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C91BA0" w:rsidRDefault="006935B4" w:rsidP="79A52F8C">
      <w:pPr>
        <w:spacing w:after="120" w:line="20" w:lineRule="atLeast"/>
        <w:contextualSpacing/>
        <w:jc w:val="center"/>
        <w:rPr>
          <w:rFonts w:ascii="Times New Roman" w:hAnsi="Times New Roman" w:cs="Times New Roman"/>
          <w:b/>
          <w:bCs/>
          <w:sz w:val="22"/>
          <w:szCs w:val="22"/>
        </w:rPr>
      </w:pPr>
      <w:r w:rsidRPr="00C91BA0">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C91BA0" w:rsidRDefault="006935B4" w:rsidP="006935B4">
          <w:pPr>
            <w:jc w:val="center"/>
            <w:rPr>
              <w:rFonts w:ascii="Times New Roman" w:eastAsia="Times New Roman" w:hAnsi="Times New Roman" w:cs="Times New Roman"/>
              <w:b/>
              <w:sz w:val="22"/>
              <w:szCs w:val="22"/>
            </w:rPr>
          </w:pPr>
          <w:r w:rsidRPr="00C91BA0">
            <w:rPr>
              <w:rFonts w:ascii="Times New Roman" w:eastAsia="Times New Roman" w:hAnsi="Times New Roman" w:cs="Times New Roman"/>
              <w:b/>
              <w:sz w:val="22"/>
              <w:szCs w:val="22"/>
            </w:rPr>
            <w:t>KLAIPĖDOS UNIVERSITETO LIGONINĖ</w:t>
          </w:r>
        </w:p>
        <w:p w14:paraId="1F66F536" w14:textId="453375E1" w:rsidR="006935B4" w:rsidRPr="00C91BA0" w:rsidRDefault="006935B4" w:rsidP="006935B4">
          <w:pPr>
            <w:spacing w:after="0" w:line="240" w:lineRule="auto"/>
            <w:jc w:val="center"/>
            <w:rPr>
              <w:rFonts w:ascii="Times New Roman" w:eastAsia="Times New Roman" w:hAnsi="Times New Roman" w:cs="Times New Roman"/>
              <w:sz w:val="22"/>
              <w:szCs w:val="22"/>
            </w:rPr>
          </w:pPr>
          <w:r w:rsidRPr="00C91BA0">
            <w:rPr>
              <w:rFonts w:ascii="Times New Roman" w:eastAsia="Times New Roman" w:hAnsi="Times New Roman" w:cs="Times New Roman"/>
              <w:sz w:val="22"/>
              <w:szCs w:val="22"/>
            </w:rPr>
            <w:t>Viešoji įstaiga, Liepojos g.4</w:t>
          </w:r>
          <w:r w:rsidR="00F47123" w:rsidRPr="00C91BA0">
            <w:rPr>
              <w:rFonts w:ascii="Times New Roman" w:eastAsia="Times New Roman" w:hAnsi="Times New Roman" w:cs="Times New Roman"/>
              <w:sz w:val="22"/>
              <w:szCs w:val="22"/>
            </w:rPr>
            <w:t>1</w:t>
          </w:r>
          <w:r w:rsidRPr="00C91BA0">
            <w:rPr>
              <w:rFonts w:ascii="Times New Roman" w:eastAsia="Times New Roman" w:hAnsi="Times New Roman" w:cs="Times New Roman"/>
              <w:sz w:val="22"/>
              <w:szCs w:val="22"/>
            </w:rPr>
            <w:t>, LT-92288 Klaipėda,  tel.(</w:t>
          </w:r>
          <w:r w:rsidR="000E27F8" w:rsidRPr="00C91BA0">
            <w:rPr>
              <w:rFonts w:ascii="Times New Roman" w:eastAsia="Times New Roman" w:hAnsi="Times New Roman" w:cs="Times New Roman"/>
              <w:sz w:val="22"/>
              <w:szCs w:val="22"/>
            </w:rPr>
            <w:t>0</w:t>
          </w:r>
          <w:r w:rsidRPr="00C91BA0">
            <w:rPr>
              <w:rFonts w:ascii="Times New Roman" w:eastAsia="Times New Roman" w:hAnsi="Times New Roman" w:cs="Times New Roman"/>
              <w:sz w:val="22"/>
              <w:szCs w:val="22"/>
            </w:rPr>
            <w:t xml:space="preserve"> 46) </w:t>
          </w:r>
          <w:r w:rsidR="00F60F22" w:rsidRPr="00C91BA0">
            <w:rPr>
              <w:rFonts w:ascii="Times New Roman" w:eastAsia="Times New Roman" w:hAnsi="Times New Roman" w:cs="Times New Roman"/>
              <w:sz w:val="22"/>
              <w:szCs w:val="22"/>
            </w:rPr>
            <w:t xml:space="preserve">396 </w:t>
          </w:r>
          <w:r w:rsidR="006E3909">
            <w:rPr>
              <w:rFonts w:ascii="Times New Roman" w:eastAsia="Times New Roman" w:hAnsi="Times New Roman" w:cs="Times New Roman"/>
              <w:sz w:val="22"/>
              <w:szCs w:val="22"/>
            </w:rPr>
            <w:t>502</w:t>
          </w:r>
          <w:r w:rsidRPr="00C91BA0">
            <w:rPr>
              <w:rFonts w:ascii="Times New Roman" w:eastAsia="Times New Roman" w:hAnsi="Times New Roman" w:cs="Times New Roman"/>
              <w:sz w:val="22"/>
              <w:szCs w:val="22"/>
            </w:rPr>
            <w:t xml:space="preserve">, </w:t>
          </w:r>
          <w:hyperlink r:id="rId12" w:history="1">
            <w:r w:rsidR="002415CE" w:rsidRPr="00C91BA0">
              <w:rPr>
                <w:rStyle w:val="Hipersaitas"/>
                <w:rFonts w:ascii="Times New Roman" w:eastAsia="Times New Roman" w:hAnsi="Times New Roman" w:cs="Times New Roman"/>
                <w:sz w:val="22"/>
                <w:szCs w:val="22"/>
              </w:rPr>
              <w:t>kul@kul.lt</w:t>
            </w:r>
          </w:hyperlink>
        </w:p>
        <w:p w14:paraId="4BD9CEDD" w14:textId="77777777" w:rsidR="006935B4" w:rsidRPr="00C91BA0"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C91BA0">
            <w:rPr>
              <w:rFonts w:ascii="Times New Roman" w:eastAsia="Times New Roman" w:hAnsi="Times New Roman" w:cs="Times New Roman"/>
              <w:sz w:val="22"/>
              <w:szCs w:val="22"/>
            </w:rPr>
            <w:t>Duomenys kaupiami ir saugomi Juridinių asmenų registre, kodas 306207585</w:t>
          </w:r>
        </w:p>
        <w:p w14:paraId="7DE1E19A" w14:textId="77777777" w:rsidR="006935B4" w:rsidRPr="00C91BA0"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C91BA0"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PATVIRTINTA</w:t>
          </w:r>
        </w:p>
        <w:p w14:paraId="4AB08FB9" w14:textId="77777777"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Viešųjų pirkimų komisijos</w:t>
          </w:r>
        </w:p>
        <w:p w14:paraId="728676AF" w14:textId="396F7FDA" w:rsidR="006935B4" w:rsidRPr="00C91BA0" w:rsidRDefault="00BF334B"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2026-</w:t>
          </w:r>
          <w:r w:rsidR="005A7795">
            <w:rPr>
              <w:rFonts w:ascii="Times New Roman" w:eastAsia="Times New Roman" w:hAnsi="Times New Roman" w:cs="Times New Roman"/>
              <w:noProof/>
              <w:sz w:val="22"/>
              <w:szCs w:val="22"/>
            </w:rPr>
            <w:t>06-</w:t>
          </w:r>
        </w:p>
        <w:p w14:paraId="2B84068B" w14:textId="47385A87"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Protokolu Nr.</w:t>
          </w:r>
          <w:r w:rsidR="00B903B3" w:rsidRPr="00C91BA0">
            <w:rPr>
              <w:rFonts w:ascii="Times New Roman" w:eastAsia="Times New Roman" w:hAnsi="Times New Roman" w:cs="Times New Roman"/>
              <w:noProof/>
              <w:sz w:val="22"/>
              <w:szCs w:val="22"/>
            </w:rPr>
            <w:t xml:space="preserve"> 202</w:t>
          </w:r>
          <w:r w:rsidR="00C91BA0" w:rsidRPr="00C91BA0">
            <w:rPr>
              <w:rFonts w:ascii="Times New Roman" w:eastAsia="Times New Roman" w:hAnsi="Times New Roman" w:cs="Times New Roman"/>
              <w:noProof/>
              <w:sz w:val="22"/>
              <w:szCs w:val="22"/>
            </w:rPr>
            <w:t>6</w:t>
          </w:r>
          <w:r w:rsidR="00B903B3" w:rsidRPr="00C91BA0">
            <w:rPr>
              <w:rFonts w:ascii="Times New Roman" w:eastAsia="Times New Roman" w:hAnsi="Times New Roman" w:cs="Times New Roman"/>
              <w:noProof/>
              <w:sz w:val="22"/>
              <w:szCs w:val="22"/>
            </w:rPr>
            <w:t>-PROT-</w:t>
          </w:r>
          <w:r w:rsidR="008D4B2F" w:rsidRPr="00C91BA0">
            <w:rPr>
              <w:rFonts w:ascii="Times New Roman" w:eastAsia="Times New Roman" w:hAnsi="Times New Roman" w:cs="Times New Roman"/>
              <w:noProof/>
              <w:sz w:val="22"/>
              <w:szCs w:val="22"/>
            </w:rPr>
            <w:t xml:space="preserve"> </w:t>
          </w:r>
        </w:p>
        <w:p w14:paraId="5EEE1D8F" w14:textId="77777777" w:rsidR="00F60F22" w:rsidRPr="00C91BA0" w:rsidRDefault="00F60F22" w:rsidP="0099015F">
          <w:pPr>
            <w:spacing w:after="120" w:line="20" w:lineRule="atLeast"/>
            <w:ind w:left="5245"/>
            <w:contextualSpacing/>
            <w:rPr>
              <w:rFonts w:ascii="Times New Roman" w:hAnsi="Times New Roman" w:cs="Times New Roman"/>
              <w:sz w:val="22"/>
              <w:szCs w:val="22"/>
            </w:rPr>
          </w:pPr>
        </w:p>
        <w:p w14:paraId="4B92F888" w14:textId="62A247AF" w:rsidR="00C32E53" w:rsidRPr="00C91BA0" w:rsidRDefault="00EB164F" w:rsidP="00DE7037">
          <w:pPr>
            <w:tabs>
              <w:tab w:val="left" w:pos="870"/>
            </w:tabs>
            <w:spacing w:after="120" w:line="20" w:lineRule="atLeast"/>
            <w:contextualSpacing/>
            <w:rPr>
              <w:rFonts w:ascii="Times New Roman" w:hAnsi="Times New Roman" w:cs="Times New Roman"/>
              <w:b/>
              <w:bCs/>
              <w:sz w:val="22"/>
              <w:szCs w:val="22"/>
            </w:rPr>
          </w:pPr>
          <w:r w:rsidRPr="00C91BA0">
            <w:rPr>
              <w:rFonts w:ascii="Times New Roman" w:hAnsi="Times New Roman" w:cs="Times New Roman"/>
              <w:color w:val="00B050"/>
              <w:sz w:val="22"/>
              <w:szCs w:val="22"/>
            </w:rPr>
            <w:tab/>
          </w:r>
        </w:p>
        <w:p w14:paraId="63B1FEAE" w14:textId="05495D32" w:rsidR="001F4422" w:rsidRPr="00C91BA0" w:rsidRDefault="00D726FA" w:rsidP="004E4612">
          <w:pPr>
            <w:spacing w:after="120" w:line="20" w:lineRule="atLeast"/>
            <w:contextualSpacing/>
            <w:jc w:val="center"/>
            <w:rPr>
              <w:rFonts w:ascii="Times New Roman" w:hAnsi="Times New Roman" w:cs="Times New Roman"/>
              <w:b/>
              <w:bCs/>
              <w:sz w:val="22"/>
              <w:szCs w:val="22"/>
            </w:rPr>
          </w:pPr>
          <w:r w:rsidRPr="00C91BA0">
            <w:rPr>
              <w:rFonts w:ascii="Times New Roman" w:hAnsi="Times New Roman" w:cs="Times New Roman"/>
              <w:b/>
              <w:bCs/>
              <w:sz w:val="22"/>
              <w:szCs w:val="22"/>
            </w:rPr>
            <w:t xml:space="preserve">SUPAPRASTINTO VIEŠOJO PIRKIMO </w:t>
          </w:r>
        </w:p>
        <w:p w14:paraId="2E2CEADE" w14:textId="4966D10B" w:rsidR="00916D33" w:rsidRPr="00916D33" w:rsidRDefault="00916D33" w:rsidP="00916D33">
          <w:pPr>
            <w:spacing w:after="120" w:line="20" w:lineRule="atLeast"/>
            <w:contextualSpacing/>
            <w:jc w:val="center"/>
            <w:rPr>
              <w:rFonts w:ascii="Times New Roman" w:hAnsi="Times New Roman" w:cs="Times New Roman"/>
              <w:b/>
              <w:bCs/>
              <w:sz w:val="22"/>
              <w:szCs w:val="22"/>
            </w:rPr>
          </w:pPr>
          <w:r w:rsidRPr="00916D33">
            <w:rPr>
              <w:rFonts w:ascii="Times New Roman" w:hAnsi="Times New Roman" w:cs="Times New Roman"/>
              <w:b/>
              <w:bCs/>
              <w:sz w:val="22"/>
              <w:szCs w:val="22"/>
            </w:rPr>
            <w:t>SAVITARNOS MOKĖJIMO TERMINALŲ NUOMA</w:t>
          </w:r>
          <w:r>
            <w:rPr>
              <w:rFonts w:ascii="Times New Roman" w:hAnsi="Times New Roman" w:cs="Times New Roman"/>
              <w:b/>
              <w:bCs/>
              <w:sz w:val="22"/>
              <w:szCs w:val="22"/>
            </w:rPr>
            <w:t xml:space="preserve"> IR ĮMOKŲ SURINKIMO PASLAUGOS</w:t>
          </w:r>
        </w:p>
        <w:p w14:paraId="614855A5" w14:textId="5452F314" w:rsidR="00E17725" w:rsidRPr="00C91BA0" w:rsidRDefault="00E17725" w:rsidP="00D425E6">
          <w:pPr>
            <w:spacing w:after="120" w:line="20" w:lineRule="atLeast"/>
            <w:contextualSpacing/>
            <w:jc w:val="center"/>
            <w:rPr>
              <w:rFonts w:ascii="Times New Roman" w:hAnsi="Times New Roman" w:cs="Times New Roman"/>
              <w:b/>
              <w:bCs/>
              <w:sz w:val="22"/>
              <w:szCs w:val="22"/>
            </w:rPr>
          </w:pPr>
        </w:p>
        <w:p w14:paraId="18ACC6AD" w14:textId="0835EEFC" w:rsidR="00D526C8" w:rsidRPr="00C91BA0" w:rsidRDefault="00D726FA" w:rsidP="004E4612">
          <w:pPr>
            <w:spacing w:after="120" w:line="20" w:lineRule="atLeast"/>
            <w:contextualSpacing/>
            <w:jc w:val="center"/>
            <w:rPr>
              <w:rFonts w:ascii="Times New Roman" w:hAnsi="Times New Roman" w:cs="Times New Roman"/>
              <w:b/>
              <w:bCs/>
              <w:sz w:val="22"/>
              <w:szCs w:val="22"/>
            </w:rPr>
          </w:pPr>
          <w:r w:rsidRPr="00C91BA0">
            <w:rPr>
              <w:rFonts w:ascii="Times New Roman" w:hAnsi="Times New Roman" w:cs="Times New Roman"/>
              <w:b/>
              <w:bCs/>
              <w:sz w:val="22"/>
              <w:szCs w:val="22"/>
            </w:rPr>
            <w:t>ATVIRO KONKURSO SPECIALIOSIOS SĄLYGOS</w:t>
          </w:r>
        </w:p>
        <w:p w14:paraId="0FC90D8B" w14:textId="77777777" w:rsidR="00D526C8" w:rsidRPr="00C91BA0" w:rsidRDefault="00D526C8" w:rsidP="0048654D">
          <w:pPr>
            <w:spacing w:after="120" w:line="20" w:lineRule="atLeast"/>
            <w:contextualSpacing/>
            <w:rPr>
              <w:rFonts w:ascii="Times New Roman" w:hAnsi="Times New Roman" w:cs="Times New Roman"/>
              <w:b/>
              <w:bCs/>
              <w:sz w:val="22"/>
              <w:szCs w:val="22"/>
            </w:rPr>
          </w:pPr>
        </w:p>
        <w:p w14:paraId="517C01D9" w14:textId="4AE20950" w:rsidR="001C24BC" w:rsidRPr="00C91BA0" w:rsidRDefault="001C24BC" w:rsidP="004E4612">
          <w:pPr>
            <w:spacing w:after="120" w:line="20" w:lineRule="atLeast"/>
            <w:contextualSpacing/>
            <w:rPr>
              <w:rFonts w:ascii="Times New Roman" w:hAnsi="Times New Roman" w:cs="Times New Roman"/>
              <w:sz w:val="22"/>
              <w:szCs w:val="22"/>
            </w:rPr>
          </w:pPr>
        </w:p>
        <w:p w14:paraId="27A70337"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26918FFF"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49635F86"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C9955AD"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59D9D9BF"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3353FB4"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19730C1A"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401BDCA2"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216FAF23"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332FD9C"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339D22A1" w14:textId="77777777" w:rsidR="00AC6163" w:rsidRPr="00C91BA0" w:rsidRDefault="00AC6163" w:rsidP="004E4612">
          <w:pPr>
            <w:spacing w:after="120" w:line="20" w:lineRule="atLeast"/>
            <w:contextualSpacing/>
            <w:rPr>
              <w:rFonts w:ascii="Times New Roman" w:hAnsi="Times New Roman" w:cs="Times New Roman"/>
              <w:sz w:val="22"/>
              <w:szCs w:val="22"/>
            </w:rPr>
            <w:sectPr w:rsidR="00AC6163" w:rsidRPr="00C91BA0" w:rsidSect="00200DA5">
              <w:pgSz w:w="12240" w:h="15840"/>
              <w:pgMar w:top="1276"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91BA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C91BA0">
                <w:rPr>
                  <w:rFonts w:ascii="Times New Roman" w:hAnsi="Times New Roman" w:cs="Times New Roman"/>
                  <w:sz w:val="22"/>
                  <w:szCs w:val="22"/>
                </w:rPr>
                <w:t>TURINYS</w:t>
              </w:r>
            </w:p>
            <w:p w14:paraId="313EB560" w14:textId="6B3A5D06" w:rsidR="00427DE0" w:rsidRPr="00C91BA0" w:rsidRDefault="001C24BC" w:rsidP="00817289">
              <w:pPr>
                <w:pStyle w:val="Turinys1"/>
                <w:rPr>
                  <w:sz w:val="22"/>
                  <w:szCs w:val="22"/>
                </w:rPr>
              </w:pPr>
              <w:r w:rsidRPr="00C91BA0">
                <w:rPr>
                  <w:color w:val="FF0000"/>
                  <w:sz w:val="22"/>
                  <w:szCs w:val="22"/>
                  <w:shd w:val="clear" w:color="auto" w:fill="E6E6E6"/>
                </w:rPr>
                <w:fldChar w:fldCharType="begin"/>
              </w:r>
              <w:r w:rsidRPr="00C91BA0">
                <w:rPr>
                  <w:color w:val="FF0000"/>
                  <w:sz w:val="22"/>
                  <w:szCs w:val="22"/>
                </w:rPr>
                <w:instrText xml:space="preserve"> TOC \o "1-3" \h \z \u </w:instrText>
              </w:r>
              <w:r w:rsidRPr="00C91BA0">
                <w:rPr>
                  <w:color w:val="FF0000"/>
                  <w:sz w:val="22"/>
                  <w:szCs w:val="22"/>
                  <w:shd w:val="clear" w:color="auto" w:fill="E6E6E6"/>
                </w:rPr>
                <w:fldChar w:fldCharType="separate"/>
              </w:r>
            </w:p>
            <w:p w14:paraId="4DC0E42A" w14:textId="33D99657" w:rsidR="00427DE0" w:rsidRPr="00365713" w:rsidRDefault="00427DE0">
              <w:pPr>
                <w:pStyle w:val="Turinys1"/>
                <w:rPr>
                  <w:rFonts w:eastAsiaTheme="minorEastAsia"/>
                  <w:b w:val="0"/>
                  <w:bCs w:val="0"/>
                  <w:kern w:val="2"/>
                  <w:sz w:val="20"/>
                  <w:szCs w:val="20"/>
                  <w14:ligatures w14:val="standardContextual"/>
                </w:rPr>
              </w:pPr>
              <w:hyperlink w:anchor="_Toc166755515" w:history="1">
                <w:r w:rsidRPr="00365713">
                  <w:rPr>
                    <w:rStyle w:val="Hipersaitas"/>
                    <w:sz w:val="20"/>
                    <w:szCs w:val="20"/>
                  </w:rPr>
                  <w:t>1.</w:t>
                </w:r>
                <w:r w:rsidRPr="00365713">
                  <w:rPr>
                    <w:rFonts w:eastAsiaTheme="minorEastAsia"/>
                    <w:b w:val="0"/>
                    <w:bCs w:val="0"/>
                    <w:kern w:val="2"/>
                    <w:sz w:val="20"/>
                    <w:szCs w:val="20"/>
                    <w14:ligatures w14:val="standardContextual"/>
                  </w:rPr>
                  <w:tab/>
                </w:r>
                <w:r w:rsidRPr="00365713">
                  <w:rPr>
                    <w:rStyle w:val="Hipersaitas"/>
                    <w:sz w:val="20"/>
                    <w:szCs w:val="20"/>
                  </w:rPr>
                  <w:t>Bendra informacija</w:t>
                </w:r>
                <w:r w:rsidRPr="00365713">
                  <w:rPr>
                    <w:webHidden/>
                    <w:sz w:val="20"/>
                    <w:szCs w:val="20"/>
                  </w:rPr>
                  <w:tab/>
                </w:r>
                <w:r w:rsidR="00885302" w:rsidRPr="00365713">
                  <w:rPr>
                    <w:webHidden/>
                    <w:sz w:val="20"/>
                    <w:szCs w:val="20"/>
                  </w:rPr>
                  <w:t>3</w:t>
                </w:r>
              </w:hyperlink>
            </w:p>
            <w:p w14:paraId="7BFDF340" w14:textId="0B680B25" w:rsidR="00427DE0" w:rsidRPr="00365713" w:rsidRDefault="00427DE0">
              <w:pPr>
                <w:pStyle w:val="Turinys1"/>
                <w:rPr>
                  <w:rFonts w:eastAsiaTheme="minorEastAsia"/>
                  <w:b w:val="0"/>
                  <w:bCs w:val="0"/>
                  <w:kern w:val="2"/>
                  <w:sz w:val="20"/>
                  <w:szCs w:val="20"/>
                  <w14:ligatures w14:val="standardContextual"/>
                </w:rPr>
              </w:pPr>
              <w:hyperlink w:anchor="_Toc166755516" w:history="1">
                <w:r w:rsidRPr="00365713">
                  <w:rPr>
                    <w:rStyle w:val="Hipersaitas"/>
                    <w:sz w:val="20"/>
                    <w:szCs w:val="20"/>
                  </w:rPr>
                  <w:t>2. Pirkimo objektas</w:t>
                </w:r>
                <w:r w:rsidRPr="00365713">
                  <w:rPr>
                    <w:webHidden/>
                    <w:sz w:val="20"/>
                    <w:szCs w:val="20"/>
                  </w:rPr>
                  <w:tab/>
                </w:r>
                <w:r w:rsidR="00885302" w:rsidRPr="00365713">
                  <w:rPr>
                    <w:webHidden/>
                    <w:sz w:val="20"/>
                    <w:szCs w:val="20"/>
                  </w:rPr>
                  <w:t>3</w:t>
                </w:r>
              </w:hyperlink>
            </w:p>
            <w:p w14:paraId="5869CFD7" w14:textId="224C9598" w:rsidR="00427DE0" w:rsidRPr="00365713" w:rsidRDefault="00427DE0">
              <w:pPr>
                <w:pStyle w:val="Turinys1"/>
                <w:rPr>
                  <w:rFonts w:eastAsiaTheme="minorEastAsia"/>
                  <w:b w:val="0"/>
                  <w:bCs w:val="0"/>
                  <w:kern w:val="2"/>
                  <w:sz w:val="20"/>
                  <w:szCs w:val="20"/>
                  <w14:ligatures w14:val="standardContextual"/>
                </w:rPr>
              </w:pPr>
              <w:hyperlink w:anchor="_Toc166755517" w:history="1">
                <w:r w:rsidRPr="00365713">
                  <w:rPr>
                    <w:rStyle w:val="Hipersaitas"/>
                    <w:sz w:val="20"/>
                    <w:szCs w:val="20"/>
                  </w:rPr>
                  <w:t>3. Susitikimai su tiekėjais ir objekto apžiūra</w:t>
                </w:r>
                <w:r w:rsidRPr="00365713">
                  <w:rPr>
                    <w:webHidden/>
                    <w:sz w:val="20"/>
                    <w:szCs w:val="20"/>
                  </w:rPr>
                  <w:tab/>
                </w:r>
                <w:r w:rsidR="00885302" w:rsidRPr="00365713">
                  <w:rPr>
                    <w:webHidden/>
                    <w:sz w:val="20"/>
                    <w:szCs w:val="20"/>
                  </w:rPr>
                  <w:t>3</w:t>
                </w:r>
              </w:hyperlink>
            </w:p>
            <w:p w14:paraId="6E575307" w14:textId="6053F5CC" w:rsidR="00427DE0" w:rsidRPr="00365713" w:rsidRDefault="00427DE0">
              <w:pPr>
                <w:pStyle w:val="Turinys1"/>
                <w:rPr>
                  <w:rFonts w:eastAsiaTheme="minorEastAsia"/>
                  <w:b w:val="0"/>
                  <w:bCs w:val="0"/>
                  <w:kern w:val="2"/>
                  <w:sz w:val="20"/>
                  <w:szCs w:val="20"/>
                  <w14:ligatures w14:val="standardContextual"/>
                </w:rPr>
              </w:pPr>
              <w:hyperlink w:anchor="_Toc166755518" w:history="1">
                <w:r w:rsidRPr="00365713">
                  <w:rPr>
                    <w:rStyle w:val="Hipersaitas"/>
                    <w:sz w:val="20"/>
                    <w:szCs w:val="20"/>
                  </w:rPr>
                  <w:t>4. Tiekėjų pašalinimo pagrindai ir kvalifikacijos reikalavimai</w:t>
                </w:r>
                <w:r w:rsidRPr="00365713">
                  <w:rPr>
                    <w:webHidden/>
                    <w:sz w:val="20"/>
                    <w:szCs w:val="20"/>
                  </w:rPr>
                  <w:tab/>
                </w:r>
                <w:r w:rsidR="00885302" w:rsidRPr="00365713">
                  <w:rPr>
                    <w:webHidden/>
                    <w:sz w:val="20"/>
                    <w:szCs w:val="20"/>
                  </w:rPr>
                  <w:t>3</w:t>
                </w:r>
              </w:hyperlink>
            </w:p>
            <w:p w14:paraId="27193146" w14:textId="4C5E5856" w:rsidR="00427DE0" w:rsidRPr="00365713" w:rsidRDefault="00427DE0">
              <w:pPr>
                <w:pStyle w:val="Turinys1"/>
                <w:rPr>
                  <w:rFonts w:eastAsiaTheme="minorEastAsia"/>
                  <w:b w:val="0"/>
                  <w:bCs w:val="0"/>
                  <w:kern w:val="2"/>
                  <w:sz w:val="20"/>
                  <w:szCs w:val="20"/>
                  <w14:ligatures w14:val="standardContextual"/>
                </w:rPr>
              </w:pPr>
              <w:hyperlink w:anchor="_Toc166755519" w:history="1">
                <w:r w:rsidRPr="00365713">
                  <w:rPr>
                    <w:rStyle w:val="Hipersaitas"/>
                    <w:sz w:val="20"/>
                    <w:szCs w:val="20"/>
                  </w:rPr>
                  <w:t>5. Reikalavimai, susiję su nacionaliniu saugumu</w:t>
                </w:r>
                <w:r w:rsidRPr="00365713">
                  <w:rPr>
                    <w:webHidden/>
                    <w:sz w:val="20"/>
                    <w:szCs w:val="20"/>
                  </w:rPr>
                  <w:tab/>
                </w:r>
                <w:r w:rsidR="00885302" w:rsidRPr="00365713">
                  <w:rPr>
                    <w:webHidden/>
                    <w:sz w:val="20"/>
                    <w:szCs w:val="20"/>
                  </w:rPr>
                  <w:t>4</w:t>
                </w:r>
              </w:hyperlink>
            </w:p>
            <w:p w14:paraId="0C841C7B" w14:textId="0B06F25B" w:rsidR="00427DE0" w:rsidRPr="00365713" w:rsidRDefault="00427DE0">
              <w:pPr>
                <w:pStyle w:val="Turinys1"/>
                <w:rPr>
                  <w:rFonts w:eastAsiaTheme="minorEastAsia"/>
                  <w:b w:val="0"/>
                  <w:bCs w:val="0"/>
                  <w:kern w:val="2"/>
                  <w:sz w:val="20"/>
                  <w:szCs w:val="20"/>
                  <w14:ligatures w14:val="standardContextual"/>
                </w:rPr>
              </w:pPr>
              <w:hyperlink w:anchor="_Toc166755520" w:history="1">
                <w:r w:rsidRPr="00365713">
                  <w:rPr>
                    <w:rStyle w:val="Hipersaitas"/>
                    <w:rFonts w:eastAsia="Calibri"/>
                    <w:sz w:val="20"/>
                    <w:szCs w:val="20"/>
                    <w:lang w:eastAsia="en-US"/>
                  </w:rPr>
                  <w:t>6.</w:t>
                </w:r>
                <w:r w:rsidRPr="00365713">
                  <w:rPr>
                    <w:rFonts w:eastAsiaTheme="minorEastAsia"/>
                    <w:b w:val="0"/>
                    <w:bCs w:val="0"/>
                    <w:kern w:val="2"/>
                    <w:sz w:val="20"/>
                    <w:szCs w:val="20"/>
                    <w14:ligatures w14:val="standardContextual"/>
                  </w:rPr>
                  <w:tab/>
                </w:r>
                <w:r w:rsidRPr="00365713">
                  <w:rPr>
                    <w:rStyle w:val="Hipersaitas"/>
                    <w:sz w:val="20"/>
                    <w:szCs w:val="20"/>
                  </w:rPr>
                  <w:t>Specialieji reikalavimai pasiūlymų rengimui ir pateikimui</w:t>
                </w:r>
                <w:r w:rsidRPr="00365713">
                  <w:rPr>
                    <w:webHidden/>
                    <w:sz w:val="20"/>
                    <w:szCs w:val="20"/>
                  </w:rPr>
                  <w:tab/>
                </w:r>
                <w:r w:rsidR="00885302" w:rsidRPr="00365713">
                  <w:rPr>
                    <w:webHidden/>
                    <w:sz w:val="20"/>
                    <w:szCs w:val="20"/>
                  </w:rPr>
                  <w:t>4</w:t>
                </w:r>
              </w:hyperlink>
            </w:p>
            <w:p w14:paraId="43454A30" w14:textId="2C9BC0A3" w:rsidR="00427DE0" w:rsidRPr="00365713" w:rsidRDefault="00427DE0">
              <w:pPr>
                <w:pStyle w:val="Turinys1"/>
                <w:rPr>
                  <w:rFonts w:eastAsiaTheme="minorEastAsia"/>
                  <w:b w:val="0"/>
                  <w:bCs w:val="0"/>
                  <w:kern w:val="2"/>
                  <w:sz w:val="20"/>
                  <w:szCs w:val="20"/>
                  <w14:ligatures w14:val="standardContextual"/>
                </w:rPr>
              </w:pPr>
              <w:hyperlink w:anchor="_Toc166755521" w:history="1">
                <w:r w:rsidRPr="00365713">
                  <w:rPr>
                    <w:rStyle w:val="Hipersaitas"/>
                    <w:rFonts w:eastAsia="Calibri"/>
                    <w:sz w:val="20"/>
                    <w:szCs w:val="20"/>
                  </w:rPr>
                  <w:t>7.</w:t>
                </w:r>
                <w:r w:rsidRPr="00365713">
                  <w:rPr>
                    <w:rFonts w:eastAsiaTheme="minorEastAsia"/>
                    <w:b w:val="0"/>
                    <w:bCs w:val="0"/>
                    <w:kern w:val="2"/>
                    <w:sz w:val="20"/>
                    <w:szCs w:val="20"/>
                    <w14:ligatures w14:val="standardContextual"/>
                  </w:rPr>
                  <w:tab/>
                </w:r>
                <w:r w:rsidRPr="00365713">
                  <w:rPr>
                    <w:rStyle w:val="Hipersaitas"/>
                    <w:sz w:val="20"/>
                    <w:szCs w:val="20"/>
                  </w:rPr>
                  <w:t>Pasiūlymo galiojimo užtikrinimas</w:t>
                </w:r>
                <w:r w:rsidRPr="00365713">
                  <w:rPr>
                    <w:webHidden/>
                    <w:sz w:val="20"/>
                    <w:szCs w:val="20"/>
                  </w:rPr>
                  <w:tab/>
                </w:r>
                <w:r w:rsidR="00885302" w:rsidRPr="00365713">
                  <w:rPr>
                    <w:webHidden/>
                    <w:sz w:val="20"/>
                    <w:szCs w:val="20"/>
                  </w:rPr>
                  <w:t>5</w:t>
                </w:r>
              </w:hyperlink>
            </w:p>
            <w:p w14:paraId="543BF36B" w14:textId="3FCC3CAF" w:rsidR="00427DE0" w:rsidRPr="00365713" w:rsidRDefault="00427DE0">
              <w:pPr>
                <w:pStyle w:val="Turinys1"/>
                <w:rPr>
                  <w:rFonts w:eastAsiaTheme="minorEastAsia"/>
                  <w:b w:val="0"/>
                  <w:bCs w:val="0"/>
                  <w:kern w:val="2"/>
                  <w:sz w:val="20"/>
                  <w:szCs w:val="20"/>
                  <w14:ligatures w14:val="standardContextual"/>
                </w:rPr>
              </w:pPr>
              <w:hyperlink w:anchor="_Toc166755522" w:history="1">
                <w:r w:rsidRPr="00365713">
                  <w:rPr>
                    <w:rStyle w:val="Hipersaitas"/>
                    <w:sz w:val="20"/>
                    <w:szCs w:val="20"/>
                  </w:rPr>
                  <w:t>8.</w:t>
                </w:r>
                <w:r w:rsidRPr="00365713">
                  <w:rPr>
                    <w:rFonts w:eastAsiaTheme="minorEastAsia"/>
                    <w:b w:val="0"/>
                    <w:bCs w:val="0"/>
                    <w:kern w:val="2"/>
                    <w:sz w:val="20"/>
                    <w:szCs w:val="20"/>
                    <w14:ligatures w14:val="standardContextual"/>
                  </w:rPr>
                  <w:tab/>
                </w:r>
                <w:r w:rsidRPr="00365713">
                  <w:rPr>
                    <w:rStyle w:val="Hipersaitas"/>
                    <w:sz w:val="20"/>
                    <w:szCs w:val="20"/>
                  </w:rPr>
                  <w:t>Elektroninis aukcionas</w:t>
                </w:r>
                <w:r w:rsidRPr="00365713">
                  <w:rPr>
                    <w:webHidden/>
                    <w:sz w:val="20"/>
                    <w:szCs w:val="20"/>
                  </w:rPr>
                  <w:tab/>
                </w:r>
                <w:r w:rsidR="00885302" w:rsidRPr="00365713">
                  <w:rPr>
                    <w:webHidden/>
                    <w:sz w:val="20"/>
                    <w:szCs w:val="20"/>
                  </w:rPr>
                  <w:t>5</w:t>
                </w:r>
              </w:hyperlink>
            </w:p>
            <w:p w14:paraId="1AF643DD" w14:textId="6AA4E1B6" w:rsidR="00427DE0" w:rsidRPr="00365713" w:rsidRDefault="00427DE0">
              <w:pPr>
                <w:pStyle w:val="Turinys1"/>
                <w:rPr>
                  <w:rFonts w:eastAsiaTheme="minorEastAsia"/>
                  <w:b w:val="0"/>
                  <w:bCs w:val="0"/>
                  <w:kern w:val="2"/>
                  <w:sz w:val="20"/>
                  <w:szCs w:val="20"/>
                  <w14:ligatures w14:val="standardContextual"/>
                </w:rPr>
              </w:pPr>
              <w:hyperlink w:anchor="_Toc166755523" w:history="1">
                <w:r w:rsidRPr="00365713">
                  <w:rPr>
                    <w:rStyle w:val="Hipersaitas"/>
                    <w:sz w:val="20"/>
                    <w:szCs w:val="20"/>
                  </w:rPr>
                  <w:t>9.</w:t>
                </w:r>
                <w:r w:rsidRPr="00365713">
                  <w:rPr>
                    <w:rFonts w:eastAsiaTheme="minorEastAsia"/>
                    <w:b w:val="0"/>
                    <w:bCs w:val="0"/>
                    <w:kern w:val="2"/>
                    <w:sz w:val="20"/>
                    <w:szCs w:val="20"/>
                    <w14:ligatures w14:val="standardContextual"/>
                  </w:rPr>
                  <w:tab/>
                </w:r>
                <w:r w:rsidRPr="00365713">
                  <w:rPr>
                    <w:rStyle w:val="Hipersaitas"/>
                    <w:sz w:val="20"/>
                    <w:szCs w:val="20"/>
                  </w:rPr>
                  <w:t>Pasiūlymų vertinimas</w:t>
                </w:r>
                <w:r w:rsidRPr="00365713">
                  <w:rPr>
                    <w:webHidden/>
                    <w:sz w:val="20"/>
                    <w:szCs w:val="20"/>
                  </w:rPr>
                  <w:tab/>
                </w:r>
                <w:r w:rsidR="00885302" w:rsidRPr="00365713">
                  <w:rPr>
                    <w:webHidden/>
                    <w:sz w:val="20"/>
                    <w:szCs w:val="20"/>
                  </w:rPr>
                  <w:t>5</w:t>
                </w:r>
              </w:hyperlink>
            </w:p>
            <w:p w14:paraId="74962FA7" w14:textId="42D66A54" w:rsidR="00427DE0" w:rsidRPr="00365713" w:rsidRDefault="00427DE0">
              <w:pPr>
                <w:pStyle w:val="Turinys1"/>
                <w:rPr>
                  <w:rFonts w:eastAsiaTheme="minorEastAsia"/>
                  <w:b w:val="0"/>
                  <w:bCs w:val="0"/>
                  <w:kern w:val="2"/>
                  <w:sz w:val="20"/>
                  <w:szCs w:val="20"/>
                  <w14:ligatures w14:val="standardContextual"/>
                </w:rPr>
              </w:pPr>
              <w:hyperlink w:anchor="_Toc166755524" w:history="1">
                <w:r w:rsidRPr="00365713">
                  <w:rPr>
                    <w:rStyle w:val="Hipersaitas"/>
                    <w:sz w:val="20"/>
                    <w:szCs w:val="20"/>
                  </w:rPr>
                  <w:t>10.</w:t>
                </w:r>
                <w:r w:rsidRPr="00365713">
                  <w:rPr>
                    <w:rFonts w:eastAsiaTheme="minorEastAsia"/>
                    <w:b w:val="0"/>
                    <w:bCs w:val="0"/>
                    <w:kern w:val="2"/>
                    <w:sz w:val="20"/>
                    <w:szCs w:val="20"/>
                    <w14:ligatures w14:val="standardContextual"/>
                  </w:rPr>
                  <w:tab/>
                </w:r>
                <w:r w:rsidRPr="00365713">
                  <w:rPr>
                    <w:rStyle w:val="Hipersaitas"/>
                    <w:sz w:val="20"/>
                    <w:szCs w:val="20"/>
                  </w:rPr>
                  <w:t>Sutarties sudarymas</w:t>
                </w:r>
                <w:r w:rsidRPr="00365713">
                  <w:rPr>
                    <w:webHidden/>
                    <w:sz w:val="20"/>
                    <w:szCs w:val="20"/>
                  </w:rPr>
                  <w:tab/>
                </w:r>
                <w:r w:rsidR="00885302" w:rsidRPr="00365713">
                  <w:rPr>
                    <w:webHidden/>
                    <w:sz w:val="20"/>
                    <w:szCs w:val="20"/>
                  </w:rPr>
                  <w:t>5</w:t>
                </w:r>
              </w:hyperlink>
            </w:p>
            <w:p w14:paraId="40AF069D" w14:textId="18D8049C" w:rsidR="00427DE0" w:rsidRPr="00365713" w:rsidRDefault="00427DE0">
              <w:pPr>
                <w:pStyle w:val="Turinys1"/>
                <w:rPr>
                  <w:rFonts w:eastAsiaTheme="minorEastAsia"/>
                  <w:b w:val="0"/>
                  <w:bCs w:val="0"/>
                  <w:kern w:val="2"/>
                  <w:sz w:val="20"/>
                  <w:szCs w:val="20"/>
                  <w14:ligatures w14:val="standardContextual"/>
                </w:rPr>
              </w:pPr>
              <w:hyperlink w:anchor="_Toc166755525" w:history="1">
                <w:r w:rsidRPr="00365713">
                  <w:rPr>
                    <w:rStyle w:val="Hipersaitas"/>
                    <w:sz w:val="20"/>
                    <w:szCs w:val="20"/>
                  </w:rPr>
                  <w:t>11.</w:t>
                </w:r>
                <w:r w:rsidRPr="00365713">
                  <w:rPr>
                    <w:rFonts w:eastAsiaTheme="minorEastAsia"/>
                    <w:b w:val="0"/>
                    <w:bCs w:val="0"/>
                    <w:kern w:val="2"/>
                    <w:sz w:val="20"/>
                    <w:szCs w:val="20"/>
                    <w14:ligatures w14:val="standardContextual"/>
                  </w:rPr>
                  <w:tab/>
                </w:r>
                <w:r w:rsidRPr="00365713">
                  <w:rPr>
                    <w:rStyle w:val="Hipersaitas"/>
                    <w:sz w:val="20"/>
                    <w:szCs w:val="20"/>
                  </w:rPr>
                  <w:t>Kitos sąlygos</w:t>
                </w:r>
                <w:r w:rsidRPr="00365713">
                  <w:rPr>
                    <w:webHidden/>
                    <w:sz w:val="20"/>
                    <w:szCs w:val="20"/>
                  </w:rPr>
                  <w:tab/>
                </w:r>
                <w:r w:rsidR="00885302" w:rsidRPr="00365713">
                  <w:rPr>
                    <w:webHidden/>
                    <w:sz w:val="20"/>
                    <w:szCs w:val="20"/>
                  </w:rPr>
                  <w:t>5</w:t>
                </w:r>
              </w:hyperlink>
            </w:p>
            <w:p w14:paraId="159D9313" w14:textId="15E68DBD" w:rsidR="00427DE0" w:rsidRPr="00365713" w:rsidRDefault="001D19AB">
              <w:pPr>
                <w:pStyle w:val="Turinys1"/>
                <w:rPr>
                  <w:rFonts w:eastAsiaTheme="minorEastAsia"/>
                  <w:b w:val="0"/>
                  <w:bCs w:val="0"/>
                  <w:kern w:val="2"/>
                  <w:sz w:val="20"/>
                  <w:szCs w:val="20"/>
                  <w14:ligatures w14:val="standardContextual"/>
                </w:rPr>
              </w:pPr>
              <w:r w:rsidRPr="00365713">
                <w:rPr>
                  <w:rStyle w:val="Hipersaitas"/>
                  <w:sz w:val="20"/>
                  <w:szCs w:val="20"/>
                </w:rPr>
                <w:t xml:space="preserve"> </w:t>
              </w:r>
              <w:hyperlink w:anchor="_Toc166755526" w:history="1">
                <w:r w:rsidR="00427DE0" w:rsidRPr="00365713">
                  <w:rPr>
                    <w:rStyle w:val="Hipersaitas"/>
                    <w:sz w:val="20"/>
                    <w:szCs w:val="20"/>
                  </w:rPr>
                  <w:t>Pirkimo sąlygų 1 priedas „Terminai“</w:t>
                </w:r>
                <w:r w:rsidR="00427DE0" w:rsidRPr="00365713">
                  <w:rPr>
                    <w:webHidden/>
                    <w:sz w:val="20"/>
                    <w:szCs w:val="20"/>
                  </w:rPr>
                  <w:tab/>
                </w:r>
                <w:r w:rsidR="00885302" w:rsidRPr="00365713">
                  <w:rPr>
                    <w:webHidden/>
                    <w:sz w:val="20"/>
                    <w:szCs w:val="20"/>
                  </w:rPr>
                  <w:t>6</w:t>
                </w:r>
              </w:hyperlink>
            </w:p>
            <w:p w14:paraId="591FF1CE" w14:textId="104EFE8C" w:rsidR="00427DE0" w:rsidRPr="00365713" w:rsidRDefault="00427DE0" w:rsidP="004D4556">
              <w:pPr>
                <w:pStyle w:val="Turinys2"/>
                <w:rPr>
                  <w:kern w:val="2"/>
                  <w14:ligatures w14:val="standardContextual"/>
                </w:rPr>
              </w:pPr>
              <w:hyperlink w:anchor="_Toc166755527" w:history="1">
                <w:r w:rsidRPr="00365713">
                  <w:rPr>
                    <w:rStyle w:val="Hipersaitas"/>
                    <w:rFonts w:eastAsia="Calibri"/>
                    <w:b/>
                    <w:bCs/>
                  </w:rPr>
                  <w:t>Pirkimo sąlygų 2 priedas „Techninė specifikacija“</w:t>
                </w:r>
                <w:r w:rsidRPr="00365713">
                  <w:rPr>
                    <w:webHidden/>
                  </w:rPr>
                  <w:tab/>
                </w:r>
                <w:r w:rsidR="00885302" w:rsidRPr="00365713">
                  <w:rPr>
                    <w:webHidden/>
                  </w:rPr>
                  <w:t>9</w:t>
                </w:r>
              </w:hyperlink>
            </w:p>
            <w:p w14:paraId="398C44A0" w14:textId="17DA599B" w:rsidR="00427DE0" w:rsidRPr="00365713" w:rsidRDefault="00427DE0" w:rsidP="004D4556">
              <w:pPr>
                <w:pStyle w:val="Turinys2"/>
                <w:rPr>
                  <w:kern w:val="2"/>
                  <w14:ligatures w14:val="standardContextual"/>
                </w:rPr>
              </w:pPr>
              <w:hyperlink w:anchor="_Toc166755528" w:history="1">
                <w:r w:rsidRPr="00365713">
                  <w:rPr>
                    <w:rStyle w:val="Hipersaitas"/>
                    <w:rFonts w:eastAsia="Calibri"/>
                    <w:b/>
                    <w:bCs/>
                  </w:rPr>
                  <w:t>Pirkimo sąlygų 3 priedas „Tiekėjų pašalinimo pagrindai“</w:t>
                </w:r>
                <w:r w:rsidRPr="00365713">
                  <w:rPr>
                    <w:webHidden/>
                  </w:rPr>
                  <w:tab/>
                </w:r>
              </w:hyperlink>
            </w:p>
            <w:p w14:paraId="55319154" w14:textId="219F09CA" w:rsidR="00427DE0" w:rsidRPr="00365713" w:rsidRDefault="00427DE0" w:rsidP="004D4556">
              <w:pPr>
                <w:pStyle w:val="Turinys2"/>
                <w:rPr>
                  <w:kern w:val="2"/>
                  <w14:ligatures w14:val="standardContextual"/>
                </w:rPr>
              </w:pPr>
              <w:hyperlink w:anchor="_Toc166755529" w:history="1">
                <w:r w:rsidRPr="00365713">
                  <w:rPr>
                    <w:rStyle w:val="Hipersaitas"/>
                    <w:rFonts w:eastAsia="Calibri"/>
                    <w:b/>
                    <w:bCs/>
                  </w:rPr>
                  <w:t>Pirkimo sąlygų 4 priedas „Tiekėjų kvalifikacijos reikalavimai ir reikalaujami kokybės bei aplinkos apsaugos vadybos sistemų standartai“</w:t>
                </w:r>
                <w:r w:rsidRPr="00365713">
                  <w:rPr>
                    <w:webHidden/>
                  </w:rPr>
                  <w:tab/>
                </w:r>
              </w:hyperlink>
            </w:p>
            <w:p w14:paraId="69A1303C" w14:textId="6BCFF9AD" w:rsidR="00427DE0" w:rsidRPr="00365713" w:rsidRDefault="00427DE0" w:rsidP="004D4556">
              <w:pPr>
                <w:pStyle w:val="Turinys2"/>
                <w:rPr>
                  <w:kern w:val="2"/>
                  <w14:ligatures w14:val="standardContextual"/>
                </w:rPr>
              </w:pPr>
              <w:hyperlink w:anchor="_Toc166755530" w:history="1">
                <w:r w:rsidRPr="00365713">
                  <w:rPr>
                    <w:rStyle w:val="Hipersaitas"/>
                    <w:rFonts w:eastAsia="Calibri"/>
                    <w:b/>
                    <w:bCs/>
                  </w:rPr>
                  <w:t xml:space="preserve">Pirkimo sąlygų 5 priedas „EBVPD“ </w:t>
                </w:r>
                <w:r w:rsidRPr="00365713">
                  <w:rPr>
                    <w:rStyle w:val="Hipersaitas"/>
                    <w:b/>
                    <w:bCs/>
                  </w:rPr>
                  <w:t>(XML formatu)</w:t>
                </w:r>
                <w:r w:rsidRPr="00365713">
                  <w:rPr>
                    <w:webHidden/>
                  </w:rPr>
                  <w:tab/>
                </w:r>
              </w:hyperlink>
            </w:p>
            <w:p w14:paraId="67C45D23" w14:textId="0588AC3C" w:rsidR="00427DE0" w:rsidRPr="00365713" w:rsidRDefault="00427DE0" w:rsidP="004D4556">
              <w:pPr>
                <w:pStyle w:val="Turinys2"/>
                <w:rPr>
                  <w:kern w:val="2"/>
                  <w14:ligatures w14:val="standardContextual"/>
                </w:rPr>
              </w:pPr>
              <w:hyperlink w:anchor="_Toc166755531" w:history="1">
                <w:r w:rsidRPr="00365713">
                  <w:rPr>
                    <w:rStyle w:val="Hipersaitas"/>
                    <w:rFonts w:eastAsia="Calibri"/>
                    <w:b/>
                    <w:bCs/>
                  </w:rPr>
                  <w:t>Pirkimo sąlygų 6 priedas „Pasiūlymo forma“</w:t>
                </w:r>
                <w:r w:rsidRPr="00365713">
                  <w:rPr>
                    <w:webHidden/>
                  </w:rPr>
                  <w:tab/>
                </w:r>
              </w:hyperlink>
            </w:p>
            <w:p w14:paraId="733604C4" w14:textId="67442BB2" w:rsidR="00427DE0" w:rsidRDefault="00427DE0" w:rsidP="004D4556">
              <w:pPr>
                <w:pStyle w:val="Turinys2"/>
              </w:pPr>
              <w:hyperlink w:anchor="_Toc166755532" w:history="1">
                <w:r w:rsidRPr="00365713">
                  <w:rPr>
                    <w:rStyle w:val="Hipersaitas"/>
                    <w:rFonts w:eastAsia="Calibri"/>
                    <w:b/>
                    <w:bCs/>
                  </w:rPr>
                  <w:t>Pirkimo sąlygų 7 priedas „Pasiūlymų vertinimo kriterijai ir sąlygos“</w:t>
                </w:r>
                <w:r w:rsidRPr="00365713">
                  <w:rPr>
                    <w:webHidden/>
                  </w:rPr>
                  <w:tab/>
                </w:r>
              </w:hyperlink>
            </w:p>
            <w:p w14:paraId="3547C2C2" w14:textId="77777777" w:rsidR="00916D33" w:rsidRPr="004D4556" w:rsidRDefault="00916D33" w:rsidP="004D4556">
              <w:pPr>
                <w:pStyle w:val="Turinys2"/>
              </w:pPr>
              <w:hyperlink w:anchor="_Toc202517980" w:history="1">
                <w:r w:rsidRPr="004D4556">
                  <w:rPr>
                    <w:rStyle w:val="Hipersaitas"/>
                    <w:b/>
                    <w:bCs/>
                  </w:rPr>
                  <w:t>Pirkimo sąlygų 8 priedas „Tiekėjo deklaracija dėl atitikties Reglamento nuostatoms“</w:t>
                </w:r>
                <w:r w:rsidRPr="004D4556">
                  <w:rPr>
                    <w:webHidden/>
                  </w:rPr>
                  <w:tab/>
                </w:r>
              </w:hyperlink>
            </w:p>
            <w:p w14:paraId="2308D5CA" w14:textId="77777777" w:rsidR="00916D33" w:rsidRPr="000E2841" w:rsidRDefault="00916D33" w:rsidP="00916D33">
              <w:pPr>
                <w:pStyle w:val="Turinys1"/>
                <w:rPr>
                  <w:rFonts w:asciiTheme="minorHAnsi" w:eastAsiaTheme="minorEastAsia" w:hAnsiTheme="minorHAnsi" w:cstheme="minorBidi"/>
                  <w:kern w:val="2"/>
                  <w:sz w:val="20"/>
                  <w:szCs w:val="20"/>
                  <w14:ligatures w14:val="standardContextual"/>
                </w:rPr>
              </w:pPr>
              <w:hyperlink w:anchor="_Toc163203870" w:history="1">
                <w:r w:rsidRPr="000E2841">
                  <w:rPr>
                    <w:rStyle w:val="Hipersaitas"/>
                    <w:rFonts w:eastAsia="Calibri"/>
                    <w:sz w:val="20"/>
                    <w:szCs w:val="20"/>
                  </w:rPr>
                  <w:t>Pirkimo sąlygų 9 priedas „</w:t>
                </w:r>
                <w:r w:rsidRPr="000E2841">
                  <w:rPr>
                    <w:sz w:val="20"/>
                    <w:szCs w:val="20"/>
                  </w:rPr>
                  <w:t>Nacionalinio saugumo reikalavimų atitikties deklaracija</w:t>
                </w:r>
                <w:r w:rsidRPr="000E2841">
                  <w:rPr>
                    <w:rStyle w:val="Hipersaitas"/>
                    <w:rFonts w:eastAsia="Calibri"/>
                    <w:sz w:val="20"/>
                    <w:szCs w:val="20"/>
                  </w:rPr>
                  <w:t>“</w:t>
                </w:r>
                <w:r w:rsidRPr="000E2841">
                  <w:rPr>
                    <w:webHidden/>
                    <w:sz w:val="20"/>
                    <w:szCs w:val="20"/>
                  </w:rPr>
                  <w:tab/>
                </w:r>
              </w:hyperlink>
            </w:p>
            <w:p w14:paraId="511FDCED" w14:textId="3D4D4AD1" w:rsidR="00427DE0" w:rsidRPr="00365713" w:rsidRDefault="00427DE0" w:rsidP="004D4556">
              <w:pPr>
                <w:pStyle w:val="Turinys2"/>
              </w:pPr>
              <w:hyperlink w:anchor="_Toc166755536" w:history="1">
                <w:r w:rsidRPr="00365713">
                  <w:rPr>
                    <w:rStyle w:val="Hipersaitas"/>
                    <w:b/>
                    <w:bCs/>
                  </w:rPr>
                  <w:t xml:space="preserve">Pirkimo sąlygų </w:t>
                </w:r>
                <w:r w:rsidR="00916D33">
                  <w:rPr>
                    <w:rStyle w:val="Hipersaitas"/>
                    <w:b/>
                    <w:bCs/>
                  </w:rPr>
                  <w:t>10</w:t>
                </w:r>
                <w:r w:rsidRPr="00365713">
                  <w:rPr>
                    <w:rStyle w:val="Hipersaitas"/>
                    <w:b/>
                    <w:bCs/>
                  </w:rPr>
                  <w:t xml:space="preserve"> priedas „Sutarties projektas“</w:t>
                </w:r>
                <w:r w:rsidRPr="00365713">
                  <w:rPr>
                    <w:webHidden/>
                  </w:rPr>
                  <w:tab/>
                </w:r>
              </w:hyperlink>
            </w:p>
            <w:p w14:paraId="333761E8" w14:textId="716ED8A9" w:rsidR="00B37D7B" w:rsidRPr="00C91BA0" w:rsidRDefault="00B37D7B" w:rsidP="00B37D7B">
              <w:pPr>
                <w:rPr>
                  <w:sz w:val="22"/>
                  <w:szCs w:val="22"/>
                </w:rPr>
              </w:pPr>
              <w:r w:rsidRPr="00C91BA0">
                <w:rPr>
                  <w:sz w:val="22"/>
                  <w:szCs w:val="22"/>
                </w:rPr>
                <w:t xml:space="preserve">     </w:t>
              </w:r>
            </w:p>
            <w:p w14:paraId="0DDC40AE" w14:textId="30785A41" w:rsidR="001C24BC" w:rsidRPr="00C91BA0" w:rsidRDefault="001C24BC" w:rsidP="004E4612">
              <w:pPr>
                <w:spacing w:after="120" w:line="20" w:lineRule="atLeast"/>
                <w:contextualSpacing/>
                <w:rPr>
                  <w:rFonts w:ascii="Times New Roman" w:hAnsi="Times New Roman" w:cs="Times New Roman"/>
                  <w:sz w:val="22"/>
                  <w:szCs w:val="22"/>
                </w:rPr>
              </w:pPr>
              <w:r w:rsidRPr="00C91BA0">
                <w:rPr>
                  <w:rFonts w:ascii="Times New Roman" w:hAnsi="Times New Roman" w:cs="Times New Roman"/>
                  <w:b/>
                  <w:bCs/>
                  <w:color w:val="FF0000"/>
                  <w:sz w:val="22"/>
                  <w:szCs w:val="22"/>
                  <w:shd w:val="clear" w:color="auto" w:fill="E6E6E6"/>
                </w:rPr>
                <w:fldChar w:fldCharType="end"/>
              </w:r>
            </w:p>
          </w:sdtContent>
        </w:sdt>
        <w:p w14:paraId="2F325134" w14:textId="77777777" w:rsidR="000A6A40" w:rsidRPr="00C91BA0"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C91BA0" w:rsidRDefault="000A6A40" w:rsidP="00383389">
          <w:pPr>
            <w:spacing w:after="120" w:line="20" w:lineRule="atLeast"/>
            <w:contextualSpacing/>
            <w:rPr>
              <w:rFonts w:ascii="Times New Roman" w:hAnsi="Times New Roman" w:cs="Times New Roman"/>
              <w:sz w:val="22"/>
              <w:szCs w:val="22"/>
            </w:rPr>
          </w:pPr>
        </w:p>
        <w:p w14:paraId="73CCB438" w14:textId="71FC7E44" w:rsidR="005F13F0" w:rsidRPr="00C91BA0" w:rsidRDefault="001C24BC" w:rsidP="004E4612">
          <w:pPr>
            <w:spacing w:after="120" w:line="20" w:lineRule="atLeast"/>
            <w:contextualSpacing/>
            <w:rPr>
              <w:rFonts w:ascii="Times New Roman" w:hAnsi="Times New Roman" w:cs="Times New Roman"/>
              <w:sz w:val="22"/>
              <w:szCs w:val="22"/>
            </w:rPr>
          </w:pPr>
          <w:r w:rsidRPr="00C91BA0">
            <w:rPr>
              <w:rFonts w:ascii="Times New Roman" w:hAnsi="Times New Roman" w:cs="Times New Roman"/>
              <w:sz w:val="22"/>
              <w:szCs w:val="22"/>
            </w:rPr>
            <w:br w:type="page"/>
          </w:r>
        </w:p>
      </w:sdtContent>
    </w:sdt>
    <w:p w14:paraId="7DBFF88B" w14:textId="0FE73970" w:rsidR="002415C7" w:rsidRPr="00C91BA0"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2"/>
          <w:szCs w:val="22"/>
        </w:rPr>
      </w:pPr>
      <w:bookmarkStart w:id="1" w:name="_Toc166755515"/>
      <w:bookmarkStart w:id="2" w:name="_Toc335201954"/>
      <w:bookmarkStart w:id="3" w:name="_Toc147739116"/>
      <w:r w:rsidRPr="00C91BA0">
        <w:rPr>
          <w:rFonts w:ascii="Times New Roman" w:hAnsi="Times New Roman" w:cs="Times New Roman"/>
          <w:b/>
          <w:bCs/>
          <w:sz w:val="22"/>
          <w:szCs w:val="22"/>
        </w:rPr>
        <w:lastRenderedPageBreak/>
        <w:t>Bendra informacija</w:t>
      </w:r>
      <w:bookmarkEnd w:id="1"/>
    </w:p>
    <w:p w14:paraId="3676EE50" w14:textId="77777777" w:rsidR="00C91BA0" w:rsidRPr="00C91BA0" w:rsidRDefault="00C91BA0" w:rsidP="00C91BA0">
      <w:pPr>
        <w:pStyle w:val="Body2"/>
        <w:numPr>
          <w:ilvl w:val="1"/>
          <w:numId w:val="1"/>
        </w:numPr>
        <w:tabs>
          <w:tab w:val="left" w:pos="851"/>
          <w:tab w:val="left" w:pos="1276"/>
        </w:tabs>
        <w:spacing w:after="0"/>
        <w:ind w:left="0" w:firstLine="567"/>
        <w:rPr>
          <w:rFonts w:cs="Times New Roman"/>
          <w:color w:val="000000" w:themeColor="text1"/>
          <w:sz w:val="22"/>
          <w:szCs w:val="22"/>
          <w:bdr w:val="nil"/>
          <w:lang w:val="lt-LT"/>
        </w:rPr>
      </w:pPr>
      <w:bookmarkStart w:id="4" w:name="_Ref39426332"/>
      <w:bookmarkStart w:id="5" w:name="_Ref39426338"/>
      <w:bookmarkStart w:id="6" w:name="_Toc166755516"/>
      <w:bookmarkEnd w:id="2"/>
      <w:r w:rsidRPr="00C91BA0">
        <w:rPr>
          <w:rFonts w:cs="Times New Roman"/>
          <w:color w:val="000000" w:themeColor="text1"/>
          <w:sz w:val="22"/>
          <w:szCs w:val="22"/>
          <w:lang w:val="lt-LT"/>
        </w:rPr>
        <w:t xml:space="preserve">Perkančioji organizacija - VšĮ Klaipėdos universiteto ligoninė, juridinio asmens kodas 306207585, adresas: Liepojos g. 41, LT-92288, Klaipėda. </w:t>
      </w:r>
      <w:r w:rsidRPr="00C91BA0">
        <w:rPr>
          <w:rFonts w:cs="Times New Roman"/>
          <w:color w:val="000000" w:themeColor="text1"/>
          <w:sz w:val="22"/>
          <w:szCs w:val="22"/>
          <w:bdr w:val="nil"/>
          <w:lang w:val="lt-LT"/>
        </w:rPr>
        <w:t>Perkančioji organizacija yra pridėtinės vertės mokesčio (toliau – PVM) mokėtoja, tačiau sveikatos priežiūros paslaugos PVM neapmokestinamos.</w:t>
      </w:r>
    </w:p>
    <w:p w14:paraId="0BA149E8" w14:textId="73327CF5" w:rsidR="00C91BA0" w:rsidRPr="00C91BA0" w:rsidRDefault="00C91BA0" w:rsidP="00C91BA0">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Pirkimas neatliekamas naudojantis centralizuotų pirkimų katalogu, nes perkamų </w:t>
      </w:r>
      <w:r w:rsidR="00916D33">
        <w:rPr>
          <w:rFonts w:ascii="Times New Roman" w:hAnsi="Times New Roman" w:cs="Times New Roman"/>
          <w:color w:val="000000" w:themeColor="text1"/>
          <w:sz w:val="22"/>
          <w:szCs w:val="22"/>
        </w:rPr>
        <w:t>paslaugų</w:t>
      </w:r>
      <w:r w:rsidRPr="00C91BA0">
        <w:rPr>
          <w:rFonts w:ascii="Times New Roman" w:hAnsi="Times New Roman" w:cs="Times New Roman"/>
          <w:color w:val="000000" w:themeColor="text1"/>
          <w:sz w:val="22"/>
          <w:szCs w:val="22"/>
        </w:rPr>
        <w:t xml:space="preserve"> CPO katalogas nesiūlo. </w:t>
      </w:r>
    </w:p>
    <w:p w14:paraId="459D10C3" w14:textId="77777777" w:rsidR="00C91BA0" w:rsidRPr="00C91BA0" w:rsidRDefault="00C91BA0" w:rsidP="00C91BA0">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Atliekamas žaliasis pirkimas. Pirkimas vykdomas vadovaujantis Pirkimas vykdomas vadovaujantis Aplinkos apsaugos kriterijų taikymo, vykdant žaliuosius pirkimus, tvarkos aprašo, patvirtinto </w:t>
      </w:r>
      <w:hyperlink r:id="rId13" w:history="1">
        <w:r w:rsidRPr="00C91BA0">
          <w:rPr>
            <w:rStyle w:val="Hipersaitas"/>
            <w:rFonts w:ascii="Times New Roman" w:hAnsi="Times New Roman" w:cs="Times New Roman"/>
            <w:color w:val="000000" w:themeColor="text1"/>
            <w:sz w:val="22"/>
            <w:szCs w:val="22"/>
          </w:rPr>
          <w:t>Lietuvos Respublikos aplinkos ministro 2011 m. birželio 28 d. įsakymo Nr. D1-508 „Dėl aplinkos apsaugos kriterijų taikymo, vykdant žaliuosius pirkimus, tvarkos apraš</w:t>
        </w:r>
      </w:hyperlink>
      <w:r w:rsidRPr="00C91BA0">
        <w:rPr>
          <w:rFonts w:ascii="Times New Roman" w:hAnsi="Times New Roman" w:cs="Times New Roman"/>
          <w:color w:val="000000" w:themeColor="text1"/>
          <w:sz w:val="22"/>
          <w:szCs w:val="22"/>
        </w:rPr>
        <w:t>o patvirtinimo“, 4.4.4.1 punktu – pirkimo vykdytojas savarankiškai nustatė aplinkos apsaugos kriterijus, susijusius su pirkimo objektu. Aplinkos apaugos kriterijai nustatyti specialiųjų 8 priede – Sutarties projekte.</w:t>
      </w:r>
    </w:p>
    <w:p w14:paraId="3598ED9F"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eastAsia="Arial" w:hAnsi="Times New Roman" w:cs="Times New Roman"/>
          <w:color w:val="000000" w:themeColor="text1"/>
          <w:sz w:val="22"/>
          <w:szCs w:val="22"/>
        </w:rPr>
      </w:pPr>
      <w:r w:rsidRPr="00C91BA0">
        <w:rPr>
          <w:rFonts w:ascii="Times New Roman" w:eastAsia="Arial" w:hAnsi="Times New Roman" w:cs="Times New Roman"/>
          <w:color w:val="000000" w:themeColor="text1"/>
          <w:sz w:val="22"/>
          <w:szCs w:val="22"/>
        </w:rPr>
        <w:t>Išankstinis skelbimas apie pirkimą nebuvo paskelbtas.</w:t>
      </w:r>
    </w:p>
    <w:p w14:paraId="46E0AC00" w14:textId="77777777" w:rsidR="00C91BA0" w:rsidRPr="00C91BA0" w:rsidRDefault="00C91BA0" w:rsidP="00C91BA0">
      <w:pPr>
        <w:pStyle w:val="Sraopastraipa"/>
        <w:numPr>
          <w:ilvl w:val="1"/>
          <w:numId w:val="1"/>
        </w:numPr>
        <w:tabs>
          <w:tab w:val="left" w:pos="851"/>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lang w:eastAsia="en-US"/>
        </w:rPr>
        <w:t xml:space="preserve">Pirkime </w:t>
      </w:r>
      <w:r w:rsidRPr="00C91BA0">
        <w:rPr>
          <w:rFonts w:ascii="Times New Roman" w:hAnsi="Times New Roman" w:cs="Times New Roman"/>
          <w:color w:val="000000" w:themeColor="text1"/>
          <w:sz w:val="22"/>
          <w:szCs w:val="22"/>
        </w:rPr>
        <w:t>perkančioji organizacija</w:t>
      </w:r>
      <w:r w:rsidRPr="00C91BA0">
        <w:rPr>
          <w:rFonts w:ascii="Times New Roman" w:hAnsi="Times New Roman" w:cs="Times New Roman"/>
          <w:color w:val="000000" w:themeColor="text1"/>
          <w:sz w:val="22"/>
          <w:szCs w:val="22"/>
          <w:lang w:eastAsia="en-US"/>
        </w:rPr>
        <w:t xml:space="preserve"> nenumato skelbti pranešimo dėl savanoriško </w:t>
      </w:r>
      <w:r w:rsidRPr="00C91BA0">
        <w:rPr>
          <w:rFonts w:ascii="Times New Roman" w:hAnsi="Times New Roman" w:cs="Times New Roman"/>
          <w:i/>
          <w:iCs/>
          <w:color w:val="000000" w:themeColor="text1"/>
          <w:sz w:val="22"/>
          <w:szCs w:val="22"/>
          <w:lang w:eastAsia="en-US"/>
        </w:rPr>
        <w:t>ex ante</w:t>
      </w:r>
      <w:r w:rsidRPr="00C91BA0">
        <w:rPr>
          <w:rFonts w:ascii="Times New Roman" w:hAnsi="Times New Roman" w:cs="Times New Roman"/>
          <w:color w:val="000000" w:themeColor="text1"/>
          <w:sz w:val="22"/>
          <w:szCs w:val="22"/>
          <w:lang w:eastAsia="en-US"/>
        </w:rPr>
        <w:t xml:space="preserve"> skaidrumo.</w:t>
      </w:r>
    </w:p>
    <w:p w14:paraId="34336187" w14:textId="77777777" w:rsidR="00C91BA0" w:rsidRPr="00C91BA0" w:rsidRDefault="00C91BA0" w:rsidP="00C91BA0">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Pirkime neleidžiama pateikti alternatyvių pasiūlymų. </w:t>
      </w:r>
    </w:p>
    <w:p w14:paraId="3231569B"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eastAsia="Arial" w:hAnsi="Times New Roman" w:cs="Times New Roman"/>
          <w:color w:val="000000" w:themeColor="text1"/>
          <w:sz w:val="22"/>
          <w:szCs w:val="22"/>
        </w:rPr>
        <w:t>Bendrosios pirkimo sąlygos yra neatskiriama šių pirkimo sąlygų dalis.</w:t>
      </w:r>
    </w:p>
    <w:p w14:paraId="29D434A1"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Perkančiosios organizacijos kontaktiniai asmenys: </w:t>
      </w:r>
    </w:p>
    <w:p w14:paraId="4CF3C06E" w14:textId="285AD854" w:rsidR="00C91BA0" w:rsidRPr="00C91BA0" w:rsidRDefault="00C91BA0" w:rsidP="00C91BA0">
      <w:pPr>
        <w:pStyle w:val="Sraopastraipa"/>
        <w:numPr>
          <w:ilvl w:val="2"/>
          <w:numId w:val="1"/>
        </w:numPr>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Viešųjų pirkimų klausimais: </w:t>
      </w:r>
      <w:r w:rsidR="007D5B64">
        <w:rPr>
          <w:rFonts w:ascii="Times New Roman" w:hAnsi="Times New Roman" w:cs="Times New Roman"/>
          <w:color w:val="000000" w:themeColor="text1"/>
          <w:sz w:val="22"/>
          <w:szCs w:val="22"/>
        </w:rPr>
        <w:t>Diana Kuzmarskienė</w:t>
      </w:r>
      <w:r w:rsidRPr="00C91BA0">
        <w:rPr>
          <w:rFonts w:ascii="Times New Roman" w:hAnsi="Times New Roman" w:cs="Times New Roman"/>
          <w:color w:val="000000" w:themeColor="text1"/>
          <w:sz w:val="22"/>
          <w:szCs w:val="22"/>
        </w:rPr>
        <w:t xml:space="preserve">, VšĮ Klaipėdos universiteto ligoninė Viešųjų pirkimų skyriaus vyr. specialistė, tel. +370 46 </w:t>
      </w:r>
      <w:r w:rsidR="007D5B64">
        <w:rPr>
          <w:rFonts w:ascii="Times New Roman" w:hAnsi="Times New Roman" w:cs="Times New Roman"/>
          <w:color w:val="000000" w:themeColor="text1"/>
          <w:sz w:val="22"/>
          <w:szCs w:val="22"/>
        </w:rPr>
        <w:t>412908</w:t>
      </w:r>
      <w:r w:rsidRPr="00C91BA0">
        <w:rPr>
          <w:rFonts w:ascii="Times New Roman" w:hAnsi="Times New Roman" w:cs="Times New Roman"/>
          <w:color w:val="000000" w:themeColor="text1"/>
          <w:sz w:val="22"/>
          <w:szCs w:val="22"/>
        </w:rPr>
        <w:t xml:space="preserve">, el. p. </w:t>
      </w:r>
      <w:r w:rsidR="007D5B64">
        <w:rPr>
          <w:rFonts w:ascii="Times New Roman" w:hAnsi="Times New Roman" w:cs="Times New Roman"/>
          <w:color w:val="000000" w:themeColor="text1"/>
          <w:sz w:val="22"/>
          <w:szCs w:val="22"/>
        </w:rPr>
        <w:t>diana.kuzmarskiene</w:t>
      </w:r>
      <w:r w:rsidRPr="00C91BA0">
        <w:rPr>
          <w:rFonts w:ascii="Times New Roman" w:hAnsi="Times New Roman" w:cs="Times New Roman"/>
          <w:color w:val="000000" w:themeColor="text1"/>
          <w:sz w:val="22"/>
          <w:szCs w:val="22"/>
        </w:rPr>
        <w:t>@kul.lt.</w:t>
      </w:r>
    </w:p>
    <w:p w14:paraId="5DEDEBC7" w14:textId="1ED44FB6" w:rsidR="00B41C66" w:rsidRPr="00C91BA0" w:rsidRDefault="00507DC9" w:rsidP="00536563">
      <w:pPr>
        <w:pStyle w:val="Antrat1"/>
        <w:spacing w:after="0" w:line="20" w:lineRule="atLeast"/>
        <w:contextualSpacing/>
        <w:rPr>
          <w:rFonts w:ascii="Times New Roman" w:hAnsi="Times New Roman" w:cs="Times New Roman"/>
          <w:b/>
          <w:bCs/>
          <w:sz w:val="22"/>
          <w:szCs w:val="22"/>
        </w:rPr>
      </w:pPr>
      <w:r w:rsidRPr="00C91BA0">
        <w:rPr>
          <w:rFonts w:ascii="Times New Roman" w:hAnsi="Times New Roman" w:cs="Times New Roman"/>
          <w:b/>
          <w:bCs/>
          <w:sz w:val="22"/>
          <w:szCs w:val="22"/>
        </w:rPr>
        <w:t xml:space="preserve">2. </w:t>
      </w:r>
      <w:r w:rsidR="00B41C66" w:rsidRPr="00C91BA0">
        <w:rPr>
          <w:rFonts w:ascii="Times New Roman" w:hAnsi="Times New Roman" w:cs="Times New Roman"/>
          <w:b/>
          <w:bCs/>
          <w:sz w:val="22"/>
          <w:szCs w:val="22"/>
        </w:rPr>
        <w:t>Pirkimo objektas</w:t>
      </w:r>
      <w:bookmarkEnd w:id="4"/>
      <w:bookmarkEnd w:id="5"/>
      <w:bookmarkEnd w:id="6"/>
    </w:p>
    <w:p w14:paraId="0B7B0A50" w14:textId="1C40F61E" w:rsidR="00B41C66" w:rsidRPr="00C91BA0" w:rsidRDefault="00B76FBB" w:rsidP="00916D33">
      <w:pPr>
        <w:ind w:firstLine="567"/>
        <w:jc w:val="both"/>
        <w:rPr>
          <w:rFonts w:ascii="Times New Roman" w:eastAsia="Calibri" w:hAnsi="Times New Roman" w:cs="Times New Roman"/>
          <w:color w:val="000000" w:themeColor="text1"/>
          <w:sz w:val="22"/>
          <w:szCs w:val="22"/>
        </w:rPr>
      </w:pPr>
      <w:r w:rsidRPr="00C91BA0">
        <w:rPr>
          <w:rFonts w:ascii="Times New Roman" w:eastAsia="Calibri" w:hAnsi="Times New Roman" w:cs="Times New Roman"/>
          <w:color w:val="000000" w:themeColor="text1"/>
          <w:sz w:val="22"/>
          <w:szCs w:val="22"/>
        </w:rPr>
        <w:t>2.1.</w:t>
      </w:r>
      <w:r w:rsidR="00842406" w:rsidRPr="00C91BA0">
        <w:rPr>
          <w:rFonts w:ascii="Times New Roman" w:eastAsia="Calibri" w:hAnsi="Times New Roman" w:cs="Times New Roman"/>
          <w:color w:val="000000" w:themeColor="text1"/>
          <w:sz w:val="22"/>
          <w:szCs w:val="22"/>
        </w:rPr>
        <w:t xml:space="preserve"> </w:t>
      </w:r>
      <w:r w:rsidR="00B41C66" w:rsidRPr="007D5B64">
        <w:rPr>
          <w:rFonts w:ascii="Times New Roman" w:eastAsia="Calibri" w:hAnsi="Times New Roman" w:cs="Times New Roman"/>
          <w:color w:val="000000" w:themeColor="text1"/>
          <w:sz w:val="22"/>
          <w:szCs w:val="22"/>
        </w:rPr>
        <w:t>Perkančioji organizacija numato įsigyti</w:t>
      </w:r>
      <w:r w:rsidR="00916D33" w:rsidRPr="00916D33">
        <w:rPr>
          <w:rFonts w:ascii="Arial" w:eastAsia="Times New Roman" w:hAnsi="Arial" w:cs="Arial"/>
          <w:color w:val="000000"/>
          <w:sz w:val="18"/>
          <w:szCs w:val="18"/>
        </w:rPr>
        <w:t xml:space="preserve"> </w:t>
      </w:r>
      <w:r w:rsidR="00916D33">
        <w:rPr>
          <w:rFonts w:ascii="Arial" w:eastAsia="Times New Roman" w:hAnsi="Arial" w:cs="Arial"/>
          <w:color w:val="000000"/>
          <w:sz w:val="18"/>
          <w:szCs w:val="18"/>
        </w:rPr>
        <w:t>s</w:t>
      </w:r>
      <w:r w:rsidR="00916D33" w:rsidRPr="00916D33">
        <w:rPr>
          <w:rFonts w:ascii="Times New Roman" w:eastAsia="Calibri" w:hAnsi="Times New Roman" w:cs="Times New Roman"/>
          <w:color w:val="000000" w:themeColor="text1"/>
          <w:sz w:val="22"/>
          <w:szCs w:val="22"/>
        </w:rPr>
        <w:t>avitarnos mokėjimo terminalų nuom</w:t>
      </w:r>
      <w:r w:rsidR="00916D33">
        <w:rPr>
          <w:rFonts w:ascii="Times New Roman" w:eastAsia="Calibri" w:hAnsi="Times New Roman" w:cs="Times New Roman"/>
          <w:color w:val="000000" w:themeColor="text1"/>
          <w:sz w:val="22"/>
          <w:szCs w:val="22"/>
        </w:rPr>
        <w:t>os ir įmokų surinkimo paslaugas</w:t>
      </w:r>
      <w:r w:rsidR="00F952AB" w:rsidRPr="00C91BA0">
        <w:rPr>
          <w:rFonts w:ascii="Times New Roman" w:eastAsia="TimesNewRomanPS-BoldMT" w:hAnsi="Times New Roman" w:cs="Times New Roman"/>
          <w:sz w:val="22"/>
          <w:szCs w:val="22"/>
          <w:lang w:eastAsia="en-US"/>
          <w14:ligatures w14:val="standardContextual"/>
        </w:rPr>
        <w:t xml:space="preserve">. </w:t>
      </w:r>
      <w:r w:rsidR="00C91BA0" w:rsidRPr="00C91BA0">
        <w:rPr>
          <w:rFonts w:ascii="Times New Roman" w:hAnsi="Times New Roman" w:cs="Times New Roman"/>
          <w:sz w:val="22"/>
          <w:szCs w:val="22"/>
        </w:rPr>
        <w:t xml:space="preserve">Reikalavimai pirkimo objektui nustatyti specialiųjų pirkimo sąlygų 2 priede „Techninė specifikacija“ (šiame priede nurodyti perkamoms prekėms </w:t>
      </w:r>
      <w:r w:rsidR="00DE2B0F">
        <w:rPr>
          <w:rFonts w:ascii="Times New Roman" w:hAnsi="Times New Roman" w:cs="Times New Roman"/>
          <w:sz w:val="22"/>
          <w:szCs w:val="22"/>
        </w:rPr>
        <w:t xml:space="preserve">ir paslaugoms </w:t>
      </w:r>
      <w:r w:rsidR="00C91BA0" w:rsidRPr="00C91BA0">
        <w:rPr>
          <w:rFonts w:ascii="Times New Roman" w:hAnsi="Times New Roman" w:cs="Times New Roman"/>
          <w:sz w:val="22"/>
          <w:szCs w:val="22"/>
        </w:rPr>
        <w:t>keliami techniniai parametrai) ir 8 priede „Sutarties projektas“.</w:t>
      </w:r>
    </w:p>
    <w:p w14:paraId="0F196414" w14:textId="7E6F6D85" w:rsidR="00365713" w:rsidRPr="00365713" w:rsidRDefault="00507DC9" w:rsidP="007D5B64">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2.2</w:t>
      </w:r>
      <w:r w:rsidR="00B76FBB" w:rsidRPr="00C91BA0">
        <w:rPr>
          <w:rFonts w:ascii="Times New Roman" w:hAnsi="Times New Roman" w:cs="Times New Roman"/>
          <w:sz w:val="22"/>
          <w:szCs w:val="22"/>
        </w:rPr>
        <w:t>.</w:t>
      </w:r>
      <w:r w:rsidR="00DF35F4" w:rsidRPr="00C91BA0">
        <w:rPr>
          <w:rFonts w:ascii="Times New Roman" w:hAnsi="Times New Roman" w:cs="Times New Roman"/>
          <w:sz w:val="22"/>
          <w:szCs w:val="22"/>
        </w:rPr>
        <w:t xml:space="preserve"> </w:t>
      </w:r>
      <w:r w:rsidR="00F826B7" w:rsidRPr="00C91BA0">
        <w:rPr>
          <w:rFonts w:ascii="Times New Roman" w:hAnsi="Times New Roman" w:cs="Times New Roman"/>
          <w:sz w:val="22"/>
          <w:szCs w:val="22"/>
        </w:rPr>
        <w:t xml:space="preserve">Pirkimo objektas </w:t>
      </w:r>
      <w:r w:rsidR="007D5B64">
        <w:rPr>
          <w:rFonts w:ascii="Times New Roman" w:hAnsi="Times New Roman" w:cs="Times New Roman"/>
          <w:sz w:val="22"/>
          <w:szCs w:val="22"/>
        </w:rPr>
        <w:t>ne</w:t>
      </w:r>
      <w:r w:rsidR="00F826B7" w:rsidRPr="00C91BA0">
        <w:rPr>
          <w:rFonts w:ascii="Times New Roman" w:hAnsi="Times New Roman" w:cs="Times New Roman"/>
          <w:sz w:val="22"/>
          <w:szCs w:val="22"/>
        </w:rPr>
        <w:t>skaidomas</w:t>
      </w:r>
      <w:r w:rsidR="00AC6163" w:rsidRPr="00C91BA0">
        <w:rPr>
          <w:rFonts w:ascii="Times New Roman" w:hAnsi="Times New Roman" w:cs="Times New Roman"/>
          <w:sz w:val="22"/>
          <w:szCs w:val="22"/>
        </w:rPr>
        <w:t xml:space="preserve"> į</w:t>
      </w:r>
      <w:r w:rsidR="00F952AB" w:rsidRPr="00C91BA0">
        <w:rPr>
          <w:rFonts w:ascii="Times New Roman" w:hAnsi="Times New Roman" w:cs="Times New Roman"/>
          <w:sz w:val="22"/>
          <w:szCs w:val="22"/>
        </w:rPr>
        <w:t xml:space="preserve"> </w:t>
      </w:r>
      <w:r w:rsidR="00AC6163" w:rsidRPr="00C91BA0">
        <w:rPr>
          <w:rFonts w:ascii="Times New Roman" w:hAnsi="Times New Roman" w:cs="Times New Roman"/>
          <w:sz w:val="22"/>
          <w:szCs w:val="22"/>
        </w:rPr>
        <w:t>pirkimo dalis</w:t>
      </w:r>
      <w:r w:rsidR="007D5B64">
        <w:rPr>
          <w:rFonts w:ascii="Times New Roman" w:hAnsi="Times New Roman" w:cs="Times New Roman"/>
          <w:sz w:val="22"/>
          <w:szCs w:val="22"/>
        </w:rPr>
        <w:t>.</w:t>
      </w:r>
    </w:p>
    <w:p w14:paraId="49B1DD57" w14:textId="613DAA54" w:rsidR="00E93F89" w:rsidRPr="00C91BA0" w:rsidRDefault="0020708A" w:rsidP="000B449E">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 xml:space="preserve">2.3. </w:t>
      </w:r>
      <w:r w:rsidR="00F826B7" w:rsidRPr="00C91BA0">
        <w:rPr>
          <w:rFonts w:ascii="Times New Roman" w:hAnsi="Times New Roman" w:cs="Times New Roman"/>
          <w:sz w:val="22"/>
          <w:szCs w:val="22"/>
        </w:rPr>
        <w:t xml:space="preserve">Pirkimo apimtys, reikalavimai ir techninė specifikacija apibrėžti specialiųjų pirkimo sąlygų </w:t>
      </w:r>
      <w:r w:rsidR="00105BF7" w:rsidRPr="00C91BA0">
        <w:rPr>
          <w:rFonts w:ascii="Times New Roman" w:hAnsi="Times New Roman" w:cs="Times New Roman"/>
          <w:sz w:val="22"/>
          <w:szCs w:val="22"/>
        </w:rPr>
        <w:t>6</w:t>
      </w:r>
      <w:r w:rsidR="00F826B7" w:rsidRPr="00C91BA0">
        <w:rPr>
          <w:rFonts w:ascii="Times New Roman" w:hAnsi="Times New Roman" w:cs="Times New Roman"/>
          <w:sz w:val="22"/>
          <w:szCs w:val="22"/>
        </w:rPr>
        <w:t xml:space="preserve"> priede</w:t>
      </w:r>
      <w:r w:rsidR="006E7E68" w:rsidRPr="00C91BA0">
        <w:rPr>
          <w:rFonts w:ascii="Times New Roman" w:hAnsi="Times New Roman" w:cs="Times New Roman"/>
          <w:sz w:val="22"/>
          <w:szCs w:val="22"/>
        </w:rPr>
        <w:t xml:space="preserve"> Pasiūlymo forma</w:t>
      </w:r>
      <w:r w:rsidR="000F07B8" w:rsidRPr="00C91BA0">
        <w:rPr>
          <w:rFonts w:ascii="Times New Roman" w:hAnsi="Times New Roman" w:cs="Times New Roman"/>
          <w:sz w:val="22"/>
          <w:szCs w:val="22"/>
        </w:rPr>
        <w:t xml:space="preserve"> ir </w:t>
      </w:r>
      <w:r w:rsidR="00382B47" w:rsidRPr="00C91BA0">
        <w:rPr>
          <w:rFonts w:ascii="Times New Roman" w:hAnsi="Times New Roman" w:cs="Times New Roman"/>
          <w:sz w:val="22"/>
          <w:szCs w:val="22"/>
        </w:rPr>
        <w:t>T</w:t>
      </w:r>
      <w:r w:rsidR="000F07B8" w:rsidRPr="00C91BA0">
        <w:rPr>
          <w:rFonts w:ascii="Times New Roman" w:hAnsi="Times New Roman" w:cs="Times New Roman"/>
          <w:sz w:val="22"/>
          <w:szCs w:val="22"/>
        </w:rPr>
        <w:t>echninė specifikacija</w:t>
      </w:r>
      <w:r w:rsidR="00CB4698" w:rsidRPr="00C91BA0">
        <w:rPr>
          <w:rFonts w:ascii="Times New Roman" w:hAnsi="Times New Roman" w:cs="Times New Roman"/>
          <w:sz w:val="22"/>
          <w:szCs w:val="22"/>
        </w:rPr>
        <w:t>.</w:t>
      </w:r>
    </w:p>
    <w:p w14:paraId="0CA81FB8" w14:textId="0E8C6130" w:rsidR="00325243" w:rsidRPr="00C91BA0" w:rsidRDefault="00CB4698" w:rsidP="007D5B64">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2.</w:t>
      </w:r>
      <w:r w:rsidR="00690E01" w:rsidRPr="00C91BA0">
        <w:rPr>
          <w:rFonts w:ascii="Times New Roman" w:hAnsi="Times New Roman" w:cs="Times New Roman"/>
          <w:sz w:val="22"/>
          <w:szCs w:val="22"/>
        </w:rPr>
        <w:t>4</w:t>
      </w:r>
      <w:r w:rsidRPr="00C91BA0">
        <w:rPr>
          <w:rFonts w:ascii="Times New Roman" w:hAnsi="Times New Roman" w:cs="Times New Roman"/>
          <w:sz w:val="22"/>
          <w:szCs w:val="22"/>
        </w:rPr>
        <w:t xml:space="preserve">. </w:t>
      </w:r>
      <w:r w:rsidR="00E53E12" w:rsidRPr="00C91BA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1BA0">
        <w:rPr>
          <w:rFonts w:ascii="Times New Roman" w:hAnsi="Times New Roman" w:cs="Times New Roman"/>
          <w:sz w:val="22"/>
          <w:szCs w:val="22"/>
        </w:rPr>
        <w:t xml:space="preserve">turi būti </w:t>
      </w:r>
      <w:r w:rsidR="00AE7624" w:rsidRPr="00C91BA0">
        <w:rPr>
          <w:rFonts w:ascii="Times New Roman" w:hAnsi="Times New Roman" w:cs="Times New Roman"/>
          <w:sz w:val="22"/>
          <w:szCs w:val="22"/>
        </w:rPr>
        <w:t xml:space="preserve">laikoma, kad kiekviena tokia nuoroda yra pateikta su žodžiais „arba lygiavertis“. </w:t>
      </w:r>
    </w:p>
    <w:p w14:paraId="3031DC86" w14:textId="557B4FA4" w:rsidR="00004521" w:rsidRPr="00C91BA0" w:rsidRDefault="00004521" w:rsidP="00D33B8C">
      <w:pPr>
        <w:pStyle w:val="Sraopastraipa"/>
        <w:spacing w:after="0" w:line="240" w:lineRule="auto"/>
        <w:ind w:left="0" w:firstLine="567"/>
        <w:jc w:val="both"/>
        <w:rPr>
          <w:rFonts w:ascii="Times New Roman" w:hAnsi="Times New Roman" w:cs="Times New Roman"/>
          <w:sz w:val="22"/>
          <w:szCs w:val="22"/>
        </w:rPr>
      </w:pPr>
      <w:r w:rsidRPr="00C91BA0">
        <w:rPr>
          <w:rFonts w:ascii="Times New Roman" w:hAnsi="Times New Roman" w:cs="Times New Roman"/>
          <w:sz w:val="22"/>
          <w:szCs w:val="22"/>
        </w:rPr>
        <w:t>2.</w:t>
      </w:r>
      <w:r w:rsidR="007D5B64">
        <w:rPr>
          <w:rFonts w:ascii="Times New Roman" w:hAnsi="Times New Roman" w:cs="Times New Roman"/>
          <w:sz w:val="22"/>
          <w:szCs w:val="22"/>
        </w:rPr>
        <w:t>5</w:t>
      </w:r>
      <w:r w:rsidRPr="00C91BA0">
        <w:rPr>
          <w:rFonts w:ascii="Times New Roman" w:hAnsi="Times New Roman" w:cs="Times New Roman"/>
          <w:sz w:val="22"/>
          <w:szCs w:val="22"/>
        </w:rPr>
        <w:t>. Jeigu apibūdinant pirkimo objektą techninėje specifikacijoje nurodytas standartas</w:t>
      </w:r>
      <w:r w:rsidR="00245655" w:rsidRPr="00C91BA0">
        <w:rPr>
          <w:rFonts w:ascii="Times New Roman" w:hAnsi="Times New Roman" w:cs="Times New Roman"/>
          <w:sz w:val="22"/>
          <w:szCs w:val="22"/>
        </w:rPr>
        <w:t xml:space="preserve">, </w:t>
      </w:r>
      <w:r w:rsidR="00245655" w:rsidRPr="00C91BA0">
        <w:rPr>
          <w:rFonts w:ascii="Times New Roman" w:hAnsi="Times New Roman" w:cs="Times New Roman"/>
          <w:color w:val="000000"/>
          <w:sz w:val="22"/>
          <w:szCs w:val="22"/>
        </w:rPr>
        <w:t>techninis liudijimas ar bendrosios techninės specifikacijos</w:t>
      </w:r>
      <w:r w:rsidR="00046522" w:rsidRPr="00C91BA0">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91BA0">
        <w:rPr>
          <w:rFonts w:ascii="Times New Roman" w:hAnsi="Times New Roman" w:cs="Times New Roman"/>
          <w:color w:val="000000"/>
          <w:sz w:val="22"/>
          <w:szCs w:val="22"/>
        </w:rPr>
        <w:t xml:space="preserve">, </w:t>
      </w:r>
      <w:r w:rsidR="00245655" w:rsidRPr="00C91BA0">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C91BA0" w:rsidRDefault="00202323" w:rsidP="00536563">
      <w:pPr>
        <w:pStyle w:val="Antrat1"/>
        <w:spacing w:after="0" w:line="20" w:lineRule="atLeast"/>
        <w:contextualSpacing/>
        <w:rPr>
          <w:rFonts w:ascii="Times New Roman" w:hAnsi="Times New Roman" w:cs="Times New Roman"/>
          <w:b/>
          <w:bCs/>
          <w:color w:val="auto"/>
          <w:sz w:val="22"/>
          <w:szCs w:val="22"/>
        </w:rPr>
      </w:pPr>
      <w:bookmarkStart w:id="7" w:name="_Toc166755517"/>
      <w:r w:rsidRPr="00C91BA0">
        <w:rPr>
          <w:rFonts w:ascii="Times New Roman" w:hAnsi="Times New Roman" w:cs="Times New Roman"/>
          <w:b/>
          <w:bCs/>
          <w:color w:val="auto"/>
          <w:sz w:val="22"/>
          <w:szCs w:val="22"/>
        </w:rPr>
        <w:t>3.</w:t>
      </w:r>
      <w:r w:rsidR="00D24970" w:rsidRPr="00C91BA0">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C91BA0">
        <w:rPr>
          <w:rFonts w:ascii="Times New Roman" w:hAnsi="Times New Roman" w:cs="Times New Roman"/>
          <w:b/>
          <w:bCs/>
          <w:color w:val="auto"/>
          <w:sz w:val="22"/>
          <w:szCs w:val="22"/>
        </w:rPr>
        <w:t>Susitikimai su tiekėjais</w:t>
      </w:r>
      <w:bookmarkEnd w:id="8"/>
      <w:bookmarkEnd w:id="9"/>
      <w:r w:rsidR="003B6924" w:rsidRPr="00C91BA0">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C91BA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C91BA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C91BA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C91BA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C91BA0" w:rsidRDefault="00AD57B1" w:rsidP="00AD57B1">
      <w:pPr>
        <w:pStyle w:val="Antrat1"/>
        <w:spacing w:line="20" w:lineRule="atLeast"/>
        <w:contextualSpacing/>
        <w:rPr>
          <w:rFonts w:ascii="Times New Roman" w:hAnsi="Times New Roman" w:cs="Times New Roman"/>
          <w:b/>
          <w:bCs/>
          <w:sz w:val="22"/>
          <w:szCs w:val="22"/>
        </w:rPr>
      </w:pPr>
      <w:bookmarkStart w:id="14" w:name="_Toc166755518"/>
      <w:r w:rsidRPr="00C91BA0">
        <w:rPr>
          <w:rFonts w:ascii="Times New Roman" w:hAnsi="Times New Roman" w:cs="Times New Roman"/>
          <w:b/>
          <w:bCs/>
          <w:sz w:val="22"/>
          <w:szCs w:val="22"/>
        </w:rPr>
        <w:t xml:space="preserve">4. </w:t>
      </w:r>
      <w:r w:rsidR="00173ACB" w:rsidRPr="00C91BA0">
        <w:rPr>
          <w:rFonts w:ascii="Times New Roman" w:hAnsi="Times New Roman" w:cs="Times New Roman"/>
          <w:b/>
          <w:bCs/>
          <w:sz w:val="22"/>
          <w:szCs w:val="22"/>
        </w:rPr>
        <w:t>Tiekėjų pašalinimo pagrindai</w:t>
      </w:r>
      <w:bookmarkEnd w:id="11"/>
      <w:bookmarkEnd w:id="12"/>
      <w:bookmarkEnd w:id="13"/>
      <w:r w:rsidR="00975F1F" w:rsidRPr="00C91BA0">
        <w:rPr>
          <w:rFonts w:ascii="Times New Roman" w:hAnsi="Times New Roman" w:cs="Times New Roman"/>
          <w:b/>
          <w:bCs/>
          <w:sz w:val="22"/>
          <w:szCs w:val="22"/>
        </w:rPr>
        <w:t xml:space="preserve"> ir kvalifikacijos reikalavimai</w:t>
      </w:r>
      <w:bookmarkEnd w:id="14"/>
    </w:p>
    <w:p w14:paraId="53882565" w14:textId="228B0A36" w:rsidR="0095245F" w:rsidRPr="00C91BA0" w:rsidRDefault="009D2F13" w:rsidP="001004C3">
      <w:pPr>
        <w:pStyle w:val="Sraopastraipa"/>
        <w:spacing w:after="120" w:line="20" w:lineRule="atLeast"/>
        <w:ind w:left="0" w:firstLine="567"/>
        <w:jc w:val="both"/>
        <w:rPr>
          <w:rFonts w:ascii="Times New Roman" w:hAnsi="Times New Roman" w:cs="Times New Roman"/>
          <w:sz w:val="22"/>
          <w:szCs w:val="22"/>
        </w:rPr>
      </w:pPr>
      <w:r w:rsidRPr="00C91BA0">
        <w:rPr>
          <w:rFonts w:ascii="Times New Roman" w:hAnsi="Times New Roman" w:cs="Times New Roman"/>
          <w:sz w:val="22"/>
          <w:szCs w:val="22"/>
        </w:rPr>
        <w:t xml:space="preserve">4.1. </w:t>
      </w:r>
      <w:r w:rsidR="002C5249" w:rsidRPr="00C91BA0">
        <w:rPr>
          <w:rFonts w:ascii="Times New Roman" w:hAnsi="Times New Roman" w:cs="Times New Roman"/>
          <w:sz w:val="22"/>
          <w:szCs w:val="22"/>
        </w:rPr>
        <w:t>Reikalavimai dėl tiekėjo ir</w:t>
      </w:r>
      <w:bookmarkStart w:id="15" w:name="_Hlk41039660"/>
      <w:r w:rsidR="00942379" w:rsidRPr="00C91BA0">
        <w:rPr>
          <w:rFonts w:ascii="Times New Roman" w:hAnsi="Times New Roman" w:cs="Times New Roman"/>
          <w:sz w:val="22"/>
          <w:szCs w:val="22"/>
        </w:rPr>
        <w:t xml:space="preserve"> </w:t>
      </w:r>
      <w:r w:rsidR="002C5249" w:rsidRPr="00C91BA0">
        <w:rPr>
          <w:rFonts w:ascii="Times New Roman" w:hAnsi="Times New Roman" w:cs="Times New Roman"/>
          <w:sz w:val="22"/>
          <w:szCs w:val="22"/>
        </w:rPr>
        <w:t>subtiekėjų</w:t>
      </w:r>
      <w:r w:rsidR="00942379" w:rsidRPr="00C91BA0">
        <w:rPr>
          <w:rFonts w:ascii="Times New Roman" w:hAnsi="Times New Roman" w:cs="Times New Roman"/>
          <w:sz w:val="22"/>
          <w:szCs w:val="22"/>
        </w:rPr>
        <w:t xml:space="preserve"> (jei taikoma)</w:t>
      </w:r>
      <w:r w:rsidR="00953F2B" w:rsidRPr="00C91BA0">
        <w:rPr>
          <w:rFonts w:ascii="Times New Roman" w:hAnsi="Times New Roman" w:cs="Times New Roman"/>
          <w:sz w:val="22"/>
          <w:szCs w:val="22"/>
        </w:rPr>
        <w:t xml:space="preserve">, </w:t>
      </w:r>
      <w:r w:rsidR="007F34C7" w:rsidRPr="00C91BA0">
        <w:rPr>
          <w:rFonts w:ascii="Times New Roman" w:hAnsi="Times New Roman" w:cs="Times New Roman"/>
          <w:sz w:val="22"/>
          <w:szCs w:val="22"/>
        </w:rPr>
        <w:t>ūkio subjektų, kurių pajėgumais tiekėjas remiasi,</w:t>
      </w:r>
      <w:r w:rsidR="002C5249" w:rsidRPr="00C91BA0">
        <w:rPr>
          <w:rFonts w:ascii="Times New Roman" w:hAnsi="Times New Roman" w:cs="Times New Roman"/>
          <w:sz w:val="22"/>
          <w:szCs w:val="22"/>
        </w:rPr>
        <w:t xml:space="preserve"> </w:t>
      </w:r>
      <w:bookmarkEnd w:id="15"/>
      <w:r w:rsidR="002C5249" w:rsidRPr="00C91BA0">
        <w:rPr>
          <w:rFonts w:ascii="Times New Roman" w:hAnsi="Times New Roman" w:cs="Times New Roman"/>
          <w:sz w:val="22"/>
          <w:szCs w:val="22"/>
        </w:rPr>
        <w:t xml:space="preserve">pašalinimo pagrindų nebuvimo bei jų nebuvimą patvirtinantys dokumentai nurodyti </w:t>
      </w:r>
      <w:r w:rsidR="006A737F" w:rsidRPr="00C91BA0">
        <w:rPr>
          <w:rFonts w:ascii="Times New Roman" w:hAnsi="Times New Roman" w:cs="Times New Roman"/>
          <w:sz w:val="22"/>
          <w:szCs w:val="22"/>
        </w:rPr>
        <w:t>specialiųjų</w:t>
      </w:r>
      <w:r w:rsidR="009032B2" w:rsidRPr="00C91BA0">
        <w:rPr>
          <w:rFonts w:ascii="Times New Roman" w:hAnsi="Times New Roman" w:cs="Times New Roman"/>
          <w:sz w:val="22"/>
          <w:szCs w:val="22"/>
        </w:rPr>
        <w:t xml:space="preserve"> sąlygų 3 priede.</w:t>
      </w:r>
    </w:p>
    <w:p w14:paraId="34E32D48" w14:textId="395FA6D2" w:rsidR="007B6F6D" w:rsidRPr="00C91BA0" w:rsidRDefault="006A737F" w:rsidP="009032B2">
      <w:pPr>
        <w:pStyle w:val="Sraopastraipa"/>
        <w:spacing w:after="120" w:line="20" w:lineRule="atLeast"/>
        <w:ind w:left="0" w:firstLine="567"/>
        <w:jc w:val="both"/>
        <w:rPr>
          <w:rFonts w:ascii="Times New Roman" w:hAnsi="Times New Roman" w:cs="Times New Roman"/>
          <w:color w:val="00B050"/>
          <w:sz w:val="22"/>
          <w:szCs w:val="22"/>
        </w:rPr>
      </w:pPr>
      <w:r w:rsidRPr="00C91BA0">
        <w:rPr>
          <w:rFonts w:ascii="Times New Roman" w:hAnsi="Times New Roman" w:cs="Times New Roman"/>
          <w:sz w:val="22"/>
          <w:szCs w:val="22"/>
        </w:rPr>
        <w:t xml:space="preserve"> </w:t>
      </w:r>
      <w:r w:rsidR="00970624" w:rsidRPr="00C91BA0">
        <w:rPr>
          <w:rFonts w:ascii="Times New Roman" w:hAnsi="Times New Roman" w:cs="Times New Roman"/>
          <w:sz w:val="22"/>
          <w:szCs w:val="22"/>
        </w:rPr>
        <w:t>4.2.</w:t>
      </w:r>
      <w:r w:rsidR="00E201B9" w:rsidRPr="00C91BA0">
        <w:rPr>
          <w:rFonts w:ascii="Times New Roman" w:hAnsi="Times New Roman" w:cs="Times New Roman"/>
          <w:color w:val="00B050"/>
          <w:sz w:val="22"/>
          <w:szCs w:val="22"/>
        </w:rPr>
        <w:t xml:space="preserve"> </w:t>
      </w:r>
      <w:r w:rsidR="00CB4698" w:rsidRPr="00C91BA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996DBE" w:rsidRPr="00C91BA0">
        <w:rPr>
          <w:rFonts w:ascii="Times New Roman" w:hAnsi="Times New Roman" w:cs="Times New Roman"/>
          <w:sz w:val="22"/>
          <w:szCs w:val="22"/>
        </w:rPr>
        <w:t>.</w:t>
      </w:r>
      <w:r w:rsidR="00A6625B" w:rsidRPr="00C91BA0">
        <w:rPr>
          <w:rFonts w:ascii="Times New Roman" w:hAnsi="Times New Roman" w:cs="Times New Roman"/>
          <w:color w:val="00B050"/>
          <w:sz w:val="22"/>
          <w:szCs w:val="22"/>
        </w:rPr>
        <w:t xml:space="preserve"> </w:t>
      </w:r>
    </w:p>
    <w:p w14:paraId="69D62E2B" w14:textId="058F3629" w:rsidR="00A000BE" w:rsidRPr="00C91BA0"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166755519"/>
      <w:bookmarkStart w:id="17" w:name="_Hlk156819942"/>
      <w:r w:rsidRPr="00C91BA0">
        <w:rPr>
          <w:rFonts w:ascii="Times New Roman" w:hAnsi="Times New Roman" w:cs="Times New Roman"/>
          <w:b/>
          <w:bCs/>
          <w:sz w:val="22"/>
          <w:szCs w:val="22"/>
        </w:rPr>
        <w:lastRenderedPageBreak/>
        <w:t>5</w:t>
      </w:r>
      <w:r w:rsidR="001E3D5A" w:rsidRPr="00C91BA0">
        <w:rPr>
          <w:rFonts w:ascii="Times New Roman" w:hAnsi="Times New Roman" w:cs="Times New Roman"/>
          <w:b/>
          <w:bCs/>
          <w:sz w:val="22"/>
          <w:szCs w:val="22"/>
        </w:rPr>
        <w:t>.</w:t>
      </w:r>
      <w:r w:rsidR="00500D46" w:rsidRPr="00C91BA0">
        <w:rPr>
          <w:rFonts w:ascii="Times New Roman" w:hAnsi="Times New Roman" w:cs="Times New Roman"/>
          <w:b/>
          <w:bCs/>
          <w:sz w:val="22"/>
          <w:szCs w:val="22"/>
        </w:rPr>
        <w:t xml:space="preserve"> </w:t>
      </w:r>
      <w:r w:rsidR="009743D3" w:rsidRPr="00C91BA0">
        <w:rPr>
          <w:rFonts w:ascii="Times New Roman" w:hAnsi="Times New Roman" w:cs="Times New Roman"/>
          <w:b/>
          <w:bCs/>
          <w:sz w:val="22"/>
          <w:szCs w:val="22"/>
        </w:rPr>
        <w:t>Reikalavimai, susiję su nacionaliniu saugumu</w:t>
      </w:r>
      <w:bookmarkEnd w:id="16"/>
      <w:r w:rsidR="009743D3" w:rsidRPr="00C91BA0">
        <w:rPr>
          <w:rFonts w:ascii="Times New Roman" w:hAnsi="Times New Roman" w:cs="Times New Roman"/>
          <w:b/>
          <w:bCs/>
          <w:sz w:val="22"/>
          <w:szCs w:val="22"/>
        </w:rPr>
        <w:t xml:space="preserve"> </w:t>
      </w:r>
    </w:p>
    <w:bookmarkEnd w:id="17"/>
    <w:p w14:paraId="26E30FAC" w14:textId="01CB231A" w:rsidR="00916D33" w:rsidRPr="000E2841" w:rsidRDefault="00851548" w:rsidP="00916D33">
      <w:pPr>
        <w:spacing w:after="0" w:line="240" w:lineRule="auto"/>
        <w:ind w:firstLine="567"/>
        <w:contextualSpacing/>
        <w:jc w:val="both"/>
        <w:rPr>
          <w:rFonts w:ascii="Times New Roman" w:eastAsia="Times New Roman" w:hAnsi="Times New Roman" w:cs="Times New Roman"/>
          <w:sz w:val="22"/>
          <w:szCs w:val="22"/>
          <w:lang w:eastAsia="en-US"/>
        </w:rPr>
      </w:pPr>
      <w:r w:rsidRPr="00C91BA0">
        <w:rPr>
          <w:rFonts w:ascii="Times New Roman" w:eastAsia="Times New Roman" w:hAnsi="Times New Roman" w:cs="Times New Roman"/>
          <w:sz w:val="22"/>
          <w:szCs w:val="22"/>
          <w:lang w:eastAsia="en-US"/>
        </w:rPr>
        <w:t xml:space="preserve">5.1. </w:t>
      </w:r>
      <w:bookmarkStart w:id="18" w:name="_Toc166755520"/>
      <w:bookmarkStart w:id="19" w:name="_Ref39666794"/>
      <w:bookmarkStart w:id="20" w:name="_Ref39666796"/>
      <w:r w:rsidR="00916D33" w:rsidRPr="004A7501">
        <w:rPr>
          <w:rFonts w:ascii="Times New Roman" w:eastAsia="Times New Roman" w:hAnsi="Times New Roman" w:cs="Times New Roman"/>
          <w:sz w:val="22"/>
          <w:szCs w:val="22"/>
          <w:lang w:eastAsia="en-US"/>
        </w:rPr>
        <w:t xml:space="preserve">Pirkimui taikomos Reglamento nuostatos. Tiekėjas </w:t>
      </w:r>
      <w:r w:rsidR="00916D33" w:rsidRPr="004A7501">
        <w:rPr>
          <w:rFonts w:ascii="Times New Roman" w:eastAsia="Times New Roman" w:hAnsi="Times New Roman" w:cs="Times New Roman"/>
          <w:b/>
          <w:bCs/>
          <w:sz w:val="22"/>
          <w:szCs w:val="22"/>
          <w:lang w:eastAsia="en-US"/>
        </w:rPr>
        <w:t>kartu su pasiūlymu</w:t>
      </w:r>
      <w:r w:rsidR="00916D33" w:rsidRPr="004A7501">
        <w:rPr>
          <w:rFonts w:ascii="Times New Roman" w:eastAsia="Times New Roman" w:hAnsi="Times New Roman" w:cs="Times New Roman"/>
          <w:sz w:val="22"/>
          <w:szCs w:val="22"/>
          <w:lang w:eastAsia="en-US"/>
        </w:rPr>
        <w:t>, taip pat ūkio subjektai, kurių pajėgumais remiamasi kvalifikacijai pagrįsti, subtiekėjai (</w:t>
      </w:r>
      <w:r w:rsidR="00916D33" w:rsidRPr="000C0054">
        <w:rPr>
          <w:rFonts w:ascii="Times New Roman" w:eastAsia="Times New Roman" w:hAnsi="Times New Roman" w:cs="Times New Roman"/>
          <w:sz w:val="22"/>
          <w:szCs w:val="22"/>
          <w:lang w:eastAsia="en-US"/>
        </w:rPr>
        <w:t xml:space="preserve">išviešinti pasiūlyme), kvazisubtiekėjai turi pateikti užpildytą deklaraciją dėl (ne)atitikties Reglamento nuostatoms, kuri pateikta specialiųjų pirkimo sąlygų 8 priede „Tiekėjo </w:t>
      </w:r>
      <w:r w:rsidR="00916D33" w:rsidRPr="000E2841">
        <w:rPr>
          <w:rFonts w:ascii="Times New Roman" w:eastAsia="Times New Roman" w:hAnsi="Times New Roman" w:cs="Times New Roman"/>
          <w:sz w:val="22"/>
          <w:szCs w:val="22"/>
          <w:lang w:eastAsia="en-US"/>
        </w:rPr>
        <w:t>deklaracija dėl atitikties Reglamento nuostatoms“. Kilus abejonių dėl tiekėjo (ne)atitikties Reglamento nuostatoms, perkančioji organizacija iš galimo laimėtojo prašys pateikti dokumentus, įrodančius deklaracijoje pateiktų duomenų teisingumą.</w:t>
      </w:r>
    </w:p>
    <w:p w14:paraId="6FDD1292" w14:textId="77777777" w:rsidR="00916D33" w:rsidRPr="000E2841" w:rsidRDefault="00916D33" w:rsidP="00916D33">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ascii="Times New Roman" w:eastAsia="Times New Roman" w:hAnsi="Times New Roman" w:cs="Times New Roman"/>
          <w:sz w:val="22"/>
          <w:szCs w:val="22"/>
          <w:lang w:eastAsia="en-US"/>
        </w:rPr>
        <w:t xml:space="preserve"> </w:t>
      </w:r>
    </w:p>
    <w:p w14:paraId="0F1E6A1F" w14:textId="681AF2B8" w:rsidR="00916D33" w:rsidRPr="000E2841" w:rsidRDefault="00916D33" w:rsidP="00916D33">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5.3.</w:t>
      </w:r>
      <w:r w:rsidRPr="000E2841">
        <w:t xml:space="preserve"> </w:t>
      </w:r>
      <w:r w:rsidRPr="000E2841">
        <w:rPr>
          <w:rFonts w:ascii="Times New Roman" w:eastAsia="Times New Roman" w:hAnsi="Times New Roman" w:cs="Times New Roman"/>
          <w:sz w:val="22"/>
          <w:szCs w:val="22"/>
          <w:lang w:eastAsia="en-US"/>
        </w:rPr>
        <w:t xml:space="preserve">Perkančioji </w:t>
      </w:r>
      <w:r w:rsidRPr="005332DC">
        <w:rPr>
          <w:rFonts w:ascii="Times New Roman" w:eastAsia="Times New Roman" w:hAnsi="Times New Roman" w:cs="Times New Roman"/>
          <w:sz w:val="22"/>
          <w:szCs w:val="22"/>
          <w:lang w:eastAsia="en-US"/>
        </w:rPr>
        <w:t xml:space="preserve">organizacija laiko, kad pirkimo </w:t>
      </w:r>
      <w:r w:rsidRPr="000E2841">
        <w:rPr>
          <w:rFonts w:ascii="Times New Roman" w:eastAsia="Times New Roman" w:hAnsi="Times New Roman" w:cs="Times New Roman"/>
          <w:sz w:val="22"/>
          <w:szCs w:val="22"/>
          <w:lang w:eastAsia="en-US"/>
        </w:rPr>
        <w:t>objektas (prekių programinė įranga) kelia grėsmę nacionaliniam saugumui, jei ji atitinka VPĮ 37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CD9DD23" w14:textId="77777777" w:rsidR="00916D33" w:rsidRPr="00AE7CE1" w:rsidRDefault="00916D33" w:rsidP="00916D33">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3043ADE5" w14:textId="77777777" w:rsidR="00916D33" w:rsidRPr="0063560B" w:rsidRDefault="00916D33" w:rsidP="00916D33">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21" w:name="_Toc202517968"/>
      <w:r w:rsidRPr="00AE7CE1">
        <w:rPr>
          <w:rFonts w:ascii="Times New Roman" w:hAnsi="Times New Roman" w:cs="Times New Roman"/>
          <w:b/>
          <w:bCs/>
          <w:sz w:val="22"/>
          <w:szCs w:val="22"/>
        </w:rPr>
        <w:t>Specialieji reikalavimai pasiūlymų rengimui ir pateikimui</w:t>
      </w:r>
      <w:bookmarkEnd w:id="21"/>
      <w:r w:rsidRPr="00AE7CE1">
        <w:rPr>
          <w:rFonts w:ascii="Times New Roman" w:hAnsi="Times New Roman" w:cs="Times New Roman"/>
          <w:b/>
          <w:bCs/>
          <w:sz w:val="22"/>
          <w:szCs w:val="22"/>
        </w:rPr>
        <w:t xml:space="preserve"> </w:t>
      </w:r>
    </w:p>
    <w:bookmarkEnd w:id="18"/>
    <w:bookmarkEnd w:id="19"/>
    <w:bookmarkEnd w:id="20"/>
    <w:p w14:paraId="097897DC" w14:textId="77777777" w:rsidR="006805F1" w:rsidRPr="00C91BA0" w:rsidRDefault="00192AF9" w:rsidP="006805F1">
      <w:pPr>
        <w:tabs>
          <w:tab w:val="left" w:pos="2492"/>
        </w:tabs>
        <w:spacing w:after="0" w:line="20" w:lineRule="atLeast"/>
        <w:ind w:firstLine="567"/>
        <w:jc w:val="both"/>
        <w:rPr>
          <w:rFonts w:ascii="Times New Roman" w:hAnsi="Times New Roman" w:cs="Times New Roman"/>
          <w:sz w:val="22"/>
          <w:szCs w:val="22"/>
        </w:rPr>
      </w:pPr>
      <w:r w:rsidRPr="00C91BA0">
        <w:rPr>
          <w:rFonts w:ascii="Times New Roman" w:hAnsi="Times New Roman" w:cs="Times New Roman"/>
          <w:sz w:val="22"/>
          <w:szCs w:val="22"/>
        </w:rPr>
        <w:t xml:space="preserve">6.1. </w:t>
      </w:r>
      <w:r w:rsidR="00EF5623" w:rsidRPr="00C91BA0">
        <w:rPr>
          <w:rFonts w:ascii="Times New Roman" w:hAnsi="Times New Roman" w:cs="Times New Roman"/>
          <w:sz w:val="22"/>
          <w:szCs w:val="22"/>
        </w:rPr>
        <w:t xml:space="preserve">Tiekėjo </w:t>
      </w:r>
      <w:r w:rsidR="0058726C" w:rsidRPr="00C91BA0">
        <w:rPr>
          <w:rFonts w:ascii="Times New Roman" w:hAnsi="Times New Roman" w:cs="Times New Roman"/>
          <w:sz w:val="22"/>
          <w:szCs w:val="22"/>
        </w:rPr>
        <w:t>p</w:t>
      </w:r>
      <w:r w:rsidR="00EF5623" w:rsidRPr="00C91BA0">
        <w:rPr>
          <w:rFonts w:ascii="Times New Roman" w:hAnsi="Times New Roman" w:cs="Times New Roman"/>
          <w:sz w:val="22"/>
          <w:szCs w:val="22"/>
        </w:rPr>
        <w:t>asiūlymą sudaro CVP IS pateikiamų ir žemiau nurodytų dokumentų visuma</w:t>
      </w:r>
      <w:r w:rsidR="00FD53CF" w:rsidRPr="00C91BA0">
        <w:rPr>
          <w:rFonts w:ascii="Times New Roman" w:hAnsi="Times New Roman" w:cs="Times New Roman"/>
          <w:sz w:val="22"/>
          <w:szCs w:val="22"/>
        </w:rPr>
        <w:t>:</w:t>
      </w:r>
    </w:p>
    <w:p w14:paraId="0B17BEF7" w14:textId="3250B7C7" w:rsidR="00FF12F1" w:rsidRPr="00C91BA0" w:rsidRDefault="006805F1" w:rsidP="00C91BA0">
      <w:pPr>
        <w:spacing w:after="0" w:line="20" w:lineRule="atLeast"/>
        <w:ind w:firstLine="567"/>
        <w:jc w:val="both"/>
        <w:rPr>
          <w:rFonts w:ascii="Times New Roman" w:hAnsi="Times New Roman" w:cs="Times New Roman"/>
          <w:sz w:val="22"/>
          <w:szCs w:val="22"/>
          <w:u w:val="single"/>
        </w:rPr>
      </w:pPr>
      <w:r w:rsidRPr="00C91BA0">
        <w:rPr>
          <w:rFonts w:ascii="Times New Roman" w:hAnsi="Times New Roman" w:cs="Times New Roman"/>
          <w:sz w:val="22"/>
          <w:szCs w:val="22"/>
        </w:rPr>
        <w:t>6.1.1</w:t>
      </w:r>
      <w:r w:rsidRPr="00DE2B0F">
        <w:rPr>
          <w:rFonts w:ascii="Times New Roman" w:hAnsi="Times New Roman" w:cs="Times New Roman"/>
          <w:b/>
          <w:bCs/>
          <w:sz w:val="22"/>
          <w:szCs w:val="22"/>
        </w:rPr>
        <w:t xml:space="preserve">. </w:t>
      </w:r>
      <w:r w:rsidR="00C91BA0" w:rsidRPr="00DE2B0F">
        <w:rPr>
          <w:rFonts w:ascii="Times New Roman" w:hAnsi="Times New Roman" w:cs="Times New Roman"/>
          <w:b/>
          <w:bCs/>
          <w:sz w:val="22"/>
          <w:szCs w:val="22"/>
        </w:rPr>
        <w:t>tiekėjo pasiūlymas</w:t>
      </w:r>
      <w:r w:rsidR="00C91BA0" w:rsidRPr="00C91BA0">
        <w:rPr>
          <w:rFonts w:ascii="Times New Roman" w:hAnsi="Times New Roman" w:cs="Times New Roman"/>
          <w:sz w:val="22"/>
          <w:szCs w:val="22"/>
        </w:rPr>
        <w:t>, parengtas pagal specialiųjų pirkimo sąlygų 6 priede pateiktą pasiūlymo formą</w:t>
      </w:r>
      <w:r w:rsidR="00B910D4">
        <w:rPr>
          <w:rFonts w:ascii="Times New Roman" w:hAnsi="Times New Roman" w:cs="Times New Roman"/>
          <w:sz w:val="22"/>
          <w:szCs w:val="22"/>
        </w:rPr>
        <w:t xml:space="preserve"> EXCEL formatu</w:t>
      </w:r>
      <w:r w:rsidR="00C91BA0" w:rsidRPr="00C91BA0">
        <w:rPr>
          <w:rFonts w:ascii="Times New Roman" w:hAnsi="Times New Roman" w:cs="Times New Roman"/>
          <w:sz w:val="22"/>
          <w:szCs w:val="22"/>
        </w:rPr>
        <w:t>.</w:t>
      </w:r>
    </w:p>
    <w:p w14:paraId="3459FD0B" w14:textId="73E63007" w:rsidR="009C1155" w:rsidRPr="00C91BA0" w:rsidRDefault="00C91BA0" w:rsidP="00C91BA0">
      <w:pPr>
        <w:pStyle w:val="Sraopastraipa"/>
        <w:numPr>
          <w:ilvl w:val="2"/>
          <w:numId w:val="11"/>
        </w:numPr>
        <w:spacing w:after="0" w:line="240" w:lineRule="auto"/>
        <w:ind w:left="0" w:firstLine="567"/>
        <w:jc w:val="both"/>
        <w:rPr>
          <w:rFonts w:ascii="Times New Roman" w:hAnsi="Times New Roman" w:cs="Times New Roman"/>
          <w:sz w:val="22"/>
          <w:szCs w:val="22"/>
          <w:u w:val="single"/>
        </w:rPr>
      </w:pPr>
      <w:r w:rsidRPr="00DE2B0F">
        <w:rPr>
          <w:rFonts w:ascii="Times New Roman" w:hAnsi="Times New Roman" w:cs="Times New Roman"/>
          <w:b/>
          <w:bCs/>
          <w:sz w:val="22"/>
          <w:szCs w:val="22"/>
        </w:rPr>
        <w:t>užpildytas EBVPD</w:t>
      </w:r>
      <w:r w:rsidRPr="00057AEB">
        <w:rPr>
          <w:rFonts w:ascii="Times New Roman" w:hAnsi="Times New Roman" w:cs="Times New Roman"/>
          <w:sz w:val="22"/>
          <w:szCs w:val="22"/>
        </w:rPr>
        <w:t xml:space="preserve"> (specialiųjų pirkimo sąlygų 5 priedas)</w:t>
      </w:r>
      <w:r>
        <w:rPr>
          <w:rFonts w:ascii="Times New Roman" w:hAnsi="Times New Roman" w:cs="Times New Roman"/>
          <w:sz w:val="22"/>
          <w:szCs w:val="22"/>
        </w:rPr>
        <w:t>.</w:t>
      </w:r>
      <w:r w:rsidR="009C1155" w:rsidRPr="00C91BA0">
        <w:rPr>
          <w:rFonts w:ascii="Times New Roman" w:hAnsi="Times New Roman" w:cs="Times New Roman"/>
          <w:sz w:val="22"/>
          <w:szCs w:val="22"/>
        </w:rPr>
        <w:t xml:space="preserve"> </w:t>
      </w:r>
      <w:r w:rsidR="002415CE" w:rsidRPr="00C91BA0">
        <w:rPr>
          <w:rFonts w:ascii="Times New Roman" w:hAnsi="Times New Roman" w:cs="Times New Roman"/>
          <w:sz w:val="22"/>
          <w:szCs w:val="22"/>
        </w:rPr>
        <w:t>Pateikdamas</w:t>
      </w:r>
      <w:r w:rsidR="009C1155" w:rsidRPr="00C91BA0">
        <w:rPr>
          <w:rFonts w:ascii="Times New Roman" w:hAnsi="Times New Roman" w:cs="Times New Roman"/>
          <w:sz w:val="22"/>
          <w:szCs w:val="22"/>
        </w:rPr>
        <w:t xml:space="preserve"> </w:t>
      </w:r>
      <w:r w:rsidR="00C35C26" w:rsidRPr="00C91BA0">
        <w:rPr>
          <w:rFonts w:ascii="Times New Roman" w:hAnsi="Times New Roman" w:cs="Times New Roman"/>
          <w:sz w:val="22"/>
          <w:szCs w:val="22"/>
        </w:rPr>
        <w:t>p</w:t>
      </w:r>
      <w:r w:rsidR="009C1155" w:rsidRPr="00C91BA0">
        <w:rPr>
          <w:rFonts w:ascii="Times New Roman" w:hAnsi="Times New Roman" w:cs="Times New Roman"/>
          <w:sz w:val="22"/>
          <w:szCs w:val="22"/>
        </w:rPr>
        <w:t>asiūlymą, tiekėjas patvirtina ir EBVPD tikrumą;</w:t>
      </w:r>
    </w:p>
    <w:p w14:paraId="021CA68F" w14:textId="52DF7BE2" w:rsidR="007C1C57" w:rsidRPr="00C91BA0" w:rsidRDefault="006805F1" w:rsidP="00C91BA0">
      <w:pPr>
        <w:tabs>
          <w:tab w:val="left" w:pos="1418"/>
        </w:tabs>
        <w:spacing w:after="0" w:line="240" w:lineRule="auto"/>
        <w:ind w:firstLine="567"/>
        <w:jc w:val="both"/>
        <w:rPr>
          <w:rFonts w:ascii="Times New Roman" w:hAnsi="Times New Roman" w:cs="Times New Roman"/>
          <w:sz w:val="22"/>
          <w:szCs w:val="22"/>
          <w:u w:val="single"/>
        </w:rPr>
      </w:pPr>
      <w:r w:rsidRPr="00C91BA0">
        <w:rPr>
          <w:rFonts w:ascii="Times New Roman" w:hAnsi="Times New Roman" w:cs="Times New Roman"/>
          <w:sz w:val="22"/>
          <w:szCs w:val="22"/>
        </w:rPr>
        <w:t>6.1.3.</w:t>
      </w:r>
      <w:r w:rsidR="00DC7491" w:rsidRPr="00C91BA0">
        <w:rPr>
          <w:rFonts w:ascii="Times New Roman" w:hAnsi="Times New Roman" w:cs="Times New Roman"/>
          <w:sz w:val="22"/>
          <w:szCs w:val="22"/>
        </w:rPr>
        <w:t xml:space="preserve"> jungtinės veiklos partnerių pasirašyta </w:t>
      </w:r>
      <w:r w:rsidR="000C55D6" w:rsidRPr="00C91BA0">
        <w:rPr>
          <w:rFonts w:ascii="Times New Roman" w:hAnsi="Times New Roman" w:cs="Times New Roman"/>
          <w:sz w:val="22"/>
          <w:szCs w:val="22"/>
        </w:rPr>
        <w:t xml:space="preserve">jungtinės veiklos sutarties kopija (jeigu </w:t>
      </w:r>
      <w:r w:rsidR="00C35C26" w:rsidRPr="00C91BA0">
        <w:rPr>
          <w:rFonts w:ascii="Times New Roman" w:hAnsi="Times New Roman" w:cs="Times New Roman"/>
          <w:sz w:val="22"/>
          <w:szCs w:val="22"/>
        </w:rPr>
        <w:t>p</w:t>
      </w:r>
      <w:r w:rsidR="000C55D6" w:rsidRPr="00C91BA0">
        <w:rPr>
          <w:rFonts w:ascii="Times New Roman" w:hAnsi="Times New Roman" w:cs="Times New Roman"/>
          <w:sz w:val="22"/>
          <w:szCs w:val="22"/>
        </w:rPr>
        <w:t>irkime dalyvauja ūkio subjektų grupė jungtinės veiklos sutarties pagrindu)</w:t>
      </w:r>
      <w:r w:rsidR="007C1C57" w:rsidRPr="00C91BA0">
        <w:rPr>
          <w:rFonts w:ascii="Times New Roman" w:hAnsi="Times New Roman" w:cs="Times New Roman"/>
          <w:sz w:val="22"/>
          <w:szCs w:val="22"/>
        </w:rPr>
        <w:t>;</w:t>
      </w:r>
    </w:p>
    <w:p w14:paraId="50A0B33A" w14:textId="0AB89BA9" w:rsidR="006D0EC0" w:rsidRPr="00C91BA0" w:rsidRDefault="006805F1" w:rsidP="005F7EB8">
      <w:pPr>
        <w:tabs>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6.1.4. </w:t>
      </w:r>
      <w:r w:rsidR="00DC7491" w:rsidRPr="00C91BA0">
        <w:rPr>
          <w:rFonts w:ascii="Times New Roman" w:hAnsi="Times New Roman" w:cs="Times New Roman"/>
          <w:sz w:val="22"/>
          <w:szCs w:val="22"/>
        </w:rPr>
        <w:t>dokumentas, patvirtinantis, kad asmuo, turėjo teisę pateikti pasiūlymą (jei pasiūlymą teikia ne vadovas)</w:t>
      </w:r>
      <w:r w:rsidR="006D0EC0" w:rsidRPr="00C91BA0">
        <w:rPr>
          <w:rFonts w:ascii="Times New Roman" w:hAnsi="Times New Roman" w:cs="Times New Roman"/>
          <w:sz w:val="22"/>
          <w:szCs w:val="22"/>
        </w:rPr>
        <w:t>;</w:t>
      </w:r>
    </w:p>
    <w:p w14:paraId="0997451A" w14:textId="0E77D9BA" w:rsidR="006D0EC0" w:rsidRPr="00C91BA0" w:rsidRDefault="00212F68" w:rsidP="005F7EB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p</w:t>
      </w:r>
      <w:r w:rsidR="006D0EC0" w:rsidRPr="00C91BA0">
        <w:rPr>
          <w:rFonts w:ascii="Times New Roman" w:hAnsi="Times New Roman" w:cs="Times New Roman"/>
          <w:sz w:val="22"/>
          <w:szCs w:val="22"/>
        </w:rPr>
        <w:t>asiūlymo galiojimą užtikrinantis dokumentas (jeigu reikalaujama);</w:t>
      </w:r>
    </w:p>
    <w:p w14:paraId="53A8B5A3" w14:textId="48004E3A" w:rsidR="00450415" w:rsidRPr="00C91BA0" w:rsidRDefault="00450415" w:rsidP="00DE2B0F">
      <w:pPr>
        <w:pStyle w:val="Sraopastraipa"/>
        <w:numPr>
          <w:ilvl w:val="2"/>
          <w:numId w:val="12"/>
        </w:numPr>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C91BA0" w:rsidRDefault="00450415" w:rsidP="00DE2B0F">
      <w:pPr>
        <w:pStyle w:val="Sraopastraipa"/>
        <w:numPr>
          <w:ilvl w:val="2"/>
          <w:numId w:val="12"/>
        </w:numPr>
        <w:tabs>
          <w:tab w:val="left" w:pos="1134"/>
        </w:tabs>
        <w:spacing w:after="0" w:line="240" w:lineRule="auto"/>
        <w:ind w:left="0"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C91BA0">
        <w:rPr>
          <w:rFonts w:ascii="Times New Roman" w:hAnsi="Times New Roman" w:cs="Times New Roman"/>
          <w:sz w:val="22"/>
          <w:szCs w:val="22"/>
        </w:rPr>
        <w:t>p</w:t>
      </w:r>
      <w:r w:rsidRPr="00C91BA0">
        <w:rPr>
          <w:rFonts w:ascii="Times New Roman" w:hAnsi="Times New Roman" w:cs="Times New Roman"/>
          <w:sz w:val="22"/>
          <w:szCs w:val="22"/>
        </w:rPr>
        <w:t>irkime;</w:t>
      </w:r>
    </w:p>
    <w:p w14:paraId="1CAB3B82" w14:textId="6DEF69B9" w:rsidR="006E1F24" w:rsidRPr="00B910D4" w:rsidRDefault="00450415" w:rsidP="00C91BA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dokumentai, patvirtinantys, kad ūkio subjektas, kurio pajėgumais tiekėjas remiasi, atsižvelgdamas į specialiųjų pirkimo sąlygų </w:t>
      </w:r>
      <w:r w:rsidR="00662D68" w:rsidRPr="00C91BA0">
        <w:rPr>
          <w:rFonts w:ascii="Times New Roman" w:hAnsi="Times New Roman" w:cs="Times New Roman"/>
          <w:sz w:val="22"/>
          <w:szCs w:val="22"/>
        </w:rPr>
        <w:t>4</w:t>
      </w:r>
      <w:r w:rsidRPr="00C91BA0">
        <w:rPr>
          <w:rFonts w:ascii="Times New Roman" w:hAnsi="Times New Roman" w:cs="Times New Roman"/>
          <w:color w:val="00B050"/>
          <w:sz w:val="22"/>
          <w:szCs w:val="22"/>
        </w:rPr>
        <w:t xml:space="preserve"> </w:t>
      </w:r>
      <w:r w:rsidRPr="00C91BA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F7EB8">
        <w:rPr>
          <w:rFonts w:ascii="Times New Roman" w:hAnsi="Times New Roman" w:cs="Times New Roman"/>
          <w:sz w:val="22"/>
          <w:szCs w:val="22"/>
        </w:rPr>
        <w:t>.</w:t>
      </w:r>
    </w:p>
    <w:p w14:paraId="0C6948E2" w14:textId="46386412" w:rsidR="00B910D4" w:rsidRPr="00B910D4" w:rsidRDefault="00B910D4" w:rsidP="00B910D4">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rPr>
      </w:pPr>
      <w:r w:rsidRPr="00B910D4">
        <w:rPr>
          <w:rFonts w:ascii="Times New Roman" w:hAnsi="Times New Roman" w:cs="Times New Roman"/>
          <w:sz w:val="22"/>
          <w:szCs w:val="22"/>
        </w:rPr>
        <w:t>dokumentai, patvirtinantys pasiūlyme nurodyt</w:t>
      </w:r>
      <w:r w:rsidR="00AE4FAB">
        <w:rPr>
          <w:rFonts w:ascii="Times New Roman" w:hAnsi="Times New Roman" w:cs="Times New Roman"/>
          <w:sz w:val="22"/>
          <w:szCs w:val="22"/>
        </w:rPr>
        <w:t>ų</w:t>
      </w:r>
      <w:r w:rsidRPr="00B910D4">
        <w:rPr>
          <w:rFonts w:ascii="Times New Roman" w:hAnsi="Times New Roman" w:cs="Times New Roman"/>
          <w:sz w:val="22"/>
          <w:szCs w:val="22"/>
        </w:rPr>
        <w:t xml:space="preserve"> prek</w:t>
      </w:r>
      <w:r w:rsidR="00AE4FAB">
        <w:rPr>
          <w:rFonts w:ascii="Times New Roman" w:hAnsi="Times New Roman" w:cs="Times New Roman"/>
          <w:sz w:val="22"/>
          <w:szCs w:val="22"/>
        </w:rPr>
        <w:t>ių</w:t>
      </w:r>
      <w:r w:rsidRPr="00B910D4">
        <w:rPr>
          <w:rFonts w:ascii="Times New Roman" w:hAnsi="Times New Roman" w:cs="Times New Roman"/>
          <w:sz w:val="22"/>
          <w:szCs w:val="22"/>
        </w:rPr>
        <w:t xml:space="preserve"> </w:t>
      </w:r>
      <w:r w:rsidR="00DE2B0F">
        <w:rPr>
          <w:rFonts w:ascii="Times New Roman" w:hAnsi="Times New Roman" w:cs="Times New Roman"/>
          <w:sz w:val="22"/>
          <w:szCs w:val="22"/>
        </w:rPr>
        <w:t xml:space="preserve">ir paslaugų </w:t>
      </w:r>
      <w:r w:rsidRPr="00B910D4">
        <w:rPr>
          <w:rFonts w:ascii="Times New Roman" w:hAnsi="Times New Roman" w:cs="Times New Roman"/>
          <w:sz w:val="22"/>
          <w:szCs w:val="22"/>
        </w:rPr>
        <w:t xml:space="preserve">atitikimą visiems reikalavimams, nurodytiems kiekviename pirkimo sąlygų 6 priedas „Pasiūlymo forma“ lentelės punkte, t. y. </w:t>
      </w:r>
      <w:r w:rsidRPr="00AE4FAB">
        <w:rPr>
          <w:rFonts w:ascii="Times New Roman" w:hAnsi="Times New Roman" w:cs="Times New Roman"/>
          <w:b/>
          <w:bCs/>
          <w:sz w:val="22"/>
          <w:szCs w:val="22"/>
        </w:rPr>
        <w:t>tiekėjas privalo pateikti siūlomų prekių gamintojo katalogus/ bukletus/ brošiūras, naudojimo instrukcijas, techninius aprašus ir/arba kitus siūlomų prekių gamintojo parengtus dokumentus</w:t>
      </w:r>
      <w:r w:rsidRPr="00B910D4">
        <w:rPr>
          <w:rFonts w:ascii="Times New Roman" w:hAnsi="Times New Roman" w:cs="Times New Roman"/>
          <w:sz w:val="22"/>
          <w:szCs w:val="22"/>
        </w:rPr>
        <w:t xml:space="preserve">,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w:t>
      </w:r>
      <w:r w:rsidRPr="00B910D4">
        <w:rPr>
          <w:rFonts w:ascii="Times New Roman" w:hAnsi="Times New Roman" w:cs="Times New Roman"/>
          <w:sz w:val="22"/>
          <w:szCs w:val="22"/>
        </w:rPr>
        <w:lastRenderedPageBreak/>
        <w:t>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5DC21BC4" w14:textId="3E1DC065" w:rsidR="00B910D4" w:rsidRDefault="00B910D4" w:rsidP="00B910D4">
      <w:pPr>
        <w:pStyle w:val="Sraopastraipa"/>
        <w:tabs>
          <w:tab w:val="left" w:pos="1418"/>
        </w:tabs>
        <w:spacing w:after="0" w:line="240" w:lineRule="auto"/>
        <w:ind w:left="0" w:firstLine="567"/>
        <w:jc w:val="both"/>
        <w:rPr>
          <w:rFonts w:ascii="Times New Roman" w:hAnsi="Times New Roman" w:cs="Times New Roman"/>
          <w:sz w:val="22"/>
          <w:szCs w:val="22"/>
        </w:rPr>
      </w:pPr>
      <w:r w:rsidRPr="00B910D4">
        <w:rPr>
          <w:rFonts w:ascii="Times New Roman" w:hAnsi="Times New Roman" w:cs="Times New Roman"/>
          <w:i/>
          <w:iCs/>
          <w:sz w:val="22"/>
          <w:szCs w:val="22"/>
        </w:rPr>
        <w:t>Pastaba</w:t>
      </w:r>
      <w:r w:rsidRPr="00B910D4">
        <w:rPr>
          <w:rFonts w:ascii="Times New Roman" w:hAnsi="Times New Roman" w:cs="Times New Roman"/>
          <w:sz w:val="22"/>
          <w:szCs w:val="22"/>
        </w:rPr>
        <w:t>.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387E1D4" w14:textId="77777777" w:rsidR="00DE2B0F" w:rsidRPr="000E2841" w:rsidRDefault="00DE2B0F" w:rsidP="00DE2B0F">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6.1.1</w:t>
      </w:r>
      <w:r w:rsidRPr="000E2841">
        <w:rPr>
          <w:rFonts w:ascii="Times New Roman" w:hAnsi="Times New Roman" w:cs="Times New Roman"/>
          <w:color w:val="000000" w:themeColor="text1"/>
          <w:sz w:val="22"/>
          <w:szCs w:val="22"/>
        </w:rPr>
        <w:t xml:space="preserve">0. </w:t>
      </w:r>
      <w:r w:rsidRPr="00230062">
        <w:rPr>
          <w:rFonts w:ascii="Times New Roman" w:hAnsi="Times New Roman" w:cs="Times New Roman"/>
          <w:b/>
          <w:bCs/>
          <w:sz w:val="22"/>
          <w:szCs w:val="22"/>
        </w:rPr>
        <w:t>užpildyta Tiekėjo deklaracija</w:t>
      </w:r>
      <w:r w:rsidRPr="000E2841">
        <w:rPr>
          <w:rFonts w:ascii="Times New Roman" w:hAnsi="Times New Roman" w:cs="Times New Roman"/>
          <w:sz w:val="22"/>
          <w:szCs w:val="22"/>
        </w:rPr>
        <w:t xml:space="preserve"> </w:t>
      </w:r>
      <w:r w:rsidRPr="00230062">
        <w:rPr>
          <w:rFonts w:ascii="Times New Roman" w:hAnsi="Times New Roman" w:cs="Times New Roman"/>
          <w:b/>
          <w:bCs/>
          <w:sz w:val="22"/>
          <w:szCs w:val="22"/>
        </w:rPr>
        <w:t>dėl atitikties Reglamento nuostatoms</w:t>
      </w:r>
      <w:r w:rsidRPr="000E2841">
        <w:rPr>
          <w:rFonts w:ascii="Times New Roman" w:hAnsi="Times New Roman" w:cs="Times New Roman"/>
          <w:sz w:val="22"/>
          <w:szCs w:val="22"/>
        </w:rPr>
        <w:t xml:space="preserve"> (specialiųjų pirkimo sąlygų 8 priedas);</w:t>
      </w:r>
    </w:p>
    <w:p w14:paraId="5EEF4440" w14:textId="27EAA61C" w:rsidR="00DE2B0F" w:rsidRPr="005332DC" w:rsidRDefault="00DE2B0F" w:rsidP="00DE2B0F">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 xml:space="preserve">6.1.11. </w:t>
      </w:r>
      <w:r w:rsidRPr="005332DC">
        <w:rPr>
          <w:rFonts w:ascii="Times New Roman" w:hAnsi="Times New Roman" w:cs="Times New Roman"/>
          <w:b/>
          <w:bCs/>
          <w:sz w:val="22"/>
          <w:szCs w:val="22"/>
        </w:rPr>
        <w:t>užpildyta Nacionalinio saugumo reikalavimų atitikties deklaracija</w:t>
      </w:r>
      <w:r w:rsidRPr="005332DC">
        <w:rPr>
          <w:rFonts w:ascii="Times New Roman" w:hAnsi="Times New Roman" w:cs="Times New Roman"/>
          <w:sz w:val="22"/>
          <w:szCs w:val="22"/>
        </w:rPr>
        <w:t xml:space="preserve"> (specialiųjų pirkimo sąlygų 9 priedas)</w:t>
      </w:r>
      <w:r>
        <w:rPr>
          <w:rFonts w:ascii="Times New Roman" w:hAnsi="Times New Roman" w:cs="Times New Roman"/>
          <w:sz w:val="22"/>
          <w:szCs w:val="22"/>
        </w:rPr>
        <w:t>.</w:t>
      </w:r>
    </w:p>
    <w:p w14:paraId="2B4AFE47" w14:textId="14B7CE3A" w:rsidR="00DC7491" w:rsidRPr="00C91BA0" w:rsidRDefault="005B7D86" w:rsidP="00026727">
      <w:pPr>
        <w:spacing w:after="0" w:line="240" w:lineRule="auto"/>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C91BA0">
        <w:rPr>
          <w:rFonts w:ascii="Times New Roman" w:hAnsi="Times New Roman" w:cs="Times New Roman"/>
          <w:sz w:val="22"/>
          <w:szCs w:val="22"/>
        </w:rPr>
        <w:t xml:space="preserve">6.2. </w:t>
      </w:r>
      <w:r w:rsidR="00DC7491" w:rsidRPr="00C91BA0">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C91BA0">
        <w:rPr>
          <w:rFonts w:ascii="Times New Roman" w:hAnsi="Times New Roman" w:cs="Times New Roman"/>
          <w:sz w:val="22"/>
          <w:szCs w:val="22"/>
        </w:rPr>
        <w:t xml:space="preserve"> </w:t>
      </w:r>
      <w:r w:rsidR="00DC7491" w:rsidRPr="00C91BA0">
        <w:rPr>
          <w:rFonts w:ascii="Times New Roman" w:hAnsi="Times New Roman" w:cs="Times New Roman"/>
          <w:sz w:val="22"/>
          <w:szCs w:val="22"/>
        </w:rPr>
        <w:t>prašyti pateikti papildomus dokumentus.</w:t>
      </w:r>
    </w:p>
    <w:p w14:paraId="5E453A1C" w14:textId="77F9A19F" w:rsidR="00B75C01" w:rsidRPr="00C91BA0" w:rsidRDefault="00F05045" w:rsidP="00026727">
      <w:pPr>
        <w:tabs>
          <w:tab w:val="left" w:pos="567"/>
          <w:tab w:val="left" w:pos="709"/>
        </w:tabs>
        <w:spacing w:after="0"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 xml:space="preserve">6.3. </w:t>
      </w:r>
      <w:r w:rsidR="00B75C01" w:rsidRPr="00C91BA0">
        <w:rPr>
          <w:rFonts w:ascii="Times New Roman" w:hAnsi="Times New Roman" w:cs="Times New Roman"/>
          <w:sz w:val="22"/>
          <w:szCs w:val="22"/>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C91BA0" w:rsidRDefault="00F05045" w:rsidP="00026727">
      <w:pPr>
        <w:spacing w:after="0" w:line="240" w:lineRule="auto"/>
        <w:ind w:firstLine="710"/>
        <w:jc w:val="both"/>
        <w:rPr>
          <w:rFonts w:ascii="Times New Roman" w:hAnsi="Times New Roman" w:cs="Times New Roman"/>
          <w:sz w:val="22"/>
          <w:szCs w:val="22"/>
        </w:rPr>
      </w:pPr>
      <w:r w:rsidRPr="00C91BA0">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C91BA0">
        <w:rPr>
          <w:rFonts w:ascii="Times New Roman" w:eastAsia="Arial" w:hAnsi="Times New Roman" w:cs="Times New Roman"/>
          <w:sz w:val="22"/>
          <w:szCs w:val="22"/>
        </w:rPr>
        <w:t>iant</w:t>
      </w:r>
      <w:r w:rsidRPr="00C91BA0">
        <w:rPr>
          <w:rFonts w:ascii="Times New Roman" w:eastAsia="Arial" w:hAnsi="Times New Roman" w:cs="Times New Roman"/>
          <w:sz w:val="22"/>
          <w:szCs w:val="22"/>
        </w:rPr>
        <w:t xml:space="preserve"> į pirkimo objekto ypatumus </w:t>
      </w:r>
      <w:r w:rsidRPr="00C91BA0">
        <w:rPr>
          <w:rFonts w:ascii="Times New Roman" w:hAnsi="Times New Roman" w:cs="Times New Roman"/>
          <w:sz w:val="22"/>
          <w:szCs w:val="22"/>
        </w:rPr>
        <w:t xml:space="preserve"> </w:t>
      </w:r>
      <w:r w:rsidRPr="00C91BA0">
        <w:rPr>
          <w:rFonts w:ascii="Times New Roman" w:eastAsia="Arial" w:hAnsi="Times New Roman" w:cs="Times New Roman"/>
          <w:sz w:val="22"/>
          <w:szCs w:val="22"/>
        </w:rPr>
        <w:t>gali būti nustatytos ir kitokios taisykles dėl atskirų įkainių tikslumo ir apvalinimo.</w:t>
      </w:r>
    </w:p>
    <w:p w14:paraId="32FF36D8" w14:textId="77777777" w:rsidR="00F05045" w:rsidRPr="00C91BA0"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2"/>
          <w:szCs w:val="22"/>
        </w:rPr>
      </w:pPr>
      <w:r w:rsidRPr="00C91BA0">
        <w:rPr>
          <w:rFonts w:ascii="Times New Roman" w:eastAsia="Arial" w:hAnsi="Times New Roman" w:cs="Times New Roman"/>
          <w:sz w:val="22"/>
          <w:szCs w:val="22"/>
        </w:rPr>
        <w:t xml:space="preserve">Tiekėjų pasiūlymuose nurodytos kainos bus vertinamos </w:t>
      </w:r>
      <w:r w:rsidRPr="00C91BA0">
        <w:rPr>
          <w:rFonts w:ascii="Times New Roman" w:hAnsi="Times New Roman" w:cs="Times New Roman"/>
          <w:sz w:val="22"/>
          <w:szCs w:val="22"/>
        </w:rPr>
        <w:t xml:space="preserve">ir lyginamos su visais mokesčiais, įskaitant PVM. </w:t>
      </w:r>
    </w:p>
    <w:p w14:paraId="7A15AE0A" w14:textId="2D338451" w:rsidR="00EE1C85" w:rsidRPr="00C91BA0" w:rsidRDefault="00C877E5">
      <w:pPr>
        <w:pStyle w:val="Antrat1"/>
        <w:numPr>
          <w:ilvl w:val="0"/>
          <w:numId w:val="8"/>
        </w:numPr>
        <w:tabs>
          <w:tab w:val="left" w:pos="709"/>
        </w:tabs>
        <w:rPr>
          <w:rFonts w:ascii="Times New Roman" w:hAnsi="Times New Roman" w:cs="Times New Roman"/>
          <w:b/>
          <w:bCs/>
          <w:sz w:val="22"/>
          <w:szCs w:val="22"/>
        </w:rPr>
      </w:pPr>
      <w:r w:rsidRPr="00C91BA0">
        <w:rPr>
          <w:rFonts w:ascii="Times New Roman" w:hAnsi="Times New Roman" w:cs="Times New Roman"/>
          <w:b/>
          <w:bCs/>
          <w:sz w:val="22"/>
          <w:szCs w:val="22"/>
        </w:rPr>
        <w:t>P</w:t>
      </w:r>
      <w:r w:rsidR="00EE1C85" w:rsidRPr="00C91BA0">
        <w:rPr>
          <w:rFonts w:ascii="Times New Roman" w:hAnsi="Times New Roman" w:cs="Times New Roman"/>
          <w:b/>
          <w:bCs/>
          <w:sz w:val="22"/>
          <w:szCs w:val="22"/>
        </w:rPr>
        <w:t>asiūlymo galiojimo užtikrinimas</w:t>
      </w:r>
      <w:bookmarkEnd w:id="27"/>
      <w:bookmarkEnd w:id="28"/>
      <w:bookmarkEnd w:id="29"/>
    </w:p>
    <w:p w14:paraId="7181BB48" w14:textId="263A3748" w:rsidR="00BB6A54" w:rsidRPr="00C91BA0"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C91BA0">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91BA0"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C91BA0">
        <w:rPr>
          <w:rFonts w:ascii="Times New Roman" w:hAnsi="Times New Roman" w:cs="Times New Roman"/>
          <w:b/>
          <w:bCs/>
          <w:sz w:val="22"/>
          <w:szCs w:val="22"/>
        </w:rPr>
        <w:t>Elektroninis aukcionas</w:t>
      </w:r>
      <w:bookmarkEnd w:id="30"/>
      <w:bookmarkEnd w:id="31"/>
      <w:bookmarkEnd w:id="32"/>
      <w:bookmarkEnd w:id="33"/>
      <w:bookmarkEnd w:id="34"/>
    </w:p>
    <w:p w14:paraId="2C1BFE44" w14:textId="5B743753" w:rsidR="00BB6A54" w:rsidRPr="00C91BA0" w:rsidRDefault="00BB6A54">
      <w:pPr>
        <w:pStyle w:val="Sraopastraipa"/>
        <w:numPr>
          <w:ilvl w:val="1"/>
          <w:numId w:val="13"/>
        </w:numPr>
        <w:ind w:hanging="503"/>
        <w:rPr>
          <w:rFonts w:ascii="Times New Roman" w:hAnsi="Times New Roman" w:cs="Times New Roman"/>
          <w:sz w:val="22"/>
          <w:szCs w:val="22"/>
        </w:rPr>
      </w:pPr>
      <w:r w:rsidRPr="00C91BA0">
        <w:rPr>
          <w:rFonts w:ascii="Times New Roman" w:hAnsi="Times New Roman" w:cs="Times New Roman"/>
          <w:sz w:val="22"/>
          <w:szCs w:val="22"/>
        </w:rPr>
        <w:t>Perkančioji organizacija pirkime netaikys elektroninio aukciono</w:t>
      </w:r>
      <w:r w:rsidR="0028772D" w:rsidRPr="00C91BA0">
        <w:rPr>
          <w:rFonts w:ascii="Times New Roman" w:hAnsi="Times New Roman" w:cs="Times New Roman"/>
          <w:sz w:val="22"/>
          <w:szCs w:val="22"/>
        </w:rPr>
        <w:t>.</w:t>
      </w:r>
    </w:p>
    <w:p w14:paraId="14CBD3AD" w14:textId="23B8A7AF" w:rsidR="009D0DC5" w:rsidRPr="00C91BA0"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6755523"/>
      <w:r w:rsidRPr="00C91BA0">
        <w:rPr>
          <w:rFonts w:ascii="Times New Roman" w:hAnsi="Times New Roman" w:cs="Times New Roman"/>
          <w:b/>
          <w:bCs/>
          <w:sz w:val="22"/>
          <w:szCs w:val="22"/>
        </w:rPr>
        <w:t>P</w:t>
      </w:r>
      <w:r w:rsidR="00014A61" w:rsidRPr="00C91BA0">
        <w:rPr>
          <w:rFonts w:ascii="Times New Roman" w:hAnsi="Times New Roman" w:cs="Times New Roman"/>
          <w:b/>
          <w:bCs/>
          <w:sz w:val="22"/>
          <w:szCs w:val="22"/>
        </w:rPr>
        <w:t>asiūlymų vertinimas</w:t>
      </w:r>
      <w:bookmarkEnd w:id="35"/>
      <w:bookmarkEnd w:id="36"/>
      <w:bookmarkEnd w:id="37"/>
      <w:bookmarkEnd w:id="38"/>
      <w:bookmarkEnd w:id="39"/>
    </w:p>
    <w:p w14:paraId="2988E4A1" w14:textId="4ADCA0C0" w:rsidR="00DD0E2C" w:rsidRPr="00C91BA0" w:rsidRDefault="00DD0E2C" w:rsidP="00DD0E2C">
      <w:pPr>
        <w:spacing w:after="0" w:line="240" w:lineRule="auto"/>
        <w:ind w:firstLine="709"/>
        <w:jc w:val="both"/>
        <w:rPr>
          <w:rFonts w:ascii="Times New Roman" w:hAnsi="Times New Roman" w:cs="Times New Roman"/>
          <w:iCs/>
          <w:sz w:val="22"/>
          <w:szCs w:val="22"/>
        </w:rPr>
      </w:pPr>
      <w:r w:rsidRPr="00C91BA0">
        <w:rPr>
          <w:rFonts w:ascii="Times New Roman" w:hAnsi="Times New Roman" w:cs="Times New Roman"/>
          <w:sz w:val="22"/>
          <w:szCs w:val="22"/>
        </w:rPr>
        <w:t xml:space="preserve">9.1. </w:t>
      </w:r>
      <w:r w:rsidRPr="00C91BA0">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C91BA0">
        <w:rPr>
          <w:rFonts w:ascii="Times New Roman" w:eastAsia="Calibri" w:hAnsi="Times New Roman" w:cs="Times New Roman"/>
          <w:sz w:val="22"/>
          <w:szCs w:val="22"/>
        </w:rPr>
        <w:t xml:space="preserve">specialiųjų pirkimo sąlygų </w:t>
      </w:r>
      <w:bookmarkEnd w:id="40"/>
      <w:r w:rsidR="005B7D86" w:rsidRPr="00C91BA0">
        <w:rPr>
          <w:rFonts w:ascii="Times New Roman" w:eastAsia="Calibri" w:hAnsi="Times New Roman" w:cs="Times New Roman"/>
          <w:sz w:val="22"/>
          <w:szCs w:val="22"/>
        </w:rPr>
        <w:t>6</w:t>
      </w:r>
      <w:r w:rsidR="0028772D" w:rsidRPr="00C91BA0">
        <w:rPr>
          <w:rFonts w:ascii="Times New Roman" w:eastAsia="Calibri" w:hAnsi="Times New Roman" w:cs="Times New Roman"/>
          <w:sz w:val="22"/>
          <w:szCs w:val="22"/>
        </w:rPr>
        <w:t xml:space="preserve"> priede „</w:t>
      </w:r>
      <w:r w:rsidR="005B7D86" w:rsidRPr="00C91BA0">
        <w:rPr>
          <w:rFonts w:ascii="Times New Roman" w:eastAsia="Calibri" w:hAnsi="Times New Roman" w:cs="Times New Roman"/>
          <w:sz w:val="22"/>
          <w:szCs w:val="22"/>
        </w:rPr>
        <w:t>Pasiūlymo forma</w:t>
      </w:r>
      <w:r w:rsidR="00C13ABB" w:rsidRPr="00C91BA0">
        <w:rPr>
          <w:rFonts w:ascii="Times New Roman" w:eastAsia="Calibri" w:hAnsi="Times New Roman" w:cs="Times New Roman"/>
          <w:sz w:val="22"/>
          <w:szCs w:val="22"/>
        </w:rPr>
        <w:t>“</w:t>
      </w:r>
      <w:r w:rsidRPr="00C91BA0">
        <w:rPr>
          <w:rFonts w:ascii="Times New Roman" w:eastAsia="Calibri" w:hAnsi="Times New Roman" w:cs="Times New Roman"/>
          <w:sz w:val="22"/>
          <w:szCs w:val="22"/>
        </w:rPr>
        <w:t>.</w:t>
      </w:r>
    </w:p>
    <w:p w14:paraId="276364E7" w14:textId="32BF8B2D" w:rsidR="00661DBB" w:rsidRPr="007D5B64" w:rsidRDefault="00DD0E2C" w:rsidP="007D5B64">
      <w:pPr>
        <w:spacing w:after="0" w:line="20" w:lineRule="atLeast"/>
        <w:ind w:firstLine="709"/>
        <w:contextualSpacing/>
        <w:jc w:val="both"/>
        <w:rPr>
          <w:rFonts w:ascii="Times New Roman" w:hAnsi="Times New Roman" w:cs="Times New Roman"/>
          <w:sz w:val="22"/>
          <w:szCs w:val="22"/>
        </w:rPr>
      </w:pPr>
      <w:r w:rsidRPr="00C91BA0">
        <w:rPr>
          <w:rFonts w:ascii="Times New Roman" w:hAnsi="Times New Roman" w:cs="Times New Roman"/>
          <w:color w:val="000000" w:themeColor="text1"/>
          <w:sz w:val="22"/>
          <w:szCs w:val="22"/>
        </w:rPr>
        <w:t>9.2</w:t>
      </w:r>
      <w:r w:rsidR="005B7D86" w:rsidRPr="00C91BA0">
        <w:rPr>
          <w:rFonts w:ascii="Times New Roman" w:hAnsi="Times New Roman" w:cs="Times New Roman"/>
          <w:color w:val="000000" w:themeColor="text1"/>
          <w:sz w:val="22"/>
          <w:szCs w:val="22"/>
        </w:rPr>
        <w:t xml:space="preserve">. </w:t>
      </w:r>
      <w:r w:rsidRPr="00C91BA0">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w:t>
      </w:r>
      <w:r w:rsidR="00512B27" w:rsidRPr="00C91BA0">
        <w:rPr>
          <w:rFonts w:ascii="Times New Roman" w:hAnsi="Times New Roman" w:cs="Times New Roman"/>
          <w:sz w:val="22"/>
          <w:szCs w:val="22"/>
        </w:rPr>
        <w:t>P</w:t>
      </w:r>
      <w:r w:rsidRPr="00C91BA0">
        <w:rPr>
          <w:rFonts w:ascii="Times New Roman" w:hAnsi="Times New Roman" w:cs="Times New Roman"/>
          <w:sz w:val="22"/>
          <w:szCs w:val="22"/>
        </w:rPr>
        <w:t>asiūlymo forma (6 priedas)</w:t>
      </w:r>
      <w:r w:rsidR="002F2E3E" w:rsidRPr="00C91BA0">
        <w:rPr>
          <w:rFonts w:ascii="Times New Roman" w:hAnsi="Times New Roman" w:cs="Times New Roman"/>
          <w:sz w:val="22"/>
          <w:szCs w:val="22"/>
        </w:rPr>
        <w:t xml:space="preserve"> arba bus pateikta pasiūlymo forma (6 priedas), tačiau nebus nurodyta kaina ir (ar) įkainiai</w:t>
      </w:r>
      <w:r w:rsidR="00512B27" w:rsidRPr="00C91BA0">
        <w:rPr>
          <w:rFonts w:ascii="Times New Roman" w:hAnsi="Times New Roman" w:cs="Times New Roman"/>
          <w:sz w:val="22"/>
          <w:szCs w:val="22"/>
        </w:rPr>
        <w:t>.</w:t>
      </w:r>
    </w:p>
    <w:p w14:paraId="678C44CA" w14:textId="25B175A6" w:rsidR="00FE7908" w:rsidRPr="00C91BA0" w:rsidRDefault="00127452" w:rsidP="00127452">
      <w:pPr>
        <w:pStyle w:val="Antrat1"/>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r w:rsidRPr="00C91BA0">
        <w:rPr>
          <w:rFonts w:ascii="Times New Roman" w:hAnsi="Times New Roman" w:cs="Times New Roman"/>
          <w:b/>
          <w:bCs/>
          <w:sz w:val="22"/>
          <w:szCs w:val="22"/>
        </w:rPr>
        <w:t>10.</w:t>
      </w:r>
      <w:r w:rsidR="008F58D2" w:rsidRPr="00C91BA0">
        <w:rPr>
          <w:rFonts w:ascii="Times New Roman" w:hAnsi="Times New Roman" w:cs="Times New Roman"/>
          <w:b/>
          <w:bCs/>
          <w:sz w:val="22"/>
          <w:szCs w:val="22"/>
        </w:rPr>
        <w:t xml:space="preserve"> </w:t>
      </w:r>
      <w:bookmarkStart w:id="43" w:name="_Toc166755524"/>
      <w:r w:rsidR="00FE7908" w:rsidRPr="00C91BA0">
        <w:rPr>
          <w:rFonts w:ascii="Times New Roman" w:hAnsi="Times New Roman" w:cs="Times New Roman"/>
          <w:b/>
          <w:bCs/>
          <w:sz w:val="22"/>
          <w:szCs w:val="22"/>
        </w:rPr>
        <w:t>S</w:t>
      </w:r>
      <w:r w:rsidR="00281735" w:rsidRPr="00C91BA0">
        <w:rPr>
          <w:rFonts w:ascii="Times New Roman" w:hAnsi="Times New Roman" w:cs="Times New Roman"/>
          <w:b/>
          <w:bCs/>
          <w:sz w:val="22"/>
          <w:szCs w:val="22"/>
        </w:rPr>
        <w:t>utarties sudarymas</w:t>
      </w:r>
      <w:bookmarkEnd w:id="41"/>
      <w:bookmarkEnd w:id="42"/>
      <w:bookmarkEnd w:id="43"/>
    </w:p>
    <w:p w14:paraId="0D083BAD" w14:textId="0C78238A" w:rsidR="00E15665" w:rsidRPr="00C91BA0" w:rsidRDefault="00E15665" w:rsidP="00536563">
      <w:pPr>
        <w:spacing w:after="0"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10.1.</w:t>
      </w:r>
      <w:r w:rsidRPr="00C91BA0">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5F7EB8">
        <w:rPr>
          <w:rFonts w:ascii="Times New Roman" w:hAnsi="Times New Roman" w:cs="Times New Roman"/>
          <w:sz w:val="22"/>
          <w:szCs w:val="22"/>
        </w:rPr>
        <w:t>specialiųjų</w:t>
      </w:r>
      <w:r w:rsidRPr="00C91BA0">
        <w:rPr>
          <w:rFonts w:ascii="Times New Roman" w:hAnsi="Times New Roman" w:cs="Times New Roman"/>
          <w:sz w:val="22"/>
          <w:szCs w:val="22"/>
        </w:rPr>
        <w:t xml:space="preserve"> sąlygų </w:t>
      </w:r>
      <w:r w:rsidR="009D3C6D" w:rsidRPr="00C91BA0">
        <w:rPr>
          <w:rFonts w:ascii="Times New Roman" w:hAnsi="Times New Roman" w:cs="Times New Roman"/>
          <w:sz w:val="22"/>
          <w:szCs w:val="22"/>
        </w:rPr>
        <w:t>8</w:t>
      </w:r>
      <w:r w:rsidRPr="00C91BA0">
        <w:rPr>
          <w:rFonts w:ascii="Times New Roman" w:hAnsi="Times New Roman" w:cs="Times New Roman"/>
          <w:sz w:val="22"/>
          <w:szCs w:val="22"/>
        </w:rPr>
        <w:t xml:space="preserve"> priede „Sutarties projektas“.</w:t>
      </w:r>
    </w:p>
    <w:p w14:paraId="0FE61CAA" w14:textId="77777777" w:rsidR="00E15665" w:rsidRPr="00C91BA0" w:rsidRDefault="00E15665" w:rsidP="008F58D2">
      <w:pPr>
        <w:spacing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lastRenderedPageBreak/>
        <w:t>10.2.</w:t>
      </w:r>
      <w:r w:rsidRPr="00C91BA0">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7E3F1F59" w14:textId="1D4056BE" w:rsidR="00673212" w:rsidRPr="00C91BA0"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bookmarkStart w:id="46" w:name="_Toc166755525"/>
      <w:r w:rsidRPr="00C91BA0">
        <w:rPr>
          <w:rFonts w:ascii="Times New Roman" w:hAnsi="Times New Roman" w:cs="Times New Roman"/>
          <w:b/>
          <w:bCs/>
          <w:sz w:val="22"/>
          <w:szCs w:val="22"/>
        </w:rPr>
        <w:t xml:space="preserve"> </w:t>
      </w:r>
      <w:r w:rsidR="00673212" w:rsidRPr="00C91BA0">
        <w:rPr>
          <w:rFonts w:ascii="Times New Roman" w:hAnsi="Times New Roman" w:cs="Times New Roman"/>
          <w:b/>
          <w:bCs/>
          <w:sz w:val="22"/>
          <w:szCs w:val="22"/>
        </w:rPr>
        <w:t>Kitos sąlygos</w:t>
      </w:r>
      <w:bookmarkEnd w:id="44"/>
      <w:bookmarkEnd w:id="45"/>
      <w:bookmarkEnd w:id="46"/>
    </w:p>
    <w:bookmarkEnd w:id="3"/>
    <w:p w14:paraId="6D8BF538" w14:textId="77777777" w:rsidR="005F7EB8" w:rsidRDefault="005F7EB8" w:rsidP="005F7EB8">
      <w:pPr>
        <w:pStyle w:val="Sraopastraipa"/>
        <w:numPr>
          <w:ilvl w:val="1"/>
          <w:numId w:val="34"/>
        </w:numPr>
        <w:shd w:val="clear" w:color="auto" w:fill="FFFFFF"/>
        <w:spacing w:after="0" w:line="240" w:lineRule="auto"/>
        <w:ind w:left="-851" w:firstLine="1560"/>
        <w:rPr>
          <w:rFonts w:ascii="Times New Roman" w:eastAsia="Calibri" w:hAnsi="Times New Roman" w:cs="Times New Roman"/>
          <w:sz w:val="22"/>
          <w:szCs w:val="22"/>
        </w:rPr>
      </w:pPr>
      <w:r>
        <w:rPr>
          <w:rFonts w:ascii="Times New Roman" w:eastAsia="Calibri" w:hAnsi="Times New Roman" w:cs="Times New Roman"/>
          <w:sz w:val="22"/>
          <w:szCs w:val="22"/>
        </w:rPr>
        <w:t>Nėra.</w:t>
      </w:r>
    </w:p>
    <w:p w14:paraId="7881FCAE" w14:textId="58667464" w:rsidR="00C87AB8" w:rsidRPr="005F7EB8" w:rsidRDefault="008D704D" w:rsidP="005F7EB8">
      <w:pPr>
        <w:pStyle w:val="Sraopastraipa"/>
        <w:shd w:val="clear" w:color="auto" w:fill="FFFFFF"/>
        <w:spacing w:after="0" w:line="240" w:lineRule="auto"/>
        <w:ind w:left="0"/>
        <w:jc w:val="center"/>
        <w:rPr>
          <w:rFonts w:ascii="Times New Roman" w:eastAsia="Calibri" w:hAnsi="Times New Roman" w:cs="Times New Roman"/>
          <w:sz w:val="22"/>
          <w:szCs w:val="22"/>
        </w:rPr>
        <w:sectPr w:rsidR="00C87AB8" w:rsidRPr="005F7EB8" w:rsidSect="00200DA5">
          <w:pgSz w:w="12240" w:h="15840"/>
          <w:pgMar w:top="1276" w:right="474" w:bottom="709" w:left="1560" w:header="720" w:footer="720" w:gutter="0"/>
          <w:pgNumType w:start="0"/>
          <w:cols w:space="720"/>
          <w:titlePg/>
          <w:docGrid w:linePitch="360"/>
        </w:sectPr>
      </w:pPr>
      <w:r w:rsidRPr="005F7EB8">
        <w:rPr>
          <w:rFonts w:ascii="Times New Roman" w:eastAsia="Calibri" w:hAnsi="Times New Roman" w:cs="Times New Roman"/>
          <w:sz w:val="22"/>
          <w:szCs w:val="22"/>
        </w:rPr>
        <w:t>__________</w:t>
      </w:r>
    </w:p>
    <w:p w14:paraId="1DF37652" w14:textId="0A6B5A0A" w:rsidR="00774AA5" w:rsidRPr="009A3545" w:rsidRDefault="000631F1" w:rsidP="005C1E12">
      <w:pPr>
        <w:pStyle w:val="Antrat1"/>
        <w:jc w:val="right"/>
        <w:rPr>
          <w:rFonts w:ascii="Times New Roman" w:hAnsi="Times New Roman" w:cs="Times New Roman"/>
          <w:color w:val="auto"/>
          <w:sz w:val="22"/>
          <w:szCs w:val="22"/>
        </w:rPr>
      </w:pPr>
      <w:bookmarkStart w:id="47" w:name="_Toc166755526"/>
      <w:r w:rsidRPr="009A3545">
        <w:rPr>
          <w:rFonts w:ascii="Times New Roman" w:hAnsi="Times New Roman" w:cs="Times New Roman"/>
          <w:color w:val="auto"/>
          <w:sz w:val="22"/>
          <w:szCs w:val="22"/>
        </w:rPr>
        <w:lastRenderedPageBreak/>
        <w:t>P</w:t>
      </w:r>
      <w:r w:rsidR="008F59C5" w:rsidRPr="009A3545">
        <w:rPr>
          <w:rFonts w:ascii="Times New Roman" w:hAnsi="Times New Roman" w:cs="Times New Roman"/>
          <w:color w:val="auto"/>
          <w:sz w:val="22"/>
          <w:szCs w:val="22"/>
        </w:rPr>
        <w:t>irkimo sąlygų 1 priedas „Terminai“</w:t>
      </w:r>
      <w:bookmarkEnd w:id="47"/>
    </w:p>
    <w:p w14:paraId="5369DEF7" w14:textId="77777777" w:rsidR="00A53BAE" w:rsidRPr="00C91BA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C91BA0"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C91BA0" w:rsidRDefault="00AA727A" w:rsidP="004B3551">
            <w:pPr>
              <w:jc w:val="center"/>
              <w:rPr>
                <w:rFonts w:ascii="Times New Roman" w:hAnsi="Times New Roman" w:cs="Times New Roman"/>
                <w:b/>
                <w:bCs/>
                <w:sz w:val="22"/>
                <w:szCs w:val="22"/>
              </w:rPr>
            </w:pPr>
            <w:r w:rsidRPr="00C91BA0">
              <w:rPr>
                <w:rFonts w:ascii="Times New Roman" w:hAnsi="Times New Roman" w:cs="Times New Roman"/>
                <w:b/>
                <w:bCs/>
                <w:sz w:val="22"/>
                <w:szCs w:val="22"/>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C91BA0" w:rsidRDefault="00AA727A" w:rsidP="004B3551">
            <w:pPr>
              <w:jc w:val="center"/>
              <w:rPr>
                <w:rFonts w:ascii="Times New Roman" w:hAnsi="Times New Roman" w:cs="Times New Roman"/>
                <w:b/>
                <w:bCs/>
                <w:sz w:val="22"/>
                <w:szCs w:val="22"/>
              </w:rPr>
            </w:pPr>
            <w:r w:rsidRPr="00C91BA0">
              <w:rPr>
                <w:rFonts w:ascii="Times New Roman" w:hAnsi="Times New Roman" w:cs="Times New Roman"/>
                <w:b/>
                <w:bCs/>
                <w:sz w:val="22"/>
                <w:szCs w:val="22"/>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DATA/DIENŲ SKAIČIUS/ LAIKAS</w:t>
            </w:r>
          </w:p>
          <w:p w14:paraId="677BC1F4" w14:textId="77777777"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(Lietuvos laiku)</w:t>
            </w:r>
          </w:p>
        </w:tc>
        <w:tc>
          <w:tcPr>
            <w:tcW w:w="2737" w:type="dxa"/>
            <w:shd w:val="clear" w:color="auto" w:fill="D9D9D9" w:themeFill="background1" w:themeFillShade="D9"/>
          </w:tcPr>
          <w:p w14:paraId="7DB4560C" w14:textId="701A05E4"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PASTABOS</w:t>
            </w:r>
          </w:p>
        </w:tc>
      </w:tr>
      <w:tr w:rsidR="00AA727A" w:rsidRPr="00C91BA0" w14:paraId="33F22B33" w14:textId="0A5603F9" w:rsidTr="00AA727A">
        <w:trPr>
          <w:trHeight w:val="20"/>
        </w:trPr>
        <w:tc>
          <w:tcPr>
            <w:tcW w:w="747" w:type="dxa"/>
            <w:tcMar>
              <w:top w:w="0" w:type="dxa"/>
              <w:left w:w="108" w:type="dxa"/>
              <w:bottom w:w="0" w:type="dxa"/>
              <w:right w:w="108" w:type="dxa"/>
            </w:tcMar>
          </w:tcPr>
          <w:p w14:paraId="1D2814F3" w14:textId="2D8BEDEE"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C91BA0" w:rsidRDefault="00AA727A" w:rsidP="0003169B">
            <w:pPr>
              <w:keepNext/>
              <w:spacing w:after="0" w:line="240" w:lineRule="auto"/>
              <w:rPr>
                <w:rFonts w:ascii="Times New Roman" w:hAnsi="Times New Roman" w:cs="Times New Roman"/>
                <w:sz w:val="22"/>
                <w:szCs w:val="22"/>
              </w:rPr>
            </w:pPr>
            <w:r w:rsidRPr="00C91BA0">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Nurodytas skelbime.</w:t>
            </w:r>
          </w:p>
          <w:p w14:paraId="3167CE4C" w14:textId="32CA65D9"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turi teisę pratęsti pasiūlymų pateikimo terminą.</w:t>
            </w:r>
          </w:p>
        </w:tc>
      </w:tr>
      <w:tr w:rsidR="00AA727A" w:rsidRPr="00C91BA0" w14:paraId="2DDCD559" w14:textId="426DA16E" w:rsidTr="00AA727A">
        <w:trPr>
          <w:trHeight w:val="20"/>
        </w:trPr>
        <w:tc>
          <w:tcPr>
            <w:tcW w:w="747" w:type="dxa"/>
            <w:tcMar>
              <w:top w:w="0" w:type="dxa"/>
              <w:left w:w="108" w:type="dxa"/>
              <w:bottom w:w="0" w:type="dxa"/>
              <w:right w:w="108" w:type="dxa"/>
            </w:tcMar>
          </w:tcPr>
          <w:p w14:paraId="6C70187E" w14:textId="7D03D63A"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C91BA0" w:rsidRDefault="00AA727A" w:rsidP="0003169B">
            <w:pPr>
              <w:keepNext/>
              <w:spacing w:after="0" w:line="240" w:lineRule="auto"/>
              <w:rPr>
                <w:rFonts w:ascii="Times New Roman" w:hAnsi="Times New Roman" w:cs="Times New Roman"/>
                <w:sz w:val="22"/>
                <w:szCs w:val="22"/>
              </w:rPr>
            </w:pPr>
            <w:r w:rsidRPr="00C91BA0">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Pradedamas ne anksčiau nei po </w:t>
            </w:r>
            <w:r w:rsidR="00D42FE8" w:rsidRPr="00C91BA0">
              <w:rPr>
                <w:rFonts w:ascii="Times New Roman" w:hAnsi="Times New Roman" w:cs="Times New Roman"/>
                <w:sz w:val="22"/>
                <w:szCs w:val="22"/>
              </w:rPr>
              <w:t>30</w:t>
            </w:r>
            <w:r w:rsidRPr="00C91BA0">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C91BA0" w:rsidRDefault="00AA727A" w:rsidP="0003169B">
            <w:pPr>
              <w:spacing w:after="0" w:line="240" w:lineRule="auto"/>
              <w:rPr>
                <w:rFonts w:ascii="Times New Roman" w:hAnsi="Times New Roman" w:cs="Times New Roman"/>
                <w:sz w:val="22"/>
                <w:szCs w:val="22"/>
              </w:rPr>
            </w:pPr>
          </w:p>
        </w:tc>
      </w:tr>
      <w:tr w:rsidR="00AA727A" w:rsidRPr="00C91BA0" w14:paraId="0E1517C9" w14:textId="04D525FF" w:rsidTr="00AA727A">
        <w:trPr>
          <w:trHeight w:val="20"/>
        </w:trPr>
        <w:tc>
          <w:tcPr>
            <w:tcW w:w="747" w:type="dxa"/>
            <w:tcMar>
              <w:top w:w="0" w:type="dxa"/>
              <w:left w:w="108" w:type="dxa"/>
              <w:bottom w:w="0" w:type="dxa"/>
              <w:right w:w="108" w:type="dxa"/>
            </w:tcMar>
          </w:tcPr>
          <w:p w14:paraId="0BF18051" w14:textId="03A0C935"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C91BA0" w:rsidRDefault="00AA727A" w:rsidP="0003169B">
            <w:pPr>
              <w:keepNext/>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C91BA0" w:rsidRDefault="00AA727A" w:rsidP="00830154">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6 (šešios) dienos iki pasiūlymų pateikimo termino pabaigos</w:t>
            </w:r>
          </w:p>
          <w:p w14:paraId="56FC8010" w14:textId="4AFEFB82"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C91BA0" w:rsidRDefault="00AA727A" w:rsidP="00254D71">
            <w:pPr>
              <w:spacing w:after="0" w:line="240" w:lineRule="auto"/>
              <w:rPr>
                <w:rFonts w:ascii="Times New Roman" w:hAnsi="Times New Roman" w:cs="Times New Roman"/>
                <w:sz w:val="22"/>
                <w:szCs w:val="22"/>
              </w:rPr>
            </w:pPr>
          </w:p>
        </w:tc>
      </w:tr>
      <w:tr w:rsidR="00AA727A" w:rsidRPr="00C91BA0" w14:paraId="6E37868A" w14:textId="4CE35C9E" w:rsidTr="00AA727A">
        <w:trPr>
          <w:trHeight w:val="20"/>
        </w:trPr>
        <w:tc>
          <w:tcPr>
            <w:tcW w:w="747" w:type="dxa"/>
            <w:tcMar>
              <w:top w:w="0" w:type="dxa"/>
              <w:left w:w="108" w:type="dxa"/>
              <w:bottom w:w="0" w:type="dxa"/>
              <w:right w:w="108" w:type="dxa"/>
            </w:tcMar>
          </w:tcPr>
          <w:p w14:paraId="5A3E2C4C" w14:textId="38147E67"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C91BA0" w:rsidRDefault="00AA727A" w:rsidP="00830154">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 xml:space="preserve">4 (keturios) dienos iki pasiūlymų pateikimo termino pabaigos </w:t>
            </w:r>
          </w:p>
          <w:p w14:paraId="4D170373" w14:textId="4ACE0931"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C91BA0" w:rsidRDefault="00AA727A" w:rsidP="00254D71">
            <w:pPr>
              <w:spacing w:after="0" w:line="240" w:lineRule="auto"/>
              <w:rPr>
                <w:rFonts w:ascii="Times New Roman" w:hAnsi="Times New Roman" w:cs="Times New Roman"/>
                <w:sz w:val="22"/>
                <w:szCs w:val="22"/>
              </w:rPr>
            </w:pPr>
          </w:p>
        </w:tc>
      </w:tr>
      <w:tr w:rsidR="00AA727A" w:rsidRPr="00C91BA0" w14:paraId="594FD1F7" w14:textId="77777777" w:rsidTr="00AA727A">
        <w:trPr>
          <w:trHeight w:val="20"/>
        </w:trPr>
        <w:tc>
          <w:tcPr>
            <w:tcW w:w="747" w:type="dxa"/>
            <w:tcMar>
              <w:top w:w="0" w:type="dxa"/>
              <w:left w:w="108" w:type="dxa"/>
              <w:bottom w:w="0" w:type="dxa"/>
              <w:right w:w="108" w:type="dxa"/>
            </w:tcMar>
          </w:tcPr>
          <w:p w14:paraId="1DA27AF5" w14:textId="055D69D1"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C91BA0" w:rsidRDefault="00AA727A" w:rsidP="0003169B">
            <w:pPr>
              <w:spacing w:after="0" w:line="240" w:lineRule="auto"/>
              <w:rPr>
                <w:rFonts w:ascii="Times New Roman" w:hAnsi="Times New Roman" w:cs="Times New Roman"/>
                <w:iCs/>
                <w:sz w:val="22"/>
                <w:szCs w:val="22"/>
              </w:rPr>
            </w:pPr>
            <w:r w:rsidRPr="00C91BA0">
              <w:rPr>
                <w:rFonts w:ascii="Times New Roman" w:hAnsi="Times New Roman" w:cs="Times New Roman"/>
                <w:iCs/>
                <w:sz w:val="22"/>
                <w:szCs w:val="22"/>
              </w:rPr>
              <w:t>NETAIKOMA</w:t>
            </w:r>
          </w:p>
        </w:tc>
        <w:tc>
          <w:tcPr>
            <w:tcW w:w="2737" w:type="dxa"/>
          </w:tcPr>
          <w:p w14:paraId="0B806FDB" w14:textId="77777777" w:rsidR="00AA727A" w:rsidRPr="00C91BA0" w:rsidRDefault="00AA727A" w:rsidP="0003169B">
            <w:pPr>
              <w:spacing w:after="0" w:line="240" w:lineRule="auto"/>
              <w:rPr>
                <w:rFonts w:ascii="Times New Roman" w:hAnsi="Times New Roman" w:cs="Times New Roman"/>
                <w:iCs/>
                <w:sz w:val="22"/>
                <w:szCs w:val="22"/>
              </w:rPr>
            </w:pPr>
          </w:p>
        </w:tc>
      </w:tr>
      <w:tr w:rsidR="00AA727A" w:rsidRPr="00C91BA0" w14:paraId="3AA572DF" w14:textId="3EE9D54B" w:rsidTr="00AA727A">
        <w:trPr>
          <w:trHeight w:val="20"/>
        </w:trPr>
        <w:tc>
          <w:tcPr>
            <w:tcW w:w="747" w:type="dxa"/>
            <w:tcMar>
              <w:top w:w="0" w:type="dxa"/>
              <w:left w:w="108" w:type="dxa"/>
              <w:bottom w:w="0" w:type="dxa"/>
              <w:right w:w="108" w:type="dxa"/>
            </w:tcMar>
          </w:tcPr>
          <w:p w14:paraId="0C5D727C" w14:textId="641033E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C91BA0" w:rsidRDefault="00AA727A" w:rsidP="0003169B">
            <w:pPr>
              <w:spacing w:after="0" w:line="240" w:lineRule="auto"/>
              <w:rPr>
                <w:rFonts w:ascii="Times New Roman" w:hAnsi="Times New Roman" w:cs="Times New Roman"/>
                <w:iCs/>
                <w:sz w:val="22"/>
                <w:szCs w:val="22"/>
              </w:rPr>
            </w:pPr>
            <w:r w:rsidRPr="00C91BA0">
              <w:rPr>
                <w:rFonts w:ascii="Times New Roman" w:hAnsi="Times New Roman" w:cs="Times New Roman"/>
                <w:iCs/>
                <w:sz w:val="22"/>
                <w:szCs w:val="22"/>
              </w:rPr>
              <w:t>NETAIKOMA</w:t>
            </w:r>
          </w:p>
        </w:tc>
        <w:tc>
          <w:tcPr>
            <w:tcW w:w="2737" w:type="dxa"/>
          </w:tcPr>
          <w:p w14:paraId="2BA88054" w14:textId="77777777" w:rsidR="00AA727A" w:rsidRPr="00C91BA0" w:rsidRDefault="00AA727A" w:rsidP="0003169B">
            <w:pPr>
              <w:spacing w:after="0" w:line="240" w:lineRule="auto"/>
              <w:rPr>
                <w:rFonts w:ascii="Times New Roman" w:hAnsi="Times New Roman" w:cs="Times New Roman"/>
                <w:iCs/>
                <w:sz w:val="22"/>
                <w:szCs w:val="22"/>
              </w:rPr>
            </w:pPr>
          </w:p>
        </w:tc>
      </w:tr>
      <w:tr w:rsidR="00AA727A" w:rsidRPr="00C91BA0" w14:paraId="595801DB" w14:textId="7A4FE76F" w:rsidTr="00AA727A">
        <w:trPr>
          <w:trHeight w:val="20"/>
        </w:trPr>
        <w:tc>
          <w:tcPr>
            <w:tcW w:w="747" w:type="dxa"/>
            <w:tcMar>
              <w:top w:w="0" w:type="dxa"/>
              <w:left w:w="108" w:type="dxa"/>
              <w:bottom w:w="0" w:type="dxa"/>
              <w:right w:w="108" w:type="dxa"/>
            </w:tcMar>
          </w:tcPr>
          <w:p w14:paraId="7834A329" w14:textId="7F92BE74"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2BAD101" w:rsidR="00AA727A" w:rsidRPr="00C91BA0" w:rsidRDefault="00CB4698" w:rsidP="0003169B">
            <w:pPr>
              <w:spacing w:after="0" w:line="240" w:lineRule="auto"/>
              <w:rPr>
                <w:rFonts w:ascii="Times New Roman" w:hAnsi="Times New Roman" w:cs="Times New Roman"/>
                <w:iCs/>
                <w:color w:val="00B050"/>
                <w:sz w:val="22"/>
                <w:szCs w:val="22"/>
              </w:rPr>
            </w:pPr>
            <w:r w:rsidRPr="00C91BA0">
              <w:rPr>
                <w:rFonts w:ascii="Times New Roman" w:hAnsi="Times New Roman" w:cs="Times New Roman"/>
                <w:iCs/>
                <w:sz w:val="22"/>
                <w:szCs w:val="22"/>
              </w:rPr>
              <w:t>NETAIKOMA</w:t>
            </w:r>
          </w:p>
        </w:tc>
        <w:tc>
          <w:tcPr>
            <w:tcW w:w="2737" w:type="dxa"/>
          </w:tcPr>
          <w:p w14:paraId="666E941E" w14:textId="77777777" w:rsidR="00AA727A" w:rsidRPr="00C91BA0" w:rsidRDefault="00AA727A" w:rsidP="0003169B">
            <w:pPr>
              <w:pStyle w:val="Body2"/>
              <w:spacing w:after="0"/>
              <w:rPr>
                <w:rFonts w:cs="Times New Roman"/>
                <w:i/>
                <w:iCs/>
                <w:color w:val="auto"/>
                <w:sz w:val="22"/>
                <w:szCs w:val="22"/>
                <w:lang w:val="lt-LT"/>
              </w:rPr>
            </w:pPr>
          </w:p>
        </w:tc>
      </w:tr>
      <w:tr w:rsidR="00AA727A" w:rsidRPr="00C91BA0" w14:paraId="42F529A5" w14:textId="3D144A4E" w:rsidTr="00AA727A">
        <w:trPr>
          <w:trHeight w:val="20"/>
        </w:trPr>
        <w:tc>
          <w:tcPr>
            <w:tcW w:w="747" w:type="dxa"/>
            <w:tcMar>
              <w:top w:w="0" w:type="dxa"/>
              <w:left w:w="108" w:type="dxa"/>
              <w:bottom w:w="0" w:type="dxa"/>
              <w:right w:w="108" w:type="dxa"/>
            </w:tcMar>
          </w:tcPr>
          <w:p w14:paraId="33D668DE" w14:textId="5709727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C91BA0" w:rsidRDefault="00AA727A" w:rsidP="00805456">
            <w:pPr>
              <w:spacing w:after="0" w:line="240" w:lineRule="auto"/>
              <w:rPr>
                <w:rFonts w:ascii="Times New Roman" w:hAnsi="Times New Roman" w:cs="Times New Roman"/>
                <w:bCs/>
                <w:color w:val="ED0000"/>
                <w:sz w:val="22"/>
                <w:szCs w:val="22"/>
              </w:rPr>
            </w:pPr>
          </w:p>
        </w:tc>
      </w:tr>
      <w:tr w:rsidR="00AA727A" w:rsidRPr="00C91BA0" w14:paraId="2C9EDE3F" w14:textId="77777777" w:rsidTr="00AA727A">
        <w:trPr>
          <w:trHeight w:val="20"/>
        </w:trPr>
        <w:tc>
          <w:tcPr>
            <w:tcW w:w="747" w:type="dxa"/>
            <w:tcMar>
              <w:top w:w="0" w:type="dxa"/>
              <w:left w:w="108" w:type="dxa"/>
              <w:bottom w:w="0" w:type="dxa"/>
              <w:right w:w="108" w:type="dxa"/>
            </w:tcMar>
          </w:tcPr>
          <w:p w14:paraId="50411AC5" w14:textId="2751ADC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C91BA0" w:rsidRDefault="00AA727A" w:rsidP="00042360">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C91BA0" w:rsidRDefault="00AA727A" w:rsidP="00042360">
            <w:pPr>
              <w:pStyle w:val="Body2"/>
              <w:spacing w:after="0"/>
              <w:rPr>
                <w:rFonts w:cs="Times New Roman"/>
                <w:color w:val="auto"/>
                <w:sz w:val="22"/>
                <w:szCs w:val="22"/>
                <w:lang w:val="lt-LT"/>
              </w:rPr>
            </w:pPr>
            <w:r w:rsidRPr="00C91BA0">
              <w:rPr>
                <w:rFonts w:cs="Times New Roman"/>
                <w:color w:val="auto"/>
                <w:sz w:val="22"/>
                <w:szCs w:val="22"/>
                <w:lang w:val="lt-LT"/>
              </w:rPr>
              <w:t>NETAIKOMA</w:t>
            </w:r>
          </w:p>
          <w:p w14:paraId="3CADF72B" w14:textId="44CA62B6" w:rsidR="00AA727A" w:rsidRPr="00C91BA0" w:rsidRDefault="00AA727A" w:rsidP="00042360">
            <w:pPr>
              <w:spacing w:after="0" w:line="240" w:lineRule="auto"/>
              <w:rPr>
                <w:rFonts w:ascii="Times New Roman" w:hAnsi="Times New Roman" w:cs="Times New Roman"/>
                <w:bCs/>
                <w:color w:val="ED0000"/>
                <w:sz w:val="22"/>
                <w:szCs w:val="22"/>
              </w:rPr>
            </w:pPr>
            <w:r w:rsidRPr="00C91BA0">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C91BA0" w:rsidRDefault="00AA727A" w:rsidP="00042360">
            <w:pPr>
              <w:spacing w:after="0" w:line="240" w:lineRule="auto"/>
              <w:rPr>
                <w:rFonts w:ascii="Times New Roman" w:hAnsi="Times New Roman" w:cs="Times New Roman"/>
                <w:bCs/>
                <w:color w:val="ED0000"/>
                <w:sz w:val="22"/>
                <w:szCs w:val="22"/>
              </w:rPr>
            </w:pPr>
          </w:p>
        </w:tc>
      </w:tr>
      <w:tr w:rsidR="00AA727A" w:rsidRPr="00C91BA0" w14:paraId="1AFDB0A1" w14:textId="77777777" w:rsidTr="00AA727A">
        <w:trPr>
          <w:trHeight w:val="20"/>
        </w:trPr>
        <w:tc>
          <w:tcPr>
            <w:tcW w:w="747" w:type="dxa"/>
            <w:tcMar>
              <w:top w:w="0" w:type="dxa"/>
              <w:left w:w="108" w:type="dxa"/>
              <w:bottom w:w="0" w:type="dxa"/>
              <w:right w:w="108" w:type="dxa"/>
            </w:tcMar>
          </w:tcPr>
          <w:p w14:paraId="586798BE" w14:textId="17AD5BA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C91BA0" w:rsidRDefault="00AA727A" w:rsidP="00042360">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C91BA0" w:rsidRDefault="00AA727A" w:rsidP="00042360">
            <w:pPr>
              <w:pStyle w:val="Body2"/>
              <w:spacing w:after="0"/>
              <w:rPr>
                <w:rFonts w:cs="Times New Roman"/>
                <w:color w:val="auto"/>
                <w:sz w:val="22"/>
                <w:szCs w:val="22"/>
                <w:lang w:val="lt-LT"/>
              </w:rPr>
            </w:pPr>
            <w:r w:rsidRPr="00C91BA0">
              <w:rPr>
                <w:rFonts w:cs="Times New Roman"/>
                <w:color w:val="auto"/>
                <w:sz w:val="22"/>
                <w:szCs w:val="22"/>
                <w:lang w:val="lt-LT"/>
              </w:rPr>
              <w:t>NETAIKOMA</w:t>
            </w:r>
          </w:p>
          <w:p w14:paraId="692D0378" w14:textId="308FA790" w:rsidR="00AA727A" w:rsidRPr="00C91BA0" w:rsidRDefault="00AA727A" w:rsidP="00042360">
            <w:pPr>
              <w:spacing w:after="0" w:line="240" w:lineRule="auto"/>
              <w:rPr>
                <w:rFonts w:ascii="Times New Roman" w:hAnsi="Times New Roman" w:cs="Times New Roman"/>
                <w:bCs/>
                <w:color w:val="ED0000"/>
                <w:sz w:val="22"/>
                <w:szCs w:val="22"/>
              </w:rPr>
            </w:pPr>
            <w:r w:rsidRPr="00C91BA0">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C91BA0" w:rsidRDefault="00AA727A" w:rsidP="00042360">
            <w:pPr>
              <w:spacing w:after="0" w:line="240" w:lineRule="auto"/>
              <w:rPr>
                <w:rFonts w:ascii="Times New Roman" w:hAnsi="Times New Roman" w:cs="Times New Roman"/>
                <w:bCs/>
                <w:color w:val="ED0000"/>
                <w:sz w:val="22"/>
                <w:szCs w:val="22"/>
              </w:rPr>
            </w:pPr>
          </w:p>
        </w:tc>
      </w:tr>
      <w:tr w:rsidR="00AA727A" w:rsidRPr="00C91BA0" w14:paraId="6D55395E" w14:textId="3B353A69" w:rsidTr="00AA727A">
        <w:trPr>
          <w:trHeight w:val="20"/>
        </w:trPr>
        <w:tc>
          <w:tcPr>
            <w:tcW w:w="747" w:type="dxa"/>
            <w:tcMar>
              <w:top w:w="0" w:type="dxa"/>
              <w:left w:w="108" w:type="dxa"/>
              <w:bottom w:w="0" w:type="dxa"/>
              <w:right w:w="108" w:type="dxa"/>
            </w:tcMar>
          </w:tcPr>
          <w:p w14:paraId="5B414F03" w14:textId="3523C79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3 (tris) darbo dienas nuo sprendimo priėmimo dienos</w:t>
            </w:r>
          </w:p>
        </w:tc>
        <w:tc>
          <w:tcPr>
            <w:tcW w:w="2737" w:type="dxa"/>
          </w:tcPr>
          <w:p w14:paraId="040E9D1F"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59E99749" w14:textId="3FAE72F9" w:rsidTr="00AA727A">
        <w:trPr>
          <w:trHeight w:val="20"/>
        </w:trPr>
        <w:tc>
          <w:tcPr>
            <w:tcW w:w="747" w:type="dxa"/>
            <w:tcMar>
              <w:top w:w="0" w:type="dxa"/>
              <w:left w:w="108" w:type="dxa"/>
              <w:bottom w:w="0" w:type="dxa"/>
              <w:right w:w="108" w:type="dxa"/>
            </w:tcMar>
          </w:tcPr>
          <w:p w14:paraId="7986B22C" w14:textId="038B9BA6"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 xml:space="preserve">Perkančioji organizacija pirkimo dalyviams praneša </w:t>
            </w:r>
            <w:r w:rsidRPr="00C91BA0">
              <w:rPr>
                <w:rFonts w:ascii="Times New Roman" w:hAnsi="Times New Roman" w:cs="Times New Roman"/>
                <w:bCs/>
                <w:sz w:val="22"/>
                <w:szCs w:val="22"/>
              </w:rPr>
              <w:lastRenderedPageBreak/>
              <w:t xml:space="preserve">apie priimtą sprendimą nustatyti laimėjusį pasiūlymą, </w:t>
            </w:r>
            <w:r w:rsidRPr="00C91BA0">
              <w:rPr>
                <w:rFonts w:ascii="Times New Roman" w:hAnsi="Times New Roman" w:cs="Times New Roman"/>
                <w:sz w:val="22"/>
                <w:szCs w:val="22"/>
              </w:rPr>
              <w:t>dėl kurio bus sudaroma</w:t>
            </w:r>
            <w:r w:rsidRPr="00C91BA0">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3739CF2C" w14:textId="09A6A3DF" w:rsidTr="00AA727A">
        <w:trPr>
          <w:trHeight w:val="20"/>
        </w:trPr>
        <w:tc>
          <w:tcPr>
            <w:tcW w:w="747" w:type="dxa"/>
            <w:tcMar>
              <w:top w:w="0" w:type="dxa"/>
              <w:left w:w="108" w:type="dxa"/>
              <w:bottom w:w="0" w:type="dxa"/>
              <w:right w:w="108" w:type="dxa"/>
            </w:tcMar>
          </w:tcPr>
          <w:p w14:paraId="50E0821F" w14:textId="445DC9D7"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C91BA0">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C91BA0" w:rsidRDefault="00AA727A" w:rsidP="00855BAA">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5 (penkias) darbo dienas</w:t>
            </w:r>
          </w:p>
          <w:p w14:paraId="38F150E0" w14:textId="770ADE5D"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nuo </w:t>
            </w:r>
            <w:r w:rsidRPr="00C91BA0">
              <w:rPr>
                <w:rFonts w:ascii="Times New Roman" w:eastAsia="Arial" w:hAnsi="Times New Roman" w:cs="Times New Roman"/>
                <w:sz w:val="22"/>
                <w:szCs w:val="22"/>
              </w:rPr>
              <w:t>perkančiosios organizacijos</w:t>
            </w:r>
            <w:r w:rsidRPr="00C91BA0">
              <w:rPr>
                <w:rFonts w:ascii="Times New Roman" w:hAnsi="Times New Roman" w:cs="Times New Roman"/>
                <w:sz w:val="22"/>
                <w:szCs w:val="22"/>
              </w:rPr>
              <w:t xml:space="preserve"> pranešimo raštu apie jos priimtą sprendimą išsiuntimo tiekėjams dienos arba nuo paskelbimo apie </w:t>
            </w:r>
            <w:r w:rsidRPr="00C91BA0">
              <w:rPr>
                <w:rFonts w:ascii="Times New Roman" w:eastAsia="Arial" w:hAnsi="Times New Roman" w:cs="Times New Roman"/>
                <w:sz w:val="22"/>
                <w:szCs w:val="22"/>
              </w:rPr>
              <w:t>perkančiosios organizacijos</w:t>
            </w:r>
            <w:r w:rsidRPr="00C91BA0">
              <w:rPr>
                <w:rFonts w:ascii="Times New Roman" w:hAnsi="Times New Roman" w:cs="Times New Roman"/>
                <w:sz w:val="22"/>
                <w:szCs w:val="22"/>
              </w:rPr>
              <w:t xml:space="preserve"> priimtus sprendimus dienos, jei VPĮ nenumato reikalavimo raštu informuoti tiekėjus apie </w:t>
            </w:r>
            <w:r w:rsidRPr="00C91BA0">
              <w:rPr>
                <w:rFonts w:ascii="Times New Roman" w:eastAsia="Arial" w:hAnsi="Times New Roman" w:cs="Times New Roman"/>
                <w:sz w:val="22"/>
                <w:szCs w:val="22"/>
              </w:rPr>
              <w:t xml:space="preserve"> perkančiosios organizacijos</w:t>
            </w:r>
            <w:r w:rsidRPr="00C91BA0">
              <w:rPr>
                <w:rFonts w:ascii="Times New Roman" w:hAnsi="Times New Roman" w:cs="Times New Roman"/>
                <w:sz w:val="22"/>
                <w:szCs w:val="22"/>
              </w:rPr>
              <w:t xml:space="preserve"> priimtus sprendimus;</w:t>
            </w:r>
          </w:p>
          <w:p w14:paraId="24167C40" w14:textId="4434CEE0" w:rsidR="00AA727A" w:rsidRPr="00C91BA0" w:rsidRDefault="00AA727A" w:rsidP="00805456">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1A8FC6DE" w14:textId="0B19C73B" w:rsidTr="00AA727A">
        <w:trPr>
          <w:trHeight w:val="20"/>
        </w:trPr>
        <w:tc>
          <w:tcPr>
            <w:tcW w:w="747" w:type="dxa"/>
            <w:tcMar>
              <w:top w:w="0" w:type="dxa"/>
              <w:left w:w="108" w:type="dxa"/>
              <w:bottom w:w="0" w:type="dxa"/>
              <w:right w:w="108" w:type="dxa"/>
            </w:tcMar>
          </w:tcPr>
          <w:p w14:paraId="3FCD8BCC" w14:textId="07F4D633"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6 (šešias) darbo dienas nuo pretenzijos gavimo dienos</w:t>
            </w:r>
          </w:p>
        </w:tc>
        <w:tc>
          <w:tcPr>
            <w:tcW w:w="2737" w:type="dxa"/>
          </w:tcPr>
          <w:p w14:paraId="76FCE138"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65BDD6BA" w14:textId="5E5929C9" w:rsidTr="00AA727A">
        <w:trPr>
          <w:trHeight w:val="20"/>
        </w:trPr>
        <w:tc>
          <w:tcPr>
            <w:tcW w:w="747" w:type="dxa"/>
            <w:tcMar>
              <w:top w:w="0" w:type="dxa"/>
              <w:left w:w="108" w:type="dxa"/>
              <w:bottom w:w="0" w:type="dxa"/>
              <w:right w:w="108" w:type="dxa"/>
            </w:tcMar>
          </w:tcPr>
          <w:p w14:paraId="18CCF556" w14:textId="7417E09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C91BA0">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1EEDC62F" w14:textId="5D4C9FA3" w:rsidTr="00AA727A">
        <w:trPr>
          <w:trHeight w:val="20"/>
        </w:trPr>
        <w:tc>
          <w:tcPr>
            <w:tcW w:w="747" w:type="dxa"/>
            <w:tcMar>
              <w:top w:w="0" w:type="dxa"/>
              <w:left w:w="108" w:type="dxa"/>
              <w:bottom w:w="0" w:type="dxa"/>
              <w:right w:w="108" w:type="dxa"/>
            </w:tcMar>
          </w:tcPr>
          <w:p w14:paraId="3EE38EA3" w14:textId="6A40A7FD"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bCs/>
                <w:sz w:val="22"/>
                <w:szCs w:val="22"/>
              </w:rPr>
              <w:t>5 (penkių) darbo dienų,</w:t>
            </w:r>
            <w:r w:rsidRPr="00C91BA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C91BA0">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C91BA0" w:rsidRDefault="00AA727A" w:rsidP="00805456">
            <w:pPr>
              <w:spacing w:after="0" w:line="240" w:lineRule="auto"/>
              <w:rPr>
                <w:rFonts w:ascii="Times New Roman" w:eastAsia="Calibri" w:hAnsi="Times New Roman" w:cs="Times New Roman"/>
                <w:bCs/>
                <w:sz w:val="22"/>
                <w:szCs w:val="22"/>
              </w:rPr>
            </w:pPr>
          </w:p>
        </w:tc>
      </w:tr>
      <w:tr w:rsidR="00AA727A" w:rsidRPr="00C91BA0" w14:paraId="74B4ACF3" w14:textId="7780E0C9" w:rsidTr="00AA727A">
        <w:trPr>
          <w:trHeight w:val="20"/>
        </w:trPr>
        <w:tc>
          <w:tcPr>
            <w:tcW w:w="747" w:type="dxa"/>
            <w:tcMar>
              <w:top w:w="0" w:type="dxa"/>
              <w:left w:w="108" w:type="dxa"/>
              <w:bottom w:w="0" w:type="dxa"/>
              <w:right w:w="108" w:type="dxa"/>
            </w:tcMar>
          </w:tcPr>
          <w:p w14:paraId="5A1CA8A8" w14:textId="1A06820F"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Jeigu </w:t>
            </w:r>
            <w:r w:rsidRPr="00C91BA0">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C91BA0" w:rsidRDefault="00AA727A" w:rsidP="00805456">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C91BA0"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C91BA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C91BA0" w:rsidRDefault="008F59C5" w:rsidP="009F0698">
      <w:pPr>
        <w:rPr>
          <w:rFonts w:ascii="Times New Roman" w:eastAsia="Calibri" w:hAnsi="Times New Roman" w:cs="Times New Roman"/>
          <w:sz w:val="22"/>
          <w:szCs w:val="22"/>
        </w:rPr>
      </w:pPr>
      <w:r w:rsidRPr="00C91BA0">
        <w:rPr>
          <w:rFonts w:ascii="Times New Roman" w:eastAsia="Calibri" w:hAnsi="Times New Roman" w:cs="Times New Roman"/>
          <w:sz w:val="22"/>
          <w:szCs w:val="22"/>
        </w:rPr>
        <w:br w:type="page"/>
      </w:r>
    </w:p>
    <w:p w14:paraId="43872200" w14:textId="77777777" w:rsidR="00F045A1" w:rsidRPr="00C91BA0" w:rsidRDefault="00F045A1" w:rsidP="008D704D">
      <w:pPr>
        <w:pStyle w:val="Antrat2"/>
        <w:ind w:left="5103"/>
        <w:rPr>
          <w:rFonts w:ascii="Times New Roman" w:eastAsia="Calibri" w:hAnsi="Times New Roman" w:cs="Times New Roman"/>
          <w:color w:val="0070C0"/>
          <w:sz w:val="22"/>
          <w:szCs w:val="22"/>
        </w:rPr>
        <w:sectPr w:rsidR="00F045A1" w:rsidRPr="00C91BA0"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9A3545" w:rsidRDefault="008D704D" w:rsidP="00890985">
      <w:pPr>
        <w:pStyle w:val="Antrat2"/>
        <w:jc w:val="right"/>
        <w:rPr>
          <w:rFonts w:ascii="Times New Roman" w:eastAsia="Calibri" w:hAnsi="Times New Roman" w:cs="Times New Roman"/>
          <w:color w:val="auto"/>
          <w:sz w:val="22"/>
          <w:szCs w:val="22"/>
        </w:rPr>
      </w:pPr>
      <w:bookmarkStart w:id="52" w:name="_Toc166755527"/>
      <w:r w:rsidRPr="009A3545">
        <w:rPr>
          <w:rFonts w:ascii="Times New Roman" w:eastAsia="Calibri" w:hAnsi="Times New Roman" w:cs="Times New Roman"/>
          <w:color w:val="auto"/>
          <w:sz w:val="22"/>
          <w:szCs w:val="22"/>
        </w:rPr>
        <w:lastRenderedPageBreak/>
        <w:t xml:space="preserve">Pirkimo sąlygų </w:t>
      </w:r>
      <w:r w:rsidR="005F0B78" w:rsidRPr="009A3545">
        <w:rPr>
          <w:rFonts w:ascii="Times New Roman" w:eastAsia="Calibri" w:hAnsi="Times New Roman" w:cs="Times New Roman"/>
          <w:color w:val="auto"/>
          <w:sz w:val="22"/>
          <w:szCs w:val="22"/>
        </w:rPr>
        <w:t>2</w:t>
      </w:r>
      <w:r w:rsidRPr="009A3545">
        <w:rPr>
          <w:rFonts w:ascii="Times New Roman" w:eastAsia="Calibri" w:hAnsi="Times New Roman" w:cs="Times New Roman"/>
          <w:color w:val="auto"/>
          <w:sz w:val="22"/>
          <w:szCs w:val="22"/>
        </w:rPr>
        <w:t xml:space="preserve"> priedas „Techninė specifikacija“</w:t>
      </w:r>
      <w:bookmarkEnd w:id="48"/>
      <w:bookmarkEnd w:id="49"/>
      <w:bookmarkEnd w:id="50"/>
      <w:bookmarkEnd w:id="51"/>
      <w:bookmarkEnd w:id="52"/>
    </w:p>
    <w:p w14:paraId="251A9256" w14:textId="77777777" w:rsidR="00281735" w:rsidRPr="00C91BA0" w:rsidRDefault="00281735" w:rsidP="00281735">
      <w:pPr>
        <w:jc w:val="center"/>
        <w:rPr>
          <w:rFonts w:ascii="Times New Roman" w:hAnsi="Times New Roman" w:cs="Times New Roman"/>
          <w:b/>
          <w:bCs/>
          <w:sz w:val="22"/>
          <w:szCs w:val="22"/>
        </w:rPr>
      </w:pPr>
    </w:p>
    <w:p w14:paraId="4016828B" w14:textId="52F0A100" w:rsidR="000E27F8" w:rsidRPr="00C91BA0" w:rsidRDefault="00007E5A" w:rsidP="00611056">
      <w:pPr>
        <w:ind w:hanging="284"/>
        <w:jc w:val="center"/>
        <w:rPr>
          <w:rFonts w:ascii="Times New Roman" w:hAnsi="Times New Roman" w:cs="Times New Roman"/>
          <w:b/>
          <w:bCs/>
          <w:sz w:val="22"/>
          <w:szCs w:val="22"/>
        </w:rPr>
      </w:pPr>
      <w:r w:rsidRPr="00C91BA0">
        <w:rPr>
          <w:rFonts w:ascii="Times New Roman" w:hAnsi="Times New Roman" w:cs="Times New Roman"/>
          <w:b/>
          <w:bCs/>
          <w:sz w:val="22"/>
          <w:szCs w:val="22"/>
        </w:rPr>
        <w:t>TECHNINĖ SPECIFIKACIJA</w:t>
      </w:r>
    </w:p>
    <w:p w14:paraId="51EB8F6C" w14:textId="77777777" w:rsidR="00611056" w:rsidRDefault="000E27F8" w:rsidP="009A3545">
      <w:pPr>
        <w:spacing w:after="0" w:line="240" w:lineRule="auto"/>
        <w:ind w:firstLine="567"/>
        <w:jc w:val="both"/>
        <w:rPr>
          <w:rFonts w:ascii="Times New Roman" w:hAnsi="Times New Roman" w:cs="Times New Roman"/>
          <w:b/>
          <w:bCs/>
          <w:sz w:val="22"/>
          <w:szCs w:val="22"/>
        </w:rPr>
      </w:pPr>
      <w:r w:rsidRPr="00C91BA0">
        <w:rPr>
          <w:rFonts w:ascii="Times New Roman" w:hAnsi="Times New Roman" w:cs="Times New Roman"/>
          <w:sz w:val="22"/>
          <w:szCs w:val="22"/>
        </w:rPr>
        <w:t>Pateikiamas atskiru dokumentu kartu su pasiūlymo forma EX</w:t>
      </w:r>
      <w:r w:rsidR="00611056">
        <w:rPr>
          <w:rFonts w:ascii="Times New Roman" w:hAnsi="Times New Roman" w:cs="Times New Roman"/>
          <w:sz w:val="22"/>
          <w:szCs w:val="22"/>
        </w:rPr>
        <w:t>C</w:t>
      </w:r>
      <w:r w:rsidRPr="00C91BA0">
        <w:rPr>
          <w:rFonts w:ascii="Times New Roman" w:hAnsi="Times New Roman" w:cs="Times New Roman"/>
          <w:sz w:val="22"/>
          <w:szCs w:val="22"/>
        </w:rPr>
        <w:t>EL formatu</w:t>
      </w:r>
      <w:r w:rsidR="00026727" w:rsidRPr="00C91BA0">
        <w:rPr>
          <w:rFonts w:ascii="Times New Roman" w:hAnsi="Times New Roman" w:cs="Times New Roman"/>
          <w:sz w:val="22"/>
          <w:szCs w:val="22"/>
        </w:rPr>
        <w:t xml:space="preserve"> (6 priedas)</w:t>
      </w:r>
      <w:r w:rsidR="00740498" w:rsidRPr="00C91BA0">
        <w:rPr>
          <w:rFonts w:ascii="Times New Roman" w:hAnsi="Times New Roman" w:cs="Times New Roman"/>
          <w:sz w:val="22"/>
          <w:szCs w:val="22"/>
        </w:rPr>
        <w:t>.</w:t>
      </w:r>
    </w:p>
    <w:p w14:paraId="560F062B" w14:textId="593C1721" w:rsidR="00DB25EA" w:rsidRPr="009A3545" w:rsidRDefault="00740498" w:rsidP="009A3545">
      <w:pPr>
        <w:spacing w:after="0" w:line="240" w:lineRule="auto"/>
        <w:ind w:firstLine="567"/>
        <w:jc w:val="both"/>
        <w:rPr>
          <w:sz w:val="22"/>
          <w:szCs w:val="22"/>
        </w:rPr>
      </w:pPr>
      <w:r w:rsidRPr="009A3545">
        <w:rPr>
          <w:rFonts w:ascii="Times New Roman" w:hAnsi="Times New Roman" w:cs="Times New Roman"/>
          <w:sz w:val="22"/>
          <w:szCs w:val="22"/>
        </w:rPr>
        <w:t>Tiekėjai</w:t>
      </w:r>
      <w:r w:rsidR="007041FE">
        <w:rPr>
          <w:rFonts w:ascii="Times New Roman" w:hAnsi="Times New Roman" w:cs="Times New Roman"/>
          <w:sz w:val="22"/>
          <w:szCs w:val="22"/>
        </w:rPr>
        <w:t xml:space="preserve"> </w:t>
      </w:r>
      <w:r w:rsidRPr="009A3545">
        <w:rPr>
          <w:rFonts w:ascii="Times New Roman" w:hAnsi="Times New Roman" w:cs="Times New Roman"/>
          <w:sz w:val="22"/>
          <w:szCs w:val="22"/>
        </w:rPr>
        <w:t xml:space="preserve">privalo užpildyti atitinkamos pirkimo dalies Techninę specifikaciją, nurodant visus siūlomos </w:t>
      </w:r>
      <w:r w:rsidR="004D4556">
        <w:rPr>
          <w:rFonts w:ascii="Times New Roman" w:hAnsi="Times New Roman" w:cs="Times New Roman"/>
          <w:sz w:val="22"/>
          <w:szCs w:val="22"/>
        </w:rPr>
        <w:t>paslaugos</w:t>
      </w:r>
      <w:r w:rsidRPr="009A3545">
        <w:rPr>
          <w:rFonts w:ascii="Times New Roman" w:hAnsi="Times New Roman" w:cs="Times New Roman"/>
          <w:sz w:val="22"/>
          <w:szCs w:val="22"/>
        </w:rPr>
        <w:t xml:space="preserve"> techninius reikalavimus.</w:t>
      </w:r>
    </w:p>
    <w:p w14:paraId="7EC91839" w14:textId="7EE6D398" w:rsidR="00A4599F" w:rsidRPr="00C91BA0" w:rsidRDefault="00A4599F" w:rsidP="008829EB">
      <w:pPr>
        <w:pStyle w:val="Paantrat"/>
        <w:jc w:val="cente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65F09996" w14:textId="77777777" w:rsidR="00F045A1" w:rsidRPr="00C91BA0" w:rsidRDefault="00F045A1" w:rsidP="008D704D">
      <w:pPr>
        <w:pStyle w:val="Antrat2"/>
        <w:ind w:left="5103"/>
        <w:rPr>
          <w:rFonts w:ascii="Times New Roman" w:eastAsia="Calibri" w:hAnsi="Times New Roman" w:cs="Times New Roman"/>
          <w:color w:val="0070C0"/>
          <w:sz w:val="22"/>
          <w:szCs w:val="22"/>
        </w:rPr>
        <w:sectPr w:rsidR="00F045A1" w:rsidRPr="00C91BA0" w:rsidSect="00611056">
          <w:pgSz w:w="12240" w:h="15840"/>
          <w:pgMar w:top="709" w:right="567" w:bottom="1134" w:left="1560" w:header="720" w:footer="720" w:gutter="0"/>
          <w:cols w:space="720"/>
          <w:titlePg/>
          <w:docGrid w:linePitch="360"/>
        </w:sectPr>
      </w:pPr>
      <w:bookmarkStart w:id="53" w:name="_Ref38285444"/>
      <w:bookmarkStart w:id="54" w:name="_Ref38291496"/>
    </w:p>
    <w:p w14:paraId="1DE3A4B0" w14:textId="77777777" w:rsidR="00580D42" w:rsidRPr="009A3545" w:rsidRDefault="00580D42" w:rsidP="00580D42">
      <w:pPr>
        <w:pStyle w:val="Antrat2"/>
        <w:jc w:val="right"/>
        <w:rPr>
          <w:rFonts w:ascii="Times New Roman" w:eastAsia="Calibri" w:hAnsi="Times New Roman" w:cs="Times New Roman"/>
          <w:color w:val="auto"/>
          <w:sz w:val="22"/>
          <w:szCs w:val="22"/>
        </w:rPr>
      </w:pPr>
      <w:bookmarkStart w:id="55" w:name="_Toc166755528"/>
      <w:bookmarkStart w:id="56" w:name="_Ref38291223"/>
      <w:bookmarkStart w:id="57" w:name="_Ref38291334"/>
      <w:bookmarkStart w:id="58" w:name="_Ref38533412"/>
      <w:bookmarkStart w:id="59" w:name="_Toc166755529"/>
      <w:bookmarkEnd w:id="53"/>
      <w:bookmarkEnd w:id="54"/>
      <w:r w:rsidRPr="009A3545">
        <w:rPr>
          <w:rFonts w:ascii="Times New Roman" w:eastAsia="Calibri" w:hAnsi="Times New Roman" w:cs="Times New Roman"/>
          <w:color w:val="auto"/>
          <w:sz w:val="22"/>
          <w:szCs w:val="22"/>
        </w:rPr>
        <w:lastRenderedPageBreak/>
        <w:t>Pirkimo sąlygų 3 priedas „Tiekėjų pašalinimo pagrindai“</w:t>
      </w:r>
      <w:bookmarkEnd w:id="55"/>
    </w:p>
    <w:p w14:paraId="4131BB45" w14:textId="77777777" w:rsidR="00580D42" w:rsidRPr="00C91BA0" w:rsidRDefault="00580D42" w:rsidP="00580D42">
      <w:pPr>
        <w:jc w:val="center"/>
        <w:rPr>
          <w:rFonts w:ascii="Times New Roman" w:hAnsi="Times New Roman" w:cs="Times New Roman"/>
          <w:b/>
          <w:bCs/>
          <w:smallCaps/>
          <w:sz w:val="22"/>
          <w:szCs w:val="22"/>
        </w:rPr>
      </w:pPr>
    </w:p>
    <w:p w14:paraId="2BEA1CE9" w14:textId="77777777" w:rsidR="00580D42" w:rsidRPr="00C91BA0" w:rsidRDefault="00580D42" w:rsidP="00580D42">
      <w:pPr>
        <w:pStyle w:val="Paantrat"/>
        <w:jc w:val="center"/>
        <w:rPr>
          <w:rFonts w:ascii="Times New Roman" w:hAnsi="Times New Roman" w:cs="Times New Roman"/>
          <w:b/>
          <w:bCs/>
          <w:sz w:val="22"/>
          <w:szCs w:val="22"/>
        </w:rPr>
      </w:pPr>
      <w:r w:rsidRPr="00C91BA0">
        <w:rPr>
          <w:rFonts w:ascii="Times New Roman" w:hAnsi="Times New Roman" w:cs="Times New Roman"/>
          <w:b/>
          <w:bCs/>
          <w:sz w:val="22"/>
          <w:szCs w:val="22"/>
        </w:rPr>
        <w:t>TIEKĖJŲ PAŠALINIMO PAGRINDAI</w:t>
      </w:r>
    </w:p>
    <w:p w14:paraId="4F63DE20" w14:textId="77777777" w:rsidR="00580D42" w:rsidRPr="00C91BA0"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2F89305" w14:textId="77777777" w:rsidR="00580D42" w:rsidRPr="00C91BA0" w:rsidRDefault="00580D42" w:rsidP="00580D42">
      <w:pPr>
        <w:numPr>
          <w:ilvl w:val="0"/>
          <w:numId w:val="21"/>
        </w:numPr>
        <w:spacing w:after="0" w:line="240" w:lineRule="auto"/>
        <w:ind w:left="0" w:firstLine="851"/>
        <w:jc w:val="both"/>
        <w:rPr>
          <w:rFonts w:ascii="Times New Roman" w:eastAsia="Verdana" w:hAnsi="Times New Roman" w:cs="Times New Roman"/>
          <w:sz w:val="22"/>
          <w:szCs w:val="22"/>
        </w:rPr>
      </w:pPr>
      <w:r w:rsidRPr="00C91BA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91BA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52D0C58" w14:textId="77777777" w:rsidR="00580D42" w:rsidRPr="00C91BA0"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2"/>
          <w:szCs w:val="22"/>
        </w:rPr>
      </w:pPr>
      <w:r w:rsidRPr="00C91BA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91BA0">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C91BA0">
          <w:rPr>
            <w:rFonts w:ascii="Times New Roman" w:eastAsia="Calibri" w:hAnsi="Times New Roman" w:cs="Times New Roman"/>
            <w:sz w:val="22"/>
            <w:szCs w:val="22"/>
          </w:rPr>
          <w:t>https://ec.europa.eu/tools/ecertis/</w:t>
        </w:r>
      </w:hyperlink>
      <w:r w:rsidRPr="00C91BA0">
        <w:rPr>
          <w:rFonts w:ascii="Times New Roman" w:eastAsia="Yu Mincho" w:hAnsi="Times New Roman" w:cs="Times New Roman"/>
          <w:sz w:val="22"/>
          <w:szCs w:val="22"/>
        </w:rPr>
        <w:t xml:space="preserve">. </w:t>
      </w:r>
    </w:p>
    <w:p w14:paraId="67E69FB9"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158A5E84"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C91BA0" w:rsidRDefault="005B7D86" w:rsidP="005B7D86">
      <w:pPr>
        <w:spacing w:after="0" w:line="240" w:lineRule="auto"/>
        <w:ind w:firstLine="851"/>
        <w:jc w:val="both"/>
        <w:rPr>
          <w:rFonts w:ascii="Times New Roman" w:eastAsia="Yu Mincho" w:hAnsi="Times New Roman" w:cs="Times New Roman"/>
          <w:sz w:val="22"/>
          <w:szCs w:val="22"/>
        </w:rPr>
      </w:pPr>
      <w:r w:rsidRPr="00C91BA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priesaikos deklaracija;</w:t>
      </w:r>
    </w:p>
    <w:p w14:paraId="33683302" w14:textId="77777777" w:rsidR="00580D42" w:rsidRPr="00C91BA0" w:rsidRDefault="00580D42" w:rsidP="00580D42">
      <w:pPr>
        <w:ind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C91BA0" w:rsidRDefault="00580D42" w:rsidP="00580D42">
      <w:pPr>
        <w:ind w:firstLine="851"/>
        <w:jc w:val="both"/>
        <w:rPr>
          <w:rFonts w:ascii="Times New Roman" w:eastAsia="Yu Mincho" w:hAnsi="Times New Roman" w:cs="Times New Roman"/>
          <w:sz w:val="22"/>
          <w:szCs w:val="22"/>
        </w:rPr>
      </w:pPr>
    </w:p>
    <w:p w14:paraId="39830B2B" w14:textId="77777777" w:rsidR="00580D42" w:rsidRPr="00C91BA0" w:rsidRDefault="00580D42" w:rsidP="00580D42">
      <w:pPr>
        <w:spacing w:after="0" w:line="240" w:lineRule="auto"/>
        <w:rPr>
          <w:rFonts w:ascii="Times New Roman" w:eastAsia="Yu Mincho" w:hAnsi="Times New Roman" w:cs="Times New Roman"/>
          <w:sz w:val="22"/>
          <w:szCs w:val="22"/>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C91BA0"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C91BA0" w:rsidRDefault="00580D42" w:rsidP="00EE2949">
            <w:pPr>
              <w:spacing w:after="0" w:line="240" w:lineRule="auto"/>
              <w:ind w:left="32"/>
              <w:jc w:val="center"/>
              <w:rPr>
                <w:rFonts w:ascii="Times New Roman" w:hAnsi="Times New Roman" w:cs="Times New Roman"/>
                <w:b/>
                <w:bCs/>
                <w:sz w:val="22"/>
                <w:szCs w:val="22"/>
              </w:rPr>
            </w:pPr>
            <w:r w:rsidRPr="00C91BA0">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C91BA0" w:rsidRDefault="00580D42" w:rsidP="00EE2949">
            <w:pPr>
              <w:spacing w:after="0" w:line="240" w:lineRule="auto"/>
              <w:jc w:val="center"/>
              <w:rPr>
                <w:rFonts w:ascii="Times New Roman" w:hAnsi="Times New Roman" w:cs="Times New Roman"/>
                <w:bCs/>
                <w:sz w:val="22"/>
                <w:szCs w:val="22"/>
                <w:lang w:eastAsia="en-US"/>
              </w:rPr>
            </w:pPr>
            <w:r w:rsidRPr="00C91BA0">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C91BA0" w:rsidRDefault="00580D42" w:rsidP="00EE2949">
            <w:pPr>
              <w:spacing w:after="0" w:line="240" w:lineRule="auto"/>
              <w:jc w:val="center"/>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C91BA0" w:rsidRDefault="00580D42" w:rsidP="00EE2949">
            <w:pPr>
              <w:spacing w:after="0" w:line="240" w:lineRule="auto"/>
              <w:jc w:val="center"/>
              <w:rPr>
                <w:rFonts w:ascii="Times New Roman" w:hAnsi="Times New Roman" w:cs="Times New Roman"/>
                <w:bCs/>
                <w:iCs/>
                <w:sz w:val="22"/>
                <w:szCs w:val="22"/>
                <w:lang w:eastAsia="en-US"/>
              </w:rPr>
            </w:pPr>
            <w:r w:rsidRPr="00C91BA0">
              <w:rPr>
                <w:rFonts w:ascii="Times New Roman" w:hAnsi="Times New Roman" w:cs="Times New Roman"/>
                <w:b/>
                <w:sz w:val="22"/>
                <w:szCs w:val="22"/>
              </w:rPr>
              <w:t>Pašalinimo pagrindų nebuvimą įrodantys dokumentai</w:t>
            </w:r>
          </w:p>
        </w:tc>
      </w:tr>
      <w:tr w:rsidR="00580D42" w:rsidRPr="00C91BA0"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b/>
                <w:bCs/>
                <w:color w:val="7030A0"/>
                <w:sz w:val="22"/>
                <w:szCs w:val="22"/>
                <w:lang w:eastAsia="en-US"/>
              </w:rPr>
              <w:t>Privalomi</w:t>
            </w:r>
            <w:r w:rsidRPr="00C91BA0">
              <w:rPr>
                <w:rFonts w:ascii="Times New Roman" w:hAnsi="Times New Roman" w:cs="Times New Roman"/>
                <w:b/>
                <w:bCs/>
                <w:color w:val="7030A0"/>
                <w:sz w:val="22"/>
                <w:szCs w:val="22"/>
                <w:vertAlign w:val="superscript"/>
                <w:lang w:eastAsia="en-US"/>
              </w:rPr>
              <w:footnoteReference w:id="2"/>
            </w:r>
            <w:r w:rsidRPr="00C91BA0">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C91BA0"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2) kyšininkavimą, prekybą poveikiu, papirkimą;</w:t>
            </w:r>
          </w:p>
          <w:p w14:paraId="0CBAF46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4) nusikalstamą bankrotą;</w:t>
            </w:r>
          </w:p>
          <w:p w14:paraId="14D0856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5) teroristinį ir su teroristine veikla susijusį nusikaltimą;</w:t>
            </w:r>
          </w:p>
          <w:p w14:paraId="1E99ADA3"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6) nusikalstamu būdu gauto turto legalizavimą;</w:t>
            </w:r>
          </w:p>
          <w:p w14:paraId="08A7001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7) prekybą žmonėmis, vaiko pirkimą arba pardavimą;</w:t>
            </w:r>
          </w:p>
          <w:p w14:paraId="09BA21FC"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8) kitos valstybės tiekėjo atliktą nusikaltimą, apibrėžtą Direktyvos 2014/24/ES 57 straipsnio 1 dalyje </w:t>
            </w:r>
            <w:r w:rsidRPr="00C91BA0">
              <w:rPr>
                <w:rFonts w:ascii="Times New Roman" w:hAnsi="Times New Roman" w:cs="Times New Roman"/>
                <w:bCs/>
                <w:sz w:val="22"/>
                <w:szCs w:val="22"/>
                <w:lang w:eastAsia="en-US"/>
              </w:rPr>
              <w:lastRenderedPageBreak/>
              <w:t>išvardytus Europos Sąjungos teisės aktus įgyvendinančiuose kitų valstybių teisės aktuose.</w:t>
            </w:r>
          </w:p>
          <w:p w14:paraId="44B66E8E"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C91BA0" w:rsidRDefault="00580D42" w:rsidP="00EE2949">
            <w:pPr>
              <w:spacing w:after="0" w:line="240" w:lineRule="auto"/>
              <w:jc w:val="both"/>
              <w:rPr>
                <w:rFonts w:ascii="Times New Roman" w:hAnsi="Times New Roman" w:cs="Times New Roman"/>
                <w:bCs/>
                <w:sz w:val="22"/>
                <w:szCs w:val="22"/>
                <w:lang w:eastAsia="en-US"/>
              </w:rPr>
            </w:pPr>
            <w:r w:rsidRPr="00C91BA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 xml:space="preserve">2) tiekėjo, kuris yra juridinis asmuo, kita organizacija ar jos </w:t>
            </w:r>
            <w:r w:rsidRPr="00C91BA0">
              <w:rPr>
                <w:rFonts w:ascii="Times New Roman" w:hAnsi="Times New Roman" w:cs="Times New Roman"/>
                <w:b/>
                <w:bCs/>
                <w:sz w:val="22"/>
                <w:szCs w:val="22"/>
                <w:lang w:eastAsia="en-US"/>
              </w:rPr>
              <w:t>struktūrinis</w:t>
            </w:r>
            <w:r w:rsidRPr="00C91BA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C91BA0"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3) tiekėjo, kuris yra juridinis asmuo, kita organizacija ar jos </w:t>
            </w:r>
            <w:r w:rsidRPr="00C91BA0">
              <w:rPr>
                <w:rFonts w:ascii="Times New Roman" w:hAnsi="Times New Roman" w:cs="Times New Roman"/>
                <w:b/>
                <w:sz w:val="22"/>
                <w:szCs w:val="22"/>
                <w:lang w:eastAsia="en-US"/>
              </w:rPr>
              <w:t>struktūrinis</w:t>
            </w:r>
            <w:r w:rsidRPr="00C91BA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C91BA0" w:rsidRDefault="00580D42" w:rsidP="00EE2949">
            <w:pPr>
              <w:spacing w:after="0" w:line="240" w:lineRule="auto"/>
              <w:jc w:val="both"/>
              <w:rPr>
                <w:rFonts w:ascii="Times New Roman" w:eastAsia="Yu Mincho" w:hAnsi="Times New Roman" w:cs="Times New Roman"/>
                <w:b/>
                <w:bCs/>
                <w:sz w:val="22"/>
                <w:szCs w:val="22"/>
                <w:lang w:eastAsia="en-US"/>
              </w:rPr>
            </w:pPr>
            <w:r w:rsidRPr="00C91BA0">
              <w:rPr>
                <w:rFonts w:ascii="Times New Roman" w:eastAsia="Yu Mincho" w:hAnsi="Times New Roman" w:cs="Times New Roman"/>
                <w:b/>
                <w:bCs/>
                <w:sz w:val="22"/>
                <w:szCs w:val="22"/>
                <w:lang w:eastAsia="en-US"/>
              </w:rPr>
              <w:lastRenderedPageBreak/>
              <w:t>VPĮ 46 straipsnio 1 dalis</w:t>
            </w:r>
          </w:p>
          <w:p w14:paraId="344744F5"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lang w:eastAsia="en-US"/>
              </w:rPr>
              <w:t>EBVPD III dalies A1-A6 punktai</w:t>
            </w:r>
          </w:p>
          <w:p w14:paraId="3B8631DA"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Lietuvoje įsteigtų subjektų reikalaujama:</w:t>
            </w:r>
          </w:p>
          <w:p w14:paraId="41633DEE"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išrašo iš teismo sprendimo arba</w:t>
            </w:r>
          </w:p>
          <w:p w14:paraId="174B9CE5"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Informatikos ir ryšių departamento prie Vidaus reikalų ministerijos pažymos, arba</w:t>
            </w:r>
          </w:p>
          <w:p w14:paraId="4ACEB0F7"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C91BA0"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745E87D3"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institucijos dokumento</w:t>
            </w:r>
            <w:r w:rsidRPr="00C91BA0">
              <w:rPr>
                <w:rFonts w:ascii="Times New Roman" w:hAnsi="Times New Roman" w:cs="Times New Roman"/>
                <w:sz w:val="22"/>
                <w:szCs w:val="22"/>
                <w:vertAlign w:val="superscript"/>
              </w:rPr>
              <w:footnoteReference w:id="3"/>
            </w:r>
            <w:r w:rsidRPr="00C91BA0">
              <w:rPr>
                <w:rFonts w:ascii="Times New Roman" w:hAnsi="Times New Roman" w:cs="Times New Roman"/>
                <w:sz w:val="22"/>
                <w:szCs w:val="22"/>
              </w:rPr>
              <w:t>.</w:t>
            </w:r>
          </w:p>
          <w:p w14:paraId="698D94A6" w14:textId="77777777" w:rsidR="00580D42" w:rsidRPr="00C91BA0" w:rsidRDefault="00580D42" w:rsidP="00EE2949">
            <w:pPr>
              <w:spacing w:after="0" w:line="240" w:lineRule="auto"/>
              <w:jc w:val="both"/>
              <w:rPr>
                <w:rFonts w:ascii="Times New Roman" w:hAnsi="Times New Roman" w:cs="Times New Roman"/>
                <w:sz w:val="22"/>
                <w:szCs w:val="22"/>
              </w:rPr>
            </w:pPr>
          </w:p>
          <w:p w14:paraId="778C8CD4" w14:textId="77777777" w:rsidR="00580D42" w:rsidRPr="00C91BA0" w:rsidRDefault="00580D42" w:rsidP="00EE2949">
            <w:pPr>
              <w:spacing w:after="0" w:line="240" w:lineRule="auto"/>
              <w:jc w:val="both"/>
              <w:rPr>
                <w:rFonts w:ascii="Times New Roman" w:hAnsi="Times New Roman" w:cs="Times New Roman"/>
                <w:color w:val="7030A0"/>
                <w:sz w:val="22"/>
                <w:szCs w:val="22"/>
              </w:rPr>
            </w:pPr>
            <w:r w:rsidRPr="00C91BA0">
              <w:rPr>
                <w:rFonts w:ascii="Times New Roman" w:hAnsi="Times New Roman" w:cs="Times New Roman"/>
                <w:sz w:val="22"/>
                <w:szCs w:val="22"/>
              </w:rPr>
              <w:t xml:space="preserve">Nurodyti dokumentai turi būti išduoti ne anksčiau kaip </w:t>
            </w:r>
            <w:r w:rsidRPr="00C91BA0">
              <w:rPr>
                <w:rFonts w:ascii="Times New Roman" w:hAnsi="Times New Roman" w:cs="Times New Roman"/>
                <w:color w:val="00B050"/>
                <w:sz w:val="22"/>
                <w:szCs w:val="22"/>
              </w:rPr>
              <w:t xml:space="preserve">180 dienų </w:t>
            </w:r>
            <w:r w:rsidRPr="00C91BA0">
              <w:rPr>
                <w:rFonts w:ascii="Times New Roman" w:hAnsi="Times New Roman" w:cs="Times New Roman"/>
                <w:sz w:val="22"/>
                <w:szCs w:val="22"/>
              </w:rPr>
              <w:t xml:space="preserve">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C91BA0"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C91BA0" w:rsidRDefault="00580D42" w:rsidP="00EE2949">
            <w:pPr>
              <w:spacing w:after="0" w:line="240" w:lineRule="auto"/>
              <w:jc w:val="both"/>
              <w:rPr>
                <w:rFonts w:ascii="Times New Roman" w:hAnsi="Times New Roman" w:cs="Times New Roman"/>
                <w:bCs/>
                <w:sz w:val="22"/>
                <w:szCs w:val="22"/>
              </w:rPr>
            </w:pPr>
          </w:p>
          <w:p w14:paraId="7F99E601" w14:textId="77777777" w:rsidR="00580D42" w:rsidRPr="00C91BA0" w:rsidRDefault="00580D42" w:rsidP="00EE2949">
            <w:pPr>
              <w:spacing w:after="0" w:line="240" w:lineRule="auto"/>
              <w:jc w:val="both"/>
              <w:rPr>
                <w:rFonts w:ascii="Times New Roman" w:hAnsi="Times New Roman" w:cs="Times New Roman"/>
                <w:b/>
                <w:bCs/>
                <w:i/>
                <w:iCs/>
                <w:sz w:val="22"/>
                <w:szCs w:val="22"/>
              </w:rPr>
            </w:pPr>
            <w:r w:rsidRPr="00C91BA0">
              <w:rPr>
                <w:rFonts w:ascii="Times New Roman" w:hAnsi="Times New Roman" w:cs="Times New Roman"/>
                <w:b/>
                <w:bCs/>
                <w:i/>
                <w:iCs/>
                <w:sz w:val="22"/>
                <w:szCs w:val="22"/>
              </w:rPr>
              <w:t>PASTABA</w:t>
            </w:r>
          </w:p>
          <w:p w14:paraId="4E19C353"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C91BA0"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0470EB" w:rsidRPr="00C91BA0"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C91BA0"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C91BA0" w:rsidRDefault="000470EB" w:rsidP="000470EB">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C91BA0" w:rsidRDefault="000470EB" w:rsidP="000470EB">
            <w:pPr>
              <w:pStyle w:val="Betarp"/>
              <w:jc w:val="both"/>
              <w:rPr>
                <w:rFonts w:ascii="Times New Roman" w:eastAsia="Yu Mincho" w:hAnsi="Times New Roman" w:cs="Times New Roman"/>
                <w:b/>
                <w:bCs/>
                <w:sz w:val="22"/>
                <w:szCs w:val="22"/>
                <w:lang w:eastAsia="en-US"/>
              </w:rPr>
            </w:pPr>
            <w:r w:rsidRPr="00C91BA0">
              <w:rPr>
                <w:rFonts w:ascii="Times New Roman" w:eastAsia="Yu Mincho" w:hAnsi="Times New Roman" w:cs="Times New Roman"/>
                <w:b/>
                <w:bCs/>
                <w:sz w:val="22"/>
                <w:szCs w:val="22"/>
                <w:lang w:eastAsia="en-US"/>
              </w:rPr>
              <w:t>VPĮ 46 straipsnio 2¹ dalis</w:t>
            </w:r>
          </w:p>
          <w:p w14:paraId="311A217A" w14:textId="77777777" w:rsidR="000470EB" w:rsidRPr="00C91BA0" w:rsidRDefault="000470EB" w:rsidP="000470EB">
            <w:pPr>
              <w:pStyle w:val="Betarp"/>
              <w:jc w:val="both"/>
              <w:rPr>
                <w:rFonts w:ascii="Times New Roman" w:eastAsia="Yu Mincho" w:hAnsi="Times New Roman" w:cs="Times New Roman"/>
                <w:b/>
                <w:bCs/>
                <w:sz w:val="22"/>
                <w:szCs w:val="22"/>
              </w:rPr>
            </w:pPr>
          </w:p>
          <w:p w14:paraId="7D7AD2D7" w14:textId="5283077B" w:rsidR="000470EB" w:rsidRPr="00C91BA0" w:rsidRDefault="000470EB" w:rsidP="000470EB">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C91BA0" w:rsidRDefault="000470EB" w:rsidP="000470EB">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Lietuvoje įsteigtų subjektų įrodančių dokumentų nereikalaujama. Užtenka pateikto EBVPD.</w:t>
            </w:r>
          </w:p>
        </w:tc>
      </w:tr>
      <w:tr w:rsidR="00580D42" w:rsidRPr="00C91BA0"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C91BA0" w:rsidRDefault="00580D42" w:rsidP="00EE2949">
            <w:pPr>
              <w:spacing w:after="0" w:line="240" w:lineRule="auto"/>
              <w:jc w:val="both"/>
              <w:rPr>
                <w:rFonts w:ascii="Times New Roman" w:hAnsi="Times New Roman" w:cs="Times New Roman"/>
                <w:bCs/>
                <w:sz w:val="22"/>
                <w:szCs w:val="22"/>
                <w:lang w:eastAsia="en-US"/>
              </w:rPr>
            </w:pPr>
            <w:r w:rsidRPr="00C91BA0">
              <w:rPr>
                <w:rFonts w:ascii="Times New Roman" w:hAnsi="Times New Roman" w:cs="Times New Roman"/>
                <w:bCs/>
                <w:sz w:val="22"/>
                <w:szCs w:val="22"/>
                <w:lang w:eastAsia="en-US"/>
              </w:rPr>
              <w:t xml:space="preserve">1) tiekėjo, kuris yra fizinis asmuo, per pastaruosius 5 metus buvo priimtas ir </w:t>
            </w:r>
            <w:r w:rsidRPr="00C91BA0">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400F12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2) tiekėjo, kuris yra juridinis asmuo, kita organizacija ar jos </w:t>
            </w:r>
            <w:r w:rsidRPr="00C91BA0">
              <w:rPr>
                <w:rFonts w:ascii="Times New Roman" w:hAnsi="Times New Roman" w:cs="Times New Roman"/>
                <w:b/>
                <w:sz w:val="22"/>
                <w:szCs w:val="22"/>
                <w:lang w:eastAsia="en-US"/>
              </w:rPr>
              <w:t>struktūrinis</w:t>
            </w:r>
            <w:r w:rsidRPr="00C91BA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Tačiau ši nuostata netaikoma, jeigu:</w:t>
            </w:r>
          </w:p>
          <w:p w14:paraId="761B52B3"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2) įsiskolinimo suma neviršija 50 Eur (penkiasdešimt eurų);</w:t>
            </w:r>
          </w:p>
          <w:p w14:paraId="781EA3B1"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3 dalis</w:t>
            </w:r>
          </w:p>
          <w:p w14:paraId="6290E680" w14:textId="77777777" w:rsidR="00580D42" w:rsidRPr="00C91BA0"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1) Dėl įsipareigojimų, susijusių su mokesčių mokėjimu, įvykdymo i</w:t>
            </w:r>
            <w:r w:rsidRPr="00C91BA0">
              <w:rPr>
                <w:rFonts w:ascii="Times New Roman" w:hAnsi="Times New Roman" w:cs="Times New Roman"/>
                <w:sz w:val="22"/>
                <w:szCs w:val="22"/>
                <w:lang w:eastAsia="en-US"/>
              </w:rPr>
              <w:t xml:space="preserve">š Lietuvoje įsteigtų subjektų </w:t>
            </w:r>
            <w:r w:rsidRPr="00C91BA0">
              <w:rPr>
                <w:rFonts w:ascii="Times New Roman" w:hAnsi="Times New Roman" w:cs="Times New Roman"/>
                <w:sz w:val="22"/>
                <w:szCs w:val="22"/>
              </w:rPr>
              <w:t>prašoma:</w:t>
            </w:r>
          </w:p>
          <w:p w14:paraId="369C47B2" w14:textId="77777777" w:rsidR="00580D42" w:rsidRPr="00C91BA0"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C91BA0" w:rsidRDefault="00580D42" w:rsidP="00EE2949">
            <w:pPr>
              <w:numPr>
                <w:ilvl w:val="0"/>
                <w:numId w:val="15"/>
              </w:num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C91BA0" w:rsidRDefault="00580D42" w:rsidP="00EE2949">
            <w:pPr>
              <w:numPr>
                <w:ilvl w:val="0"/>
                <w:numId w:val="16"/>
              </w:num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arba valstybės įmonės Registrų centro Lietuvos Respublikos Vyriausybės nustatyta tvarka išduoto dokumento, patvirtinančio </w:t>
            </w:r>
            <w:r w:rsidRPr="00C91BA0">
              <w:rPr>
                <w:rFonts w:ascii="Times New Roman" w:hAnsi="Times New Roman" w:cs="Times New Roman"/>
                <w:sz w:val="22"/>
                <w:szCs w:val="22"/>
              </w:rPr>
              <w:lastRenderedPageBreak/>
              <w:t>jungtinius kompetentingų institucijų tvarkomus duomenis.</w:t>
            </w:r>
          </w:p>
          <w:p w14:paraId="0ACB4E0B" w14:textId="77777777" w:rsidR="00580D42" w:rsidRPr="00C91BA0" w:rsidRDefault="00580D42" w:rsidP="00EE2949">
            <w:pPr>
              <w:spacing w:after="0" w:line="240" w:lineRule="auto"/>
              <w:jc w:val="both"/>
              <w:rPr>
                <w:rFonts w:ascii="Times New Roman" w:hAnsi="Times New Roman" w:cs="Times New Roman"/>
                <w:sz w:val="22"/>
                <w:szCs w:val="22"/>
              </w:rPr>
            </w:pPr>
          </w:p>
          <w:p w14:paraId="347DB76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55F238EB"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institucijos dokumento</w:t>
            </w:r>
            <w:r w:rsidRPr="00C91BA0">
              <w:rPr>
                <w:rFonts w:ascii="Times New Roman" w:hAnsi="Times New Roman" w:cs="Times New Roman"/>
                <w:sz w:val="22"/>
                <w:szCs w:val="22"/>
                <w:vertAlign w:val="superscript"/>
              </w:rPr>
              <w:footnoteReference w:id="4"/>
            </w:r>
            <w:r w:rsidRPr="00C91BA0">
              <w:rPr>
                <w:rFonts w:ascii="Times New Roman" w:hAnsi="Times New Roman" w:cs="Times New Roman"/>
                <w:sz w:val="22"/>
                <w:szCs w:val="22"/>
              </w:rPr>
              <w:t>.</w:t>
            </w:r>
          </w:p>
          <w:p w14:paraId="487E804A"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C91BA0" w:rsidRDefault="00580D42" w:rsidP="00EE2949">
            <w:pPr>
              <w:spacing w:after="0" w:line="240" w:lineRule="auto"/>
              <w:jc w:val="both"/>
              <w:rPr>
                <w:rFonts w:ascii="Times New Roman" w:hAnsi="Times New Roman" w:cs="Times New Roman"/>
                <w:i/>
                <w:iCs/>
                <w:color w:val="000000" w:themeColor="text1"/>
                <w:sz w:val="22"/>
                <w:szCs w:val="22"/>
              </w:rPr>
            </w:pPr>
            <w:r w:rsidRPr="00C91BA0">
              <w:rPr>
                <w:rFonts w:ascii="Times New Roman" w:hAnsi="Times New Roman" w:cs="Times New Roman"/>
                <w:sz w:val="22"/>
                <w:szCs w:val="22"/>
              </w:rPr>
              <w:t xml:space="preserve">Nurodyti dokumentai turi būti  išduoti ne anksčiau kaip 120 dienų 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C91BA0"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C91BA0"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Cs/>
                <w:sz w:val="22"/>
                <w:szCs w:val="22"/>
              </w:rPr>
              <w:t>2) Dėl įsipareigojimų, susijusių su socialinio draudimo įmokų mokėjimu, įvykdymo i</w:t>
            </w:r>
            <w:r w:rsidRPr="00C91BA0">
              <w:rPr>
                <w:rFonts w:ascii="Times New Roman" w:hAnsi="Times New Roman" w:cs="Times New Roman"/>
                <w:sz w:val="22"/>
                <w:szCs w:val="22"/>
                <w:lang w:eastAsia="en-US"/>
              </w:rPr>
              <w:t xml:space="preserve">š Lietuvoje įsteigtų subjektų </w:t>
            </w:r>
            <w:r w:rsidRPr="00C91BA0">
              <w:rPr>
                <w:rFonts w:ascii="Times New Roman" w:hAnsi="Times New Roman" w:cs="Times New Roman"/>
                <w:bCs/>
                <w:sz w:val="22"/>
                <w:szCs w:val="22"/>
              </w:rPr>
              <w:t>prašoma:</w:t>
            </w:r>
          </w:p>
          <w:p w14:paraId="3BAC5E3E"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C91BA0">
              <w:rPr>
                <w:rFonts w:ascii="Times New Roman" w:hAnsi="Times New Roman" w:cs="Times New Roman"/>
                <w:bCs/>
                <w:sz w:val="22"/>
                <w:szCs w:val="22"/>
              </w:rPr>
              <w:lastRenderedPageBreak/>
              <w:t xml:space="preserve">duomenų bazėje,  adresu </w:t>
            </w:r>
            <w:hyperlink r:id="rId17" w:history="1">
              <w:r w:rsidRPr="00C91BA0">
                <w:rPr>
                  <w:rFonts w:ascii="Times New Roman" w:hAnsi="Times New Roman" w:cs="Times New Roman"/>
                  <w:bCs/>
                  <w:sz w:val="22"/>
                  <w:szCs w:val="22"/>
                  <w:u w:val="single"/>
                </w:rPr>
                <w:t>http://draudejai.sodra.lt/draudeju_viesi_duomenys/</w:t>
              </w:r>
            </w:hyperlink>
            <w:r w:rsidRPr="00C91BA0">
              <w:rPr>
                <w:rFonts w:ascii="Times New Roman" w:hAnsi="Times New Roman" w:cs="Times New Roman"/>
                <w:bCs/>
                <w:sz w:val="22"/>
                <w:szCs w:val="22"/>
              </w:rPr>
              <w:t>.</w:t>
            </w:r>
          </w:p>
          <w:p w14:paraId="5EA844E4" w14:textId="77777777" w:rsidR="00580D42" w:rsidRPr="00C91BA0"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C91BA0"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C91BA0"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4C141020"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kompetentingos institucijos dokumento</w:t>
            </w:r>
            <w:r w:rsidRPr="00C91BA0">
              <w:rPr>
                <w:rFonts w:ascii="Times New Roman" w:hAnsi="Times New Roman" w:cs="Times New Roman"/>
                <w:sz w:val="22"/>
                <w:szCs w:val="22"/>
                <w:vertAlign w:val="superscript"/>
              </w:rPr>
              <w:footnoteReference w:id="5"/>
            </w:r>
            <w:r w:rsidRPr="00C91BA0">
              <w:rPr>
                <w:rFonts w:ascii="Times New Roman" w:hAnsi="Times New Roman" w:cs="Times New Roman"/>
                <w:sz w:val="22"/>
                <w:szCs w:val="22"/>
              </w:rPr>
              <w:t>.</w:t>
            </w:r>
          </w:p>
          <w:p w14:paraId="38BB8A85" w14:textId="77777777" w:rsidR="00580D42" w:rsidRPr="00C91BA0"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C91BA0" w:rsidRDefault="00580D42" w:rsidP="00EE2949">
            <w:pPr>
              <w:spacing w:after="0" w:line="240" w:lineRule="auto"/>
              <w:jc w:val="both"/>
              <w:rPr>
                <w:rFonts w:ascii="Times New Roman" w:hAnsi="Times New Roman" w:cs="Times New Roman"/>
                <w:i/>
                <w:iCs/>
                <w:color w:val="7030A0"/>
                <w:sz w:val="22"/>
                <w:szCs w:val="22"/>
              </w:rPr>
            </w:pPr>
            <w:r w:rsidRPr="00C91BA0">
              <w:rPr>
                <w:rFonts w:ascii="Times New Roman" w:hAnsi="Times New Roman" w:cs="Times New Roman"/>
                <w:sz w:val="22"/>
                <w:szCs w:val="22"/>
              </w:rPr>
              <w:lastRenderedPageBreak/>
              <w:t xml:space="preserve">Nurodyti dokumentai turi būti  išduoti ne anksčiau kaip </w:t>
            </w:r>
            <w:r w:rsidRPr="00C91BA0">
              <w:rPr>
                <w:rFonts w:ascii="Times New Roman" w:hAnsi="Times New Roman" w:cs="Times New Roman"/>
                <w:color w:val="00B050"/>
                <w:sz w:val="22"/>
                <w:szCs w:val="22"/>
              </w:rPr>
              <w:t>120</w:t>
            </w:r>
            <w:r w:rsidRPr="00C91BA0">
              <w:rPr>
                <w:rFonts w:ascii="Times New Roman" w:hAnsi="Times New Roman" w:cs="Times New Roman"/>
                <w:sz w:val="22"/>
                <w:szCs w:val="22"/>
              </w:rPr>
              <w:t xml:space="preserve"> </w:t>
            </w:r>
            <w:r w:rsidRPr="00C91BA0">
              <w:rPr>
                <w:rFonts w:ascii="Times New Roman" w:hAnsi="Times New Roman" w:cs="Times New Roman"/>
                <w:color w:val="00B050"/>
                <w:sz w:val="22"/>
                <w:szCs w:val="22"/>
              </w:rPr>
              <w:t>dienų</w:t>
            </w:r>
            <w:r w:rsidRPr="00C91BA0">
              <w:rPr>
                <w:rFonts w:ascii="Times New Roman" w:hAnsi="Times New Roman" w:cs="Times New Roman"/>
                <w:sz w:val="22"/>
                <w:szCs w:val="22"/>
              </w:rPr>
              <w:t xml:space="preserve"> 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C91BA0"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C91BA0" w:rsidRDefault="00580D42" w:rsidP="00EE2949">
            <w:pPr>
              <w:spacing w:after="0" w:line="240" w:lineRule="auto"/>
              <w:jc w:val="both"/>
              <w:rPr>
                <w:rFonts w:ascii="Times New Roman" w:hAnsi="Times New Roman" w:cs="Times New Roman"/>
                <w:sz w:val="22"/>
                <w:szCs w:val="22"/>
              </w:rPr>
            </w:pPr>
          </w:p>
          <w:p w14:paraId="134C88E3" w14:textId="77777777" w:rsidR="00580D42" w:rsidRPr="00C91BA0" w:rsidRDefault="00580D42" w:rsidP="00EE2949">
            <w:pPr>
              <w:spacing w:after="0" w:line="240" w:lineRule="auto"/>
              <w:jc w:val="both"/>
              <w:rPr>
                <w:rFonts w:ascii="Times New Roman" w:hAnsi="Times New Roman" w:cs="Times New Roman"/>
                <w:b/>
                <w:bCs/>
                <w:i/>
                <w:iCs/>
                <w:sz w:val="22"/>
                <w:szCs w:val="22"/>
              </w:rPr>
            </w:pPr>
            <w:r w:rsidRPr="00C91BA0">
              <w:rPr>
                <w:rFonts w:ascii="Times New Roman" w:hAnsi="Times New Roman" w:cs="Times New Roman"/>
                <w:b/>
                <w:bCs/>
                <w:i/>
                <w:iCs/>
                <w:sz w:val="22"/>
                <w:szCs w:val="22"/>
              </w:rPr>
              <w:t>PASTABA</w:t>
            </w:r>
          </w:p>
          <w:p w14:paraId="7A2C1C4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580D42" w:rsidRPr="00C91BA0"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1 punktas</w:t>
            </w:r>
          </w:p>
          <w:p w14:paraId="0FF30696"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2 punktas</w:t>
            </w:r>
          </w:p>
          <w:p w14:paraId="1BE96815"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Pažeista konkurencija, kaip nustatyta VPĮ 27 straipsnio 3 ir 4 dalyse, ir </w:t>
            </w:r>
            <w:r w:rsidRPr="00C91BA0">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3 punktas</w:t>
            </w:r>
          </w:p>
          <w:p w14:paraId="2A961B67"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lastRenderedPageBreak/>
              <w:t>EBVPD III dalies C13 punktas</w:t>
            </w:r>
            <w:r w:rsidRPr="00C91B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lastRenderedPageBreak/>
              <w:t xml:space="preserve">Iš Lietuvoje įsteigtų subjektų įrodančių dokumentų </w:t>
            </w:r>
            <w:r w:rsidRPr="00C91BA0">
              <w:rPr>
                <w:rFonts w:ascii="Times New Roman" w:hAnsi="Times New Roman" w:cs="Times New Roman"/>
                <w:sz w:val="22"/>
                <w:szCs w:val="22"/>
                <w:lang w:eastAsia="en-US"/>
              </w:rPr>
              <w:lastRenderedPageBreak/>
              <w:t>nereikalaujama. Užtenka pateikto EBVPD.</w:t>
            </w:r>
          </w:p>
          <w:p w14:paraId="11F9576F"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4 punktas</w:t>
            </w:r>
          </w:p>
          <w:p w14:paraId="71119D91"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C15 punktas</w:t>
            </w:r>
            <w:r w:rsidRPr="00C91B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C91BA0"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C91BA0" w:rsidRDefault="00250DA6" w:rsidP="00EE2949">
            <w:pPr>
              <w:spacing w:after="0" w:line="240" w:lineRule="auto"/>
              <w:jc w:val="both"/>
              <w:rPr>
                <w:rFonts w:ascii="Times New Roman" w:hAnsi="Times New Roman" w:cs="Times New Roman"/>
                <w:sz w:val="22"/>
                <w:szCs w:val="22"/>
              </w:rPr>
            </w:pPr>
            <w:hyperlink r:id="rId18" w:history="1">
              <w:r w:rsidRPr="00C91BA0">
                <w:rPr>
                  <w:rStyle w:val="Hipersaitas"/>
                  <w:rFonts w:ascii="Times New Roman" w:hAnsi="Times New Roman" w:cs="Times New Roman"/>
                  <w:sz w:val="22"/>
                  <w:szCs w:val="22"/>
                </w:rPr>
                <w:t>https://vpt.lrv.lt/lt/pasalinimo-pagrindai-1/melaginga-informacija-pateikusiu-tiekeju-sarasas-6/</w:t>
              </w:r>
            </w:hyperlink>
            <w:r w:rsidRPr="00C91BA0">
              <w:rPr>
                <w:rFonts w:ascii="Times New Roman" w:hAnsi="Times New Roman" w:cs="Times New Roman"/>
                <w:sz w:val="22"/>
                <w:szCs w:val="22"/>
              </w:rPr>
              <w:t xml:space="preserve">  </w:t>
            </w:r>
          </w:p>
          <w:p w14:paraId="43BE857D" w14:textId="77777777" w:rsidR="00250DA6" w:rsidRPr="00C91BA0"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C91BA0" w:rsidRDefault="00580D42" w:rsidP="00250DA6">
            <w:pPr>
              <w:spacing w:after="0" w:line="240" w:lineRule="auto"/>
              <w:jc w:val="both"/>
              <w:rPr>
                <w:rFonts w:ascii="Times New Roman" w:hAnsi="Times New Roman" w:cs="Times New Roman"/>
                <w:b/>
                <w:bCs/>
                <w:sz w:val="22"/>
                <w:szCs w:val="22"/>
              </w:rPr>
            </w:pPr>
          </w:p>
        </w:tc>
      </w:tr>
      <w:tr w:rsidR="00580D42" w:rsidRPr="00C91BA0"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C91BA0">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5 punktas</w:t>
            </w:r>
          </w:p>
          <w:p w14:paraId="40D21733"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w:t>
            </w:r>
            <w:r w:rsidRPr="00C91BA0">
              <w:rPr>
                <w:rFonts w:ascii="Times New Roman" w:eastAsia="Arial" w:hAnsi="Times New Roman" w:cs="Times New Roman"/>
                <w:sz w:val="22"/>
                <w:szCs w:val="22"/>
              </w:rPr>
              <w:t xml:space="preserve"> III dalies C15 punktas</w:t>
            </w:r>
          </w:p>
          <w:p w14:paraId="242748B8"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6 punktas</w:t>
            </w:r>
          </w:p>
          <w:p w14:paraId="61FCAFF9"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w:t>
            </w:r>
            <w:r w:rsidRPr="00C91BA0">
              <w:rPr>
                <w:rFonts w:ascii="Times New Roman" w:eastAsia="Arial" w:hAnsi="Times New Roman" w:cs="Times New Roman"/>
                <w:sz w:val="22"/>
                <w:szCs w:val="22"/>
              </w:rPr>
              <w:t xml:space="preserve"> III dalies C14 punktas</w:t>
            </w:r>
          </w:p>
          <w:p w14:paraId="012224DD"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Pr="00C91BA0"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C91BA0" w:rsidRDefault="00250DA6" w:rsidP="00EE2949">
            <w:pPr>
              <w:spacing w:after="0" w:line="240" w:lineRule="auto"/>
              <w:jc w:val="both"/>
              <w:rPr>
                <w:rFonts w:ascii="Times New Roman" w:hAnsi="Times New Roman" w:cs="Times New Roman"/>
                <w:sz w:val="22"/>
                <w:szCs w:val="22"/>
              </w:rPr>
            </w:pPr>
            <w:hyperlink r:id="rId19" w:history="1">
              <w:r w:rsidRPr="00C91BA0">
                <w:rPr>
                  <w:rStyle w:val="Hipersaitas"/>
                  <w:rFonts w:ascii="Times New Roman" w:hAnsi="Times New Roman" w:cs="Times New Roman"/>
                  <w:sz w:val="22"/>
                  <w:szCs w:val="22"/>
                </w:rPr>
                <w:t>https://vpt.lrv.lt/lt/pasalinimo-pagrindai-1/nepatikimu-tiekeju-sarasas-1/</w:t>
              </w:r>
            </w:hyperlink>
            <w:r w:rsidRPr="00C91BA0">
              <w:rPr>
                <w:rFonts w:ascii="Times New Roman" w:hAnsi="Times New Roman" w:cs="Times New Roman"/>
                <w:sz w:val="22"/>
                <w:szCs w:val="22"/>
              </w:rPr>
              <w:t xml:space="preserve"> </w:t>
            </w:r>
          </w:p>
          <w:p w14:paraId="3A857766" w14:textId="77777777" w:rsidR="00580D42" w:rsidRPr="00C91BA0" w:rsidRDefault="00580D42" w:rsidP="00EE2949">
            <w:pPr>
              <w:spacing w:after="0" w:line="240" w:lineRule="auto"/>
              <w:jc w:val="both"/>
              <w:rPr>
                <w:rFonts w:ascii="Times New Roman" w:hAnsi="Times New Roman" w:cs="Times New Roman"/>
                <w:sz w:val="22"/>
                <w:szCs w:val="22"/>
              </w:rPr>
            </w:pPr>
          </w:p>
          <w:p w14:paraId="45970FB1" w14:textId="406AD646" w:rsidR="00580D42" w:rsidRPr="00C91BA0" w:rsidRDefault="00580D42" w:rsidP="00EE2949">
            <w:pPr>
              <w:spacing w:after="0" w:line="240" w:lineRule="auto"/>
              <w:jc w:val="both"/>
              <w:rPr>
                <w:rFonts w:ascii="Times New Roman" w:hAnsi="Times New Roman" w:cs="Times New Roman"/>
                <w:sz w:val="22"/>
                <w:szCs w:val="22"/>
              </w:rPr>
            </w:pPr>
            <w:hyperlink r:id="rId20" w:history="1">
              <w:r w:rsidRPr="00C91BA0">
                <w:rPr>
                  <w:rFonts w:ascii="Times New Roman" w:hAnsi="Times New Roman" w:cs="Times New Roman"/>
                  <w:sz w:val="22"/>
                  <w:szCs w:val="22"/>
                </w:rPr>
                <w:t>https://vpt.lrv.lt/lt/pasalinimo-pagrindai-1/nepatikimu-koncesininku-sarasas-1/nepatikimu-koncesininku-sarasas</w:t>
              </w:r>
            </w:hyperlink>
            <w:r w:rsidR="00250DA6" w:rsidRPr="00C91BA0">
              <w:rPr>
                <w:sz w:val="22"/>
                <w:szCs w:val="22"/>
              </w:rPr>
              <w:t xml:space="preserve"> </w:t>
            </w:r>
          </w:p>
          <w:p w14:paraId="4F41CAE6" w14:textId="77777777" w:rsidR="00580D42" w:rsidRPr="00C91BA0" w:rsidRDefault="00580D42" w:rsidP="00EE2949">
            <w:pPr>
              <w:spacing w:after="0" w:line="240" w:lineRule="auto"/>
              <w:jc w:val="both"/>
              <w:rPr>
                <w:rFonts w:ascii="Times New Roman" w:hAnsi="Times New Roman" w:cs="Times New Roman"/>
                <w:bCs/>
                <w:sz w:val="22"/>
                <w:szCs w:val="22"/>
              </w:rPr>
            </w:pPr>
          </w:p>
          <w:p w14:paraId="2A11ABFA"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580D42" w:rsidRPr="00C91BA0"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C91BA0"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C91BA0">
              <w:rPr>
                <w:rFonts w:ascii="Times New Roman" w:hAnsi="Times New Roman" w:cs="Times New Roman"/>
                <w:sz w:val="22"/>
                <w:szCs w:val="22"/>
              </w:rPr>
              <w:lastRenderedPageBreak/>
              <w:t>padarymo dienos praėjo mažiau kaip vieni metai.</w:t>
            </w:r>
          </w:p>
          <w:p w14:paraId="6709CE11" w14:textId="77777777" w:rsidR="00580D42" w:rsidRPr="00C91BA0"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7 punkto a papunktis</w:t>
            </w:r>
          </w:p>
          <w:p w14:paraId="10B45E8E"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 xml:space="preserve">Iš Lietuvoje įsteigtų subjektų įrodančių dokumentų nereikalaujama. Užtenka pateikto EBVPD. </w:t>
            </w:r>
            <w:r w:rsidRPr="00C91BA0">
              <w:rPr>
                <w:rFonts w:ascii="Times New Roman" w:hAnsi="Times New Roman" w:cs="Times New Roman"/>
                <w:sz w:val="22"/>
                <w:szCs w:val="22"/>
              </w:rPr>
              <w:t xml:space="preserve">Priimant sprendimus dėl tiekėjo pašalinimo iš pirkimo procedūros šiame punkte nurodytu </w:t>
            </w:r>
            <w:r w:rsidRPr="00C91BA0">
              <w:rPr>
                <w:rFonts w:ascii="Times New Roman" w:hAnsi="Times New Roman" w:cs="Times New Roman"/>
                <w:sz w:val="22"/>
                <w:szCs w:val="22"/>
              </w:rPr>
              <w:lastRenderedPageBreak/>
              <w:t>pašalinimo pagrindu, be kita ko, atsižvelgiama į</w:t>
            </w:r>
            <w:r w:rsidRPr="00C91BA0">
              <w:rPr>
                <w:rFonts w:ascii="Times New Roman" w:hAnsi="Times New Roman" w:cs="Times New Roman"/>
                <w:b/>
                <w:bCs/>
                <w:sz w:val="22"/>
                <w:szCs w:val="22"/>
              </w:rPr>
              <w:t xml:space="preserve"> </w:t>
            </w:r>
            <w:r w:rsidRPr="00C91BA0">
              <w:rPr>
                <w:rFonts w:ascii="Times New Roman" w:hAnsi="Times New Roman" w:cs="Times New Roman"/>
                <w:sz w:val="22"/>
                <w:szCs w:val="22"/>
              </w:rPr>
              <w:t xml:space="preserve">nacionalinėje duomenų bazėje adresu: </w:t>
            </w:r>
            <w:hyperlink r:id="rId21" w:history="1">
              <w:r w:rsidRPr="00C91BA0">
                <w:rPr>
                  <w:rFonts w:ascii="Times New Roman" w:hAnsi="Times New Roman" w:cs="Times New Roman"/>
                  <w:sz w:val="22"/>
                  <w:szCs w:val="22"/>
                  <w:u w:val="single"/>
                </w:rPr>
                <w:t>https://www.registrucentras.lt/jar/p/index.php</w:t>
              </w:r>
            </w:hyperlink>
          </w:p>
          <w:p w14:paraId="132DC23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paskelbtą informaciją, taip pat į šiame informaciniame pranešime pateiktą informaciją:</w:t>
            </w:r>
          </w:p>
          <w:p w14:paraId="5D80DCBF" w14:textId="77777777" w:rsidR="00580D42" w:rsidRPr="00C91BA0" w:rsidRDefault="00580D42" w:rsidP="00EE2949">
            <w:pPr>
              <w:spacing w:after="0" w:line="240" w:lineRule="auto"/>
              <w:jc w:val="both"/>
              <w:rPr>
                <w:rFonts w:ascii="Times New Roman" w:hAnsi="Times New Roman" w:cs="Times New Roman"/>
                <w:sz w:val="22"/>
                <w:szCs w:val="22"/>
                <w:lang w:eastAsia="en-US"/>
              </w:rPr>
            </w:pPr>
            <w:hyperlink r:id="rId22" w:history="1">
              <w:r w:rsidRPr="00C91BA0">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C91BA0" w:rsidRDefault="00580D42" w:rsidP="00EE2949">
            <w:pPr>
              <w:spacing w:after="0" w:line="240" w:lineRule="auto"/>
              <w:jc w:val="both"/>
              <w:rPr>
                <w:rFonts w:ascii="Times New Roman" w:hAnsi="Times New Roman" w:cs="Times New Roman"/>
                <w:b/>
                <w:bCs/>
                <w:iCs/>
                <w:sz w:val="22"/>
                <w:szCs w:val="22"/>
              </w:rPr>
            </w:pPr>
          </w:p>
        </w:tc>
      </w:tr>
      <w:tr w:rsidR="00580D42" w:rsidRPr="00C91BA0"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yra padaręs rimtą profesinį pažeidimą, dėl kurio perkančioji organizacija abejoja tiekėjo sąžiningumu, </w:t>
            </w:r>
            <w:r w:rsidRPr="00C91BA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91BA0">
              <w:rPr>
                <w:rFonts w:ascii="Times New Roman" w:eastAsia="Times New Roman" w:hAnsi="Times New Roman" w:cs="Times New Roman"/>
                <w:sz w:val="22"/>
                <w:szCs w:val="22"/>
                <w:vertAlign w:val="superscript"/>
              </w:rPr>
              <w:t>1</w:t>
            </w:r>
            <w:r w:rsidRPr="00C91BA0">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7 punkto b papunktis</w:t>
            </w:r>
          </w:p>
          <w:p w14:paraId="27048036"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Priimant sprendimus dėl tiekėjo pašalinimo iš pirkimo procedūros šiame punkte nurodytu pašalinimo pagrindu, be kita ko, atsižvelgiama į</w:t>
            </w:r>
            <w:r w:rsidRPr="00C91BA0">
              <w:rPr>
                <w:rFonts w:ascii="Times New Roman" w:hAnsi="Times New Roman" w:cs="Times New Roman"/>
                <w:b/>
                <w:bCs/>
                <w:sz w:val="22"/>
                <w:szCs w:val="22"/>
              </w:rPr>
              <w:t xml:space="preserve"> </w:t>
            </w:r>
            <w:r w:rsidRPr="00C91BA0">
              <w:rPr>
                <w:rFonts w:ascii="Times New Roman" w:hAnsi="Times New Roman" w:cs="Times New Roman"/>
                <w:sz w:val="22"/>
                <w:szCs w:val="22"/>
              </w:rPr>
              <w:t xml:space="preserve">nacionalinėje duomenų bazėje adresu </w:t>
            </w:r>
            <w:hyperlink r:id="rId23">
              <w:r w:rsidRPr="00C91BA0">
                <w:rPr>
                  <w:rFonts w:ascii="Times New Roman" w:hAnsi="Times New Roman" w:cs="Times New Roman"/>
                  <w:sz w:val="22"/>
                  <w:szCs w:val="22"/>
                  <w:u w:val="single"/>
                </w:rPr>
                <w:t>https://www.vmi.lt/evmi/mokesciu-moketoju-informacija</w:t>
              </w:r>
            </w:hyperlink>
            <w:r w:rsidRPr="00C91BA0">
              <w:rPr>
                <w:rFonts w:ascii="Times New Roman" w:hAnsi="Times New Roman" w:cs="Times New Roman"/>
                <w:sz w:val="22"/>
                <w:szCs w:val="22"/>
              </w:rPr>
              <w:t xml:space="preserve"> skelbiamą informaciją.</w:t>
            </w:r>
          </w:p>
        </w:tc>
      </w:tr>
      <w:tr w:rsidR="00580D42" w:rsidRPr="00C91BA0"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Tiekėjas yra padaręs rimtą profesinį pažeidimą, dėl kurio perkančioji organizacija abejoja tiekėjo sąžiningumu,</w:t>
            </w:r>
            <w:r w:rsidRPr="00C91BA0">
              <w:rPr>
                <w:rFonts w:ascii="Times New Roman" w:eastAsia="Times New Roman" w:hAnsi="Times New Roman" w:cs="Times New Roman"/>
                <w:sz w:val="22"/>
                <w:szCs w:val="22"/>
              </w:rPr>
              <w:t xml:space="preserve"> kai jis </w:t>
            </w:r>
            <w:r w:rsidRPr="00C91BA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7 punkto c papunktis</w:t>
            </w:r>
          </w:p>
          <w:p w14:paraId="66EB502D"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C91BA0" w:rsidRDefault="00580D42" w:rsidP="00EE2949">
            <w:pPr>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C91BA0" w:rsidRDefault="00580D42" w:rsidP="00EE2949">
            <w:pPr>
              <w:rPr>
                <w:rFonts w:ascii="Times New Roman" w:hAnsi="Times New Roman" w:cs="Times New Roman"/>
                <w:bCs/>
                <w:iCs/>
                <w:sz w:val="22"/>
                <w:szCs w:val="22"/>
                <w:lang w:eastAsia="en-US"/>
              </w:rPr>
            </w:pPr>
            <w:hyperlink r:id="rId24" w:history="1">
              <w:r w:rsidRPr="00C91BA0">
                <w:rPr>
                  <w:rFonts w:ascii="Times New Roman" w:hAnsi="Times New Roman" w:cs="Times New Roman"/>
                  <w:sz w:val="22"/>
                  <w:szCs w:val="22"/>
                  <w:u w:val="single"/>
                </w:rPr>
                <w:t>https://kt.gov.lt/lt/atviri-duomenys/diskvalifikavimas-is-viesuju-pirkimu</w:t>
              </w:r>
            </w:hyperlink>
            <w:r w:rsidRPr="00C91BA0">
              <w:rPr>
                <w:rFonts w:ascii="Times New Roman" w:hAnsi="Times New Roman" w:cs="Times New Roman"/>
                <w:sz w:val="22"/>
                <w:szCs w:val="22"/>
              </w:rPr>
              <w:t xml:space="preserve"> skelbiamą informaciją. </w:t>
            </w:r>
          </w:p>
        </w:tc>
      </w:tr>
    </w:tbl>
    <w:p w14:paraId="20C384CE" w14:textId="77777777" w:rsidR="00580D42" w:rsidRPr="00C91BA0" w:rsidRDefault="00580D42" w:rsidP="009C2357">
      <w:pPr>
        <w:pStyle w:val="Antrat2"/>
        <w:ind w:left="5103"/>
        <w:rPr>
          <w:rFonts w:ascii="Times New Roman" w:eastAsia="Calibri" w:hAnsi="Times New Roman" w:cs="Times New Roman"/>
          <w:b/>
          <w:bCs/>
          <w:color w:val="auto"/>
          <w:sz w:val="22"/>
          <w:szCs w:val="22"/>
        </w:rPr>
      </w:pPr>
    </w:p>
    <w:p w14:paraId="2768D492" w14:textId="77777777" w:rsidR="004D0469" w:rsidRPr="00C91BA0" w:rsidRDefault="004D0469" w:rsidP="00580D42">
      <w:pPr>
        <w:rPr>
          <w:sz w:val="22"/>
          <w:szCs w:val="22"/>
        </w:rPr>
        <w:sectPr w:rsidR="004D0469" w:rsidRPr="00C91BA0"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9A3545" w:rsidRDefault="008D704D" w:rsidP="009C2357">
      <w:pPr>
        <w:pStyle w:val="Antrat2"/>
        <w:ind w:left="5103"/>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4</w:t>
      </w:r>
      <w:r w:rsidRPr="009A3545">
        <w:rPr>
          <w:rFonts w:ascii="Times New Roman" w:eastAsia="Calibri" w:hAnsi="Times New Roman" w:cs="Times New Roman"/>
          <w:color w:val="auto"/>
          <w:sz w:val="22"/>
          <w:szCs w:val="22"/>
        </w:rPr>
        <w:t xml:space="preserve"> priedas „Tiekėjų kvalifikacijos reikalavimai</w:t>
      </w:r>
      <w:r w:rsidR="00283391" w:rsidRPr="009A3545">
        <w:rPr>
          <w:rFonts w:ascii="Times New Roman" w:eastAsia="Calibri" w:hAnsi="Times New Roman" w:cs="Times New Roman"/>
          <w:color w:val="auto"/>
          <w:sz w:val="22"/>
          <w:szCs w:val="22"/>
        </w:rPr>
        <w:t xml:space="preserve"> ir reikalaujami kokybės bei aplinkos apsaugos vadybos sistemų standartai</w:t>
      </w:r>
      <w:r w:rsidRPr="009A3545">
        <w:rPr>
          <w:rFonts w:ascii="Times New Roman" w:eastAsia="Calibri" w:hAnsi="Times New Roman" w:cs="Times New Roman"/>
          <w:color w:val="auto"/>
          <w:sz w:val="22"/>
          <w:szCs w:val="22"/>
        </w:rPr>
        <w:t>“</w:t>
      </w:r>
      <w:bookmarkEnd w:id="56"/>
      <w:bookmarkEnd w:id="57"/>
      <w:bookmarkEnd w:id="58"/>
      <w:bookmarkEnd w:id="59"/>
    </w:p>
    <w:p w14:paraId="70EF5423" w14:textId="77777777" w:rsidR="002F396F" w:rsidRPr="00C91BA0" w:rsidRDefault="002F396F" w:rsidP="00DE290C">
      <w:pPr>
        <w:rPr>
          <w:rFonts w:ascii="Times New Roman" w:hAnsi="Times New Roman" w:cs="Times New Roman"/>
          <w:b/>
          <w:bCs/>
          <w:smallCaps/>
          <w:sz w:val="22"/>
          <w:szCs w:val="22"/>
        </w:rPr>
      </w:pPr>
    </w:p>
    <w:p w14:paraId="2E4A6A51" w14:textId="7093DA19" w:rsidR="002F396F" w:rsidRPr="005F0491" w:rsidRDefault="002F396F" w:rsidP="007C0612">
      <w:pPr>
        <w:pStyle w:val="Paantrat"/>
        <w:spacing w:line="240" w:lineRule="auto"/>
        <w:jc w:val="center"/>
        <w:rPr>
          <w:rFonts w:ascii="Times New Roman" w:hAnsi="Times New Roman" w:cs="Times New Roman"/>
          <w:b/>
          <w:bCs/>
          <w:color w:val="auto"/>
          <w:sz w:val="22"/>
          <w:szCs w:val="22"/>
          <w:lang w:eastAsia="en-US"/>
        </w:rPr>
      </w:pPr>
      <w:r w:rsidRPr="005F0491">
        <w:rPr>
          <w:rFonts w:ascii="Times New Roman" w:hAnsi="Times New Roman" w:cs="Times New Roman"/>
          <w:b/>
          <w:bCs/>
          <w:smallCaps/>
          <w:color w:val="auto"/>
          <w:sz w:val="22"/>
          <w:szCs w:val="22"/>
        </w:rPr>
        <w:t>TIEKĖJŲ KVALIFIKACIJOS REIKALAVIMAI</w:t>
      </w:r>
      <w:r w:rsidR="00955F2F" w:rsidRPr="005F0491">
        <w:rPr>
          <w:rFonts w:ascii="Times New Roman" w:hAnsi="Times New Roman" w:cs="Times New Roman"/>
          <w:b/>
          <w:bCs/>
          <w:smallCaps/>
          <w:color w:val="auto"/>
          <w:sz w:val="22"/>
          <w:szCs w:val="22"/>
        </w:rPr>
        <w:t xml:space="preserve"> IR REIKALAVIMAI LAIKYTIS </w:t>
      </w:r>
      <w:r w:rsidR="00955F2F" w:rsidRPr="005F0491">
        <w:rPr>
          <w:rFonts w:ascii="Times New Roman" w:hAnsi="Times New Roman" w:cs="Times New Roman"/>
          <w:b/>
          <w:bCs/>
          <w:color w:val="auto"/>
          <w:sz w:val="22"/>
          <w:szCs w:val="22"/>
          <w:lang w:eastAsia="en-US"/>
        </w:rPr>
        <w:t>KOKYBĖS VADYBOS SISTEMOS IR (ARBA) APLINKOS APSAUGOS VADYBOS SISTEMOS STANDARTŲ</w:t>
      </w:r>
    </w:p>
    <w:p w14:paraId="3BB93C28" w14:textId="340F8620" w:rsidR="005F0491" w:rsidRDefault="005F0491" w:rsidP="005F0491">
      <w:pPr>
        <w:pStyle w:val="Sraopastraipa"/>
        <w:numPr>
          <w:ilvl w:val="0"/>
          <w:numId w:val="35"/>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Reikalavimai tiekėjo kvalifikacijai</w:t>
      </w:r>
      <w:r w:rsidR="004D4556">
        <w:rPr>
          <w:rFonts w:ascii="Times New Roman" w:eastAsiaTheme="minorHAnsi" w:hAnsi="Times New Roman" w:cs="Times New Roman"/>
          <w:sz w:val="24"/>
          <w:szCs w:val="24"/>
        </w:rPr>
        <w:t>:</w:t>
      </w:r>
      <w:r w:rsidRPr="00627FC8">
        <w:rPr>
          <w:rFonts w:ascii="Times New Roman" w:eastAsiaTheme="minorHAnsi" w:hAnsi="Times New Roman" w:cs="Times New Roman"/>
          <w:sz w:val="24"/>
          <w:szCs w:val="24"/>
        </w:rPr>
        <w:t xml:space="preserve"> </w:t>
      </w:r>
    </w:p>
    <w:tbl>
      <w:tblPr>
        <w:tblStyle w:val="TableGrid3"/>
        <w:tblW w:w="10201" w:type="dxa"/>
        <w:jc w:val="center"/>
        <w:tblLayout w:type="fixed"/>
        <w:tblLook w:val="04A0" w:firstRow="1" w:lastRow="0" w:firstColumn="1" w:lastColumn="0" w:noHBand="0" w:noVBand="1"/>
      </w:tblPr>
      <w:tblGrid>
        <w:gridCol w:w="704"/>
        <w:gridCol w:w="1985"/>
        <w:gridCol w:w="3260"/>
        <w:gridCol w:w="4252"/>
      </w:tblGrid>
      <w:tr w:rsidR="004D4556" w:rsidRPr="004D4556" w14:paraId="4B1A1840" w14:textId="77777777" w:rsidTr="004D4556">
        <w:trPr>
          <w:trHeight w:val="602"/>
          <w:jc w:val="center"/>
        </w:trPr>
        <w:tc>
          <w:tcPr>
            <w:tcW w:w="704" w:type="dxa"/>
            <w:shd w:val="clear" w:color="auto" w:fill="D9E2F3" w:themeFill="accent1" w:themeFillTint="33"/>
            <w:vAlign w:val="center"/>
            <w:hideMark/>
          </w:tcPr>
          <w:p w14:paraId="4A109E2A" w14:textId="77777777" w:rsidR="004D4556" w:rsidRPr="004D4556" w:rsidRDefault="004D4556" w:rsidP="00D8690E">
            <w:pPr>
              <w:spacing w:before="100" w:beforeAutospacing="1" w:after="100" w:afterAutospacing="1"/>
              <w:jc w:val="center"/>
              <w:rPr>
                <w:rFonts w:cstheme="minorHAnsi"/>
                <w:b/>
                <w:bCs/>
              </w:rPr>
            </w:pPr>
            <w:r w:rsidRPr="004D4556">
              <w:rPr>
                <w:rFonts w:eastAsiaTheme="minorHAnsi" w:cstheme="minorHAnsi"/>
                <w:b/>
                <w:bCs/>
              </w:rPr>
              <w:t>Eil. Nr.</w:t>
            </w:r>
          </w:p>
        </w:tc>
        <w:tc>
          <w:tcPr>
            <w:tcW w:w="1985" w:type="dxa"/>
            <w:shd w:val="clear" w:color="auto" w:fill="D9E2F3" w:themeFill="accent1" w:themeFillTint="33"/>
            <w:vAlign w:val="center"/>
            <w:hideMark/>
          </w:tcPr>
          <w:p w14:paraId="7A908A0B" w14:textId="77777777" w:rsidR="004D4556" w:rsidRPr="004D4556" w:rsidRDefault="004D4556" w:rsidP="00D8690E">
            <w:pPr>
              <w:spacing w:before="100" w:beforeAutospacing="1" w:after="100" w:afterAutospacing="1"/>
              <w:jc w:val="center"/>
              <w:rPr>
                <w:rFonts w:eastAsiaTheme="minorHAnsi" w:cstheme="minorHAnsi"/>
                <w:b/>
                <w:bCs/>
              </w:rPr>
            </w:pPr>
            <w:r w:rsidRPr="004D4556">
              <w:rPr>
                <w:rFonts w:cstheme="minorHAnsi"/>
                <w:b/>
                <w:bCs/>
                <w:color w:val="000000"/>
              </w:rPr>
              <w:t>Kvalifikacijos reikalavimas</w:t>
            </w:r>
          </w:p>
        </w:tc>
        <w:tc>
          <w:tcPr>
            <w:tcW w:w="3260" w:type="dxa"/>
            <w:shd w:val="clear" w:color="auto" w:fill="D9E2F3" w:themeFill="accent1" w:themeFillTint="33"/>
            <w:vAlign w:val="center"/>
          </w:tcPr>
          <w:p w14:paraId="160CD191" w14:textId="77777777" w:rsidR="004D4556" w:rsidRPr="004D4556" w:rsidRDefault="004D4556" w:rsidP="00D8690E">
            <w:pPr>
              <w:autoSpaceDE w:val="0"/>
              <w:autoSpaceDN w:val="0"/>
              <w:adjustRightInd w:val="0"/>
              <w:spacing w:before="100" w:beforeAutospacing="1" w:after="100" w:afterAutospacing="1"/>
              <w:jc w:val="center"/>
              <w:rPr>
                <w:rFonts w:cstheme="minorHAnsi"/>
                <w:b/>
                <w:bCs/>
                <w:color w:val="000000"/>
              </w:rPr>
            </w:pPr>
            <w:r w:rsidRPr="004D4556">
              <w:rPr>
                <w:rFonts w:cstheme="minorHAnsi"/>
                <w:b/>
                <w:bCs/>
                <w:color w:val="000000"/>
              </w:rPr>
              <w:t>Atitiktį reikalavimui įrodantys dokumentai</w:t>
            </w:r>
          </w:p>
        </w:tc>
        <w:tc>
          <w:tcPr>
            <w:tcW w:w="4252" w:type="dxa"/>
            <w:shd w:val="clear" w:color="auto" w:fill="D9E2F3" w:themeFill="accent1" w:themeFillTint="33"/>
            <w:vAlign w:val="center"/>
          </w:tcPr>
          <w:p w14:paraId="04D06E0A" w14:textId="77777777" w:rsidR="004D4556" w:rsidRPr="004D4556" w:rsidRDefault="004D4556" w:rsidP="00D8690E">
            <w:pPr>
              <w:autoSpaceDE w:val="0"/>
              <w:autoSpaceDN w:val="0"/>
              <w:adjustRightInd w:val="0"/>
              <w:jc w:val="center"/>
              <w:rPr>
                <w:rFonts w:cstheme="minorHAnsi"/>
                <w:b/>
                <w:bCs/>
                <w:color w:val="000000"/>
              </w:rPr>
            </w:pPr>
            <w:r w:rsidRPr="004D4556">
              <w:rPr>
                <w:rFonts w:cstheme="minorHAnsi"/>
                <w:b/>
                <w:bCs/>
                <w:color w:val="000000"/>
              </w:rPr>
              <w:t>Subjektas, kuris turi atitikti reikalavimą</w:t>
            </w:r>
          </w:p>
        </w:tc>
      </w:tr>
      <w:tr w:rsidR="004D4556" w:rsidRPr="00AD3334" w14:paraId="09CF6B87" w14:textId="77777777" w:rsidTr="004D4556">
        <w:trPr>
          <w:trHeight w:val="483"/>
          <w:jc w:val="center"/>
        </w:trPr>
        <w:tc>
          <w:tcPr>
            <w:tcW w:w="5949" w:type="dxa"/>
            <w:gridSpan w:val="3"/>
          </w:tcPr>
          <w:p w14:paraId="432125F1" w14:textId="77777777" w:rsidR="004D4556" w:rsidRPr="00AD3334" w:rsidRDefault="004D4556" w:rsidP="00D8690E">
            <w:pPr>
              <w:pStyle w:val="Sraopastraipa"/>
              <w:tabs>
                <w:tab w:val="left" w:pos="313"/>
              </w:tabs>
              <w:autoSpaceDE w:val="0"/>
              <w:autoSpaceDN w:val="0"/>
              <w:adjustRightInd w:val="0"/>
              <w:ind w:left="0"/>
              <w:jc w:val="both"/>
              <w:rPr>
                <w:rFonts w:asciiTheme="minorHAnsi" w:hAnsiTheme="minorHAnsi" w:cstheme="minorHAnsi"/>
                <w:b/>
                <w:bCs/>
                <w:color w:val="000000" w:themeColor="text1"/>
              </w:rPr>
            </w:pPr>
            <w:r w:rsidRPr="00AD3334">
              <w:rPr>
                <w:rFonts w:asciiTheme="minorHAnsi" w:hAnsiTheme="minorHAnsi" w:cstheme="minorHAnsi"/>
                <w:b/>
              </w:rPr>
              <w:t>1. Teisė verstis veikla</w:t>
            </w:r>
          </w:p>
        </w:tc>
        <w:tc>
          <w:tcPr>
            <w:tcW w:w="4252" w:type="dxa"/>
          </w:tcPr>
          <w:p w14:paraId="69B96E75" w14:textId="77777777" w:rsidR="004D4556" w:rsidRPr="00AD3334" w:rsidRDefault="004D4556" w:rsidP="00D8690E">
            <w:pPr>
              <w:pStyle w:val="Sraopastraipa"/>
              <w:tabs>
                <w:tab w:val="left" w:pos="313"/>
              </w:tabs>
              <w:autoSpaceDE w:val="0"/>
              <w:autoSpaceDN w:val="0"/>
              <w:adjustRightInd w:val="0"/>
              <w:ind w:left="0"/>
              <w:jc w:val="both"/>
              <w:rPr>
                <w:rFonts w:asciiTheme="minorHAnsi" w:hAnsiTheme="minorHAnsi" w:cstheme="minorHAnsi"/>
                <w:b/>
              </w:rPr>
            </w:pPr>
          </w:p>
        </w:tc>
      </w:tr>
      <w:tr w:rsidR="004D4556" w:rsidRPr="004D4556" w14:paraId="356859C2" w14:textId="77777777" w:rsidTr="004D4556">
        <w:trPr>
          <w:trHeight w:val="464"/>
          <w:jc w:val="center"/>
        </w:trPr>
        <w:tc>
          <w:tcPr>
            <w:tcW w:w="704" w:type="dxa"/>
          </w:tcPr>
          <w:p w14:paraId="755CD888" w14:textId="77777777" w:rsidR="004D4556" w:rsidRPr="004D4556" w:rsidRDefault="004D4556" w:rsidP="00D8690E">
            <w:pPr>
              <w:tabs>
                <w:tab w:val="left" w:pos="878"/>
              </w:tabs>
              <w:spacing w:before="100" w:beforeAutospacing="1" w:after="100" w:afterAutospacing="1"/>
              <w:rPr>
                <w:rFonts w:cstheme="minorHAnsi"/>
              </w:rPr>
            </w:pPr>
            <w:r w:rsidRPr="004D4556">
              <w:rPr>
                <w:rFonts w:cstheme="minorHAnsi"/>
              </w:rPr>
              <w:t>1.1.</w:t>
            </w:r>
          </w:p>
        </w:tc>
        <w:tc>
          <w:tcPr>
            <w:tcW w:w="1985" w:type="dxa"/>
          </w:tcPr>
          <w:p w14:paraId="05EBC5FB" w14:textId="77777777" w:rsidR="004D4556" w:rsidRPr="004D4556" w:rsidRDefault="004D4556" w:rsidP="00D8690E">
            <w:pPr>
              <w:pStyle w:val="Sraopastraipa"/>
              <w:tabs>
                <w:tab w:val="left" w:pos="1980"/>
              </w:tabs>
              <w:spacing w:after="120"/>
              <w:ind w:left="0"/>
              <w:contextualSpacing w:val="0"/>
              <w:jc w:val="both"/>
              <w:rPr>
                <w:rFonts w:asciiTheme="minorHAnsi" w:hAnsiTheme="minorHAnsi" w:cstheme="minorHAnsi"/>
                <w:bCs/>
                <w:color w:val="0070C0"/>
              </w:rPr>
            </w:pPr>
            <w:r w:rsidRPr="004D4556">
              <w:rPr>
                <w:rFonts w:asciiTheme="minorHAnsi" w:hAnsiTheme="minorHAnsi" w:cstheme="minorHAnsi"/>
                <w:bCs/>
                <w:color w:val="0070C0"/>
              </w:rPr>
              <w:t xml:space="preserve">Tiekėjas turi teisę teikti </w:t>
            </w:r>
            <w:r w:rsidRPr="004D4556">
              <w:rPr>
                <w:rFonts w:asciiTheme="minorHAnsi" w:hAnsiTheme="minorHAnsi" w:cstheme="minorHAnsi"/>
                <w:b/>
                <w:color w:val="0070C0"/>
              </w:rPr>
              <w:t>mokėjimo paslaugas ir/ar verstis elektroninių pinigų operacijomis.</w:t>
            </w:r>
          </w:p>
        </w:tc>
        <w:tc>
          <w:tcPr>
            <w:tcW w:w="3260" w:type="dxa"/>
          </w:tcPr>
          <w:p w14:paraId="4116E94D" w14:textId="77777777" w:rsidR="004D4556" w:rsidRPr="004D4556" w:rsidRDefault="004D4556" w:rsidP="00D8690E">
            <w:pPr>
              <w:pStyle w:val="Sraopastraipa"/>
              <w:tabs>
                <w:tab w:val="left" w:pos="313"/>
              </w:tabs>
              <w:spacing w:before="60" w:after="120"/>
              <w:ind w:left="28"/>
              <w:jc w:val="both"/>
              <w:rPr>
                <w:rFonts w:asciiTheme="minorHAnsi" w:hAnsiTheme="minorHAnsi" w:cstheme="minorHAnsi"/>
                <w:color w:val="000000" w:themeColor="text1"/>
              </w:rPr>
            </w:pPr>
            <w:r w:rsidRPr="004D4556">
              <w:rPr>
                <w:rFonts w:asciiTheme="minorHAnsi" w:hAnsiTheme="minorHAnsi" w:cstheme="minorHAnsi"/>
                <w:color w:val="000000" w:themeColor="text1"/>
              </w:rPr>
              <w:t>Perkančiajai organizacijai pateikiama Tiekėjo galiojanti Mokėjimo įstaigos ir/ar Elektroninių pinigų įstaigos licencija:</w:t>
            </w:r>
          </w:p>
          <w:p w14:paraId="270114E1" w14:textId="77777777" w:rsidR="004D4556" w:rsidRPr="004D4556" w:rsidRDefault="004D4556" w:rsidP="00D8690E">
            <w:pPr>
              <w:pStyle w:val="Sraopastraipa"/>
              <w:tabs>
                <w:tab w:val="left" w:pos="313"/>
              </w:tabs>
              <w:spacing w:before="60" w:after="120"/>
              <w:ind w:left="28"/>
              <w:jc w:val="both"/>
              <w:rPr>
                <w:rFonts w:asciiTheme="minorHAnsi" w:hAnsiTheme="minorHAnsi" w:cstheme="minorHAnsi"/>
                <w:color w:val="000000" w:themeColor="text1"/>
              </w:rPr>
            </w:pPr>
            <w:r w:rsidRPr="004D4556">
              <w:rPr>
                <w:rFonts w:asciiTheme="minorHAnsi" w:hAnsiTheme="minorHAnsi" w:cstheme="minorHAnsi"/>
                <w:color w:val="000000" w:themeColor="text1"/>
              </w:rPr>
              <w:t>a) jeigu Tiekėjas yra registruotas Lietuvos Respublikoje, iš jo nereikalaujama pateikti jokių šį reikalavimą įrodančių dokumentų. Perkančioji organizacija tikrina duomenis pati nacionalinėje duomenų bazėje  </w:t>
            </w:r>
            <w:hyperlink r:id="rId26" w:tgtFrame="_blank" w:tooltip="https://www.lb.lt/lt/frd-licencijos" w:history="1">
              <w:r w:rsidRPr="004D4556">
                <w:rPr>
                  <w:rStyle w:val="Hipersaitas"/>
                  <w:rFonts w:asciiTheme="minorHAnsi" w:hAnsiTheme="minorHAnsi" w:cstheme="minorHAnsi"/>
                </w:rPr>
                <w:t>https://www.lb.lt/lt/frd-licencijos</w:t>
              </w:r>
            </w:hyperlink>
            <w:r w:rsidRPr="004D4556">
              <w:rPr>
                <w:rFonts w:asciiTheme="minorHAnsi" w:hAnsiTheme="minorHAnsi" w:cstheme="minorHAnsi"/>
                <w:color w:val="000000" w:themeColor="text1"/>
              </w:rPr>
              <w:t>. Jeigu dėl informacinės sistemos techninių trikdžių Perkančioji organizacija neturės galimybės patikrinti neatlygintinai prieinamų duomenų apie Tiekėją, ji turės teisę prašyti pateikti licenciją, patvirtinančią atitiktį šiam reikalavimui.</w:t>
            </w:r>
          </w:p>
          <w:p w14:paraId="6F8AB069" w14:textId="77777777" w:rsidR="004D4556" w:rsidRPr="004D4556" w:rsidRDefault="004D4556" w:rsidP="00D8690E">
            <w:pPr>
              <w:pStyle w:val="Sraopastraipa"/>
              <w:tabs>
                <w:tab w:val="left" w:pos="313"/>
              </w:tabs>
              <w:spacing w:before="60" w:after="120"/>
              <w:ind w:left="28"/>
              <w:jc w:val="both"/>
              <w:rPr>
                <w:rFonts w:asciiTheme="minorHAnsi" w:hAnsiTheme="minorHAnsi" w:cstheme="minorHAnsi"/>
                <w:color w:val="000000" w:themeColor="text1"/>
              </w:rPr>
            </w:pPr>
            <w:r w:rsidRPr="004D4556">
              <w:rPr>
                <w:rFonts w:asciiTheme="minorHAnsi" w:hAnsiTheme="minorHAnsi" w:cstheme="minorHAnsi"/>
                <w:color w:val="000000" w:themeColor="text1"/>
              </w:rPr>
              <w:t>b) kitų valstybių įmonės pateikia šalies, kurioje yra registruotos, kompetentingos valstybės institucijos išduotą licenciją arba lygiavertį dokumentą, suteikiantį teisę teikti mokėjimo paslaugas ir/ar vykdyti elektroninių pinigų veiklą.</w:t>
            </w:r>
          </w:p>
          <w:p w14:paraId="369EA096" w14:textId="77777777" w:rsidR="004D4556" w:rsidRPr="004D4556" w:rsidRDefault="004D4556" w:rsidP="00D8690E">
            <w:pPr>
              <w:pStyle w:val="Sraopastraipa"/>
              <w:tabs>
                <w:tab w:val="left" w:pos="313"/>
              </w:tabs>
              <w:spacing w:before="60" w:after="120"/>
              <w:ind w:left="28"/>
              <w:jc w:val="both"/>
              <w:rPr>
                <w:rFonts w:asciiTheme="minorHAnsi" w:hAnsiTheme="minorHAnsi" w:cstheme="minorHAnsi"/>
                <w:color w:val="000000" w:themeColor="text1"/>
              </w:rPr>
            </w:pPr>
            <w:r w:rsidRPr="004D4556">
              <w:rPr>
                <w:rFonts w:asciiTheme="minorHAnsi" w:hAnsiTheme="minorHAnsi" w:cstheme="minorHAnsi"/>
                <w:i/>
                <w:iCs/>
                <w:color w:val="000000" w:themeColor="text1"/>
              </w:rPr>
              <w:t>CVP IS priemonėmis pateikiamos skaitmeninės dokumentų kopijos</w:t>
            </w:r>
          </w:p>
          <w:p w14:paraId="7E835874" w14:textId="77777777" w:rsidR="004D4556" w:rsidRPr="004D4556" w:rsidRDefault="004D4556" w:rsidP="00D8690E">
            <w:pPr>
              <w:pStyle w:val="Sraopastraipa"/>
              <w:tabs>
                <w:tab w:val="left" w:pos="313"/>
              </w:tabs>
              <w:spacing w:before="60" w:after="120"/>
              <w:ind w:left="28"/>
              <w:contextualSpacing w:val="0"/>
              <w:jc w:val="both"/>
              <w:rPr>
                <w:rFonts w:asciiTheme="minorHAnsi" w:hAnsiTheme="minorHAnsi" w:cstheme="minorHAnsi"/>
                <w:color w:val="000000" w:themeColor="text1"/>
              </w:rPr>
            </w:pPr>
          </w:p>
        </w:tc>
        <w:tc>
          <w:tcPr>
            <w:tcW w:w="4252" w:type="dxa"/>
          </w:tcPr>
          <w:p w14:paraId="0FE562AA" w14:textId="77777777" w:rsidR="004D4556" w:rsidRPr="004D4556" w:rsidRDefault="004D4556" w:rsidP="00D8690E">
            <w:pPr>
              <w:pStyle w:val="Sraopastraipa"/>
              <w:tabs>
                <w:tab w:val="left" w:pos="313"/>
              </w:tabs>
              <w:spacing w:before="60" w:after="120"/>
              <w:ind w:left="28"/>
              <w:jc w:val="both"/>
              <w:rPr>
                <w:rFonts w:asciiTheme="minorHAnsi" w:hAnsiTheme="minorHAnsi" w:cstheme="minorHAnsi"/>
                <w:color w:val="000000" w:themeColor="text1"/>
              </w:rPr>
            </w:pPr>
            <w:r w:rsidRPr="004D4556">
              <w:rPr>
                <w:rFonts w:asciiTheme="minorHAnsi" w:hAnsiTheme="minorHAnsi" w:cstheme="minorHAnsi"/>
                <w:color w:val="000000" w:themeColor="text1"/>
              </w:rPr>
              <w:t>Tiekėjas arba ūkio subjektų grupės narys (-iai), jeigu pasiūlymą teikia ūkio subjektų grupė, arba kitas ūkio subjektas, kurio pajėgumais remiasi tiekėjas, atsižvelgiant į jų prisiimamus įsipareigojimus pirkimo sutarčiai vykdyti.</w:t>
            </w:r>
          </w:p>
          <w:p w14:paraId="6E06C56F" w14:textId="77777777" w:rsidR="004D4556" w:rsidRPr="004D4556" w:rsidRDefault="004D4556" w:rsidP="00D8690E">
            <w:pPr>
              <w:pStyle w:val="Sraopastraipa"/>
              <w:tabs>
                <w:tab w:val="left" w:pos="313"/>
              </w:tabs>
              <w:spacing w:before="60" w:after="120"/>
              <w:ind w:left="28"/>
              <w:jc w:val="both"/>
              <w:rPr>
                <w:rFonts w:asciiTheme="minorHAnsi" w:hAnsiTheme="minorHAnsi" w:cstheme="minorHAnsi"/>
                <w:color w:val="000000" w:themeColor="text1"/>
              </w:rPr>
            </w:pPr>
            <w:r w:rsidRPr="004D4556">
              <w:rPr>
                <w:rFonts w:asciiTheme="minorHAnsi" w:hAnsiTheme="minorHAnsi" w:cstheme="minorHAnsi"/>
                <w:color w:val="000000" w:themeColor="text1"/>
              </w:rPr>
              <w:t>Tiekėjas gali remtis kitų ūkio subjektų pajėgumais tik tuo atveju, jeigu tie subjektai (jų darbuotojai) patys vykdys tą pirkimo sutarties dalį, kuriai reikia jų turimų pajėgumų.</w:t>
            </w:r>
          </w:p>
          <w:p w14:paraId="14D11D93" w14:textId="77777777" w:rsidR="004D4556" w:rsidRPr="004D4556" w:rsidRDefault="004D4556" w:rsidP="00D8690E">
            <w:pPr>
              <w:pStyle w:val="Sraopastraipa"/>
              <w:tabs>
                <w:tab w:val="left" w:pos="313"/>
              </w:tabs>
              <w:spacing w:before="60" w:after="120"/>
              <w:ind w:left="28"/>
              <w:contextualSpacing w:val="0"/>
              <w:jc w:val="both"/>
              <w:rPr>
                <w:rFonts w:asciiTheme="minorHAnsi" w:hAnsiTheme="minorHAnsi" w:cstheme="minorHAnsi"/>
                <w:color w:val="000000" w:themeColor="text1"/>
              </w:rPr>
            </w:pPr>
            <w:r w:rsidRPr="004D4556">
              <w:rPr>
                <w:rFonts w:asciiTheme="minorHAnsi" w:hAnsiTheme="minorHAnsi" w:cstheme="minorHAnsi"/>
                <w:color w:val="000000" w:themeColor="text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195AD61B" w14:textId="77777777" w:rsidR="004D4556" w:rsidRPr="004D4556" w:rsidRDefault="004D4556" w:rsidP="004D4556">
      <w:pPr>
        <w:spacing w:after="0" w:line="20" w:lineRule="atLeast"/>
        <w:jc w:val="both"/>
        <w:rPr>
          <w:rFonts w:ascii="Times New Roman" w:eastAsiaTheme="minorHAnsi" w:hAnsi="Times New Roman" w:cs="Times New Roman"/>
          <w:sz w:val="24"/>
          <w:szCs w:val="24"/>
        </w:rPr>
      </w:pPr>
    </w:p>
    <w:p w14:paraId="4C458BDE" w14:textId="77777777" w:rsidR="005F0491" w:rsidRDefault="005F0491" w:rsidP="005F0491">
      <w:pPr>
        <w:pStyle w:val="Sraopastraipa"/>
        <w:numPr>
          <w:ilvl w:val="0"/>
          <w:numId w:val="35"/>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054BBDB1" w14:textId="6778349B" w:rsidR="002F396F" w:rsidRPr="00C91BA0" w:rsidRDefault="00384F5A" w:rsidP="00384F5A">
      <w:pPr>
        <w:spacing w:after="0" w:line="240" w:lineRule="auto"/>
        <w:jc w:val="center"/>
        <w:rPr>
          <w:rFonts w:ascii="Times New Roman" w:hAnsi="Times New Roman" w:cs="Times New Roman"/>
          <w:b/>
          <w:bCs/>
          <w:smallCaps/>
          <w:sz w:val="22"/>
          <w:szCs w:val="22"/>
        </w:rPr>
      </w:pPr>
      <w:r w:rsidRPr="00C91BA0">
        <w:rPr>
          <w:rFonts w:ascii="Times New Roman" w:eastAsiaTheme="minorHAnsi" w:hAnsi="Times New Roman" w:cs="Times New Roman"/>
          <w:sz w:val="22"/>
          <w:szCs w:val="22"/>
          <w:lang w:eastAsia="en-US"/>
        </w:rPr>
        <w:t>__________</w:t>
      </w:r>
    </w:p>
    <w:p w14:paraId="6821DAB9" w14:textId="3EED3D03" w:rsidR="00A4599F" w:rsidRPr="00C91BA0" w:rsidRDefault="00A4599F" w:rsidP="00DE290C">
      <w:pP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2857297B" w14:textId="77777777" w:rsidR="00101B45" w:rsidRPr="009A3545" w:rsidRDefault="008D704D" w:rsidP="00101B45">
      <w:pPr>
        <w:pStyle w:val="Antrat2"/>
        <w:spacing w:before="0"/>
        <w:ind w:left="5812"/>
        <w:rPr>
          <w:rFonts w:ascii="Times New Roman" w:eastAsia="Calibri" w:hAnsi="Times New Roman" w:cs="Times New Roman"/>
          <w:color w:val="auto"/>
          <w:sz w:val="22"/>
          <w:szCs w:val="22"/>
        </w:rPr>
      </w:pPr>
      <w:bookmarkStart w:id="60" w:name="_Ref38291379"/>
      <w:bookmarkStart w:id="61" w:name="_Ref38291394"/>
      <w:bookmarkStart w:id="62" w:name="_Ref38898251"/>
      <w:bookmarkStart w:id="63" w:name="_Toc166755530"/>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5</w:t>
      </w:r>
      <w:r w:rsidRPr="009A3545">
        <w:rPr>
          <w:rFonts w:ascii="Times New Roman" w:eastAsia="Calibri" w:hAnsi="Times New Roman" w:cs="Times New Roman"/>
          <w:color w:val="auto"/>
          <w:sz w:val="22"/>
          <w:szCs w:val="22"/>
        </w:rPr>
        <w:t xml:space="preserve"> priedas </w:t>
      </w:r>
      <w:bookmarkEnd w:id="60"/>
      <w:bookmarkEnd w:id="61"/>
      <w:bookmarkEnd w:id="62"/>
      <w:bookmarkEnd w:id="63"/>
    </w:p>
    <w:p w14:paraId="789ACB12" w14:textId="0468176B" w:rsidR="00101B45" w:rsidRPr="009A3545" w:rsidRDefault="00101B45" w:rsidP="00101B45">
      <w:pPr>
        <w:pStyle w:val="Antrat2"/>
        <w:spacing w:before="0"/>
        <w:ind w:left="5812"/>
        <w:rPr>
          <w:rFonts w:ascii="Times New Roman" w:hAnsi="Times New Roman" w:cs="Times New Roman"/>
          <w:color w:val="0070C0"/>
          <w:sz w:val="22"/>
          <w:szCs w:val="22"/>
        </w:rPr>
      </w:pPr>
      <w:r w:rsidRPr="009A3545">
        <w:rPr>
          <w:rFonts w:ascii="Times New Roman" w:eastAsia="Calibri" w:hAnsi="Times New Roman" w:cs="Times New Roman"/>
          <w:color w:val="auto"/>
          <w:sz w:val="22"/>
          <w:szCs w:val="22"/>
        </w:rPr>
        <w:t xml:space="preserve">„EBVPD“ </w:t>
      </w:r>
    </w:p>
    <w:p w14:paraId="5D0FDE6E" w14:textId="656D6693" w:rsidR="008D704D" w:rsidRPr="00C91BA0" w:rsidRDefault="008D704D" w:rsidP="008D704D">
      <w:pPr>
        <w:pStyle w:val="Antrat2"/>
        <w:ind w:left="5103"/>
        <w:rPr>
          <w:rFonts w:ascii="Times New Roman" w:hAnsi="Times New Roman" w:cs="Times New Roman"/>
          <w:b/>
          <w:bCs/>
          <w:color w:val="auto"/>
          <w:sz w:val="22"/>
          <w:szCs w:val="22"/>
        </w:rPr>
      </w:pPr>
    </w:p>
    <w:p w14:paraId="1E33CF75" w14:textId="0E2F80D8" w:rsidR="002F396F" w:rsidRPr="00C91BA0" w:rsidRDefault="002F396F" w:rsidP="00DE290C">
      <w:pPr>
        <w:rPr>
          <w:rFonts w:ascii="Times New Roman" w:hAnsi="Times New Roman" w:cs="Times New Roman"/>
          <w:b/>
          <w:bCs/>
          <w:smallCaps/>
          <w:sz w:val="22"/>
          <w:szCs w:val="22"/>
        </w:rPr>
      </w:pPr>
    </w:p>
    <w:p w14:paraId="4F6E9F95" w14:textId="40122A3B" w:rsidR="00B970B0" w:rsidRPr="005F0491" w:rsidRDefault="00B970B0" w:rsidP="00BE1858">
      <w:pPr>
        <w:pStyle w:val="Paantrat"/>
        <w:jc w:val="center"/>
        <w:rPr>
          <w:rFonts w:ascii="Times New Roman" w:hAnsi="Times New Roman" w:cs="Times New Roman"/>
          <w:b/>
          <w:bCs/>
          <w:smallCaps/>
          <w:color w:val="auto"/>
          <w:sz w:val="22"/>
          <w:szCs w:val="22"/>
        </w:rPr>
      </w:pPr>
      <w:r w:rsidRPr="005F0491">
        <w:rPr>
          <w:rFonts w:ascii="Times New Roman" w:hAnsi="Times New Roman" w:cs="Times New Roman"/>
          <w:b/>
          <w:bCs/>
          <w:color w:val="auto"/>
          <w:sz w:val="22"/>
          <w:szCs w:val="22"/>
        </w:rPr>
        <w:t>EUROPOS BENDRASIS VIEŠŲJŲ PIRKIMŲ DOKUMENTAS</w:t>
      </w:r>
    </w:p>
    <w:p w14:paraId="3584D74E" w14:textId="6B06E9B8" w:rsidR="002F396F" w:rsidRPr="00C91BA0" w:rsidRDefault="002F396F" w:rsidP="002F396F">
      <w:pPr>
        <w:jc w:val="both"/>
        <w:rPr>
          <w:rFonts w:ascii="Times New Roman" w:hAnsi="Times New Roman" w:cs="Times New Roman"/>
          <w:color w:val="FF0000"/>
          <w:sz w:val="22"/>
          <w:szCs w:val="22"/>
        </w:rPr>
      </w:pPr>
      <w:r w:rsidRPr="00C91BA0">
        <w:rPr>
          <w:rFonts w:ascii="Times New Roman" w:hAnsi="Times New Roman" w:cs="Times New Roman"/>
          <w:sz w:val="22"/>
          <w:szCs w:val="22"/>
        </w:rPr>
        <w:t>„Europos bendrasis viešųjų pirkimų dokumentas (EBVPD)“ pateikiamas .xml</w:t>
      </w:r>
      <w:r w:rsidR="00D17BDF" w:rsidRPr="00C91BA0">
        <w:rPr>
          <w:rFonts w:ascii="Times New Roman" w:hAnsi="Times New Roman" w:cs="Times New Roman"/>
          <w:sz w:val="22"/>
          <w:szCs w:val="22"/>
        </w:rPr>
        <w:t xml:space="preserve"> ir pdf</w:t>
      </w:r>
      <w:r w:rsidRPr="00C91BA0">
        <w:rPr>
          <w:rFonts w:ascii="Times New Roman" w:hAnsi="Times New Roman" w:cs="Times New Roman"/>
          <w:sz w:val="22"/>
          <w:szCs w:val="22"/>
        </w:rPr>
        <w:t xml:space="preserve"> formatu</w:t>
      </w:r>
      <w:r w:rsidRPr="00C91BA0">
        <w:rPr>
          <w:rFonts w:ascii="Times New Roman" w:hAnsi="Times New Roman" w:cs="Times New Roman"/>
          <w:color w:val="FF0000"/>
          <w:sz w:val="22"/>
          <w:szCs w:val="22"/>
        </w:rPr>
        <w:t>.</w:t>
      </w:r>
    </w:p>
    <w:p w14:paraId="5D197AB2" w14:textId="0EAE7A12" w:rsidR="002F396F" w:rsidRPr="00C91BA0" w:rsidRDefault="00B970B0" w:rsidP="00B970B0">
      <w:pPr>
        <w:jc w:val="center"/>
        <w:rPr>
          <w:rFonts w:ascii="Times New Roman" w:hAnsi="Times New Roman" w:cs="Times New Roman"/>
          <w:smallCaps/>
          <w:sz w:val="22"/>
          <w:szCs w:val="22"/>
        </w:rPr>
      </w:pPr>
      <w:r w:rsidRPr="00C91BA0">
        <w:rPr>
          <w:rFonts w:ascii="Times New Roman" w:hAnsi="Times New Roman" w:cs="Times New Roman"/>
          <w:smallCaps/>
          <w:sz w:val="22"/>
          <w:szCs w:val="22"/>
        </w:rPr>
        <w:t>__________</w:t>
      </w:r>
    </w:p>
    <w:p w14:paraId="403C297A" w14:textId="44AA8768" w:rsidR="00A4599F" w:rsidRPr="00C91BA0" w:rsidRDefault="00A4599F" w:rsidP="00DE290C">
      <w:pP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42F306E2" w14:textId="77777777" w:rsidR="009A3545" w:rsidRPr="009A3545" w:rsidRDefault="008D704D" w:rsidP="009A3545">
      <w:pPr>
        <w:pStyle w:val="Antrat2"/>
        <w:spacing w:before="0"/>
        <w:ind w:left="7088"/>
        <w:rPr>
          <w:rFonts w:ascii="Times New Roman" w:eastAsia="Calibri" w:hAnsi="Times New Roman" w:cs="Times New Roman"/>
          <w:color w:val="auto"/>
          <w:sz w:val="22"/>
          <w:szCs w:val="22"/>
        </w:rPr>
      </w:pPr>
      <w:bookmarkStart w:id="64" w:name="_Ref38540913"/>
      <w:bookmarkStart w:id="65" w:name="_Ref38898051"/>
      <w:bookmarkStart w:id="66" w:name="_Ref38901392"/>
      <w:bookmarkStart w:id="67" w:name="_Toc166755531"/>
      <w:bookmarkStart w:id="68" w:name="_Hlk175728176"/>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6</w:t>
      </w:r>
      <w:r w:rsidRPr="009A3545">
        <w:rPr>
          <w:rFonts w:ascii="Times New Roman" w:eastAsia="Calibri" w:hAnsi="Times New Roman" w:cs="Times New Roman"/>
          <w:color w:val="auto"/>
          <w:sz w:val="22"/>
          <w:szCs w:val="22"/>
        </w:rPr>
        <w:t xml:space="preserve"> priedas</w:t>
      </w:r>
      <w:bookmarkEnd w:id="64"/>
      <w:bookmarkEnd w:id="65"/>
      <w:bookmarkEnd w:id="66"/>
      <w:bookmarkEnd w:id="67"/>
    </w:p>
    <w:p w14:paraId="4A9D824A" w14:textId="1DEA5CB3" w:rsidR="00FA78CB" w:rsidRPr="009A3545" w:rsidRDefault="00101B45" w:rsidP="009A3545">
      <w:pPr>
        <w:pStyle w:val="Antrat2"/>
        <w:spacing w:before="0"/>
        <w:ind w:left="7088"/>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t>„Pasiūlymo forma“</w:t>
      </w:r>
    </w:p>
    <w:p w14:paraId="120104FE" w14:textId="77777777" w:rsidR="00A602B2" w:rsidRPr="00C91BA0" w:rsidRDefault="00A602B2" w:rsidP="00885403">
      <w:pPr>
        <w:spacing w:after="0" w:line="240" w:lineRule="auto"/>
        <w:ind w:right="-178"/>
        <w:jc w:val="center"/>
        <w:rPr>
          <w:rFonts w:ascii="Times New Roman" w:eastAsia="Calibri" w:hAnsi="Times New Roman" w:cs="Times New Roman"/>
          <w:sz w:val="22"/>
          <w:szCs w:val="22"/>
          <w:lang w:eastAsia="en-US"/>
        </w:rPr>
      </w:pPr>
    </w:p>
    <w:p w14:paraId="1A7C95CD" w14:textId="7051878C" w:rsidR="00A602B2" w:rsidRPr="005F0491" w:rsidRDefault="00A602B2" w:rsidP="00A602B2">
      <w:pPr>
        <w:pStyle w:val="Paantrat"/>
        <w:jc w:val="center"/>
        <w:rPr>
          <w:rFonts w:ascii="Times New Roman" w:hAnsi="Times New Roman" w:cs="Times New Roman"/>
          <w:b/>
          <w:bCs/>
          <w:color w:val="auto"/>
          <w:sz w:val="22"/>
          <w:szCs w:val="22"/>
        </w:rPr>
      </w:pPr>
      <w:r w:rsidRPr="005F0491">
        <w:rPr>
          <w:rFonts w:ascii="Times New Roman" w:hAnsi="Times New Roman" w:cs="Times New Roman"/>
          <w:b/>
          <w:bCs/>
          <w:color w:val="auto"/>
          <w:sz w:val="22"/>
          <w:szCs w:val="22"/>
        </w:rPr>
        <w:t xml:space="preserve">Pasiūlymo forma </w:t>
      </w:r>
    </w:p>
    <w:p w14:paraId="61332437" w14:textId="77777777" w:rsidR="00101B45" w:rsidRPr="00F757B7" w:rsidRDefault="00101B45" w:rsidP="00101B45">
      <w:pPr>
        <w:pStyle w:val="Sraopastraipa"/>
        <w:tabs>
          <w:tab w:val="left" w:pos="851"/>
        </w:tabs>
        <w:spacing w:after="0" w:line="240" w:lineRule="auto"/>
        <w:ind w:left="0" w:firstLine="709"/>
        <w:jc w:val="both"/>
        <w:rPr>
          <w:rFonts w:ascii="Times New Roman" w:hAnsi="Times New Roman" w:cs="Times New Roman"/>
          <w:sz w:val="24"/>
          <w:szCs w:val="24"/>
        </w:rPr>
      </w:pPr>
      <w:bookmarkStart w:id="69" w:name="_Ref39484039"/>
      <w:bookmarkStart w:id="70" w:name="_Ref40278562"/>
      <w:bookmarkStart w:id="71" w:name="_Toc166755532"/>
      <w:bookmarkStart w:id="72" w:name="_Ref39586171"/>
      <w:bookmarkStart w:id="73" w:name="_Ref39673580"/>
      <w:bookmarkStart w:id="74" w:name="_Ref39674283"/>
      <w:bookmarkEnd w:id="68"/>
      <w:r>
        <w:rPr>
          <w:rFonts w:ascii="Times New Roman" w:hAnsi="Times New Roman" w:cs="Times New Roman"/>
          <w:sz w:val="24"/>
          <w:szCs w:val="24"/>
        </w:rPr>
        <w:t>P</w:t>
      </w:r>
      <w:r w:rsidRPr="00F757B7">
        <w:rPr>
          <w:rFonts w:ascii="Times New Roman" w:hAnsi="Times New Roman" w:cs="Times New Roman"/>
          <w:sz w:val="24"/>
          <w:szCs w:val="24"/>
        </w:rPr>
        <w:t>asiūlymo forma turi būti parengta pagal specialiųjų sąlygų 6 priedą</w:t>
      </w:r>
      <w:r>
        <w:rPr>
          <w:rFonts w:ascii="Times New Roman" w:hAnsi="Times New Roman" w:cs="Times New Roman"/>
          <w:sz w:val="24"/>
          <w:szCs w:val="24"/>
        </w:rPr>
        <w:t xml:space="preserve"> EXCEL formatu, atsižvelgiant į tai, kuriai pirkimo daliai teikiamas pasiūlymas.</w:t>
      </w:r>
    </w:p>
    <w:p w14:paraId="0A12D6A9" w14:textId="77777777" w:rsidR="00A602B2" w:rsidRPr="00C91BA0" w:rsidRDefault="00A602B2" w:rsidP="00A602B2">
      <w:pPr>
        <w:rPr>
          <w:sz w:val="22"/>
          <w:szCs w:val="22"/>
        </w:rPr>
      </w:pPr>
    </w:p>
    <w:p w14:paraId="172076E5" w14:textId="77777777" w:rsidR="00A602B2" w:rsidRPr="00C91BA0" w:rsidRDefault="00A602B2" w:rsidP="00A602B2">
      <w:pPr>
        <w:rPr>
          <w:sz w:val="22"/>
          <w:szCs w:val="22"/>
        </w:rPr>
      </w:pPr>
    </w:p>
    <w:p w14:paraId="2042423A" w14:textId="77777777" w:rsidR="00A602B2" w:rsidRPr="00C91BA0" w:rsidRDefault="00A602B2" w:rsidP="00A602B2">
      <w:pPr>
        <w:rPr>
          <w:sz w:val="22"/>
          <w:szCs w:val="22"/>
        </w:rPr>
      </w:pPr>
    </w:p>
    <w:p w14:paraId="1BB86FF2" w14:textId="77777777" w:rsidR="00A602B2" w:rsidRPr="00C91BA0" w:rsidRDefault="00A602B2" w:rsidP="00A602B2">
      <w:pPr>
        <w:rPr>
          <w:sz w:val="22"/>
          <w:szCs w:val="22"/>
        </w:rPr>
      </w:pPr>
    </w:p>
    <w:p w14:paraId="0425B865" w14:textId="77777777" w:rsidR="00A602B2" w:rsidRPr="00C91BA0" w:rsidRDefault="00A602B2" w:rsidP="00A602B2">
      <w:pPr>
        <w:rPr>
          <w:sz w:val="22"/>
          <w:szCs w:val="22"/>
        </w:rPr>
      </w:pPr>
    </w:p>
    <w:p w14:paraId="773E86BD" w14:textId="77777777" w:rsidR="00A602B2" w:rsidRPr="00C91BA0" w:rsidRDefault="00A602B2" w:rsidP="00A602B2">
      <w:pPr>
        <w:rPr>
          <w:sz w:val="22"/>
          <w:szCs w:val="22"/>
        </w:rPr>
      </w:pPr>
    </w:p>
    <w:p w14:paraId="5F4DA56D" w14:textId="77777777" w:rsidR="00A602B2" w:rsidRPr="00C91BA0" w:rsidRDefault="00A602B2" w:rsidP="00A602B2">
      <w:pPr>
        <w:rPr>
          <w:sz w:val="22"/>
          <w:szCs w:val="22"/>
        </w:rPr>
      </w:pPr>
    </w:p>
    <w:p w14:paraId="0D8D0270" w14:textId="77777777" w:rsidR="00A602B2" w:rsidRPr="00C91BA0" w:rsidRDefault="00A602B2" w:rsidP="00A602B2">
      <w:pPr>
        <w:rPr>
          <w:sz w:val="22"/>
          <w:szCs w:val="22"/>
        </w:rPr>
      </w:pPr>
    </w:p>
    <w:p w14:paraId="120B534D" w14:textId="77777777" w:rsidR="00A602B2" w:rsidRPr="00C91BA0" w:rsidRDefault="00A602B2" w:rsidP="00A602B2">
      <w:pPr>
        <w:rPr>
          <w:sz w:val="22"/>
          <w:szCs w:val="22"/>
        </w:rPr>
      </w:pPr>
    </w:p>
    <w:p w14:paraId="03E57642" w14:textId="77777777" w:rsidR="00A602B2" w:rsidRPr="00C91BA0" w:rsidRDefault="00A602B2" w:rsidP="00A602B2">
      <w:pPr>
        <w:rPr>
          <w:sz w:val="22"/>
          <w:szCs w:val="22"/>
        </w:rPr>
      </w:pPr>
    </w:p>
    <w:p w14:paraId="4EA5AD92" w14:textId="77777777" w:rsidR="00A602B2" w:rsidRPr="00C91BA0" w:rsidRDefault="00A602B2" w:rsidP="00A602B2">
      <w:pPr>
        <w:rPr>
          <w:sz w:val="22"/>
          <w:szCs w:val="22"/>
        </w:rPr>
      </w:pPr>
    </w:p>
    <w:p w14:paraId="420DB239" w14:textId="77777777" w:rsidR="00A602B2" w:rsidRPr="00C91BA0" w:rsidRDefault="00A602B2" w:rsidP="00A602B2">
      <w:pPr>
        <w:rPr>
          <w:sz w:val="22"/>
          <w:szCs w:val="22"/>
        </w:rPr>
      </w:pPr>
    </w:p>
    <w:p w14:paraId="62FE8427" w14:textId="77777777" w:rsidR="00A602B2" w:rsidRPr="00C91BA0" w:rsidRDefault="00A602B2" w:rsidP="00A602B2">
      <w:pPr>
        <w:rPr>
          <w:sz w:val="22"/>
          <w:szCs w:val="22"/>
        </w:rPr>
      </w:pPr>
    </w:p>
    <w:p w14:paraId="59D46F9D" w14:textId="77777777" w:rsidR="00A602B2" w:rsidRPr="00C91BA0" w:rsidRDefault="00A602B2" w:rsidP="00A602B2">
      <w:pPr>
        <w:rPr>
          <w:sz w:val="22"/>
          <w:szCs w:val="22"/>
        </w:rPr>
      </w:pPr>
    </w:p>
    <w:p w14:paraId="0F4348F1" w14:textId="77777777" w:rsidR="00A602B2" w:rsidRPr="00C91BA0" w:rsidRDefault="00A602B2" w:rsidP="00A602B2">
      <w:pPr>
        <w:rPr>
          <w:sz w:val="22"/>
          <w:szCs w:val="22"/>
        </w:rPr>
      </w:pPr>
    </w:p>
    <w:p w14:paraId="1D99F2E3" w14:textId="77777777" w:rsidR="00A602B2" w:rsidRPr="00C91BA0" w:rsidRDefault="00A602B2" w:rsidP="00A602B2">
      <w:pPr>
        <w:rPr>
          <w:sz w:val="22"/>
          <w:szCs w:val="22"/>
        </w:rPr>
      </w:pPr>
    </w:p>
    <w:p w14:paraId="5E9FE36D" w14:textId="77777777" w:rsidR="00A602B2" w:rsidRPr="00C91BA0" w:rsidRDefault="00A602B2" w:rsidP="00A602B2">
      <w:pPr>
        <w:rPr>
          <w:sz w:val="22"/>
          <w:szCs w:val="22"/>
        </w:rPr>
      </w:pPr>
    </w:p>
    <w:p w14:paraId="00BFFB19" w14:textId="77777777" w:rsidR="00A602B2" w:rsidRPr="00C91BA0" w:rsidRDefault="00A602B2" w:rsidP="00A602B2">
      <w:pPr>
        <w:rPr>
          <w:sz w:val="22"/>
          <w:szCs w:val="22"/>
        </w:rPr>
      </w:pPr>
    </w:p>
    <w:p w14:paraId="7B51A2C1" w14:textId="77777777" w:rsidR="00A602B2" w:rsidRPr="00C91BA0" w:rsidRDefault="00A602B2" w:rsidP="00A602B2">
      <w:pPr>
        <w:rPr>
          <w:sz w:val="22"/>
          <w:szCs w:val="22"/>
        </w:rPr>
      </w:pPr>
    </w:p>
    <w:p w14:paraId="26EB9050" w14:textId="77777777" w:rsidR="00A602B2" w:rsidRPr="00C91BA0" w:rsidRDefault="00A602B2" w:rsidP="00A602B2">
      <w:pPr>
        <w:rPr>
          <w:sz w:val="22"/>
          <w:szCs w:val="22"/>
        </w:rPr>
      </w:pPr>
    </w:p>
    <w:p w14:paraId="06A5927D" w14:textId="77777777" w:rsidR="00A602B2" w:rsidRPr="00C91BA0" w:rsidRDefault="00A602B2" w:rsidP="00A602B2">
      <w:pPr>
        <w:rPr>
          <w:sz w:val="22"/>
          <w:szCs w:val="22"/>
        </w:rPr>
      </w:pPr>
    </w:p>
    <w:p w14:paraId="0247532F" w14:textId="77777777" w:rsidR="00A602B2" w:rsidRPr="00C91BA0" w:rsidRDefault="00A602B2" w:rsidP="00A602B2">
      <w:pPr>
        <w:rPr>
          <w:sz w:val="22"/>
          <w:szCs w:val="22"/>
        </w:rPr>
      </w:pPr>
    </w:p>
    <w:p w14:paraId="3FCEB821" w14:textId="77777777" w:rsidR="00A602B2" w:rsidRPr="00C91BA0" w:rsidRDefault="00A602B2" w:rsidP="00A602B2">
      <w:pPr>
        <w:rPr>
          <w:sz w:val="22"/>
          <w:szCs w:val="22"/>
        </w:rPr>
      </w:pPr>
    </w:p>
    <w:p w14:paraId="12D77E18" w14:textId="77777777" w:rsidR="00A602B2" w:rsidRPr="00C91BA0" w:rsidRDefault="00A602B2" w:rsidP="00A602B2">
      <w:pPr>
        <w:rPr>
          <w:sz w:val="22"/>
          <w:szCs w:val="22"/>
        </w:rPr>
      </w:pPr>
    </w:p>
    <w:p w14:paraId="16E731E5" w14:textId="77777777" w:rsidR="006D239C" w:rsidRDefault="006D239C" w:rsidP="006D239C">
      <w:pPr>
        <w:rPr>
          <w:sz w:val="22"/>
          <w:szCs w:val="22"/>
        </w:rPr>
      </w:pPr>
    </w:p>
    <w:p w14:paraId="0DAAFE5C" w14:textId="77777777" w:rsidR="00A43925" w:rsidRPr="00C91BA0" w:rsidRDefault="00A43925" w:rsidP="006D239C">
      <w:pPr>
        <w:rPr>
          <w:sz w:val="22"/>
          <w:szCs w:val="22"/>
        </w:rPr>
      </w:pPr>
    </w:p>
    <w:p w14:paraId="4BD8A352" w14:textId="4B0E48EE" w:rsidR="00FA78CB" w:rsidRPr="009A3545" w:rsidRDefault="00FA78CB" w:rsidP="00FA78CB">
      <w:pPr>
        <w:pStyle w:val="Antrat2"/>
        <w:ind w:left="5103"/>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lastRenderedPageBreak/>
        <w:t>Pirkimo sąlygų 7 priedas „Pasiūlymų vertinimo kriterijai ir sąlygos“</w:t>
      </w:r>
      <w:bookmarkEnd w:id="69"/>
      <w:bookmarkEnd w:id="70"/>
      <w:bookmarkEnd w:id="71"/>
    </w:p>
    <w:p w14:paraId="50FE674A" w14:textId="77777777" w:rsidR="00FA78CB" w:rsidRPr="00C91BA0" w:rsidRDefault="00FA78CB" w:rsidP="00FA78CB">
      <w:pPr>
        <w:jc w:val="center"/>
        <w:rPr>
          <w:rFonts w:ascii="Times New Roman" w:hAnsi="Times New Roman" w:cs="Times New Roman"/>
          <w:b/>
          <w:sz w:val="22"/>
          <w:szCs w:val="22"/>
        </w:rPr>
      </w:pPr>
    </w:p>
    <w:p w14:paraId="4ACD6E4E" w14:textId="77777777" w:rsidR="00FA78CB" w:rsidRPr="005F0491" w:rsidRDefault="00FA78CB" w:rsidP="00FA78CB">
      <w:pPr>
        <w:pStyle w:val="Paantrat"/>
        <w:jc w:val="center"/>
        <w:rPr>
          <w:rFonts w:ascii="Times New Roman" w:hAnsi="Times New Roman" w:cs="Times New Roman"/>
          <w:b/>
          <w:bCs/>
          <w:smallCaps/>
          <w:color w:val="auto"/>
          <w:sz w:val="22"/>
          <w:szCs w:val="22"/>
        </w:rPr>
      </w:pPr>
      <w:r w:rsidRPr="005F0491">
        <w:rPr>
          <w:rFonts w:ascii="Times New Roman" w:hAnsi="Times New Roman" w:cs="Times New Roman"/>
          <w:b/>
          <w:bCs/>
          <w:color w:val="auto"/>
          <w:sz w:val="22"/>
          <w:szCs w:val="22"/>
        </w:rPr>
        <w:t>PASIŪLYMŲ VERTINIMO KRITERIJAI ir Sąlygos</w:t>
      </w:r>
    </w:p>
    <w:p w14:paraId="460D79CE" w14:textId="77777777" w:rsidR="00FA78CB" w:rsidRPr="00C91BA0" w:rsidRDefault="00FA78CB" w:rsidP="00FA78CB">
      <w:pPr>
        <w:spacing w:line="240" w:lineRule="auto"/>
        <w:ind w:left="7314"/>
        <w:rPr>
          <w:rFonts w:ascii="Times New Roman" w:hAnsi="Times New Roman" w:cs="Times New Roman"/>
          <w:sz w:val="22"/>
          <w:szCs w:val="22"/>
        </w:rPr>
      </w:pPr>
    </w:p>
    <w:p w14:paraId="0E06BB04" w14:textId="77777777" w:rsidR="00FA78CB" w:rsidRPr="00C91BA0" w:rsidRDefault="00FA78CB" w:rsidP="00FA78CB">
      <w:pPr>
        <w:pStyle w:val="paragrafesrasas2lygis"/>
        <w:ind w:firstLine="709"/>
        <w:rPr>
          <w:rFonts w:eastAsiaTheme="minorEastAsia"/>
          <w:lang w:eastAsia="lt-LT"/>
        </w:rPr>
      </w:pPr>
      <w:r w:rsidRPr="00C91BA0">
        <w:rPr>
          <w:color w:val="7030A0"/>
        </w:rPr>
        <w:t xml:space="preserve"> </w:t>
      </w:r>
      <w:r w:rsidRPr="00C91BA0">
        <w:rPr>
          <w:rFonts w:eastAsiaTheme="minorEastAsia"/>
          <w:lang w:eastAsia="lt-LT"/>
        </w:rPr>
        <w:t>1.</w:t>
      </w:r>
      <w:r w:rsidRPr="00C91BA0">
        <w:rPr>
          <w:rFonts w:eastAsiaTheme="minorEastAsia"/>
          <w:lang w:eastAsia="lt-LT"/>
        </w:rPr>
        <w:tab/>
        <w:t>Perkančioji organizacija ekonomiškai naudingiausią pasiūlymą išrenka pagal kainos kriterijų.</w:t>
      </w:r>
    </w:p>
    <w:p w14:paraId="33414080" w14:textId="77777777" w:rsidR="00FA78CB" w:rsidRPr="00C91BA0" w:rsidRDefault="00FA78CB" w:rsidP="00FA78CB">
      <w:pPr>
        <w:pStyle w:val="paragrafesrasas2lygis"/>
        <w:ind w:firstLine="709"/>
        <w:jc w:val="left"/>
        <w:rPr>
          <w:i/>
          <w:iCs/>
          <w:color w:val="7030A0"/>
        </w:rPr>
      </w:pPr>
      <w:r w:rsidRPr="00C91BA0">
        <w:rPr>
          <w:rFonts w:eastAsiaTheme="minorEastAsia"/>
          <w:lang w:eastAsia="lt-LT"/>
        </w:rPr>
        <w:t>2.</w:t>
      </w:r>
      <w:r w:rsidRPr="00C91BA0">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C91BA0" w:rsidRDefault="00FA78CB" w:rsidP="00FA78CB">
      <w:pPr>
        <w:pStyle w:val="paragrafesrasas2lygis"/>
        <w:ind w:firstLine="397"/>
        <w:jc w:val="left"/>
        <w:rPr>
          <w:color w:val="7030A0"/>
        </w:rPr>
      </w:pPr>
      <w:r w:rsidRPr="00C91BA0">
        <w:rPr>
          <w:color w:val="7030A0"/>
        </w:rPr>
        <w:t xml:space="preserve"> </w:t>
      </w:r>
    </w:p>
    <w:p w14:paraId="59AACC91" w14:textId="441E5FF0" w:rsidR="00FA78CB" w:rsidRDefault="00FA78CB" w:rsidP="00FA78CB">
      <w:pPr>
        <w:pStyle w:val="Antrat2"/>
        <w:ind w:left="5103"/>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708E7EC2" w14:textId="77777777" w:rsidR="00A43925" w:rsidRPr="005332DC" w:rsidRDefault="00A43925" w:rsidP="00A43925">
      <w:pPr>
        <w:pStyle w:val="Antrat2"/>
        <w:ind w:left="5103"/>
        <w:rPr>
          <w:rFonts w:ascii="Times New Roman" w:hAnsi="Times New Roman" w:cs="Times New Roman"/>
          <w:color w:val="auto"/>
          <w:sz w:val="22"/>
          <w:szCs w:val="22"/>
        </w:rPr>
      </w:pPr>
      <w:r w:rsidRPr="005332DC">
        <w:rPr>
          <w:rFonts w:ascii="Times New Roman" w:hAnsi="Times New Roman" w:cs="Times New Roman"/>
          <w:color w:val="auto"/>
          <w:sz w:val="22"/>
          <w:szCs w:val="22"/>
        </w:rPr>
        <w:lastRenderedPageBreak/>
        <w:t>Pirkimo sąlygų 8 priedas „Tiekėjo deklaracija dėl atitikties Reglamento nuostatoms“</w:t>
      </w:r>
    </w:p>
    <w:p w14:paraId="25A1BAB6" w14:textId="77777777" w:rsidR="00A43925" w:rsidRPr="005332DC" w:rsidRDefault="00A43925" w:rsidP="00A43925">
      <w:pPr>
        <w:pStyle w:val="Antrat2"/>
        <w:ind w:left="5103"/>
        <w:rPr>
          <w:rFonts w:ascii="Times New Roman" w:eastAsia="Calibri" w:hAnsi="Times New Roman" w:cs="Times New Roman"/>
          <w:color w:val="auto"/>
          <w:sz w:val="22"/>
          <w:szCs w:val="22"/>
          <w:bdr w:val="nil"/>
          <w:lang w:eastAsia="en-US"/>
        </w:rPr>
      </w:pPr>
      <w:r w:rsidRPr="005332DC">
        <w:rPr>
          <w:rFonts w:ascii="Times New Roman" w:hAnsi="Times New Roman" w:cs="Times New Roman"/>
          <w:color w:val="auto"/>
          <w:sz w:val="22"/>
          <w:szCs w:val="22"/>
        </w:rPr>
        <w:t xml:space="preserve"> </w:t>
      </w:r>
      <w:bookmarkStart w:id="75" w:name="_Toc47102594"/>
    </w:p>
    <w:p w14:paraId="488490B0" w14:textId="77777777" w:rsidR="00A43925" w:rsidRPr="005332DC" w:rsidRDefault="00A43925" w:rsidP="00A43925">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5"/>
    <w:p w14:paraId="20AF8F19" w14:textId="77777777" w:rsidR="00A43925" w:rsidRPr="005332DC" w:rsidRDefault="00A43925" w:rsidP="00A43925">
      <w:pPr>
        <w:spacing w:after="0" w:line="240" w:lineRule="auto"/>
        <w:jc w:val="center"/>
        <w:rPr>
          <w:rFonts w:ascii="Times New Roman" w:eastAsia="Times New Roman" w:hAnsi="Times New Roman" w:cs="Times New Roman"/>
          <w:kern w:val="2"/>
          <w:sz w:val="22"/>
          <w:szCs w:val="22"/>
          <w14:ligatures w14:val="standardContextual"/>
        </w:rPr>
      </w:pPr>
      <w:r w:rsidRPr="005332DC">
        <w:rPr>
          <w:rFonts w:ascii="Times New Roman" w:eastAsia="Times New Roman" w:hAnsi="Times New Roman" w:cs="Times New Roman"/>
          <w:kern w:val="2"/>
          <w:sz w:val="22"/>
          <w:szCs w:val="22"/>
          <w14:ligatures w14:val="standardContextual"/>
        </w:rPr>
        <w:t>___________________________________</w:t>
      </w:r>
    </w:p>
    <w:p w14:paraId="0A117FC9" w14:textId="77777777" w:rsidR="00A43925" w:rsidRPr="005332DC" w:rsidRDefault="00A43925" w:rsidP="00A43925">
      <w:pPr>
        <w:spacing w:after="0" w:line="240" w:lineRule="auto"/>
        <w:jc w:val="center"/>
        <w:rPr>
          <w:rFonts w:ascii="Times New Roman" w:eastAsia="Times New Roman" w:hAnsi="Times New Roman" w:cs="Times New Roman"/>
          <w:kern w:val="2"/>
          <w:sz w:val="22"/>
          <w:szCs w:val="22"/>
          <w:u w:val="single"/>
          <w14:ligatures w14:val="standardContextual"/>
        </w:rPr>
      </w:pPr>
    </w:p>
    <w:p w14:paraId="5C60035B" w14:textId="77777777" w:rsidR="00A43925" w:rsidRPr="005332DC" w:rsidRDefault="00A43925" w:rsidP="00A43925">
      <w:pPr>
        <w:spacing w:after="0" w:line="240" w:lineRule="auto"/>
        <w:jc w:val="center"/>
        <w:rPr>
          <w:rFonts w:ascii="Times New Roman" w:eastAsia="Times New Roman" w:hAnsi="Times New Roman" w:cs="Times New Roman"/>
          <w:kern w:val="2"/>
          <w:sz w:val="22"/>
          <w:szCs w:val="22"/>
          <w14:ligatures w14:val="standardContextual"/>
        </w:rPr>
      </w:pPr>
      <w:r w:rsidRPr="005332DC">
        <w:rPr>
          <w:rFonts w:ascii="Times New Roman" w:eastAsia="Times New Roman" w:hAnsi="Times New Roman" w:cs="Times New Roman"/>
          <w:kern w:val="2"/>
          <w:sz w:val="22"/>
          <w:szCs w:val="22"/>
          <w14:ligatures w14:val="standardContextual"/>
        </w:rPr>
        <w:t> (Tiekėjo/subtiekėjo pavadinimas)</w:t>
      </w:r>
    </w:p>
    <w:p w14:paraId="6A6DA2E2" w14:textId="77777777" w:rsidR="00A43925" w:rsidRPr="005332DC" w:rsidRDefault="00A43925" w:rsidP="00A43925">
      <w:pPr>
        <w:spacing w:after="0" w:line="240" w:lineRule="auto"/>
        <w:rPr>
          <w:rFonts w:ascii="Times New Roman" w:eastAsia="Times New Roman" w:hAnsi="Times New Roman" w:cs="Times New Roman"/>
          <w:kern w:val="2"/>
          <w:sz w:val="22"/>
          <w:szCs w:val="22"/>
          <w14:ligatures w14:val="standardContextual"/>
        </w:rPr>
      </w:pPr>
    </w:p>
    <w:p w14:paraId="0B0E965D" w14:textId="77777777" w:rsidR="00A43925" w:rsidRPr="005332DC" w:rsidRDefault="00A43925" w:rsidP="00A43925">
      <w:pPr>
        <w:spacing w:after="0" w:line="240" w:lineRule="auto"/>
        <w:rPr>
          <w:rFonts w:ascii="Times New Roman" w:eastAsia="Times New Roman" w:hAnsi="Times New Roman" w:cs="Times New Roman"/>
          <w:kern w:val="2"/>
          <w:sz w:val="22"/>
          <w:szCs w:val="22"/>
          <w14:ligatures w14:val="standardContextual"/>
        </w:rPr>
      </w:pPr>
    </w:p>
    <w:p w14:paraId="49AB3498" w14:textId="77777777" w:rsidR="00A43925" w:rsidRPr="005332DC" w:rsidRDefault="00A43925" w:rsidP="00A43925">
      <w:pPr>
        <w:spacing w:after="0" w:line="240" w:lineRule="auto"/>
        <w:rPr>
          <w:rFonts w:ascii="Times New Roman" w:eastAsia="Times New Roman" w:hAnsi="Times New Roman" w:cs="Times New Roman"/>
          <w:kern w:val="2"/>
          <w:sz w:val="22"/>
          <w:szCs w:val="22"/>
          <w14:ligatures w14:val="standardContextual"/>
        </w:rPr>
      </w:pPr>
      <w:r w:rsidRPr="005332DC">
        <w:rPr>
          <w:rFonts w:ascii="Times New Roman" w:eastAsia="Times New Roman" w:hAnsi="Times New Roman" w:cs="Times New Roman"/>
          <w:kern w:val="2"/>
          <w:sz w:val="22"/>
          <w:szCs w:val="22"/>
          <w14:ligatures w14:val="standardContextual"/>
        </w:rPr>
        <w:t>___________________________________</w:t>
      </w:r>
    </w:p>
    <w:p w14:paraId="480D77A5" w14:textId="77777777" w:rsidR="00A43925" w:rsidRPr="00AE7CE1" w:rsidRDefault="00A43925" w:rsidP="00A43925">
      <w:pPr>
        <w:spacing w:after="0" w:line="240" w:lineRule="auto"/>
        <w:ind w:left="426"/>
        <w:rPr>
          <w:rFonts w:ascii="Times New Roman" w:eastAsia="Times New Roman" w:hAnsi="Times New Roman" w:cs="Times New Roman"/>
          <w:kern w:val="2"/>
          <w:sz w:val="22"/>
          <w:szCs w:val="22"/>
          <w14:ligatures w14:val="standardContextual"/>
        </w:rPr>
      </w:pPr>
      <w:r w:rsidRPr="005332DC">
        <w:rPr>
          <w:rFonts w:ascii="Times New Roman" w:eastAsia="Times New Roman" w:hAnsi="Times New Roman" w:cs="Times New Roman"/>
          <w:kern w:val="2"/>
          <w:sz w:val="22"/>
          <w:szCs w:val="22"/>
          <w14:ligatures w14:val="standardContextual"/>
        </w:rPr>
        <w:t>(Pirkimo vykdytojo pavadinimas)</w:t>
      </w:r>
    </w:p>
    <w:p w14:paraId="47B3D945" w14:textId="77777777" w:rsidR="00A43925" w:rsidRPr="00AE7CE1" w:rsidRDefault="00A43925" w:rsidP="00A43925">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A30E39" w14:textId="77777777" w:rsidR="00A43925" w:rsidRPr="00AE7CE1" w:rsidRDefault="00A43925" w:rsidP="00A43925">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F657899" w14:textId="77777777" w:rsidR="00A43925" w:rsidRPr="00AE7CE1" w:rsidRDefault="00A43925" w:rsidP="00A43925">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52D061E5" w14:textId="77777777" w:rsidR="00A43925" w:rsidRPr="00AE7CE1" w:rsidRDefault="00A43925" w:rsidP="00A43925">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1F485FA4" w14:textId="77777777" w:rsidR="00A43925" w:rsidRPr="00AE7CE1" w:rsidRDefault="00A43925" w:rsidP="00A43925">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3689DB10" w14:textId="77777777" w:rsidR="00A43925" w:rsidRPr="00AE7CE1" w:rsidRDefault="00A43925" w:rsidP="00A43925">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61A5CF66" w14:textId="77777777" w:rsidR="00A43925" w:rsidRPr="00AE7CE1" w:rsidRDefault="00A43925" w:rsidP="00A43925">
      <w:pPr>
        <w:spacing w:after="0" w:line="240" w:lineRule="auto"/>
        <w:rPr>
          <w:rFonts w:ascii="Times New Roman" w:eastAsia="Times New Roman" w:hAnsi="Times New Roman" w:cs="Times New Roman"/>
          <w:kern w:val="2"/>
          <w:sz w:val="22"/>
          <w:szCs w:val="22"/>
          <w14:ligatures w14:val="standardContextual"/>
        </w:rPr>
      </w:pPr>
    </w:p>
    <w:p w14:paraId="31126D0C" w14:textId="77777777" w:rsidR="00A43925" w:rsidRPr="00AE7CE1" w:rsidRDefault="00A43925" w:rsidP="00A43925">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AEE3BE7" w14:textId="77777777" w:rsidR="00A43925" w:rsidRPr="00AE7CE1" w:rsidRDefault="00A43925" w:rsidP="00A43925">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107CDEE5" w14:textId="77777777" w:rsidR="00A43925" w:rsidRPr="00AE7CE1" w:rsidRDefault="00A43925" w:rsidP="00A43925">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217F9FBB" w14:textId="77777777" w:rsidR="00A43925" w:rsidRPr="00AE7CE1" w:rsidRDefault="00A43925" w:rsidP="00A43925">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381F86AD" w14:textId="77777777" w:rsidR="00A43925" w:rsidRPr="00AE7CE1" w:rsidRDefault="00A43925" w:rsidP="00A43925">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2C7E681A" w14:textId="77777777" w:rsidR="00A43925" w:rsidRPr="00AE7CE1" w:rsidRDefault="00A43925" w:rsidP="00A43925">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86C6B57" w14:textId="77777777" w:rsidR="00A43925" w:rsidRPr="00AE7CE1" w:rsidRDefault="00A43925" w:rsidP="00A43925">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25E9D6E" w14:textId="77777777" w:rsidR="00A43925" w:rsidRPr="00AE7CE1" w:rsidRDefault="00A43925" w:rsidP="00A43925">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42CA60F9" w14:textId="77777777" w:rsidR="00A43925" w:rsidRPr="00AE7CE1" w:rsidRDefault="00A43925" w:rsidP="00A43925">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A43925" w:rsidRPr="00AE7CE1" w14:paraId="0411CDFF" w14:textId="77777777" w:rsidTr="00D8690E">
        <w:trPr>
          <w:trHeight w:val="285"/>
          <w:jc w:val="center"/>
        </w:trPr>
        <w:tc>
          <w:tcPr>
            <w:tcW w:w="0" w:type="auto"/>
            <w:tcBorders>
              <w:bottom w:val="single" w:sz="4" w:space="0" w:color="000000"/>
            </w:tcBorders>
            <w:tcMar>
              <w:top w:w="0" w:type="dxa"/>
              <w:left w:w="108" w:type="dxa"/>
              <w:bottom w:w="0" w:type="dxa"/>
              <w:right w:w="108" w:type="dxa"/>
            </w:tcMar>
            <w:hideMark/>
          </w:tcPr>
          <w:p w14:paraId="68F70C64" w14:textId="77777777" w:rsidR="00A43925" w:rsidRPr="00AE7CE1" w:rsidRDefault="00A43925" w:rsidP="00D8690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8A353A8" w14:textId="77777777" w:rsidR="00A43925" w:rsidRPr="00AE7CE1" w:rsidRDefault="00A43925" w:rsidP="00D8690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5CCD537C" w14:textId="77777777" w:rsidR="00A43925" w:rsidRPr="00AE7CE1" w:rsidRDefault="00A43925" w:rsidP="00D8690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4C0894C3" w14:textId="77777777" w:rsidR="00A43925" w:rsidRPr="00AE7CE1" w:rsidRDefault="00A43925" w:rsidP="00D8690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003FD915" w14:textId="77777777" w:rsidR="00A43925" w:rsidRPr="00AE7CE1" w:rsidRDefault="00A43925" w:rsidP="00D8690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779EBF" w14:textId="77777777" w:rsidR="00A43925" w:rsidRPr="00AE7CE1" w:rsidRDefault="00A43925" w:rsidP="00D8690E">
            <w:pPr>
              <w:spacing w:after="0" w:line="240" w:lineRule="auto"/>
              <w:rPr>
                <w:rFonts w:ascii="Times New Roman" w:eastAsia="Times New Roman" w:hAnsi="Times New Roman" w:cs="Times New Roman"/>
                <w:kern w:val="2"/>
                <w:sz w:val="22"/>
                <w:szCs w:val="22"/>
                <w14:ligatures w14:val="standardContextual"/>
              </w:rPr>
            </w:pPr>
          </w:p>
        </w:tc>
      </w:tr>
      <w:tr w:rsidR="00A43925" w:rsidRPr="00AE7CE1" w14:paraId="79C52481" w14:textId="77777777" w:rsidTr="00D8690E">
        <w:trPr>
          <w:trHeight w:val="186"/>
          <w:jc w:val="center"/>
        </w:trPr>
        <w:tc>
          <w:tcPr>
            <w:tcW w:w="0" w:type="auto"/>
            <w:tcBorders>
              <w:top w:val="single" w:sz="4" w:space="0" w:color="000000"/>
            </w:tcBorders>
            <w:tcMar>
              <w:top w:w="0" w:type="dxa"/>
              <w:left w:w="108" w:type="dxa"/>
              <w:bottom w:w="0" w:type="dxa"/>
              <w:right w:w="108" w:type="dxa"/>
            </w:tcMar>
            <w:hideMark/>
          </w:tcPr>
          <w:p w14:paraId="3A1871E0" w14:textId="77777777" w:rsidR="00A43925" w:rsidRPr="00AE7CE1" w:rsidRDefault="00A43925" w:rsidP="00D8690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56D567BB" w14:textId="77777777" w:rsidR="00A43925" w:rsidRPr="00AE7CE1" w:rsidRDefault="00A43925" w:rsidP="00D8690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53F9441A" w14:textId="77777777" w:rsidR="00A43925" w:rsidRPr="00AE7CE1" w:rsidRDefault="00A43925" w:rsidP="00D8690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CB68B1D" w14:textId="77777777" w:rsidR="00A43925" w:rsidRPr="00AE7CE1" w:rsidRDefault="00A43925" w:rsidP="00D8690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2203A011" w14:textId="77777777" w:rsidR="00A43925" w:rsidRPr="00AE7CE1" w:rsidRDefault="00A43925" w:rsidP="00D8690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00207F6D" w14:textId="77777777" w:rsidR="00A43925" w:rsidRPr="00AE7CE1" w:rsidRDefault="00A43925" w:rsidP="00D8690E">
            <w:pPr>
              <w:spacing w:after="0" w:line="240" w:lineRule="auto"/>
              <w:rPr>
                <w:rFonts w:ascii="Times New Roman" w:eastAsia="Times New Roman" w:hAnsi="Times New Roman" w:cs="Times New Roman"/>
                <w:kern w:val="2"/>
                <w:sz w:val="22"/>
                <w:szCs w:val="22"/>
                <w14:ligatures w14:val="standardContextual"/>
              </w:rPr>
            </w:pPr>
          </w:p>
        </w:tc>
      </w:tr>
    </w:tbl>
    <w:p w14:paraId="1B1653A4" w14:textId="77777777" w:rsidR="00A43925" w:rsidRDefault="00A43925" w:rsidP="00A43925">
      <w:pPr>
        <w:rPr>
          <w:rFonts w:ascii="Times New Roman" w:hAnsi="Times New Roman" w:cs="Times New Roman"/>
          <w:sz w:val="22"/>
          <w:szCs w:val="22"/>
        </w:rPr>
      </w:pPr>
    </w:p>
    <w:p w14:paraId="4293764C" w14:textId="77777777" w:rsidR="00A43925" w:rsidRDefault="00A43925" w:rsidP="00A43925">
      <w:pPr>
        <w:rPr>
          <w:rFonts w:ascii="Times New Roman" w:hAnsi="Times New Roman" w:cs="Times New Roman"/>
          <w:sz w:val="22"/>
          <w:szCs w:val="22"/>
        </w:rPr>
      </w:pPr>
      <w:r>
        <w:rPr>
          <w:rFonts w:ascii="Times New Roman" w:hAnsi="Times New Roman" w:cs="Times New Roman"/>
          <w:sz w:val="22"/>
          <w:szCs w:val="22"/>
        </w:rPr>
        <w:br w:type="page"/>
      </w:r>
    </w:p>
    <w:p w14:paraId="2E2E1289" w14:textId="77777777" w:rsidR="00A43925" w:rsidRPr="003912C0" w:rsidRDefault="00A43925" w:rsidP="00A43925">
      <w:pPr>
        <w:pStyle w:val="Antrat2"/>
        <w:ind w:left="5103"/>
        <w:rPr>
          <w:rFonts w:ascii="Times New Roman" w:hAnsi="Times New Roman" w:cs="Times New Roman"/>
          <w:color w:val="auto"/>
          <w:sz w:val="22"/>
          <w:szCs w:val="22"/>
        </w:rPr>
      </w:pPr>
      <w:r w:rsidRPr="003912C0">
        <w:rPr>
          <w:rFonts w:ascii="Times New Roman" w:hAnsi="Times New Roman" w:cs="Times New Roman"/>
          <w:color w:val="auto"/>
          <w:sz w:val="22"/>
          <w:szCs w:val="22"/>
        </w:rPr>
        <w:lastRenderedPageBreak/>
        <w:t>Pirkimo sąlygų 9 priedas „</w:t>
      </w:r>
      <w:r w:rsidRPr="003912C0">
        <w:rPr>
          <w:rFonts w:ascii="Times New Roman" w:hAnsi="Times New Roman" w:cs="Times New Roman"/>
          <w:bCs/>
          <w:color w:val="000000" w:themeColor="text1"/>
          <w:sz w:val="22"/>
          <w:szCs w:val="22"/>
        </w:rPr>
        <w:t>Nacionalinio saugumo reikalavimų atitikties deklaracija</w:t>
      </w:r>
      <w:r w:rsidRPr="003912C0">
        <w:rPr>
          <w:rFonts w:ascii="Times New Roman" w:hAnsi="Times New Roman" w:cs="Times New Roman"/>
          <w:color w:val="auto"/>
          <w:sz w:val="22"/>
          <w:szCs w:val="22"/>
        </w:rPr>
        <w:t>“</w:t>
      </w:r>
    </w:p>
    <w:p w14:paraId="3889CBD7" w14:textId="77777777" w:rsidR="00A43925" w:rsidRPr="003912C0" w:rsidRDefault="00A43925" w:rsidP="00A43925">
      <w:pPr>
        <w:suppressAutoHyphens/>
        <w:spacing w:after="0" w:line="216" w:lineRule="auto"/>
        <w:ind w:firstLine="5954"/>
        <w:rPr>
          <w:rFonts w:ascii="Times New Roman" w:hAnsi="Times New Roman" w:cs="Times New Roman"/>
          <w:sz w:val="20"/>
          <w:szCs w:val="20"/>
        </w:rPr>
      </w:pPr>
    </w:p>
    <w:p w14:paraId="195DC82E" w14:textId="77777777" w:rsidR="00A43925" w:rsidRPr="003912C0" w:rsidRDefault="00A43925" w:rsidP="00A43925">
      <w:pPr>
        <w:suppressAutoHyphens/>
        <w:spacing w:after="0" w:line="240" w:lineRule="auto"/>
        <w:jc w:val="center"/>
        <w:rPr>
          <w:rFonts w:ascii="Times New Roman" w:hAnsi="Times New Roman" w:cs="Times New Roman"/>
          <w:b/>
          <w:sz w:val="22"/>
          <w:szCs w:val="22"/>
        </w:rPr>
      </w:pPr>
    </w:p>
    <w:p w14:paraId="3DD554B8" w14:textId="77777777" w:rsidR="00A43925" w:rsidRPr="003912C0" w:rsidRDefault="00A43925" w:rsidP="00A43925">
      <w:pPr>
        <w:suppressAutoHyphens/>
        <w:spacing w:after="0" w:line="240" w:lineRule="auto"/>
        <w:jc w:val="center"/>
        <w:rPr>
          <w:rFonts w:ascii="Times New Roman" w:hAnsi="Times New Roman" w:cs="Times New Roman"/>
          <w:b/>
          <w:sz w:val="22"/>
          <w:szCs w:val="22"/>
        </w:rPr>
      </w:pPr>
      <w:r w:rsidRPr="003912C0">
        <w:rPr>
          <w:rFonts w:ascii="Times New Roman" w:hAnsi="Times New Roman" w:cs="Times New Roman"/>
          <w:b/>
          <w:sz w:val="22"/>
          <w:szCs w:val="22"/>
        </w:rPr>
        <w:t>(Nacionalinio saugumo reikalavimų atitikties deklaracijos tipinė forma)</w:t>
      </w:r>
    </w:p>
    <w:p w14:paraId="3C1FDFAD" w14:textId="77777777" w:rsidR="00A43925" w:rsidRPr="003912C0" w:rsidRDefault="00A43925" w:rsidP="00A43925">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3912C0">
        <w:rPr>
          <w:rFonts w:ascii="Times New Roman" w:eastAsia="Calibri" w:hAnsi="Times New Roman" w:cs="Times New Roman"/>
          <w:sz w:val="22"/>
          <w:szCs w:val="22"/>
        </w:rPr>
        <w:tab/>
      </w:r>
    </w:p>
    <w:p w14:paraId="2DD4B89B" w14:textId="77777777" w:rsidR="00A43925" w:rsidRPr="003912C0" w:rsidRDefault="00A43925" w:rsidP="00A43925">
      <w:pPr>
        <w:suppressAutoHyphens/>
        <w:spacing w:after="0" w:line="240" w:lineRule="auto"/>
        <w:ind w:right="-178"/>
        <w:jc w:val="center"/>
        <w:rPr>
          <w:rFonts w:ascii="Times New Roman" w:hAnsi="Times New Roman" w:cs="Times New Roman"/>
          <w:sz w:val="16"/>
          <w:szCs w:val="16"/>
        </w:rPr>
      </w:pPr>
      <w:r w:rsidRPr="003912C0">
        <w:rPr>
          <w:rFonts w:ascii="Times New Roman" w:hAnsi="Times New Roman" w:cs="Times New Roman"/>
          <w:sz w:val="16"/>
          <w:szCs w:val="16"/>
        </w:rPr>
        <w:t>(</w:t>
      </w:r>
      <w:r w:rsidRPr="003912C0">
        <w:rPr>
          <w:rFonts w:ascii="Times New Roman" w:hAnsi="Times New Roman" w:cs="Times New Roman"/>
          <w:i/>
          <w:iCs/>
          <w:sz w:val="16"/>
          <w:szCs w:val="16"/>
        </w:rPr>
        <w:t>tiekėjo pavadinimas</w:t>
      </w:r>
      <w:r w:rsidRPr="003912C0">
        <w:rPr>
          <w:rFonts w:ascii="Times New Roman" w:hAnsi="Times New Roman" w:cs="Times New Roman"/>
          <w:sz w:val="16"/>
          <w:szCs w:val="16"/>
        </w:rPr>
        <w:t>)</w:t>
      </w:r>
    </w:p>
    <w:p w14:paraId="54BAD418" w14:textId="77777777" w:rsidR="00A43925" w:rsidRPr="003912C0" w:rsidRDefault="00A43925" w:rsidP="00A43925">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3912C0">
        <w:rPr>
          <w:rFonts w:ascii="Times New Roman" w:eastAsia="Calibri" w:hAnsi="Times New Roman" w:cs="Times New Roman"/>
          <w:sz w:val="22"/>
          <w:szCs w:val="22"/>
        </w:rPr>
        <w:tab/>
      </w:r>
    </w:p>
    <w:p w14:paraId="1E6788FE" w14:textId="77777777" w:rsidR="00A43925" w:rsidRPr="003912C0" w:rsidRDefault="00A43925" w:rsidP="00A43925">
      <w:pPr>
        <w:suppressAutoHyphens/>
        <w:spacing w:after="0" w:line="240" w:lineRule="auto"/>
        <w:jc w:val="center"/>
        <w:textAlignment w:val="baseline"/>
        <w:rPr>
          <w:rFonts w:ascii="Times New Roman" w:hAnsi="Times New Roman" w:cs="Times New Roman"/>
          <w:sz w:val="16"/>
          <w:szCs w:val="16"/>
        </w:rPr>
      </w:pPr>
      <w:r w:rsidRPr="003912C0">
        <w:rPr>
          <w:rFonts w:ascii="Times New Roman" w:eastAsia="Calibri" w:hAnsi="Times New Roman" w:cs="Times New Roman"/>
          <w:iCs/>
          <w:sz w:val="16"/>
          <w:szCs w:val="16"/>
        </w:rPr>
        <w:t>(</w:t>
      </w:r>
      <w:r w:rsidRPr="003912C0">
        <w:rPr>
          <w:rFonts w:ascii="Times New Roman" w:eastAsia="Calibri" w:hAnsi="Times New Roman" w:cs="Times New Roman"/>
          <w:i/>
          <w:sz w:val="16"/>
          <w:szCs w:val="16"/>
        </w:rPr>
        <w:t>adresatas (perkančiosios organizacijos / perkančiojo subjekto pavadinimas</w:t>
      </w:r>
      <w:r w:rsidRPr="003912C0">
        <w:rPr>
          <w:rFonts w:ascii="Times New Roman" w:eastAsia="Calibri" w:hAnsi="Times New Roman" w:cs="Times New Roman"/>
          <w:iCs/>
          <w:sz w:val="16"/>
          <w:szCs w:val="16"/>
        </w:rPr>
        <w:t>)</w:t>
      </w:r>
    </w:p>
    <w:p w14:paraId="04FF3DD0" w14:textId="77777777" w:rsidR="00A43925" w:rsidRPr="003912C0" w:rsidRDefault="00A43925" w:rsidP="00A439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EF2F741" w14:textId="77777777" w:rsidR="00A43925" w:rsidRPr="003912C0" w:rsidRDefault="00A43925" w:rsidP="00A43925">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3912C0">
        <w:rPr>
          <w:rFonts w:ascii="Times New Roman" w:eastAsia="Calibri" w:hAnsi="Times New Roman" w:cs="Times New Roman"/>
          <w:b/>
          <w:bCs/>
          <w:sz w:val="22"/>
          <w:szCs w:val="22"/>
        </w:rPr>
        <w:t>NACIONALINIO SAUGUMO REIKALAVIMŲ ATITIKTIES DEKLARACIJA</w:t>
      </w:r>
    </w:p>
    <w:p w14:paraId="5A045646" w14:textId="77777777" w:rsidR="00A43925" w:rsidRPr="003912C0" w:rsidRDefault="00A43925" w:rsidP="00A439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36E9737" w14:textId="77777777" w:rsidR="00A43925" w:rsidRPr="003912C0" w:rsidRDefault="00A43925" w:rsidP="00A439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3912C0">
        <w:rPr>
          <w:rFonts w:ascii="Times New Roman" w:eastAsia="Calibri" w:hAnsi="Times New Roman" w:cs="Times New Roman"/>
          <w:sz w:val="22"/>
          <w:szCs w:val="22"/>
        </w:rPr>
        <w:t>20__ m._____________ d. Nr. ______</w:t>
      </w:r>
    </w:p>
    <w:p w14:paraId="74AC065F" w14:textId="77777777" w:rsidR="00A43925" w:rsidRPr="003912C0" w:rsidRDefault="00A43925" w:rsidP="00A439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3912C0">
        <w:rPr>
          <w:rFonts w:ascii="Times New Roman" w:eastAsia="Calibri" w:hAnsi="Times New Roman" w:cs="Times New Roman"/>
          <w:sz w:val="22"/>
          <w:szCs w:val="22"/>
        </w:rPr>
        <w:t>__________________________</w:t>
      </w:r>
    </w:p>
    <w:p w14:paraId="067D7236" w14:textId="77777777" w:rsidR="00A43925" w:rsidRPr="003912C0" w:rsidRDefault="00A43925" w:rsidP="00A43925">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3912C0">
        <w:rPr>
          <w:rFonts w:ascii="Times New Roman" w:eastAsia="Calibri" w:hAnsi="Times New Roman" w:cs="Times New Roman"/>
          <w:i/>
          <w:iCs/>
          <w:sz w:val="16"/>
          <w:szCs w:val="16"/>
        </w:rPr>
        <w:t>(Sudarymo vieta)</w:t>
      </w:r>
    </w:p>
    <w:p w14:paraId="1593334C" w14:textId="77777777" w:rsidR="00A43925" w:rsidRPr="003912C0" w:rsidRDefault="00A43925" w:rsidP="00A43925">
      <w:pPr>
        <w:spacing w:after="0" w:line="240" w:lineRule="auto"/>
        <w:ind w:firstLine="567"/>
        <w:jc w:val="both"/>
        <w:rPr>
          <w:rFonts w:ascii="Times New Roman" w:hAnsi="Times New Roman" w:cs="Times New Roman"/>
          <w:color w:val="000000"/>
          <w:sz w:val="22"/>
          <w:szCs w:val="22"/>
        </w:rPr>
      </w:pPr>
      <w:r w:rsidRPr="003912C0">
        <w:rPr>
          <w:rFonts w:ascii="Times New Roman" w:hAnsi="Times New Roman" w:cs="Times New Roman"/>
          <w:color w:val="000000"/>
          <w:sz w:val="22"/>
          <w:szCs w:val="22"/>
        </w:rPr>
        <w:t>Aš, ___________________________________________________________________ ,</w:t>
      </w:r>
    </w:p>
    <w:p w14:paraId="4B23AE7E" w14:textId="77777777" w:rsidR="00A43925" w:rsidRPr="003912C0" w:rsidRDefault="00A43925" w:rsidP="00A43925">
      <w:pPr>
        <w:spacing w:after="0" w:line="240" w:lineRule="auto"/>
        <w:ind w:left="960" w:firstLine="318"/>
        <w:jc w:val="both"/>
        <w:rPr>
          <w:rFonts w:ascii="Times New Roman" w:hAnsi="Times New Roman" w:cs="Times New Roman"/>
          <w:color w:val="000000"/>
          <w:sz w:val="16"/>
          <w:szCs w:val="16"/>
        </w:rPr>
      </w:pPr>
      <w:r w:rsidRPr="003912C0">
        <w:rPr>
          <w:rFonts w:ascii="Times New Roman" w:hAnsi="Times New Roman" w:cs="Times New Roman"/>
          <w:i/>
          <w:iCs/>
          <w:color w:val="000000"/>
          <w:sz w:val="16"/>
          <w:szCs w:val="16"/>
        </w:rPr>
        <w:t>(tiekėjo vadovo ar jo įgalioto asmens pareigų pavadinimas, vardas ir pavardė)</w:t>
      </w:r>
    </w:p>
    <w:p w14:paraId="32EA0758" w14:textId="77777777" w:rsidR="00A43925" w:rsidRPr="003912C0" w:rsidRDefault="00A43925" w:rsidP="00A43925">
      <w:pPr>
        <w:spacing w:after="0" w:line="240" w:lineRule="auto"/>
        <w:jc w:val="both"/>
        <w:rPr>
          <w:rFonts w:ascii="Times New Roman" w:hAnsi="Times New Roman" w:cs="Times New Roman"/>
          <w:color w:val="000000"/>
          <w:sz w:val="22"/>
          <w:szCs w:val="22"/>
        </w:rPr>
      </w:pPr>
      <w:r w:rsidRPr="003912C0">
        <w:rPr>
          <w:rFonts w:ascii="Times New Roman" w:hAnsi="Times New Roman" w:cs="Times New Roman"/>
          <w:color w:val="000000"/>
          <w:sz w:val="22"/>
          <w:szCs w:val="22"/>
        </w:rPr>
        <w:t>patvirtinu, kad mano vadovaujamas (-a) (atstovaujamas (-a))____________________________ ,</w:t>
      </w:r>
    </w:p>
    <w:p w14:paraId="57288034" w14:textId="77777777" w:rsidR="00A43925" w:rsidRPr="003912C0" w:rsidRDefault="00A43925" w:rsidP="00A43925">
      <w:pPr>
        <w:spacing w:after="0" w:line="240" w:lineRule="auto"/>
        <w:ind w:left="5640" w:firstLine="742"/>
        <w:jc w:val="both"/>
        <w:rPr>
          <w:rFonts w:ascii="Times New Roman" w:hAnsi="Times New Roman" w:cs="Times New Roman"/>
          <w:color w:val="000000"/>
          <w:sz w:val="16"/>
          <w:szCs w:val="16"/>
        </w:rPr>
      </w:pPr>
      <w:r w:rsidRPr="003912C0">
        <w:rPr>
          <w:rFonts w:ascii="Times New Roman" w:hAnsi="Times New Roman" w:cs="Times New Roman"/>
          <w:i/>
          <w:iCs/>
          <w:color w:val="000000"/>
          <w:sz w:val="16"/>
          <w:szCs w:val="16"/>
        </w:rPr>
        <w:t xml:space="preserve">(tiekėjo pavadinimas)    </w:t>
      </w:r>
    </w:p>
    <w:p w14:paraId="47CB1E6F" w14:textId="77777777" w:rsidR="00A43925" w:rsidRPr="003912C0" w:rsidRDefault="00A43925" w:rsidP="00A43925">
      <w:pPr>
        <w:spacing w:after="0" w:line="240" w:lineRule="auto"/>
        <w:jc w:val="both"/>
        <w:rPr>
          <w:rFonts w:ascii="Times New Roman" w:hAnsi="Times New Roman" w:cs="Times New Roman"/>
          <w:color w:val="000000"/>
          <w:sz w:val="22"/>
          <w:szCs w:val="22"/>
          <w:u w:val="single"/>
        </w:rPr>
      </w:pPr>
      <w:r w:rsidRPr="003912C0">
        <w:rPr>
          <w:rFonts w:ascii="Times New Roman" w:hAnsi="Times New Roman" w:cs="Times New Roman"/>
          <w:color w:val="000000"/>
          <w:sz w:val="22"/>
          <w:szCs w:val="22"/>
        </w:rPr>
        <w:t>dalyvaujantis (-i) ______________________________________________________________</w:t>
      </w:r>
    </w:p>
    <w:p w14:paraId="565B7678" w14:textId="77777777" w:rsidR="00A43925" w:rsidRPr="003912C0" w:rsidRDefault="00A43925" w:rsidP="00A43925">
      <w:pPr>
        <w:spacing w:after="0" w:line="240" w:lineRule="auto"/>
        <w:ind w:left="2040" w:firstLine="371"/>
        <w:jc w:val="both"/>
        <w:rPr>
          <w:rFonts w:ascii="Times New Roman" w:hAnsi="Times New Roman" w:cs="Times New Roman"/>
          <w:color w:val="000000"/>
          <w:sz w:val="16"/>
          <w:szCs w:val="16"/>
        </w:rPr>
      </w:pPr>
      <w:r w:rsidRPr="003912C0">
        <w:rPr>
          <w:rFonts w:ascii="Times New Roman" w:hAnsi="Times New Roman" w:cs="Times New Roman"/>
          <w:i/>
          <w:iCs/>
          <w:color w:val="000000"/>
          <w:sz w:val="16"/>
          <w:szCs w:val="16"/>
        </w:rPr>
        <w:t>(perkančiosios organizacijos / perkančiojo subjekto pavadinimas)</w:t>
      </w:r>
    </w:p>
    <w:p w14:paraId="0DDCB3E3" w14:textId="77777777" w:rsidR="00A43925" w:rsidRPr="003912C0" w:rsidRDefault="00A43925" w:rsidP="00A43925">
      <w:pPr>
        <w:spacing w:after="0" w:line="240" w:lineRule="auto"/>
        <w:jc w:val="both"/>
        <w:rPr>
          <w:rFonts w:ascii="Times New Roman" w:hAnsi="Times New Roman" w:cs="Times New Roman"/>
          <w:color w:val="000000"/>
          <w:sz w:val="22"/>
          <w:szCs w:val="22"/>
        </w:rPr>
      </w:pPr>
      <w:r w:rsidRPr="003912C0">
        <w:rPr>
          <w:rFonts w:ascii="Times New Roman" w:hAnsi="Times New Roman" w:cs="Times New Roman"/>
          <w:color w:val="000000"/>
          <w:sz w:val="22"/>
          <w:szCs w:val="22"/>
        </w:rPr>
        <w:t>vykdomame  _____________________________________, atitinka toliau nurodomus reikalavimus:</w:t>
      </w:r>
    </w:p>
    <w:p w14:paraId="66EDBA38" w14:textId="77777777" w:rsidR="00A43925" w:rsidRPr="003912C0" w:rsidRDefault="00A43925" w:rsidP="00A43925">
      <w:pPr>
        <w:spacing w:after="0" w:line="240" w:lineRule="auto"/>
        <w:ind w:firstLine="636"/>
        <w:jc w:val="both"/>
        <w:rPr>
          <w:rFonts w:ascii="Times New Roman" w:hAnsi="Times New Roman" w:cs="Times New Roman"/>
          <w:color w:val="000000"/>
          <w:sz w:val="16"/>
          <w:szCs w:val="16"/>
        </w:rPr>
      </w:pPr>
      <w:r w:rsidRPr="003912C0">
        <w:rPr>
          <w:rFonts w:ascii="Times New Roman" w:hAnsi="Times New Roman" w:cs="Times New Roman"/>
          <w:i/>
          <w:iCs/>
          <w:color w:val="000000"/>
          <w:sz w:val="16"/>
          <w:szCs w:val="16"/>
        </w:rPr>
        <w:t>(pirkimo objekto pavadinimas, pirkimo numeris, pirkimo paskelbimo CVP IS data</w:t>
      </w:r>
      <w:r w:rsidRPr="003912C0">
        <w:rPr>
          <w:rFonts w:ascii="Times New Roman" w:hAnsi="Times New Roman" w:cs="Times New Roman"/>
          <w:color w:val="000000"/>
          <w:sz w:val="16"/>
          <w:szCs w:val="16"/>
        </w:rPr>
        <w:t>)</w:t>
      </w:r>
    </w:p>
    <w:p w14:paraId="490DDD5F" w14:textId="77777777" w:rsidR="00A43925" w:rsidRPr="003912C0" w:rsidRDefault="00A43925" w:rsidP="00A43925">
      <w:pPr>
        <w:spacing w:after="0" w:line="240" w:lineRule="auto"/>
        <w:ind w:firstLine="636"/>
        <w:jc w:val="both"/>
        <w:rPr>
          <w:rFonts w:ascii="Times New Roman" w:hAnsi="Times New Roman" w:cs="Times New Roman"/>
          <w:color w:val="000000"/>
          <w:sz w:val="16"/>
          <w:szCs w:val="16"/>
        </w:rPr>
      </w:pPr>
    </w:p>
    <w:p w14:paraId="33F255FC" w14:textId="77777777" w:rsidR="00A43925" w:rsidRPr="003912C0" w:rsidRDefault="00A43925" w:rsidP="00A43925">
      <w:pPr>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43925" w:rsidRPr="003912C0" w14:paraId="67523F03" w14:textId="77777777" w:rsidTr="00D8690E">
        <w:tc>
          <w:tcPr>
            <w:tcW w:w="352" w:type="dxa"/>
            <w:tcBorders>
              <w:top w:val="single" w:sz="4" w:space="0" w:color="auto"/>
              <w:left w:val="single" w:sz="4" w:space="0" w:color="auto"/>
              <w:bottom w:val="single" w:sz="4" w:space="0" w:color="auto"/>
              <w:right w:val="nil"/>
            </w:tcBorders>
            <w:hideMark/>
          </w:tcPr>
          <w:p w14:paraId="72D98188" w14:textId="77777777" w:rsidR="00A43925" w:rsidRPr="003912C0" w:rsidRDefault="00A43925" w:rsidP="00D8690E">
            <w:pPr>
              <w:spacing w:after="0" w:line="240" w:lineRule="auto"/>
              <w:rPr>
                <w:rFonts w:ascii="Times New Roman" w:hAnsi="Times New Roman" w:cs="Times New Roman"/>
                <w:sz w:val="22"/>
                <w:szCs w:val="22"/>
              </w:rPr>
            </w:pPr>
            <w:r w:rsidRPr="003912C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1D4B2835" w14:textId="77777777" w:rsidR="00A43925" w:rsidRPr="003912C0" w:rsidRDefault="00A43925" w:rsidP="00D8690E">
            <w:pPr>
              <w:spacing w:after="0" w:line="240" w:lineRule="auto"/>
              <w:jc w:val="both"/>
              <w:rPr>
                <w:rFonts w:ascii="Times New Roman" w:hAnsi="Times New Roman" w:cs="Times New Roman"/>
                <w:sz w:val="22"/>
                <w:szCs w:val="22"/>
              </w:rPr>
            </w:pPr>
            <w:r w:rsidRPr="003912C0">
              <w:rPr>
                <w:rFonts w:ascii="Times New Roman" w:hAnsi="Times New Roman" w:cs="Times New Roman"/>
                <w:sz w:val="22"/>
                <w:szCs w:val="22"/>
              </w:rPr>
              <w:t>tiekėjas neturi interesų, galinčių kelti grėsmę nacionaliniam saugumui – vadovaujantis VPĮ 47 straipsnio 9 dalimi, jis pats,</w:t>
            </w:r>
            <w:r w:rsidRPr="003912C0">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912C0">
              <w:rPr>
                <w:rFonts w:ascii="Times New Roman" w:hAnsi="Times New Roman" w:cs="Times New Roman"/>
                <w:sz w:val="22"/>
                <w:szCs w:val="22"/>
              </w:rPr>
              <w:t>(</w:t>
            </w:r>
            <w:r w:rsidRPr="003912C0">
              <w:rPr>
                <w:rFonts w:ascii="Times New Roman" w:hAnsi="Times New Roman" w:cs="Times New Roman"/>
                <w:sz w:val="22"/>
                <w:szCs w:val="22"/>
                <w:u w:val="single"/>
              </w:rPr>
              <w:t>Specialiųjų sąlygų 5.4. punktas</w:t>
            </w:r>
            <w:r w:rsidRPr="003912C0">
              <w:rPr>
                <w:rFonts w:ascii="Times New Roman" w:hAnsi="Times New Roman" w:cs="Times New Roman"/>
                <w:sz w:val="22"/>
                <w:szCs w:val="22"/>
              </w:rPr>
              <w:t>)</w:t>
            </w:r>
          </w:p>
        </w:tc>
      </w:tr>
      <w:tr w:rsidR="00A43925" w:rsidRPr="003912C0" w14:paraId="5497A4BA" w14:textId="77777777" w:rsidTr="00D8690E">
        <w:tc>
          <w:tcPr>
            <w:tcW w:w="352" w:type="dxa"/>
            <w:tcBorders>
              <w:top w:val="single" w:sz="4" w:space="0" w:color="auto"/>
              <w:left w:val="nil"/>
              <w:bottom w:val="nil"/>
              <w:right w:val="nil"/>
            </w:tcBorders>
          </w:tcPr>
          <w:p w14:paraId="5948340C" w14:textId="77777777" w:rsidR="00A43925" w:rsidRPr="003912C0" w:rsidRDefault="00A43925" w:rsidP="00D8690E">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201A805" w14:textId="77777777" w:rsidR="00A43925" w:rsidRPr="003912C0" w:rsidRDefault="00A43925" w:rsidP="00D8690E">
            <w:pPr>
              <w:spacing w:after="0" w:line="240" w:lineRule="auto"/>
              <w:rPr>
                <w:rFonts w:ascii="Times New Roman" w:hAnsi="Times New Roman" w:cs="Times New Roman"/>
                <w:sz w:val="22"/>
                <w:szCs w:val="22"/>
              </w:rPr>
            </w:pPr>
          </w:p>
        </w:tc>
      </w:tr>
      <w:tr w:rsidR="00A43925" w:rsidRPr="003912C0" w14:paraId="181F7C33" w14:textId="77777777" w:rsidTr="00D8690E">
        <w:tc>
          <w:tcPr>
            <w:tcW w:w="352" w:type="dxa"/>
            <w:tcBorders>
              <w:top w:val="nil"/>
              <w:left w:val="nil"/>
              <w:bottom w:val="nil"/>
              <w:right w:val="nil"/>
            </w:tcBorders>
          </w:tcPr>
          <w:p w14:paraId="58975666" w14:textId="77777777" w:rsidR="00A43925" w:rsidRPr="003912C0" w:rsidRDefault="00A43925" w:rsidP="00D8690E">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0DA774C" w14:textId="77777777" w:rsidR="00A43925" w:rsidRPr="003912C0" w:rsidRDefault="00A43925" w:rsidP="00D8690E">
            <w:pPr>
              <w:spacing w:after="0" w:line="240" w:lineRule="auto"/>
              <w:rPr>
                <w:rFonts w:ascii="Times New Roman" w:hAnsi="Times New Roman" w:cs="Times New Roman"/>
                <w:sz w:val="22"/>
                <w:szCs w:val="22"/>
              </w:rPr>
            </w:pPr>
          </w:p>
        </w:tc>
      </w:tr>
    </w:tbl>
    <w:p w14:paraId="0AEC5EFD" w14:textId="77777777" w:rsidR="00A43925" w:rsidRPr="003912C0" w:rsidRDefault="00A43925" w:rsidP="00A43925">
      <w:pPr>
        <w:spacing w:after="0" w:line="240" w:lineRule="auto"/>
        <w:ind w:firstLine="6521"/>
        <w:rPr>
          <w:rFonts w:ascii="Times New Roman" w:hAnsi="Times New Roman" w:cs="Times New Roman"/>
          <w:i/>
          <w:sz w:val="16"/>
          <w:szCs w:val="16"/>
        </w:rPr>
      </w:pPr>
      <w:r w:rsidRPr="003912C0">
        <w:rPr>
          <w:rFonts w:ascii="Times New Roman" w:hAnsi="Times New Roman" w:cs="Times New Roman"/>
          <w:i/>
          <w:sz w:val="16"/>
          <w:szCs w:val="16"/>
        </w:rPr>
        <w:t>(pirkimo dokumentų punktai)</w:t>
      </w:r>
    </w:p>
    <w:p w14:paraId="2904B4B4" w14:textId="77777777" w:rsidR="00A43925" w:rsidRPr="003912C0" w:rsidRDefault="00A43925" w:rsidP="00A43925">
      <w:pPr>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43925" w:rsidRPr="003912C0" w14:paraId="5A8FC333" w14:textId="77777777" w:rsidTr="00D8690E">
        <w:tc>
          <w:tcPr>
            <w:tcW w:w="352" w:type="dxa"/>
            <w:tcBorders>
              <w:top w:val="single" w:sz="4" w:space="0" w:color="auto"/>
              <w:left w:val="single" w:sz="4" w:space="0" w:color="auto"/>
              <w:bottom w:val="single" w:sz="4" w:space="0" w:color="auto"/>
              <w:right w:val="nil"/>
            </w:tcBorders>
            <w:hideMark/>
          </w:tcPr>
          <w:p w14:paraId="349517FC" w14:textId="77777777" w:rsidR="00A43925" w:rsidRPr="003912C0" w:rsidRDefault="00A43925" w:rsidP="00D8690E">
            <w:pPr>
              <w:spacing w:after="0" w:line="240" w:lineRule="auto"/>
              <w:rPr>
                <w:rFonts w:ascii="Times New Roman" w:hAnsi="Times New Roman" w:cs="Times New Roman"/>
                <w:sz w:val="22"/>
                <w:szCs w:val="22"/>
              </w:rPr>
            </w:pPr>
            <w:r w:rsidRPr="003912C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56C5FA09" w14:textId="77777777" w:rsidR="00A43925" w:rsidRPr="003912C0" w:rsidRDefault="00A43925" w:rsidP="00D8690E">
            <w:pPr>
              <w:spacing w:after="0" w:line="240" w:lineRule="auto"/>
              <w:jc w:val="both"/>
              <w:rPr>
                <w:rFonts w:ascii="Times New Roman" w:hAnsi="Times New Roman" w:cs="Times New Roman"/>
                <w:i/>
                <w:iCs/>
                <w:sz w:val="22"/>
                <w:szCs w:val="22"/>
              </w:rPr>
            </w:pPr>
            <w:r w:rsidRPr="003912C0">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3912C0">
              <w:rPr>
                <w:rFonts w:ascii="Times New Roman" w:hAnsi="Times New Roman" w:cs="Times New Roman"/>
                <w:sz w:val="22"/>
                <w:szCs w:val="22"/>
                <w:u w:val="single"/>
              </w:rPr>
              <w:t>Specialiųjų sąlygų 5.3. punktas</w:t>
            </w:r>
            <w:r w:rsidRPr="003912C0">
              <w:rPr>
                <w:rFonts w:ascii="Times New Roman" w:hAnsi="Times New Roman" w:cs="Times New Roman"/>
                <w:sz w:val="22"/>
                <w:szCs w:val="22"/>
              </w:rPr>
              <w:t>)</w:t>
            </w:r>
            <w:r w:rsidRPr="003912C0">
              <w:rPr>
                <w:rFonts w:ascii="Times New Roman" w:hAnsi="Times New Roman" w:cs="Times New Roman"/>
                <w:i/>
                <w:iCs/>
                <w:sz w:val="22"/>
                <w:szCs w:val="22"/>
              </w:rPr>
              <w:t xml:space="preserve">   </w:t>
            </w:r>
          </w:p>
          <w:p w14:paraId="0415FCCC" w14:textId="77777777" w:rsidR="00A43925" w:rsidRPr="003912C0" w:rsidRDefault="00A43925" w:rsidP="00D8690E">
            <w:pPr>
              <w:spacing w:after="0" w:line="240" w:lineRule="auto"/>
              <w:ind w:firstLine="3934"/>
              <w:rPr>
                <w:rFonts w:ascii="Times New Roman" w:hAnsi="Times New Roman" w:cs="Times New Roman"/>
                <w:sz w:val="22"/>
                <w:szCs w:val="22"/>
              </w:rPr>
            </w:pPr>
            <w:r w:rsidRPr="003912C0">
              <w:rPr>
                <w:rFonts w:ascii="Times New Roman" w:hAnsi="Times New Roman" w:cs="Times New Roman"/>
                <w:i/>
                <w:sz w:val="16"/>
                <w:szCs w:val="16"/>
              </w:rPr>
              <w:t xml:space="preserve">(pirkimo dokumentų punktai) </w:t>
            </w:r>
          </w:p>
        </w:tc>
      </w:tr>
      <w:tr w:rsidR="00A43925" w:rsidRPr="003912C0" w14:paraId="441F5C99" w14:textId="77777777" w:rsidTr="00D8690E">
        <w:tc>
          <w:tcPr>
            <w:tcW w:w="352" w:type="dxa"/>
            <w:tcBorders>
              <w:top w:val="single" w:sz="4" w:space="0" w:color="auto"/>
              <w:left w:val="nil"/>
              <w:bottom w:val="nil"/>
              <w:right w:val="nil"/>
            </w:tcBorders>
          </w:tcPr>
          <w:p w14:paraId="584051FE" w14:textId="77777777" w:rsidR="00A43925" w:rsidRPr="003912C0" w:rsidRDefault="00A43925" w:rsidP="00D8690E">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6966EA4" w14:textId="77777777" w:rsidR="00A43925" w:rsidRPr="003912C0" w:rsidRDefault="00A43925" w:rsidP="00D8690E">
            <w:pPr>
              <w:spacing w:after="0" w:line="240" w:lineRule="auto"/>
              <w:rPr>
                <w:rFonts w:ascii="Times New Roman" w:hAnsi="Times New Roman" w:cs="Times New Roman"/>
                <w:sz w:val="22"/>
                <w:szCs w:val="22"/>
              </w:rPr>
            </w:pPr>
          </w:p>
        </w:tc>
      </w:tr>
      <w:tr w:rsidR="00A43925" w:rsidRPr="003912C0" w14:paraId="7986423D" w14:textId="77777777" w:rsidTr="00D8690E">
        <w:tc>
          <w:tcPr>
            <w:tcW w:w="352" w:type="dxa"/>
            <w:tcBorders>
              <w:top w:val="nil"/>
              <w:left w:val="nil"/>
              <w:bottom w:val="nil"/>
              <w:right w:val="nil"/>
            </w:tcBorders>
          </w:tcPr>
          <w:p w14:paraId="02303D51" w14:textId="77777777" w:rsidR="00A43925" w:rsidRPr="003912C0" w:rsidRDefault="00A43925" w:rsidP="00D8690E">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FACF6D7" w14:textId="77777777" w:rsidR="00A43925" w:rsidRPr="003912C0" w:rsidRDefault="00A43925" w:rsidP="00D8690E">
            <w:pPr>
              <w:spacing w:after="0" w:line="240" w:lineRule="auto"/>
              <w:rPr>
                <w:rFonts w:ascii="Times New Roman" w:hAnsi="Times New Roman" w:cs="Times New Roman"/>
                <w:sz w:val="22"/>
                <w:szCs w:val="22"/>
              </w:rPr>
            </w:pPr>
          </w:p>
        </w:tc>
      </w:tr>
    </w:tbl>
    <w:p w14:paraId="2EA80E7B" w14:textId="77777777" w:rsidR="00A43925" w:rsidRPr="003912C0" w:rsidRDefault="00A43925" w:rsidP="00A43925">
      <w:pPr>
        <w:widowControl w:val="0"/>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004042F4" w14:textId="77777777" w:rsidR="00A43925" w:rsidRPr="003912C0" w:rsidRDefault="00A43925" w:rsidP="00A43925">
      <w:pPr>
        <w:spacing w:after="0" w:line="240" w:lineRule="auto"/>
        <w:ind w:firstLine="720"/>
        <w:rPr>
          <w:rFonts w:ascii="Times New Roman" w:hAnsi="Times New Roman" w:cs="Times New Roman"/>
          <w:sz w:val="22"/>
          <w:szCs w:val="22"/>
        </w:rPr>
      </w:pPr>
      <w:r w:rsidRPr="003912C0">
        <w:rPr>
          <w:rFonts w:ascii="Times New Roman" w:hAnsi="Times New Roman" w:cs="Times New Roman"/>
          <w:sz w:val="22"/>
          <w:szCs w:val="22"/>
        </w:rPr>
        <w:t>Patvirtinu, kad šie duomenys yra teisingi ir aktualūs pasiūlymo pateikimo dieną.</w:t>
      </w:r>
    </w:p>
    <w:p w14:paraId="3C553BF2" w14:textId="77777777" w:rsidR="00A43925" w:rsidRPr="003912C0" w:rsidRDefault="00A43925" w:rsidP="00A43925">
      <w:pPr>
        <w:spacing w:after="0" w:line="240" w:lineRule="auto"/>
        <w:ind w:firstLine="720"/>
        <w:rPr>
          <w:rFonts w:ascii="Times New Roman" w:hAnsi="Times New Roman" w:cs="Times New Roman"/>
          <w:sz w:val="16"/>
          <w:szCs w:val="16"/>
        </w:rPr>
      </w:pPr>
    </w:p>
    <w:p w14:paraId="2CE97A53" w14:textId="77777777" w:rsidR="00A43925" w:rsidRPr="003912C0" w:rsidRDefault="00A43925" w:rsidP="00A43925">
      <w:pPr>
        <w:spacing w:after="0" w:line="240" w:lineRule="auto"/>
        <w:jc w:val="both"/>
        <w:rPr>
          <w:rFonts w:ascii="Times New Roman" w:hAnsi="Times New Roman" w:cs="Times New Roman"/>
          <w:sz w:val="22"/>
          <w:szCs w:val="22"/>
        </w:rPr>
      </w:pPr>
      <w:r w:rsidRPr="003912C0">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140687FD" w14:textId="77777777" w:rsidR="00A43925" w:rsidRPr="003912C0" w:rsidRDefault="00A43925" w:rsidP="00A43925">
      <w:pPr>
        <w:widowControl w:val="0"/>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599BB379" w14:textId="77777777" w:rsidR="00A43925" w:rsidRPr="003912C0" w:rsidRDefault="00A43925" w:rsidP="00A43925">
      <w:pPr>
        <w:spacing w:after="0" w:line="240" w:lineRule="auto"/>
        <w:jc w:val="both"/>
        <w:rPr>
          <w:rFonts w:ascii="Times New Roman" w:hAnsi="Times New Roman" w:cs="Times New Roman"/>
          <w:sz w:val="22"/>
          <w:szCs w:val="22"/>
        </w:rPr>
      </w:pPr>
      <w:r w:rsidRPr="003912C0">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45411C7F" w14:textId="77777777" w:rsidR="00A43925" w:rsidRPr="003912C0" w:rsidRDefault="00A43925" w:rsidP="00A43925">
      <w:pPr>
        <w:widowControl w:val="0"/>
        <w:suppressAutoHyphens/>
        <w:spacing w:after="0" w:line="240" w:lineRule="auto"/>
        <w:jc w:val="center"/>
        <w:textAlignment w:val="baseline"/>
        <w:rPr>
          <w:rFonts w:ascii="Times New Roman" w:hAnsi="Times New Roman" w:cs="Times New Roman"/>
          <w:sz w:val="22"/>
          <w:szCs w:val="22"/>
        </w:rPr>
      </w:pPr>
    </w:p>
    <w:p w14:paraId="6DEF116C" w14:textId="77777777" w:rsidR="00A43925" w:rsidRPr="003912C0" w:rsidRDefault="00A43925" w:rsidP="00A43925">
      <w:pPr>
        <w:widowControl w:val="0"/>
        <w:suppressAutoHyphens/>
        <w:spacing w:after="0" w:line="240" w:lineRule="auto"/>
        <w:jc w:val="center"/>
        <w:textAlignment w:val="baseline"/>
        <w:rPr>
          <w:rFonts w:ascii="Times New Roman" w:eastAsia="Calibri" w:hAnsi="Times New Roman" w:cs="Times New Roman"/>
          <w:sz w:val="22"/>
          <w:szCs w:val="22"/>
        </w:rPr>
      </w:pPr>
      <w:r w:rsidRPr="003912C0">
        <w:rPr>
          <w:rFonts w:ascii="Times New Roman" w:eastAsia="Calibri" w:hAnsi="Times New Roman" w:cs="Times New Roman"/>
          <w:sz w:val="22"/>
          <w:szCs w:val="22"/>
        </w:rPr>
        <w:t>____________________</w:t>
      </w:r>
      <w:r w:rsidRPr="003912C0">
        <w:rPr>
          <w:rFonts w:ascii="Times New Roman" w:eastAsia="Calibri" w:hAnsi="Times New Roman" w:cs="Times New Roman"/>
          <w:i/>
          <w:iCs/>
          <w:sz w:val="22"/>
          <w:szCs w:val="22"/>
        </w:rPr>
        <w:t xml:space="preserve">                             </w:t>
      </w:r>
      <w:r w:rsidRPr="003912C0">
        <w:rPr>
          <w:rFonts w:ascii="Times New Roman" w:eastAsia="Calibri" w:hAnsi="Times New Roman" w:cs="Times New Roman"/>
          <w:sz w:val="22"/>
          <w:szCs w:val="22"/>
        </w:rPr>
        <w:t>____________________</w:t>
      </w:r>
      <w:r w:rsidRPr="003912C0">
        <w:rPr>
          <w:rFonts w:ascii="Times New Roman" w:eastAsia="Calibri" w:hAnsi="Times New Roman" w:cs="Times New Roman"/>
          <w:sz w:val="22"/>
          <w:szCs w:val="22"/>
        </w:rPr>
        <w:tab/>
        <w:t xml:space="preserve">                   ___________________</w:t>
      </w:r>
    </w:p>
    <w:p w14:paraId="077C3B8C" w14:textId="77777777" w:rsidR="00A43925" w:rsidRDefault="00A43925" w:rsidP="00A43925">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3912C0">
        <w:rPr>
          <w:rFonts w:ascii="Times New Roman" w:eastAsia="Calibri" w:hAnsi="Times New Roman" w:cs="Times New Roman"/>
          <w:i/>
          <w:iCs/>
          <w:sz w:val="16"/>
          <w:szCs w:val="16"/>
        </w:rPr>
        <w:t xml:space="preserve">(pareigos)      </w:t>
      </w:r>
      <w:r w:rsidRPr="003912C0">
        <w:rPr>
          <w:rFonts w:ascii="Times New Roman" w:eastAsia="Calibri" w:hAnsi="Times New Roman" w:cs="Times New Roman"/>
          <w:i/>
          <w:iCs/>
          <w:sz w:val="16"/>
          <w:szCs w:val="16"/>
        </w:rPr>
        <w:tab/>
      </w:r>
      <w:r w:rsidRPr="003912C0">
        <w:rPr>
          <w:rFonts w:ascii="Times New Roman" w:eastAsia="Calibri" w:hAnsi="Times New Roman" w:cs="Times New Roman"/>
          <w:i/>
          <w:iCs/>
          <w:sz w:val="16"/>
          <w:szCs w:val="16"/>
        </w:rPr>
        <w:tab/>
      </w:r>
      <w:r w:rsidRPr="003912C0">
        <w:rPr>
          <w:rFonts w:ascii="Times New Roman" w:eastAsia="Calibri" w:hAnsi="Times New Roman" w:cs="Times New Roman"/>
          <w:i/>
          <w:iCs/>
          <w:sz w:val="16"/>
          <w:szCs w:val="16"/>
        </w:rPr>
        <w:tab/>
        <w:t xml:space="preserve">  (parašas)           </w:t>
      </w:r>
      <w:r w:rsidRPr="003912C0">
        <w:rPr>
          <w:rFonts w:ascii="Times New Roman" w:eastAsia="Calibri" w:hAnsi="Times New Roman" w:cs="Times New Roman"/>
          <w:i/>
          <w:iCs/>
          <w:sz w:val="16"/>
          <w:szCs w:val="16"/>
        </w:rPr>
        <w:tab/>
      </w:r>
      <w:r w:rsidRPr="003912C0">
        <w:rPr>
          <w:rFonts w:ascii="Times New Roman" w:eastAsia="Calibri" w:hAnsi="Times New Roman" w:cs="Times New Roman"/>
          <w:i/>
          <w:iCs/>
          <w:sz w:val="16"/>
          <w:szCs w:val="16"/>
        </w:rPr>
        <w:tab/>
        <w:t xml:space="preserve"> (vardas ir pavardė)</w:t>
      </w:r>
    </w:p>
    <w:p w14:paraId="05BFD970" w14:textId="66899576" w:rsidR="00A43925" w:rsidRPr="00A43925" w:rsidRDefault="00A43925" w:rsidP="00A43925">
      <w:pPr>
        <w:rPr>
          <w:rFonts w:ascii="Times New Roman" w:eastAsiaTheme="majorEastAsia" w:hAnsi="Times New Roman" w:cs="Times New Roman"/>
          <w:sz w:val="22"/>
          <w:szCs w:val="22"/>
        </w:rPr>
      </w:pPr>
      <w:r>
        <w:rPr>
          <w:rFonts w:ascii="Times New Roman" w:hAnsi="Times New Roman" w:cs="Times New Roman"/>
          <w:sz w:val="22"/>
          <w:szCs w:val="22"/>
        </w:rPr>
        <w:br w:type="page"/>
      </w:r>
    </w:p>
    <w:p w14:paraId="2C05585C" w14:textId="77777777" w:rsidR="00A43925" w:rsidRDefault="00A43925" w:rsidP="00210594">
      <w:pPr>
        <w:rPr>
          <w:rFonts w:ascii="Times New Roman" w:hAnsi="Times New Roman" w:cs="Times New Roman"/>
          <w:sz w:val="22"/>
          <w:szCs w:val="22"/>
        </w:rPr>
        <w:sectPr w:rsidR="00A43925" w:rsidSect="000B449E">
          <w:pgSz w:w="12240" w:h="15840"/>
          <w:pgMar w:top="709" w:right="567" w:bottom="1134" w:left="1701" w:header="720" w:footer="720" w:gutter="0"/>
          <w:cols w:space="720"/>
          <w:titlePg/>
          <w:docGrid w:linePitch="360"/>
        </w:sectPr>
      </w:pPr>
    </w:p>
    <w:p w14:paraId="1492F50A" w14:textId="6C299595" w:rsidR="00FA78CB" w:rsidRPr="00144756" w:rsidRDefault="00FA78CB" w:rsidP="00FA78CB">
      <w:pPr>
        <w:pStyle w:val="Antrat2"/>
        <w:ind w:left="5103"/>
        <w:rPr>
          <w:rFonts w:ascii="Times New Roman" w:hAnsi="Times New Roman" w:cs="Times New Roman"/>
          <w:color w:val="0070C0"/>
          <w:sz w:val="22"/>
          <w:szCs w:val="22"/>
        </w:rPr>
      </w:pPr>
      <w:bookmarkStart w:id="76" w:name="_Toc126333948"/>
      <w:bookmarkStart w:id="77" w:name="_Toc166755536"/>
      <w:bookmarkEnd w:id="72"/>
      <w:bookmarkEnd w:id="73"/>
      <w:bookmarkEnd w:id="74"/>
      <w:r w:rsidRPr="00144756">
        <w:rPr>
          <w:rFonts w:ascii="Times New Roman" w:hAnsi="Times New Roman" w:cs="Times New Roman"/>
          <w:color w:val="auto"/>
          <w:sz w:val="22"/>
          <w:szCs w:val="22"/>
        </w:rPr>
        <w:lastRenderedPageBreak/>
        <w:t xml:space="preserve">Pirkimo sąlygų </w:t>
      </w:r>
      <w:r w:rsidR="004D4556">
        <w:rPr>
          <w:rFonts w:ascii="Times New Roman" w:hAnsi="Times New Roman" w:cs="Times New Roman"/>
          <w:color w:val="auto"/>
          <w:sz w:val="22"/>
          <w:szCs w:val="22"/>
        </w:rPr>
        <w:t>10</w:t>
      </w:r>
      <w:r w:rsidRPr="00144756">
        <w:rPr>
          <w:rFonts w:ascii="Times New Roman" w:hAnsi="Times New Roman" w:cs="Times New Roman"/>
          <w:color w:val="auto"/>
          <w:sz w:val="22"/>
          <w:szCs w:val="22"/>
        </w:rPr>
        <w:t xml:space="preserve"> priedas „Sutarties projektas“</w:t>
      </w:r>
      <w:bookmarkEnd w:id="76"/>
      <w:bookmarkEnd w:id="77"/>
    </w:p>
    <w:p w14:paraId="64CF300F" w14:textId="77777777" w:rsidR="00FA78CB" w:rsidRDefault="00FA78CB" w:rsidP="00FA78CB">
      <w:pPr>
        <w:rPr>
          <w:rFonts w:ascii="Times New Roman" w:hAnsi="Times New Roman" w:cs="Times New Roman"/>
          <w:sz w:val="22"/>
          <w:szCs w:val="22"/>
        </w:rPr>
      </w:pPr>
    </w:p>
    <w:p w14:paraId="51C4922B" w14:textId="278EA644" w:rsidR="005F0491" w:rsidRDefault="00A43925" w:rsidP="00FA78CB">
      <w:pPr>
        <w:pStyle w:val="Sraopastraipa"/>
        <w:tabs>
          <w:tab w:val="left" w:pos="851"/>
        </w:tabs>
        <w:spacing w:after="0" w:line="240" w:lineRule="auto"/>
        <w:ind w:left="567"/>
        <w:jc w:val="both"/>
        <w:rPr>
          <w:rFonts w:ascii="Times New Roman" w:hAnsi="Times New Roman" w:cs="Times New Roman"/>
          <w:b/>
          <w:bCs/>
          <w:sz w:val="22"/>
          <w:szCs w:val="22"/>
        </w:rPr>
      </w:pPr>
      <w:r>
        <w:rPr>
          <w:rFonts w:ascii="Times New Roman" w:hAnsi="Times New Roman" w:cs="Times New Roman"/>
          <w:b/>
          <w:bCs/>
          <w:sz w:val="22"/>
          <w:szCs w:val="22"/>
        </w:rPr>
        <w:t>PASLAUGŲ</w:t>
      </w:r>
      <w:r w:rsidR="005F0491" w:rsidRPr="005F0491">
        <w:rPr>
          <w:rFonts w:ascii="Times New Roman" w:hAnsi="Times New Roman" w:cs="Times New Roman"/>
          <w:b/>
          <w:bCs/>
          <w:sz w:val="22"/>
          <w:szCs w:val="22"/>
        </w:rPr>
        <w:t xml:space="preserve"> PIRKIMO-PARDAVIMO SUTARTIES SPECIALIOSIOS SĄLYGOS</w:t>
      </w:r>
    </w:p>
    <w:p w14:paraId="113ACC55" w14:textId="77777777" w:rsidR="005F0491" w:rsidRDefault="005F0491" w:rsidP="00FA78CB">
      <w:pPr>
        <w:pStyle w:val="Sraopastraipa"/>
        <w:tabs>
          <w:tab w:val="left" w:pos="851"/>
        </w:tabs>
        <w:spacing w:after="0" w:line="240" w:lineRule="auto"/>
        <w:ind w:left="567"/>
        <w:jc w:val="both"/>
        <w:rPr>
          <w:rFonts w:ascii="Times New Roman" w:hAnsi="Times New Roman" w:cs="Times New Roman"/>
          <w:b/>
          <w:bCs/>
          <w:sz w:val="22"/>
          <w:szCs w:val="22"/>
        </w:rPr>
      </w:pPr>
    </w:p>
    <w:p w14:paraId="7B73AED3" w14:textId="7D2861BF" w:rsidR="00FA78CB" w:rsidRPr="00C91BA0"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C91BA0">
        <w:rPr>
          <w:rFonts w:ascii="Times New Roman" w:hAnsi="Times New Roman" w:cs="Times New Roman"/>
          <w:sz w:val="22"/>
          <w:szCs w:val="22"/>
        </w:rPr>
        <w:t>Pateikiamas atskiru dokumentu CVP IS.</w:t>
      </w:r>
    </w:p>
    <w:p w14:paraId="3C5B1A43"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p w14:paraId="60893BD3"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p w14:paraId="39B84CA8"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sectPr w:rsidR="00740498" w:rsidRPr="00C91BA0" w:rsidSect="00A439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multilevel"/>
    <w:tmpl w:val="D2B61FA8"/>
    <w:lvl w:ilvl="0">
      <w:start w:val="11"/>
      <w:numFmt w:val="decimal"/>
      <w:lvlText w:val="%1."/>
      <w:lvlJc w:val="left"/>
      <w:pPr>
        <w:ind w:left="735" w:hanging="375"/>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0C6A75"/>
    <w:multiLevelType w:val="hybridMultilevel"/>
    <w:tmpl w:val="C2360434"/>
    <w:lvl w:ilvl="0" w:tplc="0427000F">
      <w:start w:val="1"/>
      <w:numFmt w:val="decimal"/>
      <w:lvlText w:val="%1."/>
      <w:lvlJc w:val="left"/>
      <w:pPr>
        <w:ind w:left="2204"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3"/>
  </w:num>
  <w:num w:numId="5" w16cid:durableId="607934237">
    <w:abstractNumId w:val="15"/>
  </w:num>
  <w:num w:numId="6" w16cid:durableId="1759206832">
    <w:abstractNumId w:val="17"/>
  </w:num>
  <w:num w:numId="7" w16cid:durableId="408162091">
    <w:abstractNumId w:val="28"/>
  </w:num>
  <w:num w:numId="8" w16cid:durableId="412043720">
    <w:abstractNumId w:val="27"/>
  </w:num>
  <w:num w:numId="9" w16cid:durableId="1996449446">
    <w:abstractNumId w:val="26"/>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5"/>
  </w:num>
  <w:num w:numId="27" w16cid:durableId="494614562">
    <w:abstractNumId w:val="20"/>
  </w:num>
  <w:num w:numId="28" w16cid:durableId="1473055655">
    <w:abstractNumId w:val="24"/>
  </w:num>
  <w:num w:numId="29" w16cid:durableId="510532351">
    <w:abstractNumId w:val="0"/>
  </w:num>
  <w:num w:numId="30" w16cid:durableId="1866208320">
    <w:abstractNumId w:val="4"/>
  </w:num>
  <w:num w:numId="31" w16cid:durableId="1295065342">
    <w:abstractNumId w:val="3"/>
  </w:num>
  <w:num w:numId="32" w16cid:durableId="887379893">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 w:numId="35" w16cid:durableId="34559370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748"/>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6FE"/>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B45"/>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34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4756"/>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DA5"/>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08A"/>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C88"/>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2EC0"/>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5713"/>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E5A"/>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C36"/>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7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4B"/>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5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79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E1"/>
    <w:rsid w:val="005A58E6"/>
    <w:rsid w:val="005A65C8"/>
    <w:rsid w:val="005A74E8"/>
    <w:rsid w:val="005A7795"/>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3FDD"/>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491"/>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8"/>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05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DBB"/>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887"/>
    <w:rsid w:val="00687997"/>
    <w:rsid w:val="00687E47"/>
    <w:rsid w:val="0069025B"/>
    <w:rsid w:val="00690580"/>
    <w:rsid w:val="0069058D"/>
    <w:rsid w:val="006906C5"/>
    <w:rsid w:val="00690B5C"/>
    <w:rsid w:val="00690E01"/>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3909"/>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1F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ABE"/>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4D"/>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B64"/>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41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33"/>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847"/>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545"/>
    <w:rsid w:val="009A3A73"/>
    <w:rsid w:val="009A3CB7"/>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25"/>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DF6"/>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35E3"/>
    <w:rsid w:val="00AE422D"/>
    <w:rsid w:val="00AE4FAB"/>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194"/>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13E"/>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0D4"/>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34B"/>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BA0"/>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98"/>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13B"/>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B0F"/>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6CD4"/>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17725"/>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D4556"/>
    <w:pPr>
      <w:tabs>
        <w:tab w:val="right" w:leader="dot" w:pos="9962"/>
      </w:tabs>
      <w:spacing w:after="0"/>
      <w:ind w:left="220"/>
    </w:pPr>
    <w:rPr>
      <w:rFonts w:ascii="Times New Roman" w:hAnsi="Times New Roman" w:cs="Times New Roman"/>
      <w:noProof/>
      <w:sz w:val="20"/>
      <w:szCs w:val="20"/>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hyperlink" Target="https://www.lb.lt/lt/frd-licencijos"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26</Pages>
  <Words>32524</Words>
  <Characters>18539</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25</cp:revision>
  <cp:lastPrinted>2024-05-16T09:52:00Z</cp:lastPrinted>
  <dcterms:created xsi:type="dcterms:W3CDTF">2026-02-24T09:40:00Z</dcterms:created>
  <dcterms:modified xsi:type="dcterms:W3CDTF">2026-06-29T11:41:00Z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