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C771D" w:rsidRPr="006C771D" w14:paraId="0F1D93C7" w14:textId="77777777" w:rsidTr="00FE3357">
        <w:tc>
          <w:tcPr>
            <w:tcW w:w="2760" w:type="dxa"/>
            <w:hideMark/>
          </w:tcPr>
          <w:p w14:paraId="6A16FE10" w14:textId="77777777" w:rsidR="006C771D" w:rsidRPr="006C771D" w:rsidRDefault="006C771D" w:rsidP="006C771D">
            <w:pPr>
              <w:widowControl w:val="0"/>
              <w:spacing w:after="0" w:line="276" w:lineRule="auto"/>
              <w:rPr>
                <w:rFonts w:ascii="Times New Roman" w:eastAsia="Times New Roman" w:hAnsi="Times New Roman" w:cs="Times New Roman"/>
                <w:sz w:val="24"/>
                <w:szCs w:val="24"/>
              </w:rPr>
            </w:pPr>
            <w:r w:rsidRPr="006C771D">
              <w:rPr>
                <w:rFonts w:ascii="Times New Roman" w:eastAsia="Times New Roman" w:hAnsi="Times New Roman" w:cs="Times New Roman"/>
                <w:b/>
                <w:sz w:val="24"/>
                <w:szCs w:val="24"/>
                <w:lang w:val="en-US"/>
              </w:rPr>
              <w:br w:type="page"/>
            </w:r>
            <w:r w:rsidRPr="006C771D">
              <w:rPr>
                <w:rFonts w:ascii="Times New Roman" w:eastAsia="Times New Roman" w:hAnsi="Times New Roman" w:cs="Times New Roman"/>
                <w:sz w:val="24"/>
                <w:szCs w:val="24"/>
              </w:rPr>
              <w:t>Konkurso sąlygų aprašo</w:t>
            </w:r>
          </w:p>
        </w:tc>
      </w:tr>
      <w:tr w:rsidR="006C771D" w:rsidRPr="006C771D" w14:paraId="2D1F5073" w14:textId="77777777" w:rsidTr="00FE3357">
        <w:tc>
          <w:tcPr>
            <w:tcW w:w="2760" w:type="dxa"/>
            <w:hideMark/>
          </w:tcPr>
          <w:p w14:paraId="7CBB00EC" w14:textId="3549494D" w:rsidR="006C771D" w:rsidRPr="006C771D" w:rsidRDefault="006C771D" w:rsidP="006C771D">
            <w:pPr>
              <w:widowControl w:val="0"/>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6C771D">
              <w:rPr>
                <w:rFonts w:ascii="Times New Roman" w:eastAsia="Times New Roman" w:hAnsi="Times New Roman" w:cs="Times New Roman"/>
                <w:b/>
                <w:bCs/>
                <w:sz w:val="24"/>
                <w:szCs w:val="24"/>
              </w:rPr>
              <w:t xml:space="preserve"> priedas</w:t>
            </w:r>
          </w:p>
        </w:tc>
      </w:tr>
    </w:tbl>
    <w:p w14:paraId="40078B61" w14:textId="77777777" w:rsidR="006C771D" w:rsidRDefault="006C771D" w:rsidP="006C771D">
      <w:pPr>
        <w:spacing w:after="0" w:line="240" w:lineRule="auto"/>
        <w:jc w:val="center"/>
        <w:rPr>
          <w:rFonts w:ascii="Times New Roman" w:eastAsia="Calibri" w:hAnsi="Times New Roman" w:cs="Times New Roman"/>
          <w:b/>
          <w:sz w:val="24"/>
          <w:szCs w:val="24"/>
        </w:rPr>
      </w:pPr>
      <w:bookmarkStart w:id="0" w:name="_Hlk183372597"/>
    </w:p>
    <w:p w14:paraId="1DD344A9" w14:textId="4CFDCF53" w:rsidR="006C771D" w:rsidRPr="006C771D" w:rsidRDefault="006C771D" w:rsidP="006C771D">
      <w:pPr>
        <w:spacing w:after="0" w:line="240" w:lineRule="auto"/>
        <w:jc w:val="center"/>
        <w:rPr>
          <w:rFonts w:ascii="Times New Roman" w:eastAsia="Times New Roman" w:hAnsi="Times New Roman" w:cs="Times New Roman"/>
          <w:b/>
          <w:sz w:val="24"/>
          <w:szCs w:val="24"/>
        </w:rPr>
      </w:pPr>
      <w:r w:rsidRPr="006C771D">
        <w:rPr>
          <w:rFonts w:ascii="Times New Roman" w:eastAsia="Calibri" w:hAnsi="Times New Roman" w:cs="Times New Roman"/>
          <w:b/>
          <w:sz w:val="24"/>
          <w:szCs w:val="24"/>
        </w:rPr>
        <w:t xml:space="preserve">KLAIPĖDOS PILIES IR BASTIONŲ KOMPLEKSO ATKŪRIMO IR PRITAIKYMO KONCEPCIJOS PARENGIMO PASLAUGŲ PIRKIMO SUPAPRASTINTO </w:t>
      </w:r>
      <w:bookmarkEnd w:id="0"/>
      <w:r w:rsidRPr="006C771D">
        <w:rPr>
          <w:rFonts w:ascii="Times New Roman" w:eastAsia="Times New Roman" w:hAnsi="Times New Roman" w:cs="Times New Roman"/>
          <w:b/>
          <w:sz w:val="24"/>
          <w:szCs w:val="24"/>
        </w:rPr>
        <w:t>ATVIRO KONKURSO BŪDU</w:t>
      </w:r>
    </w:p>
    <w:p w14:paraId="3AE530F4" w14:textId="7C7AD51D" w:rsidR="00B879E0" w:rsidRDefault="00B879E0" w:rsidP="00B879E0">
      <w:pPr>
        <w:spacing w:after="0" w:line="240" w:lineRule="auto"/>
        <w:ind w:firstLine="360"/>
        <w:jc w:val="both"/>
        <w:rPr>
          <w:rFonts w:ascii="Times New Roman" w:eastAsia="Calibri" w:hAnsi="Times New Roman" w:cs="Times New Roman"/>
          <w:sz w:val="24"/>
          <w:szCs w:val="24"/>
        </w:rPr>
      </w:pPr>
    </w:p>
    <w:p w14:paraId="0F4EA150" w14:textId="73218F1B" w:rsidR="006C771D" w:rsidRPr="006C771D" w:rsidRDefault="006C771D" w:rsidP="006C771D">
      <w:pPr>
        <w:spacing w:after="0" w:line="240" w:lineRule="auto"/>
        <w:jc w:val="center"/>
        <w:rPr>
          <w:rFonts w:ascii="Times New Roman" w:eastAsia="Calibri" w:hAnsi="Times New Roman" w:cs="Times New Roman"/>
          <w:b/>
          <w:bCs/>
          <w:sz w:val="24"/>
          <w:szCs w:val="24"/>
        </w:rPr>
      </w:pPr>
      <w:r w:rsidRPr="006C771D">
        <w:rPr>
          <w:rFonts w:ascii="Times New Roman" w:eastAsia="Calibri" w:hAnsi="Times New Roman" w:cs="Times New Roman"/>
          <w:b/>
          <w:bCs/>
          <w:sz w:val="24"/>
          <w:szCs w:val="24"/>
        </w:rPr>
        <w:t>TECHNINĖ SPECIFIKACIJA</w:t>
      </w:r>
    </w:p>
    <w:p w14:paraId="3030CC37" w14:textId="02192F38" w:rsidR="00D845B1" w:rsidRDefault="00D845B1" w:rsidP="00B879E0">
      <w:pPr>
        <w:spacing w:after="0" w:line="240" w:lineRule="auto"/>
        <w:ind w:firstLine="360"/>
        <w:jc w:val="both"/>
        <w:rPr>
          <w:rFonts w:ascii="Times New Roman" w:eastAsia="Calibri" w:hAnsi="Times New Roman" w:cs="Times New Roman"/>
          <w:sz w:val="24"/>
          <w:szCs w:val="24"/>
        </w:rPr>
      </w:pPr>
    </w:p>
    <w:p w14:paraId="1B3520DB" w14:textId="77777777" w:rsidR="006C771D" w:rsidRPr="00B879E0" w:rsidRDefault="006C771D" w:rsidP="00B879E0">
      <w:pPr>
        <w:spacing w:after="0" w:line="240" w:lineRule="auto"/>
        <w:ind w:firstLine="360"/>
        <w:jc w:val="both"/>
        <w:rPr>
          <w:rFonts w:ascii="Times New Roman" w:eastAsia="Calibri" w:hAnsi="Times New Roman" w:cs="Times New Roman"/>
          <w:sz w:val="24"/>
          <w:szCs w:val="24"/>
        </w:rPr>
      </w:pPr>
    </w:p>
    <w:p w14:paraId="0593DCE2" w14:textId="189D57FA" w:rsidR="00B879E0" w:rsidRPr="00953036" w:rsidRDefault="00B879E0" w:rsidP="00953036">
      <w:pPr>
        <w:pStyle w:val="Sraopastraipa"/>
        <w:numPr>
          <w:ilvl w:val="0"/>
          <w:numId w:val="6"/>
        </w:numPr>
        <w:spacing w:after="0" w:line="240" w:lineRule="auto"/>
        <w:jc w:val="both"/>
        <w:rPr>
          <w:rFonts w:ascii="Times New Roman" w:eastAsia="Calibri" w:hAnsi="Times New Roman" w:cs="Times New Roman"/>
          <w:b/>
          <w:bCs/>
          <w:sz w:val="24"/>
          <w:szCs w:val="24"/>
        </w:rPr>
      </w:pPr>
      <w:r w:rsidRPr="00953036">
        <w:rPr>
          <w:rFonts w:ascii="Times New Roman" w:eastAsia="Calibri" w:hAnsi="Times New Roman" w:cs="Times New Roman"/>
          <w:b/>
          <w:bCs/>
          <w:sz w:val="24"/>
          <w:szCs w:val="24"/>
        </w:rPr>
        <w:t>BENDROSIOS NUOSTATOS</w:t>
      </w:r>
    </w:p>
    <w:p w14:paraId="4F62B3ED" w14:textId="77777777" w:rsidR="00953036" w:rsidRPr="00953036" w:rsidRDefault="00953036" w:rsidP="00953036">
      <w:pPr>
        <w:pStyle w:val="Sraopastraipa"/>
        <w:spacing w:after="0" w:line="240" w:lineRule="auto"/>
        <w:ind w:left="360"/>
        <w:jc w:val="both"/>
        <w:rPr>
          <w:rFonts w:ascii="Times New Roman" w:eastAsia="Calibri" w:hAnsi="Times New Roman" w:cs="Times New Roman"/>
          <w:b/>
          <w:bCs/>
          <w:sz w:val="24"/>
          <w:szCs w:val="24"/>
        </w:rPr>
      </w:pPr>
    </w:p>
    <w:p w14:paraId="148D6E38" w14:textId="48435AA0" w:rsidR="00B879E0" w:rsidRPr="00610148" w:rsidRDefault="00B879E0"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610148">
        <w:rPr>
          <w:rFonts w:ascii="Times New Roman" w:eastAsia="Calibri" w:hAnsi="Times New Roman" w:cs="Times New Roman"/>
          <w:b/>
          <w:bCs/>
          <w:sz w:val="24"/>
          <w:szCs w:val="24"/>
        </w:rPr>
        <w:t>Pirkimo objektas</w:t>
      </w:r>
      <w:r w:rsidRPr="00610148">
        <w:rPr>
          <w:rFonts w:ascii="Times New Roman" w:eastAsia="Calibri" w:hAnsi="Times New Roman" w:cs="Times New Roman"/>
          <w:sz w:val="24"/>
          <w:szCs w:val="24"/>
        </w:rPr>
        <w:t xml:space="preserve">: </w:t>
      </w:r>
      <w:r w:rsidR="00600853" w:rsidRPr="00600853">
        <w:rPr>
          <w:rFonts w:ascii="Times New Roman" w:eastAsia="Calibri" w:hAnsi="Times New Roman" w:cs="Times New Roman"/>
          <w:sz w:val="24"/>
          <w:szCs w:val="24"/>
        </w:rPr>
        <w:t>Klaipėdos pili</w:t>
      </w:r>
      <w:r w:rsidR="00600853">
        <w:rPr>
          <w:rFonts w:ascii="Times New Roman" w:eastAsia="Calibri" w:hAnsi="Times New Roman" w:cs="Times New Roman"/>
          <w:sz w:val="24"/>
          <w:szCs w:val="24"/>
        </w:rPr>
        <w:t xml:space="preserve">es ir bastionų komplekso (adresas, Priešpilio g. 2, Klaipėda) </w:t>
      </w:r>
      <w:r w:rsidR="00600853" w:rsidRPr="00600853">
        <w:rPr>
          <w:rFonts w:ascii="Times New Roman" w:eastAsia="Calibri" w:hAnsi="Times New Roman" w:cs="Times New Roman"/>
          <w:sz w:val="24"/>
          <w:szCs w:val="24"/>
        </w:rPr>
        <w:t xml:space="preserve">atkūrimo </w:t>
      </w:r>
      <w:r w:rsidR="00600853" w:rsidRPr="002A1303">
        <w:rPr>
          <w:rFonts w:ascii="Times New Roman" w:eastAsia="Calibri" w:hAnsi="Times New Roman" w:cs="Times New Roman"/>
          <w:sz w:val="24"/>
          <w:szCs w:val="24"/>
        </w:rPr>
        <w:t>ir įveiklinimo</w:t>
      </w:r>
      <w:r w:rsidR="0069066C" w:rsidRPr="002A1303">
        <w:rPr>
          <w:rFonts w:ascii="Times New Roman" w:eastAsia="Calibri" w:hAnsi="Times New Roman" w:cs="Times New Roman"/>
          <w:sz w:val="24"/>
          <w:szCs w:val="24"/>
        </w:rPr>
        <w:t xml:space="preserve"> </w:t>
      </w:r>
      <w:r w:rsidR="00600853" w:rsidRPr="002A1303">
        <w:rPr>
          <w:rFonts w:ascii="Times New Roman" w:eastAsia="Calibri" w:hAnsi="Times New Roman" w:cs="Times New Roman"/>
          <w:sz w:val="24"/>
          <w:szCs w:val="24"/>
        </w:rPr>
        <w:t>strateginės</w:t>
      </w:r>
      <w:r w:rsidR="00600853" w:rsidRPr="00600853">
        <w:rPr>
          <w:rFonts w:ascii="Times New Roman" w:eastAsia="Calibri" w:hAnsi="Times New Roman" w:cs="Times New Roman"/>
          <w:sz w:val="24"/>
          <w:szCs w:val="24"/>
        </w:rPr>
        <w:t xml:space="preserve"> koncepcijos </w:t>
      </w:r>
      <w:r w:rsidR="00D83CDD">
        <w:rPr>
          <w:rFonts w:ascii="Times New Roman" w:eastAsia="Calibri" w:hAnsi="Times New Roman" w:cs="Times New Roman"/>
          <w:sz w:val="24"/>
          <w:szCs w:val="24"/>
        </w:rPr>
        <w:t xml:space="preserve">(toliau - Koncepcija) </w:t>
      </w:r>
      <w:r w:rsidR="00600853" w:rsidRPr="00600853">
        <w:rPr>
          <w:rFonts w:ascii="Times New Roman" w:eastAsia="Calibri" w:hAnsi="Times New Roman" w:cs="Times New Roman"/>
          <w:sz w:val="24"/>
          <w:szCs w:val="24"/>
        </w:rPr>
        <w:t>parengimo paslaugos.</w:t>
      </w:r>
      <w:r w:rsidR="00600853">
        <w:rPr>
          <w:rFonts w:ascii="Times New Roman" w:eastAsia="Calibri" w:hAnsi="Times New Roman" w:cs="Times New Roman"/>
          <w:sz w:val="24"/>
          <w:szCs w:val="24"/>
        </w:rPr>
        <w:t xml:space="preserve"> </w:t>
      </w:r>
    </w:p>
    <w:p w14:paraId="2FF5666E" w14:textId="77777777" w:rsidR="0048049E" w:rsidRDefault="00A44A74" w:rsidP="00C16133">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48049E">
        <w:rPr>
          <w:rFonts w:ascii="Times New Roman" w:eastAsia="Calibri" w:hAnsi="Times New Roman" w:cs="Times New Roman"/>
          <w:b/>
          <w:bCs/>
          <w:sz w:val="24"/>
          <w:szCs w:val="24"/>
        </w:rPr>
        <w:t>P</w:t>
      </w:r>
      <w:r w:rsidR="002B3FC6" w:rsidRPr="0048049E">
        <w:rPr>
          <w:rFonts w:ascii="Times New Roman" w:eastAsia="Calibri" w:hAnsi="Times New Roman" w:cs="Times New Roman"/>
          <w:b/>
          <w:bCs/>
          <w:sz w:val="24"/>
          <w:szCs w:val="24"/>
        </w:rPr>
        <w:t>aslaugų</w:t>
      </w:r>
      <w:r w:rsidRPr="0048049E">
        <w:rPr>
          <w:rFonts w:ascii="Times New Roman" w:eastAsia="Calibri" w:hAnsi="Times New Roman" w:cs="Times New Roman"/>
          <w:b/>
          <w:bCs/>
          <w:sz w:val="24"/>
          <w:szCs w:val="24"/>
        </w:rPr>
        <w:t xml:space="preserve"> tikslas</w:t>
      </w:r>
      <w:r w:rsidRPr="0048049E">
        <w:rPr>
          <w:rFonts w:ascii="Times New Roman" w:eastAsia="Calibri" w:hAnsi="Times New Roman" w:cs="Times New Roman"/>
          <w:sz w:val="24"/>
          <w:szCs w:val="24"/>
        </w:rPr>
        <w:t xml:space="preserve">: </w:t>
      </w:r>
      <w:r w:rsidR="0048049E" w:rsidRPr="0048049E">
        <w:rPr>
          <w:rFonts w:ascii="Times New Roman" w:eastAsia="Calibri" w:hAnsi="Times New Roman" w:cs="Times New Roman"/>
          <w:sz w:val="24"/>
          <w:szCs w:val="24"/>
        </w:rPr>
        <w:t>Parengti integruotą, istorine medžiaga pagrįstą, visuomenės lūkesčius atitinkančią ir ekonomiškai tvarią Klaipėdos piliavietės atkūrimo ir įveiklinimo viziją. Koncepcija taps pagrindu tolesniam projektavimui (architektūriniam konkursui), investicijų pritraukimui ir komplekso valdymo modelio parinkimui.</w:t>
      </w:r>
    </w:p>
    <w:p w14:paraId="10CA22F4" w14:textId="1E409DE0" w:rsidR="00B879E0" w:rsidRPr="0048049E" w:rsidRDefault="00B879E0" w:rsidP="00C16133">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48049E">
        <w:rPr>
          <w:rFonts w:ascii="Times New Roman" w:eastAsia="Calibri" w:hAnsi="Times New Roman" w:cs="Times New Roman"/>
          <w:b/>
          <w:bCs/>
          <w:sz w:val="24"/>
          <w:szCs w:val="24"/>
        </w:rPr>
        <w:t>Užsakovas</w:t>
      </w:r>
      <w:r w:rsidRPr="0048049E">
        <w:rPr>
          <w:rFonts w:ascii="Times New Roman" w:eastAsia="Calibri" w:hAnsi="Times New Roman" w:cs="Times New Roman"/>
          <w:sz w:val="24"/>
          <w:szCs w:val="24"/>
        </w:rPr>
        <w:t xml:space="preserve">: Klaipėdos miesto savivaldybės administracija. </w:t>
      </w:r>
    </w:p>
    <w:p w14:paraId="35AB9E7E" w14:textId="7A7C0592" w:rsidR="00B879E0" w:rsidRDefault="00D965E9"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b/>
          <w:bCs/>
          <w:sz w:val="24"/>
          <w:szCs w:val="24"/>
        </w:rPr>
        <w:t>Pagrindiniai uždaviniai:</w:t>
      </w:r>
      <w:r w:rsidR="00B879E0" w:rsidRPr="00610148">
        <w:rPr>
          <w:rFonts w:ascii="Times New Roman" w:eastAsia="Calibri" w:hAnsi="Times New Roman" w:cs="Times New Roman"/>
          <w:sz w:val="24"/>
          <w:szCs w:val="24"/>
        </w:rPr>
        <w:t xml:space="preserve"> </w:t>
      </w:r>
    </w:p>
    <w:p w14:paraId="3DA59851" w14:textId="538F3243" w:rsidR="00D965E9" w:rsidRDefault="00D965E9"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sidRPr="00D965E9">
        <w:rPr>
          <w:rFonts w:ascii="Times New Roman" w:eastAsia="Calibri" w:hAnsi="Times New Roman" w:cs="Times New Roman"/>
          <w:sz w:val="24"/>
          <w:szCs w:val="24"/>
        </w:rPr>
        <w:t xml:space="preserve">Atlikti </w:t>
      </w:r>
      <w:r w:rsidR="0048049E">
        <w:rPr>
          <w:rFonts w:ascii="Times New Roman" w:eastAsia="Calibri" w:hAnsi="Times New Roman" w:cs="Times New Roman"/>
          <w:sz w:val="24"/>
          <w:szCs w:val="24"/>
        </w:rPr>
        <w:t xml:space="preserve">visapusišką </w:t>
      </w:r>
      <w:r w:rsidRPr="00D965E9">
        <w:rPr>
          <w:rFonts w:ascii="Times New Roman" w:eastAsia="Calibri" w:hAnsi="Times New Roman" w:cs="Times New Roman"/>
          <w:sz w:val="24"/>
          <w:szCs w:val="24"/>
        </w:rPr>
        <w:t>istorinę</w:t>
      </w:r>
      <w:r w:rsidR="00D83CDD">
        <w:rPr>
          <w:rFonts w:ascii="Times New Roman" w:eastAsia="Calibri" w:hAnsi="Times New Roman" w:cs="Times New Roman"/>
          <w:sz w:val="24"/>
          <w:szCs w:val="24"/>
        </w:rPr>
        <w:t xml:space="preserve">, </w:t>
      </w:r>
      <w:r w:rsidRPr="00D965E9">
        <w:rPr>
          <w:rFonts w:ascii="Times New Roman" w:eastAsia="Calibri" w:hAnsi="Times New Roman" w:cs="Times New Roman"/>
          <w:sz w:val="24"/>
          <w:szCs w:val="24"/>
        </w:rPr>
        <w:t>urbanistinę</w:t>
      </w:r>
      <w:r w:rsidR="0077697A">
        <w:rPr>
          <w:rFonts w:ascii="Times New Roman" w:eastAsia="Calibri" w:hAnsi="Times New Roman" w:cs="Times New Roman"/>
          <w:sz w:val="24"/>
          <w:szCs w:val="24"/>
        </w:rPr>
        <w:t xml:space="preserve">, miesto poreikių </w:t>
      </w:r>
      <w:r w:rsidRPr="00D965E9">
        <w:rPr>
          <w:rFonts w:ascii="Times New Roman" w:eastAsia="Calibri" w:hAnsi="Times New Roman" w:cs="Times New Roman"/>
          <w:sz w:val="24"/>
          <w:szCs w:val="24"/>
        </w:rPr>
        <w:t>ir rinkos analizę.</w:t>
      </w:r>
    </w:p>
    <w:p w14:paraId="35E50618" w14:textId="59B9B728" w:rsidR="00CE3407" w:rsidRDefault="00CE3407"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Identifikuoti </w:t>
      </w:r>
      <w:r w:rsidR="0048049E">
        <w:rPr>
          <w:rFonts w:ascii="Times New Roman" w:eastAsia="Calibri" w:hAnsi="Times New Roman" w:cs="Times New Roman"/>
          <w:sz w:val="24"/>
          <w:szCs w:val="24"/>
        </w:rPr>
        <w:t xml:space="preserve">pagrindines </w:t>
      </w:r>
      <w:r>
        <w:rPr>
          <w:rFonts w:ascii="Times New Roman" w:eastAsia="Calibri" w:hAnsi="Times New Roman" w:cs="Times New Roman"/>
          <w:sz w:val="24"/>
          <w:szCs w:val="24"/>
        </w:rPr>
        <w:t>suinteresuotas šalis ir jų galimus poreikius</w:t>
      </w:r>
      <w:r w:rsidR="00EF3EC9">
        <w:rPr>
          <w:rFonts w:ascii="Times New Roman" w:eastAsia="Calibri" w:hAnsi="Times New Roman" w:cs="Times New Roman"/>
          <w:sz w:val="24"/>
          <w:szCs w:val="24"/>
        </w:rPr>
        <w:t>.</w:t>
      </w:r>
    </w:p>
    <w:p w14:paraId="239E99AF" w14:textId="3B60C55A" w:rsidR="0077697A" w:rsidRPr="009606E4" w:rsidRDefault="00D83CDD"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sidRPr="009606E4">
        <w:rPr>
          <w:rFonts w:ascii="Times New Roman" w:eastAsia="Calibri" w:hAnsi="Times New Roman" w:cs="Times New Roman"/>
          <w:sz w:val="24"/>
          <w:szCs w:val="24"/>
        </w:rPr>
        <w:t>Parengti visuomenės ir suinteresuotų šalių įtraukimo strategiją bei ją įgyvendinti.</w:t>
      </w:r>
    </w:p>
    <w:p w14:paraId="62678378" w14:textId="4913A526" w:rsidR="0077697A" w:rsidRPr="002A1303" w:rsidRDefault="0077697A"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Pasiūlyti labiausiai priimtiną piliavietės įveiklinimo variantą kartu su architektūrine-</w:t>
      </w:r>
      <w:r w:rsidRPr="002A1303">
        <w:rPr>
          <w:rFonts w:ascii="Times New Roman" w:eastAsia="Calibri" w:hAnsi="Times New Roman" w:cs="Times New Roman"/>
          <w:sz w:val="24"/>
          <w:szCs w:val="24"/>
        </w:rPr>
        <w:t>urbanistine vizija (priešprojektiniais pasiūlymais)</w:t>
      </w:r>
      <w:r w:rsidR="002A1303" w:rsidRPr="002A1303">
        <w:rPr>
          <w:rFonts w:ascii="Times New Roman" w:eastAsia="Calibri" w:hAnsi="Times New Roman" w:cs="Times New Roman"/>
          <w:sz w:val="24"/>
          <w:szCs w:val="24"/>
        </w:rPr>
        <w:t>.</w:t>
      </w:r>
    </w:p>
    <w:p w14:paraId="7123839A" w14:textId="450E4FEF" w:rsidR="00D965E9" w:rsidRDefault="00730B63"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sidRPr="00730B63">
        <w:rPr>
          <w:rFonts w:ascii="Times New Roman" w:eastAsia="Calibri" w:hAnsi="Times New Roman" w:cs="Times New Roman"/>
          <w:sz w:val="24"/>
          <w:szCs w:val="24"/>
        </w:rPr>
        <w:t>Pa</w:t>
      </w:r>
      <w:r w:rsidR="002A1303">
        <w:rPr>
          <w:rFonts w:ascii="Times New Roman" w:eastAsia="Calibri" w:hAnsi="Times New Roman" w:cs="Times New Roman"/>
          <w:sz w:val="24"/>
          <w:szCs w:val="24"/>
        </w:rPr>
        <w:t xml:space="preserve">siūlyti optimaliausią atkurtos piliavietės </w:t>
      </w:r>
      <w:r w:rsidRPr="00730B63">
        <w:rPr>
          <w:rFonts w:ascii="Times New Roman" w:eastAsia="Calibri" w:hAnsi="Times New Roman" w:cs="Times New Roman"/>
          <w:sz w:val="24"/>
          <w:szCs w:val="24"/>
        </w:rPr>
        <w:t>valdymo (operavimo) modelį</w:t>
      </w:r>
      <w:r w:rsidR="00D965E9" w:rsidRPr="0077697A">
        <w:rPr>
          <w:rFonts w:ascii="Times New Roman" w:eastAsia="Calibri" w:hAnsi="Times New Roman" w:cs="Times New Roman"/>
          <w:sz w:val="24"/>
          <w:szCs w:val="24"/>
        </w:rPr>
        <w:t>.</w:t>
      </w:r>
    </w:p>
    <w:p w14:paraId="6B3761A5" w14:textId="4719BE0B" w:rsidR="007267E8" w:rsidRPr="0077697A" w:rsidRDefault="0048049E" w:rsidP="000E189F">
      <w:pPr>
        <w:pStyle w:val="Sraopastraipa"/>
        <w:numPr>
          <w:ilvl w:val="2"/>
          <w:numId w:val="6"/>
        </w:numPr>
        <w:spacing w:after="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7267E8">
        <w:rPr>
          <w:rFonts w:ascii="Times New Roman" w:eastAsia="Calibri" w:hAnsi="Times New Roman" w:cs="Times New Roman"/>
          <w:sz w:val="24"/>
          <w:szCs w:val="24"/>
        </w:rPr>
        <w:t xml:space="preserve"> viso proceso metu turi glaudžiai bendradarbiauti su </w:t>
      </w:r>
      <w:r w:rsidR="00A032A0">
        <w:rPr>
          <w:rFonts w:ascii="Times New Roman" w:eastAsia="Calibri" w:hAnsi="Times New Roman" w:cs="Times New Roman"/>
          <w:sz w:val="24"/>
          <w:szCs w:val="24"/>
        </w:rPr>
        <w:t>U</w:t>
      </w:r>
      <w:r w:rsidR="007267E8">
        <w:rPr>
          <w:rFonts w:ascii="Times New Roman" w:eastAsia="Calibri" w:hAnsi="Times New Roman" w:cs="Times New Roman"/>
          <w:sz w:val="24"/>
          <w:szCs w:val="24"/>
        </w:rPr>
        <w:t>žsakovo pasirinktais piliavietės atkūrimo</w:t>
      </w:r>
      <w:r w:rsidR="00DC6F88">
        <w:rPr>
          <w:rFonts w:ascii="Times New Roman" w:eastAsia="Calibri" w:hAnsi="Times New Roman" w:cs="Times New Roman"/>
          <w:sz w:val="24"/>
          <w:szCs w:val="24"/>
        </w:rPr>
        <w:t xml:space="preserve"> </w:t>
      </w:r>
      <w:r w:rsidR="007267E8">
        <w:rPr>
          <w:rFonts w:ascii="Times New Roman" w:eastAsia="Calibri" w:hAnsi="Times New Roman" w:cs="Times New Roman"/>
          <w:sz w:val="24"/>
          <w:szCs w:val="24"/>
        </w:rPr>
        <w:t>priešprojektinių pasiūlymų</w:t>
      </w:r>
      <w:r w:rsidR="00107F54">
        <w:rPr>
          <w:rFonts w:ascii="Times New Roman" w:eastAsia="Calibri" w:hAnsi="Times New Roman" w:cs="Times New Roman"/>
          <w:sz w:val="24"/>
          <w:szCs w:val="24"/>
        </w:rPr>
        <w:t xml:space="preserve"> (galimybių analizės)</w:t>
      </w:r>
      <w:r w:rsidR="007267E8">
        <w:rPr>
          <w:rFonts w:ascii="Times New Roman" w:eastAsia="Calibri" w:hAnsi="Times New Roman" w:cs="Times New Roman"/>
          <w:sz w:val="24"/>
          <w:szCs w:val="24"/>
        </w:rPr>
        <w:t xml:space="preserve"> rengėjais. (</w:t>
      </w:r>
      <w:r w:rsidR="00107F54">
        <w:rPr>
          <w:rFonts w:ascii="Times New Roman" w:eastAsia="Calibri" w:hAnsi="Times New Roman" w:cs="Times New Roman"/>
          <w:sz w:val="24"/>
          <w:szCs w:val="24"/>
        </w:rPr>
        <w:t>Šią</w:t>
      </w:r>
      <w:r w:rsidR="007267E8">
        <w:rPr>
          <w:rFonts w:ascii="Times New Roman" w:eastAsia="Calibri" w:hAnsi="Times New Roman" w:cs="Times New Roman"/>
          <w:sz w:val="24"/>
          <w:szCs w:val="24"/>
        </w:rPr>
        <w:t xml:space="preserve"> paslaugą </w:t>
      </w:r>
      <w:r w:rsidR="00A032A0">
        <w:rPr>
          <w:rFonts w:ascii="Times New Roman" w:eastAsia="Calibri" w:hAnsi="Times New Roman" w:cs="Times New Roman"/>
          <w:sz w:val="24"/>
          <w:szCs w:val="24"/>
        </w:rPr>
        <w:t>U</w:t>
      </w:r>
      <w:r w:rsidR="007267E8">
        <w:rPr>
          <w:rFonts w:ascii="Times New Roman" w:eastAsia="Calibri" w:hAnsi="Times New Roman" w:cs="Times New Roman"/>
          <w:sz w:val="24"/>
          <w:szCs w:val="24"/>
        </w:rPr>
        <w:t xml:space="preserve">žsakovas </w:t>
      </w:r>
      <w:r w:rsidR="00DC6F88">
        <w:rPr>
          <w:rFonts w:ascii="Times New Roman" w:eastAsia="Calibri" w:hAnsi="Times New Roman" w:cs="Times New Roman"/>
          <w:sz w:val="24"/>
          <w:szCs w:val="24"/>
        </w:rPr>
        <w:t>yra įsigijęs kitu</w:t>
      </w:r>
      <w:r w:rsidR="007267E8">
        <w:rPr>
          <w:rFonts w:ascii="Times New Roman" w:eastAsia="Calibri" w:hAnsi="Times New Roman" w:cs="Times New Roman"/>
          <w:sz w:val="24"/>
          <w:szCs w:val="24"/>
        </w:rPr>
        <w:t xml:space="preserve"> pirkimu</w:t>
      </w:r>
      <w:r w:rsidR="00DC1099">
        <w:rPr>
          <w:rFonts w:ascii="Times New Roman" w:eastAsia="Calibri" w:hAnsi="Times New Roman" w:cs="Times New Roman"/>
          <w:sz w:val="24"/>
          <w:szCs w:val="24"/>
        </w:rPr>
        <w:t>. Šios paslaugos teikėjas, remdamasis istorine medžiaga</w:t>
      </w:r>
      <w:r w:rsidR="001422BD">
        <w:rPr>
          <w:rFonts w:ascii="Times New Roman" w:eastAsia="Calibri" w:hAnsi="Times New Roman" w:cs="Times New Roman"/>
          <w:sz w:val="24"/>
          <w:szCs w:val="24"/>
        </w:rPr>
        <w:t>,</w:t>
      </w:r>
      <w:r w:rsidR="00DC1099">
        <w:rPr>
          <w:rFonts w:ascii="Times New Roman" w:eastAsia="Calibri" w:hAnsi="Times New Roman" w:cs="Times New Roman"/>
          <w:sz w:val="24"/>
          <w:szCs w:val="24"/>
        </w:rPr>
        <w:t xml:space="preserve"> parengs piliavietės atkūrimo brėžinius</w:t>
      </w:r>
      <w:r w:rsidR="001422BD">
        <w:rPr>
          <w:rFonts w:ascii="Times New Roman" w:eastAsia="Calibri" w:hAnsi="Times New Roman" w:cs="Times New Roman"/>
          <w:sz w:val="24"/>
          <w:szCs w:val="24"/>
        </w:rPr>
        <w:t xml:space="preserve"> su nurodytais galimais patalpų plotais, teritorijos užstatymo galimybėmis</w:t>
      </w:r>
      <w:r w:rsidR="00A11135">
        <w:rPr>
          <w:rFonts w:ascii="Times New Roman" w:eastAsia="Calibri" w:hAnsi="Times New Roman" w:cs="Times New Roman"/>
          <w:sz w:val="24"/>
          <w:szCs w:val="24"/>
        </w:rPr>
        <w:t>.</w:t>
      </w:r>
      <w:r w:rsidR="007267E8">
        <w:rPr>
          <w:rFonts w:ascii="Times New Roman" w:eastAsia="Calibri" w:hAnsi="Times New Roman" w:cs="Times New Roman"/>
          <w:sz w:val="24"/>
          <w:szCs w:val="24"/>
        </w:rPr>
        <w:t>)</w:t>
      </w:r>
    </w:p>
    <w:p w14:paraId="10A10249" w14:textId="77777777" w:rsidR="00B879E0" w:rsidRPr="00B879E0" w:rsidRDefault="00B879E0" w:rsidP="00480240">
      <w:pPr>
        <w:spacing w:after="0" w:line="240" w:lineRule="auto"/>
        <w:ind w:left="-142" w:firstLine="426"/>
        <w:jc w:val="both"/>
        <w:rPr>
          <w:rFonts w:ascii="Times New Roman" w:eastAsia="Calibri" w:hAnsi="Times New Roman" w:cs="Times New Roman"/>
          <w:sz w:val="24"/>
          <w:szCs w:val="24"/>
        </w:rPr>
      </w:pPr>
    </w:p>
    <w:p w14:paraId="0F9637D7" w14:textId="6BA45F9E" w:rsidR="00A032A0" w:rsidRPr="00B12A67" w:rsidRDefault="00B12A67" w:rsidP="005825B9">
      <w:pPr>
        <w:pStyle w:val="Sraopastraipa"/>
        <w:numPr>
          <w:ilvl w:val="0"/>
          <w:numId w:val="6"/>
        </w:numPr>
        <w:tabs>
          <w:tab w:val="left" w:pos="426"/>
        </w:tabs>
        <w:spacing w:after="0" w:line="240" w:lineRule="auto"/>
        <w:ind w:left="0" w:firstLine="142"/>
        <w:jc w:val="both"/>
        <w:rPr>
          <w:rFonts w:ascii="Times New Roman" w:eastAsia="Calibri" w:hAnsi="Times New Roman" w:cs="Times New Roman"/>
          <w:b/>
          <w:bCs/>
          <w:sz w:val="24"/>
          <w:szCs w:val="24"/>
        </w:rPr>
      </w:pPr>
      <w:r w:rsidRPr="00B12A67">
        <w:rPr>
          <w:rFonts w:ascii="Times New Roman" w:eastAsia="Calibri" w:hAnsi="Times New Roman" w:cs="Times New Roman"/>
          <w:b/>
          <w:bCs/>
          <w:sz w:val="24"/>
          <w:szCs w:val="24"/>
        </w:rPr>
        <w:t xml:space="preserve">INFORMACIJA APIE </w:t>
      </w:r>
      <w:r w:rsidR="009606E4" w:rsidRPr="00B12A67">
        <w:rPr>
          <w:rFonts w:ascii="Times New Roman" w:eastAsia="Calibri" w:hAnsi="Times New Roman" w:cs="Times New Roman"/>
          <w:b/>
          <w:bCs/>
          <w:sz w:val="24"/>
          <w:szCs w:val="24"/>
        </w:rPr>
        <w:t>KLAIPĖDOS PILIES IR BASTIONŲ KOMPLEKS</w:t>
      </w:r>
      <w:r w:rsidRPr="00B12A67">
        <w:rPr>
          <w:rFonts w:ascii="Times New Roman" w:eastAsia="Calibri" w:hAnsi="Times New Roman" w:cs="Times New Roman"/>
          <w:b/>
          <w:bCs/>
          <w:sz w:val="24"/>
          <w:szCs w:val="24"/>
        </w:rPr>
        <w:t>Ą</w:t>
      </w:r>
      <w:r w:rsidR="009606E4" w:rsidRPr="00B12A67">
        <w:rPr>
          <w:rFonts w:ascii="Times New Roman" w:eastAsia="Calibri" w:hAnsi="Times New Roman" w:cs="Times New Roman"/>
          <w:b/>
          <w:bCs/>
          <w:sz w:val="24"/>
          <w:szCs w:val="24"/>
        </w:rPr>
        <w:t xml:space="preserve"> </w:t>
      </w:r>
    </w:p>
    <w:p w14:paraId="7EE29DF2" w14:textId="77777777" w:rsidR="00B12A67" w:rsidRPr="00B12A67" w:rsidRDefault="00B12A67" w:rsidP="00B12A67">
      <w:pPr>
        <w:pStyle w:val="Sraopastraipa"/>
        <w:tabs>
          <w:tab w:val="left" w:pos="426"/>
        </w:tabs>
        <w:spacing w:after="0" w:line="240" w:lineRule="auto"/>
        <w:ind w:left="142"/>
        <w:jc w:val="both"/>
        <w:rPr>
          <w:rFonts w:ascii="Times New Roman" w:eastAsia="Calibri" w:hAnsi="Times New Roman" w:cs="Times New Roman"/>
          <w:b/>
          <w:bCs/>
          <w:sz w:val="24"/>
          <w:szCs w:val="24"/>
        </w:rPr>
      </w:pPr>
    </w:p>
    <w:p w14:paraId="6271A788" w14:textId="5A14C134" w:rsidR="00950F89" w:rsidRPr="00950F89" w:rsidRDefault="00950F89" w:rsidP="00D526C2">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950F89">
        <w:rPr>
          <w:rFonts w:ascii="Times New Roman" w:eastAsia="Calibri" w:hAnsi="Times New Roman" w:cs="Times New Roman"/>
          <w:sz w:val="24"/>
          <w:szCs w:val="24"/>
        </w:rPr>
        <w:t xml:space="preserve">Klaipėdos pilies ir bastionų kompleksas yra vienas svarbiausių viso Pajūrio regiono kultūros paveldo objektų. Klaipėdos piliavietės teritorija vertinama kaip išskirtinė nacionalinė vertybė, turinti architektūrinę, urbanistinę, istorinę vertę bei teikianti savitumą Klaipėdos senamiesčiui. Istorinės piliavietės atkūrimas - ilgalaikis strateginis miesto tikslas. Siekiama regeneruoti šį istorinį objektą, atkuriant neišlikusius sistemos elementus ir pilies tūrius, pritaikant juos šiuolaikinio miesto ir visuomenės poreikiams. </w:t>
      </w:r>
    </w:p>
    <w:p w14:paraId="3D34EA24" w14:textId="50B2225D" w:rsidR="00950F89" w:rsidRDefault="00950F89" w:rsidP="008E79CE">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950F89">
        <w:rPr>
          <w:rFonts w:ascii="Times New Roman" w:eastAsia="Calibri" w:hAnsi="Times New Roman" w:cs="Times New Roman"/>
          <w:sz w:val="24"/>
          <w:szCs w:val="24"/>
        </w:rPr>
        <w:t>Piliavietės atkūrimas yra numatytas Klaipėdos miesto teritorijų planavimo ir strateginiuose dokumentuose:</w:t>
      </w:r>
    </w:p>
    <w:p w14:paraId="320749D6" w14:textId="787741AE" w:rsidR="00950F89" w:rsidRPr="00D526C2" w:rsidRDefault="00950F89"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sidRPr="00D526C2">
        <w:rPr>
          <w:rFonts w:ascii="Times New Roman" w:eastAsia="Calibri" w:hAnsi="Times New Roman" w:cs="Times New Roman"/>
          <w:sz w:val="24"/>
          <w:szCs w:val="24"/>
        </w:rPr>
        <w:t xml:space="preserve">Klaipėdos miesto bendrajame plane, </w:t>
      </w:r>
      <w:r w:rsidR="00B812F3">
        <w:rPr>
          <w:rFonts w:ascii="Times New Roman" w:eastAsia="Calibri" w:hAnsi="Times New Roman" w:cs="Times New Roman"/>
          <w:sz w:val="24"/>
          <w:szCs w:val="24"/>
        </w:rPr>
        <w:t xml:space="preserve">patvirtintame </w:t>
      </w:r>
      <w:r w:rsidR="00B812F3" w:rsidRPr="00B812F3">
        <w:rPr>
          <w:rFonts w:ascii="Times New Roman" w:eastAsia="Calibri" w:hAnsi="Times New Roman" w:cs="Times New Roman"/>
          <w:sz w:val="24"/>
          <w:szCs w:val="24"/>
        </w:rPr>
        <w:t>Klaipėdos miesto savivaldybės tarybos 2021 m. rugsėjo 30 d . sprendimu  Nr. T2-191 "Dėl Klaipėdos miesto bendrojo plano keitimo p</w:t>
      </w:r>
      <w:r w:rsidR="00B812F3">
        <w:rPr>
          <w:rFonts w:ascii="Times New Roman" w:eastAsia="Calibri" w:hAnsi="Times New Roman" w:cs="Times New Roman"/>
          <w:sz w:val="24"/>
          <w:szCs w:val="24"/>
        </w:rPr>
        <w:t>at</w:t>
      </w:r>
      <w:r w:rsidR="00B812F3" w:rsidRPr="00B812F3">
        <w:rPr>
          <w:rFonts w:ascii="Times New Roman" w:eastAsia="Calibri" w:hAnsi="Times New Roman" w:cs="Times New Roman"/>
          <w:sz w:val="24"/>
          <w:szCs w:val="24"/>
        </w:rPr>
        <w:t>virtinimo"</w:t>
      </w:r>
      <w:r w:rsidR="00B812F3">
        <w:rPr>
          <w:rFonts w:ascii="Times New Roman" w:eastAsia="Calibri" w:hAnsi="Times New Roman" w:cs="Times New Roman"/>
          <w:sz w:val="24"/>
          <w:szCs w:val="24"/>
        </w:rPr>
        <w:t>;</w:t>
      </w:r>
    </w:p>
    <w:p w14:paraId="5CA859A7" w14:textId="24C5063E" w:rsidR="00950F89" w:rsidRDefault="00D526C2"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50F89" w:rsidRPr="00D526C2">
        <w:rPr>
          <w:rFonts w:ascii="Times New Roman" w:eastAsia="Calibri" w:hAnsi="Times New Roman" w:cs="Times New Roman"/>
          <w:sz w:val="24"/>
          <w:szCs w:val="24"/>
        </w:rPr>
        <w:t>Klaipėdos pilies ir bastionų komplekso (G136KP), Žvejų g. 12, Klaipėdoje, nekilnojamo kultūros paveldo apsaugos specialiajame plane, patvirtintas 2008 m. lapkričio 28 d. Lietuvos Respublikos kultūros ministro įsakymu Nr. ĮV-594</w:t>
      </w:r>
      <w:r w:rsidR="008E79CE">
        <w:rPr>
          <w:rFonts w:ascii="Times New Roman" w:eastAsia="Calibri" w:hAnsi="Times New Roman" w:cs="Times New Roman"/>
          <w:sz w:val="24"/>
          <w:szCs w:val="24"/>
        </w:rPr>
        <w:t>;</w:t>
      </w:r>
    </w:p>
    <w:p w14:paraId="41843D60" w14:textId="06563139" w:rsidR="00950F89" w:rsidRDefault="00950F89"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sidRPr="008E79CE">
        <w:rPr>
          <w:rFonts w:ascii="Times New Roman" w:eastAsia="Calibri" w:hAnsi="Times New Roman" w:cs="Times New Roman"/>
          <w:sz w:val="24"/>
          <w:szCs w:val="24"/>
        </w:rPr>
        <w:t>Teritorijos tarp Pilies gatvės, akcinės bendrovės „Baltijos“ laivų statyklos, uosto akvatorijos ir Danės upės Klaipėdoje detaliajame plane, patvirtintame 2013-09-18 įsakymų Nr. AD1-2278</w:t>
      </w:r>
      <w:r w:rsidR="008E79CE">
        <w:rPr>
          <w:rFonts w:ascii="Times New Roman" w:eastAsia="Calibri" w:hAnsi="Times New Roman" w:cs="Times New Roman"/>
          <w:sz w:val="24"/>
          <w:szCs w:val="24"/>
        </w:rPr>
        <w:t>;</w:t>
      </w:r>
    </w:p>
    <w:p w14:paraId="09336053" w14:textId="3A580416" w:rsidR="00950F89" w:rsidRPr="008E79CE" w:rsidRDefault="00950F89" w:rsidP="008E79CE">
      <w:pPr>
        <w:pStyle w:val="Sraopastraipa"/>
        <w:numPr>
          <w:ilvl w:val="2"/>
          <w:numId w:val="6"/>
        </w:numPr>
        <w:tabs>
          <w:tab w:val="left" w:pos="426"/>
        </w:tabs>
        <w:spacing w:after="0" w:line="240" w:lineRule="auto"/>
        <w:ind w:left="-142" w:firstLine="710"/>
        <w:jc w:val="both"/>
        <w:rPr>
          <w:rFonts w:ascii="Times New Roman" w:eastAsia="Calibri" w:hAnsi="Times New Roman" w:cs="Times New Roman"/>
          <w:sz w:val="24"/>
          <w:szCs w:val="24"/>
        </w:rPr>
      </w:pPr>
      <w:r w:rsidRPr="008E79CE">
        <w:rPr>
          <w:rFonts w:ascii="Times New Roman" w:eastAsia="Calibri" w:hAnsi="Times New Roman" w:cs="Times New Roman"/>
          <w:sz w:val="24"/>
          <w:szCs w:val="24"/>
        </w:rPr>
        <w:t xml:space="preserve">Klaipėdos miesto </w:t>
      </w:r>
      <w:r w:rsidR="008E79CE">
        <w:rPr>
          <w:rFonts w:ascii="Times New Roman" w:eastAsia="Calibri" w:hAnsi="Times New Roman" w:cs="Times New Roman"/>
          <w:sz w:val="24"/>
          <w:szCs w:val="24"/>
        </w:rPr>
        <w:t xml:space="preserve">savivaldybės </w:t>
      </w:r>
      <w:r w:rsidR="008E79CE" w:rsidRPr="008E79CE">
        <w:rPr>
          <w:rFonts w:ascii="Times New Roman" w:eastAsia="Calibri" w:hAnsi="Times New Roman" w:cs="Times New Roman"/>
          <w:sz w:val="24"/>
          <w:szCs w:val="24"/>
        </w:rPr>
        <w:t>2007-2013, 2013-2020, 2021-2030 metų</w:t>
      </w:r>
      <w:r w:rsidRPr="008E79CE">
        <w:rPr>
          <w:rFonts w:ascii="Times New Roman" w:eastAsia="Calibri" w:hAnsi="Times New Roman" w:cs="Times New Roman"/>
          <w:sz w:val="24"/>
          <w:szCs w:val="24"/>
        </w:rPr>
        <w:t xml:space="preserve"> strateginiuose </w:t>
      </w:r>
      <w:r w:rsidR="008E79CE">
        <w:rPr>
          <w:rFonts w:ascii="Times New Roman" w:eastAsia="Calibri" w:hAnsi="Times New Roman" w:cs="Times New Roman"/>
          <w:sz w:val="24"/>
          <w:szCs w:val="24"/>
        </w:rPr>
        <w:t xml:space="preserve">plėtros </w:t>
      </w:r>
      <w:r w:rsidRPr="008E79CE">
        <w:rPr>
          <w:rFonts w:ascii="Times New Roman" w:eastAsia="Calibri" w:hAnsi="Times New Roman" w:cs="Times New Roman"/>
          <w:sz w:val="24"/>
          <w:szCs w:val="24"/>
        </w:rPr>
        <w:t>planuose.</w:t>
      </w:r>
    </w:p>
    <w:p w14:paraId="1302F878" w14:textId="09086216" w:rsidR="00950F89" w:rsidRPr="00950F89" w:rsidRDefault="00950F89" w:rsidP="00B812F3">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950F89">
        <w:rPr>
          <w:rFonts w:ascii="Times New Roman" w:eastAsia="Calibri" w:hAnsi="Times New Roman" w:cs="Times New Roman"/>
          <w:sz w:val="24"/>
          <w:szCs w:val="24"/>
        </w:rPr>
        <w:t>Piliavietės atkūrimo galimybė buvo išnagrinėta Klaipėdos Piliavietės teritorijos atkūrimo bei pritaikymo turizmo ir kultūros poreikiams galimybių studijoje, parengtoje 2008 m.</w:t>
      </w:r>
    </w:p>
    <w:p w14:paraId="4F5D1D0F" w14:textId="71E5FF14" w:rsidR="003419EF" w:rsidRDefault="00950F89" w:rsidP="00B812F3">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sidRPr="00B812F3">
        <w:rPr>
          <w:rFonts w:ascii="Times New Roman" w:eastAsia="Calibri" w:hAnsi="Times New Roman" w:cs="Times New Roman"/>
          <w:sz w:val="24"/>
          <w:szCs w:val="24"/>
        </w:rPr>
        <w:lastRenderedPageBreak/>
        <w:t>Klaipėdos piliavietės atkūrimas ilgalaikis ir daug finansinių išteklių reikalaujantis procesas, todėl atkūrimo darbus numatyta vykdyti etapais. Etapai įgyvendinami nuosekliai</w:t>
      </w:r>
      <w:r w:rsidR="00D02376">
        <w:rPr>
          <w:rFonts w:ascii="Times New Roman" w:eastAsia="Calibri" w:hAnsi="Times New Roman" w:cs="Times New Roman"/>
          <w:sz w:val="24"/>
          <w:szCs w:val="24"/>
        </w:rPr>
        <w:t>, š</w:t>
      </w:r>
      <w:r w:rsidRPr="00B812F3">
        <w:rPr>
          <w:rFonts w:ascii="Times New Roman" w:eastAsia="Calibri" w:hAnsi="Times New Roman" w:cs="Times New Roman"/>
          <w:sz w:val="24"/>
          <w:szCs w:val="24"/>
        </w:rPr>
        <w:t>iuo metu jau įgyvendinti šie Klaipėdos piliavietės atkūrimo darbai: sutvarkytas pilies kiemas, atkurt</w:t>
      </w:r>
      <w:r w:rsidR="003419EF">
        <w:rPr>
          <w:rFonts w:ascii="Times New Roman" w:eastAsia="Calibri" w:hAnsi="Times New Roman" w:cs="Times New Roman"/>
          <w:sz w:val="24"/>
          <w:szCs w:val="24"/>
        </w:rPr>
        <w:t xml:space="preserve">os </w:t>
      </w:r>
      <w:r w:rsidRPr="00B812F3">
        <w:rPr>
          <w:rFonts w:ascii="Times New Roman" w:eastAsia="Calibri" w:hAnsi="Times New Roman" w:cs="Times New Roman"/>
          <w:sz w:val="24"/>
          <w:szCs w:val="24"/>
        </w:rPr>
        <w:t xml:space="preserve"> rytinė</w:t>
      </w:r>
      <w:r w:rsidR="003419EF">
        <w:rPr>
          <w:rFonts w:ascii="Times New Roman" w:eastAsia="Calibri" w:hAnsi="Times New Roman" w:cs="Times New Roman"/>
          <w:sz w:val="24"/>
          <w:szCs w:val="24"/>
        </w:rPr>
        <w:t xml:space="preserve"> ir šiaurinė</w:t>
      </w:r>
      <w:r w:rsidRPr="00B812F3">
        <w:rPr>
          <w:rFonts w:ascii="Times New Roman" w:eastAsia="Calibri" w:hAnsi="Times New Roman" w:cs="Times New Roman"/>
          <w:sz w:val="24"/>
          <w:szCs w:val="24"/>
        </w:rPr>
        <w:t xml:space="preserve"> kurtinos, </w:t>
      </w:r>
      <w:r w:rsidR="003419EF">
        <w:rPr>
          <w:rFonts w:ascii="Times New Roman" w:eastAsia="Calibri" w:hAnsi="Times New Roman" w:cs="Times New Roman"/>
          <w:sz w:val="24"/>
          <w:szCs w:val="24"/>
        </w:rPr>
        <w:t xml:space="preserve">kurių </w:t>
      </w:r>
      <w:r w:rsidRPr="00B812F3">
        <w:rPr>
          <w:rFonts w:ascii="Times New Roman" w:eastAsia="Calibri" w:hAnsi="Times New Roman" w:cs="Times New Roman"/>
          <w:sz w:val="24"/>
          <w:szCs w:val="24"/>
        </w:rPr>
        <w:t>požeminė</w:t>
      </w:r>
      <w:r w:rsidR="003419EF">
        <w:rPr>
          <w:rFonts w:ascii="Times New Roman" w:eastAsia="Calibri" w:hAnsi="Times New Roman" w:cs="Times New Roman"/>
          <w:sz w:val="24"/>
          <w:szCs w:val="24"/>
        </w:rPr>
        <w:t>s</w:t>
      </w:r>
      <w:r w:rsidRPr="00B812F3">
        <w:rPr>
          <w:rFonts w:ascii="Times New Roman" w:eastAsia="Calibri" w:hAnsi="Times New Roman" w:cs="Times New Roman"/>
          <w:sz w:val="24"/>
          <w:szCs w:val="24"/>
        </w:rPr>
        <w:t xml:space="preserve"> erdvė</w:t>
      </w:r>
      <w:r w:rsidR="00D02376">
        <w:rPr>
          <w:rFonts w:ascii="Times New Roman" w:eastAsia="Calibri" w:hAnsi="Times New Roman" w:cs="Times New Roman"/>
          <w:sz w:val="24"/>
          <w:szCs w:val="24"/>
        </w:rPr>
        <w:t>s</w:t>
      </w:r>
      <w:r w:rsidRPr="00B812F3">
        <w:rPr>
          <w:rFonts w:ascii="Times New Roman" w:eastAsia="Calibri" w:hAnsi="Times New Roman" w:cs="Times New Roman"/>
          <w:sz w:val="24"/>
          <w:szCs w:val="24"/>
        </w:rPr>
        <w:t xml:space="preserve"> pritaikyt</w:t>
      </w:r>
      <w:r w:rsidR="003419EF">
        <w:rPr>
          <w:rFonts w:ascii="Times New Roman" w:eastAsia="Calibri" w:hAnsi="Times New Roman" w:cs="Times New Roman"/>
          <w:sz w:val="24"/>
          <w:szCs w:val="24"/>
        </w:rPr>
        <w:t>os</w:t>
      </w:r>
      <w:r w:rsidRPr="00B812F3">
        <w:rPr>
          <w:rFonts w:ascii="Times New Roman" w:eastAsia="Calibri" w:hAnsi="Times New Roman" w:cs="Times New Roman"/>
          <w:sz w:val="24"/>
          <w:szCs w:val="24"/>
        </w:rPr>
        <w:t xml:space="preserve"> konferencijų sale</w:t>
      </w:r>
      <w:r w:rsidR="003419EF">
        <w:rPr>
          <w:rFonts w:ascii="Times New Roman" w:eastAsia="Calibri" w:hAnsi="Times New Roman" w:cs="Times New Roman"/>
          <w:sz w:val="24"/>
          <w:szCs w:val="24"/>
        </w:rPr>
        <w:t xml:space="preserve">i ir muziejaus </w:t>
      </w:r>
      <w:r w:rsidR="001C3823">
        <w:rPr>
          <w:rFonts w:ascii="Times New Roman" w:eastAsia="Calibri" w:hAnsi="Times New Roman" w:cs="Times New Roman"/>
          <w:sz w:val="24"/>
          <w:szCs w:val="24"/>
        </w:rPr>
        <w:t>ekspozicijai</w:t>
      </w:r>
      <w:r w:rsidR="003419EF">
        <w:rPr>
          <w:rFonts w:ascii="Times New Roman" w:eastAsia="Calibri" w:hAnsi="Times New Roman" w:cs="Times New Roman"/>
          <w:sz w:val="24"/>
          <w:szCs w:val="24"/>
        </w:rPr>
        <w:t xml:space="preserve">, </w:t>
      </w:r>
      <w:r w:rsidRPr="00B812F3">
        <w:rPr>
          <w:rFonts w:ascii="Times New Roman" w:eastAsia="Calibri" w:hAnsi="Times New Roman" w:cs="Times New Roman"/>
          <w:sz w:val="24"/>
          <w:szCs w:val="24"/>
        </w:rPr>
        <w:t>restauruotos princo Karlo ir princo Fridricho bastionų poternos, sutvarkyta Priešpilio gatvė, išryškinanti piliavietės žvaigždės formą</w:t>
      </w:r>
      <w:r w:rsidR="003419EF">
        <w:rPr>
          <w:rFonts w:ascii="Times New Roman" w:eastAsia="Calibri" w:hAnsi="Times New Roman" w:cs="Times New Roman"/>
          <w:sz w:val="24"/>
          <w:szCs w:val="24"/>
        </w:rPr>
        <w:t>, atstatytas pilies didysis bokštas.</w:t>
      </w:r>
    </w:p>
    <w:p w14:paraId="7402BC6D" w14:textId="0A787E1A" w:rsidR="00950F89" w:rsidRPr="00B812F3" w:rsidRDefault="003419EF" w:rsidP="00B812F3">
      <w:pPr>
        <w:pStyle w:val="Sraopastraipa"/>
        <w:numPr>
          <w:ilvl w:val="1"/>
          <w:numId w:val="6"/>
        </w:numPr>
        <w:tabs>
          <w:tab w:val="left" w:pos="426"/>
        </w:tabs>
        <w:spacing w:after="0" w:line="240" w:lineRule="auto"/>
        <w:ind w:left="-142" w:firstLine="7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Klaipėdos miesto savivaldybės tikslas </w:t>
      </w:r>
      <w:r w:rsidR="001C3823">
        <w:rPr>
          <w:rFonts w:ascii="Times New Roman" w:eastAsia="Calibri" w:hAnsi="Times New Roman" w:cs="Times New Roman"/>
          <w:sz w:val="24"/>
          <w:szCs w:val="24"/>
        </w:rPr>
        <w:t xml:space="preserve">- </w:t>
      </w:r>
      <w:r>
        <w:rPr>
          <w:rFonts w:ascii="Times New Roman" w:eastAsia="Calibri" w:hAnsi="Times New Roman" w:cs="Times New Roman"/>
          <w:sz w:val="24"/>
          <w:szCs w:val="24"/>
        </w:rPr>
        <w:t>toliau</w:t>
      </w:r>
      <w:r w:rsidR="001C3823">
        <w:rPr>
          <w:rFonts w:ascii="Times New Roman" w:eastAsia="Calibri" w:hAnsi="Times New Roman" w:cs="Times New Roman"/>
          <w:sz w:val="24"/>
          <w:szCs w:val="24"/>
        </w:rPr>
        <w:t xml:space="preserve"> vykdyti piliavietės atkūrimo darbus, randant optimaliausią, labiausiai visuomenei priimtiną šios teritorijos ir atkuriamų pastatų pritaikymo galimybę. </w:t>
      </w:r>
    </w:p>
    <w:p w14:paraId="14FF0756" w14:textId="6CEF17D3" w:rsidR="00950F89" w:rsidRDefault="00950F89" w:rsidP="00B812F3">
      <w:pPr>
        <w:pStyle w:val="Sraopastraipa"/>
        <w:tabs>
          <w:tab w:val="left" w:pos="426"/>
        </w:tabs>
        <w:spacing w:after="0" w:line="240" w:lineRule="auto"/>
        <w:ind w:left="1000"/>
        <w:jc w:val="both"/>
        <w:rPr>
          <w:rFonts w:ascii="Times New Roman" w:eastAsia="Calibri" w:hAnsi="Times New Roman" w:cs="Times New Roman"/>
          <w:b/>
          <w:bCs/>
          <w:sz w:val="24"/>
          <w:szCs w:val="24"/>
        </w:rPr>
      </w:pPr>
    </w:p>
    <w:p w14:paraId="0BE157B4" w14:textId="3E0E7B1E" w:rsidR="00B879E0" w:rsidRPr="00675361" w:rsidRDefault="00402B56" w:rsidP="00950F89">
      <w:pPr>
        <w:pStyle w:val="Sraopastraipa"/>
        <w:numPr>
          <w:ilvl w:val="0"/>
          <w:numId w:val="6"/>
        </w:numPr>
        <w:tabs>
          <w:tab w:val="left" w:pos="426"/>
        </w:tabs>
        <w:spacing w:after="0" w:line="240" w:lineRule="auto"/>
        <w:ind w:left="-142" w:firstLine="142"/>
        <w:jc w:val="both"/>
        <w:rPr>
          <w:rFonts w:ascii="Times New Roman" w:eastAsia="Calibri" w:hAnsi="Times New Roman" w:cs="Times New Roman"/>
          <w:b/>
          <w:bCs/>
          <w:sz w:val="24"/>
          <w:szCs w:val="24"/>
        </w:rPr>
      </w:pPr>
      <w:r w:rsidRPr="00675361">
        <w:rPr>
          <w:rFonts w:ascii="Times New Roman" w:eastAsia="Calibri" w:hAnsi="Times New Roman" w:cs="Times New Roman"/>
          <w:b/>
          <w:bCs/>
          <w:sz w:val="24"/>
          <w:szCs w:val="24"/>
        </w:rPr>
        <w:t>PAS</w:t>
      </w:r>
      <w:r w:rsidR="0077697A" w:rsidRPr="00675361">
        <w:rPr>
          <w:rFonts w:ascii="Times New Roman" w:eastAsia="Calibri" w:hAnsi="Times New Roman" w:cs="Times New Roman"/>
          <w:b/>
          <w:bCs/>
          <w:sz w:val="24"/>
          <w:szCs w:val="24"/>
        </w:rPr>
        <w:t>LAUGŲ SUDĖTIS IR ETAPAI</w:t>
      </w:r>
    </w:p>
    <w:p w14:paraId="2EA737A0" w14:textId="77777777" w:rsidR="00953036" w:rsidRPr="00675361" w:rsidRDefault="00953036" w:rsidP="00953036">
      <w:pPr>
        <w:pStyle w:val="Sraopastraipa"/>
        <w:tabs>
          <w:tab w:val="left" w:pos="709"/>
        </w:tabs>
        <w:spacing w:after="0" w:line="240" w:lineRule="auto"/>
        <w:ind w:left="284"/>
        <w:jc w:val="both"/>
        <w:rPr>
          <w:rFonts w:ascii="Times New Roman" w:eastAsia="Calibri" w:hAnsi="Times New Roman" w:cs="Times New Roman"/>
          <w:b/>
          <w:bCs/>
          <w:sz w:val="24"/>
          <w:szCs w:val="24"/>
        </w:rPr>
      </w:pPr>
    </w:p>
    <w:p w14:paraId="3292C80F" w14:textId="0724B7C9" w:rsidR="00710F63" w:rsidRPr="00675361" w:rsidRDefault="0001240B" w:rsidP="00480240">
      <w:pPr>
        <w:pStyle w:val="Sraopastraipa"/>
        <w:numPr>
          <w:ilvl w:val="1"/>
          <w:numId w:val="6"/>
        </w:numPr>
        <w:tabs>
          <w:tab w:val="left" w:pos="1276"/>
        </w:tabs>
        <w:spacing w:before="240" w:line="240" w:lineRule="auto"/>
        <w:ind w:left="-142" w:firstLine="426"/>
        <w:jc w:val="both"/>
        <w:rPr>
          <w:rFonts w:ascii="Times New Roman" w:eastAsia="Calibri" w:hAnsi="Times New Roman" w:cs="Times New Roman"/>
          <w:b/>
          <w:bCs/>
          <w:sz w:val="24"/>
          <w:szCs w:val="24"/>
        </w:rPr>
      </w:pPr>
      <w:r w:rsidRPr="00675361">
        <w:rPr>
          <w:rFonts w:ascii="Times New Roman" w:eastAsia="Calibri" w:hAnsi="Times New Roman" w:cs="Times New Roman"/>
          <w:b/>
          <w:bCs/>
          <w:sz w:val="24"/>
          <w:szCs w:val="24"/>
        </w:rPr>
        <w:t>I</w:t>
      </w:r>
      <w:r w:rsidR="00710F63" w:rsidRPr="00675361">
        <w:rPr>
          <w:rFonts w:ascii="Times New Roman" w:eastAsia="Calibri" w:hAnsi="Times New Roman" w:cs="Times New Roman"/>
          <w:b/>
          <w:bCs/>
          <w:sz w:val="24"/>
          <w:szCs w:val="24"/>
        </w:rPr>
        <w:t xml:space="preserve"> etapas:</w:t>
      </w:r>
      <w:r w:rsidR="00710F63" w:rsidRPr="00675361">
        <w:t xml:space="preserve"> </w:t>
      </w:r>
      <w:r w:rsidR="00710F63" w:rsidRPr="00675361">
        <w:rPr>
          <w:rFonts w:ascii="Times New Roman" w:eastAsia="Calibri" w:hAnsi="Times New Roman" w:cs="Times New Roman"/>
          <w:b/>
          <w:bCs/>
          <w:sz w:val="24"/>
          <w:szCs w:val="24"/>
        </w:rPr>
        <w:t xml:space="preserve">Situacijos analizė </w:t>
      </w:r>
    </w:p>
    <w:p w14:paraId="4917B81D" w14:textId="5E35C2C3" w:rsidR="00710F63" w:rsidRPr="00675361" w:rsidRDefault="00710F63"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bookmarkStart w:id="1" w:name="_Hlk220328988"/>
      <w:r w:rsidRPr="00675361">
        <w:rPr>
          <w:rFonts w:ascii="Times New Roman" w:eastAsia="Calibri" w:hAnsi="Times New Roman" w:cs="Times New Roman"/>
          <w:sz w:val="24"/>
          <w:szCs w:val="24"/>
        </w:rPr>
        <w:t xml:space="preserve">Istorinis-paveldosauginis vertinimas </w:t>
      </w:r>
      <w:r w:rsidR="002F3BC1" w:rsidRPr="00675361">
        <w:rPr>
          <w:rFonts w:ascii="Times New Roman" w:eastAsia="Calibri" w:hAnsi="Times New Roman" w:cs="Times New Roman"/>
          <w:sz w:val="24"/>
          <w:szCs w:val="24"/>
        </w:rPr>
        <w:t>–</w:t>
      </w:r>
      <w:r w:rsidRPr="00675361">
        <w:rPr>
          <w:rFonts w:ascii="Times New Roman" w:eastAsia="Calibri" w:hAnsi="Times New Roman" w:cs="Times New Roman"/>
          <w:sz w:val="24"/>
          <w:szCs w:val="24"/>
        </w:rPr>
        <w:t xml:space="preserve"> </w:t>
      </w:r>
      <w:r w:rsidR="000D0B1C" w:rsidRPr="00675361">
        <w:rPr>
          <w:rFonts w:ascii="Times New Roman" w:eastAsia="Calibri" w:hAnsi="Times New Roman" w:cs="Times New Roman"/>
          <w:sz w:val="24"/>
          <w:szCs w:val="24"/>
        </w:rPr>
        <w:t xml:space="preserve">glaustas </w:t>
      </w:r>
      <w:r w:rsidR="002F3BC1" w:rsidRPr="00675361">
        <w:rPr>
          <w:rFonts w:ascii="Times New Roman" w:eastAsia="Calibri" w:hAnsi="Times New Roman" w:cs="Times New Roman"/>
          <w:sz w:val="24"/>
          <w:szCs w:val="24"/>
        </w:rPr>
        <w:t>atliktų</w:t>
      </w:r>
      <w:r w:rsidR="000D0B1C" w:rsidRPr="00675361">
        <w:rPr>
          <w:rFonts w:ascii="Times New Roman" w:eastAsia="Calibri" w:hAnsi="Times New Roman" w:cs="Times New Roman"/>
          <w:sz w:val="24"/>
          <w:szCs w:val="24"/>
        </w:rPr>
        <w:t xml:space="preserve"> </w:t>
      </w:r>
      <w:r w:rsidRPr="00675361">
        <w:rPr>
          <w:rFonts w:ascii="Times New Roman" w:eastAsia="Calibri" w:hAnsi="Times New Roman" w:cs="Times New Roman"/>
          <w:sz w:val="24"/>
          <w:szCs w:val="24"/>
        </w:rPr>
        <w:t xml:space="preserve">archeologinių </w:t>
      </w:r>
      <w:r w:rsidR="002F3BC1" w:rsidRPr="00675361">
        <w:rPr>
          <w:rFonts w:ascii="Times New Roman" w:eastAsia="Calibri" w:hAnsi="Times New Roman" w:cs="Times New Roman"/>
          <w:sz w:val="24"/>
          <w:szCs w:val="24"/>
        </w:rPr>
        <w:t xml:space="preserve">tyrimų </w:t>
      </w:r>
      <w:r w:rsidRPr="00675361">
        <w:rPr>
          <w:rFonts w:ascii="Times New Roman" w:eastAsia="Calibri" w:hAnsi="Times New Roman" w:cs="Times New Roman"/>
          <w:sz w:val="24"/>
          <w:szCs w:val="24"/>
        </w:rPr>
        <w:t xml:space="preserve">ir </w:t>
      </w:r>
      <w:r w:rsidR="002F3BC1" w:rsidRPr="00675361">
        <w:rPr>
          <w:rFonts w:ascii="Times New Roman" w:eastAsia="Calibri" w:hAnsi="Times New Roman" w:cs="Times New Roman"/>
          <w:sz w:val="24"/>
          <w:szCs w:val="24"/>
        </w:rPr>
        <w:t xml:space="preserve">sukauptos </w:t>
      </w:r>
      <w:r w:rsidRPr="00675361">
        <w:rPr>
          <w:rFonts w:ascii="Times New Roman" w:eastAsia="Calibri" w:hAnsi="Times New Roman" w:cs="Times New Roman"/>
          <w:sz w:val="24"/>
          <w:szCs w:val="24"/>
        </w:rPr>
        <w:t>istorin</w:t>
      </w:r>
      <w:r w:rsidR="002F3BC1" w:rsidRPr="00675361">
        <w:rPr>
          <w:rFonts w:ascii="Times New Roman" w:eastAsia="Calibri" w:hAnsi="Times New Roman" w:cs="Times New Roman"/>
          <w:sz w:val="24"/>
          <w:szCs w:val="24"/>
        </w:rPr>
        <w:t>ės medžiagos apie Klaipėdos piliavietę</w:t>
      </w:r>
      <w:r w:rsidRPr="00675361">
        <w:rPr>
          <w:rFonts w:ascii="Times New Roman" w:eastAsia="Calibri" w:hAnsi="Times New Roman" w:cs="Times New Roman"/>
          <w:sz w:val="24"/>
          <w:szCs w:val="24"/>
        </w:rPr>
        <w:t xml:space="preserve"> </w:t>
      </w:r>
      <w:r w:rsidR="002F3BC1" w:rsidRPr="00675361">
        <w:rPr>
          <w:rFonts w:ascii="Times New Roman" w:eastAsia="Calibri" w:hAnsi="Times New Roman" w:cs="Times New Roman"/>
          <w:sz w:val="24"/>
          <w:szCs w:val="24"/>
        </w:rPr>
        <w:t>apibendrinimas</w:t>
      </w:r>
      <w:r w:rsidR="00A0323D" w:rsidRPr="00675361">
        <w:rPr>
          <w:rFonts w:ascii="Times New Roman" w:eastAsia="Calibri" w:hAnsi="Times New Roman" w:cs="Times New Roman"/>
          <w:sz w:val="24"/>
          <w:szCs w:val="24"/>
        </w:rPr>
        <w:t xml:space="preserve">, </w:t>
      </w:r>
      <w:r w:rsidR="002F3BC1" w:rsidRPr="00675361">
        <w:rPr>
          <w:rFonts w:ascii="Times New Roman" w:eastAsia="Calibri" w:hAnsi="Times New Roman" w:cs="Times New Roman"/>
          <w:sz w:val="24"/>
          <w:szCs w:val="24"/>
        </w:rPr>
        <w:t>galimybė panaudot</w:t>
      </w:r>
      <w:r w:rsidR="002D24F2">
        <w:rPr>
          <w:rFonts w:ascii="Times New Roman" w:eastAsia="Calibri" w:hAnsi="Times New Roman" w:cs="Times New Roman"/>
          <w:sz w:val="24"/>
          <w:szCs w:val="24"/>
        </w:rPr>
        <w:t>i</w:t>
      </w:r>
      <w:r w:rsidR="002F3BC1" w:rsidRPr="00675361">
        <w:rPr>
          <w:rFonts w:ascii="Times New Roman" w:eastAsia="Calibri" w:hAnsi="Times New Roman" w:cs="Times New Roman"/>
          <w:sz w:val="24"/>
          <w:szCs w:val="24"/>
        </w:rPr>
        <w:t xml:space="preserve"> </w:t>
      </w:r>
      <w:r w:rsidR="00250D9B" w:rsidRPr="00675361">
        <w:rPr>
          <w:rFonts w:ascii="Times New Roman" w:eastAsia="Calibri" w:hAnsi="Times New Roman" w:cs="Times New Roman"/>
          <w:sz w:val="24"/>
          <w:szCs w:val="24"/>
        </w:rPr>
        <w:t>istorinius duomenis</w:t>
      </w:r>
      <w:r w:rsidR="002F3BC1" w:rsidRPr="00675361">
        <w:rPr>
          <w:rFonts w:ascii="Times New Roman" w:eastAsia="Calibri" w:hAnsi="Times New Roman" w:cs="Times New Roman"/>
          <w:sz w:val="24"/>
          <w:szCs w:val="24"/>
        </w:rPr>
        <w:t xml:space="preserve"> piliavietės atkūrimui. P</w:t>
      </w:r>
      <w:r w:rsidR="00A0323D" w:rsidRPr="00675361">
        <w:rPr>
          <w:rFonts w:ascii="Times New Roman" w:eastAsia="Calibri" w:hAnsi="Times New Roman" w:cs="Times New Roman"/>
          <w:sz w:val="24"/>
          <w:szCs w:val="24"/>
        </w:rPr>
        <w:t>aveldosaugos reikalavimai</w:t>
      </w:r>
      <w:r w:rsidRPr="00675361">
        <w:rPr>
          <w:rFonts w:ascii="Times New Roman" w:eastAsia="Calibri" w:hAnsi="Times New Roman" w:cs="Times New Roman"/>
          <w:sz w:val="24"/>
          <w:szCs w:val="24"/>
        </w:rPr>
        <w:t>.</w:t>
      </w:r>
      <w:r w:rsidR="00021727" w:rsidRPr="00675361">
        <w:rPr>
          <w:rFonts w:ascii="Times New Roman" w:eastAsia="Calibri" w:hAnsi="Times New Roman" w:cs="Times New Roman"/>
          <w:sz w:val="24"/>
          <w:szCs w:val="24"/>
        </w:rPr>
        <w:t xml:space="preserve"> </w:t>
      </w:r>
      <w:r w:rsidR="000D0B1C" w:rsidRPr="00675361">
        <w:rPr>
          <w:rFonts w:ascii="Times New Roman" w:eastAsia="Calibri" w:hAnsi="Times New Roman" w:cs="Times New Roman"/>
          <w:sz w:val="24"/>
          <w:szCs w:val="24"/>
        </w:rPr>
        <w:t xml:space="preserve">Naujų archeologinių tyrimų apimtis ir schemos. </w:t>
      </w:r>
    </w:p>
    <w:bookmarkEnd w:id="1"/>
    <w:p w14:paraId="2341E20B" w14:textId="77777777" w:rsidR="00021727" w:rsidRDefault="00710F63"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675361">
        <w:rPr>
          <w:rFonts w:ascii="Times New Roman" w:eastAsia="Calibri" w:hAnsi="Times New Roman" w:cs="Times New Roman"/>
          <w:sz w:val="24"/>
          <w:szCs w:val="24"/>
        </w:rPr>
        <w:t xml:space="preserve"> Urbanistinė </w:t>
      </w:r>
      <w:r w:rsidR="00730B63" w:rsidRPr="00675361">
        <w:rPr>
          <w:rFonts w:ascii="Times New Roman" w:eastAsia="Calibri" w:hAnsi="Times New Roman" w:cs="Times New Roman"/>
          <w:sz w:val="24"/>
          <w:szCs w:val="24"/>
        </w:rPr>
        <w:t xml:space="preserve">ir infrastruktūrinė </w:t>
      </w:r>
      <w:r w:rsidRPr="00675361">
        <w:rPr>
          <w:rFonts w:ascii="Times New Roman" w:eastAsia="Calibri" w:hAnsi="Times New Roman" w:cs="Times New Roman"/>
          <w:sz w:val="24"/>
          <w:szCs w:val="24"/>
        </w:rPr>
        <w:t xml:space="preserve">analizė </w:t>
      </w:r>
      <w:r w:rsidR="00F14389" w:rsidRPr="00675361">
        <w:rPr>
          <w:rFonts w:ascii="Times New Roman" w:eastAsia="Calibri" w:hAnsi="Times New Roman" w:cs="Times New Roman"/>
          <w:sz w:val="24"/>
          <w:szCs w:val="24"/>
        </w:rPr>
        <w:t>–</w:t>
      </w:r>
      <w:r w:rsidRPr="00675361">
        <w:rPr>
          <w:rFonts w:ascii="Times New Roman" w:eastAsia="Calibri" w:hAnsi="Times New Roman" w:cs="Times New Roman"/>
          <w:sz w:val="24"/>
          <w:szCs w:val="24"/>
        </w:rPr>
        <w:t xml:space="preserve"> </w:t>
      </w:r>
      <w:r w:rsidR="00F14389" w:rsidRPr="00675361">
        <w:rPr>
          <w:rFonts w:ascii="Times New Roman" w:eastAsia="Calibri" w:hAnsi="Times New Roman" w:cs="Times New Roman"/>
          <w:sz w:val="24"/>
          <w:szCs w:val="24"/>
        </w:rPr>
        <w:t>ryšių su</w:t>
      </w:r>
      <w:r w:rsidR="00F14389">
        <w:rPr>
          <w:rFonts w:ascii="Times New Roman" w:eastAsia="Calibri" w:hAnsi="Times New Roman" w:cs="Times New Roman"/>
          <w:sz w:val="24"/>
          <w:szCs w:val="24"/>
        </w:rPr>
        <w:t xml:space="preserve"> gretimybėmis (</w:t>
      </w:r>
      <w:r w:rsidRPr="00710F63">
        <w:rPr>
          <w:rFonts w:ascii="Times New Roman" w:eastAsia="Calibri" w:hAnsi="Times New Roman" w:cs="Times New Roman"/>
          <w:sz w:val="24"/>
          <w:szCs w:val="24"/>
        </w:rPr>
        <w:t>senamiesčiu, Kruizinių laivų terminalu, Danės upe</w:t>
      </w:r>
      <w:r w:rsidR="00F14389">
        <w:rPr>
          <w:rFonts w:ascii="Times New Roman" w:eastAsia="Calibri" w:hAnsi="Times New Roman" w:cs="Times New Roman"/>
          <w:sz w:val="24"/>
          <w:szCs w:val="24"/>
        </w:rPr>
        <w:t xml:space="preserve">, </w:t>
      </w:r>
      <w:r w:rsidRPr="00710F63">
        <w:rPr>
          <w:rFonts w:ascii="Times New Roman" w:eastAsia="Calibri" w:hAnsi="Times New Roman" w:cs="Times New Roman"/>
          <w:sz w:val="24"/>
          <w:szCs w:val="24"/>
        </w:rPr>
        <w:t>jūra</w:t>
      </w:r>
      <w:r w:rsidR="00F14389">
        <w:rPr>
          <w:rFonts w:ascii="Times New Roman" w:eastAsia="Calibri" w:hAnsi="Times New Roman" w:cs="Times New Roman"/>
          <w:sz w:val="24"/>
          <w:szCs w:val="24"/>
        </w:rPr>
        <w:t xml:space="preserve"> ir kt.) analizė</w:t>
      </w:r>
      <w:r w:rsidRPr="00710F63">
        <w:rPr>
          <w:rFonts w:ascii="Times New Roman" w:eastAsia="Calibri" w:hAnsi="Times New Roman" w:cs="Times New Roman"/>
          <w:sz w:val="24"/>
          <w:szCs w:val="24"/>
        </w:rPr>
        <w:t xml:space="preserve">. </w:t>
      </w:r>
    </w:p>
    <w:p w14:paraId="2DFF0B6D" w14:textId="6D38487D" w:rsidR="00710F63" w:rsidRDefault="00F14389"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Teritorijų planavimo dokumentų reikalavimų analizė</w:t>
      </w:r>
      <w:r w:rsidR="00710F63" w:rsidRPr="00710F63">
        <w:rPr>
          <w:rFonts w:ascii="Times New Roman" w:eastAsia="Calibri" w:hAnsi="Times New Roman" w:cs="Times New Roman"/>
          <w:sz w:val="24"/>
          <w:szCs w:val="24"/>
        </w:rPr>
        <w:t>.</w:t>
      </w:r>
    </w:p>
    <w:p w14:paraId="0AD747E7" w14:textId="5E7953C7" w:rsidR="00710F63" w:rsidRDefault="00710F63"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F14389">
        <w:rPr>
          <w:rFonts w:ascii="Times New Roman" w:eastAsia="Calibri" w:hAnsi="Times New Roman" w:cs="Times New Roman"/>
          <w:sz w:val="24"/>
          <w:szCs w:val="24"/>
        </w:rPr>
        <w:t>Rinkos ir poreikių analizė</w:t>
      </w:r>
      <w:r w:rsidR="00F14389">
        <w:rPr>
          <w:rFonts w:ascii="Times New Roman" w:eastAsia="Calibri" w:hAnsi="Times New Roman" w:cs="Times New Roman"/>
          <w:sz w:val="24"/>
          <w:szCs w:val="24"/>
        </w:rPr>
        <w:t xml:space="preserve"> - e</w:t>
      </w:r>
      <w:r w:rsidRPr="00F14389">
        <w:rPr>
          <w:rFonts w:ascii="Times New Roman" w:eastAsia="Calibri" w:hAnsi="Times New Roman" w:cs="Times New Roman"/>
          <w:sz w:val="24"/>
          <w:szCs w:val="24"/>
        </w:rPr>
        <w:t xml:space="preserve">samų kultūros, turizmo ir komercinių paslaugų Klaipėdoje </w:t>
      </w:r>
      <w:r w:rsidR="00675361">
        <w:rPr>
          <w:rFonts w:ascii="Times New Roman" w:eastAsia="Calibri" w:hAnsi="Times New Roman" w:cs="Times New Roman"/>
          <w:sz w:val="24"/>
          <w:szCs w:val="24"/>
        </w:rPr>
        <w:t>tyrimas</w:t>
      </w:r>
      <w:r w:rsidRPr="00F14389">
        <w:rPr>
          <w:rFonts w:ascii="Times New Roman" w:eastAsia="Calibri" w:hAnsi="Times New Roman" w:cs="Times New Roman"/>
          <w:sz w:val="24"/>
          <w:szCs w:val="24"/>
        </w:rPr>
        <w:t>,</w:t>
      </w:r>
      <w:r w:rsidR="00764FE7">
        <w:rPr>
          <w:rFonts w:ascii="Times New Roman" w:eastAsia="Calibri" w:hAnsi="Times New Roman" w:cs="Times New Roman"/>
          <w:sz w:val="24"/>
          <w:szCs w:val="24"/>
        </w:rPr>
        <w:t xml:space="preserve"> </w:t>
      </w:r>
      <w:r w:rsidRPr="00F14389">
        <w:rPr>
          <w:rFonts w:ascii="Times New Roman" w:eastAsia="Calibri" w:hAnsi="Times New Roman" w:cs="Times New Roman"/>
          <w:sz w:val="24"/>
          <w:szCs w:val="24"/>
        </w:rPr>
        <w:t>trūkstam</w:t>
      </w:r>
      <w:r w:rsidR="00675361">
        <w:rPr>
          <w:rFonts w:ascii="Times New Roman" w:eastAsia="Calibri" w:hAnsi="Times New Roman" w:cs="Times New Roman"/>
          <w:sz w:val="24"/>
          <w:szCs w:val="24"/>
        </w:rPr>
        <w:t>ų</w:t>
      </w:r>
      <w:r w:rsidRPr="00F14389">
        <w:rPr>
          <w:rFonts w:ascii="Times New Roman" w:eastAsia="Calibri" w:hAnsi="Times New Roman" w:cs="Times New Roman"/>
          <w:sz w:val="24"/>
          <w:szCs w:val="24"/>
        </w:rPr>
        <w:t xml:space="preserve"> funkcij</w:t>
      </w:r>
      <w:r w:rsidR="00675361">
        <w:rPr>
          <w:rFonts w:ascii="Times New Roman" w:eastAsia="Calibri" w:hAnsi="Times New Roman" w:cs="Times New Roman"/>
          <w:sz w:val="24"/>
          <w:szCs w:val="24"/>
        </w:rPr>
        <w:t>ų identifikavimas</w:t>
      </w:r>
      <w:r w:rsidRPr="00F14389">
        <w:rPr>
          <w:rFonts w:ascii="Times New Roman" w:eastAsia="Calibri" w:hAnsi="Times New Roman" w:cs="Times New Roman"/>
          <w:sz w:val="24"/>
          <w:szCs w:val="24"/>
        </w:rPr>
        <w:t xml:space="preserve">, </w:t>
      </w:r>
      <w:r w:rsidR="00675361">
        <w:rPr>
          <w:rFonts w:ascii="Times New Roman" w:eastAsia="Calibri" w:hAnsi="Times New Roman" w:cs="Times New Roman"/>
          <w:sz w:val="24"/>
          <w:szCs w:val="24"/>
        </w:rPr>
        <w:t>veiklų</w:t>
      </w:r>
      <w:r w:rsidR="003A4096">
        <w:rPr>
          <w:rFonts w:ascii="Times New Roman" w:eastAsia="Calibri" w:hAnsi="Times New Roman" w:cs="Times New Roman"/>
          <w:sz w:val="24"/>
          <w:szCs w:val="24"/>
        </w:rPr>
        <w:t xml:space="preserve"> (funkcijų)</w:t>
      </w:r>
      <w:r w:rsidR="006966C1">
        <w:rPr>
          <w:rFonts w:ascii="Times New Roman" w:eastAsia="Calibri" w:hAnsi="Times New Roman" w:cs="Times New Roman"/>
          <w:sz w:val="24"/>
          <w:szCs w:val="24"/>
        </w:rPr>
        <w:t xml:space="preserve">, </w:t>
      </w:r>
      <w:r w:rsidRPr="00F14389">
        <w:rPr>
          <w:rFonts w:ascii="Times New Roman" w:eastAsia="Calibri" w:hAnsi="Times New Roman" w:cs="Times New Roman"/>
          <w:sz w:val="24"/>
          <w:szCs w:val="24"/>
        </w:rPr>
        <w:t>kurios galėtų įsikurti piliavietėje</w:t>
      </w:r>
      <w:r w:rsidR="00675361">
        <w:rPr>
          <w:rFonts w:ascii="Times New Roman" w:eastAsia="Calibri" w:hAnsi="Times New Roman" w:cs="Times New Roman"/>
          <w:sz w:val="24"/>
          <w:szCs w:val="24"/>
        </w:rPr>
        <w:t xml:space="preserve"> nustatymas</w:t>
      </w:r>
      <w:r w:rsidRPr="00F14389">
        <w:rPr>
          <w:rFonts w:ascii="Times New Roman" w:eastAsia="Calibri" w:hAnsi="Times New Roman" w:cs="Times New Roman"/>
          <w:sz w:val="24"/>
          <w:szCs w:val="24"/>
        </w:rPr>
        <w:t>.</w:t>
      </w:r>
      <w:r w:rsidR="00AE251E">
        <w:rPr>
          <w:rFonts w:ascii="Times New Roman" w:eastAsia="Calibri" w:hAnsi="Times New Roman" w:cs="Times New Roman"/>
          <w:sz w:val="24"/>
          <w:szCs w:val="24"/>
        </w:rPr>
        <w:t xml:space="preserve"> </w:t>
      </w:r>
    </w:p>
    <w:p w14:paraId="5A1E2B24" w14:textId="30E2FB66" w:rsidR="00730B63" w:rsidRDefault="00AE251E"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675361">
        <w:rPr>
          <w:rFonts w:ascii="Times New Roman" w:eastAsia="Calibri" w:hAnsi="Times New Roman" w:cs="Times New Roman"/>
          <w:sz w:val="24"/>
          <w:szCs w:val="24"/>
        </w:rPr>
        <w:t>Mažiausiai 3 p</w:t>
      </w:r>
      <w:r w:rsidR="0001240B" w:rsidRPr="00675361">
        <w:rPr>
          <w:rFonts w:ascii="Times New Roman" w:eastAsia="Calibri" w:hAnsi="Times New Roman" w:cs="Times New Roman"/>
          <w:sz w:val="24"/>
          <w:szCs w:val="24"/>
        </w:rPr>
        <w:t>anašaus masto pilių</w:t>
      </w:r>
      <w:r w:rsidR="00021727" w:rsidRPr="00675361">
        <w:rPr>
          <w:rFonts w:ascii="Times New Roman" w:eastAsia="Calibri" w:hAnsi="Times New Roman" w:cs="Times New Roman"/>
          <w:sz w:val="24"/>
          <w:szCs w:val="24"/>
        </w:rPr>
        <w:t xml:space="preserve"> ar </w:t>
      </w:r>
      <w:r w:rsidR="0001240B" w:rsidRPr="00675361">
        <w:rPr>
          <w:rFonts w:ascii="Times New Roman" w:eastAsia="Calibri" w:hAnsi="Times New Roman" w:cs="Times New Roman"/>
          <w:sz w:val="24"/>
          <w:szCs w:val="24"/>
        </w:rPr>
        <w:t xml:space="preserve">tvirtovių </w:t>
      </w:r>
      <w:r w:rsidR="00675361" w:rsidRPr="00675361">
        <w:rPr>
          <w:rFonts w:ascii="Times New Roman" w:eastAsia="Calibri" w:hAnsi="Times New Roman" w:cs="Times New Roman"/>
          <w:sz w:val="24"/>
          <w:szCs w:val="24"/>
        </w:rPr>
        <w:t xml:space="preserve">Baltijos jūros regione </w:t>
      </w:r>
      <w:r w:rsidR="0001240B" w:rsidRPr="00675361">
        <w:rPr>
          <w:rFonts w:ascii="Times New Roman" w:eastAsia="Calibri" w:hAnsi="Times New Roman" w:cs="Times New Roman"/>
          <w:sz w:val="24"/>
          <w:szCs w:val="24"/>
        </w:rPr>
        <w:t>regeneracijos pavyzdžių analizė, akcentuojant jų ekonominį gyvybingumą</w:t>
      </w:r>
      <w:r w:rsidRPr="00675361">
        <w:rPr>
          <w:rFonts w:ascii="Times New Roman" w:eastAsia="Calibri" w:hAnsi="Times New Roman" w:cs="Times New Roman"/>
          <w:sz w:val="24"/>
          <w:szCs w:val="24"/>
        </w:rPr>
        <w:t xml:space="preserve"> ir valdymo modelius.</w:t>
      </w:r>
    </w:p>
    <w:p w14:paraId="0ED3556B" w14:textId="3C3EAEF1" w:rsidR="00F40ACA" w:rsidRPr="00675361" w:rsidRDefault="00F40ACA"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Tarpinių rezultatų pristatymas Užsakovui.</w:t>
      </w:r>
    </w:p>
    <w:p w14:paraId="4A7E1EB0" w14:textId="77777777" w:rsidR="007919DC" w:rsidRDefault="007919DC" w:rsidP="0001240B">
      <w:pPr>
        <w:pStyle w:val="Sraopastraipa"/>
        <w:spacing w:before="240" w:line="240" w:lineRule="auto"/>
        <w:ind w:left="426"/>
        <w:jc w:val="both"/>
        <w:rPr>
          <w:rFonts w:ascii="Times New Roman" w:eastAsia="Calibri" w:hAnsi="Times New Roman" w:cs="Times New Roman"/>
          <w:sz w:val="24"/>
          <w:szCs w:val="24"/>
        </w:rPr>
      </w:pPr>
    </w:p>
    <w:p w14:paraId="215AEA30" w14:textId="454B5E0C" w:rsidR="00AF51B5" w:rsidRPr="00AF51B5" w:rsidRDefault="0001240B" w:rsidP="000E189F">
      <w:pPr>
        <w:pStyle w:val="Sraopastraipa"/>
        <w:numPr>
          <w:ilvl w:val="1"/>
          <w:numId w:val="6"/>
        </w:numPr>
        <w:spacing w:before="24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w:t>
      </w:r>
      <w:r w:rsidR="00AF51B5" w:rsidRPr="00AF51B5">
        <w:rPr>
          <w:rFonts w:ascii="Times New Roman" w:eastAsia="Calibri" w:hAnsi="Times New Roman" w:cs="Times New Roman"/>
          <w:b/>
          <w:bCs/>
          <w:sz w:val="24"/>
          <w:szCs w:val="24"/>
        </w:rPr>
        <w:t xml:space="preserve"> etapas: Visuomenės ir tikslinių grupių įtraukimas</w:t>
      </w:r>
    </w:p>
    <w:p w14:paraId="5A49B314" w14:textId="1527FDD0" w:rsidR="0001240B" w:rsidRDefault="0001240B"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01240B">
        <w:rPr>
          <w:rFonts w:ascii="Times New Roman" w:eastAsia="Calibri" w:hAnsi="Times New Roman" w:cs="Times New Roman"/>
          <w:sz w:val="24"/>
          <w:szCs w:val="24"/>
        </w:rPr>
        <w:t xml:space="preserve">Suinteresuotų šalių </w:t>
      </w:r>
      <w:r>
        <w:rPr>
          <w:rFonts w:ascii="Times New Roman" w:eastAsia="Calibri" w:hAnsi="Times New Roman" w:cs="Times New Roman"/>
          <w:sz w:val="24"/>
          <w:szCs w:val="24"/>
        </w:rPr>
        <w:t xml:space="preserve">ir tikslinių grupių identifikavimas </w:t>
      </w:r>
      <w:r w:rsidRPr="0001240B">
        <w:rPr>
          <w:rFonts w:ascii="Times New Roman" w:eastAsia="Calibri" w:hAnsi="Times New Roman" w:cs="Times New Roman"/>
          <w:sz w:val="24"/>
          <w:szCs w:val="24"/>
        </w:rPr>
        <w:t xml:space="preserve">(verslas, kultūra, </w:t>
      </w:r>
      <w:r>
        <w:rPr>
          <w:rFonts w:ascii="Times New Roman" w:eastAsia="Calibri" w:hAnsi="Times New Roman" w:cs="Times New Roman"/>
          <w:sz w:val="24"/>
          <w:szCs w:val="24"/>
        </w:rPr>
        <w:t xml:space="preserve">turizmas, </w:t>
      </w:r>
      <w:r w:rsidRPr="0001240B">
        <w:rPr>
          <w:rFonts w:ascii="Times New Roman" w:eastAsia="Calibri" w:hAnsi="Times New Roman" w:cs="Times New Roman"/>
          <w:sz w:val="24"/>
          <w:szCs w:val="24"/>
        </w:rPr>
        <w:t>bendruomenės, mokslas</w:t>
      </w:r>
      <w:r>
        <w:rPr>
          <w:rFonts w:ascii="Times New Roman" w:eastAsia="Calibri" w:hAnsi="Times New Roman" w:cs="Times New Roman"/>
          <w:sz w:val="24"/>
          <w:szCs w:val="24"/>
        </w:rPr>
        <w:t xml:space="preserve"> ir kt.</w:t>
      </w:r>
      <w:r w:rsidRPr="0001240B">
        <w:rPr>
          <w:rFonts w:ascii="Times New Roman" w:eastAsia="Calibri" w:hAnsi="Times New Roman" w:cs="Times New Roman"/>
          <w:sz w:val="24"/>
          <w:szCs w:val="24"/>
        </w:rPr>
        <w:t>).</w:t>
      </w:r>
    </w:p>
    <w:p w14:paraId="79BFF70F" w14:textId="37696124" w:rsidR="00AF51B5" w:rsidRDefault="00AF51B5"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Diskusijų apie piliavietės atkūrimą ir galimą pritaikymą su tikslinėmis grupėmis organizavimas ir </w:t>
      </w:r>
      <w:r w:rsidRPr="00F40ACA">
        <w:rPr>
          <w:rFonts w:ascii="Times New Roman" w:eastAsia="Calibri" w:hAnsi="Times New Roman" w:cs="Times New Roman"/>
          <w:sz w:val="24"/>
          <w:szCs w:val="24"/>
        </w:rPr>
        <w:t xml:space="preserve">moderavimas (ne mažiau kaip </w:t>
      </w:r>
      <w:r w:rsidR="00A85D8A" w:rsidRPr="00F40ACA">
        <w:rPr>
          <w:rFonts w:ascii="Times New Roman" w:eastAsia="Calibri" w:hAnsi="Times New Roman" w:cs="Times New Roman"/>
          <w:sz w:val="24"/>
          <w:szCs w:val="24"/>
        </w:rPr>
        <w:t>4</w:t>
      </w:r>
      <w:r w:rsidRPr="00F40ACA">
        <w:rPr>
          <w:rFonts w:ascii="Times New Roman" w:eastAsia="Calibri" w:hAnsi="Times New Roman" w:cs="Times New Roman"/>
          <w:sz w:val="24"/>
          <w:szCs w:val="24"/>
        </w:rPr>
        <w:t xml:space="preserve"> susitikimai su </w:t>
      </w:r>
      <w:r w:rsidR="0001240B" w:rsidRPr="00F40ACA">
        <w:rPr>
          <w:rFonts w:ascii="Times New Roman" w:eastAsia="Calibri" w:hAnsi="Times New Roman" w:cs="Times New Roman"/>
          <w:sz w:val="24"/>
          <w:szCs w:val="24"/>
        </w:rPr>
        <w:t>tikslinių grupių atstovais</w:t>
      </w:r>
      <w:r w:rsidR="001F13FF" w:rsidRPr="00F40ACA">
        <w:rPr>
          <w:rFonts w:ascii="Times New Roman" w:eastAsia="Calibri" w:hAnsi="Times New Roman" w:cs="Times New Roman"/>
          <w:sz w:val="24"/>
          <w:szCs w:val="24"/>
        </w:rPr>
        <w:t>)</w:t>
      </w:r>
      <w:r w:rsidR="0065082E" w:rsidRPr="00F40ACA">
        <w:rPr>
          <w:rFonts w:ascii="Times New Roman" w:eastAsia="Calibri" w:hAnsi="Times New Roman" w:cs="Times New Roman"/>
          <w:sz w:val="24"/>
          <w:szCs w:val="24"/>
        </w:rPr>
        <w:t>.</w:t>
      </w:r>
    </w:p>
    <w:p w14:paraId="15C5DDB4" w14:textId="3CDD7ED8" w:rsidR="00347FFD" w:rsidRDefault="00596CD2"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Rezultatų ataskait</w:t>
      </w:r>
      <w:r w:rsidR="00F40ACA">
        <w:rPr>
          <w:rFonts w:ascii="Times New Roman" w:eastAsia="Calibri" w:hAnsi="Times New Roman" w:cs="Times New Roman"/>
          <w:sz w:val="24"/>
          <w:szCs w:val="24"/>
        </w:rPr>
        <w:t>a,</w:t>
      </w:r>
      <w:r>
        <w:rPr>
          <w:rFonts w:ascii="Times New Roman" w:eastAsia="Calibri" w:hAnsi="Times New Roman" w:cs="Times New Roman"/>
          <w:sz w:val="24"/>
          <w:szCs w:val="24"/>
        </w:rPr>
        <w:t xml:space="preserve"> v</w:t>
      </w:r>
      <w:r w:rsidR="00347FFD">
        <w:rPr>
          <w:rFonts w:ascii="Times New Roman" w:eastAsia="Calibri" w:hAnsi="Times New Roman" w:cs="Times New Roman"/>
          <w:sz w:val="24"/>
          <w:szCs w:val="24"/>
        </w:rPr>
        <w:t>isuomenės lūkesčių apibendrinimas.</w:t>
      </w:r>
      <w:r w:rsidR="00F40ACA">
        <w:rPr>
          <w:rFonts w:ascii="Times New Roman" w:eastAsia="Calibri" w:hAnsi="Times New Roman" w:cs="Times New Roman"/>
          <w:sz w:val="24"/>
          <w:szCs w:val="24"/>
        </w:rPr>
        <w:t xml:space="preserve"> Išvadų pristatymas Užsakovui. </w:t>
      </w:r>
    </w:p>
    <w:p w14:paraId="48C3478A" w14:textId="77777777" w:rsidR="0001240B" w:rsidRDefault="0001240B" w:rsidP="0001240B">
      <w:pPr>
        <w:pStyle w:val="Sraopastraipa"/>
        <w:spacing w:before="240" w:line="240" w:lineRule="auto"/>
        <w:ind w:left="426"/>
        <w:jc w:val="both"/>
        <w:rPr>
          <w:rFonts w:ascii="Times New Roman" w:eastAsia="Calibri" w:hAnsi="Times New Roman" w:cs="Times New Roman"/>
          <w:sz w:val="24"/>
          <w:szCs w:val="24"/>
        </w:rPr>
      </w:pPr>
    </w:p>
    <w:p w14:paraId="6C84B2B0" w14:textId="1444B556" w:rsidR="00347FFD" w:rsidRDefault="0001240B" w:rsidP="000E189F">
      <w:pPr>
        <w:pStyle w:val="Sraopastraipa"/>
        <w:numPr>
          <w:ilvl w:val="1"/>
          <w:numId w:val="6"/>
        </w:numPr>
        <w:spacing w:before="24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III</w:t>
      </w:r>
      <w:r w:rsidR="00347FFD" w:rsidRPr="00347FFD">
        <w:rPr>
          <w:rFonts w:ascii="Times New Roman" w:eastAsia="Calibri" w:hAnsi="Times New Roman" w:cs="Times New Roman"/>
          <w:b/>
          <w:bCs/>
          <w:sz w:val="24"/>
          <w:szCs w:val="24"/>
        </w:rPr>
        <w:t xml:space="preserve"> etapas: </w:t>
      </w:r>
      <w:r w:rsidR="00C7380E" w:rsidRPr="00C7380E">
        <w:rPr>
          <w:rFonts w:ascii="Times New Roman" w:eastAsia="Calibri" w:hAnsi="Times New Roman" w:cs="Times New Roman"/>
          <w:b/>
          <w:bCs/>
          <w:sz w:val="24"/>
          <w:szCs w:val="24"/>
        </w:rPr>
        <w:t xml:space="preserve">Galutinė koncepcija </w:t>
      </w:r>
    </w:p>
    <w:p w14:paraId="43BBA21E" w14:textId="3C10C740" w:rsidR="00AE51DB" w:rsidRPr="00C7380E" w:rsidRDefault="00F40ACA"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sidRPr="00C7380E">
        <w:rPr>
          <w:rFonts w:ascii="Times New Roman" w:eastAsia="Calibri" w:hAnsi="Times New Roman" w:cs="Times New Roman"/>
          <w:sz w:val="24"/>
          <w:szCs w:val="24"/>
        </w:rPr>
        <w:t xml:space="preserve">Įvertinus atliktus tyrimus ir diskusijų išvadas pasiūlyti optimaliausią piliavietės atkūrimo </w:t>
      </w:r>
      <w:r w:rsidR="00297373" w:rsidRPr="00C7380E">
        <w:rPr>
          <w:rFonts w:ascii="Times New Roman" w:eastAsia="Calibri" w:hAnsi="Times New Roman" w:cs="Times New Roman"/>
          <w:sz w:val="24"/>
          <w:szCs w:val="24"/>
        </w:rPr>
        <w:t>ir įveiklinimo scenarijų</w:t>
      </w:r>
      <w:r w:rsidR="006966C1">
        <w:rPr>
          <w:rFonts w:ascii="Times New Roman" w:eastAsia="Calibri" w:hAnsi="Times New Roman" w:cs="Times New Roman"/>
          <w:sz w:val="24"/>
          <w:szCs w:val="24"/>
        </w:rPr>
        <w:t>.</w:t>
      </w:r>
    </w:p>
    <w:p w14:paraId="05C750F3" w14:textId="5DEC4461" w:rsidR="00AE51DB" w:rsidRDefault="00297373" w:rsidP="00DA626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AE51DB" w:rsidRPr="00AE51DB">
        <w:rPr>
          <w:rFonts w:ascii="Times New Roman" w:eastAsia="Calibri" w:hAnsi="Times New Roman" w:cs="Times New Roman"/>
          <w:sz w:val="24"/>
          <w:szCs w:val="24"/>
        </w:rPr>
        <w:t>ustat</w:t>
      </w:r>
      <w:r w:rsidR="00AE51DB">
        <w:rPr>
          <w:rFonts w:ascii="Times New Roman" w:eastAsia="Calibri" w:hAnsi="Times New Roman" w:cs="Times New Roman"/>
          <w:sz w:val="24"/>
          <w:szCs w:val="24"/>
        </w:rPr>
        <w:t xml:space="preserve">yti preliminarų </w:t>
      </w:r>
      <w:r w:rsidR="00AE51DB" w:rsidRPr="00AE51DB">
        <w:rPr>
          <w:rFonts w:ascii="Times New Roman" w:eastAsia="Calibri" w:hAnsi="Times New Roman" w:cs="Times New Roman"/>
          <w:sz w:val="24"/>
          <w:szCs w:val="24"/>
        </w:rPr>
        <w:t>investicijų poreik</w:t>
      </w:r>
      <w:r w:rsidR="00AE51DB">
        <w:rPr>
          <w:rFonts w:ascii="Times New Roman" w:eastAsia="Calibri" w:hAnsi="Times New Roman" w:cs="Times New Roman"/>
          <w:sz w:val="24"/>
          <w:szCs w:val="24"/>
        </w:rPr>
        <w:t xml:space="preserve">į </w:t>
      </w:r>
      <w:r w:rsidR="00AE51DB" w:rsidRPr="00AE51DB">
        <w:rPr>
          <w:rFonts w:ascii="Times New Roman" w:eastAsia="Calibri" w:hAnsi="Times New Roman" w:cs="Times New Roman"/>
          <w:sz w:val="24"/>
          <w:szCs w:val="24"/>
        </w:rPr>
        <w:t>ir</w:t>
      </w:r>
      <w:r w:rsidR="00AE51DB">
        <w:rPr>
          <w:rFonts w:ascii="Times New Roman" w:eastAsia="Calibri" w:hAnsi="Times New Roman" w:cs="Times New Roman"/>
          <w:sz w:val="24"/>
          <w:szCs w:val="24"/>
        </w:rPr>
        <w:t xml:space="preserve"> </w:t>
      </w:r>
      <w:r w:rsidR="00AE51DB" w:rsidRPr="00AE51DB">
        <w:rPr>
          <w:rFonts w:ascii="Times New Roman" w:eastAsia="Calibri" w:hAnsi="Times New Roman" w:cs="Times New Roman"/>
          <w:sz w:val="24"/>
          <w:szCs w:val="24"/>
        </w:rPr>
        <w:t>metin</w:t>
      </w:r>
      <w:r w:rsidR="00AE51DB">
        <w:rPr>
          <w:rFonts w:ascii="Times New Roman" w:eastAsia="Calibri" w:hAnsi="Times New Roman" w:cs="Times New Roman"/>
          <w:sz w:val="24"/>
          <w:szCs w:val="24"/>
        </w:rPr>
        <w:t>es</w:t>
      </w:r>
      <w:r w:rsidR="00AE51DB" w:rsidRPr="00AE51DB">
        <w:rPr>
          <w:rFonts w:ascii="Times New Roman" w:eastAsia="Calibri" w:hAnsi="Times New Roman" w:cs="Times New Roman"/>
          <w:sz w:val="24"/>
          <w:szCs w:val="24"/>
        </w:rPr>
        <w:t xml:space="preserve"> išlaikymo sąnaud</w:t>
      </w:r>
      <w:r w:rsidR="00AE51DB">
        <w:rPr>
          <w:rFonts w:ascii="Times New Roman" w:eastAsia="Calibri" w:hAnsi="Times New Roman" w:cs="Times New Roman"/>
          <w:sz w:val="24"/>
          <w:szCs w:val="24"/>
        </w:rPr>
        <w:t>as</w:t>
      </w:r>
      <w:r w:rsidR="00AE51DB" w:rsidRPr="00AE51DB">
        <w:rPr>
          <w:rFonts w:ascii="Times New Roman" w:eastAsia="Calibri" w:hAnsi="Times New Roman" w:cs="Times New Roman"/>
          <w:sz w:val="24"/>
          <w:szCs w:val="24"/>
        </w:rPr>
        <w:t>.</w:t>
      </w:r>
    </w:p>
    <w:p w14:paraId="7CDE90AF" w14:textId="60B785F1" w:rsidR="00297373" w:rsidRPr="00297373" w:rsidRDefault="00297373" w:rsidP="0029737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297373">
        <w:rPr>
          <w:rFonts w:ascii="Times New Roman" w:eastAsia="Calibri" w:hAnsi="Times New Roman" w:cs="Times New Roman"/>
          <w:sz w:val="24"/>
          <w:szCs w:val="24"/>
        </w:rPr>
        <w:t>ekomenduoti valdymo (operavimo) modelį.</w:t>
      </w:r>
    </w:p>
    <w:p w14:paraId="1483E494" w14:textId="0C0916AD" w:rsidR="00AE51DB" w:rsidRDefault="00AE51DB" w:rsidP="0029737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sidRPr="00297373">
        <w:rPr>
          <w:rFonts w:ascii="Times New Roman" w:eastAsia="Calibri" w:hAnsi="Times New Roman" w:cs="Times New Roman"/>
          <w:sz w:val="24"/>
          <w:szCs w:val="24"/>
        </w:rPr>
        <w:t>Atlikti rinkos testavimą, konsultacijas su potencialiais operatoriais/investuotojais dėl siūlom</w:t>
      </w:r>
      <w:r w:rsidR="00297373" w:rsidRPr="00297373">
        <w:rPr>
          <w:rFonts w:ascii="Times New Roman" w:eastAsia="Calibri" w:hAnsi="Times New Roman" w:cs="Times New Roman"/>
          <w:sz w:val="24"/>
          <w:szCs w:val="24"/>
        </w:rPr>
        <w:t>o</w:t>
      </w:r>
      <w:r w:rsidRPr="00297373">
        <w:rPr>
          <w:rFonts w:ascii="Times New Roman" w:eastAsia="Calibri" w:hAnsi="Times New Roman" w:cs="Times New Roman"/>
          <w:sz w:val="24"/>
          <w:szCs w:val="24"/>
        </w:rPr>
        <w:t xml:space="preserve"> modeli</w:t>
      </w:r>
      <w:r w:rsidR="00297373" w:rsidRPr="00297373">
        <w:rPr>
          <w:rFonts w:ascii="Times New Roman" w:eastAsia="Calibri" w:hAnsi="Times New Roman" w:cs="Times New Roman"/>
          <w:sz w:val="24"/>
          <w:szCs w:val="24"/>
        </w:rPr>
        <w:t>o</w:t>
      </w:r>
      <w:r w:rsidRPr="00297373">
        <w:rPr>
          <w:rFonts w:ascii="Times New Roman" w:eastAsia="Calibri" w:hAnsi="Times New Roman" w:cs="Times New Roman"/>
          <w:sz w:val="24"/>
          <w:szCs w:val="24"/>
        </w:rPr>
        <w:t xml:space="preserve"> patrauklumo.</w:t>
      </w:r>
    </w:p>
    <w:p w14:paraId="28FB6B72" w14:textId="77777777" w:rsidR="00297373" w:rsidRPr="00297373" w:rsidRDefault="00297373" w:rsidP="00297373">
      <w:pPr>
        <w:pStyle w:val="Sraopastraipa"/>
        <w:numPr>
          <w:ilvl w:val="2"/>
          <w:numId w:val="6"/>
        </w:numPr>
        <w:spacing w:before="240" w:line="240" w:lineRule="auto"/>
        <w:ind w:left="-142" w:firstLine="502"/>
        <w:jc w:val="both"/>
        <w:rPr>
          <w:rFonts w:ascii="Times New Roman" w:eastAsia="Calibri" w:hAnsi="Times New Roman" w:cs="Times New Roman"/>
          <w:sz w:val="24"/>
          <w:szCs w:val="24"/>
        </w:rPr>
      </w:pPr>
      <w:r w:rsidRPr="00297373">
        <w:rPr>
          <w:rFonts w:ascii="Times New Roman" w:eastAsia="Calibri" w:hAnsi="Times New Roman" w:cs="Times New Roman"/>
          <w:sz w:val="24"/>
          <w:szCs w:val="24"/>
        </w:rPr>
        <w:t>Pasiūlyti piliavietės atkūrimo etapus, jų išdėstymą laike.</w:t>
      </w:r>
    </w:p>
    <w:p w14:paraId="39D0DC05" w14:textId="77777777" w:rsidR="0001240B" w:rsidRDefault="0001240B" w:rsidP="0001240B">
      <w:pPr>
        <w:pStyle w:val="Sraopastraipa"/>
        <w:spacing w:before="240" w:line="240" w:lineRule="auto"/>
        <w:ind w:left="426"/>
        <w:jc w:val="both"/>
        <w:rPr>
          <w:rFonts w:ascii="Times New Roman" w:eastAsia="Calibri" w:hAnsi="Times New Roman" w:cs="Times New Roman"/>
          <w:sz w:val="24"/>
          <w:szCs w:val="24"/>
        </w:rPr>
      </w:pPr>
    </w:p>
    <w:p w14:paraId="5311014D" w14:textId="5E1ACF9A" w:rsidR="008E0CD6" w:rsidRDefault="0001240B" w:rsidP="000E189F">
      <w:pPr>
        <w:pStyle w:val="Sraopastraipa"/>
        <w:numPr>
          <w:ilvl w:val="1"/>
          <w:numId w:val="6"/>
        </w:numPr>
        <w:spacing w:before="24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IV </w:t>
      </w:r>
      <w:r w:rsidR="008E0CD6" w:rsidRPr="008E0CD6">
        <w:rPr>
          <w:rFonts w:ascii="Times New Roman" w:eastAsia="Calibri" w:hAnsi="Times New Roman" w:cs="Times New Roman"/>
          <w:b/>
          <w:bCs/>
          <w:sz w:val="24"/>
          <w:szCs w:val="24"/>
        </w:rPr>
        <w:t xml:space="preserve">etapas: </w:t>
      </w:r>
      <w:r w:rsidR="00C7380E">
        <w:rPr>
          <w:rFonts w:ascii="Times New Roman" w:eastAsia="Calibri" w:hAnsi="Times New Roman" w:cs="Times New Roman"/>
          <w:b/>
          <w:bCs/>
          <w:sz w:val="24"/>
          <w:szCs w:val="24"/>
        </w:rPr>
        <w:t>Apibendrinimas</w:t>
      </w:r>
    </w:p>
    <w:p w14:paraId="5A5C2260" w14:textId="3C56112D" w:rsidR="008E0CD6" w:rsidRDefault="0056705A"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Susisteminti ir pateikti </w:t>
      </w:r>
      <w:r w:rsidR="0016348B">
        <w:rPr>
          <w:rFonts w:ascii="Times New Roman" w:eastAsia="Calibri" w:hAnsi="Times New Roman" w:cs="Times New Roman"/>
          <w:sz w:val="24"/>
          <w:szCs w:val="24"/>
        </w:rPr>
        <w:t>reikaling</w:t>
      </w:r>
      <w:r>
        <w:rPr>
          <w:rFonts w:ascii="Times New Roman" w:eastAsia="Calibri" w:hAnsi="Times New Roman" w:cs="Times New Roman"/>
          <w:sz w:val="24"/>
          <w:szCs w:val="24"/>
        </w:rPr>
        <w:t>ą</w:t>
      </w:r>
      <w:r w:rsidR="0016348B">
        <w:rPr>
          <w:rFonts w:ascii="Times New Roman" w:eastAsia="Calibri" w:hAnsi="Times New Roman" w:cs="Times New Roman"/>
          <w:sz w:val="24"/>
          <w:szCs w:val="24"/>
        </w:rPr>
        <w:t xml:space="preserve"> informacij</w:t>
      </w:r>
      <w:r>
        <w:rPr>
          <w:rFonts w:ascii="Times New Roman" w:eastAsia="Calibri" w:hAnsi="Times New Roman" w:cs="Times New Roman"/>
          <w:sz w:val="24"/>
          <w:szCs w:val="24"/>
        </w:rPr>
        <w:t>ą</w:t>
      </w:r>
      <w:r w:rsidR="0016348B">
        <w:rPr>
          <w:rFonts w:ascii="Times New Roman" w:eastAsia="Calibri" w:hAnsi="Times New Roman" w:cs="Times New Roman"/>
          <w:sz w:val="24"/>
          <w:szCs w:val="24"/>
        </w:rPr>
        <w:t xml:space="preserve"> ir duomen</w:t>
      </w:r>
      <w:r>
        <w:rPr>
          <w:rFonts w:ascii="Times New Roman" w:eastAsia="Calibri" w:hAnsi="Times New Roman" w:cs="Times New Roman"/>
          <w:sz w:val="24"/>
          <w:szCs w:val="24"/>
        </w:rPr>
        <w:t>is</w:t>
      </w:r>
      <w:r w:rsidR="0016348B">
        <w:rPr>
          <w:rFonts w:ascii="Times New Roman" w:eastAsia="Calibri" w:hAnsi="Times New Roman" w:cs="Times New Roman"/>
          <w:sz w:val="24"/>
          <w:szCs w:val="24"/>
        </w:rPr>
        <w:t xml:space="preserve"> architektūrinio konkurso organizavimui</w:t>
      </w:r>
      <w:r w:rsidR="00DD4F32">
        <w:rPr>
          <w:rFonts w:ascii="Times New Roman" w:eastAsia="Calibri" w:hAnsi="Times New Roman" w:cs="Times New Roman"/>
          <w:sz w:val="24"/>
          <w:szCs w:val="24"/>
        </w:rPr>
        <w:t xml:space="preserve">, </w:t>
      </w:r>
      <w:r w:rsidR="002D24F2">
        <w:rPr>
          <w:rFonts w:ascii="Times New Roman" w:eastAsia="Calibri" w:hAnsi="Times New Roman" w:cs="Times New Roman"/>
          <w:sz w:val="24"/>
          <w:szCs w:val="24"/>
        </w:rPr>
        <w:t xml:space="preserve">integruojant parengtus </w:t>
      </w:r>
      <w:r w:rsidR="00DD4F32">
        <w:rPr>
          <w:rFonts w:ascii="Times New Roman" w:eastAsia="Calibri" w:hAnsi="Times New Roman" w:cs="Times New Roman"/>
          <w:sz w:val="24"/>
          <w:szCs w:val="24"/>
        </w:rPr>
        <w:t>priešprojektinius</w:t>
      </w:r>
      <w:r w:rsidR="002D24F2">
        <w:rPr>
          <w:rFonts w:ascii="Times New Roman" w:eastAsia="Calibri" w:hAnsi="Times New Roman" w:cs="Times New Roman"/>
          <w:sz w:val="24"/>
          <w:szCs w:val="24"/>
        </w:rPr>
        <w:t xml:space="preserve"> </w:t>
      </w:r>
      <w:r w:rsidR="00DD4F32">
        <w:rPr>
          <w:rFonts w:ascii="Times New Roman" w:eastAsia="Calibri" w:hAnsi="Times New Roman" w:cs="Times New Roman"/>
          <w:sz w:val="24"/>
          <w:szCs w:val="24"/>
        </w:rPr>
        <w:t xml:space="preserve">pasiūlymus </w:t>
      </w:r>
      <w:r w:rsidR="002D24F2" w:rsidRPr="002D24F2">
        <w:rPr>
          <w:rFonts w:ascii="Times New Roman" w:eastAsia="Calibri" w:hAnsi="Times New Roman" w:cs="Times New Roman"/>
          <w:sz w:val="24"/>
          <w:szCs w:val="24"/>
        </w:rPr>
        <w:t>(galimybių analizę)</w:t>
      </w:r>
      <w:r w:rsidR="00EE27F0">
        <w:rPr>
          <w:rFonts w:ascii="Times New Roman" w:eastAsia="Calibri" w:hAnsi="Times New Roman" w:cs="Times New Roman"/>
          <w:sz w:val="24"/>
          <w:szCs w:val="24"/>
        </w:rPr>
        <w:t>,</w:t>
      </w:r>
      <w:r w:rsidR="002D24F2" w:rsidRPr="002D24F2">
        <w:rPr>
          <w:rFonts w:ascii="Times New Roman" w:eastAsia="Calibri" w:hAnsi="Times New Roman" w:cs="Times New Roman"/>
          <w:sz w:val="24"/>
          <w:szCs w:val="24"/>
        </w:rPr>
        <w:t xml:space="preserve"> </w:t>
      </w:r>
      <w:r w:rsidR="00DD4F32">
        <w:rPr>
          <w:rFonts w:ascii="Times New Roman" w:eastAsia="Calibri" w:hAnsi="Times New Roman" w:cs="Times New Roman"/>
          <w:sz w:val="24"/>
          <w:szCs w:val="24"/>
        </w:rPr>
        <w:t>detali</w:t>
      </w:r>
      <w:r w:rsidR="00A11135">
        <w:rPr>
          <w:rFonts w:ascii="Times New Roman" w:eastAsia="Calibri" w:hAnsi="Times New Roman" w:cs="Times New Roman"/>
          <w:sz w:val="24"/>
          <w:szCs w:val="24"/>
        </w:rPr>
        <w:t xml:space="preserve">zuojant </w:t>
      </w:r>
      <w:r w:rsidR="00DD4F32">
        <w:rPr>
          <w:rFonts w:ascii="Times New Roman" w:eastAsia="Calibri" w:hAnsi="Times New Roman" w:cs="Times New Roman"/>
          <w:sz w:val="24"/>
          <w:szCs w:val="24"/>
        </w:rPr>
        <w:t>patalpų ir viešųjų erdvių aprašym</w:t>
      </w:r>
      <w:r w:rsidR="00A11135">
        <w:rPr>
          <w:rFonts w:ascii="Times New Roman" w:eastAsia="Calibri" w:hAnsi="Times New Roman" w:cs="Times New Roman"/>
          <w:sz w:val="24"/>
          <w:szCs w:val="24"/>
        </w:rPr>
        <w:t>ą</w:t>
      </w:r>
      <w:r w:rsidR="00DD4F32">
        <w:rPr>
          <w:rFonts w:ascii="Times New Roman" w:eastAsia="Calibri" w:hAnsi="Times New Roman" w:cs="Times New Roman"/>
          <w:sz w:val="24"/>
          <w:szCs w:val="24"/>
        </w:rPr>
        <w:t xml:space="preserve"> ir </w:t>
      </w:r>
      <w:r w:rsidR="00A11135">
        <w:rPr>
          <w:rFonts w:ascii="Times New Roman" w:eastAsia="Calibri" w:hAnsi="Times New Roman" w:cs="Times New Roman"/>
          <w:sz w:val="24"/>
          <w:szCs w:val="24"/>
        </w:rPr>
        <w:t>apibrėžiant funkciją</w:t>
      </w:r>
      <w:r w:rsidR="00DD4F32">
        <w:rPr>
          <w:rFonts w:ascii="Times New Roman" w:eastAsia="Calibri" w:hAnsi="Times New Roman" w:cs="Times New Roman"/>
          <w:sz w:val="24"/>
          <w:szCs w:val="24"/>
        </w:rPr>
        <w:t>.</w:t>
      </w:r>
    </w:p>
    <w:p w14:paraId="5B9F3953" w14:textId="4BBF091F" w:rsidR="00672B5B" w:rsidRDefault="00672B5B"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parengtos</w:t>
      </w:r>
      <w:r w:rsidR="00C7380E">
        <w:rPr>
          <w:rFonts w:ascii="Times New Roman" w:eastAsia="Calibri" w:hAnsi="Times New Roman" w:cs="Times New Roman"/>
          <w:sz w:val="24"/>
          <w:szCs w:val="24"/>
        </w:rPr>
        <w:t xml:space="preserve"> koncepcij</w:t>
      </w:r>
      <w:r>
        <w:rPr>
          <w:rFonts w:ascii="Times New Roman" w:eastAsia="Calibri" w:hAnsi="Times New Roman" w:cs="Times New Roman"/>
          <w:sz w:val="24"/>
          <w:szCs w:val="24"/>
        </w:rPr>
        <w:t xml:space="preserve">os </w:t>
      </w:r>
      <w:r w:rsidR="007D7133">
        <w:rPr>
          <w:rFonts w:ascii="Times New Roman" w:eastAsia="Calibri" w:hAnsi="Times New Roman" w:cs="Times New Roman"/>
          <w:sz w:val="24"/>
          <w:szCs w:val="24"/>
        </w:rPr>
        <w:t xml:space="preserve">viešą </w:t>
      </w:r>
      <w:r>
        <w:rPr>
          <w:rFonts w:ascii="Times New Roman" w:eastAsia="Calibri" w:hAnsi="Times New Roman" w:cs="Times New Roman"/>
          <w:sz w:val="24"/>
          <w:szCs w:val="24"/>
        </w:rPr>
        <w:t xml:space="preserve">pristatymą visuomenei, suinteresuotoms šalims. </w:t>
      </w:r>
    </w:p>
    <w:p w14:paraId="06A3D7EF" w14:textId="1952B290" w:rsidR="00C7380E" w:rsidRDefault="00672B5B" w:rsidP="000E189F">
      <w:pPr>
        <w:pStyle w:val="Sraopastraipa"/>
        <w:numPr>
          <w:ilvl w:val="2"/>
          <w:numId w:val="6"/>
        </w:numPr>
        <w:spacing w:before="240" w:line="240" w:lineRule="auto"/>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Organizuoti pagrindinės koncepcijos idėjos viešinimą žiniasklaidos priemonėse</w:t>
      </w:r>
      <w:r w:rsidR="009F43BE">
        <w:rPr>
          <w:rFonts w:ascii="Times New Roman" w:eastAsia="Calibri" w:hAnsi="Times New Roman" w:cs="Times New Roman"/>
          <w:sz w:val="24"/>
          <w:szCs w:val="24"/>
        </w:rPr>
        <w:t>, socialiniuose tinkluose.</w:t>
      </w:r>
      <w:r>
        <w:rPr>
          <w:rFonts w:ascii="Times New Roman" w:eastAsia="Calibri" w:hAnsi="Times New Roman" w:cs="Times New Roman"/>
          <w:sz w:val="24"/>
          <w:szCs w:val="24"/>
        </w:rPr>
        <w:t xml:space="preserve"> </w:t>
      </w:r>
    </w:p>
    <w:p w14:paraId="5DF3D06D" w14:textId="77777777" w:rsidR="00A61BAE" w:rsidRPr="00A61BAE" w:rsidRDefault="00A61BAE" w:rsidP="00480240">
      <w:pPr>
        <w:pStyle w:val="Sraopastraipa"/>
        <w:spacing w:before="240" w:after="0" w:line="240" w:lineRule="auto"/>
        <w:ind w:left="-142" w:firstLine="426"/>
        <w:jc w:val="both"/>
        <w:rPr>
          <w:rFonts w:ascii="Times New Roman" w:eastAsia="Calibri" w:hAnsi="Times New Roman" w:cs="Times New Roman"/>
          <w:sz w:val="24"/>
          <w:szCs w:val="24"/>
        </w:rPr>
      </w:pPr>
    </w:p>
    <w:p w14:paraId="7B25F88C" w14:textId="600DC898" w:rsidR="00B879E0" w:rsidRDefault="00A61BAE" w:rsidP="00480240">
      <w:pPr>
        <w:pStyle w:val="Sraopastraipa"/>
        <w:numPr>
          <w:ilvl w:val="0"/>
          <w:numId w:val="6"/>
        </w:numPr>
        <w:spacing w:after="0" w:line="240" w:lineRule="auto"/>
        <w:ind w:left="-142" w:firstLine="42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REIKALAVIMAI </w:t>
      </w:r>
      <w:r w:rsidR="00E7370F">
        <w:rPr>
          <w:rFonts w:ascii="Times New Roman" w:eastAsia="Calibri" w:hAnsi="Times New Roman" w:cs="Times New Roman"/>
          <w:b/>
          <w:bCs/>
          <w:sz w:val="24"/>
          <w:szCs w:val="24"/>
        </w:rPr>
        <w:t>REZULTATŲ PATEIKIMUI</w:t>
      </w:r>
    </w:p>
    <w:p w14:paraId="0BD55666" w14:textId="77777777" w:rsidR="00953036" w:rsidRDefault="00953036" w:rsidP="00953036">
      <w:pPr>
        <w:pStyle w:val="Sraopastraipa"/>
        <w:spacing w:after="0" w:line="240" w:lineRule="auto"/>
        <w:ind w:left="284"/>
        <w:jc w:val="both"/>
        <w:rPr>
          <w:rFonts w:ascii="Times New Roman" w:eastAsia="Calibri" w:hAnsi="Times New Roman" w:cs="Times New Roman"/>
          <w:b/>
          <w:bCs/>
          <w:sz w:val="24"/>
          <w:szCs w:val="24"/>
        </w:rPr>
      </w:pPr>
    </w:p>
    <w:p w14:paraId="3FAF6258" w14:textId="24E6B0CA" w:rsidR="00E7370F" w:rsidRDefault="00E7370F"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E7370F">
        <w:rPr>
          <w:rFonts w:ascii="Times New Roman" w:eastAsia="Calibri" w:hAnsi="Times New Roman" w:cs="Times New Roman"/>
          <w:sz w:val="24"/>
          <w:szCs w:val="24"/>
        </w:rPr>
        <w:t xml:space="preserve">Parengta </w:t>
      </w:r>
      <w:r w:rsidR="003E7E60">
        <w:rPr>
          <w:rFonts w:ascii="Times New Roman" w:eastAsia="Calibri" w:hAnsi="Times New Roman" w:cs="Times New Roman"/>
          <w:sz w:val="24"/>
          <w:szCs w:val="24"/>
        </w:rPr>
        <w:t>K</w:t>
      </w:r>
      <w:r w:rsidRPr="00E7370F">
        <w:rPr>
          <w:rFonts w:ascii="Times New Roman" w:eastAsia="Calibri" w:hAnsi="Times New Roman" w:cs="Times New Roman"/>
          <w:sz w:val="24"/>
          <w:szCs w:val="24"/>
        </w:rPr>
        <w:t xml:space="preserve">oncepcija </w:t>
      </w:r>
      <w:r w:rsidR="00A032A0">
        <w:rPr>
          <w:rFonts w:ascii="Times New Roman" w:eastAsia="Calibri" w:hAnsi="Times New Roman" w:cs="Times New Roman"/>
          <w:sz w:val="24"/>
          <w:szCs w:val="24"/>
        </w:rPr>
        <w:t>U</w:t>
      </w:r>
      <w:r>
        <w:rPr>
          <w:rFonts w:ascii="Times New Roman" w:eastAsia="Calibri" w:hAnsi="Times New Roman" w:cs="Times New Roman"/>
          <w:sz w:val="24"/>
          <w:szCs w:val="24"/>
        </w:rPr>
        <w:t>žsakovui pateikiama lietuvių kalba, Word ir PDF formatu</w:t>
      </w:r>
      <w:r w:rsidR="00C200C1">
        <w:rPr>
          <w:rFonts w:ascii="Times New Roman" w:eastAsia="Calibri" w:hAnsi="Times New Roman" w:cs="Times New Roman"/>
          <w:sz w:val="24"/>
          <w:szCs w:val="24"/>
        </w:rPr>
        <w:t>, kartu pateikiamos vizualizacijos, planai ir schemos.</w:t>
      </w:r>
    </w:p>
    <w:p w14:paraId="2D702D64" w14:textId="377D16FA" w:rsidR="00E7370F" w:rsidRDefault="00E7370F"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Kartu su </w:t>
      </w:r>
      <w:r w:rsidR="003E7E60">
        <w:rPr>
          <w:rFonts w:ascii="Times New Roman" w:eastAsia="Calibri" w:hAnsi="Times New Roman" w:cs="Times New Roman"/>
          <w:sz w:val="24"/>
          <w:szCs w:val="24"/>
        </w:rPr>
        <w:t>K</w:t>
      </w:r>
      <w:r>
        <w:rPr>
          <w:rFonts w:ascii="Times New Roman" w:eastAsia="Calibri" w:hAnsi="Times New Roman" w:cs="Times New Roman"/>
          <w:sz w:val="24"/>
          <w:szCs w:val="24"/>
        </w:rPr>
        <w:t>oncepcija pateikiami diskusijų su visuomene ir suinteresuotomis grupėmis protokolai.</w:t>
      </w:r>
    </w:p>
    <w:p w14:paraId="36988CBC" w14:textId="26B462D7" w:rsidR="002C2277" w:rsidRDefault="002C2277" w:rsidP="00480240">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Pateikiami suinteresuotų verslo atstovų</w:t>
      </w:r>
      <w:r w:rsidR="00344C3E">
        <w:rPr>
          <w:rFonts w:ascii="Times New Roman" w:eastAsia="Calibri" w:hAnsi="Times New Roman" w:cs="Times New Roman"/>
          <w:sz w:val="24"/>
          <w:szCs w:val="24"/>
        </w:rPr>
        <w:t xml:space="preserve">, galimų investuotojų </w:t>
      </w:r>
      <w:r>
        <w:rPr>
          <w:rFonts w:ascii="Times New Roman" w:eastAsia="Calibri" w:hAnsi="Times New Roman" w:cs="Times New Roman"/>
          <w:sz w:val="24"/>
          <w:szCs w:val="24"/>
        </w:rPr>
        <w:t>kontaktai.</w:t>
      </w:r>
    </w:p>
    <w:p w14:paraId="53631A92" w14:textId="1D33864B" w:rsidR="000E189F" w:rsidRPr="00AA490E" w:rsidRDefault="00E7370F" w:rsidP="00BC2108">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bookmarkStart w:id="2" w:name="_Hlk225337402"/>
      <w:r w:rsidRPr="00AA490E">
        <w:rPr>
          <w:rFonts w:ascii="Times New Roman" w:eastAsia="Calibri" w:hAnsi="Times New Roman" w:cs="Times New Roman"/>
          <w:sz w:val="24"/>
          <w:szCs w:val="24"/>
        </w:rPr>
        <w:t xml:space="preserve">Į </w:t>
      </w:r>
      <w:r w:rsidR="003E7E60" w:rsidRPr="00AA490E">
        <w:rPr>
          <w:rFonts w:ascii="Times New Roman" w:eastAsia="Calibri" w:hAnsi="Times New Roman" w:cs="Times New Roman"/>
          <w:sz w:val="24"/>
          <w:szCs w:val="24"/>
        </w:rPr>
        <w:t>K</w:t>
      </w:r>
      <w:r w:rsidRPr="00AA490E">
        <w:rPr>
          <w:rFonts w:ascii="Times New Roman" w:eastAsia="Calibri" w:hAnsi="Times New Roman" w:cs="Times New Roman"/>
          <w:sz w:val="24"/>
          <w:szCs w:val="24"/>
        </w:rPr>
        <w:t>oncepciją turi būti integruoti piliavietės atkūrimo architektūriniai priešprojektiniai pasiūlymai</w:t>
      </w:r>
      <w:r w:rsidR="00C311E0">
        <w:rPr>
          <w:rFonts w:ascii="Times New Roman" w:eastAsia="Calibri" w:hAnsi="Times New Roman" w:cs="Times New Roman"/>
          <w:sz w:val="24"/>
          <w:szCs w:val="24"/>
        </w:rPr>
        <w:t xml:space="preserve"> (galimybių analizė), </w:t>
      </w:r>
      <w:r w:rsidR="00161D5C">
        <w:rPr>
          <w:rFonts w:ascii="Times New Roman" w:eastAsia="Calibri" w:hAnsi="Times New Roman" w:cs="Times New Roman"/>
          <w:sz w:val="24"/>
          <w:szCs w:val="24"/>
        </w:rPr>
        <w:t>papildant šią medžiagą galimu patalpų funkcinės paskirties aprašymu</w:t>
      </w:r>
      <w:bookmarkEnd w:id="2"/>
      <w:r w:rsidR="00161D5C">
        <w:rPr>
          <w:rFonts w:ascii="Times New Roman" w:eastAsia="Calibri" w:hAnsi="Times New Roman" w:cs="Times New Roman"/>
          <w:sz w:val="24"/>
          <w:szCs w:val="24"/>
        </w:rPr>
        <w:t>.</w:t>
      </w:r>
    </w:p>
    <w:p w14:paraId="671AEB48" w14:textId="132BC105" w:rsidR="002F7640" w:rsidRPr="006966C1" w:rsidRDefault="00AA490E" w:rsidP="00AA490E">
      <w:pPr>
        <w:pStyle w:val="Sraopastraipa"/>
        <w:numPr>
          <w:ilvl w:val="1"/>
          <w:numId w:val="6"/>
        </w:numPr>
        <w:spacing w:after="0" w:line="240" w:lineRule="auto"/>
        <w:ind w:left="-142" w:firstLine="426"/>
        <w:jc w:val="both"/>
        <w:rPr>
          <w:rFonts w:ascii="Times New Roman" w:eastAsia="Calibri" w:hAnsi="Times New Roman" w:cs="Times New Roman"/>
          <w:sz w:val="24"/>
          <w:szCs w:val="24"/>
        </w:rPr>
      </w:pPr>
      <w:r w:rsidRPr="006966C1">
        <w:rPr>
          <w:rFonts w:ascii="Times New Roman" w:eastAsia="Calibri" w:hAnsi="Times New Roman" w:cs="Times New Roman"/>
          <w:sz w:val="24"/>
          <w:szCs w:val="24"/>
        </w:rPr>
        <w:t>Koncepcijos medžiaga turi būti parengta kaip tinkamas ir išsamus dokumentas (priedas) architektūriniam konkursui organizuoti.</w:t>
      </w:r>
    </w:p>
    <w:p w14:paraId="109899A9" w14:textId="77777777" w:rsidR="00AA490E" w:rsidRPr="00AA490E" w:rsidRDefault="00AA490E" w:rsidP="00AA490E">
      <w:pPr>
        <w:pStyle w:val="Sraopastraipa"/>
        <w:spacing w:after="0" w:line="240" w:lineRule="auto"/>
        <w:ind w:left="284"/>
        <w:jc w:val="both"/>
        <w:rPr>
          <w:rFonts w:ascii="Times New Roman" w:eastAsia="Calibri" w:hAnsi="Times New Roman" w:cs="Times New Roman"/>
          <w:sz w:val="24"/>
          <w:szCs w:val="24"/>
        </w:rPr>
      </w:pPr>
    </w:p>
    <w:p w14:paraId="5C85DF10" w14:textId="12603F1B" w:rsidR="00B879E0" w:rsidRDefault="00B879E0" w:rsidP="00480240">
      <w:pPr>
        <w:pStyle w:val="Sraopastraipa"/>
        <w:numPr>
          <w:ilvl w:val="0"/>
          <w:numId w:val="6"/>
        </w:numPr>
        <w:spacing w:after="0" w:line="240" w:lineRule="auto"/>
        <w:ind w:left="0" w:firstLine="360"/>
        <w:jc w:val="both"/>
        <w:rPr>
          <w:rFonts w:ascii="Times New Roman" w:eastAsia="Calibri" w:hAnsi="Times New Roman" w:cs="Times New Roman"/>
          <w:b/>
          <w:bCs/>
          <w:sz w:val="24"/>
          <w:szCs w:val="24"/>
        </w:rPr>
      </w:pPr>
      <w:r w:rsidRPr="00610148">
        <w:rPr>
          <w:rFonts w:ascii="Times New Roman" w:eastAsia="Calibri" w:hAnsi="Times New Roman" w:cs="Times New Roman"/>
          <w:b/>
          <w:bCs/>
          <w:sz w:val="24"/>
          <w:szCs w:val="24"/>
        </w:rPr>
        <w:t>KITA INFORMACIJA</w:t>
      </w:r>
    </w:p>
    <w:p w14:paraId="11619D31" w14:textId="77777777" w:rsidR="00953036" w:rsidRPr="00610148" w:rsidRDefault="00953036" w:rsidP="00953036">
      <w:pPr>
        <w:pStyle w:val="Sraopastraipa"/>
        <w:spacing w:after="0" w:line="240" w:lineRule="auto"/>
        <w:ind w:left="360"/>
        <w:jc w:val="both"/>
        <w:rPr>
          <w:rFonts w:ascii="Times New Roman" w:eastAsia="Calibri" w:hAnsi="Times New Roman" w:cs="Times New Roman"/>
          <w:b/>
          <w:bCs/>
          <w:sz w:val="24"/>
          <w:szCs w:val="24"/>
        </w:rPr>
      </w:pPr>
    </w:p>
    <w:p w14:paraId="49F1E5E3" w14:textId="28FAEAF9" w:rsidR="002C2277" w:rsidRPr="006966C1" w:rsidRDefault="002C2277" w:rsidP="00480240">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6966C1">
        <w:rPr>
          <w:rFonts w:ascii="Times New Roman" w:eastAsia="Calibri" w:hAnsi="Times New Roman" w:cs="Times New Roman"/>
          <w:sz w:val="24"/>
          <w:szCs w:val="24"/>
        </w:rPr>
        <w:t xml:space="preserve">Tiekėjas turi įsivertinti renginių ir diskusijų organizavimo būtinas išlaidas – patalpų nuomą, kanceliarines, technines priemones ir </w:t>
      </w:r>
      <w:r w:rsidR="00826ECB" w:rsidRPr="006966C1">
        <w:rPr>
          <w:rFonts w:ascii="Times New Roman" w:eastAsia="Calibri" w:hAnsi="Times New Roman" w:cs="Times New Roman"/>
          <w:sz w:val="24"/>
          <w:szCs w:val="24"/>
        </w:rPr>
        <w:t>kt.</w:t>
      </w:r>
    </w:p>
    <w:p w14:paraId="7361B228" w14:textId="30656203" w:rsidR="004008C5" w:rsidRDefault="00A032A0"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B879E0" w:rsidRPr="00610148">
        <w:rPr>
          <w:rFonts w:ascii="Times New Roman" w:eastAsia="Calibri" w:hAnsi="Times New Roman" w:cs="Times New Roman"/>
          <w:sz w:val="24"/>
          <w:szCs w:val="24"/>
        </w:rPr>
        <w:t xml:space="preserve"> </w:t>
      </w:r>
      <w:r w:rsidR="002C2277">
        <w:rPr>
          <w:rFonts w:ascii="Times New Roman" w:eastAsia="Calibri" w:hAnsi="Times New Roman" w:cs="Times New Roman"/>
          <w:sz w:val="24"/>
          <w:szCs w:val="24"/>
        </w:rPr>
        <w:t>įsipareigoja bendrauti su tiekėju, suteikti visą turimą pradinę informaciją.</w:t>
      </w:r>
    </w:p>
    <w:p w14:paraId="5AA7E40A" w14:textId="4640EC39" w:rsidR="005A78D6" w:rsidRDefault="005A78D6"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Paslaugų teikėjas privalo tikslinti koncepciją pagal </w:t>
      </w:r>
      <w:r w:rsidR="00A032A0">
        <w:rPr>
          <w:rFonts w:ascii="Times New Roman" w:eastAsia="Calibri" w:hAnsi="Times New Roman" w:cs="Times New Roman"/>
          <w:sz w:val="24"/>
          <w:szCs w:val="24"/>
        </w:rPr>
        <w:t>Užsakovo</w:t>
      </w:r>
      <w:r>
        <w:rPr>
          <w:rFonts w:ascii="Times New Roman" w:eastAsia="Calibri" w:hAnsi="Times New Roman" w:cs="Times New Roman"/>
          <w:sz w:val="24"/>
          <w:szCs w:val="24"/>
        </w:rPr>
        <w:t xml:space="preserve"> pastabas, atsižvelgti į gaunamus pasiūlymus arba motyvuotai pagrįsti, kad tikslinimas netikslingas.</w:t>
      </w:r>
    </w:p>
    <w:p w14:paraId="52C22A65" w14:textId="044B84D4" w:rsidR="002C2277" w:rsidRDefault="002C2277"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Paslaugų atlikimo terminas – 6 mėn.</w:t>
      </w:r>
    </w:p>
    <w:p w14:paraId="60336DC3" w14:textId="0541CF9E" w:rsidR="003E7E60" w:rsidRDefault="003E7E60" w:rsidP="002C2277">
      <w:pPr>
        <w:pStyle w:val="Sraopastraipa"/>
        <w:numPr>
          <w:ilvl w:val="1"/>
          <w:numId w:val="6"/>
        </w:numPr>
        <w:spacing w:after="0" w:line="240" w:lineRule="auto"/>
        <w:ind w:left="0" w:firstLine="360"/>
        <w:jc w:val="both"/>
        <w:rPr>
          <w:rFonts w:ascii="Times New Roman" w:eastAsia="Calibri" w:hAnsi="Times New Roman" w:cs="Times New Roman"/>
          <w:sz w:val="24"/>
          <w:szCs w:val="24"/>
        </w:rPr>
      </w:pPr>
      <w:r w:rsidRPr="003E7E60">
        <w:rPr>
          <w:rFonts w:ascii="Times New Roman" w:eastAsia="Calibri" w:hAnsi="Times New Roman" w:cs="Times New Roman"/>
          <w:sz w:val="24"/>
          <w:szCs w:val="24"/>
        </w:rPr>
        <w:t>Visos turtinės autorinės teisės į Koncepciją ir jos sudėtines dalis pereina Užsakovui.</w:t>
      </w:r>
    </w:p>
    <w:sectPr w:rsidR="003E7E60" w:rsidSect="006745E0">
      <w:pgSz w:w="11906" w:h="16838"/>
      <w:pgMar w:top="709"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3E7"/>
    <w:multiLevelType w:val="multilevel"/>
    <w:tmpl w:val="E6B07B6A"/>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47DCD"/>
    <w:multiLevelType w:val="multilevel"/>
    <w:tmpl w:val="D63092C0"/>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4D2702"/>
    <w:multiLevelType w:val="hybridMultilevel"/>
    <w:tmpl w:val="B3E004B8"/>
    <w:lvl w:ilvl="0" w:tplc="68E6A890">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C17D83"/>
    <w:multiLevelType w:val="hybridMultilevel"/>
    <w:tmpl w:val="E63406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01C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32018"/>
    <w:multiLevelType w:val="hybridMultilevel"/>
    <w:tmpl w:val="97063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3E7332"/>
    <w:multiLevelType w:val="hybridMultilevel"/>
    <w:tmpl w:val="444A39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257D89"/>
    <w:multiLevelType w:val="hybridMultilevel"/>
    <w:tmpl w:val="392842CA"/>
    <w:lvl w:ilvl="0" w:tplc="A980024A">
      <w:start w:val="4"/>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47D44C74"/>
    <w:multiLevelType w:val="hybridMultilevel"/>
    <w:tmpl w:val="361E6CFC"/>
    <w:lvl w:ilvl="0" w:tplc="4D7C037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B025B1"/>
    <w:multiLevelType w:val="hybridMultilevel"/>
    <w:tmpl w:val="CEB45C98"/>
    <w:lvl w:ilvl="0" w:tplc="674C3EF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CA60A1"/>
    <w:multiLevelType w:val="hybridMultilevel"/>
    <w:tmpl w:val="66DA3858"/>
    <w:lvl w:ilvl="0" w:tplc="051E8DAC">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1B028D"/>
    <w:multiLevelType w:val="multilevel"/>
    <w:tmpl w:val="142E6B84"/>
    <w:lvl w:ilvl="0">
      <w:start w:val="2"/>
      <w:numFmt w:val="decimal"/>
      <w:lvlText w:val="%1."/>
      <w:lvlJc w:val="left"/>
      <w:pPr>
        <w:ind w:left="540" w:hanging="540"/>
      </w:pPr>
      <w:rPr>
        <w:rFonts w:eastAsia="Calibri" w:hint="default"/>
        <w:b/>
      </w:rPr>
    </w:lvl>
    <w:lvl w:ilvl="1">
      <w:start w:val="4"/>
      <w:numFmt w:val="decimal"/>
      <w:lvlText w:val="%1.%2."/>
      <w:lvlJc w:val="left"/>
      <w:pPr>
        <w:ind w:left="1152" w:hanging="540"/>
      </w:pPr>
      <w:rPr>
        <w:rFonts w:eastAsia="Calibri" w:hint="default"/>
        <w:b/>
      </w:rPr>
    </w:lvl>
    <w:lvl w:ilvl="2">
      <w:start w:val="4"/>
      <w:numFmt w:val="decimal"/>
      <w:lvlText w:val="%1.%2.%3."/>
      <w:lvlJc w:val="left"/>
      <w:pPr>
        <w:ind w:left="1944" w:hanging="720"/>
      </w:pPr>
      <w:rPr>
        <w:rFonts w:eastAsia="Calibri" w:hint="default"/>
        <w:b/>
      </w:rPr>
    </w:lvl>
    <w:lvl w:ilvl="3">
      <w:start w:val="1"/>
      <w:numFmt w:val="decimal"/>
      <w:lvlText w:val="%1.%2.%3.%4."/>
      <w:lvlJc w:val="left"/>
      <w:pPr>
        <w:ind w:left="2556" w:hanging="720"/>
      </w:pPr>
      <w:rPr>
        <w:rFonts w:eastAsia="Calibri" w:hint="default"/>
        <w:b/>
      </w:rPr>
    </w:lvl>
    <w:lvl w:ilvl="4">
      <w:start w:val="1"/>
      <w:numFmt w:val="decimal"/>
      <w:lvlText w:val="%1.%2.%3.%4.%5."/>
      <w:lvlJc w:val="left"/>
      <w:pPr>
        <w:ind w:left="3528" w:hanging="1080"/>
      </w:pPr>
      <w:rPr>
        <w:rFonts w:eastAsia="Calibri" w:hint="default"/>
        <w:b/>
      </w:rPr>
    </w:lvl>
    <w:lvl w:ilvl="5">
      <w:start w:val="1"/>
      <w:numFmt w:val="decimal"/>
      <w:lvlText w:val="%1.%2.%3.%4.%5.%6."/>
      <w:lvlJc w:val="left"/>
      <w:pPr>
        <w:ind w:left="4140" w:hanging="1080"/>
      </w:pPr>
      <w:rPr>
        <w:rFonts w:eastAsia="Calibri" w:hint="default"/>
        <w:b/>
      </w:rPr>
    </w:lvl>
    <w:lvl w:ilvl="6">
      <w:start w:val="1"/>
      <w:numFmt w:val="decimal"/>
      <w:lvlText w:val="%1.%2.%3.%4.%5.%6.%7."/>
      <w:lvlJc w:val="left"/>
      <w:pPr>
        <w:ind w:left="5112" w:hanging="1440"/>
      </w:pPr>
      <w:rPr>
        <w:rFonts w:eastAsia="Calibri" w:hint="default"/>
        <w:b/>
      </w:rPr>
    </w:lvl>
    <w:lvl w:ilvl="7">
      <w:start w:val="1"/>
      <w:numFmt w:val="decimal"/>
      <w:lvlText w:val="%1.%2.%3.%4.%5.%6.%7.%8."/>
      <w:lvlJc w:val="left"/>
      <w:pPr>
        <w:ind w:left="5724" w:hanging="1440"/>
      </w:pPr>
      <w:rPr>
        <w:rFonts w:eastAsia="Calibri" w:hint="default"/>
        <w:b/>
      </w:rPr>
    </w:lvl>
    <w:lvl w:ilvl="8">
      <w:start w:val="1"/>
      <w:numFmt w:val="decimal"/>
      <w:lvlText w:val="%1.%2.%3.%4.%5.%6.%7.%8.%9."/>
      <w:lvlJc w:val="left"/>
      <w:pPr>
        <w:ind w:left="6696" w:hanging="1800"/>
      </w:pPr>
      <w:rPr>
        <w:rFonts w:eastAsia="Calibri" w:hint="default"/>
        <w:b/>
      </w:rPr>
    </w:lvl>
  </w:abstractNum>
  <w:abstractNum w:abstractNumId="12" w15:restartNumberingAfterBreak="0">
    <w:nsid w:val="62C436BB"/>
    <w:multiLevelType w:val="multilevel"/>
    <w:tmpl w:val="D876B872"/>
    <w:lvl w:ilvl="0">
      <w:start w:val="2"/>
      <w:numFmt w:val="decimal"/>
      <w:lvlText w:val="%1."/>
      <w:lvlJc w:val="left"/>
      <w:pPr>
        <w:ind w:left="540" w:hanging="540"/>
      </w:pPr>
      <w:rPr>
        <w:rFonts w:eastAsia="Calibri" w:hint="default"/>
        <w:b/>
      </w:rPr>
    </w:lvl>
    <w:lvl w:ilvl="1">
      <w:start w:val="4"/>
      <w:numFmt w:val="decimal"/>
      <w:lvlText w:val="%1.%2."/>
      <w:lvlJc w:val="left"/>
      <w:pPr>
        <w:ind w:left="894" w:hanging="540"/>
      </w:pPr>
      <w:rPr>
        <w:rFonts w:eastAsia="Calibri" w:hint="default"/>
        <w:b/>
      </w:rPr>
    </w:lvl>
    <w:lvl w:ilvl="2">
      <w:start w:val="4"/>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13" w15:restartNumberingAfterBreak="0">
    <w:nsid w:val="6A016858"/>
    <w:multiLevelType w:val="hybridMultilevel"/>
    <w:tmpl w:val="90BCE9A6"/>
    <w:lvl w:ilvl="0" w:tplc="434E817A">
      <w:start w:val="2"/>
      <w:numFmt w:val="bullet"/>
      <w:lvlText w:val="-"/>
      <w:lvlJc w:val="left"/>
      <w:pPr>
        <w:ind w:left="1069" w:hanging="360"/>
      </w:pPr>
      <w:rPr>
        <w:rFonts w:ascii="Times New Roman" w:eastAsiaTheme="minorHAnsi" w:hAnsi="Times New Roman" w:cs="Times New Roman" w:hint="default"/>
        <w:b/>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6B696168"/>
    <w:multiLevelType w:val="hybridMultilevel"/>
    <w:tmpl w:val="08C4B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BA5CA1"/>
    <w:multiLevelType w:val="hybridMultilevel"/>
    <w:tmpl w:val="A3F0D7E0"/>
    <w:lvl w:ilvl="0" w:tplc="CA128CD0">
      <w:start w:val="4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3"/>
  </w:num>
  <w:num w:numId="4">
    <w:abstractNumId w:val="14"/>
  </w:num>
  <w:num w:numId="5">
    <w:abstractNumId w:val="10"/>
  </w:num>
  <w:num w:numId="6">
    <w:abstractNumId w:val="0"/>
  </w:num>
  <w:num w:numId="7">
    <w:abstractNumId w:val="1"/>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5"/>
    <w:rsid w:val="0001240B"/>
    <w:rsid w:val="00012AB8"/>
    <w:rsid w:val="000171B9"/>
    <w:rsid w:val="00021727"/>
    <w:rsid w:val="00041ECB"/>
    <w:rsid w:val="00045E1F"/>
    <w:rsid w:val="00071DE3"/>
    <w:rsid w:val="000D0B1C"/>
    <w:rsid w:val="000D2614"/>
    <w:rsid w:val="000E189F"/>
    <w:rsid w:val="00107F54"/>
    <w:rsid w:val="00124F6D"/>
    <w:rsid w:val="00130045"/>
    <w:rsid w:val="001422BD"/>
    <w:rsid w:val="00145043"/>
    <w:rsid w:val="00161D5C"/>
    <w:rsid w:val="0016348B"/>
    <w:rsid w:val="00163E8C"/>
    <w:rsid w:val="001662F1"/>
    <w:rsid w:val="00180099"/>
    <w:rsid w:val="0019578F"/>
    <w:rsid w:val="001C3823"/>
    <w:rsid w:val="001D57B2"/>
    <w:rsid w:val="001E0DA1"/>
    <w:rsid w:val="001F13FF"/>
    <w:rsid w:val="001F6360"/>
    <w:rsid w:val="0021161F"/>
    <w:rsid w:val="00213133"/>
    <w:rsid w:val="00226CF8"/>
    <w:rsid w:val="00227795"/>
    <w:rsid w:val="00250D9B"/>
    <w:rsid w:val="00250ECA"/>
    <w:rsid w:val="00253E1D"/>
    <w:rsid w:val="00266B0A"/>
    <w:rsid w:val="0027580A"/>
    <w:rsid w:val="00291F74"/>
    <w:rsid w:val="00297373"/>
    <w:rsid w:val="002A1303"/>
    <w:rsid w:val="002B3FC6"/>
    <w:rsid w:val="002C2277"/>
    <w:rsid w:val="002D24F2"/>
    <w:rsid w:val="002E1200"/>
    <w:rsid w:val="002E7BB0"/>
    <w:rsid w:val="002F3BC1"/>
    <w:rsid w:val="002F7640"/>
    <w:rsid w:val="00312475"/>
    <w:rsid w:val="003225B5"/>
    <w:rsid w:val="003419EF"/>
    <w:rsid w:val="00344C3E"/>
    <w:rsid w:val="00347FFD"/>
    <w:rsid w:val="003547C9"/>
    <w:rsid w:val="00361E89"/>
    <w:rsid w:val="0037791C"/>
    <w:rsid w:val="0038476C"/>
    <w:rsid w:val="003A4096"/>
    <w:rsid w:val="003C4CDF"/>
    <w:rsid w:val="003D566C"/>
    <w:rsid w:val="003E7E60"/>
    <w:rsid w:val="004008C5"/>
    <w:rsid w:val="00402B56"/>
    <w:rsid w:val="004056E2"/>
    <w:rsid w:val="00413380"/>
    <w:rsid w:val="004179D9"/>
    <w:rsid w:val="00422791"/>
    <w:rsid w:val="0042608C"/>
    <w:rsid w:val="004679AC"/>
    <w:rsid w:val="00480240"/>
    <w:rsid w:val="0048049E"/>
    <w:rsid w:val="004A2900"/>
    <w:rsid w:val="005078CF"/>
    <w:rsid w:val="00507AC7"/>
    <w:rsid w:val="00507D16"/>
    <w:rsid w:val="00516748"/>
    <w:rsid w:val="005237FD"/>
    <w:rsid w:val="005259E6"/>
    <w:rsid w:val="00534796"/>
    <w:rsid w:val="00552A9A"/>
    <w:rsid w:val="0055322A"/>
    <w:rsid w:val="00555714"/>
    <w:rsid w:val="0056705A"/>
    <w:rsid w:val="005700D1"/>
    <w:rsid w:val="00586FFF"/>
    <w:rsid w:val="00590C9A"/>
    <w:rsid w:val="0059594A"/>
    <w:rsid w:val="00596CD2"/>
    <w:rsid w:val="005A34A3"/>
    <w:rsid w:val="005A78D6"/>
    <w:rsid w:val="005B70F1"/>
    <w:rsid w:val="005C4BE3"/>
    <w:rsid w:val="005D3DE0"/>
    <w:rsid w:val="005D7E35"/>
    <w:rsid w:val="0060075A"/>
    <w:rsid w:val="00600853"/>
    <w:rsid w:val="00610148"/>
    <w:rsid w:val="00612367"/>
    <w:rsid w:val="0061267D"/>
    <w:rsid w:val="006147A1"/>
    <w:rsid w:val="00615F7A"/>
    <w:rsid w:val="00642D2A"/>
    <w:rsid w:val="00646775"/>
    <w:rsid w:val="0065082E"/>
    <w:rsid w:val="00660B23"/>
    <w:rsid w:val="00661A6F"/>
    <w:rsid w:val="00663C16"/>
    <w:rsid w:val="006722BD"/>
    <w:rsid w:val="00672B5B"/>
    <w:rsid w:val="006745E0"/>
    <w:rsid w:val="00675361"/>
    <w:rsid w:val="00680A96"/>
    <w:rsid w:val="00680CEC"/>
    <w:rsid w:val="00682C23"/>
    <w:rsid w:val="0069066C"/>
    <w:rsid w:val="006966C1"/>
    <w:rsid w:val="00697460"/>
    <w:rsid w:val="006B4DE8"/>
    <w:rsid w:val="006B4ED0"/>
    <w:rsid w:val="006B573B"/>
    <w:rsid w:val="006C1F99"/>
    <w:rsid w:val="006C771D"/>
    <w:rsid w:val="00703D21"/>
    <w:rsid w:val="00703E37"/>
    <w:rsid w:val="00707EED"/>
    <w:rsid w:val="00710F63"/>
    <w:rsid w:val="00716258"/>
    <w:rsid w:val="00716DE1"/>
    <w:rsid w:val="007240AD"/>
    <w:rsid w:val="007267E8"/>
    <w:rsid w:val="00730B63"/>
    <w:rsid w:val="00734DC5"/>
    <w:rsid w:val="00764FE7"/>
    <w:rsid w:val="00770948"/>
    <w:rsid w:val="0077697A"/>
    <w:rsid w:val="00787295"/>
    <w:rsid w:val="007919DC"/>
    <w:rsid w:val="007A1A9E"/>
    <w:rsid w:val="007D7133"/>
    <w:rsid w:val="007F1CDA"/>
    <w:rsid w:val="007F5BA1"/>
    <w:rsid w:val="00824048"/>
    <w:rsid w:val="00826ECB"/>
    <w:rsid w:val="0083025C"/>
    <w:rsid w:val="00833555"/>
    <w:rsid w:val="00840621"/>
    <w:rsid w:val="00853B3A"/>
    <w:rsid w:val="008617E2"/>
    <w:rsid w:val="008620C9"/>
    <w:rsid w:val="008745A4"/>
    <w:rsid w:val="008920D2"/>
    <w:rsid w:val="008B402F"/>
    <w:rsid w:val="008E0CD6"/>
    <w:rsid w:val="008E205B"/>
    <w:rsid w:val="008E79CE"/>
    <w:rsid w:val="008F6B23"/>
    <w:rsid w:val="00920525"/>
    <w:rsid w:val="00926240"/>
    <w:rsid w:val="00930AD8"/>
    <w:rsid w:val="00944091"/>
    <w:rsid w:val="009464BB"/>
    <w:rsid w:val="00947656"/>
    <w:rsid w:val="00950F89"/>
    <w:rsid w:val="00951F96"/>
    <w:rsid w:val="00953036"/>
    <w:rsid w:val="009606E4"/>
    <w:rsid w:val="00981956"/>
    <w:rsid w:val="00990E52"/>
    <w:rsid w:val="00991401"/>
    <w:rsid w:val="009B3563"/>
    <w:rsid w:val="009B38C3"/>
    <w:rsid w:val="009D7050"/>
    <w:rsid w:val="009D74AA"/>
    <w:rsid w:val="009F07D3"/>
    <w:rsid w:val="009F43BE"/>
    <w:rsid w:val="00A0323D"/>
    <w:rsid w:val="00A032A0"/>
    <w:rsid w:val="00A1068F"/>
    <w:rsid w:val="00A11135"/>
    <w:rsid w:val="00A14856"/>
    <w:rsid w:val="00A25F3C"/>
    <w:rsid w:val="00A36A70"/>
    <w:rsid w:val="00A44A74"/>
    <w:rsid w:val="00A5101B"/>
    <w:rsid w:val="00A61BAE"/>
    <w:rsid w:val="00A85D8A"/>
    <w:rsid w:val="00A9577F"/>
    <w:rsid w:val="00AA490E"/>
    <w:rsid w:val="00AB13AA"/>
    <w:rsid w:val="00AC13D3"/>
    <w:rsid w:val="00AC55EE"/>
    <w:rsid w:val="00AE1984"/>
    <w:rsid w:val="00AE251E"/>
    <w:rsid w:val="00AE51DB"/>
    <w:rsid w:val="00AE557A"/>
    <w:rsid w:val="00AF294A"/>
    <w:rsid w:val="00AF51B5"/>
    <w:rsid w:val="00B048AA"/>
    <w:rsid w:val="00B06C5D"/>
    <w:rsid w:val="00B12A67"/>
    <w:rsid w:val="00B12BC1"/>
    <w:rsid w:val="00B138F4"/>
    <w:rsid w:val="00B14241"/>
    <w:rsid w:val="00B44557"/>
    <w:rsid w:val="00B45C5E"/>
    <w:rsid w:val="00B56E2B"/>
    <w:rsid w:val="00B57808"/>
    <w:rsid w:val="00B60E28"/>
    <w:rsid w:val="00B71C85"/>
    <w:rsid w:val="00B812F3"/>
    <w:rsid w:val="00B879E0"/>
    <w:rsid w:val="00BA4364"/>
    <w:rsid w:val="00BB7648"/>
    <w:rsid w:val="00BC533F"/>
    <w:rsid w:val="00BD0F33"/>
    <w:rsid w:val="00BD17CB"/>
    <w:rsid w:val="00BD29C1"/>
    <w:rsid w:val="00C03069"/>
    <w:rsid w:val="00C200C1"/>
    <w:rsid w:val="00C22C84"/>
    <w:rsid w:val="00C311E0"/>
    <w:rsid w:val="00C31C3B"/>
    <w:rsid w:val="00C52B5E"/>
    <w:rsid w:val="00C64826"/>
    <w:rsid w:val="00C674C0"/>
    <w:rsid w:val="00C7380E"/>
    <w:rsid w:val="00C803E6"/>
    <w:rsid w:val="00C840C9"/>
    <w:rsid w:val="00C86A68"/>
    <w:rsid w:val="00CE3407"/>
    <w:rsid w:val="00D0004D"/>
    <w:rsid w:val="00D02376"/>
    <w:rsid w:val="00D26020"/>
    <w:rsid w:val="00D4280C"/>
    <w:rsid w:val="00D51005"/>
    <w:rsid w:val="00D526C2"/>
    <w:rsid w:val="00D64CED"/>
    <w:rsid w:val="00D64E37"/>
    <w:rsid w:val="00D72795"/>
    <w:rsid w:val="00D81332"/>
    <w:rsid w:val="00D820FB"/>
    <w:rsid w:val="00D83CDD"/>
    <w:rsid w:val="00D845B1"/>
    <w:rsid w:val="00D95AFE"/>
    <w:rsid w:val="00D965E9"/>
    <w:rsid w:val="00D96C58"/>
    <w:rsid w:val="00DA6263"/>
    <w:rsid w:val="00DB00A1"/>
    <w:rsid w:val="00DB79B8"/>
    <w:rsid w:val="00DC1099"/>
    <w:rsid w:val="00DC6F88"/>
    <w:rsid w:val="00DC732D"/>
    <w:rsid w:val="00DD4F32"/>
    <w:rsid w:val="00DE22C3"/>
    <w:rsid w:val="00DE4130"/>
    <w:rsid w:val="00DE432F"/>
    <w:rsid w:val="00E22B13"/>
    <w:rsid w:val="00E33340"/>
    <w:rsid w:val="00E46EFD"/>
    <w:rsid w:val="00E54972"/>
    <w:rsid w:val="00E57083"/>
    <w:rsid w:val="00E63294"/>
    <w:rsid w:val="00E64EA1"/>
    <w:rsid w:val="00E7282E"/>
    <w:rsid w:val="00E7370F"/>
    <w:rsid w:val="00E949FD"/>
    <w:rsid w:val="00EB5712"/>
    <w:rsid w:val="00EE27F0"/>
    <w:rsid w:val="00EE6547"/>
    <w:rsid w:val="00EE7AC2"/>
    <w:rsid w:val="00EF3363"/>
    <w:rsid w:val="00EF3EC9"/>
    <w:rsid w:val="00EF5465"/>
    <w:rsid w:val="00F10656"/>
    <w:rsid w:val="00F10EC7"/>
    <w:rsid w:val="00F14389"/>
    <w:rsid w:val="00F2756E"/>
    <w:rsid w:val="00F40ACA"/>
    <w:rsid w:val="00F5349C"/>
    <w:rsid w:val="00FA3C43"/>
    <w:rsid w:val="00FE2E51"/>
    <w:rsid w:val="00FF1047"/>
    <w:rsid w:val="00FF62A2"/>
    <w:rsid w:val="00FF6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1AD5"/>
  <w15:chartTrackingRefBased/>
  <w15:docId w15:val="{EF7F28C4-610E-4AD1-A560-D0FEB016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7259">
      <w:bodyDiv w:val="1"/>
      <w:marLeft w:val="0"/>
      <w:marRight w:val="0"/>
      <w:marTop w:val="0"/>
      <w:marBottom w:val="0"/>
      <w:divBdr>
        <w:top w:val="none" w:sz="0" w:space="0" w:color="auto"/>
        <w:left w:val="none" w:sz="0" w:space="0" w:color="auto"/>
        <w:bottom w:val="none" w:sz="0" w:space="0" w:color="auto"/>
        <w:right w:val="none" w:sz="0" w:space="0" w:color="auto"/>
      </w:divBdr>
    </w:div>
    <w:div w:id="324434934">
      <w:bodyDiv w:val="1"/>
      <w:marLeft w:val="0"/>
      <w:marRight w:val="0"/>
      <w:marTop w:val="0"/>
      <w:marBottom w:val="0"/>
      <w:divBdr>
        <w:top w:val="none" w:sz="0" w:space="0" w:color="auto"/>
        <w:left w:val="none" w:sz="0" w:space="0" w:color="auto"/>
        <w:bottom w:val="none" w:sz="0" w:space="0" w:color="auto"/>
        <w:right w:val="none" w:sz="0" w:space="0" w:color="auto"/>
      </w:divBdr>
    </w:div>
    <w:div w:id="685983036">
      <w:bodyDiv w:val="1"/>
      <w:marLeft w:val="0"/>
      <w:marRight w:val="0"/>
      <w:marTop w:val="0"/>
      <w:marBottom w:val="0"/>
      <w:divBdr>
        <w:top w:val="none" w:sz="0" w:space="0" w:color="auto"/>
        <w:left w:val="none" w:sz="0" w:space="0" w:color="auto"/>
        <w:bottom w:val="none" w:sz="0" w:space="0" w:color="auto"/>
        <w:right w:val="none" w:sz="0" w:space="0" w:color="auto"/>
      </w:divBdr>
    </w:div>
    <w:div w:id="1322200740">
      <w:bodyDiv w:val="1"/>
      <w:marLeft w:val="0"/>
      <w:marRight w:val="0"/>
      <w:marTop w:val="0"/>
      <w:marBottom w:val="0"/>
      <w:divBdr>
        <w:top w:val="none" w:sz="0" w:space="0" w:color="auto"/>
        <w:left w:val="none" w:sz="0" w:space="0" w:color="auto"/>
        <w:bottom w:val="none" w:sz="0" w:space="0" w:color="auto"/>
        <w:right w:val="none" w:sz="0" w:space="0" w:color="auto"/>
      </w:divBdr>
    </w:div>
    <w:div w:id="19626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4750</Words>
  <Characters>2708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Stankevičienė</dc:creator>
  <cp:lastModifiedBy>Aistė Valentukonienė</cp:lastModifiedBy>
  <cp:revision>2</cp:revision>
  <cp:lastPrinted>2026-03-13T07:52:00Z</cp:lastPrinted>
  <dcterms:created xsi:type="dcterms:W3CDTF">2026-06-29T15:21:00Z</dcterms:created>
  <dcterms:modified xsi:type="dcterms:W3CDTF">2026-06-29T15:21:00Z</dcterms:modified>
</cp:coreProperties>
</file>