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023FE" w14:textId="7B7F121C" w:rsidR="006935AF" w:rsidRPr="001333A4" w:rsidRDefault="006935AF" w:rsidP="002313AD">
      <w:pPr>
        <w:jc w:val="both"/>
        <w:rPr>
          <w:rFonts w:eastAsia="Arial"/>
          <w:sz w:val="4"/>
          <w:szCs w:val="4"/>
        </w:rPr>
      </w:pPr>
    </w:p>
    <w:p w14:paraId="1B175926" w14:textId="34AFC3A5" w:rsidR="00EC27A1" w:rsidRPr="001333A4" w:rsidRDefault="00444A87" w:rsidP="000A061D">
      <w:pPr>
        <w:widowControl w:val="0"/>
        <w:jc w:val="right"/>
        <w:rPr>
          <w:b/>
          <w:sz w:val="18"/>
          <w:szCs w:val="18"/>
        </w:rPr>
      </w:pPr>
      <w:r w:rsidRPr="001333A4">
        <w:rPr>
          <w:b/>
          <w:sz w:val="18"/>
          <w:szCs w:val="18"/>
        </w:rPr>
        <w:t xml:space="preserve">Pirkimo </w:t>
      </w:r>
      <w:r w:rsidR="000A061D" w:rsidRPr="001333A4">
        <w:rPr>
          <w:b/>
          <w:sz w:val="18"/>
          <w:szCs w:val="18"/>
        </w:rPr>
        <w:t>sąlygų</w:t>
      </w:r>
    </w:p>
    <w:p w14:paraId="69C3CD4F" w14:textId="44325DC5" w:rsidR="00EC27A1" w:rsidRPr="001333A4" w:rsidRDefault="00EC27A1" w:rsidP="00EC27A1">
      <w:pPr>
        <w:widowControl w:val="0"/>
        <w:jc w:val="right"/>
        <w:rPr>
          <w:b/>
          <w:bCs/>
          <w:sz w:val="18"/>
          <w:szCs w:val="18"/>
        </w:rPr>
      </w:pPr>
      <w:r w:rsidRPr="001333A4">
        <w:rPr>
          <w:b/>
          <w:bCs/>
          <w:sz w:val="18"/>
          <w:szCs w:val="18"/>
        </w:rPr>
        <w:t>2</w:t>
      </w:r>
      <w:r w:rsidR="00302078" w:rsidRPr="001333A4">
        <w:rPr>
          <w:b/>
          <w:bCs/>
          <w:sz w:val="18"/>
          <w:szCs w:val="18"/>
        </w:rPr>
        <w:t>- 1</w:t>
      </w:r>
      <w:r w:rsidRPr="001333A4">
        <w:rPr>
          <w:b/>
          <w:bCs/>
          <w:sz w:val="18"/>
          <w:szCs w:val="18"/>
        </w:rPr>
        <w:t xml:space="preserve"> priedas</w:t>
      </w:r>
    </w:p>
    <w:p w14:paraId="17A84CFB" w14:textId="77777777" w:rsidR="00EC27A1" w:rsidRPr="001333A4" w:rsidRDefault="00EC27A1" w:rsidP="00EC27A1">
      <w:pPr>
        <w:pStyle w:val="Heading3"/>
        <w:keepNext w:val="0"/>
        <w:widowControl w:val="0"/>
        <w:rPr>
          <w:b w:val="0"/>
          <w:bCs w:val="0"/>
          <w:sz w:val="16"/>
          <w:szCs w:val="16"/>
        </w:rPr>
      </w:pPr>
    </w:p>
    <w:p w14:paraId="2E9E07A3" w14:textId="77777777" w:rsidR="00EC27A1" w:rsidRPr="001333A4" w:rsidRDefault="00EC27A1" w:rsidP="00EC27A1">
      <w:pPr>
        <w:pStyle w:val="BodyTextIndent2"/>
        <w:widowControl w:val="0"/>
        <w:ind w:firstLine="0"/>
        <w:jc w:val="center"/>
        <w:rPr>
          <w:b/>
          <w:bCs/>
          <w:sz w:val="22"/>
          <w:szCs w:val="22"/>
        </w:rPr>
      </w:pPr>
      <w:r w:rsidRPr="001333A4">
        <w:rPr>
          <w:b/>
          <w:bCs/>
          <w:sz w:val="22"/>
          <w:szCs w:val="22"/>
        </w:rPr>
        <w:t>PASIŪLYMO FORMA</w:t>
      </w:r>
    </w:p>
    <w:p w14:paraId="7F97B281" w14:textId="77777777" w:rsidR="00EC27A1" w:rsidRPr="001333A4" w:rsidRDefault="00EC27A1" w:rsidP="00EC27A1">
      <w:pPr>
        <w:pStyle w:val="BodyTextIndent2"/>
        <w:widowControl w:val="0"/>
        <w:ind w:firstLine="0"/>
        <w:rPr>
          <w:sz w:val="16"/>
          <w:szCs w:val="16"/>
        </w:rPr>
      </w:pPr>
    </w:p>
    <w:p w14:paraId="15A4EF06" w14:textId="77777777" w:rsidR="00AF63F1" w:rsidRPr="001333A4" w:rsidRDefault="00AF63F1" w:rsidP="00EC27A1">
      <w:pPr>
        <w:widowControl w:val="0"/>
        <w:spacing w:line="264" w:lineRule="auto"/>
        <w:jc w:val="center"/>
        <w:rPr>
          <w:b/>
          <w:sz w:val="22"/>
          <w:szCs w:val="22"/>
        </w:rPr>
      </w:pPr>
      <w:r w:rsidRPr="001333A4">
        <w:rPr>
          <w:b/>
          <w:sz w:val="22"/>
          <w:szCs w:val="22"/>
        </w:rPr>
        <w:t>KABELIŲ JUNGIAMŲJŲ IR GALINIŲ MOVŲ, VARŽTINIŲ SUJUNGIKLIŲ IR ANTGALIŲ</w:t>
      </w:r>
    </w:p>
    <w:p w14:paraId="79A80B33" w14:textId="1B156281" w:rsidR="00EC27A1" w:rsidRPr="001333A4" w:rsidRDefault="004A0048" w:rsidP="00EC27A1">
      <w:pPr>
        <w:widowControl w:val="0"/>
        <w:spacing w:line="264" w:lineRule="auto"/>
        <w:jc w:val="center"/>
        <w:rPr>
          <w:b/>
          <w:sz w:val="22"/>
          <w:szCs w:val="22"/>
        </w:rPr>
      </w:pPr>
      <w:r w:rsidRPr="001333A4">
        <w:rPr>
          <w:b/>
          <w:sz w:val="22"/>
          <w:szCs w:val="22"/>
        </w:rPr>
        <w:t>SUPAPRASTINTO</w:t>
      </w:r>
      <w:r w:rsidR="005D21C7" w:rsidRPr="001333A4">
        <w:rPr>
          <w:b/>
          <w:sz w:val="22"/>
          <w:szCs w:val="22"/>
        </w:rPr>
        <w:t xml:space="preserve"> </w:t>
      </w:r>
      <w:r w:rsidR="00E1303F" w:rsidRPr="001333A4">
        <w:rPr>
          <w:b/>
          <w:sz w:val="22"/>
          <w:szCs w:val="22"/>
        </w:rPr>
        <w:t>P</w:t>
      </w:r>
      <w:r w:rsidR="00EC27A1" w:rsidRPr="001333A4">
        <w:rPr>
          <w:b/>
          <w:sz w:val="22"/>
          <w:szCs w:val="22"/>
        </w:rPr>
        <w:t>IRKIMO ATVIRO KONKURSO BŪDU</w:t>
      </w:r>
    </w:p>
    <w:p w14:paraId="3EC2ABF9" w14:textId="77777777" w:rsidR="00EC27A1" w:rsidRPr="001333A4" w:rsidRDefault="00EC27A1" w:rsidP="00EC27A1">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5E13D6F0" w14:textId="77777777" w:rsidR="000507AD" w:rsidRPr="001333A4" w:rsidRDefault="000507AD" w:rsidP="00EC27A1">
      <w:pPr>
        <w:widowControl w:val="0"/>
        <w:spacing w:line="264" w:lineRule="auto"/>
        <w:jc w:val="center"/>
        <w:rPr>
          <w:b/>
          <w:bCs/>
          <w:sz w:val="22"/>
          <w:szCs w:val="22"/>
        </w:rPr>
      </w:pPr>
    </w:p>
    <w:p w14:paraId="6BB09F8D" w14:textId="278AD00E" w:rsidR="000507AD" w:rsidRPr="001333A4" w:rsidRDefault="004D7ED2" w:rsidP="00EC27A1">
      <w:pPr>
        <w:widowControl w:val="0"/>
        <w:spacing w:line="264" w:lineRule="auto"/>
        <w:jc w:val="center"/>
        <w:rPr>
          <w:b/>
          <w:bCs/>
          <w:sz w:val="22"/>
          <w:szCs w:val="22"/>
        </w:rPr>
      </w:pPr>
      <w:r w:rsidRPr="001333A4">
        <w:rPr>
          <w:b/>
          <w:bCs/>
          <w:sz w:val="22"/>
          <w:szCs w:val="22"/>
          <w:highlight w:val="lightGray"/>
        </w:rPr>
        <w:t xml:space="preserve">1 pirkimo objekto dalis– 10 </w:t>
      </w:r>
      <w:proofErr w:type="spellStart"/>
      <w:r w:rsidRPr="001333A4">
        <w:rPr>
          <w:b/>
          <w:bCs/>
          <w:sz w:val="22"/>
          <w:szCs w:val="22"/>
          <w:highlight w:val="lightGray"/>
        </w:rPr>
        <w:t>kV</w:t>
      </w:r>
      <w:proofErr w:type="spellEnd"/>
      <w:r w:rsidRPr="001333A4">
        <w:rPr>
          <w:b/>
          <w:bCs/>
          <w:sz w:val="22"/>
          <w:szCs w:val="22"/>
          <w:highlight w:val="lightGray"/>
        </w:rPr>
        <w:t xml:space="preserve"> kabelių movos</w:t>
      </w:r>
    </w:p>
    <w:p w14:paraId="589EC4E0" w14:textId="77777777" w:rsidR="005232BB" w:rsidRPr="001333A4" w:rsidRDefault="005232BB" w:rsidP="00EC27A1">
      <w:pPr>
        <w:widowControl w:val="0"/>
        <w:spacing w:line="264" w:lineRule="auto"/>
        <w:jc w:val="center"/>
        <w:rPr>
          <w:sz w:val="14"/>
          <w:szCs w:val="14"/>
        </w:rPr>
      </w:pPr>
    </w:p>
    <w:p w14:paraId="0151898C" w14:textId="77777777" w:rsidR="00EC27A1" w:rsidRPr="001333A4" w:rsidRDefault="00EC27A1" w:rsidP="00EC27A1">
      <w:pPr>
        <w:pStyle w:val="BodyTextIndent2"/>
        <w:widowControl w:val="0"/>
        <w:ind w:firstLine="0"/>
        <w:jc w:val="center"/>
        <w:rPr>
          <w:sz w:val="22"/>
          <w:szCs w:val="22"/>
        </w:rPr>
      </w:pPr>
      <w:r w:rsidRPr="001333A4">
        <w:rPr>
          <w:sz w:val="22"/>
          <w:szCs w:val="22"/>
        </w:rPr>
        <w:t>20</w:t>
      </w:r>
      <w:r w:rsidR="00B27AE4" w:rsidRPr="001333A4">
        <w:rPr>
          <w:sz w:val="22"/>
          <w:szCs w:val="22"/>
        </w:rPr>
        <w:t>2</w:t>
      </w:r>
      <w:r w:rsidRPr="001333A4">
        <w:rPr>
          <w:sz w:val="22"/>
          <w:szCs w:val="22"/>
        </w:rPr>
        <w:t>_-__-__</w:t>
      </w:r>
    </w:p>
    <w:p w14:paraId="30166673" w14:textId="77777777" w:rsidR="00EC27A1" w:rsidRPr="001333A4"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1333A4"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1333A4" w:rsidRDefault="00B03AEE" w:rsidP="00625DED">
            <w:pPr>
              <w:widowControl w:val="0"/>
              <w:rPr>
                <w:sz w:val="21"/>
                <w:szCs w:val="21"/>
              </w:rPr>
            </w:pPr>
            <w:r w:rsidRPr="001333A4">
              <w:rPr>
                <w:b/>
                <w:bCs/>
                <w:sz w:val="21"/>
                <w:szCs w:val="21"/>
              </w:rPr>
              <w:t>Tiekėj</w:t>
            </w:r>
            <w:r w:rsidR="009315DC" w:rsidRPr="001333A4">
              <w:rPr>
                <w:b/>
                <w:bCs/>
                <w:sz w:val="21"/>
                <w:szCs w:val="21"/>
              </w:rPr>
              <w:t>o arba ūkio subjektų grupės dalyvių pavadinimas (-ai), juridinio asmens kodas (-ai)</w:t>
            </w:r>
            <w:r w:rsidR="009315DC" w:rsidRPr="001333A4">
              <w:rPr>
                <w:sz w:val="21"/>
                <w:szCs w:val="21"/>
              </w:rPr>
              <w:t xml:space="preserve"> </w:t>
            </w:r>
            <w:r w:rsidR="009315DC" w:rsidRPr="001333A4">
              <w:rPr>
                <w:i/>
                <w:sz w:val="19"/>
                <w:szCs w:val="19"/>
              </w:rPr>
              <w:t xml:space="preserve">(jeigu pasiūlymą teikia fizinis asmuo – verslo ar individualios veiklos pažymėjimo </w:t>
            </w:r>
            <w:proofErr w:type="spellStart"/>
            <w:r w:rsidR="009315DC" w:rsidRPr="001333A4">
              <w:rPr>
                <w:i/>
                <w:sz w:val="19"/>
                <w:szCs w:val="19"/>
              </w:rPr>
              <w:t>nr.</w:t>
            </w:r>
            <w:proofErr w:type="spellEnd"/>
            <w:r w:rsidR="009315DC" w:rsidRPr="001333A4">
              <w:rPr>
                <w:i/>
                <w:sz w:val="19"/>
                <w:szCs w:val="19"/>
              </w:rPr>
              <w:t xml:space="preserve"> ar pan.)</w:t>
            </w:r>
            <w:r w:rsidR="009315DC"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1333A4" w:rsidRDefault="009315DC" w:rsidP="00625DED">
            <w:pPr>
              <w:widowControl w:val="0"/>
              <w:rPr>
                <w:sz w:val="21"/>
                <w:szCs w:val="21"/>
              </w:rPr>
            </w:pPr>
          </w:p>
        </w:tc>
      </w:tr>
      <w:tr w:rsidR="009315DC" w:rsidRPr="001333A4"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1333A4" w:rsidRDefault="009315DC" w:rsidP="00625DED">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 xml:space="preserve">(pildoma, jei pasiūlymą teikia </w:t>
            </w:r>
            <w:r w:rsidR="00B03AEE" w:rsidRPr="001333A4">
              <w:rPr>
                <w:i/>
                <w:sz w:val="19"/>
                <w:szCs w:val="19"/>
              </w:rPr>
              <w:t>tiekėj</w:t>
            </w:r>
            <w:r w:rsidRPr="001333A4">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1333A4" w:rsidRDefault="009315DC" w:rsidP="00625DED">
            <w:pPr>
              <w:widowControl w:val="0"/>
              <w:rPr>
                <w:sz w:val="21"/>
                <w:szCs w:val="21"/>
              </w:rPr>
            </w:pPr>
          </w:p>
        </w:tc>
      </w:tr>
      <w:tr w:rsidR="009315DC" w:rsidRPr="001333A4"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1333A4" w:rsidRDefault="009315DC" w:rsidP="00625DED">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1333A4" w:rsidRDefault="009315DC" w:rsidP="00625DED">
            <w:pPr>
              <w:widowControl w:val="0"/>
              <w:rPr>
                <w:sz w:val="21"/>
                <w:szCs w:val="21"/>
              </w:rPr>
            </w:pPr>
          </w:p>
        </w:tc>
      </w:tr>
      <w:tr w:rsidR="009315DC" w:rsidRPr="001333A4"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1333A4" w:rsidRDefault="009315DC" w:rsidP="00625DED">
            <w:pPr>
              <w:pStyle w:val="BodyTextIndent2"/>
              <w:widowControl w:val="0"/>
              <w:ind w:firstLine="0"/>
              <w:rPr>
                <w:sz w:val="21"/>
                <w:szCs w:val="21"/>
              </w:rPr>
            </w:pPr>
            <w:r w:rsidRPr="001333A4">
              <w:rPr>
                <w:sz w:val="21"/>
                <w:szCs w:val="21"/>
              </w:rPr>
              <w:t xml:space="preserve">1) </w:t>
            </w:r>
            <w:r w:rsidR="00B03AEE" w:rsidRPr="001333A4">
              <w:rPr>
                <w:sz w:val="21"/>
                <w:szCs w:val="21"/>
              </w:rPr>
              <w:t>Tiekėj</w:t>
            </w:r>
            <w:r w:rsidRPr="001333A4">
              <w:rPr>
                <w:sz w:val="21"/>
                <w:szCs w:val="21"/>
              </w:rPr>
              <w:t xml:space="preserve">o vadovas*; </w:t>
            </w:r>
          </w:p>
          <w:p w14:paraId="77EC5DB1" w14:textId="25020236" w:rsidR="009315DC" w:rsidRPr="001333A4" w:rsidRDefault="009315DC" w:rsidP="00625DED">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xml:space="preserve">) teisę surašyti ir pasirašyti </w:t>
            </w:r>
            <w:r w:rsidR="00B03AEE" w:rsidRPr="001333A4">
              <w:rPr>
                <w:sz w:val="21"/>
                <w:szCs w:val="21"/>
              </w:rPr>
              <w:t>tiekėj</w:t>
            </w:r>
            <w:r w:rsidRPr="001333A4">
              <w:rPr>
                <w:sz w:val="21"/>
                <w:szCs w:val="21"/>
              </w:rPr>
              <w:t>o</w:t>
            </w:r>
            <w:r w:rsidR="00A6406D" w:rsidRPr="001333A4">
              <w:rPr>
                <w:sz w:val="21"/>
                <w:szCs w:val="21"/>
              </w:rPr>
              <w:t xml:space="preserve"> finansinės</w:t>
            </w:r>
            <w:r w:rsidRPr="001333A4">
              <w:rPr>
                <w:sz w:val="21"/>
                <w:szCs w:val="21"/>
              </w:rPr>
              <w:t xml:space="preserve"> apskaitos dokumentus.</w:t>
            </w:r>
          </w:p>
          <w:p w14:paraId="41D3593E" w14:textId="5AFBB5EB" w:rsidR="009315DC" w:rsidRPr="001333A4" w:rsidRDefault="009315DC" w:rsidP="00625DED">
            <w:pPr>
              <w:widowControl w:val="0"/>
              <w:jc w:val="both"/>
              <w:rPr>
                <w:i/>
                <w:sz w:val="18"/>
                <w:szCs w:val="18"/>
              </w:rPr>
            </w:pPr>
            <w:r w:rsidRPr="001333A4">
              <w:rPr>
                <w:sz w:val="18"/>
                <w:szCs w:val="18"/>
              </w:rPr>
              <w:t>*</w:t>
            </w:r>
            <w:r w:rsidRPr="001333A4">
              <w:rPr>
                <w:i/>
                <w:sz w:val="18"/>
                <w:szCs w:val="18"/>
              </w:rPr>
              <w:t xml:space="preserve">Jeigu pasiūlymą teikia </w:t>
            </w:r>
            <w:r w:rsidR="00B03AEE" w:rsidRPr="001333A4">
              <w:rPr>
                <w:i/>
                <w:sz w:val="18"/>
                <w:szCs w:val="18"/>
              </w:rPr>
              <w:t>tiekėj</w:t>
            </w:r>
            <w:r w:rsidRPr="001333A4">
              <w:rPr>
                <w:i/>
                <w:sz w:val="18"/>
                <w:szCs w:val="18"/>
              </w:rPr>
              <w:t xml:space="preserve">ų grupė ar </w:t>
            </w:r>
            <w:r w:rsidR="00B03AEE" w:rsidRPr="001333A4">
              <w:rPr>
                <w:i/>
                <w:sz w:val="18"/>
                <w:szCs w:val="18"/>
              </w:rPr>
              <w:t>tiekėj</w:t>
            </w:r>
            <w:r w:rsidRPr="001333A4">
              <w:rPr>
                <w:i/>
                <w:sz w:val="18"/>
                <w:szCs w:val="18"/>
              </w:rPr>
              <w:t xml:space="preserve">as remiasi ūkio subjektų pajėgumais, turi būti pateikti visų atitinkamų </w:t>
            </w:r>
            <w:r w:rsidR="00B03AEE" w:rsidRPr="001333A4">
              <w:rPr>
                <w:i/>
                <w:sz w:val="18"/>
                <w:szCs w:val="18"/>
              </w:rPr>
              <w:t>tiekėj</w:t>
            </w:r>
            <w:r w:rsidRPr="001333A4">
              <w:rPr>
                <w:i/>
                <w:sz w:val="18"/>
                <w:szCs w:val="18"/>
              </w:rPr>
              <w:t xml:space="preserve">ų grupės narių ar kitų ūkio subjektų, kurių pajėgumais remiasi </w:t>
            </w:r>
            <w:r w:rsidR="00B03AEE" w:rsidRPr="001333A4">
              <w:rPr>
                <w:i/>
                <w:sz w:val="18"/>
                <w:szCs w:val="18"/>
              </w:rPr>
              <w:t>tiekėj</w:t>
            </w:r>
            <w:r w:rsidRPr="001333A4">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333A4" w:rsidRDefault="009315DC" w:rsidP="00625DED">
            <w:pPr>
              <w:pStyle w:val="BodyTextIndent2"/>
              <w:widowControl w:val="0"/>
              <w:ind w:firstLine="0"/>
              <w:rPr>
                <w:color w:val="FF0000"/>
                <w:sz w:val="21"/>
                <w:szCs w:val="21"/>
              </w:rPr>
            </w:pPr>
            <w:r w:rsidRPr="001333A4">
              <w:rPr>
                <w:color w:val="FF0000"/>
                <w:sz w:val="21"/>
                <w:szCs w:val="21"/>
              </w:rPr>
              <w:t>1) Vardas, pavardė (įrašyti vadovą)</w:t>
            </w:r>
          </w:p>
          <w:p w14:paraId="5C73DBD1" w14:textId="77777777" w:rsidR="009315DC" w:rsidRPr="001333A4" w:rsidRDefault="009315DC" w:rsidP="00625DED">
            <w:pPr>
              <w:pStyle w:val="BodyTextIndent2"/>
              <w:widowControl w:val="0"/>
              <w:ind w:firstLine="0"/>
              <w:rPr>
                <w:color w:val="FF0000"/>
                <w:sz w:val="21"/>
                <w:szCs w:val="21"/>
              </w:rPr>
            </w:pPr>
            <w:r w:rsidRPr="001333A4">
              <w:rPr>
                <w:color w:val="FF0000"/>
                <w:sz w:val="21"/>
                <w:szCs w:val="21"/>
              </w:rPr>
              <w:t>2) Vardas, pavardė (įrašyti buhalterį ar pan.)</w:t>
            </w:r>
          </w:p>
          <w:p w14:paraId="0C6ECC31" w14:textId="6370752E" w:rsidR="009315DC" w:rsidRPr="001333A4" w:rsidRDefault="00ED48F2" w:rsidP="007631D6">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w:t>
            </w:r>
            <w:r w:rsidR="009315DC" w:rsidRPr="001333A4">
              <w:rPr>
                <w:i/>
                <w:sz w:val="18"/>
                <w:szCs w:val="18"/>
              </w:rPr>
              <w:t xml:space="preserve"> su pašalinimo pagrindų nebuvimą pagrindžiančiais dokumentais turės pateikti šių įrašytų asmenų pažymas apie teistumą</w:t>
            </w:r>
          </w:p>
        </w:tc>
      </w:tr>
    </w:tbl>
    <w:p w14:paraId="2D0372D5" w14:textId="77777777" w:rsidR="009315DC" w:rsidRPr="001333A4"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1333A4"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1333A4" w:rsidRDefault="009315DC" w:rsidP="000E252D">
            <w:pPr>
              <w:pStyle w:val="BodyTextIndent2"/>
              <w:widowControl w:val="0"/>
              <w:ind w:firstLine="0"/>
              <w:rPr>
                <w:sz w:val="22"/>
                <w:szCs w:val="22"/>
              </w:rPr>
            </w:pPr>
            <w:r w:rsidRPr="001333A4">
              <w:rPr>
                <w:sz w:val="22"/>
                <w:szCs w:val="22"/>
              </w:rPr>
              <w:t>Žinomi sub</w:t>
            </w:r>
            <w:r w:rsidR="00B03AEE" w:rsidRPr="001333A4">
              <w:rPr>
                <w:sz w:val="22"/>
                <w:szCs w:val="22"/>
              </w:rPr>
              <w:t>tiekėj</w:t>
            </w:r>
            <w:r w:rsidRPr="001333A4">
              <w:rPr>
                <w:sz w:val="22"/>
                <w:szCs w:val="22"/>
              </w:rPr>
              <w:t>ai ir jiems perduodama vykdyti sutarties dalis</w:t>
            </w:r>
            <w:r w:rsidR="000E252D" w:rsidRPr="001333A4">
              <w:rPr>
                <w:sz w:val="22"/>
                <w:szCs w:val="22"/>
              </w:rPr>
              <w:t xml:space="preserve"> </w:t>
            </w:r>
            <w:r w:rsidRPr="001333A4">
              <w:rPr>
                <w:sz w:val="22"/>
                <w:szCs w:val="22"/>
              </w:rPr>
              <w:t>(</w:t>
            </w:r>
            <w:r w:rsidRPr="001333A4">
              <w:rPr>
                <w:i/>
                <w:color w:val="FF0000"/>
                <w:sz w:val="22"/>
                <w:szCs w:val="22"/>
              </w:rPr>
              <w:t xml:space="preserve">pildoma, jei </w:t>
            </w:r>
            <w:r w:rsidR="00B03AEE" w:rsidRPr="001333A4">
              <w:rPr>
                <w:i/>
                <w:color w:val="FF0000"/>
                <w:sz w:val="22"/>
                <w:szCs w:val="22"/>
              </w:rPr>
              <w:t>tiekėj</w:t>
            </w:r>
            <w:r w:rsidRPr="001333A4">
              <w:rPr>
                <w:i/>
                <w:color w:val="FF0000"/>
                <w:sz w:val="22"/>
                <w:szCs w:val="22"/>
              </w:rPr>
              <w:t>as pasitelkia sub</w:t>
            </w:r>
            <w:r w:rsidR="00B03AEE" w:rsidRPr="001333A4">
              <w:rPr>
                <w:i/>
                <w:color w:val="FF0000"/>
                <w:sz w:val="22"/>
                <w:szCs w:val="22"/>
              </w:rPr>
              <w:t>tiekėj</w:t>
            </w:r>
            <w:r w:rsidRPr="001333A4">
              <w:rPr>
                <w:i/>
                <w:color w:val="FF0000"/>
                <w:sz w:val="22"/>
                <w:szCs w:val="22"/>
              </w:rPr>
              <w:t>us</w:t>
            </w:r>
            <w:r w:rsidRPr="001333A4">
              <w:rPr>
                <w:i/>
                <w:sz w:val="22"/>
                <w:szCs w:val="22"/>
              </w:rPr>
              <w:t>)</w:t>
            </w:r>
            <w:r w:rsidRPr="001333A4">
              <w:rPr>
                <w:i/>
                <w:sz w:val="22"/>
                <w:szCs w:val="22"/>
              </w:rPr>
              <w:tab/>
            </w:r>
          </w:p>
        </w:tc>
      </w:tr>
      <w:tr w:rsidR="009315DC" w:rsidRPr="001333A4"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1333A4" w:rsidRDefault="009315DC" w:rsidP="00625DED">
            <w:pPr>
              <w:pStyle w:val="BodyTextIndent2"/>
              <w:widowControl w:val="0"/>
              <w:ind w:firstLine="0"/>
              <w:rPr>
                <w:sz w:val="22"/>
                <w:szCs w:val="22"/>
              </w:rPr>
            </w:pPr>
          </w:p>
        </w:tc>
      </w:tr>
      <w:tr w:rsidR="009315DC" w:rsidRPr="001333A4"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1333A4" w:rsidRDefault="009315DC" w:rsidP="00625DED">
            <w:pPr>
              <w:pStyle w:val="BodyTextIndent2"/>
              <w:widowControl w:val="0"/>
              <w:ind w:firstLine="0"/>
              <w:rPr>
                <w:sz w:val="22"/>
                <w:szCs w:val="22"/>
              </w:rPr>
            </w:pPr>
          </w:p>
        </w:tc>
      </w:tr>
      <w:tr w:rsidR="009315DC" w:rsidRPr="001333A4"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1333A4" w:rsidRDefault="009315DC" w:rsidP="00625DED">
            <w:pPr>
              <w:pStyle w:val="BodyTextIndent2"/>
              <w:widowControl w:val="0"/>
              <w:ind w:firstLine="0"/>
              <w:jc w:val="left"/>
              <w:rPr>
                <w:sz w:val="22"/>
                <w:szCs w:val="22"/>
              </w:rPr>
            </w:pPr>
            <w:r w:rsidRPr="001333A4">
              <w:rPr>
                <w:sz w:val="22"/>
                <w:szCs w:val="22"/>
              </w:rPr>
              <w:t>Sub</w:t>
            </w:r>
            <w:r w:rsidR="00B03AEE" w:rsidRPr="001333A4">
              <w:rPr>
                <w:sz w:val="22"/>
                <w:szCs w:val="22"/>
              </w:rPr>
              <w:t>tiekėj</w:t>
            </w:r>
            <w:r w:rsidRPr="001333A4">
              <w:rPr>
                <w:sz w:val="22"/>
                <w:szCs w:val="22"/>
              </w:rPr>
              <w:t xml:space="preserve">o teikiamos paslaugos </w:t>
            </w:r>
            <w:r w:rsidR="001F4EC9" w:rsidRPr="001333A4">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1333A4" w:rsidRDefault="009315DC" w:rsidP="00625DED">
            <w:pPr>
              <w:pStyle w:val="BodyTextIndent2"/>
              <w:widowControl w:val="0"/>
              <w:ind w:firstLine="0"/>
              <w:rPr>
                <w:sz w:val="22"/>
                <w:szCs w:val="22"/>
              </w:rPr>
            </w:pPr>
          </w:p>
        </w:tc>
      </w:tr>
      <w:tr w:rsidR="009315DC" w:rsidRPr="001333A4"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1333A4" w:rsidRDefault="009315DC" w:rsidP="00625DED">
            <w:pPr>
              <w:pStyle w:val="BodyTextIndent2"/>
              <w:widowControl w:val="0"/>
              <w:ind w:firstLine="0"/>
              <w:jc w:val="left"/>
              <w:rPr>
                <w:sz w:val="22"/>
                <w:szCs w:val="22"/>
              </w:rPr>
            </w:pPr>
            <w:r w:rsidRPr="001333A4">
              <w:rPr>
                <w:sz w:val="22"/>
                <w:szCs w:val="22"/>
              </w:rPr>
              <w:t>Sutarties dalis (apimtis pinigine išraiška, dalis procentais), kuriai ketinama pasitelkti sub</w:t>
            </w:r>
            <w:r w:rsidR="00B03AEE" w:rsidRPr="001333A4">
              <w:rPr>
                <w:sz w:val="22"/>
                <w:szCs w:val="22"/>
              </w:rPr>
              <w:t>tiekėj</w:t>
            </w:r>
            <w:r w:rsidRPr="001333A4">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1333A4" w:rsidRDefault="009315DC" w:rsidP="00625DED">
            <w:pPr>
              <w:pStyle w:val="BodyTextIndent2"/>
              <w:widowControl w:val="0"/>
              <w:ind w:firstLine="0"/>
              <w:rPr>
                <w:sz w:val="22"/>
                <w:szCs w:val="22"/>
              </w:rPr>
            </w:pPr>
          </w:p>
        </w:tc>
      </w:tr>
    </w:tbl>
    <w:p w14:paraId="14753E22" w14:textId="34DFB67E" w:rsidR="00EC27A1" w:rsidRPr="001333A4" w:rsidRDefault="00EC27A1" w:rsidP="004B387E">
      <w:pPr>
        <w:widowControl w:val="0"/>
        <w:spacing w:before="60" w:after="120"/>
        <w:ind w:left="-113"/>
        <w:jc w:val="both"/>
        <w:rPr>
          <w:sz w:val="16"/>
          <w:szCs w:val="16"/>
        </w:rPr>
      </w:pPr>
      <w:r w:rsidRPr="001333A4">
        <w:rPr>
          <w:sz w:val="16"/>
          <w:szCs w:val="16"/>
        </w:rPr>
        <w:t>Pastaba. Pildyti tuomet, jei sutarties vykdymui bus pasitelkti sub</w:t>
      </w:r>
      <w:r w:rsidR="00B03AEE" w:rsidRPr="001333A4">
        <w:rPr>
          <w:sz w:val="16"/>
          <w:szCs w:val="16"/>
        </w:rPr>
        <w:t>tiekėj</w:t>
      </w:r>
      <w:r w:rsidRPr="001333A4">
        <w:rPr>
          <w:sz w:val="16"/>
          <w:szCs w:val="16"/>
        </w:rPr>
        <w:t>ai. Pasitelkiant sub</w:t>
      </w:r>
      <w:r w:rsidR="00B03AEE" w:rsidRPr="001333A4">
        <w:rPr>
          <w:sz w:val="16"/>
          <w:szCs w:val="16"/>
        </w:rPr>
        <w:t>tiekėj</w:t>
      </w:r>
      <w:r w:rsidRPr="001333A4">
        <w:rPr>
          <w:sz w:val="16"/>
          <w:szCs w:val="16"/>
        </w:rPr>
        <w:t xml:space="preserve">us pateikiamas (-i) užpildytas (-i) pirkimo sąlygų </w:t>
      </w:r>
      <w:r w:rsidR="008432D6" w:rsidRPr="001333A4">
        <w:rPr>
          <w:sz w:val="16"/>
          <w:szCs w:val="16"/>
        </w:rPr>
        <w:t>3</w:t>
      </w:r>
      <w:r w:rsidRPr="001333A4">
        <w:rPr>
          <w:sz w:val="16"/>
          <w:szCs w:val="16"/>
        </w:rPr>
        <w:t xml:space="preserve"> priedas.</w:t>
      </w:r>
    </w:p>
    <w:p w14:paraId="70DD6CF3" w14:textId="77777777" w:rsidR="00EC27A1" w:rsidRPr="001333A4" w:rsidRDefault="00EC27A1" w:rsidP="008C2D15">
      <w:pPr>
        <w:widowControl w:val="0"/>
        <w:ind w:left="-113"/>
        <w:jc w:val="both"/>
        <w:rPr>
          <w:sz w:val="21"/>
          <w:szCs w:val="21"/>
        </w:rPr>
      </w:pPr>
      <w:r w:rsidRPr="001333A4">
        <w:rPr>
          <w:sz w:val="21"/>
          <w:szCs w:val="21"/>
        </w:rPr>
        <w:t>Šiuo pasiūlymu pažymime, kad sutinkame su visomis pirkimo sąlygomis, nustatytomis:</w:t>
      </w:r>
    </w:p>
    <w:p w14:paraId="79A994DE" w14:textId="77777777" w:rsidR="00EC27A1" w:rsidRPr="001333A4" w:rsidRDefault="00EC27A1" w:rsidP="008C2D15">
      <w:pPr>
        <w:widowControl w:val="0"/>
        <w:ind w:left="-113"/>
        <w:jc w:val="both"/>
        <w:rPr>
          <w:sz w:val="21"/>
          <w:szCs w:val="21"/>
        </w:rPr>
      </w:pPr>
      <w:r w:rsidRPr="001333A4">
        <w:rPr>
          <w:sz w:val="21"/>
          <w:szCs w:val="21"/>
        </w:rPr>
        <w:t xml:space="preserve">1) </w:t>
      </w:r>
      <w:r w:rsidR="003C464B" w:rsidRPr="001333A4">
        <w:rPr>
          <w:sz w:val="21"/>
          <w:szCs w:val="21"/>
        </w:rPr>
        <w:t>p</w:t>
      </w:r>
      <w:r w:rsidRPr="001333A4">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1333A4" w:rsidRDefault="004A0048" w:rsidP="008C2D15">
      <w:pPr>
        <w:widowControl w:val="0"/>
        <w:ind w:left="-113"/>
        <w:jc w:val="both"/>
        <w:rPr>
          <w:sz w:val="21"/>
          <w:szCs w:val="21"/>
        </w:rPr>
      </w:pPr>
      <w:r w:rsidRPr="001333A4">
        <w:rPr>
          <w:sz w:val="21"/>
          <w:szCs w:val="21"/>
        </w:rPr>
        <w:t>2</w:t>
      </w:r>
      <w:r w:rsidR="003C464B" w:rsidRPr="001333A4">
        <w:rPr>
          <w:sz w:val="21"/>
          <w:szCs w:val="21"/>
        </w:rPr>
        <w:t>) kituose pirkimo dokumentuose (jų paaiškinimuose, papildymuose)</w:t>
      </w:r>
      <w:r w:rsidR="00EC27A1" w:rsidRPr="001333A4">
        <w:rPr>
          <w:sz w:val="21"/>
          <w:szCs w:val="21"/>
        </w:rPr>
        <w:t>.</w:t>
      </w:r>
    </w:p>
    <w:p w14:paraId="7E12DE37" w14:textId="77777777" w:rsidR="00EC27A1" w:rsidRPr="001333A4" w:rsidRDefault="00EC27A1" w:rsidP="008C32C8">
      <w:pPr>
        <w:ind w:left="-113"/>
        <w:jc w:val="both"/>
        <w:rPr>
          <w:sz w:val="14"/>
          <w:szCs w:val="14"/>
        </w:rPr>
      </w:pPr>
    </w:p>
    <w:p w14:paraId="7E232287" w14:textId="77777777" w:rsidR="00E559BC" w:rsidRPr="001333A4" w:rsidRDefault="00E559BC" w:rsidP="00E559BC">
      <w:pPr>
        <w:jc w:val="both"/>
        <w:rPr>
          <w:sz w:val="22"/>
          <w:szCs w:val="24"/>
        </w:rPr>
      </w:pPr>
      <w:bookmarkStart w:id="0" w:name="_Hlk198712897"/>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911"/>
        <w:gridCol w:w="649"/>
        <w:gridCol w:w="1282"/>
        <w:gridCol w:w="1082"/>
        <w:gridCol w:w="1149"/>
      </w:tblGrid>
      <w:tr w:rsidR="009A02E9" w:rsidRPr="001333A4" w14:paraId="1AF3D346" w14:textId="77777777" w:rsidTr="003F7622">
        <w:trPr>
          <w:trHeight w:val="366"/>
        </w:trPr>
        <w:tc>
          <w:tcPr>
            <w:tcW w:w="235" w:type="pct"/>
            <w:vAlign w:val="center"/>
          </w:tcPr>
          <w:p w14:paraId="4FDAC15B" w14:textId="77777777" w:rsidR="006151DE" w:rsidRPr="001333A4" w:rsidRDefault="006151DE" w:rsidP="006151DE">
            <w:pPr>
              <w:jc w:val="center"/>
              <w:rPr>
                <w:b/>
                <w:bCs/>
                <w:sz w:val="19"/>
                <w:szCs w:val="19"/>
              </w:rPr>
            </w:pPr>
            <w:r w:rsidRPr="001333A4">
              <w:rPr>
                <w:b/>
                <w:bCs/>
                <w:sz w:val="19"/>
                <w:szCs w:val="19"/>
              </w:rPr>
              <w:t>Eil. Nr.</w:t>
            </w:r>
          </w:p>
        </w:tc>
        <w:tc>
          <w:tcPr>
            <w:tcW w:w="2850" w:type="pct"/>
            <w:vAlign w:val="center"/>
          </w:tcPr>
          <w:p w14:paraId="1638AF41" w14:textId="77777777" w:rsidR="006151DE" w:rsidRPr="001333A4" w:rsidRDefault="006151DE" w:rsidP="006151DE">
            <w:pPr>
              <w:jc w:val="center"/>
              <w:rPr>
                <w:b/>
                <w:bCs/>
                <w:sz w:val="19"/>
                <w:szCs w:val="19"/>
              </w:rPr>
            </w:pPr>
            <w:r w:rsidRPr="001333A4">
              <w:rPr>
                <w:b/>
                <w:bCs/>
                <w:sz w:val="19"/>
                <w:szCs w:val="19"/>
              </w:rPr>
              <w:t>Pirkimo objektas</w:t>
            </w:r>
          </w:p>
        </w:tc>
        <w:tc>
          <w:tcPr>
            <w:tcW w:w="200" w:type="pct"/>
            <w:vAlign w:val="center"/>
          </w:tcPr>
          <w:p w14:paraId="17A8195F" w14:textId="0193CBB7" w:rsidR="006151DE" w:rsidRPr="001333A4" w:rsidRDefault="006151DE" w:rsidP="006151DE">
            <w:pPr>
              <w:jc w:val="center"/>
              <w:rPr>
                <w:b/>
                <w:bCs/>
                <w:sz w:val="19"/>
                <w:szCs w:val="19"/>
              </w:rPr>
            </w:pPr>
            <w:r w:rsidRPr="001333A4">
              <w:rPr>
                <w:b/>
                <w:bCs/>
                <w:sz w:val="19"/>
                <w:szCs w:val="19"/>
              </w:rPr>
              <w:t>Mato v</w:t>
            </w:r>
            <w:r w:rsidR="009A02E9" w:rsidRPr="001333A4">
              <w:rPr>
                <w:b/>
                <w:bCs/>
                <w:sz w:val="19"/>
                <w:szCs w:val="19"/>
              </w:rPr>
              <w:t>nt.</w:t>
            </w:r>
          </w:p>
        </w:tc>
        <w:tc>
          <w:tcPr>
            <w:tcW w:w="606" w:type="pct"/>
            <w:vAlign w:val="center"/>
          </w:tcPr>
          <w:p w14:paraId="26E2134D" w14:textId="4E4944A9" w:rsidR="006151DE" w:rsidRPr="001333A4" w:rsidRDefault="00147147" w:rsidP="006151DE">
            <w:pPr>
              <w:jc w:val="center"/>
              <w:rPr>
                <w:b/>
                <w:bCs/>
                <w:sz w:val="19"/>
                <w:szCs w:val="19"/>
              </w:rPr>
            </w:pPr>
            <w:r w:rsidRPr="001333A4">
              <w:rPr>
                <w:b/>
                <w:bCs/>
                <w:sz w:val="19"/>
                <w:szCs w:val="19"/>
              </w:rPr>
              <w:t xml:space="preserve">Preliminarus </w:t>
            </w:r>
            <w:r w:rsidR="006A0AF7" w:rsidRPr="001333A4">
              <w:rPr>
                <w:b/>
                <w:bCs/>
                <w:sz w:val="19"/>
                <w:szCs w:val="19"/>
              </w:rPr>
              <w:t>Prekės</w:t>
            </w:r>
            <w:r w:rsidR="006151DE" w:rsidRPr="001333A4">
              <w:rPr>
                <w:b/>
                <w:bCs/>
                <w:sz w:val="19"/>
                <w:szCs w:val="19"/>
              </w:rPr>
              <w:t xml:space="preserve"> kiekis </w:t>
            </w:r>
          </w:p>
        </w:tc>
        <w:tc>
          <w:tcPr>
            <w:tcW w:w="539" w:type="pct"/>
            <w:vAlign w:val="center"/>
          </w:tcPr>
          <w:p w14:paraId="4A0B36E1" w14:textId="4585F393" w:rsidR="006151DE" w:rsidRPr="001333A4" w:rsidRDefault="006151DE" w:rsidP="006151DE">
            <w:pPr>
              <w:jc w:val="center"/>
              <w:rPr>
                <w:b/>
                <w:bCs/>
                <w:sz w:val="19"/>
                <w:szCs w:val="19"/>
              </w:rPr>
            </w:pPr>
            <w:r w:rsidRPr="001333A4">
              <w:rPr>
                <w:b/>
                <w:bCs/>
                <w:sz w:val="19"/>
                <w:szCs w:val="19"/>
              </w:rPr>
              <w:t>Įkainis E</w:t>
            </w:r>
            <w:r w:rsidR="005A6E92" w:rsidRPr="001333A4">
              <w:rPr>
                <w:b/>
                <w:bCs/>
                <w:sz w:val="19"/>
                <w:szCs w:val="19"/>
              </w:rPr>
              <w:t>ur</w:t>
            </w:r>
            <w:r w:rsidRPr="001333A4">
              <w:rPr>
                <w:b/>
                <w:bCs/>
                <w:sz w:val="19"/>
                <w:szCs w:val="19"/>
              </w:rPr>
              <w:t xml:space="preserve"> be PVM už mato vnt.</w:t>
            </w:r>
          </w:p>
        </w:tc>
        <w:tc>
          <w:tcPr>
            <w:tcW w:w="570" w:type="pct"/>
            <w:vAlign w:val="center"/>
          </w:tcPr>
          <w:p w14:paraId="2B4541A3" w14:textId="3AC089F7" w:rsidR="006151DE" w:rsidRPr="001333A4" w:rsidRDefault="006151DE" w:rsidP="006151DE">
            <w:pPr>
              <w:jc w:val="center"/>
              <w:rPr>
                <w:b/>
                <w:bCs/>
                <w:sz w:val="19"/>
                <w:szCs w:val="19"/>
              </w:rPr>
            </w:pPr>
            <w:r w:rsidRPr="001333A4">
              <w:rPr>
                <w:b/>
                <w:bCs/>
                <w:sz w:val="19"/>
                <w:szCs w:val="19"/>
              </w:rPr>
              <w:t>Kaina E</w:t>
            </w:r>
            <w:r w:rsidR="00F3312E" w:rsidRPr="001333A4">
              <w:rPr>
                <w:b/>
                <w:bCs/>
                <w:sz w:val="19"/>
                <w:szCs w:val="19"/>
              </w:rPr>
              <w:t>ur</w:t>
            </w:r>
            <w:r w:rsidRPr="001333A4">
              <w:rPr>
                <w:b/>
                <w:bCs/>
                <w:sz w:val="19"/>
                <w:szCs w:val="19"/>
              </w:rPr>
              <w:t xml:space="preserve"> be PVM </w:t>
            </w:r>
          </w:p>
        </w:tc>
      </w:tr>
      <w:tr w:rsidR="009A02E9" w:rsidRPr="001333A4" w14:paraId="6A9AE5C7" w14:textId="77777777" w:rsidTr="003F7622">
        <w:trPr>
          <w:trHeight w:val="224"/>
        </w:trPr>
        <w:tc>
          <w:tcPr>
            <w:tcW w:w="235" w:type="pct"/>
            <w:shd w:val="clear" w:color="auto" w:fill="D9D9D9" w:themeFill="background1" w:themeFillShade="D9"/>
            <w:vAlign w:val="center"/>
          </w:tcPr>
          <w:p w14:paraId="16FCDBBB" w14:textId="77777777" w:rsidR="006151DE" w:rsidRPr="001333A4" w:rsidRDefault="006151DE" w:rsidP="006151DE">
            <w:pPr>
              <w:jc w:val="center"/>
              <w:rPr>
                <w:i/>
                <w:iCs/>
                <w:sz w:val="16"/>
                <w:szCs w:val="16"/>
              </w:rPr>
            </w:pPr>
            <w:r w:rsidRPr="001333A4">
              <w:rPr>
                <w:i/>
                <w:iCs/>
                <w:sz w:val="16"/>
                <w:szCs w:val="16"/>
              </w:rPr>
              <w:t>1</w:t>
            </w:r>
          </w:p>
        </w:tc>
        <w:tc>
          <w:tcPr>
            <w:tcW w:w="2850" w:type="pct"/>
            <w:shd w:val="clear" w:color="auto" w:fill="D9D9D9" w:themeFill="background1" w:themeFillShade="D9"/>
            <w:vAlign w:val="center"/>
          </w:tcPr>
          <w:p w14:paraId="7D864A5B" w14:textId="77777777" w:rsidR="006151DE" w:rsidRPr="001333A4" w:rsidRDefault="006151DE" w:rsidP="006151DE">
            <w:pPr>
              <w:jc w:val="center"/>
              <w:rPr>
                <w:i/>
                <w:iCs/>
                <w:sz w:val="16"/>
                <w:szCs w:val="16"/>
              </w:rPr>
            </w:pPr>
            <w:r w:rsidRPr="001333A4">
              <w:rPr>
                <w:i/>
                <w:iCs/>
                <w:sz w:val="16"/>
                <w:szCs w:val="16"/>
              </w:rPr>
              <w:t>2</w:t>
            </w:r>
          </w:p>
        </w:tc>
        <w:tc>
          <w:tcPr>
            <w:tcW w:w="200" w:type="pct"/>
            <w:shd w:val="clear" w:color="auto" w:fill="D9D9D9" w:themeFill="background1" w:themeFillShade="D9"/>
            <w:vAlign w:val="center"/>
          </w:tcPr>
          <w:p w14:paraId="23DF7275" w14:textId="77777777" w:rsidR="006151DE" w:rsidRPr="001333A4" w:rsidRDefault="006151DE" w:rsidP="006151DE">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4E36AD79" w14:textId="77777777" w:rsidR="006151DE" w:rsidRPr="001333A4" w:rsidRDefault="006151DE" w:rsidP="006151DE">
            <w:pPr>
              <w:jc w:val="center"/>
              <w:rPr>
                <w:i/>
                <w:iCs/>
                <w:sz w:val="16"/>
                <w:szCs w:val="16"/>
              </w:rPr>
            </w:pPr>
            <w:r w:rsidRPr="001333A4">
              <w:rPr>
                <w:i/>
                <w:iCs/>
                <w:sz w:val="16"/>
                <w:szCs w:val="16"/>
              </w:rPr>
              <w:t>4</w:t>
            </w:r>
          </w:p>
        </w:tc>
        <w:tc>
          <w:tcPr>
            <w:tcW w:w="539" w:type="pct"/>
            <w:shd w:val="clear" w:color="auto" w:fill="D9D9D9" w:themeFill="background1" w:themeFillShade="D9"/>
            <w:vAlign w:val="center"/>
          </w:tcPr>
          <w:p w14:paraId="22A9D2ED" w14:textId="77777777" w:rsidR="006151DE" w:rsidRPr="001333A4" w:rsidRDefault="006151DE" w:rsidP="006151DE">
            <w:pPr>
              <w:jc w:val="center"/>
              <w:rPr>
                <w:i/>
                <w:iCs/>
                <w:sz w:val="16"/>
                <w:szCs w:val="16"/>
              </w:rPr>
            </w:pPr>
            <w:r w:rsidRPr="001333A4">
              <w:rPr>
                <w:i/>
                <w:iCs/>
                <w:sz w:val="16"/>
                <w:szCs w:val="16"/>
              </w:rPr>
              <w:t>5</w:t>
            </w:r>
          </w:p>
        </w:tc>
        <w:tc>
          <w:tcPr>
            <w:tcW w:w="570" w:type="pct"/>
            <w:shd w:val="clear" w:color="auto" w:fill="D9D9D9" w:themeFill="background1" w:themeFillShade="D9"/>
            <w:vAlign w:val="center"/>
          </w:tcPr>
          <w:p w14:paraId="680D8B03" w14:textId="77777777" w:rsidR="006151DE" w:rsidRPr="001333A4" w:rsidRDefault="006151DE" w:rsidP="006151DE">
            <w:pPr>
              <w:jc w:val="center"/>
              <w:rPr>
                <w:i/>
                <w:iCs/>
                <w:sz w:val="16"/>
                <w:szCs w:val="16"/>
              </w:rPr>
            </w:pPr>
            <w:r w:rsidRPr="001333A4">
              <w:rPr>
                <w:i/>
                <w:iCs/>
                <w:sz w:val="16"/>
                <w:szCs w:val="16"/>
              </w:rPr>
              <w:t>6 (4x5)</w:t>
            </w:r>
          </w:p>
        </w:tc>
      </w:tr>
      <w:tr w:rsidR="003F7622" w:rsidRPr="001333A4" w14:paraId="1AB16467" w14:textId="77777777" w:rsidTr="003F7622">
        <w:tc>
          <w:tcPr>
            <w:tcW w:w="235" w:type="pct"/>
          </w:tcPr>
          <w:p w14:paraId="536DEE84" w14:textId="77777777" w:rsidR="003F7622" w:rsidRPr="001333A4" w:rsidRDefault="003F7622" w:rsidP="003F7622">
            <w:pPr>
              <w:jc w:val="center"/>
            </w:pPr>
            <w:r w:rsidRPr="001333A4">
              <w:t>1.</w:t>
            </w:r>
          </w:p>
        </w:tc>
        <w:tc>
          <w:tcPr>
            <w:tcW w:w="2850" w:type="pct"/>
            <w:tcBorders>
              <w:bottom w:val="single" w:sz="4" w:space="0" w:color="auto"/>
            </w:tcBorders>
            <w:vAlign w:val="center"/>
          </w:tcPr>
          <w:p w14:paraId="3B641505" w14:textId="6983FC35" w:rsidR="003F7622" w:rsidRPr="001333A4" w:rsidRDefault="003F7622" w:rsidP="003F7622">
            <w:pPr>
              <w:jc w:val="both"/>
              <w:rPr>
                <w:b/>
              </w:rPr>
            </w:pPr>
            <w:r w:rsidRPr="001333A4">
              <w:t xml:space="preserve">Jungiamoji lauko tipo mova trijų gyslų kabeliui su  juostine alyvinio popieriaus izoliacija ir bendru metaliniu apvalkalu, vardinė įtampa 10 </w:t>
            </w:r>
            <w:proofErr w:type="spellStart"/>
            <w:r w:rsidRPr="001333A4">
              <w:t>kV</w:t>
            </w:r>
            <w:proofErr w:type="spellEnd"/>
            <w:r w:rsidRPr="001333A4">
              <w:t>, gyslos skerspjūvis 150-240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09873D35" w14:textId="445006E7" w:rsidR="003F7622" w:rsidRPr="001333A4" w:rsidRDefault="003F7622" w:rsidP="003F7622">
            <w:pPr>
              <w:jc w:val="center"/>
            </w:pPr>
            <w:r w:rsidRPr="001333A4">
              <w:t>Vnt.</w:t>
            </w:r>
          </w:p>
        </w:tc>
        <w:tc>
          <w:tcPr>
            <w:tcW w:w="606" w:type="pct"/>
            <w:tcBorders>
              <w:bottom w:val="single" w:sz="4" w:space="0" w:color="auto"/>
            </w:tcBorders>
            <w:vAlign w:val="center"/>
          </w:tcPr>
          <w:p w14:paraId="2443CC4F" w14:textId="0C930FDD" w:rsidR="003F7622" w:rsidRPr="001333A4" w:rsidRDefault="003F7622" w:rsidP="003F7622">
            <w:pPr>
              <w:jc w:val="center"/>
            </w:pPr>
            <w:r w:rsidRPr="001333A4">
              <w:rPr>
                <w:bCs/>
                <w:caps/>
                <w:sz w:val="21"/>
                <w:szCs w:val="21"/>
              </w:rPr>
              <w:t>18</w:t>
            </w:r>
          </w:p>
        </w:tc>
        <w:tc>
          <w:tcPr>
            <w:tcW w:w="539" w:type="pct"/>
            <w:vAlign w:val="center"/>
          </w:tcPr>
          <w:p w14:paraId="5801B310" w14:textId="77777777" w:rsidR="003F7622" w:rsidRPr="001333A4" w:rsidRDefault="003F7622" w:rsidP="003F7622">
            <w:pPr>
              <w:jc w:val="center"/>
            </w:pPr>
          </w:p>
        </w:tc>
        <w:tc>
          <w:tcPr>
            <w:tcW w:w="570" w:type="pct"/>
            <w:vAlign w:val="center"/>
          </w:tcPr>
          <w:p w14:paraId="543F47C6" w14:textId="77777777" w:rsidR="003F7622" w:rsidRPr="001333A4" w:rsidRDefault="003F7622" w:rsidP="003F7622">
            <w:pPr>
              <w:jc w:val="center"/>
            </w:pPr>
          </w:p>
        </w:tc>
      </w:tr>
      <w:tr w:rsidR="003F7622" w:rsidRPr="001333A4" w14:paraId="03F3926C" w14:textId="77777777" w:rsidTr="003F7622">
        <w:tc>
          <w:tcPr>
            <w:tcW w:w="235" w:type="pct"/>
          </w:tcPr>
          <w:p w14:paraId="2265855B" w14:textId="2D01E093" w:rsidR="003F7622" w:rsidRPr="001333A4" w:rsidRDefault="003F7622" w:rsidP="003F7622">
            <w:pPr>
              <w:jc w:val="center"/>
            </w:pPr>
            <w:r w:rsidRPr="001333A4">
              <w:t>2.</w:t>
            </w:r>
          </w:p>
        </w:tc>
        <w:tc>
          <w:tcPr>
            <w:tcW w:w="2850" w:type="pct"/>
            <w:tcBorders>
              <w:top w:val="single" w:sz="4" w:space="0" w:color="auto"/>
              <w:left w:val="single" w:sz="4" w:space="0" w:color="auto"/>
              <w:bottom w:val="single" w:sz="4" w:space="0" w:color="auto"/>
              <w:right w:val="single" w:sz="4" w:space="0" w:color="auto"/>
            </w:tcBorders>
            <w:vAlign w:val="center"/>
          </w:tcPr>
          <w:p w14:paraId="2BB9C7E8" w14:textId="076F7C90" w:rsidR="003F7622" w:rsidRPr="001333A4" w:rsidRDefault="003F7622" w:rsidP="003F7622">
            <w:pPr>
              <w:jc w:val="both"/>
              <w:rPr>
                <w:b/>
              </w:rPr>
            </w:pPr>
            <w:r w:rsidRPr="001333A4">
              <w:t xml:space="preserve">Jungiamoji lauko tipo mova trijų gyslų kabeliui su  juostine alyvinio popieriaus izoliacija ir bendru metaliniu apvalkalu, vardinė įtampa 10 </w:t>
            </w:r>
            <w:proofErr w:type="spellStart"/>
            <w:r w:rsidRPr="001333A4">
              <w:t>kV</w:t>
            </w:r>
            <w:proofErr w:type="spellEnd"/>
            <w:r w:rsidRPr="001333A4">
              <w:t>, gyslos skerspjūvis 70-120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1136CC93" w14:textId="68508BC1"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7E52ED34" w14:textId="00D43C00" w:rsidR="003F7622" w:rsidRPr="001333A4" w:rsidRDefault="003F7622" w:rsidP="003F7622">
            <w:pPr>
              <w:jc w:val="center"/>
            </w:pPr>
            <w:r w:rsidRPr="001333A4">
              <w:rPr>
                <w:bCs/>
                <w:caps/>
                <w:sz w:val="21"/>
                <w:szCs w:val="21"/>
              </w:rPr>
              <w:t>18</w:t>
            </w:r>
          </w:p>
        </w:tc>
        <w:tc>
          <w:tcPr>
            <w:tcW w:w="539" w:type="pct"/>
            <w:vAlign w:val="center"/>
          </w:tcPr>
          <w:p w14:paraId="4E62E0DF" w14:textId="77777777" w:rsidR="003F7622" w:rsidRPr="001333A4" w:rsidRDefault="003F7622" w:rsidP="003F7622">
            <w:pPr>
              <w:jc w:val="center"/>
            </w:pPr>
          </w:p>
        </w:tc>
        <w:tc>
          <w:tcPr>
            <w:tcW w:w="570" w:type="pct"/>
            <w:vAlign w:val="center"/>
          </w:tcPr>
          <w:p w14:paraId="4259A3F4" w14:textId="77777777" w:rsidR="003F7622" w:rsidRPr="001333A4" w:rsidRDefault="003F7622" w:rsidP="003F7622">
            <w:pPr>
              <w:jc w:val="center"/>
            </w:pPr>
          </w:p>
        </w:tc>
      </w:tr>
      <w:tr w:rsidR="003F7622" w:rsidRPr="001333A4" w14:paraId="355A1A8B" w14:textId="77777777" w:rsidTr="003F7622">
        <w:tc>
          <w:tcPr>
            <w:tcW w:w="235" w:type="pct"/>
          </w:tcPr>
          <w:p w14:paraId="387542F2" w14:textId="7C34A260" w:rsidR="003F7622" w:rsidRPr="001333A4" w:rsidRDefault="003F7622" w:rsidP="003F7622">
            <w:pPr>
              <w:jc w:val="center"/>
            </w:pPr>
            <w:r w:rsidRPr="001333A4">
              <w:t>3.</w:t>
            </w:r>
          </w:p>
        </w:tc>
        <w:tc>
          <w:tcPr>
            <w:tcW w:w="2850" w:type="pct"/>
            <w:tcBorders>
              <w:top w:val="single" w:sz="4" w:space="0" w:color="auto"/>
              <w:left w:val="single" w:sz="4" w:space="0" w:color="auto"/>
              <w:bottom w:val="single" w:sz="4" w:space="0" w:color="auto"/>
              <w:right w:val="single" w:sz="4" w:space="0" w:color="auto"/>
            </w:tcBorders>
            <w:vAlign w:val="center"/>
          </w:tcPr>
          <w:p w14:paraId="05961596" w14:textId="5B0A44BA" w:rsidR="003F7622" w:rsidRPr="001333A4" w:rsidRDefault="003F7622" w:rsidP="003F7622">
            <w:pPr>
              <w:jc w:val="both"/>
              <w:rPr>
                <w:b/>
              </w:rPr>
            </w:pPr>
            <w:r w:rsidRPr="001333A4">
              <w:t xml:space="preserve">Pereinama jungiamoji lauko tipo mova iš trijų gyslų kabelio su alyvinio popieriaus izoliacija į kabelį su plastiko izoliacija, vardinė įtampa 10 </w:t>
            </w:r>
            <w:proofErr w:type="spellStart"/>
            <w:r w:rsidRPr="001333A4">
              <w:t>kV</w:t>
            </w:r>
            <w:proofErr w:type="spellEnd"/>
            <w:r w:rsidRPr="001333A4">
              <w:t xml:space="preserve"> gyslos skerspjūvis 70-120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69C6BC89" w14:textId="5937A1C7"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083BB195" w14:textId="690E84A2" w:rsidR="003F7622" w:rsidRPr="001333A4" w:rsidRDefault="003F7622" w:rsidP="003F7622">
            <w:pPr>
              <w:jc w:val="center"/>
            </w:pPr>
            <w:r w:rsidRPr="001333A4">
              <w:rPr>
                <w:bCs/>
                <w:caps/>
                <w:sz w:val="21"/>
                <w:szCs w:val="21"/>
              </w:rPr>
              <w:t>18</w:t>
            </w:r>
          </w:p>
        </w:tc>
        <w:tc>
          <w:tcPr>
            <w:tcW w:w="539" w:type="pct"/>
            <w:vAlign w:val="center"/>
          </w:tcPr>
          <w:p w14:paraId="7518647D" w14:textId="77777777" w:rsidR="003F7622" w:rsidRPr="001333A4" w:rsidRDefault="003F7622" w:rsidP="003F7622">
            <w:pPr>
              <w:jc w:val="center"/>
            </w:pPr>
          </w:p>
        </w:tc>
        <w:tc>
          <w:tcPr>
            <w:tcW w:w="570" w:type="pct"/>
            <w:vAlign w:val="center"/>
          </w:tcPr>
          <w:p w14:paraId="43D3F490" w14:textId="77777777" w:rsidR="003F7622" w:rsidRPr="001333A4" w:rsidRDefault="003F7622" w:rsidP="003F7622">
            <w:pPr>
              <w:jc w:val="center"/>
            </w:pPr>
          </w:p>
        </w:tc>
      </w:tr>
      <w:tr w:rsidR="003F7622" w:rsidRPr="001333A4" w14:paraId="1E455F88" w14:textId="77777777" w:rsidTr="003F7622">
        <w:tc>
          <w:tcPr>
            <w:tcW w:w="235" w:type="pct"/>
          </w:tcPr>
          <w:p w14:paraId="1D8FC4E3" w14:textId="416BB391" w:rsidR="003F7622" w:rsidRPr="001333A4" w:rsidRDefault="003F7622" w:rsidP="003F7622">
            <w:pPr>
              <w:jc w:val="center"/>
            </w:pPr>
            <w:r w:rsidRPr="001333A4">
              <w:t>4.</w:t>
            </w:r>
          </w:p>
        </w:tc>
        <w:tc>
          <w:tcPr>
            <w:tcW w:w="2850" w:type="pct"/>
            <w:tcBorders>
              <w:top w:val="single" w:sz="4" w:space="0" w:color="auto"/>
              <w:left w:val="single" w:sz="4" w:space="0" w:color="auto"/>
              <w:bottom w:val="single" w:sz="4" w:space="0" w:color="auto"/>
              <w:right w:val="single" w:sz="4" w:space="0" w:color="auto"/>
            </w:tcBorders>
            <w:vAlign w:val="center"/>
          </w:tcPr>
          <w:p w14:paraId="2F80F096" w14:textId="33FB780D" w:rsidR="003F7622" w:rsidRPr="001333A4" w:rsidRDefault="003F7622" w:rsidP="003F7622">
            <w:pPr>
              <w:jc w:val="both"/>
              <w:rPr>
                <w:b/>
              </w:rPr>
            </w:pPr>
            <w:r w:rsidRPr="001333A4">
              <w:t xml:space="preserve">Pereinama jungiamoji lauko tipo mova iš trijų gyslų kabelio su alyvinio popieriaus izoliacija į kabelį su plastiko izoliacija, vardinė įtampa 10 </w:t>
            </w:r>
            <w:proofErr w:type="spellStart"/>
            <w:r w:rsidRPr="001333A4">
              <w:t>kV</w:t>
            </w:r>
            <w:proofErr w:type="spellEnd"/>
            <w:r w:rsidRPr="001333A4">
              <w:t xml:space="preserve"> gyslos skerspjūvis 150-240 mm</w:t>
            </w:r>
            <w:r w:rsidRPr="001333A4">
              <w:rPr>
                <w:vertAlign w:val="superscript"/>
              </w:rPr>
              <w:t>2</w:t>
            </w:r>
            <w:r w:rsidRPr="001333A4">
              <w:t xml:space="preserve"> su varžtiniais </w:t>
            </w:r>
            <w:proofErr w:type="spellStart"/>
            <w:r w:rsidRPr="001333A4">
              <w:t>sujungikliais</w:t>
            </w:r>
            <w:proofErr w:type="spellEnd"/>
          </w:p>
        </w:tc>
        <w:tc>
          <w:tcPr>
            <w:tcW w:w="200" w:type="pct"/>
            <w:vAlign w:val="center"/>
          </w:tcPr>
          <w:p w14:paraId="009A8635" w14:textId="3FE6E122"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431B5F51" w14:textId="6D033815" w:rsidR="003F7622" w:rsidRPr="001333A4" w:rsidRDefault="003F7622" w:rsidP="003F7622">
            <w:pPr>
              <w:jc w:val="center"/>
            </w:pPr>
            <w:r w:rsidRPr="001333A4">
              <w:rPr>
                <w:bCs/>
                <w:caps/>
                <w:sz w:val="21"/>
                <w:szCs w:val="21"/>
              </w:rPr>
              <w:t>18</w:t>
            </w:r>
          </w:p>
        </w:tc>
        <w:tc>
          <w:tcPr>
            <w:tcW w:w="539" w:type="pct"/>
            <w:vAlign w:val="center"/>
          </w:tcPr>
          <w:p w14:paraId="0C248BE2" w14:textId="77777777" w:rsidR="003F7622" w:rsidRPr="001333A4" w:rsidRDefault="003F7622" w:rsidP="003F7622">
            <w:pPr>
              <w:jc w:val="center"/>
            </w:pPr>
          </w:p>
        </w:tc>
        <w:tc>
          <w:tcPr>
            <w:tcW w:w="570" w:type="pct"/>
            <w:vAlign w:val="center"/>
          </w:tcPr>
          <w:p w14:paraId="711719CA" w14:textId="77777777" w:rsidR="003F7622" w:rsidRPr="001333A4" w:rsidRDefault="003F7622" w:rsidP="003F7622">
            <w:pPr>
              <w:jc w:val="center"/>
            </w:pPr>
          </w:p>
        </w:tc>
      </w:tr>
      <w:tr w:rsidR="003F7622" w:rsidRPr="001333A4" w14:paraId="73A036E2" w14:textId="77777777" w:rsidTr="003F7622">
        <w:tc>
          <w:tcPr>
            <w:tcW w:w="235" w:type="pct"/>
          </w:tcPr>
          <w:p w14:paraId="62B43ACA" w14:textId="039328D5" w:rsidR="003F7622" w:rsidRPr="001333A4" w:rsidRDefault="003F7622" w:rsidP="003F7622">
            <w:pPr>
              <w:jc w:val="center"/>
            </w:pPr>
            <w:r w:rsidRPr="001333A4">
              <w:t>5.</w:t>
            </w:r>
          </w:p>
        </w:tc>
        <w:tc>
          <w:tcPr>
            <w:tcW w:w="2850" w:type="pct"/>
            <w:tcBorders>
              <w:top w:val="single" w:sz="4" w:space="0" w:color="auto"/>
              <w:left w:val="single" w:sz="4" w:space="0" w:color="auto"/>
              <w:bottom w:val="single" w:sz="4" w:space="0" w:color="auto"/>
              <w:right w:val="single" w:sz="4" w:space="0" w:color="auto"/>
            </w:tcBorders>
            <w:vAlign w:val="center"/>
          </w:tcPr>
          <w:p w14:paraId="37403857" w14:textId="51395474" w:rsidR="003F7622" w:rsidRPr="001333A4" w:rsidRDefault="003F7622" w:rsidP="003F7622">
            <w:pPr>
              <w:jc w:val="both"/>
              <w:rPr>
                <w:b/>
              </w:rPr>
            </w:pPr>
            <w:r w:rsidRPr="001333A4">
              <w:t xml:space="preserve">Galinė vidaus tipo mova vardinė įtampa 10 </w:t>
            </w:r>
            <w:proofErr w:type="spellStart"/>
            <w:r w:rsidRPr="001333A4">
              <w:t>kV</w:t>
            </w:r>
            <w:proofErr w:type="spellEnd"/>
            <w:r w:rsidRPr="001333A4">
              <w:t>, gyslos skerspjūvis 70-120 mm², su varžtiniais antgaliais trijų gyslų kabeliui</w:t>
            </w:r>
          </w:p>
        </w:tc>
        <w:tc>
          <w:tcPr>
            <w:tcW w:w="200" w:type="pct"/>
            <w:vAlign w:val="center"/>
          </w:tcPr>
          <w:p w14:paraId="35BE3D18" w14:textId="52DF62C0"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5E3A933D" w14:textId="2F8B7E5B" w:rsidR="003F7622" w:rsidRPr="001333A4" w:rsidRDefault="003F7622" w:rsidP="003F7622">
            <w:pPr>
              <w:jc w:val="center"/>
            </w:pPr>
            <w:r w:rsidRPr="001333A4">
              <w:rPr>
                <w:bCs/>
                <w:caps/>
                <w:sz w:val="21"/>
                <w:szCs w:val="21"/>
              </w:rPr>
              <w:t>18</w:t>
            </w:r>
          </w:p>
        </w:tc>
        <w:tc>
          <w:tcPr>
            <w:tcW w:w="539" w:type="pct"/>
            <w:vAlign w:val="center"/>
          </w:tcPr>
          <w:p w14:paraId="082F7CFB" w14:textId="77777777" w:rsidR="003F7622" w:rsidRPr="001333A4" w:rsidRDefault="003F7622" w:rsidP="003F7622">
            <w:pPr>
              <w:jc w:val="center"/>
            </w:pPr>
          </w:p>
        </w:tc>
        <w:tc>
          <w:tcPr>
            <w:tcW w:w="570" w:type="pct"/>
            <w:vAlign w:val="center"/>
          </w:tcPr>
          <w:p w14:paraId="20DA594A" w14:textId="77777777" w:rsidR="003F7622" w:rsidRPr="001333A4" w:rsidRDefault="003F7622" w:rsidP="003F7622">
            <w:pPr>
              <w:jc w:val="center"/>
            </w:pPr>
          </w:p>
        </w:tc>
      </w:tr>
      <w:tr w:rsidR="003F7622" w:rsidRPr="001333A4" w14:paraId="63BFD657" w14:textId="77777777" w:rsidTr="003F7622">
        <w:tc>
          <w:tcPr>
            <w:tcW w:w="235" w:type="pct"/>
          </w:tcPr>
          <w:p w14:paraId="3AFA3DE2" w14:textId="636562B0" w:rsidR="003F7622" w:rsidRPr="001333A4" w:rsidRDefault="003F7622" w:rsidP="003F7622">
            <w:pPr>
              <w:jc w:val="center"/>
            </w:pPr>
            <w:r w:rsidRPr="001333A4">
              <w:t>6.</w:t>
            </w:r>
          </w:p>
        </w:tc>
        <w:tc>
          <w:tcPr>
            <w:tcW w:w="2850" w:type="pct"/>
            <w:tcBorders>
              <w:top w:val="single" w:sz="4" w:space="0" w:color="auto"/>
              <w:left w:val="single" w:sz="4" w:space="0" w:color="auto"/>
              <w:bottom w:val="single" w:sz="4" w:space="0" w:color="auto"/>
              <w:right w:val="single" w:sz="4" w:space="0" w:color="auto"/>
            </w:tcBorders>
            <w:vAlign w:val="center"/>
          </w:tcPr>
          <w:p w14:paraId="2D24D9AD" w14:textId="1F69B5CB" w:rsidR="003F7622" w:rsidRPr="001333A4" w:rsidRDefault="003F7622" w:rsidP="003F7622">
            <w:pPr>
              <w:jc w:val="both"/>
              <w:rPr>
                <w:b/>
              </w:rPr>
            </w:pPr>
            <w:r w:rsidRPr="001333A4">
              <w:t xml:space="preserve">Galinė vidaus tipo mova vardinė įtampa 10 </w:t>
            </w:r>
            <w:proofErr w:type="spellStart"/>
            <w:r w:rsidRPr="001333A4">
              <w:t>kV</w:t>
            </w:r>
            <w:proofErr w:type="spellEnd"/>
            <w:r w:rsidRPr="001333A4">
              <w:t>, gyslos skerspjūvis 150-240 mm², su varžtiniais antgaliais trijų gyslų kabeliui</w:t>
            </w:r>
          </w:p>
        </w:tc>
        <w:tc>
          <w:tcPr>
            <w:tcW w:w="200" w:type="pct"/>
            <w:vAlign w:val="center"/>
          </w:tcPr>
          <w:p w14:paraId="79BF7BC4" w14:textId="47F66A1F" w:rsidR="003F7622" w:rsidRPr="001333A4" w:rsidRDefault="003F7622" w:rsidP="003F7622">
            <w:pPr>
              <w:jc w:val="center"/>
            </w:pPr>
            <w:r w:rsidRPr="001333A4">
              <w:t>Vnt.</w:t>
            </w:r>
          </w:p>
        </w:tc>
        <w:tc>
          <w:tcPr>
            <w:tcW w:w="606" w:type="pct"/>
            <w:tcBorders>
              <w:top w:val="single" w:sz="4" w:space="0" w:color="auto"/>
              <w:left w:val="single" w:sz="4" w:space="0" w:color="auto"/>
              <w:bottom w:val="single" w:sz="4" w:space="0" w:color="auto"/>
              <w:right w:val="single" w:sz="4" w:space="0" w:color="auto"/>
            </w:tcBorders>
            <w:vAlign w:val="center"/>
          </w:tcPr>
          <w:p w14:paraId="41FBF7B4" w14:textId="157B454C" w:rsidR="003F7622" w:rsidRPr="001333A4" w:rsidRDefault="003F7622" w:rsidP="003F7622">
            <w:pPr>
              <w:jc w:val="center"/>
            </w:pPr>
            <w:r w:rsidRPr="001333A4">
              <w:rPr>
                <w:bCs/>
                <w:caps/>
                <w:sz w:val="21"/>
                <w:szCs w:val="21"/>
              </w:rPr>
              <w:t>18</w:t>
            </w:r>
          </w:p>
        </w:tc>
        <w:tc>
          <w:tcPr>
            <w:tcW w:w="539" w:type="pct"/>
            <w:vAlign w:val="center"/>
          </w:tcPr>
          <w:p w14:paraId="7A5A84A3" w14:textId="77777777" w:rsidR="003F7622" w:rsidRPr="001333A4" w:rsidRDefault="003F7622" w:rsidP="003F7622">
            <w:pPr>
              <w:jc w:val="center"/>
            </w:pPr>
          </w:p>
        </w:tc>
        <w:tc>
          <w:tcPr>
            <w:tcW w:w="570" w:type="pct"/>
            <w:vAlign w:val="center"/>
          </w:tcPr>
          <w:p w14:paraId="7D9F4FA8" w14:textId="77777777" w:rsidR="003F7622" w:rsidRPr="001333A4" w:rsidRDefault="003F7622" w:rsidP="003F7622">
            <w:pPr>
              <w:jc w:val="center"/>
            </w:pPr>
          </w:p>
        </w:tc>
      </w:tr>
      <w:tr w:rsidR="003F7622" w:rsidRPr="001333A4" w14:paraId="058D8240" w14:textId="77777777" w:rsidTr="009A02E9">
        <w:tc>
          <w:tcPr>
            <w:tcW w:w="4430" w:type="pct"/>
            <w:gridSpan w:val="5"/>
          </w:tcPr>
          <w:p w14:paraId="3244F75A" w14:textId="2AB4D953" w:rsidR="003F7622" w:rsidRPr="001333A4" w:rsidRDefault="003F7622" w:rsidP="003F7622">
            <w:pPr>
              <w:jc w:val="right"/>
              <w:rPr>
                <w:b/>
              </w:rPr>
            </w:pPr>
            <w:r w:rsidRPr="001333A4">
              <w:rPr>
                <w:b/>
                <w:bCs/>
              </w:rPr>
              <w:t xml:space="preserve">Pasiūlymo kaina </w:t>
            </w:r>
            <w:r w:rsidRPr="001333A4">
              <w:rPr>
                <w:b/>
                <w:bCs/>
                <w:iCs/>
              </w:rPr>
              <w:t>Eur</w:t>
            </w:r>
            <w:r w:rsidRPr="001333A4">
              <w:rPr>
                <w:b/>
                <w:bCs/>
              </w:rPr>
              <w:t xml:space="preserve"> be PVM</w:t>
            </w:r>
          </w:p>
        </w:tc>
        <w:tc>
          <w:tcPr>
            <w:tcW w:w="570" w:type="pct"/>
          </w:tcPr>
          <w:p w14:paraId="1AD2016D" w14:textId="77777777" w:rsidR="003F7622" w:rsidRPr="001333A4" w:rsidRDefault="003F7622" w:rsidP="003F7622">
            <w:pPr>
              <w:jc w:val="center"/>
            </w:pPr>
          </w:p>
        </w:tc>
      </w:tr>
      <w:tr w:rsidR="003F7622" w:rsidRPr="001333A4" w14:paraId="476DDE36" w14:textId="77777777" w:rsidTr="009A02E9">
        <w:tc>
          <w:tcPr>
            <w:tcW w:w="4430" w:type="pct"/>
            <w:gridSpan w:val="5"/>
          </w:tcPr>
          <w:p w14:paraId="20CA87F3" w14:textId="31613A71" w:rsidR="003F7622" w:rsidRPr="001333A4" w:rsidRDefault="003F7622" w:rsidP="003F7622">
            <w:pPr>
              <w:jc w:val="right"/>
              <w:rPr>
                <w:b/>
              </w:rPr>
            </w:pPr>
            <w:r w:rsidRPr="001333A4">
              <w:rPr>
                <w:b/>
                <w:bCs/>
              </w:rPr>
              <w:t>21 proc. PVM</w:t>
            </w:r>
          </w:p>
        </w:tc>
        <w:tc>
          <w:tcPr>
            <w:tcW w:w="570" w:type="pct"/>
          </w:tcPr>
          <w:p w14:paraId="14CE3FAF" w14:textId="77777777" w:rsidR="003F7622" w:rsidRPr="001333A4" w:rsidRDefault="003F7622" w:rsidP="003F7622">
            <w:pPr>
              <w:jc w:val="center"/>
            </w:pPr>
          </w:p>
        </w:tc>
      </w:tr>
      <w:tr w:rsidR="003F7622" w:rsidRPr="001333A4" w14:paraId="0BEAAA2E" w14:textId="77777777" w:rsidTr="009A02E9">
        <w:tc>
          <w:tcPr>
            <w:tcW w:w="4430" w:type="pct"/>
            <w:gridSpan w:val="5"/>
          </w:tcPr>
          <w:p w14:paraId="5CF29BF3" w14:textId="6526108D" w:rsidR="003F7622" w:rsidRPr="001333A4" w:rsidRDefault="003F7622" w:rsidP="003F7622">
            <w:pPr>
              <w:jc w:val="right"/>
              <w:rPr>
                <w:b/>
              </w:rPr>
            </w:pPr>
            <w:r w:rsidRPr="001333A4">
              <w:rPr>
                <w:b/>
                <w:bCs/>
              </w:rPr>
              <w:t xml:space="preserve">Galutinė pasiūlymo kaina </w:t>
            </w:r>
            <w:r w:rsidRPr="001333A4">
              <w:rPr>
                <w:b/>
                <w:bCs/>
                <w:iCs/>
              </w:rPr>
              <w:t>Eur</w:t>
            </w:r>
            <w:r w:rsidRPr="001333A4">
              <w:rPr>
                <w:b/>
                <w:bCs/>
              </w:rPr>
              <w:t xml:space="preserve"> su PVM</w:t>
            </w:r>
          </w:p>
        </w:tc>
        <w:tc>
          <w:tcPr>
            <w:tcW w:w="570" w:type="pct"/>
          </w:tcPr>
          <w:p w14:paraId="6255AD6A" w14:textId="77777777" w:rsidR="003F7622" w:rsidRPr="001333A4" w:rsidRDefault="003F7622" w:rsidP="003F7622">
            <w:pPr>
              <w:jc w:val="center"/>
            </w:pPr>
          </w:p>
        </w:tc>
      </w:tr>
    </w:tbl>
    <w:p w14:paraId="03796A65" w14:textId="439C791D" w:rsidR="00B2261A" w:rsidRPr="001333A4" w:rsidRDefault="00E559BC" w:rsidP="00242113">
      <w:pPr>
        <w:jc w:val="both"/>
        <w:rPr>
          <w:sz w:val="18"/>
          <w:szCs w:val="18"/>
        </w:rPr>
      </w:pPr>
      <w:r w:rsidRPr="001333A4">
        <w:rPr>
          <w:sz w:val="18"/>
          <w:szCs w:val="18"/>
        </w:rPr>
        <w:t>*</w:t>
      </w:r>
      <w:r w:rsidR="00242113" w:rsidRPr="001333A4">
        <w:rPr>
          <w:sz w:val="18"/>
          <w:szCs w:val="18"/>
        </w:rPr>
        <w:t>Galutinė p</w:t>
      </w:r>
      <w:r w:rsidRPr="001333A4">
        <w:rPr>
          <w:sz w:val="18"/>
          <w:szCs w:val="18"/>
        </w:rPr>
        <w:t>asiūlymo kaina skirta tik pasiūlymų įvertinimui ir palyginimui</w:t>
      </w:r>
      <w:r w:rsidR="00242113" w:rsidRPr="001333A4">
        <w:rPr>
          <w:sz w:val="18"/>
          <w:szCs w:val="18"/>
        </w:rPr>
        <w:t xml:space="preserve">. </w:t>
      </w:r>
      <w:r w:rsidR="00B2261A" w:rsidRPr="001333A4">
        <w:rPr>
          <w:i/>
          <w:iCs/>
          <w:sz w:val="18"/>
          <w:szCs w:val="18"/>
        </w:rPr>
        <w:t xml:space="preserve">Pasiūlyme kainos nurodytos eurais.  </w:t>
      </w:r>
    </w:p>
    <w:bookmarkEnd w:id="0"/>
    <w:p w14:paraId="3998B4B6" w14:textId="77777777" w:rsidR="0062194B" w:rsidRPr="001333A4" w:rsidRDefault="0062194B" w:rsidP="008C32C8">
      <w:pPr>
        <w:pStyle w:val="BodyText"/>
        <w:widowControl w:val="0"/>
        <w:ind w:left="-227"/>
        <w:rPr>
          <w:sz w:val="14"/>
          <w:szCs w:val="14"/>
        </w:rPr>
      </w:pPr>
    </w:p>
    <w:p w14:paraId="243C2957" w14:textId="77777777" w:rsidR="00CC44AA" w:rsidRPr="001333A4" w:rsidRDefault="00CC44AA" w:rsidP="008C32C8">
      <w:pPr>
        <w:pStyle w:val="BodyText"/>
        <w:widowControl w:val="0"/>
        <w:ind w:left="-227"/>
        <w:rPr>
          <w:b/>
          <w:sz w:val="22"/>
          <w:szCs w:val="22"/>
        </w:rPr>
      </w:pPr>
      <w:r w:rsidRPr="001333A4">
        <w:rPr>
          <w:b/>
          <w:sz w:val="22"/>
          <w:szCs w:val="22"/>
        </w:rPr>
        <w:t xml:space="preserve">Galutinė pasiūlymo kaina, Eur su PVM žodžiais .................. </w:t>
      </w:r>
    </w:p>
    <w:p w14:paraId="2B0DD73D" w14:textId="330AAED2" w:rsidR="006B7FC9" w:rsidRPr="001333A4" w:rsidRDefault="00CC44AA" w:rsidP="008C32C8">
      <w:pPr>
        <w:pStyle w:val="BodyText"/>
        <w:widowControl w:val="0"/>
        <w:ind w:left="-227"/>
        <w:rPr>
          <w:b/>
          <w:sz w:val="20"/>
          <w:szCs w:val="20"/>
        </w:rPr>
      </w:pPr>
      <w:r w:rsidRPr="001333A4">
        <w:rPr>
          <w:i/>
          <w:sz w:val="20"/>
          <w:szCs w:val="20"/>
        </w:rPr>
        <w:lastRenderedPageBreak/>
        <w:t>Tais atvejais, kai pagal galiojančius teisės aktus tiekėjui nereikia mokėti PVM, jis nurodo priežastis, dėl kurių PVM nemoka</w:t>
      </w:r>
    </w:p>
    <w:p w14:paraId="4D06F64F" w14:textId="77777777" w:rsidR="00EC27A1" w:rsidRPr="001333A4" w:rsidRDefault="00EC27A1" w:rsidP="008C32C8">
      <w:pPr>
        <w:widowControl w:val="0"/>
        <w:ind w:left="-227"/>
        <w:jc w:val="both"/>
        <w:rPr>
          <w:sz w:val="16"/>
          <w:szCs w:val="16"/>
        </w:rPr>
      </w:pPr>
    </w:p>
    <w:p w14:paraId="5E333B71" w14:textId="2438B2B3" w:rsidR="00A613B6" w:rsidRPr="001333A4" w:rsidRDefault="006147F0" w:rsidP="006147F0">
      <w:pPr>
        <w:widowControl w:val="0"/>
        <w:ind w:left="-227"/>
        <w:jc w:val="both"/>
        <w:rPr>
          <w:highlight w:val="yellow"/>
        </w:rPr>
      </w:pPr>
      <w:r w:rsidRPr="001333A4">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7E9842E6" w14:textId="77777777" w:rsidR="0022034D" w:rsidRPr="001333A4" w:rsidRDefault="0022034D" w:rsidP="008C32C8">
      <w:pPr>
        <w:keepNext/>
        <w:keepLines/>
        <w:suppressLineNumbers/>
        <w:suppressAutoHyphens/>
        <w:ind w:left="284"/>
        <w:jc w:val="right"/>
        <w:rPr>
          <w:bCs/>
          <w:i/>
          <w:iCs/>
          <w:color w:val="000000"/>
          <w:highlight w:val="yellow"/>
        </w:rPr>
      </w:pPr>
    </w:p>
    <w:p w14:paraId="1F51D14C" w14:textId="77777777" w:rsidR="00EC27A1" w:rsidRPr="001333A4" w:rsidRDefault="00EC27A1" w:rsidP="00C435C7">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EC27A1" w:rsidRPr="001333A4" w14:paraId="1D4438C8"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1333A4" w:rsidRDefault="00EC27A1" w:rsidP="001E355A">
            <w:pPr>
              <w:widowControl w:val="0"/>
              <w:suppressLineNumbers/>
              <w:suppressAutoHyphens/>
              <w:jc w:val="center"/>
              <w:rPr>
                <w:sz w:val="18"/>
                <w:szCs w:val="18"/>
              </w:rPr>
            </w:pPr>
            <w:r w:rsidRPr="001333A4">
              <w:rPr>
                <w:sz w:val="18"/>
                <w:szCs w:val="18"/>
              </w:rPr>
              <w:t>Eil.</w:t>
            </w:r>
          </w:p>
          <w:p w14:paraId="75206203" w14:textId="77777777" w:rsidR="00EC27A1" w:rsidRPr="001333A4" w:rsidRDefault="00EC27A1" w:rsidP="001E355A">
            <w:pPr>
              <w:widowControl w:val="0"/>
              <w:suppressLineNumbers/>
              <w:suppressAutoHyphens/>
              <w:jc w:val="center"/>
              <w:rPr>
                <w:sz w:val="18"/>
                <w:szCs w:val="18"/>
              </w:rPr>
            </w:pPr>
            <w:r w:rsidRPr="001333A4">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1333A4" w:rsidRDefault="00EC27A1" w:rsidP="001E355A">
            <w:pPr>
              <w:widowControl w:val="0"/>
              <w:suppressLineNumbers/>
              <w:suppressAutoHyphens/>
              <w:jc w:val="center"/>
              <w:rPr>
                <w:sz w:val="18"/>
                <w:szCs w:val="18"/>
              </w:rPr>
            </w:pPr>
            <w:r w:rsidRPr="001333A4">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C568B6" w14:textId="77777777" w:rsidR="00EC27A1" w:rsidRPr="001333A4" w:rsidRDefault="00EC27A1" w:rsidP="001E355A">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1333A4" w:rsidRDefault="00EC27A1" w:rsidP="001E355A">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EC27A1" w:rsidRPr="001333A4" w14:paraId="75A44882"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35D2821F" w:rsidR="00EC27A1" w:rsidRPr="001333A4" w:rsidRDefault="00CB5D4A" w:rsidP="001E355A">
            <w:pPr>
              <w:widowControl w:val="0"/>
              <w:suppressLineNumbers/>
              <w:suppressAutoHyphens/>
              <w:jc w:val="both"/>
              <w:rPr>
                <w:sz w:val="21"/>
                <w:szCs w:val="21"/>
              </w:rPr>
            </w:pPr>
            <w:r w:rsidRPr="001333A4">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701371BC" w14:textId="7E9C84CA" w:rsidR="00EC27A1" w:rsidRPr="001333A4" w:rsidRDefault="00473F24" w:rsidP="001E355A">
            <w:pPr>
              <w:widowControl w:val="0"/>
              <w:suppressLineNumbers/>
              <w:suppressAutoHyphens/>
              <w:jc w:val="both"/>
              <w:rPr>
                <w:sz w:val="21"/>
                <w:szCs w:val="21"/>
              </w:rPr>
            </w:pPr>
            <w:r w:rsidRPr="001333A4">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4FF312F" w14:textId="77777777" w:rsidR="00EC27A1" w:rsidRPr="001333A4"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1333A4" w:rsidRDefault="00EC27A1" w:rsidP="001E355A">
            <w:pPr>
              <w:widowControl w:val="0"/>
              <w:suppressLineNumbers/>
              <w:suppressAutoHyphens/>
              <w:jc w:val="both"/>
              <w:rPr>
                <w:sz w:val="21"/>
                <w:szCs w:val="21"/>
              </w:rPr>
            </w:pPr>
          </w:p>
        </w:tc>
      </w:tr>
      <w:tr w:rsidR="00CB5D4A" w:rsidRPr="001333A4" w14:paraId="1D80456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3825BF91" w14:textId="67D6A338" w:rsidR="00CB5D4A" w:rsidRPr="001333A4" w:rsidRDefault="00CB5D4A" w:rsidP="001E355A">
            <w:pPr>
              <w:widowControl w:val="0"/>
              <w:suppressLineNumbers/>
              <w:suppressAutoHyphens/>
              <w:jc w:val="both"/>
              <w:rPr>
                <w:sz w:val="21"/>
                <w:szCs w:val="21"/>
              </w:rPr>
            </w:pPr>
            <w:r w:rsidRPr="001333A4">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1B32ED41" w14:textId="64018381" w:rsidR="00CB5D4A" w:rsidRPr="001333A4" w:rsidRDefault="00CB5D4A" w:rsidP="001E355A">
            <w:pPr>
              <w:widowControl w:val="0"/>
              <w:suppressLineNumbers/>
              <w:suppressAutoHyphens/>
              <w:jc w:val="both"/>
              <w:rPr>
                <w:i/>
                <w:iCs/>
                <w:sz w:val="21"/>
                <w:szCs w:val="21"/>
              </w:rPr>
            </w:pPr>
            <w:r w:rsidRPr="001333A4">
              <w:rPr>
                <w:i/>
                <w:iCs/>
                <w:color w:val="00B0F0"/>
                <w:sz w:val="21"/>
                <w:szCs w:val="21"/>
              </w:rPr>
              <w:t>Užpildyta TS 1.1 lentelė</w:t>
            </w:r>
          </w:p>
        </w:tc>
        <w:tc>
          <w:tcPr>
            <w:tcW w:w="4410" w:type="dxa"/>
            <w:tcBorders>
              <w:top w:val="single" w:sz="4" w:space="0" w:color="auto"/>
              <w:left w:val="single" w:sz="4" w:space="0" w:color="auto"/>
              <w:bottom w:val="single" w:sz="4" w:space="0" w:color="auto"/>
              <w:right w:val="single" w:sz="4" w:space="0" w:color="auto"/>
            </w:tcBorders>
          </w:tcPr>
          <w:p w14:paraId="0BC48659" w14:textId="77777777" w:rsidR="00CB5D4A" w:rsidRPr="001333A4" w:rsidRDefault="00CB5D4A"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D62AC7F" w14:textId="77777777" w:rsidR="00CB5D4A" w:rsidRPr="001333A4" w:rsidRDefault="00CB5D4A" w:rsidP="001E355A">
            <w:pPr>
              <w:widowControl w:val="0"/>
              <w:suppressLineNumbers/>
              <w:suppressAutoHyphens/>
              <w:jc w:val="both"/>
              <w:rPr>
                <w:sz w:val="21"/>
                <w:szCs w:val="21"/>
              </w:rPr>
            </w:pPr>
          </w:p>
        </w:tc>
      </w:tr>
    </w:tbl>
    <w:p w14:paraId="0EEB21BD" w14:textId="5AA08F03" w:rsidR="00EC27A1" w:rsidRPr="001333A4" w:rsidRDefault="00EC27A1" w:rsidP="00C435C7">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w:t>
      </w:r>
      <w:r w:rsidR="00B03AEE" w:rsidRPr="001333A4">
        <w:rPr>
          <w:color w:val="FF0000"/>
          <w:sz w:val="15"/>
          <w:szCs w:val="15"/>
        </w:rPr>
        <w:t>Tiekėj</w:t>
      </w:r>
      <w:r w:rsidRPr="001333A4">
        <w:rPr>
          <w:color w:val="FF0000"/>
          <w:sz w:val="15"/>
          <w:szCs w:val="15"/>
        </w:rPr>
        <w:t>as negali nurodyti, visas pasiūlymas yra konfidencialus.</w:t>
      </w:r>
    </w:p>
    <w:p w14:paraId="5156E165" w14:textId="7ABB6EEA" w:rsidR="001E49B0" w:rsidRPr="001333A4" w:rsidRDefault="001E49B0" w:rsidP="00C435C7">
      <w:pPr>
        <w:widowControl w:val="0"/>
        <w:ind w:left="-227"/>
        <w:jc w:val="both"/>
        <w:rPr>
          <w:color w:val="FF0000"/>
          <w:sz w:val="16"/>
          <w:szCs w:val="16"/>
          <w:highlight w:val="yellow"/>
        </w:rPr>
      </w:pPr>
      <w:r w:rsidRPr="001333A4">
        <w:rPr>
          <w:color w:val="FF0000"/>
          <w:sz w:val="16"/>
          <w:szCs w:val="16"/>
        </w:rPr>
        <w:t>**</w:t>
      </w:r>
      <w:r w:rsidR="00B03AEE" w:rsidRPr="001333A4">
        <w:rPr>
          <w:color w:val="FF0000"/>
          <w:sz w:val="16"/>
          <w:szCs w:val="16"/>
        </w:rPr>
        <w:t>Tiekėj</w:t>
      </w:r>
      <w:r w:rsidRPr="001333A4">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1333A4">
        <w:rPr>
          <w:color w:val="FF0000"/>
          <w:sz w:val="16"/>
          <w:szCs w:val="16"/>
        </w:rPr>
        <w:t>vz.</w:t>
      </w:r>
      <w:r w:rsidRPr="001333A4">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1333A4">
        <w:rPr>
          <w:color w:val="FF0000"/>
          <w:sz w:val="16"/>
          <w:szCs w:val="16"/>
        </w:rPr>
        <w:t>tiekėj</w:t>
      </w:r>
      <w:r w:rsidRPr="001333A4">
        <w:rPr>
          <w:color w:val="FF0000"/>
          <w:sz w:val="16"/>
          <w:szCs w:val="16"/>
        </w:rPr>
        <w:t xml:space="preserve">as turi nurodyti, kokia konsultacija teikta (informacija turėtų būti pateikta tokiu detalumu, kad Perkantysis subjektas galėtų identifikuoti konsultacijos </w:t>
      </w:r>
      <w:r w:rsidR="00B03AEE" w:rsidRPr="001333A4">
        <w:rPr>
          <w:color w:val="FF0000"/>
          <w:sz w:val="16"/>
          <w:szCs w:val="16"/>
        </w:rPr>
        <w:t>tiekėj</w:t>
      </w:r>
      <w:r w:rsidRPr="001333A4">
        <w:rPr>
          <w:color w:val="FF0000"/>
          <w:sz w:val="16"/>
          <w:szCs w:val="16"/>
        </w:rPr>
        <w:t>ą ir konsultacijos esmę).</w:t>
      </w:r>
    </w:p>
    <w:p w14:paraId="6D7A024F" w14:textId="77777777" w:rsidR="00EC27A1" w:rsidRPr="001333A4" w:rsidRDefault="00EC27A1" w:rsidP="00C435C7">
      <w:pPr>
        <w:widowControl w:val="0"/>
        <w:ind w:left="-227"/>
        <w:jc w:val="both"/>
        <w:rPr>
          <w:color w:val="000000"/>
          <w:sz w:val="14"/>
          <w:szCs w:val="14"/>
        </w:rPr>
      </w:pPr>
    </w:p>
    <w:p w14:paraId="7CB788CE" w14:textId="1FBD205E" w:rsidR="00A23DB9" w:rsidRPr="001333A4" w:rsidRDefault="00A23DB9" w:rsidP="00C435C7">
      <w:pPr>
        <w:widowControl w:val="0"/>
        <w:ind w:left="-227"/>
        <w:jc w:val="both"/>
        <w:rPr>
          <w:color w:val="000000"/>
          <w:sz w:val="21"/>
          <w:szCs w:val="21"/>
        </w:rPr>
      </w:pPr>
      <w:r w:rsidRPr="001333A4">
        <w:rPr>
          <w:color w:val="000000"/>
          <w:sz w:val="21"/>
          <w:szCs w:val="21"/>
        </w:rPr>
        <w:t>Pašalinimo pagrindų nebuvimą ir / ar kvalifikacijos</w:t>
      </w:r>
      <w:r w:rsidR="00F4256A" w:rsidRPr="001333A4">
        <w:rPr>
          <w:color w:val="000000"/>
          <w:sz w:val="21"/>
          <w:szCs w:val="21"/>
        </w:rPr>
        <w:t xml:space="preserve"> ir / ar aplinkos apsaugos vadybos sistemos standartų</w:t>
      </w:r>
      <w:r w:rsidRPr="001333A4">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1333A4"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333A4" w:rsidRDefault="00A23DB9" w:rsidP="008044B9">
            <w:pPr>
              <w:widowControl w:val="0"/>
              <w:suppressLineNumbers/>
              <w:suppressAutoHyphens/>
              <w:jc w:val="center"/>
              <w:rPr>
                <w:sz w:val="17"/>
                <w:szCs w:val="17"/>
              </w:rPr>
            </w:pPr>
            <w:r w:rsidRPr="001333A4">
              <w:rPr>
                <w:sz w:val="17"/>
                <w:szCs w:val="17"/>
              </w:rPr>
              <w:t>Eil.</w:t>
            </w:r>
          </w:p>
          <w:p w14:paraId="619710FF" w14:textId="77777777" w:rsidR="00A23DB9" w:rsidRPr="001333A4" w:rsidRDefault="00A23DB9" w:rsidP="008044B9">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333A4" w:rsidRDefault="00A23DB9" w:rsidP="008044B9">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333A4" w:rsidRDefault="00A23DB9" w:rsidP="008044B9">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333A4" w:rsidRDefault="00A23DB9" w:rsidP="008044B9">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333A4" w:rsidRDefault="00A23DB9" w:rsidP="008044B9">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EF22A1" w:rsidRPr="001333A4"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1333A4"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1333A4" w:rsidRDefault="00A23DB9" w:rsidP="008044B9">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1333A4"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1333A4"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1333A4" w:rsidRDefault="00A23DB9" w:rsidP="008044B9">
            <w:pPr>
              <w:widowControl w:val="0"/>
              <w:suppressLineNumbers/>
              <w:suppressAutoHyphens/>
              <w:jc w:val="both"/>
            </w:pPr>
          </w:p>
        </w:tc>
      </w:tr>
    </w:tbl>
    <w:p w14:paraId="1EBAF296" w14:textId="261DC7C7" w:rsidR="00A23DB9" w:rsidRPr="001333A4" w:rsidRDefault="00A23DB9" w:rsidP="00C435C7">
      <w:pPr>
        <w:widowControl w:val="0"/>
        <w:ind w:left="-227"/>
        <w:jc w:val="both"/>
        <w:rPr>
          <w:color w:val="FF0000"/>
          <w:sz w:val="16"/>
          <w:szCs w:val="16"/>
        </w:rPr>
      </w:pPr>
      <w:r w:rsidRPr="001333A4">
        <w:rPr>
          <w:color w:val="FF0000"/>
          <w:sz w:val="18"/>
          <w:szCs w:val="18"/>
        </w:rPr>
        <w:t>*</w:t>
      </w:r>
      <w:r w:rsidRPr="001333A4">
        <w:rPr>
          <w:color w:val="FF0000"/>
          <w:sz w:val="16"/>
          <w:szCs w:val="16"/>
        </w:rPr>
        <w:t xml:space="preserve">Pildyti tuomet, jei Perkantysis subjektas </w:t>
      </w:r>
      <w:r w:rsidR="00B03AEE" w:rsidRPr="001333A4">
        <w:rPr>
          <w:color w:val="FF0000"/>
          <w:sz w:val="16"/>
          <w:szCs w:val="16"/>
        </w:rPr>
        <w:t>tiekėj</w:t>
      </w:r>
      <w:r w:rsidRPr="001333A4">
        <w:rPr>
          <w:color w:val="FF0000"/>
          <w:sz w:val="16"/>
          <w:szCs w:val="16"/>
        </w:rPr>
        <w:t>o pašalinimo pagrindų nebuvimą ir / ar kvalifikacijos</w:t>
      </w:r>
      <w:r w:rsidR="004509CA" w:rsidRPr="001333A4">
        <w:rPr>
          <w:color w:val="FF0000"/>
          <w:sz w:val="16"/>
          <w:szCs w:val="16"/>
        </w:rPr>
        <w:t xml:space="preserve"> ir / ar aplinkos apsaugos vadybos sistemos standartų</w:t>
      </w:r>
      <w:r w:rsidRPr="001333A4">
        <w:rPr>
          <w:color w:val="FF0000"/>
          <w:sz w:val="16"/>
          <w:szCs w:val="16"/>
        </w:rPr>
        <w:t xml:space="preserve"> atitiktį patvirtinančius tinkamus dokumentus turi iš ankstesnių pirkimo procedūrų, kaip nurodyta pirkimo sąlygų 3.8.2 punkte.</w:t>
      </w:r>
    </w:p>
    <w:p w14:paraId="04F91BB8" w14:textId="77777777" w:rsidR="00EC27A1" w:rsidRPr="001333A4" w:rsidRDefault="00A23DB9" w:rsidP="00C435C7">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180B8A42" w14:textId="77777777" w:rsidR="00CD6C80" w:rsidRPr="001333A4" w:rsidRDefault="00CD6C80" w:rsidP="00CD6C80">
      <w:pPr>
        <w:widowControl w:val="0"/>
        <w:tabs>
          <w:tab w:val="left" w:pos="4111"/>
        </w:tabs>
        <w:ind w:left="-283"/>
        <w:jc w:val="both"/>
        <w:rPr>
          <w:sz w:val="14"/>
          <w:szCs w:val="14"/>
        </w:rPr>
      </w:pPr>
    </w:p>
    <w:p w14:paraId="2BB0C628" w14:textId="5F257E21" w:rsidR="00CD6C80" w:rsidRPr="001333A4" w:rsidRDefault="003C606A" w:rsidP="00EF22A1">
      <w:pPr>
        <w:widowControl w:val="0"/>
        <w:ind w:left="-283"/>
        <w:jc w:val="both"/>
        <w:rPr>
          <w:sz w:val="21"/>
          <w:szCs w:val="21"/>
          <w:lang w:eastAsia="lt-LT"/>
        </w:rPr>
      </w:pPr>
      <w:r w:rsidRPr="001333A4">
        <w:rPr>
          <w:sz w:val="21"/>
          <w:szCs w:val="21"/>
        </w:rPr>
        <w:t>Sutinkame s</w:t>
      </w:r>
      <w:r w:rsidR="00CD6C80" w:rsidRPr="001333A4">
        <w:rPr>
          <w:sz w:val="21"/>
          <w:szCs w:val="21"/>
        </w:rPr>
        <w:t>u pirkimo sąlygų 4 priede pateikiamu pirkimo sutarties projektu</w:t>
      </w:r>
      <w:r w:rsidR="00EF22A1" w:rsidRPr="001333A4">
        <w:rPr>
          <w:sz w:val="21"/>
          <w:szCs w:val="21"/>
        </w:rPr>
        <w:t xml:space="preserve"> ir s</w:t>
      </w:r>
      <w:r w:rsidR="00CD6C80" w:rsidRPr="001333A4">
        <w:rPr>
          <w:sz w:val="21"/>
          <w:szCs w:val="21"/>
        </w:rPr>
        <w:t xml:space="preserve">u </w:t>
      </w:r>
      <w:r w:rsidR="00EF22A1" w:rsidRPr="001333A4">
        <w:rPr>
          <w:sz w:val="21"/>
          <w:szCs w:val="21"/>
        </w:rPr>
        <w:t>P</w:t>
      </w:r>
      <w:r w:rsidR="00CD6C80" w:rsidRPr="001333A4">
        <w:rPr>
          <w:sz w:val="21"/>
          <w:szCs w:val="21"/>
        </w:rPr>
        <w:t xml:space="preserve">rekių pristatymo terminais </w:t>
      </w:r>
      <w:r w:rsidR="00EF22A1" w:rsidRPr="001333A4">
        <w:rPr>
          <w:sz w:val="21"/>
          <w:szCs w:val="21"/>
        </w:rPr>
        <w:t>bei</w:t>
      </w:r>
      <w:r w:rsidR="00CD6C80" w:rsidRPr="001333A4">
        <w:rPr>
          <w:sz w:val="21"/>
          <w:szCs w:val="21"/>
        </w:rPr>
        <w:t xml:space="preserve"> sąlygomis.</w:t>
      </w:r>
    </w:p>
    <w:p w14:paraId="36249620" w14:textId="36E29F1E" w:rsidR="00820A9A" w:rsidRPr="001333A4" w:rsidRDefault="00820A9A" w:rsidP="00373891">
      <w:pPr>
        <w:pStyle w:val="paragraph"/>
        <w:spacing w:before="0" w:beforeAutospacing="0" w:after="0" w:afterAutospacing="0"/>
        <w:ind w:left="-227"/>
        <w:jc w:val="both"/>
        <w:textAlignment w:val="baseline"/>
        <w:rPr>
          <w:rFonts w:ascii="Segoe UI" w:hAnsi="Segoe UI" w:cs="Segoe UI"/>
          <w:sz w:val="21"/>
          <w:szCs w:val="21"/>
        </w:rPr>
      </w:pPr>
    </w:p>
    <w:p w14:paraId="1D78DBF4" w14:textId="77777777" w:rsidR="00C30AB8" w:rsidRPr="001333A4" w:rsidRDefault="00C30AB8" w:rsidP="00C435C7">
      <w:pPr>
        <w:widowControl w:val="0"/>
        <w:ind w:left="-227"/>
        <w:jc w:val="both"/>
        <w:rPr>
          <w:sz w:val="14"/>
          <w:szCs w:val="14"/>
        </w:rPr>
      </w:pPr>
    </w:p>
    <w:p w14:paraId="63A91BCD" w14:textId="248D2287" w:rsidR="00EC27A1" w:rsidRPr="001333A4" w:rsidRDefault="00EC27A1" w:rsidP="00EC27A1">
      <w:pPr>
        <w:widowControl w:val="0"/>
        <w:jc w:val="center"/>
        <w:rPr>
          <w:color w:val="000000"/>
          <w:sz w:val="21"/>
          <w:szCs w:val="21"/>
        </w:rPr>
      </w:pPr>
      <w:r w:rsidRPr="001333A4">
        <w:rPr>
          <w:color w:val="000000"/>
          <w:sz w:val="21"/>
          <w:szCs w:val="21"/>
        </w:rPr>
        <w:t>Pasiūlymas galioja iki pirkimo sąlygose nurodyto termino.</w:t>
      </w:r>
    </w:p>
    <w:p w14:paraId="699C6146" w14:textId="77777777" w:rsidR="00EC27A1" w:rsidRPr="001333A4"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333A4" w14:paraId="547CAD6D" w14:textId="77777777" w:rsidTr="001E355A">
        <w:tc>
          <w:tcPr>
            <w:tcW w:w="3212" w:type="dxa"/>
          </w:tcPr>
          <w:p w14:paraId="2F4C9BD6"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c>
          <w:tcPr>
            <w:tcW w:w="3213" w:type="dxa"/>
          </w:tcPr>
          <w:p w14:paraId="29033FAE"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c>
          <w:tcPr>
            <w:tcW w:w="3213" w:type="dxa"/>
          </w:tcPr>
          <w:p w14:paraId="7CAEAF01" w14:textId="77777777" w:rsidR="00EC27A1" w:rsidRPr="001333A4" w:rsidRDefault="00EC27A1" w:rsidP="001E355A">
            <w:pPr>
              <w:widowControl w:val="0"/>
              <w:ind w:right="-2" w:firstLine="5"/>
              <w:jc w:val="center"/>
              <w:rPr>
                <w:color w:val="000000"/>
                <w:sz w:val="22"/>
                <w:szCs w:val="22"/>
              </w:rPr>
            </w:pPr>
            <w:r w:rsidRPr="001333A4">
              <w:rPr>
                <w:color w:val="000000"/>
                <w:sz w:val="22"/>
                <w:szCs w:val="22"/>
              </w:rPr>
              <w:t>____________________</w:t>
            </w:r>
          </w:p>
        </w:tc>
      </w:tr>
      <w:tr w:rsidR="00EC27A1" w:rsidRPr="001333A4" w14:paraId="2CF52B81" w14:textId="77777777" w:rsidTr="001E355A">
        <w:tc>
          <w:tcPr>
            <w:tcW w:w="3212" w:type="dxa"/>
          </w:tcPr>
          <w:p w14:paraId="4E16165F"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40652A4E"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414CC7B" w14:textId="77777777" w:rsidR="00EC27A1" w:rsidRPr="001333A4" w:rsidRDefault="00EC27A1" w:rsidP="001E355A">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47C92130" w14:textId="77777777" w:rsidR="00302078" w:rsidRPr="001333A4" w:rsidRDefault="00302078" w:rsidP="000A061D">
      <w:pPr>
        <w:widowControl w:val="0"/>
        <w:jc w:val="right"/>
        <w:rPr>
          <w:b/>
        </w:rPr>
      </w:pPr>
    </w:p>
    <w:p w14:paraId="5FB236DB" w14:textId="77777777" w:rsidR="00401D16" w:rsidRPr="001333A4" w:rsidRDefault="00302078">
      <w:pPr>
        <w:rPr>
          <w:b/>
        </w:rPr>
      </w:pPr>
      <w:r w:rsidRPr="001333A4">
        <w:rPr>
          <w:b/>
        </w:rPr>
        <w:br w:type="page"/>
      </w:r>
    </w:p>
    <w:p w14:paraId="47E0AEAE"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119A2500" w14:textId="77777777" w:rsidR="00401D16" w:rsidRPr="001333A4" w:rsidRDefault="00401D16" w:rsidP="00401D16">
      <w:pPr>
        <w:keepNext/>
        <w:tabs>
          <w:tab w:val="left" w:pos="5174"/>
        </w:tabs>
        <w:ind w:right="140"/>
        <w:jc w:val="center"/>
        <w:outlineLvl w:val="0"/>
        <w:rPr>
          <w:b/>
          <w:sz w:val="22"/>
          <w:szCs w:val="22"/>
        </w:rPr>
      </w:pPr>
    </w:p>
    <w:p w14:paraId="618A3808" w14:textId="77777777" w:rsidR="00401D16" w:rsidRPr="001333A4" w:rsidRDefault="00401D16" w:rsidP="00401D16">
      <w:pPr>
        <w:widowControl w:val="0"/>
        <w:jc w:val="center"/>
        <w:rPr>
          <w:b/>
          <w:sz w:val="22"/>
        </w:rPr>
      </w:pPr>
      <w:r w:rsidRPr="001333A4">
        <w:rPr>
          <w:b/>
          <w:sz w:val="22"/>
        </w:rPr>
        <w:t xml:space="preserve">DEKLARACIJA </w:t>
      </w:r>
    </w:p>
    <w:p w14:paraId="0E946C3E"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6F093820" w14:textId="77777777" w:rsidR="00401D16" w:rsidRPr="001333A4" w:rsidRDefault="00401D16" w:rsidP="00401D16">
      <w:pPr>
        <w:widowControl w:val="0"/>
        <w:jc w:val="center"/>
        <w:rPr>
          <w:b/>
          <w:sz w:val="22"/>
        </w:rPr>
      </w:pPr>
    </w:p>
    <w:p w14:paraId="4FBB06E8" w14:textId="77777777" w:rsidR="00401D16" w:rsidRPr="001333A4" w:rsidRDefault="00401D16" w:rsidP="00401D16">
      <w:pPr>
        <w:widowControl w:val="0"/>
        <w:jc w:val="center"/>
        <w:rPr>
          <w:sz w:val="22"/>
          <w:szCs w:val="22"/>
        </w:rPr>
      </w:pPr>
      <w:r w:rsidRPr="001333A4">
        <w:rPr>
          <w:sz w:val="22"/>
          <w:szCs w:val="22"/>
        </w:rPr>
        <w:t>202_-__-__</w:t>
      </w:r>
    </w:p>
    <w:p w14:paraId="5504BFAE" w14:textId="77777777" w:rsidR="00401D16" w:rsidRPr="001333A4" w:rsidRDefault="00401D16" w:rsidP="00401D16">
      <w:pPr>
        <w:widowControl w:val="0"/>
        <w:jc w:val="center"/>
        <w:rPr>
          <w:sz w:val="22"/>
          <w:szCs w:val="22"/>
        </w:rPr>
      </w:pPr>
    </w:p>
    <w:p w14:paraId="323A6867" w14:textId="77777777" w:rsidR="00401D16" w:rsidRPr="001333A4" w:rsidRDefault="00401D16" w:rsidP="00401D16">
      <w:pPr>
        <w:widowControl w:val="0"/>
        <w:jc w:val="center"/>
        <w:rPr>
          <w:sz w:val="22"/>
          <w:szCs w:val="22"/>
        </w:rPr>
      </w:pPr>
    </w:p>
    <w:p w14:paraId="05C40A5E" w14:textId="77777777" w:rsidR="00401D16" w:rsidRPr="001333A4" w:rsidRDefault="00401D16" w:rsidP="00401D16">
      <w:pPr>
        <w:widowControl w:val="0"/>
        <w:jc w:val="center"/>
        <w:rPr>
          <w:sz w:val="22"/>
          <w:szCs w:val="22"/>
        </w:rPr>
      </w:pPr>
    </w:p>
    <w:p w14:paraId="4CCE6E8C"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2673C5C1"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42764F3C"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4FCA8DA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28A85BB7"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5DD3497B"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0DB6D0E6"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3978B988"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6772762A"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2D2C0858"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0D48DEB4"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3F9464D9"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3AEDC148"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E1CC8F0"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41557A9A"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074D3081"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374A6E13" w14:textId="77777777" w:rsidR="00401D16" w:rsidRPr="001333A4" w:rsidRDefault="00401D16" w:rsidP="00401D16">
      <w:pPr>
        <w:widowControl w:val="0"/>
        <w:jc w:val="both"/>
        <w:rPr>
          <w:sz w:val="22"/>
          <w:szCs w:val="22"/>
        </w:rPr>
      </w:pPr>
    </w:p>
    <w:p w14:paraId="3D6DA4FF" w14:textId="77777777" w:rsidR="00401D16" w:rsidRPr="001333A4" w:rsidRDefault="00401D16" w:rsidP="00401D16">
      <w:pPr>
        <w:widowControl w:val="0"/>
        <w:jc w:val="both"/>
        <w:rPr>
          <w:sz w:val="22"/>
          <w:szCs w:val="22"/>
        </w:rPr>
      </w:pPr>
    </w:p>
    <w:p w14:paraId="325F992A" w14:textId="77777777" w:rsidR="00401D16" w:rsidRPr="001333A4" w:rsidRDefault="00401D16" w:rsidP="00401D16">
      <w:pPr>
        <w:widowControl w:val="0"/>
        <w:jc w:val="both"/>
        <w:rPr>
          <w:sz w:val="22"/>
          <w:szCs w:val="22"/>
        </w:rPr>
      </w:pPr>
    </w:p>
    <w:p w14:paraId="1883A186"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4D4B5B14" w14:textId="77777777" w:rsidTr="009C748C">
        <w:tc>
          <w:tcPr>
            <w:tcW w:w="3284" w:type="dxa"/>
          </w:tcPr>
          <w:p w14:paraId="0CD84D2D"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6115735D"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0EF7A396"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r>
      <w:tr w:rsidR="00401D16" w:rsidRPr="001333A4" w14:paraId="00927877" w14:textId="77777777" w:rsidTr="009C748C">
        <w:tc>
          <w:tcPr>
            <w:tcW w:w="3284" w:type="dxa"/>
          </w:tcPr>
          <w:p w14:paraId="5EF1E0D6"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Pareigos</w:t>
            </w:r>
          </w:p>
        </w:tc>
        <w:tc>
          <w:tcPr>
            <w:tcW w:w="3285" w:type="dxa"/>
          </w:tcPr>
          <w:p w14:paraId="004B5207"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parašas</w:t>
            </w:r>
          </w:p>
        </w:tc>
        <w:tc>
          <w:tcPr>
            <w:tcW w:w="3285" w:type="dxa"/>
          </w:tcPr>
          <w:p w14:paraId="649699AD"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vardas ir pavardė</w:t>
            </w:r>
          </w:p>
        </w:tc>
      </w:tr>
    </w:tbl>
    <w:p w14:paraId="0E241D56" w14:textId="77777777" w:rsidR="00401D16" w:rsidRPr="001333A4" w:rsidRDefault="00401D16" w:rsidP="00401D16">
      <w:pPr>
        <w:rPr>
          <w:b/>
          <w:bCs/>
          <w:sz w:val="18"/>
          <w:szCs w:val="18"/>
        </w:rPr>
      </w:pPr>
    </w:p>
    <w:p w14:paraId="1A863740" w14:textId="77777777" w:rsidR="00401D16" w:rsidRPr="001333A4" w:rsidRDefault="00401D16" w:rsidP="00401D16">
      <w:pPr>
        <w:keepNext/>
        <w:tabs>
          <w:tab w:val="left" w:pos="5174"/>
        </w:tabs>
        <w:ind w:right="140"/>
        <w:jc w:val="center"/>
        <w:outlineLvl w:val="0"/>
        <w:rPr>
          <w:b/>
          <w:sz w:val="22"/>
          <w:szCs w:val="22"/>
        </w:rPr>
      </w:pPr>
    </w:p>
    <w:p w14:paraId="2A024A69"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34ED6A29"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30E7815" w14:textId="0352888E" w:rsidR="00401D16" w:rsidRPr="001333A4" w:rsidRDefault="00401D16" w:rsidP="00401D16">
      <w:pPr>
        <w:rPr>
          <w:b/>
          <w:bCs/>
          <w:sz w:val="18"/>
          <w:szCs w:val="18"/>
        </w:rPr>
      </w:pPr>
    </w:p>
    <w:p w14:paraId="41F6732F" w14:textId="77777777" w:rsidR="00401D16" w:rsidRPr="001333A4" w:rsidRDefault="00401D16">
      <w:pPr>
        <w:rPr>
          <w:b/>
        </w:rPr>
      </w:pPr>
    </w:p>
    <w:p w14:paraId="6696A2F3" w14:textId="52EF50AA" w:rsidR="005C2EE8" w:rsidRDefault="005C2EE8">
      <w:pPr>
        <w:rPr>
          <w:b/>
        </w:rPr>
      </w:pPr>
      <w:r w:rsidRPr="001333A4">
        <w:rPr>
          <w:b/>
        </w:rPr>
        <w:br w:type="page"/>
      </w:r>
    </w:p>
    <w:p w14:paraId="62C17B37" w14:textId="77777777" w:rsidR="00DB5232" w:rsidRDefault="00DB5232" w:rsidP="00EC7A7A">
      <w:pPr>
        <w:pStyle w:val="prastasis1"/>
        <w:jc w:val="right"/>
        <w:rPr>
          <w:bCs/>
          <w:caps/>
          <w:sz w:val="16"/>
          <w:szCs w:val="16"/>
        </w:rPr>
        <w:sectPr w:rsidR="00DB5232" w:rsidSect="003C606A">
          <w:footerReference w:type="default" r:id="rId11"/>
          <w:pgSz w:w="11906" w:h="16838" w:code="9"/>
          <w:pgMar w:top="510" w:right="454" w:bottom="454" w:left="1021" w:header="170" w:footer="227" w:gutter="0"/>
          <w:cols w:space="1296"/>
          <w:titlePg/>
          <w:docGrid w:linePitch="272"/>
        </w:sectPr>
      </w:pPr>
    </w:p>
    <w:p w14:paraId="3D1F31B2" w14:textId="77777777" w:rsidR="00EC7A7A" w:rsidRPr="001333A4" w:rsidRDefault="00EC7A7A" w:rsidP="00EC7A7A">
      <w:pPr>
        <w:pStyle w:val="prastasis1"/>
        <w:jc w:val="right"/>
        <w:rPr>
          <w:bCs/>
          <w:caps/>
          <w:sz w:val="16"/>
          <w:szCs w:val="16"/>
        </w:rPr>
      </w:pPr>
    </w:p>
    <w:p w14:paraId="70C24663" w14:textId="77777777" w:rsidR="00EC7A7A" w:rsidRPr="001333A4" w:rsidRDefault="00EC7A7A" w:rsidP="00EC7A7A">
      <w:pPr>
        <w:pStyle w:val="prastasis1"/>
        <w:jc w:val="center"/>
        <w:rPr>
          <w:b/>
          <w:caps/>
          <w:sz w:val="22"/>
          <w:szCs w:val="22"/>
        </w:rPr>
      </w:pPr>
      <w:r w:rsidRPr="001333A4">
        <w:rPr>
          <w:b/>
          <w:caps/>
          <w:sz w:val="22"/>
          <w:szCs w:val="22"/>
        </w:rPr>
        <w:t>Prekių atitikties lentelė nustatytiems reikalavimams</w:t>
      </w:r>
    </w:p>
    <w:p w14:paraId="6813442A" w14:textId="77777777" w:rsidR="00EC7A7A" w:rsidRPr="001333A4" w:rsidRDefault="00EC7A7A" w:rsidP="00EC7A7A">
      <w:pPr>
        <w:pStyle w:val="prastasis1"/>
        <w:jc w:val="right"/>
        <w:rPr>
          <w:bCs/>
          <w:color w:val="0070C0"/>
          <w:sz w:val="22"/>
          <w:szCs w:val="22"/>
        </w:rPr>
      </w:pPr>
      <w:bookmarkStart w:id="1" w:name="_Hlk231814566"/>
      <w:r w:rsidRPr="001333A4">
        <w:rPr>
          <w:bCs/>
          <w:caps/>
          <w:color w:val="0070C0"/>
          <w:sz w:val="22"/>
          <w:szCs w:val="22"/>
        </w:rPr>
        <w:t xml:space="preserve">1.1 </w:t>
      </w:r>
      <w:r w:rsidRPr="001333A4">
        <w:rPr>
          <w:bCs/>
          <w:color w:val="0070C0"/>
          <w:sz w:val="22"/>
          <w:szCs w:val="22"/>
        </w:rPr>
        <w:t>lentelė</w:t>
      </w:r>
    </w:p>
    <w:p w14:paraId="462AF75E" w14:textId="77777777" w:rsidR="00EC7A7A" w:rsidRPr="001333A4" w:rsidRDefault="00EC7A7A" w:rsidP="00EC7A7A">
      <w:pPr>
        <w:pStyle w:val="prastasis1"/>
        <w:rPr>
          <w:b/>
          <w:bCs/>
          <w:caps/>
          <w:color w:val="0070C0"/>
          <w:sz w:val="22"/>
          <w:szCs w:val="22"/>
        </w:rPr>
      </w:pPr>
      <w:r w:rsidRPr="001333A4">
        <w:rPr>
          <w:b/>
          <w:bCs/>
          <w:color w:val="0070C0"/>
          <w:sz w:val="22"/>
          <w:szCs w:val="22"/>
        </w:rPr>
        <w:t xml:space="preserve">     1 pirkimo objekto dalis– 10 </w:t>
      </w:r>
      <w:proofErr w:type="spellStart"/>
      <w:r w:rsidRPr="001333A4">
        <w:rPr>
          <w:b/>
          <w:bCs/>
          <w:color w:val="0070C0"/>
          <w:sz w:val="22"/>
          <w:szCs w:val="22"/>
        </w:rPr>
        <w:t>kV</w:t>
      </w:r>
      <w:proofErr w:type="spellEnd"/>
      <w:r w:rsidRPr="001333A4">
        <w:rPr>
          <w:b/>
          <w:bCs/>
          <w:color w:val="0070C0"/>
          <w:sz w:val="22"/>
          <w:szCs w:val="22"/>
        </w:rPr>
        <w:t xml:space="preserve"> kabelių movos</w:t>
      </w:r>
    </w:p>
    <w:tbl>
      <w:tblPr>
        <w:tblStyle w:val="TableGrid"/>
        <w:tblW w:w="15876" w:type="dxa"/>
        <w:tblInd w:w="137" w:type="dxa"/>
        <w:tblLayout w:type="fixed"/>
        <w:tblLook w:val="04A0" w:firstRow="1" w:lastRow="0" w:firstColumn="1" w:lastColumn="0" w:noHBand="0" w:noVBand="1"/>
      </w:tblPr>
      <w:tblGrid>
        <w:gridCol w:w="567"/>
        <w:gridCol w:w="7655"/>
        <w:gridCol w:w="1701"/>
        <w:gridCol w:w="1417"/>
        <w:gridCol w:w="2410"/>
        <w:gridCol w:w="2126"/>
      </w:tblGrid>
      <w:tr w:rsidR="00EC7A7A" w:rsidRPr="001333A4" w14:paraId="3E393492" w14:textId="77777777" w:rsidTr="00303A1A">
        <w:trPr>
          <w:trHeight w:val="343"/>
        </w:trPr>
        <w:tc>
          <w:tcPr>
            <w:tcW w:w="567" w:type="dxa"/>
            <w:shd w:val="clear" w:color="auto" w:fill="D0CECE" w:themeFill="background2" w:themeFillShade="E6"/>
            <w:vAlign w:val="center"/>
          </w:tcPr>
          <w:p w14:paraId="7960B181" w14:textId="77777777" w:rsidR="00EC7A7A" w:rsidRPr="00FE5B3E" w:rsidRDefault="00EC7A7A" w:rsidP="00303A1A">
            <w:pPr>
              <w:pStyle w:val="prastasis1"/>
              <w:ind w:firstLine="0"/>
              <w:jc w:val="center"/>
              <w:rPr>
                <w:b/>
                <w:bCs/>
                <w:caps/>
                <w:sz w:val="18"/>
                <w:szCs w:val="18"/>
              </w:rPr>
            </w:pPr>
            <w:bookmarkStart w:id="2" w:name="_Hlk231814479"/>
            <w:bookmarkEnd w:id="1"/>
            <w:r w:rsidRPr="00FE5B3E">
              <w:rPr>
                <w:b/>
                <w:bCs/>
                <w:caps/>
                <w:sz w:val="18"/>
                <w:szCs w:val="18"/>
              </w:rPr>
              <w:t>Eil. nr.</w:t>
            </w:r>
          </w:p>
        </w:tc>
        <w:tc>
          <w:tcPr>
            <w:tcW w:w="7655" w:type="dxa"/>
            <w:shd w:val="clear" w:color="auto" w:fill="D0CECE" w:themeFill="background2" w:themeFillShade="E6"/>
            <w:vAlign w:val="center"/>
          </w:tcPr>
          <w:p w14:paraId="0D869256" w14:textId="77777777" w:rsidR="00EC7A7A" w:rsidRPr="00FE5B3E" w:rsidRDefault="00EC7A7A" w:rsidP="00303A1A">
            <w:pPr>
              <w:pStyle w:val="prastasis1"/>
              <w:ind w:firstLine="0"/>
              <w:jc w:val="center"/>
              <w:rPr>
                <w:b/>
                <w:bCs/>
                <w:caps/>
                <w:sz w:val="18"/>
                <w:szCs w:val="18"/>
              </w:rPr>
            </w:pPr>
            <w:r w:rsidRPr="00FE5B3E">
              <w:rPr>
                <w:b/>
                <w:bCs/>
                <w:sz w:val="18"/>
                <w:szCs w:val="18"/>
              </w:rPr>
              <w:t>REIKALAVIMAI</w:t>
            </w:r>
          </w:p>
        </w:tc>
        <w:tc>
          <w:tcPr>
            <w:tcW w:w="1701" w:type="dxa"/>
            <w:shd w:val="clear" w:color="auto" w:fill="D0CECE" w:themeFill="background2" w:themeFillShade="E6"/>
          </w:tcPr>
          <w:p w14:paraId="7EA89314" w14:textId="77777777" w:rsidR="00EC7A7A" w:rsidRPr="00FE5B3E" w:rsidRDefault="00EC7A7A" w:rsidP="00303A1A">
            <w:pPr>
              <w:pStyle w:val="prastasis1"/>
              <w:ind w:firstLine="0"/>
              <w:jc w:val="center"/>
              <w:rPr>
                <w:b/>
                <w:bCs/>
                <w:sz w:val="18"/>
                <w:szCs w:val="18"/>
                <w:highlight w:val="yellow"/>
              </w:rPr>
            </w:pPr>
            <w:r w:rsidRPr="00FE5B3E">
              <w:rPr>
                <w:b/>
                <w:bCs/>
                <w:sz w:val="18"/>
                <w:szCs w:val="18"/>
              </w:rPr>
              <w:t>REIKALAUJAMAS DOKUMENTAS PREKIŲ ATITIKTIES ĮVERTINIMUI</w:t>
            </w:r>
          </w:p>
        </w:tc>
        <w:tc>
          <w:tcPr>
            <w:tcW w:w="1417" w:type="dxa"/>
            <w:shd w:val="clear" w:color="auto" w:fill="D0CECE" w:themeFill="background2" w:themeFillShade="E6"/>
          </w:tcPr>
          <w:p w14:paraId="241F5C0E" w14:textId="77777777" w:rsidR="00EC7A7A" w:rsidRPr="00FE5B3E" w:rsidRDefault="00EC7A7A" w:rsidP="00303A1A">
            <w:pPr>
              <w:pStyle w:val="prastasis1"/>
              <w:ind w:firstLine="0"/>
              <w:jc w:val="center"/>
              <w:rPr>
                <w:b/>
                <w:bCs/>
                <w:sz w:val="18"/>
                <w:szCs w:val="18"/>
              </w:rPr>
            </w:pPr>
            <w:r w:rsidRPr="00FE5B3E">
              <w:rPr>
                <w:b/>
                <w:bCs/>
                <w:sz w:val="18"/>
                <w:szCs w:val="18"/>
              </w:rPr>
              <w:t>NURODOMAS GAMINTOJAS IR MODELIS</w:t>
            </w:r>
          </w:p>
          <w:p w14:paraId="621B4D3D" w14:textId="77777777" w:rsidR="00EC7A7A" w:rsidRPr="00FE5B3E" w:rsidRDefault="00EC7A7A" w:rsidP="00303A1A">
            <w:pPr>
              <w:pStyle w:val="prastasis1"/>
              <w:ind w:firstLine="0"/>
              <w:jc w:val="center"/>
              <w:rPr>
                <w:b/>
                <w:bCs/>
                <w:sz w:val="18"/>
                <w:szCs w:val="18"/>
              </w:rPr>
            </w:pPr>
            <w:r w:rsidRPr="00FE5B3E">
              <w:rPr>
                <w:b/>
                <w:bCs/>
                <w:sz w:val="18"/>
                <w:szCs w:val="18"/>
              </w:rPr>
              <w:t>(</w:t>
            </w:r>
            <w:r w:rsidRPr="00FE5B3E">
              <w:rPr>
                <w:b/>
                <w:bCs/>
                <w:color w:val="FF0000"/>
                <w:sz w:val="18"/>
                <w:szCs w:val="18"/>
              </w:rPr>
              <w:t>pildo Tiekėjas</w:t>
            </w:r>
            <w:r w:rsidRPr="00FE5B3E">
              <w:rPr>
                <w:b/>
                <w:bCs/>
                <w:sz w:val="18"/>
                <w:szCs w:val="18"/>
              </w:rPr>
              <w:t>)</w:t>
            </w:r>
          </w:p>
        </w:tc>
        <w:tc>
          <w:tcPr>
            <w:tcW w:w="2410" w:type="dxa"/>
            <w:shd w:val="clear" w:color="auto" w:fill="D0CECE" w:themeFill="background2" w:themeFillShade="E6"/>
          </w:tcPr>
          <w:p w14:paraId="4C6F1A4A" w14:textId="77777777" w:rsidR="00EC7A7A" w:rsidRPr="00FE5B3E" w:rsidRDefault="00EC7A7A" w:rsidP="00303A1A">
            <w:pPr>
              <w:pStyle w:val="prastasis1"/>
              <w:ind w:firstLine="0"/>
              <w:jc w:val="center"/>
              <w:rPr>
                <w:b/>
                <w:bCs/>
                <w:sz w:val="18"/>
                <w:szCs w:val="18"/>
              </w:rPr>
            </w:pPr>
            <w:r w:rsidRPr="00FE5B3E">
              <w:rPr>
                <w:b/>
                <w:bCs/>
                <w:sz w:val="18"/>
                <w:szCs w:val="18"/>
              </w:rPr>
              <w:t>ĮRAŠYTI KONKREČIAI SIŪLOMUS ATITIKIMO PARAMETRUS</w:t>
            </w:r>
          </w:p>
          <w:p w14:paraId="5D506FC2" w14:textId="77777777" w:rsidR="00EC7A7A" w:rsidRPr="00FE5B3E" w:rsidRDefault="00EC7A7A" w:rsidP="00303A1A">
            <w:pPr>
              <w:pStyle w:val="prastasis1"/>
              <w:ind w:firstLine="0"/>
              <w:jc w:val="center"/>
              <w:rPr>
                <w:sz w:val="18"/>
                <w:szCs w:val="18"/>
              </w:rPr>
            </w:pPr>
            <w:r w:rsidRPr="00FE5B3E">
              <w:rPr>
                <w:b/>
                <w:bCs/>
                <w:sz w:val="18"/>
                <w:szCs w:val="18"/>
              </w:rPr>
              <w:t>(</w:t>
            </w:r>
            <w:r w:rsidRPr="00FE5B3E">
              <w:rPr>
                <w:b/>
                <w:bCs/>
                <w:color w:val="FF0000"/>
                <w:sz w:val="18"/>
                <w:szCs w:val="18"/>
              </w:rPr>
              <w:t>pildo Tiekėjas</w:t>
            </w:r>
            <w:r w:rsidRPr="00FE5B3E">
              <w:rPr>
                <w:b/>
                <w:bCs/>
                <w:sz w:val="18"/>
                <w:szCs w:val="18"/>
              </w:rPr>
              <w:t>)</w:t>
            </w:r>
          </w:p>
        </w:tc>
        <w:tc>
          <w:tcPr>
            <w:tcW w:w="2126" w:type="dxa"/>
            <w:shd w:val="clear" w:color="auto" w:fill="D0CECE" w:themeFill="background2" w:themeFillShade="E6"/>
            <w:vAlign w:val="center"/>
          </w:tcPr>
          <w:p w14:paraId="71DC4E60" w14:textId="77777777" w:rsidR="00EC7A7A" w:rsidRPr="00FE5B3E" w:rsidRDefault="00EC7A7A" w:rsidP="00303A1A">
            <w:pPr>
              <w:pStyle w:val="prastasis1"/>
              <w:ind w:firstLine="0"/>
              <w:jc w:val="center"/>
              <w:rPr>
                <w:b/>
                <w:bCs/>
                <w:sz w:val="18"/>
                <w:szCs w:val="18"/>
              </w:rPr>
            </w:pPr>
            <w:r w:rsidRPr="00FE5B3E">
              <w:rPr>
                <w:b/>
                <w:bCs/>
                <w:sz w:val="18"/>
                <w:szCs w:val="18"/>
              </w:rPr>
              <w:t xml:space="preserve">DOKUMENTO PAVADINIMAS, PUSLAPIO NUMERIS IR/AR NUORODA Į INTERNETINĮ PUSLAPĮ PREKĖS ATITIKIMO PAGRINDIMUI </w:t>
            </w:r>
          </w:p>
          <w:p w14:paraId="2BB79E1B" w14:textId="77777777" w:rsidR="00EC7A7A" w:rsidRPr="00FE5B3E" w:rsidRDefault="00EC7A7A" w:rsidP="00303A1A">
            <w:pPr>
              <w:pStyle w:val="prastasis1"/>
              <w:ind w:firstLine="0"/>
              <w:jc w:val="center"/>
              <w:rPr>
                <w:sz w:val="18"/>
                <w:szCs w:val="18"/>
              </w:rPr>
            </w:pPr>
            <w:r w:rsidRPr="00FE5B3E">
              <w:rPr>
                <w:b/>
                <w:bCs/>
                <w:sz w:val="18"/>
                <w:szCs w:val="18"/>
              </w:rPr>
              <w:t>(</w:t>
            </w:r>
            <w:r w:rsidRPr="00FE5B3E">
              <w:rPr>
                <w:b/>
                <w:bCs/>
                <w:color w:val="FF0000"/>
                <w:sz w:val="18"/>
                <w:szCs w:val="18"/>
              </w:rPr>
              <w:t>pildo Tiekėjas</w:t>
            </w:r>
            <w:r w:rsidRPr="00FE5B3E">
              <w:rPr>
                <w:b/>
                <w:bCs/>
                <w:sz w:val="18"/>
                <w:szCs w:val="18"/>
              </w:rPr>
              <w:t>)</w:t>
            </w:r>
          </w:p>
        </w:tc>
      </w:tr>
      <w:bookmarkEnd w:id="2"/>
      <w:tr w:rsidR="00EC7A7A" w:rsidRPr="001333A4" w14:paraId="2B65F99A" w14:textId="77777777" w:rsidTr="00FE5B3E">
        <w:trPr>
          <w:trHeight w:val="335"/>
        </w:trPr>
        <w:tc>
          <w:tcPr>
            <w:tcW w:w="567" w:type="dxa"/>
            <w:shd w:val="clear" w:color="auto" w:fill="F2F2F2" w:themeFill="background1" w:themeFillShade="F2"/>
            <w:vAlign w:val="center"/>
          </w:tcPr>
          <w:p w14:paraId="33A298CF" w14:textId="77777777" w:rsidR="00EC7A7A" w:rsidRPr="001333A4" w:rsidRDefault="00EC7A7A" w:rsidP="00303A1A">
            <w:pPr>
              <w:pStyle w:val="prastasis1"/>
              <w:ind w:firstLine="0"/>
              <w:jc w:val="center"/>
              <w:rPr>
                <w:b/>
                <w:bCs/>
                <w:caps/>
                <w:sz w:val="21"/>
                <w:szCs w:val="21"/>
              </w:rPr>
            </w:pPr>
            <w:r w:rsidRPr="001333A4">
              <w:rPr>
                <w:b/>
                <w:bCs/>
                <w:caps/>
                <w:sz w:val="21"/>
                <w:szCs w:val="21"/>
              </w:rPr>
              <w:t>1</w:t>
            </w:r>
          </w:p>
        </w:tc>
        <w:tc>
          <w:tcPr>
            <w:tcW w:w="7655" w:type="dxa"/>
            <w:shd w:val="clear" w:color="auto" w:fill="F2F2F2" w:themeFill="background1" w:themeFillShade="F2"/>
            <w:vAlign w:val="center"/>
          </w:tcPr>
          <w:p w14:paraId="7FCD19E2" w14:textId="77777777" w:rsidR="00EC7A7A" w:rsidRPr="001333A4" w:rsidRDefault="00EC7A7A" w:rsidP="00303A1A">
            <w:pPr>
              <w:pStyle w:val="prastasis1"/>
              <w:ind w:firstLine="0"/>
              <w:rPr>
                <w:b/>
                <w:bCs/>
                <w:sz w:val="21"/>
                <w:szCs w:val="21"/>
              </w:rPr>
            </w:pPr>
            <w:r w:rsidRPr="001333A4">
              <w:rPr>
                <w:b/>
                <w:bCs/>
                <w:sz w:val="21"/>
                <w:szCs w:val="21"/>
              </w:rPr>
              <w:t>1 pirkimo objekto dalis</w:t>
            </w:r>
          </w:p>
        </w:tc>
        <w:tc>
          <w:tcPr>
            <w:tcW w:w="1701" w:type="dxa"/>
            <w:shd w:val="clear" w:color="auto" w:fill="F2F2F2" w:themeFill="background1" w:themeFillShade="F2"/>
            <w:vAlign w:val="center"/>
          </w:tcPr>
          <w:p w14:paraId="7A66E763" w14:textId="77777777" w:rsidR="00EC7A7A" w:rsidRPr="001333A4" w:rsidRDefault="00EC7A7A" w:rsidP="00303A1A">
            <w:pPr>
              <w:pStyle w:val="prastasis1"/>
              <w:ind w:firstLine="0"/>
              <w:rPr>
                <w:b/>
                <w:bCs/>
                <w:sz w:val="21"/>
                <w:szCs w:val="21"/>
              </w:rPr>
            </w:pPr>
          </w:p>
        </w:tc>
        <w:tc>
          <w:tcPr>
            <w:tcW w:w="1417" w:type="dxa"/>
            <w:shd w:val="clear" w:color="auto" w:fill="F2F2F2" w:themeFill="background1" w:themeFillShade="F2"/>
          </w:tcPr>
          <w:p w14:paraId="58C7BD92" w14:textId="77777777" w:rsidR="00EC7A7A" w:rsidRPr="001333A4" w:rsidRDefault="00EC7A7A" w:rsidP="00303A1A">
            <w:pPr>
              <w:pStyle w:val="prastasis1"/>
              <w:ind w:firstLine="0"/>
              <w:jc w:val="center"/>
              <w:rPr>
                <w:color w:val="70AD47" w:themeColor="accent6"/>
                <w:sz w:val="21"/>
                <w:szCs w:val="21"/>
              </w:rPr>
            </w:pPr>
          </w:p>
        </w:tc>
        <w:tc>
          <w:tcPr>
            <w:tcW w:w="2410" w:type="dxa"/>
            <w:shd w:val="clear" w:color="auto" w:fill="F2F2F2" w:themeFill="background1" w:themeFillShade="F2"/>
            <w:vAlign w:val="center"/>
          </w:tcPr>
          <w:p w14:paraId="01C06694" w14:textId="77777777" w:rsidR="00EC7A7A" w:rsidRPr="001333A4" w:rsidRDefault="00EC7A7A" w:rsidP="00303A1A">
            <w:pPr>
              <w:pStyle w:val="prastasis1"/>
              <w:ind w:firstLine="0"/>
              <w:jc w:val="center"/>
              <w:rPr>
                <w:color w:val="70AD47" w:themeColor="accent6"/>
                <w:sz w:val="21"/>
                <w:szCs w:val="21"/>
              </w:rPr>
            </w:pPr>
          </w:p>
        </w:tc>
        <w:tc>
          <w:tcPr>
            <w:tcW w:w="2126" w:type="dxa"/>
            <w:shd w:val="clear" w:color="auto" w:fill="F2F2F2" w:themeFill="background1" w:themeFillShade="F2"/>
            <w:vAlign w:val="center"/>
          </w:tcPr>
          <w:p w14:paraId="4D2BFBC1" w14:textId="77777777" w:rsidR="00EC7A7A" w:rsidRPr="001333A4" w:rsidRDefault="00EC7A7A" w:rsidP="00303A1A">
            <w:pPr>
              <w:pStyle w:val="prastasis1"/>
              <w:ind w:firstLine="0"/>
              <w:jc w:val="center"/>
              <w:rPr>
                <w:color w:val="70AD47" w:themeColor="accent6"/>
                <w:sz w:val="21"/>
                <w:szCs w:val="21"/>
              </w:rPr>
            </w:pPr>
          </w:p>
        </w:tc>
      </w:tr>
      <w:tr w:rsidR="00EC7A7A" w:rsidRPr="001333A4" w14:paraId="2A171053" w14:textId="77777777" w:rsidTr="00303A1A">
        <w:trPr>
          <w:trHeight w:val="820"/>
        </w:trPr>
        <w:tc>
          <w:tcPr>
            <w:tcW w:w="567" w:type="dxa"/>
            <w:vAlign w:val="center"/>
          </w:tcPr>
          <w:p w14:paraId="0225554D" w14:textId="77777777" w:rsidR="00EC7A7A" w:rsidRPr="001333A4" w:rsidRDefault="00EC7A7A" w:rsidP="00303A1A">
            <w:pPr>
              <w:pStyle w:val="prastasis1"/>
              <w:ind w:firstLine="0"/>
              <w:jc w:val="center"/>
              <w:rPr>
                <w:b/>
                <w:bCs/>
                <w:caps/>
                <w:sz w:val="21"/>
                <w:szCs w:val="21"/>
              </w:rPr>
            </w:pPr>
            <w:r w:rsidRPr="001333A4">
              <w:rPr>
                <w:b/>
                <w:bCs/>
                <w:caps/>
                <w:sz w:val="21"/>
                <w:szCs w:val="21"/>
              </w:rPr>
              <w:t>1.1</w:t>
            </w:r>
          </w:p>
        </w:tc>
        <w:tc>
          <w:tcPr>
            <w:tcW w:w="7655" w:type="dxa"/>
            <w:vAlign w:val="center"/>
          </w:tcPr>
          <w:p w14:paraId="6D4621F8" w14:textId="77777777" w:rsidR="00EC7A7A" w:rsidRPr="001333A4" w:rsidRDefault="00EC7A7A" w:rsidP="00303A1A">
            <w:pPr>
              <w:pStyle w:val="prastasis1"/>
              <w:ind w:firstLine="0"/>
              <w:rPr>
                <w:i/>
                <w:iCs/>
                <w:color w:val="70AD47" w:themeColor="accent6"/>
                <w:sz w:val="21"/>
                <w:szCs w:val="21"/>
              </w:rPr>
            </w:pPr>
            <w:r w:rsidRPr="001333A4">
              <w:rPr>
                <w:sz w:val="21"/>
                <w:szCs w:val="21"/>
              </w:rPr>
              <w:t xml:space="preserve">Jungiamoji </w:t>
            </w:r>
            <w:r w:rsidRPr="001333A4">
              <w:rPr>
                <w:b/>
                <w:bCs/>
                <w:sz w:val="21"/>
                <w:szCs w:val="21"/>
              </w:rPr>
              <w:t>lauko tipo</w:t>
            </w:r>
            <w:r w:rsidRPr="001333A4">
              <w:rPr>
                <w:sz w:val="21"/>
                <w:szCs w:val="21"/>
              </w:rPr>
              <w:t xml:space="preserve"> mova </w:t>
            </w:r>
            <w:r w:rsidRPr="001333A4">
              <w:rPr>
                <w:b/>
                <w:bCs/>
                <w:sz w:val="21"/>
                <w:szCs w:val="21"/>
              </w:rPr>
              <w:t>trijų gyslų kabeliui</w:t>
            </w:r>
            <w:r w:rsidRPr="001333A4">
              <w:rPr>
                <w:sz w:val="21"/>
                <w:szCs w:val="21"/>
              </w:rPr>
              <w:t xml:space="preserve">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150-240 mm</w:t>
            </w:r>
            <w:r w:rsidRPr="001333A4">
              <w:rPr>
                <w:sz w:val="21"/>
                <w:szCs w:val="21"/>
                <w:vertAlign w:val="superscript"/>
              </w:rPr>
              <w:t>2</w:t>
            </w:r>
            <w:r w:rsidRPr="001333A4">
              <w:rPr>
                <w:sz w:val="21"/>
                <w:szCs w:val="21"/>
              </w:rPr>
              <w:t xml:space="preserve">, </w:t>
            </w:r>
            <w:r w:rsidRPr="001333A4">
              <w:rPr>
                <w:color w:val="333333"/>
                <w:sz w:val="21"/>
                <w:szCs w:val="21"/>
              </w:rPr>
              <w:t xml:space="preserve">su varžtiniais </w:t>
            </w:r>
            <w:proofErr w:type="spellStart"/>
            <w:r w:rsidRPr="001333A4">
              <w:rPr>
                <w:color w:val="333333"/>
                <w:sz w:val="21"/>
                <w:szCs w:val="21"/>
              </w:rPr>
              <w:t>sujungikliais</w:t>
            </w:r>
            <w:proofErr w:type="spellEnd"/>
          </w:p>
        </w:tc>
        <w:tc>
          <w:tcPr>
            <w:tcW w:w="1701" w:type="dxa"/>
            <w:vAlign w:val="center"/>
          </w:tcPr>
          <w:p w14:paraId="36920D60" w14:textId="77777777" w:rsidR="00EC7A7A" w:rsidRPr="001333A4" w:rsidRDefault="00EC7A7A" w:rsidP="00303A1A">
            <w:pPr>
              <w:pStyle w:val="prastasis1"/>
              <w:ind w:firstLine="0"/>
              <w:rPr>
                <w:i/>
                <w:iCs/>
                <w:color w:val="70AD47" w:themeColor="accent6"/>
                <w:sz w:val="21"/>
                <w:szCs w:val="21"/>
              </w:rPr>
            </w:pPr>
            <w:r w:rsidRPr="001333A4">
              <w:rPr>
                <w:i/>
                <w:iCs/>
                <w:color w:val="70AD47" w:themeColor="accent6"/>
                <w:sz w:val="21"/>
                <w:szCs w:val="21"/>
              </w:rPr>
              <w:t>Dokumentai*</w:t>
            </w:r>
          </w:p>
        </w:tc>
        <w:tc>
          <w:tcPr>
            <w:tcW w:w="1417" w:type="dxa"/>
            <w:vAlign w:val="center"/>
          </w:tcPr>
          <w:p w14:paraId="1C17E409" w14:textId="77777777" w:rsidR="00EC7A7A" w:rsidRPr="00FE5B3E" w:rsidRDefault="00EC7A7A" w:rsidP="00303A1A">
            <w:pPr>
              <w:pStyle w:val="prastasis1"/>
              <w:ind w:firstLine="0"/>
              <w:jc w:val="center"/>
              <w:rPr>
                <w:sz w:val="21"/>
                <w:szCs w:val="21"/>
              </w:rPr>
            </w:pPr>
          </w:p>
        </w:tc>
        <w:tc>
          <w:tcPr>
            <w:tcW w:w="2410" w:type="dxa"/>
            <w:vAlign w:val="center"/>
          </w:tcPr>
          <w:p w14:paraId="5B93DDAC" w14:textId="77777777" w:rsidR="00EC7A7A" w:rsidRPr="00FE5B3E" w:rsidRDefault="00EC7A7A" w:rsidP="00303A1A">
            <w:pPr>
              <w:pStyle w:val="prastasis1"/>
              <w:ind w:firstLine="0"/>
              <w:jc w:val="center"/>
              <w:rPr>
                <w:sz w:val="21"/>
                <w:szCs w:val="21"/>
              </w:rPr>
            </w:pPr>
          </w:p>
        </w:tc>
        <w:tc>
          <w:tcPr>
            <w:tcW w:w="2126" w:type="dxa"/>
            <w:vAlign w:val="center"/>
          </w:tcPr>
          <w:p w14:paraId="52ABF65C" w14:textId="77777777" w:rsidR="00EC7A7A" w:rsidRPr="00FE5B3E" w:rsidRDefault="00EC7A7A" w:rsidP="00303A1A">
            <w:pPr>
              <w:pStyle w:val="prastasis1"/>
              <w:ind w:firstLine="0"/>
              <w:jc w:val="center"/>
              <w:rPr>
                <w:sz w:val="21"/>
                <w:szCs w:val="21"/>
              </w:rPr>
            </w:pPr>
          </w:p>
        </w:tc>
      </w:tr>
      <w:tr w:rsidR="00EC7A7A" w:rsidRPr="001333A4" w14:paraId="3305BA99" w14:textId="77777777" w:rsidTr="00303A1A">
        <w:trPr>
          <w:trHeight w:val="333"/>
        </w:trPr>
        <w:tc>
          <w:tcPr>
            <w:tcW w:w="567" w:type="dxa"/>
            <w:vAlign w:val="center"/>
          </w:tcPr>
          <w:p w14:paraId="51D9FF04" w14:textId="77777777" w:rsidR="00EC7A7A" w:rsidRPr="001333A4" w:rsidRDefault="00EC7A7A" w:rsidP="00303A1A">
            <w:pPr>
              <w:pStyle w:val="prastasis1"/>
              <w:ind w:firstLine="0"/>
              <w:jc w:val="center"/>
              <w:rPr>
                <w:b/>
                <w:bCs/>
                <w:caps/>
                <w:sz w:val="21"/>
                <w:szCs w:val="21"/>
              </w:rPr>
            </w:pPr>
            <w:r w:rsidRPr="001333A4">
              <w:rPr>
                <w:b/>
                <w:bCs/>
                <w:caps/>
                <w:sz w:val="21"/>
                <w:szCs w:val="21"/>
              </w:rPr>
              <w:t>1.2.</w:t>
            </w:r>
          </w:p>
        </w:tc>
        <w:tc>
          <w:tcPr>
            <w:tcW w:w="7655" w:type="dxa"/>
            <w:vAlign w:val="center"/>
          </w:tcPr>
          <w:p w14:paraId="33192581" w14:textId="77777777" w:rsidR="00EC7A7A" w:rsidRPr="001333A4" w:rsidRDefault="00EC7A7A" w:rsidP="00303A1A">
            <w:pPr>
              <w:pStyle w:val="prastasis1"/>
              <w:ind w:firstLine="0"/>
              <w:rPr>
                <w:caps/>
                <w:color w:val="70AD47" w:themeColor="accent6"/>
                <w:sz w:val="21"/>
                <w:szCs w:val="21"/>
              </w:rPr>
            </w:pPr>
            <w:r w:rsidRPr="001333A4">
              <w:rPr>
                <w:sz w:val="21"/>
                <w:szCs w:val="21"/>
              </w:rPr>
              <w:t xml:space="preserve">Jungiamoji </w:t>
            </w:r>
            <w:r w:rsidRPr="001333A4">
              <w:rPr>
                <w:b/>
                <w:bCs/>
                <w:sz w:val="21"/>
                <w:szCs w:val="21"/>
              </w:rPr>
              <w:t>lauko tipo</w:t>
            </w:r>
            <w:r w:rsidRPr="001333A4">
              <w:rPr>
                <w:sz w:val="21"/>
                <w:szCs w:val="21"/>
              </w:rPr>
              <w:t xml:space="preserve"> mova </w:t>
            </w:r>
            <w:r w:rsidRPr="001333A4">
              <w:rPr>
                <w:b/>
                <w:bCs/>
                <w:sz w:val="21"/>
                <w:szCs w:val="21"/>
              </w:rPr>
              <w:t>trijų gyslų kabeliui</w:t>
            </w:r>
            <w:r w:rsidRPr="001333A4">
              <w:rPr>
                <w:sz w:val="21"/>
                <w:szCs w:val="21"/>
              </w:rPr>
              <w:t xml:space="preserve"> su  juostine alyvinio popieriaus izoliacija ir bendru metaliniu apvalkalu, vardinė įtampa 10 </w:t>
            </w:r>
            <w:proofErr w:type="spellStart"/>
            <w:r w:rsidRPr="001333A4">
              <w:rPr>
                <w:sz w:val="21"/>
                <w:szCs w:val="21"/>
              </w:rPr>
              <w:t>kV</w:t>
            </w:r>
            <w:proofErr w:type="spellEnd"/>
            <w:r w:rsidRPr="001333A4">
              <w:rPr>
                <w:sz w:val="21"/>
                <w:szCs w:val="21"/>
              </w:rPr>
              <w:t>, gyslos skerspjūvis 70-120 mm</w:t>
            </w:r>
            <w:r w:rsidRPr="001333A4">
              <w:rPr>
                <w:sz w:val="21"/>
                <w:szCs w:val="21"/>
                <w:vertAlign w:val="superscript"/>
              </w:rPr>
              <w:t>2</w:t>
            </w:r>
            <w:r w:rsidRPr="001333A4">
              <w:rPr>
                <w:sz w:val="21"/>
                <w:szCs w:val="21"/>
              </w:rPr>
              <w:t xml:space="preserve">, </w:t>
            </w:r>
            <w:r w:rsidRPr="001333A4">
              <w:rPr>
                <w:color w:val="333333"/>
                <w:sz w:val="21"/>
                <w:szCs w:val="21"/>
              </w:rPr>
              <w:t xml:space="preserve">su varžtiniais </w:t>
            </w:r>
            <w:proofErr w:type="spellStart"/>
            <w:r w:rsidRPr="001333A4">
              <w:rPr>
                <w:color w:val="333333"/>
                <w:sz w:val="21"/>
                <w:szCs w:val="21"/>
              </w:rPr>
              <w:t>sujungikliais</w:t>
            </w:r>
            <w:proofErr w:type="spellEnd"/>
            <w:r w:rsidRPr="001333A4">
              <w:rPr>
                <w:caps/>
                <w:color w:val="70AD47" w:themeColor="accent6"/>
                <w:sz w:val="21"/>
                <w:szCs w:val="21"/>
              </w:rPr>
              <w:t>..</w:t>
            </w:r>
          </w:p>
        </w:tc>
        <w:tc>
          <w:tcPr>
            <w:tcW w:w="1701" w:type="dxa"/>
            <w:vAlign w:val="center"/>
          </w:tcPr>
          <w:p w14:paraId="66C092AA" w14:textId="77777777" w:rsidR="00EC7A7A" w:rsidRPr="001333A4" w:rsidRDefault="00EC7A7A"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04C76492" w14:textId="77777777" w:rsidR="00EC7A7A" w:rsidRPr="00FE5B3E" w:rsidRDefault="00EC7A7A" w:rsidP="00303A1A">
            <w:pPr>
              <w:pStyle w:val="prastasis1"/>
              <w:ind w:firstLine="0"/>
              <w:jc w:val="center"/>
              <w:rPr>
                <w:caps/>
                <w:sz w:val="21"/>
                <w:szCs w:val="21"/>
              </w:rPr>
            </w:pPr>
          </w:p>
        </w:tc>
        <w:tc>
          <w:tcPr>
            <w:tcW w:w="2410" w:type="dxa"/>
            <w:vAlign w:val="center"/>
          </w:tcPr>
          <w:p w14:paraId="7069DC39" w14:textId="77777777" w:rsidR="00EC7A7A" w:rsidRPr="00FE5B3E" w:rsidRDefault="00EC7A7A" w:rsidP="00303A1A">
            <w:pPr>
              <w:pStyle w:val="prastasis1"/>
              <w:ind w:firstLine="0"/>
              <w:jc w:val="center"/>
              <w:rPr>
                <w:caps/>
                <w:sz w:val="21"/>
                <w:szCs w:val="21"/>
              </w:rPr>
            </w:pPr>
          </w:p>
        </w:tc>
        <w:tc>
          <w:tcPr>
            <w:tcW w:w="2126" w:type="dxa"/>
            <w:vAlign w:val="center"/>
          </w:tcPr>
          <w:p w14:paraId="283276D6" w14:textId="77777777" w:rsidR="00EC7A7A" w:rsidRPr="00FE5B3E" w:rsidRDefault="00EC7A7A" w:rsidP="00303A1A">
            <w:pPr>
              <w:pStyle w:val="prastasis1"/>
              <w:ind w:firstLine="0"/>
              <w:jc w:val="center"/>
              <w:rPr>
                <w:caps/>
                <w:sz w:val="21"/>
                <w:szCs w:val="21"/>
              </w:rPr>
            </w:pPr>
          </w:p>
        </w:tc>
      </w:tr>
      <w:tr w:rsidR="00EC7A7A" w:rsidRPr="001333A4" w14:paraId="5C807060" w14:textId="77777777" w:rsidTr="00303A1A">
        <w:trPr>
          <w:trHeight w:val="343"/>
        </w:trPr>
        <w:tc>
          <w:tcPr>
            <w:tcW w:w="567" w:type="dxa"/>
            <w:vAlign w:val="center"/>
          </w:tcPr>
          <w:p w14:paraId="7DD444AA" w14:textId="77777777" w:rsidR="00EC7A7A" w:rsidRPr="001333A4" w:rsidRDefault="00EC7A7A" w:rsidP="00303A1A">
            <w:pPr>
              <w:pStyle w:val="prastasis1"/>
              <w:ind w:firstLine="0"/>
              <w:jc w:val="center"/>
              <w:rPr>
                <w:b/>
                <w:bCs/>
                <w:caps/>
                <w:sz w:val="21"/>
                <w:szCs w:val="21"/>
              </w:rPr>
            </w:pPr>
            <w:r w:rsidRPr="001333A4">
              <w:rPr>
                <w:b/>
                <w:bCs/>
                <w:caps/>
                <w:sz w:val="21"/>
                <w:szCs w:val="21"/>
              </w:rPr>
              <w:t>1.3.</w:t>
            </w:r>
          </w:p>
        </w:tc>
        <w:tc>
          <w:tcPr>
            <w:tcW w:w="7655" w:type="dxa"/>
            <w:vAlign w:val="center"/>
          </w:tcPr>
          <w:p w14:paraId="535B19BB" w14:textId="77777777" w:rsidR="00EC7A7A" w:rsidRPr="001333A4" w:rsidRDefault="00EC7A7A" w:rsidP="00303A1A">
            <w:pPr>
              <w:pStyle w:val="10"/>
              <w:ind w:firstLine="0"/>
              <w:rPr>
                <w:sz w:val="21"/>
                <w:szCs w:val="21"/>
              </w:rPr>
            </w:pPr>
            <w:r w:rsidRPr="001333A4">
              <w:rPr>
                <w:sz w:val="21"/>
                <w:szCs w:val="21"/>
              </w:rPr>
              <w:t xml:space="preserve">Pereinama jungiamoji </w:t>
            </w:r>
            <w:r w:rsidRPr="001333A4">
              <w:rPr>
                <w:b/>
                <w:bCs/>
                <w:sz w:val="21"/>
                <w:szCs w:val="21"/>
              </w:rPr>
              <w:t>lauko tipo</w:t>
            </w:r>
            <w:r w:rsidRPr="001333A4">
              <w:rPr>
                <w:sz w:val="21"/>
                <w:szCs w:val="21"/>
              </w:rPr>
              <w:t xml:space="preserve"> mova iš </w:t>
            </w:r>
            <w:r w:rsidRPr="001333A4">
              <w:rPr>
                <w:b/>
                <w:bCs/>
                <w:sz w:val="21"/>
                <w:szCs w:val="21"/>
              </w:rPr>
              <w:t>trijų gyslų kabelio</w:t>
            </w:r>
            <w:r w:rsidRPr="001333A4">
              <w:rPr>
                <w:sz w:val="21"/>
                <w:szCs w:val="21"/>
              </w:rPr>
              <w:t xml:space="preserve">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70-120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1701" w:type="dxa"/>
            <w:vAlign w:val="center"/>
          </w:tcPr>
          <w:p w14:paraId="68F6EB08" w14:textId="77777777" w:rsidR="00EC7A7A" w:rsidRPr="001333A4" w:rsidRDefault="00EC7A7A" w:rsidP="00303A1A">
            <w:pPr>
              <w:pStyle w:val="10"/>
              <w:ind w:firstLine="0"/>
              <w:rPr>
                <w:sz w:val="21"/>
                <w:szCs w:val="21"/>
              </w:rPr>
            </w:pPr>
            <w:r w:rsidRPr="001333A4">
              <w:rPr>
                <w:i/>
                <w:iCs/>
                <w:color w:val="70AD47" w:themeColor="accent6"/>
                <w:sz w:val="21"/>
                <w:szCs w:val="21"/>
              </w:rPr>
              <w:t>Dokumentai*</w:t>
            </w:r>
          </w:p>
        </w:tc>
        <w:tc>
          <w:tcPr>
            <w:tcW w:w="1417" w:type="dxa"/>
            <w:vAlign w:val="center"/>
          </w:tcPr>
          <w:p w14:paraId="63A37269" w14:textId="77777777" w:rsidR="00EC7A7A" w:rsidRPr="00FE5B3E" w:rsidRDefault="00EC7A7A" w:rsidP="00303A1A">
            <w:pPr>
              <w:pStyle w:val="prastasis1"/>
              <w:ind w:firstLine="0"/>
              <w:jc w:val="center"/>
              <w:rPr>
                <w:caps/>
                <w:sz w:val="21"/>
                <w:szCs w:val="21"/>
              </w:rPr>
            </w:pPr>
          </w:p>
        </w:tc>
        <w:tc>
          <w:tcPr>
            <w:tcW w:w="2410" w:type="dxa"/>
            <w:vAlign w:val="center"/>
          </w:tcPr>
          <w:p w14:paraId="1069248D" w14:textId="77777777" w:rsidR="00EC7A7A" w:rsidRPr="00FE5B3E" w:rsidRDefault="00EC7A7A" w:rsidP="00303A1A">
            <w:pPr>
              <w:pStyle w:val="prastasis1"/>
              <w:ind w:firstLine="0"/>
              <w:jc w:val="center"/>
              <w:rPr>
                <w:caps/>
                <w:sz w:val="21"/>
                <w:szCs w:val="21"/>
              </w:rPr>
            </w:pPr>
          </w:p>
        </w:tc>
        <w:tc>
          <w:tcPr>
            <w:tcW w:w="2126" w:type="dxa"/>
            <w:vAlign w:val="center"/>
          </w:tcPr>
          <w:p w14:paraId="2CABF91C" w14:textId="77777777" w:rsidR="00EC7A7A" w:rsidRPr="00FE5B3E" w:rsidRDefault="00EC7A7A" w:rsidP="00303A1A">
            <w:pPr>
              <w:pStyle w:val="prastasis1"/>
              <w:ind w:firstLine="0"/>
              <w:jc w:val="center"/>
              <w:rPr>
                <w:caps/>
                <w:sz w:val="21"/>
                <w:szCs w:val="21"/>
              </w:rPr>
            </w:pPr>
          </w:p>
        </w:tc>
      </w:tr>
      <w:tr w:rsidR="00EC7A7A" w:rsidRPr="001333A4" w14:paraId="7D32BAB8" w14:textId="77777777" w:rsidTr="00303A1A">
        <w:trPr>
          <w:trHeight w:val="343"/>
        </w:trPr>
        <w:tc>
          <w:tcPr>
            <w:tcW w:w="567" w:type="dxa"/>
            <w:vAlign w:val="center"/>
          </w:tcPr>
          <w:p w14:paraId="4663FE79" w14:textId="77777777" w:rsidR="00EC7A7A" w:rsidRPr="001333A4" w:rsidRDefault="00EC7A7A" w:rsidP="00303A1A">
            <w:pPr>
              <w:pStyle w:val="prastasis1"/>
              <w:ind w:firstLine="0"/>
              <w:jc w:val="center"/>
              <w:rPr>
                <w:b/>
                <w:bCs/>
                <w:caps/>
                <w:sz w:val="21"/>
                <w:szCs w:val="21"/>
              </w:rPr>
            </w:pPr>
            <w:r w:rsidRPr="001333A4">
              <w:rPr>
                <w:b/>
                <w:bCs/>
                <w:caps/>
                <w:sz w:val="21"/>
                <w:szCs w:val="21"/>
              </w:rPr>
              <w:t>1.4.</w:t>
            </w:r>
          </w:p>
        </w:tc>
        <w:tc>
          <w:tcPr>
            <w:tcW w:w="7655" w:type="dxa"/>
            <w:vAlign w:val="center"/>
          </w:tcPr>
          <w:p w14:paraId="05263B82" w14:textId="77777777" w:rsidR="00EC7A7A" w:rsidRPr="001333A4" w:rsidRDefault="00EC7A7A" w:rsidP="00303A1A">
            <w:pPr>
              <w:pStyle w:val="prastasis1"/>
              <w:ind w:firstLine="0"/>
              <w:rPr>
                <w:caps/>
                <w:color w:val="70AD47" w:themeColor="accent6"/>
                <w:sz w:val="21"/>
                <w:szCs w:val="21"/>
              </w:rPr>
            </w:pPr>
            <w:r w:rsidRPr="001333A4">
              <w:rPr>
                <w:sz w:val="21"/>
                <w:szCs w:val="21"/>
              </w:rPr>
              <w:t xml:space="preserve">Pereinama jungiamoji </w:t>
            </w:r>
            <w:r w:rsidRPr="001333A4">
              <w:rPr>
                <w:b/>
                <w:bCs/>
                <w:sz w:val="21"/>
                <w:szCs w:val="21"/>
              </w:rPr>
              <w:t>lauko tipo</w:t>
            </w:r>
            <w:r w:rsidRPr="001333A4">
              <w:rPr>
                <w:sz w:val="21"/>
                <w:szCs w:val="21"/>
              </w:rPr>
              <w:t xml:space="preserve"> mova iš </w:t>
            </w:r>
            <w:r w:rsidRPr="001333A4">
              <w:rPr>
                <w:b/>
                <w:bCs/>
                <w:sz w:val="21"/>
                <w:szCs w:val="21"/>
              </w:rPr>
              <w:t>trijų gyslų kabelio</w:t>
            </w:r>
            <w:r w:rsidRPr="001333A4">
              <w:rPr>
                <w:sz w:val="21"/>
                <w:szCs w:val="21"/>
              </w:rPr>
              <w:t xml:space="preserve"> su alyvinio popieriaus izoliacija į kabelį su plastiko izoliacija, vardinė įtampa 10 </w:t>
            </w:r>
            <w:proofErr w:type="spellStart"/>
            <w:r w:rsidRPr="001333A4">
              <w:rPr>
                <w:sz w:val="21"/>
                <w:szCs w:val="21"/>
              </w:rPr>
              <w:t>kV</w:t>
            </w:r>
            <w:proofErr w:type="spellEnd"/>
            <w:r w:rsidRPr="001333A4">
              <w:rPr>
                <w:sz w:val="21"/>
                <w:szCs w:val="21"/>
              </w:rPr>
              <w:t xml:space="preserve"> gyslos skerspjūvis 150-240 mm</w:t>
            </w:r>
            <w:r w:rsidRPr="001333A4">
              <w:rPr>
                <w:sz w:val="21"/>
                <w:szCs w:val="21"/>
                <w:vertAlign w:val="superscript"/>
              </w:rPr>
              <w:t>2</w:t>
            </w:r>
            <w:r w:rsidRPr="001333A4">
              <w:rPr>
                <w:sz w:val="21"/>
                <w:szCs w:val="21"/>
              </w:rPr>
              <w:t xml:space="preserve"> su varžtiniais </w:t>
            </w:r>
            <w:proofErr w:type="spellStart"/>
            <w:r w:rsidRPr="001333A4">
              <w:rPr>
                <w:sz w:val="21"/>
                <w:szCs w:val="21"/>
              </w:rPr>
              <w:t>sujungikliais</w:t>
            </w:r>
            <w:proofErr w:type="spellEnd"/>
          </w:p>
        </w:tc>
        <w:tc>
          <w:tcPr>
            <w:tcW w:w="1701" w:type="dxa"/>
            <w:vAlign w:val="center"/>
          </w:tcPr>
          <w:p w14:paraId="26C58BA5" w14:textId="77777777" w:rsidR="00EC7A7A" w:rsidRPr="001333A4" w:rsidRDefault="00EC7A7A"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038B133C" w14:textId="77777777" w:rsidR="00EC7A7A" w:rsidRPr="00FE5B3E" w:rsidRDefault="00EC7A7A" w:rsidP="00303A1A">
            <w:pPr>
              <w:pStyle w:val="prastasis1"/>
              <w:ind w:firstLine="0"/>
              <w:jc w:val="center"/>
              <w:rPr>
                <w:caps/>
                <w:sz w:val="21"/>
                <w:szCs w:val="21"/>
              </w:rPr>
            </w:pPr>
          </w:p>
        </w:tc>
        <w:tc>
          <w:tcPr>
            <w:tcW w:w="2410" w:type="dxa"/>
            <w:vAlign w:val="center"/>
          </w:tcPr>
          <w:p w14:paraId="096D938E" w14:textId="77777777" w:rsidR="00EC7A7A" w:rsidRPr="00FE5B3E" w:rsidRDefault="00EC7A7A" w:rsidP="00303A1A">
            <w:pPr>
              <w:pStyle w:val="prastasis1"/>
              <w:ind w:firstLine="0"/>
              <w:jc w:val="center"/>
              <w:rPr>
                <w:caps/>
                <w:sz w:val="21"/>
                <w:szCs w:val="21"/>
              </w:rPr>
            </w:pPr>
          </w:p>
        </w:tc>
        <w:tc>
          <w:tcPr>
            <w:tcW w:w="2126" w:type="dxa"/>
            <w:vAlign w:val="center"/>
          </w:tcPr>
          <w:p w14:paraId="4BC26F40" w14:textId="77777777" w:rsidR="00EC7A7A" w:rsidRPr="00FE5B3E" w:rsidRDefault="00EC7A7A" w:rsidP="00303A1A">
            <w:pPr>
              <w:pStyle w:val="prastasis1"/>
              <w:ind w:firstLine="0"/>
              <w:jc w:val="center"/>
              <w:rPr>
                <w:caps/>
                <w:sz w:val="21"/>
                <w:szCs w:val="21"/>
              </w:rPr>
            </w:pPr>
          </w:p>
        </w:tc>
      </w:tr>
      <w:tr w:rsidR="00EC7A7A" w:rsidRPr="001333A4" w14:paraId="25DC2FD0" w14:textId="77777777" w:rsidTr="00303A1A">
        <w:trPr>
          <w:trHeight w:val="343"/>
        </w:trPr>
        <w:tc>
          <w:tcPr>
            <w:tcW w:w="567" w:type="dxa"/>
            <w:vAlign w:val="center"/>
          </w:tcPr>
          <w:p w14:paraId="1E322832" w14:textId="77777777" w:rsidR="00EC7A7A" w:rsidRPr="001333A4" w:rsidRDefault="00EC7A7A" w:rsidP="00303A1A">
            <w:pPr>
              <w:pStyle w:val="prastasis1"/>
              <w:ind w:firstLine="0"/>
              <w:jc w:val="center"/>
              <w:rPr>
                <w:b/>
                <w:bCs/>
                <w:caps/>
                <w:sz w:val="21"/>
                <w:szCs w:val="21"/>
              </w:rPr>
            </w:pPr>
            <w:r w:rsidRPr="001333A4">
              <w:rPr>
                <w:b/>
                <w:bCs/>
                <w:caps/>
                <w:sz w:val="21"/>
                <w:szCs w:val="21"/>
              </w:rPr>
              <w:t>1.5.</w:t>
            </w:r>
          </w:p>
        </w:tc>
        <w:tc>
          <w:tcPr>
            <w:tcW w:w="7655" w:type="dxa"/>
            <w:vAlign w:val="center"/>
          </w:tcPr>
          <w:p w14:paraId="053CC9AE" w14:textId="77777777" w:rsidR="00EC7A7A" w:rsidRPr="001333A4" w:rsidRDefault="00EC7A7A" w:rsidP="00303A1A">
            <w:pPr>
              <w:pStyle w:val="prastasis1"/>
              <w:ind w:firstLine="0"/>
              <w:rPr>
                <w:caps/>
                <w:color w:val="70AD47" w:themeColor="accent6"/>
                <w:sz w:val="21"/>
                <w:szCs w:val="21"/>
              </w:rPr>
            </w:pPr>
            <w:r w:rsidRPr="001333A4">
              <w:rPr>
                <w:sz w:val="21"/>
                <w:szCs w:val="21"/>
              </w:rPr>
              <w:t xml:space="preserve">Galinė </w:t>
            </w:r>
            <w:r w:rsidRPr="001333A4">
              <w:rPr>
                <w:b/>
                <w:bCs/>
                <w:sz w:val="21"/>
                <w:szCs w:val="21"/>
              </w:rPr>
              <w:t>vidaus tipo</w:t>
            </w:r>
            <w:r w:rsidRPr="001333A4">
              <w:rPr>
                <w:sz w:val="21"/>
                <w:szCs w:val="21"/>
              </w:rPr>
              <w:t xml:space="preserve"> mova vardinė įtampa 10 </w:t>
            </w:r>
            <w:proofErr w:type="spellStart"/>
            <w:r w:rsidRPr="001333A4">
              <w:rPr>
                <w:sz w:val="21"/>
                <w:szCs w:val="21"/>
              </w:rPr>
              <w:t>kV</w:t>
            </w:r>
            <w:proofErr w:type="spellEnd"/>
            <w:r w:rsidRPr="001333A4">
              <w:rPr>
                <w:sz w:val="21"/>
                <w:szCs w:val="21"/>
              </w:rPr>
              <w:t xml:space="preserve">, gyslos skerspjūvis 70-120 mm², su varžtiniais antgaliais </w:t>
            </w:r>
            <w:r w:rsidRPr="001333A4">
              <w:rPr>
                <w:b/>
                <w:bCs/>
                <w:sz w:val="21"/>
                <w:szCs w:val="21"/>
              </w:rPr>
              <w:t>trijų gyslų kabeliui</w:t>
            </w:r>
          </w:p>
        </w:tc>
        <w:tc>
          <w:tcPr>
            <w:tcW w:w="1701" w:type="dxa"/>
            <w:vAlign w:val="center"/>
          </w:tcPr>
          <w:p w14:paraId="0811BE94" w14:textId="77777777" w:rsidR="00EC7A7A" w:rsidRPr="001333A4" w:rsidRDefault="00EC7A7A"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2BC8E73E" w14:textId="77777777" w:rsidR="00EC7A7A" w:rsidRPr="00FE5B3E" w:rsidRDefault="00EC7A7A" w:rsidP="00303A1A">
            <w:pPr>
              <w:pStyle w:val="prastasis1"/>
              <w:ind w:firstLine="0"/>
              <w:jc w:val="center"/>
              <w:rPr>
                <w:caps/>
                <w:sz w:val="21"/>
                <w:szCs w:val="21"/>
              </w:rPr>
            </w:pPr>
          </w:p>
        </w:tc>
        <w:tc>
          <w:tcPr>
            <w:tcW w:w="2410" w:type="dxa"/>
            <w:vAlign w:val="center"/>
          </w:tcPr>
          <w:p w14:paraId="555C0732" w14:textId="77777777" w:rsidR="00EC7A7A" w:rsidRPr="00FE5B3E" w:rsidRDefault="00EC7A7A" w:rsidP="00303A1A">
            <w:pPr>
              <w:pStyle w:val="prastasis1"/>
              <w:ind w:firstLine="0"/>
              <w:jc w:val="center"/>
              <w:rPr>
                <w:caps/>
                <w:sz w:val="21"/>
                <w:szCs w:val="21"/>
              </w:rPr>
            </w:pPr>
          </w:p>
        </w:tc>
        <w:tc>
          <w:tcPr>
            <w:tcW w:w="2126" w:type="dxa"/>
            <w:vAlign w:val="center"/>
          </w:tcPr>
          <w:p w14:paraId="468CE28E" w14:textId="77777777" w:rsidR="00EC7A7A" w:rsidRPr="00FE5B3E" w:rsidRDefault="00EC7A7A" w:rsidP="00303A1A">
            <w:pPr>
              <w:pStyle w:val="prastasis1"/>
              <w:ind w:firstLine="0"/>
              <w:jc w:val="center"/>
              <w:rPr>
                <w:caps/>
                <w:sz w:val="21"/>
                <w:szCs w:val="21"/>
              </w:rPr>
            </w:pPr>
          </w:p>
        </w:tc>
      </w:tr>
      <w:tr w:rsidR="00EC7A7A" w:rsidRPr="001333A4" w14:paraId="245CDD24" w14:textId="77777777" w:rsidTr="00303A1A">
        <w:trPr>
          <w:trHeight w:val="343"/>
        </w:trPr>
        <w:tc>
          <w:tcPr>
            <w:tcW w:w="567" w:type="dxa"/>
            <w:vAlign w:val="center"/>
          </w:tcPr>
          <w:p w14:paraId="0B230A52" w14:textId="77777777" w:rsidR="00EC7A7A" w:rsidRPr="001333A4" w:rsidRDefault="00EC7A7A" w:rsidP="00303A1A">
            <w:pPr>
              <w:pStyle w:val="prastasis1"/>
              <w:ind w:firstLine="0"/>
              <w:jc w:val="center"/>
              <w:rPr>
                <w:b/>
                <w:bCs/>
                <w:caps/>
                <w:sz w:val="21"/>
                <w:szCs w:val="21"/>
              </w:rPr>
            </w:pPr>
            <w:r w:rsidRPr="001333A4">
              <w:rPr>
                <w:b/>
                <w:bCs/>
                <w:caps/>
                <w:sz w:val="21"/>
                <w:szCs w:val="21"/>
              </w:rPr>
              <w:t>1.6.</w:t>
            </w:r>
          </w:p>
        </w:tc>
        <w:tc>
          <w:tcPr>
            <w:tcW w:w="7655" w:type="dxa"/>
            <w:vAlign w:val="center"/>
          </w:tcPr>
          <w:p w14:paraId="5A4F9167" w14:textId="77777777" w:rsidR="00EC7A7A" w:rsidRPr="001333A4" w:rsidRDefault="00EC7A7A" w:rsidP="00303A1A">
            <w:pPr>
              <w:pStyle w:val="prastasis1"/>
              <w:ind w:firstLine="0"/>
              <w:rPr>
                <w:caps/>
                <w:color w:val="70AD47" w:themeColor="accent6"/>
                <w:sz w:val="21"/>
                <w:szCs w:val="21"/>
              </w:rPr>
            </w:pPr>
            <w:r w:rsidRPr="001333A4">
              <w:rPr>
                <w:sz w:val="21"/>
                <w:szCs w:val="21"/>
              </w:rPr>
              <w:t xml:space="preserve">Galinė </w:t>
            </w:r>
            <w:r w:rsidRPr="001333A4">
              <w:rPr>
                <w:b/>
                <w:bCs/>
                <w:sz w:val="21"/>
                <w:szCs w:val="21"/>
              </w:rPr>
              <w:t>vidaus tipo</w:t>
            </w:r>
            <w:r w:rsidRPr="001333A4">
              <w:rPr>
                <w:sz w:val="21"/>
                <w:szCs w:val="21"/>
              </w:rPr>
              <w:t xml:space="preserve"> mova vardinė įtampa 10 </w:t>
            </w:r>
            <w:proofErr w:type="spellStart"/>
            <w:r w:rsidRPr="001333A4">
              <w:rPr>
                <w:sz w:val="21"/>
                <w:szCs w:val="21"/>
              </w:rPr>
              <w:t>kV</w:t>
            </w:r>
            <w:proofErr w:type="spellEnd"/>
            <w:r w:rsidRPr="001333A4">
              <w:rPr>
                <w:sz w:val="21"/>
                <w:szCs w:val="21"/>
              </w:rPr>
              <w:t xml:space="preserve">, gyslos skerspjūvis 150-240 mm², su varžtiniais antgaliais </w:t>
            </w:r>
            <w:r w:rsidRPr="001333A4">
              <w:rPr>
                <w:b/>
                <w:bCs/>
                <w:sz w:val="21"/>
                <w:szCs w:val="21"/>
              </w:rPr>
              <w:t>trijų gyslų kabeliui</w:t>
            </w:r>
          </w:p>
        </w:tc>
        <w:tc>
          <w:tcPr>
            <w:tcW w:w="1701" w:type="dxa"/>
            <w:vAlign w:val="center"/>
          </w:tcPr>
          <w:p w14:paraId="3989FD4D" w14:textId="77777777" w:rsidR="00EC7A7A" w:rsidRPr="001333A4" w:rsidRDefault="00EC7A7A"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7DC7477D" w14:textId="77777777" w:rsidR="00EC7A7A" w:rsidRPr="00FE5B3E" w:rsidRDefault="00EC7A7A" w:rsidP="00303A1A">
            <w:pPr>
              <w:pStyle w:val="prastasis1"/>
              <w:ind w:firstLine="0"/>
              <w:jc w:val="center"/>
              <w:rPr>
                <w:caps/>
                <w:sz w:val="21"/>
                <w:szCs w:val="21"/>
              </w:rPr>
            </w:pPr>
          </w:p>
        </w:tc>
        <w:tc>
          <w:tcPr>
            <w:tcW w:w="2410" w:type="dxa"/>
            <w:vAlign w:val="center"/>
          </w:tcPr>
          <w:p w14:paraId="610E826A" w14:textId="77777777" w:rsidR="00EC7A7A" w:rsidRPr="00FE5B3E" w:rsidRDefault="00EC7A7A" w:rsidP="00303A1A">
            <w:pPr>
              <w:pStyle w:val="prastasis1"/>
              <w:ind w:firstLine="0"/>
              <w:jc w:val="center"/>
              <w:rPr>
                <w:caps/>
                <w:sz w:val="21"/>
                <w:szCs w:val="21"/>
              </w:rPr>
            </w:pPr>
          </w:p>
        </w:tc>
        <w:tc>
          <w:tcPr>
            <w:tcW w:w="2126" w:type="dxa"/>
            <w:vAlign w:val="center"/>
          </w:tcPr>
          <w:p w14:paraId="04AE0E07" w14:textId="77777777" w:rsidR="00EC7A7A" w:rsidRPr="00FE5B3E" w:rsidRDefault="00EC7A7A" w:rsidP="00303A1A">
            <w:pPr>
              <w:pStyle w:val="prastasis1"/>
              <w:ind w:firstLine="0"/>
              <w:jc w:val="center"/>
              <w:rPr>
                <w:caps/>
                <w:sz w:val="21"/>
                <w:szCs w:val="21"/>
              </w:rPr>
            </w:pPr>
          </w:p>
        </w:tc>
      </w:tr>
    </w:tbl>
    <w:p w14:paraId="199C6334" w14:textId="77777777" w:rsidR="00EC7A7A" w:rsidRPr="001333A4" w:rsidRDefault="00EC7A7A" w:rsidP="00EC7A7A">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1F96936A" w14:textId="77777777" w:rsidR="00EC7A7A" w:rsidRPr="001333A4" w:rsidRDefault="00EC7A7A" w:rsidP="00EC7A7A">
      <w:pPr>
        <w:pStyle w:val="prastasis1"/>
        <w:jc w:val="right"/>
        <w:rPr>
          <w:bCs/>
          <w:caps/>
          <w:sz w:val="22"/>
          <w:szCs w:val="22"/>
        </w:rPr>
      </w:pPr>
    </w:p>
    <w:p w14:paraId="6EA214F5" w14:textId="77777777" w:rsidR="00EC7A7A" w:rsidRPr="001333A4" w:rsidRDefault="00EC7A7A" w:rsidP="00EC7A7A">
      <w:pPr>
        <w:pStyle w:val="prastasis1"/>
        <w:jc w:val="right"/>
        <w:rPr>
          <w:bCs/>
          <w:caps/>
          <w:sz w:val="22"/>
          <w:szCs w:val="22"/>
        </w:rPr>
      </w:pPr>
    </w:p>
    <w:p w14:paraId="5B0AF7D5" w14:textId="77777777" w:rsidR="00EC7A7A" w:rsidRPr="001333A4" w:rsidRDefault="00EC7A7A" w:rsidP="00EC7A7A">
      <w:pPr>
        <w:pStyle w:val="prastasis1"/>
        <w:jc w:val="right"/>
        <w:rPr>
          <w:bCs/>
          <w:caps/>
          <w:sz w:val="22"/>
          <w:szCs w:val="22"/>
        </w:rPr>
      </w:pPr>
    </w:p>
    <w:p w14:paraId="4ED297E5" w14:textId="77777777" w:rsidR="00EC7A7A" w:rsidRPr="001333A4" w:rsidRDefault="00EC7A7A" w:rsidP="00EC7A7A">
      <w:pPr>
        <w:pStyle w:val="prastasis1"/>
        <w:jc w:val="right"/>
        <w:rPr>
          <w:bCs/>
          <w:caps/>
          <w:sz w:val="22"/>
          <w:szCs w:val="22"/>
        </w:rPr>
      </w:pPr>
    </w:p>
    <w:p w14:paraId="001A0D27" w14:textId="77777777" w:rsidR="00EC7A7A" w:rsidRPr="001333A4" w:rsidRDefault="00EC7A7A" w:rsidP="00EC7A7A">
      <w:pPr>
        <w:rPr>
          <w:bCs/>
          <w:caps/>
          <w:sz w:val="22"/>
          <w:szCs w:val="22"/>
          <w:lang w:eastAsia="lt-LT"/>
        </w:rPr>
      </w:pPr>
      <w:r w:rsidRPr="001333A4">
        <w:rPr>
          <w:bCs/>
          <w:caps/>
          <w:sz w:val="22"/>
          <w:szCs w:val="22"/>
        </w:rPr>
        <w:br w:type="page"/>
      </w:r>
    </w:p>
    <w:p w14:paraId="33A0CF23" w14:textId="77777777" w:rsidR="00DB5232" w:rsidRDefault="00DB5232" w:rsidP="00302078">
      <w:pPr>
        <w:widowControl w:val="0"/>
        <w:jc w:val="right"/>
        <w:rPr>
          <w:b/>
          <w:sz w:val="18"/>
          <w:szCs w:val="18"/>
        </w:rPr>
        <w:sectPr w:rsidR="00DB5232" w:rsidSect="00DB5232">
          <w:pgSz w:w="16838" w:h="11906" w:orient="landscape" w:code="9"/>
          <w:pgMar w:top="1021" w:right="510" w:bottom="454" w:left="454" w:header="170" w:footer="227" w:gutter="0"/>
          <w:cols w:space="1296"/>
          <w:titlePg/>
          <w:docGrid w:linePitch="272"/>
        </w:sectPr>
      </w:pPr>
    </w:p>
    <w:p w14:paraId="66D7184E" w14:textId="77777777" w:rsidR="00302078" w:rsidRPr="001333A4" w:rsidRDefault="00302078" w:rsidP="00302078">
      <w:pPr>
        <w:widowControl w:val="0"/>
        <w:jc w:val="right"/>
        <w:rPr>
          <w:b/>
          <w:sz w:val="18"/>
          <w:szCs w:val="18"/>
        </w:rPr>
      </w:pPr>
      <w:r w:rsidRPr="001333A4">
        <w:rPr>
          <w:b/>
          <w:sz w:val="18"/>
          <w:szCs w:val="18"/>
        </w:rPr>
        <w:lastRenderedPageBreak/>
        <w:t>Pirkimo sąlygų</w:t>
      </w:r>
    </w:p>
    <w:p w14:paraId="64CC568E" w14:textId="70734891" w:rsidR="00302078" w:rsidRPr="001333A4" w:rsidRDefault="00302078" w:rsidP="00302078">
      <w:pPr>
        <w:widowControl w:val="0"/>
        <w:jc w:val="right"/>
        <w:rPr>
          <w:b/>
          <w:bCs/>
          <w:sz w:val="18"/>
          <w:szCs w:val="18"/>
        </w:rPr>
      </w:pPr>
      <w:r w:rsidRPr="001333A4">
        <w:rPr>
          <w:b/>
          <w:bCs/>
          <w:sz w:val="18"/>
          <w:szCs w:val="18"/>
        </w:rPr>
        <w:t xml:space="preserve">2- </w:t>
      </w:r>
      <w:r w:rsidR="00955A15" w:rsidRPr="001333A4">
        <w:rPr>
          <w:b/>
          <w:bCs/>
          <w:sz w:val="18"/>
          <w:szCs w:val="18"/>
        </w:rPr>
        <w:t>2</w:t>
      </w:r>
      <w:r w:rsidRPr="001333A4">
        <w:rPr>
          <w:b/>
          <w:bCs/>
          <w:sz w:val="18"/>
          <w:szCs w:val="18"/>
        </w:rPr>
        <w:t xml:space="preserve"> priedas</w:t>
      </w:r>
    </w:p>
    <w:p w14:paraId="7B665C01" w14:textId="77777777" w:rsidR="00401D16" w:rsidRPr="001333A4" w:rsidRDefault="00401D16" w:rsidP="00401D16">
      <w:pPr>
        <w:pStyle w:val="BodyTextIndent2"/>
        <w:widowControl w:val="0"/>
        <w:ind w:firstLine="0"/>
        <w:jc w:val="center"/>
        <w:rPr>
          <w:b/>
          <w:bCs/>
          <w:sz w:val="22"/>
          <w:szCs w:val="22"/>
        </w:rPr>
      </w:pPr>
      <w:r w:rsidRPr="001333A4">
        <w:rPr>
          <w:b/>
          <w:bCs/>
          <w:sz w:val="22"/>
          <w:szCs w:val="22"/>
        </w:rPr>
        <w:t>PASIŪLYMO FORMA</w:t>
      </w:r>
    </w:p>
    <w:p w14:paraId="20E49E7B" w14:textId="77777777" w:rsidR="00401D16" w:rsidRPr="001333A4" w:rsidRDefault="00401D16" w:rsidP="00401D16">
      <w:pPr>
        <w:pStyle w:val="BodyTextIndent2"/>
        <w:widowControl w:val="0"/>
        <w:ind w:firstLine="0"/>
        <w:rPr>
          <w:sz w:val="16"/>
          <w:szCs w:val="16"/>
        </w:rPr>
      </w:pPr>
    </w:p>
    <w:p w14:paraId="7DA0A1EE" w14:textId="77777777" w:rsidR="00401D16" w:rsidRPr="001333A4" w:rsidRDefault="00401D16" w:rsidP="00401D16">
      <w:pPr>
        <w:widowControl w:val="0"/>
        <w:spacing w:line="264" w:lineRule="auto"/>
        <w:jc w:val="center"/>
        <w:rPr>
          <w:b/>
          <w:sz w:val="22"/>
          <w:szCs w:val="22"/>
        </w:rPr>
      </w:pPr>
      <w:r w:rsidRPr="001333A4">
        <w:rPr>
          <w:b/>
          <w:sz w:val="22"/>
          <w:szCs w:val="22"/>
        </w:rPr>
        <w:t>KABELIŲ JUNGIAMŲJŲ IR GALINIŲ MOVŲ, VARŽTINIŲ SUJUNGIKLIŲ IR ANTGALIŲ</w:t>
      </w:r>
    </w:p>
    <w:p w14:paraId="16713215" w14:textId="77777777" w:rsidR="00401D16" w:rsidRPr="001333A4" w:rsidRDefault="00401D16" w:rsidP="00401D16">
      <w:pPr>
        <w:widowControl w:val="0"/>
        <w:spacing w:line="264" w:lineRule="auto"/>
        <w:jc w:val="center"/>
        <w:rPr>
          <w:b/>
          <w:sz w:val="22"/>
          <w:szCs w:val="22"/>
        </w:rPr>
      </w:pPr>
      <w:r w:rsidRPr="001333A4">
        <w:rPr>
          <w:b/>
          <w:sz w:val="22"/>
          <w:szCs w:val="22"/>
        </w:rPr>
        <w:t>SUPAPRASTINTO PIRKIMO ATVIRO KONKURSO BŪDU</w:t>
      </w:r>
    </w:p>
    <w:p w14:paraId="0F9B049B" w14:textId="77777777" w:rsidR="00401D16" w:rsidRPr="001333A4" w:rsidRDefault="00401D16" w:rsidP="00401D16">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490C71E5" w14:textId="77777777" w:rsidR="00401D16" w:rsidRPr="001333A4" w:rsidRDefault="00401D16" w:rsidP="00401D16">
      <w:pPr>
        <w:widowControl w:val="0"/>
        <w:spacing w:line="264" w:lineRule="auto"/>
        <w:jc w:val="center"/>
        <w:rPr>
          <w:b/>
          <w:bCs/>
          <w:sz w:val="22"/>
          <w:szCs w:val="22"/>
        </w:rPr>
      </w:pPr>
    </w:p>
    <w:p w14:paraId="7D7A31E2" w14:textId="69EFE88A" w:rsidR="00401D16" w:rsidRPr="001333A4" w:rsidRDefault="00401D16" w:rsidP="00401D16">
      <w:pPr>
        <w:widowControl w:val="0"/>
        <w:spacing w:line="264" w:lineRule="auto"/>
        <w:jc w:val="center"/>
        <w:rPr>
          <w:b/>
          <w:bCs/>
          <w:sz w:val="22"/>
          <w:szCs w:val="22"/>
        </w:rPr>
      </w:pPr>
      <w:r w:rsidRPr="001333A4">
        <w:rPr>
          <w:b/>
          <w:bCs/>
          <w:sz w:val="22"/>
          <w:szCs w:val="22"/>
          <w:highlight w:val="lightGray"/>
        </w:rPr>
        <w:t xml:space="preserve">2 pirkimo objekto dalis– </w:t>
      </w:r>
      <w:r w:rsidR="00C11452" w:rsidRPr="001333A4">
        <w:rPr>
          <w:b/>
          <w:bCs/>
          <w:sz w:val="22"/>
          <w:szCs w:val="22"/>
          <w:highlight w:val="lightGray"/>
        </w:rPr>
        <w:t xml:space="preserve">1 </w:t>
      </w:r>
      <w:proofErr w:type="spellStart"/>
      <w:r w:rsidR="00C11452" w:rsidRPr="001333A4">
        <w:rPr>
          <w:b/>
          <w:bCs/>
          <w:sz w:val="22"/>
          <w:szCs w:val="22"/>
          <w:highlight w:val="lightGray"/>
        </w:rPr>
        <w:t>kV</w:t>
      </w:r>
      <w:proofErr w:type="spellEnd"/>
      <w:r w:rsidR="00C11452" w:rsidRPr="001333A4">
        <w:rPr>
          <w:b/>
          <w:bCs/>
          <w:sz w:val="22"/>
          <w:szCs w:val="22"/>
          <w:highlight w:val="lightGray"/>
        </w:rPr>
        <w:t xml:space="preserve"> kabelių movos</w:t>
      </w:r>
    </w:p>
    <w:p w14:paraId="53D8A72F" w14:textId="77777777" w:rsidR="00401D16" w:rsidRPr="001333A4" w:rsidRDefault="00401D16" w:rsidP="00401D16">
      <w:pPr>
        <w:widowControl w:val="0"/>
        <w:spacing w:line="264" w:lineRule="auto"/>
        <w:jc w:val="center"/>
        <w:rPr>
          <w:sz w:val="14"/>
          <w:szCs w:val="14"/>
        </w:rPr>
      </w:pPr>
    </w:p>
    <w:p w14:paraId="3992881F" w14:textId="77777777" w:rsidR="00401D16" w:rsidRPr="001333A4" w:rsidRDefault="00401D16" w:rsidP="00401D16">
      <w:pPr>
        <w:pStyle w:val="BodyTextIndent2"/>
        <w:widowControl w:val="0"/>
        <w:ind w:firstLine="0"/>
        <w:jc w:val="center"/>
        <w:rPr>
          <w:sz w:val="22"/>
          <w:szCs w:val="22"/>
        </w:rPr>
      </w:pPr>
      <w:r w:rsidRPr="001333A4">
        <w:rPr>
          <w:sz w:val="22"/>
          <w:szCs w:val="22"/>
        </w:rPr>
        <w:t>202_-__-__</w:t>
      </w:r>
    </w:p>
    <w:p w14:paraId="457CE321" w14:textId="77777777" w:rsidR="00401D16" w:rsidRPr="001333A4"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1333A4" w14:paraId="49CB745C"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632248F8" w14:textId="77777777" w:rsidR="00401D16" w:rsidRPr="001333A4" w:rsidRDefault="00401D16" w:rsidP="009C748C">
            <w:pPr>
              <w:widowControl w:val="0"/>
              <w:rPr>
                <w:sz w:val="21"/>
                <w:szCs w:val="21"/>
              </w:rPr>
            </w:pPr>
            <w:r w:rsidRPr="001333A4">
              <w:rPr>
                <w:b/>
                <w:bCs/>
                <w:sz w:val="21"/>
                <w:szCs w:val="21"/>
              </w:rPr>
              <w:t>Tiekėjo arba ūkio subjektų grupės dalyvių pavadinimas (-ai), juridinio asmens kodas (-ai)</w:t>
            </w:r>
            <w:r w:rsidRPr="001333A4">
              <w:rPr>
                <w:sz w:val="21"/>
                <w:szCs w:val="21"/>
              </w:rPr>
              <w:t xml:space="preserve"> </w:t>
            </w:r>
            <w:r w:rsidRPr="001333A4">
              <w:rPr>
                <w:i/>
                <w:sz w:val="19"/>
                <w:szCs w:val="19"/>
              </w:rPr>
              <w:t xml:space="preserve">(jeigu pasiūlymą teikia fizinis asmuo – verslo ar individualios veiklos pažymėjimo </w:t>
            </w:r>
            <w:proofErr w:type="spellStart"/>
            <w:r w:rsidRPr="001333A4">
              <w:rPr>
                <w:i/>
                <w:sz w:val="19"/>
                <w:szCs w:val="19"/>
              </w:rPr>
              <w:t>nr.</w:t>
            </w:r>
            <w:proofErr w:type="spellEnd"/>
            <w:r w:rsidRPr="001333A4">
              <w:rPr>
                <w:i/>
                <w:sz w:val="19"/>
                <w:szCs w:val="19"/>
              </w:rPr>
              <w:t xml:space="preserve"> ar pan.)</w:t>
            </w:r>
            <w:r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35564615" w14:textId="77777777" w:rsidR="00401D16" w:rsidRPr="001333A4" w:rsidRDefault="00401D16" w:rsidP="009C748C">
            <w:pPr>
              <w:widowControl w:val="0"/>
              <w:rPr>
                <w:sz w:val="21"/>
                <w:szCs w:val="21"/>
              </w:rPr>
            </w:pPr>
          </w:p>
        </w:tc>
      </w:tr>
      <w:tr w:rsidR="00401D16" w:rsidRPr="001333A4" w14:paraId="3E00F199" w14:textId="77777777" w:rsidTr="0083695F">
        <w:tc>
          <w:tcPr>
            <w:tcW w:w="2851" w:type="pct"/>
            <w:tcBorders>
              <w:top w:val="single" w:sz="4" w:space="0" w:color="auto"/>
              <w:left w:val="single" w:sz="4" w:space="0" w:color="auto"/>
              <w:bottom w:val="single" w:sz="4" w:space="0" w:color="auto"/>
              <w:right w:val="single" w:sz="4" w:space="0" w:color="auto"/>
            </w:tcBorders>
          </w:tcPr>
          <w:p w14:paraId="1D3BDA5F" w14:textId="77777777" w:rsidR="00401D16" w:rsidRPr="001333A4" w:rsidRDefault="00401D16" w:rsidP="009C748C">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1C352609" w14:textId="77777777" w:rsidR="00401D16" w:rsidRPr="001333A4" w:rsidRDefault="00401D16" w:rsidP="009C748C">
            <w:pPr>
              <w:widowControl w:val="0"/>
              <w:rPr>
                <w:sz w:val="21"/>
                <w:szCs w:val="21"/>
              </w:rPr>
            </w:pPr>
          </w:p>
        </w:tc>
      </w:tr>
      <w:tr w:rsidR="00401D16" w:rsidRPr="001333A4" w14:paraId="646F472C" w14:textId="77777777" w:rsidTr="0083695F">
        <w:tc>
          <w:tcPr>
            <w:tcW w:w="2851" w:type="pct"/>
            <w:tcBorders>
              <w:top w:val="single" w:sz="4" w:space="0" w:color="auto"/>
              <w:left w:val="single" w:sz="4" w:space="0" w:color="auto"/>
              <w:bottom w:val="single" w:sz="4" w:space="0" w:color="auto"/>
              <w:right w:val="single" w:sz="4" w:space="0" w:color="auto"/>
            </w:tcBorders>
          </w:tcPr>
          <w:p w14:paraId="45415B9D" w14:textId="77777777" w:rsidR="00401D16" w:rsidRPr="001333A4" w:rsidRDefault="00401D16" w:rsidP="009C748C">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7764787D" w14:textId="77777777" w:rsidR="00401D16" w:rsidRPr="001333A4" w:rsidRDefault="00401D16" w:rsidP="009C748C">
            <w:pPr>
              <w:widowControl w:val="0"/>
              <w:rPr>
                <w:sz w:val="21"/>
                <w:szCs w:val="21"/>
              </w:rPr>
            </w:pPr>
          </w:p>
        </w:tc>
      </w:tr>
      <w:tr w:rsidR="00401D16" w:rsidRPr="001333A4" w14:paraId="344A1B35" w14:textId="77777777" w:rsidTr="0083695F">
        <w:tc>
          <w:tcPr>
            <w:tcW w:w="2851" w:type="pct"/>
            <w:tcBorders>
              <w:top w:val="single" w:sz="4" w:space="0" w:color="auto"/>
              <w:left w:val="single" w:sz="4" w:space="0" w:color="auto"/>
              <w:bottom w:val="single" w:sz="4" w:space="0" w:color="auto"/>
              <w:right w:val="single" w:sz="4" w:space="0" w:color="auto"/>
            </w:tcBorders>
          </w:tcPr>
          <w:p w14:paraId="1C0A5541" w14:textId="77777777" w:rsidR="00401D16" w:rsidRPr="001333A4" w:rsidRDefault="00401D16" w:rsidP="009C748C">
            <w:pPr>
              <w:pStyle w:val="BodyTextIndent2"/>
              <w:widowControl w:val="0"/>
              <w:ind w:firstLine="0"/>
              <w:rPr>
                <w:sz w:val="21"/>
                <w:szCs w:val="21"/>
              </w:rPr>
            </w:pPr>
            <w:r w:rsidRPr="001333A4">
              <w:rPr>
                <w:sz w:val="21"/>
                <w:szCs w:val="21"/>
              </w:rPr>
              <w:t xml:space="preserve">1) Tiekėjo vadovas*; </w:t>
            </w:r>
          </w:p>
          <w:p w14:paraId="5375522A" w14:textId="77777777" w:rsidR="00401D16" w:rsidRPr="001333A4" w:rsidRDefault="00401D16" w:rsidP="009C748C">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teisę surašyti ir pasirašyti tiekėjo finansinės apskaitos dokumentus.</w:t>
            </w:r>
          </w:p>
          <w:p w14:paraId="56DDEDE6" w14:textId="77777777" w:rsidR="00401D16" w:rsidRPr="001333A4" w:rsidRDefault="00401D16" w:rsidP="009C748C">
            <w:pPr>
              <w:widowControl w:val="0"/>
              <w:jc w:val="both"/>
              <w:rPr>
                <w:i/>
                <w:sz w:val="18"/>
                <w:szCs w:val="18"/>
              </w:rPr>
            </w:pPr>
            <w:r w:rsidRPr="001333A4">
              <w:rPr>
                <w:sz w:val="18"/>
                <w:szCs w:val="18"/>
              </w:rPr>
              <w:t>*</w:t>
            </w:r>
            <w:r w:rsidRPr="001333A4">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1AFC65D3" w14:textId="77777777" w:rsidR="00401D16" w:rsidRPr="001333A4" w:rsidRDefault="00401D16" w:rsidP="009C748C">
            <w:pPr>
              <w:pStyle w:val="BodyTextIndent2"/>
              <w:widowControl w:val="0"/>
              <w:ind w:firstLine="0"/>
              <w:rPr>
                <w:color w:val="FF0000"/>
                <w:sz w:val="21"/>
                <w:szCs w:val="21"/>
              </w:rPr>
            </w:pPr>
            <w:r w:rsidRPr="001333A4">
              <w:rPr>
                <w:color w:val="FF0000"/>
                <w:sz w:val="21"/>
                <w:szCs w:val="21"/>
              </w:rPr>
              <w:t>1) Vardas, pavardė (įrašyti vadovą)</w:t>
            </w:r>
          </w:p>
          <w:p w14:paraId="5FDB1E40" w14:textId="77777777" w:rsidR="00401D16" w:rsidRPr="001333A4" w:rsidRDefault="00401D16" w:rsidP="009C748C">
            <w:pPr>
              <w:pStyle w:val="BodyTextIndent2"/>
              <w:widowControl w:val="0"/>
              <w:ind w:firstLine="0"/>
              <w:rPr>
                <w:color w:val="FF0000"/>
                <w:sz w:val="21"/>
                <w:szCs w:val="21"/>
              </w:rPr>
            </w:pPr>
            <w:r w:rsidRPr="001333A4">
              <w:rPr>
                <w:color w:val="FF0000"/>
                <w:sz w:val="21"/>
                <w:szCs w:val="21"/>
              </w:rPr>
              <w:t>2) Vardas, pavardė (įrašyti buhalterį ar pan.)</w:t>
            </w:r>
          </w:p>
          <w:p w14:paraId="74246BD7" w14:textId="77777777" w:rsidR="00401D16" w:rsidRPr="001333A4" w:rsidRDefault="00401D16" w:rsidP="009C748C">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 su pašalinimo pagrindų nebuvimą pagrindžiančiais dokumentais turės pateikti šių įrašytų asmenų pažymas apie teistumą</w:t>
            </w:r>
          </w:p>
        </w:tc>
      </w:tr>
    </w:tbl>
    <w:p w14:paraId="1A027CB9" w14:textId="77777777" w:rsidR="00401D16" w:rsidRPr="001333A4"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1333A4" w14:paraId="41B91C94" w14:textId="77777777" w:rsidTr="009C748C">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C778F15" w14:textId="77777777" w:rsidR="00401D16" w:rsidRPr="001333A4" w:rsidRDefault="00401D16" w:rsidP="009C748C">
            <w:pPr>
              <w:pStyle w:val="BodyTextIndent2"/>
              <w:widowControl w:val="0"/>
              <w:ind w:firstLine="0"/>
              <w:rPr>
                <w:sz w:val="22"/>
                <w:szCs w:val="22"/>
              </w:rPr>
            </w:pPr>
            <w:r w:rsidRPr="001333A4">
              <w:rPr>
                <w:sz w:val="22"/>
                <w:szCs w:val="22"/>
              </w:rPr>
              <w:t>Žinomi subtiekėjai ir jiems perduodama vykdyti sutarties dalis (</w:t>
            </w:r>
            <w:r w:rsidRPr="001333A4">
              <w:rPr>
                <w:i/>
                <w:color w:val="FF0000"/>
                <w:sz w:val="22"/>
                <w:szCs w:val="22"/>
              </w:rPr>
              <w:t>pildoma, jei tiekėjas pasitelkia subtiekėjus</w:t>
            </w:r>
            <w:r w:rsidRPr="001333A4">
              <w:rPr>
                <w:i/>
                <w:sz w:val="22"/>
                <w:szCs w:val="22"/>
              </w:rPr>
              <w:t>)</w:t>
            </w:r>
            <w:r w:rsidRPr="001333A4">
              <w:rPr>
                <w:i/>
                <w:sz w:val="22"/>
                <w:szCs w:val="22"/>
              </w:rPr>
              <w:tab/>
            </w:r>
          </w:p>
        </w:tc>
      </w:tr>
      <w:tr w:rsidR="00401D16" w:rsidRPr="001333A4" w14:paraId="40EE33CA" w14:textId="77777777" w:rsidTr="009C748C">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758A2EA8" w14:textId="77777777" w:rsidR="00401D16" w:rsidRPr="001333A4" w:rsidRDefault="00401D16" w:rsidP="009C748C">
            <w:pPr>
              <w:pStyle w:val="BodyTextIndent2"/>
              <w:widowControl w:val="0"/>
              <w:ind w:firstLine="0"/>
              <w:jc w:val="left"/>
              <w:rPr>
                <w:sz w:val="22"/>
                <w:szCs w:val="22"/>
              </w:rPr>
            </w:pPr>
            <w:r w:rsidRPr="001333A4">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12CDB84" w14:textId="77777777" w:rsidR="00401D16" w:rsidRPr="001333A4" w:rsidRDefault="00401D16" w:rsidP="009C748C">
            <w:pPr>
              <w:pStyle w:val="BodyTextIndent2"/>
              <w:widowControl w:val="0"/>
              <w:ind w:firstLine="0"/>
              <w:rPr>
                <w:sz w:val="22"/>
                <w:szCs w:val="22"/>
              </w:rPr>
            </w:pPr>
          </w:p>
        </w:tc>
      </w:tr>
      <w:tr w:rsidR="00401D16" w:rsidRPr="001333A4" w14:paraId="70304FAC" w14:textId="77777777" w:rsidTr="009C748C">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D45A840" w14:textId="77777777" w:rsidR="00401D16" w:rsidRPr="001333A4" w:rsidRDefault="00401D16" w:rsidP="009C748C">
            <w:pPr>
              <w:pStyle w:val="BodyTextIndent2"/>
              <w:widowControl w:val="0"/>
              <w:ind w:firstLine="0"/>
              <w:jc w:val="left"/>
              <w:rPr>
                <w:sz w:val="22"/>
                <w:szCs w:val="22"/>
              </w:rPr>
            </w:pPr>
            <w:r w:rsidRPr="001333A4">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5446E3" w14:textId="77777777" w:rsidR="00401D16" w:rsidRPr="001333A4" w:rsidRDefault="00401D16" w:rsidP="009C748C">
            <w:pPr>
              <w:pStyle w:val="BodyTextIndent2"/>
              <w:widowControl w:val="0"/>
              <w:ind w:firstLine="0"/>
              <w:rPr>
                <w:sz w:val="22"/>
                <w:szCs w:val="22"/>
              </w:rPr>
            </w:pPr>
          </w:p>
        </w:tc>
      </w:tr>
      <w:tr w:rsidR="00401D16" w:rsidRPr="001333A4" w14:paraId="6372A21E" w14:textId="77777777" w:rsidTr="009C748C">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86D7831" w14:textId="77777777" w:rsidR="00401D16" w:rsidRPr="001333A4" w:rsidRDefault="00401D16" w:rsidP="009C748C">
            <w:pPr>
              <w:pStyle w:val="BodyTextIndent2"/>
              <w:widowControl w:val="0"/>
              <w:ind w:firstLine="0"/>
              <w:jc w:val="left"/>
              <w:rPr>
                <w:sz w:val="22"/>
                <w:szCs w:val="22"/>
              </w:rPr>
            </w:pPr>
            <w:r w:rsidRPr="001333A4">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AA8A945" w14:textId="77777777" w:rsidR="00401D16" w:rsidRPr="001333A4" w:rsidRDefault="00401D16" w:rsidP="009C748C">
            <w:pPr>
              <w:pStyle w:val="BodyTextIndent2"/>
              <w:widowControl w:val="0"/>
              <w:ind w:firstLine="0"/>
              <w:rPr>
                <w:sz w:val="22"/>
                <w:szCs w:val="22"/>
              </w:rPr>
            </w:pPr>
          </w:p>
        </w:tc>
      </w:tr>
      <w:tr w:rsidR="00401D16" w:rsidRPr="001333A4" w14:paraId="54567A2E" w14:textId="77777777" w:rsidTr="009C748C">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3FC241E0" w14:textId="77777777" w:rsidR="00401D16" w:rsidRPr="001333A4" w:rsidRDefault="00401D16" w:rsidP="009C748C">
            <w:pPr>
              <w:pStyle w:val="BodyTextIndent2"/>
              <w:widowControl w:val="0"/>
              <w:ind w:firstLine="0"/>
              <w:jc w:val="left"/>
              <w:rPr>
                <w:sz w:val="22"/>
                <w:szCs w:val="22"/>
              </w:rPr>
            </w:pPr>
            <w:r w:rsidRPr="001333A4">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65F436" w14:textId="77777777" w:rsidR="00401D16" w:rsidRPr="001333A4" w:rsidRDefault="00401D16" w:rsidP="009C748C">
            <w:pPr>
              <w:pStyle w:val="BodyTextIndent2"/>
              <w:widowControl w:val="0"/>
              <w:ind w:firstLine="0"/>
              <w:rPr>
                <w:sz w:val="22"/>
                <w:szCs w:val="22"/>
              </w:rPr>
            </w:pPr>
          </w:p>
        </w:tc>
      </w:tr>
    </w:tbl>
    <w:p w14:paraId="149A2A41" w14:textId="77777777" w:rsidR="00401D16" w:rsidRPr="001333A4" w:rsidRDefault="00401D16" w:rsidP="00401D16">
      <w:pPr>
        <w:widowControl w:val="0"/>
        <w:spacing w:before="60" w:after="120"/>
        <w:ind w:left="-113"/>
        <w:jc w:val="both"/>
        <w:rPr>
          <w:sz w:val="16"/>
          <w:szCs w:val="16"/>
        </w:rPr>
      </w:pPr>
      <w:r w:rsidRPr="001333A4">
        <w:rPr>
          <w:sz w:val="16"/>
          <w:szCs w:val="16"/>
        </w:rPr>
        <w:t>Pastaba. Pildyti tuomet, jei sutarties vykdymui bus pasitelkti subtiekėjai. Pasitelkiant subtiekėjus pateikiamas (-i) užpildytas (-i) pirkimo sąlygų 3 priedas.</w:t>
      </w:r>
    </w:p>
    <w:p w14:paraId="7953B688" w14:textId="77777777" w:rsidR="00401D16" w:rsidRPr="001333A4" w:rsidRDefault="00401D16" w:rsidP="00401D16">
      <w:pPr>
        <w:widowControl w:val="0"/>
        <w:ind w:left="-113"/>
        <w:jc w:val="both"/>
        <w:rPr>
          <w:sz w:val="21"/>
          <w:szCs w:val="21"/>
        </w:rPr>
      </w:pPr>
      <w:r w:rsidRPr="001333A4">
        <w:rPr>
          <w:sz w:val="21"/>
          <w:szCs w:val="21"/>
        </w:rPr>
        <w:t>Šiuo pasiūlymu pažymime, kad sutinkame su visomis pirkimo sąlygomis, nustatytomis:</w:t>
      </w:r>
    </w:p>
    <w:p w14:paraId="1B8E8515" w14:textId="77777777" w:rsidR="00401D16" w:rsidRPr="001333A4" w:rsidRDefault="00401D16" w:rsidP="00401D16">
      <w:pPr>
        <w:widowControl w:val="0"/>
        <w:ind w:left="-113"/>
        <w:jc w:val="both"/>
        <w:rPr>
          <w:sz w:val="21"/>
          <w:szCs w:val="21"/>
        </w:rPr>
      </w:pPr>
      <w:r w:rsidRPr="001333A4">
        <w:rPr>
          <w:sz w:val="21"/>
          <w:szCs w:val="21"/>
        </w:rPr>
        <w:t>1) pirkimo atviro konkurso būdu skelbime, paskelbtame Lietuvos Respublikos pirkimų, atliekamų vandentvarkos, energetikos, transporto ar pašto paslaugų srities perkančiųjų subjektų įstatymo nustatyta tvarka;</w:t>
      </w:r>
    </w:p>
    <w:p w14:paraId="45942BE7" w14:textId="77777777" w:rsidR="00401D16" w:rsidRPr="001333A4" w:rsidRDefault="00401D16" w:rsidP="00401D16">
      <w:pPr>
        <w:widowControl w:val="0"/>
        <w:ind w:left="-113"/>
        <w:jc w:val="both"/>
        <w:rPr>
          <w:sz w:val="21"/>
          <w:szCs w:val="21"/>
        </w:rPr>
      </w:pPr>
      <w:r w:rsidRPr="001333A4">
        <w:rPr>
          <w:sz w:val="21"/>
          <w:szCs w:val="21"/>
        </w:rPr>
        <w:t>2) kituose pirkimo dokumentuose (jų paaiškinimuose, papildymuose).</w:t>
      </w:r>
    </w:p>
    <w:p w14:paraId="60651C60" w14:textId="77777777" w:rsidR="00401D16" w:rsidRPr="001333A4" w:rsidRDefault="00401D16" w:rsidP="00401D16">
      <w:pPr>
        <w:ind w:left="-113"/>
        <w:jc w:val="both"/>
        <w:rPr>
          <w:sz w:val="14"/>
          <w:szCs w:val="14"/>
        </w:rPr>
      </w:pPr>
    </w:p>
    <w:p w14:paraId="21FE7873" w14:textId="77777777" w:rsidR="00401D16" w:rsidRPr="001333A4" w:rsidRDefault="00401D16" w:rsidP="00401D16">
      <w:pPr>
        <w:jc w:val="both"/>
        <w:rPr>
          <w:sz w:val="22"/>
          <w:szCs w:val="24"/>
        </w:rPr>
      </w:pPr>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838"/>
        <w:gridCol w:w="649"/>
        <w:gridCol w:w="1282"/>
        <w:gridCol w:w="1144"/>
        <w:gridCol w:w="1160"/>
      </w:tblGrid>
      <w:tr w:rsidR="00401D16" w:rsidRPr="001333A4" w14:paraId="21EC13B4" w14:textId="77777777" w:rsidTr="00FA5C7B">
        <w:trPr>
          <w:trHeight w:val="366"/>
        </w:trPr>
        <w:tc>
          <w:tcPr>
            <w:tcW w:w="235" w:type="pct"/>
            <w:vAlign w:val="center"/>
          </w:tcPr>
          <w:p w14:paraId="3A5FAAFF" w14:textId="77777777" w:rsidR="00401D16" w:rsidRPr="001333A4" w:rsidRDefault="00401D16" w:rsidP="009C748C">
            <w:pPr>
              <w:jc w:val="center"/>
              <w:rPr>
                <w:b/>
                <w:bCs/>
                <w:sz w:val="19"/>
                <w:szCs w:val="19"/>
              </w:rPr>
            </w:pPr>
            <w:r w:rsidRPr="001333A4">
              <w:rPr>
                <w:b/>
                <w:bCs/>
                <w:sz w:val="19"/>
                <w:szCs w:val="19"/>
              </w:rPr>
              <w:t>Eil. Nr.</w:t>
            </w:r>
          </w:p>
        </w:tc>
        <w:tc>
          <w:tcPr>
            <w:tcW w:w="2762" w:type="pct"/>
            <w:vAlign w:val="center"/>
          </w:tcPr>
          <w:p w14:paraId="032FBC9A" w14:textId="77777777" w:rsidR="00401D16" w:rsidRPr="001333A4" w:rsidRDefault="00401D16" w:rsidP="009C748C">
            <w:pPr>
              <w:jc w:val="center"/>
              <w:rPr>
                <w:b/>
                <w:bCs/>
                <w:sz w:val="19"/>
                <w:szCs w:val="19"/>
              </w:rPr>
            </w:pPr>
            <w:r w:rsidRPr="001333A4">
              <w:rPr>
                <w:b/>
                <w:bCs/>
                <w:sz w:val="19"/>
                <w:szCs w:val="19"/>
              </w:rPr>
              <w:t>Pirkimo objektas</w:t>
            </w:r>
          </w:p>
        </w:tc>
        <w:tc>
          <w:tcPr>
            <w:tcW w:w="307" w:type="pct"/>
            <w:vAlign w:val="center"/>
          </w:tcPr>
          <w:p w14:paraId="596309C1" w14:textId="77777777" w:rsidR="00401D16" w:rsidRPr="001333A4" w:rsidRDefault="00401D16" w:rsidP="009C748C">
            <w:pPr>
              <w:jc w:val="center"/>
              <w:rPr>
                <w:b/>
                <w:bCs/>
                <w:sz w:val="19"/>
                <w:szCs w:val="19"/>
              </w:rPr>
            </w:pPr>
            <w:r w:rsidRPr="001333A4">
              <w:rPr>
                <w:b/>
                <w:bCs/>
                <w:sz w:val="19"/>
                <w:szCs w:val="19"/>
              </w:rPr>
              <w:t>Mato vnt.</w:t>
            </w:r>
          </w:p>
        </w:tc>
        <w:tc>
          <w:tcPr>
            <w:tcW w:w="606" w:type="pct"/>
            <w:vAlign w:val="center"/>
          </w:tcPr>
          <w:p w14:paraId="477A1897" w14:textId="77777777" w:rsidR="00401D16" w:rsidRPr="001333A4" w:rsidRDefault="00401D16" w:rsidP="009C748C">
            <w:pPr>
              <w:jc w:val="center"/>
              <w:rPr>
                <w:b/>
                <w:bCs/>
                <w:sz w:val="19"/>
                <w:szCs w:val="19"/>
              </w:rPr>
            </w:pPr>
            <w:r w:rsidRPr="001333A4">
              <w:rPr>
                <w:b/>
                <w:bCs/>
                <w:sz w:val="19"/>
                <w:szCs w:val="19"/>
              </w:rPr>
              <w:t xml:space="preserve">Preliminarus Prekės kiekis </w:t>
            </w:r>
          </w:p>
        </w:tc>
        <w:tc>
          <w:tcPr>
            <w:tcW w:w="541" w:type="pct"/>
            <w:vAlign w:val="center"/>
          </w:tcPr>
          <w:p w14:paraId="320E43C8" w14:textId="77777777" w:rsidR="00401D16" w:rsidRPr="001333A4" w:rsidRDefault="00401D16" w:rsidP="009C748C">
            <w:pPr>
              <w:jc w:val="center"/>
              <w:rPr>
                <w:b/>
                <w:bCs/>
                <w:sz w:val="19"/>
                <w:szCs w:val="19"/>
              </w:rPr>
            </w:pPr>
            <w:r w:rsidRPr="001333A4">
              <w:rPr>
                <w:b/>
                <w:bCs/>
                <w:sz w:val="19"/>
                <w:szCs w:val="19"/>
              </w:rPr>
              <w:t>Įkainis Eur be PVM už mato vnt.</w:t>
            </w:r>
          </w:p>
        </w:tc>
        <w:tc>
          <w:tcPr>
            <w:tcW w:w="549" w:type="pct"/>
            <w:vAlign w:val="center"/>
          </w:tcPr>
          <w:p w14:paraId="684B0AD9" w14:textId="77777777" w:rsidR="00401D16" w:rsidRPr="001333A4" w:rsidRDefault="00401D16" w:rsidP="009C748C">
            <w:pPr>
              <w:jc w:val="center"/>
              <w:rPr>
                <w:b/>
                <w:bCs/>
                <w:sz w:val="19"/>
                <w:szCs w:val="19"/>
              </w:rPr>
            </w:pPr>
            <w:r w:rsidRPr="001333A4">
              <w:rPr>
                <w:b/>
                <w:bCs/>
                <w:sz w:val="19"/>
                <w:szCs w:val="19"/>
              </w:rPr>
              <w:t xml:space="preserve">Kaina Eur be PVM </w:t>
            </w:r>
          </w:p>
        </w:tc>
      </w:tr>
      <w:tr w:rsidR="007C52BB" w:rsidRPr="001333A4" w14:paraId="5BFC09A1" w14:textId="77777777" w:rsidTr="00FA5C7B">
        <w:trPr>
          <w:trHeight w:val="224"/>
        </w:trPr>
        <w:tc>
          <w:tcPr>
            <w:tcW w:w="235" w:type="pct"/>
            <w:shd w:val="clear" w:color="auto" w:fill="D9D9D9" w:themeFill="background1" w:themeFillShade="D9"/>
            <w:vAlign w:val="center"/>
          </w:tcPr>
          <w:p w14:paraId="78BCB74E" w14:textId="77777777" w:rsidR="00401D16" w:rsidRPr="001333A4" w:rsidRDefault="00401D16" w:rsidP="009C748C">
            <w:pPr>
              <w:jc w:val="center"/>
              <w:rPr>
                <w:i/>
                <w:iCs/>
                <w:sz w:val="16"/>
                <w:szCs w:val="16"/>
              </w:rPr>
            </w:pPr>
            <w:r w:rsidRPr="001333A4">
              <w:rPr>
                <w:i/>
                <w:iCs/>
                <w:sz w:val="16"/>
                <w:szCs w:val="16"/>
              </w:rPr>
              <w:t>1</w:t>
            </w:r>
          </w:p>
        </w:tc>
        <w:tc>
          <w:tcPr>
            <w:tcW w:w="2762" w:type="pct"/>
            <w:shd w:val="clear" w:color="auto" w:fill="D9D9D9" w:themeFill="background1" w:themeFillShade="D9"/>
            <w:vAlign w:val="center"/>
          </w:tcPr>
          <w:p w14:paraId="7AD12025" w14:textId="77777777" w:rsidR="00401D16" w:rsidRPr="001333A4" w:rsidRDefault="00401D16" w:rsidP="009C748C">
            <w:pPr>
              <w:jc w:val="center"/>
              <w:rPr>
                <w:i/>
                <w:iCs/>
                <w:sz w:val="16"/>
                <w:szCs w:val="16"/>
              </w:rPr>
            </w:pPr>
            <w:r w:rsidRPr="001333A4">
              <w:rPr>
                <w:i/>
                <w:iCs/>
                <w:sz w:val="16"/>
                <w:szCs w:val="16"/>
              </w:rPr>
              <w:t>2</w:t>
            </w:r>
          </w:p>
        </w:tc>
        <w:tc>
          <w:tcPr>
            <w:tcW w:w="307" w:type="pct"/>
            <w:shd w:val="clear" w:color="auto" w:fill="D9D9D9" w:themeFill="background1" w:themeFillShade="D9"/>
            <w:vAlign w:val="center"/>
          </w:tcPr>
          <w:p w14:paraId="43CB328A" w14:textId="77777777" w:rsidR="00401D16" w:rsidRPr="001333A4" w:rsidRDefault="00401D16" w:rsidP="009C748C">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655E9ECA" w14:textId="77777777" w:rsidR="00401D16" w:rsidRPr="001333A4" w:rsidRDefault="00401D16" w:rsidP="009C748C">
            <w:pPr>
              <w:jc w:val="center"/>
              <w:rPr>
                <w:i/>
                <w:iCs/>
                <w:sz w:val="16"/>
                <w:szCs w:val="16"/>
              </w:rPr>
            </w:pPr>
            <w:r w:rsidRPr="001333A4">
              <w:rPr>
                <w:i/>
                <w:iCs/>
                <w:sz w:val="16"/>
                <w:szCs w:val="16"/>
              </w:rPr>
              <w:t>4</w:t>
            </w:r>
          </w:p>
        </w:tc>
        <w:tc>
          <w:tcPr>
            <w:tcW w:w="541" w:type="pct"/>
            <w:shd w:val="clear" w:color="auto" w:fill="D9D9D9" w:themeFill="background1" w:themeFillShade="D9"/>
            <w:vAlign w:val="center"/>
          </w:tcPr>
          <w:p w14:paraId="79FE903C" w14:textId="77777777" w:rsidR="00401D16" w:rsidRPr="001333A4" w:rsidRDefault="00401D16" w:rsidP="009C748C">
            <w:pPr>
              <w:jc w:val="center"/>
              <w:rPr>
                <w:i/>
                <w:iCs/>
                <w:sz w:val="16"/>
                <w:szCs w:val="16"/>
              </w:rPr>
            </w:pPr>
            <w:r w:rsidRPr="001333A4">
              <w:rPr>
                <w:i/>
                <w:iCs/>
                <w:sz w:val="16"/>
                <w:szCs w:val="16"/>
              </w:rPr>
              <w:t>5</w:t>
            </w:r>
          </w:p>
        </w:tc>
        <w:tc>
          <w:tcPr>
            <w:tcW w:w="549" w:type="pct"/>
            <w:shd w:val="clear" w:color="auto" w:fill="D9D9D9" w:themeFill="background1" w:themeFillShade="D9"/>
            <w:vAlign w:val="center"/>
          </w:tcPr>
          <w:p w14:paraId="35F03A5E" w14:textId="77777777" w:rsidR="00401D16" w:rsidRPr="001333A4" w:rsidRDefault="00401D16" w:rsidP="009C748C">
            <w:pPr>
              <w:jc w:val="center"/>
              <w:rPr>
                <w:i/>
                <w:iCs/>
                <w:sz w:val="16"/>
                <w:szCs w:val="16"/>
              </w:rPr>
            </w:pPr>
            <w:r w:rsidRPr="001333A4">
              <w:rPr>
                <w:i/>
                <w:iCs/>
                <w:sz w:val="16"/>
                <w:szCs w:val="16"/>
              </w:rPr>
              <w:t>6 (4x5)</w:t>
            </w:r>
          </w:p>
        </w:tc>
      </w:tr>
      <w:tr w:rsidR="00FA5C7B" w:rsidRPr="001333A4" w14:paraId="1FE577F7" w14:textId="77777777" w:rsidTr="00FA5C7B">
        <w:tc>
          <w:tcPr>
            <w:tcW w:w="235" w:type="pct"/>
          </w:tcPr>
          <w:p w14:paraId="6F0A4B63" w14:textId="77777777" w:rsidR="00FA5C7B" w:rsidRPr="001333A4" w:rsidRDefault="00FA5C7B" w:rsidP="00FA5C7B">
            <w:pPr>
              <w:jc w:val="center"/>
            </w:pPr>
            <w:r w:rsidRPr="001333A4">
              <w:t>1.</w:t>
            </w:r>
          </w:p>
        </w:tc>
        <w:tc>
          <w:tcPr>
            <w:tcW w:w="2762" w:type="pct"/>
            <w:tcBorders>
              <w:top w:val="single" w:sz="4" w:space="0" w:color="auto"/>
              <w:left w:val="single" w:sz="4" w:space="0" w:color="auto"/>
              <w:bottom w:val="single" w:sz="4" w:space="0" w:color="auto"/>
              <w:right w:val="single" w:sz="4" w:space="0" w:color="auto"/>
            </w:tcBorders>
            <w:vAlign w:val="center"/>
          </w:tcPr>
          <w:p w14:paraId="78FB165D" w14:textId="049EABCF" w:rsidR="00FA5C7B" w:rsidRPr="001333A4" w:rsidRDefault="00FA5C7B" w:rsidP="00FA5C7B">
            <w:pPr>
              <w:jc w:val="both"/>
              <w:rPr>
                <w:b/>
              </w:rPr>
            </w:pPr>
            <w:r w:rsidRPr="001333A4">
              <w:rPr>
                <w:sz w:val="21"/>
                <w:szCs w:val="21"/>
              </w:rPr>
              <w:t xml:space="preserve">Jungiamoji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5395E24C" w14:textId="5B69231A"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81768D5" w14:textId="55DA9066" w:rsidR="00FA5C7B" w:rsidRPr="001333A4" w:rsidRDefault="00FA5C7B" w:rsidP="00FA5C7B">
            <w:pPr>
              <w:jc w:val="center"/>
            </w:pPr>
            <w:r w:rsidRPr="001333A4">
              <w:rPr>
                <w:bCs/>
                <w:caps/>
                <w:sz w:val="21"/>
                <w:szCs w:val="21"/>
              </w:rPr>
              <w:t>18</w:t>
            </w:r>
          </w:p>
        </w:tc>
        <w:tc>
          <w:tcPr>
            <w:tcW w:w="541" w:type="pct"/>
            <w:vAlign w:val="center"/>
          </w:tcPr>
          <w:p w14:paraId="751D8A71" w14:textId="77777777" w:rsidR="00FA5C7B" w:rsidRPr="001333A4" w:rsidRDefault="00FA5C7B" w:rsidP="00FA5C7B">
            <w:pPr>
              <w:jc w:val="center"/>
            </w:pPr>
          </w:p>
        </w:tc>
        <w:tc>
          <w:tcPr>
            <w:tcW w:w="549" w:type="pct"/>
            <w:vAlign w:val="center"/>
          </w:tcPr>
          <w:p w14:paraId="095513CE" w14:textId="77777777" w:rsidR="00FA5C7B" w:rsidRPr="001333A4" w:rsidRDefault="00FA5C7B" w:rsidP="00FA5C7B">
            <w:pPr>
              <w:jc w:val="center"/>
            </w:pPr>
          </w:p>
        </w:tc>
      </w:tr>
      <w:tr w:rsidR="00FA5C7B" w:rsidRPr="001333A4" w14:paraId="7918A859" w14:textId="77777777" w:rsidTr="00FA5C7B">
        <w:tc>
          <w:tcPr>
            <w:tcW w:w="235" w:type="pct"/>
          </w:tcPr>
          <w:p w14:paraId="41380610" w14:textId="77777777" w:rsidR="00FA5C7B" w:rsidRPr="001333A4" w:rsidRDefault="00FA5C7B" w:rsidP="00FA5C7B">
            <w:pPr>
              <w:jc w:val="center"/>
            </w:pPr>
            <w:r w:rsidRPr="001333A4">
              <w:t>2.</w:t>
            </w:r>
          </w:p>
        </w:tc>
        <w:tc>
          <w:tcPr>
            <w:tcW w:w="2762" w:type="pct"/>
            <w:tcBorders>
              <w:top w:val="single" w:sz="4" w:space="0" w:color="auto"/>
              <w:left w:val="single" w:sz="4" w:space="0" w:color="auto"/>
              <w:bottom w:val="single" w:sz="4" w:space="0" w:color="auto"/>
              <w:right w:val="single" w:sz="4" w:space="0" w:color="auto"/>
            </w:tcBorders>
            <w:vAlign w:val="center"/>
          </w:tcPr>
          <w:p w14:paraId="1D4D6AA8" w14:textId="5631CEFB" w:rsidR="00FA5C7B" w:rsidRPr="001333A4" w:rsidRDefault="00FA5C7B" w:rsidP="00FA5C7B">
            <w:pPr>
              <w:jc w:val="both"/>
              <w:rPr>
                <w:b/>
              </w:rPr>
            </w:pPr>
            <w:r w:rsidRPr="001333A4">
              <w:rPr>
                <w:sz w:val="21"/>
                <w:szCs w:val="21"/>
              </w:rPr>
              <w:t xml:space="preserve">Pereinamoji jungiamoji mova vienos  gyslos iš kabelio su alyvinio popieriaus izoliacija į kabelį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gilzės,</w:t>
            </w:r>
            <w:r w:rsidRPr="001333A4">
              <w:rPr>
                <w:sz w:val="21"/>
                <w:szCs w:val="21"/>
                <w:vertAlign w:val="superscript"/>
              </w:rPr>
              <w:t xml:space="preserve"> </w:t>
            </w:r>
            <w:r w:rsidRPr="001333A4">
              <w:rPr>
                <w:sz w:val="21"/>
                <w:szCs w:val="21"/>
              </w:rPr>
              <w:t>1kV</w:t>
            </w:r>
          </w:p>
        </w:tc>
        <w:tc>
          <w:tcPr>
            <w:tcW w:w="307" w:type="pct"/>
            <w:tcBorders>
              <w:top w:val="single" w:sz="4" w:space="0" w:color="auto"/>
              <w:left w:val="single" w:sz="4" w:space="0" w:color="auto"/>
              <w:bottom w:val="single" w:sz="4" w:space="0" w:color="auto"/>
              <w:right w:val="single" w:sz="4" w:space="0" w:color="auto"/>
            </w:tcBorders>
            <w:vAlign w:val="center"/>
          </w:tcPr>
          <w:p w14:paraId="3E017683" w14:textId="6B748412"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592C645E" w14:textId="3CE2699A" w:rsidR="00FA5C7B" w:rsidRPr="001333A4" w:rsidRDefault="00FA5C7B" w:rsidP="00FA5C7B">
            <w:pPr>
              <w:jc w:val="center"/>
            </w:pPr>
            <w:r w:rsidRPr="001333A4">
              <w:rPr>
                <w:bCs/>
                <w:caps/>
                <w:sz w:val="21"/>
                <w:szCs w:val="21"/>
              </w:rPr>
              <w:t>200</w:t>
            </w:r>
          </w:p>
        </w:tc>
        <w:tc>
          <w:tcPr>
            <w:tcW w:w="541" w:type="pct"/>
            <w:vAlign w:val="center"/>
          </w:tcPr>
          <w:p w14:paraId="17134FC1" w14:textId="77777777" w:rsidR="00FA5C7B" w:rsidRPr="001333A4" w:rsidRDefault="00FA5C7B" w:rsidP="00FA5C7B">
            <w:pPr>
              <w:jc w:val="center"/>
            </w:pPr>
          </w:p>
        </w:tc>
        <w:tc>
          <w:tcPr>
            <w:tcW w:w="549" w:type="pct"/>
            <w:vAlign w:val="center"/>
          </w:tcPr>
          <w:p w14:paraId="5AE75E47" w14:textId="77777777" w:rsidR="00FA5C7B" w:rsidRPr="001333A4" w:rsidRDefault="00FA5C7B" w:rsidP="00FA5C7B">
            <w:pPr>
              <w:jc w:val="center"/>
            </w:pPr>
          </w:p>
        </w:tc>
      </w:tr>
      <w:tr w:rsidR="00FA5C7B" w:rsidRPr="001333A4" w14:paraId="67BC287F" w14:textId="77777777" w:rsidTr="00FA5C7B">
        <w:tc>
          <w:tcPr>
            <w:tcW w:w="235" w:type="pct"/>
          </w:tcPr>
          <w:p w14:paraId="41FF6760" w14:textId="77777777" w:rsidR="00FA5C7B" w:rsidRPr="001333A4" w:rsidRDefault="00FA5C7B" w:rsidP="00FA5C7B">
            <w:pPr>
              <w:jc w:val="center"/>
            </w:pPr>
            <w:r w:rsidRPr="001333A4">
              <w:t>3.</w:t>
            </w:r>
          </w:p>
        </w:tc>
        <w:tc>
          <w:tcPr>
            <w:tcW w:w="2762" w:type="pct"/>
            <w:tcBorders>
              <w:top w:val="single" w:sz="4" w:space="0" w:color="auto"/>
              <w:left w:val="single" w:sz="4" w:space="0" w:color="auto"/>
              <w:bottom w:val="single" w:sz="4" w:space="0" w:color="auto"/>
              <w:right w:val="single" w:sz="4" w:space="0" w:color="auto"/>
            </w:tcBorders>
            <w:vAlign w:val="center"/>
          </w:tcPr>
          <w:p w14:paraId="7E2DB041" w14:textId="4FDE6885" w:rsidR="00FA5C7B" w:rsidRPr="001333A4" w:rsidRDefault="00FA5C7B" w:rsidP="00FA5C7B">
            <w:pPr>
              <w:jc w:val="both"/>
              <w:rPr>
                <w:b/>
              </w:rPr>
            </w:pPr>
            <w:r w:rsidRPr="001333A4">
              <w:rPr>
                <w:sz w:val="21"/>
                <w:szCs w:val="21"/>
              </w:rPr>
              <w:t xml:space="preserve">Galinio išdirbio mova vienos  gyslos kabeliui su  juostine alyvinio popieriaus izoliacija ir bendru metaliniu apvalkalu,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39CF9A69" w14:textId="6FFB8865"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6C637E17" w14:textId="54FA1CE6" w:rsidR="00FA5C7B" w:rsidRPr="001333A4" w:rsidRDefault="00FA5C7B" w:rsidP="00FA5C7B">
            <w:pPr>
              <w:jc w:val="center"/>
            </w:pPr>
            <w:r w:rsidRPr="001333A4">
              <w:rPr>
                <w:bCs/>
                <w:caps/>
                <w:sz w:val="21"/>
                <w:szCs w:val="21"/>
              </w:rPr>
              <w:t>20</w:t>
            </w:r>
          </w:p>
        </w:tc>
        <w:tc>
          <w:tcPr>
            <w:tcW w:w="541" w:type="pct"/>
            <w:vAlign w:val="center"/>
          </w:tcPr>
          <w:p w14:paraId="3FE9314A" w14:textId="77777777" w:rsidR="00FA5C7B" w:rsidRPr="001333A4" w:rsidRDefault="00FA5C7B" w:rsidP="00FA5C7B">
            <w:pPr>
              <w:jc w:val="center"/>
            </w:pPr>
          </w:p>
        </w:tc>
        <w:tc>
          <w:tcPr>
            <w:tcW w:w="549" w:type="pct"/>
            <w:vAlign w:val="center"/>
          </w:tcPr>
          <w:p w14:paraId="7014C450" w14:textId="77777777" w:rsidR="00FA5C7B" w:rsidRPr="001333A4" w:rsidRDefault="00FA5C7B" w:rsidP="00FA5C7B">
            <w:pPr>
              <w:jc w:val="center"/>
            </w:pPr>
          </w:p>
        </w:tc>
      </w:tr>
      <w:tr w:rsidR="00FA5C7B" w:rsidRPr="001333A4" w14:paraId="1D93AC4B" w14:textId="77777777" w:rsidTr="00FA5C7B">
        <w:tc>
          <w:tcPr>
            <w:tcW w:w="235" w:type="pct"/>
          </w:tcPr>
          <w:p w14:paraId="386A7EA8" w14:textId="77777777" w:rsidR="00FA5C7B" w:rsidRPr="001333A4" w:rsidRDefault="00FA5C7B" w:rsidP="00FA5C7B">
            <w:pPr>
              <w:jc w:val="center"/>
            </w:pPr>
            <w:r w:rsidRPr="001333A4">
              <w:t>4.</w:t>
            </w:r>
          </w:p>
        </w:tc>
        <w:tc>
          <w:tcPr>
            <w:tcW w:w="2762" w:type="pct"/>
            <w:tcBorders>
              <w:top w:val="single" w:sz="4" w:space="0" w:color="auto"/>
              <w:left w:val="single" w:sz="4" w:space="0" w:color="auto"/>
              <w:bottom w:val="single" w:sz="4" w:space="0" w:color="auto"/>
              <w:right w:val="single" w:sz="4" w:space="0" w:color="auto"/>
            </w:tcBorders>
            <w:vAlign w:val="center"/>
          </w:tcPr>
          <w:p w14:paraId="6889C9CC" w14:textId="225CA164" w:rsidR="00FA5C7B" w:rsidRPr="001333A4" w:rsidRDefault="00FA5C7B" w:rsidP="00FA5C7B">
            <w:pPr>
              <w:jc w:val="both"/>
              <w:rPr>
                <w:b/>
              </w:rPr>
            </w:pPr>
            <w:r w:rsidRPr="001333A4">
              <w:rPr>
                <w:sz w:val="21"/>
                <w:szCs w:val="21"/>
              </w:rPr>
              <w:t xml:space="preserve">Galinio išdirbio mova vienos  gyslos kabeliui su  plastiko izoliacija, vardinė įtampa 1 </w:t>
            </w:r>
            <w:proofErr w:type="spellStart"/>
            <w:r w:rsidRPr="001333A4">
              <w:rPr>
                <w:sz w:val="21"/>
                <w:szCs w:val="21"/>
              </w:rPr>
              <w:t>kV</w:t>
            </w:r>
            <w:proofErr w:type="spellEnd"/>
            <w:r w:rsidRPr="001333A4">
              <w:rPr>
                <w:sz w:val="21"/>
                <w:szCs w:val="21"/>
              </w:rPr>
              <w:t>,   gyslos skerspjūvis 800 mm</w:t>
            </w:r>
            <w:r w:rsidRPr="001333A4">
              <w:rPr>
                <w:sz w:val="21"/>
                <w:szCs w:val="21"/>
                <w:vertAlign w:val="superscript"/>
              </w:rPr>
              <w:t>2</w:t>
            </w:r>
            <w:r w:rsidRPr="001333A4">
              <w:rPr>
                <w:sz w:val="21"/>
                <w:szCs w:val="21"/>
              </w:rPr>
              <w:t>, be antgalio</w:t>
            </w:r>
          </w:p>
        </w:tc>
        <w:tc>
          <w:tcPr>
            <w:tcW w:w="307" w:type="pct"/>
            <w:tcBorders>
              <w:top w:val="single" w:sz="4" w:space="0" w:color="auto"/>
              <w:left w:val="single" w:sz="4" w:space="0" w:color="auto"/>
              <w:bottom w:val="single" w:sz="4" w:space="0" w:color="auto"/>
              <w:right w:val="single" w:sz="4" w:space="0" w:color="auto"/>
            </w:tcBorders>
            <w:vAlign w:val="center"/>
          </w:tcPr>
          <w:p w14:paraId="090F7DFD" w14:textId="1FAC6D39" w:rsidR="00FA5C7B" w:rsidRPr="001333A4" w:rsidRDefault="00FA5C7B" w:rsidP="00FA5C7B">
            <w:pPr>
              <w:jc w:val="center"/>
            </w:pPr>
            <w:r w:rsidRPr="001333A4">
              <w:rPr>
                <w:bCs/>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2611573" w14:textId="1A33893C" w:rsidR="00FA5C7B" w:rsidRPr="001333A4" w:rsidRDefault="00FA5C7B" w:rsidP="00FA5C7B">
            <w:pPr>
              <w:jc w:val="center"/>
            </w:pPr>
            <w:r w:rsidRPr="001333A4">
              <w:rPr>
                <w:bCs/>
                <w:caps/>
                <w:sz w:val="21"/>
                <w:szCs w:val="21"/>
              </w:rPr>
              <w:t>200</w:t>
            </w:r>
          </w:p>
        </w:tc>
        <w:tc>
          <w:tcPr>
            <w:tcW w:w="541" w:type="pct"/>
            <w:vAlign w:val="center"/>
          </w:tcPr>
          <w:p w14:paraId="51809BA4" w14:textId="77777777" w:rsidR="00FA5C7B" w:rsidRPr="001333A4" w:rsidRDefault="00FA5C7B" w:rsidP="00FA5C7B">
            <w:pPr>
              <w:jc w:val="center"/>
            </w:pPr>
          </w:p>
        </w:tc>
        <w:tc>
          <w:tcPr>
            <w:tcW w:w="549" w:type="pct"/>
            <w:vAlign w:val="center"/>
          </w:tcPr>
          <w:p w14:paraId="4DDFCBA1" w14:textId="77777777" w:rsidR="00FA5C7B" w:rsidRPr="001333A4" w:rsidRDefault="00FA5C7B" w:rsidP="00FA5C7B">
            <w:pPr>
              <w:jc w:val="center"/>
            </w:pPr>
          </w:p>
        </w:tc>
      </w:tr>
      <w:tr w:rsidR="00FA5C7B" w:rsidRPr="001333A4" w14:paraId="7A86E511" w14:textId="77777777" w:rsidTr="00FA5C7B">
        <w:tc>
          <w:tcPr>
            <w:tcW w:w="4451" w:type="pct"/>
            <w:gridSpan w:val="5"/>
          </w:tcPr>
          <w:p w14:paraId="38D89914" w14:textId="77777777" w:rsidR="00FA5C7B" w:rsidRPr="001333A4" w:rsidRDefault="00FA5C7B" w:rsidP="00FA5C7B">
            <w:pPr>
              <w:jc w:val="right"/>
              <w:rPr>
                <w:b/>
              </w:rPr>
            </w:pPr>
            <w:r w:rsidRPr="001333A4">
              <w:rPr>
                <w:b/>
                <w:bCs/>
              </w:rPr>
              <w:t xml:space="preserve">Pasiūlymo kaina </w:t>
            </w:r>
            <w:r w:rsidRPr="001333A4">
              <w:rPr>
                <w:b/>
                <w:bCs/>
                <w:iCs/>
              </w:rPr>
              <w:t>Eur</w:t>
            </w:r>
            <w:r w:rsidRPr="001333A4">
              <w:rPr>
                <w:b/>
                <w:bCs/>
              </w:rPr>
              <w:t xml:space="preserve"> be PVM</w:t>
            </w:r>
          </w:p>
        </w:tc>
        <w:tc>
          <w:tcPr>
            <w:tcW w:w="549" w:type="pct"/>
          </w:tcPr>
          <w:p w14:paraId="687563EA" w14:textId="77777777" w:rsidR="00FA5C7B" w:rsidRPr="001333A4" w:rsidRDefault="00FA5C7B" w:rsidP="00FA5C7B">
            <w:pPr>
              <w:jc w:val="center"/>
            </w:pPr>
          </w:p>
        </w:tc>
      </w:tr>
      <w:tr w:rsidR="00FA5C7B" w:rsidRPr="001333A4" w14:paraId="7AF0856D" w14:textId="77777777" w:rsidTr="00FA5C7B">
        <w:tc>
          <w:tcPr>
            <w:tcW w:w="4451" w:type="pct"/>
            <w:gridSpan w:val="5"/>
          </w:tcPr>
          <w:p w14:paraId="240EADF2" w14:textId="77777777" w:rsidR="00FA5C7B" w:rsidRPr="001333A4" w:rsidRDefault="00FA5C7B" w:rsidP="00FA5C7B">
            <w:pPr>
              <w:jc w:val="right"/>
              <w:rPr>
                <w:b/>
              </w:rPr>
            </w:pPr>
            <w:r w:rsidRPr="001333A4">
              <w:rPr>
                <w:b/>
                <w:bCs/>
              </w:rPr>
              <w:t>21 proc. PVM</w:t>
            </w:r>
          </w:p>
        </w:tc>
        <w:tc>
          <w:tcPr>
            <w:tcW w:w="549" w:type="pct"/>
          </w:tcPr>
          <w:p w14:paraId="6233DEA0" w14:textId="77777777" w:rsidR="00FA5C7B" w:rsidRPr="001333A4" w:rsidRDefault="00FA5C7B" w:rsidP="00FA5C7B">
            <w:pPr>
              <w:jc w:val="center"/>
            </w:pPr>
          </w:p>
        </w:tc>
      </w:tr>
      <w:tr w:rsidR="00FA5C7B" w:rsidRPr="001333A4" w14:paraId="2F5C6465" w14:textId="77777777" w:rsidTr="00FA5C7B">
        <w:tc>
          <w:tcPr>
            <w:tcW w:w="4451" w:type="pct"/>
            <w:gridSpan w:val="5"/>
          </w:tcPr>
          <w:p w14:paraId="783B969D" w14:textId="77777777" w:rsidR="00FA5C7B" w:rsidRPr="001333A4" w:rsidRDefault="00FA5C7B" w:rsidP="00FA5C7B">
            <w:pPr>
              <w:jc w:val="right"/>
              <w:rPr>
                <w:b/>
              </w:rPr>
            </w:pPr>
            <w:r w:rsidRPr="001333A4">
              <w:rPr>
                <w:b/>
                <w:bCs/>
              </w:rPr>
              <w:t xml:space="preserve">Galutinė pasiūlymo kaina </w:t>
            </w:r>
            <w:r w:rsidRPr="001333A4">
              <w:rPr>
                <w:b/>
                <w:bCs/>
                <w:iCs/>
              </w:rPr>
              <w:t>Eur</w:t>
            </w:r>
            <w:r w:rsidRPr="001333A4">
              <w:rPr>
                <w:b/>
                <w:bCs/>
              </w:rPr>
              <w:t xml:space="preserve"> su PVM</w:t>
            </w:r>
          </w:p>
        </w:tc>
        <w:tc>
          <w:tcPr>
            <w:tcW w:w="549" w:type="pct"/>
          </w:tcPr>
          <w:p w14:paraId="210DF428" w14:textId="77777777" w:rsidR="00FA5C7B" w:rsidRPr="001333A4" w:rsidRDefault="00FA5C7B" w:rsidP="00FA5C7B">
            <w:pPr>
              <w:jc w:val="center"/>
            </w:pPr>
          </w:p>
        </w:tc>
      </w:tr>
    </w:tbl>
    <w:p w14:paraId="06844392" w14:textId="77777777" w:rsidR="00401D16" w:rsidRPr="001333A4" w:rsidRDefault="00401D16" w:rsidP="00401D16">
      <w:pPr>
        <w:jc w:val="both"/>
        <w:rPr>
          <w:sz w:val="18"/>
          <w:szCs w:val="18"/>
        </w:rPr>
      </w:pPr>
      <w:r w:rsidRPr="001333A4">
        <w:rPr>
          <w:sz w:val="18"/>
          <w:szCs w:val="18"/>
        </w:rPr>
        <w:t xml:space="preserve">*Galutinė pasiūlymo kaina skirta tik pasiūlymų įvertinimui ir palyginimui. </w:t>
      </w:r>
      <w:r w:rsidRPr="001333A4">
        <w:rPr>
          <w:i/>
          <w:iCs/>
          <w:sz w:val="18"/>
          <w:szCs w:val="18"/>
        </w:rPr>
        <w:t xml:space="preserve">Pasiūlyme kainos nurodytos eurais.  </w:t>
      </w:r>
    </w:p>
    <w:p w14:paraId="1B20F974" w14:textId="77777777" w:rsidR="00401D16" w:rsidRPr="001333A4" w:rsidRDefault="00401D16" w:rsidP="00401D16">
      <w:pPr>
        <w:pStyle w:val="BodyText"/>
        <w:widowControl w:val="0"/>
        <w:ind w:left="-227"/>
        <w:rPr>
          <w:sz w:val="14"/>
          <w:szCs w:val="14"/>
        </w:rPr>
      </w:pPr>
    </w:p>
    <w:p w14:paraId="5B0EA092" w14:textId="77777777" w:rsidR="00401D16" w:rsidRPr="001333A4" w:rsidRDefault="00401D16" w:rsidP="00401D16">
      <w:pPr>
        <w:pStyle w:val="BodyText"/>
        <w:widowControl w:val="0"/>
        <w:ind w:left="-227"/>
        <w:rPr>
          <w:b/>
          <w:sz w:val="22"/>
          <w:szCs w:val="22"/>
        </w:rPr>
      </w:pPr>
      <w:r w:rsidRPr="001333A4">
        <w:rPr>
          <w:b/>
          <w:sz w:val="22"/>
          <w:szCs w:val="22"/>
        </w:rPr>
        <w:t xml:space="preserve">Galutinė pasiūlymo kaina, Eur su PVM žodžiais .................. </w:t>
      </w:r>
    </w:p>
    <w:p w14:paraId="5B32DB2D" w14:textId="77777777" w:rsidR="00401D16" w:rsidRPr="001333A4" w:rsidRDefault="00401D16" w:rsidP="00401D16">
      <w:pPr>
        <w:pStyle w:val="BodyText"/>
        <w:widowControl w:val="0"/>
        <w:ind w:left="-227"/>
        <w:rPr>
          <w:b/>
          <w:sz w:val="20"/>
          <w:szCs w:val="20"/>
        </w:rPr>
      </w:pPr>
      <w:r w:rsidRPr="001333A4">
        <w:rPr>
          <w:i/>
          <w:sz w:val="20"/>
          <w:szCs w:val="20"/>
        </w:rPr>
        <w:t>Tais atvejais, kai pagal galiojančius teisės aktus tiekėjui nereikia mokėti PVM, jis nurodo priežastis, dėl kurių PVM nemoka</w:t>
      </w:r>
    </w:p>
    <w:p w14:paraId="490F3AE5" w14:textId="77777777" w:rsidR="00401D16" w:rsidRPr="001333A4" w:rsidRDefault="00401D16" w:rsidP="00401D16">
      <w:pPr>
        <w:widowControl w:val="0"/>
        <w:ind w:left="-227"/>
        <w:jc w:val="both"/>
        <w:rPr>
          <w:sz w:val="16"/>
          <w:szCs w:val="16"/>
        </w:rPr>
      </w:pPr>
    </w:p>
    <w:p w14:paraId="68532C18" w14:textId="77777777" w:rsidR="00401D16" w:rsidRPr="001333A4" w:rsidRDefault="00401D16" w:rsidP="00401D16">
      <w:pPr>
        <w:widowControl w:val="0"/>
        <w:ind w:left="-227"/>
        <w:jc w:val="both"/>
        <w:rPr>
          <w:highlight w:val="yellow"/>
        </w:rPr>
      </w:pPr>
      <w:r w:rsidRPr="001333A4">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59CF8ACE" w14:textId="77777777" w:rsidR="00401D16" w:rsidRPr="001333A4" w:rsidRDefault="00401D16" w:rsidP="00401D16">
      <w:pPr>
        <w:keepNext/>
        <w:keepLines/>
        <w:suppressLineNumbers/>
        <w:suppressAutoHyphens/>
        <w:ind w:left="284"/>
        <w:jc w:val="right"/>
        <w:rPr>
          <w:bCs/>
          <w:i/>
          <w:iCs/>
          <w:color w:val="000000"/>
          <w:highlight w:val="yellow"/>
        </w:rPr>
      </w:pPr>
    </w:p>
    <w:p w14:paraId="0A0CE4DE" w14:textId="77777777" w:rsidR="00401D16" w:rsidRPr="001333A4" w:rsidRDefault="00401D16" w:rsidP="00401D16">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268"/>
        <w:gridCol w:w="4410"/>
        <w:gridCol w:w="3528"/>
      </w:tblGrid>
      <w:tr w:rsidR="00401D16" w:rsidRPr="001333A4" w14:paraId="73A8082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B4DEEF" w14:textId="77777777" w:rsidR="00401D16" w:rsidRPr="001333A4" w:rsidRDefault="00401D16" w:rsidP="009C748C">
            <w:pPr>
              <w:widowControl w:val="0"/>
              <w:suppressLineNumbers/>
              <w:suppressAutoHyphens/>
              <w:jc w:val="center"/>
              <w:rPr>
                <w:sz w:val="18"/>
                <w:szCs w:val="18"/>
              </w:rPr>
            </w:pPr>
            <w:r w:rsidRPr="001333A4">
              <w:rPr>
                <w:sz w:val="18"/>
                <w:szCs w:val="18"/>
              </w:rPr>
              <w:t>Eil.</w:t>
            </w:r>
          </w:p>
          <w:p w14:paraId="54D938D6" w14:textId="77777777" w:rsidR="00401D16" w:rsidRPr="001333A4" w:rsidRDefault="00401D16" w:rsidP="009C748C">
            <w:pPr>
              <w:widowControl w:val="0"/>
              <w:suppressLineNumbers/>
              <w:suppressAutoHyphens/>
              <w:jc w:val="center"/>
              <w:rPr>
                <w:sz w:val="18"/>
                <w:szCs w:val="18"/>
              </w:rPr>
            </w:pPr>
            <w:r w:rsidRPr="001333A4">
              <w:rPr>
                <w:sz w:val="18"/>
                <w:szCs w:val="18"/>
              </w:rPr>
              <w:t>Nr.</w:t>
            </w:r>
          </w:p>
        </w:tc>
        <w:tc>
          <w:tcPr>
            <w:tcW w:w="2268" w:type="dxa"/>
            <w:tcBorders>
              <w:top w:val="single" w:sz="4" w:space="0" w:color="auto"/>
              <w:left w:val="single" w:sz="4" w:space="0" w:color="auto"/>
              <w:bottom w:val="single" w:sz="4" w:space="0" w:color="auto"/>
              <w:right w:val="single" w:sz="4" w:space="0" w:color="auto"/>
            </w:tcBorders>
            <w:vAlign w:val="center"/>
          </w:tcPr>
          <w:p w14:paraId="2C66448F" w14:textId="77777777" w:rsidR="00401D16" w:rsidRPr="001333A4" w:rsidRDefault="00401D16" w:rsidP="009C748C">
            <w:pPr>
              <w:widowControl w:val="0"/>
              <w:suppressLineNumbers/>
              <w:suppressAutoHyphens/>
              <w:jc w:val="center"/>
              <w:rPr>
                <w:sz w:val="18"/>
                <w:szCs w:val="18"/>
              </w:rPr>
            </w:pPr>
            <w:r w:rsidRPr="001333A4">
              <w:rPr>
                <w:sz w:val="18"/>
                <w:szCs w:val="18"/>
              </w:rPr>
              <w:t>Pateikto dokumento pavadinimas</w:t>
            </w:r>
          </w:p>
        </w:tc>
        <w:tc>
          <w:tcPr>
            <w:tcW w:w="4410" w:type="dxa"/>
            <w:tcBorders>
              <w:top w:val="single" w:sz="4" w:space="0" w:color="auto"/>
              <w:left w:val="single" w:sz="4" w:space="0" w:color="auto"/>
              <w:bottom w:val="single" w:sz="4" w:space="0" w:color="auto"/>
              <w:right w:val="single" w:sz="4" w:space="0" w:color="auto"/>
            </w:tcBorders>
          </w:tcPr>
          <w:p w14:paraId="6A60DB1E" w14:textId="77777777" w:rsidR="00401D16" w:rsidRPr="001333A4" w:rsidRDefault="00401D16" w:rsidP="009C748C">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0C2FE71" w14:textId="77777777" w:rsidR="00401D16" w:rsidRPr="001333A4" w:rsidRDefault="00401D16" w:rsidP="009C748C">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401D16" w:rsidRPr="001333A4" w14:paraId="69E5BF81"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104D5E24" w14:textId="5CE455E7" w:rsidR="00401D16" w:rsidRPr="001333A4" w:rsidRDefault="00CB5D4A" w:rsidP="009C748C">
            <w:pPr>
              <w:widowControl w:val="0"/>
              <w:suppressLineNumbers/>
              <w:suppressAutoHyphens/>
              <w:jc w:val="both"/>
              <w:rPr>
                <w:sz w:val="21"/>
                <w:szCs w:val="21"/>
              </w:rPr>
            </w:pPr>
            <w:r w:rsidRPr="001333A4">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14:paraId="032157BC" w14:textId="77777777" w:rsidR="00401D16" w:rsidRPr="001333A4" w:rsidRDefault="00401D16" w:rsidP="009C748C">
            <w:pPr>
              <w:widowControl w:val="0"/>
              <w:suppressLineNumbers/>
              <w:suppressAutoHyphens/>
              <w:jc w:val="both"/>
              <w:rPr>
                <w:sz w:val="21"/>
                <w:szCs w:val="21"/>
              </w:rPr>
            </w:pPr>
            <w:r w:rsidRPr="001333A4">
              <w:rPr>
                <w:i/>
                <w:iCs/>
                <w:sz w:val="21"/>
                <w:szCs w:val="21"/>
              </w:rPr>
              <w:t>EBVPD**</w:t>
            </w:r>
          </w:p>
        </w:tc>
        <w:tc>
          <w:tcPr>
            <w:tcW w:w="4410" w:type="dxa"/>
            <w:tcBorders>
              <w:top w:val="single" w:sz="4" w:space="0" w:color="auto"/>
              <w:left w:val="single" w:sz="4" w:space="0" w:color="auto"/>
              <w:bottom w:val="single" w:sz="4" w:space="0" w:color="auto"/>
              <w:right w:val="single" w:sz="4" w:space="0" w:color="auto"/>
            </w:tcBorders>
          </w:tcPr>
          <w:p w14:paraId="312F73CE" w14:textId="77777777" w:rsidR="00401D16" w:rsidRPr="001333A4" w:rsidRDefault="00401D16"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047A7BA3" w14:textId="77777777" w:rsidR="00401D16" w:rsidRPr="001333A4" w:rsidRDefault="00401D16" w:rsidP="009C748C">
            <w:pPr>
              <w:widowControl w:val="0"/>
              <w:suppressLineNumbers/>
              <w:suppressAutoHyphens/>
              <w:jc w:val="both"/>
              <w:rPr>
                <w:sz w:val="21"/>
                <w:szCs w:val="21"/>
              </w:rPr>
            </w:pPr>
          </w:p>
        </w:tc>
      </w:tr>
      <w:tr w:rsidR="00CB5D4A" w:rsidRPr="001333A4" w14:paraId="6AE6D517"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5572AEE9" w14:textId="3EC05649" w:rsidR="00CB5D4A" w:rsidRPr="001333A4" w:rsidRDefault="00CB5D4A" w:rsidP="009C748C">
            <w:pPr>
              <w:widowControl w:val="0"/>
              <w:suppressLineNumbers/>
              <w:suppressAutoHyphens/>
              <w:jc w:val="both"/>
              <w:rPr>
                <w:sz w:val="21"/>
                <w:szCs w:val="21"/>
              </w:rPr>
            </w:pPr>
            <w:r w:rsidRPr="001333A4">
              <w:rPr>
                <w:sz w:val="21"/>
                <w:szCs w:val="21"/>
              </w:rPr>
              <w:t>2</w:t>
            </w:r>
          </w:p>
        </w:tc>
        <w:tc>
          <w:tcPr>
            <w:tcW w:w="2268" w:type="dxa"/>
            <w:tcBorders>
              <w:top w:val="single" w:sz="4" w:space="0" w:color="auto"/>
              <w:left w:val="single" w:sz="4" w:space="0" w:color="auto"/>
              <w:bottom w:val="single" w:sz="4" w:space="0" w:color="auto"/>
              <w:right w:val="single" w:sz="4" w:space="0" w:color="auto"/>
            </w:tcBorders>
          </w:tcPr>
          <w:p w14:paraId="2BACFC5C" w14:textId="33D71243" w:rsidR="00CB5D4A" w:rsidRPr="001333A4" w:rsidRDefault="00CB5D4A" w:rsidP="009C748C">
            <w:pPr>
              <w:widowControl w:val="0"/>
              <w:suppressLineNumbers/>
              <w:suppressAutoHyphens/>
              <w:jc w:val="both"/>
              <w:rPr>
                <w:i/>
                <w:iCs/>
                <w:sz w:val="21"/>
                <w:szCs w:val="21"/>
              </w:rPr>
            </w:pPr>
            <w:r w:rsidRPr="001333A4">
              <w:rPr>
                <w:i/>
                <w:iCs/>
                <w:color w:val="00B0F0"/>
                <w:sz w:val="21"/>
                <w:szCs w:val="21"/>
              </w:rPr>
              <w:t>Užpildyta TS 1.2 lentelė</w:t>
            </w:r>
          </w:p>
        </w:tc>
        <w:tc>
          <w:tcPr>
            <w:tcW w:w="4410" w:type="dxa"/>
            <w:tcBorders>
              <w:top w:val="single" w:sz="4" w:space="0" w:color="auto"/>
              <w:left w:val="single" w:sz="4" w:space="0" w:color="auto"/>
              <w:bottom w:val="single" w:sz="4" w:space="0" w:color="auto"/>
              <w:right w:val="single" w:sz="4" w:space="0" w:color="auto"/>
            </w:tcBorders>
          </w:tcPr>
          <w:p w14:paraId="265A157D" w14:textId="77777777" w:rsidR="00CB5D4A" w:rsidRPr="001333A4" w:rsidRDefault="00CB5D4A"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8F71B7F" w14:textId="77777777" w:rsidR="00CB5D4A" w:rsidRPr="001333A4" w:rsidRDefault="00CB5D4A" w:rsidP="009C748C">
            <w:pPr>
              <w:widowControl w:val="0"/>
              <w:suppressLineNumbers/>
              <w:suppressAutoHyphens/>
              <w:jc w:val="both"/>
              <w:rPr>
                <w:sz w:val="21"/>
                <w:szCs w:val="21"/>
              </w:rPr>
            </w:pPr>
          </w:p>
        </w:tc>
      </w:tr>
    </w:tbl>
    <w:p w14:paraId="2DF0A6E9" w14:textId="77777777" w:rsidR="00401D16" w:rsidRPr="001333A4" w:rsidRDefault="00401D16" w:rsidP="00401D16">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Tiekėjas negali nurodyti, visas pasiūlymas yra konfidencialus.</w:t>
      </w:r>
    </w:p>
    <w:p w14:paraId="043FF378" w14:textId="77777777" w:rsidR="00401D16" w:rsidRPr="001333A4" w:rsidRDefault="00401D16" w:rsidP="00401D16">
      <w:pPr>
        <w:widowControl w:val="0"/>
        <w:ind w:left="-227"/>
        <w:jc w:val="both"/>
        <w:rPr>
          <w:color w:val="FF0000"/>
          <w:sz w:val="16"/>
          <w:szCs w:val="16"/>
          <w:highlight w:val="yellow"/>
        </w:rPr>
      </w:pPr>
      <w:r w:rsidRPr="001333A4">
        <w:rPr>
          <w:color w:val="FF0000"/>
          <w:sz w:val="16"/>
          <w:szCs w:val="16"/>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46BE643" w14:textId="77777777" w:rsidR="00401D16" w:rsidRPr="001333A4" w:rsidRDefault="00401D16" w:rsidP="00401D16">
      <w:pPr>
        <w:widowControl w:val="0"/>
        <w:ind w:left="-227"/>
        <w:jc w:val="both"/>
        <w:rPr>
          <w:color w:val="000000"/>
          <w:sz w:val="14"/>
          <w:szCs w:val="14"/>
        </w:rPr>
      </w:pPr>
    </w:p>
    <w:p w14:paraId="5A6D5D7F" w14:textId="77777777" w:rsidR="00401D16" w:rsidRPr="001333A4" w:rsidRDefault="00401D16" w:rsidP="00401D16">
      <w:pPr>
        <w:widowControl w:val="0"/>
        <w:ind w:left="-227"/>
        <w:jc w:val="both"/>
        <w:rPr>
          <w:color w:val="000000"/>
          <w:sz w:val="21"/>
          <w:szCs w:val="21"/>
        </w:rPr>
      </w:pPr>
      <w:r w:rsidRPr="001333A4">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1333A4" w14:paraId="13404E68"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30A8C414" w14:textId="77777777" w:rsidR="00401D16" w:rsidRPr="001333A4" w:rsidRDefault="00401D16" w:rsidP="009C748C">
            <w:pPr>
              <w:widowControl w:val="0"/>
              <w:suppressLineNumbers/>
              <w:suppressAutoHyphens/>
              <w:jc w:val="center"/>
              <w:rPr>
                <w:sz w:val="17"/>
                <w:szCs w:val="17"/>
              </w:rPr>
            </w:pPr>
            <w:r w:rsidRPr="001333A4">
              <w:rPr>
                <w:sz w:val="17"/>
                <w:szCs w:val="17"/>
              </w:rPr>
              <w:t>Eil.</w:t>
            </w:r>
          </w:p>
          <w:p w14:paraId="5576FF2B" w14:textId="77777777" w:rsidR="00401D16" w:rsidRPr="001333A4" w:rsidRDefault="00401D16" w:rsidP="009C748C">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5127EE89" w14:textId="77777777" w:rsidR="00401D16" w:rsidRPr="001333A4" w:rsidRDefault="00401D16" w:rsidP="009C748C">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03F6D66A" w14:textId="77777777" w:rsidR="00401D16" w:rsidRPr="001333A4" w:rsidRDefault="00401D16" w:rsidP="009C748C">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2F8C4F6A" w14:textId="77777777" w:rsidR="00401D16" w:rsidRPr="001333A4" w:rsidRDefault="00401D16" w:rsidP="009C748C">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4CF641C" w14:textId="77777777" w:rsidR="00401D16" w:rsidRPr="001333A4" w:rsidRDefault="00401D16" w:rsidP="009C748C">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401D16" w:rsidRPr="001333A4" w14:paraId="12E7DE23"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tcPr>
          <w:p w14:paraId="250CA328" w14:textId="77777777" w:rsidR="00401D16" w:rsidRPr="001333A4" w:rsidRDefault="00401D16" w:rsidP="009C748C">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70DBF1EC" w14:textId="77777777" w:rsidR="00401D16" w:rsidRPr="001333A4" w:rsidRDefault="00401D16" w:rsidP="009C748C">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40DCD402" w14:textId="77777777" w:rsidR="00401D16" w:rsidRPr="001333A4" w:rsidRDefault="00401D16" w:rsidP="009C748C">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72BE3281" w14:textId="77777777" w:rsidR="00401D16" w:rsidRPr="001333A4" w:rsidRDefault="00401D16" w:rsidP="009C748C">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05A480A5" w14:textId="77777777" w:rsidR="00401D16" w:rsidRPr="001333A4" w:rsidRDefault="00401D16" w:rsidP="009C748C">
            <w:pPr>
              <w:widowControl w:val="0"/>
              <w:suppressLineNumbers/>
              <w:suppressAutoHyphens/>
              <w:jc w:val="both"/>
            </w:pPr>
          </w:p>
        </w:tc>
      </w:tr>
    </w:tbl>
    <w:p w14:paraId="64418DEC" w14:textId="77777777" w:rsidR="00401D16" w:rsidRPr="001333A4" w:rsidRDefault="00401D16" w:rsidP="00401D16">
      <w:pPr>
        <w:widowControl w:val="0"/>
        <w:ind w:left="-227"/>
        <w:jc w:val="both"/>
        <w:rPr>
          <w:color w:val="FF0000"/>
          <w:sz w:val="16"/>
          <w:szCs w:val="16"/>
        </w:rPr>
      </w:pPr>
      <w:r w:rsidRPr="001333A4">
        <w:rPr>
          <w:color w:val="FF0000"/>
          <w:sz w:val="18"/>
          <w:szCs w:val="18"/>
        </w:rPr>
        <w:t>*</w:t>
      </w:r>
      <w:r w:rsidRPr="001333A4">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41EE9331" w14:textId="77777777" w:rsidR="00401D16" w:rsidRPr="001333A4" w:rsidRDefault="00401D16" w:rsidP="00401D16">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78918D53" w14:textId="77777777" w:rsidR="00401D16" w:rsidRPr="001333A4" w:rsidRDefault="00401D16" w:rsidP="00401D16">
      <w:pPr>
        <w:widowControl w:val="0"/>
        <w:tabs>
          <w:tab w:val="left" w:pos="4111"/>
        </w:tabs>
        <w:ind w:left="-283"/>
        <w:jc w:val="both"/>
        <w:rPr>
          <w:sz w:val="14"/>
          <w:szCs w:val="14"/>
        </w:rPr>
      </w:pPr>
    </w:p>
    <w:p w14:paraId="02E790C8" w14:textId="77777777" w:rsidR="00401D16" w:rsidRPr="001333A4" w:rsidRDefault="00401D16" w:rsidP="00401D16">
      <w:pPr>
        <w:widowControl w:val="0"/>
        <w:ind w:left="-283"/>
        <w:jc w:val="both"/>
        <w:rPr>
          <w:sz w:val="21"/>
          <w:szCs w:val="21"/>
          <w:lang w:eastAsia="lt-LT"/>
        </w:rPr>
      </w:pPr>
      <w:r w:rsidRPr="001333A4">
        <w:rPr>
          <w:sz w:val="21"/>
          <w:szCs w:val="21"/>
        </w:rPr>
        <w:t>Sutinkame su pirkimo sąlygų 4 priede pateikiamu pirkimo sutarties projektu ir su Prekių pristatymo terminais bei sąlygomis.</w:t>
      </w:r>
    </w:p>
    <w:p w14:paraId="08AA043A" w14:textId="77777777" w:rsidR="00401D16" w:rsidRPr="001333A4"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7D70E80E" w14:textId="77777777" w:rsidR="00401D16" w:rsidRPr="001333A4" w:rsidRDefault="00401D16" w:rsidP="00401D16">
      <w:pPr>
        <w:widowControl w:val="0"/>
        <w:ind w:left="-227"/>
        <w:jc w:val="both"/>
        <w:rPr>
          <w:sz w:val="14"/>
          <w:szCs w:val="14"/>
        </w:rPr>
      </w:pPr>
    </w:p>
    <w:p w14:paraId="6F8360C0" w14:textId="77777777" w:rsidR="00401D16" w:rsidRPr="001333A4" w:rsidRDefault="00401D16" w:rsidP="00401D16">
      <w:pPr>
        <w:widowControl w:val="0"/>
        <w:jc w:val="center"/>
        <w:rPr>
          <w:color w:val="000000"/>
          <w:sz w:val="21"/>
          <w:szCs w:val="21"/>
        </w:rPr>
      </w:pPr>
      <w:r w:rsidRPr="001333A4">
        <w:rPr>
          <w:color w:val="000000"/>
          <w:sz w:val="21"/>
          <w:szCs w:val="21"/>
        </w:rPr>
        <w:t>Pasiūlymas galioja iki pirkimo sąlygose nurodyto termino.</w:t>
      </w:r>
    </w:p>
    <w:p w14:paraId="1E23AA9A" w14:textId="77777777" w:rsidR="00401D16" w:rsidRPr="001333A4"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1333A4" w14:paraId="49F46FFB" w14:textId="77777777" w:rsidTr="009C748C">
        <w:tc>
          <w:tcPr>
            <w:tcW w:w="3212" w:type="dxa"/>
          </w:tcPr>
          <w:p w14:paraId="59548B5E"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c>
          <w:tcPr>
            <w:tcW w:w="3213" w:type="dxa"/>
          </w:tcPr>
          <w:p w14:paraId="1B73828C"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c>
          <w:tcPr>
            <w:tcW w:w="3213" w:type="dxa"/>
          </w:tcPr>
          <w:p w14:paraId="3963EFD4"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r>
      <w:tr w:rsidR="00401D16" w:rsidRPr="001333A4" w14:paraId="65DF5744" w14:textId="77777777" w:rsidTr="009C748C">
        <w:tc>
          <w:tcPr>
            <w:tcW w:w="3212" w:type="dxa"/>
          </w:tcPr>
          <w:p w14:paraId="4178D377"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5355498E"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9F3B7D0"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4423A817" w14:textId="77777777" w:rsidR="00401D16" w:rsidRPr="001333A4" w:rsidRDefault="00401D16" w:rsidP="00401D16">
      <w:pPr>
        <w:widowControl w:val="0"/>
        <w:jc w:val="right"/>
        <w:rPr>
          <w:b/>
        </w:rPr>
      </w:pPr>
    </w:p>
    <w:p w14:paraId="26F452C6" w14:textId="77777777" w:rsidR="00401D16" w:rsidRPr="001333A4" w:rsidRDefault="00401D16" w:rsidP="00401D16">
      <w:pPr>
        <w:rPr>
          <w:b/>
        </w:rPr>
      </w:pPr>
      <w:r w:rsidRPr="001333A4">
        <w:rPr>
          <w:b/>
        </w:rPr>
        <w:br w:type="page"/>
      </w:r>
    </w:p>
    <w:p w14:paraId="0618364C"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69E7B635" w14:textId="77777777" w:rsidR="00401D16" w:rsidRPr="001333A4" w:rsidRDefault="00401D16" w:rsidP="00401D16">
      <w:pPr>
        <w:keepNext/>
        <w:tabs>
          <w:tab w:val="left" w:pos="5174"/>
        </w:tabs>
        <w:ind w:right="140"/>
        <w:jc w:val="center"/>
        <w:outlineLvl w:val="0"/>
        <w:rPr>
          <w:b/>
          <w:sz w:val="22"/>
          <w:szCs w:val="22"/>
        </w:rPr>
      </w:pPr>
    </w:p>
    <w:p w14:paraId="7945FCB9" w14:textId="77777777" w:rsidR="00401D16" w:rsidRPr="001333A4" w:rsidRDefault="00401D16" w:rsidP="00401D16">
      <w:pPr>
        <w:widowControl w:val="0"/>
        <w:jc w:val="center"/>
        <w:rPr>
          <w:b/>
          <w:sz w:val="22"/>
        </w:rPr>
      </w:pPr>
      <w:r w:rsidRPr="001333A4">
        <w:rPr>
          <w:b/>
          <w:sz w:val="22"/>
        </w:rPr>
        <w:t xml:space="preserve">DEKLARACIJA </w:t>
      </w:r>
    </w:p>
    <w:p w14:paraId="0CFD2D83"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67C7A812" w14:textId="77777777" w:rsidR="00401D16" w:rsidRPr="001333A4" w:rsidRDefault="00401D16" w:rsidP="00401D16">
      <w:pPr>
        <w:widowControl w:val="0"/>
        <w:jc w:val="center"/>
        <w:rPr>
          <w:b/>
          <w:sz w:val="22"/>
        </w:rPr>
      </w:pPr>
    </w:p>
    <w:p w14:paraId="71879E31" w14:textId="77777777" w:rsidR="00401D16" w:rsidRPr="001333A4" w:rsidRDefault="00401D16" w:rsidP="00401D16">
      <w:pPr>
        <w:widowControl w:val="0"/>
        <w:jc w:val="center"/>
        <w:rPr>
          <w:sz w:val="22"/>
          <w:szCs w:val="22"/>
        </w:rPr>
      </w:pPr>
      <w:r w:rsidRPr="001333A4">
        <w:rPr>
          <w:sz w:val="22"/>
          <w:szCs w:val="22"/>
        </w:rPr>
        <w:t>202_-__-__</w:t>
      </w:r>
    </w:p>
    <w:p w14:paraId="7ACCADF7" w14:textId="77777777" w:rsidR="00401D16" w:rsidRPr="001333A4" w:rsidRDefault="00401D16" w:rsidP="00401D16">
      <w:pPr>
        <w:widowControl w:val="0"/>
        <w:jc w:val="center"/>
        <w:rPr>
          <w:sz w:val="22"/>
          <w:szCs w:val="22"/>
        </w:rPr>
      </w:pPr>
    </w:p>
    <w:p w14:paraId="193AD9CA" w14:textId="77777777" w:rsidR="00401D16" w:rsidRPr="001333A4" w:rsidRDefault="00401D16" w:rsidP="00401D16">
      <w:pPr>
        <w:widowControl w:val="0"/>
        <w:jc w:val="center"/>
        <w:rPr>
          <w:sz w:val="22"/>
          <w:szCs w:val="22"/>
        </w:rPr>
      </w:pPr>
    </w:p>
    <w:p w14:paraId="01C1D402" w14:textId="77777777" w:rsidR="00401D16" w:rsidRPr="001333A4" w:rsidRDefault="00401D16" w:rsidP="00401D16">
      <w:pPr>
        <w:widowControl w:val="0"/>
        <w:jc w:val="center"/>
        <w:rPr>
          <w:sz w:val="22"/>
          <w:szCs w:val="22"/>
        </w:rPr>
      </w:pPr>
    </w:p>
    <w:p w14:paraId="03EEF7FE"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01AC85A6"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528FE884"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75D7FBE1"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79E6CE36"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2681E7FA"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60AD2D1F"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6EA8ED27"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619EEAC6"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28A1A6A4"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C82ACF4"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C320281"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4596DDFD"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47CF058E"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6C14FFD6"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A79A1E"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44D067F6" w14:textId="77777777" w:rsidR="00401D16" w:rsidRPr="001333A4" w:rsidRDefault="00401D16" w:rsidP="00401D16">
      <w:pPr>
        <w:widowControl w:val="0"/>
        <w:jc w:val="both"/>
        <w:rPr>
          <w:sz w:val="22"/>
          <w:szCs w:val="22"/>
        </w:rPr>
      </w:pPr>
    </w:p>
    <w:p w14:paraId="0A3113F9" w14:textId="77777777" w:rsidR="00401D16" w:rsidRPr="001333A4" w:rsidRDefault="00401D16" w:rsidP="00401D16">
      <w:pPr>
        <w:widowControl w:val="0"/>
        <w:jc w:val="both"/>
        <w:rPr>
          <w:sz w:val="22"/>
          <w:szCs w:val="22"/>
        </w:rPr>
      </w:pPr>
    </w:p>
    <w:p w14:paraId="17D7F580" w14:textId="77777777" w:rsidR="00401D16" w:rsidRPr="001333A4" w:rsidRDefault="00401D16" w:rsidP="00401D16">
      <w:pPr>
        <w:widowControl w:val="0"/>
        <w:jc w:val="both"/>
        <w:rPr>
          <w:sz w:val="22"/>
          <w:szCs w:val="22"/>
        </w:rPr>
      </w:pPr>
    </w:p>
    <w:p w14:paraId="52F1F243"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3E8CD213" w14:textId="77777777" w:rsidTr="009C748C">
        <w:tc>
          <w:tcPr>
            <w:tcW w:w="3284" w:type="dxa"/>
          </w:tcPr>
          <w:p w14:paraId="26E7C81D"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24F4B6DC"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5B17E3D9"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r>
      <w:tr w:rsidR="00401D16" w:rsidRPr="001333A4" w14:paraId="489E9268" w14:textId="77777777" w:rsidTr="009C748C">
        <w:tc>
          <w:tcPr>
            <w:tcW w:w="3284" w:type="dxa"/>
          </w:tcPr>
          <w:p w14:paraId="3B63FF5D"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Pareigos</w:t>
            </w:r>
          </w:p>
        </w:tc>
        <w:tc>
          <w:tcPr>
            <w:tcW w:w="3285" w:type="dxa"/>
          </w:tcPr>
          <w:p w14:paraId="0648722C"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parašas</w:t>
            </w:r>
          </w:p>
        </w:tc>
        <w:tc>
          <w:tcPr>
            <w:tcW w:w="3285" w:type="dxa"/>
          </w:tcPr>
          <w:p w14:paraId="2450BE3B"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vardas ir pavardė</w:t>
            </w:r>
          </w:p>
        </w:tc>
      </w:tr>
    </w:tbl>
    <w:p w14:paraId="066389BC" w14:textId="77777777" w:rsidR="00401D16" w:rsidRPr="001333A4" w:rsidRDefault="00401D16" w:rsidP="00401D16">
      <w:pPr>
        <w:rPr>
          <w:b/>
          <w:bCs/>
          <w:sz w:val="18"/>
          <w:szCs w:val="18"/>
        </w:rPr>
      </w:pPr>
    </w:p>
    <w:p w14:paraId="33A79EA1" w14:textId="77777777" w:rsidR="00401D16" w:rsidRPr="001333A4" w:rsidRDefault="00401D16" w:rsidP="00401D16">
      <w:pPr>
        <w:keepNext/>
        <w:tabs>
          <w:tab w:val="left" w:pos="5174"/>
        </w:tabs>
        <w:ind w:right="140"/>
        <w:jc w:val="center"/>
        <w:outlineLvl w:val="0"/>
        <w:rPr>
          <w:b/>
          <w:sz w:val="22"/>
          <w:szCs w:val="22"/>
        </w:rPr>
      </w:pPr>
    </w:p>
    <w:p w14:paraId="407D5C35"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4472F4D"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59EE72D7" w14:textId="77777777" w:rsidR="00401D16" w:rsidRPr="001333A4" w:rsidRDefault="00401D16" w:rsidP="00401D16">
      <w:pPr>
        <w:rPr>
          <w:b/>
          <w:bCs/>
          <w:sz w:val="18"/>
          <w:szCs w:val="18"/>
        </w:rPr>
      </w:pPr>
    </w:p>
    <w:p w14:paraId="2BB88217" w14:textId="77777777" w:rsidR="00401D16" w:rsidRPr="001333A4" w:rsidRDefault="00401D16" w:rsidP="00401D16">
      <w:pPr>
        <w:rPr>
          <w:b/>
        </w:rPr>
      </w:pPr>
    </w:p>
    <w:p w14:paraId="5D8540A4" w14:textId="48888331" w:rsidR="00955A15" w:rsidRDefault="00401D16">
      <w:pPr>
        <w:rPr>
          <w:b/>
        </w:rPr>
      </w:pPr>
      <w:r w:rsidRPr="001333A4">
        <w:rPr>
          <w:b/>
        </w:rPr>
        <w:br w:type="page"/>
      </w:r>
    </w:p>
    <w:p w14:paraId="18D1F436" w14:textId="77777777" w:rsidR="00DB5232" w:rsidRDefault="00DB5232" w:rsidP="00DB5232">
      <w:pPr>
        <w:pStyle w:val="prastasis1"/>
        <w:jc w:val="center"/>
        <w:rPr>
          <w:b/>
          <w:caps/>
          <w:sz w:val="22"/>
          <w:szCs w:val="22"/>
        </w:rPr>
        <w:sectPr w:rsidR="00DB5232" w:rsidSect="003C606A">
          <w:pgSz w:w="11906" w:h="16838" w:code="9"/>
          <w:pgMar w:top="510" w:right="454" w:bottom="454" w:left="1021" w:header="170" w:footer="227" w:gutter="0"/>
          <w:cols w:space="1296"/>
          <w:titlePg/>
          <w:docGrid w:linePitch="272"/>
        </w:sectPr>
      </w:pPr>
    </w:p>
    <w:p w14:paraId="27529D1D" w14:textId="77777777" w:rsidR="00DB5232" w:rsidRPr="001333A4" w:rsidRDefault="00DB5232" w:rsidP="00DB5232">
      <w:pPr>
        <w:pStyle w:val="prastasis1"/>
        <w:jc w:val="center"/>
        <w:rPr>
          <w:b/>
          <w:caps/>
          <w:sz w:val="22"/>
          <w:szCs w:val="22"/>
        </w:rPr>
      </w:pPr>
      <w:r w:rsidRPr="001333A4">
        <w:rPr>
          <w:b/>
          <w:caps/>
          <w:sz w:val="22"/>
          <w:szCs w:val="22"/>
        </w:rPr>
        <w:lastRenderedPageBreak/>
        <w:t>Prekių atitikties lentelė nustatytiems reikalavimams</w:t>
      </w:r>
    </w:p>
    <w:p w14:paraId="00DACBE2" w14:textId="77777777" w:rsidR="00DB5232" w:rsidRDefault="00DB5232" w:rsidP="00DB5232">
      <w:pPr>
        <w:pStyle w:val="prastasis1"/>
        <w:jc w:val="right"/>
        <w:rPr>
          <w:bCs/>
          <w:caps/>
          <w:color w:val="0070C0"/>
          <w:sz w:val="22"/>
          <w:szCs w:val="22"/>
        </w:rPr>
      </w:pPr>
    </w:p>
    <w:p w14:paraId="0A818EDE" w14:textId="77777777" w:rsidR="00DB5232" w:rsidRDefault="00DB5232" w:rsidP="00DB5232">
      <w:pPr>
        <w:pStyle w:val="prastasis1"/>
        <w:jc w:val="right"/>
        <w:rPr>
          <w:bCs/>
          <w:caps/>
          <w:color w:val="0070C0"/>
          <w:sz w:val="22"/>
          <w:szCs w:val="22"/>
        </w:rPr>
      </w:pPr>
    </w:p>
    <w:p w14:paraId="0559B357" w14:textId="64CC3E5E" w:rsidR="00DB5232" w:rsidRPr="001333A4" w:rsidRDefault="00DB5232" w:rsidP="00DB5232">
      <w:pPr>
        <w:pStyle w:val="prastasis1"/>
        <w:jc w:val="right"/>
        <w:rPr>
          <w:bCs/>
          <w:color w:val="0070C0"/>
          <w:sz w:val="22"/>
          <w:szCs w:val="22"/>
        </w:rPr>
      </w:pPr>
      <w:r w:rsidRPr="001333A4">
        <w:rPr>
          <w:bCs/>
          <w:caps/>
          <w:color w:val="0070C0"/>
          <w:sz w:val="22"/>
          <w:szCs w:val="22"/>
        </w:rPr>
        <w:t xml:space="preserve">1.2 </w:t>
      </w:r>
      <w:r w:rsidRPr="001333A4">
        <w:rPr>
          <w:bCs/>
          <w:color w:val="0070C0"/>
          <w:sz w:val="22"/>
          <w:szCs w:val="22"/>
        </w:rPr>
        <w:t>lentelė</w:t>
      </w:r>
    </w:p>
    <w:p w14:paraId="5D41CA4C" w14:textId="77777777" w:rsidR="00DB5232" w:rsidRPr="001333A4" w:rsidRDefault="00DB5232" w:rsidP="00DB5232">
      <w:pPr>
        <w:pStyle w:val="prastasis1"/>
        <w:rPr>
          <w:b/>
          <w:caps/>
          <w:color w:val="0070C0"/>
          <w:sz w:val="22"/>
          <w:szCs w:val="22"/>
        </w:rPr>
      </w:pPr>
      <w:r w:rsidRPr="001333A4">
        <w:rPr>
          <w:b/>
          <w:caps/>
          <w:color w:val="0070C0"/>
          <w:sz w:val="22"/>
          <w:szCs w:val="22"/>
        </w:rPr>
        <w:t xml:space="preserve">2 </w:t>
      </w:r>
      <w:r w:rsidRPr="001333A4">
        <w:rPr>
          <w:b/>
          <w:color w:val="0070C0"/>
          <w:sz w:val="22"/>
          <w:szCs w:val="22"/>
        </w:rPr>
        <w:t xml:space="preserve">pirkimo objekto – 1 </w:t>
      </w:r>
      <w:proofErr w:type="spellStart"/>
      <w:r w:rsidRPr="001333A4">
        <w:rPr>
          <w:b/>
          <w:color w:val="0070C0"/>
          <w:sz w:val="22"/>
          <w:szCs w:val="22"/>
        </w:rPr>
        <w:t>kV</w:t>
      </w:r>
      <w:proofErr w:type="spellEnd"/>
      <w:r w:rsidRPr="001333A4">
        <w:rPr>
          <w:b/>
          <w:color w:val="0070C0"/>
          <w:sz w:val="22"/>
          <w:szCs w:val="22"/>
        </w:rPr>
        <w:t xml:space="preserve"> kabelių movos</w:t>
      </w:r>
    </w:p>
    <w:tbl>
      <w:tblPr>
        <w:tblStyle w:val="TableGrid"/>
        <w:tblW w:w="16018" w:type="dxa"/>
        <w:tblInd w:w="-5" w:type="dxa"/>
        <w:tblLayout w:type="fixed"/>
        <w:tblLook w:val="04A0" w:firstRow="1" w:lastRow="0" w:firstColumn="1" w:lastColumn="0" w:noHBand="0" w:noVBand="1"/>
      </w:tblPr>
      <w:tblGrid>
        <w:gridCol w:w="709"/>
        <w:gridCol w:w="7655"/>
        <w:gridCol w:w="1701"/>
        <w:gridCol w:w="1417"/>
        <w:gridCol w:w="2410"/>
        <w:gridCol w:w="2126"/>
      </w:tblGrid>
      <w:tr w:rsidR="00DB5232" w:rsidRPr="001333A4" w14:paraId="2EDA81F6" w14:textId="77777777" w:rsidTr="00303A1A">
        <w:trPr>
          <w:trHeight w:val="343"/>
        </w:trPr>
        <w:tc>
          <w:tcPr>
            <w:tcW w:w="709" w:type="dxa"/>
            <w:shd w:val="clear" w:color="auto" w:fill="F2F2F2" w:themeFill="background1" w:themeFillShade="F2"/>
          </w:tcPr>
          <w:p w14:paraId="3FFAC091" w14:textId="77777777" w:rsidR="00DB5232" w:rsidRPr="0026669E" w:rsidRDefault="00DB5232" w:rsidP="00303A1A">
            <w:pPr>
              <w:pStyle w:val="prastasis1"/>
              <w:ind w:firstLine="0"/>
              <w:jc w:val="center"/>
              <w:rPr>
                <w:b/>
                <w:bCs/>
                <w:caps/>
                <w:sz w:val="18"/>
                <w:szCs w:val="18"/>
              </w:rPr>
            </w:pPr>
            <w:r w:rsidRPr="0026669E">
              <w:rPr>
                <w:b/>
                <w:bCs/>
                <w:caps/>
                <w:sz w:val="18"/>
                <w:szCs w:val="18"/>
              </w:rPr>
              <w:t>Eil. nr.</w:t>
            </w:r>
          </w:p>
        </w:tc>
        <w:tc>
          <w:tcPr>
            <w:tcW w:w="7655" w:type="dxa"/>
            <w:shd w:val="clear" w:color="auto" w:fill="F2F2F2" w:themeFill="background1" w:themeFillShade="F2"/>
          </w:tcPr>
          <w:p w14:paraId="11BA574A" w14:textId="77777777" w:rsidR="00DB5232" w:rsidRPr="0026669E" w:rsidRDefault="00DB5232" w:rsidP="00303A1A">
            <w:pPr>
              <w:pStyle w:val="prastasis1"/>
              <w:ind w:firstLine="0"/>
              <w:jc w:val="center"/>
              <w:rPr>
                <w:b/>
                <w:bCs/>
                <w:caps/>
                <w:sz w:val="18"/>
                <w:szCs w:val="18"/>
              </w:rPr>
            </w:pPr>
            <w:r w:rsidRPr="0026669E">
              <w:rPr>
                <w:b/>
                <w:bCs/>
                <w:sz w:val="18"/>
                <w:szCs w:val="18"/>
              </w:rPr>
              <w:t>REIKALAVIMAI</w:t>
            </w:r>
          </w:p>
        </w:tc>
        <w:tc>
          <w:tcPr>
            <w:tcW w:w="1701" w:type="dxa"/>
            <w:shd w:val="clear" w:color="auto" w:fill="F2F2F2" w:themeFill="background1" w:themeFillShade="F2"/>
          </w:tcPr>
          <w:p w14:paraId="34B378D7" w14:textId="77777777" w:rsidR="00DB5232" w:rsidRPr="0026669E" w:rsidRDefault="00DB5232" w:rsidP="00303A1A">
            <w:pPr>
              <w:pStyle w:val="prastasis1"/>
              <w:ind w:firstLine="0"/>
              <w:jc w:val="center"/>
              <w:rPr>
                <w:b/>
                <w:bCs/>
                <w:sz w:val="18"/>
                <w:szCs w:val="18"/>
                <w:highlight w:val="yellow"/>
              </w:rPr>
            </w:pPr>
            <w:r w:rsidRPr="0026669E">
              <w:rPr>
                <w:b/>
                <w:bCs/>
                <w:sz w:val="18"/>
                <w:szCs w:val="18"/>
              </w:rPr>
              <w:t>REIKALAUJAMAS DOKUMENTAS PREKIŲ ATITIKTIES ĮVERTINIMUI</w:t>
            </w:r>
          </w:p>
        </w:tc>
        <w:tc>
          <w:tcPr>
            <w:tcW w:w="1417" w:type="dxa"/>
            <w:shd w:val="clear" w:color="auto" w:fill="F2F2F2" w:themeFill="background1" w:themeFillShade="F2"/>
          </w:tcPr>
          <w:p w14:paraId="642FAA78" w14:textId="77777777" w:rsidR="00DB5232" w:rsidRPr="0026669E" w:rsidRDefault="00DB5232" w:rsidP="00303A1A">
            <w:pPr>
              <w:pStyle w:val="prastasis1"/>
              <w:ind w:firstLine="0"/>
              <w:jc w:val="center"/>
              <w:rPr>
                <w:b/>
                <w:bCs/>
                <w:sz w:val="18"/>
                <w:szCs w:val="18"/>
              </w:rPr>
            </w:pPr>
            <w:r w:rsidRPr="0026669E">
              <w:rPr>
                <w:b/>
                <w:bCs/>
                <w:sz w:val="18"/>
                <w:szCs w:val="18"/>
              </w:rPr>
              <w:t>NURODOMAS GAMINTOJAS IR MODELIS</w:t>
            </w:r>
          </w:p>
          <w:p w14:paraId="13AB99AF" w14:textId="77777777" w:rsidR="00DB5232" w:rsidRPr="0026669E" w:rsidRDefault="00DB5232" w:rsidP="00303A1A">
            <w:pPr>
              <w:pStyle w:val="prastasis1"/>
              <w:ind w:firstLine="0"/>
              <w:jc w:val="center"/>
              <w:rPr>
                <w:b/>
                <w:bCs/>
                <w:sz w:val="18"/>
                <w:szCs w:val="18"/>
              </w:rPr>
            </w:pPr>
            <w:r w:rsidRPr="0026669E">
              <w:rPr>
                <w:b/>
                <w:bCs/>
                <w:sz w:val="18"/>
                <w:szCs w:val="18"/>
              </w:rPr>
              <w:t>(</w:t>
            </w:r>
            <w:r w:rsidRPr="0026669E">
              <w:rPr>
                <w:b/>
                <w:bCs/>
                <w:color w:val="FF0000"/>
                <w:sz w:val="18"/>
                <w:szCs w:val="18"/>
              </w:rPr>
              <w:t>pildo Tiekėjas</w:t>
            </w:r>
            <w:r w:rsidRPr="0026669E">
              <w:rPr>
                <w:b/>
                <w:bCs/>
                <w:sz w:val="18"/>
                <w:szCs w:val="18"/>
              </w:rPr>
              <w:t>)</w:t>
            </w:r>
          </w:p>
        </w:tc>
        <w:tc>
          <w:tcPr>
            <w:tcW w:w="2410" w:type="dxa"/>
            <w:shd w:val="clear" w:color="auto" w:fill="F2F2F2" w:themeFill="background1" w:themeFillShade="F2"/>
          </w:tcPr>
          <w:p w14:paraId="39338B1E" w14:textId="77777777" w:rsidR="00DB5232" w:rsidRPr="0026669E" w:rsidRDefault="00DB5232" w:rsidP="00303A1A">
            <w:pPr>
              <w:pStyle w:val="prastasis1"/>
              <w:ind w:firstLine="0"/>
              <w:jc w:val="center"/>
              <w:rPr>
                <w:b/>
                <w:bCs/>
                <w:sz w:val="18"/>
                <w:szCs w:val="18"/>
              </w:rPr>
            </w:pPr>
            <w:r w:rsidRPr="0026669E">
              <w:rPr>
                <w:b/>
                <w:bCs/>
                <w:sz w:val="18"/>
                <w:szCs w:val="18"/>
              </w:rPr>
              <w:t>ĮRAŠYTI KONKREČIAI SIŪLOMUS ATITIKIMO PARAMETRUS</w:t>
            </w:r>
          </w:p>
          <w:p w14:paraId="096CCEC0" w14:textId="77777777" w:rsidR="00DB5232" w:rsidRPr="0026669E" w:rsidRDefault="00DB5232" w:rsidP="00303A1A">
            <w:pPr>
              <w:pStyle w:val="prastasis1"/>
              <w:ind w:firstLine="0"/>
              <w:jc w:val="center"/>
              <w:rPr>
                <w:sz w:val="18"/>
                <w:szCs w:val="18"/>
              </w:rPr>
            </w:pPr>
            <w:r w:rsidRPr="0026669E">
              <w:rPr>
                <w:b/>
                <w:bCs/>
                <w:sz w:val="18"/>
                <w:szCs w:val="18"/>
              </w:rPr>
              <w:t>(</w:t>
            </w:r>
            <w:r w:rsidRPr="0026669E">
              <w:rPr>
                <w:b/>
                <w:bCs/>
                <w:color w:val="FF0000"/>
                <w:sz w:val="18"/>
                <w:szCs w:val="18"/>
              </w:rPr>
              <w:t>pildo Tiekėjas</w:t>
            </w:r>
            <w:r w:rsidRPr="0026669E">
              <w:rPr>
                <w:b/>
                <w:bCs/>
                <w:sz w:val="18"/>
                <w:szCs w:val="18"/>
              </w:rPr>
              <w:t>)</w:t>
            </w:r>
          </w:p>
        </w:tc>
        <w:tc>
          <w:tcPr>
            <w:tcW w:w="2126" w:type="dxa"/>
            <w:shd w:val="clear" w:color="auto" w:fill="F2F2F2" w:themeFill="background1" w:themeFillShade="F2"/>
          </w:tcPr>
          <w:p w14:paraId="2E444EDA" w14:textId="77777777" w:rsidR="00DB5232" w:rsidRPr="0026669E" w:rsidRDefault="00DB5232" w:rsidP="00303A1A">
            <w:pPr>
              <w:pStyle w:val="prastasis1"/>
              <w:ind w:firstLine="0"/>
              <w:jc w:val="center"/>
              <w:rPr>
                <w:b/>
                <w:bCs/>
                <w:sz w:val="18"/>
                <w:szCs w:val="18"/>
              </w:rPr>
            </w:pPr>
            <w:r w:rsidRPr="0026669E">
              <w:rPr>
                <w:b/>
                <w:bCs/>
                <w:sz w:val="18"/>
                <w:szCs w:val="18"/>
              </w:rPr>
              <w:t xml:space="preserve">DOKUMENTO PAVADINIMAS, PUSLAPIO NUMERIS IR/AR NUORODA Į INTERNETINĮ PUSLAPĮ PREKĖS ATITIKIMO PAGRINDIMUI </w:t>
            </w:r>
          </w:p>
          <w:p w14:paraId="0D91D664" w14:textId="77777777" w:rsidR="00DB5232" w:rsidRPr="0026669E" w:rsidRDefault="00DB5232" w:rsidP="00303A1A">
            <w:pPr>
              <w:pStyle w:val="prastasis1"/>
              <w:ind w:firstLine="0"/>
              <w:jc w:val="center"/>
              <w:rPr>
                <w:sz w:val="18"/>
                <w:szCs w:val="18"/>
              </w:rPr>
            </w:pPr>
            <w:r w:rsidRPr="0026669E">
              <w:rPr>
                <w:b/>
                <w:bCs/>
                <w:sz w:val="18"/>
                <w:szCs w:val="18"/>
              </w:rPr>
              <w:t>(</w:t>
            </w:r>
            <w:r w:rsidRPr="0026669E">
              <w:rPr>
                <w:b/>
                <w:bCs/>
                <w:color w:val="FF0000"/>
                <w:sz w:val="18"/>
                <w:szCs w:val="18"/>
              </w:rPr>
              <w:t>pildo Tiekėjas</w:t>
            </w:r>
            <w:r w:rsidRPr="0026669E">
              <w:rPr>
                <w:b/>
                <w:bCs/>
                <w:sz w:val="18"/>
                <w:szCs w:val="18"/>
              </w:rPr>
              <w:t>)</w:t>
            </w:r>
          </w:p>
        </w:tc>
      </w:tr>
      <w:tr w:rsidR="00DB5232" w:rsidRPr="001333A4" w14:paraId="5E36759E" w14:textId="77777777" w:rsidTr="0026669E">
        <w:trPr>
          <w:trHeight w:val="343"/>
        </w:trPr>
        <w:tc>
          <w:tcPr>
            <w:tcW w:w="709" w:type="dxa"/>
            <w:shd w:val="clear" w:color="auto" w:fill="F2F2F2" w:themeFill="background1" w:themeFillShade="F2"/>
            <w:vAlign w:val="center"/>
          </w:tcPr>
          <w:p w14:paraId="0FB886B9" w14:textId="77777777" w:rsidR="00DB5232" w:rsidRPr="001333A4" w:rsidRDefault="00DB5232" w:rsidP="00303A1A">
            <w:pPr>
              <w:pStyle w:val="prastasis1"/>
              <w:ind w:firstLine="0"/>
              <w:jc w:val="center"/>
              <w:rPr>
                <w:b/>
                <w:bCs/>
                <w:caps/>
                <w:sz w:val="21"/>
                <w:szCs w:val="21"/>
              </w:rPr>
            </w:pPr>
            <w:r w:rsidRPr="001333A4">
              <w:rPr>
                <w:b/>
                <w:bCs/>
                <w:caps/>
                <w:sz w:val="21"/>
                <w:szCs w:val="21"/>
              </w:rPr>
              <w:t>2</w:t>
            </w:r>
          </w:p>
        </w:tc>
        <w:tc>
          <w:tcPr>
            <w:tcW w:w="7655" w:type="dxa"/>
            <w:shd w:val="clear" w:color="auto" w:fill="F2F2F2" w:themeFill="background1" w:themeFillShade="F2"/>
            <w:vAlign w:val="center"/>
          </w:tcPr>
          <w:p w14:paraId="35151E35" w14:textId="77777777" w:rsidR="00DB5232" w:rsidRPr="001333A4" w:rsidRDefault="00DB5232" w:rsidP="00303A1A">
            <w:pPr>
              <w:pStyle w:val="prastasis1"/>
              <w:ind w:firstLine="0"/>
              <w:rPr>
                <w:b/>
                <w:bCs/>
                <w:sz w:val="21"/>
                <w:szCs w:val="21"/>
              </w:rPr>
            </w:pPr>
            <w:r w:rsidRPr="001333A4">
              <w:rPr>
                <w:b/>
                <w:bCs/>
                <w:sz w:val="21"/>
                <w:szCs w:val="21"/>
              </w:rPr>
              <w:t>2 pirkimo objekto dalis</w:t>
            </w:r>
          </w:p>
        </w:tc>
        <w:tc>
          <w:tcPr>
            <w:tcW w:w="1701" w:type="dxa"/>
            <w:shd w:val="clear" w:color="auto" w:fill="F2F2F2" w:themeFill="background1" w:themeFillShade="F2"/>
            <w:vAlign w:val="center"/>
          </w:tcPr>
          <w:p w14:paraId="0634972C" w14:textId="77777777" w:rsidR="00DB5232" w:rsidRPr="001333A4" w:rsidRDefault="00DB5232" w:rsidP="00303A1A">
            <w:pPr>
              <w:pStyle w:val="prastasis1"/>
              <w:ind w:firstLine="0"/>
              <w:rPr>
                <w:b/>
                <w:bCs/>
                <w:sz w:val="21"/>
                <w:szCs w:val="21"/>
              </w:rPr>
            </w:pPr>
          </w:p>
        </w:tc>
        <w:tc>
          <w:tcPr>
            <w:tcW w:w="1417" w:type="dxa"/>
            <w:shd w:val="clear" w:color="auto" w:fill="F2F2F2" w:themeFill="background1" w:themeFillShade="F2"/>
            <w:vAlign w:val="center"/>
          </w:tcPr>
          <w:p w14:paraId="2A982424" w14:textId="77777777" w:rsidR="00DB5232" w:rsidRPr="0026669E" w:rsidRDefault="00DB5232" w:rsidP="00303A1A">
            <w:pPr>
              <w:pStyle w:val="prastasis1"/>
              <w:ind w:firstLine="0"/>
              <w:jc w:val="center"/>
              <w:rPr>
                <w:caps/>
                <w:sz w:val="21"/>
                <w:szCs w:val="21"/>
              </w:rPr>
            </w:pPr>
          </w:p>
        </w:tc>
        <w:tc>
          <w:tcPr>
            <w:tcW w:w="2410" w:type="dxa"/>
            <w:shd w:val="clear" w:color="auto" w:fill="F2F2F2" w:themeFill="background1" w:themeFillShade="F2"/>
            <w:vAlign w:val="center"/>
          </w:tcPr>
          <w:p w14:paraId="29AF328D" w14:textId="77777777" w:rsidR="00DB5232" w:rsidRPr="0026669E" w:rsidRDefault="00DB5232" w:rsidP="00303A1A">
            <w:pPr>
              <w:pStyle w:val="prastasis1"/>
              <w:ind w:firstLine="0"/>
              <w:jc w:val="center"/>
              <w:rPr>
                <w:caps/>
                <w:sz w:val="21"/>
                <w:szCs w:val="21"/>
              </w:rPr>
            </w:pPr>
          </w:p>
        </w:tc>
        <w:tc>
          <w:tcPr>
            <w:tcW w:w="2126" w:type="dxa"/>
            <w:shd w:val="clear" w:color="auto" w:fill="F2F2F2" w:themeFill="background1" w:themeFillShade="F2"/>
            <w:vAlign w:val="center"/>
          </w:tcPr>
          <w:p w14:paraId="41330AE9" w14:textId="77777777" w:rsidR="00DB5232" w:rsidRPr="0026669E" w:rsidRDefault="00DB5232" w:rsidP="00303A1A">
            <w:pPr>
              <w:pStyle w:val="prastasis1"/>
              <w:ind w:firstLine="0"/>
              <w:jc w:val="center"/>
              <w:rPr>
                <w:caps/>
                <w:sz w:val="21"/>
                <w:szCs w:val="21"/>
              </w:rPr>
            </w:pPr>
          </w:p>
        </w:tc>
      </w:tr>
      <w:tr w:rsidR="00DB5232" w:rsidRPr="001333A4" w14:paraId="32654C0C" w14:textId="77777777" w:rsidTr="00303A1A">
        <w:trPr>
          <w:trHeight w:val="343"/>
        </w:trPr>
        <w:tc>
          <w:tcPr>
            <w:tcW w:w="709" w:type="dxa"/>
            <w:vAlign w:val="center"/>
          </w:tcPr>
          <w:p w14:paraId="6A4B1A98" w14:textId="77777777" w:rsidR="00DB5232" w:rsidRPr="001333A4" w:rsidRDefault="00DB5232" w:rsidP="00303A1A">
            <w:pPr>
              <w:pStyle w:val="prastasis1"/>
              <w:ind w:firstLine="0"/>
              <w:jc w:val="center"/>
              <w:rPr>
                <w:b/>
                <w:bCs/>
                <w:caps/>
                <w:sz w:val="21"/>
                <w:szCs w:val="21"/>
              </w:rPr>
            </w:pPr>
            <w:r w:rsidRPr="001333A4">
              <w:rPr>
                <w:b/>
                <w:bCs/>
                <w:caps/>
                <w:sz w:val="21"/>
                <w:szCs w:val="21"/>
              </w:rPr>
              <w:t>2.1.</w:t>
            </w:r>
          </w:p>
        </w:tc>
        <w:tc>
          <w:tcPr>
            <w:tcW w:w="7655" w:type="dxa"/>
            <w:tcBorders>
              <w:top w:val="single" w:sz="4" w:space="0" w:color="auto"/>
              <w:left w:val="single" w:sz="4" w:space="0" w:color="auto"/>
              <w:bottom w:val="single" w:sz="4" w:space="0" w:color="auto"/>
              <w:right w:val="single" w:sz="4" w:space="0" w:color="auto"/>
            </w:tcBorders>
            <w:vAlign w:val="center"/>
          </w:tcPr>
          <w:p w14:paraId="5E481E25" w14:textId="77777777" w:rsidR="00DB5232" w:rsidRPr="001333A4" w:rsidRDefault="00DB5232" w:rsidP="00303A1A">
            <w:pPr>
              <w:pStyle w:val="prastasis1"/>
              <w:ind w:firstLine="0"/>
              <w:rPr>
                <w:caps/>
                <w:color w:val="70AD47" w:themeColor="accent6"/>
                <w:sz w:val="21"/>
                <w:szCs w:val="21"/>
              </w:rPr>
            </w:pPr>
            <w:r>
              <w:rPr>
                <w:sz w:val="21"/>
                <w:szCs w:val="21"/>
              </w:rPr>
              <w:t xml:space="preserve">Jungiamoji mova vienos  gyslos kabeliui su  juostine alyvinio popieriaus izoliacija ir bendru metaliniu apvalkalu, vardinė įtampa 1 </w:t>
            </w:r>
            <w:proofErr w:type="spellStart"/>
            <w:r>
              <w:rPr>
                <w:sz w:val="21"/>
                <w:szCs w:val="21"/>
              </w:rPr>
              <w:t>kV</w:t>
            </w:r>
            <w:proofErr w:type="spellEnd"/>
            <w:r>
              <w:rPr>
                <w:sz w:val="21"/>
                <w:szCs w:val="21"/>
              </w:rPr>
              <w:t>, gyslos skerspjūvis 800 mm</w:t>
            </w:r>
            <w:r>
              <w:rPr>
                <w:sz w:val="21"/>
                <w:szCs w:val="21"/>
                <w:vertAlign w:val="superscript"/>
              </w:rPr>
              <w:t>2</w:t>
            </w:r>
            <w:r>
              <w:rPr>
                <w:sz w:val="21"/>
                <w:szCs w:val="21"/>
              </w:rPr>
              <w:t>, be gilzės,</w:t>
            </w:r>
            <w:r>
              <w:rPr>
                <w:sz w:val="21"/>
                <w:szCs w:val="21"/>
                <w:vertAlign w:val="superscript"/>
              </w:rPr>
              <w:t xml:space="preserve"> </w:t>
            </w:r>
            <w:r>
              <w:rPr>
                <w:sz w:val="21"/>
                <w:szCs w:val="21"/>
              </w:rPr>
              <w:t>1kV</w:t>
            </w:r>
          </w:p>
        </w:tc>
        <w:tc>
          <w:tcPr>
            <w:tcW w:w="1701" w:type="dxa"/>
          </w:tcPr>
          <w:p w14:paraId="0FB964FC" w14:textId="77777777" w:rsidR="00DB5232" w:rsidRPr="001333A4" w:rsidRDefault="00DB5232"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5663CE78" w14:textId="77777777" w:rsidR="00DB5232" w:rsidRPr="0026669E" w:rsidRDefault="00DB5232" w:rsidP="00303A1A">
            <w:pPr>
              <w:pStyle w:val="prastasis1"/>
              <w:ind w:firstLine="0"/>
              <w:jc w:val="center"/>
              <w:rPr>
                <w:caps/>
                <w:sz w:val="21"/>
                <w:szCs w:val="21"/>
              </w:rPr>
            </w:pPr>
          </w:p>
        </w:tc>
        <w:tc>
          <w:tcPr>
            <w:tcW w:w="2410" w:type="dxa"/>
            <w:vAlign w:val="center"/>
          </w:tcPr>
          <w:p w14:paraId="4DF4B0E7" w14:textId="77777777" w:rsidR="00DB5232" w:rsidRPr="0026669E" w:rsidRDefault="00DB5232" w:rsidP="00303A1A">
            <w:pPr>
              <w:pStyle w:val="prastasis1"/>
              <w:ind w:firstLine="0"/>
              <w:jc w:val="center"/>
              <w:rPr>
                <w:caps/>
                <w:sz w:val="21"/>
                <w:szCs w:val="21"/>
              </w:rPr>
            </w:pPr>
          </w:p>
        </w:tc>
        <w:tc>
          <w:tcPr>
            <w:tcW w:w="2126" w:type="dxa"/>
            <w:vAlign w:val="center"/>
          </w:tcPr>
          <w:p w14:paraId="3F33698E" w14:textId="77777777" w:rsidR="00DB5232" w:rsidRPr="0026669E" w:rsidRDefault="00DB5232" w:rsidP="00303A1A">
            <w:pPr>
              <w:pStyle w:val="prastasis1"/>
              <w:ind w:firstLine="0"/>
              <w:jc w:val="center"/>
              <w:rPr>
                <w:caps/>
                <w:sz w:val="21"/>
                <w:szCs w:val="21"/>
              </w:rPr>
            </w:pPr>
          </w:p>
        </w:tc>
      </w:tr>
      <w:tr w:rsidR="00DB5232" w:rsidRPr="001333A4" w14:paraId="66124094" w14:textId="77777777" w:rsidTr="00303A1A">
        <w:trPr>
          <w:trHeight w:val="343"/>
        </w:trPr>
        <w:tc>
          <w:tcPr>
            <w:tcW w:w="709" w:type="dxa"/>
            <w:vAlign w:val="center"/>
          </w:tcPr>
          <w:p w14:paraId="73232B91" w14:textId="77777777" w:rsidR="00DB5232" w:rsidRPr="001333A4" w:rsidRDefault="00DB5232" w:rsidP="00303A1A">
            <w:pPr>
              <w:pStyle w:val="prastasis1"/>
              <w:ind w:firstLine="0"/>
              <w:jc w:val="center"/>
              <w:rPr>
                <w:b/>
                <w:bCs/>
                <w:caps/>
                <w:sz w:val="21"/>
                <w:szCs w:val="21"/>
              </w:rPr>
            </w:pPr>
            <w:r w:rsidRPr="001333A4">
              <w:rPr>
                <w:b/>
                <w:bCs/>
                <w:caps/>
                <w:sz w:val="21"/>
                <w:szCs w:val="21"/>
              </w:rPr>
              <w:t>2.2.</w:t>
            </w:r>
          </w:p>
        </w:tc>
        <w:tc>
          <w:tcPr>
            <w:tcW w:w="7655" w:type="dxa"/>
            <w:tcBorders>
              <w:top w:val="single" w:sz="4" w:space="0" w:color="auto"/>
              <w:left w:val="single" w:sz="4" w:space="0" w:color="auto"/>
              <w:bottom w:val="single" w:sz="4" w:space="0" w:color="auto"/>
              <w:right w:val="single" w:sz="4" w:space="0" w:color="auto"/>
            </w:tcBorders>
            <w:vAlign w:val="center"/>
          </w:tcPr>
          <w:p w14:paraId="274B5742" w14:textId="77777777" w:rsidR="00DB5232" w:rsidRPr="001333A4" w:rsidRDefault="00DB5232" w:rsidP="00303A1A">
            <w:pPr>
              <w:pStyle w:val="prastasis1"/>
              <w:ind w:firstLine="0"/>
              <w:rPr>
                <w:caps/>
                <w:color w:val="70AD47" w:themeColor="accent6"/>
                <w:sz w:val="21"/>
                <w:szCs w:val="21"/>
              </w:rPr>
            </w:pPr>
            <w:r>
              <w:rPr>
                <w:sz w:val="21"/>
                <w:szCs w:val="21"/>
              </w:rPr>
              <w:t xml:space="preserve">Pereinamoji jungiamoji mova vienos  gyslos iš kabelio su alyvinio popieriaus izoliacija į kabelį su plastiko izoliacija, vardinė įtampa 1 </w:t>
            </w:r>
            <w:proofErr w:type="spellStart"/>
            <w:r>
              <w:rPr>
                <w:sz w:val="21"/>
                <w:szCs w:val="21"/>
              </w:rPr>
              <w:t>kV</w:t>
            </w:r>
            <w:proofErr w:type="spellEnd"/>
            <w:r>
              <w:rPr>
                <w:sz w:val="21"/>
                <w:szCs w:val="21"/>
              </w:rPr>
              <w:t>, gyslos skerspjūvis 800 mm</w:t>
            </w:r>
            <w:r>
              <w:rPr>
                <w:sz w:val="21"/>
                <w:szCs w:val="21"/>
                <w:vertAlign w:val="superscript"/>
              </w:rPr>
              <w:t>2</w:t>
            </w:r>
            <w:r>
              <w:rPr>
                <w:sz w:val="21"/>
                <w:szCs w:val="21"/>
              </w:rPr>
              <w:t>, be gilzės,</w:t>
            </w:r>
            <w:r>
              <w:rPr>
                <w:sz w:val="21"/>
                <w:szCs w:val="21"/>
                <w:vertAlign w:val="superscript"/>
              </w:rPr>
              <w:t xml:space="preserve"> </w:t>
            </w:r>
            <w:r>
              <w:rPr>
                <w:sz w:val="21"/>
                <w:szCs w:val="21"/>
              </w:rPr>
              <w:t>1kV</w:t>
            </w:r>
          </w:p>
        </w:tc>
        <w:tc>
          <w:tcPr>
            <w:tcW w:w="1701" w:type="dxa"/>
          </w:tcPr>
          <w:p w14:paraId="105F42F1" w14:textId="77777777" w:rsidR="00DB5232" w:rsidRPr="001333A4" w:rsidRDefault="00DB5232"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3197C15D" w14:textId="77777777" w:rsidR="00DB5232" w:rsidRPr="0026669E" w:rsidRDefault="00DB5232" w:rsidP="00303A1A">
            <w:pPr>
              <w:pStyle w:val="prastasis1"/>
              <w:ind w:firstLine="0"/>
              <w:jc w:val="center"/>
              <w:rPr>
                <w:caps/>
                <w:sz w:val="21"/>
                <w:szCs w:val="21"/>
              </w:rPr>
            </w:pPr>
          </w:p>
        </w:tc>
        <w:tc>
          <w:tcPr>
            <w:tcW w:w="2410" w:type="dxa"/>
            <w:vAlign w:val="center"/>
          </w:tcPr>
          <w:p w14:paraId="25E1CDE6" w14:textId="77777777" w:rsidR="00DB5232" w:rsidRPr="0026669E" w:rsidRDefault="00DB5232" w:rsidP="00303A1A">
            <w:pPr>
              <w:pStyle w:val="prastasis1"/>
              <w:ind w:firstLine="0"/>
              <w:jc w:val="center"/>
              <w:rPr>
                <w:caps/>
                <w:sz w:val="21"/>
                <w:szCs w:val="21"/>
              </w:rPr>
            </w:pPr>
          </w:p>
        </w:tc>
        <w:tc>
          <w:tcPr>
            <w:tcW w:w="2126" w:type="dxa"/>
            <w:vAlign w:val="center"/>
          </w:tcPr>
          <w:p w14:paraId="62A4C479" w14:textId="77777777" w:rsidR="00DB5232" w:rsidRPr="0026669E" w:rsidRDefault="00DB5232" w:rsidP="00303A1A">
            <w:pPr>
              <w:pStyle w:val="prastasis1"/>
              <w:ind w:firstLine="0"/>
              <w:jc w:val="center"/>
              <w:rPr>
                <w:caps/>
                <w:sz w:val="21"/>
                <w:szCs w:val="21"/>
              </w:rPr>
            </w:pPr>
          </w:p>
        </w:tc>
      </w:tr>
      <w:tr w:rsidR="00DB5232" w:rsidRPr="001333A4" w14:paraId="15E55BEB" w14:textId="77777777" w:rsidTr="00303A1A">
        <w:trPr>
          <w:trHeight w:val="343"/>
        </w:trPr>
        <w:tc>
          <w:tcPr>
            <w:tcW w:w="709" w:type="dxa"/>
            <w:vAlign w:val="center"/>
          </w:tcPr>
          <w:p w14:paraId="654459CF" w14:textId="77777777" w:rsidR="00DB5232" w:rsidRPr="001333A4" w:rsidRDefault="00DB5232" w:rsidP="00303A1A">
            <w:pPr>
              <w:pStyle w:val="prastasis1"/>
              <w:ind w:firstLine="0"/>
              <w:jc w:val="center"/>
              <w:rPr>
                <w:b/>
                <w:bCs/>
                <w:caps/>
                <w:sz w:val="21"/>
                <w:szCs w:val="21"/>
              </w:rPr>
            </w:pPr>
            <w:r w:rsidRPr="001333A4">
              <w:rPr>
                <w:b/>
                <w:bCs/>
                <w:caps/>
                <w:sz w:val="21"/>
                <w:szCs w:val="21"/>
              </w:rPr>
              <w:t>2.3.</w:t>
            </w:r>
          </w:p>
        </w:tc>
        <w:tc>
          <w:tcPr>
            <w:tcW w:w="7655" w:type="dxa"/>
            <w:tcBorders>
              <w:top w:val="single" w:sz="4" w:space="0" w:color="auto"/>
              <w:left w:val="single" w:sz="4" w:space="0" w:color="auto"/>
              <w:bottom w:val="single" w:sz="4" w:space="0" w:color="auto"/>
              <w:right w:val="single" w:sz="4" w:space="0" w:color="auto"/>
            </w:tcBorders>
            <w:vAlign w:val="center"/>
          </w:tcPr>
          <w:p w14:paraId="0A36578F" w14:textId="77777777" w:rsidR="00DB5232" w:rsidRPr="001333A4" w:rsidRDefault="00DB5232" w:rsidP="00303A1A">
            <w:pPr>
              <w:pStyle w:val="prastasis1"/>
              <w:ind w:firstLine="0"/>
              <w:rPr>
                <w:caps/>
                <w:color w:val="70AD47" w:themeColor="accent6"/>
                <w:sz w:val="21"/>
                <w:szCs w:val="21"/>
              </w:rPr>
            </w:pPr>
            <w:r>
              <w:rPr>
                <w:sz w:val="21"/>
                <w:szCs w:val="21"/>
              </w:rPr>
              <w:t xml:space="preserve">Galinio išdirbio mova vienos  gyslos kabeliui su  juostine alyvinio popieriaus izoliacija ir bendru metaliniu apvalkalu, vardinė įtampa 1 </w:t>
            </w:r>
            <w:proofErr w:type="spellStart"/>
            <w:r>
              <w:rPr>
                <w:sz w:val="21"/>
                <w:szCs w:val="21"/>
              </w:rPr>
              <w:t>kV</w:t>
            </w:r>
            <w:proofErr w:type="spellEnd"/>
            <w:r>
              <w:rPr>
                <w:sz w:val="21"/>
                <w:szCs w:val="21"/>
              </w:rPr>
              <w:t>, gyslos skerspjūvis 800 mm</w:t>
            </w:r>
            <w:r>
              <w:rPr>
                <w:sz w:val="21"/>
                <w:szCs w:val="21"/>
                <w:vertAlign w:val="superscript"/>
              </w:rPr>
              <w:t>2</w:t>
            </w:r>
            <w:r>
              <w:rPr>
                <w:sz w:val="21"/>
                <w:szCs w:val="21"/>
              </w:rPr>
              <w:t>, be antgalio</w:t>
            </w:r>
          </w:p>
        </w:tc>
        <w:tc>
          <w:tcPr>
            <w:tcW w:w="1701" w:type="dxa"/>
          </w:tcPr>
          <w:p w14:paraId="61C9B801" w14:textId="77777777" w:rsidR="00DB5232" w:rsidRPr="001333A4" w:rsidRDefault="00DB5232"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1417" w:type="dxa"/>
            <w:vAlign w:val="center"/>
          </w:tcPr>
          <w:p w14:paraId="12A4DAE7" w14:textId="77777777" w:rsidR="00DB5232" w:rsidRPr="0026669E" w:rsidRDefault="00DB5232" w:rsidP="00303A1A">
            <w:pPr>
              <w:pStyle w:val="prastasis1"/>
              <w:ind w:firstLine="0"/>
              <w:jc w:val="center"/>
              <w:rPr>
                <w:caps/>
                <w:sz w:val="21"/>
                <w:szCs w:val="21"/>
              </w:rPr>
            </w:pPr>
          </w:p>
        </w:tc>
        <w:tc>
          <w:tcPr>
            <w:tcW w:w="2410" w:type="dxa"/>
            <w:vAlign w:val="center"/>
          </w:tcPr>
          <w:p w14:paraId="596E8FE8" w14:textId="77777777" w:rsidR="00DB5232" w:rsidRPr="0026669E" w:rsidRDefault="00DB5232" w:rsidP="00303A1A">
            <w:pPr>
              <w:pStyle w:val="prastasis1"/>
              <w:ind w:firstLine="0"/>
              <w:jc w:val="center"/>
              <w:rPr>
                <w:caps/>
                <w:sz w:val="21"/>
                <w:szCs w:val="21"/>
              </w:rPr>
            </w:pPr>
          </w:p>
        </w:tc>
        <w:tc>
          <w:tcPr>
            <w:tcW w:w="2126" w:type="dxa"/>
            <w:vAlign w:val="center"/>
          </w:tcPr>
          <w:p w14:paraId="019395C5" w14:textId="77777777" w:rsidR="00DB5232" w:rsidRPr="0026669E" w:rsidRDefault="00DB5232" w:rsidP="00303A1A">
            <w:pPr>
              <w:pStyle w:val="prastasis1"/>
              <w:ind w:firstLine="0"/>
              <w:jc w:val="center"/>
              <w:rPr>
                <w:caps/>
                <w:sz w:val="21"/>
                <w:szCs w:val="21"/>
              </w:rPr>
            </w:pPr>
          </w:p>
        </w:tc>
      </w:tr>
      <w:tr w:rsidR="00DB5232" w:rsidRPr="001333A4" w14:paraId="749C32AC" w14:textId="77777777" w:rsidTr="00303A1A">
        <w:trPr>
          <w:trHeight w:val="343"/>
        </w:trPr>
        <w:tc>
          <w:tcPr>
            <w:tcW w:w="709" w:type="dxa"/>
            <w:vAlign w:val="center"/>
          </w:tcPr>
          <w:p w14:paraId="1B040670" w14:textId="77777777" w:rsidR="00DB5232" w:rsidRPr="001333A4" w:rsidRDefault="00DB5232" w:rsidP="00303A1A">
            <w:pPr>
              <w:pStyle w:val="prastasis1"/>
              <w:ind w:firstLine="0"/>
              <w:jc w:val="center"/>
              <w:rPr>
                <w:b/>
                <w:bCs/>
                <w:caps/>
                <w:sz w:val="21"/>
                <w:szCs w:val="21"/>
              </w:rPr>
            </w:pPr>
            <w:r w:rsidRPr="001333A4">
              <w:rPr>
                <w:b/>
                <w:bCs/>
                <w:caps/>
                <w:sz w:val="21"/>
                <w:szCs w:val="21"/>
              </w:rPr>
              <w:t>2.4.</w:t>
            </w:r>
          </w:p>
        </w:tc>
        <w:tc>
          <w:tcPr>
            <w:tcW w:w="7655" w:type="dxa"/>
            <w:tcBorders>
              <w:top w:val="single" w:sz="4" w:space="0" w:color="auto"/>
              <w:left w:val="single" w:sz="4" w:space="0" w:color="auto"/>
              <w:bottom w:val="single" w:sz="4" w:space="0" w:color="auto"/>
              <w:right w:val="single" w:sz="4" w:space="0" w:color="auto"/>
            </w:tcBorders>
            <w:vAlign w:val="center"/>
          </w:tcPr>
          <w:p w14:paraId="0477C148" w14:textId="77777777" w:rsidR="00DB5232" w:rsidRPr="001333A4" w:rsidRDefault="00DB5232" w:rsidP="00303A1A">
            <w:pPr>
              <w:pStyle w:val="prastasis1"/>
              <w:ind w:firstLine="0"/>
              <w:rPr>
                <w:sz w:val="21"/>
                <w:szCs w:val="21"/>
              </w:rPr>
            </w:pPr>
            <w:r>
              <w:rPr>
                <w:sz w:val="21"/>
                <w:szCs w:val="21"/>
              </w:rPr>
              <w:t xml:space="preserve">Galinio išdirbio mova vienos  gyslos kabeliui su  plastiko izoliacija, vardinė įtampa 1 </w:t>
            </w:r>
            <w:proofErr w:type="spellStart"/>
            <w:r>
              <w:rPr>
                <w:sz w:val="21"/>
                <w:szCs w:val="21"/>
              </w:rPr>
              <w:t>kV</w:t>
            </w:r>
            <w:proofErr w:type="spellEnd"/>
            <w:r>
              <w:rPr>
                <w:sz w:val="21"/>
                <w:szCs w:val="21"/>
              </w:rPr>
              <w:t>,   gyslos skerspjūvis 800 mm</w:t>
            </w:r>
            <w:r>
              <w:rPr>
                <w:sz w:val="21"/>
                <w:szCs w:val="21"/>
                <w:vertAlign w:val="superscript"/>
              </w:rPr>
              <w:t>2</w:t>
            </w:r>
            <w:r>
              <w:rPr>
                <w:sz w:val="21"/>
                <w:szCs w:val="21"/>
              </w:rPr>
              <w:t>, be antgalio</w:t>
            </w:r>
          </w:p>
        </w:tc>
        <w:tc>
          <w:tcPr>
            <w:tcW w:w="1701" w:type="dxa"/>
            <w:vAlign w:val="center"/>
          </w:tcPr>
          <w:p w14:paraId="013EA709" w14:textId="77777777" w:rsidR="00DB5232" w:rsidRPr="001333A4" w:rsidRDefault="00DB5232" w:rsidP="00303A1A">
            <w:pPr>
              <w:pStyle w:val="prastasis1"/>
              <w:ind w:firstLine="0"/>
              <w:rPr>
                <w:sz w:val="21"/>
                <w:szCs w:val="21"/>
              </w:rPr>
            </w:pPr>
            <w:r w:rsidRPr="001333A4">
              <w:rPr>
                <w:i/>
                <w:iCs/>
                <w:color w:val="70AD47" w:themeColor="accent6"/>
                <w:sz w:val="21"/>
                <w:szCs w:val="21"/>
              </w:rPr>
              <w:t>Dokumentai*</w:t>
            </w:r>
          </w:p>
        </w:tc>
        <w:tc>
          <w:tcPr>
            <w:tcW w:w="1417" w:type="dxa"/>
            <w:vAlign w:val="center"/>
          </w:tcPr>
          <w:p w14:paraId="5B9AC51E" w14:textId="77777777" w:rsidR="00DB5232" w:rsidRPr="0026669E" w:rsidRDefault="00DB5232" w:rsidP="00303A1A">
            <w:pPr>
              <w:pStyle w:val="prastasis1"/>
              <w:ind w:firstLine="0"/>
              <w:jc w:val="center"/>
              <w:rPr>
                <w:caps/>
                <w:sz w:val="21"/>
                <w:szCs w:val="21"/>
              </w:rPr>
            </w:pPr>
          </w:p>
        </w:tc>
        <w:tc>
          <w:tcPr>
            <w:tcW w:w="2410" w:type="dxa"/>
            <w:vAlign w:val="center"/>
          </w:tcPr>
          <w:p w14:paraId="5B8904F9" w14:textId="77777777" w:rsidR="00DB5232" w:rsidRPr="0026669E" w:rsidRDefault="00DB5232" w:rsidP="00303A1A">
            <w:pPr>
              <w:pStyle w:val="prastasis1"/>
              <w:ind w:firstLine="0"/>
              <w:jc w:val="center"/>
              <w:rPr>
                <w:caps/>
                <w:sz w:val="21"/>
                <w:szCs w:val="21"/>
              </w:rPr>
            </w:pPr>
          </w:p>
        </w:tc>
        <w:tc>
          <w:tcPr>
            <w:tcW w:w="2126" w:type="dxa"/>
            <w:vAlign w:val="center"/>
          </w:tcPr>
          <w:p w14:paraId="3290B5D3" w14:textId="77777777" w:rsidR="00DB5232" w:rsidRPr="0026669E" w:rsidRDefault="00DB5232" w:rsidP="00303A1A">
            <w:pPr>
              <w:pStyle w:val="prastasis1"/>
              <w:ind w:firstLine="0"/>
              <w:jc w:val="center"/>
              <w:rPr>
                <w:caps/>
                <w:sz w:val="21"/>
                <w:szCs w:val="21"/>
              </w:rPr>
            </w:pPr>
          </w:p>
        </w:tc>
      </w:tr>
    </w:tbl>
    <w:p w14:paraId="2750D437" w14:textId="77777777" w:rsidR="00DB5232" w:rsidRPr="001333A4" w:rsidRDefault="00DB5232" w:rsidP="00DB5232">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11815427" w14:textId="77777777" w:rsidR="00DB5232" w:rsidRDefault="00DB5232">
      <w:pPr>
        <w:rPr>
          <w:b/>
        </w:rPr>
      </w:pPr>
    </w:p>
    <w:p w14:paraId="1818A137" w14:textId="77777777" w:rsidR="00DB5232" w:rsidRDefault="00DB5232">
      <w:pPr>
        <w:rPr>
          <w:b/>
        </w:rPr>
      </w:pPr>
    </w:p>
    <w:p w14:paraId="48627CC7" w14:textId="3B37499B" w:rsidR="00DB5232" w:rsidRDefault="00DB5232">
      <w:pPr>
        <w:rPr>
          <w:b/>
        </w:rPr>
      </w:pPr>
      <w:r>
        <w:rPr>
          <w:b/>
        </w:rPr>
        <w:br w:type="page"/>
      </w:r>
    </w:p>
    <w:p w14:paraId="4992801A" w14:textId="77777777" w:rsidR="00DB5232" w:rsidRDefault="00DB5232">
      <w:pPr>
        <w:rPr>
          <w:b/>
        </w:rPr>
        <w:sectPr w:rsidR="00DB5232" w:rsidSect="00DB5232">
          <w:pgSz w:w="16838" w:h="11906" w:orient="landscape" w:code="9"/>
          <w:pgMar w:top="1021" w:right="510" w:bottom="454" w:left="454" w:header="170" w:footer="227" w:gutter="0"/>
          <w:cols w:space="1296"/>
          <w:titlePg/>
          <w:docGrid w:linePitch="272"/>
        </w:sectPr>
      </w:pPr>
    </w:p>
    <w:p w14:paraId="530F9B9F" w14:textId="77777777" w:rsidR="00DB5232" w:rsidRPr="001333A4" w:rsidRDefault="00DB5232">
      <w:pPr>
        <w:rPr>
          <w:b/>
        </w:rPr>
      </w:pPr>
    </w:p>
    <w:p w14:paraId="11B3E4D4" w14:textId="77777777" w:rsidR="00955A15" w:rsidRPr="001333A4" w:rsidRDefault="00955A15" w:rsidP="00955A15">
      <w:pPr>
        <w:widowControl w:val="0"/>
        <w:jc w:val="right"/>
        <w:rPr>
          <w:b/>
          <w:sz w:val="18"/>
          <w:szCs w:val="18"/>
        </w:rPr>
      </w:pPr>
      <w:r w:rsidRPr="001333A4">
        <w:rPr>
          <w:b/>
          <w:sz w:val="18"/>
          <w:szCs w:val="18"/>
        </w:rPr>
        <w:t>Pirkimo sąlygų</w:t>
      </w:r>
    </w:p>
    <w:p w14:paraId="3D5E6020" w14:textId="0221C725" w:rsidR="00955A15" w:rsidRPr="001333A4" w:rsidRDefault="00955A15" w:rsidP="00955A15">
      <w:pPr>
        <w:widowControl w:val="0"/>
        <w:jc w:val="right"/>
        <w:rPr>
          <w:b/>
          <w:bCs/>
          <w:sz w:val="18"/>
          <w:szCs w:val="18"/>
        </w:rPr>
      </w:pPr>
      <w:r w:rsidRPr="001333A4">
        <w:rPr>
          <w:b/>
          <w:bCs/>
          <w:sz w:val="18"/>
          <w:szCs w:val="18"/>
        </w:rPr>
        <w:t>2- 3 priedas</w:t>
      </w:r>
    </w:p>
    <w:p w14:paraId="50087C8C" w14:textId="77777777" w:rsidR="00401D16" w:rsidRPr="001333A4" w:rsidRDefault="00401D16" w:rsidP="00401D16">
      <w:pPr>
        <w:pStyle w:val="BodyTextIndent2"/>
        <w:widowControl w:val="0"/>
        <w:ind w:firstLine="0"/>
        <w:jc w:val="center"/>
        <w:rPr>
          <w:b/>
          <w:bCs/>
          <w:sz w:val="22"/>
          <w:szCs w:val="22"/>
        </w:rPr>
      </w:pPr>
      <w:r w:rsidRPr="001333A4">
        <w:rPr>
          <w:b/>
          <w:bCs/>
          <w:sz w:val="22"/>
          <w:szCs w:val="22"/>
        </w:rPr>
        <w:t>PASIŪLYMO FORMA</w:t>
      </w:r>
    </w:p>
    <w:p w14:paraId="709EF97F" w14:textId="77777777" w:rsidR="00401D16" w:rsidRPr="001333A4" w:rsidRDefault="00401D16" w:rsidP="00401D16">
      <w:pPr>
        <w:pStyle w:val="BodyTextIndent2"/>
        <w:widowControl w:val="0"/>
        <w:ind w:firstLine="0"/>
        <w:rPr>
          <w:sz w:val="16"/>
          <w:szCs w:val="16"/>
        </w:rPr>
      </w:pPr>
    </w:p>
    <w:p w14:paraId="1DD679E5" w14:textId="77777777" w:rsidR="00401D16" w:rsidRPr="001333A4" w:rsidRDefault="00401D16" w:rsidP="00401D16">
      <w:pPr>
        <w:widowControl w:val="0"/>
        <w:spacing w:line="264" w:lineRule="auto"/>
        <w:jc w:val="center"/>
        <w:rPr>
          <w:b/>
          <w:sz w:val="22"/>
          <w:szCs w:val="22"/>
        </w:rPr>
      </w:pPr>
      <w:r w:rsidRPr="001333A4">
        <w:rPr>
          <w:b/>
          <w:sz w:val="22"/>
          <w:szCs w:val="22"/>
        </w:rPr>
        <w:t>KABELIŲ JUNGIAMŲJŲ IR GALINIŲ MOVŲ, VARŽTINIŲ SUJUNGIKLIŲ IR ANTGALIŲ</w:t>
      </w:r>
    </w:p>
    <w:p w14:paraId="480F0A4D" w14:textId="77777777" w:rsidR="00401D16" w:rsidRPr="001333A4" w:rsidRDefault="00401D16" w:rsidP="00401D16">
      <w:pPr>
        <w:widowControl w:val="0"/>
        <w:spacing w:line="264" w:lineRule="auto"/>
        <w:jc w:val="center"/>
        <w:rPr>
          <w:b/>
          <w:sz w:val="22"/>
          <w:szCs w:val="22"/>
        </w:rPr>
      </w:pPr>
      <w:r w:rsidRPr="001333A4">
        <w:rPr>
          <w:b/>
          <w:sz w:val="22"/>
          <w:szCs w:val="22"/>
        </w:rPr>
        <w:t>SUPAPRASTINTO PIRKIMO ATVIRO KONKURSO BŪDU</w:t>
      </w:r>
    </w:p>
    <w:p w14:paraId="040B0A16" w14:textId="77777777" w:rsidR="00401D16" w:rsidRPr="001333A4" w:rsidRDefault="00401D16" w:rsidP="00401D16">
      <w:pPr>
        <w:widowControl w:val="0"/>
        <w:spacing w:line="264" w:lineRule="auto"/>
        <w:jc w:val="center"/>
        <w:rPr>
          <w:b/>
          <w:bCs/>
          <w:sz w:val="22"/>
          <w:szCs w:val="22"/>
        </w:rPr>
      </w:pPr>
      <w:r w:rsidRPr="001333A4">
        <w:rPr>
          <w:b/>
          <w:sz w:val="22"/>
          <w:szCs w:val="22"/>
        </w:rPr>
        <w:t xml:space="preserve"> </w:t>
      </w:r>
      <w:r w:rsidRPr="001333A4">
        <w:rPr>
          <w:b/>
          <w:bCs/>
          <w:sz w:val="22"/>
          <w:szCs w:val="22"/>
        </w:rPr>
        <w:t>PASIŪLYMAS</w:t>
      </w:r>
    </w:p>
    <w:p w14:paraId="368EA6DD" w14:textId="77777777" w:rsidR="00401D16" w:rsidRPr="001333A4" w:rsidRDefault="00401D16" w:rsidP="00401D16">
      <w:pPr>
        <w:widowControl w:val="0"/>
        <w:spacing w:line="264" w:lineRule="auto"/>
        <w:jc w:val="center"/>
        <w:rPr>
          <w:b/>
          <w:bCs/>
          <w:sz w:val="22"/>
          <w:szCs w:val="22"/>
        </w:rPr>
      </w:pPr>
    </w:p>
    <w:p w14:paraId="19A440F5" w14:textId="13BB6203" w:rsidR="00401D16" w:rsidRPr="001333A4" w:rsidRDefault="00E24EDA" w:rsidP="00401D16">
      <w:pPr>
        <w:widowControl w:val="0"/>
        <w:spacing w:line="264" w:lineRule="auto"/>
        <w:jc w:val="center"/>
        <w:rPr>
          <w:b/>
          <w:bCs/>
          <w:sz w:val="22"/>
          <w:szCs w:val="22"/>
        </w:rPr>
      </w:pPr>
      <w:r w:rsidRPr="001333A4">
        <w:rPr>
          <w:b/>
          <w:bCs/>
          <w:sz w:val="22"/>
          <w:szCs w:val="22"/>
          <w:highlight w:val="lightGray"/>
        </w:rPr>
        <w:t>3</w:t>
      </w:r>
      <w:r w:rsidR="00401D16" w:rsidRPr="001333A4">
        <w:rPr>
          <w:b/>
          <w:bCs/>
          <w:sz w:val="22"/>
          <w:szCs w:val="22"/>
          <w:highlight w:val="lightGray"/>
        </w:rPr>
        <w:t xml:space="preserve"> pirkimo objekto dalis– </w:t>
      </w:r>
      <w:r w:rsidR="001D62D9" w:rsidRPr="001333A4">
        <w:rPr>
          <w:b/>
          <w:bCs/>
          <w:sz w:val="22"/>
          <w:szCs w:val="22"/>
          <w:highlight w:val="lightGray"/>
        </w:rPr>
        <w:t xml:space="preserve">kabelio gyslos varžtiniai </w:t>
      </w:r>
      <w:proofErr w:type="spellStart"/>
      <w:r w:rsidR="001D62D9" w:rsidRPr="001333A4">
        <w:rPr>
          <w:b/>
          <w:bCs/>
          <w:sz w:val="22"/>
          <w:szCs w:val="22"/>
          <w:highlight w:val="lightGray"/>
        </w:rPr>
        <w:t>sujungikliai</w:t>
      </w:r>
      <w:proofErr w:type="spellEnd"/>
      <w:r w:rsidR="001D62D9" w:rsidRPr="001333A4">
        <w:rPr>
          <w:b/>
          <w:bCs/>
          <w:sz w:val="22"/>
          <w:szCs w:val="22"/>
          <w:highlight w:val="lightGray"/>
        </w:rPr>
        <w:t xml:space="preserve"> ir antgaliai</w:t>
      </w:r>
    </w:p>
    <w:p w14:paraId="4D5CB438" w14:textId="77777777" w:rsidR="00401D16" w:rsidRPr="001333A4" w:rsidRDefault="00401D16" w:rsidP="00401D16">
      <w:pPr>
        <w:widowControl w:val="0"/>
        <w:spacing w:line="264" w:lineRule="auto"/>
        <w:jc w:val="center"/>
        <w:rPr>
          <w:sz w:val="14"/>
          <w:szCs w:val="14"/>
        </w:rPr>
      </w:pPr>
    </w:p>
    <w:p w14:paraId="787AB18A" w14:textId="77777777" w:rsidR="00401D16" w:rsidRPr="001333A4" w:rsidRDefault="00401D16" w:rsidP="00401D16">
      <w:pPr>
        <w:pStyle w:val="BodyTextIndent2"/>
        <w:widowControl w:val="0"/>
        <w:ind w:firstLine="0"/>
        <w:jc w:val="center"/>
        <w:rPr>
          <w:sz w:val="22"/>
          <w:szCs w:val="22"/>
        </w:rPr>
      </w:pPr>
      <w:r w:rsidRPr="001333A4">
        <w:rPr>
          <w:sz w:val="22"/>
          <w:szCs w:val="22"/>
        </w:rPr>
        <w:t>202_-__-__</w:t>
      </w:r>
    </w:p>
    <w:p w14:paraId="15F9FC3D" w14:textId="77777777" w:rsidR="00401D16" w:rsidRPr="001333A4" w:rsidRDefault="00401D16" w:rsidP="00401D16">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401D16" w:rsidRPr="001333A4" w14:paraId="5626809A" w14:textId="77777777" w:rsidTr="0083695F">
        <w:tc>
          <w:tcPr>
            <w:tcW w:w="2851" w:type="pct"/>
            <w:tcBorders>
              <w:top w:val="single" w:sz="4" w:space="0" w:color="auto"/>
              <w:left w:val="single" w:sz="4" w:space="0" w:color="auto"/>
              <w:bottom w:val="single" w:sz="4" w:space="0" w:color="auto"/>
              <w:right w:val="single" w:sz="4" w:space="0" w:color="auto"/>
            </w:tcBorders>
            <w:hideMark/>
          </w:tcPr>
          <w:p w14:paraId="324E6270" w14:textId="77777777" w:rsidR="00401D16" w:rsidRPr="001333A4" w:rsidRDefault="00401D16" w:rsidP="009C748C">
            <w:pPr>
              <w:widowControl w:val="0"/>
              <w:rPr>
                <w:sz w:val="21"/>
                <w:szCs w:val="21"/>
              </w:rPr>
            </w:pPr>
            <w:r w:rsidRPr="001333A4">
              <w:rPr>
                <w:b/>
                <w:bCs/>
                <w:sz w:val="21"/>
                <w:szCs w:val="21"/>
              </w:rPr>
              <w:t>Tiekėjo arba ūkio subjektų grupės dalyvių pavadinimas (-ai), juridinio asmens kodas (-ai)</w:t>
            </w:r>
            <w:r w:rsidRPr="001333A4">
              <w:rPr>
                <w:sz w:val="21"/>
                <w:szCs w:val="21"/>
              </w:rPr>
              <w:t xml:space="preserve"> </w:t>
            </w:r>
            <w:r w:rsidRPr="001333A4">
              <w:rPr>
                <w:i/>
                <w:sz w:val="19"/>
                <w:szCs w:val="19"/>
              </w:rPr>
              <w:t xml:space="preserve">(jeigu pasiūlymą teikia fizinis asmuo – verslo ar individualios veiklos pažymėjimo </w:t>
            </w:r>
            <w:proofErr w:type="spellStart"/>
            <w:r w:rsidRPr="001333A4">
              <w:rPr>
                <w:i/>
                <w:sz w:val="19"/>
                <w:szCs w:val="19"/>
              </w:rPr>
              <w:t>nr.</w:t>
            </w:r>
            <w:proofErr w:type="spellEnd"/>
            <w:r w:rsidRPr="001333A4">
              <w:rPr>
                <w:i/>
                <w:sz w:val="19"/>
                <w:szCs w:val="19"/>
              </w:rPr>
              <w:t xml:space="preserve"> ar pan.)</w:t>
            </w:r>
            <w:r w:rsidRPr="001333A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042337F6" w14:textId="77777777" w:rsidR="00401D16" w:rsidRPr="001333A4" w:rsidRDefault="00401D16" w:rsidP="009C748C">
            <w:pPr>
              <w:widowControl w:val="0"/>
              <w:rPr>
                <w:sz w:val="21"/>
                <w:szCs w:val="21"/>
              </w:rPr>
            </w:pPr>
          </w:p>
        </w:tc>
      </w:tr>
      <w:tr w:rsidR="00401D16" w:rsidRPr="001333A4" w14:paraId="167FB868" w14:textId="77777777" w:rsidTr="0083695F">
        <w:tc>
          <w:tcPr>
            <w:tcW w:w="2851" w:type="pct"/>
            <w:tcBorders>
              <w:top w:val="single" w:sz="4" w:space="0" w:color="auto"/>
              <w:left w:val="single" w:sz="4" w:space="0" w:color="auto"/>
              <w:bottom w:val="single" w:sz="4" w:space="0" w:color="auto"/>
              <w:right w:val="single" w:sz="4" w:space="0" w:color="auto"/>
            </w:tcBorders>
          </w:tcPr>
          <w:p w14:paraId="1E20828B" w14:textId="77777777" w:rsidR="00401D16" w:rsidRPr="001333A4" w:rsidRDefault="00401D16" w:rsidP="009C748C">
            <w:pPr>
              <w:widowControl w:val="0"/>
              <w:rPr>
                <w:sz w:val="21"/>
                <w:szCs w:val="21"/>
              </w:rPr>
            </w:pPr>
            <w:r w:rsidRPr="001333A4">
              <w:rPr>
                <w:b/>
                <w:bCs/>
                <w:sz w:val="21"/>
                <w:szCs w:val="21"/>
              </w:rPr>
              <w:t>Ūkio subjektų grupės dalyvis, atstovaujantis arba vadovaujantis ūkio subjektų grupei</w:t>
            </w:r>
            <w:r w:rsidRPr="001333A4">
              <w:rPr>
                <w:sz w:val="21"/>
                <w:szCs w:val="21"/>
              </w:rPr>
              <w:t xml:space="preserve"> </w:t>
            </w:r>
            <w:r w:rsidRPr="001333A4">
              <w:rPr>
                <w:i/>
                <w:sz w:val="19"/>
                <w:szCs w:val="19"/>
              </w:rPr>
              <w:t>(pildoma, jei pasiūlymą teikia tiekėjų grupė)</w:t>
            </w:r>
          </w:p>
        </w:tc>
        <w:tc>
          <w:tcPr>
            <w:tcW w:w="2149" w:type="pct"/>
            <w:tcBorders>
              <w:top w:val="single" w:sz="4" w:space="0" w:color="auto"/>
              <w:left w:val="single" w:sz="4" w:space="0" w:color="auto"/>
              <w:bottom w:val="single" w:sz="4" w:space="0" w:color="auto"/>
              <w:right w:val="single" w:sz="4" w:space="0" w:color="auto"/>
            </w:tcBorders>
          </w:tcPr>
          <w:p w14:paraId="603CC5DE" w14:textId="77777777" w:rsidR="00401D16" w:rsidRPr="001333A4" w:rsidRDefault="00401D16" w:rsidP="009C748C">
            <w:pPr>
              <w:widowControl w:val="0"/>
              <w:rPr>
                <w:sz w:val="21"/>
                <w:szCs w:val="21"/>
              </w:rPr>
            </w:pPr>
          </w:p>
        </w:tc>
      </w:tr>
      <w:tr w:rsidR="00401D16" w:rsidRPr="001333A4" w14:paraId="1045992D" w14:textId="77777777" w:rsidTr="0083695F">
        <w:tc>
          <w:tcPr>
            <w:tcW w:w="2851" w:type="pct"/>
            <w:tcBorders>
              <w:top w:val="single" w:sz="4" w:space="0" w:color="auto"/>
              <w:left w:val="single" w:sz="4" w:space="0" w:color="auto"/>
              <w:bottom w:val="single" w:sz="4" w:space="0" w:color="auto"/>
              <w:right w:val="single" w:sz="4" w:space="0" w:color="auto"/>
            </w:tcBorders>
          </w:tcPr>
          <w:p w14:paraId="3CD230B1" w14:textId="77777777" w:rsidR="00401D16" w:rsidRPr="001333A4" w:rsidRDefault="00401D16" w:rsidP="009C748C">
            <w:pPr>
              <w:widowControl w:val="0"/>
              <w:rPr>
                <w:sz w:val="21"/>
                <w:szCs w:val="21"/>
              </w:rPr>
            </w:pPr>
            <w:r w:rsidRPr="001333A4">
              <w:rPr>
                <w:b/>
                <w:bCs/>
                <w:sz w:val="21"/>
                <w:szCs w:val="21"/>
              </w:rPr>
              <w:t xml:space="preserve">Asmens, įgalioto bendrauti su pirkimo vykdytoju, kontaktinė informacija </w:t>
            </w:r>
            <w:r w:rsidRPr="001333A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6A2D801" w14:textId="77777777" w:rsidR="00401D16" w:rsidRPr="001333A4" w:rsidRDefault="00401D16" w:rsidP="009C748C">
            <w:pPr>
              <w:widowControl w:val="0"/>
              <w:rPr>
                <w:sz w:val="21"/>
                <w:szCs w:val="21"/>
              </w:rPr>
            </w:pPr>
          </w:p>
        </w:tc>
      </w:tr>
      <w:tr w:rsidR="00401D16" w:rsidRPr="001333A4" w14:paraId="10AC4BD7" w14:textId="77777777" w:rsidTr="0083695F">
        <w:tc>
          <w:tcPr>
            <w:tcW w:w="2851" w:type="pct"/>
            <w:tcBorders>
              <w:top w:val="single" w:sz="4" w:space="0" w:color="auto"/>
              <w:left w:val="single" w:sz="4" w:space="0" w:color="auto"/>
              <w:bottom w:val="single" w:sz="4" w:space="0" w:color="auto"/>
              <w:right w:val="single" w:sz="4" w:space="0" w:color="auto"/>
            </w:tcBorders>
          </w:tcPr>
          <w:p w14:paraId="5911FBA8" w14:textId="77777777" w:rsidR="00401D16" w:rsidRPr="001333A4" w:rsidRDefault="00401D16" w:rsidP="009C748C">
            <w:pPr>
              <w:pStyle w:val="BodyTextIndent2"/>
              <w:widowControl w:val="0"/>
              <w:ind w:firstLine="0"/>
              <w:rPr>
                <w:sz w:val="21"/>
                <w:szCs w:val="21"/>
              </w:rPr>
            </w:pPr>
            <w:r w:rsidRPr="001333A4">
              <w:rPr>
                <w:sz w:val="21"/>
                <w:szCs w:val="21"/>
              </w:rPr>
              <w:t xml:space="preserve">1) Tiekėjo vadovas*; </w:t>
            </w:r>
          </w:p>
          <w:p w14:paraId="21F05199" w14:textId="77777777" w:rsidR="00401D16" w:rsidRPr="001333A4" w:rsidRDefault="00401D16" w:rsidP="009C748C">
            <w:pPr>
              <w:widowControl w:val="0"/>
              <w:jc w:val="both"/>
              <w:rPr>
                <w:sz w:val="21"/>
                <w:szCs w:val="21"/>
              </w:rPr>
            </w:pPr>
            <w:r w:rsidRPr="001333A4">
              <w:rPr>
                <w:sz w:val="21"/>
                <w:szCs w:val="21"/>
              </w:rPr>
              <w:t>2) asmuo(-</w:t>
            </w:r>
            <w:proofErr w:type="spellStart"/>
            <w:r w:rsidRPr="001333A4">
              <w:rPr>
                <w:sz w:val="21"/>
                <w:szCs w:val="21"/>
              </w:rPr>
              <w:t>ys</w:t>
            </w:r>
            <w:proofErr w:type="spellEnd"/>
            <w:r w:rsidRPr="001333A4">
              <w:rPr>
                <w:sz w:val="21"/>
                <w:szCs w:val="21"/>
              </w:rPr>
              <w:t>) turintis(-</w:t>
            </w:r>
            <w:proofErr w:type="spellStart"/>
            <w:r w:rsidRPr="001333A4">
              <w:rPr>
                <w:sz w:val="21"/>
                <w:szCs w:val="21"/>
              </w:rPr>
              <w:t>ys</w:t>
            </w:r>
            <w:proofErr w:type="spellEnd"/>
            <w:r w:rsidRPr="001333A4">
              <w:rPr>
                <w:sz w:val="21"/>
                <w:szCs w:val="21"/>
              </w:rPr>
              <w:t>) teisę surašyti ir pasirašyti tiekėjo finansinės apskaitos dokumentus.</w:t>
            </w:r>
          </w:p>
          <w:p w14:paraId="1B770DD6" w14:textId="77777777" w:rsidR="00401D16" w:rsidRPr="001333A4" w:rsidRDefault="00401D16" w:rsidP="009C748C">
            <w:pPr>
              <w:widowControl w:val="0"/>
              <w:jc w:val="both"/>
              <w:rPr>
                <w:i/>
                <w:sz w:val="18"/>
                <w:szCs w:val="18"/>
              </w:rPr>
            </w:pPr>
            <w:r w:rsidRPr="001333A4">
              <w:rPr>
                <w:sz w:val="18"/>
                <w:szCs w:val="18"/>
              </w:rPr>
              <w:t>*</w:t>
            </w:r>
            <w:r w:rsidRPr="001333A4">
              <w:rPr>
                <w:i/>
                <w:sz w:val="18"/>
                <w:szCs w:val="18"/>
              </w:rPr>
              <w:t>Jeigu pasiūlymą teikia tiekėjų grupė ar tiekėjas remiasi ūkio subjektų pajėgumais, turi būti pateikti visų atitinkamų tiekėjų grupės narių ar kitų ūkio subjektų, kurių pajėgumais remiasi tiekėjas, duomenys</w:t>
            </w:r>
          </w:p>
        </w:tc>
        <w:tc>
          <w:tcPr>
            <w:tcW w:w="2149" w:type="pct"/>
            <w:tcBorders>
              <w:top w:val="single" w:sz="4" w:space="0" w:color="auto"/>
              <w:left w:val="single" w:sz="4" w:space="0" w:color="auto"/>
              <w:bottom w:val="single" w:sz="4" w:space="0" w:color="auto"/>
              <w:right w:val="single" w:sz="4" w:space="0" w:color="auto"/>
            </w:tcBorders>
          </w:tcPr>
          <w:p w14:paraId="415A8782" w14:textId="77777777" w:rsidR="00401D16" w:rsidRPr="001333A4" w:rsidRDefault="00401D16" w:rsidP="009C748C">
            <w:pPr>
              <w:pStyle w:val="BodyTextIndent2"/>
              <w:widowControl w:val="0"/>
              <w:ind w:firstLine="0"/>
              <w:rPr>
                <w:color w:val="FF0000"/>
                <w:sz w:val="21"/>
                <w:szCs w:val="21"/>
              </w:rPr>
            </w:pPr>
            <w:r w:rsidRPr="001333A4">
              <w:rPr>
                <w:color w:val="FF0000"/>
                <w:sz w:val="21"/>
                <w:szCs w:val="21"/>
              </w:rPr>
              <w:t>1) Vardas, pavardė (įrašyti vadovą)</w:t>
            </w:r>
          </w:p>
          <w:p w14:paraId="490D6BFB" w14:textId="77777777" w:rsidR="00401D16" w:rsidRPr="001333A4" w:rsidRDefault="00401D16" w:rsidP="009C748C">
            <w:pPr>
              <w:pStyle w:val="BodyTextIndent2"/>
              <w:widowControl w:val="0"/>
              <w:ind w:firstLine="0"/>
              <w:rPr>
                <w:color w:val="FF0000"/>
                <w:sz w:val="21"/>
                <w:szCs w:val="21"/>
              </w:rPr>
            </w:pPr>
            <w:r w:rsidRPr="001333A4">
              <w:rPr>
                <w:color w:val="FF0000"/>
                <w:sz w:val="21"/>
                <w:szCs w:val="21"/>
              </w:rPr>
              <w:t>2) Vardas, pavardė (įrašyti buhalterį ar pan.)</w:t>
            </w:r>
          </w:p>
          <w:p w14:paraId="22F44949" w14:textId="77777777" w:rsidR="00401D16" w:rsidRPr="001333A4" w:rsidRDefault="00401D16" w:rsidP="009C748C">
            <w:pPr>
              <w:widowControl w:val="0"/>
              <w:jc w:val="both"/>
              <w:rPr>
                <w:sz w:val="18"/>
                <w:szCs w:val="18"/>
              </w:rPr>
            </w:pPr>
            <w:r w:rsidRPr="001333A4">
              <w:rPr>
                <w:b/>
                <w:bCs/>
                <w:i/>
                <w:sz w:val="18"/>
                <w:szCs w:val="18"/>
              </w:rPr>
              <w:t>Jei Perkantysis subjektas turės pagrįstų abejonių dėl galimo laimėtojo patikimumo</w:t>
            </w:r>
            <w:r w:rsidRPr="001333A4">
              <w:rPr>
                <w:i/>
                <w:sz w:val="18"/>
                <w:szCs w:val="18"/>
              </w:rPr>
              <w:t>, jis su pašalinimo pagrindų nebuvimą pagrindžiančiais dokumentais turės pateikti šių įrašytų asmenų pažymas apie teistumą</w:t>
            </w:r>
          </w:p>
        </w:tc>
      </w:tr>
    </w:tbl>
    <w:p w14:paraId="3CE6342C" w14:textId="77777777" w:rsidR="00401D16" w:rsidRPr="001333A4" w:rsidRDefault="00401D16" w:rsidP="00401D16">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401D16" w:rsidRPr="001333A4" w14:paraId="655BEEDD" w14:textId="77777777" w:rsidTr="009C748C">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666C573F" w14:textId="77777777" w:rsidR="00401D16" w:rsidRPr="001333A4" w:rsidRDefault="00401D16" w:rsidP="009C748C">
            <w:pPr>
              <w:pStyle w:val="BodyTextIndent2"/>
              <w:widowControl w:val="0"/>
              <w:ind w:firstLine="0"/>
              <w:rPr>
                <w:sz w:val="22"/>
                <w:szCs w:val="22"/>
              </w:rPr>
            </w:pPr>
            <w:r w:rsidRPr="001333A4">
              <w:rPr>
                <w:sz w:val="22"/>
                <w:szCs w:val="22"/>
              </w:rPr>
              <w:t>Žinomi subtiekėjai ir jiems perduodama vykdyti sutarties dalis (</w:t>
            </w:r>
            <w:r w:rsidRPr="001333A4">
              <w:rPr>
                <w:i/>
                <w:color w:val="FF0000"/>
                <w:sz w:val="22"/>
                <w:szCs w:val="22"/>
              </w:rPr>
              <w:t>pildoma, jei tiekėjas pasitelkia subtiekėjus</w:t>
            </w:r>
            <w:r w:rsidRPr="001333A4">
              <w:rPr>
                <w:i/>
                <w:sz w:val="22"/>
                <w:szCs w:val="22"/>
              </w:rPr>
              <w:t>)</w:t>
            </w:r>
            <w:r w:rsidRPr="001333A4">
              <w:rPr>
                <w:i/>
                <w:sz w:val="22"/>
                <w:szCs w:val="22"/>
              </w:rPr>
              <w:tab/>
            </w:r>
          </w:p>
        </w:tc>
      </w:tr>
      <w:tr w:rsidR="00401D16" w:rsidRPr="001333A4" w14:paraId="3F1E40F9" w14:textId="77777777" w:rsidTr="009C748C">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12E79278" w14:textId="77777777" w:rsidR="00401D16" w:rsidRPr="001333A4" w:rsidRDefault="00401D16" w:rsidP="009C748C">
            <w:pPr>
              <w:pStyle w:val="BodyTextIndent2"/>
              <w:widowControl w:val="0"/>
              <w:ind w:firstLine="0"/>
              <w:jc w:val="left"/>
              <w:rPr>
                <w:sz w:val="22"/>
                <w:szCs w:val="22"/>
              </w:rPr>
            </w:pPr>
            <w:r w:rsidRPr="001333A4">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8EAB493" w14:textId="77777777" w:rsidR="00401D16" w:rsidRPr="001333A4" w:rsidRDefault="00401D16" w:rsidP="009C748C">
            <w:pPr>
              <w:pStyle w:val="BodyTextIndent2"/>
              <w:widowControl w:val="0"/>
              <w:ind w:firstLine="0"/>
              <w:rPr>
                <w:sz w:val="22"/>
                <w:szCs w:val="22"/>
              </w:rPr>
            </w:pPr>
          </w:p>
        </w:tc>
      </w:tr>
      <w:tr w:rsidR="00401D16" w:rsidRPr="001333A4" w14:paraId="75F92A40" w14:textId="77777777" w:rsidTr="009C748C">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06AF5492" w14:textId="77777777" w:rsidR="00401D16" w:rsidRPr="001333A4" w:rsidRDefault="00401D16" w:rsidP="009C748C">
            <w:pPr>
              <w:pStyle w:val="BodyTextIndent2"/>
              <w:widowControl w:val="0"/>
              <w:ind w:firstLine="0"/>
              <w:jc w:val="left"/>
              <w:rPr>
                <w:sz w:val="22"/>
                <w:szCs w:val="22"/>
              </w:rPr>
            </w:pPr>
            <w:r w:rsidRPr="001333A4">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F4C1CCA" w14:textId="77777777" w:rsidR="00401D16" w:rsidRPr="001333A4" w:rsidRDefault="00401D16" w:rsidP="009C748C">
            <w:pPr>
              <w:pStyle w:val="BodyTextIndent2"/>
              <w:widowControl w:val="0"/>
              <w:ind w:firstLine="0"/>
              <w:rPr>
                <w:sz w:val="22"/>
                <w:szCs w:val="22"/>
              </w:rPr>
            </w:pPr>
          </w:p>
        </w:tc>
      </w:tr>
      <w:tr w:rsidR="00401D16" w:rsidRPr="001333A4" w14:paraId="67A7224F" w14:textId="77777777" w:rsidTr="009C748C">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72D6D448" w14:textId="77777777" w:rsidR="00401D16" w:rsidRPr="001333A4" w:rsidRDefault="00401D16" w:rsidP="009C748C">
            <w:pPr>
              <w:pStyle w:val="BodyTextIndent2"/>
              <w:widowControl w:val="0"/>
              <w:ind w:firstLine="0"/>
              <w:jc w:val="left"/>
              <w:rPr>
                <w:sz w:val="22"/>
                <w:szCs w:val="22"/>
              </w:rPr>
            </w:pPr>
            <w:r w:rsidRPr="001333A4">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69AB1E3" w14:textId="77777777" w:rsidR="00401D16" w:rsidRPr="001333A4" w:rsidRDefault="00401D16" w:rsidP="009C748C">
            <w:pPr>
              <w:pStyle w:val="BodyTextIndent2"/>
              <w:widowControl w:val="0"/>
              <w:ind w:firstLine="0"/>
              <w:rPr>
                <w:sz w:val="22"/>
                <w:szCs w:val="22"/>
              </w:rPr>
            </w:pPr>
          </w:p>
        </w:tc>
      </w:tr>
      <w:tr w:rsidR="00401D16" w:rsidRPr="001333A4" w14:paraId="43CA6BCB" w14:textId="77777777" w:rsidTr="009C748C">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1DC3088" w14:textId="77777777" w:rsidR="00401D16" w:rsidRPr="001333A4" w:rsidRDefault="00401D16" w:rsidP="009C748C">
            <w:pPr>
              <w:pStyle w:val="BodyTextIndent2"/>
              <w:widowControl w:val="0"/>
              <w:ind w:firstLine="0"/>
              <w:jc w:val="left"/>
              <w:rPr>
                <w:sz w:val="22"/>
                <w:szCs w:val="22"/>
              </w:rPr>
            </w:pPr>
            <w:r w:rsidRPr="001333A4">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73E803C" w14:textId="77777777" w:rsidR="00401D16" w:rsidRPr="001333A4" w:rsidRDefault="00401D16" w:rsidP="009C748C">
            <w:pPr>
              <w:pStyle w:val="BodyTextIndent2"/>
              <w:widowControl w:val="0"/>
              <w:ind w:firstLine="0"/>
              <w:rPr>
                <w:sz w:val="22"/>
                <w:szCs w:val="22"/>
              </w:rPr>
            </w:pPr>
          </w:p>
        </w:tc>
      </w:tr>
    </w:tbl>
    <w:p w14:paraId="47961719" w14:textId="77777777" w:rsidR="00401D16" w:rsidRPr="001333A4" w:rsidRDefault="00401D16" w:rsidP="00401D16">
      <w:pPr>
        <w:widowControl w:val="0"/>
        <w:spacing w:before="60" w:after="120"/>
        <w:ind w:left="-113"/>
        <w:jc w:val="both"/>
        <w:rPr>
          <w:sz w:val="16"/>
          <w:szCs w:val="16"/>
        </w:rPr>
      </w:pPr>
      <w:r w:rsidRPr="001333A4">
        <w:rPr>
          <w:sz w:val="16"/>
          <w:szCs w:val="16"/>
        </w:rPr>
        <w:t>Pastaba. Pildyti tuomet, jei sutarties vykdymui bus pasitelkti subtiekėjai. Pasitelkiant subtiekėjus pateikiamas (-i) užpildytas (-i) pirkimo sąlygų 3 priedas.</w:t>
      </w:r>
    </w:p>
    <w:p w14:paraId="6400F771" w14:textId="77777777" w:rsidR="00401D16" w:rsidRPr="001333A4" w:rsidRDefault="00401D16" w:rsidP="00401D16">
      <w:pPr>
        <w:widowControl w:val="0"/>
        <w:ind w:left="-113"/>
        <w:jc w:val="both"/>
        <w:rPr>
          <w:sz w:val="21"/>
          <w:szCs w:val="21"/>
        </w:rPr>
      </w:pPr>
      <w:r w:rsidRPr="001333A4">
        <w:rPr>
          <w:sz w:val="21"/>
          <w:szCs w:val="21"/>
        </w:rPr>
        <w:t>Šiuo pasiūlymu pažymime, kad sutinkame su visomis pirkimo sąlygomis, nustatytomis:</w:t>
      </w:r>
    </w:p>
    <w:p w14:paraId="14219055" w14:textId="77777777" w:rsidR="00401D16" w:rsidRPr="001333A4" w:rsidRDefault="00401D16" w:rsidP="00401D16">
      <w:pPr>
        <w:widowControl w:val="0"/>
        <w:ind w:left="-113"/>
        <w:jc w:val="both"/>
        <w:rPr>
          <w:sz w:val="21"/>
          <w:szCs w:val="21"/>
        </w:rPr>
      </w:pPr>
      <w:r w:rsidRPr="001333A4">
        <w:rPr>
          <w:sz w:val="21"/>
          <w:szCs w:val="21"/>
        </w:rPr>
        <w:t>1) pirkimo atviro konkurso būdu skelbime, paskelbtame Lietuvos Respublikos pirkimų, atliekamų vandentvarkos, energetikos, transporto ar pašto paslaugų srities perkančiųjų subjektų įstatymo nustatyta tvarka;</w:t>
      </w:r>
    </w:p>
    <w:p w14:paraId="66AABE08" w14:textId="77777777" w:rsidR="00401D16" w:rsidRPr="001333A4" w:rsidRDefault="00401D16" w:rsidP="00401D16">
      <w:pPr>
        <w:widowControl w:val="0"/>
        <w:ind w:left="-113"/>
        <w:jc w:val="both"/>
        <w:rPr>
          <w:sz w:val="21"/>
          <w:szCs w:val="21"/>
        </w:rPr>
      </w:pPr>
      <w:r w:rsidRPr="001333A4">
        <w:rPr>
          <w:sz w:val="21"/>
          <w:szCs w:val="21"/>
        </w:rPr>
        <w:t>2) kituose pirkimo dokumentuose (jų paaiškinimuose, papildymuose).</w:t>
      </w:r>
    </w:p>
    <w:p w14:paraId="3F4918BD" w14:textId="77777777" w:rsidR="00401D16" w:rsidRPr="001333A4" w:rsidRDefault="00401D16" w:rsidP="00401D16">
      <w:pPr>
        <w:ind w:left="-113"/>
        <w:jc w:val="both"/>
        <w:rPr>
          <w:sz w:val="14"/>
          <w:szCs w:val="14"/>
        </w:rPr>
      </w:pPr>
    </w:p>
    <w:p w14:paraId="7246F0B6" w14:textId="77777777" w:rsidR="00401D16" w:rsidRPr="001333A4" w:rsidRDefault="00401D16" w:rsidP="00401D16">
      <w:pPr>
        <w:jc w:val="both"/>
        <w:rPr>
          <w:sz w:val="22"/>
          <w:szCs w:val="24"/>
        </w:rPr>
      </w:pPr>
      <w:r w:rsidRPr="001333A4">
        <w:rPr>
          <w:sz w:val="22"/>
          <w:szCs w:val="24"/>
        </w:rPr>
        <w:t>Mūsų pasiūlymo kaina:</w:t>
      </w:r>
    </w:p>
    <w:tbl>
      <w:tblPr>
        <w:tblW w:w="507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5703"/>
        <w:gridCol w:w="657"/>
        <w:gridCol w:w="1282"/>
        <w:gridCol w:w="1260"/>
        <w:gridCol w:w="1171"/>
      </w:tblGrid>
      <w:tr w:rsidR="00401D16" w:rsidRPr="001333A4" w14:paraId="6DA5C947" w14:textId="77777777" w:rsidTr="00381CD7">
        <w:trPr>
          <w:trHeight w:val="366"/>
        </w:trPr>
        <w:tc>
          <w:tcPr>
            <w:tcW w:w="235" w:type="pct"/>
            <w:vAlign w:val="center"/>
          </w:tcPr>
          <w:p w14:paraId="268D5F18" w14:textId="77777777" w:rsidR="00401D16" w:rsidRPr="001333A4" w:rsidRDefault="00401D16" w:rsidP="009C748C">
            <w:pPr>
              <w:jc w:val="center"/>
              <w:rPr>
                <w:b/>
                <w:bCs/>
                <w:sz w:val="19"/>
                <w:szCs w:val="19"/>
              </w:rPr>
            </w:pPr>
            <w:r w:rsidRPr="001333A4">
              <w:rPr>
                <w:b/>
                <w:bCs/>
                <w:sz w:val="19"/>
                <w:szCs w:val="19"/>
              </w:rPr>
              <w:t>Eil. Nr.</w:t>
            </w:r>
          </w:p>
        </w:tc>
        <w:tc>
          <w:tcPr>
            <w:tcW w:w="2698" w:type="pct"/>
            <w:vAlign w:val="center"/>
          </w:tcPr>
          <w:p w14:paraId="1885E1A1" w14:textId="77777777" w:rsidR="00401D16" w:rsidRPr="001333A4" w:rsidRDefault="00401D16" w:rsidP="009C748C">
            <w:pPr>
              <w:jc w:val="center"/>
              <w:rPr>
                <w:b/>
                <w:bCs/>
                <w:sz w:val="19"/>
                <w:szCs w:val="19"/>
              </w:rPr>
            </w:pPr>
            <w:r w:rsidRPr="001333A4">
              <w:rPr>
                <w:b/>
                <w:bCs/>
                <w:sz w:val="19"/>
                <w:szCs w:val="19"/>
              </w:rPr>
              <w:t>Pirkimo objektas</w:t>
            </w:r>
          </w:p>
        </w:tc>
        <w:tc>
          <w:tcPr>
            <w:tcW w:w="311" w:type="pct"/>
            <w:vAlign w:val="center"/>
          </w:tcPr>
          <w:p w14:paraId="632DA305" w14:textId="77777777" w:rsidR="00401D16" w:rsidRPr="001333A4" w:rsidRDefault="00401D16" w:rsidP="009C748C">
            <w:pPr>
              <w:jc w:val="center"/>
              <w:rPr>
                <w:b/>
                <w:bCs/>
                <w:sz w:val="19"/>
                <w:szCs w:val="19"/>
              </w:rPr>
            </w:pPr>
            <w:r w:rsidRPr="001333A4">
              <w:rPr>
                <w:b/>
                <w:bCs/>
                <w:sz w:val="19"/>
                <w:szCs w:val="19"/>
              </w:rPr>
              <w:t>Mato vnt.</w:t>
            </w:r>
          </w:p>
        </w:tc>
        <w:tc>
          <w:tcPr>
            <w:tcW w:w="606" w:type="pct"/>
            <w:vAlign w:val="center"/>
          </w:tcPr>
          <w:p w14:paraId="68D3E63C" w14:textId="77777777" w:rsidR="00401D16" w:rsidRPr="001333A4" w:rsidRDefault="00401D16" w:rsidP="009C748C">
            <w:pPr>
              <w:jc w:val="center"/>
              <w:rPr>
                <w:b/>
                <w:bCs/>
                <w:sz w:val="19"/>
                <w:szCs w:val="19"/>
              </w:rPr>
            </w:pPr>
            <w:r w:rsidRPr="001333A4">
              <w:rPr>
                <w:b/>
                <w:bCs/>
                <w:sz w:val="19"/>
                <w:szCs w:val="19"/>
              </w:rPr>
              <w:t xml:space="preserve">Preliminarus Prekės kiekis </w:t>
            </w:r>
          </w:p>
        </w:tc>
        <w:tc>
          <w:tcPr>
            <w:tcW w:w="596" w:type="pct"/>
            <w:vAlign w:val="center"/>
          </w:tcPr>
          <w:p w14:paraId="24346976" w14:textId="77777777" w:rsidR="00401D16" w:rsidRPr="001333A4" w:rsidRDefault="00401D16" w:rsidP="009C748C">
            <w:pPr>
              <w:jc w:val="center"/>
              <w:rPr>
                <w:b/>
                <w:bCs/>
                <w:sz w:val="19"/>
                <w:szCs w:val="19"/>
              </w:rPr>
            </w:pPr>
            <w:r w:rsidRPr="001333A4">
              <w:rPr>
                <w:b/>
                <w:bCs/>
                <w:sz w:val="19"/>
                <w:szCs w:val="19"/>
              </w:rPr>
              <w:t>Įkainis Eur be PVM už mato vnt.</w:t>
            </w:r>
          </w:p>
        </w:tc>
        <w:tc>
          <w:tcPr>
            <w:tcW w:w="554" w:type="pct"/>
            <w:vAlign w:val="center"/>
          </w:tcPr>
          <w:p w14:paraId="09BE894B" w14:textId="77777777" w:rsidR="00401D16" w:rsidRPr="001333A4" w:rsidRDefault="00401D16" w:rsidP="009C748C">
            <w:pPr>
              <w:jc w:val="center"/>
              <w:rPr>
                <w:b/>
                <w:bCs/>
                <w:sz w:val="19"/>
                <w:szCs w:val="19"/>
              </w:rPr>
            </w:pPr>
            <w:r w:rsidRPr="001333A4">
              <w:rPr>
                <w:b/>
                <w:bCs/>
                <w:sz w:val="19"/>
                <w:szCs w:val="19"/>
              </w:rPr>
              <w:t xml:space="preserve">Kaina Eur be PVM </w:t>
            </w:r>
          </w:p>
        </w:tc>
      </w:tr>
      <w:tr w:rsidR="00401D16" w:rsidRPr="001333A4" w14:paraId="487DBC6B" w14:textId="77777777" w:rsidTr="00381CD7">
        <w:trPr>
          <w:trHeight w:val="224"/>
        </w:trPr>
        <w:tc>
          <w:tcPr>
            <w:tcW w:w="235" w:type="pct"/>
            <w:shd w:val="clear" w:color="auto" w:fill="D9D9D9" w:themeFill="background1" w:themeFillShade="D9"/>
            <w:vAlign w:val="center"/>
          </w:tcPr>
          <w:p w14:paraId="0C278A21" w14:textId="77777777" w:rsidR="00401D16" w:rsidRPr="001333A4" w:rsidRDefault="00401D16" w:rsidP="009C748C">
            <w:pPr>
              <w:jc w:val="center"/>
              <w:rPr>
                <w:i/>
                <w:iCs/>
                <w:sz w:val="16"/>
                <w:szCs w:val="16"/>
              </w:rPr>
            </w:pPr>
            <w:r w:rsidRPr="001333A4">
              <w:rPr>
                <w:i/>
                <w:iCs/>
                <w:sz w:val="16"/>
                <w:szCs w:val="16"/>
              </w:rPr>
              <w:t>1</w:t>
            </w:r>
          </w:p>
        </w:tc>
        <w:tc>
          <w:tcPr>
            <w:tcW w:w="2698" w:type="pct"/>
            <w:shd w:val="clear" w:color="auto" w:fill="D9D9D9" w:themeFill="background1" w:themeFillShade="D9"/>
            <w:vAlign w:val="center"/>
          </w:tcPr>
          <w:p w14:paraId="63EAC5AA" w14:textId="77777777" w:rsidR="00401D16" w:rsidRPr="001333A4" w:rsidRDefault="00401D16" w:rsidP="009C748C">
            <w:pPr>
              <w:jc w:val="center"/>
              <w:rPr>
                <w:i/>
                <w:iCs/>
                <w:sz w:val="16"/>
                <w:szCs w:val="16"/>
              </w:rPr>
            </w:pPr>
            <w:r w:rsidRPr="001333A4">
              <w:rPr>
                <w:i/>
                <w:iCs/>
                <w:sz w:val="16"/>
                <w:szCs w:val="16"/>
              </w:rPr>
              <w:t>2</w:t>
            </w:r>
          </w:p>
        </w:tc>
        <w:tc>
          <w:tcPr>
            <w:tcW w:w="311" w:type="pct"/>
            <w:shd w:val="clear" w:color="auto" w:fill="D9D9D9" w:themeFill="background1" w:themeFillShade="D9"/>
            <w:vAlign w:val="center"/>
          </w:tcPr>
          <w:p w14:paraId="40ADF502" w14:textId="77777777" w:rsidR="00401D16" w:rsidRPr="001333A4" w:rsidRDefault="00401D16" w:rsidP="009C748C">
            <w:pPr>
              <w:jc w:val="center"/>
              <w:rPr>
                <w:i/>
                <w:iCs/>
                <w:sz w:val="16"/>
                <w:szCs w:val="16"/>
              </w:rPr>
            </w:pPr>
            <w:r w:rsidRPr="001333A4">
              <w:rPr>
                <w:i/>
                <w:iCs/>
                <w:sz w:val="16"/>
                <w:szCs w:val="16"/>
              </w:rPr>
              <w:t>3</w:t>
            </w:r>
          </w:p>
        </w:tc>
        <w:tc>
          <w:tcPr>
            <w:tcW w:w="606" w:type="pct"/>
            <w:shd w:val="clear" w:color="auto" w:fill="D9D9D9" w:themeFill="background1" w:themeFillShade="D9"/>
            <w:vAlign w:val="center"/>
          </w:tcPr>
          <w:p w14:paraId="6C9D16EE" w14:textId="77777777" w:rsidR="00401D16" w:rsidRPr="001333A4" w:rsidRDefault="00401D16" w:rsidP="009C748C">
            <w:pPr>
              <w:jc w:val="center"/>
              <w:rPr>
                <w:i/>
                <w:iCs/>
                <w:sz w:val="16"/>
                <w:szCs w:val="16"/>
              </w:rPr>
            </w:pPr>
            <w:r w:rsidRPr="001333A4">
              <w:rPr>
                <w:i/>
                <w:iCs/>
                <w:sz w:val="16"/>
                <w:szCs w:val="16"/>
              </w:rPr>
              <w:t>4</w:t>
            </w:r>
          </w:p>
        </w:tc>
        <w:tc>
          <w:tcPr>
            <w:tcW w:w="596" w:type="pct"/>
            <w:shd w:val="clear" w:color="auto" w:fill="D9D9D9" w:themeFill="background1" w:themeFillShade="D9"/>
            <w:vAlign w:val="center"/>
          </w:tcPr>
          <w:p w14:paraId="6185940E" w14:textId="77777777" w:rsidR="00401D16" w:rsidRPr="001333A4" w:rsidRDefault="00401D16" w:rsidP="009C748C">
            <w:pPr>
              <w:jc w:val="center"/>
              <w:rPr>
                <w:i/>
                <w:iCs/>
                <w:sz w:val="16"/>
                <w:szCs w:val="16"/>
              </w:rPr>
            </w:pPr>
            <w:r w:rsidRPr="001333A4">
              <w:rPr>
                <w:i/>
                <w:iCs/>
                <w:sz w:val="16"/>
                <w:szCs w:val="16"/>
              </w:rPr>
              <w:t>5</w:t>
            </w:r>
          </w:p>
        </w:tc>
        <w:tc>
          <w:tcPr>
            <w:tcW w:w="554" w:type="pct"/>
            <w:shd w:val="clear" w:color="auto" w:fill="D9D9D9" w:themeFill="background1" w:themeFillShade="D9"/>
            <w:vAlign w:val="center"/>
          </w:tcPr>
          <w:p w14:paraId="5C8DD6FE" w14:textId="77777777" w:rsidR="00401D16" w:rsidRPr="001333A4" w:rsidRDefault="00401D16" w:rsidP="009C748C">
            <w:pPr>
              <w:jc w:val="center"/>
              <w:rPr>
                <w:i/>
                <w:iCs/>
                <w:sz w:val="16"/>
                <w:szCs w:val="16"/>
              </w:rPr>
            </w:pPr>
            <w:r w:rsidRPr="001333A4">
              <w:rPr>
                <w:i/>
                <w:iCs/>
                <w:sz w:val="16"/>
                <w:szCs w:val="16"/>
              </w:rPr>
              <w:t>6 (4x5)</w:t>
            </w:r>
          </w:p>
        </w:tc>
      </w:tr>
      <w:tr w:rsidR="002513B4" w:rsidRPr="001333A4" w14:paraId="3C37F8F2" w14:textId="77777777" w:rsidTr="008F17FD">
        <w:tc>
          <w:tcPr>
            <w:tcW w:w="235" w:type="pct"/>
          </w:tcPr>
          <w:p w14:paraId="1AB22F2A" w14:textId="77777777" w:rsidR="002513B4" w:rsidRPr="001333A4" w:rsidRDefault="002513B4" w:rsidP="002513B4">
            <w:pPr>
              <w:jc w:val="center"/>
            </w:pPr>
            <w:r w:rsidRPr="001333A4">
              <w:t>1.</w:t>
            </w:r>
          </w:p>
        </w:tc>
        <w:tc>
          <w:tcPr>
            <w:tcW w:w="2698" w:type="pct"/>
            <w:tcBorders>
              <w:top w:val="single" w:sz="4" w:space="0" w:color="auto"/>
              <w:left w:val="single" w:sz="4" w:space="0" w:color="auto"/>
              <w:bottom w:val="single" w:sz="4" w:space="0" w:color="auto"/>
              <w:right w:val="single" w:sz="4" w:space="0" w:color="auto"/>
            </w:tcBorders>
            <w:vAlign w:val="center"/>
          </w:tcPr>
          <w:p w14:paraId="40C80D03" w14:textId="4F80A7EF" w:rsidR="002513B4" w:rsidRPr="001333A4" w:rsidRDefault="002513B4" w:rsidP="002513B4">
            <w:pPr>
              <w:jc w:val="both"/>
              <w:rPr>
                <w:b/>
              </w:rPr>
            </w:pPr>
            <w:r w:rsidRPr="001333A4">
              <w:rPr>
                <w:sz w:val="21"/>
                <w:szCs w:val="21"/>
              </w:rPr>
              <w:t xml:space="preserve">Kabelio gyslos varžtinis </w:t>
            </w:r>
            <w:proofErr w:type="spellStart"/>
            <w:r w:rsidRPr="001333A4">
              <w:rPr>
                <w:sz w:val="21"/>
                <w:szCs w:val="21"/>
              </w:rPr>
              <w:t>sujungiklis</w:t>
            </w:r>
            <w:proofErr w:type="spellEnd"/>
            <w:r w:rsidRPr="001333A4">
              <w:rPr>
                <w:sz w:val="21"/>
                <w:szCs w:val="21"/>
              </w:rPr>
              <w:t xml:space="preserve"> (gilzė),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55A8131E" w14:textId="2E11D3B5" w:rsidR="002513B4" w:rsidRPr="001333A4" w:rsidRDefault="002513B4" w:rsidP="002513B4">
            <w:pPr>
              <w:jc w:val="center"/>
            </w:pPr>
            <w:r w:rsidRPr="001333A4">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2BF2365F" w14:textId="0216356F" w:rsidR="002513B4" w:rsidRPr="001333A4" w:rsidRDefault="002513B4" w:rsidP="002513B4">
            <w:pPr>
              <w:jc w:val="center"/>
            </w:pPr>
            <w:r w:rsidRPr="001333A4">
              <w:rPr>
                <w:bCs/>
                <w:caps/>
                <w:sz w:val="21"/>
                <w:szCs w:val="21"/>
              </w:rPr>
              <w:t>200</w:t>
            </w:r>
          </w:p>
        </w:tc>
        <w:tc>
          <w:tcPr>
            <w:tcW w:w="596" w:type="pct"/>
            <w:vAlign w:val="center"/>
          </w:tcPr>
          <w:p w14:paraId="061CB780" w14:textId="77777777" w:rsidR="002513B4" w:rsidRPr="001333A4" w:rsidRDefault="002513B4" w:rsidP="002513B4">
            <w:pPr>
              <w:jc w:val="center"/>
            </w:pPr>
          </w:p>
        </w:tc>
        <w:tc>
          <w:tcPr>
            <w:tcW w:w="554" w:type="pct"/>
            <w:vAlign w:val="center"/>
          </w:tcPr>
          <w:p w14:paraId="16B86CF0" w14:textId="77777777" w:rsidR="002513B4" w:rsidRPr="001333A4" w:rsidRDefault="002513B4" w:rsidP="002513B4">
            <w:pPr>
              <w:jc w:val="center"/>
            </w:pPr>
          </w:p>
        </w:tc>
      </w:tr>
      <w:tr w:rsidR="002513B4" w:rsidRPr="001333A4" w14:paraId="24A56097" w14:textId="77777777" w:rsidTr="008F17FD">
        <w:tc>
          <w:tcPr>
            <w:tcW w:w="235" w:type="pct"/>
          </w:tcPr>
          <w:p w14:paraId="4A5639E0" w14:textId="77777777" w:rsidR="002513B4" w:rsidRPr="001333A4" w:rsidRDefault="002513B4" w:rsidP="002513B4">
            <w:pPr>
              <w:jc w:val="center"/>
            </w:pPr>
            <w:r w:rsidRPr="001333A4">
              <w:t>2.</w:t>
            </w:r>
          </w:p>
        </w:tc>
        <w:tc>
          <w:tcPr>
            <w:tcW w:w="2698" w:type="pct"/>
            <w:tcBorders>
              <w:top w:val="single" w:sz="4" w:space="0" w:color="auto"/>
              <w:left w:val="single" w:sz="4" w:space="0" w:color="auto"/>
              <w:bottom w:val="single" w:sz="4" w:space="0" w:color="auto"/>
              <w:right w:val="single" w:sz="4" w:space="0" w:color="auto"/>
            </w:tcBorders>
            <w:vAlign w:val="center"/>
          </w:tcPr>
          <w:p w14:paraId="68F717AC" w14:textId="15B760AE" w:rsidR="002513B4" w:rsidRPr="001333A4" w:rsidRDefault="002513B4" w:rsidP="002513B4">
            <w:pPr>
              <w:jc w:val="both"/>
              <w:rPr>
                <w:b/>
              </w:rPr>
            </w:pPr>
            <w:r w:rsidRPr="001333A4">
              <w:rPr>
                <w:sz w:val="21"/>
                <w:szCs w:val="21"/>
              </w:rPr>
              <w:t>Kabelio gyslos varžtinis antgalis ALU 800 mm² kabeliui</w:t>
            </w:r>
          </w:p>
        </w:tc>
        <w:tc>
          <w:tcPr>
            <w:tcW w:w="311" w:type="pct"/>
            <w:tcBorders>
              <w:top w:val="single" w:sz="4" w:space="0" w:color="auto"/>
              <w:left w:val="single" w:sz="4" w:space="0" w:color="auto"/>
              <w:bottom w:val="single" w:sz="4" w:space="0" w:color="auto"/>
              <w:right w:val="single" w:sz="4" w:space="0" w:color="auto"/>
            </w:tcBorders>
            <w:vAlign w:val="center"/>
          </w:tcPr>
          <w:p w14:paraId="6A53FE65" w14:textId="7CF37FD9" w:rsidR="002513B4" w:rsidRPr="001333A4" w:rsidRDefault="002513B4" w:rsidP="002513B4">
            <w:pPr>
              <w:jc w:val="center"/>
            </w:pPr>
            <w:r w:rsidRPr="001333A4">
              <w:rPr>
                <w:bCs/>
                <w:sz w:val="21"/>
                <w:szCs w:val="21"/>
              </w:rPr>
              <w:t>Vnt.</w:t>
            </w:r>
          </w:p>
        </w:tc>
        <w:tc>
          <w:tcPr>
            <w:tcW w:w="606" w:type="pct"/>
            <w:tcBorders>
              <w:top w:val="single" w:sz="4" w:space="0" w:color="auto"/>
              <w:left w:val="single" w:sz="4" w:space="0" w:color="auto"/>
              <w:bottom w:val="single" w:sz="4" w:space="0" w:color="auto"/>
              <w:right w:val="single" w:sz="4" w:space="0" w:color="auto"/>
            </w:tcBorders>
            <w:vAlign w:val="center"/>
          </w:tcPr>
          <w:p w14:paraId="33534B86" w14:textId="290C9527" w:rsidR="002513B4" w:rsidRPr="001333A4" w:rsidRDefault="002513B4" w:rsidP="002513B4">
            <w:pPr>
              <w:jc w:val="center"/>
            </w:pPr>
            <w:r w:rsidRPr="001333A4">
              <w:rPr>
                <w:bCs/>
                <w:caps/>
                <w:sz w:val="21"/>
                <w:szCs w:val="21"/>
              </w:rPr>
              <w:t>200</w:t>
            </w:r>
          </w:p>
        </w:tc>
        <w:tc>
          <w:tcPr>
            <w:tcW w:w="596" w:type="pct"/>
            <w:vAlign w:val="center"/>
          </w:tcPr>
          <w:p w14:paraId="1D851D90" w14:textId="77777777" w:rsidR="002513B4" w:rsidRPr="001333A4" w:rsidRDefault="002513B4" w:rsidP="002513B4">
            <w:pPr>
              <w:jc w:val="center"/>
            </w:pPr>
          </w:p>
        </w:tc>
        <w:tc>
          <w:tcPr>
            <w:tcW w:w="554" w:type="pct"/>
            <w:vAlign w:val="center"/>
          </w:tcPr>
          <w:p w14:paraId="16CBD48A" w14:textId="77777777" w:rsidR="002513B4" w:rsidRPr="001333A4" w:rsidRDefault="002513B4" w:rsidP="002513B4">
            <w:pPr>
              <w:jc w:val="center"/>
            </w:pPr>
          </w:p>
        </w:tc>
      </w:tr>
      <w:tr w:rsidR="002513B4" w:rsidRPr="001333A4" w14:paraId="377B0BFB" w14:textId="77777777" w:rsidTr="007A0743">
        <w:tc>
          <w:tcPr>
            <w:tcW w:w="4446" w:type="pct"/>
            <w:gridSpan w:val="5"/>
          </w:tcPr>
          <w:p w14:paraId="6DD53899" w14:textId="77777777" w:rsidR="002513B4" w:rsidRPr="001333A4" w:rsidRDefault="002513B4" w:rsidP="002513B4">
            <w:pPr>
              <w:jc w:val="right"/>
              <w:rPr>
                <w:b/>
              </w:rPr>
            </w:pPr>
            <w:r w:rsidRPr="001333A4">
              <w:rPr>
                <w:b/>
                <w:bCs/>
              </w:rPr>
              <w:t xml:space="preserve">Pasiūlymo kaina </w:t>
            </w:r>
            <w:r w:rsidRPr="001333A4">
              <w:rPr>
                <w:b/>
                <w:bCs/>
                <w:iCs/>
              </w:rPr>
              <w:t>Eur</w:t>
            </w:r>
            <w:r w:rsidRPr="001333A4">
              <w:rPr>
                <w:b/>
                <w:bCs/>
              </w:rPr>
              <w:t xml:space="preserve"> be PVM</w:t>
            </w:r>
          </w:p>
        </w:tc>
        <w:tc>
          <w:tcPr>
            <w:tcW w:w="554" w:type="pct"/>
          </w:tcPr>
          <w:p w14:paraId="27E92D49" w14:textId="77777777" w:rsidR="002513B4" w:rsidRPr="001333A4" w:rsidRDefault="002513B4" w:rsidP="002513B4">
            <w:pPr>
              <w:jc w:val="center"/>
            </w:pPr>
          </w:p>
        </w:tc>
      </w:tr>
      <w:tr w:rsidR="002513B4" w:rsidRPr="001333A4" w14:paraId="0F070D23" w14:textId="77777777" w:rsidTr="007A0743">
        <w:tc>
          <w:tcPr>
            <w:tcW w:w="4446" w:type="pct"/>
            <w:gridSpan w:val="5"/>
          </w:tcPr>
          <w:p w14:paraId="06877A72" w14:textId="77777777" w:rsidR="002513B4" w:rsidRPr="001333A4" w:rsidRDefault="002513B4" w:rsidP="002513B4">
            <w:pPr>
              <w:jc w:val="right"/>
              <w:rPr>
                <w:b/>
              </w:rPr>
            </w:pPr>
            <w:r w:rsidRPr="001333A4">
              <w:rPr>
                <w:b/>
                <w:bCs/>
              </w:rPr>
              <w:t>21 proc. PVM</w:t>
            </w:r>
          </w:p>
        </w:tc>
        <w:tc>
          <w:tcPr>
            <w:tcW w:w="554" w:type="pct"/>
          </w:tcPr>
          <w:p w14:paraId="16712E39" w14:textId="77777777" w:rsidR="002513B4" w:rsidRPr="001333A4" w:rsidRDefault="002513B4" w:rsidP="002513B4">
            <w:pPr>
              <w:jc w:val="center"/>
            </w:pPr>
          </w:p>
        </w:tc>
      </w:tr>
      <w:tr w:rsidR="002513B4" w:rsidRPr="001333A4" w14:paraId="51160C0A" w14:textId="77777777" w:rsidTr="007A0743">
        <w:tc>
          <w:tcPr>
            <w:tcW w:w="4446" w:type="pct"/>
            <w:gridSpan w:val="5"/>
          </w:tcPr>
          <w:p w14:paraId="1C8FB5AF" w14:textId="77777777" w:rsidR="002513B4" w:rsidRPr="001333A4" w:rsidRDefault="002513B4" w:rsidP="002513B4">
            <w:pPr>
              <w:jc w:val="right"/>
              <w:rPr>
                <w:b/>
              </w:rPr>
            </w:pPr>
            <w:r w:rsidRPr="001333A4">
              <w:rPr>
                <w:b/>
                <w:bCs/>
              </w:rPr>
              <w:t xml:space="preserve">Galutinė pasiūlymo kaina </w:t>
            </w:r>
            <w:r w:rsidRPr="001333A4">
              <w:rPr>
                <w:b/>
                <w:bCs/>
                <w:iCs/>
              </w:rPr>
              <w:t>Eur</w:t>
            </w:r>
            <w:r w:rsidRPr="001333A4">
              <w:rPr>
                <w:b/>
                <w:bCs/>
              </w:rPr>
              <w:t xml:space="preserve"> su PVM</w:t>
            </w:r>
          </w:p>
        </w:tc>
        <w:tc>
          <w:tcPr>
            <w:tcW w:w="554" w:type="pct"/>
          </w:tcPr>
          <w:p w14:paraId="5039B65E" w14:textId="77777777" w:rsidR="002513B4" w:rsidRPr="001333A4" w:rsidRDefault="002513B4" w:rsidP="002513B4">
            <w:pPr>
              <w:jc w:val="center"/>
            </w:pPr>
          </w:p>
        </w:tc>
      </w:tr>
    </w:tbl>
    <w:p w14:paraId="55D8B7F2" w14:textId="77777777" w:rsidR="00401D16" w:rsidRPr="001333A4" w:rsidRDefault="00401D16" w:rsidP="00401D16">
      <w:pPr>
        <w:jc w:val="both"/>
        <w:rPr>
          <w:sz w:val="18"/>
          <w:szCs w:val="18"/>
        </w:rPr>
      </w:pPr>
      <w:r w:rsidRPr="001333A4">
        <w:rPr>
          <w:sz w:val="18"/>
          <w:szCs w:val="18"/>
        </w:rPr>
        <w:t xml:space="preserve">*Galutinė pasiūlymo kaina skirta tik pasiūlymų įvertinimui ir palyginimui. </w:t>
      </w:r>
      <w:r w:rsidRPr="001333A4">
        <w:rPr>
          <w:i/>
          <w:iCs/>
          <w:sz w:val="18"/>
          <w:szCs w:val="18"/>
        </w:rPr>
        <w:t xml:space="preserve">Pasiūlyme kainos nurodytos eurais.  </w:t>
      </w:r>
    </w:p>
    <w:p w14:paraId="7615905C" w14:textId="77777777" w:rsidR="00401D16" w:rsidRPr="001333A4" w:rsidRDefault="00401D16" w:rsidP="00401D16">
      <w:pPr>
        <w:pStyle w:val="BodyText"/>
        <w:widowControl w:val="0"/>
        <w:ind w:left="-227"/>
        <w:rPr>
          <w:sz w:val="14"/>
          <w:szCs w:val="14"/>
        </w:rPr>
      </w:pPr>
    </w:p>
    <w:p w14:paraId="34500445" w14:textId="77777777" w:rsidR="00401D16" w:rsidRPr="001333A4" w:rsidRDefault="00401D16" w:rsidP="00401D16">
      <w:pPr>
        <w:pStyle w:val="BodyText"/>
        <w:widowControl w:val="0"/>
        <w:ind w:left="-227"/>
        <w:rPr>
          <w:b/>
          <w:sz w:val="22"/>
          <w:szCs w:val="22"/>
        </w:rPr>
      </w:pPr>
      <w:r w:rsidRPr="001333A4">
        <w:rPr>
          <w:b/>
          <w:sz w:val="22"/>
          <w:szCs w:val="22"/>
        </w:rPr>
        <w:t xml:space="preserve">Galutinė pasiūlymo kaina, Eur su PVM žodžiais .................. </w:t>
      </w:r>
    </w:p>
    <w:p w14:paraId="7CC0A5CD" w14:textId="77777777" w:rsidR="00401D16" w:rsidRPr="001333A4" w:rsidRDefault="00401D16" w:rsidP="00401D16">
      <w:pPr>
        <w:pStyle w:val="BodyText"/>
        <w:widowControl w:val="0"/>
        <w:ind w:left="-227"/>
        <w:rPr>
          <w:b/>
          <w:sz w:val="20"/>
          <w:szCs w:val="20"/>
        </w:rPr>
      </w:pPr>
      <w:r w:rsidRPr="001333A4">
        <w:rPr>
          <w:i/>
          <w:sz w:val="20"/>
          <w:szCs w:val="20"/>
        </w:rPr>
        <w:t>Tais atvejais, kai pagal galiojančius teisės aktus tiekėjui nereikia mokėti PVM, jis nurodo priežastis, dėl kurių PVM nemoka</w:t>
      </w:r>
    </w:p>
    <w:p w14:paraId="05A5A868" w14:textId="77777777" w:rsidR="00401D16" w:rsidRPr="001333A4" w:rsidRDefault="00401D16" w:rsidP="00401D16">
      <w:pPr>
        <w:widowControl w:val="0"/>
        <w:ind w:left="-227"/>
        <w:jc w:val="both"/>
        <w:rPr>
          <w:sz w:val="16"/>
          <w:szCs w:val="16"/>
        </w:rPr>
      </w:pPr>
    </w:p>
    <w:p w14:paraId="3F3A45DE" w14:textId="77777777" w:rsidR="00401D16" w:rsidRPr="001333A4" w:rsidRDefault="00401D16" w:rsidP="00401D16">
      <w:pPr>
        <w:widowControl w:val="0"/>
        <w:ind w:left="-227"/>
        <w:jc w:val="both"/>
        <w:rPr>
          <w:highlight w:val="yellow"/>
        </w:rPr>
      </w:pPr>
      <w:r w:rsidRPr="001333A4">
        <w:t>Apskaičiuojant pasiūlymo kainą ir įkainius, atsižvelgta į visas pirkimo dokumentuose, įskaitant Techninę specifikaciją, nurodytas pirkimo objekto apimtis, reikalavimus ir kainos sudėtines dalis. Į pasiūlymo kainą įskaičiuoti visi mokesčiai bei visos kitos tiekėjo patirtos ir (ar) galimos patirti tiesioginės ir netiesioginės išlaidos, susijusios su pirkimo objekto įvykdymu, išskyrus atvejus, kai pirkimo dokumentuose aiškiai nurodyta, kad tam tikros išlaidos į pasiūlymo kainą neįskaičiuojamos.</w:t>
      </w:r>
    </w:p>
    <w:p w14:paraId="3997364F" w14:textId="77777777" w:rsidR="00401D16" w:rsidRPr="001333A4" w:rsidRDefault="00401D16" w:rsidP="00401D16">
      <w:pPr>
        <w:keepNext/>
        <w:keepLines/>
        <w:suppressLineNumbers/>
        <w:suppressAutoHyphens/>
        <w:ind w:left="284"/>
        <w:jc w:val="right"/>
        <w:rPr>
          <w:bCs/>
          <w:i/>
          <w:iCs/>
          <w:color w:val="000000"/>
          <w:highlight w:val="yellow"/>
        </w:rPr>
      </w:pPr>
    </w:p>
    <w:p w14:paraId="790B344F" w14:textId="77777777" w:rsidR="00401D16" w:rsidRPr="001333A4" w:rsidRDefault="00401D16" w:rsidP="00401D16">
      <w:pPr>
        <w:widowControl w:val="0"/>
        <w:ind w:left="-283"/>
        <w:jc w:val="both"/>
        <w:rPr>
          <w:sz w:val="21"/>
          <w:szCs w:val="21"/>
        </w:rPr>
      </w:pPr>
      <w:r w:rsidRPr="001333A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4268"/>
        <w:gridCol w:w="3528"/>
      </w:tblGrid>
      <w:tr w:rsidR="00401D16" w:rsidRPr="001333A4" w14:paraId="2D111DAA"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2C312" w14:textId="77777777" w:rsidR="00401D16" w:rsidRPr="001333A4" w:rsidRDefault="00401D16" w:rsidP="009C748C">
            <w:pPr>
              <w:widowControl w:val="0"/>
              <w:suppressLineNumbers/>
              <w:suppressAutoHyphens/>
              <w:jc w:val="center"/>
              <w:rPr>
                <w:sz w:val="18"/>
                <w:szCs w:val="18"/>
              </w:rPr>
            </w:pPr>
            <w:r w:rsidRPr="001333A4">
              <w:rPr>
                <w:sz w:val="18"/>
                <w:szCs w:val="18"/>
              </w:rPr>
              <w:t>Eil.</w:t>
            </w:r>
          </w:p>
          <w:p w14:paraId="3F62537E" w14:textId="77777777" w:rsidR="00401D16" w:rsidRPr="001333A4" w:rsidRDefault="00401D16" w:rsidP="009C748C">
            <w:pPr>
              <w:widowControl w:val="0"/>
              <w:suppressLineNumbers/>
              <w:suppressAutoHyphens/>
              <w:jc w:val="center"/>
              <w:rPr>
                <w:sz w:val="18"/>
                <w:szCs w:val="18"/>
              </w:rPr>
            </w:pPr>
            <w:r w:rsidRPr="001333A4">
              <w:rPr>
                <w:sz w:val="18"/>
                <w:szCs w:val="18"/>
              </w:rPr>
              <w:t>Nr.</w:t>
            </w:r>
          </w:p>
        </w:tc>
        <w:tc>
          <w:tcPr>
            <w:tcW w:w="2410" w:type="dxa"/>
            <w:tcBorders>
              <w:top w:val="single" w:sz="4" w:space="0" w:color="auto"/>
              <w:left w:val="single" w:sz="4" w:space="0" w:color="auto"/>
              <w:bottom w:val="single" w:sz="4" w:space="0" w:color="auto"/>
              <w:right w:val="single" w:sz="4" w:space="0" w:color="auto"/>
            </w:tcBorders>
            <w:vAlign w:val="center"/>
          </w:tcPr>
          <w:p w14:paraId="3A29ED54" w14:textId="77777777" w:rsidR="00401D16" w:rsidRPr="001333A4" w:rsidRDefault="00401D16" w:rsidP="009C748C">
            <w:pPr>
              <w:widowControl w:val="0"/>
              <w:suppressLineNumbers/>
              <w:suppressAutoHyphens/>
              <w:jc w:val="center"/>
              <w:rPr>
                <w:sz w:val="18"/>
                <w:szCs w:val="18"/>
              </w:rPr>
            </w:pPr>
            <w:r w:rsidRPr="001333A4">
              <w:rPr>
                <w:sz w:val="18"/>
                <w:szCs w:val="18"/>
              </w:rPr>
              <w:t>Pateikto dokumento pavadinimas</w:t>
            </w:r>
          </w:p>
        </w:tc>
        <w:tc>
          <w:tcPr>
            <w:tcW w:w="4268" w:type="dxa"/>
            <w:tcBorders>
              <w:top w:val="single" w:sz="4" w:space="0" w:color="auto"/>
              <w:left w:val="single" w:sz="4" w:space="0" w:color="auto"/>
              <w:bottom w:val="single" w:sz="4" w:space="0" w:color="auto"/>
              <w:right w:val="single" w:sz="4" w:space="0" w:color="auto"/>
            </w:tcBorders>
          </w:tcPr>
          <w:p w14:paraId="75828036" w14:textId="77777777" w:rsidR="00401D16" w:rsidRPr="001333A4" w:rsidRDefault="00401D16" w:rsidP="009C748C">
            <w:pPr>
              <w:widowControl w:val="0"/>
              <w:suppressLineNumbers/>
              <w:suppressAutoHyphens/>
              <w:jc w:val="center"/>
              <w:rPr>
                <w:sz w:val="18"/>
                <w:szCs w:val="18"/>
              </w:rPr>
            </w:pPr>
            <w:r w:rsidRPr="001333A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2A7D8983" w14:textId="77777777" w:rsidR="00401D16" w:rsidRPr="001333A4" w:rsidRDefault="00401D16" w:rsidP="009C748C">
            <w:pPr>
              <w:widowControl w:val="0"/>
              <w:suppressLineNumbers/>
              <w:suppressAutoHyphens/>
              <w:jc w:val="center"/>
              <w:rPr>
                <w:sz w:val="18"/>
                <w:szCs w:val="18"/>
              </w:rPr>
            </w:pPr>
            <w:r w:rsidRPr="001333A4">
              <w:rPr>
                <w:sz w:val="18"/>
                <w:szCs w:val="18"/>
              </w:rPr>
              <w:t>Konfidencialios informacijos pagrindimas (paaiškinama, kuo remiantis nurodytas dokumentas ar jo dalis yra konfidencialūs)*</w:t>
            </w:r>
          </w:p>
        </w:tc>
      </w:tr>
      <w:tr w:rsidR="00401D16" w:rsidRPr="001333A4" w14:paraId="41101E54"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04ABC9A5" w14:textId="6F9FC918" w:rsidR="00401D16" w:rsidRPr="001333A4" w:rsidRDefault="00CB5D4A" w:rsidP="009C748C">
            <w:pPr>
              <w:widowControl w:val="0"/>
              <w:suppressLineNumbers/>
              <w:suppressAutoHyphens/>
              <w:jc w:val="both"/>
              <w:rPr>
                <w:sz w:val="21"/>
                <w:szCs w:val="21"/>
              </w:rPr>
            </w:pPr>
            <w:r w:rsidRPr="001333A4">
              <w:rPr>
                <w:sz w:val="21"/>
                <w:szCs w:val="21"/>
              </w:rPr>
              <w:t>1</w:t>
            </w:r>
          </w:p>
        </w:tc>
        <w:tc>
          <w:tcPr>
            <w:tcW w:w="2410" w:type="dxa"/>
            <w:tcBorders>
              <w:top w:val="single" w:sz="4" w:space="0" w:color="auto"/>
              <w:left w:val="single" w:sz="4" w:space="0" w:color="auto"/>
              <w:bottom w:val="single" w:sz="4" w:space="0" w:color="auto"/>
              <w:right w:val="single" w:sz="4" w:space="0" w:color="auto"/>
            </w:tcBorders>
          </w:tcPr>
          <w:p w14:paraId="4D636BF9" w14:textId="77777777" w:rsidR="00401D16" w:rsidRPr="001333A4" w:rsidRDefault="00401D16" w:rsidP="009C748C">
            <w:pPr>
              <w:widowControl w:val="0"/>
              <w:suppressLineNumbers/>
              <w:suppressAutoHyphens/>
              <w:jc w:val="both"/>
              <w:rPr>
                <w:sz w:val="21"/>
                <w:szCs w:val="21"/>
              </w:rPr>
            </w:pPr>
            <w:r w:rsidRPr="001333A4">
              <w:rPr>
                <w:i/>
                <w:iCs/>
                <w:sz w:val="21"/>
                <w:szCs w:val="21"/>
              </w:rPr>
              <w:t>EBVPD**</w:t>
            </w:r>
          </w:p>
        </w:tc>
        <w:tc>
          <w:tcPr>
            <w:tcW w:w="4268" w:type="dxa"/>
            <w:tcBorders>
              <w:top w:val="single" w:sz="4" w:space="0" w:color="auto"/>
              <w:left w:val="single" w:sz="4" w:space="0" w:color="auto"/>
              <w:bottom w:val="single" w:sz="4" w:space="0" w:color="auto"/>
              <w:right w:val="single" w:sz="4" w:space="0" w:color="auto"/>
            </w:tcBorders>
          </w:tcPr>
          <w:p w14:paraId="7A320FA9" w14:textId="77777777" w:rsidR="00401D16" w:rsidRPr="001333A4" w:rsidRDefault="00401D16"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D8FCF49" w14:textId="77777777" w:rsidR="00401D16" w:rsidRPr="001333A4" w:rsidRDefault="00401D16" w:rsidP="009C748C">
            <w:pPr>
              <w:widowControl w:val="0"/>
              <w:suppressLineNumbers/>
              <w:suppressAutoHyphens/>
              <w:jc w:val="both"/>
              <w:rPr>
                <w:sz w:val="21"/>
                <w:szCs w:val="21"/>
              </w:rPr>
            </w:pPr>
          </w:p>
        </w:tc>
      </w:tr>
      <w:tr w:rsidR="00CB5D4A" w:rsidRPr="001333A4" w14:paraId="7B405F95" w14:textId="77777777" w:rsidTr="00CB5D4A">
        <w:trPr>
          <w:jc w:val="center"/>
        </w:trPr>
        <w:tc>
          <w:tcPr>
            <w:tcW w:w="562" w:type="dxa"/>
            <w:tcBorders>
              <w:top w:val="single" w:sz="4" w:space="0" w:color="auto"/>
              <w:left w:val="single" w:sz="4" w:space="0" w:color="auto"/>
              <w:bottom w:val="single" w:sz="4" w:space="0" w:color="auto"/>
              <w:right w:val="single" w:sz="4" w:space="0" w:color="auto"/>
            </w:tcBorders>
          </w:tcPr>
          <w:p w14:paraId="7749F8B1" w14:textId="5FF28232" w:rsidR="00CB5D4A" w:rsidRPr="001333A4" w:rsidRDefault="00CB5D4A" w:rsidP="009C748C">
            <w:pPr>
              <w:widowControl w:val="0"/>
              <w:suppressLineNumbers/>
              <w:suppressAutoHyphens/>
              <w:jc w:val="both"/>
              <w:rPr>
                <w:sz w:val="21"/>
                <w:szCs w:val="21"/>
              </w:rPr>
            </w:pPr>
            <w:r w:rsidRPr="001333A4">
              <w:rPr>
                <w:sz w:val="21"/>
                <w:szCs w:val="21"/>
              </w:rPr>
              <w:t>2</w:t>
            </w:r>
          </w:p>
        </w:tc>
        <w:tc>
          <w:tcPr>
            <w:tcW w:w="2410" w:type="dxa"/>
            <w:tcBorders>
              <w:top w:val="single" w:sz="4" w:space="0" w:color="auto"/>
              <w:left w:val="single" w:sz="4" w:space="0" w:color="auto"/>
              <w:bottom w:val="single" w:sz="4" w:space="0" w:color="auto"/>
              <w:right w:val="single" w:sz="4" w:space="0" w:color="auto"/>
            </w:tcBorders>
          </w:tcPr>
          <w:p w14:paraId="6BD68E17" w14:textId="44B16B1B" w:rsidR="00CB5D4A" w:rsidRPr="001333A4" w:rsidRDefault="00CB5D4A" w:rsidP="009C748C">
            <w:pPr>
              <w:widowControl w:val="0"/>
              <w:suppressLineNumbers/>
              <w:suppressAutoHyphens/>
              <w:jc w:val="both"/>
              <w:rPr>
                <w:i/>
                <w:iCs/>
                <w:sz w:val="21"/>
                <w:szCs w:val="21"/>
              </w:rPr>
            </w:pPr>
            <w:r w:rsidRPr="001333A4">
              <w:rPr>
                <w:i/>
                <w:iCs/>
                <w:color w:val="00B0F0"/>
                <w:sz w:val="21"/>
                <w:szCs w:val="21"/>
              </w:rPr>
              <w:t>Užpildyta TS 1.3 lentelė</w:t>
            </w:r>
          </w:p>
        </w:tc>
        <w:tc>
          <w:tcPr>
            <w:tcW w:w="4268" w:type="dxa"/>
            <w:tcBorders>
              <w:top w:val="single" w:sz="4" w:space="0" w:color="auto"/>
              <w:left w:val="single" w:sz="4" w:space="0" w:color="auto"/>
              <w:bottom w:val="single" w:sz="4" w:space="0" w:color="auto"/>
              <w:right w:val="single" w:sz="4" w:space="0" w:color="auto"/>
            </w:tcBorders>
          </w:tcPr>
          <w:p w14:paraId="211608DC" w14:textId="77777777" w:rsidR="00CB5D4A" w:rsidRPr="001333A4" w:rsidRDefault="00CB5D4A" w:rsidP="009C748C">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655EA72D" w14:textId="77777777" w:rsidR="00CB5D4A" w:rsidRPr="001333A4" w:rsidRDefault="00CB5D4A" w:rsidP="009C748C">
            <w:pPr>
              <w:widowControl w:val="0"/>
              <w:suppressLineNumbers/>
              <w:suppressAutoHyphens/>
              <w:jc w:val="both"/>
              <w:rPr>
                <w:sz w:val="21"/>
                <w:szCs w:val="21"/>
              </w:rPr>
            </w:pPr>
          </w:p>
        </w:tc>
      </w:tr>
    </w:tbl>
    <w:p w14:paraId="22684B44" w14:textId="77777777" w:rsidR="00401D16" w:rsidRPr="001333A4" w:rsidRDefault="00401D16" w:rsidP="00401D16">
      <w:pPr>
        <w:widowControl w:val="0"/>
        <w:ind w:left="-227"/>
        <w:jc w:val="both"/>
        <w:rPr>
          <w:color w:val="FF0000"/>
          <w:sz w:val="15"/>
          <w:szCs w:val="15"/>
        </w:rPr>
      </w:pPr>
      <w:r w:rsidRPr="001333A4">
        <w:rPr>
          <w:color w:val="FF0000"/>
          <w:sz w:val="15"/>
          <w:szCs w:val="15"/>
        </w:rPr>
        <w:t xml:space="preserve">*Pildyti tuomet, jei bus pateikta konfidenciali informacija, kaip ji apibrėžta </w:t>
      </w:r>
      <w:r w:rsidRPr="001333A4">
        <w:rPr>
          <w:bCs/>
          <w:color w:val="FF0000"/>
          <w:sz w:val="15"/>
          <w:szCs w:val="15"/>
        </w:rPr>
        <w:t>Pirkimų įstatymo 32 straipsnio 2 dalyje.</w:t>
      </w:r>
      <w:r w:rsidRPr="001333A4">
        <w:rPr>
          <w:color w:val="FF0000"/>
          <w:sz w:val="15"/>
          <w:szCs w:val="15"/>
        </w:rPr>
        <w:t xml:space="preserve"> Tiekėjas negali nurodyti, visas pasiūlymas yra konfidencialus.</w:t>
      </w:r>
    </w:p>
    <w:p w14:paraId="161C45E0" w14:textId="77777777" w:rsidR="00401D16" w:rsidRPr="001333A4" w:rsidRDefault="00401D16" w:rsidP="00401D16">
      <w:pPr>
        <w:widowControl w:val="0"/>
        <w:ind w:left="-227"/>
        <w:jc w:val="both"/>
        <w:rPr>
          <w:color w:val="FF0000"/>
          <w:sz w:val="16"/>
          <w:szCs w:val="16"/>
          <w:highlight w:val="yellow"/>
        </w:rPr>
      </w:pPr>
      <w:r w:rsidRPr="001333A4">
        <w:rPr>
          <w:color w:val="FF0000"/>
          <w:sz w:val="16"/>
          <w:szCs w:val="16"/>
        </w:rPr>
        <w:lastRenderedPageBreak/>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(pvz.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5B15181" w14:textId="77777777" w:rsidR="00401D16" w:rsidRPr="001333A4" w:rsidRDefault="00401D16" w:rsidP="00401D16">
      <w:pPr>
        <w:widowControl w:val="0"/>
        <w:ind w:left="-227"/>
        <w:jc w:val="both"/>
        <w:rPr>
          <w:color w:val="000000"/>
          <w:sz w:val="14"/>
          <w:szCs w:val="14"/>
        </w:rPr>
      </w:pPr>
    </w:p>
    <w:p w14:paraId="0E90A55F" w14:textId="77777777" w:rsidR="00401D16" w:rsidRPr="001333A4" w:rsidRDefault="00401D16" w:rsidP="00401D16">
      <w:pPr>
        <w:widowControl w:val="0"/>
        <w:ind w:left="-227"/>
        <w:jc w:val="both"/>
        <w:rPr>
          <w:color w:val="000000"/>
          <w:sz w:val="21"/>
          <w:szCs w:val="21"/>
        </w:rPr>
      </w:pPr>
      <w:r w:rsidRPr="001333A4">
        <w:rPr>
          <w:color w:val="000000"/>
          <w:sz w:val="21"/>
          <w:szCs w:val="21"/>
        </w:rPr>
        <w:t>Pašalinimo pagrindų nebuvimą ir / ar kvalifikacijos ir / ar aplinkos apsaugos vadybos sistemos standartų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401D16" w:rsidRPr="001333A4" w14:paraId="2CBFA241"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5E24E961" w14:textId="77777777" w:rsidR="00401D16" w:rsidRPr="001333A4" w:rsidRDefault="00401D16" w:rsidP="009C748C">
            <w:pPr>
              <w:widowControl w:val="0"/>
              <w:suppressLineNumbers/>
              <w:suppressAutoHyphens/>
              <w:jc w:val="center"/>
              <w:rPr>
                <w:sz w:val="17"/>
                <w:szCs w:val="17"/>
              </w:rPr>
            </w:pPr>
            <w:r w:rsidRPr="001333A4">
              <w:rPr>
                <w:sz w:val="17"/>
                <w:szCs w:val="17"/>
              </w:rPr>
              <w:t>Eil.</w:t>
            </w:r>
          </w:p>
          <w:p w14:paraId="491A0D19" w14:textId="77777777" w:rsidR="00401D16" w:rsidRPr="001333A4" w:rsidRDefault="00401D16" w:rsidP="009C748C">
            <w:pPr>
              <w:widowControl w:val="0"/>
              <w:suppressLineNumbers/>
              <w:suppressAutoHyphens/>
              <w:jc w:val="center"/>
              <w:rPr>
                <w:sz w:val="17"/>
                <w:szCs w:val="17"/>
              </w:rPr>
            </w:pPr>
            <w:r w:rsidRPr="001333A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07755047" w14:textId="77777777" w:rsidR="00401D16" w:rsidRPr="001333A4" w:rsidRDefault="00401D16" w:rsidP="009C748C">
            <w:pPr>
              <w:widowControl w:val="0"/>
              <w:suppressLineNumbers/>
              <w:suppressAutoHyphens/>
              <w:jc w:val="center"/>
              <w:rPr>
                <w:sz w:val="17"/>
                <w:szCs w:val="17"/>
              </w:rPr>
            </w:pPr>
            <w:r w:rsidRPr="001333A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3A955F41" w14:textId="77777777" w:rsidR="00401D16" w:rsidRPr="001333A4" w:rsidRDefault="00401D16" w:rsidP="009C748C">
            <w:pPr>
              <w:widowControl w:val="0"/>
              <w:suppressLineNumbers/>
              <w:suppressAutoHyphens/>
              <w:jc w:val="center"/>
              <w:rPr>
                <w:sz w:val="17"/>
                <w:szCs w:val="17"/>
              </w:rPr>
            </w:pPr>
            <w:r w:rsidRPr="001333A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0F740194" w14:textId="77777777" w:rsidR="00401D16" w:rsidRPr="001333A4" w:rsidRDefault="00401D16" w:rsidP="009C748C">
            <w:pPr>
              <w:widowControl w:val="0"/>
              <w:suppressLineNumbers/>
              <w:suppressAutoHyphens/>
              <w:jc w:val="center"/>
              <w:rPr>
                <w:sz w:val="17"/>
                <w:szCs w:val="17"/>
              </w:rPr>
            </w:pPr>
            <w:r w:rsidRPr="001333A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706D50BF" w14:textId="77777777" w:rsidR="00401D16" w:rsidRPr="001333A4" w:rsidRDefault="00401D16" w:rsidP="009C748C">
            <w:pPr>
              <w:widowControl w:val="0"/>
              <w:suppressLineNumbers/>
              <w:suppressAutoHyphens/>
              <w:jc w:val="center"/>
              <w:rPr>
                <w:sz w:val="17"/>
                <w:szCs w:val="17"/>
              </w:rPr>
            </w:pPr>
            <w:r w:rsidRPr="001333A4">
              <w:rPr>
                <w:sz w:val="17"/>
                <w:szCs w:val="17"/>
              </w:rPr>
              <w:t>Konfidencialios informacijos pagrindimas (paaiškinama, kuo remiantis nurodytas dokumentas ar jo dalis yra konfidencialūs)**</w:t>
            </w:r>
          </w:p>
        </w:tc>
      </w:tr>
      <w:tr w:rsidR="00401D16" w:rsidRPr="001333A4" w14:paraId="0AA18569" w14:textId="77777777" w:rsidTr="009C748C">
        <w:trPr>
          <w:jc w:val="center"/>
        </w:trPr>
        <w:tc>
          <w:tcPr>
            <w:tcW w:w="219" w:type="pct"/>
            <w:tcBorders>
              <w:top w:val="single" w:sz="4" w:space="0" w:color="auto"/>
              <w:left w:val="single" w:sz="4" w:space="0" w:color="auto"/>
              <w:bottom w:val="single" w:sz="4" w:space="0" w:color="auto"/>
              <w:right w:val="single" w:sz="4" w:space="0" w:color="auto"/>
            </w:tcBorders>
          </w:tcPr>
          <w:p w14:paraId="4EC05C9F" w14:textId="77777777" w:rsidR="00401D16" w:rsidRPr="001333A4" w:rsidRDefault="00401D16" w:rsidP="009C748C">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44AE24C4" w14:textId="77777777" w:rsidR="00401D16" w:rsidRPr="001333A4" w:rsidRDefault="00401D16" w:rsidP="009C748C">
            <w:pPr>
              <w:widowControl w:val="0"/>
              <w:suppressLineNumbers/>
              <w:suppressAutoHyphens/>
              <w:jc w:val="both"/>
            </w:pPr>
            <w:r w:rsidRPr="001333A4">
              <w:t>...</w:t>
            </w:r>
          </w:p>
        </w:tc>
        <w:tc>
          <w:tcPr>
            <w:tcW w:w="1048" w:type="pct"/>
            <w:tcBorders>
              <w:top w:val="single" w:sz="4" w:space="0" w:color="auto"/>
              <w:left w:val="single" w:sz="4" w:space="0" w:color="auto"/>
              <w:bottom w:val="single" w:sz="4" w:space="0" w:color="auto"/>
              <w:right w:val="single" w:sz="4" w:space="0" w:color="auto"/>
            </w:tcBorders>
          </w:tcPr>
          <w:p w14:paraId="67C54758" w14:textId="77777777" w:rsidR="00401D16" w:rsidRPr="001333A4" w:rsidRDefault="00401D16" w:rsidP="009C748C">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164EFA80" w14:textId="77777777" w:rsidR="00401D16" w:rsidRPr="001333A4" w:rsidRDefault="00401D16" w:rsidP="009C748C">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6EECB9D1" w14:textId="77777777" w:rsidR="00401D16" w:rsidRPr="001333A4" w:rsidRDefault="00401D16" w:rsidP="009C748C">
            <w:pPr>
              <w:widowControl w:val="0"/>
              <w:suppressLineNumbers/>
              <w:suppressAutoHyphens/>
              <w:jc w:val="both"/>
            </w:pPr>
          </w:p>
        </w:tc>
      </w:tr>
    </w:tbl>
    <w:p w14:paraId="7187B1A2" w14:textId="77777777" w:rsidR="00401D16" w:rsidRPr="001333A4" w:rsidRDefault="00401D16" w:rsidP="00401D16">
      <w:pPr>
        <w:widowControl w:val="0"/>
        <w:ind w:left="-227"/>
        <w:jc w:val="both"/>
        <w:rPr>
          <w:color w:val="FF0000"/>
          <w:sz w:val="16"/>
          <w:szCs w:val="16"/>
        </w:rPr>
      </w:pPr>
      <w:r w:rsidRPr="001333A4">
        <w:rPr>
          <w:color w:val="FF0000"/>
          <w:sz w:val="18"/>
          <w:szCs w:val="18"/>
        </w:rPr>
        <w:t>*</w:t>
      </w:r>
      <w:r w:rsidRPr="001333A4">
        <w:rPr>
          <w:color w:val="FF0000"/>
          <w:sz w:val="16"/>
          <w:szCs w:val="16"/>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7DB67F4C" w14:textId="77777777" w:rsidR="00401D16" w:rsidRPr="001333A4" w:rsidRDefault="00401D16" w:rsidP="00401D16">
      <w:pPr>
        <w:widowControl w:val="0"/>
        <w:ind w:left="-227"/>
        <w:jc w:val="both"/>
        <w:rPr>
          <w:color w:val="FF0000"/>
          <w:sz w:val="16"/>
          <w:szCs w:val="16"/>
        </w:rPr>
      </w:pPr>
      <w:r w:rsidRPr="001333A4">
        <w:rPr>
          <w:color w:val="FF0000"/>
          <w:sz w:val="16"/>
          <w:szCs w:val="16"/>
        </w:rPr>
        <w:t>**Pildyti tuomet, jei dokumente pateikta konfidenciali informacija, kaip ji apibrėžta Pirkimų įstatymo 32 straipsnio 2 dalyje.</w:t>
      </w:r>
    </w:p>
    <w:p w14:paraId="5D3E72BB" w14:textId="77777777" w:rsidR="00401D16" w:rsidRPr="001333A4" w:rsidRDefault="00401D16" w:rsidP="00401D16">
      <w:pPr>
        <w:widowControl w:val="0"/>
        <w:tabs>
          <w:tab w:val="left" w:pos="4111"/>
        </w:tabs>
        <w:ind w:left="-283"/>
        <w:jc w:val="both"/>
        <w:rPr>
          <w:sz w:val="14"/>
          <w:szCs w:val="14"/>
        </w:rPr>
      </w:pPr>
    </w:p>
    <w:p w14:paraId="3FC44DF8" w14:textId="77777777" w:rsidR="00401D16" w:rsidRPr="001333A4" w:rsidRDefault="00401D16" w:rsidP="00401D16">
      <w:pPr>
        <w:widowControl w:val="0"/>
        <w:ind w:left="-283"/>
        <w:jc w:val="both"/>
        <w:rPr>
          <w:sz w:val="21"/>
          <w:szCs w:val="21"/>
          <w:lang w:eastAsia="lt-LT"/>
        </w:rPr>
      </w:pPr>
      <w:r w:rsidRPr="001333A4">
        <w:rPr>
          <w:sz w:val="21"/>
          <w:szCs w:val="21"/>
        </w:rPr>
        <w:t>Sutinkame su pirkimo sąlygų 4 priede pateikiamu pirkimo sutarties projektu ir su Prekių pristatymo terminais bei sąlygomis.</w:t>
      </w:r>
    </w:p>
    <w:p w14:paraId="68EFFB5B" w14:textId="77777777" w:rsidR="00401D16" w:rsidRPr="001333A4" w:rsidRDefault="00401D16" w:rsidP="00401D16">
      <w:pPr>
        <w:pStyle w:val="paragraph"/>
        <w:spacing w:before="0" w:beforeAutospacing="0" w:after="0" w:afterAutospacing="0"/>
        <w:ind w:left="-227"/>
        <w:jc w:val="both"/>
        <w:textAlignment w:val="baseline"/>
        <w:rPr>
          <w:rFonts w:ascii="Segoe UI" w:hAnsi="Segoe UI" w:cs="Segoe UI"/>
          <w:sz w:val="21"/>
          <w:szCs w:val="21"/>
        </w:rPr>
      </w:pPr>
    </w:p>
    <w:p w14:paraId="598AD136" w14:textId="77777777" w:rsidR="00401D16" w:rsidRPr="001333A4" w:rsidRDefault="00401D16" w:rsidP="00401D16">
      <w:pPr>
        <w:widowControl w:val="0"/>
        <w:ind w:left="-227"/>
        <w:jc w:val="both"/>
        <w:rPr>
          <w:sz w:val="14"/>
          <w:szCs w:val="14"/>
        </w:rPr>
      </w:pPr>
    </w:p>
    <w:p w14:paraId="3D88E7D3" w14:textId="77777777" w:rsidR="00401D16" w:rsidRPr="001333A4" w:rsidRDefault="00401D16" w:rsidP="00401D16">
      <w:pPr>
        <w:widowControl w:val="0"/>
        <w:jc w:val="center"/>
        <w:rPr>
          <w:color w:val="000000"/>
          <w:sz w:val="21"/>
          <w:szCs w:val="21"/>
        </w:rPr>
      </w:pPr>
      <w:r w:rsidRPr="001333A4">
        <w:rPr>
          <w:color w:val="000000"/>
          <w:sz w:val="21"/>
          <w:szCs w:val="21"/>
        </w:rPr>
        <w:t>Pasiūlymas galioja iki pirkimo sąlygose nurodyto termino.</w:t>
      </w:r>
    </w:p>
    <w:p w14:paraId="48325003" w14:textId="77777777" w:rsidR="00401D16" w:rsidRPr="001333A4" w:rsidRDefault="00401D16" w:rsidP="00401D16">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01D16" w:rsidRPr="001333A4" w14:paraId="1AE47EA1" w14:textId="77777777" w:rsidTr="009C748C">
        <w:tc>
          <w:tcPr>
            <w:tcW w:w="3212" w:type="dxa"/>
          </w:tcPr>
          <w:p w14:paraId="4D344C12"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c>
          <w:tcPr>
            <w:tcW w:w="3213" w:type="dxa"/>
          </w:tcPr>
          <w:p w14:paraId="6A57253B"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c>
          <w:tcPr>
            <w:tcW w:w="3213" w:type="dxa"/>
          </w:tcPr>
          <w:p w14:paraId="2C3C2858" w14:textId="77777777" w:rsidR="00401D16" w:rsidRPr="001333A4" w:rsidRDefault="00401D16" w:rsidP="009C748C">
            <w:pPr>
              <w:widowControl w:val="0"/>
              <w:ind w:right="-2" w:firstLine="5"/>
              <w:jc w:val="center"/>
              <w:rPr>
                <w:color w:val="000000"/>
                <w:sz w:val="22"/>
                <w:szCs w:val="22"/>
              </w:rPr>
            </w:pPr>
            <w:r w:rsidRPr="001333A4">
              <w:rPr>
                <w:color w:val="000000"/>
                <w:sz w:val="22"/>
                <w:szCs w:val="22"/>
              </w:rPr>
              <w:t>____________________</w:t>
            </w:r>
          </w:p>
        </w:tc>
      </w:tr>
      <w:tr w:rsidR="00401D16" w:rsidRPr="001333A4" w14:paraId="7422433A" w14:textId="77777777" w:rsidTr="009C748C">
        <w:tc>
          <w:tcPr>
            <w:tcW w:w="3212" w:type="dxa"/>
          </w:tcPr>
          <w:p w14:paraId="4ADAA4FA"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Dalyvis arba jo įgaliotas asmuo (pareigos)</w:t>
            </w:r>
          </w:p>
        </w:tc>
        <w:tc>
          <w:tcPr>
            <w:tcW w:w="3213" w:type="dxa"/>
          </w:tcPr>
          <w:p w14:paraId="40F7F764"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parašas</w:t>
            </w:r>
          </w:p>
        </w:tc>
        <w:tc>
          <w:tcPr>
            <w:tcW w:w="3213" w:type="dxa"/>
          </w:tcPr>
          <w:p w14:paraId="03DA98BD" w14:textId="77777777" w:rsidR="00401D16" w:rsidRPr="001333A4" w:rsidRDefault="00401D16" w:rsidP="009C748C">
            <w:pPr>
              <w:widowControl w:val="0"/>
              <w:ind w:right="-2" w:firstLine="5"/>
              <w:jc w:val="center"/>
              <w:rPr>
                <w:color w:val="000000"/>
                <w:sz w:val="22"/>
                <w:szCs w:val="22"/>
              </w:rPr>
            </w:pPr>
            <w:r w:rsidRPr="001333A4">
              <w:rPr>
                <w:i/>
                <w:iCs/>
                <w:color w:val="000000"/>
                <w:sz w:val="22"/>
                <w:szCs w:val="22"/>
                <w:vertAlign w:val="superscript"/>
              </w:rPr>
              <w:t>vardas ir pavardė</w:t>
            </w:r>
          </w:p>
        </w:tc>
      </w:tr>
    </w:tbl>
    <w:p w14:paraId="617A0D97" w14:textId="77777777" w:rsidR="00401D16" w:rsidRPr="001333A4" w:rsidRDefault="00401D16" w:rsidP="00401D16">
      <w:pPr>
        <w:widowControl w:val="0"/>
        <w:jc w:val="right"/>
        <w:rPr>
          <w:b/>
        </w:rPr>
      </w:pPr>
    </w:p>
    <w:p w14:paraId="22684E12" w14:textId="77777777" w:rsidR="00401D16" w:rsidRPr="001333A4" w:rsidRDefault="00401D16" w:rsidP="00401D16">
      <w:pPr>
        <w:rPr>
          <w:b/>
        </w:rPr>
      </w:pPr>
      <w:r w:rsidRPr="001333A4">
        <w:rPr>
          <w:b/>
        </w:rPr>
        <w:br w:type="page"/>
      </w:r>
    </w:p>
    <w:p w14:paraId="1687D7D1" w14:textId="77777777" w:rsidR="00401D16" w:rsidRPr="001333A4" w:rsidRDefault="00401D16" w:rsidP="00401D16">
      <w:pPr>
        <w:widowControl w:val="0"/>
        <w:jc w:val="right"/>
        <w:rPr>
          <w:b/>
          <w:sz w:val="18"/>
          <w:szCs w:val="18"/>
        </w:rPr>
      </w:pPr>
      <w:r w:rsidRPr="001333A4">
        <w:rPr>
          <w:b/>
          <w:sz w:val="18"/>
          <w:szCs w:val="18"/>
        </w:rPr>
        <w:lastRenderedPageBreak/>
        <w:t>Pasiūlymo formos 1 priedas</w:t>
      </w:r>
    </w:p>
    <w:p w14:paraId="746F2724" w14:textId="77777777" w:rsidR="00401D16" w:rsidRPr="001333A4" w:rsidRDefault="00401D16" w:rsidP="00401D16">
      <w:pPr>
        <w:keepNext/>
        <w:tabs>
          <w:tab w:val="left" w:pos="5174"/>
        </w:tabs>
        <w:ind w:right="140"/>
        <w:jc w:val="center"/>
        <w:outlineLvl w:val="0"/>
        <w:rPr>
          <w:b/>
          <w:sz w:val="22"/>
          <w:szCs w:val="22"/>
        </w:rPr>
      </w:pPr>
    </w:p>
    <w:p w14:paraId="673D9573" w14:textId="77777777" w:rsidR="00401D16" w:rsidRPr="001333A4" w:rsidRDefault="00401D16" w:rsidP="00401D16">
      <w:pPr>
        <w:widowControl w:val="0"/>
        <w:jc w:val="center"/>
        <w:rPr>
          <w:b/>
          <w:sz w:val="22"/>
        </w:rPr>
      </w:pPr>
      <w:r w:rsidRPr="001333A4">
        <w:rPr>
          <w:b/>
          <w:sz w:val="22"/>
        </w:rPr>
        <w:t xml:space="preserve">DEKLARACIJA </w:t>
      </w:r>
    </w:p>
    <w:p w14:paraId="409B42E8" w14:textId="77777777" w:rsidR="00401D16" w:rsidRPr="001333A4" w:rsidRDefault="00401D16" w:rsidP="00401D16">
      <w:pPr>
        <w:widowControl w:val="0"/>
        <w:jc w:val="center"/>
        <w:rPr>
          <w:b/>
          <w:sz w:val="22"/>
        </w:rPr>
      </w:pPr>
      <w:r w:rsidRPr="001333A4">
        <w:rPr>
          <w:b/>
          <w:sz w:val="22"/>
        </w:rPr>
        <w:t>DĖL PIRKIMŲ ĮSTATYMO 58 STRAIPSNIO 4</w:t>
      </w:r>
      <w:r w:rsidRPr="001333A4">
        <w:rPr>
          <w:b/>
          <w:sz w:val="22"/>
          <w:vertAlign w:val="superscript"/>
        </w:rPr>
        <w:t>1</w:t>
      </w:r>
      <w:r w:rsidRPr="001333A4">
        <w:rPr>
          <w:b/>
          <w:sz w:val="22"/>
        </w:rPr>
        <w:t xml:space="preserve"> DALIES NUOSTATŲ</w:t>
      </w:r>
    </w:p>
    <w:p w14:paraId="1F6287DD" w14:textId="77777777" w:rsidR="00401D16" w:rsidRPr="001333A4" w:rsidRDefault="00401D16" w:rsidP="00401D16">
      <w:pPr>
        <w:widowControl w:val="0"/>
        <w:jc w:val="center"/>
        <w:rPr>
          <w:b/>
          <w:sz w:val="22"/>
        </w:rPr>
      </w:pPr>
    </w:p>
    <w:p w14:paraId="2202EB00" w14:textId="77777777" w:rsidR="00401D16" w:rsidRPr="001333A4" w:rsidRDefault="00401D16" w:rsidP="00401D16">
      <w:pPr>
        <w:widowControl w:val="0"/>
        <w:jc w:val="center"/>
        <w:rPr>
          <w:sz w:val="22"/>
          <w:szCs w:val="22"/>
        </w:rPr>
      </w:pPr>
      <w:r w:rsidRPr="001333A4">
        <w:rPr>
          <w:sz w:val="22"/>
          <w:szCs w:val="22"/>
        </w:rPr>
        <w:t>202_-__-__</w:t>
      </w:r>
    </w:p>
    <w:p w14:paraId="64FE1DF0" w14:textId="77777777" w:rsidR="00401D16" w:rsidRPr="001333A4" w:rsidRDefault="00401D16" w:rsidP="00401D16">
      <w:pPr>
        <w:widowControl w:val="0"/>
        <w:jc w:val="center"/>
        <w:rPr>
          <w:sz w:val="22"/>
          <w:szCs w:val="22"/>
        </w:rPr>
      </w:pPr>
    </w:p>
    <w:p w14:paraId="03CF7036" w14:textId="77777777" w:rsidR="00401D16" w:rsidRPr="001333A4" w:rsidRDefault="00401D16" w:rsidP="00401D16">
      <w:pPr>
        <w:widowControl w:val="0"/>
        <w:jc w:val="center"/>
        <w:rPr>
          <w:sz w:val="22"/>
          <w:szCs w:val="22"/>
        </w:rPr>
      </w:pPr>
    </w:p>
    <w:p w14:paraId="481069EF" w14:textId="77777777" w:rsidR="00401D16" w:rsidRPr="001333A4" w:rsidRDefault="00401D16" w:rsidP="00401D16">
      <w:pPr>
        <w:widowControl w:val="0"/>
        <w:jc w:val="center"/>
        <w:rPr>
          <w:sz w:val="22"/>
          <w:szCs w:val="22"/>
        </w:rPr>
      </w:pPr>
    </w:p>
    <w:p w14:paraId="38BCD702" w14:textId="77777777" w:rsidR="00401D16" w:rsidRPr="001333A4" w:rsidRDefault="00401D16" w:rsidP="00401D16">
      <w:pPr>
        <w:widowControl w:val="0"/>
        <w:ind w:firstLine="567"/>
        <w:jc w:val="both"/>
        <w:rPr>
          <w:sz w:val="22"/>
          <w:szCs w:val="22"/>
        </w:rPr>
      </w:pPr>
      <w:r w:rsidRPr="001333A4">
        <w:rPr>
          <w:sz w:val="22"/>
          <w:szCs w:val="22"/>
        </w:rPr>
        <w:t>Aš, ______________________________________________________________________________ ,</w:t>
      </w:r>
    </w:p>
    <w:p w14:paraId="3F9131C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vadovo ar jo įgalioto asmens pareigų pavadinimas, vardas ir pavardė)</w:t>
      </w:r>
    </w:p>
    <w:p w14:paraId="402EA4A3" w14:textId="77777777" w:rsidR="00401D16" w:rsidRPr="001333A4" w:rsidRDefault="00401D16" w:rsidP="00401D16">
      <w:pPr>
        <w:widowControl w:val="0"/>
        <w:ind w:firstLine="567"/>
        <w:jc w:val="both"/>
        <w:rPr>
          <w:sz w:val="22"/>
          <w:szCs w:val="22"/>
        </w:rPr>
      </w:pPr>
      <w:r w:rsidRPr="001333A4">
        <w:rPr>
          <w:sz w:val="22"/>
          <w:szCs w:val="22"/>
        </w:rPr>
        <w:t>vadovaudamas (-a) (atstovaudamas (-a))_________________________________________________ ,</w:t>
      </w:r>
    </w:p>
    <w:p w14:paraId="586ECDCA"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(tiekėjo pavadinimas)</w:t>
      </w:r>
    </w:p>
    <w:p w14:paraId="2DD9B0A6" w14:textId="77777777" w:rsidR="00401D16" w:rsidRPr="001333A4" w:rsidRDefault="00401D16" w:rsidP="00401D16">
      <w:pPr>
        <w:widowControl w:val="0"/>
        <w:ind w:firstLine="567"/>
        <w:jc w:val="both"/>
        <w:rPr>
          <w:sz w:val="22"/>
          <w:szCs w:val="22"/>
          <w:u w:val="single"/>
        </w:rPr>
      </w:pPr>
      <w:r w:rsidRPr="001333A4">
        <w:rPr>
          <w:sz w:val="22"/>
          <w:szCs w:val="22"/>
        </w:rPr>
        <w:t>dalyvaujančiam  _____________________________________________________________________</w:t>
      </w:r>
    </w:p>
    <w:p w14:paraId="135AAA39"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(perkančiojo subjekto pavadinimas)</w:t>
      </w:r>
    </w:p>
    <w:p w14:paraId="1840FEFD" w14:textId="77777777" w:rsidR="00401D16" w:rsidRPr="001333A4" w:rsidRDefault="00401D16" w:rsidP="00401D16">
      <w:pPr>
        <w:widowControl w:val="0"/>
        <w:ind w:firstLine="567"/>
        <w:jc w:val="both"/>
        <w:rPr>
          <w:sz w:val="22"/>
          <w:szCs w:val="22"/>
        </w:rPr>
      </w:pPr>
      <w:r w:rsidRPr="001333A4">
        <w:rPr>
          <w:sz w:val="22"/>
          <w:szCs w:val="22"/>
        </w:rPr>
        <w:t>vykdomame  ________________________________________________________________ pirkime,</w:t>
      </w:r>
    </w:p>
    <w:p w14:paraId="1082DED2" w14:textId="77777777" w:rsidR="00401D16" w:rsidRPr="001333A4" w:rsidRDefault="00401D16" w:rsidP="00401D16">
      <w:pPr>
        <w:widowControl w:val="0"/>
        <w:ind w:firstLine="567"/>
        <w:jc w:val="center"/>
        <w:rPr>
          <w:sz w:val="22"/>
          <w:szCs w:val="22"/>
          <w:vertAlign w:val="superscript"/>
        </w:rPr>
      </w:pPr>
      <w:r w:rsidRPr="001333A4">
        <w:rPr>
          <w:i/>
          <w:iCs/>
          <w:sz w:val="22"/>
          <w:szCs w:val="22"/>
          <w:vertAlign w:val="superscript"/>
        </w:rPr>
        <w:t>(pirkimo objekto pavadinimas, pirkimo numeris</w:t>
      </w:r>
      <w:r w:rsidRPr="001333A4">
        <w:rPr>
          <w:sz w:val="22"/>
          <w:szCs w:val="22"/>
          <w:vertAlign w:val="superscript"/>
        </w:rPr>
        <w:t>)</w:t>
      </w:r>
    </w:p>
    <w:p w14:paraId="07AAC688" w14:textId="77777777" w:rsidR="00401D16" w:rsidRPr="001333A4" w:rsidRDefault="00401D16" w:rsidP="00401D16">
      <w:pPr>
        <w:widowControl w:val="0"/>
        <w:ind w:firstLine="567"/>
        <w:jc w:val="both"/>
        <w:rPr>
          <w:sz w:val="22"/>
          <w:szCs w:val="22"/>
        </w:rPr>
      </w:pPr>
      <w:r w:rsidRPr="001333A4">
        <w:rPr>
          <w:sz w:val="22"/>
          <w:szCs w:val="22"/>
        </w:rPr>
        <w:t>deklaruoju ir patvirtinu, kad:</w:t>
      </w:r>
    </w:p>
    <w:p w14:paraId="3D8EF146" w14:textId="77777777" w:rsidR="00401D16" w:rsidRPr="001333A4" w:rsidRDefault="00401D16" w:rsidP="00401D16">
      <w:pPr>
        <w:widowControl w:val="0"/>
        <w:ind w:firstLine="567"/>
        <w:jc w:val="both"/>
        <w:rPr>
          <w:sz w:val="22"/>
          <w:szCs w:val="22"/>
        </w:rPr>
      </w:pPr>
      <w:r w:rsidRPr="001333A4">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CAE82B" w14:textId="77777777" w:rsidR="00401D16" w:rsidRPr="001333A4" w:rsidRDefault="00401D16" w:rsidP="00401D16">
      <w:pPr>
        <w:widowControl w:val="0"/>
        <w:ind w:firstLine="567"/>
        <w:jc w:val="both"/>
        <w:rPr>
          <w:sz w:val="22"/>
          <w:szCs w:val="22"/>
        </w:rPr>
      </w:pPr>
      <w:r w:rsidRPr="001333A4">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6397604" w14:textId="77777777" w:rsidR="00401D16" w:rsidRPr="001333A4" w:rsidRDefault="00401D16" w:rsidP="00401D16">
      <w:pPr>
        <w:widowControl w:val="0"/>
        <w:ind w:firstLine="567"/>
        <w:jc w:val="both"/>
        <w:rPr>
          <w:sz w:val="22"/>
          <w:szCs w:val="22"/>
        </w:rPr>
      </w:pPr>
      <w:r w:rsidRPr="001333A4">
        <w:rPr>
          <w:sz w:val="22"/>
          <w:szCs w:val="22"/>
        </w:rPr>
        <w:t>3) mano siūlomų prekių (įskaitant jų sudedamąsias dalis ir pakuotes) kilmė nėra ar paslaugos nėra ir nebus teikiamos iš VPĮ 92 straipsnio 15 dalyje numatytame sąraše nurodytų valstybių ar teritorijų;</w:t>
      </w:r>
    </w:p>
    <w:p w14:paraId="35713A5D" w14:textId="77777777" w:rsidR="00401D16" w:rsidRPr="001333A4" w:rsidRDefault="00401D16" w:rsidP="00401D16">
      <w:pPr>
        <w:widowControl w:val="0"/>
        <w:ind w:firstLine="567"/>
        <w:jc w:val="both"/>
        <w:rPr>
          <w:sz w:val="22"/>
          <w:szCs w:val="22"/>
        </w:rPr>
      </w:pPr>
      <w:r w:rsidRPr="001333A4">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53D8E37E" w14:textId="77777777" w:rsidR="00401D16" w:rsidRPr="001333A4" w:rsidRDefault="00401D16" w:rsidP="00401D16">
      <w:pPr>
        <w:widowControl w:val="0"/>
        <w:ind w:firstLine="567"/>
        <w:jc w:val="both"/>
        <w:rPr>
          <w:sz w:val="22"/>
          <w:szCs w:val="22"/>
        </w:rPr>
      </w:pPr>
      <w:r w:rsidRPr="001333A4">
        <w:rPr>
          <w:sz w:val="22"/>
          <w:szCs w:val="22"/>
        </w:rPr>
        <w:t>Patvirtinu, kad šie duomenys yra teisingi ir aktualūs pasiūlymo pateikimo dieną.</w:t>
      </w:r>
    </w:p>
    <w:p w14:paraId="429C2D38" w14:textId="77777777" w:rsidR="00401D16" w:rsidRPr="001333A4" w:rsidRDefault="00401D16" w:rsidP="00401D16">
      <w:pPr>
        <w:widowControl w:val="0"/>
        <w:ind w:firstLine="567"/>
        <w:jc w:val="both"/>
        <w:rPr>
          <w:sz w:val="22"/>
          <w:szCs w:val="22"/>
        </w:rPr>
      </w:pPr>
      <w:r w:rsidRPr="001333A4">
        <w:rPr>
          <w:sz w:val="22"/>
          <w:szCs w:val="22"/>
        </w:rPr>
        <w:t>Suprantu, kad jeigu Perkančiajam subjektui kils abejonių dėl šioje deklaracijoje nurodytos informacijos, įrodančios Pirkimų įstatymo 58 straipsnio 4</w:t>
      </w:r>
      <w:r w:rsidRPr="001333A4">
        <w:rPr>
          <w:sz w:val="22"/>
          <w:szCs w:val="22"/>
          <w:vertAlign w:val="superscript"/>
        </w:rPr>
        <w:t>1</w:t>
      </w:r>
      <w:r w:rsidRPr="001333A4">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C7F8C04" w14:textId="77777777" w:rsidR="00401D16" w:rsidRPr="001333A4" w:rsidRDefault="00401D16" w:rsidP="00401D16">
      <w:pPr>
        <w:widowControl w:val="0"/>
        <w:ind w:firstLine="567"/>
        <w:jc w:val="both"/>
        <w:rPr>
          <w:sz w:val="22"/>
          <w:szCs w:val="22"/>
        </w:rPr>
      </w:pPr>
      <w:r w:rsidRPr="001333A4">
        <w:rPr>
          <w:sz w:val="22"/>
          <w:szCs w:val="22"/>
        </w:rPr>
        <w:t>Suprantu, kad Perkantysis subjektas šių dokumentų ir (ar) paaiškinimų gali paprašyti ir bet kuriuo pirkimo procedūros metu, jeigu tai būtina siekiant užtikrinti tinkamą pirkimo procedūros atlikimą.</w:t>
      </w:r>
    </w:p>
    <w:p w14:paraId="442B6B04" w14:textId="77777777" w:rsidR="00401D16" w:rsidRPr="001333A4" w:rsidRDefault="00401D16" w:rsidP="00401D16">
      <w:pPr>
        <w:widowControl w:val="0"/>
        <w:jc w:val="both"/>
        <w:rPr>
          <w:sz w:val="22"/>
          <w:szCs w:val="22"/>
        </w:rPr>
      </w:pPr>
    </w:p>
    <w:p w14:paraId="50B55224" w14:textId="77777777" w:rsidR="00401D16" w:rsidRPr="001333A4" w:rsidRDefault="00401D16" w:rsidP="00401D16">
      <w:pPr>
        <w:widowControl w:val="0"/>
        <w:jc w:val="both"/>
        <w:rPr>
          <w:sz w:val="22"/>
          <w:szCs w:val="22"/>
        </w:rPr>
      </w:pPr>
    </w:p>
    <w:p w14:paraId="571D192D" w14:textId="77777777" w:rsidR="00401D16" w:rsidRPr="001333A4" w:rsidRDefault="00401D16" w:rsidP="00401D16">
      <w:pPr>
        <w:widowControl w:val="0"/>
        <w:jc w:val="both"/>
        <w:rPr>
          <w:sz w:val="22"/>
          <w:szCs w:val="22"/>
        </w:rPr>
      </w:pPr>
    </w:p>
    <w:p w14:paraId="125BB4FB" w14:textId="77777777" w:rsidR="00401D16" w:rsidRPr="001333A4" w:rsidRDefault="00401D16" w:rsidP="00401D1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01D16" w:rsidRPr="001333A4" w14:paraId="6F328142" w14:textId="77777777" w:rsidTr="009C748C">
        <w:tc>
          <w:tcPr>
            <w:tcW w:w="3284" w:type="dxa"/>
          </w:tcPr>
          <w:p w14:paraId="633ACEA8"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6216FC30"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c>
          <w:tcPr>
            <w:tcW w:w="3285" w:type="dxa"/>
          </w:tcPr>
          <w:p w14:paraId="26D5B2A1" w14:textId="77777777" w:rsidR="00401D16" w:rsidRPr="001333A4" w:rsidRDefault="00401D16" w:rsidP="009C748C">
            <w:pPr>
              <w:widowControl w:val="0"/>
              <w:ind w:firstLine="5"/>
              <w:jc w:val="center"/>
              <w:rPr>
                <w:sz w:val="22"/>
                <w:szCs w:val="22"/>
              </w:rPr>
            </w:pPr>
            <w:r w:rsidRPr="001333A4">
              <w:rPr>
                <w:color w:val="000000"/>
                <w:sz w:val="22"/>
                <w:szCs w:val="22"/>
              </w:rPr>
              <w:t>____________________</w:t>
            </w:r>
          </w:p>
        </w:tc>
      </w:tr>
      <w:tr w:rsidR="00401D16" w:rsidRPr="001333A4" w14:paraId="1BD03E3E" w14:textId="77777777" w:rsidTr="009C748C">
        <w:tc>
          <w:tcPr>
            <w:tcW w:w="3284" w:type="dxa"/>
          </w:tcPr>
          <w:p w14:paraId="7F95B8B5"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Pareigos</w:t>
            </w:r>
          </w:p>
        </w:tc>
        <w:tc>
          <w:tcPr>
            <w:tcW w:w="3285" w:type="dxa"/>
          </w:tcPr>
          <w:p w14:paraId="2DDC0226"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parašas</w:t>
            </w:r>
          </w:p>
        </w:tc>
        <w:tc>
          <w:tcPr>
            <w:tcW w:w="3285" w:type="dxa"/>
          </w:tcPr>
          <w:p w14:paraId="6C4B3229" w14:textId="77777777" w:rsidR="00401D16" w:rsidRPr="001333A4" w:rsidRDefault="00401D16" w:rsidP="009C748C">
            <w:pPr>
              <w:widowControl w:val="0"/>
              <w:ind w:firstLine="5"/>
              <w:jc w:val="center"/>
              <w:rPr>
                <w:sz w:val="22"/>
                <w:szCs w:val="22"/>
              </w:rPr>
            </w:pPr>
            <w:r w:rsidRPr="001333A4">
              <w:rPr>
                <w:i/>
                <w:iCs/>
                <w:color w:val="000000"/>
                <w:sz w:val="22"/>
                <w:szCs w:val="22"/>
                <w:vertAlign w:val="superscript"/>
              </w:rPr>
              <w:t>vardas ir pavardė</w:t>
            </w:r>
          </w:p>
        </w:tc>
      </w:tr>
    </w:tbl>
    <w:p w14:paraId="1EF08101" w14:textId="77777777" w:rsidR="00401D16" w:rsidRPr="001333A4" w:rsidRDefault="00401D16" w:rsidP="00401D16">
      <w:pPr>
        <w:rPr>
          <w:b/>
          <w:bCs/>
          <w:sz w:val="18"/>
          <w:szCs w:val="18"/>
        </w:rPr>
      </w:pPr>
    </w:p>
    <w:p w14:paraId="0B91CAD9" w14:textId="77777777" w:rsidR="00401D16" w:rsidRPr="001333A4" w:rsidRDefault="00401D16" w:rsidP="00401D16">
      <w:pPr>
        <w:keepNext/>
        <w:tabs>
          <w:tab w:val="left" w:pos="5174"/>
        </w:tabs>
        <w:ind w:right="140"/>
        <w:jc w:val="center"/>
        <w:outlineLvl w:val="0"/>
        <w:rPr>
          <w:b/>
          <w:sz w:val="22"/>
          <w:szCs w:val="22"/>
        </w:rPr>
      </w:pPr>
    </w:p>
    <w:p w14:paraId="731FA53F"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2013477E" w14:textId="77777777" w:rsidR="00401D16" w:rsidRPr="001333A4" w:rsidRDefault="00401D16" w:rsidP="00401D16">
      <w:pPr>
        <w:tabs>
          <w:tab w:val="left" w:pos="426"/>
          <w:tab w:val="left" w:pos="567"/>
        </w:tabs>
        <w:autoSpaceDE w:val="0"/>
        <w:autoSpaceDN w:val="0"/>
        <w:adjustRightInd w:val="0"/>
        <w:spacing w:line="264" w:lineRule="auto"/>
        <w:ind w:left="-284"/>
        <w:jc w:val="right"/>
        <w:rPr>
          <w:b/>
          <w:bCs/>
          <w:sz w:val="18"/>
          <w:szCs w:val="18"/>
        </w:rPr>
      </w:pPr>
    </w:p>
    <w:p w14:paraId="1EAA6BF1" w14:textId="77777777" w:rsidR="00401D16" w:rsidRPr="001333A4" w:rsidRDefault="00401D16" w:rsidP="00401D16">
      <w:pPr>
        <w:rPr>
          <w:b/>
          <w:bCs/>
          <w:sz w:val="18"/>
          <w:szCs w:val="18"/>
        </w:rPr>
      </w:pPr>
    </w:p>
    <w:p w14:paraId="0AFBB4C0" w14:textId="77777777" w:rsidR="00401D16" w:rsidRPr="001333A4" w:rsidRDefault="00401D16" w:rsidP="00401D16">
      <w:pPr>
        <w:rPr>
          <w:b/>
        </w:rPr>
      </w:pPr>
    </w:p>
    <w:p w14:paraId="1C60A14B" w14:textId="3D25EE17" w:rsidR="003D34DE" w:rsidRDefault="00401D16" w:rsidP="00401D16">
      <w:pPr>
        <w:rPr>
          <w:b/>
        </w:rPr>
      </w:pPr>
      <w:r w:rsidRPr="001333A4">
        <w:rPr>
          <w:b/>
        </w:rPr>
        <w:br w:type="page"/>
      </w:r>
    </w:p>
    <w:p w14:paraId="14494009" w14:textId="77777777" w:rsidR="00DB5232" w:rsidRDefault="00DB5232" w:rsidP="00DB5232">
      <w:pPr>
        <w:pStyle w:val="prastasis1"/>
        <w:jc w:val="center"/>
        <w:rPr>
          <w:b/>
          <w:caps/>
          <w:sz w:val="22"/>
          <w:szCs w:val="22"/>
        </w:rPr>
        <w:sectPr w:rsidR="00DB5232" w:rsidSect="003C606A">
          <w:pgSz w:w="11906" w:h="16838" w:code="9"/>
          <w:pgMar w:top="510" w:right="454" w:bottom="454" w:left="1021" w:header="170" w:footer="227" w:gutter="0"/>
          <w:cols w:space="1296"/>
          <w:titlePg/>
          <w:docGrid w:linePitch="272"/>
        </w:sectPr>
      </w:pPr>
    </w:p>
    <w:p w14:paraId="7F2181E5" w14:textId="77777777" w:rsidR="00DB5232" w:rsidRPr="001333A4" w:rsidRDefault="00DB5232" w:rsidP="00DB5232">
      <w:pPr>
        <w:pStyle w:val="prastasis1"/>
        <w:jc w:val="center"/>
        <w:rPr>
          <w:b/>
          <w:caps/>
          <w:sz w:val="22"/>
          <w:szCs w:val="22"/>
        </w:rPr>
      </w:pPr>
      <w:r w:rsidRPr="001333A4">
        <w:rPr>
          <w:b/>
          <w:caps/>
          <w:sz w:val="22"/>
          <w:szCs w:val="22"/>
        </w:rPr>
        <w:lastRenderedPageBreak/>
        <w:t>Prekių atitikties lentelė nustatytiems reikalavimams</w:t>
      </w:r>
    </w:p>
    <w:p w14:paraId="51D1AAC7" w14:textId="77777777" w:rsidR="00DB5232" w:rsidRDefault="00DB5232" w:rsidP="00401D16">
      <w:pPr>
        <w:rPr>
          <w:b/>
        </w:rPr>
      </w:pPr>
    </w:p>
    <w:p w14:paraId="76DD35DF" w14:textId="77777777" w:rsidR="00DB5232" w:rsidRPr="001333A4" w:rsidRDefault="00DB5232" w:rsidP="00DB5232">
      <w:pPr>
        <w:pStyle w:val="prastasis1"/>
        <w:jc w:val="right"/>
        <w:rPr>
          <w:bCs/>
          <w:color w:val="0070C0"/>
          <w:sz w:val="22"/>
          <w:szCs w:val="22"/>
        </w:rPr>
      </w:pPr>
      <w:r w:rsidRPr="001333A4">
        <w:rPr>
          <w:bCs/>
          <w:caps/>
          <w:color w:val="0070C0"/>
          <w:sz w:val="22"/>
          <w:szCs w:val="22"/>
        </w:rPr>
        <w:t xml:space="preserve">1.3 </w:t>
      </w:r>
      <w:r w:rsidRPr="001333A4">
        <w:rPr>
          <w:bCs/>
          <w:color w:val="0070C0"/>
          <w:sz w:val="22"/>
          <w:szCs w:val="22"/>
        </w:rPr>
        <w:t>lentelė</w:t>
      </w:r>
    </w:p>
    <w:p w14:paraId="1F68A087" w14:textId="77777777" w:rsidR="00DB5232" w:rsidRPr="001333A4" w:rsidRDefault="00DB5232" w:rsidP="00DB5232">
      <w:pPr>
        <w:pStyle w:val="prastasis1"/>
        <w:rPr>
          <w:b/>
          <w:caps/>
          <w:color w:val="0070C0"/>
          <w:sz w:val="22"/>
          <w:szCs w:val="22"/>
        </w:rPr>
      </w:pPr>
      <w:r w:rsidRPr="001333A4">
        <w:rPr>
          <w:b/>
          <w:caps/>
          <w:color w:val="0070C0"/>
          <w:sz w:val="22"/>
          <w:szCs w:val="22"/>
        </w:rPr>
        <w:t xml:space="preserve">3 </w:t>
      </w:r>
      <w:r w:rsidRPr="001333A4">
        <w:rPr>
          <w:b/>
          <w:color w:val="0070C0"/>
          <w:sz w:val="22"/>
          <w:szCs w:val="22"/>
        </w:rPr>
        <w:t xml:space="preserve">pirkimo objekto dalis – kabelio gyslos varžtiniai </w:t>
      </w:r>
      <w:proofErr w:type="spellStart"/>
      <w:r w:rsidRPr="001333A4">
        <w:rPr>
          <w:b/>
          <w:color w:val="0070C0"/>
          <w:sz w:val="22"/>
          <w:szCs w:val="22"/>
        </w:rPr>
        <w:t>sujungikliai</w:t>
      </w:r>
      <w:proofErr w:type="spellEnd"/>
      <w:r w:rsidRPr="001333A4">
        <w:rPr>
          <w:b/>
          <w:color w:val="0070C0"/>
          <w:sz w:val="22"/>
          <w:szCs w:val="22"/>
        </w:rPr>
        <w:t xml:space="preserve"> ir antgaliai</w:t>
      </w:r>
    </w:p>
    <w:tbl>
      <w:tblPr>
        <w:tblStyle w:val="TableGrid"/>
        <w:tblW w:w="16018" w:type="dxa"/>
        <w:tblInd w:w="-5" w:type="dxa"/>
        <w:tblLayout w:type="fixed"/>
        <w:tblLook w:val="04A0" w:firstRow="1" w:lastRow="0" w:firstColumn="1" w:lastColumn="0" w:noHBand="0" w:noVBand="1"/>
      </w:tblPr>
      <w:tblGrid>
        <w:gridCol w:w="709"/>
        <w:gridCol w:w="5954"/>
        <w:gridCol w:w="1701"/>
        <w:gridCol w:w="2268"/>
        <w:gridCol w:w="2693"/>
        <w:gridCol w:w="2693"/>
      </w:tblGrid>
      <w:tr w:rsidR="00DB5232" w:rsidRPr="001333A4" w14:paraId="6C43B1FC" w14:textId="77777777" w:rsidTr="00303A1A">
        <w:trPr>
          <w:trHeight w:val="343"/>
        </w:trPr>
        <w:tc>
          <w:tcPr>
            <w:tcW w:w="709" w:type="dxa"/>
            <w:shd w:val="clear" w:color="auto" w:fill="F2F2F2" w:themeFill="background1" w:themeFillShade="F2"/>
          </w:tcPr>
          <w:p w14:paraId="0BE31FE8" w14:textId="77777777" w:rsidR="00DB5232" w:rsidRPr="001333A4" w:rsidRDefault="00DB5232" w:rsidP="00303A1A">
            <w:pPr>
              <w:pStyle w:val="prastasis1"/>
              <w:ind w:firstLine="0"/>
              <w:jc w:val="center"/>
              <w:rPr>
                <w:b/>
                <w:bCs/>
                <w:caps/>
                <w:sz w:val="19"/>
                <w:szCs w:val="19"/>
              </w:rPr>
            </w:pPr>
            <w:r w:rsidRPr="001333A4">
              <w:rPr>
                <w:b/>
                <w:bCs/>
                <w:caps/>
                <w:sz w:val="19"/>
                <w:szCs w:val="19"/>
              </w:rPr>
              <w:t>Eil. nr.</w:t>
            </w:r>
          </w:p>
        </w:tc>
        <w:tc>
          <w:tcPr>
            <w:tcW w:w="5954" w:type="dxa"/>
            <w:shd w:val="clear" w:color="auto" w:fill="F2F2F2" w:themeFill="background1" w:themeFillShade="F2"/>
          </w:tcPr>
          <w:p w14:paraId="234BB7FD" w14:textId="77777777" w:rsidR="00DB5232" w:rsidRPr="001333A4" w:rsidRDefault="00DB5232" w:rsidP="00303A1A">
            <w:pPr>
              <w:pStyle w:val="prastasis1"/>
              <w:ind w:firstLine="0"/>
              <w:jc w:val="center"/>
              <w:rPr>
                <w:b/>
                <w:bCs/>
                <w:caps/>
                <w:sz w:val="19"/>
                <w:szCs w:val="19"/>
              </w:rPr>
            </w:pPr>
            <w:r w:rsidRPr="001333A4">
              <w:rPr>
                <w:b/>
                <w:bCs/>
                <w:sz w:val="19"/>
                <w:szCs w:val="19"/>
              </w:rPr>
              <w:t>REIKALAVIMAI</w:t>
            </w:r>
          </w:p>
        </w:tc>
        <w:tc>
          <w:tcPr>
            <w:tcW w:w="1701" w:type="dxa"/>
            <w:shd w:val="clear" w:color="auto" w:fill="F2F2F2" w:themeFill="background1" w:themeFillShade="F2"/>
          </w:tcPr>
          <w:p w14:paraId="2ADE1AEF" w14:textId="77777777" w:rsidR="00DB5232" w:rsidRPr="001333A4" w:rsidRDefault="00DB5232" w:rsidP="00303A1A">
            <w:pPr>
              <w:pStyle w:val="prastasis1"/>
              <w:ind w:firstLine="0"/>
              <w:jc w:val="center"/>
              <w:rPr>
                <w:b/>
                <w:bCs/>
                <w:sz w:val="19"/>
                <w:szCs w:val="19"/>
                <w:highlight w:val="yellow"/>
              </w:rPr>
            </w:pPr>
            <w:r w:rsidRPr="001333A4">
              <w:rPr>
                <w:b/>
                <w:bCs/>
                <w:sz w:val="19"/>
                <w:szCs w:val="19"/>
              </w:rPr>
              <w:t>REIKALAUJAMAS DOKUMENTAS PREKIŲ ATITIKTIES ĮVERTINIMUI</w:t>
            </w:r>
          </w:p>
        </w:tc>
        <w:tc>
          <w:tcPr>
            <w:tcW w:w="2268" w:type="dxa"/>
            <w:shd w:val="clear" w:color="auto" w:fill="F2F2F2" w:themeFill="background1" w:themeFillShade="F2"/>
          </w:tcPr>
          <w:p w14:paraId="25BC1B3E" w14:textId="77777777" w:rsidR="00DB5232" w:rsidRPr="001333A4" w:rsidRDefault="00DB5232" w:rsidP="00303A1A">
            <w:pPr>
              <w:pStyle w:val="prastasis1"/>
              <w:ind w:firstLine="0"/>
              <w:jc w:val="center"/>
              <w:rPr>
                <w:b/>
                <w:bCs/>
                <w:sz w:val="19"/>
                <w:szCs w:val="19"/>
              </w:rPr>
            </w:pPr>
            <w:r w:rsidRPr="001333A4">
              <w:rPr>
                <w:b/>
                <w:bCs/>
                <w:sz w:val="19"/>
                <w:szCs w:val="19"/>
              </w:rPr>
              <w:t>NURODOMAS GAMINTOJAS IR MODELIS</w:t>
            </w:r>
          </w:p>
          <w:p w14:paraId="3C6DD9E3" w14:textId="77777777" w:rsidR="00DB5232" w:rsidRPr="001333A4" w:rsidRDefault="00DB5232" w:rsidP="00303A1A">
            <w:pPr>
              <w:pStyle w:val="prastasis1"/>
              <w:ind w:firstLine="0"/>
              <w:jc w:val="center"/>
              <w:rPr>
                <w:b/>
                <w:bCs/>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693" w:type="dxa"/>
            <w:shd w:val="clear" w:color="auto" w:fill="F2F2F2" w:themeFill="background1" w:themeFillShade="F2"/>
          </w:tcPr>
          <w:p w14:paraId="5D4CB46D" w14:textId="77777777" w:rsidR="00DB5232" w:rsidRPr="001333A4" w:rsidRDefault="00DB5232" w:rsidP="00303A1A">
            <w:pPr>
              <w:pStyle w:val="prastasis1"/>
              <w:ind w:firstLine="0"/>
              <w:jc w:val="center"/>
              <w:rPr>
                <w:b/>
                <w:bCs/>
                <w:sz w:val="19"/>
                <w:szCs w:val="19"/>
              </w:rPr>
            </w:pPr>
            <w:r w:rsidRPr="001333A4">
              <w:rPr>
                <w:b/>
                <w:bCs/>
                <w:sz w:val="19"/>
                <w:szCs w:val="19"/>
              </w:rPr>
              <w:t>ĮRAŠYTI KONKREČIAI SIŪLOMUS ATITIKIMO PARAMETRUS</w:t>
            </w:r>
          </w:p>
          <w:p w14:paraId="62B2A711" w14:textId="77777777" w:rsidR="00DB5232" w:rsidRPr="001333A4" w:rsidRDefault="00DB5232" w:rsidP="00303A1A">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c>
          <w:tcPr>
            <w:tcW w:w="2693" w:type="dxa"/>
            <w:shd w:val="clear" w:color="auto" w:fill="F2F2F2" w:themeFill="background1" w:themeFillShade="F2"/>
          </w:tcPr>
          <w:p w14:paraId="7AC01F79" w14:textId="77777777" w:rsidR="00DB5232" w:rsidRPr="001333A4" w:rsidRDefault="00DB5232" w:rsidP="00303A1A">
            <w:pPr>
              <w:pStyle w:val="prastasis1"/>
              <w:ind w:firstLine="0"/>
              <w:jc w:val="center"/>
              <w:rPr>
                <w:b/>
                <w:bCs/>
                <w:sz w:val="19"/>
                <w:szCs w:val="19"/>
              </w:rPr>
            </w:pPr>
            <w:r w:rsidRPr="001333A4">
              <w:rPr>
                <w:b/>
                <w:bCs/>
                <w:sz w:val="19"/>
                <w:szCs w:val="19"/>
              </w:rPr>
              <w:t xml:space="preserve">DOKUMENTO PAVADINIMAS, PUSLAPIO NUMERIS IR/AR NUORODA Į INTERNETINĮ PUSLAPĮ PREKĖS ATITIKIMO PAGRINDIMUI </w:t>
            </w:r>
          </w:p>
          <w:p w14:paraId="37845F2A" w14:textId="77777777" w:rsidR="00DB5232" w:rsidRPr="001333A4" w:rsidRDefault="00DB5232" w:rsidP="00303A1A">
            <w:pPr>
              <w:pStyle w:val="prastasis1"/>
              <w:ind w:firstLine="0"/>
              <w:jc w:val="center"/>
              <w:rPr>
                <w:sz w:val="19"/>
                <w:szCs w:val="19"/>
              </w:rPr>
            </w:pPr>
            <w:r w:rsidRPr="001333A4">
              <w:rPr>
                <w:b/>
                <w:bCs/>
                <w:sz w:val="19"/>
                <w:szCs w:val="19"/>
              </w:rPr>
              <w:t>(</w:t>
            </w:r>
            <w:r w:rsidRPr="001333A4">
              <w:rPr>
                <w:b/>
                <w:bCs/>
                <w:color w:val="FF0000"/>
                <w:sz w:val="19"/>
                <w:szCs w:val="19"/>
              </w:rPr>
              <w:t>pildo Tiekėjas</w:t>
            </w:r>
            <w:r w:rsidRPr="001333A4">
              <w:rPr>
                <w:b/>
                <w:bCs/>
                <w:sz w:val="19"/>
                <w:szCs w:val="19"/>
              </w:rPr>
              <w:t>)</w:t>
            </w:r>
          </w:p>
        </w:tc>
      </w:tr>
      <w:tr w:rsidR="00DB5232" w:rsidRPr="001333A4" w14:paraId="7562155B" w14:textId="77777777" w:rsidTr="00F451D4">
        <w:trPr>
          <w:trHeight w:val="343"/>
        </w:trPr>
        <w:tc>
          <w:tcPr>
            <w:tcW w:w="709" w:type="dxa"/>
            <w:shd w:val="clear" w:color="auto" w:fill="F2F2F2" w:themeFill="background1" w:themeFillShade="F2"/>
            <w:vAlign w:val="center"/>
          </w:tcPr>
          <w:p w14:paraId="7C1007AE" w14:textId="77777777" w:rsidR="00DB5232" w:rsidRPr="001333A4" w:rsidRDefault="00DB5232" w:rsidP="00303A1A">
            <w:pPr>
              <w:pStyle w:val="prastasis1"/>
              <w:ind w:firstLine="0"/>
              <w:jc w:val="center"/>
              <w:rPr>
                <w:b/>
                <w:bCs/>
                <w:caps/>
                <w:sz w:val="21"/>
                <w:szCs w:val="21"/>
              </w:rPr>
            </w:pPr>
            <w:r w:rsidRPr="001333A4">
              <w:rPr>
                <w:b/>
                <w:bCs/>
                <w:caps/>
                <w:sz w:val="21"/>
                <w:szCs w:val="21"/>
              </w:rPr>
              <w:t>3</w:t>
            </w:r>
          </w:p>
        </w:tc>
        <w:tc>
          <w:tcPr>
            <w:tcW w:w="5954" w:type="dxa"/>
            <w:shd w:val="clear" w:color="auto" w:fill="F2F2F2" w:themeFill="background1" w:themeFillShade="F2"/>
            <w:vAlign w:val="center"/>
          </w:tcPr>
          <w:p w14:paraId="0E039739" w14:textId="77777777" w:rsidR="00DB5232" w:rsidRPr="001333A4" w:rsidRDefault="00DB5232" w:rsidP="00303A1A">
            <w:pPr>
              <w:pStyle w:val="prastasis1"/>
              <w:ind w:firstLine="0"/>
              <w:rPr>
                <w:b/>
                <w:bCs/>
                <w:caps/>
                <w:color w:val="70AD47" w:themeColor="accent6"/>
                <w:sz w:val="21"/>
                <w:szCs w:val="21"/>
              </w:rPr>
            </w:pPr>
            <w:r w:rsidRPr="001333A4">
              <w:rPr>
                <w:b/>
                <w:bCs/>
                <w:caps/>
                <w:sz w:val="21"/>
                <w:szCs w:val="21"/>
              </w:rPr>
              <w:t xml:space="preserve">3 </w:t>
            </w:r>
            <w:r w:rsidRPr="001333A4">
              <w:rPr>
                <w:b/>
                <w:bCs/>
                <w:sz w:val="21"/>
                <w:szCs w:val="21"/>
              </w:rPr>
              <w:t>pirkimo objekto dalis</w:t>
            </w:r>
          </w:p>
        </w:tc>
        <w:tc>
          <w:tcPr>
            <w:tcW w:w="1701" w:type="dxa"/>
            <w:shd w:val="clear" w:color="auto" w:fill="F2F2F2" w:themeFill="background1" w:themeFillShade="F2"/>
          </w:tcPr>
          <w:p w14:paraId="3ACD26AC" w14:textId="77777777" w:rsidR="00DB5232" w:rsidRPr="001333A4" w:rsidRDefault="00DB5232" w:rsidP="00303A1A">
            <w:pPr>
              <w:pStyle w:val="prastasis1"/>
              <w:ind w:firstLine="0"/>
              <w:jc w:val="center"/>
              <w:rPr>
                <w:caps/>
                <w:color w:val="70AD47" w:themeColor="accent6"/>
                <w:sz w:val="21"/>
                <w:szCs w:val="21"/>
              </w:rPr>
            </w:pPr>
          </w:p>
        </w:tc>
        <w:tc>
          <w:tcPr>
            <w:tcW w:w="2268" w:type="dxa"/>
            <w:shd w:val="clear" w:color="auto" w:fill="F2F2F2" w:themeFill="background1" w:themeFillShade="F2"/>
            <w:vAlign w:val="center"/>
          </w:tcPr>
          <w:p w14:paraId="6B515A77" w14:textId="77777777" w:rsidR="00DB5232" w:rsidRPr="00F451D4" w:rsidRDefault="00DB5232" w:rsidP="00303A1A">
            <w:pPr>
              <w:pStyle w:val="prastasis1"/>
              <w:ind w:firstLine="0"/>
              <w:jc w:val="center"/>
              <w:rPr>
                <w:caps/>
                <w:sz w:val="21"/>
                <w:szCs w:val="21"/>
              </w:rPr>
            </w:pPr>
          </w:p>
        </w:tc>
        <w:tc>
          <w:tcPr>
            <w:tcW w:w="2693" w:type="dxa"/>
            <w:shd w:val="clear" w:color="auto" w:fill="F2F2F2" w:themeFill="background1" w:themeFillShade="F2"/>
            <w:vAlign w:val="center"/>
          </w:tcPr>
          <w:p w14:paraId="2B087A19" w14:textId="77777777" w:rsidR="00DB5232" w:rsidRPr="00F451D4" w:rsidRDefault="00DB5232" w:rsidP="00303A1A">
            <w:pPr>
              <w:pStyle w:val="prastasis1"/>
              <w:ind w:firstLine="0"/>
              <w:jc w:val="center"/>
              <w:rPr>
                <w:caps/>
                <w:sz w:val="21"/>
                <w:szCs w:val="21"/>
              </w:rPr>
            </w:pPr>
          </w:p>
        </w:tc>
        <w:tc>
          <w:tcPr>
            <w:tcW w:w="2693" w:type="dxa"/>
            <w:shd w:val="clear" w:color="auto" w:fill="F2F2F2" w:themeFill="background1" w:themeFillShade="F2"/>
            <w:vAlign w:val="center"/>
          </w:tcPr>
          <w:p w14:paraId="7F40D616" w14:textId="77777777" w:rsidR="00DB5232" w:rsidRPr="00F451D4" w:rsidRDefault="00DB5232" w:rsidP="00303A1A">
            <w:pPr>
              <w:pStyle w:val="prastasis1"/>
              <w:ind w:firstLine="0"/>
              <w:jc w:val="center"/>
              <w:rPr>
                <w:caps/>
                <w:sz w:val="21"/>
                <w:szCs w:val="21"/>
              </w:rPr>
            </w:pPr>
          </w:p>
        </w:tc>
      </w:tr>
      <w:tr w:rsidR="00DB5232" w:rsidRPr="001333A4" w14:paraId="4FA659F5" w14:textId="77777777" w:rsidTr="00303A1A">
        <w:trPr>
          <w:trHeight w:val="343"/>
        </w:trPr>
        <w:tc>
          <w:tcPr>
            <w:tcW w:w="709" w:type="dxa"/>
            <w:vAlign w:val="center"/>
          </w:tcPr>
          <w:p w14:paraId="4EDA3E91" w14:textId="77777777" w:rsidR="00DB5232" w:rsidRPr="001333A4" w:rsidRDefault="00DB5232" w:rsidP="00303A1A">
            <w:pPr>
              <w:pStyle w:val="prastasis1"/>
              <w:ind w:firstLine="0"/>
              <w:jc w:val="center"/>
              <w:rPr>
                <w:b/>
                <w:bCs/>
                <w:caps/>
                <w:sz w:val="21"/>
                <w:szCs w:val="21"/>
              </w:rPr>
            </w:pPr>
            <w:r w:rsidRPr="001333A4">
              <w:rPr>
                <w:b/>
                <w:bCs/>
                <w:caps/>
                <w:sz w:val="21"/>
                <w:szCs w:val="21"/>
              </w:rPr>
              <w:t>3.1.</w:t>
            </w:r>
          </w:p>
        </w:tc>
        <w:tc>
          <w:tcPr>
            <w:tcW w:w="5954" w:type="dxa"/>
            <w:vAlign w:val="center"/>
          </w:tcPr>
          <w:p w14:paraId="259F19EB" w14:textId="77777777" w:rsidR="00DB5232" w:rsidRPr="001333A4" w:rsidRDefault="00DB5232" w:rsidP="00303A1A">
            <w:pPr>
              <w:pStyle w:val="prastasis1"/>
              <w:ind w:firstLine="0"/>
              <w:rPr>
                <w:caps/>
                <w:color w:val="70AD47" w:themeColor="accent6"/>
                <w:sz w:val="21"/>
                <w:szCs w:val="21"/>
              </w:rPr>
            </w:pPr>
            <w:r w:rsidRPr="001333A4">
              <w:rPr>
                <w:sz w:val="21"/>
                <w:szCs w:val="21"/>
                <w:lang w:eastAsia="en-US"/>
              </w:rPr>
              <w:t xml:space="preserve">Kabelio gyslos varžtinis  </w:t>
            </w:r>
            <w:proofErr w:type="spellStart"/>
            <w:r w:rsidRPr="001333A4">
              <w:rPr>
                <w:sz w:val="21"/>
                <w:szCs w:val="21"/>
                <w:lang w:eastAsia="en-US"/>
              </w:rPr>
              <w:t>sujungiklis</w:t>
            </w:r>
            <w:proofErr w:type="spellEnd"/>
            <w:r w:rsidRPr="001333A4">
              <w:rPr>
                <w:sz w:val="21"/>
                <w:szCs w:val="21"/>
                <w:lang w:eastAsia="en-US"/>
              </w:rPr>
              <w:t xml:space="preserve"> (gilzė), ALU 800 mm² kabeliui</w:t>
            </w:r>
          </w:p>
        </w:tc>
        <w:tc>
          <w:tcPr>
            <w:tcW w:w="1701" w:type="dxa"/>
          </w:tcPr>
          <w:p w14:paraId="63B20CA8" w14:textId="77777777" w:rsidR="00DB5232" w:rsidRPr="001333A4" w:rsidRDefault="00DB5232"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2268" w:type="dxa"/>
            <w:vAlign w:val="center"/>
          </w:tcPr>
          <w:p w14:paraId="409C8364" w14:textId="77777777" w:rsidR="00DB5232" w:rsidRPr="00F451D4" w:rsidRDefault="00DB5232" w:rsidP="00303A1A">
            <w:pPr>
              <w:pStyle w:val="prastasis1"/>
              <w:ind w:firstLine="0"/>
              <w:jc w:val="center"/>
              <w:rPr>
                <w:caps/>
                <w:sz w:val="21"/>
                <w:szCs w:val="21"/>
              </w:rPr>
            </w:pPr>
          </w:p>
        </w:tc>
        <w:tc>
          <w:tcPr>
            <w:tcW w:w="2693" w:type="dxa"/>
            <w:vAlign w:val="center"/>
          </w:tcPr>
          <w:p w14:paraId="4F695E8E" w14:textId="77777777" w:rsidR="00DB5232" w:rsidRPr="00F451D4" w:rsidRDefault="00DB5232" w:rsidP="00303A1A">
            <w:pPr>
              <w:pStyle w:val="prastasis1"/>
              <w:ind w:firstLine="0"/>
              <w:jc w:val="center"/>
              <w:rPr>
                <w:caps/>
                <w:sz w:val="21"/>
                <w:szCs w:val="21"/>
              </w:rPr>
            </w:pPr>
          </w:p>
        </w:tc>
        <w:tc>
          <w:tcPr>
            <w:tcW w:w="2693" w:type="dxa"/>
            <w:vAlign w:val="center"/>
          </w:tcPr>
          <w:p w14:paraId="185D5584" w14:textId="77777777" w:rsidR="00DB5232" w:rsidRPr="00F451D4" w:rsidRDefault="00DB5232" w:rsidP="00303A1A">
            <w:pPr>
              <w:pStyle w:val="prastasis1"/>
              <w:ind w:firstLine="0"/>
              <w:jc w:val="center"/>
              <w:rPr>
                <w:caps/>
                <w:sz w:val="21"/>
                <w:szCs w:val="21"/>
              </w:rPr>
            </w:pPr>
          </w:p>
        </w:tc>
      </w:tr>
      <w:tr w:rsidR="00DB5232" w:rsidRPr="001333A4" w14:paraId="611669F7" w14:textId="77777777" w:rsidTr="00303A1A">
        <w:trPr>
          <w:trHeight w:val="343"/>
        </w:trPr>
        <w:tc>
          <w:tcPr>
            <w:tcW w:w="709" w:type="dxa"/>
            <w:vAlign w:val="center"/>
          </w:tcPr>
          <w:p w14:paraId="3BD5DDE7" w14:textId="77777777" w:rsidR="00DB5232" w:rsidRPr="001333A4" w:rsidRDefault="00DB5232" w:rsidP="00303A1A">
            <w:pPr>
              <w:pStyle w:val="prastasis1"/>
              <w:ind w:firstLine="0"/>
              <w:jc w:val="center"/>
              <w:rPr>
                <w:b/>
                <w:bCs/>
                <w:caps/>
                <w:sz w:val="21"/>
                <w:szCs w:val="21"/>
              </w:rPr>
            </w:pPr>
            <w:r w:rsidRPr="001333A4">
              <w:rPr>
                <w:b/>
                <w:bCs/>
                <w:caps/>
                <w:sz w:val="21"/>
                <w:szCs w:val="21"/>
              </w:rPr>
              <w:t>3.2.</w:t>
            </w:r>
          </w:p>
        </w:tc>
        <w:tc>
          <w:tcPr>
            <w:tcW w:w="5954" w:type="dxa"/>
            <w:vAlign w:val="center"/>
          </w:tcPr>
          <w:p w14:paraId="16AEAEDA" w14:textId="77777777" w:rsidR="00DB5232" w:rsidRPr="001333A4" w:rsidRDefault="00DB5232" w:rsidP="00303A1A">
            <w:pPr>
              <w:pStyle w:val="prastasis1"/>
              <w:ind w:firstLine="0"/>
              <w:rPr>
                <w:caps/>
                <w:color w:val="70AD47" w:themeColor="accent6"/>
                <w:sz w:val="21"/>
                <w:szCs w:val="21"/>
              </w:rPr>
            </w:pPr>
            <w:r w:rsidRPr="001333A4">
              <w:rPr>
                <w:sz w:val="21"/>
                <w:szCs w:val="21"/>
                <w:lang w:eastAsia="en-US"/>
              </w:rPr>
              <w:t>Kabelio gyslos varžtinis  antgalis ALU 800 mm² kabeliui</w:t>
            </w:r>
          </w:p>
        </w:tc>
        <w:tc>
          <w:tcPr>
            <w:tcW w:w="1701" w:type="dxa"/>
          </w:tcPr>
          <w:p w14:paraId="4676A30F" w14:textId="77777777" w:rsidR="00DB5232" w:rsidRPr="001333A4" w:rsidRDefault="00DB5232" w:rsidP="00303A1A">
            <w:pPr>
              <w:pStyle w:val="prastasis1"/>
              <w:ind w:firstLine="0"/>
              <w:rPr>
                <w:caps/>
                <w:color w:val="70AD47" w:themeColor="accent6"/>
                <w:sz w:val="21"/>
                <w:szCs w:val="21"/>
              </w:rPr>
            </w:pPr>
            <w:r w:rsidRPr="001333A4">
              <w:rPr>
                <w:i/>
                <w:iCs/>
                <w:color w:val="70AD47" w:themeColor="accent6"/>
                <w:sz w:val="21"/>
                <w:szCs w:val="21"/>
              </w:rPr>
              <w:t>Dokumentai*</w:t>
            </w:r>
          </w:p>
        </w:tc>
        <w:tc>
          <w:tcPr>
            <w:tcW w:w="2268" w:type="dxa"/>
            <w:vAlign w:val="center"/>
          </w:tcPr>
          <w:p w14:paraId="505A4353" w14:textId="77777777" w:rsidR="00DB5232" w:rsidRPr="00F451D4" w:rsidRDefault="00DB5232" w:rsidP="00303A1A">
            <w:pPr>
              <w:pStyle w:val="prastasis1"/>
              <w:ind w:firstLine="0"/>
              <w:jc w:val="center"/>
              <w:rPr>
                <w:caps/>
                <w:sz w:val="21"/>
                <w:szCs w:val="21"/>
              </w:rPr>
            </w:pPr>
          </w:p>
        </w:tc>
        <w:tc>
          <w:tcPr>
            <w:tcW w:w="2693" w:type="dxa"/>
            <w:vAlign w:val="center"/>
          </w:tcPr>
          <w:p w14:paraId="31D5AEEE" w14:textId="77777777" w:rsidR="00DB5232" w:rsidRPr="00F451D4" w:rsidRDefault="00DB5232" w:rsidP="00303A1A">
            <w:pPr>
              <w:pStyle w:val="prastasis1"/>
              <w:ind w:firstLine="0"/>
              <w:jc w:val="center"/>
              <w:rPr>
                <w:caps/>
                <w:sz w:val="21"/>
                <w:szCs w:val="21"/>
              </w:rPr>
            </w:pPr>
          </w:p>
        </w:tc>
        <w:tc>
          <w:tcPr>
            <w:tcW w:w="2693" w:type="dxa"/>
            <w:vAlign w:val="center"/>
          </w:tcPr>
          <w:p w14:paraId="6DA4A9E3" w14:textId="77777777" w:rsidR="00DB5232" w:rsidRPr="00F451D4" w:rsidRDefault="00DB5232" w:rsidP="00303A1A">
            <w:pPr>
              <w:pStyle w:val="prastasis1"/>
              <w:ind w:firstLine="0"/>
              <w:jc w:val="center"/>
              <w:rPr>
                <w:caps/>
                <w:sz w:val="21"/>
                <w:szCs w:val="21"/>
              </w:rPr>
            </w:pPr>
          </w:p>
        </w:tc>
      </w:tr>
    </w:tbl>
    <w:p w14:paraId="33EC165A" w14:textId="77777777" w:rsidR="00DB5232" w:rsidRPr="001333A4" w:rsidRDefault="00DB5232" w:rsidP="00DB5232">
      <w:pPr>
        <w:pStyle w:val="prastasis1"/>
        <w:jc w:val="both"/>
        <w:rPr>
          <w:b/>
          <w:i/>
          <w:iCs/>
          <w:caps/>
          <w:color w:val="A8D08D" w:themeColor="accent6" w:themeTint="99"/>
          <w:sz w:val="22"/>
          <w:szCs w:val="22"/>
        </w:rPr>
      </w:pPr>
      <w:r w:rsidRPr="001333A4">
        <w:rPr>
          <w:b/>
          <w:color w:val="A8D08D" w:themeColor="accent6" w:themeTint="99"/>
          <w:sz w:val="22"/>
          <w:szCs w:val="22"/>
        </w:rPr>
        <w:t xml:space="preserve">* </w:t>
      </w:r>
      <w:r w:rsidRPr="001333A4">
        <w:rPr>
          <w:b/>
          <w:i/>
          <w:iCs/>
          <w:color w:val="A8D08D" w:themeColor="accent6" w:themeTint="99"/>
          <w:sz w:val="22"/>
          <w:szCs w:val="22"/>
        </w:rPr>
        <w:t>Kartu su pasiūlymu pateikiama: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03224A93" w14:textId="77777777" w:rsidR="00DB5232" w:rsidRPr="001333A4" w:rsidRDefault="00DB5232" w:rsidP="00DB5232">
      <w:pPr>
        <w:pStyle w:val="prastasis1"/>
        <w:jc w:val="right"/>
        <w:rPr>
          <w:b/>
          <w:caps/>
          <w:sz w:val="22"/>
          <w:szCs w:val="22"/>
        </w:rPr>
      </w:pPr>
    </w:p>
    <w:p w14:paraId="55938EA4" w14:textId="77777777" w:rsidR="00DB5232" w:rsidRPr="001333A4" w:rsidRDefault="00DB5232" w:rsidP="00DB5232">
      <w:pPr>
        <w:pStyle w:val="prastasis1"/>
        <w:rPr>
          <w:sz w:val="22"/>
          <w:szCs w:val="22"/>
          <w:lang w:eastAsia="en-US"/>
        </w:rPr>
      </w:pPr>
    </w:p>
    <w:p w14:paraId="18D40DFD" w14:textId="77777777" w:rsidR="00DB5232" w:rsidRPr="001333A4" w:rsidRDefault="00DB5232" w:rsidP="00DB5232">
      <w:r w:rsidRPr="001333A4">
        <w:br w:type="page"/>
      </w:r>
    </w:p>
    <w:p w14:paraId="592A63E6" w14:textId="77777777" w:rsidR="00DB5232" w:rsidRDefault="00DB5232" w:rsidP="00401D16">
      <w:pPr>
        <w:rPr>
          <w:b/>
        </w:rPr>
        <w:sectPr w:rsidR="00DB5232" w:rsidSect="00DB5232">
          <w:pgSz w:w="16838" w:h="11906" w:orient="landscape" w:code="9"/>
          <w:pgMar w:top="1021" w:right="510" w:bottom="454" w:left="454" w:header="170" w:footer="227" w:gutter="0"/>
          <w:cols w:space="1296"/>
          <w:titlePg/>
          <w:docGrid w:linePitch="272"/>
        </w:sectPr>
      </w:pPr>
    </w:p>
    <w:p w14:paraId="2ECD4DEB" w14:textId="77777777" w:rsidR="00DB5232" w:rsidRDefault="00DB5232" w:rsidP="00401D16">
      <w:pPr>
        <w:rPr>
          <w:b/>
        </w:rPr>
      </w:pPr>
    </w:p>
    <w:p w14:paraId="61D68E64" w14:textId="77777777" w:rsidR="00DB5232" w:rsidRPr="001333A4" w:rsidRDefault="00DB5232" w:rsidP="00401D16">
      <w:pPr>
        <w:rPr>
          <w:b/>
        </w:rPr>
      </w:pPr>
    </w:p>
    <w:p w14:paraId="7CDA8D70" w14:textId="20CA5873" w:rsidR="000A061D" w:rsidRPr="001333A4" w:rsidRDefault="00B529B9" w:rsidP="00785B9B">
      <w:pPr>
        <w:widowControl w:val="0"/>
        <w:jc w:val="right"/>
        <w:rPr>
          <w:b/>
          <w:sz w:val="18"/>
          <w:szCs w:val="18"/>
        </w:rPr>
      </w:pPr>
      <w:r w:rsidRPr="001333A4">
        <w:rPr>
          <w:b/>
          <w:sz w:val="18"/>
          <w:szCs w:val="18"/>
        </w:rPr>
        <w:t xml:space="preserve">Pirkimo </w:t>
      </w:r>
      <w:r w:rsidR="00785B9B" w:rsidRPr="001333A4">
        <w:rPr>
          <w:b/>
          <w:sz w:val="18"/>
          <w:szCs w:val="18"/>
        </w:rPr>
        <w:t>sąlygų</w:t>
      </w:r>
    </w:p>
    <w:p w14:paraId="6770F394" w14:textId="77777777" w:rsidR="00627F09" w:rsidRPr="001333A4" w:rsidRDefault="008432D6" w:rsidP="00627F09">
      <w:pPr>
        <w:widowControl w:val="0"/>
        <w:jc w:val="right"/>
        <w:rPr>
          <w:b/>
          <w:sz w:val="18"/>
          <w:szCs w:val="18"/>
        </w:rPr>
      </w:pPr>
      <w:r w:rsidRPr="001333A4">
        <w:rPr>
          <w:b/>
          <w:bCs/>
          <w:sz w:val="18"/>
          <w:szCs w:val="18"/>
        </w:rPr>
        <w:t>3</w:t>
      </w:r>
      <w:r w:rsidR="00627F09" w:rsidRPr="001333A4">
        <w:rPr>
          <w:b/>
          <w:bCs/>
          <w:sz w:val="18"/>
          <w:szCs w:val="18"/>
        </w:rPr>
        <w:t xml:space="preserve"> priedas</w:t>
      </w:r>
    </w:p>
    <w:p w14:paraId="733D5233" w14:textId="77777777" w:rsidR="00627F09" w:rsidRPr="001333A4" w:rsidRDefault="00627F09" w:rsidP="00EF0511">
      <w:pPr>
        <w:widowControl w:val="0"/>
        <w:jc w:val="right"/>
        <w:rPr>
          <w:b/>
        </w:rPr>
      </w:pPr>
    </w:p>
    <w:p w14:paraId="12875BC7" w14:textId="77777777" w:rsidR="00627F09" w:rsidRPr="001333A4" w:rsidRDefault="00627F09" w:rsidP="00EF0511">
      <w:pPr>
        <w:widowControl w:val="0"/>
        <w:jc w:val="right"/>
        <w:rPr>
          <w:b/>
        </w:rPr>
      </w:pPr>
    </w:p>
    <w:p w14:paraId="6DD88E79" w14:textId="77777777" w:rsidR="00627F09" w:rsidRPr="001333A4" w:rsidRDefault="00627F09" w:rsidP="00627F09">
      <w:pPr>
        <w:widowControl w:val="0"/>
        <w:jc w:val="center"/>
        <w:rPr>
          <w:b/>
          <w:sz w:val="22"/>
        </w:rPr>
      </w:pPr>
      <w:r w:rsidRPr="001333A4">
        <w:rPr>
          <w:b/>
          <w:sz w:val="22"/>
        </w:rPr>
        <w:t xml:space="preserve">DEKLARACIJA </w:t>
      </w:r>
    </w:p>
    <w:p w14:paraId="27DEA61A" w14:textId="2FA63933" w:rsidR="00627F09" w:rsidRPr="001333A4" w:rsidRDefault="00627F09" w:rsidP="00627F09">
      <w:pPr>
        <w:widowControl w:val="0"/>
        <w:jc w:val="center"/>
        <w:rPr>
          <w:b/>
          <w:sz w:val="22"/>
        </w:rPr>
      </w:pPr>
      <w:r w:rsidRPr="001333A4">
        <w:rPr>
          <w:b/>
          <w:sz w:val="22"/>
        </w:rPr>
        <w:t>DĖL SUTIKIMO BŪTI SUB</w:t>
      </w:r>
      <w:r w:rsidR="00B03AEE" w:rsidRPr="001333A4">
        <w:rPr>
          <w:b/>
          <w:sz w:val="22"/>
        </w:rPr>
        <w:t>TIEKĖJ</w:t>
      </w:r>
      <w:r w:rsidRPr="001333A4">
        <w:rPr>
          <w:b/>
          <w:sz w:val="22"/>
        </w:rPr>
        <w:t>U</w:t>
      </w:r>
    </w:p>
    <w:p w14:paraId="23970DE3" w14:textId="77777777" w:rsidR="00627F09" w:rsidRPr="001333A4" w:rsidRDefault="00627F09" w:rsidP="00627F09">
      <w:pPr>
        <w:widowControl w:val="0"/>
        <w:jc w:val="center"/>
        <w:rPr>
          <w:b/>
          <w:sz w:val="22"/>
        </w:rPr>
      </w:pPr>
    </w:p>
    <w:p w14:paraId="74FC7A27" w14:textId="77777777" w:rsidR="00627F09" w:rsidRPr="001333A4" w:rsidRDefault="00627F09" w:rsidP="00627F09">
      <w:pPr>
        <w:widowControl w:val="0"/>
        <w:jc w:val="center"/>
        <w:rPr>
          <w:sz w:val="22"/>
          <w:szCs w:val="22"/>
        </w:rPr>
      </w:pPr>
      <w:r w:rsidRPr="001333A4">
        <w:rPr>
          <w:sz w:val="22"/>
          <w:szCs w:val="22"/>
        </w:rPr>
        <w:t>20</w:t>
      </w:r>
      <w:r w:rsidR="001E3127" w:rsidRPr="001333A4">
        <w:rPr>
          <w:sz w:val="22"/>
          <w:szCs w:val="22"/>
        </w:rPr>
        <w:t>2</w:t>
      </w:r>
      <w:r w:rsidRPr="001333A4">
        <w:rPr>
          <w:sz w:val="22"/>
          <w:szCs w:val="22"/>
        </w:rPr>
        <w:t>_-__-__</w:t>
      </w:r>
    </w:p>
    <w:p w14:paraId="14E72F52" w14:textId="77777777" w:rsidR="00627F09" w:rsidRPr="001333A4" w:rsidRDefault="00627F09" w:rsidP="00627F09">
      <w:pPr>
        <w:widowControl w:val="0"/>
        <w:jc w:val="center"/>
        <w:rPr>
          <w:sz w:val="22"/>
          <w:szCs w:val="22"/>
        </w:rPr>
      </w:pPr>
    </w:p>
    <w:p w14:paraId="040F07BA" w14:textId="77777777" w:rsidR="00E92C7C" w:rsidRPr="001333A4" w:rsidRDefault="00E92C7C" w:rsidP="00627F09">
      <w:pPr>
        <w:widowControl w:val="0"/>
        <w:jc w:val="center"/>
        <w:rPr>
          <w:sz w:val="22"/>
          <w:szCs w:val="22"/>
        </w:rPr>
      </w:pPr>
    </w:p>
    <w:p w14:paraId="4FA8211E" w14:textId="77777777" w:rsidR="00627F09" w:rsidRPr="001333A4" w:rsidRDefault="00627F09" w:rsidP="00627F09">
      <w:pPr>
        <w:widowControl w:val="0"/>
        <w:jc w:val="center"/>
        <w:rPr>
          <w:sz w:val="22"/>
          <w:szCs w:val="22"/>
        </w:rPr>
      </w:pPr>
    </w:p>
    <w:p w14:paraId="000B5EBC" w14:textId="1A358EB2" w:rsidR="00627F09" w:rsidRPr="001333A4" w:rsidRDefault="00627F09" w:rsidP="00627F09">
      <w:pPr>
        <w:widowControl w:val="0"/>
        <w:jc w:val="both"/>
        <w:rPr>
          <w:sz w:val="22"/>
          <w:szCs w:val="22"/>
        </w:rPr>
      </w:pPr>
      <w:r w:rsidRPr="001333A4">
        <w:rPr>
          <w:sz w:val="22"/>
          <w:szCs w:val="22"/>
        </w:rPr>
        <w:t>_____________________ (sub</w:t>
      </w:r>
      <w:r w:rsidR="00B03AEE" w:rsidRPr="001333A4">
        <w:rPr>
          <w:sz w:val="22"/>
          <w:szCs w:val="22"/>
        </w:rPr>
        <w:t>tiekėj</w:t>
      </w:r>
      <w:r w:rsidRPr="001333A4">
        <w:rPr>
          <w:sz w:val="22"/>
          <w:szCs w:val="22"/>
        </w:rPr>
        <w:t xml:space="preserve">o pavadinimas) dalyvaujantis kaip </w:t>
      </w:r>
      <w:r w:rsidR="00B03AEE" w:rsidRPr="001333A4">
        <w:rPr>
          <w:sz w:val="22"/>
          <w:szCs w:val="22"/>
        </w:rPr>
        <w:t>tiekėj</w:t>
      </w:r>
      <w:r w:rsidRPr="001333A4">
        <w:rPr>
          <w:sz w:val="22"/>
          <w:szCs w:val="22"/>
        </w:rPr>
        <w:t>o _____________________ (</w:t>
      </w:r>
      <w:r w:rsidR="00B03AEE" w:rsidRPr="001333A4">
        <w:rPr>
          <w:sz w:val="22"/>
          <w:szCs w:val="22"/>
        </w:rPr>
        <w:t>tiekėj</w:t>
      </w:r>
      <w:r w:rsidRPr="001333A4">
        <w:rPr>
          <w:sz w:val="22"/>
          <w:szCs w:val="22"/>
        </w:rPr>
        <w:t>o pavadinimas) sub</w:t>
      </w:r>
      <w:r w:rsidR="00B03AEE" w:rsidRPr="001333A4">
        <w:rPr>
          <w:sz w:val="22"/>
          <w:szCs w:val="22"/>
        </w:rPr>
        <w:t>tiekėj</w:t>
      </w:r>
      <w:r w:rsidRPr="001333A4">
        <w:rPr>
          <w:sz w:val="22"/>
          <w:szCs w:val="22"/>
        </w:rPr>
        <w:t>as UAB „Vilniaus viešasis transportas“ vykdomame _____________________ (pirkimo pavadinimas) pirkime, paskelbtame CVP IS, sutinka būti sub</w:t>
      </w:r>
      <w:r w:rsidR="00B03AEE" w:rsidRPr="001333A4">
        <w:rPr>
          <w:sz w:val="22"/>
          <w:szCs w:val="22"/>
        </w:rPr>
        <w:t>tiekėj</w:t>
      </w:r>
      <w:r w:rsidRPr="001333A4">
        <w:rPr>
          <w:sz w:val="22"/>
          <w:szCs w:val="22"/>
        </w:rPr>
        <w:t xml:space="preserve">u ir pasižada kartu su </w:t>
      </w:r>
      <w:r w:rsidR="00B03AEE" w:rsidRPr="001333A4">
        <w:rPr>
          <w:sz w:val="22"/>
          <w:szCs w:val="22"/>
        </w:rPr>
        <w:t>tiekėj</w:t>
      </w:r>
      <w:r w:rsidRPr="001333A4">
        <w:rPr>
          <w:sz w:val="22"/>
          <w:szCs w:val="22"/>
        </w:rPr>
        <w:t>u vykdyti</w:t>
      </w:r>
      <w:r w:rsidR="007803B1" w:rsidRPr="001333A4">
        <w:rPr>
          <w:sz w:val="22"/>
          <w:szCs w:val="22"/>
        </w:rPr>
        <w:t xml:space="preserve"> sutart</w:t>
      </w:r>
      <w:r w:rsidR="004D502A" w:rsidRPr="001333A4">
        <w:rPr>
          <w:sz w:val="22"/>
          <w:szCs w:val="22"/>
        </w:rPr>
        <w:t>į</w:t>
      </w:r>
      <w:r w:rsidRPr="001333A4">
        <w:rPr>
          <w:sz w:val="22"/>
          <w:szCs w:val="22"/>
        </w:rPr>
        <w:t xml:space="preserve"> bei būti prieinamu</w:t>
      </w:r>
      <w:r w:rsidR="007803B1" w:rsidRPr="001333A4">
        <w:rPr>
          <w:sz w:val="22"/>
          <w:szCs w:val="22"/>
        </w:rPr>
        <w:t xml:space="preserve"> </w:t>
      </w:r>
      <w:r w:rsidRPr="001333A4">
        <w:rPr>
          <w:sz w:val="22"/>
          <w:szCs w:val="22"/>
        </w:rPr>
        <w:t>sutar</w:t>
      </w:r>
      <w:r w:rsidR="004D502A" w:rsidRPr="001333A4">
        <w:rPr>
          <w:sz w:val="22"/>
          <w:szCs w:val="22"/>
        </w:rPr>
        <w:t>ties</w:t>
      </w:r>
      <w:r w:rsidRPr="001333A4">
        <w:rPr>
          <w:sz w:val="22"/>
          <w:szCs w:val="22"/>
        </w:rPr>
        <w:t xml:space="preserve"> vykdymo metu.</w:t>
      </w:r>
    </w:p>
    <w:p w14:paraId="4F3DF5D0" w14:textId="77777777" w:rsidR="00627F09" w:rsidRPr="001333A4" w:rsidRDefault="00627F09" w:rsidP="00627F09">
      <w:pPr>
        <w:widowControl w:val="0"/>
        <w:jc w:val="both"/>
        <w:rPr>
          <w:sz w:val="22"/>
          <w:szCs w:val="22"/>
        </w:rPr>
      </w:pPr>
    </w:p>
    <w:p w14:paraId="170C0A27" w14:textId="77777777" w:rsidR="00627F09" w:rsidRPr="001333A4" w:rsidRDefault="00627F09" w:rsidP="00627F09">
      <w:pPr>
        <w:widowControl w:val="0"/>
        <w:jc w:val="both"/>
        <w:rPr>
          <w:sz w:val="22"/>
          <w:szCs w:val="22"/>
        </w:rPr>
      </w:pPr>
    </w:p>
    <w:p w14:paraId="43EE3643" w14:textId="77777777" w:rsidR="00E92C7C" w:rsidRPr="001333A4" w:rsidRDefault="00E92C7C" w:rsidP="00627F09">
      <w:pPr>
        <w:widowControl w:val="0"/>
        <w:jc w:val="both"/>
        <w:rPr>
          <w:sz w:val="22"/>
          <w:szCs w:val="22"/>
        </w:rPr>
      </w:pPr>
    </w:p>
    <w:p w14:paraId="24A475BE" w14:textId="77777777" w:rsidR="00E92C7C" w:rsidRPr="001333A4" w:rsidRDefault="00E92C7C" w:rsidP="00627F09">
      <w:pPr>
        <w:widowControl w:val="0"/>
        <w:jc w:val="both"/>
        <w:rPr>
          <w:sz w:val="22"/>
          <w:szCs w:val="22"/>
        </w:rPr>
      </w:pPr>
    </w:p>
    <w:p w14:paraId="5445C5DA" w14:textId="77777777" w:rsidR="00E92C7C" w:rsidRPr="001333A4" w:rsidRDefault="00E92C7C" w:rsidP="00627F09">
      <w:pPr>
        <w:widowControl w:val="0"/>
        <w:jc w:val="both"/>
        <w:rPr>
          <w:sz w:val="22"/>
          <w:szCs w:val="22"/>
        </w:rPr>
      </w:pPr>
    </w:p>
    <w:p w14:paraId="13C40F25" w14:textId="77777777" w:rsidR="00493274" w:rsidRPr="001333A4" w:rsidRDefault="00493274" w:rsidP="00627F09">
      <w:pPr>
        <w:widowControl w:val="0"/>
        <w:jc w:val="both"/>
        <w:rPr>
          <w:sz w:val="22"/>
          <w:szCs w:val="22"/>
        </w:rPr>
      </w:pPr>
    </w:p>
    <w:p w14:paraId="6385B4D6" w14:textId="77777777" w:rsidR="00493274" w:rsidRPr="001333A4" w:rsidRDefault="00493274" w:rsidP="00627F09">
      <w:pPr>
        <w:widowControl w:val="0"/>
        <w:jc w:val="both"/>
        <w:rPr>
          <w:sz w:val="22"/>
          <w:szCs w:val="22"/>
        </w:rPr>
      </w:pPr>
    </w:p>
    <w:p w14:paraId="1B777100" w14:textId="77777777" w:rsidR="00493274" w:rsidRPr="001333A4" w:rsidRDefault="00493274" w:rsidP="00627F09">
      <w:pPr>
        <w:widowControl w:val="0"/>
        <w:jc w:val="both"/>
        <w:rPr>
          <w:sz w:val="22"/>
          <w:szCs w:val="22"/>
        </w:rPr>
      </w:pPr>
    </w:p>
    <w:p w14:paraId="5036DF1F" w14:textId="77777777" w:rsidR="00E92C7C" w:rsidRPr="001333A4" w:rsidRDefault="00E92C7C" w:rsidP="00627F09">
      <w:pPr>
        <w:widowControl w:val="0"/>
        <w:jc w:val="both"/>
        <w:rPr>
          <w:sz w:val="22"/>
          <w:szCs w:val="22"/>
        </w:rPr>
      </w:pPr>
    </w:p>
    <w:p w14:paraId="641A8519" w14:textId="77777777" w:rsidR="00E92C7C" w:rsidRPr="001333A4" w:rsidRDefault="00E92C7C" w:rsidP="00627F09">
      <w:pPr>
        <w:widowControl w:val="0"/>
        <w:jc w:val="both"/>
        <w:rPr>
          <w:sz w:val="22"/>
          <w:szCs w:val="22"/>
        </w:rPr>
      </w:pPr>
    </w:p>
    <w:p w14:paraId="6870EBF1" w14:textId="77777777" w:rsidR="00E92C7C" w:rsidRPr="001333A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1333A4" w14:paraId="5917F368" w14:textId="77777777" w:rsidTr="00701164">
        <w:tc>
          <w:tcPr>
            <w:tcW w:w="3284" w:type="dxa"/>
          </w:tcPr>
          <w:p w14:paraId="4F1870EA"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c>
          <w:tcPr>
            <w:tcW w:w="3285" w:type="dxa"/>
          </w:tcPr>
          <w:p w14:paraId="77B09E37"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c>
          <w:tcPr>
            <w:tcW w:w="3285" w:type="dxa"/>
          </w:tcPr>
          <w:p w14:paraId="4DB2A2AF" w14:textId="77777777" w:rsidR="00493274" w:rsidRPr="001333A4" w:rsidRDefault="00493274" w:rsidP="00701164">
            <w:pPr>
              <w:widowControl w:val="0"/>
              <w:ind w:firstLine="5"/>
              <w:jc w:val="center"/>
              <w:rPr>
                <w:sz w:val="22"/>
                <w:szCs w:val="22"/>
              </w:rPr>
            </w:pPr>
            <w:r w:rsidRPr="001333A4">
              <w:rPr>
                <w:color w:val="000000"/>
                <w:sz w:val="22"/>
                <w:szCs w:val="22"/>
              </w:rPr>
              <w:t>____________________</w:t>
            </w:r>
          </w:p>
        </w:tc>
      </w:tr>
      <w:tr w:rsidR="00493274" w:rsidRPr="001333A4" w14:paraId="61E615C1" w14:textId="77777777" w:rsidTr="00701164">
        <w:tc>
          <w:tcPr>
            <w:tcW w:w="3284" w:type="dxa"/>
          </w:tcPr>
          <w:p w14:paraId="06E1C2D6" w14:textId="60FB4F51" w:rsidR="00493274" w:rsidRPr="001333A4" w:rsidRDefault="00493274" w:rsidP="00701164">
            <w:pPr>
              <w:widowControl w:val="0"/>
              <w:ind w:firstLine="5"/>
              <w:jc w:val="center"/>
              <w:rPr>
                <w:sz w:val="22"/>
                <w:szCs w:val="22"/>
              </w:rPr>
            </w:pPr>
            <w:r w:rsidRPr="001333A4">
              <w:rPr>
                <w:i/>
                <w:iCs/>
                <w:color w:val="000000"/>
                <w:sz w:val="22"/>
                <w:szCs w:val="22"/>
                <w:vertAlign w:val="superscript"/>
              </w:rPr>
              <w:t>Sub</w:t>
            </w:r>
            <w:r w:rsidR="00B03AEE" w:rsidRPr="001333A4">
              <w:rPr>
                <w:i/>
                <w:iCs/>
                <w:color w:val="000000"/>
                <w:sz w:val="22"/>
                <w:szCs w:val="22"/>
                <w:vertAlign w:val="superscript"/>
              </w:rPr>
              <w:t>tiekėj</w:t>
            </w:r>
            <w:r w:rsidRPr="001333A4">
              <w:rPr>
                <w:i/>
                <w:iCs/>
                <w:color w:val="000000"/>
                <w:sz w:val="22"/>
                <w:szCs w:val="22"/>
                <w:vertAlign w:val="superscript"/>
              </w:rPr>
              <w:t>as arba jo įgaliotas asmuo</w:t>
            </w:r>
            <w:r w:rsidR="00F93D68" w:rsidRPr="001333A4">
              <w:rPr>
                <w:i/>
                <w:iCs/>
                <w:color w:val="000000"/>
                <w:sz w:val="22"/>
                <w:szCs w:val="22"/>
                <w:vertAlign w:val="superscript"/>
              </w:rPr>
              <w:t xml:space="preserve"> (pareigos)</w:t>
            </w:r>
          </w:p>
        </w:tc>
        <w:tc>
          <w:tcPr>
            <w:tcW w:w="3285" w:type="dxa"/>
          </w:tcPr>
          <w:p w14:paraId="1DFC4E5B" w14:textId="77777777" w:rsidR="00493274" w:rsidRPr="001333A4" w:rsidRDefault="00493274" w:rsidP="00701164">
            <w:pPr>
              <w:widowControl w:val="0"/>
              <w:ind w:firstLine="5"/>
              <w:jc w:val="center"/>
              <w:rPr>
                <w:sz w:val="22"/>
                <w:szCs w:val="22"/>
              </w:rPr>
            </w:pPr>
            <w:r w:rsidRPr="001333A4">
              <w:rPr>
                <w:i/>
                <w:iCs/>
                <w:color w:val="000000"/>
                <w:sz w:val="22"/>
                <w:szCs w:val="22"/>
                <w:vertAlign w:val="superscript"/>
              </w:rPr>
              <w:t>parašas</w:t>
            </w:r>
          </w:p>
        </w:tc>
        <w:tc>
          <w:tcPr>
            <w:tcW w:w="3285" w:type="dxa"/>
          </w:tcPr>
          <w:p w14:paraId="7356BEE4" w14:textId="77777777" w:rsidR="00493274" w:rsidRPr="001333A4" w:rsidRDefault="00493274" w:rsidP="00701164">
            <w:pPr>
              <w:widowControl w:val="0"/>
              <w:ind w:firstLine="5"/>
              <w:jc w:val="center"/>
              <w:rPr>
                <w:sz w:val="22"/>
                <w:szCs w:val="22"/>
              </w:rPr>
            </w:pPr>
            <w:r w:rsidRPr="001333A4">
              <w:rPr>
                <w:i/>
                <w:iCs/>
                <w:color w:val="000000"/>
                <w:sz w:val="22"/>
                <w:szCs w:val="22"/>
                <w:vertAlign w:val="superscript"/>
              </w:rPr>
              <w:t>vardas ir pavardė</w:t>
            </w:r>
          </w:p>
        </w:tc>
      </w:tr>
    </w:tbl>
    <w:p w14:paraId="52DD80BA" w14:textId="77777777" w:rsidR="00E92C7C" w:rsidRPr="001333A4" w:rsidRDefault="00E92C7C" w:rsidP="00627F09">
      <w:pPr>
        <w:widowControl w:val="0"/>
        <w:jc w:val="both"/>
        <w:rPr>
          <w:sz w:val="22"/>
          <w:szCs w:val="22"/>
        </w:rPr>
      </w:pPr>
    </w:p>
    <w:p w14:paraId="16A043D4" w14:textId="0AA1723B" w:rsidR="003D34DE" w:rsidRPr="001333A4" w:rsidRDefault="003D34DE" w:rsidP="00627F09">
      <w:pPr>
        <w:widowControl w:val="0"/>
        <w:jc w:val="both"/>
        <w:rPr>
          <w:sz w:val="22"/>
          <w:szCs w:val="22"/>
        </w:rPr>
      </w:pPr>
    </w:p>
    <w:sectPr w:rsidR="003D34DE" w:rsidRPr="001333A4"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42885" w14:textId="77777777" w:rsidR="005F6EC1" w:rsidRDefault="005F6EC1">
      <w:r>
        <w:separator/>
      </w:r>
    </w:p>
  </w:endnote>
  <w:endnote w:type="continuationSeparator" w:id="0">
    <w:p w14:paraId="02C81B2E" w14:textId="77777777" w:rsidR="005F6EC1" w:rsidRDefault="005F6EC1">
      <w:r>
        <w:continuationSeparator/>
      </w:r>
    </w:p>
  </w:endnote>
  <w:endnote w:type="continuationNotice" w:id="1">
    <w:p w14:paraId="69A62FEC" w14:textId="77777777" w:rsidR="005F6EC1" w:rsidRDefault="005F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Content>
      <w:p w14:paraId="0C341773" w14:textId="18424E36" w:rsidR="00EF2596" w:rsidRDefault="00EF2596" w:rsidP="00EF2596">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A3CE5" w14:textId="77777777" w:rsidR="005F6EC1" w:rsidRDefault="005F6EC1">
      <w:r>
        <w:separator/>
      </w:r>
    </w:p>
  </w:footnote>
  <w:footnote w:type="continuationSeparator" w:id="0">
    <w:p w14:paraId="28F0E1B9" w14:textId="77777777" w:rsidR="005F6EC1" w:rsidRDefault="005F6EC1">
      <w:r>
        <w:continuationSeparator/>
      </w:r>
    </w:p>
  </w:footnote>
  <w:footnote w:type="continuationNotice" w:id="1">
    <w:p w14:paraId="552158F7" w14:textId="77777777" w:rsidR="005F6EC1" w:rsidRDefault="005F6E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7"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7"/>
  </w:num>
  <w:num w:numId="3" w16cid:durableId="995770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8"/>
  </w:num>
  <w:num w:numId="5" w16cid:durableId="327372654">
    <w:abstractNumId w:val="33"/>
  </w:num>
  <w:num w:numId="6" w16cid:durableId="1849902234">
    <w:abstractNumId w:val="3"/>
  </w:num>
  <w:num w:numId="7" w16cid:durableId="2077316442">
    <w:abstractNumId w:val="31"/>
  </w:num>
  <w:num w:numId="8" w16cid:durableId="397755110">
    <w:abstractNumId w:val="30"/>
  </w:num>
  <w:num w:numId="9" w16cid:durableId="755394858">
    <w:abstractNumId w:val="5"/>
  </w:num>
  <w:num w:numId="10" w16cid:durableId="933515389">
    <w:abstractNumId w:val="16"/>
  </w:num>
  <w:num w:numId="11" w16cid:durableId="564948178">
    <w:abstractNumId w:val="9"/>
  </w:num>
  <w:num w:numId="12" w16cid:durableId="2028092777">
    <w:abstractNumId w:val="6"/>
  </w:num>
  <w:num w:numId="13" w16cid:durableId="750857381">
    <w:abstractNumId w:val="10"/>
  </w:num>
  <w:num w:numId="14" w16cid:durableId="1885210333">
    <w:abstractNumId w:val="25"/>
  </w:num>
  <w:num w:numId="15" w16cid:durableId="212933252">
    <w:abstractNumId w:val="19"/>
  </w:num>
  <w:num w:numId="16" w16cid:durableId="1817061947">
    <w:abstractNumId w:val="32"/>
  </w:num>
  <w:num w:numId="17" w16cid:durableId="1718165273">
    <w:abstractNumId w:val="23"/>
  </w:num>
  <w:num w:numId="18" w16cid:durableId="264001075">
    <w:abstractNumId w:val="24"/>
  </w:num>
  <w:num w:numId="19" w16cid:durableId="945381694">
    <w:abstractNumId w:val="26"/>
  </w:num>
  <w:num w:numId="20" w16cid:durableId="1587034492">
    <w:abstractNumId w:val="4"/>
  </w:num>
  <w:num w:numId="21" w16cid:durableId="1697122648">
    <w:abstractNumId w:val="11"/>
  </w:num>
  <w:num w:numId="22" w16cid:durableId="1507672792">
    <w:abstractNumId w:val="17"/>
  </w:num>
  <w:num w:numId="23" w16cid:durableId="510684275">
    <w:abstractNumId w:val="18"/>
  </w:num>
  <w:num w:numId="24" w16cid:durableId="354498442">
    <w:abstractNumId w:val="0"/>
  </w:num>
  <w:num w:numId="25" w16cid:durableId="540363037">
    <w:abstractNumId w:val="14"/>
  </w:num>
  <w:num w:numId="26" w16cid:durableId="520700150">
    <w:abstractNumId w:val="27"/>
  </w:num>
  <w:num w:numId="27" w16cid:durableId="664937170">
    <w:abstractNumId w:val="15"/>
  </w:num>
  <w:num w:numId="28" w16cid:durableId="1630427768">
    <w:abstractNumId w:val="20"/>
  </w:num>
  <w:num w:numId="29" w16cid:durableId="943421568">
    <w:abstractNumId w:val="28"/>
  </w:num>
  <w:num w:numId="30" w16cid:durableId="87242173">
    <w:abstractNumId w:val="29"/>
  </w:num>
  <w:num w:numId="31" w16cid:durableId="1393238012">
    <w:abstractNumId w:val="12"/>
  </w:num>
  <w:num w:numId="32" w16cid:durableId="1426730754">
    <w:abstractNumId w:val="22"/>
  </w:num>
  <w:num w:numId="33" w16cid:durableId="133717375">
    <w:abstractNumId w:val="1"/>
  </w:num>
  <w:num w:numId="34" w16cid:durableId="83383797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630"/>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89"/>
    <w:rsid w:val="00010822"/>
    <w:rsid w:val="000108DE"/>
    <w:rsid w:val="00010B58"/>
    <w:rsid w:val="00010C6C"/>
    <w:rsid w:val="00010C7C"/>
    <w:rsid w:val="000116DE"/>
    <w:rsid w:val="0001183E"/>
    <w:rsid w:val="00011CFB"/>
    <w:rsid w:val="000122F6"/>
    <w:rsid w:val="00013BD1"/>
    <w:rsid w:val="00013D2A"/>
    <w:rsid w:val="00013DEE"/>
    <w:rsid w:val="00013E0C"/>
    <w:rsid w:val="00013E97"/>
    <w:rsid w:val="000141CB"/>
    <w:rsid w:val="00014858"/>
    <w:rsid w:val="00014E31"/>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2"/>
    <w:rsid w:val="000357FE"/>
    <w:rsid w:val="00035959"/>
    <w:rsid w:val="00035B45"/>
    <w:rsid w:val="00035B54"/>
    <w:rsid w:val="00035C6D"/>
    <w:rsid w:val="00035DF8"/>
    <w:rsid w:val="000366E9"/>
    <w:rsid w:val="000368A4"/>
    <w:rsid w:val="00036A99"/>
    <w:rsid w:val="00036BE1"/>
    <w:rsid w:val="0003782C"/>
    <w:rsid w:val="0003785C"/>
    <w:rsid w:val="0004001C"/>
    <w:rsid w:val="000402B4"/>
    <w:rsid w:val="00040C07"/>
    <w:rsid w:val="000411A7"/>
    <w:rsid w:val="0004153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AD"/>
    <w:rsid w:val="000507FB"/>
    <w:rsid w:val="0005094B"/>
    <w:rsid w:val="00050A33"/>
    <w:rsid w:val="000512D6"/>
    <w:rsid w:val="0005138A"/>
    <w:rsid w:val="000514ED"/>
    <w:rsid w:val="00051A94"/>
    <w:rsid w:val="00051AB6"/>
    <w:rsid w:val="000520C2"/>
    <w:rsid w:val="00052235"/>
    <w:rsid w:val="0005309C"/>
    <w:rsid w:val="000532F2"/>
    <w:rsid w:val="0005339F"/>
    <w:rsid w:val="0005362E"/>
    <w:rsid w:val="000536B8"/>
    <w:rsid w:val="00053CAA"/>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C71"/>
    <w:rsid w:val="00065D70"/>
    <w:rsid w:val="00065DEE"/>
    <w:rsid w:val="00065EFB"/>
    <w:rsid w:val="00065FCD"/>
    <w:rsid w:val="00066048"/>
    <w:rsid w:val="00066393"/>
    <w:rsid w:val="0006655A"/>
    <w:rsid w:val="00066637"/>
    <w:rsid w:val="00066A1C"/>
    <w:rsid w:val="00066D3B"/>
    <w:rsid w:val="00067333"/>
    <w:rsid w:val="0006754F"/>
    <w:rsid w:val="000678B9"/>
    <w:rsid w:val="00067FBB"/>
    <w:rsid w:val="000702BE"/>
    <w:rsid w:val="0007063D"/>
    <w:rsid w:val="0007095C"/>
    <w:rsid w:val="00071A0D"/>
    <w:rsid w:val="00071A56"/>
    <w:rsid w:val="00071C77"/>
    <w:rsid w:val="00071D2D"/>
    <w:rsid w:val="00071E64"/>
    <w:rsid w:val="00071F5A"/>
    <w:rsid w:val="000720B1"/>
    <w:rsid w:val="00072636"/>
    <w:rsid w:val="00072F76"/>
    <w:rsid w:val="00072FE9"/>
    <w:rsid w:val="00074908"/>
    <w:rsid w:val="00074CB2"/>
    <w:rsid w:val="00074DF1"/>
    <w:rsid w:val="000760A9"/>
    <w:rsid w:val="00076CFF"/>
    <w:rsid w:val="00076D1A"/>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042"/>
    <w:rsid w:val="00090250"/>
    <w:rsid w:val="00090402"/>
    <w:rsid w:val="00090D34"/>
    <w:rsid w:val="000911F6"/>
    <w:rsid w:val="000918DA"/>
    <w:rsid w:val="000919FA"/>
    <w:rsid w:val="00091BBF"/>
    <w:rsid w:val="00092885"/>
    <w:rsid w:val="00092DF9"/>
    <w:rsid w:val="000937DA"/>
    <w:rsid w:val="00093911"/>
    <w:rsid w:val="00093A74"/>
    <w:rsid w:val="000941FF"/>
    <w:rsid w:val="00094AFD"/>
    <w:rsid w:val="000950DB"/>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D4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5B1B"/>
    <w:rsid w:val="000C6A7B"/>
    <w:rsid w:val="000C6C3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99B"/>
    <w:rsid w:val="000D3AA3"/>
    <w:rsid w:val="000D3D1F"/>
    <w:rsid w:val="000D3D63"/>
    <w:rsid w:val="000D40E8"/>
    <w:rsid w:val="000D4326"/>
    <w:rsid w:val="000D4645"/>
    <w:rsid w:val="000D47D2"/>
    <w:rsid w:val="000D4965"/>
    <w:rsid w:val="000D4C4A"/>
    <w:rsid w:val="000D579B"/>
    <w:rsid w:val="000D595D"/>
    <w:rsid w:val="000D5A8A"/>
    <w:rsid w:val="000D5EF0"/>
    <w:rsid w:val="000D6280"/>
    <w:rsid w:val="000D6480"/>
    <w:rsid w:val="000D6ACA"/>
    <w:rsid w:val="000D717C"/>
    <w:rsid w:val="000D77DA"/>
    <w:rsid w:val="000D78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29A"/>
    <w:rsid w:val="000F06C6"/>
    <w:rsid w:val="000F0C89"/>
    <w:rsid w:val="000F0FBC"/>
    <w:rsid w:val="000F1175"/>
    <w:rsid w:val="000F12AB"/>
    <w:rsid w:val="000F12C0"/>
    <w:rsid w:val="000F15ED"/>
    <w:rsid w:val="000F240E"/>
    <w:rsid w:val="000F2767"/>
    <w:rsid w:val="000F2A15"/>
    <w:rsid w:val="000F2AF4"/>
    <w:rsid w:val="000F2CF8"/>
    <w:rsid w:val="000F2DCA"/>
    <w:rsid w:val="000F3101"/>
    <w:rsid w:val="000F31B2"/>
    <w:rsid w:val="000F32F2"/>
    <w:rsid w:val="000F33C5"/>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E60"/>
    <w:rsid w:val="00107FD2"/>
    <w:rsid w:val="0011057E"/>
    <w:rsid w:val="001106C1"/>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3A4"/>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83"/>
    <w:rsid w:val="0014679D"/>
    <w:rsid w:val="00146B06"/>
    <w:rsid w:val="00146D45"/>
    <w:rsid w:val="00146E36"/>
    <w:rsid w:val="00147147"/>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D56"/>
    <w:rsid w:val="00153FE9"/>
    <w:rsid w:val="0015412F"/>
    <w:rsid w:val="00154641"/>
    <w:rsid w:val="001548D2"/>
    <w:rsid w:val="00154953"/>
    <w:rsid w:val="00154A76"/>
    <w:rsid w:val="00154CB0"/>
    <w:rsid w:val="00154E04"/>
    <w:rsid w:val="0015559D"/>
    <w:rsid w:val="00155B8F"/>
    <w:rsid w:val="00155C42"/>
    <w:rsid w:val="00156C12"/>
    <w:rsid w:val="00156DAC"/>
    <w:rsid w:val="00156FED"/>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4839"/>
    <w:rsid w:val="001651AE"/>
    <w:rsid w:val="00165471"/>
    <w:rsid w:val="0016594C"/>
    <w:rsid w:val="00166003"/>
    <w:rsid w:val="00166006"/>
    <w:rsid w:val="001660E7"/>
    <w:rsid w:val="00166858"/>
    <w:rsid w:val="00166C24"/>
    <w:rsid w:val="00167906"/>
    <w:rsid w:val="001679AF"/>
    <w:rsid w:val="00167A3E"/>
    <w:rsid w:val="00167C43"/>
    <w:rsid w:val="00167F50"/>
    <w:rsid w:val="00167FEB"/>
    <w:rsid w:val="0017075C"/>
    <w:rsid w:val="001707B7"/>
    <w:rsid w:val="001709B6"/>
    <w:rsid w:val="00170B01"/>
    <w:rsid w:val="0017106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9C6"/>
    <w:rsid w:val="00181AF4"/>
    <w:rsid w:val="001836BA"/>
    <w:rsid w:val="00184788"/>
    <w:rsid w:val="00184E5B"/>
    <w:rsid w:val="00184F19"/>
    <w:rsid w:val="001851B6"/>
    <w:rsid w:val="00186701"/>
    <w:rsid w:val="00190083"/>
    <w:rsid w:val="001904FB"/>
    <w:rsid w:val="001909D0"/>
    <w:rsid w:val="00191678"/>
    <w:rsid w:val="00191FDB"/>
    <w:rsid w:val="001921EC"/>
    <w:rsid w:val="00192A14"/>
    <w:rsid w:val="00192C97"/>
    <w:rsid w:val="0019310C"/>
    <w:rsid w:val="001933B7"/>
    <w:rsid w:val="001935E9"/>
    <w:rsid w:val="00193808"/>
    <w:rsid w:val="00193C68"/>
    <w:rsid w:val="0019489D"/>
    <w:rsid w:val="0019495F"/>
    <w:rsid w:val="00194CC0"/>
    <w:rsid w:val="00194CE6"/>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2EF"/>
    <w:rsid w:val="001A49E0"/>
    <w:rsid w:val="001A4F17"/>
    <w:rsid w:val="001A5479"/>
    <w:rsid w:val="001A5669"/>
    <w:rsid w:val="001A5B3A"/>
    <w:rsid w:val="001A5D11"/>
    <w:rsid w:val="001A5F57"/>
    <w:rsid w:val="001A611E"/>
    <w:rsid w:val="001A656B"/>
    <w:rsid w:val="001A6701"/>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72A"/>
    <w:rsid w:val="001D5A97"/>
    <w:rsid w:val="001D5BB4"/>
    <w:rsid w:val="001D62D9"/>
    <w:rsid w:val="001D6416"/>
    <w:rsid w:val="001D6524"/>
    <w:rsid w:val="001D7389"/>
    <w:rsid w:val="001D739D"/>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BC4"/>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409"/>
    <w:rsid w:val="00207503"/>
    <w:rsid w:val="0020791B"/>
    <w:rsid w:val="00207BAB"/>
    <w:rsid w:val="00207DCA"/>
    <w:rsid w:val="0021058C"/>
    <w:rsid w:val="002107A6"/>
    <w:rsid w:val="0021130D"/>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862"/>
    <w:rsid w:val="00220E01"/>
    <w:rsid w:val="00221009"/>
    <w:rsid w:val="002216E2"/>
    <w:rsid w:val="00221D08"/>
    <w:rsid w:val="00221F46"/>
    <w:rsid w:val="00222421"/>
    <w:rsid w:val="0022271D"/>
    <w:rsid w:val="00222F4C"/>
    <w:rsid w:val="00223003"/>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9E"/>
    <w:rsid w:val="002309C0"/>
    <w:rsid w:val="00230A71"/>
    <w:rsid w:val="00230C47"/>
    <w:rsid w:val="0023105B"/>
    <w:rsid w:val="002310C3"/>
    <w:rsid w:val="002312E5"/>
    <w:rsid w:val="002313AD"/>
    <w:rsid w:val="00231995"/>
    <w:rsid w:val="00231DC5"/>
    <w:rsid w:val="002320B4"/>
    <w:rsid w:val="002320BF"/>
    <w:rsid w:val="00232D69"/>
    <w:rsid w:val="002330B2"/>
    <w:rsid w:val="002336AD"/>
    <w:rsid w:val="00233FFB"/>
    <w:rsid w:val="0023419E"/>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1BE9"/>
    <w:rsid w:val="00242113"/>
    <w:rsid w:val="0024239B"/>
    <w:rsid w:val="00242CDD"/>
    <w:rsid w:val="00243025"/>
    <w:rsid w:val="00243266"/>
    <w:rsid w:val="0024330C"/>
    <w:rsid w:val="00243C14"/>
    <w:rsid w:val="00243CEE"/>
    <w:rsid w:val="002447A0"/>
    <w:rsid w:val="00244BDA"/>
    <w:rsid w:val="00245371"/>
    <w:rsid w:val="00245753"/>
    <w:rsid w:val="00245A41"/>
    <w:rsid w:val="0024652F"/>
    <w:rsid w:val="00246BA6"/>
    <w:rsid w:val="00247415"/>
    <w:rsid w:val="002474BC"/>
    <w:rsid w:val="002477F3"/>
    <w:rsid w:val="00247963"/>
    <w:rsid w:val="002479F9"/>
    <w:rsid w:val="002504F6"/>
    <w:rsid w:val="002507D9"/>
    <w:rsid w:val="00250841"/>
    <w:rsid w:val="00250C48"/>
    <w:rsid w:val="00250D12"/>
    <w:rsid w:val="00250D84"/>
    <w:rsid w:val="002513B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669E"/>
    <w:rsid w:val="00266A93"/>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C7F"/>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5ED3"/>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4A9"/>
    <w:rsid w:val="002A16A8"/>
    <w:rsid w:val="002A18B4"/>
    <w:rsid w:val="002A1A95"/>
    <w:rsid w:val="002A28B5"/>
    <w:rsid w:val="002A2ACB"/>
    <w:rsid w:val="002A303B"/>
    <w:rsid w:val="002A3147"/>
    <w:rsid w:val="002A32B1"/>
    <w:rsid w:val="002A33C4"/>
    <w:rsid w:val="002A3A05"/>
    <w:rsid w:val="002A41F1"/>
    <w:rsid w:val="002A42ED"/>
    <w:rsid w:val="002A4382"/>
    <w:rsid w:val="002A4600"/>
    <w:rsid w:val="002A4BC8"/>
    <w:rsid w:val="002A4DE6"/>
    <w:rsid w:val="002A4F86"/>
    <w:rsid w:val="002A4F88"/>
    <w:rsid w:val="002A54B8"/>
    <w:rsid w:val="002A5FF4"/>
    <w:rsid w:val="002A61E0"/>
    <w:rsid w:val="002A6458"/>
    <w:rsid w:val="002A66BB"/>
    <w:rsid w:val="002A6A06"/>
    <w:rsid w:val="002A6EAF"/>
    <w:rsid w:val="002A78CF"/>
    <w:rsid w:val="002A78D4"/>
    <w:rsid w:val="002A793F"/>
    <w:rsid w:val="002A7B7C"/>
    <w:rsid w:val="002A7BA7"/>
    <w:rsid w:val="002A7DD5"/>
    <w:rsid w:val="002A7EC9"/>
    <w:rsid w:val="002B0290"/>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13"/>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55D"/>
    <w:rsid w:val="002D676A"/>
    <w:rsid w:val="002D6925"/>
    <w:rsid w:val="002D69B6"/>
    <w:rsid w:val="002D73DD"/>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2E5"/>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078"/>
    <w:rsid w:val="003023C5"/>
    <w:rsid w:val="0030268A"/>
    <w:rsid w:val="0030299B"/>
    <w:rsid w:val="0030370A"/>
    <w:rsid w:val="003039A3"/>
    <w:rsid w:val="00304097"/>
    <w:rsid w:val="0030466E"/>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2E7"/>
    <w:rsid w:val="00311442"/>
    <w:rsid w:val="00311C81"/>
    <w:rsid w:val="00311E90"/>
    <w:rsid w:val="0031294C"/>
    <w:rsid w:val="00312A75"/>
    <w:rsid w:val="00312C1C"/>
    <w:rsid w:val="00313428"/>
    <w:rsid w:val="0031378F"/>
    <w:rsid w:val="003139D4"/>
    <w:rsid w:val="00313BC1"/>
    <w:rsid w:val="00313EC7"/>
    <w:rsid w:val="00313FD2"/>
    <w:rsid w:val="00314102"/>
    <w:rsid w:val="00314233"/>
    <w:rsid w:val="003143DB"/>
    <w:rsid w:val="00314579"/>
    <w:rsid w:val="0031489A"/>
    <w:rsid w:val="003149E1"/>
    <w:rsid w:val="00314D7C"/>
    <w:rsid w:val="0031519F"/>
    <w:rsid w:val="00315D9D"/>
    <w:rsid w:val="003160EC"/>
    <w:rsid w:val="003168AD"/>
    <w:rsid w:val="00317137"/>
    <w:rsid w:val="00317D11"/>
    <w:rsid w:val="00317D4D"/>
    <w:rsid w:val="00317DF5"/>
    <w:rsid w:val="003200B3"/>
    <w:rsid w:val="003207EE"/>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A4C"/>
    <w:rsid w:val="00353C3D"/>
    <w:rsid w:val="00353DFE"/>
    <w:rsid w:val="00354A7C"/>
    <w:rsid w:val="00355291"/>
    <w:rsid w:val="0035584E"/>
    <w:rsid w:val="00355CF6"/>
    <w:rsid w:val="00355FE3"/>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23"/>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646"/>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D7"/>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5A7E"/>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75A"/>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AC4"/>
    <w:rsid w:val="003A0C21"/>
    <w:rsid w:val="003A104F"/>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F1"/>
    <w:rsid w:val="003B2BCE"/>
    <w:rsid w:val="003B2CED"/>
    <w:rsid w:val="003B33E2"/>
    <w:rsid w:val="003B3698"/>
    <w:rsid w:val="003B3A0B"/>
    <w:rsid w:val="003B3CB2"/>
    <w:rsid w:val="003B4001"/>
    <w:rsid w:val="003B43AF"/>
    <w:rsid w:val="003B467D"/>
    <w:rsid w:val="003B4702"/>
    <w:rsid w:val="003B487B"/>
    <w:rsid w:val="003B4DDD"/>
    <w:rsid w:val="003B4E66"/>
    <w:rsid w:val="003B58D5"/>
    <w:rsid w:val="003B5BB6"/>
    <w:rsid w:val="003B5ECD"/>
    <w:rsid w:val="003B62CD"/>
    <w:rsid w:val="003B6C83"/>
    <w:rsid w:val="003B70EC"/>
    <w:rsid w:val="003B720D"/>
    <w:rsid w:val="003B7C65"/>
    <w:rsid w:val="003B7CE1"/>
    <w:rsid w:val="003B7CE4"/>
    <w:rsid w:val="003C02D8"/>
    <w:rsid w:val="003C05DF"/>
    <w:rsid w:val="003C06FD"/>
    <w:rsid w:val="003C07D9"/>
    <w:rsid w:val="003C0958"/>
    <w:rsid w:val="003C0ADC"/>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DCF"/>
    <w:rsid w:val="003D1394"/>
    <w:rsid w:val="003D1797"/>
    <w:rsid w:val="003D1C8E"/>
    <w:rsid w:val="003D20C2"/>
    <w:rsid w:val="003D2758"/>
    <w:rsid w:val="003D2BD8"/>
    <w:rsid w:val="003D2C4C"/>
    <w:rsid w:val="003D2D32"/>
    <w:rsid w:val="003D2D6A"/>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11"/>
    <w:rsid w:val="003E0A60"/>
    <w:rsid w:val="003E0B32"/>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2E6"/>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C2A"/>
    <w:rsid w:val="003F6F0D"/>
    <w:rsid w:val="003F7622"/>
    <w:rsid w:val="003F7632"/>
    <w:rsid w:val="003F7ABB"/>
    <w:rsid w:val="003F7C96"/>
    <w:rsid w:val="003F7DA3"/>
    <w:rsid w:val="004000B8"/>
    <w:rsid w:val="00400275"/>
    <w:rsid w:val="004003D7"/>
    <w:rsid w:val="00400973"/>
    <w:rsid w:val="00400B7E"/>
    <w:rsid w:val="00401253"/>
    <w:rsid w:val="00401317"/>
    <w:rsid w:val="00401339"/>
    <w:rsid w:val="00401AFD"/>
    <w:rsid w:val="00401D16"/>
    <w:rsid w:val="00401F20"/>
    <w:rsid w:val="004021AB"/>
    <w:rsid w:val="00402499"/>
    <w:rsid w:val="0040250C"/>
    <w:rsid w:val="00402845"/>
    <w:rsid w:val="00402864"/>
    <w:rsid w:val="00402A8D"/>
    <w:rsid w:val="00402AE5"/>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28"/>
    <w:rsid w:val="00406571"/>
    <w:rsid w:val="00406FFF"/>
    <w:rsid w:val="00407BC4"/>
    <w:rsid w:val="00407CF5"/>
    <w:rsid w:val="00407D69"/>
    <w:rsid w:val="004105BB"/>
    <w:rsid w:val="0041091A"/>
    <w:rsid w:val="004109A5"/>
    <w:rsid w:val="004109FB"/>
    <w:rsid w:val="00410A37"/>
    <w:rsid w:val="00410F1A"/>
    <w:rsid w:val="004113F1"/>
    <w:rsid w:val="004115EB"/>
    <w:rsid w:val="00411B51"/>
    <w:rsid w:val="00411BE8"/>
    <w:rsid w:val="00411D31"/>
    <w:rsid w:val="00411DAF"/>
    <w:rsid w:val="004120F7"/>
    <w:rsid w:val="00412191"/>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2EB"/>
    <w:rsid w:val="00431C8C"/>
    <w:rsid w:val="00431D52"/>
    <w:rsid w:val="00431F02"/>
    <w:rsid w:val="00432AE8"/>
    <w:rsid w:val="004331CA"/>
    <w:rsid w:val="0043350A"/>
    <w:rsid w:val="00433B4D"/>
    <w:rsid w:val="00433B61"/>
    <w:rsid w:val="00433B98"/>
    <w:rsid w:val="00433D5F"/>
    <w:rsid w:val="00434CFF"/>
    <w:rsid w:val="00434E86"/>
    <w:rsid w:val="0043575B"/>
    <w:rsid w:val="0043591C"/>
    <w:rsid w:val="00437111"/>
    <w:rsid w:val="004371AD"/>
    <w:rsid w:val="00437534"/>
    <w:rsid w:val="00437D57"/>
    <w:rsid w:val="00437D8D"/>
    <w:rsid w:val="00437DB2"/>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A87"/>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A78"/>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9A9"/>
    <w:rsid w:val="00475D85"/>
    <w:rsid w:val="0047632F"/>
    <w:rsid w:val="0047716C"/>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8B1"/>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1E9"/>
    <w:rsid w:val="00493274"/>
    <w:rsid w:val="004932EC"/>
    <w:rsid w:val="00493A3B"/>
    <w:rsid w:val="00493ADF"/>
    <w:rsid w:val="0049475C"/>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1BFF"/>
    <w:rsid w:val="004A22D0"/>
    <w:rsid w:val="004A28EE"/>
    <w:rsid w:val="004A2A6E"/>
    <w:rsid w:val="004A30E7"/>
    <w:rsid w:val="004A3A99"/>
    <w:rsid w:val="004A3B74"/>
    <w:rsid w:val="004A3C84"/>
    <w:rsid w:val="004A3CBF"/>
    <w:rsid w:val="004A49AE"/>
    <w:rsid w:val="004A51A7"/>
    <w:rsid w:val="004A54F9"/>
    <w:rsid w:val="004A556D"/>
    <w:rsid w:val="004A5907"/>
    <w:rsid w:val="004A5B24"/>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268"/>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B09"/>
    <w:rsid w:val="004C5E67"/>
    <w:rsid w:val="004C5FD4"/>
    <w:rsid w:val="004C613F"/>
    <w:rsid w:val="004C61B1"/>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ED2"/>
    <w:rsid w:val="004D7F7F"/>
    <w:rsid w:val="004E0569"/>
    <w:rsid w:val="004E0981"/>
    <w:rsid w:val="004E0EEB"/>
    <w:rsid w:val="004E11A9"/>
    <w:rsid w:val="004E14B2"/>
    <w:rsid w:val="004E17E8"/>
    <w:rsid w:val="004E1A6A"/>
    <w:rsid w:val="004E1E44"/>
    <w:rsid w:val="004E1F75"/>
    <w:rsid w:val="004E1FD6"/>
    <w:rsid w:val="004E228E"/>
    <w:rsid w:val="004E2376"/>
    <w:rsid w:val="004E2770"/>
    <w:rsid w:val="004E29FB"/>
    <w:rsid w:val="004E2EC6"/>
    <w:rsid w:val="004E35E6"/>
    <w:rsid w:val="004E35FE"/>
    <w:rsid w:val="004E3A26"/>
    <w:rsid w:val="004E3A90"/>
    <w:rsid w:val="004E3C9C"/>
    <w:rsid w:val="004E4067"/>
    <w:rsid w:val="004E429D"/>
    <w:rsid w:val="004E4807"/>
    <w:rsid w:val="004E4818"/>
    <w:rsid w:val="004E4CC6"/>
    <w:rsid w:val="004E4D0D"/>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8C0"/>
    <w:rsid w:val="004F3ADA"/>
    <w:rsid w:val="004F3E90"/>
    <w:rsid w:val="004F41AD"/>
    <w:rsid w:val="004F44F6"/>
    <w:rsid w:val="004F4571"/>
    <w:rsid w:val="004F4BDF"/>
    <w:rsid w:val="004F4EFE"/>
    <w:rsid w:val="004F5512"/>
    <w:rsid w:val="004F5827"/>
    <w:rsid w:val="004F5ABD"/>
    <w:rsid w:val="004F5CB8"/>
    <w:rsid w:val="004F5D58"/>
    <w:rsid w:val="004F6FE3"/>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1ED"/>
    <w:rsid w:val="0050726B"/>
    <w:rsid w:val="00507283"/>
    <w:rsid w:val="00507A34"/>
    <w:rsid w:val="00510434"/>
    <w:rsid w:val="00510B52"/>
    <w:rsid w:val="00510EAF"/>
    <w:rsid w:val="00511219"/>
    <w:rsid w:val="00511472"/>
    <w:rsid w:val="00511AE0"/>
    <w:rsid w:val="00511CB4"/>
    <w:rsid w:val="00511DED"/>
    <w:rsid w:val="00511F3E"/>
    <w:rsid w:val="0051266C"/>
    <w:rsid w:val="00512D9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281"/>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2015"/>
    <w:rsid w:val="005322EE"/>
    <w:rsid w:val="00532385"/>
    <w:rsid w:val="00532534"/>
    <w:rsid w:val="005326FE"/>
    <w:rsid w:val="00532BF8"/>
    <w:rsid w:val="00532C07"/>
    <w:rsid w:val="00532C0C"/>
    <w:rsid w:val="00533125"/>
    <w:rsid w:val="00533625"/>
    <w:rsid w:val="005336FB"/>
    <w:rsid w:val="00534068"/>
    <w:rsid w:val="00534215"/>
    <w:rsid w:val="00534830"/>
    <w:rsid w:val="00534D10"/>
    <w:rsid w:val="00534FA3"/>
    <w:rsid w:val="00535228"/>
    <w:rsid w:val="005354B5"/>
    <w:rsid w:val="005358A9"/>
    <w:rsid w:val="00535932"/>
    <w:rsid w:val="0053599A"/>
    <w:rsid w:val="00535B85"/>
    <w:rsid w:val="00535F87"/>
    <w:rsid w:val="00536799"/>
    <w:rsid w:val="00536883"/>
    <w:rsid w:val="00537042"/>
    <w:rsid w:val="00537507"/>
    <w:rsid w:val="00537DAC"/>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6E0"/>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37"/>
    <w:rsid w:val="00561041"/>
    <w:rsid w:val="00561418"/>
    <w:rsid w:val="0056157A"/>
    <w:rsid w:val="00561B88"/>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8BA"/>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02C"/>
    <w:rsid w:val="005A5B84"/>
    <w:rsid w:val="005A5DA1"/>
    <w:rsid w:val="005A5EFF"/>
    <w:rsid w:val="005A61E9"/>
    <w:rsid w:val="005A678D"/>
    <w:rsid w:val="005A69EA"/>
    <w:rsid w:val="005A6BBE"/>
    <w:rsid w:val="005A6D30"/>
    <w:rsid w:val="005A6E58"/>
    <w:rsid w:val="005A6E92"/>
    <w:rsid w:val="005A706E"/>
    <w:rsid w:val="005A792D"/>
    <w:rsid w:val="005A7EE1"/>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593"/>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2EE8"/>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4CB"/>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08B"/>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6EC1"/>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3DD0"/>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F03"/>
    <w:rsid w:val="006133E9"/>
    <w:rsid w:val="00613584"/>
    <w:rsid w:val="006136CD"/>
    <w:rsid w:val="00613B28"/>
    <w:rsid w:val="00613EF9"/>
    <w:rsid w:val="00614452"/>
    <w:rsid w:val="006144E7"/>
    <w:rsid w:val="00614772"/>
    <w:rsid w:val="006147F0"/>
    <w:rsid w:val="006151DE"/>
    <w:rsid w:val="006154C5"/>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627"/>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0ECD"/>
    <w:rsid w:val="00640F65"/>
    <w:rsid w:val="00641156"/>
    <w:rsid w:val="006411AB"/>
    <w:rsid w:val="006411D3"/>
    <w:rsid w:val="006414DE"/>
    <w:rsid w:val="0064165E"/>
    <w:rsid w:val="006416FD"/>
    <w:rsid w:val="0064170A"/>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0F24"/>
    <w:rsid w:val="006513B2"/>
    <w:rsid w:val="00651A52"/>
    <w:rsid w:val="00651BF3"/>
    <w:rsid w:val="00652352"/>
    <w:rsid w:val="00652763"/>
    <w:rsid w:val="0065299A"/>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AF7"/>
    <w:rsid w:val="00660FA6"/>
    <w:rsid w:val="0066139A"/>
    <w:rsid w:val="00661474"/>
    <w:rsid w:val="00661750"/>
    <w:rsid w:val="006617F3"/>
    <w:rsid w:val="00661C33"/>
    <w:rsid w:val="00661DF5"/>
    <w:rsid w:val="006620FD"/>
    <w:rsid w:val="00662230"/>
    <w:rsid w:val="0066228E"/>
    <w:rsid w:val="00662512"/>
    <w:rsid w:val="0066252B"/>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A34"/>
    <w:rsid w:val="00665B3F"/>
    <w:rsid w:val="00665BF2"/>
    <w:rsid w:val="00665F3E"/>
    <w:rsid w:val="00666316"/>
    <w:rsid w:val="00666508"/>
    <w:rsid w:val="00666C55"/>
    <w:rsid w:val="00667398"/>
    <w:rsid w:val="0066741A"/>
    <w:rsid w:val="006678C4"/>
    <w:rsid w:val="00670849"/>
    <w:rsid w:val="00670946"/>
    <w:rsid w:val="00670BEE"/>
    <w:rsid w:val="00670DD6"/>
    <w:rsid w:val="00671220"/>
    <w:rsid w:val="00671375"/>
    <w:rsid w:val="00671B87"/>
    <w:rsid w:val="00671CAD"/>
    <w:rsid w:val="00672E55"/>
    <w:rsid w:val="00672FC5"/>
    <w:rsid w:val="0067354B"/>
    <w:rsid w:val="006735ED"/>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160"/>
    <w:rsid w:val="0068123B"/>
    <w:rsid w:val="006815EF"/>
    <w:rsid w:val="0068167C"/>
    <w:rsid w:val="006818B7"/>
    <w:rsid w:val="00681A40"/>
    <w:rsid w:val="00681F8F"/>
    <w:rsid w:val="00682028"/>
    <w:rsid w:val="00682B7F"/>
    <w:rsid w:val="00682F0A"/>
    <w:rsid w:val="0068378E"/>
    <w:rsid w:val="00683963"/>
    <w:rsid w:val="00683FDF"/>
    <w:rsid w:val="00684047"/>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97A"/>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23C"/>
    <w:rsid w:val="00697594"/>
    <w:rsid w:val="0069768E"/>
    <w:rsid w:val="00697E90"/>
    <w:rsid w:val="00697ECA"/>
    <w:rsid w:val="00697EF7"/>
    <w:rsid w:val="00697FA4"/>
    <w:rsid w:val="006A02BB"/>
    <w:rsid w:val="006A05B0"/>
    <w:rsid w:val="006A0AF7"/>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B08D1"/>
    <w:rsid w:val="006B0B4D"/>
    <w:rsid w:val="006B10BA"/>
    <w:rsid w:val="006B13CC"/>
    <w:rsid w:val="006B14B6"/>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58A"/>
    <w:rsid w:val="006C565F"/>
    <w:rsid w:val="006C6195"/>
    <w:rsid w:val="006C6471"/>
    <w:rsid w:val="006C6654"/>
    <w:rsid w:val="006C6B57"/>
    <w:rsid w:val="006C708F"/>
    <w:rsid w:val="006C7446"/>
    <w:rsid w:val="006C7D96"/>
    <w:rsid w:val="006C7E55"/>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D73"/>
    <w:rsid w:val="006D3359"/>
    <w:rsid w:val="006D3B79"/>
    <w:rsid w:val="006D421B"/>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A88"/>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6F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4BD"/>
    <w:rsid w:val="006F4ADE"/>
    <w:rsid w:val="006F4B72"/>
    <w:rsid w:val="006F4BB2"/>
    <w:rsid w:val="006F5B37"/>
    <w:rsid w:val="006F5DB2"/>
    <w:rsid w:val="006F6273"/>
    <w:rsid w:val="006F64CC"/>
    <w:rsid w:val="006F67BB"/>
    <w:rsid w:val="006F714D"/>
    <w:rsid w:val="00700178"/>
    <w:rsid w:val="0070036E"/>
    <w:rsid w:val="00701164"/>
    <w:rsid w:val="007011A9"/>
    <w:rsid w:val="0070139F"/>
    <w:rsid w:val="0070163C"/>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379"/>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569"/>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4C7"/>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2C03"/>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5C6"/>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321"/>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34D6"/>
    <w:rsid w:val="00793552"/>
    <w:rsid w:val="00793615"/>
    <w:rsid w:val="00793799"/>
    <w:rsid w:val="007941D0"/>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743"/>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A4A"/>
    <w:rsid w:val="007B3BDA"/>
    <w:rsid w:val="007B3CDD"/>
    <w:rsid w:val="007B4497"/>
    <w:rsid w:val="007B4558"/>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47"/>
    <w:rsid w:val="007C1932"/>
    <w:rsid w:val="007C1ABC"/>
    <w:rsid w:val="007C1D64"/>
    <w:rsid w:val="007C275B"/>
    <w:rsid w:val="007C289B"/>
    <w:rsid w:val="007C2CE8"/>
    <w:rsid w:val="007C35C0"/>
    <w:rsid w:val="007C3710"/>
    <w:rsid w:val="007C3C15"/>
    <w:rsid w:val="007C4064"/>
    <w:rsid w:val="007C40BF"/>
    <w:rsid w:val="007C4127"/>
    <w:rsid w:val="007C4360"/>
    <w:rsid w:val="007C43E0"/>
    <w:rsid w:val="007C44B6"/>
    <w:rsid w:val="007C4614"/>
    <w:rsid w:val="007C4DFF"/>
    <w:rsid w:val="007C52BB"/>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2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092"/>
    <w:rsid w:val="007D673C"/>
    <w:rsid w:val="007D6B61"/>
    <w:rsid w:val="007D7803"/>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4000"/>
    <w:rsid w:val="007F402C"/>
    <w:rsid w:val="007F4151"/>
    <w:rsid w:val="007F4753"/>
    <w:rsid w:val="007F47E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2C31"/>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C81"/>
    <w:rsid w:val="00816E9B"/>
    <w:rsid w:val="00816F8C"/>
    <w:rsid w:val="00817034"/>
    <w:rsid w:val="00817362"/>
    <w:rsid w:val="00817665"/>
    <w:rsid w:val="008176B8"/>
    <w:rsid w:val="00817C24"/>
    <w:rsid w:val="00820379"/>
    <w:rsid w:val="0082089F"/>
    <w:rsid w:val="00820A9A"/>
    <w:rsid w:val="00820C53"/>
    <w:rsid w:val="008210CE"/>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401"/>
    <w:rsid w:val="00834448"/>
    <w:rsid w:val="00834719"/>
    <w:rsid w:val="0083476B"/>
    <w:rsid w:val="00834A05"/>
    <w:rsid w:val="00834C95"/>
    <w:rsid w:val="00834E7E"/>
    <w:rsid w:val="00834E91"/>
    <w:rsid w:val="00834F8C"/>
    <w:rsid w:val="008351B9"/>
    <w:rsid w:val="00835269"/>
    <w:rsid w:val="00836053"/>
    <w:rsid w:val="008363EE"/>
    <w:rsid w:val="008369D7"/>
    <w:rsid w:val="00836BB9"/>
    <w:rsid w:val="008370FF"/>
    <w:rsid w:val="008374C3"/>
    <w:rsid w:val="008376EE"/>
    <w:rsid w:val="00837A5F"/>
    <w:rsid w:val="00837A97"/>
    <w:rsid w:val="00837C74"/>
    <w:rsid w:val="00837E86"/>
    <w:rsid w:val="00840419"/>
    <w:rsid w:val="00840420"/>
    <w:rsid w:val="0084053B"/>
    <w:rsid w:val="00840C7F"/>
    <w:rsid w:val="008410C4"/>
    <w:rsid w:val="008413A3"/>
    <w:rsid w:val="00841ACF"/>
    <w:rsid w:val="00842EBB"/>
    <w:rsid w:val="008430B5"/>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F7E"/>
    <w:rsid w:val="00860A32"/>
    <w:rsid w:val="00860EA5"/>
    <w:rsid w:val="00860F2F"/>
    <w:rsid w:val="00860F9E"/>
    <w:rsid w:val="008613A0"/>
    <w:rsid w:val="008618FE"/>
    <w:rsid w:val="00861A72"/>
    <w:rsid w:val="00861B3B"/>
    <w:rsid w:val="00861F00"/>
    <w:rsid w:val="008627B5"/>
    <w:rsid w:val="00862C6D"/>
    <w:rsid w:val="00862E4A"/>
    <w:rsid w:val="00862EBB"/>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7D1"/>
    <w:rsid w:val="00866B9A"/>
    <w:rsid w:val="0086721D"/>
    <w:rsid w:val="00867249"/>
    <w:rsid w:val="0086757C"/>
    <w:rsid w:val="008677FA"/>
    <w:rsid w:val="008678F9"/>
    <w:rsid w:val="00867914"/>
    <w:rsid w:val="0086795C"/>
    <w:rsid w:val="00867CFE"/>
    <w:rsid w:val="008710BC"/>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4F6"/>
    <w:rsid w:val="00875549"/>
    <w:rsid w:val="00875667"/>
    <w:rsid w:val="008758E0"/>
    <w:rsid w:val="0087596B"/>
    <w:rsid w:val="00875A3F"/>
    <w:rsid w:val="00875E88"/>
    <w:rsid w:val="008762CF"/>
    <w:rsid w:val="00876471"/>
    <w:rsid w:val="00876B4E"/>
    <w:rsid w:val="00876EBD"/>
    <w:rsid w:val="008774D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41"/>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0B9"/>
    <w:rsid w:val="00896A39"/>
    <w:rsid w:val="008970C1"/>
    <w:rsid w:val="008972B1"/>
    <w:rsid w:val="00897C82"/>
    <w:rsid w:val="008A002F"/>
    <w:rsid w:val="008A036D"/>
    <w:rsid w:val="008A0374"/>
    <w:rsid w:val="008A0388"/>
    <w:rsid w:val="008A039C"/>
    <w:rsid w:val="008A0690"/>
    <w:rsid w:val="008A0AD0"/>
    <w:rsid w:val="008A0D41"/>
    <w:rsid w:val="008A0DDD"/>
    <w:rsid w:val="008A0E75"/>
    <w:rsid w:val="008A11F1"/>
    <w:rsid w:val="008A14A3"/>
    <w:rsid w:val="008A18B8"/>
    <w:rsid w:val="008A1D22"/>
    <w:rsid w:val="008A1F5D"/>
    <w:rsid w:val="008A24B5"/>
    <w:rsid w:val="008A29A6"/>
    <w:rsid w:val="008A2DC6"/>
    <w:rsid w:val="008A322F"/>
    <w:rsid w:val="008A337F"/>
    <w:rsid w:val="008A33F8"/>
    <w:rsid w:val="008A4030"/>
    <w:rsid w:val="008A4244"/>
    <w:rsid w:val="008A4524"/>
    <w:rsid w:val="008A49E1"/>
    <w:rsid w:val="008A4A5D"/>
    <w:rsid w:val="008A51D0"/>
    <w:rsid w:val="008A569B"/>
    <w:rsid w:val="008A5718"/>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16BE"/>
    <w:rsid w:val="008B222C"/>
    <w:rsid w:val="008B2617"/>
    <w:rsid w:val="008B26B5"/>
    <w:rsid w:val="008B29B0"/>
    <w:rsid w:val="008B2A5E"/>
    <w:rsid w:val="008B39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C7D8B"/>
    <w:rsid w:val="008D0264"/>
    <w:rsid w:val="008D065B"/>
    <w:rsid w:val="008D09A7"/>
    <w:rsid w:val="008D0DBF"/>
    <w:rsid w:val="008D0DE1"/>
    <w:rsid w:val="008D11D2"/>
    <w:rsid w:val="008D1839"/>
    <w:rsid w:val="008D222A"/>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DE0"/>
    <w:rsid w:val="008D7EAB"/>
    <w:rsid w:val="008E0072"/>
    <w:rsid w:val="008E024A"/>
    <w:rsid w:val="008E12EB"/>
    <w:rsid w:val="008E142D"/>
    <w:rsid w:val="008E1521"/>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7A2"/>
    <w:rsid w:val="008E780B"/>
    <w:rsid w:val="008E7B2E"/>
    <w:rsid w:val="008E7BE6"/>
    <w:rsid w:val="008E7BF9"/>
    <w:rsid w:val="008E7C3C"/>
    <w:rsid w:val="008F0012"/>
    <w:rsid w:val="008F033C"/>
    <w:rsid w:val="008F03E5"/>
    <w:rsid w:val="008F03EE"/>
    <w:rsid w:val="008F05E7"/>
    <w:rsid w:val="008F06B0"/>
    <w:rsid w:val="008F0A45"/>
    <w:rsid w:val="008F0EC4"/>
    <w:rsid w:val="008F13E8"/>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71D4"/>
    <w:rsid w:val="009173AC"/>
    <w:rsid w:val="00917F33"/>
    <w:rsid w:val="00920301"/>
    <w:rsid w:val="0092045E"/>
    <w:rsid w:val="00920522"/>
    <w:rsid w:val="00920619"/>
    <w:rsid w:val="00920688"/>
    <w:rsid w:val="0092076A"/>
    <w:rsid w:val="00920A07"/>
    <w:rsid w:val="009213F3"/>
    <w:rsid w:val="0092157E"/>
    <w:rsid w:val="00922445"/>
    <w:rsid w:val="009226CF"/>
    <w:rsid w:val="0092275A"/>
    <w:rsid w:val="00922F7D"/>
    <w:rsid w:val="009230E1"/>
    <w:rsid w:val="00923117"/>
    <w:rsid w:val="00923278"/>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3BD7"/>
    <w:rsid w:val="0095413C"/>
    <w:rsid w:val="00954AEE"/>
    <w:rsid w:val="00955A15"/>
    <w:rsid w:val="00955A7F"/>
    <w:rsid w:val="00955D45"/>
    <w:rsid w:val="0095613D"/>
    <w:rsid w:val="009562ED"/>
    <w:rsid w:val="009566CB"/>
    <w:rsid w:val="009566FE"/>
    <w:rsid w:val="00956C90"/>
    <w:rsid w:val="00957267"/>
    <w:rsid w:val="00957276"/>
    <w:rsid w:val="0095727C"/>
    <w:rsid w:val="009572F0"/>
    <w:rsid w:val="0095780C"/>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D24"/>
    <w:rsid w:val="00980F10"/>
    <w:rsid w:val="00981162"/>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2E9"/>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9EF"/>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E5F"/>
    <w:rsid w:val="009C636A"/>
    <w:rsid w:val="009C69D3"/>
    <w:rsid w:val="009C6AE2"/>
    <w:rsid w:val="009C748C"/>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BEF"/>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63C"/>
    <w:rsid w:val="00A17903"/>
    <w:rsid w:val="00A2009C"/>
    <w:rsid w:val="00A20848"/>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DB"/>
    <w:rsid w:val="00A325FE"/>
    <w:rsid w:val="00A3384F"/>
    <w:rsid w:val="00A33987"/>
    <w:rsid w:val="00A33C04"/>
    <w:rsid w:val="00A33CBF"/>
    <w:rsid w:val="00A33DED"/>
    <w:rsid w:val="00A349E9"/>
    <w:rsid w:val="00A34DED"/>
    <w:rsid w:val="00A34F3B"/>
    <w:rsid w:val="00A35372"/>
    <w:rsid w:val="00A354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BEB"/>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2E80"/>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70390"/>
    <w:rsid w:val="00A7055F"/>
    <w:rsid w:val="00A70693"/>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77EF5"/>
    <w:rsid w:val="00A804C7"/>
    <w:rsid w:val="00A80523"/>
    <w:rsid w:val="00A806FE"/>
    <w:rsid w:val="00A807B9"/>
    <w:rsid w:val="00A808B7"/>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0F7"/>
    <w:rsid w:val="00A87397"/>
    <w:rsid w:val="00A8752F"/>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7EC"/>
    <w:rsid w:val="00AA3841"/>
    <w:rsid w:val="00AA3AE4"/>
    <w:rsid w:val="00AA3B7A"/>
    <w:rsid w:val="00AA4212"/>
    <w:rsid w:val="00AA4598"/>
    <w:rsid w:val="00AA4758"/>
    <w:rsid w:val="00AA475A"/>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BBC"/>
    <w:rsid w:val="00AB5CA4"/>
    <w:rsid w:val="00AB6270"/>
    <w:rsid w:val="00AB668F"/>
    <w:rsid w:val="00AB68E9"/>
    <w:rsid w:val="00AB70C3"/>
    <w:rsid w:val="00AB748E"/>
    <w:rsid w:val="00AB74D3"/>
    <w:rsid w:val="00AB7824"/>
    <w:rsid w:val="00AB7833"/>
    <w:rsid w:val="00AB7D06"/>
    <w:rsid w:val="00AB7D9F"/>
    <w:rsid w:val="00AB7DFA"/>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7E"/>
    <w:rsid w:val="00AD3582"/>
    <w:rsid w:val="00AD374A"/>
    <w:rsid w:val="00AD382D"/>
    <w:rsid w:val="00AD40F0"/>
    <w:rsid w:val="00AD4608"/>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3F1"/>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729A"/>
    <w:rsid w:val="00B075D7"/>
    <w:rsid w:val="00B07755"/>
    <w:rsid w:val="00B07EA5"/>
    <w:rsid w:val="00B10304"/>
    <w:rsid w:val="00B1056B"/>
    <w:rsid w:val="00B10BD5"/>
    <w:rsid w:val="00B11AB6"/>
    <w:rsid w:val="00B11B6B"/>
    <w:rsid w:val="00B11B7E"/>
    <w:rsid w:val="00B11C91"/>
    <w:rsid w:val="00B12011"/>
    <w:rsid w:val="00B122F3"/>
    <w:rsid w:val="00B1310A"/>
    <w:rsid w:val="00B13275"/>
    <w:rsid w:val="00B132D6"/>
    <w:rsid w:val="00B135CC"/>
    <w:rsid w:val="00B13611"/>
    <w:rsid w:val="00B13667"/>
    <w:rsid w:val="00B13876"/>
    <w:rsid w:val="00B13AEA"/>
    <w:rsid w:val="00B13B35"/>
    <w:rsid w:val="00B13D2C"/>
    <w:rsid w:val="00B13D8A"/>
    <w:rsid w:val="00B144B9"/>
    <w:rsid w:val="00B147A3"/>
    <w:rsid w:val="00B14FEF"/>
    <w:rsid w:val="00B1625C"/>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3E5"/>
    <w:rsid w:val="00B50664"/>
    <w:rsid w:val="00B508BD"/>
    <w:rsid w:val="00B50946"/>
    <w:rsid w:val="00B50C9C"/>
    <w:rsid w:val="00B50F6F"/>
    <w:rsid w:val="00B51100"/>
    <w:rsid w:val="00B51235"/>
    <w:rsid w:val="00B514FC"/>
    <w:rsid w:val="00B51C39"/>
    <w:rsid w:val="00B51DF7"/>
    <w:rsid w:val="00B52742"/>
    <w:rsid w:val="00B529B9"/>
    <w:rsid w:val="00B52A5D"/>
    <w:rsid w:val="00B52E0C"/>
    <w:rsid w:val="00B53425"/>
    <w:rsid w:val="00B53E55"/>
    <w:rsid w:val="00B54272"/>
    <w:rsid w:val="00B5475C"/>
    <w:rsid w:val="00B548E1"/>
    <w:rsid w:val="00B55123"/>
    <w:rsid w:val="00B55F07"/>
    <w:rsid w:val="00B56347"/>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2FE1"/>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CBE"/>
    <w:rsid w:val="00B7242C"/>
    <w:rsid w:val="00B72A85"/>
    <w:rsid w:val="00B72ADB"/>
    <w:rsid w:val="00B72C1C"/>
    <w:rsid w:val="00B72E48"/>
    <w:rsid w:val="00B7348A"/>
    <w:rsid w:val="00B73504"/>
    <w:rsid w:val="00B73881"/>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1BF8"/>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2CE"/>
    <w:rsid w:val="00B85A97"/>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234D"/>
    <w:rsid w:val="00B9242F"/>
    <w:rsid w:val="00B925A4"/>
    <w:rsid w:val="00B92A68"/>
    <w:rsid w:val="00B92B73"/>
    <w:rsid w:val="00B92B80"/>
    <w:rsid w:val="00B92B83"/>
    <w:rsid w:val="00B9338F"/>
    <w:rsid w:val="00B93935"/>
    <w:rsid w:val="00B93B66"/>
    <w:rsid w:val="00B9405D"/>
    <w:rsid w:val="00B942CF"/>
    <w:rsid w:val="00B946C5"/>
    <w:rsid w:val="00B94AB2"/>
    <w:rsid w:val="00B95363"/>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60A"/>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5971"/>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442"/>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A60"/>
    <w:rsid w:val="00C02BCD"/>
    <w:rsid w:val="00C03073"/>
    <w:rsid w:val="00C0312F"/>
    <w:rsid w:val="00C03268"/>
    <w:rsid w:val="00C03650"/>
    <w:rsid w:val="00C03655"/>
    <w:rsid w:val="00C03C04"/>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1006"/>
    <w:rsid w:val="00C11452"/>
    <w:rsid w:val="00C11A7B"/>
    <w:rsid w:val="00C12549"/>
    <w:rsid w:val="00C12C61"/>
    <w:rsid w:val="00C12F36"/>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06B"/>
    <w:rsid w:val="00C25270"/>
    <w:rsid w:val="00C263E0"/>
    <w:rsid w:val="00C27071"/>
    <w:rsid w:val="00C27114"/>
    <w:rsid w:val="00C27119"/>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09D"/>
    <w:rsid w:val="00C44108"/>
    <w:rsid w:val="00C447F7"/>
    <w:rsid w:val="00C44B41"/>
    <w:rsid w:val="00C455EC"/>
    <w:rsid w:val="00C45808"/>
    <w:rsid w:val="00C45CBB"/>
    <w:rsid w:val="00C45FCC"/>
    <w:rsid w:val="00C46271"/>
    <w:rsid w:val="00C466B2"/>
    <w:rsid w:val="00C468BF"/>
    <w:rsid w:val="00C46A38"/>
    <w:rsid w:val="00C46E47"/>
    <w:rsid w:val="00C46F15"/>
    <w:rsid w:val="00C47465"/>
    <w:rsid w:val="00C4767A"/>
    <w:rsid w:val="00C4770C"/>
    <w:rsid w:val="00C47DE6"/>
    <w:rsid w:val="00C5021F"/>
    <w:rsid w:val="00C5022B"/>
    <w:rsid w:val="00C5040B"/>
    <w:rsid w:val="00C5060F"/>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4E16"/>
    <w:rsid w:val="00C54E71"/>
    <w:rsid w:val="00C5505C"/>
    <w:rsid w:val="00C552F4"/>
    <w:rsid w:val="00C5559F"/>
    <w:rsid w:val="00C55741"/>
    <w:rsid w:val="00C55FA4"/>
    <w:rsid w:val="00C56020"/>
    <w:rsid w:val="00C568D4"/>
    <w:rsid w:val="00C569B6"/>
    <w:rsid w:val="00C56D14"/>
    <w:rsid w:val="00C56DEC"/>
    <w:rsid w:val="00C56F84"/>
    <w:rsid w:val="00C571E7"/>
    <w:rsid w:val="00C573F5"/>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35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DC8"/>
    <w:rsid w:val="00C74FDC"/>
    <w:rsid w:val="00C7523C"/>
    <w:rsid w:val="00C7533C"/>
    <w:rsid w:val="00C755E1"/>
    <w:rsid w:val="00C7589D"/>
    <w:rsid w:val="00C75ABE"/>
    <w:rsid w:val="00C75D83"/>
    <w:rsid w:val="00C7608E"/>
    <w:rsid w:val="00C76A30"/>
    <w:rsid w:val="00C76E4C"/>
    <w:rsid w:val="00C77FD5"/>
    <w:rsid w:val="00C8022E"/>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22D2"/>
    <w:rsid w:val="00C93216"/>
    <w:rsid w:val="00C93413"/>
    <w:rsid w:val="00C9345D"/>
    <w:rsid w:val="00C939D6"/>
    <w:rsid w:val="00C94334"/>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674"/>
    <w:rsid w:val="00C9696E"/>
    <w:rsid w:val="00C96FFE"/>
    <w:rsid w:val="00C971EA"/>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9D"/>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1862"/>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D4A"/>
    <w:rsid w:val="00CB5E72"/>
    <w:rsid w:val="00CB5ECC"/>
    <w:rsid w:val="00CB6612"/>
    <w:rsid w:val="00CB67BA"/>
    <w:rsid w:val="00CB69B1"/>
    <w:rsid w:val="00CB6C67"/>
    <w:rsid w:val="00CB6D59"/>
    <w:rsid w:val="00CB6D9A"/>
    <w:rsid w:val="00CB6DA9"/>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363A"/>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436"/>
    <w:rsid w:val="00D00847"/>
    <w:rsid w:val="00D00C93"/>
    <w:rsid w:val="00D01134"/>
    <w:rsid w:val="00D01209"/>
    <w:rsid w:val="00D016CA"/>
    <w:rsid w:val="00D01732"/>
    <w:rsid w:val="00D01D46"/>
    <w:rsid w:val="00D01D56"/>
    <w:rsid w:val="00D02108"/>
    <w:rsid w:val="00D02366"/>
    <w:rsid w:val="00D025DE"/>
    <w:rsid w:val="00D02AE5"/>
    <w:rsid w:val="00D02AE9"/>
    <w:rsid w:val="00D02E9A"/>
    <w:rsid w:val="00D03187"/>
    <w:rsid w:val="00D031A5"/>
    <w:rsid w:val="00D0329E"/>
    <w:rsid w:val="00D0375C"/>
    <w:rsid w:val="00D03912"/>
    <w:rsid w:val="00D03B7C"/>
    <w:rsid w:val="00D03DF8"/>
    <w:rsid w:val="00D046F9"/>
    <w:rsid w:val="00D04723"/>
    <w:rsid w:val="00D04D8C"/>
    <w:rsid w:val="00D04FF5"/>
    <w:rsid w:val="00D0518C"/>
    <w:rsid w:val="00D053CE"/>
    <w:rsid w:val="00D0563D"/>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714"/>
    <w:rsid w:val="00D1283A"/>
    <w:rsid w:val="00D13717"/>
    <w:rsid w:val="00D141BD"/>
    <w:rsid w:val="00D14314"/>
    <w:rsid w:val="00D14327"/>
    <w:rsid w:val="00D14368"/>
    <w:rsid w:val="00D14590"/>
    <w:rsid w:val="00D14C0F"/>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3F7"/>
    <w:rsid w:val="00D4281F"/>
    <w:rsid w:val="00D430A0"/>
    <w:rsid w:val="00D4323B"/>
    <w:rsid w:val="00D4348F"/>
    <w:rsid w:val="00D4360E"/>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AD"/>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B27"/>
    <w:rsid w:val="00DB0BD3"/>
    <w:rsid w:val="00DB0C50"/>
    <w:rsid w:val="00DB10C0"/>
    <w:rsid w:val="00DB1142"/>
    <w:rsid w:val="00DB1E69"/>
    <w:rsid w:val="00DB1F1A"/>
    <w:rsid w:val="00DB209D"/>
    <w:rsid w:val="00DB2ADF"/>
    <w:rsid w:val="00DB2EA0"/>
    <w:rsid w:val="00DB3EA2"/>
    <w:rsid w:val="00DB3FD0"/>
    <w:rsid w:val="00DB5232"/>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3EF"/>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51A4"/>
    <w:rsid w:val="00DC5E43"/>
    <w:rsid w:val="00DC622F"/>
    <w:rsid w:val="00DC6751"/>
    <w:rsid w:val="00DC6893"/>
    <w:rsid w:val="00DC6A47"/>
    <w:rsid w:val="00DC7255"/>
    <w:rsid w:val="00DC779A"/>
    <w:rsid w:val="00DC7B02"/>
    <w:rsid w:val="00DC7B2E"/>
    <w:rsid w:val="00DD0329"/>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575"/>
    <w:rsid w:val="00DD5CCB"/>
    <w:rsid w:val="00DD5FBE"/>
    <w:rsid w:val="00DD65D2"/>
    <w:rsid w:val="00DD66D7"/>
    <w:rsid w:val="00DD690A"/>
    <w:rsid w:val="00DD77B8"/>
    <w:rsid w:val="00DD7B7C"/>
    <w:rsid w:val="00DD7D38"/>
    <w:rsid w:val="00DD7DA9"/>
    <w:rsid w:val="00DE0318"/>
    <w:rsid w:val="00DE0ADE"/>
    <w:rsid w:val="00DE1033"/>
    <w:rsid w:val="00DE112B"/>
    <w:rsid w:val="00DE12C1"/>
    <w:rsid w:val="00DE153B"/>
    <w:rsid w:val="00DE1833"/>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2C97"/>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D53"/>
    <w:rsid w:val="00E02EA3"/>
    <w:rsid w:val="00E030B5"/>
    <w:rsid w:val="00E03909"/>
    <w:rsid w:val="00E03A7A"/>
    <w:rsid w:val="00E03B08"/>
    <w:rsid w:val="00E03B6E"/>
    <w:rsid w:val="00E03CD4"/>
    <w:rsid w:val="00E0402D"/>
    <w:rsid w:val="00E04873"/>
    <w:rsid w:val="00E051B4"/>
    <w:rsid w:val="00E05606"/>
    <w:rsid w:val="00E05B54"/>
    <w:rsid w:val="00E05CB7"/>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73EB"/>
    <w:rsid w:val="00E178E9"/>
    <w:rsid w:val="00E204D5"/>
    <w:rsid w:val="00E209A4"/>
    <w:rsid w:val="00E20EF3"/>
    <w:rsid w:val="00E21362"/>
    <w:rsid w:val="00E21B82"/>
    <w:rsid w:val="00E21C04"/>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4EDA"/>
    <w:rsid w:val="00E250D6"/>
    <w:rsid w:val="00E25AD4"/>
    <w:rsid w:val="00E25E99"/>
    <w:rsid w:val="00E26453"/>
    <w:rsid w:val="00E26471"/>
    <w:rsid w:val="00E26952"/>
    <w:rsid w:val="00E26971"/>
    <w:rsid w:val="00E26A52"/>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8AF"/>
    <w:rsid w:val="00E724D6"/>
    <w:rsid w:val="00E72863"/>
    <w:rsid w:val="00E728A6"/>
    <w:rsid w:val="00E729A4"/>
    <w:rsid w:val="00E72F3A"/>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920"/>
    <w:rsid w:val="00E83EC5"/>
    <w:rsid w:val="00E83F4E"/>
    <w:rsid w:val="00E83F5E"/>
    <w:rsid w:val="00E8481A"/>
    <w:rsid w:val="00E84ABE"/>
    <w:rsid w:val="00E84B96"/>
    <w:rsid w:val="00E84FFA"/>
    <w:rsid w:val="00E8523B"/>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EC"/>
    <w:rsid w:val="00E96766"/>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4FFA"/>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C03BF"/>
    <w:rsid w:val="00EC06B1"/>
    <w:rsid w:val="00EC0B71"/>
    <w:rsid w:val="00EC0D8E"/>
    <w:rsid w:val="00EC1598"/>
    <w:rsid w:val="00EC1A32"/>
    <w:rsid w:val="00EC24C9"/>
    <w:rsid w:val="00EC268E"/>
    <w:rsid w:val="00EC27A1"/>
    <w:rsid w:val="00EC2BA8"/>
    <w:rsid w:val="00EC3100"/>
    <w:rsid w:val="00EC32DB"/>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A7A"/>
    <w:rsid w:val="00EC7B33"/>
    <w:rsid w:val="00EC7B5B"/>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0E3"/>
    <w:rsid w:val="00ED413B"/>
    <w:rsid w:val="00ED4466"/>
    <w:rsid w:val="00ED48F2"/>
    <w:rsid w:val="00ED4944"/>
    <w:rsid w:val="00ED49FA"/>
    <w:rsid w:val="00ED4FD2"/>
    <w:rsid w:val="00ED5808"/>
    <w:rsid w:val="00ED6137"/>
    <w:rsid w:val="00ED64B1"/>
    <w:rsid w:val="00ED67BD"/>
    <w:rsid w:val="00ED6B24"/>
    <w:rsid w:val="00ED6B65"/>
    <w:rsid w:val="00ED6DAC"/>
    <w:rsid w:val="00ED7857"/>
    <w:rsid w:val="00ED7B1E"/>
    <w:rsid w:val="00ED7D72"/>
    <w:rsid w:val="00EE008C"/>
    <w:rsid w:val="00EE06DE"/>
    <w:rsid w:val="00EE0A80"/>
    <w:rsid w:val="00EE0B08"/>
    <w:rsid w:val="00EE1D5A"/>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396"/>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F92"/>
    <w:rsid w:val="00F03798"/>
    <w:rsid w:val="00F037DB"/>
    <w:rsid w:val="00F03CB1"/>
    <w:rsid w:val="00F04056"/>
    <w:rsid w:val="00F0423D"/>
    <w:rsid w:val="00F04388"/>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12E"/>
    <w:rsid w:val="00F332A8"/>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BCD"/>
    <w:rsid w:val="00F43DEF"/>
    <w:rsid w:val="00F43EA8"/>
    <w:rsid w:val="00F44AB1"/>
    <w:rsid w:val="00F44DC8"/>
    <w:rsid w:val="00F44DD3"/>
    <w:rsid w:val="00F451D4"/>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78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510"/>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C9D"/>
    <w:rsid w:val="00FA4E55"/>
    <w:rsid w:val="00FA4EE4"/>
    <w:rsid w:val="00FA5B70"/>
    <w:rsid w:val="00FA5C7B"/>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774"/>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04"/>
    <w:rsid w:val="00FD7A4B"/>
    <w:rsid w:val="00FD7A91"/>
    <w:rsid w:val="00FD7B52"/>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A7E"/>
    <w:rsid w:val="00FE3C04"/>
    <w:rsid w:val="00FE3FB7"/>
    <w:rsid w:val="00FE458E"/>
    <w:rsid w:val="00FE474E"/>
    <w:rsid w:val="00FE4969"/>
    <w:rsid w:val="00FE56F1"/>
    <w:rsid w:val="00FE5B3E"/>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5AFA02D"/>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7E63634"/>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F2D5A53B-DDCE-4B42-A665-47327713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footnote reference" w:uiPriority="99"/>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aliases w:val=" Diagrama Diagrama Diagrama, Diagrama Diagrama"/>
    <w:basedOn w:val="Normal"/>
    <w:link w:val="CommentTextChar1"/>
    <w:uiPriority w:val="99"/>
    <w:qFormat/>
    <w:rsid w:val="00962669"/>
  </w:style>
  <w:style w:type="character" w:customStyle="1" w:styleId="CommentTextChar1">
    <w:name w:val="Comment Text Char1"/>
    <w:aliases w:val=" Diagrama Diagrama Diagrama Char1, Diagrama Diagrama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aliases w:val=" Diagrama Diagrama Diagrama Char, Diagrama Diagrama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12CB9-F6CC-4B80-9178-1E7D007FF48E}">
  <ds:schemaRefs>
    <ds:schemaRef ds:uri="http://schemas.microsoft.com/sharepoint/v3/contenttype/forms"/>
  </ds:schemaRefs>
</ds:datastoreItem>
</file>

<file path=customXml/itemProps3.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4.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Pages>
  <Words>5138</Words>
  <Characters>29293</Characters>
  <Application>Microsoft Office Word</Application>
  <DocSecurity>0</DocSecurity>
  <Lines>244</Lines>
  <Paragraphs>68</Paragraphs>
  <ScaleCrop>false</ScaleCrop>
  <Company>VMSA</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8</cp:revision>
  <cp:lastPrinted>2025-03-27T12:11:00Z</cp:lastPrinted>
  <dcterms:created xsi:type="dcterms:W3CDTF">2026-06-30T05:01:00Z</dcterms:created>
  <dcterms:modified xsi:type="dcterms:W3CDTF">2026-06-30T05:28:00Z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