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470BD" w:rsidRPr="004D4B7E" w14:paraId="079717A4" w14:textId="77777777" w:rsidTr="00851BB4">
        <w:tc>
          <w:tcPr>
            <w:tcW w:w="2689"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869" w:type="dxa"/>
            <w:gridSpan w:val="3"/>
          </w:tcPr>
          <w:p w14:paraId="249F1FE3" w14:textId="1E40F706" w:rsidR="003470BD" w:rsidRPr="004D4B7E" w:rsidRDefault="00851BB4" w:rsidP="003470BD">
            <w:pPr>
              <w:jc w:val="both"/>
              <w:rPr>
                <w:rFonts w:ascii="Cambria" w:hAnsi="Cambria"/>
                <w:kern w:val="2"/>
                <w:sz w:val="20"/>
              </w:rPr>
            </w:pPr>
            <w:proofErr w:type="spellStart"/>
            <w:r>
              <w:rPr>
                <w:rFonts w:ascii="Cambria" w:hAnsi="Cambria"/>
                <w:kern w:val="2"/>
                <w:sz w:val="20"/>
              </w:rPr>
              <w:t>Endoprotezai</w:t>
            </w:r>
            <w:proofErr w:type="spellEnd"/>
          </w:p>
        </w:tc>
      </w:tr>
      <w:tr w:rsidR="003470BD" w:rsidRPr="004D4B7E" w14:paraId="56375B6F" w14:textId="77777777" w:rsidTr="00851BB4">
        <w:tc>
          <w:tcPr>
            <w:tcW w:w="2689"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936"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851BB4">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851BB4">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851BB4">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851BB4">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851BB4">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851BB4">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851BB4">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851BB4">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851BB4">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851BB4">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851BB4">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rsidP="00851BB4">
            <w:pPr>
              <w:jc w:val="both"/>
              <w:rPr>
                <w:rFonts w:ascii="Cambria" w:hAnsi="Cambria"/>
                <w:kern w:val="2"/>
                <w:sz w:val="20"/>
              </w:rPr>
            </w:pPr>
          </w:p>
        </w:tc>
      </w:tr>
      <w:tr w:rsidR="00B767F3" w:rsidRPr="004D4B7E" w14:paraId="5A1F4414" w14:textId="77777777" w:rsidTr="00851BB4">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rsidP="00851BB4">
            <w:pPr>
              <w:jc w:val="both"/>
              <w:rPr>
                <w:rFonts w:ascii="Cambria" w:hAnsi="Cambria"/>
                <w:kern w:val="2"/>
                <w:sz w:val="20"/>
              </w:rPr>
            </w:pPr>
          </w:p>
        </w:tc>
      </w:tr>
      <w:tr w:rsidR="00B767F3" w:rsidRPr="004D4B7E" w14:paraId="677DD19F" w14:textId="77777777" w:rsidTr="00851BB4">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rsidP="00851BB4">
            <w:pPr>
              <w:jc w:val="both"/>
              <w:rPr>
                <w:rFonts w:ascii="Cambria" w:hAnsi="Cambria"/>
                <w:kern w:val="2"/>
                <w:sz w:val="20"/>
              </w:rPr>
            </w:pPr>
          </w:p>
        </w:tc>
      </w:tr>
      <w:tr w:rsidR="00B767F3" w:rsidRPr="004D4B7E" w14:paraId="6997CCAA" w14:textId="77777777" w:rsidTr="00851BB4">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rsidP="00851BB4">
            <w:pPr>
              <w:jc w:val="both"/>
              <w:rPr>
                <w:rFonts w:ascii="Cambria" w:hAnsi="Cambria"/>
                <w:kern w:val="2"/>
                <w:sz w:val="20"/>
              </w:rPr>
            </w:pPr>
          </w:p>
        </w:tc>
      </w:tr>
      <w:tr w:rsidR="00B767F3" w:rsidRPr="004D4B7E" w14:paraId="56511B3F" w14:textId="77777777" w:rsidTr="00851BB4">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rsidP="00851BB4">
            <w:pPr>
              <w:jc w:val="both"/>
              <w:rPr>
                <w:rFonts w:ascii="Cambria" w:hAnsi="Cambria"/>
                <w:kern w:val="2"/>
                <w:sz w:val="20"/>
              </w:rPr>
            </w:pPr>
          </w:p>
        </w:tc>
      </w:tr>
      <w:tr w:rsidR="00B767F3" w:rsidRPr="004D4B7E" w14:paraId="76D25D72" w14:textId="77777777" w:rsidTr="00851BB4">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rsidP="00851BB4">
            <w:pPr>
              <w:jc w:val="both"/>
              <w:rPr>
                <w:rFonts w:ascii="Cambria" w:hAnsi="Cambria"/>
                <w:kern w:val="2"/>
                <w:sz w:val="20"/>
              </w:rPr>
            </w:pPr>
          </w:p>
        </w:tc>
      </w:tr>
      <w:tr w:rsidR="00B767F3" w:rsidRPr="004D4B7E" w14:paraId="76CF2E45" w14:textId="77777777" w:rsidTr="00851BB4">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rsidP="00851BB4">
            <w:pPr>
              <w:jc w:val="both"/>
              <w:rPr>
                <w:rFonts w:ascii="Cambria" w:hAnsi="Cambria"/>
                <w:kern w:val="2"/>
                <w:sz w:val="20"/>
              </w:rPr>
            </w:pPr>
          </w:p>
        </w:tc>
      </w:tr>
      <w:tr w:rsidR="00B767F3" w:rsidRPr="004D4B7E" w14:paraId="269EEE8D" w14:textId="77777777" w:rsidTr="00851BB4">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rsidP="00851BB4">
            <w:pPr>
              <w:jc w:val="both"/>
              <w:rPr>
                <w:rFonts w:ascii="Cambria" w:hAnsi="Cambria"/>
                <w:kern w:val="2"/>
                <w:sz w:val="20"/>
              </w:rPr>
            </w:pPr>
          </w:p>
        </w:tc>
      </w:tr>
      <w:tr w:rsidR="00B767F3" w:rsidRPr="004D4B7E" w14:paraId="0CC1CDFC" w14:textId="77777777" w:rsidTr="00851BB4">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rsidP="00851BB4">
            <w:pPr>
              <w:jc w:val="both"/>
              <w:rPr>
                <w:rFonts w:ascii="Cambria" w:hAnsi="Cambria"/>
                <w:kern w:val="2"/>
                <w:sz w:val="20"/>
              </w:rPr>
            </w:pPr>
          </w:p>
        </w:tc>
      </w:tr>
      <w:tr w:rsidR="00B767F3" w:rsidRPr="004D4B7E" w14:paraId="5CEC3529" w14:textId="77777777" w:rsidTr="00851BB4">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rsidP="00851BB4">
            <w:pPr>
              <w:jc w:val="both"/>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851BB4"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851BB4" w:rsidRPr="004D4B7E" w:rsidRDefault="00851BB4" w:rsidP="00851BB4">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4781669" w14:textId="4EF575B1" w:rsidR="00851BB4" w:rsidRPr="00321EFD" w:rsidRDefault="00851BB4" w:rsidP="00851BB4">
            <w:pPr>
              <w:jc w:val="both"/>
              <w:rPr>
                <w:rFonts w:ascii="Cambria" w:hAnsi="Cambria"/>
                <w:color w:val="000000"/>
                <w:kern w:val="2"/>
                <w:sz w:val="20"/>
              </w:rPr>
            </w:pPr>
            <w:r w:rsidRPr="002B730E">
              <w:rPr>
                <w:rFonts w:ascii="Cambria" w:hAnsi="Cambria"/>
                <w:kern w:val="2"/>
                <w:sz w:val="20"/>
              </w:rPr>
              <w:t xml:space="preserve">Tiekėjas įsipareigoja Sutartyje numatytomis sąlygomis perduoti Pirkėjui </w:t>
            </w:r>
            <w:proofErr w:type="spellStart"/>
            <w:r>
              <w:rPr>
                <w:rFonts w:ascii="Cambria" w:hAnsi="Cambria"/>
                <w:b/>
                <w:kern w:val="2"/>
                <w:sz w:val="20"/>
              </w:rPr>
              <w:t>endoprotez</w:t>
            </w:r>
            <w:r>
              <w:rPr>
                <w:rFonts w:ascii="Cambria" w:hAnsi="Cambria"/>
                <w:b/>
                <w:kern w:val="2"/>
                <w:sz w:val="20"/>
              </w:rPr>
              <w:t>ą</w:t>
            </w:r>
            <w:proofErr w:type="spellEnd"/>
            <w:r>
              <w:rPr>
                <w:rFonts w:ascii="Cambria" w:hAnsi="Cambria"/>
                <w:b/>
                <w:kern w:val="2"/>
                <w:sz w:val="20"/>
              </w:rPr>
              <w:t xml:space="preserve"> (-</w:t>
            </w:r>
            <w:proofErr w:type="spellStart"/>
            <w:r>
              <w:rPr>
                <w:rFonts w:ascii="Cambria" w:hAnsi="Cambria"/>
                <w:b/>
                <w:kern w:val="2"/>
                <w:sz w:val="20"/>
              </w:rPr>
              <w:t>us</w:t>
            </w:r>
            <w:proofErr w:type="spellEnd"/>
            <w:r>
              <w:rPr>
                <w:rFonts w:ascii="Cambria" w:hAnsi="Cambria"/>
                <w:b/>
                <w:kern w:val="2"/>
                <w:sz w:val="20"/>
              </w:rPr>
              <w:t>)</w:t>
            </w:r>
            <w:r w:rsidRPr="002B730E">
              <w:rPr>
                <w:rFonts w:ascii="Cambria" w:hAnsi="Cambria"/>
                <w:b/>
                <w:kern w:val="2"/>
                <w:sz w:val="20"/>
              </w:rPr>
              <w:t xml:space="preserve"> </w:t>
            </w:r>
            <w:r w:rsidRPr="002B730E">
              <w:rPr>
                <w:rFonts w:ascii="Cambria" w:hAnsi="Cambria"/>
                <w:color w:val="000000"/>
                <w:kern w:val="2"/>
                <w:sz w:val="20"/>
              </w:rPr>
              <w:t>(toliau – Prekės)</w:t>
            </w:r>
            <w:r w:rsidRPr="002B730E">
              <w:rPr>
                <w:rFonts w:ascii="Cambria" w:hAnsi="Cambria"/>
                <w:kern w:val="2"/>
                <w:sz w:val="20"/>
              </w:rPr>
              <w:t xml:space="preserve">, </w:t>
            </w:r>
            <w:r w:rsidRPr="002B730E">
              <w:rPr>
                <w:rFonts w:ascii="Cambria" w:hAnsi="Cambria"/>
                <w:color w:val="000000" w:themeColor="text1"/>
                <w:sz w:val="20"/>
              </w:rPr>
              <w:t>įskaitant su jomis susijusias paslaugas, t. y. pristatymą.</w:t>
            </w:r>
          </w:p>
          <w:p w14:paraId="74009C55" w14:textId="1E00945C" w:rsidR="00851BB4" w:rsidRPr="004D4B7E" w:rsidRDefault="00851BB4" w:rsidP="00851BB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2B162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2B162D" w:rsidRPr="004D4B7E" w:rsidRDefault="002B162D" w:rsidP="002B162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676C6C" w:rsidR="002B162D" w:rsidRPr="004D4B7E" w:rsidRDefault="002B162D" w:rsidP="002B162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Pr>
                <w:rFonts w:ascii="Cambria" w:hAnsi="Cambria"/>
                <w:kern w:val="2"/>
                <w:sz w:val="20"/>
              </w:rPr>
              <w:t>Endoprotezai</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CBAF7A5" w:rsidR="003470BD" w:rsidRPr="004D4B7E" w:rsidRDefault="002B162D" w:rsidP="003470BD">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Pr="00A973AF">
              <w:rPr>
                <w:rFonts w:ascii="Cambria" w:hAnsi="Cambria"/>
                <w:b/>
                <w:kern w:val="2"/>
                <w:sz w:val="20"/>
              </w:rPr>
              <w:t xml:space="preserve">6 </w:t>
            </w:r>
            <w:r w:rsidRPr="00321EFD">
              <w:rPr>
                <w:rFonts w:ascii="Cambria" w:hAnsi="Cambria"/>
                <w:b/>
                <w:kern w:val="2"/>
                <w:sz w:val="20"/>
              </w:rPr>
              <w:t>(</w:t>
            </w:r>
            <w:r>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Pr="0014364A">
              <w:rPr>
                <w:rFonts w:ascii="Cambria" w:hAnsi="Cambria"/>
                <w:sz w:val="20"/>
              </w:rPr>
              <w:t>nuo prekių užsakymo, pateikiamo po prekės dizaino ir komplektacijos suderinimo su gydančiu gydytoju dienos,</w:t>
            </w:r>
            <w:r w:rsidRPr="0014364A">
              <w:rPr>
                <w:rFonts w:ascii="Cambria" w:hAnsi="Cambria"/>
                <w:kern w:val="2"/>
                <w:sz w:val="20"/>
              </w:rPr>
              <w:t xml:space="preserve"> šiuo adresu: </w:t>
            </w:r>
            <w:r w:rsidRPr="0014364A">
              <w:rPr>
                <w:rFonts w:ascii="Cambria" w:hAnsi="Cambria"/>
                <w:iCs/>
                <w:sz w:val="20"/>
              </w:rPr>
              <w:t>Lietuvos sveikatos mokslų universiteto ligoninė Kauno klinikos</w:t>
            </w:r>
            <w:r w:rsidRPr="0014364A">
              <w:rPr>
                <w:rFonts w:ascii="Cambria" w:hAnsi="Cambria"/>
                <w:sz w:val="20"/>
                <w:shd w:val="clear" w:color="auto" w:fill="FFFFFF"/>
              </w:rPr>
              <w:t>,</w:t>
            </w:r>
            <w:r w:rsidRPr="0014364A">
              <w:rPr>
                <w:rFonts w:ascii="Cambria" w:hAnsi="Cambria"/>
                <w:iCs/>
                <w:sz w:val="20"/>
              </w:rPr>
              <w:t xml:space="preserve"> Eivenių g. 2, Kaunas.</w:t>
            </w:r>
            <w:r w:rsidRPr="0014364A">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2B162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2B162D" w:rsidRPr="004D4B7E" w:rsidRDefault="002B162D" w:rsidP="002B162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F81C20" w14:textId="77777777" w:rsidR="002B162D" w:rsidRDefault="002B162D" w:rsidP="002B162D">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285BEBFE" w:rsidR="002B162D" w:rsidRPr="004D4B7E" w:rsidRDefault="002B162D" w:rsidP="002B162D">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2B162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2B162D" w:rsidRPr="004D4B7E" w:rsidRDefault="002B162D" w:rsidP="002B162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A4437E" w14:textId="77777777" w:rsidR="002B162D" w:rsidRPr="00321EFD" w:rsidRDefault="002B162D" w:rsidP="002B162D">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14BDF611" w14:textId="77777777" w:rsidR="002B162D" w:rsidRPr="00321EFD" w:rsidRDefault="002B162D" w:rsidP="002B162D">
            <w:pPr>
              <w:jc w:val="both"/>
              <w:rPr>
                <w:rFonts w:ascii="Cambria" w:hAnsi="Cambria"/>
                <w:kern w:val="2"/>
                <w:sz w:val="20"/>
              </w:rPr>
            </w:pPr>
          </w:p>
          <w:p w14:paraId="04C22127" w14:textId="5695B3FB" w:rsidR="002B162D" w:rsidRPr="00761236" w:rsidRDefault="002B162D" w:rsidP="002B162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2B162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2B162D" w:rsidRPr="004D4B7E" w:rsidRDefault="002B162D" w:rsidP="002B162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FEBA3BD" w:rsidR="002B162D" w:rsidRPr="004D4B7E" w:rsidRDefault="002B162D" w:rsidP="002B162D">
            <w:pPr>
              <w:jc w:val="both"/>
              <w:rPr>
                <w:rFonts w:ascii="Cambria" w:hAnsi="Cambria"/>
                <w:kern w:val="2"/>
                <w:sz w:val="20"/>
              </w:rPr>
            </w:pPr>
            <w:r w:rsidRPr="00A47C6D">
              <w:rPr>
                <w:rFonts w:ascii="Cambria" w:hAnsi="Cambria"/>
                <w:kern w:val="2"/>
                <w:sz w:val="20"/>
              </w:rPr>
              <w:t>Netaikoma</w:t>
            </w:r>
          </w:p>
        </w:tc>
      </w:tr>
      <w:tr w:rsidR="002B162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2B162D" w:rsidRPr="004D4B7E" w:rsidRDefault="002B162D" w:rsidP="002B162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76D5466" w:rsidR="002B162D" w:rsidRPr="00373735" w:rsidRDefault="002B162D" w:rsidP="002B162D">
            <w:pPr>
              <w:jc w:val="both"/>
              <w:rPr>
                <w:rFonts w:ascii="Cambria" w:hAnsi="Cambria"/>
                <w:sz w:val="20"/>
              </w:rPr>
            </w:pPr>
            <w:r w:rsidRPr="00A47C6D">
              <w:rPr>
                <w:rFonts w:ascii="Cambria" w:hAnsi="Cambria"/>
                <w:kern w:val="2"/>
                <w:sz w:val="20"/>
              </w:rPr>
              <w:t>Netaikoma</w:t>
            </w:r>
          </w:p>
        </w:tc>
      </w:tr>
      <w:tr w:rsidR="002B162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2B162D" w:rsidRPr="004D4B7E" w:rsidRDefault="002B162D" w:rsidP="002B162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4BB116" w14:textId="77777777" w:rsidR="002B162D" w:rsidRPr="004D4B7E" w:rsidRDefault="002B162D" w:rsidP="002B162D">
            <w:pPr>
              <w:rPr>
                <w:rFonts w:ascii="Cambria" w:hAnsi="Cambria"/>
                <w:kern w:val="2"/>
                <w:sz w:val="20"/>
              </w:rPr>
            </w:pPr>
            <w:r w:rsidRPr="004D4B7E">
              <w:rPr>
                <w:rFonts w:ascii="Cambria" w:hAnsi="Cambria"/>
                <w:kern w:val="2"/>
                <w:sz w:val="20"/>
              </w:rPr>
              <w:t>Netaikoma</w:t>
            </w:r>
          </w:p>
          <w:p w14:paraId="4D580A95" w14:textId="416EAA76" w:rsidR="002B162D" w:rsidRPr="004D4B7E" w:rsidRDefault="002B162D" w:rsidP="002B162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 xml:space="preserve">ar </w:t>
            </w:r>
            <w:r w:rsidRPr="004D4B7E">
              <w:rPr>
                <w:rFonts w:ascii="Cambria" w:hAnsi="Cambria"/>
                <w:b/>
                <w:kern w:val="2"/>
                <w:sz w:val="20"/>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lastRenderedPageBreak/>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lastRenderedPageBreak/>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C905057" w:rsidR="001B1B21" w:rsidRDefault="001B1B21" w:rsidP="001B1B21">
      <w:pPr>
        <w:jc w:val="center"/>
        <w:rPr>
          <w:rFonts w:ascii="Cambria" w:hAnsi="Cambria"/>
          <w:sz w:val="20"/>
        </w:rPr>
      </w:pPr>
      <w:r w:rsidRPr="00321EFD">
        <w:rPr>
          <w:rFonts w:ascii="Cambria" w:hAnsi="Cambria"/>
          <w:sz w:val="20"/>
        </w:rPr>
        <w:t>PREKIŲ ŽINIARAŠTIS</w:t>
      </w:r>
    </w:p>
    <w:p w14:paraId="0766ED01" w14:textId="129EF936" w:rsidR="00C114DC" w:rsidRDefault="00C114DC" w:rsidP="001B1B21">
      <w:pPr>
        <w:jc w:val="center"/>
        <w:rPr>
          <w:rFonts w:ascii="Cambria" w:hAnsi="Cambria"/>
          <w:sz w:val="20"/>
        </w:rPr>
      </w:pPr>
    </w:p>
    <w:p w14:paraId="77CB48C8" w14:textId="348B932F" w:rsidR="00C114DC" w:rsidRPr="00C114DC" w:rsidRDefault="00C114DC" w:rsidP="00C114DC">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bookmarkStart w:id="0" w:name="_GoBack"/>
      <w:bookmarkEnd w:id="0"/>
    </w:p>
    <w:p w14:paraId="0741E36B" w14:textId="05BE244A" w:rsidR="002B162D" w:rsidRDefault="002B162D" w:rsidP="001B1B21">
      <w:pPr>
        <w:jc w:val="center"/>
        <w:rPr>
          <w:rFonts w:ascii="Cambria" w:hAnsi="Cambria"/>
          <w:sz w:val="20"/>
        </w:rPr>
      </w:pPr>
    </w:p>
    <w:tbl>
      <w:tblPr>
        <w:tblW w:w="11058" w:type="dxa"/>
        <w:tblInd w:w="-998" w:type="dxa"/>
        <w:tblLook w:val="04A0" w:firstRow="1" w:lastRow="0" w:firstColumn="1" w:lastColumn="0" w:noHBand="0" w:noVBand="1"/>
      </w:tblPr>
      <w:tblGrid>
        <w:gridCol w:w="993"/>
        <w:gridCol w:w="3772"/>
        <w:gridCol w:w="1841"/>
        <w:gridCol w:w="800"/>
        <w:gridCol w:w="989"/>
        <w:gridCol w:w="926"/>
        <w:gridCol w:w="860"/>
        <w:gridCol w:w="877"/>
      </w:tblGrid>
      <w:tr w:rsidR="002B162D" w:rsidRPr="002B162D" w14:paraId="36C2B51F" w14:textId="77777777" w:rsidTr="002B162D">
        <w:trPr>
          <w:trHeight w:val="723"/>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6676ECD7"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Pirkimo dalies Nr. </w:t>
            </w:r>
          </w:p>
        </w:tc>
        <w:tc>
          <w:tcPr>
            <w:tcW w:w="3772" w:type="dxa"/>
            <w:tcBorders>
              <w:top w:val="single" w:sz="4" w:space="0" w:color="auto"/>
              <w:left w:val="nil"/>
              <w:bottom w:val="single" w:sz="4" w:space="0" w:color="auto"/>
              <w:right w:val="single" w:sz="4" w:space="0" w:color="auto"/>
            </w:tcBorders>
            <w:shd w:val="clear" w:color="000000" w:fill="FFFFFF"/>
            <w:vAlign w:val="center"/>
            <w:hideMark/>
          </w:tcPr>
          <w:p w14:paraId="7B68E3F8"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01FEA891"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19585BD" w14:textId="77777777" w:rsidR="002B162D" w:rsidRPr="002B162D" w:rsidRDefault="002B162D" w:rsidP="002B162D">
            <w:pPr>
              <w:jc w:val="center"/>
              <w:rPr>
                <w:rFonts w:ascii="Cambria" w:hAnsi="Cambria" w:cs="Calibri"/>
                <w:b/>
                <w:bCs/>
                <w:color w:val="000000"/>
                <w:sz w:val="20"/>
                <w:lang w:eastAsia="lt-LT"/>
              </w:rPr>
            </w:pPr>
            <w:r w:rsidRPr="002B162D">
              <w:rPr>
                <w:rFonts w:ascii="Cambria" w:hAnsi="Cambria" w:cs="Calibri"/>
                <w:b/>
                <w:bCs/>
                <w:color w:val="000000"/>
                <w:sz w:val="20"/>
                <w:lang w:eastAsia="lt-LT"/>
              </w:rPr>
              <w:t>Mato vnt.</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0386CF2"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Kiekis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FB83CC2"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Vieneto kaina Eur</w:t>
            </w:r>
            <w:r w:rsidRPr="002B162D">
              <w:rPr>
                <w:rFonts w:ascii="Cambria" w:hAnsi="Cambria" w:cs="Calibri"/>
                <w:b/>
                <w:bCs/>
                <w:sz w:val="20"/>
                <w:lang w:eastAsia="lt-LT"/>
              </w:rPr>
              <w:br/>
              <w:t>(be PVM)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9FFA4D6"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Kaina viso    Eur </w:t>
            </w:r>
            <w:r w:rsidRPr="002B162D">
              <w:rPr>
                <w:rFonts w:ascii="Cambria" w:hAnsi="Cambria" w:cs="Calibri"/>
                <w:b/>
                <w:bCs/>
                <w:sz w:val="20"/>
                <w:lang w:eastAsia="lt-LT"/>
              </w:rPr>
              <w:br/>
              <w:t>(be PVM)</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F637D17" w14:textId="77777777" w:rsidR="002B162D" w:rsidRPr="002B162D" w:rsidRDefault="002B162D" w:rsidP="002B162D">
            <w:pPr>
              <w:jc w:val="center"/>
              <w:rPr>
                <w:rFonts w:ascii="Cambria" w:hAnsi="Cambria" w:cs="Calibri"/>
                <w:b/>
                <w:bCs/>
                <w:sz w:val="20"/>
                <w:lang w:eastAsia="lt-LT"/>
              </w:rPr>
            </w:pPr>
            <w:r w:rsidRPr="002B162D">
              <w:rPr>
                <w:rFonts w:ascii="Cambria" w:hAnsi="Cambria" w:cs="Calibri"/>
                <w:b/>
                <w:bCs/>
                <w:sz w:val="20"/>
                <w:lang w:eastAsia="lt-LT"/>
              </w:rPr>
              <w:t xml:space="preserve">Kaina viso    Eur </w:t>
            </w:r>
            <w:r w:rsidRPr="002B162D">
              <w:rPr>
                <w:rFonts w:ascii="Cambria" w:hAnsi="Cambria" w:cs="Calibri"/>
                <w:b/>
                <w:bCs/>
                <w:sz w:val="20"/>
                <w:lang w:eastAsia="lt-LT"/>
              </w:rPr>
              <w:br/>
              <w:t>(su PVM)</w:t>
            </w:r>
          </w:p>
        </w:tc>
      </w:tr>
      <w:tr w:rsidR="002B162D" w:rsidRPr="002B162D" w14:paraId="3390B19E" w14:textId="77777777" w:rsidTr="002B162D">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30F7"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1</w:t>
            </w:r>
          </w:p>
        </w:tc>
        <w:tc>
          <w:tcPr>
            <w:tcW w:w="3772" w:type="dxa"/>
            <w:tcBorders>
              <w:top w:val="nil"/>
              <w:left w:val="nil"/>
              <w:bottom w:val="single" w:sz="4" w:space="0" w:color="auto"/>
              <w:right w:val="single" w:sz="4" w:space="0" w:color="auto"/>
            </w:tcBorders>
            <w:shd w:val="clear" w:color="auto" w:fill="auto"/>
            <w:vAlign w:val="center"/>
            <w:hideMark/>
          </w:tcPr>
          <w:p w14:paraId="5082513E" w14:textId="77777777" w:rsidR="002B162D" w:rsidRPr="002B162D" w:rsidRDefault="002B162D" w:rsidP="002B162D">
            <w:pPr>
              <w:jc w:val="both"/>
              <w:rPr>
                <w:rFonts w:ascii="Cambria" w:hAnsi="Cambria" w:cs="Calibri"/>
                <w:color w:val="000000"/>
                <w:sz w:val="20"/>
                <w:lang w:eastAsia="lt-LT"/>
              </w:rPr>
            </w:pPr>
            <w:r w:rsidRPr="002B162D">
              <w:rPr>
                <w:rFonts w:ascii="Cambria" w:hAnsi="Cambria" w:cs="Calibri"/>
                <w:color w:val="000000"/>
                <w:sz w:val="20"/>
                <w:lang w:eastAsia="lt-LT"/>
              </w:rPr>
              <w:t xml:space="preserve">Individualus kairės pusės </w:t>
            </w:r>
            <w:proofErr w:type="spellStart"/>
            <w:r w:rsidRPr="002B162D">
              <w:rPr>
                <w:rFonts w:ascii="Cambria" w:hAnsi="Cambria" w:cs="Calibri"/>
                <w:color w:val="000000"/>
                <w:sz w:val="20"/>
                <w:lang w:eastAsia="lt-LT"/>
              </w:rPr>
              <w:t>šokikaulio</w:t>
            </w:r>
            <w:proofErr w:type="spellEnd"/>
            <w:r w:rsidRPr="002B162D">
              <w:rPr>
                <w:rFonts w:ascii="Cambria" w:hAnsi="Cambria" w:cs="Calibri"/>
                <w:color w:val="000000"/>
                <w:sz w:val="20"/>
                <w:lang w:eastAsia="lt-LT"/>
              </w:rPr>
              <w:t xml:space="preserve"> endoprotezas (implantas, skirtas pilnai atstatyti </w:t>
            </w:r>
            <w:proofErr w:type="spellStart"/>
            <w:r w:rsidRPr="002B162D">
              <w:rPr>
                <w:rFonts w:ascii="Cambria" w:hAnsi="Cambria" w:cs="Calibri"/>
                <w:color w:val="000000"/>
                <w:sz w:val="20"/>
                <w:lang w:eastAsia="lt-LT"/>
              </w:rPr>
              <w:t>šokikaulį</w:t>
            </w:r>
            <w:proofErr w:type="spellEnd"/>
            <w:r w:rsidRPr="002B162D">
              <w:rPr>
                <w:rFonts w:ascii="Cambria" w:hAnsi="Cambria" w:cs="Calibri"/>
                <w:color w:val="000000"/>
                <w:sz w:val="20"/>
                <w:lang w:eastAsia="lt-LT"/>
              </w:rPr>
              <w:t>)</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32738560"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14D08327"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vnt.</w:t>
            </w:r>
          </w:p>
        </w:tc>
        <w:tc>
          <w:tcPr>
            <w:tcW w:w="989" w:type="dxa"/>
            <w:tcBorders>
              <w:top w:val="nil"/>
              <w:left w:val="nil"/>
              <w:bottom w:val="single" w:sz="4" w:space="0" w:color="auto"/>
              <w:right w:val="single" w:sz="4" w:space="0" w:color="auto"/>
            </w:tcBorders>
            <w:shd w:val="clear" w:color="auto" w:fill="auto"/>
            <w:vAlign w:val="center"/>
            <w:hideMark/>
          </w:tcPr>
          <w:p w14:paraId="1E442964" w14:textId="77777777" w:rsidR="002B162D" w:rsidRPr="002B162D" w:rsidRDefault="002B162D" w:rsidP="002B162D">
            <w:pPr>
              <w:jc w:val="center"/>
              <w:rPr>
                <w:rFonts w:ascii="Cambria" w:hAnsi="Cambria" w:cs="Calibri"/>
                <w:sz w:val="20"/>
                <w:lang w:eastAsia="lt-LT"/>
              </w:rPr>
            </w:pPr>
            <w:r w:rsidRPr="002B162D">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37F499FA"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3DC3CB96"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bottom"/>
            <w:hideMark/>
          </w:tcPr>
          <w:p w14:paraId="1B660313"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r>
      <w:tr w:rsidR="002B162D" w:rsidRPr="002B162D" w14:paraId="076D4CBD" w14:textId="77777777" w:rsidTr="002B162D">
        <w:trPr>
          <w:trHeight w:val="35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FAB956"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2</w:t>
            </w:r>
          </w:p>
        </w:tc>
        <w:tc>
          <w:tcPr>
            <w:tcW w:w="3772" w:type="dxa"/>
            <w:tcBorders>
              <w:top w:val="nil"/>
              <w:left w:val="nil"/>
              <w:bottom w:val="single" w:sz="4" w:space="0" w:color="auto"/>
              <w:right w:val="single" w:sz="4" w:space="0" w:color="auto"/>
            </w:tcBorders>
            <w:shd w:val="clear" w:color="auto" w:fill="auto"/>
            <w:vAlign w:val="bottom"/>
            <w:hideMark/>
          </w:tcPr>
          <w:p w14:paraId="3DA50843" w14:textId="77777777" w:rsidR="002B162D" w:rsidRPr="002B162D" w:rsidRDefault="002B162D" w:rsidP="002B162D">
            <w:pPr>
              <w:jc w:val="both"/>
              <w:rPr>
                <w:rFonts w:ascii="Cambria" w:hAnsi="Cambria" w:cs="Calibri"/>
                <w:color w:val="000000"/>
                <w:sz w:val="20"/>
                <w:lang w:eastAsia="lt-LT"/>
              </w:rPr>
            </w:pPr>
            <w:r w:rsidRPr="002B162D">
              <w:rPr>
                <w:rFonts w:ascii="Cambria" w:hAnsi="Cambria" w:cs="Calibri"/>
                <w:color w:val="000000"/>
                <w:sz w:val="20"/>
                <w:lang w:eastAsia="lt-LT"/>
              </w:rPr>
              <w:t xml:space="preserve">Individualus totalinis žastikaulio endoprotezas, išsaugantis alkūnės sąnarį </w:t>
            </w:r>
          </w:p>
        </w:tc>
        <w:tc>
          <w:tcPr>
            <w:tcW w:w="1841" w:type="dxa"/>
            <w:tcBorders>
              <w:top w:val="nil"/>
              <w:left w:val="nil"/>
              <w:bottom w:val="single" w:sz="4" w:space="0" w:color="auto"/>
              <w:right w:val="single" w:sz="4" w:space="0" w:color="auto"/>
            </w:tcBorders>
            <w:shd w:val="clear" w:color="auto" w:fill="auto"/>
            <w:noWrap/>
            <w:vAlign w:val="bottom"/>
            <w:hideMark/>
          </w:tcPr>
          <w:p w14:paraId="7F3ABB04"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0B259001" w14:textId="77777777" w:rsidR="002B162D" w:rsidRPr="002B162D" w:rsidRDefault="002B162D" w:rsidP="002B162D">
            <w:pPr>
              <w:jc w:val="center"/>
              <w:rPr>
                <w:rFonts w:ascii="Cambria" w:hAnsi="Cambria" w:cs="Calibri"/>
                <w:color w:val="000000"/>
                <w:sz w:val="20"/>
                <w:lang w:eastAsia="lt-LT"/>
              </w:rPr>
            </w:pPr>
            <w:proofErr w:type="spellStart"/>
            <w:r w:rsidRPr="002B162D">
              <w:rPr>
                <w:rFonts w:ascii="Cambria" w:hAnsi="Cambria" w:cs="Calibri"/>
                <w:color w:val="000000"/>
                <w:sz w:val="20"/>
                <w:lang w:eastAsia="lt-LT"/>
              </w:rPr>
              <w:t>kompl</w:t>
            </w:r>
            <w:proofErr w:type="spellEnd"/>
            <w:r w:rsidRPr="002B162D">
              <w:rPr>
                <w:rFonts w:ascii="Cambria" w:hAnsi="Cambria" w:cs="Calibri"/>
                <w:color w:val="000000"/>
                <w:sz w:val="20"/>
                <w:lang w:eastAsia="lt-LT"/>
              </w:rPr>
              <w:t>.</w:t>
            </w:r>
          </w:p>
        </w:tc>
        <w:tc>
          <w:tcPr>
            <w:tcW w:w="989" w:type="dxa"/>
            <w:tcBorders>
              <w:top w:val="nil"/>
              <w:left w:val="nil"/>
              <w:bottom w:val="single" w:sz="4" w:space="0" w:color="auto"/>
              <w:right w:val="single" w:sz="4" w:space="0" w:color="auto"/>
            </w:tcBorders>
            <w:shd w:val="clear" w:color="auto" w:fill="auto"/>
            <w:vAlign w:val="center"/>
            <w:hideMark/>
          </w:tcPr>
          <w:p w14:paraId="3B121A1B" w14:textId="77777777" w:rsidR="002B162D" w:rsidRPr="002B162D" w:rsidRDefault="002B162D" w:rsidP="002B162D">
            <w:pPr>
              <w:jc w:val="center"/>
              <w:rPr>
                <w:rFonts w:ascii="Cambria" w:hAnsi="Cambria" w:cs="Calibri"/>
                <w:sz w:val="20"/>
                <w:lang w:eastAsia="lt-LT"/>
              </w:rPr>
            </w:pPr>
            <w:r w:rsidRPr="002B162D">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408049F0"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14:paraId="14A144A5"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c>
          <w:tcPr>
            <w:tcW w:w="877" w:type="dxa"/>
            <w:tcBorders>
              <w:top w:val="nil"/>
              <w:left w:val="nil"/>
              <w:bottom w:val="single" w:sz="4" w:space="0" w:color="auto"/>
              <w:right w:val="single" w:sz="4" w:space="0" w:color="auto"/>
            </w:tcBorders>
            <w:shd w:val="clear" w:color="auto" w:fill="auto"/>
            <w:noWrap/>
            <w:vAlign w:val="bottom"/>
            <w:hideMark/>
          </w:tcPr>
          <w:p w14:paraId="09D33A39" w14:textId="77777777" w:rsidR="002B162D" w:rsidRPr="002B162D" w:rsidRDefault="002B162D" w:rsidP="002B162D">
            <w:pPr>
              <w:jc w:val="center"/>
              <w:rPr>
                <w:rFonts w:ascii="Cambria" w:hAnsi="Cambria" w:cs="Calibri"/>
                <w:color w:val="000000"/>
                <w:sz w:val="20"/>
                <w:lang w:eastAsia="lt-LT"/>
              </w:rPr>
            </w:pPr>
            <w:r w:rsidRPr="002B162D">
              <w:rPr>
                <w:rFonts w:ascii="Cambria" w:hAnsi="Cambria" w:cs="Calibri"/>
                <w:color w:val="000000"/>
                <w:sz w:val="20"/>
                <w:lang w:eastAsia="lt-LT"/>
              </w:rPr>
              <w:t> </w:t>
            </w:r>
          </w:p>
        </w:tc>
      </w:tr>
      <w:tr w:rsidR="002B162D" w:rsidRPr="00321EFD" w14:paraId="48EA20BF"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88C08" w14:textId="77777777" w:rsidR="002B162D" w:rsidRPr="00321EFD" w:rsidRDefault="002B162D" w:rsidP="004D76C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77" w:type="dxa"/>
            <w:tcBorders>
              <w:top w:val="nil"/>
              <w:left w:val="nil"/>
              <w:bottom w:val="single" w:sz="4" w:space="0" w:color="auto"/>
              <w:right w:val="single" w:sz="4" w:space="0" w:color="auto"/>
            </w:tcBorders>
            <w:shd w:val="clear" w:color="auto" w:fill="auto"/>
            <w:noWrap/>
            <w:vAlign w:val="bottom"/>
            <w:hideMark/>
          </w:tcPr>
          <w:p w14:paraId="5E60F6D5"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2B162D" w:rsidRPr="00321EFD" w14:paraId="68955500"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71148" w14:textId="77777777" w:rsidR="002B162D" w:rsidRPr="00321EFD" w:rsidRDefault="002B162D" w:rsidP="004D76C4">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77" w:type="dxa"/>
            <w:tcBorders>
              <w:top w:val="nil"/>
              <w:left w:val="nil"/>
              <w:bottom w:val="single" w:sz="4" w:space="0" w:color="auto"/>
              <w:right w:val="single" w:sz="4" w:space="0" w:color="auto"/>
            </w:tcBorders>
            <w:shd w:val="clear" w:color="auto" w:fill="auto"/>
            <w:noWrap/>
            <w:vAlign w:val="bottom"/>
            <w:hideMark/>
          </w:tcPr>
          <w:p w14:paraId="195EE574"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2B162D" w:rsidRPr="00321EFD" w14:paraId="15B9339F" w14:textId="77777777" w:rsidTr="002B162D">
        <w:trPr>
          <w:trHeight w:val="20"/>
        </w:trPr>
        <w:tc>
          <w:tcPr>
            <w:tcW w:w="101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AD43D" w14:textId="77777777" w:rsidR="002B162D" w:rsidRPr="00321EFD" w:rsidRDefault="002B162D" w:rsidP="004D76C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77" w:type="dxa"/>
            <w:tcBorders>
              <w:top w:val="nil"/>
              <w:left w:val="nil"/>
              <w:bottom w:val="single" w:sz="4" w:space="0" w:color="auto"/>
              <w:right w:val="single" w:sz="4" w:space="0" w:color="auto"/>
            </w:tcBorders>
            <w:shd w:val="clear" w:color="auto" w:fill="auto"/>
            <w:noWrap/>
            <w:vAlign w:val="bottom"/>
            <w:hideMark/>
          </w:tcPr>
          <w:p w14:paraId="22DD0FF0" w14:textId="77777777" w:rsidR="002B162D" w:rsidRPr="00321EFD" w:rsidRDefault="002B162D" w:rsidP="004D76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6A82E8FF" w14:textId="77777777" w:rsidR="002B162D" w:rsidRPr="00321EFD" w:rsidRDefault="002B162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0EC5" w14:textId="77777777" w:rsidR="001624C6" w:rsidRDefault="001624C6">
      <w:r>
        <w:separator/>
      </w:r>
    </w:p>
  </w:endnote>
  <w:endnote w:type="continuationSeparator" w:id="0">
    <w:p w14:paraId="7298938E" w14:textId="77777777" w:rsidR="001624C6" w:rsidRDefault="0016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BC96" w14:textId="77777777" w:rsidR="001624C6" w:rsidRDefault="001624C6">
      <w:r>
        <w:separator/>
      </w:r>
    </w:p>
  </w:footnote>
  <w:footnote w:type="continuationSeparator" w:id="0">
    <w:p w14:paraId="5DDA29BA" w14:textId="77777777" w:rsidR="001624C6" w:rsidRDefault="0016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624C6"/>
    <w:rsid w:val="0017788A"/>
    <w:rsid w:val="00195A1F"/>
    <w:rsid w:val="001B1B21"/>
    <w:rsid w:val="001B2EB7"/>
    <w:rsid w:val="00201517"/>
    <w:rsid w:val="00202E5E"/>
    <w:rsid w:val="002B162D"/>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51BB4"/>
    <w:rsid w:val="008E4772"/>
    <w:rsid w:val="00966341"/>
    <w:rsid w:val="009A0319"/>
    <w:rsid w:val="009A0536"/>
    <w:rsid w:val="00B1016E"/>
    <w:rsid w:val="00B20913"/>
    <w:rsid w:val="00B767F3"/>
    <w:rsid w:val="00C04E89"/>
    <w:rsid w:val="00C114DC"/>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959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8875</Words>
  <Characters>5059</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