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7A7D27" w:rsidRDefault="00535678" w:rsidP="00535678">
          <w:pPr>
            <w:spacing w:after="120"/>
            <w:ind w:left="5558" w:firstLine="0"/>
            <w:contextualSpacing/>
            <w:rPr>
              <w:rFonts w:ascii="Times New Roman" w:hAnsi="Times New Roman" w:cs="Times New Roman"/>
              <w:bCs/>
            </w:rPr>
          </w:pPr>
          <w:r w:rsidRPr="007A7D27">
            <w:rPr>
              <w:rFonts w:ascii="Times New Roman" w:hAnsi="Times New Roman" w:cs="Times New Roman"/>
              <w:bCs/>
            </w:rPr>
            <w:t xml:space="preserve">viešųjų pirkimų komisijos 2026 m. </w:t>
          </w:r>
          <w:r w:rsidR="00D0586B">
            <w:rPr>
              <w:rFonts w:ascii="Times New Roman" w:hAnsi="Times New Roman" w:cs="Times New Roman"/>
              <w:bCs/>
            </w:rPr>
            <w:t>birželio</w:t>
          </w:r>
          <w:r w:rsidR="00025643" w:rsidRPr="007A7D27">
            <w:rPr>
              <w:rFonts w:ascii="Times New Roman" w:hAnsi="Times New Roman" w:cs="Times New Roman"/>
              <w:bCs/>
            </w:rPr>
            <w:t xml:space="preserve"> </w:t>
          </w:r>
          <w:r w:rsidR="00D069CC">
            <w:rPr>
              <w:rFonts w:ascii="Times New Roman" w:hAnsi="Times New Roman" w:cs="Times New Roman"/>
              <w:bCs/>
            </w:rPr>
            <w:t>30</w:t>
          </w:r>
          <w:r w:rsidR="00025643" w:rsidRPr="007A7D27">
            <w:rPr>
              <w:rFonts w:ascii="Times New Roman" w:hAnsi="Times New Roman" w:cs="Times New Roman"/>
              <w:bCs/>
            </w:rPr>
            <w:t xml:space="preserve"> </w:t>
          </w:r>
          <w:r w:rsidRPr="007A7D27">
            <w:rPr>
              <w:rFonts w:ascii="Times New Roman" w:hAnsi="Times New Roman" w:cs="Times New Roman"/>
              <w:bCs/>
            </w:rPr>
            <w:t xml:space="preserve">d. protokolu  Nr. </w:t>
          </w:r>
          <w:r w:rsidR="00D0586B">
            <w:rPr>
              <w:rFonts w:ascii="Times New Roman" w:hAnsi="Times New Roman" w:cs="Times New Roman"/>
              <w:bCs/>
            </w:rPr>
            <w:t>2</w:t>
          </w:r>
          <w:r w:rsidR="00D069CC">
            <w:rPr>
              <w:rFonts w:ascii="Times New Roman" w:hAnsi="Times New Roman" w:cs="Times New Roman"/>
              <w:bCs/>
            </w:rPr>
            <w:t>9</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r w:rsidRPr="001915C0">
            <w:rPr>
              <w:rFonts w:ascii="Times New Roman" w:hAnsi="Times New Roman" w:cs="Times New Roman"/>
              <w:b/>
              <w:bCs/>
              <w:sz w:val="24"/>
              <w:szCs w:val="24"/>
            </w:rPr>
            <w:t>VšĮ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025643"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 xml:space="preserve">VIEŠOJO PIRKIMO </w:t>
          </w:r>
        </w:p>
        <w:p w:rsidR="00D526C8" w:rsidRPr="002C1F0C" w:rsidRDefault="00D526C8" w:rsidP="001A2892">
          <w:pPr>
            <w:spacing w:after="120" w:line="240" w:lineRule="auto"/>
            <w:ind w:left="567" w:firstLine="0"/>
            <w:contextualSpacing/>
            <w:jc w:val="center"/>
            <w:rPr>
              <w:rFonts w:ascii="Times New Roman" w:hAnsi="Times New Roman" w:cs="Times New Roman"/>
              <w:b/>
              <w:bCs/>
              <w:sz w:val="28"/>
              <w:szCs w:val="28"/>
            </w:rPr>
          </w:pPr>
          <w:r w:rsidRPr="002C1F0C">
            <w:rPr>
              <w:rFonts w:ascii="Times New Roman" w:hAnsi="Times New Roman" w:cs="Times New Roman"/>
              <w:b/>
              <w:bCs/>
              <w:sz w:val="28"/>
              <w:szCs w:val="28"/>
            </w:rPr>
            <w:t>„</w:t>
          </w:r>
          <w:r w:rsidR="00D069CC">
            <w:rPr>
              <w:rFonts w:ascii="Times New Roman" w:hAnsi="Times New Roman" w:cs="Times New Roman"/>
              <w:b/>
              <w:sz w:val="26"/>
              <w:szCs w:val="26"/>
            </w:rPr>
            <w:t>ORIGINALIOS/NAUJOS KASETĖS, KASEČIŲ PILDYMAS IR/ AR ATNAUJINIMAS</w:t>
          </w:r>
          <w:r w:rsidRPr="002C1F0C">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1C24BC" w:rsidRPr="001915C0" w:rsidRDefault="00D53BF4" w:rsidP="002E62C3">
          <w:pPr>
            <w:spacing w:after="120" w:line="240" w:lineRule="auto"/>
            <w:ind w:left="567" w:firstLine="0"/>
            <w:contextualSpacing/>
            <w:jc w:val="right"/>
            <w:rPr>
              <w:rFonts w:ascii="Times New Roman" w:hAnsi="Times New Roman" w:cs="Times New Roman"/>
            </w:rPr>
          </w:pPr>
          <w:r w:rsidRPr="001915C0">
            <w:rPr>
              <w:rFonts w:ascii="Times New Roman" w:hAnsi="Times New Roman" w:cs="Times New Roman"/>
              <w:bCs/>
              <w:sz w:val="24"/>
              <w:szCs w:val="24"/>
            </w:rPr>
            <w:t>V</w:t>
          </w:r>
          <w:r w:rsidR="00755F3B" w:rsidRPr="001915C0">
            <w:rPr>
              <w:rFonts w:ascii="Times New Roman" w:hAnsi="Times New Roman" w:cs="Times New Roman"/>
              <w:bCs/>
              <w:sz w:val="24"/>
              <w:szCs w:val="24"/>
            </w:rPr>
            <w:t>ersija</w:t>
          </w:r>
          <w:r w:rsidRPr="001915C0">
            <w:rPr>
              <w:rFonts w:ascii="Times New Roman" w:hAnsi="Times New Roman" w:cs="Times New Roman"/>
              <w:bCs/>
              <w:sz w:val="24"/>
              <w:szCs w:val="24"/>
            </w:rPr>
            <w:t xml:space="preserve"> Nr.</w:t>
          </w:r>
          <w:r w:rsidRPr="001915C0">
            <w:rPr>
              <w:rFonts w:ascii="Times New Roman" w:hAnsi="Times New Roman" w:cs="Times New Roman"/>
              <w:bCs/>
              <w:sz w:val="28"/>
              <w:szCs w:val="28"/>
            </w:rPr>
            <w:t xml:space="preserve"> </w:t>
          </w:r>
          <w:r w:rsidR="002E62C3" w:rsidRPr="001915C0">
            <w:rPr>
              <w:rFonts w:ascii="Times New Roman" w:hAnsi="Times New Roman" w:cs="Times New Roman"/>
              <w:bCs/>
              <w:sz w:val="24"/>
              <w:szCs w:val="24"/>
            </w:rPr>
            <w:t>1</w:t>
          </w:r>
          <w:r w:rsidR="002E62C3" w:rsidRPr="001915C0">
            <w:rPr>
              <w:rFonts w:ascii="Times New Roman" w:hAnsi="Times New Roman" w:cs="Times New Roman"/>
              <w:bCs/>
              <w:sz w:val="28"/>
              <w:szCs w:val="28"/>
            </w:rPr>
            <w:t xml:space="preserve"> </w:t>
          </w:r>
          <w:r w:rsidR="002E62C3" w:rsidRPr="001915C0">
            <w:rPr>
              <w:rFonts w:ascii="Times New Roman" w:hAnsi="Times New Roman" w:cs="Times New Roman"/>
            </w:rPr>
            <w:t xml:space="preserve"> </w:t>
          </w:r>
          <w:r w:rsidR="005F13F0"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8A2955" w:rsidRDefault="005A6327">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33021653" w:history="1">
                <w:r w:rsidR="008A2955" w:rsidRPr="00E8249A">
                  <w:rPr>
                    <w:rStyle w:val="Hipersaitas"/>
                    <w:rFonts w:ascii="Times New Roman" w:hAnsi="Times New Roman" w:cs="Times New Roman"/>
                    <w:b/>
                    <w:noProof/>
                  </w:rPr>
                  <w:t>1.</w:t>
                </w:r>
                <w:r w:rsidR="008A2955">
                  <w:rPr>
                    <w:noProof/>
                    <w:sz w:val="22"/>
                    <w:szCs w:val="22"/>
                  </w:rPr>
                  <w:tab/>
                </w:r>
                <w:r w:rsidR="008A2955" w:rsidRPr="00E8249A">
                  <w:rPr>
                    <w:rStyle w:val="Hipersaitas"/>
                    <w:rFonts w:ascii="Times New Roman" w:hAnsi="Times New Roman" w:cs="Times New Roman"/>
                    <w:b/>
                    <w:noProof/>
                  </w:rPr>
                  <w:t>Bendra informacija</w:t>
                </w:r>
                <w:r w:rsidR="008A2955">
                  <w:rPr>
                    <w:noProof/>
                    <w:webHidden/>
                  </w:rPr>
                  <w:tab/>
                </w:r>
                <w:r>
                  <w:rPr>
                    <w:noProof/>
                    <w:webHidden/>
                  </w:rPr>
                  <w:fldChar w:fldCharType="begin"/>
                </w:r>
                <w:r w:rsidR="008A2955">
                  <w:rPr>
                    <w:noProof/>
                    <w:webHidden/>
                  </w:rPr>
                  <w:instrText xml:space="preserve"> PAGEREF _Toc233021653 \h </w:instrText>
                </w:r>
                <w:r>
                  <w:rPr>
                    <w:noProof/>
                    <w:webHidden/>
                  </w:rPr>
                </w:r>
                <w:r>
                  <w:rPr>
                    <w:noProof/>
                    <w:webHidden/>
                  </w:rPr>
                  <w:fldChar w:fldCharType="separate"/>
                </w:r>
                <w:r w:rsidR="00536BCD">
                  <w:rPr>
                    <w:noProof/>
                    <w:webHidden/>
                  </w:rPr>
                  <w:t>1</w:t>
                </w:r>
                <w:r>
                  <w:rPr>
                    <w:noProof/>
                    <w:webHidden/>
                  </w:rPr>
                  <w:fldChar w:fldCharType="end"/>
                </w:r>
              </w:hyperlink>
            </w:p>
            <w:p w:rsidR="008A2955" w:rsidRDefault="005A6327">
              <w:pPr>
                <w:pStyle w:val="Turinys1"/>
                <w:rPr>
                  <w:noProof/>
                  <w:sz w:val="22"/>
                  <w:szCs w:val="22"/>
                </w:rPr>
              </w:pPr>
              <w:hyperlink w:anchor="_Toc233021654" w:history="1">
                <w:r w:rsidR="008A2955" w:rsidRPr="00E8249A">
                  <w:rPr>
                    <w:rStyle w:val="Hipersaitas"/>
                    <w:rFonts w:ascii="Times New Roman" w:eastAsia="Calibri" w:hAnsi="Times New Roman" w:cs="Times New Roman"/>
                    <w:b/>
                    <w:noProof/>
                  </w:rPr>
                  <w:t>2.</w:t>
                </w:r>
                <w:r w:rsidR="008A2955">
                  <w:rPr>
                    <w:noProof/>
                    <w:sz w:val="22"/>
                    <w:szCs w:val="22"/>
                  </w:rPr>
                  <w:tab/>
                </w:r>
                <w:r w:rsidR="008A2955" w:rsidRPr="00E8249A">
                  <w:rPr>
                    <w:rStyle w:val="Hipersaitas"/>
                    <w:rFonts w:ascii="Times New Roman" w:hAnsi="Times New Roman" w:cs="Times New Roman"/>
                    <w:b/>
                    <w:noProof/>
                  </w:rPr>
                  <w:t>Pirkimo objektas</w:t>
                </w:r>
                <w:r w:rsidR="008A2955">
                  <w:rPr>
                    <w:noProof/>
                    <w:webHidden/>
                  </w:rPr>
                  <w:tab/>
                </w:r>
                <w:r>
                  <w:rPr>
                    <w:noProof/>
                    <w:webHidden/>
                  </w:rPr>
                  <w:fldChar w:fldCharType="begin"/>
                </w:r>
                <w:r w:rsidR="008A2955">
                  <w:rPr>
                    <w:noProof/>
                    <w:webHidden/>
                  </w:rPr>
                  <w:instrText xml:space="preserve"> PAGEREF _Toc233021654 \h </w:instrText>
                </w:r>
                <w:r>
                  <w:rPr>
                    <w:noProof/>
                    <w:webHidden/>
                  </w:rPr>
                </w:r>
                <w:r>
                  <w:rPr>
                    <w:noProof/>
                    <w:webHidden/>
                  </w:rPr>
                  <w:fldChar w:fldCharType="separate"/>
                </w:r>
                <w:r w:rsidR="00536BCD">
                  <w:rPr>
                    <w:noProof/>
                    <w:webHidden/>
                  </w:rPr>
                  <w:t>1</w:t>
                </w:r>
                <w:r>
                  <w:rPr>
                    <w:noProof/>
                    <w:webHidden/>
                  </w:rPr>
                  <w:fldChar w:fldCharType="end"/>
                </w:r>
              </w:hyperlink>
            </w:p>
            <w:p w:rsidR="008A2955" w:rsidRDefault="005A6327">
              <w:pPr>
                <w:pStyle w:val="Turinys1"/>
                <w:rPr>
                  <w:noProof/>
                  <w:sz w:val="22"/>
                  <w:szCs w:val="22"/>
                </w:rPr>
              </w:pPr>
              <w:hyperlink w:anchor="_Toc233021655" w:history="1">
                <w:r w:rsidR="008A2955" w:rsidRPr="00E8249A">
                  <w:rPr>
                    <w:rStyle w:val="Hipersaitas"/>
                    <w:rFonts w:ascii="Times New Roman" w:eastAsia="Calibri" w:hAnsi="Times New Roman" w:cs="Times New Roman"/>
                    <w:b/>
                    <w:noProof/>
                  </w:rPr>
                  <w:t>3.</w:t>
                </w:r>
                <w:r w:rsidR="008A2955">
                  <w:rPr>
                    <w:noProof/>
                    <w:sz w:val="22"/>
                    <w:szCs w:val="22"/>
                  </w:rPr>
                  <w:tab/>
                </w:r>
                <w:r w:rsidR="008A2955" w:rsidRPr="00E8249A">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8A2955">
                  <w:rPr>
                    <w:noProof/>
                    <w:webHidden/>
                  </w:rPr>
                  <w:tab/>
                </w:r>
                <w:r>
                  <w:rPr>
                    <w:noProof/>
                    <w:webHidden/>
                  </w:rPr>
                  <w:fldChar w:fldCharType="begin"/>
                </w:r>
                <w:r w:rsidR="008A2955">
                  <w:rPr>
                    <w:noProof/>
                    <w:webHidden/>
                  </w:rPr>
                  <w:instrText xml:space="preserve"> PAGEREF _Toc233021655 \h </w:instrText>
                </w:r>
                <w:r>
                  <w:rPr>
                    <w:noProof/>
                    <w:webHidden/>
                  </w:rPr>
                </w:r>
                <w:r>
                  <w:rPr>
                    <w:noProof/>
                    <w:webHidden/>
                  </w:rPr>
                  <w:fldChar w:fldCharType="separate"/>
                </w:r>
                <w:r w:rsidR="00536BCD">
                  <w:rPr>
                    <w:noProof/>
                    <w:webHidden/>
                  </w:rPr>
                  <w:t>2</w:t>
                </w:r>
                <w:r>
                  <w:rPr>
                    <w:noProof/>
                    <w:webHidden/>
                  </w:rPr>
                  <w:fldChar w:fldCharType="end"/>
                </w:r>
              </w:hyperlink>
            </w:p>
            <w:p w:rsidR="008A2955" w:rsidRDefault="005A6327">
              <w:pPr>
                <w:pStyle w:val="Turinys1"/>
                <w:rPr>
                  <w:noProof/>
                  <w:sz w:val="22"/>
                  <w:szCs w:val="22"/>
                </w:rPr>
              </w:pPr>
              <w:hyperlink w:anchor="_Toc233021656" w:history="1">
                <w:r w:rsidR="008A2955" w:rsidRPr="00E8249A">
                  <w:rPr>
                    <w:rStyle w:val="Hipersaitas"/>
                    <w:rFonts w:ascii="Times New Roman" w:eastAsia="Calibri" w:hAnsi="Times New Roman" w:cs="Times New Roman"/>
                    <w:b/>
                    <w:bCs/>
                    <w:noProof/>
                  </w:rPr>
                  <w:t>4.</w:t>
                </w:r>
                <w:r w:rsidR="008A2955">
                  <w:rPr>
                    <w:noProof/>
                    <w:sz w:val="22"/>
                    <w:szCs w:val="22"/>
                  </w:rPr>
                  <w:tab/>
                </w:r>
                <w:r w:rsidR="008A2955" w:rsidRPr="00E8249A">
                  <w:rPr>
                    <w:rStyle w:val="Hipersaitas"/>
                    <w:rFonts w:ascii="Times New Roman" w:hAnsi="Times New Roman" w:cs="Times New Roman"/>
                    <w:b/>
                    <w:bCs/>
                    <w:noProof/>
                  </w:rPr>
                  <w:t>Reikalavimai, susiję su nacionaliniu saugumu</w:t>
                </w:r>
                <w:r w:rsidR="008A2955">
                  <w:rPr>
                    <w:noProof/>
                    <w:webHidden/>
                  </w:rPr>
                  <w:tab/>
                </w:r>
                <w:r>
                  <w:rPr>
                    <w:noProof/>
                    <w:webHidden/>
                  </w:rPr>
                  <w:fldChar w:fldCharType="begin"/>
                </w:r>
                <w:r w:rsidR="008A2955">
                  <w:rPr>
                    <w:noProof/>
                    <w:webHidden/>
                  </w:rPr>
                  <w:instrText xml:space="preserve"> PAGEREF _Toc233021656 \h </w:instrText>
                </w:r>
                <w:r>
                  <w:rPr>
                    <w:noProof/>
                    <w:webHidden/>
                  </w:rPr>
                </w:r>
                <w:r>
                  <w:rPr>
                    <w:noProof/>
                    <w:webHidden/>
                  </w:rPr>
                  <w:fldChar w:fldCharType="separate"/>
                </w:r>
                <w:r w:rsidR="00536BCD">
                  <w:rPr>
                    <w:noProof/>
                    <w:webHidden/>
                  </w:rPr>
                  <w:t>2</w:t>
                </w:r>
                <w:r>
                  <w:rPr>
                    <w:noProof/>
                    <w:webHidden/>
                  </w:rPr>
                  <w:fldChar w:fldCharType="end"/>
                </w:r>
              </w:hyperlink>
            </w:p>
            <w:p w:rsidR="008A2955" w:rsidRDefault="005A6327">
              <w:pPr>
                <w:pStyle w:val="Turinys1"/>
                <w:rPr>
                  <w:noProof/>
                  <w:sz w:val="22"/>
                  <w:szCs w:val="22"/>
                </w:rPr>
              </w:pPr>
              <w:hyperlink w:anchor="_Toc233021657" w:history="1">
                <w:r w:rsidR="008A2955" w:rsidRPr="00E8249A">
                  <w:rPr>
                    <w:rStyle w:val="Hipersaitas"/>
                    <w:rFonts w:ascii="Times New Roman" w:eastAsia="Calibri" w:hAnsi="Times New Roman" w:cs="Times New Roman"/>
                    <w:b/>
                    <w:noProof/>
                  </w:rPr>
                  <w:t>5.</w:t>
                </w:r>
                <w:r w:rsidR="008A2955">
                  <w:rPr>
                    <w:noProof/>
                    <w:sz w:val="22"/>
                    <w:szCs w:val="22"/>
                  </w:rPr>
                  <w:tab/>
                </w:r>
                <w:r w:rsidR="008A2955" w:rsidRPr="00E8249A">
                  <w:rPr>
                    <w:rStyle w:val="Hipersaitas"/>
                    <w:rFonts w:ascii="Times New Roman" w:hAnsi="Times New Roman" w:cs="Times New Roman"/>
                    <w:b/>
                    <w:noProof/>
                  </w:rPr>
                  <w:t>Specialieji reikalavimai pasiūlymų rengimui ir pateikimui</w:t>
                </w:r>
                <w:r w:rsidR="008A2955">
                  <w:rPr>
                    <w:noProof/>
                    <w:webHidden/>
                  </w:rPr>
                  <w:tab/>
                </w:r>
                <w:r>
                  <w:rPr>
                    <w:noProof/>
                    <w:webHidden/>
                  </w:rPr>
                  <w:fldChar w:fldCharType="begin"/>
                </w:r>
                <w:r w:rsidR="008A2955">
                  <w:rPr>
                    <w:noProof/>
                    <w:webHidden/>
                  </w:rPr>
                  <w:instrText xml:space="preserve"> PAGEREF _Toc233021657 \h </w:instrText>
                </w:r>
                <w:r>
                  <w:rPr>
                    <w:noProof/>
                    <w:webHidden/>
                  </w:rPr>
                </w:r>
                <w:r>
                  <w:rPr>
                    <w:noProof/>
                    <w:webHidden/>
                  </w:rPr>
                  <w:fldChar w:fldCharType="separate"/>
                </w:r>
                <w:r w:rsidR="00536BCD">
                  <w:rPr>
                    <w:noProof/>
                    <w:webHidden/>
                  </w:rPr>
                  <w:t>2</w:t>
                </w:r>
                <w:r>
                  <w:rPr>
                    <w:noProof/>
                    <w:webHidden/>
                  </w:rPr>
                  <w:fldChar w:fldCharType="end"/>
                </w:r>
              </w:hyperlink>
            </w:p>
            <w:p w:rsidR="008A2955" w:rsidRDefault="005A6327">
              <w:pPr>
                <w:pStyle w:val="Turinys1"/>
                <w:rPr>
                  <w:noProof/>
                  <w:sz w:val="22"/>
                  <w:szCs w:val="22"/>
                </w:rPr>
              </w:pPr>
              <w:hyperlink w:anchor="_Toc233021658" w:history="1">
                <w:r w:rsidR="008A2955" w:rsidRPr="00E8249A">
                  <w:rPr>
                    <w:rStyle w:val="Hipersaitas"/>
                    <w:rFonts w:ascii="Times New Roman" w:hAnsi="Times New Roman" w:cs="Times New Roman"/>
                    <w:b/>
                    <w:noProof/>
                  </w:rPr>
                  <w:t>6. Pasiūlymo galiojimo užtikrinimas</w:t>
                </w:r>
                <w:r w:rsidR="008A2955">
                  <w:rPr>
                    <w:noProof/>
                    <w:webHidden/>
                  </w:rPr>
                  <w:tab/>
                </w:r>
                <w:r>
                  <w:rPr>
                    <w:noProof/>
                    <w:webHidden/>
                  </w:rPr>
                  <w:fldChar w:fldCharType="begin"/>
                </w:r>
                <w:r w:rsidR="008A2955">
                  <w:rPr>
                    <w:noProof/>
                    <w:webHidden/>
                  </w:rPr>
                  <w:instrText xml:space="preserve"> PAGEREF _Toc233021658 \h </w:instrText>
                </w:r>
                <w:r>
                  <w:rPr>
                    <w:noProof/>
                    <w:webHidden/>
                  </w:rPr>
                </w:r>
                <w:r>
                  <w:rPr>
                    <w:noProof/>
                    <w:webHidden/>
                  </w:rPr>
                  <w:fldChar w:fldCharType="separate"/>
                </w:r>
                <w:r w:rsidR="00536BCD">
                  <w:rPr>
                    <w:noProof/>
                    <w:webHidden/>
                  </w:rPr>
                  <w:t>3</w:t>
                </w:r>
                <w:r>
                  <w:rPr>
                    <w:noProof/>
                    <w:webHidden/>
                  </w:rPr>
                  <w:fldChar w:fldCharType="end"/>
                </w:r>
              </w:hyperlink>
            </w:p>
            <w:p w:rsidR="008A2955" w:rsidRDefault="005A6327">
              <w:pPr>
                <w:pStyle w:val="Turinys1"/>
                <w:rPr>
                  <w:noProof/>
                  <w:sz w:val="22"/>
                  <w:szCs w:val="22"/>
                </w:rPr>
              </w:pPr>
              <w:hyperlink w:anchor="_Toc233021659" w:history="1">
                <w:r w:rsidR="008A2955" w:rsidRPr="00E8249A">
                  <w:rPr>
                    <w:rStyle w:val="Hipersaitas"/>
                    <w:rFonts w:ascii="Times New Roman" w:hAnsi="Times New Roman" w:cs="Times New Roman"/>
                    <w:b/>
                    <w:noProof/>
                  </w:rPr>
                  <w:t>7. Pasiūlymų vertinimas</w:t>
                </w:r>
                <w:r w:rsidR="008A2955">
                  <w:rPr>
                    <w:noProof/>
                    <w:webHidden/>
                  </w:rPr>
                  <w:tab/>
                </w:r>
                <w:r>
                  <w:rPr>
                    <w:noProof/>
                    <w:webHidden/>
                  </w:rPr>
                  <w:fldChar w:fldCharType="begin"/>
                </w:r>
                <w:r w:rsidR="008A2955">
                  <w:rPr>
                    <w:noProof/>
                    <w:webHidden/>
                  </w:rPr>
                  <w:instrText xml:space="preserve"> PAGEREF _Toc233021659 \h </w:instrText>
                </w:r>
                <w:r>
                  <w:rPr>
                    <w:noProof/>
                    <w:webHidden/>
                  </w:rPr>
                </w:r>
                <w:r>
                  <w:rPr>
                    <w:noProof/>
                    <w:webHidden/>
                  </w:rPr>
                  <w:fldChar w:fldCharType="separate"/>
                </w:r>
                <w:r w:rsidR="00536BCD">
                  <w:rPr>
                    <w:noProof/>
                    <w:webHidden/>
                  </w:rPr>
                  <w:t>3</w:t>
                </w:r>
                <w:r>
                  <w:rPr>
                    <w:noProof/>
                    <w:webHidden/>
                  </w:rPr>
                  <w:fldChar w:fldCharType="end"/>
                </w:r>
              </w:hyperlink>
            </w:p>
            <w:p w:rsidR="008A2955" w:rsidRDefault="005A6327">
              <w:pPr>
                <w:pStyle w:val="Turinys1"/>
                <w:rPr>
                  <w:noProof/>
                  <w:sz w:val="22"/>
                  <w:szCs w:val="22"/>
                </w:rPr>
              </w:pPr>
              <w:hyperlink w:anchor="_Toc233021660" w:history="1">
                <w:r w:rsidR="008A2955" w:rsidRPr="00E8249A">
                  <w:rPr>
                    <w:rStyle w:val="Hipersaitas"/>
                    <w:rFonts w:ascii="Times New Roman" w:hAnsi="Times New Roman" w:cs="Times New Roman"/>
                    <w:b/>
                    <w:noProof/>
                  </w:rPr>
                  <w:t>8. Sutarties sudarymas</w:t>
                </w:r>
                <w:r w:rsidR="008A2955">
                  <w:rPr>
                    <w:noProof/>
                    <w:webHidden/>
                  </w:rPr>
                  <w:tab/>
                </w:r>
                <w:r>
                  <w:rPr>
                    <w:noProof/>
                    <w:webHidden/>
                  </w:rPr>
                  <w:fldChar w:fldCharType="begin"/>
                </w:r>
                <w:r w:rsidR="008A2955">
                  <w:rPr>
                    <w:noProof/>
                    <w:webHidden/>
                  </w:rPr>
                  <w:instrText xml:space="preserve"> PAGEREF _Toc233021660 \h </w:instrText>
                </w:r>
                <w:r>
                  <w:rPr>
                    <w:noProof/>
                    <w:webHidden/>
                  </w:rPr>
                </w:r>
                <w:r>
                  <w:rPr>
                    <w:noProof/>
                    <w:webHidden/>
                  </w:rPr>
                  <w:fldChar w:fldCharType="separate"/>
                </w:r>
                <w:r w:rsidR="00536BCD">
                  <w:rPr>
                    <w:noProof/>
                    <w:webHidden/>
                  </w:rPr>
                  <w:t>4</w:t>
                </w:r>
                <w:r>
                  <w:rPr>
                    <w:noProof/>
                    <w:webHidden/>
                  </w:rPr>
                  <w:fldChar w:fldCharType="end"/>
                </w:r>
              </w:hyperlink>
            </w:p>
            <w:p w:rsidR="008A2955" w:rsidRDefault="005A6327">
              <w:pPr>
                <w:pStyle w:val="Turinys1"/>
                <w:rPr>
                  <w:noProof/>
                  <w:sz w:val="22"/>
                  <w:szCs w:val="22"/>
                </w:rPr>
              </w:pPr>
              <w:hyperlink w:anchor="_Toc233021661" w:history="1">
                <w:r w:rsidR="008A2955" w:rsidRPr="00E8249A">
                  <w:rPr>
                    <w:rStyle w:val="Hipersaitas"/>
                    <w:rFonts w:ascii="Times New Roman" w:hAnsi="Times New Roman" w:cs="Times New Roman"/>
                    <w:b/>
                    <w:noProof/>
                  </w:rPr>
                  <w:t>9. Kitos sąlygos</w:t>
                </w:r>
                <w:r w:rsidR="008A2955">
                  <w:rPr>
                    <w:noProof/>
                    <w:webHidden/>
                  </w:rPr>
                  <w:tab/>
                </w:r>
                <w:r>
                  <w:rPr>
                    <w:noProof/>
                    <w:webHidden/>
                  </w:rPr>
                  <w:fldChar w:fldCharType="begin"/>
                </w:r>
                <w:r w:rsidR="008A2955">
                  <w:rPr>
                    <w:noProof/>
                    <w:webHidden/>
                  </w:rPr>
                  <w:instrText xml:space="preserve"> PAGEREF _Toc233021661 \h </w:instrText>
                </w:r>
                <w:r>
                  <w:rPr>
                    <w:noProof/>
                    <w:webHidden/>
                  </w:rPr>
                </w:r>
                <w:r>
                  <w:rPr>
                    <w:noProof/>
                    <w:webHidden/>
                  </w:rPr>
                  <w:fldChar w:fldCharType="separate"/>
                </w:r>
                <w:r w:rsidR="00536BCD">
                  <w:rPr>
                    <w:noProof/>
                    <w:webHidden/>
                  </w:rPr>
                  <w:t>4</w:t>
                </w:r>
                <w:r>
                  <w:rPr>
                    <w:noProof/>
                    <w:webHidden/>
                  </w:rPr>
                  <w:fldChar w:fldCharType="end"/>
                </w:r>
              </w:hyperlink>
            </w:p>
            <w:p w:rsidR="008A2955" w:rsidRDefault="005A6327">
              <w:pPr>
                <w:pStyle w:val="Turinys1"/>
                <w:rPr>
                  <w:noProof/>
                  <w:sz w:val="22"/>
                  <w:szCs w:val="22"/>
                </w:rPr>
              </w:pPr>
              <w:hyperlink w:anchor="_Toc233021662" w:history="1">
                <w:r w:rsidR="008A2955" w:rsidRPr="00E8249A">
                  <w:rPr>
                    <w:rStyle w:val="Hipersaitas"/>
                    <w:rFonts w:ascii="Times New Roman" w:hAnsi="Times New Roman" w:cs="Times New Roman"/>
                    <w:b/>
                    <w:noProof/>
                  </w:rPr>
                  <w:t>P</w:t>
                </w:r>
                <w:r w:rsidR="008A2955">
                  <w:rPr>
                    <w:rStyle w:val="Hipersaitas"/>
                    <w:rFonts w:ascii="Times New Roman" w:hAnsi="Times New Roman" w:cs="Times New Roman"/>
                    <w:b/>
                    <w:noProof/>
                  </w:rPr>
                  <w:t>riedai</w:t>
                </w:r>
                <w:r w:rsidR="008A2955" w:rsidRPr="00E8249A">
                  <w:rPr>
                    <w:rStyle w:val="Hipersaitas"/>
                    <w:rFonts w:ascii="Times New Roman" w:hAnsi="Times New Roman" w:cs="Times New Roman"/>
                    <w:b/>
                    <w:noProof/>
                  </w:rPr>
                  <w:t>:</w:t>
                </w:r>
                <w:r w:rsidR="008A2955">
                  <w:rPr>
                    <w:noProof/>
                    <w:webHidden/>
                  </w:rPr>
                  <w:tab/>
                  <w:t>5</w:t>
                </w:r>
              </w:hyperlink>
            </w:p>
            <w:p w:rsidR="00620AA0" w:rsidRDefault="005A6327"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5A6327"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3021653"/>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r w:rsidR="002E62C3" w:rsidRPr="001915C0">
        <w:rPr>
          <w:rFonts w:ascii="Times New Roman" w:hAnsi="Times New Roman" w:cs="Times New Roman"/>
          <w:b/>
          <w:sz w:val="24"/>
          <w:szCs w:val="24"/>
        </w:rPr>
        <w:t>VšĮ Alytaus apskrities S. Kudirkos ligoninė</w:t>
      </w:r>
      <w:r w:rsidR="002E62C3" w:rsidRPr="001915C0">
        <w:rPr>
          <w:rFonts w:ascii="Times New Roman" w:hAnsi="Times New Roman" w:cs="Times New Roman"/>
          <w:sz w:val="24"/>
          <w:szCs w:val="24"/>
        </w:rPr>
        <w:t xml:space="preserve">, juridinio asmens kodas 190272175, adresas Ligoninės g. 12, darbo laikas </w:t>
      </w:r>
      <w:r w:rsidR="00025643">
        <w:rPr>
          <w:rFonts w:ascii="Times New Roman" w:hAnsi="Times New Roman" w:cs="Times New Roman"/>
          <w:sz w:val="24"/>
          <w:szCs w:val="24"/>
        </w:rPr>
        <w:t xml:space="preserve">pirmadieniais-ketvirtadieniais </w:t>
      </w:r>
      <w:r w:rsidR="002E62C3" w:rsidRPr="001915C0">
        <w:rPr>
          <w:rFonts w:ascii="Times New Roman" w:hAnsi="Times New Roman" w:cs="Times New Roman"/>
          <w:sz w:val="24"/>
          <w:szCs w:val="24"/>
        </w:rPr>
        <w:t>nuo 8:00 iki 16:30</w:t>
      </w:r>
      <w:r w:rsidR="00025643">
        <w:rPr>
          <w:rFonts w:ascii="Times New Roman" w:hAnsi="Times New Roman" w:cs="Times New Roman"/>
          <w:sz w:val="24"/>
          <w:szCs w:val="24"/>
        </w:rPr>
        <w:t>, penktadieniais nuo 8 iki 15:30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9A3F2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prekių</w:t>
      </w:r>
      <w:r w:rsidR="009A3F20">
        <w:rPr>
          <w:rFonts w:ascii="Times New Roman" w:hAnsi="Times New Roman" w:cs="Times New Roman"/>
          <w:sz w:val="24"/>
          <w:szCs w:val="24"/>
        </w:rPr>
        <w:t xml:space="preserve"> – </w:t>
      </w:r>
      <w:r w:rsidR="009A3F20" w:rsidRPr="009A3F20">
        <w:rPr>
          <w:rFonts w:ascii="Times New Roman" w:hAnsi="Times New Roman" w:cs="Times New Roman"/>
          <w:sz w:val="24"/>
          <w:szCs w:val="24"/>
        </w:rPr>
        <w:t>siūlomas siauras prekių asortimentas, kuris nėra pilnai specifikuotas</w:t>
      </w:r>
      <w:r w:rsidR="009A3F20">
        <w:rPr>
          <w:rFonts w:ascii="Times New Roman" w:hAnsi="Times New Roman" w:cs="Times New Roman"/>
          <w:sz w:val="24"/>
          <w:szCs w:val="24"/>
        </w:rPr>
        <w:t xml:space="preserve">, </w:t>
      </w:r>
      <w:r w:rsidR="009A3F20" w:rsidRPr="009A3F20">
        <w:rPr>
          <w:rFonts w:ascii="Times New Roman" w:hAnsi="Times New Roman" w:cs="Times New Roman"/>
          <w:sz w:val="24"/>
          <w:szCs w:val="24"/>
        </w:rPr>
        <w:t>nenurodoma detali prekių informacija,</w:t>
      </w:r>
      <w:r w:rsidR="009A3F20">
        <w:rPr>
          <w:rFonts w:ascii="Calibri" w:hAnsi="Calibri" w:cs="Calibri"/>
          <w:sz w:val="24"/>
          <w:szCs w:val="24"/>
        </w:rPr>
        <w:t xml:space="preserve"> </w:t>
      </w:r>
      <w:r w:rsidR="009A3F20" w:rsidRPr="009A3F20">
        <w:rPr>
          <w:rFonts w:ascii="Times New Roman" w:hAnsi="Times New Roman" w:cs="Times New Roman"/>
          <w:sz w:val="24"/>
          <w:szCs w:val="24"/>
        </w:rPr>
        <w:t>neužtikrinamas prekių suderinamumas, tiekimų tęstinumas, garantinių</w:t>
      </w:r>
      <w:r w:rsidR="009A3F20" w:rsidRPr="009A3F20">
        <w:rPr>
          <w:rFonts w:ascii="Calibri" w:hAnsi="Calibri" w:cs="Calibri"/>
          <w:sz w:val="24"/>
          <w:szCs w:val="24"/>
        </w:rPr>
        <w:t xml:space="preserve"> </w:t>
      </w:r>
      <w:r w:rsidR="009A3F20" w:rsidRPr="009A3F20">
        <w:rPr>
          <w:rFonts w:ascii="Times New Roman" w:hAnsi="Times New Roman" w:cs="Times New Roman"/>
          <w:sz w:val="24"/>
          <w:szCs w:val="24"/>
        </w:rPr>
        <w:t>įsipareigojimų vykdymas</w:t>
      </w:r>
      <w:r w:rsidR="009A3F20">
        <w:rPr>
          <w:rFonts w:ascii="Times New Roman" w:hAnsi="Times New Roman" w:cs="Times New Roman"/>
          <w:sz w:val="24"/>
          <w:szCs w:val="24"/>
        </w:rPr>
        <w:t xml:space="preserve">, </w:t>
      </w:r>
      <w:r w:rsidR="009A3F20" w:rsidRPr="009A3F20">
        <w:rPr>
          <w:rFonts w:ascii="Times New Roman" w:hAnsi="Times New Roman" w:cs="Times New Roman"/>
          <w:sz w:val="24"/>
          <w:szCs w:val="24"/>
        </w:rPr>
        <w:t>ilgi prekių tiekimo terminai</w:t>
      </w:r>
      <w:r w:rsidR="00025643" w:rsidRPr="009A3F20">
        <w:rPr>
          <w:rFonts w:ascii="Times New Roman" w:hAnsi="Times New Roman" w:cs="Times New Roman"/>
          <w:sz w:val="24"/>
          <w:szCs w:val="24"/>
        </w:rPr>
        <w:t>.</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apaugos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 Nr</w:t>
      </w:r>
      <w:r w:rsidR="0048538B" w:rsidRPr="00F37DE0">
        <w:rPr>
          <w:rFonts w:ascii="Times New Roman" w:hAnsi="Times New Roman" w:cs="Times New Roman"/>
          <w:sz w:val="24"/>
          <w:szCs w:val="24"/>
        </w:rPr>
        <w:t xml:space="preserve">. </w:t>
      </w:r>
      <w:r w:rsidR="005F12C8">
        <w:rPr>
          <w:rFonts w:ascii="Times New Roman" w:hAnsi="Times New Roman" w:cs="Times New Roman"/>
          <w:sz w:val="24"/>
          <w:szCs w:val="24"/>
        </w:rPr>
        <w:t>5</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Zagurskienė,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0A2370">
        <w:rPr>
          <w:rFonts w:ascii="Times New Roman" w:eastAsia="Arial" w:hAnsi="Times New Roman" w:cs="Times New Roman"/>
          <w:sz w:val="24"/>
          <w:szCs w:val="24"/>
        </w:rPr>
        <w:t>6</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33021654"/>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D069CC" w:rsidRPr="00374B19">
        <w:rPr>
          <w:rFonts w:ascii="Times New Roman" w:eastAsia="Calibri" w:hAnsi="Times New Roman" w:cs="Times New Roman"/>
          <w:b/>
          <w:color w:val="000000" w:themeColor="text1"/>
          <w:sz w:val="24"/>
          <w:szCs w:val="24"/>
        </w:rPr>
        <w:t>originalias kase</w:t>
      </w:r>
      <w:r w:rsidR="00D069CC">
        <w:rPr>
          <w:rFonts w:ascii="Times New Roman" w:eastAsia="Calibri" w:hAnsi="Times New Roman" w:cs="Times New Roman"/>
          <w:b/>
          <w:color w:val="000000" w:themeColor="text1"/>
          <w:sz w:val="24"/>
          <w:szCs w:val="24"/>
        </w:rPr>
        <w:t>tes, kasečių</w:t>
      </w:r>
      <w:r w:rsidR="00D069CC" w:rsidRPr="00374B19">
        <w:rPr>
          <w:rFonts w:ascii="Times New Roman" w:eastAsia="Calibri" w:hAnsi="Times New Roman" w:cs="Times New Roman"/>
          <w:b/>
          <w:color w:val="000000" w:themeColor="text1"/>
          <w:sz w:val="24"/>
          <w:szCs w:val="24"/>
        </w:rPr>
        <w:t xml:space="preserve"> pildym</w:t>
      </w:r>
      <w:r w:rsidR="00D069CC">
        <w:rPr>
          <w:rFonts w:ascii="Times New Roman" w:eastAsia="Calibri" w:hAnsi="Times New Roman" w:cs="Times New Roman"/>
          <w:b/>
          <w:color w:val="000000" w:themeColor="text1"/>
          <w:sz w:val="24"/>
          <w:szCs w:val="24"/>
        </w:rPr>
        <w:t>ą</w:t>
      </w:r>
      <w:r w:rsidR="00D069CC" w:rsidRPr="00374B19">
        <w:rPr>
          <w:rFonts w:ascii="Times New Roman" w:eastAsia="Calibri" w:hAnsi="Times New Roman" w:cs="Times New Roman"/>
          <w:b/>
          <w:color w:val="000000" w:themeColor="text1"/>
          <w:sz w:val="24"/>
          <w:szCs w:val="24"/>
        </w:rPr>
        <w:t xml:space="preserve"> ir/ ar atnaujinim</w:t>
      </w:r>
      <w:r w:rsidR="00D069CC">
        <w:rPr>
          <w:rFonts w:ascii="Times New Roman" w:eastAsia="Calibri" w:hAnsi="Times New Roman" w:cs="Times New Roman"/>
          <w:b/>
          <w:color w:val="000000" w:themeColor="text1"/>
          <w:sz w:val="24"/>
          <w:szCs w:val="24"/>
        </w:rPr>
        <w:t>ą</w:t>
      </w:r>
      <w:r w:rsidR="00FB3C75" w:rsidRPr="00080ED7">
        <w:rPr>
          <w:rFonts w:ascii="Times New Roman" w:eastAsia="Calibri" w:hAnsi="Times New Roman" w:cs="Times New Roman"/>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w:t>
      </w:r>
      <w:r w:rsidR="009C0A66">
        <w:rPr>
          <w:rFonts w:ascii="Times New Roman" w:hAnsi="Times New Roman" w:cs="Times New Roman"/>
          <w:sz w:val="24"/>
          <w:szCs w:val="24"/>
        </w:rPr>
        <w:t>,</w:t>
      </w:r>
      <w:r w:rsidR="00FB3C75" w:rsidRPr="001915C0">
        <w:rPr>
          <w:rFonts w:ascii="Times New Roman" w:hAnsi="Times New Roman" w:cs="Times New Roman"/>
          <w:sz w:val="24"/>
          <w:szCs w:val="24"/>
        </w:rPr>
        <w:t xml:space="preserve"> </w:t>
      </w:r>
      <w:r w:rsidR="009C0A66">
        <w:rPr>
          <w:rFonts w:ascii="Times New Roman" w:hAnsi="Times New Roman" w:cs="Times New Roman"/>
          <w:sz w:val="24"/>
          <w:szCs w:val="24"/>
        </w:rPr>
        <w:t>apimtys</w:t>
      </w:r>
      <w:r w:rsidR="009C0A66" w:rsidRPr="00025643">
        <w:rPr>
          <w:rFonts w:ascii="Times New Roman" w:hAnsi="Times New Roman" w:cs="Times New Roman"/>
          <w:sz w:val="24"/>
          <w:szCs w:val="24"/>
        </w:rPr>
        <w:t xml:space="preserve"> ir techninė specifikacija </w:t>
      </w:r>
      <w:r w:rsidR="00FB3C75" w:rsidRPr="001915C0">
        <w:rPr>
          <w:rFonts w:ascii="Times New Roman" w:hAnsi="Times New Roman" w:cs="Times New Roman"/>
          <w:sz w:val="24"/>
          <w:szCs w:val="24"/>
        </w:rPr>
        <w:t>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5F12C8" w:rsidRPr="005F12C8">
        <w:rPr>
          <w:rFonts w:ascii="Times New Roman" w:hAnsi="Times New Roman" w:cs="Times New Roman"/>
          <w:sz w:val="24"/>
          <w:szCs w:val="24"/>
        </w:rPr>
        <w:t>2</w:t>
      </w:r>
      <w:r w:rsidR="000A2370">
        <w:rPr>
          <w:rFonts w:ascii="Times New Roman" w:hAnsi="Times New Roman" w:cs="Times New Roman"/>
          <w:sz w:val="24"/>
          <w:szCs w:val="24"/>
        </w:rPr>
        <w:t>, 3</w:t>
      </w:r>
      <w:r w:rsidR="0048538B" w:rsidRPr="005F12C8">
        <w:rPr>
          <w:rFonts w:ascii="Times New Roman" w:hAnsi="Times New Roman" w:cs="Times New Roman"/>
          <w:sz w:val="24"/>
          <w:szCs w:val="24"/>
        </w:rPr>
        <w:t xml:space="preserve"> ir </w:t>
      </w:r>
      <w:r w:rsidR="000A2370">
        <w:rPr>
          <w:rFonts w:ascii="Times New Roman" w:hAnsi="Times New Roman" w:cs="Times New Roman"/>
          <w:sz w:val="24"/>
          <w:szCs w:val="24"/>
        </w:rPr>
        <w:t>5</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2C1F0C" w:rsidRDefault="00FB3C75" w:rsidP="00025643">
      <w:pPr>
        <w:pStyle w:val="Betarp"/>
        <w:numPr>
          <w:ilvl w:val="1"/>
          <w:numId w:val="7"/>
        </w:numPr>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Pirkimo objektas </w:t>
      </w:r>
      <w:r w:rsidR="002C1F0C">
        <w:rPr>
          <w:rFonts w:ascii="Times New Roman" w:hAnsi="Times New Roman" w:cs="Times New Roman"/>
          <w:sz w:val="24"/>
          <w:szCs w:val="24"/>
        </w:rPr>
        <w:t>s</w:t>
      </w:r>
      <w:r w:rsidR="00F67F10">
        <w:rPr>
          <w:rFonts w:ascii="Times New Roman" w:hAnsi="Times New Roman" w:cs="Times New Roman"/>
          <w:sz w:val="24"/>
          <w:szCs w:val="24"/>
        </w:rPr>
        <w:t>kaidoma</w:t>
      </w:r>
      <w:r w:rsidR="00186439">
        <w:rPr>
          <w:rFonts w:ascii="Times New Roman" w:hAnsi="Times New Roman" w:cs="Times New Roman"/>
          <w:sz w:val="24"/>
          <w:szCs w:val="24"/>
        </w:rPr>
        <w:t>s</w:t>
      </w:r>
      <w:r w:rsidR="00F67F10">
        <w:rPr>
          <w:rFonts w:ascii="Times New Roman" w:hAnsi="Times New Roman" w:cs="Times New Roman"/>
          <w:sz w:val="24"/>
          <w:szCs w:val="24"/>
        </w:rPr>
        <w:t xml:space="preserve"> į </w:t>
      </w:r>
      <w:r w:rsidR="000A2370">
        <w:rPr>
          <w:rFonts w:ascii="Times New Roman" w:hAnsi="Times New Roman" w:cs="Times New Roman"/>
          <w:sz w:val="24"/>
          <w:szCs w:val="24"/>
        </w:rPr>
        <w:t>4</w:t>
      </w:r>
      <w:r w:rsidR="002C1F0C" w:rsidRPr="00D057F9">
        <w:rPr>
          <w:rFonts w:ascii="Times New Roman" w:hAnsi="Times New Roman" w:cs="Times New Roman"/>
          <w:sz w:val="24"/>
          <w:szCs w:val="24"/>
        </w:rPr>
        <w:t xml:space="preserve"> </w:t>
      </w:r>
      <w:r w:rsidR="00F67F10" w:rsidRPr="00D057F9">
        <w:rPr>
          <w:rFonts w:ascii="Times New Roman" w:hAnsi="Times New Roman" w:cs="Times New Roman"/>
          <w:sz w:val="24"/>
          <w:szCs w:val="24"/>
        </w:rPr>
        <w:t>pirkimo dali</w:t>
      </w:r>
      <w:r w:rsidR="00064B4B" w:rsidRPr="00D057F9">
        <w:rPr>
          <w:rFonts w:ascii="Times New Roman" w:hAnsi="Times New Roman" w:cs="Times New Roman"/>
          <w:sz w:val="24"/>
          <w:szCs w:val="24"/>
        </w:rPr>
        <w:t>s</w:t>
      </w:r>
      <w:r w:rsidR="002C1F0C" w:rsidRPr="00D057F9">
        <w:rPr>
          <w:rFonts w:ascii="Times New Roman" w:hAnsi="Times New Roman" w:cs="Times New Roman"/>
          <w:sz w:val="24"/>
          <w:szCs w:val="24"/>
        </w:rPr>
        <w:t>:</w:t>
      </w:r>
    </w:p>
    <w:p w:rsidR="002C1F0C" w:rsidRPr="00AB5F1C" w:rsidRDefault="002C1F0C" w:rsidP="002C1F0C">
      <w:pPr>
        <w:pStyle w:val="Betarp"/>
        <w:ind w:firstLine="709"/>
        <w:contextualSpacing/>
        <w:rPr>
          <w:rFonts w:ascii="Times New Roman" w:hAnsi="Times New Roman" w:cs="Times New Roman"/>
          <w:sz w:val="24"/>
          <w:szCs w:val="24"/>
        </w:rPr>
      </w:pPr>
      <w:r w:rsidRPr="00AB5F1C">
        <w:rPr>
          <w:rFonts w:ascii="Times New Roman" w:hAnsi="Times New Roman" w:cs="Times New Roman"/>
          <w:sz w:val="24"/>
          <w:szCs w:val="24"/>
        </w:rPr>
        <w:t>2.2.1</w:t>
      </w:r>
      <w:r w:rsidR="00025643" w:rsidRPr="00AB5F1C">
        <w:rPr>
          <w:rFonts w:ascii="Times New Roman" w:hAnsi="Times New Roman" w:cs="Times New Roman"/>
          <w:sz w:val="24"/>
          <w:szCs w:val="24"/>
        </w:rPr>
        <w:t xml:space="preserve"> </w:t>
      </w:r>
      <w:r w:rsidRPr="00AB5F1C">
        <w:rPr>
          <w:rFonts w:ascii="Times New Roman" w:hAnsi="Times New Roman" w:cs="Times New Roman"/>
          <w:sz w:val="24"/>
          <w:szCs w:val="24"/>
        </w:rPr>
        <w:t xml:space="preserve">Pirma dalis – </w:t>
      </w:r>
      <w:r w:rsidR="00024EF8" w:rsidRPr="00AB5F1C">
        <w:rPr>
          <w:rFonts w:ascii="Times New Roman" w:eastAsia="Calibri" w:hAnsi="Times New Roman" w:cs="Times New Roman"/>
          <w:sz w:val="24"/>
          <w:szCs w:val="24"/>
        </w:rPr>
        <w:t>Lazerinių spausdintuvų kasetės ir rašalinių spausdintuvų rašalinės - naujos originalios</w:t>
      </w:r>
      <w:r w:rsidRPr="00AB5F1C">
        <w:rPr>
          <w:rFonts w:ascii="Times New Roman" w:hAnsi="Times New Roman" w:cs="Times New Roman"/>
          <w:sz w:val="24"/>
          <w:szCs w:val="24"/>
        </w:rPr>
        <w:t xml:space="preserve">. </w:t>
      </w:r>
      <w:r w:rsidR="00F9592B" w:rsidRPr="00AB5F1C">
        <w:rPr>
          <w:rFonts w:ascii="Times New Roman" w:hAnsi="Times New Roman" w:cs="Times New Roman"/>
          <w:sz w:val="24"/>
          <w:szCs w:val="24"/>
        </w:rPr>
        <w:t xml:space="preserve">Maksimali </w:t>
      </w:r>
      <w:r w:rsidRPr="00AB5F1C">
        <w:rPr>
          <w:rFonts w:ascii="Times New Roman" w:hAnsi="Times New Roman" w:cs="Times New Roman"/>
          <w:sz w:val="24"/>
          <w:szCs w:val="24"/>
        </w:rPr>
        <w:t xml:space="preserve">1 </w:t>
      </w:r>
      <w:r w:rsidR="00F9592B" w:rsidRPr="00AB5F1C">
        <w:rPr>
          <w:rFonts w:ascii="Times New Roman" w:hAnsi="Times New Roman" w:cs="Times New Roman"/>
          <w:sz w:val="24"/>
          <w:szCs w:val="24"/>
        </w:rPr>
        <w:t>pirkimo</w:t>
      </w:r>
      <w:r w:rsidRPr="00AB5F1C">
        <w:rPr>
          <w:rFonts w:ascii="Times New Roman" w:hAnsi="Times New Roman" w:cs="Times New Roman"/>
          <w:sz w:val="24"/>
          <w:szCs w:val="24"/>
        </w:rPr>
        <w:t xml:space="preserve"> dalies</w:t>
      </w:r>
      <w:r w:rsidR="00F9592B" w:rsidRPr="00AB5F1C">
        <w:rPr>
          <w:rFonts w:ascii="Times New Roman" w:hAnsi="Times New Roman" w:cs="Times New Roman"/>
          <w:sz w:val="24"/>
          <w:szCs w:val="24"/>
        </w:rPr>
        <w:t xml:space="preserve"> vertė yra </w:t>
      </w:r>
      <w:r w:rsidR="00AB5F1C" w:rsidRPr="00AB5F1C">
        <w:rPr>
          <w:rFonts w:ascii="Times New Roman" w:hAnsi="Times New Roman" w:cs="Times New Roman"/>
          <w:sz w:val="24"/>
          <w:szCs w:val="24"/>
        </w:rPr>
        <w:t>9090,91</w:t>
      </w:r>
      <w:r w:rsidR="00024EF8" w:rsidRPr="00AB5F1C">
        <w:rPr>
          <w:rFonts w:ascii="Times New Roman" w:hAnsi="Times New Roman" w:cs="Times New Roman"/>
          <w:sz w:val="24"/>
          <w:szCs w:val="24"/>
        </w:rPr>
        <w:t xml:space="preserve"> </w:t>
      </w:r>
      <w:r w:rsidR="00F9592B" w:rsidRPr="00AB5F1C">
        <w:rPr>
          <w:rFonts w:ascii="Times New Roman" w:hAnsi="Times New Roman" w:cs="Times New Roman"/>
          <w:sz w:val="24"/>
          <w:szCs w:val="24"/>
        </w:rPr>
        <w:t xml:space="preserve"> Eur be PVM, </w:t>
      </w:r>
      <w:r w:rsidR="00AB5F1C" w:rsidRPr="00AB5F1C">
        <w:rPr>
          <w:rFonts w:ascii="Times New Roman" w:hAnsi="Times New Roman" w:cs="Times New Roman"/>
          <w:sz w:val="24"/>
          <w:szCs w:val="24"/>
        </w:rPr>
        <w:t>11000,00</w:t>
      </w:r>
      <w:r w:rsidR="001358EB" w:rsidRPr="00AB5F1C">
        <w:rPr>
          <w:rFonts w:ascii="Times New Roman" w:hAnsi="Times New Roman" w:cs="Times New Roman"/>
          <w:sz w:val="24"/>
          <w:szCs w:val="24"/>
        </w:rPr>
        <w:t xml:space="preserve"> </w:t>
      </w:r>
      <w:r w:rsidR="00F9592B" w:rsidRPr="00AB5F1C">
        <w:rPr>
          <w:rFonts w:ascii="Times New Roman" w:hAnsi="Times New Roman" w:cs="Times New Roman"/>
          <w:sz w:val="24"/>
          <w:szCs w:val="24"/>
        </w:rPr>
        <w:t>su PVM.</w:t>
      </w:r>
    </w:p>
    <w:p w:rsidR="002C1F0C" w:rsidRPr="0023639B" w:rsidRDefault="002C1F0C" w:rsidP="002C1F0C">
      <w:pPr>
        <w:pStyle w:val="Betarp"/>
        <w:ind w:firstLine="709"/>
        <w:contextualSpacing/>
        <w:rPr>
          <w:rFonts w:ascii="Times New Roman" w:hAnsi="Times New Roman" w:cs="Times New Roman"/>
          <w:sz w:val="24"/>
          <w:szCs w:val="24"/>
        </w:rPr>
      </w:pPr>
      <w:r w:rsidRPr="0023639B">
        <w:rPr>
          <w:rFonts w:ascii="Times New Roman" w:hAnsi="Times New Roman" w:cs="Times New Roman"/>
          <w:sz w:val="24"/>
          <w:szCs w:val="24"/>
        </w:rPr>
        <w:t xml:space="preserve">2.2.2 Antra dalis </w:t>
      </w:r>
      <w:r w:rsidR="00025643" w:rsidRPr="0023639B">
        <w:rPr>
          <w:rFonts w:ascii="Times New Roman" w:hAnsi="Times New Roman" w:cs="Times New Roman"/>
          <w:sz w:val="24"/>
          <w:szCs w:val="24"/>
        </w:rPr>
        <w:t xml:space="preserve"> </w:t>
      </w:r>
      <w:r w:rsidRPr="0023639B">
        <w:rPr>
          <w:rFonts w:ascii="Times New Roman" w:hAnsi="Times New Roman" w:cs="Times New Roman"/>
          <w:sz w:val="24"/>
          <w:szCs w:val="24"/>
        </w:rPr>
        <w:t xml:space="preserve">– </w:t>
      </w:r>
      <w:r w:rsidR="00024EF8" w:rsidRPr="0023639B">
        <w:rPr>
          <w:rFonts w:ascii="Times New Roman" w:hAnsi="Times New Roman" w:cs="Times New Roman"/>
          <w:bCs/>
          <w:sz w:val="24"/>
          <w:szCs w:val="24"/>
        </w:rPr>
        <w:t>Lazerinių spausdintuvų kasetės ir rašalinių spausdintuvų rašalinės - pakaitalai su mikroshemomis (chip)</w:t>
      </w:r>
      <w:r w:rsidRPr="0023639B">
        <w:rPr>
          <w:rFonts w:ascii="Times New Roman" w:hAnsi="Times New Roman"/>
          <w:bCs/>
          <w:sz w:val="24"/>
          <w:szCs w:val="24"/>
        </w:rPr>
        <w:t xml:space="preserve">. </w:t>
      </w:r>
      <w:r w:rsidRPr="0023639B">
        <w:rPr>
          <w:rFonts w:ascii="Times New Roman" w:hAnsi="Times New Roman" w:cs="Times New Roman"/>
          <w:sz w:val="24"/>
          <w:szCs w:val="24"/>
        </w:rPr>
        <w:t xml:space="preserve">Maksimali 2 pirkimo dalies vertė yra </w:t>
      </w:r>
      <w:r w:rsidR="0023639B" w:rsidRPr="0023639B">
        <w:rPr>
          <w:rFonts w:ascii="Times New Roman" w:hAnsi="Times New Roman" w:cs="Times New Roman"/>
          <w:sz w:val="24"/>
          <w:szCs w:val="24"/>
        </w:rPr>
        <w:t>3057</w:t>
      </w:r>
      <w:r w:rsidR="0023639B">
        <w:rPr>
          <w:rFonts w:ascii="Times New Roman" w:hAnsi="Times New Roman" w:cs="Times New Roman"/>
          <w:sz w:val="24"/>
          <w:szCs w:val="24"/>
        </w:rPr>
        <w:t>,</w:t>
      </w:r>
      <w:r w:rsidR="0023639B" w:rsidRPr="0023639B">
        <w:rPr>
          <w:rFonts w:ascii="Times New Roman" w:hAnsi="Times New Roman" w:cs="Times New Roman"/>
          <w:sz w:val="24"/>
          <w:szCs w:val="24"/>
        </w:rPr>
        <w:t>8</w:t>
      </w:r>
      <w:r w:rsidR="0023639B">
        <w:rPr>
          <w:rFonts w:ascii="Times New Roman" w:hAnsi="Times New Roman" w:cs="Times New Roman"/>
          <w:sz w:val="24"/>
          <w:szCs w:val="24"/>
        </w:rPr>
        <w:t>5</w:t>
      </w:r>
      <w:r w:rsidR="00696A8C" w:rsidRPr="0023639B">
        <w:rPr>
          <w:rFonts w:ascii="Times New Roman" w:hAnsi="Times New Roman" w:cs="Times New Roman"/>
          <w:sz w:val="24"/>
          <w:szCs w:val="24"/>
        </w:rPr>
        <w:t xml:space="preserve"> </w:t>
      </w:r>
      <w:r w:rsidRPr="0023639B">
        <w:rPr>
          <w:rFonts w:ascii="Times New Roman" w:hAnsi="Times New Roman" w:cs="Times New Roman"/>
          <w:sz w:val="24"/>
          <w:szCs w:val="24"/>
        </w:rPr>
        <w:t xml:space="preserve">Eur be PVM, </w:t>
      </w:r>
      <w:r w:rsidR="0023639B" w:rsidRPr="0023639B">
        <w:rPr>
          <w:rFonts w:ascii="Times New Roman" w:hAnsi="Times New Roman" w:cs="Times New Roman"/>
          <w:sz w:val="24"/>
          <w:szCs w:val="24"/>
        </w:rPr>
        <w:t>3700,00</w:t>
      </w:r>
      <w:r w:rsidR="001358EB" w:rsidRPr="0023639B">
        <w:rPr>
          <w:rFonts w:ascii="Times New Roman" w:hAnsi="Times New Roman" w:cs="Times New Roman"/>
          <w:sz w:val="24"/>
          <w:szCs w:val="24"/>
        </w:rPr>
        <w:t xml:space="preserve"> </w:t>
      </w:r>
      <w:r w:rsidRPr="0023639B">
        <w:rPr>
          <w:rFonts w:ascii="Times New Roman" w:hAnsi="Times New Roman" w:cs="Times New Roman"/>
          <w:sz w:val="24"/>
          <w:szCs w:val="24"/>
        </w:rPr>
        <w:t>su PVM.</w:t>
      </w:r>
    </w:p>
    <w:p w:rsidR="00696A8C" w:rsidRPr="0023639B" w:rsidRDefault="00696A8C" w:rsidP="00696A8C">
      <w:pPr>
        <w:pStyle w:val="Betarp"/>
        <w:ind w:firstLine="709"/>
        <w:contextualSpacing/>
        <w:rPr>
          <w:rFonts w:ascii="Times New Roman" w:hAnsi="Times New Roman" w:cs="Times New Roman"/>
          <w:sz w:val="24"/>
          <w:szCs w:val="24"/>
        </w:rPr>
      </w:pPr>
      <w:r w:rsidRPr="0023639B">
        <w:rPr>
          <w:rFonts w:ascii="Times New Roman" w:hAnsi="Times New Roman" w:cs="Times New Roman"/>
          <w:sz w:val="24"/>
          <w:szCs w:val="24"/>
        </w:rPr>
        <w:t xml:space="preserve">2.2.3. Trečia dalis –  </w:t>
      </w:r>
      <w:r w:rsidR="00024EF8" w:rsidRPr="0023639B">
        <w:rPr>
          <w:rFonts w:ascii="Times New Roman" w:eastAsia="Calibri" w:hAnsi="Times New Roman" w:cs="Times New Roman"/>
          <w:sz w:val="24"/>
          <w:szCs w:val="24"/>
        </w:rPr>
        <w:t>Lazerinių spausdintuvų kasečių pildymas ir atnaujinimas OEM</w:t>
      </w:r>
      <w:r w:rsidRPr="0023639B">
        <w:rPr>
          <w:rFonts w:ascii="Times New Roman" w:hAnsi="Times New Roman" w:cs="Times New Roman"/>
          <w:bCs/>
          <w:sz w:val="24"/>
          <w:szCs w:val="24"/>
        </w:rPr>
        <w:t>.</w:t>
      </w:r>
      <w:r w:rsidRPr="0023639B">
        <w:rPr>
          <w:rFonts w:ascii="Times New Roman" w:hAnsi="Times New Roman"/>
          <w:bCs/>
          <w:sz w:val="24"/>
          <w:szCs w:val="24"/>
        </w:rPr>
        <w:t xml:space="preserve"> </w:t>
      </w:r>
      <w:r w:rsidRPr="0023639B">
        <w:rPr>
          <w:rFonts w:ascii="Times New Roman" w:hAnsi="Times New Roman" w:cs="Times New Roman"/>
          <w:sz w:val="24"/>
          <w:szCs w:val="24"/>
        </w:rPr>
        <w:t>Maksimali 3 pirkimo dalies vertė yra</w:t>
      </w:r>
      <w:r w:rsidRPr="00024EF8">
        <w:rPr>
          <w:rFonts w:ascii="Times New Roman" w:hAnsi="Times New Roman" w:cs="Times New Roman"/>
          <w:color w:val="FF0000"/>
          <w:sz w:val="24"/>
          <w:szCs w:val="24"/>
        </w:rPr>
        <w:t xml:space="preserve"> </w:t>
      </w:r>
      <w:r w:rsidR="0023639B" w:rsidRPr="0023639B">
        <w:rPr>
          <w:rFonts w:ascii="Times New Roman" w:hAnsi="Times New Roman" w:cs="Times New Roman"/>
          <w:sz w:val="24"/>
          <w:szCs w:val="24"/>
        </w:rPr>
        <w:t>2148,76</w:t>
      </w:r>
      <w:r w:rsidRPr="0023639B">
        <w:rPr>
          <w:rFonts w:ascii="Times New Roman" w:hAnsi="Times New Roman" w:cs="Times New Roman"/>
          <w:sz w:val="24"/>
          <w:szCs w:val="24"/>
        </w:rPr>
        <w:t xml:space="preserve"> Eur be PVM, </w:t>
      </w:r>
      <w:r w:rsidR="0023639B" w:rsidRPr="0023639B">
        <w:rPr>
          <w:rFonts w:ascii="Times New Roman" w:hAnsi="Times New Roman" w:cs="Times New Roman"/>
          <w:sz w:val="24"/>
          <w:szCs w:val="24"/>
        </w:rPr>
        <w:t>2600,00</w:t>
      </w:r>
      <w:r w:rsidR="0034522C" w:rsidRPr="0023639B">
        <w:rPr>
          <w:rFonts w:ascii="Times New Roman" w:hAnsi="Times New Roman" w:cs="Times New Roman"/>
          <w:sz w:val="24"/>
          <w:szCs w:val="24"/>
        </w:rPr>
        <w:t xml:space="preserve"> </w:t>
      </w:r>
      <w:r w:rsidRPr="0023639B">
        <w:rPr>
          <w:rFonts w:ascii="Times New Roman" w:hAnsi="Times New Roman" w:cs="Times New Roman"/>
          <w:sz w:val="24"/>
          <w:szCs w:val="24"/>
        </w:rPr>
        <w:t>su PVM.</w:t>
      </w:r>
    </w:p>
    <w:p w:rsidR="00574570" w:rsidRPr="0023639B" w:rsidRDefault="00696A8C" w:rsidP="00024EF8">
      <w:pPr>
        <w:pStyle w:val="Betarp"/>
        <w:ind w:firstLine="709"/>
        <w:contextualSpacing/>
        <w:rPr>
          <w:rFonts w:ascii="Times New Roman" w:hAnsi="Times New Roman" w:cs="Times New Roman"/>
          <w:sz w:val="24"/>
          <w:szCs w:val="24"/>
        </w:rPr>
      </w:pPr>
      <w:r w:rsidRPr="0023639B">
        <w:rPr>
          <w:rFonts w:ascii="Times New Roman" w:hAnsi="Times New Roman" w:cs="Times New Roman"/>
          <w:sz w:val="24"/>
          <w:szCs w:val="24"/>
        </w:rPr>
        <w:t xml:space="preserve">2.2.4. Ketvirta dalis – </w:t>
      </w:r>
      <w:r w:rsidR="00024EF8" w:rsidRPr="0023639B">
        <w:rPr>
          <w:rFonts w:ascii="Times New Roman" w:eastAsia="Calibri" w:hAnsi="Times New Roman" w:cs="Times New Roman"/>
          <w:sz w:val="24"/>
          <w:szCs w:val="24"/>
        </w:rPr>
        <w:t>Kopijavimo aparatų kasetės originalios</w:t>
      </w:r>
      <w:r w:rsidRPr="0023639B">
        <w:rPr>
          <w:rFonts w:ascii="Times New Roman" w:hAnsi="Times New Roman"/>
          <w:bCs/>
          <w:sz w:val="24"/>
          <w:szCs w:val="24"/>
        </w:rPr>
        <w:t xml:space="preserve">. </w:t>
      </w:r>
      <w:r w:rsidRPr="0023639B">
        <w:rPr>
          <w:rFonts w:ascii="Times New Roman" w:hAnsi="Times New Roman" w:cs="Times New Roman"/>
          <w:sz w:val="24"/>
          <w:szCs w:val="24"/>
        </w:rPr>
        <w:t>Maksimali 4 pirkimo dalies vertė yra</w:t>
      </w:r>
      <w:r w:rsidRPr="00024EF8">
        <w:rPr>
          <w:rFonts w:ascii="Times New Roman" w:hAnsi="Times New Roman" w:cs="Times New Roman"/>
          <w:color w:val="FF0000"/>
          <w:sz w:val="24"/>
          <w:szCs w:val="24"/>
        </w:rPr>
        <w:t xml:space="preserve"> </w:t>
      </w:r>
      <w:r w:rsidR="0023639B" w:rsidRPr="0023639B">
        <w:rPr>
          <w:rFonts w:ascii="Times New Roman" w:hAnsi="Times New Roman" w:cs="Times New Roman"/>
          <w:sz w:val="24"/>
          <w:szCs w:val="24"/>
        </w:rPr>
        <w:t>1818,18</w:t>
      </w:r>
      <w:r w:rsidRPr="0023639B">
        <w:rPr>
          <w:rFonts w:ascii="Times New Roman" w:hAnsi="Times New Roman" w:cs="Times New Roman"/>
          <w:sz w:val="24"/>
          <w:szCs w:val="24"/>
        </w:rPr>
        <w:t xml:space="preserve"> Eur be PVM,</w:t>
      </w:r>
      <w:r w:rsidRPr="00024EF8">
        <w:rPr>
          <w:rFonts w:ascii="Times New Roman" w:hAnsi="Times New Roman" w:cs="Times New Roman"/>
          <w:color w:val="FF0000"/>
          <w:sz w:val="24"/>
          <w:szCs w:val="24"/>
        </w:rPr>
        <w:t xml:space="preserve"> </w:t>
      </w:r>
      <w:r w:rsidR="0023639B" w:rsidRPr="0023639B">
        <w:rPr>
          <w:rFonts w:ascii="Times New Roman" w:hAnsi="Times New Roman" w:cs="Times New Roman"/>
          <w:sz w:val="24"/>
          <w:szCs w:val="24"/>
        </w:rPr>
        <w:t>2200,00</w:t>
      </w:r>
      <w:r w:rsidR="00D057F9" w:rsidRPr="0023639B">
        <w:rPr>
          <w:rFonts w:ascii="Times New Roman" w:hAnsi="Times New Roman" w:cs="Times New Roman"/>
          <w:sz w:val="24"/>
          <w:szCs w:val="24"/>
        </w:rPr>
        <w:t xml:space="preserve"> </w:t>
      </w:r>
      <w:r w:rsidRPr="0023639B">
        <w:rPr>
          <w:rFonts w:ascii="Times New Roman" w:hAnsi="Times New Roman" w:cs="Times New Roman"/>
          <w:sz w:val="24"/>
          <w:szCs w:val="24"/>
        </w:rPr>
        <w:t>su PVM.</w:t>
      </w:r>
    </w:p>
    <w:p w:rsidR="0048538B" w:rsidRPr="00025643" w:rsidRDefault="009C0A66" w:rsidP="002C1F0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Pasiūlymą tiekėjai gali teikti tiek vienai, tiek kelioms ir/ar visoms pirkimo dalims.</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lastRenderedPageBreak/>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pirkmo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33021655"/>
      <w:r w:rsidRPr="001915C0">
        <w:rPr>
          <w:rFonts w:ascii="Times New Roman" w:hAnsi="Times New Roman" w:cs="Times New Roman"/>
          <w:b/>
          <w:color w:val="auto"/>
          <w:sz w:val="28"/>
          <w:szCs w:val="28"/>
        </w:rPr>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subtiekėjų</w:t>
      </w:r>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w:t>
      </w:r>
      <w:r w:rsidR="00114745">
        <w:rPr>
          <w:rFonts w:ascii="Times New Roman" w:hAnsi="Times New Roman" w:cs="Times New Roman"/>
          <w:sz w:val="24"/>
          <w:szCs w:val="24"/>
        </w:rPr>
        <w:t>ne</w:t>
      </w:r>
      <w:r w:rsidRPr="001915C0">
        <w:rPr>
          <w:rFonts w:ascii="Times New Roman" w:hAnsi="Times New Roman" w:cs="Times New Roman"/>
          <w:sz w:val="24"/>
          <w:szCs w:val="24"/>
        </w:rPr>
        <w:t>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1E2DF7">
        <w:rPr>
          <w:rFonts w:ascii="Times New Roman" w:eastAsia="Arial" w:hAnsi="Times New Roman" w:cs="Times New Roman"/>
          <w:sz w:val="24"/>
          <w:szCs w:val="24"/>
        </w:rPr>
        <w:t xml:space="preserve">priedas Nr. </w:t>
      </w:r>
      <w:r w:rsidR="000A2370">
        <w:rPr>
          <w:rFonts w:ascii="Times New Roman" w:eastAsia="Arial" w:hAnsi="Times New Roman" w:cs="Times New Roman"/>
          <w:sz w:val="24"/>
          <w:szCs w:val="24"/>
        </w:rPr>
        <w:t>7</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A641E2" w:rsidRDefault="00A641E2" w:rsidP="0048538B">
      <w:pPr>
        <w:spacing w:line="240" w:lineRule="auto"/>
        <w:ind w:firstLine="709"/>
        <w:contextualSpacing/>
        <w:rPr>
          <w:rFonts w:ascii="Times New Roman" w:eastAsia="Arial" w:hAnsi="Times New Roman" w:cs="Times New Roman"/>
          <w:sz w:val="24"/>
          <w:szCs w:val="24"/>
        </w:rPr>
      </w:pPr>
    </w:p>
    <w:p w:rsidR="00A641E2" w:rsidRPr="00B6633D" w:rsidRDefault="00A641E2" w:rsidP="00A641E2">
      <w:pPr>
        <w:pStyle w:val="Antrat1"/>
        <w:numPr>
          <w:ilvl w:val="0"/>
          <w:numId w:val="7"/>
        </w:numPr>
        <w:spacing w:before="0" w:after="0"/>
        <w:contextualSpacing/>
        <w:rPr>
          <w:rFonts w:ascii="Times New Roman" w:hAnsi="Times New Roman" w:cs="Times New Roman"/>
          <w:b/>
          <w:bCs/>
          <w:color w:val="auto"/>
          <w:sz w:val="28"/>
          <w:szCs w:val="28"/>
        </w:rPr>
      </w:pPr>
      <w:bookmarkStart w:id="12" w:name="_Toc232156453"/>
      <w:bookmarkStart w:id="13" w:name="_Toc233021656"/>
      <w:r w:rsidRPr="00B6633D">
        <w:rPr>
          <w:rFonts w:ascii="Times New Roman" w:hAnsi="Times New Roman" w:cs="Times New Roman"/>
          <w:b/>
          <w:bCs/>
          <w:color w:val="auto"/>
          <w:sz w:val="28"/>
          <w:szCs w:val="28"/>
        </w:rPr>
        <w:t>Reikalavimai, susiję su nacionaliniu saugumu</w:t>
      </w:r>
      <w:bookmarkEnd w:id="12"/>
      <w:bookmarkEnd w:id="13"/>
    </w:p>
    <w:p w:rsidR="00A641E2" w:rsidRDefault="00A641E2" w:rsidP="00A641E2">
      <w:pPr>
        <w:pStyle w:val="Sraopastraipa"/>
        <w:spacing w:line="20" w:lineRule="atLeast"/>
        <w:ind w:left="697" w:firstLine="0"/>
      </w:pPr>
    </w:p>
    <w:p w:rsidR="00A641E2" w:rsidRPr="00B60D19" w:rsidRDefault="00A641E2" w:rsidP="00A641E2">
      <w:pPr>
        <w:tabs>
          <w:tab w:val="left" w:pos="1134"/>
        </w:tabs>
        <w:spacing w:line="20" w:lineRule="atLeast"/>
        <w:ind w:firstLine="709"/>
        <w:rPr>
          <w:rFonts w:ascii="Times New Roman" w:hAnsi="Times New Roman" w:cs="Times New Roman"/>
          <w:color w:val="000000" w:themeColor="text1"/>
          <w:sz w:val="24"/>
          <w:szCs w:val="24"/>
        </w:rPr>
      </w:pPr>
      <w:r w:rsidRPr="00C01C0C">
        <w:rPr>
          <w:rFonts w:ascii="Times New Roman" w:hAnsi="Times New Roman" w:cs="Times New Roman"/>
          <w:color w:val="000000" w:themeColor="text1"/>
          <w:sz w:val="24"/>
          <w:szCs w:val="24"/>
        </w:rPr>
        <w:t xml:space="preserve">4.1. </w:t>
      </w:r>
      <w:bookmarkStart w:id="14" w:name="_Ref185434876"/>
      <w:r w:rsidRPr="00B60D19">
        <w:rPr>
          <w:rFonts w:ascii="Times New Roman" w:hAnsi="Times New Roman" w:cs="Times New Roman"/>
          <w:iCs/>
          <w:sz w:val="24"/>
          <w:szCs w:val="24"/>
        </w:rPr>
        <w:t>Perkančioji organizacija atmes tiekėjo pasiūlymą, jei bus tenkinama bent viena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xml:space="preserve"> d. 1, 2, 3 ir 6 p. nurodytų sąlygų. </w:t>
      </w:r>
      <w:r w:rsidRPr="00B60D19">
        <w:rPr>
          <w:rFonts w:ascii="Times New Roman" w:hAnsi="Times New Roman" w:cs="Times New Roman"/>
          <w:b/>
          <w:bCs/>
          <w:iCs/>
          <w:sz w:val="24"/>
          <w:szCs w:val="24"/>
        </w:rPr>
        <w:t xml:space="preserve">Tiekėjas kartu su pasiūlymu turi pateikti laisvos formos </w:t>
      </w:r>
      <w:r w:rsidRPr="00B60D19">
        <w:rPr>
          <w:rFonts w:ascii="Times New Roman" w:hAnsi="Times New Roman" w:cs="Times New Roman"/>
          <w:b/>
          <w:bCs/>
          <w:sz w:val="24"/>
          <w:szCs w:val="24"/>
        </w:rPr>
        <w:t>atitikties</w:t>
      </w:r>
      <w:r w:rsidRPr="00B60D19">
        <w:rPr>
          <w:rFonts w:ascii="Times New Roman" w:hAnsi="Times New Roman" w:cs="Times New Roman"/>
          <w:b/>
          <w:bCs/>
          <w:iCs/>
          <w:sz w:val="24"/>
          <w:szCs w:val="24"/>
        </w:rPr>
        <w:t xml:space="preserve"> deklaraciją</w:t>
      </w:r>
      <w:r w:rsidRPr="00B60D19">
        <w:rPr>
          <w:rFonts w:ascii="Times New Roman" w:hAnsi="Times New Roman" w:cs="Times New Roman"/>
          <w:iCs/>
          <w:sz w:val="24"/>
          <w:szCs w:val="24"/>
        </w:rPr>
        <w:t xml:space="preserve"> (pavyzdinė forma pateikiama specialiųjų pirkimo sąlygų </w:t>
      </w:r>
      <w:r w:rsidR="000A2370">
        <w:rPr>
          <w:rFonts w:ascii="Times New Roman" w:hAnsi="Times New Roman" w:cs="Times New Roman"/>
          <w:iCs/>
          <w:sz w:val="24"/>
          <w:szCs w:val="24"/>
        </w:rPr>
        <w:t>8</w:t>
      </w:r>
      <w:r w:rsidRPr="00B60D19">
        <w:rPr>
          <w:rFonts w:ascii="Times New Roman" w:hAnsi="Times New Roman" w:cs="Times New Roman"/>
          <w:iCs/>
          <w:sz w:val="24"/>
          <w:szCs w:val="24"/>
        </w:rPr>
        <w:t xml:space="preserve"> priede) dėl atitikties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d. 1, 2, 3 ir 6 p.</w:t>
      </w:r>
      <w:bookmarkEnd w:id="14"/>
    </w:p>
    <w:p w:rsidR="00A641E2" w:rsidRPr="00B60D19" w:rsidRDefault="00A641E2" w:rsidP="00A641E2">
      <w:pPr>
        <w:tabs>
          <w:tab w:val="left" w:pos="993"/>
        </w:tabs>
        <w:spacing w:line="20" w:lineRule="atLeast"/>
        <w:ind w:firstLine="709"/>
        <w:rPr>
          <w:rFonts w:ascii="Times New Roman" w:hAnsi="Times New Roman" w:cs="Times New Roman"/>
          <w:iCs/>
          <w:sz w:val="24"/>
          <w:szCs w:val="24"/>
        </w:rPr>
      </w:pPr>
      <w:r>
        <w:rPr>
          <w:rFonts w:ascii="Times New Roman" w:hAnsi="Times New Roman" w:cs="Times New Roman"/>
          <w:iCs/>
          <w:sz w:val="24"/>
          <w:szCs w:val="24"/>
        </w:rPr>
        <w:t>4</w:t>
      </w:r>
      <w:r w:rsidRPr="00B60D19">
        <w:rPr>
          <w:rFonts w:ascii="Times New Roman" w:hAnsi="Times New Roman" w:cs="Times New Roman"/>
          <w:iCs/>
          <w:sz w:val="24"/>
          <w:szCs w:val="24"/>
        </w:rPr>
        <w:t>.</w:t>
      </w:r>
      <w:r>
        <w:rPr>
          <w:rFonts w:ascii="Times New Roman" w:hAnsi="Times New Roman" w:cs="Times New Roman"/>
          <w:iCs/>
          <w:sz w:val="24"/>
          <w:szCs w:val="24"/>
        </w:rPr>
        <w:t>2</w:t>
      </w:r>
      <w:r w:rsidRPr="00B60D19">
        <w:rPr>
          <w:rFonts w:ascii="Times New Roman" w:hAnsi="Times New Roman" w:cs="Times New Roman"/>
          <w:iCs/>
          <w:sz w:val="24"/>
          <w:szCs w:val="24"/>
        </w:rPr>
        <w:t xml:space="preserve">. Perkančiajai organizacijai kilus abejonių dėl </w:t>
      </w:r>
      <w:r>
        <w:rPr>
          <w:rFonts w:ascii="Times New Roman" w:hAnsi="Times New Roman" w:cs="Times New Roman"/>
          <w:iCs/>
          <w:sz w:val="24"/>
          <w:szCs w:val="24"/>
        </w:rPr>
        <w:t>4.1</w:t>
      </w:r>
      <w:r w:rsidRPr="00B60D19">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B60D19">
        <w:rPr>
          <w:rFonts w:ascii="Times New Roman" w:hAnsi="Times New Roman" w:cs="Times New Roman"/>
          <w:i/>
          <w:iCs/>
          <w:color w:val="000000" w:themeColor="text1"/>
          <w:sz w:val="24"/>
          <w:szCs w:val="24"/>
        </w:rPr>
        <w:t>.</w:t>
      </w:r>
    </w:p>
    <w:p w:rsidR="00A641E2" w:rsidRPr="001915C0" w:rsidRDefault="00A641E2" w:rsidP="0048538B">
      <w:pPr>
        <w:spacing w:line="240" w:lineRule="auto"/>
        <w:ind w:firstLine="709"/>
        <w:contextualSpacing/>
        <w:rPr>
          <w:rFonts w:ascii="Times New Roman" w:eastAsia="Arial" w:hAnsi="Times New Roman" w:cs="Times New Roman"/>
          <w:sz w:val="24"/>
          <w:szCs w:val="24"/>
        </w:rPr>
      </w:pP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5" w:name="_Toc233021657"/>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5"/>
    </w:p>
    <w:p w:rsidR="00E861F5" w:rsidRPr="001915C0" w:rsidRDefault="00E861F5" w:rsidP="00257685">
      <w:pPr>
        <w:ind w:firstLine="0"/>
        <w:rPr>
          <w:rFonts w:ascii="Times New Roman" w:hAnsi="Times New Roman" w:cs="Times New Roman"/>
          <w:b/>
          <w:bCs/>
          <w:sz w:val="24"/>
          <w:szCs w:val="24"/>
        </w:rPr>
      </w:pPr>
    </w:p>
    <w:p w:rsidR="0008755A" w:rsidRPr="001915C0" w:rsidRDefault="00A641E2" w:rsidP="00A5105A">
      <w:pPr>
        <w:spacing w:line="20" w:lineRule="atLeast"/>
        <w:ind w:firstLine="709"/>
        <w:rPr>
          <w:rFonts w:ascii="Times New Roman" w:hAnsi="Times New Roman" w:cs="Times New Roman"/>
          <w:i/>
          <w:iCs/>
          <w:color w:val="7030A0"/>
          <w:sz w:val="24"/>
          <w:szCs w:val="24"/>
        </w:rPr>
      </w:pPr>
      <w:r>
        <w:rPr>
          <w:rFonts w:ascii="Times New Roman" w:hAnsi="Times New Roman" w:cs="Times New Roman"/>
          <w:sz w:val="24"/>
          <w:szCs w:val="24"/>
        </w:rPr>
        <w:t>5</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A641E2" w:rsidP="009B4FB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001F2BFE"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0A2370">
        <w:rPr>
          <w:rFonts w:ascii="Times New Roman" w:hAnsi="Times New Roman" w:cs="Times New Roman"/>
          <w:sz w:val="24"/>
          <w:szCs w:val="24"/>
        </w:rPr>
        <w:t>3</w:t>
      </w:r>
      <w:r w:rsidR="001F2BFE" w:rsidRPr="001E2DF7">
        <w:rPr>
          <w:rFonts w:ascii="Times New Roman" w:hAnsi="Times New Roman" w:cs="Times New Roman"/>
          <w:sz w:val="24"/>
          <w:szCs w:val="24"/>
        </w:rPr>
        <w:t xml:space="preserve"> </w:t>
      </w:r>
      <w:r w:rsidR="008339CC" w:rsidRPr="001E2DF7">
        <w:rPr>
          <w:rFonts w:ascii="Times New Roman" w:hAnsi="Times New Roman" w:cs="Times New Roman"/>
          <w:sz w:val="24"/>
          <w:szCs w:val="24"/>
        </w:rPr>
        <w:t>priede</w:t>
      </w:r>
      <w:r w:rsidR="008339CC" w:rsidRPr="001915C0">
        <w:rPr>
          <w:rFonts w:ascii="Times New Roman" w:hAnsi="Times New Roman" w:cs="Times New Roman"/>
          <w:sz w:val="24"/>
          <w:szCs w:val="24"/>
        </w:rPr>
        <w:t xml:space="preserve"> </w:t>
      </w:r>
      <w:r w:rsidR="005A5204" w:rsidRPr="001915C0">
        <w:rPr>
          <w:rFonts w:ascii="Times New Roman" w:hAnsi="Times New Roman" w:cs="Times New Roman"/>
          <w:sz w:val="24"/>
          <w:szCs w:val="24"/>
        </w:rPr>
        <w:t>pateiktą pasiūlymo formą ir pasiūlymo formoje nurodyti ir kiti, tiekėjo nuomone, būtini dokumentai (jų kopijos).</w:t>
      </w:r>
    </w:p>
    <w:p w:rsidR="009A71C5" w:rsidRPr="001915C0" w:rsidRDefault="00A641E2" w:rsidP="009A71C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lastRenderedPageBreak/>
        <w:t>5</w:t>
      </w:r>
      <w:r w:rsidR="009A71C5" w:rsidRPr="001915C0">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A641E2" w:rsidP="009A71C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A641E2" w:rsidP="009A71C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A641E2" w:rsidP="00F77A5D">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001F2BFE"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001F2BFE"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A641E2"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A641E2" w:rsidP="00F77A5D">
      <w:pPr>
        <w:pStyle w:val="Sraopastraipa"/>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1915C0">
        <w:rPr>
          <w:rFonts w:ascii="Times New Roman" w:eastAsia="Arial" w:hAnsi="Times New Roman" w:cs="Times New Roman"/>
          <w:sz w:val="24"/>
          <w:szCs w:val="24"/>
        </w:rPr>
        <w:t>.5.</w:t>
      </w:r>
      <w:r w:rsidR="008B721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Bendra pasiūlymo kaina</w:t>
      </w:r>
      <w:r w:rsidR="001F2BFE"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001F2BFE"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p>
    <w:p w:rsidR="009C66EF" w:rsidRPr="001915C0" w:rsidRDefault="00A641E2" w:rsidP="001F2BFE">
      <w:pPr>
        <w:pStyle w:val="Sraopastraipa"/>
        <w:spacing w:after="160"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6510C9" w:rsidRPr="001915C0" w:rsidRDefault="006510C9"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A641E2" w:rsidP="007F1529">
      <w:pPr>
        <w:pStyle w:val="Antrat1"/>
        <w:spacing w:before="0" w:after="0" w:line="300" w:lineRule="auto"/>
        <w:ind w:firstLine="0"/>
        <w:rPr>
          <w:rFonts w:ascii="Times New Roman" w:hAnsi="Times New Roman" w:cs="Times New Roman"/>
          <w:b/>
          <w:color w:val="auto"/>
          <w:sz w:val="28"/>
          <w:szCs w:val="28"/>
        </w:rPr>
      </w:pPr>
      <w:bookmarkStart w:id="16" w:name="_Toc233021658"/>
      <w:r>
        <w:rPr>
          <w:rFonts w:ascii="Times New Roman" w:hAnsi="Times New Roman" w:cs="Times New Roman"/>
          <w:b/>
          <w:color w:val="auto"/>
          <w:sz w:val="28"/>
          <w:szCs w:val="28"/>
        </w:rPr>
        <w:t>6</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6"/>
    </w:p>
    <w:p w:rsidR="003D73C2" w:rsidRPr="001915C0" w:rsidRDefault="003D73C2" w:rsidP="00C17335">
      <w:pPr>
        <w:ind w:firstLine="0"/>
        <w:rPr>
          <w:rFonts w:ascii="Times New Roman" w:hAnsi="Times New Roman" w:cs="Times New Roman"/>
          <w:i/>
          <w:iCs/>
          <w:color w:val="7030A0"/>
        </w:rPr>
      </w:pPr>
    </w:p>
    <w:p w:rsidR="001F2BFE" w:rsidRPr="001915C0" w:rsidRDefault="00A641E2" w:rsidP="001F2BFE">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rPr>
        <w:t>6</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001F2BFE"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001F2BFE"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A641E2" w:rsidP="007F1529">
      <w:pPr>
        <w:pStyle w:val="Antrat1"/>
        <w:spacing w:before="0" w:after="0" w:line="300" w:lineRule="auto"/>
        <w:ind w:firstLine="0"/>
        <w:rPr>
          <w:rFonts w:ascii="Times New Roman" w:hAnsi="Times New Roman" w:cs="Times New Roman"/>
          <w:b/>
          <w:sz w:val="28"/>
          <w:szCs w:val="28"/>
        </w:rPr>
      </w:pPr>
      <w:bookmarkStart w:id="17" w:name="_Toc15392775"/>
      <w:bookmarkStart w:id="18" w:name="_Toc233021659"/>
      <w:r>
        <w:rPr>
          <w:rFonts w:ascii="Times New Roman" w:hAnsi="Times New Roman" w:cs="Times New Roman"/>
          <w:b/>
          <w:color w:val="auto"/>
          <w:sz w:val="28"/>
          <w:szCs w:val="28"/>
        </w:rPr>
        <w:t>7</w:t>
      </w:r>
      <w:r w:rsidR="007F1529" w:rsidRPr="001915C0">
        <w:rPr>
          <w:rFonts w:ascii="Times New Roman" w:hAnsi="Times New Roman" w:cs="Times New Roman"/>
          <w:b/>
          <w:color w:val="auto"/>
          <w:sz w:val="28"/>
          <w:szCs w:val="28"/>
        </w:rPr>
        <w:t xml:space="preserve">. </w:t>
      </w:r>
      <w:r w:rsidR="00B52705" w:rsidRPr="001915C0">
        <w:rPr>
          <w:rFonts w:ascii="Times New Roman" w:hAnsi="Times New Roman" w:cs="Times New Roman"/>
          <w:b/>
          <w:color w:val="auto"/>
          <w:sz w:val="28"/>
          <w:szCs w:val="28"/>
        </w:rPr>
        <w:t>P</w:t>
      </w:r>
      <w:bookmarkEnd w:id="17"/>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8"/>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A641E2" w:rsidP="007F1529">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007F1529"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irkimo sąlygų pried</w:t>
      </w:r>
      <w:r w:rsidR="00DA7294">
        <w:rPr>
          <w:rFonts w:ascii="Times New Roman" w:eastAsia="Calibri" w:hAnsi="Times New Roman" w:cs="Times New Roman"/>
          <w:sz w:val="24"/>
          <w:szCs w:val="24"/>
        </w:rPr>
        <w:t>uos</w:t>
      </w:r>
      <w:r w:rsidR="00DE051B" w:rsidRPr="001915C0">
        <w:rPr>
          <w:rFonts w:ascii="Times New Roman" w:eastAsia="Calibri" w:hAnsi="Times New Roman" w:cs="Times New Roman"/>
          <w:sz w:val="24"/>
          <w:szCs w:val="24"/>
        </w:rPr>
        <w:t xml:space="preserve">e </w:t>
      </w:r>
      <w:r w:rsidR="000A2370">
        <w:rPr>
          <w:rFonts w:ascii="Times New Roman" w:eastAsia="Calibri" w:hAnsi="Times New Roman" w:cs="Times New Roman"/>
          <w:sz w:val="24"/>
          <w:szCs w:val="24"/>
        </w:rPr>
        <w:t>3</w:t>
      </w:r>
      <w:r w:rsidR="00DA7294">
        <w:rPr>
          <w:rFonts w:ascii="Times New Roman" w:eastAsia="Calibri" w:hAnsi="Times New Roman" w:cs="Times New Roman"/>
          <w:sz w:val="24"/>
          <w:szCs w:val="24"/>
        </w:rPr>
        <w:t xml:space="preserve"> ir </w:t>
      </w:r>
      <w:r w:rsidR="000A2370">
        <w:rPr>
          <w:rFonts w:ascii="Times New Roman" w:eastAsia="Calibri" w:hAnsi="Times New Roman" w:cs="Times New Roman"/>
          <w:sz w:val="24"/>
          <w:szCs w:val="24"/>
        </w:rPr>
        <w:t>4</w:t>
      </w:r>
      <w:r w:rsidR="007F1529" w:rsidRPr="00DA7294">
        <w:rPr>
          <w:rFonts w:ascii="Times New Roman" w:eastAsia="Calibri" w:hAnsi="Times New Roman" w:cs="Times New Roman"/>
          <w:sz w:val="24"/>
          <w:szCs w:val="24"/>
        </w:rPr>
        <w:t>.</w:t>
      </w:r>
    </w:p>
    <w:p w:rsidR="009C5AA9" w:rsidRPr="001915C0" w:rsidRDefault="00A641E2"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7</w:t>
      </w:r>
      <w:r w:rsidR="001404CC" w:rsidRPr="001915C0">
        <w:rPr>
          <w:rFonts w:ascii="Times New Roman" w:hAnsi="Times New Roman" w:cs="Times New Roman"/>
          <w:color w:val="000000" w:themeColor="text1"/>
          <w:sz w:val="24"/>
          <w:szCs w:val="24"/>
        </w:rPr>
        <w:t xml:space="preserve">.2. </w:t>
      </w:r>
      <w:r w:rsidR="00114745" w:rsidRPr="0011474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14745" w:rsidRPr="00114745">
        <w:rPr>
          <w:rFonts w:ascii="Times New Roman" w:hAnsi="Times New Roman" w:cs="Times New Roman"/>
          <w:sz w:val="24"/>
          <w:szCs w:val="24"/>
        </w:rPr>
        <w:t xml:space="preserve"> Tas pats tiekėjas gali būti nustatomas laimėtoju dėl visų pirkimo objekto</w:t>
      </w:r>
      <w:r w:rsidR="00114745">
        <w:rPr>
          <w:rFonts w:ascii="Times New Roman" w:hAnsi="Times New Roman" w:cs="Times New Roman"/>
          <w:sz w:val="24"/>
          <w:szCs w:val="24"/>
        </w:rPr>
        <w:t xml:space="preserve"> dalių</w:t>
      </w:r>
      <w:r w:rsidR="00D734C6" w:rsidRPr="00114745">
        <w:rPr>
          <w:rFonts w:ascii="Times New Roman" w:hAnsi="Times New Roman" w:cs="Times New Roman"/>
          <w:color w:val="000000" w:themeColor="text1"/>
          <w:sz w:val="24"/>
          <w:szCs w:val="24"/>
        </w:rPr>
        <w:t>.</w:t>
      </w:r>
      <w:r w:rsidR="00D734C6" w:rsidRPr="001915C0">
        <w:rPr>
          <w:rFonts w:ascii="Times New Roman" w:hAnsi="Times New Roman" w:cs="Times New Roman"/>
          <w:color w:val="000000" w:themeColor="text1"/>
          <w:sz w:val="24"/>
          <w:szCs w:val="24"/>
        </w:rPr>
        <w:t xml:space="preserve"> </w:t>
      </w:r>
    </w:p>
    <w:p w:rsidR="007F1529" w:rsidRDefault="00A641E2" w:rsidP="007F1529">
      <w:pPr>
        <w:pStyle w:val="Sraopastraipa"/>
        <w:spacing w:line="240" w:lineRule="auto"/>
        <w:ind w:left="0"/>
        <w:rPr>
          <w:rFonts w:ascii="Times New Roman" w:hAnsi="Times New Roman" w:cs="Times New Roman"/>
          <w:b/>
          <w:color w:val="000000" w:themeColor="text1"/>
          <w:sz w:val="24"/>
          <w:szCs w:val="24"/>
        </w:rPr>
      </w:pPr>
      <w:r>
        <w:rPr>
          <w:rStyle w:val="cf01"/>
          <w:rFonts w:ascii="Times New Roman" w:hAnsi="Times New Roman" w:cs="Times New Roman"/>
          <w:sz w:val="24"/>
          <w:szCs w:val="24"/>
        </w:rPr>
        <w:t>7</w:t>
      </w:r>
      <w:r w:rsidR="00F5411E" w:rsidRPr="001915C0">
        <w:rPr>
          <w:rStyle w:val="cf01"/>
          <w:rFonts w:ascii="Times New Roman" w:hAnsi="Times New Roman" w:cs="Times New Roman"/>
          <w:sz w:val="24"/>
          <w:szCs w:val="24"/>
        </w:rPr>
        <w:t xml:space="preserve">.3. </w:t>
      </w:r>
      <w:r w:rsidR="007F1529" w:rsidRPr="001915C0">
        <w:rPr>
          <w:rFonts w:ascii="Times New Roman" w:hAnsi="Times New Roman" w:cs="Times New Roman"/>
          <w:b/>
          <w:color w:val="000000" w:themeColor="text1"/>
          <w:sz w:val="24"/>
          <w:szCs w:val="24"/>
        </w:rPr>
        <w:t xml:space="preserve">Pasiūlymai, kurių </w:t>
      </w:r>
      <w:r w:rsidR="00114745">
        <w:rPr>
          <w:rFonts w:ascii="Times New Roman" w:hAnsi="Times New Roman" w:cs="Times New Roman"/>
          <w:b/>
          <w:color w:val="000000" w:themeColor="text1"/>
          <w:sz w:val="24"/>
          <w:szCs w:val="24"/>
        </w:rPr>
        <w:t xml:space="preserve">atskirų pirkimo dalių </w:t>
      </w:r>
      <w:r w:rsidR="007F1529" w:rsidRPr="001915C0">
        <w:rPr>
          <w:rFonts w:ascii="Times New Roman" w:hAnsi="Times New Roman" w:cs="Times New Roman"/>
          <w:b/>
          <w:color w:val="000000" w:themeColor="text1"/>
          <w:sz w:val="24"/>
          <w:szCs w:val="24"/>
        </w:rPr>
        <w:t xml:space="preserve">kaina, nurodyta pasiūlymo formoje viršys šių specialiųjų sąlygų 2.2. p. </w:t>
      </w:r>
      <w:r w:rsidR="00114745">
        <w:rPr>
          <w:rFonts w:ascii="Times New Roman" w:hAnsi="Times New Roman" w:cs="Times New Roman"/>
          <w:b/>
          <w:color w:val="000000" w:themeColor="text1"/>
          <w:sz w:val="24"/>
          <w:szCs w:val="24"/>
        </w:rPr>
        <w:t xml:space="preserve">papunkčiuose </w:t>
      </w:r>
      <w:r w:rsidR="007F1529" w:rsidRPr="001915C0">
        <w:rPr>
          <w:rFonts w:ascii="Times New Roman" w:hAnsi="Times New Roman" w:cs="Times New Roman"/>
          <w:b/>
          <w:color w:val="000000" w:themeColor="text1"/>
          <w:sz w:val="24"/>
          <w:szCs w:val="24"/>
        </w:rPr>
        <w:t>nurodyt</w:t>
      </w:r>
      <w:r w:rsidR="00114745">
        <w:rPr>
          <w:rFonts w:ascii="Times New Roman" w:hAnsi="Times New Roman" w:cs="Times New Roman"/>
          <w:b/>
          <w:color w:val="000000" w:themeColor="text1"/>
          <w:sz w:val="24"/>
          <w:szCs w:val="24"/>
        </w:rPr>
        <w:t>as atskiras pirkimo dalių</w:t>
      </w:r>
      <w:r w:rsidR="007F1529" w:rsidRPr="001915C0">
        <w:rPr>
          <w:rFonts w:ascii="Times New Roman" w:hAnsi="Times New Roman" w:cs="Times New Roman"/>
          <w:b/>
          <w:color w:val="000000" w:themeColor="text1"/>
          <w:sz w:val="24"/>
          <w:szCs w:val="24"/>
        </w:rPr>
        <w:t xml:space="preserve"> maksimali</w:t>
      </w:r>
      <w:r w:rsidR="00114745">
        <w:rPr>
          <w:rFonts w:ascii="Times New Roman" w:hAnsi="Times New Roman" w:cs="Times New Roman"/>
          <w:b/>
          <w:color w:val="000000" w:themeColor="text1"/>
          <w:sz w:val="24"/>
          <w:szCs w:val="24"/>
        </w:rPr>
        <w:t>as</w:t>
      </w:r>
      <w:r w:rsidR="007F1529" w:rsidRPr="001915C0">
        <w:rPr>
          <w:rFonts w:ascii="Times New Roman" w:hAnsi="Times New Roman" w:cs="Times New Roman"/>
          <w:b/>
          <w:color w:val="000000" w:themeColor="text1"/>
          <w:sz w:val="24"/>
          <w:szCs w:val="24"/>
        </w:rPr>
        <w:t xml:space="preserve"> vert</w:t>
      </w:r>
      <w:r w:rsidR="00114745">
        <w:rPr>
          <w:rFonts w:ascii="Times New Roman" w:hAnsi="Times New Roman" w:cs="Times New Roman"/>
          <w:b/>
          <w:color w:val="000000" w:themeColor="text1"/>
          <w:sz w:val="24"/>
          <w:szCs w:val="24"/>
        </w:rPr>
        <w:t>as</w:t>
      </w:r>
      <w:r w:rsidR="007F1529" w:rsidRPr="001915C0">
        <w:rPr>
          <w:rFonts w:ascii="Times New Roman" w:hAnsi="Times New Roman" w:cs="Times New Roman"/>
          <w:b/>
          <w:color w:val="000000" w:themeColor="text1"/>
          <w:sz w:val="24"/>
          <w:szCs w:val="24"/>
        </w:rPr>
        <w:t xml:space="preserve"> bus atmesti.</w:t>
      </w: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A641E2" w:rsidP="007F1529">
      <w:pPr>
        <w:pStyle w:val="Antrat1"/>
        <w:tabs>
          <w:tab w:val="left" w:pos="567"/>
        </w:tabs>
        <w:spacing w:before="0" w:after="0"/>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233021660"/>
      <w:r>
        <w:rPr>
          <w:rFonts w:ascii="Times New Roman" w:hAnsi="Times New Roman" w:cs="Times New Roman"/>
          <w:b/>
          <w:sz w:val="28"/>
          <w:szCs w:val="28"/>
        </w:rPr>
        <w:lastRenderedPageBreak/>
        <w:t>8</w:t>
      </w:r>
      <w:r w:rsidR="00D83C57" w:rsidRPr="001915C0">
        <w:rPr>
          <w:rFonts w:ascii="Times New Roman" w:hAnsi="Times New Roman" w:cs="Times New Roman"/>
          <w:b/>
          <w:sz w:val="28"/>
          <w:szCs w:val="28"/>
        </w:rPr>
        <w:t>. Sutarties sudarymas</w:t>
      </w:r>
      <w:bookmarkEnd w:id="19"/>
      <w:bookmarkEnd w:id="20"/>
      <w:bookmarkEnd w:id="21"/>
      <w:bookmarkEnd w:id="22"/>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A641E2" w:rsidP="007F1529">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F1529"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007F1529" w:rsidRPr="00DA7294">
        <w:rPr>
          <w:rFonts w:ascii="Times New Roman" w:hAnsi="Times New Roman" w:cs="Times New Roman"/>
          <w:sz w:val="24"/>
          <w:szCs w:val="24"/>
        </w:rPr>
        <w:t xml:space="preserve"> </w:t>
      </w:r>
      <w:r w:rsidR="001E2DF7">
        <w:rPr>
          <w:rFonts w:ascii="Times New Roman" w:hAnsi="Times New Roman" w:cs="Times New Roman"/>
          <w:sz w:val="24"/>
          <w:szCs w:val="24"/>
        </w:rPr>
        <w:t>5</w:t>
      </w:r>
      <w:r w:rsidR="007F1529" w:rsidRPr="001915C0">
        <w:rPr>
          <w:rFonts w:ascii="Times New Roman" w:hAnsi="Times New Roman" w:cs="Times New Roman"/>
          <w:color w:val="00B050"/>
          <w:sz w:val="24"/>
          <w:szCs w:val="24"/>
        </w:rPr>
        <w:t xml:space="preserve"> </w:t>
      </w:r>
      <w:r w:rsidR="00F56579" w:rsidRPr="001915C0">
        <w:rPr>
          <w:rFonts w:ascii="Times New Roman" w:hAnsi="Times New Roman" w:cs="Times New Roman"/>
          <w:sz w:val="24"/>
          <w:szCs w:val="24"/>
        </w:rPr>
        <w:t xml:space="preserve">priede. </w:t>
      </w:r>
      <w:r w:rsidR="00114745">
        <w:rPr>
          <w:rFonts w:ascii="Times New Roman" w:hAnsi="Times New Roman" w:cs="Times New Roman"/>
          <w:sz w:val="24"/>
          <w:szCs w:val="24"/>
        </w:rPr>
        <w:t xml:space="preserve"> </w:t>
      </w:r>
    </w:p>
    <w:p w:rsidR="007F1529" w:rsidRPr="001915C0" w:rsidRDefault="00A641E2" w:rsidP="007F1529">
      <w:pPr>
        <w:spacing w:line="240" w:lineRule="auto"/>
        <w:contextualSpacing/>
        <w:rPr>
          <w:rFonts w:ascii="Times New Roman" w:hAnsi="Times New Roman" w:cs="Times New Roman"/>
          <w:sz w:val="24"/>
          <w:lang w:eastAsia="en-US"/>
        </w:rPr>
      </w:pPr>
      <w:r>
        <w:rPr>
          <w:rFonts w:ascii="Times New Roman" w:hAnsi="Times New Roman" w:cs="Times New Roman"/>
          <w:sz w:val="24"/>
          <w:szCs w:val="24"/>
        </w:rPr>
        <w:t>8</w:t>
      </w:r>
      <w:r w:rsidR="007F1529" w:rsidRPr="00DA7294">
        <w:rPr>
          <w:rFonts w:ascii="Times New Roman" w:hAnsi="Times New Roman" w:cs="Times New Roman"/>
          <w:sz w:val="24"/>
          <w:szCs w:val="24"/>
        </w:rPr>
        <w:t>.2</w:t>
      </w:r>
      <w:r w:rsidR="007F1529" w:rsidRPr="001915C0">
        <w:rPr>
          <w:rFonts w:ascii="Times New Roman" w:hAnsi="Times New Roman" w:cs="Times New Roman"/>
          <w:color w:val="00B050"/>
          <w:sz w:val="24"/>
          <w:szCs w:val="24"/>
        </w:rPr>
        <w:t xml:space="preserve">. </w:t>
      </w:r>
      <w:r w:rsidR="007F1529" w:rsidRPr="001915C0">
        <w:rPr>
          <w:rFonts w:ascii="Times New Roman" w:hAnsi="Times New Roman" w:cs="Times New Roman"/>
          <w:sz w:val="24"/>
          <w:lang w:eastAsia="en-US"/>
        </w:rPr>
        <w:t>Sutarčiai taikoma fiksuot</w:t>
      </w:r>
      <w:r w:rsidR="001C1A0A">
        <w:rPr>
          <w:rFonts w:ascii="Times New Roman" w:hAnsi="Times New Roman" w:cs="Times New Roman"/>
          <w:sz w:val="24"/>
          <w:lang w:eastAsia="en-US"/>
        </w:rPr>
        <w:t>o</w:t>
      </w:r>
      <w:r w:rsidR="007F1529" w:rsidRPr="001915C0">
        <w:rPr>
          <w:rFonts w:ascii="Times New Roman" w:hAnsi="Times New Roman" w:cs="Times New Roman"/>
          <w:sz w:val="24"/>
          <w:lang w:eastAsia="en-US"/>
        </w:rPr>
        <w:t xml:space="preserve"> </w:t>
      </w:r>
      <w:r w:rsidR="00D37FA6">
        <w:rPr>
          <w:rFonts w:ascii="Times New Roman" w:hAnsi="Times New Roman" w:cs="Times New Roman"/>
          <w:sz w:val="24"/>
          <w:lang w:eastAsia="en-US"/>
        </w:rPr>
        <w:t>į</w:t>
      </w:r>
      <w:r w:rsidR="007F1529" w:rsidRPr="001915C0">
        <w:rPr>
          <w:rFonts w:ascii="Times New Roman" w:hAnsi="Times New Roman" w:cs="Times New Roman"/>
          <w:sz w:val="24"/>
          <w:lang w:eastAsia="en-US"/>
        </w:rPr>
        <w:t>kain</w:t>
      </w:r>
      <w:r w:rsidR="00D37FA6">
        <w:rPr>
          <w:rFonts w:ascii="Times New Roman" w:hAnsi="Times New Roman" w:cs="Times New Roman"/>
          <w:sz w:val="24"/>
          <w:lang w:eastAsia="en-US"/>
        </w:rPr>
        <w:t>io</w:t>
      </w:r>
      <w:r w:rsidR="001C1A0A">
        <w:rPr>
          <w:rFonts w:ascii="Times New Roman" w:hAnsi="Times New Roman" w:cs="Times New Roman"/>
          <w:sz w:val="24"/>
          <w:lang w:eastAsia="en-US"/>
        </w:rPr>
        <w:t xml:space="preserve"> kainodara</w:t>
      </w:r>
      <w:r w:rsidR="007F1529"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A641E2" w:rsidP="007F1529">
      <w:pPr>
        <w:pStyle w:val="Antrat1"/>
        <w:spacing w:before="0" w:after="0"/>
        <w:ind w:firstLine="0"/>
        <w:contextualSpacing/>
        <w:rPr>
          <w:rFonts w:ascii="Times New Roman" w:hAnsi="Times New Roman" w:cs="Times New Roman"/>
          <w:b/>
          <w:color w:val="auto"/>
          <w:sz w:val="28"/>
          <w:szCs w:val="28"/>
        </w:rPr>
      </w:pPr>
      <w:bookmarkStart w:id="23" w:name="_Toc233021661"/>
      <w:r>
        <w:rPr>
          <w:rFonts w:ascii="Times New Roman" w:hAnsi="Times New Roman" w:cs="Times New Roman"/>
          <w:b/>
          <w:color w:val="auto"/>
          <w:sz w:val="28"/>
          <w:szCs w:val="28"/>
        </w:rPr>
        <w:t>9</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3"/>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A641E2" w:rsidP="007F1529">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.1. Elektroninis aukcionas nerengiamas.</w:t>
      </w:r>
    </w:p>
    <w:p w:rsidR="007F1529" w:rsidRPr="001915C0" w:rsidRDefault="00A641E2" w:rsidP="007F1529">
      <w:pPr>
        <w:spacing w:line="240" w:lineRule="auto"/>
        <w:ind w:right="-1"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w:t>
      </w:r>
      <w:r w:rsidR="00A641E2">
        <w:rPr>
          <w:rFonts w:ascii="Times New Roman" w:hAnsi="Times New Roman" w:cs="Times New Roman"/>
          <w:sz w:val="24"/>
          <w:szCs w:val="24"/>
        </w:rPr>
        <w:t>9</w:t>
      </w:r>
      <w:r w:rsidRPr="001915C0">
        <w:rPr>
          <w:rFonts w:ascii="Times New Roman" w:hAnsi="Times New Roman" w:cs="Times New Roman"/>
          <w:sz w:val="24"/>
          <w:szCs w:val="24"/>
        </w:rPr>
        <w:t xml:space="preserve">.3.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A641E2" w:rsidP="007F1529">
      <w:pPr>
        <w:spacing w:line="240" w:lineRule="auto"/>
        <w:ind w:left="-59" w:right="-1"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.4. Pirkimo procedūros, kurios neapibrėžtos šiose Pirkimo sąlygose, vykdomos vadovaujantis Viešųjų pirkimų įstatymo ir kitų teisės aktų nuostatomis.</w:t>
      </w:r>
    </w:p>
    <w:p w:rsidR="00112F92" w:rsidRPr="001915C0" w:rsidRDefault="00EE68F7" w:rsidP="00114745">
      <w:pPr>
        <w:pStyle w:val="Betarp"/>
        <w:ind w:firstLine="0"/>
        <w:contextualSpacing/>
        <w:jc w:val="right"/>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B426A2">
        <w:rPr>
          <w:rFonts w:ascii="Times New Roman" w:eastAsia="Arial" w:hAnsi="Times New Roman" w:cs="Times New Roman"/>
          <w:b/>
          <w:sz w:val="24"/>
          <w:szCs w:val="24"/>
        </w:rPr>
        <w:t>6</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E829A7" w:rsidRDefault="00E829A7" w:rsidP="00E829A7">
      <w:pPr>
        <w:spacing w:line="240" w:lineRule="auto"/>
        <w:ind w:left="7314" w:firstLine="0"/>
        <w:rPr>
          <w:rFonts w:ascii="Times New Roman" w:hAnsi="Times New Roman" w:cs="Times New Roman"/>
        </w:rPr>
      </w:pPr>
      <w:bookmarkStart w:id="24" w:name="_Pirkimo_sąlygų_2"/>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Start w:id="32" w:name="_Hlk86825377"/>
      <w:bookmarkStart w:id="33" w:name="_Ref38540913"/>
      <w:bookmarkStart w:id="34" w:name="_Ref38898051"/>
      <w:bookmarkStart w:id="35" w:name="_Ref38901392"/>
      <w:bookmarkStart w:id="36" w:name="_Toc48053189"/>
      <w:bookmarkStart w:id="37" w:name="_Toc85706892"/>
      <w:bookmarkEnd w:id="24"/>
      <w:r w:rsidRPr="0055372F">
        <w:rPr>
          <w:rFonts w:ascii="Times New Roman" w:hAnsi="Times New Roman" w:cs="Times New Roman"/>
        </w:rPr>
        <w:lastRenderedPageBreak/>
        <w:t xml:space="preserve">Pirkimo sąlygų </w:t>
      </w:r>
      <w:r>
        <w:rPr>
          <w:rFonts w:ascii="Times New Roman" w:hAnsi="Times New Roman" w:cs="Times New Roman"/>
        </w:rPr>
        <w:t>2</w:t>
      </w:r>
      <w:r w:rsidRPr="0055372F">
        <w:rPr>
          <w:rFonts w:ascii="Times New Roman" w:hAnsi="Times New Roman" w:cs="Times New Roman"/>
        </w:rPr>
        <w:t xml:space="preserve"> priedas</w:t>
      </w:r>
      <w:r>
        <w:rPr>
          <w:rFonts w:ascii="Times New Roman" w:hAnsi="Times New Roman" w:cs="Times New Roman"/>
        </w:rPr>
        <w:t xml:space="preserve"> </w:t>
      </w:r>
    </w:p>
    <w:p w:rsidR="00E829A7" w:rsidRPr="0055372F" w:rsidRDefault="00E829A7" w:rsidP="00E829A7">
      <w:pPr>
        <w:spacing w:line="240" w:lineRule="auto"/>
        <w:ind w:left="7314" w:firstLine="0"/>
        <w:rPr>
          <w:rFonts w:ascii="Times New Roman" w:hAnsi="Times New Roman" w:cs="Times New Roman"/>
        </w:rPr>
      </w:pPr>
      <w:r w:rsidRPr="0055372F">
        <w:rPr>
          <w:rFonts w:ascii="Times New Roman" w:hAnsi="Times New Roman" w:cs="Times New Roman"/>
        </w:rPr>
        <w:t>„Techninė specifikacija“</w:t>
      </w:r>
      <w:bookmarkEnd w:id="25"/>
      <w:bookmarkEnd w:id="26"/>
      <w:bookmarkEnd w:id="27"/>
      <w:bookmarkEnd w:id="28"/>
      <w:bookmarkEnd w:id="29"/>
      <w:bookmarkEnd w:id="30"/>
    </w:p>
    <w:bookmarkEnd w:id="31"/>
    <w:p w:rsidR="00E829A7" w:rsidRPr="0055372F" w:rsidRDefault="00E829A7" w:rsidP="00E829A7">
      <w:pPr>
        <w:jc w:val="center"/>
        <w:rPr>
          <w:rFonts w:ascii="Times New Roman" w:hAnsi="Times New Roman" w:cs="Times New Roman"/>
          <w:sz w:val="28"/>
          <w:szCs w:val="28"/>
        </w:rPr>
      </w:pPr>
    </w:p>
    <w:p w:rsidR="00E829A7" w:rsidRDefault="00E829A7" w:rsidP="00E829A7">
      <w:pPr>
        <w:jc w:val="center"/>
        <w:rPr>
          <w:rFonts w:ascii="Times New Roman" w:hAnsi="Times New Roman" w:cs="Times New Roman"/>
          <w:b/>
          <w:sz w:val="28"/>
          <w:szCs w:val="28"/>
        </w:rPr>
      </w:pPr>
      <w:r w:rsidRPr="0055372F">
        <w:rPr>
          <w:rFonts w:ascii="Times New Roman" w:hAnsi="Times New Roman" w:cs="Times New Roman"/>
          <w:b/>
          <w:sz w:val="28"/>
          <w:szCs w:val="28"/>
        </w:rPr>
        <w:t>TECHNINĖ SPECIFIKACIJA</w:t>
      </w:r>
    </w:p>
    <w:p w:rsidR="00E829A7" w:rsidRPr="00511B44" w:rsidRDefault="00E829A7" w:rsidP="00E829A7">
      <w:pPr>
        <w:ind w:firstLine="0"/>
        <w:rPr>
          <w:rFonts w:ascii="Times New Roman" w:hAnsi="Times New Roman" w:cs="Times New Roman"/>
          <w:b/>
          <w:bCs/>
          <w:smallCaps/>
          <w:sz w:val="24"/>
          <w:szCs w:val="24"/>
        </w:rPr>
      </w:pPr>
    </w:p>
    <w:p w:rsidR="00E829A7" w:rsidRPr="00511B44" w:rsidRDefault="00E829A7" w:rsidP="00E829A7">
      <w:pPr>
        <w:widowControl w:val="0"/>
        <w:numPr>
          <w:ilvl w:val="0"/>
          <w:numId w:val="18"/>
        </w:numPr>
        <w:tabs>
          <w:tab w:val="clear" w:pos="720"/>
          <w:tab w:val="num" w:pos="0"/>
        </w:tabs>
        <w:autoSpaceDE w:val="0"/>
        <w:autoSpaceDN w:val="0"/>
        <w:adjustRightInd w:val="0"/>
        <w:spacing w:line="240" w:lineRule="auto"/>
        <w:ind w:left="0" w:firstLine="720"/>
        <w:rPr>
          <w:rFonts w:ascii="Times New Roman" w:hAnsi="Times New Roman" w:cs="Times New Roman"/>
          <w:sz w:val="24"/>
          <w:szCs w:val="24"/>
        </w:rPr>
      </w:pPr>
      <w:r w:rsidRPr="004D5D83">
        <w:rPr>
          <w:rFonts w:ascii="Times New Roman" w:hAnsi="Times New Roman" w:cs="Times New Roman"/>
          <w:b/>
          <w:sz w:val="24"/>
          <w:szCs w:val="24"/>
        </w:rPr>
        <w:t>Originali eksploatacinė medžiaga turi tenkinti šiuos reikalavimus</w:t>
      </w:r>
      <w:r w:rsidRPr="00511B44">
        <w:rPr>
          <w:rFonts w:ascii="Times New Roman" w:hAnsi="Times New Roman" w:cs="Times New Roman"/>
          <w:sz w:val="24"/>
          <w:szCs w:val="24"/>
        </w:rPr>
        <w:t>:</w:t>
      </w:r>
    </w:p>
    <w:p w:rsidR="00E829A7" w:rsidRPr="00511B44" w:rsidRDefault="00E829A7" w:rsidP="00E829A7">
      <w:pPr>
        <w:widowControl w:val="0"/>
        <w:numPr>
          <w:ilvl w:val="1"/>
          <w:numId w:val="18"/>
        </w:numPr>
        <w:autoSpaceDE w:val="0"/>
        <w:autoSpaceDN w:val="0"/>
        <w:adjustRightInd w:val="0"/>
        <w:spacing w:line="240" w:lineRule="auto"/>
        <w:ind w:left="0" w:firstLine="709"/>
        <w:rPr>
          <w:rFonts w:ascii="Times New Roman" w:hAnsi="Times New Roman" w:cs="Times New Roman"/>
          <w:sz w:val="24"/>
          <w:szCs w:val="24"/>
        </w:rPr>
      </w:pPr>
      <w:r w:rsidRPr="00511B44">
        <w:rPr>
          <w:rFonts w:ascii="Times New Roman" w:hAnsi="Times New Roman" w:cs="Times New Roman"/>
          <w:sz w:val="24"/>
          <w:szCs w:val="24"/>
        </w:rPr>
        <w:t>turi būti patiekiama originali įrangos gamintojo nauja, nepildyta ir nerestauruota kasetė;</w:t>
      </w:r>
    </w:p>
    <w:p w:rsidR="00E829A7" w:rsidRPr="00511B44" w:rsidRDefault="00E829A7" w:rsidP="00E829A7">
      <w:pPr>
        <w:widowControl w:val="0"/>
        <w:numPr>
          <w:ilvl w:val="1"/>
          <w:numId w:val="18"/>
        </w:numPr>
        <w:autoSpaceDE w:val="0"/>
        <w:autoSpaceDN w:val="0"/>
        <w:adjustRightInd w:val="0"/>
        <w:spacing w:line="240" w:lineRule="auto"/>
        <w:ind w:left="0" w:firstLine="709"/>
        <w:rPr>
          <w:rFonts w:ascii="Times New Roman" w:hAnsi="Times New Roman" w:cs="Times New Roman"/>
          <w:sz w:val="24"/>
          <w:szCs w:val="24"/>
        </w:rPr>
      </w:pPr>
      <w:r w:rsidRPr="00511B44">
        <w:rPr>
          <w:rFonts w:ascii="Times New Roman" w:hAnsi="Times New Roman" w:cs="Times New Roman"/>
          <w:sz w:val="24"/>
          <w:szCs w:val="24"/>
        </w:rPr>
        <w:t>kopijavimo milteliuose nėra medžiagų, klasifikuojamų pagal šias rizikos grupes: R40, R45, R49; R60, R61, R62, R63, R46, R68, R23, R24, R25, R48, R26, R27, R28, R39;</w:t>
      </w:r>
    </w:p>
    <w:p w:rsidR="00E829A7" w:rsidRPr="00511B44" w:rsidRDefault="00E829A7" w:rsidP="00E829A7">
      <w:pPr>
        <w:widowControl w:val="0"/>
        <w:numPr>
          <w:ilvl w:val="1"/>
          <w:numId w:val="18"/>
        </w:numPr>
        <w:autoSpaceDE w:val="0"/>
        <w:autoSpaceDN w:val="0"/>
        <w:adjustRightInd w:val="0"/>
        <w:spacing w:line="240" w:lineRule="auto"/>
        <w:ind w:left="0" w:firstLine="709"/>
        <w:rPr>
          <w:rFonts w:ascii="Times New Roman" w:hAnsi="Times New Roman" w:cs="Times New Roman"/>
          <w:sz w:val="24"/>
          <w:szCs w:val="24"/>
        </w:rPr>
      </w:pPr>
      <w:r w:rsidRPr="00511B44">
        <w:rPr>
          <w:rFonts w:ascii="Times New Roman" w:hAnsi="Times New Roman" w:cs="Times New Roman"/>
          <w:sz w:val="24"/>
          <w:szCs w:val="24"/>
        </w:rPr>
        <w:t>sunkiųjų metalų (švino, kadmio, gyvsidabrio ir chromo) kiekis neviršija 100 ppm (miligramų kilogramui);</w:t>
      </w:r>
    </w:p>
    <w:p w:rsidR="00E829A7" w:rsidRPr="00511B44" w:rsidRDefault="00E829A7" w:rsidP="00E829A7">
      <w:pPr>
        <w:widowControl w:val="0"/>
        <w:numPr>
          <w:ilvl w:val="1"/>
          <w:numId w:val="18"/>
        </w:numPr>
        <w:autoSpaceDE w:val="0"/>
        <w:autoSpaceDN w:val="0"/>
        <w:adjustRightInd w:val="0"/>
        <w:spacing w:line="240" w:lineRule="auto"/>
        <w:ind w:left="0" w:firstLine="709"/>
        <w:rPr>
          <w:rFonts w:ascii="Times New Roman" w:hAnsi="Times New Roman" w:cs="Times New Roman"/>
          <w:sz w:val="24"/>
          <w:szCs w:val="24"/>
        </w:rPr>
      </w:pPr>
      <w:r w:rsidRPr="00511B44">
        <w:rPr>
          <w:rFonts w:ascii="Times New Roman" w:hAnsi="Times New Roman" w:cs="Times New Roman"/>
          <w:sz w:val="24"/>
          <w:szCs w:val="24"/>
        </w:rPr>
        <w:t>keičiamų kasečių dalys yra pagamintos iš plastiko be chloro;</w:t>
      </w:r>
    </w:p>
    <w:p w:rsidR="00E829A7" w:rsidRPr="00511B44" w:rsidRDefault="00E829A7" w:rsidP="00E829A7">
      <w:pPr>
        <w:widowControl w:val="0"/>
        <w:numPr>
          <w:ilvl w:val="1"/>
          <w:numId w:val="18"/>
        </w:numPr>
        <w:autoSpaceDE w:val="0"/>
        <w:autoSpaceDN w:val="0"/>
        <w:adjustRightInd w:val="0"/>
        <w:spacing w:line="240" w:lineRule="auto"/>
        <w:ind w:left="0" w:firstLine="709"/>
        <w:rPr>
          <w:rFonts w:ascii="Times New Roman" w:hAnsi="Times New Roman" w:cs="Times New Roman"/>
          <w:sz w:val="24"/>
          <w:szCs w:val="24"/>
        </w:rPr>
      </w:pPr>
      <w:r w:rsidRPr="00511B44">
        <w:rPr>
          <w:rFonts w:ascii="Times New Roman" w:hAnsi="Times New Roman" w:cs="Times New Roman"/>
          <w:sz w:val="24"/>
          <w:szCs w:val="24"/>
        </w:rPr>
        <w:t>produktų pakuotėje nenaudojamas polivinilchloridas (PVC) ar kitas chloro turintis plastikas;</w:t>
      </w:r>
    </w:p>
    <w:p w:rsidR="00E829A7" w:rsidRPr="00511B44" w:rsidRDefault="00E829A7" w:rsidP="00E829A7">
      <w:pPr>
        <w:widowControl w:val="0"/>
        <w:numPr>
          <w:ilvl w:val="1"/>
          <w:numId w:val="18"/>
        </w:numPr>
        <w:autoSpaceDE w:val="0"/>
        <w:autoSpaceDN w:val="0"/>
        <w:adjustRightInd w:val="0"/>
        <w:spacing w:line="240" w:lineRule="auto"/>
        <w:ind w:left="0" w:firstLine="709"/>
        <w:rPr>
          <w:rFonts w:ascii="Times New Roman" w:hAnsi="Times New Roman" w:cs="Times New Roman"/>
          <w:sz w:val="24"/>
          <w:szCs w:val="24"/>
        </w:rPr>
      </w:pPr>
      <w:r w:rsidRPr="00511B44">
        <w:rPr>
          <w:rFonts w:ascii="Times New Roman" w:hAnsi="Times New Roman" w:cs="Times New Roman"/>
          <w:sz w:val="24"/>
          <w:szCs w:val="24"/>
        </w:rPr>
        <w:t>yra antrinio panaudojimo, pakartotinio užpildymo galimybė;</w:t>
      </w:r>
    </w:p>
    <w:p w:rsidR="00E829A7" w:rsidRPr="00511B44" w:rsidRDefault="00E829A7" w:rsidP="00E829A7">
      <w:pPr>
        <w:widowControl w:val="0"/>
        <w:numPr>
          <w:ilvl w:val="1"/>
          <w:numId w:val="18"/>
        </w:numPr>
        <w:autoSpaceDE w:val="0"/>
        <w:autoSpaceDN w:val="0"/>
        <w:adjustRightInd w:val="0"/>
        <w:spacing w:line="240" w:lineRule="auto"/>
        <w:ind w:left="0" w:firstLine="709"/>
        <w:rPr>
          <w:rFonts w:ascii="Times New Roman" w:hAnsi="Times New Roman" w:cs="Times New Roman"/>
          <w:sz w:val="24"/>
          <w:szCs w:val="24"/>
        </w:rPr>
      </w:pPr>
      <w:r w:rsidRPr="00511B44">
        <w:rPr>
          <w:rFonts w:ascii="Times New Roman" w:hAnsi="Times New Roman" w:cs="Times New Roman"/>
          <w:sz w:val="24"/>
          <w:szCs w:val="24"/>
        </w:rPr>
        <w:t>gaminys yra pažymėtas vienu iš ekologinių ženklų: Europos Sąjungos „Gėlė“, Šiaurės šalių „Gulbė“, Vokietijos „Mėlynasis angelas“, kitos šalies nepriklausomos atsakingos institucijos patvirtintu ekologiniu ženklu arba yra pateiktos kitos tinkamos gaminio ekologiškumo įrodymo priemonės, pvz., gamintojo techniniai dokumentai ar paskelbtos (notifikuotos) institucijos atlikto bandymo protokolas;</w:t>
      </w:r>
    </w:p>
    <w:p w:rsidR="00E829A7" w:rsidRPr="00511B44" w:rsidRDefault="00E829A7" w:rsidP="00E829A7">
      <w:pPr>
        <w:widowControl w:val="0"/>
        <w:numPr>
          <w:ilvl w:val="1"/>
          <w:numId w:val="18"/>
        </w:numPr>
        <w:autoSpaceDE w:val="0"/>
        <w:autoSpaceDN w:val="0"/>
        <w:adjustRightInd w:val="0"/>
        <w:spacing w:line="240" w:lineRule="auto"/>
        <w:ind w:left="0" w:firstLine="709"/>
        <w:rPr>
          <w:rFonts w:ascii="Times New Roman" w:hAnsi="Times New Roman" w:cs="Times New Roman"/>
          <w:sz w:val="24"/>
          <w:szCs w:val="24"/>
        </w:rPr>
      </w:pPr>
      <w:r w:rsidRPr="00511B44">
        <w:rPr>
          <w:rFonts w:ascii="Times New Roman" w:hAnsi="Times New Roman" w:cs="Times New Roman"/>
          <w:sz w:val="24"/>
          <w:szCs w:val="24"/>
        </w:rPr>
        <w:t>pakavimo medžiagos atitinka aplinkos apsaugos reikalavimus (skirtingos medžiagos pakuotės dalys lengvai atskiriamos, kartoninės pakuotės sudėtyje turi būti dalis perdirbtos žaliavos), pakuotė pažymėta „mobiusloop“, „greendot“ arba lygiaverčiu ženklu.</w:t>
      </w:r>
    </w:p>
    <w:p w:rsidR="00E829A7" w:rsidRPr="00511B44" w:rsidRDefault="00E829A7" w:rsidP="00E829A7">
      <w:pPr>
        <w:widowControl w:val="0"/>
        <w:numPr>
          <w:ilvl w:val="0"/>
          <w:numId w:val="18"/>
        </w:numPr>
        <w:tabs>
          <w:tab w:val="clear" w:pos="720"/>
          <w:tab w:val="num" w:pos="0"/>
        </w:tabs>
        <w:autoSpaceDE w:val="0"/>
        <w:autoSpaceDN w:val="0"/>
        <w:adjustRightInd w:val="0"/>
        <w:spacing w:line="240" w:lineRule="auto"/>
        <w:ind w:left="0" w:firstLine="720"/>
        <w:rPr>
          <w:rFonts w:ascii="Times New Roman" w:hAnsi="Times New Roman" w:cs="Times New Roman"/>
          <w:sz w:val="24"/>
          <w:szCs w:val="24"/>
        </w:rPr>
      </w:pPr>
      <w:r w:rsidRPr="00511B44">
        <w:rPr>
          <w:rFonts w:ascii="Times New Roman" w:hAnsi="Times New Roman" w:cs="Times New Roman"/>
          <w:sz w:val="24"/>
          <w:szCs w:val="24"/>
        </w:rPr>
        <w:t xml:space="preserve">Originalioms eksploatacinėms medžiagoms (galioja gamintojo nurodytas garantinis terminas, bet ne trumpesnis nei 12 mėn.) turi būti suteikiamas garantinis terminas ne mažesnis nei 12 mėn. nuo prekių perdavimo – priėmimo akto pasirašymo dienos. </w:t>
      </w:r>
    </w:p>
    <w:p w:rsidR="00E829A7" w:rsidRPr="00511B44" w:rsidRDefault="00E829A7" w:rsidP="00E829A7">
      <w:pPr>
        <w:widowControl w:val="0"/>
        <w:numPr>
          <w:ilvl w:val="0"/>
          <w:numId w:val="18"/>
        </w:numPr>
        <w:tabs>
          <w:tab w:val="clear" w:pos="720"/>
          <w:tab w:val="num" w:pos="0"/>
        </w:tabs>
        <w:autoSpaceDE w:val="0"/>
        <w:autoSpaceDN w:val="0"/>
        <w:adjustRightInd w:val="0"/>
        <w:spacing w:line="240" w:lineRule="auto"/>
        <w:ind w:left="0" w:firstLine="720"/>
        <w:rPr>
          <w:rFonts w:ascii="Times New Roman" w:hAnsi="Times New Roman" w:cs="Times New Roman"/>
          <w:sz w:val="24"/>
          <w:szCs w:val="24"/>
        </w:rPr>
      </w:pPr>
      <w:r w:rsidRPr="00511B44">
        <w:rPr>
          <w:rFonts w:ascii="Times New Roman" w:hAnsi="Times New Roman" w:cs="Times New Roman"/>
          <w:sz w:val="24"/>
          <w:szCs w:val="24"/>
        </w:rPr>
        <w:t>Tiekėjas turi atsakyti už teikiamų prekių kokybę: nustačius, kad prekė nekokybiška, ją turi pakeisti į kokybišką. Jei dėl prekių kokybės garantinio termino metu būtų pakenkta įrangai (pakenkimo faktas įrodomas autorizuoto biuro įrangos gamintojo techninio aptarnavimo centro išduota pažyma), kuriai naudojo prekes, ar dėl tokio naudojimo ji prarastų teisę į garantinį šios įrangos remontą, tiekėjas privalo atlyginti dėl to patirtus tiesioginius nuostolius.</w:t>
      </w:r>
    </w:p>
    <w:p w:rsidR="00E829A7" w:rsidRPr="00511B44" w:rsidRDefault="00E829A7" w:rsidP="00E829A7">
      <w:pPr>
        <w:widowControl w:val="0"/>
        <w:numPr>
          <w:ilvl w:val="0"/>
          <w:numId w:val="18"/>
        </w:numPr>
        <w:tabs>
          <w:tab w:val="clear" w:pos="720"/>
          <w:tab w:val="num" w:pos="0"/>
        </w:tabs>
        <w:autoSpaceDE w:val="0"/>
        <w:autoSpaceDN w:val="0"/>
        <w:adjustRightInd w:val="0"/>
        <w:spacing w:line="240" w:lineRule="auto"/>
        <w:ind w:left="0" w:firstLine="720"/>
        <w:rPr>
          <w:rFonts w:ascii="Times New Roman" w:hAnsi="Times New Roman" w:cs="Times New Roman"/>
          <w:sz w:val="24"/>
          <w:szCs w:val="24"/>
        </w:rPr>
      </w:pPr>
      <w:r w:rsidRPr="00511B44">
        <w:rPr>
          <w:rFonts w:ascii="Times New Roman" w:hAnsi="Times New Roman" w:cs="Times New Roman"/>
          <w:sz w:val="24"/>
          <w:szCs w:val="24"/>
        </w:rPr>
        <w:t>Nauja lygiavertė kasetė turi būti supakuota originaliame prekių gamintojo įpakavime, atitinkančiame prekių saugojimo ir transportavimo reikalavimus. Ant pakuotės turi būti nurodytas kasetės indeksas.</w:t>
      </w:r>
    </w:p>
    <w:p w:rsidR="00E829A7" w:rsidRPr="00511B44" w:rsidRDefault="00E829A7" w:rsidP="00E829A7">
      <w:pPr>
        <w:numPr>
          <w:ilvl w:val="0"/>
          <w:numId w:val="18"/>
        </w:numPr>
        <w:tabs>
          <w:tab w:val="clear" w:pos="720"/>
          <w:tab w:val="num" w:pos="0"/>
        </w:tabs>
        <w:spacing w:line="240" w:lineRule="auto"/>
        <w:ind w:left="0" w:firstLine="720"/>
        <w:rPr>
          <w:rFonts w:ascii="Times New Roman" w:hAnsi="Times New Roman" w:cs="Times New Roman"/>
          <w:sz w:val="24"/>
          <w:szCs w:val="24"/>
        </w:rPr>
      </w:pPr>
      <w:r w:rsidRPr="00511B44">
        <w:rPr>
          <w:rFonts w:ascii="Times New Roman" w:hAnsi="Times New Roman" w:cs="Times New Roman"/>
          <w:sz w:val="24"/>
          <w:szCs w:val="24"/>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E829A7" w:rsidRPr="00511B44" w:rsidRDefault="00E829A7" w:rsidP="00E829A7">
      <w:pPr>
        <w:pStyle w:val="Sraopastraipa"/>
        <w:numPr>
          <w:ilvl w:val="0"/>
          <w:numId w:val="18"/>
        </w:numPr>
        <w:tabs>
          <w:tab w:val="clear" w:pos="720"/>
          <w:tab w:val="num" w:pos="0"/>
        </w:tabs>
        <w:spacing w:line="240" w:lineRule="auto"/>
        <w:ind w:left="0" w:firstLine="720"/>
        <w:rPr>
          <w:rFonts w:ascii="Times New Roman" w:hAnsi="Times New Roman" w:cs="Times New Roman"/>
          <w:sz w:val="24"/>
          <w:szCs w:val="24"/>
        </w:rPr>
      </w:pPr>
      <w:r w:rsidRPr="00511B44">
        <w:rPr>
          <w:rFonts w:ascii="Times New Roman" w:hAnsi="Times New Roman" w:cs="Times New Roman"/>
          <w:sz w:val="24"/>
          <w:szCs w:val="24"/>
        </w:rPr>
        <w:t>Atitiktį reikalavimams įrodantys dokumentai: gamintojo ir (ar) importuotojo raštiškas patvirtinimas (deklaracija)</w:t>
      </w:r>
      <w:r>
        <w:rPr>
          <w:rFonts w:ascii="Times New Roman" w:hAnsi="Times New Roman" w:cs="Times New Roman"/>
          <w:sz w:val="24"/>
          <w:szCs w:val="24"/>
        </w:rPr>
        <w:t xml:space="preserve"> </w:t>
      </w:r>
      <w:r w:rsidRPr="00511B44">
        <w:rPr>
          <w:rFonts w:ascii="Times New Roman" w:hAnsi="Times New Roman" w:cs="Times New Roman"/>
          <w:sz w:val="24"/>
          <w:szCs w:val="24"/>
        </w:rPr>
        <w:t>apie prekės atitiktį techninės specifikacijos reikalavimams arba kiti lygiaverčiai įrodymai</w:t>
      </w:r>
      <w:r>
        <w:rPr>
          <w:rFonts w:ascii="Times New Roman" w:hAnsi="Times New Roman" w:cs="Times New Roman"/>
          <w:sz w:val="24"/>
          <w:szCs w:val="24"/>
        </w:rPr>
        <w:t xml:space="preserve"> turi būti pateikiami kartu su preke</w:t>
      </w:r>
      <w:r w:rsidRPr="00511B44">
        <w:rPr>
          <w:rFonts w:ascii="Times New Roman" w:hAnsi="Times New Roman" w:cs="Times New Roman"/>
          <w:sz w:val="24"/>
          <w:szCs w:val="24"/>
        </w:rPr>
        <w:t>.</w:t>
      </w:r>
    </w:p>
    <w:p w:rsidR="00E829A7" w:rsidRDefault="00E829A7" w:rsidP="00E829A7">
      <w:pPr>
        <w:ind w:firstLine="0"/>
        <w:jc w:val="center"/>
        <w:rPr>
          <w:rFonts w:ascii="Times New Roman" w:hAnsi="Times New Roman" w:cs="Times New Roman"/>
          <w:sz w:val="24"/>
          <w:szCs w:val="24"/>
        </w:rPr>
      </w:pPr>
    </w:p>
    <w:p w:rsidR="00E829A7" w:rsidRPr="00511B44" w:rsidRDefault="00E829A7" w:rsidP="00E829A7">
      <w:pPr>
        <w:ind w:firstLine="0"/>
        <w:jc w:val="center"/>
        <w:rPr>
          <w:rFonts w:ascii="Times New Roman" w:hAnsi="Times New Roman" w:cs="Times New Roman"/>
          <w:sz w:val="24"/>
          <w:szCs w:val="24"/>
        </w:rPr>
      </w:pPr>
      <w:r w:rsidRPr="00511B44">
        <w:rPr>
          <w:rFonts w:ascii="Times New Roman" w:hAnsi="Times New Roman" w:cs="Times New Roman"/>
          <w:sz w:val="24"/>
          <w:szCs w:val="24"/>
        </w:rPr>
        <w:t>______________________</w:t>
      </w:r>
    </w:p>
    <w:p w:rsidR="00E829A7" w:rsidRDefault="00E829A7" w:rsidP="00506996">
      <w:pPr>
        <w:spacing w:line="240" w:lineRule="auto"/>
        <w:ind w:left="7314" w:firstLine="0"/>
        <w:rPr>
          <w:rFonts w:ascii="Times New Roman" w:hAnsi="Times New Roman" w:cs="Times New Roman"/>
        </w:rPr>
      </w:pPr>
    </w:p>
    <w:p w:rsidR="00E829A7" w:rsidRDefault="00E829A7" w:rsidP="00506996">
      <w:pPr>
        <w:spacing w:line="240" w:lineRule="auto"/>
        <w:ind w:left="7314" w:firstLine="0"/>
        <w:rPr>
          <w:rFonts w:ascii="Times New Roman" w:hAnsi="Times New Roman" w:cs="Times New Roman"/>
        </w:rPr>
      </w:pPr>
    </w:p>
    <w:p w:rsidR="00506996" w:rsidRPr="001915C0" w:rsidRDefault="00506996" w:rsidP="00506996">
      <w:pPr>
        <w:spacing w:line="240" w:lineRule="auto"/>
        <w:ind w:left="7314" w:firstLine="0"/>
        <w:rPr>
          <w:rFonts w:ascii="Times New Roman" w:hAnsi="Times New Roman" w:cs="Times New Roman"/>
        </w:rPr>
      </w:pPr>
      <w:r w:rsidRPr="001915C0">
        <w:rPr>
          <w:rFonts w:ascii="Times New Roman" w:hAnsi="Times New Roman" w:cs="Times New Roman"/>
        </w:rPr>
        <w:lastRenderedPageBreak/>
        <w:t xml:space="preserve">Pirkimo sąlygų </w:t>
      </w:r>
      <w:r w:rsidR="00E829A7">
        <w:rPr>
          <w:rFonts w:ascii="Times New Roman" w:hAnsi="Times New Roman" w:cs="Times New Roman"/>
        </w:rPr>
        <w:t>3</w:t>
      </w:r>
      <w:r w:rsidRPr="001915C0">
        <w:rPr>
          <w:rFonts w:ascii="Times New Roman" w:hAnsi="Times New Roman" w:cs="Times New Roman"/>
        </w:rPr>
        <w:t xml:space="preserve"> priedas „Pasiūlymo forma“</w:t>
      </w:r>
    </w:p>
    <w:bookmarkEnd w:id="32"/>
    <w:bookmarkEnd w:id="33"/>
    <w:bookmarkEnd w:id="34"/>
    <w:bookmarkEnd w:id="35"/>
    <w:bookmarkEnd w:id="36"/>
    <w:bookmarkEnd w:id="37"/>
    <w:p w:rsidR="00CB5907" w:rsidRPr="001915C0" w:rsidRDefault="00CB5907" w:rsidP="00CB5907">
      <w:pPr>
        <w:rPr>
          <w:rFonts w:ascii="Times New Roman" w:hAnsi="Times New Roman" w:cs="Times New Roman"/>
          <w:b/>
          <w:bCs/>
          <w:smallCaps/>
          <w:sz w:val="22"/>
          <w:szCs w:val="22"/>
        </w:rPr>
      </w:pPr>
    </w:p>
    <w:p w:rsidR="002D6968" w:rsidRPr="00E87C7B" w:rsidRDefault="002D6968" w:rsidP="002D6968">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2D6968" w:rsidRPr="00E87C7B" w:rsidRDefault="002D6968" w:rsidP="002D6968">
      <w:pPr>
        <w:spacing w:line="240" w:lineRule="auto"/>
        <w:ind w:right="-178"/>
        <w:contextualSpacing/>
        <w:jc w:val="center"/>
        <w:rPr>
          <w:rFonts w:ascii="Times New Roman" w:hAnsi="Times New Roman"/>
          <w:szCs w:val="24"/>
        </w:rPr>
      </w:pPr>
    </w:p>
    <w:p w:rsidR="002D6968" w:rsidRPr="00E87C7B" w:rsidRDefault="002D6968" w:rsidP="002D6968">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2D6968" w:rsidRPr="00E87C7B" w:rsidRDefault="002D6968" w:rsidP="002D6968">
      <w:pPr>
        <w:spacing w:line="240" w:lineRule="auto"/>
        <w:ind w:right="-178"/>
        <w:contextualSpacing/>
        <w:jc w:val="center"/>
        <w:rPr>
          <w:rFonts w:ascii="Times New Roman" w:hAnsi="Times New Roman"/>
          <w:szCs w:val="24"/>
        </w:rPr>
      </w:pPr>
    </w:p>
    <w:p w:rsidR="002D6968" w:rsidRPr="00E87C7B" w:rsidRDefault="002D6968" w:rsidP="002D6968">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2D6968" w:rsidRDefault="002D6968" w:rsidP="002D6968">
      <w:pPr>
        <w:spacing w:line="240" w:lineRule="auto"/>
        <w:contextualSpacing/>
        <w:rPr>
          <w:rFonts w:ascii="Times New Roman" w:hAnsi="Times New Roman"/>
          <w:szCs w:val="24"/>
        </w:rPr>
      </w:pPr>
    </w:p>
    <w:p w:rsidR="002D6968" w:rsidRPr="006B7062" w:rsidRDefault="002D6968" w:rsidP="002D6968">
      <w:pPr>
        <w:spacing w:line="240" w:lineRule="auto"/>
        <w:ind w:firstLine="0"/>
        <w:contextualSpacing/>
        <w:rPr>
          <w:rFonts w:ascii="Times New Roman" w:hAnsi="Times New Roman"/>
          <w:sz w:val="24"/>
          <w:szCs w:val="24"/>
        </w:rPr>
      </w:pPr>
      <w:r w:rsidRPr="006B7062">
        <w:rPr>
          <w:rFonts w:ascii="Times New Roman" w:hAnsi="Times New Roman"/>
          <w:sz w:val="24"/>
          <w:szCs w:val="24"/>
          <w:u w:val="single"/>
        </w:rPr>
        <w:t>VšĮ Alytaus apskrities S. Kudirkos ligoninė</w:t>
      </w:r>
      <w:r w:rsidRPr="006B7062">
        <w:rPr>
          <w:rFonts w:ascii="Times New Roman" w:hAnsi="Times New Roman"/>
          <w:sz w:val="24"/>
          <w:szCs w:val="24"/>
        </w:rPr>
        <w:t>_</w:t>
      </w:r>
    </w:p>
    <w:p w:rsidR="002D6968" w:rsidRPr="00E87C7B" w:rsidRDefault="002D6968" w:rsidP="002D6968">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2D6968" w:rsidRDefault="002D6968" w:rsidP="002D6968">
      <w:pPr>
        <w:spacing w:line="240" w:lineRule="auto"/>
        <w:contextualSpacing/>
        <w:jc w:val="center"/>
        <w:rPr>
          <w:rFonts w:ascii="Times New Roman" w:hAnsi="Times New Roman"/>
          <w:b/>
          <w:szCs w:val="24"/>
        </w:rPr>
      </w:pPr>
    </w:p>
    <w:p w:rsidR="002D6968" w:rsidRPr="002D6968" w:rsidRDefault="002D6968" w:rsidP="002D6968">
      <w:pPr>
        <w:spacing w:line="240" w:lineRule="auto"/>
        <w:contextualSpacing/>
        <w:jc w:val="center"/>
        <w:rPr>
          <w:rFonts w:ascii="Times New Roman" w:hAnsi="Times New Roman"/>
          <w:b/>
          <w:sz w:val="24"/>
          <w:szCs w:val="24"/>
        </w:rPr>
      </w:pPr>
      <w:r w:rsidRPr="002D6968">
        <w:rPr>
          <w:rFonts w:ascii="Times New Roman" w:hAnsi="Times New Roman"/>
          <w:b/>
          <w:sz w:val="24"/>
          <w:szCs w:val="24"/>
        </w:rPr>
        <w:t>PASIŪLYMAS</w:t>
      </w:r>
    </w:p>
    <w:p w:rsidR="002D6968" w:rsidRPr="002D6968" w:rsidRDefault="002D6968" w:rsidP="002D6968">
      <w:pPr>
        <w:pStyle w:val="Body2"/>
        <w:spacing w:after="0"/>
        <w:contextualSpacing/>
        <w:jc w:val="center"/>
        <w:rPr>
          <w:b/>
          <w:bCs/>
          <w:sz w:val="24"/>
          <w:szCs w:val="24"/>
          <w:lang w:val="lt-LT"/>
        </w:rPr>
      </w:pPr>
      <w:r w:rsidRPr="002D6968">
        <w:rPr>
          <w:b/>
          <w:sz w:val="24"/>
          <w:szCs w:val="24"/>
          <w:lang w:val="lt-LT"/>
        </w:rPr>
        <w:t xml:space="preserve">DĖL </w:t>
      </w:r>
      <w:r w:rsidR="00744E7B">
        <w:rPr>
          <w:rFonts w:cs="Times New Roman"/>
          <w:b/>
          <w:sz w:val="26"/>
          <w:szCs w:val="26"/>
        </w:rPr>
        <w:t xml:space="preserve">ORIGINALIŲ/ NAUJŲ KASEČIŲ, KASEČIŲ PILDYMO IR/ AR ATNAUJINIMO </w:t>
      </w:r>
      <w:r w:rsidRPr="002D6968">
        <w:rPr>
          <w:b/>
          <w:bCs/>
          <w:sz w:val="24"/>
          <w:szCs w:val="24"/>
        </w:rPr>
        <w:t>PIRKIMO</w:t>
      </w:r>
    </w:p>
    <w:p w:rsidR="002D6968" w:rsidRPr="00E87C7B" w:rsidRDefault="002D6968" w:rsidP="002D6968">
      <w:pPr>
        <w:spacing w:line="240" w:lineRule="auto"/>
        <w:contextualSpacing/>
        <w:jc w:val="center"/>
        <w:rPr>
          <w:rFonts w:ascii="Times New Roman" w:hAnsi="Times New Roman"/>
          <w:b/>
          <w:szCs w:val="24"/>
        </w:rPr>
      </w:pP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(Data)</w:t>
      </w: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2D6968" w:rsidRPr="00E87C7B" w:rsidRDefault="002D6968" w:rsidP="002D6968">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2D6968" w:rsidRPr="00580774" w:rsidTr="002D6968">
        <w:trPr>
          <w:trHeight w:val="446"/>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580774" w:rsidTr="002D6968">
        <w:trPr>
          <w:trHeight w:val="360"/>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2D6968" w:rsidRPr="00E87C7B" w:rsidRDefault="002D6968" w:rsidP="002D6968">
            <w:pPr>
              <w:spacing w:line="240" w:lineRule="auto"/>
              <w:ind w:right="362"/>
              <w:contextualSpacing/>
              <w:rPr>
                <w:rFonts w:ascii="Times New Roman" w:hAnsi="Times New Roman"/>
                <w:szCs w:val="24"/>
              </w:rPr>
            </w:pPr>
          </w:p>
        </w:tc>
      </w:tr>
      <w:tr w:rsidR="002D6968" w:rsidRPr="00E87C7B" w:rsidTr="002D6968">
        <w:trPr>
          <w:trHeight w:val="326"/>
        </w:trPr>
        <w:tc>
          <w:tcPr>
            <w:tcW w:w="5353" w:type="dxa"/>
            <w:vAlign w:val="center"/>
          </w:tcPr>
          <w:p w:rsidR="002D6968" w:rsidRPr="00E87C7B" w:rsidRDefault="002D6968" w:rsidP="002D6968">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92"/>
        </w:trPr>
        <w:tc>
          <w:tcPr>
            <w:tcW w:w="5353" w:type="dxa"/>
            <w:vAlign w:val="center"/>
          </w:tcPr>
          <w:p w:rsidR="002D6968" w:rsidRPr="00E87C7B" w:rsidRDefault="002D6968" w:rsidP="002D6968">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53"/>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53"/>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252"/>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398"/>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r w:rsidR="002D6968" w:rsidRPr="00E87C7B" w:rsidTr="002D6968">
        <w:trPr>
          <w:trHeight w:val="364"/>
        </w:trPr>
        <w:tc>
          <w:tcPr>
            <w:tcW w:w="5353" w:type="dxa"/>
            <w:vAlign w:val="center"/>
          </w:tcPr>
          <w:p w:rsidR="002D6968" w:rsidRPr="00E87C7B" w:rsidRDefault="002D6968" w:rsidP="002D6968">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2D6968" w:rsidRPr="00E87C7B" w:rsidRDefault="002D6968" w:rsidP="002D6968">
            <w:pPr>
              <w:spacing w:line="240" w:lineRule="auto"/>
              <w:contextualSpacing/>
              <w:rPr>
                <w:rFonts w:ascii="Times New Roman" w:hAnsi="Times New Roman"/>
                <w:szCs w:val="24"/>
              </w:rPr>
            </w:pPr>
          </w:p>
        </w:tc>
      </w:tr>
    </w:tbl>
    <w:p w:rsidR="002D6968" w:rsidRPr="00E87C7B" w:rsidRDefault="002D6968" w:rsidP="002D6968">
      <w:pPr>
        <w:rPr>
          <w:rFonts w:ascii="Times New Roman" w:hAnsi="Times New Roman"/>
          <w:szCs w:val="24"/>
        </w:rPr>
      </w:pPr>
    </w:p>
    <w:p w:rsidR="002D6968" w:rsidRDefault="002D6968" w:rsidP="002D6968">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 xml:space="preserve">e dalyvauti mažos vertės pirkime skelbiamos </w:t>
      </w:r>
      <w:r w:rsidRPr="00573A4B">
        <w:rPr>
          <w:rFonts w:ascii="Times New Roman" w:hAnsi="Times New Roman" w:cs="Times New Roman"/>
          <w:sz w:val="24"/>
          <w:lang w:eastAsia="en-US"/>
        </w:rPr>
        <w:t>apklausos būdu.</w:t>
      </w:r>
    </w:p>
    <w:p w:rsidR="002D6968" w:rsidRPr="000B78D8" w:rsidRDefault="002D6968" w:rsidP="002D6968">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Siūlomos prekės</w:t>
      </w:r>
      <w:r w:rsidRPr="000B78D8">
        <w:rPr>
          <w:rFonts w:ascii="Times New Roman" w:hAnsi="Times New Roman" w:cs="Times New Roman"/>
          <w:sz w:val="24"/>
          <w:lang w:eastAsia="en-US"/>
        </w:rPr>
        <w:t xml:space="preserve"> </w:t>
      </w:r>
      <w:r w:rsidR="00ED0A33">
        <w:rPr>
          <w:rFonts w:ascii="Times New Roman" w:hAnsi="Times New Roman" w:cs="Times New Roman"/>
          <w:sz w:val="24"/>
          <w:lang w:eastAsia="en-US"/>
        </w:rPr>
        <w:t xml:space="preserve">ir/ ar paslaugos </w:t>
      </w:r>
      <w:r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236E3C">
        <w:rPr>
          <w:rFonts w:ascii="Times New Roman" w:hAnsi="Times New Roman" w:cs="Times New Roman"/>
          <w:sz w:val="24"/>
          <w:lang w:eastAsia="en-US"/>
        </w:rPr>
        <w:t>SABIS</w:t>
      </w:r>
      <w:r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2D6968" w:rsidRDefault="002D6968" w:rsidP="00236E3C">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2D6968" w:rsidRDefault="002D6968" w:rsidP="002D6968">
      <w:pPr>
        <w:spacing w:line="240" w:lineRule="auto"/>
        <w:ind w:right="-1" w:firstLine="851"/>
        <w:contextualSpacing/>
        <w:rPr>
          <w:rFonts w:ascii="Times New Roman" w:hAnsi="Times New Roman" w:cs="Times New Roman"/>
          <w:sz w:val="24"/>
          <w:lang w:eastAsia="en-US"/>
        </w:rPr>
      </w:pPr>
    </w:p>
    <w:p w:rsidR="00ED0A33" w:rsidRDefault="00ED0A33" w:rsidP="002D6968">
      <w:pPr>
        <w:spacing w:line="240" w:lineRule="auto"/>
        <w:ind w:right="-1" w:firstLine="851"/>
        <w:contextualSpacing/>
        <w:rPr>
          <w:rFonts w:ascii="Times New Roman" w:hAnsi="Times New Roman" w:cs="Times New Roman"/>
          <w:b/>
          <w:sz w:val="24"/>
          <w:lang w:eastAsia="en-US"/>
        </w:rPr>
      </w:pPr>
    </w:p>
    <w:p w:rsidR="002D6968" w:rsidRPr="009D782E" w:rsidRDefault="002D6968" w:rsidP="002D6968">
      <w:pPr>
        <w:spacing w:line="240" w:lineRule="auto"/>
        <w:ind w:right="-1" w:firstLine="851"/>
        <w:contextualSpacing/>
        <w:rPr>
          <w:rFonts w:ascii="Times New Roman" w:hAnsi="Times New Roman" w:cs="Times New Roman"/>
          <w:b/>
          <w:sz w:val="24"/>
          <w:lang w:eastAsia="en-US"/>
        </w:rPr>
      </w:pPr>
      <w:r w:rsidRPr="009D782E">
        <w:rPr>
          <w:rFonts w:ascii="Times New Roman" w:hAnsi="Times New Roman" w:cs="Times New Roman"/>
          <w:b/>
          <w:sz w:val="24"/>
          <w:lang w:eastAsia="en-US"/>
        </w:rPr>
        <w:lastRenderedPageBreak/>
        <w:t xml:space="preserve">Teikdami šį pasiūlymą mes siūlome </w:t>
      </w:r>
      <w:r w:rsidR="00ED0A33" w:rsidRPr="00374B19">
        <w:rPr>
          <w:rFonts w:ascii="Times New Roman" w:eastAsia="Calibri" w:hAnsi="Times New Roman" w:cs="Times New Roman"/>
          <w:b/>
          <w:color w:val="000000" w:themeColor="text1"/>
          <w:sz w:val="24"/>
          <w:szCs w:val="24"/>
        </w:rPr>
        <w:t>originalias kase</w:t>
      </w:r>
      <w:r w:rsidR="00ED0A33">
        <w:rPr>
          <w:rFonts w:ascii="Times New Roman" w:eastAsia="Calibri" w:hAnsi="Times New Roman" w:cs="Times New Roman"/>
          <w:b/>
          <w:color w:val="000000" w:themeColor="text1"/>
          <w:sz w:val="24"/>
          <w:szCs w:val="24"/>
        </w:rPr>
        <w:t>tes, kasečių</w:t>
      </w:r>
      <w:r w:rsidR="00ED0A33" w:rsidRPr="00374B19">
        <w:rPr>
          <w:rFonts w:ascii="Times New Roman" w:eastAsia="Calibri" w:hAnsi="Times New Roman" w:cs="Times New Roman"/>
          <w:b/>
          <w:color w:val="000000" w:themeColor="text1"/>
          <w:sz w:val="24"/>
          <w:szCs w:val="24"/>
        </w:rPr>
        <w:t xml:space="preserve"> pildym</w:t>
      </w:r>
      <w:r w:rsidR="00ED0A33">
        <w:rPr>
          <w:rFonts w:ascii="Times New Roman" w:eastAsia="Calibri" w:hAnsi="Times New Roman" w:cs="Times New Roman"/>
          <w:b/>
          <w:color w:val="000000" w:themeColor="text1"/>
          <w:sz w:val="24"/>
          <w:szCs w:val="24"/>
        </w:rPr>
        <w:t>ą</w:t>
      </w:r>
      <w:r w:rsidR="00ED0A33" w:rsidRPr="00374B19">
        <w:rPr>
          <w:rFonts w:ascii="Times New Roman" w:eastAsia="Calibri" w:hAnsi="Times New Roman" w:cs="Times New Roman"/>
          <w:b/>
          <w:color w:val="000000" w:themeColor="text1"/>
          <w:sz w:val="24"/>
          <w:szCs w:val="24"/>
        </w:rPr>
        <w:t xml:space="preserve"> ir/ ar atnaujinim</w:t>
      </w:r>
      <w:r w:rsidR="00ED0A33">
        <w:rPr>
          <w:rFonts w:ascii="Times New Roman" w:eastAsia="Calibri" w:hAnsi="Times New Roman" w:cs="Times New Roman"/>
          <w:b/>
          <w:color w:val="000000" w:themeColor="text1"/>
          <w:sz w:val="24"/>
          <w:szCs w:val="24"/>
        </w:rPr>
        <w:t>ą</w:t>
      </w:r>
      <w:r w:rsidR="00ED0A33">
        <w:rPr>
          <w:rFonts w:ascii="Times New Roman" w:hAnsi="Times New Roman" w:cs="Times New Roman"/>
          <w:b/>
          <w:sz w:val="24"/>
          <w:lang w:eastAsia="en-US"/>
        </w:rPr>
        <w:t>:</w:t>
      </w:r>
    </w:p>
    <w:p w:rsidR="00744E7B" w:rsidRPr="00521EE4" w:rsidRDefault="002D6968" w:rsidP="00744E7B">
      <w:pPr>
        <w:shd w:val="clear" w:color="auto" w:fill="C6D9F1"/>
        <w:ind w:firstLine="0"/>
        <w:rPr>
          <w:rFonts w:ascii="Times New Roman" w:eastAsia="Times New Roman" w:hAnsi="Times New Roman" w:cs="Times New Roman"/>
          <w:bCs/>
          <w:color w:val="000000"/>
          <w:sz w:val="24"/>
          <w:szCs w:val="24"/>
        </w:rPr>
      </w:pPr>
      <w:r w:rsidRPr="00874EED">
        <w:rPr>
          <w:rFonts w:ascii="Calibri" w:eastAsia="Times New Roman" w:hAnsi="Calibri" w:cs="Times New Roman"/>
          <w:b/>
          <w:bCs/>
          <w:color w:val="000000"/>
          <w:shd w:val="clear" w:color="auto" w:fill="C6D9F1"/>
        </w:rPr>
        <w:t xml:space="preserve"> </w:t>
      </w:r>
      <w:r w:rsidR="00744E7B" w:rsidRPr="00521EE4">
        <w:rPr>
          <w:rFonts w:ascii="Times New Roman" w:eastAsia="Times New Roman" w:hAnsi="Times New Roman" w:cs="Times New Roman"/>
          <w:b/>
          <w:bCs/>
          <w:color w:val="000000"/>
          <w:sz w:val="24"/>
          <w:szCs w:val="24"/>
          <w:shd w:val="clear" w:color="auto" w:fill="C6D9F1"/>
        </w:rPr>
        <w:t>1 pirkimo dalis</w:t>
      </w:r>
      <w:r w:rsidR="00744E7B" w:rsidRPr="00521EE4">
        <w:rPr>
          <w:rFonts w:ascii="Times New Roman" w:eastAsia="Times New Roman" w:hAnsi="Times New Roman" w:cs="Times New Roman"/>
          <w:bCs/>
          <w:color w:val="000000"/>
          <w:sz w:val="24"/>
          <w:szCs w:val="24"/>
          <w:shd w:val="clear" w:color="auto" w:fill="C6D9F1"/>
        </w:rPr>
        <w:t xml:space="preserve">. </w:t>
      </w:r>
      <w:r w:rsidR="00744E7B" w:rsidRPr="00744E7B">
        <w:rPr>
          <w:rFonts w:ascii="Times New Roman" w:eastAsia="Calibri" w:hAnsi="Times New Roman" w:cs="Times New Roman"/>
          <w:b/>
          <w:sz w:val="24"/>
          <w:szCs w:val="24"/>
        </w:rPr>
        <w:t>Lazerinių spausdintuvų kasetės ir rašalinių spausdintuvų rašalinės - naujos originalios</w:t>
      </w:r>
      <w:r w:rsidR="00744E7B" w:rsidRPr="00521EE4">
        <w:rPr>
          <w:rFonts w:ascii="Times New Roman" w:eastAsia="Calibri" w:hAnsi="Times New Roman" w:cs="Times New Roman"/>
          <w:b/>
          <w:sz w:val="24"/>
          <w:szCs w:val="24"/>
        </w:rPr>
        <w:t>:</w:t>
      </w:r>
    </w:p>
    <w:tbl>
      <w:tblPr>
        <w:tblStyle w:val="Lentelstinklelis"/>
        <w:tblW w:w="0" w:type="auto"/>
        <w:tblInd w:w="108" w:type="dxa"/>
        <w:tblLook w:val="04A0"/>
      </w:tblPr>
      <w:tblGrid>
        <w:gridCol w:w="687"/>
        <w:gridCol w:w="2857"/>
        <w:gridCol w:w="1951"/>
        <w:gridCol w:w="1531"/>
        <w:gridCol w:w="1446"/>
        <w:gridCol w:w="1559"/>
      </w:tblGrid>
      <w:tr w:rsidR="00744E7B" w:rsidTr="00744E7B">
        <w:trPr>
          <w:trHeight w:val="613"/>
        </w:trPr>
        <w:tc>
          <w:tcPr>
            <w:tcW w:w="687" w:type="dxa"/>
          </w:tcPr>
          <w:p w:rsidR="00744E7B" w:rsidRPr="00521EE4" w:rsidRDefault="00744E7B" w:rsidP="002944BF">
            <w:pPr>
              <w:rPr>
                <w:rFonts w:hAnsi="Times New Roman" w:cs="Times New Roman"/>
                <w:b/>
                <w:sz w:val="22"/>
                <w:szCs w:val="22"/>
              </w:rPr>
            </w:pPr>
            <w:r w:rsidRPr="00521EE4">
              <w:rPr>
                <w:rFonts w:hAnsi="Times New Roman" w:cs="Times New Roman"/>
                <w:b/>
                <w:sz w:val="22"/>
                <w:szCs w:val="22"/>
              </w:rPr>
              <w:t>EEil. Nr.</w:t>
            </w:r>
          </w:p>
        </w:tc>
        <w:tc>
          <w:tcPr>
            <w:tcW w:w="2857" w:type="dxa"/>
          </w:tcPr>
          <w:p w:rsidR="00744E7B" w:rsidRPr="00521EE4" w:rsidRDefault="00744E7B" w:rsidP="002944BF">
            <w:pPr>
              <w:ind w:firstLine="0"/>
              <w:rPr>
                <w:rFonts w:hAnsi="Times New Roman" w:cs="Times New Roman"/>
                <w:b/>
                <w:sz w:val="22"/>
                <w:szCs w:val="22"/>
              </w:rPr>
            </w:pPr>
            <w:r w:rsidRPr="00521EE4">
              <w:rPr>
                <w:rFonts w:hAnsi="Times New Roman" w:cs="Times New Roman"/>
                <w:b/>
                <w:sz w:val="22"/>
                <w:szCs w:val="22"/>
              </w:rPr>
              <w:t>Pavadinimas</w:t>
            </w:r>
          </w:p>
        </w:tc>
        <w:tc>
          <w:tcPr>
            <w:tcW w:w="1951" w:type="dxa"/>
          </w:tcPr>
          <w:p w:rsidR="00744E7B" w:rsidRPr="00521EE4" w:rsidRDefault="00744E7B" w:rsidP="002944BF">
            <w:pPr>
              <w:ind w:firstLine="0"/>
              <w:rPr>
                <w:rFonts w:hAnsi="Times New Roman" w:cs="Times New Roman"/>
                <w:b/>
                <w:sz w:val="22"/>
                <w:szCs w:val="22"/>
              </w:rPr>
            </w:pPr>
            <w:r w:rsidRPr="00521EE4">
              <w:rPr>
                <w:rFonts w:hAnsi="Times New Roman" w:cs="Times New Roman"/>
                <w:b/>
                <w:sz w:val="22"/>
                <w:szCs w:val="22"/>
              </w:rPr>
              <w:t xml:space="preserve">Reikalavimai </w:t>
            </w:r>
          </w:p>
        </w:tc>
        <w:tc>
          <w:tcPr>
            <w:tcW w:w="1531" w:type="dxa"/>
          </w:tcPr>
          <w:p w:rsidR="00744E7B" w:rsidRPr="00521EE4" w:rsidRDefault="00744E7B" w:rsidP="002944BF">
            <w:pPr>
              <w:ind w:firstLine="0"/>
              <w:rPr>
                <w:rFonts w:hAnsi="Times New Roman" w:cs="Times New Roman"/>
                <w:b/>
                <w:sz w:val="22"/>
                <w:szCs w:val="22"/>
              </w:rPr>
            </w:pPr>
            <w:r w:rsidRPr="00521EE4">
              <w:rPr>
                <w:rFonts w:hAnsi="Times New Roman" w:cs="Times New Roman"/>
                <w:b/>
                <w:sz w:val="22"/>
                <w:szCs w:val="22"/>
              </w:rPr>
              <w:t>Preliminarus kiekis*</w:t>
            </w:r>
          </w:p>
        </w:tc>
        <w:tc>
          <w:tcPr>
            <w:tcW w:w="1446" w:type="dxa"/>
          </w:tcPr>
          <w:p w:rsidR="00744E7B" w:rsidRPr="00521EE4" w:rsidRDefault="00744E7B" w:rsidP="002944BF">
            <w:pPr>
              <w:ind w:firstLine="0"/>
              <w:rPr>
                <w:rFonts w:hAnsi="Times New Roman" w:cs="Times New Roman"/>
                <w:b/>
                <w:sz w:val="22"/>
                <w:szCs w:val="22"/>
              </w:rPr>
            </w:pPr>
            <w:r w:rsidRPr="00521EE4">
              <w:rPr>
                <w:rFonts w:hAnsi="Times New Roman" w:cs="Times New Roman"/>
                <w:b/>
                <w:sz w:val="22"/>
                <w:szCs w:val="22"/>
              </w:rPr>
              <w:t>Vieneto kaina EUR be PVM</w:t>
            </w:r>
          </w:p>
        </w:tc>
        <w:tc>
          <w:tcPr>
            <w:tcW w:w="1559" w:type="dxa"/>
          </w:tcPr>
          <w:p w:rsidR="00744E7B" w:rsidRPr="00521EE4" w:rsidRDefault="00744E7B" w:rsidP="002944BF">
            <w:pPr>
              <w:ind w:firstLine="0"/>
              <w:rPr>
                <w:rFonts w:hAnsi="Times New Roman" w:cs="Times New Roman"/>
                <w:b/>
                <w:sz w:val="22"/>
                <w:szCs w:val="22"/>
              </w:rPr>
            </w:pPr>
            <w:r w:rsidRPr="00521EE4">
              <w:rPr>
                <w:rFonts w:hAnsi="Times New Roman" w:cs="Times New Roman"/>
                <w:b/>
                <w:sz w:val="22"/>
                <w:szCs w:val="22"/>
              </w:rPr>
              <w:t>Bendra kaina EUR be PVM</w:t>
            </w:r>
          </w:p>
          <w:p w:rsidR="00744E7B" w:rsidRPr="00521EE4" w:rsidRDefault="00744E7B" w:rsidP="002944BF">
            <w:pPr>
              <w:ind w:firstLine="0"/>
              <w:rPr>
                <w:rFonts w:hAnsi="Times New Roman" w:cs="Times New Roman"/>
                <w:i/>
                <w:sz w:val="22"/>
                <w:szCs w:val="22"/>
              </w:rPr>
            </w:pPr>
            <w:r w:rsidRPr="00521EE4">
              <w:rPr>
                <w:rFonts w:hAnsi="Times New Roman" w:cs="Times New Roman"/>
                <w:i/>
                <w:sz w:val="22"/>
                <w:szCs w:val="22"/>
              </w:rPr>
              <w:t>(6=4*5)</w:t>
            </w:r>
          </w:p>
        </w:tc>
      </w:tr>
      <w:tr w:rsidR="00744E7B" w:rsidTr="00744E7B">
        <w:trPr>
          <w:trHeight w:val="249"/>
        </w:trPr>
        <w:tc>
          <w:tcPr>
            <w:tcW w:w="687" w:type="dxa"/>
          </w:tcPr>
          <w:p w:rsidR="00744E7B" w:rsidRPr="000861DB" w:rsidRDefault="00744E7B" w:rsidP="002944BF">
            <w:pPr>
              <w:ind w:firstLine="0"/>
              <w:contextualSpacing/>
              <w:rPr>
                <w:rFonts w:hAnsi="Times New Roman" w:cs="Times New Roman"/>
                <w:i/>
                <w:sz w:val="18"/>
                <w:szCs w:val="18"/>
              </w:rPr>
            </w:pPr>
            <w:r w:rsidRPr="000861DB">
              <w:rPr>
                <w:rFonts w:hAnsi="Times New Roman" w:cs="Times New Roman"/>
                <w:i/>
                <w:sz w:val="18"/>
                <w:szCs w:val="18"/>
              </w:rPr>
              <w:t>1</w:t>
            </w:r>
          </w:p>
        </w:tc>
        <w:tc>
          <w:tcPr>
            <w:tcW w:w="2857" w:type="dxa"/>
          </w:tcPr>
          <w:p w:rsidR="00744E7B" w:rsidRPr="000861DB" w:rsidRDefault="00744E7B" w:rsidP="002944BF">
            <w:pPr>
              <w:rPr>
                <w:rFonts w:hAnsi="Times New Roman" w:cs="Times New Roman"/>
                <w:i/>
                <w:sz w:val="18"/>
                <w:szCs w:val="18"/>
              </w:rPr>
            </w:pPr>
            <w:r w:rsidRPr="000861DB">
              <w:rPr>
                <w:rFonts w:hAnsi="Times New Roman" w:cs="Times New Roman"/>
                <w:i/>
                <w:sz w:val="18"/>
                <w:szCs w:val="18"/>
              </w:rPr>
              <w:t>2</w:t>
            </w:r>
          </w:p>
        </w:tc>
        <w:tc>
          <w:tcPr>
            <w:tcW w:w="1951" w:type="dxa"/>
          </w:tcPr>
          <w:p w:rsidR="00744E7B" w:rsidRPr="000861DB" w:rsidRDefault="00744E7B" w:rsidP="002944BF">
            <w:pPr>
              <w:rPr>
                <w:rFonts w:hAnsi="Times New Roman" w:cs="Times New Roman"/>
                <w:i/>
                <w:sz w:val="18"/>
                <w:szCs w:val="18"/>
              </w:rPr>
            </w:pPr>
            <w:r w:rsidRPr="000861DB">
              <w:rPr>
                <w:rFonts w:hAnsi="Times New Roman" w:cs="Times New Roman"/>
                <w:i/>
                <w:sz w:val="18"/>
                <w:szCs w:val="18"/>
              </w:rPr>
              <w:t>3</w:t>
            </w:r>
          </w:p>
        </w:tc>
        <w:tc>
          <w:tcPr>
            <w:tcW w:w="1531" w:type="dxa"/>
          </w:tcPr>
          <w:p w:rsidR="00744E7B" w:rsidRPr="000861DB" w:rsidRDefault="00744E7B" w:rsidP="002944BF">
            <w:pPr>
              <w:rPr>
                <w:rFonts w:hAnsi="Times New Roman" w:cs="Times New Roman"/>
                <w:i/>
                <w:sz w:val="18"/>
                <w:szCs w:val="18"/>
              </w:rPr>
            </w:pPr>
            <w:r w:rsidRPr="000861DB">
              <w:rPr>
                <w:rFonts w:hAnsi="Times New Roman" w:cs="Times New Roman"/>
                <w:i/>
                <w:sz w:val="18"/>
                <w:szCs w:val="18"/>
              </w:rPr>
              <w:t>4</w:t>
            </w:r>
          </w:p>
        </w:tc>
        <w:tc>
          <w:tcPr>
            <w:tcW w:w="1446" w:type="dxa"/>
          </w:tcPr>
          <w:p w:rsidR="00744E7B" w:rsidRPr="000861DB" w:rsidRDefault="00744E7B" w:rsidP="002944BF">
            <w:pPr>
              <w:rPr>
                <w:rFonts w:hAnsi="Times New Roman" w:cs="Times New Roman"/>
                <w:i/>
                <w:sz w:val="18"/>
                <w:szCs w:val="18"/>
              </w:rPr>
            </w:pPr>
            <w:r w:rsidRPr="000861DB">
              <w:rPr>
                <w:rFonts w:hAnsi="Times New Roman" w:cs="Times New Roman"/>
                <w:i/>
                <w:sz w:val="18"/>
                <w:szCs w:val="18"/>
              </w:rPr>
              <w:t>5</w:t>
            </w:r>
          </w:p>
        </w:tc>
        <w:tc>
          <w:tcPr>
            <w:tcW w:w="1559" w:type="dxa"/>
          </w:tcPr>
          <w:p w:rsidR="00744E7B" w:rsidRPr="000861DB" w:rsidRDefault="00744E7B" w:rsidP="002944BF">
            <w:pPr>
              <w:rPr>
                <w:rFonts w:hAnsi="Times New Roman" w:cs="Times New Roman"/>
                <w:i/>
                <w:sz w:val="18"/>
                <w:szCs w:val="18"/>
              </w:rPr>
            </w:pPr>
            <w:r w:rsidRPr="000861DB">
              <w:rPr>
                <w:rFonts w:hAnsi="Times New Roman" w:cs="Times New Roman"/>
                <w:i/>
                <w:sz w:val="18"/>
                <w:szCs w:val="18"/>
              </w:rPr>
              <w:t>6</w:t>
            </w:r>
          </w:p>
        </w:tc>
      </w:tr>
      <w:tr w:rsidR="00744E7B" w:rsidTr="00744E7B">
        <w:trPr>
          <w:trHeight w:val="307"/>
        </w:trPr>
        <w:tc>
          <w:tcPr>
            <w:tcW w:w="687" w:type="dxa"/>
          </w:tcPr>
          <w:p w:rsidR="00744E7B" w:rsidRPr="00AC408A" w:rsidRDefault="00744E7B" w:rsidP="002944BF">
            <w:pPr>
              <w:ind w:firstLine="0"/>
              <w:rPr>
                <w:rFonts w:hAnsi="Times New Roman" w:cs="Times New Roman"/>
                <w:sz w:val="22"/>
                <w:szCs w:val="22"/>
              </w:rPr>
            </w:pPr>
            <w:r w:rsidRPr="00AC408A">
              <w:rPr>
                <w:rFonts w:hAnsi="Times New Roman" w:cs="Times New Roman"/>
                <w:sz w:val="22"/>
                <w:szCs w:val="22"/>
              </w:rPr>
              <w:t>1</w:t>
            </w:r>
          </w:p>
        </w:tc>
        <w:tc>
          <w:tcPr>
            <w:tcW w:w="2857" w:type="dxa"/>
          </w:tcPr>
          <w:p w:rsidR="00744E7B" w:rsidRDefault="00744E7B" w:rsidP="00744E7B">
            <w:pPr>
              <w:ind w:firstLine="0"/>
              <w:jc w:val="left"/>
            </w:pPr>
            <w:r>
              <w:t>Kyocera P2235DN</w:t>
            </w:r>
          </w:p>
        </w:tc>
        <w:tc>
          <w:tcPr>
            <w:tcW w:w="1951" w:type="dxa"/>
            <w:vAlign w:val="bottom"/>
          </w:tcPr>
          <w:p w:rsidR="00744E7B" w:rsidRDefault="00744E7B" w:rsidP="00744E7B">
            <w:pPr>
              <w:ind w:firstLine="0"/>
              <w:jc w:val="center"/>
            </w:pPr>
            <w:r>
              <w:t>TK-1150</w:t>
            </w:r>
          </w:p>
        </w:tc>
        <w:tc>
          <w:tcPr>
            <w:tcW w:w="1531" w:type="dxa"/>
            <w:vAlign w:val="bottom"/>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Pr="00AC408A" w:rsidRDefault="00744E7B" w:rsidP="002944BF">
            <w:pPr>
              <w:ind w:firstLine="0"/>
              <w:rPr>
                <w:rFonts w:hAnsi="Times New Roman" w:cs="Times New Roman"/>
                <w:sz w:val="22"/>
                <w:szCs w:val="22"/>
              </w:rPr>
            </w:pPr>
            <w:r w:rsidRPr="00AC408A">
              <w:rPr>
                <w:rFonts w:hAnsi="Times New Roman" w:cs="Times New Roman"/>
                <w:sz w:val="22"/>
                <w:szCs w:val="22"/>
              </w:rPr>
              <w:t>2</w:t>
            </w:r>
          </w:p>
        </w:tc>
        <w:tc>
          <w:tcPr>
            <w:tcW w:w="2857" w:type="dxa"/>
          </w:tcPr>
          <w:p w:rsidR="00744E7B" w:rsidRDefault="00744E7B" w:rsidP="00744E7B">
            <w:pPr>
              <w:ind w:firstLine="0"/>
              <w:jc w:val="left"/>
            </w:pPr>
            <w:r>
              <w:t>HP LaserJet 1200</w:t>
            </w:r>
          </w:p>
        </w:tc>
        <w:tc>
          <w:tcPr>
            <w:tcW w:w="1951" w:type="dxa"/>
            <w:vAlign w:val="bottom"/>
          </w:tcPr>
          <w:p w:rsidR="00744E7B" w:rsidRDefault="00744E7B" w:rsidP="00744E7B">
            <w:pPr>
              <w:ind w:firstLine="0"/>
              <w:jc w:val="center"/>
            </w:pPr>
            <w:r>
              <w:t>A15</w:t>
            </w:r>
          </w:p>
        </w:tc>
        <w:tc>
          <w:tcPr>
            <w:tcW w:w="1531" w:type="dxa"/>
          </w:tcPr>
          <w:p w:rsidR="00744E7B" w:rsidRDefault="00744E7B" w:rsidP="00744E7B">
            <w:pPr>
              <w:ind w:firstLine="0"/>
              <w:jc w:val="center"/>
            </w:pPr>
            <w:r>
              <w:t>1</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Pr="00AC408A" w:rsidRDefault="00744E7B" w:rsidP="002944BF">
            <w:pPr>
              <w:ind w:firstLine="0"/>
              <w:rPr>
                <w:rFonts w:hAnsi="Times New Roman" w:cs="Times New Roman"/>
                <w:sz w:val="22"/>
                <w:szCs w:val="22"/>
              </w:rPr>
            </w:pPr>
            <w:r w:rsidRPr="00AC408A">
              <w:rPr>
                <w:rFonts w:hAnsi="Times New Roman" w:cs="Times New Roman"/>
                <w:sz w:val="22"/>
                <w:szCs w:val="22"/>
              </w:rPr>
              <w:t>3</w:t>
            </w:r>
          </w:p>
        </w:tc>
        <w:tc>
          <w:tcPr>
            <w:tcW w:w="2857" w:type="dxa"/>
          </w:tcPr>
          <w:p w:rsidR="00744E7B" w:rsidRDefault="00744E7B" w:rsidP="00744E7B">
            <w:pPr>
              <w:ind w:firstLine="0"/>
              <w:jc w:val="left"/>
            </w:pPr>
            <w:r>
              <w:t>HP LaserJet 3052</w:t>
            </w:r>
          </w:p>
        </w:tc>
        <w:tc>
          <w:tcPr>
            <w:tcW w:w="1951" w:type="dxa"/>
            <w:vAlign w:val="bottom"/>
          </w:tcPr>
          <w:p w:rsidR="00744E7B" w:rsidRDefault="00744E7B" w:rsidP="00744E7B">
            <w:pPr>
              <w:ind w:firstLine="0"/>
              <w:jc w:val="center"/>
            </w:pPr>
            <w:r>
              <w:t>A12</w:t>
            </w:r>
          </w:p>
        </w:tc>
        <w:tc>
          <w:tcPr>
            <w:tcW w:w="1531" w:type="dxa"/>
          </w:tcPr>
          <w:p w:rsidR="00744E7B" w:rsidRDefault="00744E7B" w:rsidP="00744E7B">
            <w:pPr>
              <w:ind w:firstLine="0"/>
              <w:jc w:val="center"/>
            </w:pPr>
            <w:r>
              <w:t>1</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Pr="00AC408A" w:rsidRDefault="00744E7B" w:rsidP="002944BF">
            <w:pPr>
              <w:ind w:firstLine="0"/>
              <w:rPr>
                <w:rFonts w:hAnsi="Times New Roman" w:cs="Times New Roman"/>
                <w:sz w:val="22"/>
                <w:szCs w:val="22"/>
              </w:rPr>
            </w:pPr>
            <w:r w:rsidRPr="00AC408A">
              <w:rPr>
                <w:rFonts w:hAnsi="Times New Roman" w:cs="Times New Roman"/>
                <w:sz w:val="22"/>
                <w:szCs w:val="22"/>
              </w:rPr>
              <w:t>4</w:t>
            </w:r>
          </w:p>
        </w:tc>
        <w:tc>
          <w:tcPr>
            <w:tcW w:w="2857" w:type="dxa"/>
          </w:tcPr>
          <w:p w:rsidR="00744E7B" w:rsidRDefault="00744E7B" w:rsidP="00744E7B">
            <w:pPr>
              <w:ind w:firstLine="0"/>
              <w:jc w:val="left"/>
            </w:pPr>
            <w:r>
              <w:t>HP LaserJet P2055d</w:t>
            </w:r>
          </w:p>
        </w:tc>
        <w:tc>
          <w:tcPr>
            <w:tcW w:w="1951" w:type="dxa"/>
            <w:vAlign w:val="bottom"/>
          </w:tcPr>
          <w:p w:rsidR="00744E7B" w:rsidRDefault="00744E7B" w:rsidP="00744E7B">
            <w:pPr>
              <w:ind w:firstLine="0"/>
              <w:jc w:val="center"/>
            </w:pPr>
            <w:r>
              <w:t>CE505A</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Pr="00AC408A" w:rsidRDefault="00744E7B" w:rsidP="002944BF">
            <w:pPr>
              <w:ind w:firstLine="0"/>
              <w:rPr>
                <w:rFonts w:hAnsi="Times New Roman" w:cs="Times New Roman"/>
                <w:sz w:val="22"/>
                <w:szCs w:val="22"/>
              </w:rPr>
            </w:pPr>
            <w:r w:rsidRPr="00AC408A">
              <w:rPr>
                <w:rFonts w:hAnsi="Times New Roman" w:cs="Times New Roman"/>
                <w:sz w:val="22"/>
                <w:szCs w:val="22"/>
              </w:rPr>
              <w:t>5</w:t>
            </w:r>
          </w:p>
        </w:tc>
        <w:tc>
          <w:tcPr>
            <w:tcW w:w="2857" w:type="dxa"/>
            <w:vAlign w:val="center"/>
          </w:tcPr>
          <w:p w:rsidR="00744E7B" w:rsidRDefault="00744E7B" w:rsidP="00744E7B">
            <w:pPr>
              <w:ind w:firstLine="0"/>
              <w:jc w:val="left"/>
            </w:pPr>
            <w:r>
              <w:t>Canon MF460</w:t>
            </w:r>
          </w:p>
        </w:tc>
        <w:tc>
          <w:tcPr>
            <w:tcW w:w="1951" w:type="dxa"/>
            <w:vAlign w:val="bottom"/>
          </w:tcPr>
          <w:p w:rsidR="00744E7B" w:rsidRDefault="00744E7B" w:rsidP="00744E7B">
            <w:pPr>
              <w:ind w:firstLine="0"/>
              <w:jc w:val="center"/>
            </w:pPr>
            <w:r>
              <w:t>070H</w:t>
            </w:r>
          </w:p>
        </w:tc>
        <w:tc>
          <w:tcPr>
            <w:tcW w:w="1531" w:type="dxa"/>
          </w:tcPr>
          <w:p w:rsidR="00744E7B" w:rsidRDefault="00744E7B" w:rsidP="00744E7B">
            <w:pPr>
              <w:ind w:firstLine="0"/>
              <w:jc w:val="center"/>
            </w:pPr>
            <w:r>
              <w:t>5</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Pr="00AC408A" w:rsidRDefault="00744E7B" w:rsidP="002944BF">
            <w:pPr>
              <w:ind w:firstLine="0"/>
              <w:rPr>
                <w:rFonts w:hAnsi="Times New Roman" w:cs="Times New Roman"/>
                <w:sz w:val="22"/>
                <w:szCs w:val="22"/>
              </w:rPr>
            </w:pPr>
            <w:r w:rsidRPr="00AC408A">
              <w:rPr>
                <w:rFonts w:hAnsi="Times New Roman" w:cs="Times New Roman"/>
                <w:sz w:val="22"/>
                <w:szCs w:val="22"/>
              </w:rPr>
              <w:t>6</w:t>
            </w:r>
          </w:p>
        </w:tc>
        <w:tc>
          <w:tcPr>
            <w:tcW w:w="2857" w:type="dxa"/>
            <w:vAlign w:val="center"/>
          </w:tcPr>
          <w:p w:rsidR="00744E7B" w:rsidRDefault="00744E7B" w:rsidP="00744E7B">
            <w:pPr>
              <w:ind w:firstLine="0"/>
              <w:jc w:val="left"/>
            </w:pPr>
            <w:r>
              <w:t>Canon LBP 228DW</w:t>
            </w:r>
          </w:p>
        </w:tc>
        <w:tc>
          <w:tcPr>
            <w:tcW w:w="1951" w:type="dxa"/>
            <w:vAlign w:val="bottom"/>
          </w:tcPr>
          <w:p w:rsidR="00744E7B" w:rsidRDefault="00744E7B" w:rsidP="00744E7B">
            <w:pPr>
              <w:ind w:firstLine="0"/>
              <w:jc w:val="center"/>
            </w:pPr>
            <w:r>
              <w:t>057H</w:t>
            </w:r>
          </w:p>
        </w:tc>
        <w:tc>
          <w:tcPr>
            <w:tcW w:w="1531" w:type="dxa"/>
          </w:tcPr>
          <w:p w:rsidR="00744E7B" w:rsidRDefault="00744E7B" w:rsidP="00744E7B">
            <w:pPr>
              <w:ind w:firstLine="0"/>
              <w:jc w:val="center"/>
            </w:pPr>
            <w:r>
              <w:t>5</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Pr="00AC408A" w:rsidRDefault="00744E7B" w:rsidP="002944BF">
            <w:pPr>
              <w:ind w:firstLine="0"/>
              <w:rPr>
                <w:rFonts w:hAnsi="Times New Roman" w:cs="Times New Roman"/>
                <w:sz w:val="22"/>
                <w:szCs w:val="22"/>
              </w:rPr>
            </w:pPr>
            <w:r w:rsidRPr="00AC408A">
              <w:rPr>
                <w:rFonts w:hAnsi="Times New Roman" w:cs="Times New Roman"/>
                <w:sz w:val="22"/>
                <w:szCs w:val="22"/>
              </w:rPr>
              <w:t>7</w:t>
            </w:r>
          </w:p>
        </w:tc>
        <w:tc>
          <w:tcPr>
            <w:tcW w:w="2857" w:type="dxa"/>
          </w:tcPr>
          <w:p w:rsidR="00744E7B" w:rsidRDefault="00744E7B" w:rsidP="00744E7B">
            <w:pPr>
              <w:ind w:firstLine="0"/>
              <w:jc w:val="left"/>
            </w:pPr>
            <w:r>
              <w:t>Kyocera 1100</w:t>
            </w:r>
          </w:p>
        </w:tc>
        <w:tc>
          <w:tcPr>
            <w:tcW w:w="1951" w:type="dxa"/>
            <w:vAlign w:val="bottom"/>
          </w:tcPr>
          <w:p w:rsidR="00744E7B" w:rsidRDefault="00744E7B" w:rsidP="00744E7B">
            <w:pPr>
              <w:ind w:firstLine="0"/>
              <w:jc w:val="center"/>
            </w:pPr>
            <w:r>
              <w:t>TK-140</w:t>
            </w:r>
          </w:p>
        </w:tc>
        <w:tc>
          <w:tcPr>
            <w:tcW w:w="1531" w:type="dxa"/>
          </w:tcPr>
          <w:p w:rsidR="00744E7B" w:rsidRDefault="00744E7B" w:rsidP="00744E7B">
            <w:pPr>
              <w:ind w:firstLine="0"/>
              <w:jc w:val="center"/>
            </w:pPr>
            <w:r>
              <w:t>10</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Pr="00AC408A" w:rsidRDefault="00744E7B" w:rsidP="002944BF">
            <w:pPr>
              <w:ind w:firstLine="0"/>
              <w:rPr>
                <w:rFonts w:hAnsi="Times New Roman" w:cs="Times New Roman"/>
                <w:sz w:val="22"/>
                <w:szCs w:val="22"/>
              </w:rPr>
            </w:pPr>
            <w:r w:rsidRPr="00AC408A">
              <w:rPr>
                <w:rFonts w:hAnsi="Times New Roman" w:cs="Times New Roman"/>
                <w:sz w:val="22"/>
                <w:szCs w:val="22"/>
              </w:rPr>
              <w:t>8</w:t>
            </w:r>
          </w:p>
        </w:tc>
        <w:tc>
          <w:tcPr>
            <w:tcW w:w="2857" w:type="dxa"/>
          </w:tcPr>
          <w:p w:rsidR="00744E7B" w:rsidRDefault="00744E7B" w:rsidP="00744E7B">
            <w:pPr>
              <w:ind w:firstLine="0"/>
              <w:jc w:val="left"/>
            </w:pPr>
            <w:r>
              <w:t>Kyocera 1370</w:t>
            </w:r>
          </w:p>
        </w:tc>
        <w:tc>
          <w:tcPr>
            <w:tcW w:w="1951" w:type="dxa"/>
            <w:vAlign w:val="bottom"/>
          </w:tcPr>
          <w:p w:rsidR="00744E7B" w:rsidRDefault="00744E7B" w:rsidP="00744E7B">
            <w:pPr>
              <w:ind w:firstLine="0"/>
              <w:jc w:val="center"/>
            </w:pPr>
            <w:r>
              <w:t>TK-170</w:t>
            </w:r>
          </w:p>
        </w:tc>
        <w:tc>
          <w:tcPr>
            <w:tcW w:w="1531" w:type="dxa"/>
          </w:tcPr>
          <w:p w:rsidR="00744E7B" w:rsidRDefault="00744E7B" w:rsidP="00744E7B">
            <w:pPr>
              <w:ind w:firstLine="0"/>
              <w:jc w:val="center"/>
            </w:pPr>
            <w:r>
              <w:t>10</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9</w:t>
            </w:r>
          </w:p>
        </w:tc>
        <w:tc>
          <w:tcPr>
            <w:tcW w:w="2857" w:type="dxa"/>
          </w:tcPr>
          <w:p w:rsidR="00744E7B" w:rsidRDefault="00744E7B" w:rsidP="00744E7B">
            <w:pPr>
              <w:ind w:firstLine="0"/>
              <w:jc w:val="left"/>
            </w:pPr>
            <w:r>
              <w:t>Kyocera 3900DN</w:t>
            </w:r>
          </w:p>
        </w:tc>
        <w:tc>
          <w:tcPr>
            <w:tcW w:w="1951" w:type="dxa"/>
            <w:vAlign w:val="bottom"/>
          </w:tcPr>
          <w:p w:rsidR="00744E7B" w:rsidRDefault="00744E7B" w:rsidP="00744E7B">
            <w:pPr>
              <w:ind w:firstLine="0"/>
              <w:jc w:val="center"/>
            </w:pPr>
            <w:r>
              <w:t>TK-320</w:t>
            </w:r>
          </w:p>
        </w:tc>
        <w:tc>
          <w:tcPr>
            <w:tcW w:w="1531" w:type="dxa"/>
          </w:tcPr>
          <w:p w:rsidR="00744E7B" w:rsidRDefault="00744E7B" w:rsidP="00744E7B">
            <w:pPr>
              <w:ind w:firstLine="0"/>
              <w:jc w:val="center"/>
            </w:pPr>
            <w:r>
              <w:t>1</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10</w:t>
            </w:r>
          </w:p>
        </w:tc>
        <w:tc>
          <w:tcPr>
            <w:tcW w:w="2857" w:type="dxa"/>
          </w:tcPr>
          <w:p w:rsidR="00744E7B" w:rsidRDefault="00744E7B" w:rsidP="00744E7B">
            <w:pPr>
              <w:ind w:firstLine="0"/>
              <w:jc w:val="left"/>
            </w:pPr>
            <w:r>
              <w:t>Kyocera FS-1035MFP</w:t>
            </w:r>
          </w:p>
        </w:tc>
        <w:tc>
          <w:tcPr>
            <w:tcW w:w="1951" w:type="dxa"/>
            <w:vAlign w:val="bottom"/>
          </w:tcPr>
          <w:p w:rsidR="00744E7B" w:rsidRDefault="00744E7B" w:rsidP="00744E7B">
            <w:pPr>
              <w:ind w:firstLine="0"/>
              <w:jc w:val="center"/>
            </w:pPr>
            <w:r>
              <w:t>TK-1140</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11</w:t>
            </w:r>
          </w:p>
        </w:tc>
        <w:tc>
          <w:tcPr>
            <w:tcW w:w="2857" w:type="dxa"/>
          </w:tcPr>
          <w:p w:rsidR="00744E7B" w:rsidRDefault="00744E7B" w:rsidP="00744E7B">
            <w:pPr>
              <w:ind w:firstLine="0"/>
            </w:pPr>
            <w:r>
              <w:t>Kyocera P3045DN</w:t>
            </w:r>
          </w:p>
        </w:tc>
        <w:tc>
          <w:tcPr>
            <w:tcW w:w="1951" w:type="dxa"/>
            <w:vAlign w:val="bottom"/>
          </w:tcPr>
          <w:p w:rsidR="00744E7B" w:rsidRDefault="00744E7B" w:rsidP="00744E7B">
            <w:pPr>
              <w:ind w:firstLine="0"/>
              <w:jc w:val="center"/>
            </w:pPr>
            <w:r>
              <w:t>TK-3160</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12</w:t>
            </w:r>
          </w:p>
        </w:tc>
        <w:tc>
          <w:tcPr>
            <w:tcW w:w="2857" w:type="dxa"/>
          </w:tcPr>
          <w:p w:rsidR="00744E7B" w:rsidRDefault="00744E7B" w:rsidP="00744E7B">
            <w:pPr>
              <w:ind w:firstLine="0"/>
            </w:pPr>
            <w:r>
              <w:t>Kyocera P3055DN</w:t>
            </w:r>
          </w:p>
        </w:tc>
        <w:tc>
          <w:tcPr>
            <w:tcW w:w="1951" w:type="dxa"/>
            <w:vAlign w:val="bottom"/>
          </w:tcPr>
          <w:p w:rsidR="00744E7B" w:rsidRDefault="00744E7B" w:rsidP="00744E7B">
            <w:pPr>
              <w:ind w:firstLine="0"/>
              <w:jc w:val="center"/>
            </w:pPr>
            <w:r>
              <w:t>TK-3190</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13</w:t>
            </w:r>
          </w:p>
        </w:tc>
        <w:tc>
          <w:tcPr>
            <w:tcW w:w="2857" w:type="dxa"/>
          </w:tcPr>
          <w:p w:rsidR="00744E7B" w:rsidRDefault="00744E7B" w:rsidP="00744E7B">
            <w:pPr>
              <w:ind w:firstLine="0"/>
            </w:pPr>
            <w:r>
              <w:t>Kyocera P2040DN</w:t>
            </w:r>
          </w:p>
        </w:tc>
        <w:tc>
          <w:tcPr>
            <w:tcW w:w="1951" w:type="dxa"/>
            <w:vAlign w:val="bottom"/>
          </w:tcPr>
          <w:p w:rsidR="00744E7B" w:rsidRDefault="00744E7B" w:rsidP="00744E7B">
            <w:pPr>
              <w:ind w:firstLine="0"/>
              <w:jc w:val="center"/>
            </w:pPr>
            <w:r>
              <w:t>TK-1160</w:t>
            </w:r>
          </w:p>
        </w:tc>
        <w:tc>
          <w:tcPr>
            <w:tcW w:w="1531" w:type="dxa"/>
          </w:tcPr>
          <w:p w:rsidR="00744E7B" w:rsidRDefault="00744E7B" w:rsidP="00744E7B">
            <w:pPr>
              <w:ind w:firstLine="0"/>
              <w:jc w:val="center"/>
            </w:pPr>
            <w:r>
              <w:t>3</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14</w:t>
            </w:r>
          </w:p>
        </w:tc>
        <w:tc>
          <w:tcPr>
            <w:tcW w:w="2857" w:type="dxa"/>
          </w:tcPr>
          <w:p w:rsidR="00744E7B" w:rsidRDefault="00744E7B" w:rsidP="00744E7B">
            <w:pPr>
              <w:ind w:firstLine="0"/>
            </w:pPr>
            <w:r>
              <w:t>Pantum M7105DN</w:t>
            </w:r>
          </w:p>
        </w:tc>
        <w:tc>
          <w:tcPr>
            <w:tcW w:w="1951" w:type="dxa"/>
            <w:vAlign w:val="bottom"/>
          </w:tcPr>
          <w:p w:rsidR="00744E7B" w:rsidRDefault="00744E7B" w:rsidP="00744E7B">
            <w:pPr>
              <w:ind w:firstLine="0"/>
              <w:jc w:val="center"/>
            </w:pPr>
            <w:r>
              <w:t>TL-425X</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15</w:t>
            </w:r>
          </w:p>
        </w:tc>
        <w:tc>
          <w:tcPr>
            <w:tcW w:w="2857" w:type="dxa"/>
          </w:tcPr>
          <w:p w:rsidR="00744E7B" w:rsidRDefault="00744E7B" w:rsidP="00744E7B">
            <w:pPr>
              <w:ind w:firstLine="0"/>
            </w:pPr>
            <w:r>
              <w:t>Triumph-Adler 4020DN</w:t>
            </w:r>
          </w:p>
        </w:tc>
        <w:tc>
          <w:tcPr>
            <w:tcW w:w="1951" w:type="dxa"/>
            <w:vAlign w:val="bottom"/>
          </w:tcPr>
          <w:p w:rsidR="00744E7B" w:rsidRDefault="00744E7B" w:rsidP="00744E7B">
            <w:pPr>
              <w:ind w:firstLine="0"/>
              <w:jc w:val="center"/>
            </w:pPr>
            <w:r>
              <w:t>PK-1011</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16</w:t>
            </w:r>
          </w:p>
        </w:tc>
        <w:tc>
          <w:tcPr>
            <w:tcW w:w="2857" w:type="dxa"/>
          </w:tcPr>
          <w:p w:rsidR="00744E7B" w:rsidRDefault="00744E7B" w:rsidP="00744E7B">
            <w:pPr>
              <w:ind w:firstLine="0"/>
            </w:pPr>
            <w:r>
              <w:t>Triumph-Adler 4532DN</w:t>
            </w:r>
          </w:p>
        </w:tc>
        <w:tc>
          <w:tcPr>
            <w:tcW w:w="1951" w:type="dxa"/>
            <w:vAlign w:val="bottom"/>
          </w:tcPr>
          <w:p w:rsidR="00744E7B" w:rsidRDefault="00744E7B" w:rsidP="00744E7B">
            <w:pPr>
              <w:ind w:firstLine="0"/>
              <w:jc w:val="center"/>
            </w:pPr>
            <w:r>
              <w:t>PK-3010</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17</w:t>
            </w:r>
          </w:p>
        </w:tc>
        <w:tc>
          <w:tcPr>
            <w:tcW w:w="2857" w:type="dxa"/>
          </w:tcPr>
          <w:p w:rsidR="00744E7B" w:rsidRDefault="00744E7B" w:rsidP="00744E7B">
            <w:pPr>
              <w:ind w:firstLine="0"/>
            </w:pPr>
            <w:r>
              <w:t>Triumph-Adler 5531DN</w:t>
            </w:r>
          </w:p>
        </w:tc>
        <w:tc>
          <w:tcPr>
            <w:tcW w:w="1951" w:type="dxa"/>
            <w:vAlign w:val="bottom"/>
          </w:tcPr>
          <w:p w:rsidR="00744E7B" w:rsidRDefault="00744E7B" w:rsidP="00744E7B">
            <w:pPr>
              <w:ind w:firstLine="0"/>
              <w:jc w:val="center"/>
            </w:pPr>
            <w:r>
              <w:t>PK-3012</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18</w:t>
            </w:r>
          </w:p>
        </w:tc>
        <w:tc>
          <w:tcPr>
            <w:tcW w:w="2857" w:type="dxa"/>
          </w:tcPr>
          <w:p w:rsidR="00744E7B" w:rsidRDefault="00744E7B" w:rsidP="00744E7B">
            <w:pPr>
              <w:ind w:firstLine="0"/>
            </w:pPr>
            <w:r>
              <w:t>Triumph-Adler 4543DN</w:t>
            </w:r>
          </w:p>
        </w:tc>
        <w:tc>
          <w:tcPr>
            <w:tcW w:w="1951" w:type="dxa"/>
            <w:vAlign w:val="bottom"/>
          </w:tcPr>
          <w:p w:rsidR="00744E7B" w:rsidRDefault="00744E7B" w:rsidP="00744E7B">
            <w:pPr>
              <w:ind w:firstLine="0"/>
              <w:jc w:val="center"/>
            </w:pPr>
            <w:r>
              <w:t>PK-3020</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19</w:t>
            </w:r>
          </w:p>
        </w:tc>
        <w:tc>
          <w:tcPr>
            <w:tcW w:w="2857" w:type="dxa"/>
          </w:tcPr>
          <w:p w:rsidR="00744E7B" w:rsidRDefault="00744E7B" w:rsidP="00744E7B">
            <w:pPr>
              <w:ind w:firstLine="0"/>
            </w:pPr>
            <w:r>
              <w:t>Triumph-Adler 5534DN</w:t>
            </w:r>
          </w:p>
        </w:tc>
        <w:tc>
          <w:tcPr>
            <w:tcW w:w="1951" w:type="dxa"/>
            <w:vAlign w:val="bottom"/>
          </w:tcPr>
          <w:p w:rsidR="00744E7B" w:rsidRDefault="00744E7B" w:rsidP="00744E7B">
            <w:pPr>
              <w:ind w:firstLine="0"/>
              <w:jc w:val="center"/>
            </w:pPr>
            <w:r>
              <w:t>PK-3022</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20</w:t>
            </w:r>
          </w:p>
        </w:tc>
        <w:tc>
          <w:tcPr>
            <w:tcW w:w="2857" w:type="dxa"/>
          </w:tcPr>
          <w:p w:rsidR="00744E7B" w:rsidRDefault="00744E7B" w:rsidP="00744E7B">
            <w:pPr>
              <w:ind w:firstLine="0"/>
            </w:pPr>
            <w:r>
              <w:t>Triumph-Adler P-4020MFP</w:t>
            </w:r>
          </w:p>
        </w:tc>
        <w:tc>
          <w:tcPr>
            <w:tcW w:w="1951" w:type="dxa"/>
            <w:vAlign w:val="bottom"/>
          </w:tcPr>
          <w:p w:rsidR="00744E7B" w:rsidRDefault="00744E7B" w:rsidP="00744E7B">
            <w:pPr>
              <w:ind w:firstLine="0"/>
              <w:jc w:val="center"/>
            </w:pPr>
            <w:r>
              <w:t>PK-1012</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21</w:t>
            </w:r>
          </w:p>
        </w:tc>
        <w:tc>
          <w:tcPr>
            <w:tcW w:w="2857" w:type="dxa"/>
          </w:tcPr>
          <w:p w:rsidR="00744E7B" w:rsidRDefault="00744E7B" w:rsidP="00744E7B">
            <w:pPr>
              <w:ind w:firstLine="0"/>
            </w:pPr>
            <w:r>
              <w:t>HP LaserJet M110we</w:t>
            </w:r>
          </w:p>
        </w:tc>
        <w:tc>
          <w:tcPr>
            <w:tcW w:w="1951" w:type="dxa"/>
            <w:vAlign w:val="bottom"/>
          </w:tcPr>
          <w:p w:rsidR="00744E7B" w:rsidRDefault="00744E7B" w:rsidP="00744E7B">
            <w:pPr>
              <w:ind w:firstLine="0"/>
              <w:jc w:val="center"/>
            </w:pPr>
            <w:r>
              <w:t>142A (W1420A)</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22</w:t>
            </w:r>
          </w:p>
        </w:tc>
        <w:tc>
          <w:tcPr>
            <w:tcW w:w="2857" w:type="dxa"/>
          </w:tcPr>
          <w:p w:rsidR="00744E7B" w:rsidRDefault="00744E7B" w:rsidP="00744E7B">
            <w:pPr>
              <w:ind w:firstLine="0"/>
            </w:pPr>
            <w:r>
              <w:t>Canon i-sensys MF752Cdw</w:t>
            </w:r>
          </w:p>
        </w:tc>
        <w:tc>
          <w:tcPr>
            <w:tcW w:w="1951" w:type="dxa"/>
            <w:vAlign w:val="bottom"/>
          </w:tcPr>
          <w:p w:rsidR="00744E7B" w:rsidRDefault="00744E7B" w:rsidP="00744E7B">
            <w:pPr>
              <w:ind w:firstLine="0"/>
              <w:jc w:val="center"/>
            </w:pPr>
            <w:r>
              <w:t>Black</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23</w:t>
            </w:r>
          </w:p>
        </w:tc>
        <w:tc>
          <w:tcPr>
            <w:tcW w:w="2857" w:type="dxa"/>
          </w:tcPr>
          <w:p w:rsidR="00744E7B" w:rsidRDefault="00744E7B" w:rsidP="00744E7B">
            <w:pPr>
              <w:ind w:firstLine="0"/>
            </w:pPr>
            <w:r>
              <w:t>Canon i-sensys MF752Cdw</w:t>
            </w:r>
          </w:p>
        </w:tc>
        <w:tc>
          <w:tcPr>
            <w:tcW w:w="1951" w:type="dxa"/>
            <w:vAlign w:val="bottom"/>
          </w:tcPr>
          <w:p w:rsidR="00744E7B" w:rsidRDefault="00744E7B" w:rsidP="00744E7B">
            <w:pPr>
              <w:ind w:firstLine="0"/>
              <w:jc w:val="center"/>
            </w:pPr>
            <w:r>
              <w:t>Magenta</w:t>
            </w:r>
          </w:p>
        </w:tc>
        <w:tc>
          <w:tcPr>
            <w:tcW w:w="1531" w:type="dxa"/>
          </w:tcPr>
          <w:p w:rsidR="00744E7B" w:rsidRDefault="00744E7B" w:rsidP="00744E7B">
            <w:pPr>
              <w:ind w:firstLine="0"/>
              <w:jc w:val="center"/>
            </w:pPr>
            <w:r>
              <w:t>1</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Pr="00AC408A" w:rsidRDefault="00744E7B" w:rsidP="002944BF">
            <w:pPr>
              <w:ind w:firstLine="0"/>
              <w:rPr>
                <w:rFonts w:hAnsi="Times New Roman" w:cs="Times New Roman"/>
                <w:sz w:val="22"/>
                <w:szCs w:val="22"/>
              </w:rPr>
            </w:pPr>
            <w:r>
              <w:rPr>
                <w:rFonts w:hAnsi="Times New Roman" w:cs="Times New Roman"/>
                <w:sz w:val="22"/>
                <w:szCs w:val="22"/>
              </w:rPr>
              <w:t>24</w:t>
            </w:r>
          </w:p>
        </w:tc>
        <w:tc>
          <w:tcPr>
            <w:tcW w:w="2857" w:type="dxa"/>
          </w:tcPr>
          <w:p w:rsidR="00744E7B" w:rsidRDefault="00744E7B" w:rsidP="00744E7B">
            <w:pPr>
              <w:ind w:firstLine="0"/>
            </w:pPr>
            <w:r>
              <w:t>Canon i-sensys MF752Cdw</w:t>
            </w:r>
          </w:p>
        </w:tc>
        <w:tc>
          <w:tcPr>
            <w:tcW w:w="1951" w:type="dxa"/>
            <w:vAlign w:val="bottom"/>
          </w:tcPr>
          <w:p w:rsidR="00744E7B" w:rsidRDefault="00744E7B" w:rsidP="00744E7B">
            <w:pPr>
              <w:ind w:firstLine="0"/>
              <w:jc w:val="center"/>
            </w:pPr>
            <w:r>
              <w:t>Cyan</w:t>
            </w:r>
          </w:p>
        </w:tc>
        <w:tc>
          <w:tcPr>
            <w:tcW w:w="1531" w:type="dxa"/>
          </w:tcPr>
          <w:p w:rsidR="00744E7B" w:rsidRDefault="00744E7B" w:rsidP="00744E7B">
            <w:pPr>
              <w:ind w:firstLine="0"/>
              <w:jc w:val="center"/>
            </w:pPr>
            <w:r>
              <w:t>1</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Default="00744E7B" w:rsidP="002944BF">
            <w:pPr>
              <w:ind w:firstLine="0"/>
              <w:rPr>
                <w:rFonts w:hAnsi="Times New Roman" w:cs="Times New Roman"/>
                <w:sz w:val="22"/>
                <w:szCs w:val="22"/>
              </w:rPr>
            </w:pPr>
            <w:r>
              <w:rPr>
                <w:rFonts w:hAnsi="Times New Roman" w:cs="Times New Roman"/>
                <w:sz w:val="22"/>
                <w:szCs w:val="22"/>
              </w:rPr>
              <w:t>25</w:t>
            </w:r>
          </w:p>
        </w:tc>
        <w:tc>
          <w:tcPr>
            <w:tcW w:w="2857" w:type="dxa"/>
          </w:tcPr>
          <w:p w:rsidR="00744E7B" w:rsidRDefault="00744E7B" w:rsidP="00744E7B">
            <w:pPr>
              <w:ind w:firstLine="0"/>
            </w:pPr>
            <w:r>
              <w:t>Canon i-sensys MF752Cdw</w:t>
            </w:r>
          </w:p>
        </w:tc>
        <w:tc>
          <w:tcPr>
            <w:tcW w:w="1951" w:type="dxa"/>
            <w:vAlign w:val="bottom"/>
          </w:tcPr>
          <w:p w:rsidR="00744E7B" w:rsidRDefault="00744E7B" w:rsidP="00744E7B">
            <w:pPr>
              <w:ind w:firstLine="0"/>
              <w:jc w:val="center"/>
            </w:pPr>
            <w:r>
              <w:t>Yelow</w:t>
            </w:r>
          </w:p>
        </w:tc>
        <w:tc>
          <w:tcPr>
            <w:tcW w:w="1531" w:type="dxa"/>
          </w:tcPr>
          <w:p w:rsidR="00744E7B" w:rsidRDefault="00744E7B" w:rsidP="00744E7B">
            <w:pPr>
              <w:ind w:firstLine="0"/>
              <w:jc w:val="center"/>
            </w:pPr>
            <w:r>
              <w:t>1</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Default="00BC4391" w:rsidP="002944BF">
            <w:pPr>
              <w:ind w:firstLine="0"/>
              <w:rPr>
                <w:rFonts w:hAnsi="Times New Roman" w:cs="Times New Roman"/>
                <w:sz w:val="22"/>
                <w:szCs w:val="22"/>
              </w:rPr>
            </w:pPr>
            <w:r>
              <w:rPr>
                <w:rFonts w:hAnsi="Times New Roman" w:cs="Times New Roman"/>
                <w:sz w:val="22"/>
                <w:szCs w:val="22"/>
              </w:rPr>
              <w:t>26</w:t>
            </w:r>
          </w:p>
        </w:tc>
        <w:tc>
          <w:tcPr>
            <w:tcW w:w="2857" w:type="dxa"/>
          </w:tcPr>
          <w:p w:rsidR="00744E7B" w:rsidRDefault="00744E7B" w:rsidP="00744E7B">
            <w:pPr>
              <w:ind w:firstLine="0"/>
            </w:pPr>
            <w:r>
              <w:t>Color LaserJet pro M254nw</w:t>
            </w:r>
          </w:p>
        </w:tc>
        <w:tc>
          <w:tcPr>
            <w:tcW w:w="1951" w:type="dxa"/>
            <w:vAlign w:val="bottom"/>
          </w:tcPr>
          <w:p w:rsidR="00744E7B" w:rsidRDefault="00744E7B" w:rsidP="00744E7B">
            <w:pPr>
              <w:ind w:firstLine="0"/>
              <w:jc w:val="center"/>
            </w:pPr>
            <w:r>
              <w:t>203X Black</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Default="00BC4391" w:rsidP="002944BF">
            <w:pPr>
              <w:ind w:firstLine="0"/>
              <w:rPr>
                <w:rFonts w:hAnsi="Times New Roman" w:cs="Times New Roman"/>
                <w:sz w:val="22"/>
                <w:szCs w:val="22"/>
              </w:rPr>
            </w:pPr>
            <w:r>
              <w:rPr>
                <w:rFonts w:hAnsi="Times New Roman" w:cs="Times New Roman"/>
                <w:sz w:val="22"/>
                <w:szCs w:val="22"/>
              </w:rPr>
              <w:t>27</w:t>
            </w:r>
          </w:p>
        </w:tc>
        <w:tc>
          <w:tcPr>
            <w:tcW w:w="2857" w:type="dxa"/>
          </w:tcPr>
          <w:p w:rsidR="00744E7B" w:rsidRDefault="00744E7B" w:rsidP="00744E7B">
            <w:pPr>
              <w:ind w:firstLine="0"/>
            </w:pPr>
            <w:r>
              <w:t>Color LaserJet pro M254nw</w:t>
            </w:r>
          </w:p>
        </w:tc>
        <w:tc>
          <w:tcPr>
            <w:tcW w:w="1951" w:type="dxa"/>
            <w:vAlign w:val="bottom"/>
          </w:tcPr>
          <w:p w:rsidR="00744E7B" w:rsidRDefault="00744E7B" w:rsidP="00744E7B">
            <w:pPr>
              <w:ind w:firstLine="0"/>
              <w:jc w:val="center"/>
            </w:pPr>
            <w:r>
              <w:t>203X Magenta</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Default="00BC4391" w:rsidP="002944BF">
            <w:pPr>
              <w:ind w:firstLine="0"/>
              <w:rPr>
                <w:rFonts w:hAnsi="Times New Roman" w:cs="Times New Roman"/>
                <w:sz w:val="22"/>
                <w:szCs w:val="22"/>
              </w:rPr>
            </w:pPr>
            <w:r>
              <w:rPr>
                <w:rFonts w:hAnsi="Times New Roman" w:cs="Times New Roman"/>
                <w:sz w:val="22"/>
                <w:szCs w:val="22"/>
              </w:rPr>
              <w:t>28</w:t>
            </w:r>
          </w:p>
        </w:tc>
        <w:tc>
          <w:tcPr>
            <w:tcW w:w="2857" w:type="dxa"/>
          </w:tcPr>
          <w:p w:rsidR="00744E7B" w:rsidRDefault="00744E7B" w:rsidP="00744E7B">
            <w:pPr>
              <w:ind w:firstLine="0"/>
            </w:pPr>
            <w:r>
              <w:t>Color LaserJet pro M254nw</w:t>
            </w:r>
          </w:p>
        </w:tc>
        <w:tc>
          <w:tcPr>
            <w:tcW w:w="1951" w:type="dxa"/>
            <w:vAlign w:val="bottom"/>
          </w:tcPr>
          <w:p w:rsidR="00744E7B" w:rsidRDefault="00744E7B" w:rsidP="00744E7B">
            <w:pPr>
              <w:ind w:firstLine="0"/>
              <w:jc w:val="center"/>
            </w:pPr>
            <w:r>
              <w:t>203X Cyan</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2944BF">
        <w:trPr>
          <w:trHeight w:val="307"/>
        </w:trPr>
        <w:tc>
          <w:tcPr>
            <w:tcW w:w="687" w:type="dxa"/>
          </w:tcPr>
          <w:p w:rsidR="00744E7B" w:rsidRDefault="00BC4391" w:rsidP="002944BF">
            <w:pPr>
              <w:ind w:firstLine="0"/>
              <w:rPr>
                <w:rFonts w:hAnsi="Times New Roman" w:cs="Times New Roman"/>
                <w:sz w:val="22"/>
                <w:szCs w:val="22"/>
              </w:rPr>
            </w:pPr>
            <w:r>
              <w:rPr>
                <w:rFonts w:hAnsi="Times New Roman" w:cs="Times New Roman"/>
                <w:sz w:val="22"/>
                <w:szCs w:val="22"/>
              </w:rPr>
              <w:t>29</w:t>
            </w:r>
          </w:p>
        </w:tc>
        <w:tc>
          <w:tcPr>
            <w:tcW w:w="2857" w:type="dxa"/>
          </w:tcPr>
          <w:p w:rsidR="00744E7B" w:rsidRDefault="00744E7B" w:rsidP="00744E7B">
            <w:pPr>
              <w:ind w:firstLine="0"/>
            </w:pPr>
            <w:r>
              <w:t>Color LaserJet pro M254nw</w:t>
            </w:r>
          </w:p>
        </w:tc>
        <w:tc>
          <w:tcPr>
            <w:tcW w:w="1951" w:type="dxa"/>
            <w:vAlign w:val="bottom"/>
          </w:tcPr>
          <w:p w:rsidR="00744E7B" w:rsidRDefault="00744E7B" w:rsidP="00744E7B">
            <w:pPr>
              <w:ind w:firstLine="0"/>
              <w:jc w:val="center"/>
            </w:pPr>
            <w:r>
              <w:t>203X Yelow</w:t>
            </w:r>
          </w:p>
        </w:tc>
        <w:tc>
          <w:tcPr>
            <w:tcW w:w="1531" w:type="dxa"/>
          </w:tcPr>
          <w:p w:rsidR="00744E7B" w:rsidRDefault="00744E7B" w:rsidP="00744E7B">
            <w:pPr>
              <w:ind w:firstLine="0"/>
              <w:jc w:val="center"/>
            </w:pPr>
            <w:r>
              <w:t>2</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Default="00BC4391" w:rsidP="002944BF">
            <w:pPr>
              <w:ind w:firstLine="0"/>
              <w:rPr>
                <w:rFonts w:hAnsi="Times New Roman" w:cs="Times New Roman"/>
                <w:sz w:val="22"/>
                <w:szCs w:val="22"/>
              </w:rPr>
            </w:pPr>
            <w:r>
              <w:rPr>
                <w:rFonts w:hAnsi="Times New Roman" w:cs="Times New Roman"/>
                <w:sz w:val="22"/>
                <w:szCs w:val="22"/>
              </w:rPr>
              <w:t>30</w:t>
            </w:r>
          </w:p>
        </w:tc>
        <w:tc>
          <w:tcPr>
            <w:tcW w:w="2857" w:type="dxa"/>
            <w:vAlign w:val="center"/>
          </w:tcPr>
          <w:p w:rsidR="00744E7B" w:rsidRDefault="00744E7B" w:rsidP="00744E7B">
            <w:pPr>
              <w:ind w:firstLine="0"/>
            </w:pPr>
            <w:r>
              <w:t xml:space="preserve">Samsung Xpress C1810W </w:t>
            </w:r>
          </w:p>
        </w:tc>
        <w:tc>
          <w:tcPr>
            <w:tcW w:w="1951" w:type="dxa"/>
            <w:vAlign w:val="bottom"/>
          </w:tcPr>
          <w:p w:rsidR="00744E7B" w:rsidRDefault="00744E7B" w:rsidP="00744E7B">
            <w:pPr>
              <w:ind w:firstLine="0"/>
              <w:jc w:val="center"/>
            </w:pPr>
            <w:r>
              <w:t>CLT-K504S (juodas)</w:t>
            </w:r>
          </w:p>
        </w:tc>
        <w:tc>
          <w:tcPr>
            <w:tcW w:w="1531" w:type="dxa"/>
            <w:vAlign w:val="bottom"/>
          </w:tcPr>
          <w:p w:rsidR="00744E7B" w:rsidRDefault="00744E7B" w:rsidP="00744E7B">
            <w:pPr>
              <w:ind w:firstLine="0"/>
              <w:jc w:val="center"/>
              <w:rPr>
                <w:rFonts w:ascii="Arial" w:hAnsi="Arial" w:cs="Arial"/>
              </w:rPr>
            </w:pPr>
            <w:r>
              <w:rPr>
                <w:rFonts w:ascii="Arial" w:hAnsi="Arial" w:cs="Arial"/>
              </w:rPr>
              <w:t>1</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Default="00BC4391" w:rsidP="002944BF">
            <w:pPr>
              <w:ind w:firstLine="0"/>
              <w:rPr>
                <w:rFonts w:hAnsi="Times New Roman" w:cs="Times New Roman"/>
                <w:sz w:val="22"/>
                <w:szCs w:val="22"/>
              </w:rPr>
            </w:pPr>
            <w:r>
              <w:rPr>
                <w:rFonts w:hAnsi="Times New Roman" w:cs="Times New Roman"/>
                <w:sz w:val="22"/>
                <w:szCs w:val="22"/>
              </w:rPr>
              <w:t>31</w:t>
            </w:r>
          </w:p>
        </w:tc>
        <w:tc>
          <w:tcPr>
            <w:tcW w:w="2857" w:type="dxa"/>
            <w:vAlign w:val="center"/>
          </w:tcPr>
          <w:p w:rsidR="00744E7B" w:rsidRDefault="00744E7B" w:rsidP="00744E7B">
            <w:pPr>
              <w:ind w:firstLine="0"/>
            </w:pPr>
            <w:r>
              <w:t xml:space="preserve">Samsung Xpress C1810W </w:t>
            </w:r>
          </w:p>
        </w:tc>
        <w:tc>
          <w:tcPr>
            <w:tcW w:w="1951" w:type="dxa"/>
            <w:vAlign w:val="bottom"/>
          </w:tcPr>
          <w:p w:rsidR="00744E7B" w:rsidRDefault="00744E7B" w:rsidP="00744E7B">
            <w:pPr>
              <w:ind w:firstLine="0"/>
              <w:jc w:val="center"/>
            </w:pPr>
            <w:r>
              <w:t>CLT-C504S (m</w:t>
            </w:r>
            <w:r>
              <w:t>ė</w:t>
            </w:r>
            <w:r>
              <w:t>lynas)</w:t>
            </w:r>
          </w:p>
        </w:tc>
        <w:tc>
          <w:tcPr>
            <w:tcW w:w="1531" w:type="dxa"/>
            <w:vAlign w:val="bottom"/>
          </w:tcPr>
          <w:p w:rsidR="00744E7B" w:rsidRDefault="00744E7B" w:rsidP="00744E7B">
            <w:pPr>
              <w:ind w:firstLine="0"/>
              <w:jc w:val="center"/>
              <w:rPr>
                <w:rFonts w:ascii="Arial" w:hAnsi="Arial" w:cs="Arial"/>
              </w:rPr>
            </w:pPr>
            <w:r>
              <w:rPr>
                <w:rFonts w:ascii="Arial" w:hAnsi="Arial" w:cs="Arial"/>
              </w:rPr>
              <w:t>1</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Default="00BC4391" w:rsidP="002944BF">
            <w:pPr>
              <w:ind w:firstLine="0"/>
              <w:rPr>
                <w:rFonts w:hAnsi="Times New Roman" w:cs="Times New Roman"/>
                <w:sz w:val="22"/>
                <w:szCs w:val="22"/>
              </w:rPr>
            </w:pPr>
            <w:r>
              <w:rPr>
                <w:rFonts w:hAnsi="Times New Roman" w:cs="Times New Roman"/>
                <w:sz w:val="22"/>
                <w:szCs w:val="22"/>
              </w:rPr>
              <w:t>32</w:t>
            </w:r>
          </w:p>
        </w:tc>
        <w:tc>
          <w:tcPr>
            <w:tcW w:w="2857" w:type="dxa"/>
            <w:vAlign w:val="center"/>
          </w:tcPr>
          <w:p w:rsidR="00744E7B" w:rsidRDefault="00744E7B" w:rsidP="00744E7B">
            <w:pPr>
              <w:ind w:firstLine="0"/>
            </w:pPr>
            <w:r>
              <w:t xml:space="preserve">Samsung Xpress C1810W </w:t>
            </w:r>
          </w:p>
        </w:tc>
        <w:tc>
          <w:tcPr>
            <w:tcW w:w="1951" w:type="dxa"/>
            <w:vAlign w:val="bottom"/>
          </w:tcPr>
          <w:p w:rsidR="00744E7B" w:rsidRDefault="00744E7B" w:rsidP="00744E7B">
            <w:pPr>
              <w:ind w:firstLine="0"/>
              <w:jc w:val="center"/>
            </w:pPr>
            <w:r>
              <w:t>CLT-M504S (purpurinis)</w:t>
            </w:r>
          </w:p>
        </w:tc>
        <w:tc>
          <w:tcPr>
            <w:tcW w:w="1531" w:type="dxa"/>
            <w:vAlign w:val="bottom"/>
          </w:tcPr>
          <w:p w:rsidR="00744E7B" w:rsidRDefault="00744E7B" w:rsidP="00744E7B">
            <w:pPr>
              <w:ind w:firstLine="0"/>
              <w:jc w:val="center"/>
              <w:rPr>
                <w:rFonts w:ascii="Arial" w:hAnsi="Arial" w:cs="Arial"/>
              </w:rPr>
            </w:pPr>
            <w:r>
              <w:rPr>
                <w:rFonts w:ascii="Arial" w:hAnsi="Arial" w:cs="Arial"/>
              </w:rPr>
              <w:t>1</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Default="00BC4391" w:rsidP="002944BF">
            <w:pPr>
              <w:ind w:firstLine="0"/>
              <w:rPr>
                <w:rFonts w:hAnsi="Times New Roman" w:cs="Times New Roman"/>
                <w:sz w:val="22"/>
                <w:szCs w:val="22"/>
              </w:rPr>
            </w:pPr>
            <w:r>
              <w:rPr>
                <w:rFonts w:hAnsi="Times New Roman" w:cs="Times New Roman"/>
                <w:sz w:val="22"/>
                <w:szCs w:val="22"/>
              </w:rPr>
              <w:lastRenderedPageBreak/>
              <w:t>33</w:t>
            </w:r>
          </w:p>
        </w:tc>
        <w:tc>
          <w:tcPr>
            <w:tcW w:w="2857" w:type="dxa"/>
            <w:vAlign w:val="center"/>
          </w:tcPr>
          <w:p w:rsidR="00744E7B" w:rsidRDefault="00744E7B" w:rsidP="00744E7B">
            <w:pPr>
              <w:ind w:firstLine="0"/>
            </w:pPr>
            <w:r>
              <w:t xml:space="preserve">Samsung Xpress C1810W </w:t>
            </w:r>
          </w:p>
        </w:tc>
        <w:tc>
          <w:tcPr>
            <w:tcW w:w="1951" w:type="dxa"/>
            <w:vAlign w:val="bottom"/>
          </w:tcPr>
          <w:p w:rsidR="00744E7B" w:rsidRDefault="00744E7B" w:rsidP="00744E7B">
            <w:pPr>
              <w:ind w:firstLine="0"/>
              <w:jc w:val="center"/>
            </w:pPr>
            <w:r>
              <w:t>CLT-Y504S (geltonas)</w:t>
            </w:r>
          </w:p>
        </w:tc>
        <w:tc>
          <w:tcPr>
            <w:tcW w:w="1531" w:type="dxa"/>
            <w:vAlign w:val="bottom"/>
          </w:tcPr>
          <w:p w:rsidR="00744E7B" w:rsidRDefault="00744E7B" w:rsidP="00744E7B">
            <w:pPr>
              <w:ind w:firstLine="0"/>
              <w:jc w:val="center"/>
              <w:rPr>
                <w:rFonts w:ascii="Arial" w:hAnsi="Arial" w:cs="Arial"/>
              </w:rPr>
            </w:pPr>
            <w:r>
              <w:rPr>
                <w:rFonts w:ascii="Arial" w:hAnsi="Arial" w:cs="Arial"/>
              </w:rPr>
              <w:t>1</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07"/>
        </w:trPr>
        <w:tc>
          <w:tcPr>
            <w:tcW w:w="687" w:type="dxa"/>
          </w:tcPr>
          <w:p w:rsidR="00744E7B" w:rsidRDefault="00BC4391" w:rsidP="002944BF">
            <w:pPr>
              <w:ind w:firstLine="0"/>
              <w:rPr>
                <w:rFonts w:hAnsi="Times New Roman" w:cs="Times New Roman"/>
                <w:sz w:val="22"/>
                <w:szCs w:val="22"/>
              </w:rPr>
            </w:pPr>
            <w:r>
              <w:rPr>
                <w:rFonts w:hAnsi="Times New Roman" w:cs="Times New Roman"/>
                <w:sz w:val="22"/>
                <w:szCs w:val="22"/>
              </w:rPr>
              <w:t>34</w:t>
            </w:r>
          </w:p>
        </w:tc>
        <w:tc>
          <w:tcPr>
            <w:tcW w:w="2857" w:type="dxa"/>
            <w:vAlign w:val="center"/>
          </w:tcPr>
          <w:p w:rsidR="00744E7B" w:rsidRPr="00521EE4" w:rsidRDefault="00744E7B" w:rsidP="002944BF">
            <w:pPr>
              <w:ind w:firstLine="0"/>
              <w:rPr>
                <w:rFonts w:hAnsi="Times New Roman" w:cs="Times New Roman"/>
                <w:color w:val="000000"/>
                <w:sz w:val="22"/>
                <w:szCs w:val="22"/>
              </w:rPr>
            </w:pPr>
          </w:p>
        </w:tc>
        <w:tc>
          <w:tcPr>
            <w:tcW w:w="1951" w:type="dxa"/>
            <w:vAlign w:val="bottom"/>
          </w:tcPr>
          <w:p w:rsidR="00744E7B" w:rsidRDefault="00744E7B" w:rsidP="00744E7B">
            <w:pPr>
              <w:ind w:firstLine="0"/>
              <w:jc w:val="center"/>
            </w:pPr>
            <w:r>
              <w:t>H436CUI, 725, 85A</w:t>
            </w:r>
          </w:p>
        </w:tc>
        <w:tc>
          <w:tcPr>
            <w:tcW w:w="1531" w:type="dxa"/>
            <w:vAlign w:val="bottom"/>
          </w:tcPr>
          <w:p w:rsidR="00744E7B" w:rsidRDefault="00744E7B" w:rsidP="00744E7B">
            <w:pPr>
              <w:ind w:firstLine="0"/>
              <w:jc w:val="center"/>
              <w:rPr>
                <w:rFonts w:ascii="Arial" w:hAnsi="Arial" w:cs="Arial"/>
              </w:rPr>
            </w:pPr>
            <w:r>
              <w:rPr>
                <w:rFonts w:ascii="Arial" w:hAnsi="Arial" w:cs="Arial"/>
              </w:rPr>
              <w:t>1</w:t>
            </w:r>
          </w:p>
        </w:tc>
        <w:tc>
          <w:tcPr>
            <w:tcW w:w="1446" w:type="dxa"/>
          </w:tcPr>
          <w:p w:rsidR="00744E7B" w:rsidRPr="00521EE4" w:rsidRDefault="00744E7B" w:rsidP="002944BF">
            <w:pPr>
              <w:rPr>
                <w:rFonts w:hAnsi="Times New Roman" w:cs="Times New Roman"/>
                <w:b/>
                <w:sz w:val="22"/>
                <w:szCs w:val="22"/>
              </w:rPr>
            </w:pPr>
          </w:p>
        </w:tc>
        <w:tc>
          <w:tcPr>
            <w:tcW w:w="1559" w:type="dxa"/>
          </w:tcPr>
          <w:p w:rsidR="00744E7B" w:rsidRPr="00521EE4" w:rsidRDefault="00744E7B" w:rsidP="002944BF">
            <w:pPr>
              <w:rPr>
                <w:rFonts w:hAnsi="Times New Roman" w:cs="Times New Roman"/>
                <w:b/>
                <w:sz w:val="22"/>
                <w:szCs w:val="22"/>
              </w:rPr>
            </w:pPr>
          </w:p>
        </w:tc>
      </w:tr>
      <w:tr w:rsidR="00BC4391" w:rsidTr="002944BF">
        <w:trPr>
          <w:trHeight w:val="307"/>
        </w:trPr>
        <w:tc>
          <w:tcPr>
            <w:tcW w:w="687" w:type="dxa"/>
          </w:tcPr>
          <w:p w:rsidR="00BC4391" w:rsidRDefault="00BC4391" w:rsidP="002944BF">
            <w:pPr>
              <w:ind w:firstLine="0"/>
              <w:rPr>
                <w:rFonts w:hAnsi="Times New Roman" w:cs="Times New Roman"/>
                <w:sz w:val="22"/>
                <w:szCs w:val="22"/>
              </w:rPr>
            </w:pPr>
            <w:r>
              <w:rPr>
                <w:rFonts w:hAnsi="Times New Roman" w:cs="Times New Roman"/>
                <w:sz w:val="22"/>
                <w:szCs w:val="22"/>
              </w:rPr>
              <w:t>35</w:t>
            </w:r>
          </w:p>
        </w:tc>
        <w:tc>
          <w:tcPr>
            <w:tcW w:w="2857" w:type="dxa"/>
          </w:tcPr>
          <w:p w:rsidR="00BC4391" w:rsidRDefault="00BC4391" w:rsidP="00BC4391">
            <w:pPr>
              <w:ind w:firstLine="0"/>
            </w:pPr>
            <w:r>
              <w:t>Samsung ML 2571</w:t>
            </w:r>
          </w:p>
        </w:tc>
        <w:tc>
          <w:tcPr>
            <w:tcW w:w="1951" w:type="dxa"/>
            <w:vAlign w:val="bottom"/>
          </w:tcPr>
          <w:p w:rsidR="00BC4391" w:rsidRPr="00521EE4" w:rsidRDefault="00BC4391" w:rsidP="002944BF">
            <w:pPr>
              <w:ind w:firstLine="0"/>
              <w:rPr>
                <w:rFonts w:hAnsi="Times New Roman" w:cs="Times New Roman"/>
                <w:sz w:val="22"/>
                <w:szCs w:val="22"/>
              </w:rPr>
            </w:pPr>
          </w:p>
        </w:tc>
        <w:tc>
          <w:tcPr>
            <w:tcW w:w="1531" w:type="dxa"/>
          </w:tcPr>
          <w:p w:rsidR="00BC4391" w:rsidRDefault="00BC4391" w:rsidP="00BC4391">
            <w:pPr>
              <w:ind w:firstLine="0"/>
              <w:jc w:val="center"/>
            </w:pPr>
            <w:r>
              <w:t>1</w:t>
            </w:r>
          </w:p>
        </w:tc>
        <w:tc>
          <w:tcPr>
            <w:tcW w:w="1446" w:type="dxa"/>
          </w:tcPr>
          <w:p w:rsidR="00BC4391" w:rsidRPr="00521EE4" w:rsidRDefault="00BC4391" w:rsidP="002944BF">
            <w:pPr>
              <w:rPr>
                <w:rFonts w:hAnsi="Times New Roman" w:cs="Times New Roman"/>
                <w:b/>
                <w:sz w:val="22"/>
                <w:szCs w:val="22"/>
              </w:rPr>
            </w:pPr>
          </w:p>
        </w:tc>
        <w:tc>
          <w:tcPr>
            <w:tcW w:w="1559" w:type="dxa"/>
          </w:tcPr>
          <w:p w:rsidR="00BC4391" w:rsidRPr="00521EE4" w:rsidRDefault="00BC4391" w:rsidP="002944BF">
            <w:pPr>
              <w:rPr>
                <w:rFonts w:hAnsi="Times New Roman" w:cs="Times New Roman"/>
                <w:b/>
                <w:sz w:val="22"/>
                <w:szCs w:val="22"/>
              </w:rPr>
            </w:pPr>
          </w:p>
        </w:tc>
      </w:tr>
      <w:tr w:rsidR="00BC4391" w:rsidTr="002944BF">
        <w:trPr>
          <w:trHeight w:val="307"/>
        </w:trPr>
        <w:tc>
          <w:tcPr>
            <w:tcW w:w="687" w:type="dxa"/>
          </w:tcPr>
          <w:p w:rsidR="00BC4391" w:rsidRDefault="00BC4391" w:rsidP="002944BF">
            <w:pPr>
              <w:ind w:firstLine="0"/>
              <w:rPr>
                <w:rFonts w:hAnsi="Times New Roman" w:cs="Times New Roman"/>
                <w:sz w:val="22"/>
                <w:szCs w:val="22"/>
              </w:rPr>
            </w:pPr>
            <w:r>
              <w:rPr>
                <w:rFonts w:hAnsi="Times New Roman" w:cs="Times New Roman"/>
                <w:sz w:val="22"/>
                <w:szCs w:val="22"/>
              </w:rPr>
              <w:t>36</w:t>
            </w:r>
          </w:p>
        </w:tc>
        <w:tc>
          <w:tcPr>
            <w:tcW w:w="2857" w:type="dxa"/>
          </w:tcPr>
          <w:p w:rsidR="00BC4391" w:rsidRDefault="00BC4391" w:rsidP="00BC4391">
            <w:pPr>
              <w:ind w:firstLine="0"/>
            </w:pPr>
            <w:r>
              <w:t>Samsung ML 3471ND</w:t>
            </w:r>
          </w:p>
        </w:tc>
        <w:tc>
          <w:tcPr>
            <w:tcW w:w="1951" w:type="dxa"/>
            <w:vAlign w:val="bottom"/>
          </w:tcPr>
          <w:p w:rsidR="00BC4391" w:rsidRPr="00521EE4" w:rsidRDefault="00BC4391" w:rsidP="002944BF">
            <w:pPr>
              <w:ind w:firstLine="0"/>
              <w:rPr>
                <w:rFonts w:hAnsi="Times New Roman" w:cs="Times New Roman"/>
                <w:sz w:val="22"/>
                <w:szCs w:val="22"/>
              </w:rPr>
            </w:pPr>
          </w:p>
        </w:tc>
        <w:tc>
          <w:tcPr>
            <w:tcW w:w="1531" w:type="dxa"/>
          </w:tcPr>
          <w:p w:rsidR="00BC4391" w:rsidRDefault="00BC4391" w:rsidP="00BC4391">
            <w:pPr>
              <w:ind w:firstLine="0"/>
              <w:jc w:val="center"/>
            </w:pPr>
            <w:r>
              <w:t>1</w:t>
            </w:r>
          </w:p>
        </w:tc>
        <w:tc>
          <w:tcPr>
            <w:tcW w:w="1446" w:type="dxa"/>
          </w:tcPr>
          <w:p w:rsidR="00BC4391" w:rsidRPr="00521EE4" w:rsidRDefault="00BC4391" w:rsidP="002944BF">
            <w:pPr>
              <w:rPr>
                <w:rFonts w:hAnsi="Times New Roman" w:cs="Times New Roman"/>
                <w:b/>
                <w:sz w:val="22"/>
                <w:szCs w:val="22"/>
              </w:rPr>
            </w:pPr>
          </w:p>
        </w:tc>
        <w:tc>
          <w:tcPr>
            <w:tcW w:w="1559" w:type="dxa"/>
          </w:tcPr>
          <w:p w:rsidR="00BC4391" w:rsidRPr="00521EE4" w:rsidRDefault="00BC4391" w:rsidP="002944BF">
            <w:pPr>
              <w:rPr>
                <w:rFonts w:hAnsi="Times New Roman" w:cs="Times New Roman"/>
                <w:b/>
                <w:sz w:val="22"/>
                <w:szCs w:val="22"/>
              </w:rPr>
            </w:pPr>
          </w:p>
        </w:tc>
      </w:tr>
      <w:tr w:rsidR="00BC4391" w:rsidTr="002944BF">
        <w:trPr>
          <w:trHeight w:val="307"/>
        </w:trPr>
        <w:tc>
          <w:tcPr>
            <w:tcW w:w="687" w:type="dxa"/>
          </w:tcPr>
          <w:p w:rsidR="00BC4391" w:rsidRDefault="00BC4391" w:rsidP="002944BF">
            <w:pPr>
              <w:ind w:firstLine="0"/>
              <w:rPr>
                <w:rFonts w:hAnsi="Times New Roman" w:cs="Times New Roman"/>
                <w:sz w:val="22"/>
                <w:szCs w:val="22"/>
              </w:rPr>
            </w:pPr>
            <w:r>
              <w:rPr>
                <w:rFonts w:hAnsi="Times New Roman" w:cs="Times New Roman"/>
                <w:sz w:val="22"/>
                <w:szCs w:val="22"/>
              </w:rPr>
              <w:t>37</w:t>
            </w:r>
          </w:p>
        </w:tc>
        <w:tc>
          <w:tcPr>
            <w:tcW w:w="2857" w:type="dxa"/>
          </w:tcPr>
          <w:p w:rsidR="00BC4391" w:rsidRDefault="00BC4391" w:rsidP="00BC4391">
            <w:pPr>
              <w:ind w:firstLine="0"/>
            </w:pPr>
            <w:r>
              <w:t xml:space="preserve">Samsung ML-331X </w:t>
            </w:r>
          </w:p>
        </w:tc>
        <w:tc>
          <w:tcPr>
            <w:tcW w:w="1951" w:type="dxa"/>
            <w:vAlign w:val="bottom"/>
          </w:tcPr>
          <w:p w:rsidR="00BC4391" w:rsidRPr="00521EE4" w:rsidRDefault="00BC4391" w:rsidP="002944BF">
            <w:pPr>
              <w:ind w:firstLine="0"/>
              <w:rPr>
                <w:rFonts w:hAnsi="Times New Roman" w:cs="Times New Roman"/>
                <w:sz w:val="22"/>
                <w:szCs w:val="22"/>
              </w:rPr>
            </w:pPr>
          </w:p>
        </w:tc>
        <w:tc>
          <w:tcPr>
            <w:tcW w:w="1531" w:type="dxa"/>
          </w:tcPr>
          <w:p w:rsidR="00BC4391" w:rsidRDefault="00BC4391" w:rsidP="00BC4391">
            <w:pPr>
              <w:ind w:firstLine="0"/>
              <w:jc w:val="center"/>
            </w:pPr>
            <w:r>
              <w:t>2</w:t>
            </w:r>
          </w:p>
        </w:tc>
        <w:tc>
          <w:tcPr>
            <w:tcW w:w="1446" w:type="dxa"/>
          </w:tcPr>
          <w:p w:rsidR="00BC4391" w:rsidRPr="00521EE4" w:rsidRDefault="00BC4391" w:rsidP="002944BF">
            <w:pPr>
              <w:rPr>
                <w:rFonts w:hAnsi="Times New Roman" w:cs="Times New Roman"/>
                <w:b/>
                <w:sz w:val="22"/>
                <w:szCs w:val="22"/>
              </w:rPr>
            </w:pPr>
          </w:p>
        </w:tc>
        <w:tc>
          <w:tcPr>
            <w:tcW w:w="1559" w:type="dxa"/>
          </w:tcPr>
          <w:p w:rsidR="00BC4391" w:rsidRPr="00521EE4" w:rsidRDefault="00BC4391" w:rsidP="002944BF">
            <w:pPr>
              <w:rPr>
                <w:rFonts w:hAnsi="Times New Roman" w:cs="Times New Roman"/>
                <w:b/>
                <w:sz w:val="22"/>
                <w:szCs w:val="22"/>
              </w:rPr>
            </w:pPr>
          </w:p>
        </w:tc>
      </w:tr>
      <w:tr w:rsidR="00BC4391" w:rsidTr="00744E7B">
        <w:trPr>
          <w:trHeight w:val="307"/>
        </w:trPr>
        <w:tc>
          <w:tcPr>
            <w:tcW w:w="687" w:type="dxa"/>
          </w:tcPr>
          <w:p w:rsidR="00BC4391" w:rsidRDefault="00BC4391" w:rsidP="002944BF">
            <w:pPr>
              <w:ind w:firstLine="0"/>
              <w:rPr>
                <w:rFonts w:hAnsi="Times New Roman" w:cs="Times New Roman"/>
                <w:sz w:val="22"/>
                <w:szCs w:val="22"/>
              </w:rPr>
            </w:pPr>
            <w:r>
              <w:rPr>
                <w:rFonts w:hAnsi="Times New Roman" w:cs="Times New Roman"/>
                <w:sz w:val="22"/>
                <w:szCs w:val="22"/>
              </w:rPr>
              <w:t>38</w:t>
            </w:r>
          </w:p>
        </w:tc>
        <w:tc>
          <w:tcPr>
            <w:tcW w:w="2857" w:type="dxa"/>
            <w:vAlign w:val="center"/>
          </w:tcPr>
          <w:p w:rsidR="00BC4391" w:rsidRDefault="00BC4391" w:rsidP="00BC4391">
            <w:pPr>
              <w:ind w:firstLine="0"/>
            </w:pPr>
            <w:r>
              <w:t>Ricoh Afcio SPC220N</w:t>
            </w:r>
          </w:p>
        </w:tc>
        <w:tc>
          <w:tcPr>
            <w:tcW w:w="1951" w:type="dxa"/>
            <w:vAlign w:val="bottom"/>
          </w:tcPr>
          <w:p w:rsidR="00BC4391" w:rsidRDefault="00BC4391" w:rsidP="00BC4391">
            <w:pPr>
              <w:ind w:firstLine="0"/>
              <w:jc w:val="center"/>
            </w:pPr>
            <w:r>
              <w:t>Juoda (Black)</w:t>
            </w:r>
          </w:p>
        </w:tc>
        <w:tc>
          <w:tcPr>
            <w:tcW w:w="1531" w:type="dxa"/>
            <w:vAlign w:val="bottom"/>
          </w:tcPr>
          <w:p w:rsidR="00BC4391" w:rsidRDefault="00BC4391" w:rsidP="00BC4391">
            <w:pPr>
              <w:ind w:firstLine="0"/>
              <w:jc w:val="center"/>
            </w:pPr>
            <w:r>
              <w:t>1</w:t>
            </w:r>
          </w:p>
        </w:tc>
        <w:tc>
          <w:tcPr>
            <w:tcW w:w="1446" w:type="dxa"/>
          </w:tcPr>
          <w:p w:rsidR="00BC4391" w:rsidRPr="00521EE4" w:rsidRDefault="00BC4391" w:rsidP="002944BF">
            <w:pPr>
              <w:rPr>
                <w:rFonts w:hAnsi="Times New Roman" w:cs="Times New Roman"/>
                <w:b/>
                <w:sz w:val="22"/>
                <w:szCs w:val="22"/>
              </w:rPr>
            </w:pPr>
          </w:p>
        </w:tc>
        <w:tc>
          <w:tcPr>
            <w:tcW w:w="1559" w:type="dxa"/>
          </w:tcPr>
          <w:p w:rsidR="00BC4391" w:rsidRPr="00521EE4" w:rsidRDefault="00BC4391" w:rsidP="002944BF">
            <w:pPr>
              <w:rPr>
                <w:rFonts w:hAnsi="Times New Roman" w:cs="Times New Roman"/>
                <w:b/>
                <w:sz w:val="22"/>
                <w:szCs w:val="22"/>
              </w:rPr>
            </w:pPr>
          </w:p>
        </w:tc>
      </w:tr>
      <w:tr w:rsidR="00BC4391" w:rsidTr="00744E7B">
        <w:trPr>
          <w:trHeight w:val="307"/>
        </w:trPr>
        <w:tc>
          <w:tcPr>
            <w:tcW w:w="687" w:type="dxa"/>
          </w:tcPr>
          <w:p w:rsidR="00BC4391" w:rsidRDefault="00BC4391" w:rsidP="002944BF">
            <w:pPr>
              <w:ind w:firstLine="0"/>
              <w:rPr>
                <w:rFonts w:hAnsi="Times New Roman" w:cs="Times New Roman"/>
                <w:sz w:val="22"/>
                <w:szCs w:val="22"/>
              </w:rPr>
            </w:pPr>
            <w:r>
              <w:rPr>
                <w:rFonts w:hAnsi="Times New Roman" w:cs="Times New Roman"/>
                <w:sz w:val="22"/>
                <w:szCs w:val="22"/>
              </w:rPr>
              <w:t>39</w:t>
            </w:r>
          </w:p>
        </w:tc>
        <w:tc>
          <w:tcPr>
            <w:tcW w:w="2857" w:type="dxa"/>
            <w:vAlign w:val="center"/>
          </w:tcPr>
          <w:p w:rsidR="00BC4391" w:rsidRDefault="00BC4391" w:rsidP="00BC4391">
            <w:pPr>
              <w:ind w:firstLine="0"/>
            </w:pPr>
            <w:r>
              <w:t>Ricoh Afcio SPC220N</w:t>
            </w:r>
          </w:p>
        </w:tc>
        <w:tc>
          <w:tcPr>
            <w:tcW w:w="1951" w:type="dxa"/>
            <w:vAlign w:val="bottom"/>
          </w:tcPr>
          <w:p w:rsidR="00BC4391" w:rsidRDefault="00BC4391" w:rsidP="00BC4391">
            <w:pPr>
              <w:ind w:firstLine="0"/>
              <w:jc w:val="center"/>
            </w:pPr>
            <w:r>
              <w:t>Ž</w:t>
            </w:r>
            <w:r>
              <w:t>ydra (Cyan)</w:t>
            </w:r>
          </w:p>
        </w:tc>
        <w:tc>
          <w:tcPr>
            <w:tcW w:w="1531" w:type="dxa"/>
            <w:vAlign w:val="bottom"/>
          </w:tcPr>
          <w:p w:rsidR="00BC4391" w:rsidRDefault="00BC4391" w:rsidP="00BC4391">
            <w:pPr>
              <w:ind w:firstLine="0"/>
              <w:jc w:val="center"/>
            </w:pPr>
            <w:r>
              <w:t>1</w:t>
            </w:r>
          </w:p>
        </w:tc>
        <w:tc>
          <w:tcPr>
            <w:tcW w:w="1446" w:type="dxa"/>
          </w:tcPr>
          <w:p w:rsidR="00BC4391" w:rsidRPr="00521EE4" w:rsidRDefault="00BC4391" w:rsidP="002944BF">
            <w:pPr>
              <w:rPr>
                <w:rFonts w:hAnsi="Times New Roman" w:cs="Times New Roman"/>
                <w:b/>
                <w:sz w:val="22"/>
                <w:szCs w:val="22"/>
              </w:rPr>
            </w:pPr>
          </w:p>
        </w:tc>
        <w:tc>
          <w:tcPr>
            <w:tcW w:w="1559" w:type="dxa"/>
          </w:tcPr>
          <w:p w:rsidR="00BC4391" w:rsidRPr="00521EE4" w:rsidRDefault="00BC4391" w:rsidP="002944BF">
            <w:pPr>
              <w:rPr>
                <w:rFonts w:hAnsi="Times New Roman" w:cs="Times New Roman"/>
                <w:b/>
                <w:sz w:val="22"/>
                <w:szCs w:val="22"/>
              </w:rPr>
            </w:pPr>
          </w:p>
        </w:tc>
      </w:tr>
      <w:tr w:rsidR="00BC4391" w:rsidTr="00744E7B">
        <w:trPr>
          <w:trHeight w:val="307"/>
        </w:trPr>
        <w:tc>
          <w:tcPr>
            <w:tcW w:w="687" w:type="dxa"/>
          </w:tcPr>
          <w:p w:rsidR="00BC4391" w:rsidRDefault="00BC4391" w:rsidP="002944BF">
            <w:pPr>
              <w:ind w:firstLine="0"/>
              <w:rPr>
                <w:rFonts w:hAnsi="Times New Roman" w:cs="Times New Roman"/>
                <w:sz w:val="22"/>
                <w:szCs w:val="22"/>
              </w:rPr>
            </w:pPr>
            <w:r>
              <w:rPr>
                <w:rFonts w:hAnsi="Times New Roman" w:cs="Times New Roman"/>
                <w:sz w:val="22"/>
                <w:szCs w:val="22"/>
              </w:rPr>
              <w:t>40</w:t>
            </w:r>
          </w:p>
        </w:tc>
        <w:tc>
          <w:tcPr>
            <w:tcW w:w="2857" w:type="dxa"/>
            <w:vAlign w:val="center"/>
          </w:tcPr>
          <w:p w:rsidR="00BC4391" w:rsidRDefault="00BC4391" w:rsidP="00BC4391">
            <w:pPr>
              <w:ind w:firstLine="0"/>
            </w:pPr>
            <w:r>
              <w:t>Ricoh Afcio SPC220N</w:t>
            </w:r>
          </w:p>
        </w:tc>
        <w:tc>
          <w:tcPr>
            <w:tcW w:w="1951" w:type="dxa"/>
            <w:vAlign w:val="bottom"/>
          </w:tcPr>
          <w:p w:rsidR="00BC4391" w:rsidRDefault="00BC4391" w:rsidP="00BC4391">
            <w:pPr>
              <w:ind w:firstLine="0"/>
              <w:jc w:val="center"/>
            </w:pPr>
            <w:r>
              <w:t>Purpurin</w:t>
            </w:r>
            <w:r>
              <w:t>ė</w:t>
            </w:r>
            <w:r>
              <w:t xml:space="preserve"> (Magenta)</w:t>
            </w:r>
          </w:p>
        </w:tc>
        <w:tc>
          <w:tcPr>
            <w:tcW w:w="1531" w:type="dxa"/>
            <w:vAlign w:val="bottom"/>
          </w:tcPr>
          <w:p w:rsidR="00BC4391" w:rsidRDefault="00BC4391" w:rsidP="00BC4391">
            <w:pPr>
              <w:ind w:firstLine="0"/>
              <w:jc w:val="center"/>
            </w:pPr>
            <w:r>
              <w:t>1</w:t>
            </w:r>
          </w:p>
        </w:tc>
        <w:tc>
          <w:tcPr>
            <w:tcW w:w="1446" w:type="dxa"/>
          </w:tcPr>
          <w:p w:rsidR="00BC4391" w:rsidRPr="00521EE4" w:rsidRDefault="00BC4391" w:rsidP="002944BF">
            <w:pPr>
              <w:rPr>
                <w:rFonts w:hAnsi="Times New Roman" w:cs="Times New Roman"/>
                <w:b/>
                <w:sz w:val="22"/>
                <w:szCs w:val="22"/>
              </w:rPr>
            </w:pPr>
          </w:p>
        </w:tc>
        <w:tc>
          <w:tcPr>
            <w:tcW w:w="1559" w:type="dxa"/>
          </w:tcPr>
          <w:p w:rsidR="00BC4391" w:rsidRPr="00521EE4" w:rsidRDefault="00BC4391" w:rsidP="002944BF">
            <w:pPr>
              <w:rPr>
                <w:rFonts w:hAnsi="Times New Roman" w:cs="Times New Roman"/>
                <w:b/>
                <w:sz w:val="22"/>
                <w:szCs w:val="22"/>
              </w:rPr>
            </w:pPr>
          </w:p>
        </w:tc>
      </w:tr>
      <w:tr w:rsidR="00BC4391" w:rsidTr="00744E7B">
        <w:trPr>
          <w:trHeight w:val="307"/>
        </w:trPr>
        <w:tc>
          <w:tcPr>
            <w:tcW w:w="687" w:type="dxa"/>
          </w:tcPr>
          <w:p w:rsidR="00BC4391" w:rsidRDefault="00BC4391" w:rsidP="002944BF">
            <w:pPr>
              <w:ind w:firstLine="0"/>
              <w:rPr>
                <w:rFonts w:hAnsi="Times New Roman" w:cs="Times New Roman"/>
                <w:sz w:val="22"/>
                <w:szCs w:val="22"/>
              </w:rPr>
            </w:pPr>
            <w:r>
              <w:rPr>
                <w:rFonts w:hAnsi="Times New Roman" w:cs="Times New Roman"/>
                <w:sz w:val="22"/>
                <w:szCs w:val="22"/>
              </w:rPr>
              <w:t>41</w:t>
            </w:r>
          </w:p>
        </w:tc>
        <w:tc>
          <w:tcPr>
            <w:tcW w:w="2857" w:type="dxa"/>
            <w:vAlign w:val="center"/>
          </w:tcPr>
          <w:p w:rsidR="00BC4391" w:rsidRDefault="00BC4391" w:rsidP="00BC4391">
            <w:pPr>
              <w:ind w:firstLine="0"/>
            </w:pPr>
            <w:r>
              <w:t>Ricoh Afcio SPC220N</w:t>
            </w:r>
          </w:p>
        </w:tc>
        <w:tc>
          <w:tcPr>
            <w:tcW w:w="1951" w:type="dxa"/>
            <w:vAlign w:val="bottom"/>
          </w:tcPr>
          <w:p w:rsidR="00BC4391" w:rsidRDefault="00BC4391" w:rsidP="00BC4391">
            <w:pPr>
              <w:ind w:firstLine="0"/>
              <w:jc w:val="center"/>
            </w:pPr>
            <w:r>
              <w:t>Geltona (Yellow)</w:t>
            </w:r>
          </w:p>
        </w:tc>
        <w:tc>
          <w:tcPr>
            <w:tcW w:w="1531" w:type="dxa"/>
            <w:vAlign w:val="bottom"/>
          </w:tcPr>
          <w:p w:rsidR="00BC4391" w:rsidRDefault="00BC4391" w:rsidP="00BC4391">
            <w:pPr>
              <w:ind w:firstLine="0"/>
              <w:jc w:val="center"/>
            </w:pPr>
            <w:r>
              <w:t>1</w:t>
            </w:r>
          </w:p>
        </w:tc>
        <w:tc>
          <w:tcPr>
            <w:tcW w:w="1446" w:type="dxa"/>
          </w:tcPr>
          <w:p w:rsidR="00BC4391" w:rsidRPr="00521EE4" w:rsidRDefault="00BC4391" w:rsidP="002944BF">
            <w:pPr>
              <w:rPr>
                <w:rFonts w:hAnsi="Times New Roman" w:cs="Times New Roman"/>
                <w:b/>
                <w:sz w:val="22"/>
                <w:szCs w:val="22"/>
              </w:rPr>
            </w:pPr>
          </w:p>
        </w:tc>
        <w:tc>
          <w:tcPr>
            <w:tcW w:w="1559" w:type="dxa"/>
          </w:tcPr>
          <w:p w:rsidR="00BC4391" w:rsidRPr="00521EE4" w:rsidRDefault="00BC4391" w:rsidP="002944BF">
            <w:pPr>
              <w:rPr>
                <w:rFonts w:hAnsi="Times New Roman" w:cs="Times New Roman"/>
                <w:b/>
                <w:sz w:val="22"/>
                <w:szCs w:val="22"/>
              </w:rPr>
            </w:pPr>
          </w:p>
        </w:tc>
      </w:tr>
      <w:tr w:rsidR="00744E7B" w:rsidTr="00744E7B">
        <w:trPr>
          <w:trHeight w:val="324"/>
        </w:trPr>
        <w:tc>
          <w:tcPr>
            <w:tcW w:w="8472" w:type="dxa"/>
            <w:gridSpan w:val="5"/>
          </w:tcPr>
          <w:p w:rsidR="00744E7B" w:rsidRPr="00AC408A" w:rsidRDefault="00744E7B" w:rsidP="002944BF">
            <w:pPr>
              <w:jc w:val="right"/>
              <w:rPr>
                <w:rFonts w:hAnsi="Times New Roman" w:cs="Times New Roman"/>
                <w:b/>
                <w:sz w:val="22"/>
                <w:szCs w:val="22"/>
              </w:rPr>
            </w:pPr>
            <w:r w:rsidRPr="00AC408A">
              <w:rPr>
                <w:rFonts w:hAnsi="Times New Roman" w:cs="Times New Roman"/>
                <w:b/>
                <w:sz w:val="22"/>
                <w:szCs w:val="22"/>
              </w:rPr>
              <w:t>Viso kaina be PVM:</w:t>
            </w: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24"/>
        </w:trPr>
        <w:tc>
          <w:tcPr>
            <w:tcW w:w="8472" w:type="dxa"/>
            <w:gridSpan w:val="5"/>
          </w:tcPr>
          <w:p w:rsidR="00744E7B" w:rsidRPr="00AC408A" w:rsidRDefault="00744E7B" w:rsidP="002944BF">
            <w:pPr>
              <w:jc w:val="right"/>
              <w:rPr>
                <w:rFonts w:hAnsi="Times New Roman" w:cs="Times New Roman"/>
                <w:b/>
                <w:sz w:val="22"/>
                <w:szCs w:val="22"/>
              </w:rPr>
            </w:pPr>
            <w:r w:rsidRPr="00AC408A">
              <w:rPr>
                <w:rFonts w:hAnsi="Times New Roman" w:cs="Times New Roman"/>
                <w:b/>
                <w:sz w:val="22"/>
                <w:szCs w:val="22"/>
              </w:rPr>
              <w:t>PVM 21 proc.</w:t>
            </w:r>
          </w:p>
        </w:tc>
        <w:tc>
          <w:tcPr>
            <w:tcW w:w="1559" w:type="dxa"/>
          </w:tcPr>
          <w:p w:rsidR="00744E7B" w:rsidRPr="00521EE4" w:rsidRDefault="00744E7B" w:rsidP="002944BF">
            <w:pPr>
              <w:rPr>
                <w:rFonts w:hAnsi="Times New Roman" w:cs="Times New Roman"/>
                <w:b/>
                <w:sz w:val="22"/>
                <w:szCs w:val="22"/>
              </w:rPr>
            </w:pPr>
          </w:p>
        </w:tc>
      </w:tr>
      <w:tr w:rsidR="00744E7B" w:rsidTr="00744E7B">
        <w:trPr>
          <w:trHeight w:val="324"/>
        </w:trPr>
        <w:tc>
          <w:tcPr>
            <w:tcW w:w="8472" w:type="dxa"/>
            <w:gridSpan w:val="5"/>
          </w:tcPr>
          <w:p w:rsidR="00744E7B" w:rsidRPr="00AC408A" w:rsidRDefault="00744E7B" w:rsidP="002944BF">
            <w:pPr>
              <w:jc w:val="right"/>
              <w:rPr>
                <w:rFonts w:hAnsi="Times New Roman" w:cs="Times New Roman"/>
                <w:b/>
                <w:sz w:val="22"/>
                <w:szCs w:val="22"/>
              </w:rPr>
            </w:pPr>
            <w:r w:rsidRPr="00AC408A">
              <w:rPr>
                <w:rFonts w:hAnsi="Times New Roman" w:cs="Times New Roman"/>
                <w:b/>
                <w:sz w:val="22"/>
                <w:szCs w:val="22"/>
              </w:rPr>
              <w:t>Viso kaina su PVM:</w:t>
            </w:r>
          </w:p>
        </w:tc>
        <w:tc>
          <w:tcPr>
            <w:tcW w:w="1559" w:type="dxa"/>
          </w:tcPr>
          <w:p w:rsidR="00744E7B" w:rsidRPr="00521EE4" w:rsidRDefault="00744E7B" w:rsidP="002944BF">
            <w:pPr>
              <w:rPr>
                <w:rFonts w:hAnsi="Times New Roman" w:cs="Times New Roman"/>
                <w:b/>
                <w:sz w:val="22"/>
                <w:szCs w:val="22"/>
              </w:rPr>
            </w:pPr>
          </w:p>
        </w:tc>
      </w:tr>
    </w:tbl>
    <w:p w:rsidR="002D6968" w:rsidRDefault="00744E7B" w:rsidP="00744E7B">
      <w:pPr>
        <w:shd w:val="clear" w:color="auto" w:fill="C6D9F1"/>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p>
    <w:p w:rsidR="002D6968" w:rsidRDefault="002D6968" w:rsidP="002D6968">
      <w:pPr>
        <w:spacing w:line="240" w:lineRule="auto"/>
        <w:contextualSpacing/>
        <w:jc w:val="left"/>
        <w:rPr>
          <w:rFonts w:ascii="Times New Roman" w:eastAsia="Calibri" w:hAnsi="Times New Roman" w:cs="Times New Roman"/>
          <w:b/>
          <w:bCs/>
          <w:color w:val="7030A0"/>
          <w:sz w:val="24"/>
          <w:szCs w:val="24"/>
        </w:rPr>
      </w:pPr>
    </w:p>
    <w:p w:rsidR="002944BF" w:rsidRPr="00521EE4" w:rsidRDefault="002944BF" w:rsidP="002944BF">
      <w:pPr>
        <w:shd w:val="clear" w:color="auto" w:fill="C6D9F1"/>
        <w:ind w:firstLine="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2</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2944BF">
        <w:rPr>
          <w:rFonts w:ascii="Times New Roman" w:eastAsia="Calibri" w:hAnsi="Times New Roman" w:cs="Times New Roman"/>
          <w:b/>
          <w:sz w:val="24"/>
          <w:szCs w:val="24"/>
        </w:rPr>
        <w:t>Lazerinių spausdintuvų kasetės ir rašalinių spausdintuvų rašalinės - pakaitalai su mikroshemomis (chip)</w:t>
      </w:r>
      <w:r w:rsidRPr="00521EE4">
        <w:rPr>
          <w:rFonts w:ascii="Times New Roman" w:eastAsia="Calibri" w:hAnsi="Times New Roman" w:cs="Times New Roman"/>
          <w:b/>
          <w:sz w:val="24"/>
          <w:szCs w:val="24"/>
        </w:rPr>
        <w:t>:</w:t>
      </w:r>
    </w:p>
    <w:tbl>
      <w:tblPr>
        <w:tblStyle w:val="Lentelstinklelis"/>
        <w:tblW w:w="0" w:type="auto"/>
        <w:tblInd w:w="108" w:type="dxa"/>
        <w:tblLook w:val="04A0"/>
      </w:tblPr>
      <w:tblGrid>
        <w:gridCol w:w="687"/>
        <w:gridCol w:w="2857"/>
        <w:gridCol w:w="1951"/>
        <w:gridCol w:w="1531"/>
        <w:gridCol w:w="1446"/>
        <w:gridCol w:w="1559"/>
      </w:tblGrid>
      <w:tr w:rsidR="002944BF" w:rsidTr="002944BF">
        <w:trPr>
          <w:trHeight w:val="613"/>
        </w:trPr>
        <w:tc>
          <w:tcPr>
            <w:tcW w:w="687" w:type="dxa"/>
          </w:tcPr>
          <w:p w:rsidR="002944BF" w:rsidRPr="00521EE4" w:rsidRDefault="002944BF" w:rsidP="002944BF">
            <w:pPr>
              <w:rPr>
                <w:rFonts w:hAnsi="Times New Roman" w:cs="Times New Roman"/>
                <w:b/>
                <w:sz w:val="22"/>
                <w:szCs w:val="22"/>
              </w:rPr>
            </w:pPr>
            <w:r w:rsidRPr="00521EE4">
              <w:rPr>
                <w:rFonts w:hAnsi="Times New Roman" w:cs="Times New Roman"/>
                <w:b/>
                <w:sz w:val="22"/>
                <w:szCs w:val="22"/>
              </w:rPr>
              <w:t>EEil. Nr.</w:t>
            </w:r>
          </w:p>
        </w:tc>
        <w:tc>
          <w:tcPr>
            <w:tcW w:w="2857" w:type="dxa"/>
          </w:tcPr>
          <w:p w:rsidR="002944BF" w:rsidRPr="00521EE4" w:rsidRDefault="002944BF" w:rsidP="002944BF">
            <w:pPr>
              <w:ind w:firstLine="0"/>
              <w:rPr>
                <w:rFonts w:hAnsi="Times New Roman" w:cs="Times New Roman"/>
                <w:b/>
                <w:sz w:val="22"/>
                <w:szCs w:val="22"/>
              </w:rPr>
            </w:pPr>
            <w:r w:rsidRPr="00521EE4">
              <w:rPr>
                <w:rFonts w:hAnsi="Times New Roman" w:cs="Times New Roman"/>
                <w:b/>
                <w:sz w:val="22"/>
                <w:szCs w:val="22"/>
              </w:rPr>
              <w:t>Pavadinimas</w:t>
            </w:r>
          </w:p>
        </w:tc>
        <w:tc>
          <w:tcPr>
            <w:tcW w:w="1951" w:type="dxa"/>
          </w:tcPr>
          <w:p w:rsidR="002944BF" w:rsidRPr="00521EE4" w:rsidRDefault="002944BF" w:rsidP="002944BF">
            <w:pPr>
              <w:ind w:firstLine="0"/>
              <w:rPr>
                <w:rFonts w:hAnsi="Times New Roman" w:cs="Times New Roman"/>
                <w:b/>
                <w:sz w:val="22"/>
                <w:szCs w:val="22"/>
              </w:rPr>
            </w:pPr>
            <w:r w:rsidRPr="00521EE4">
              <w:rPr>
                <w:rFonts w:hAnsi="Times New Roman" w:cs="Times New Roman"/>
                <w:b/>
                <w:sz w:val="22"/>
                <w:szCs w:val="22"/>
              </w:rPr>
              <w:t xml:space="preserve">Reikalavimai </w:t>
            </w:r>
          </w:p>
        </w:tc>
        <w:tc>
          <w:tcPr>
            <w:tcW w:w="1531" w:type="dxa"/>
          </w:tcPr>
          <w:p w:rsidR="002944BF" w:rsidRPr="00521EE4" w:rsidRDefault="002944BF" w:rsidP="002944BF">
            <w:pPr>
              <w:ind w:firstLine="0"/>
              <w:rPr>
                <w:rFonts w:hAnsi="Times New Roman" w:cs="Times New Roman"/>
                <w:b/>
                <w:sz w:val="22"/>
                <w:szCs w:val="22"/>
              </w:rPr>
            </w:pPr>
            <w:r w:rsidRPr="00521EE4">
              <w:rPr>
                <w:rFonts w:hAnsi="Times New Roman" w:cs="Times New Roman"/>
                <w:b/>
                <w:sz w:val="22"/>
                <w:szCs w:val="22"/>
              </w:rPr>
              <w:t>Preliminarus kiekis*</w:t>
            </w:r>
          </w:p>
        </w:tc>
        <w:tc>
          <w:tcPr>
            <w:tcW w:w="1446" w:type="dxa"/>
          </w:tcPr>
          <w:p w:rsidR="002944BF" w:rsidRPr="00521EE4" w:rsidRDefault="002944BF" w:rsidP="002944BF">
            <w:pPr>
              <w:ind w:firstLine="0"/>
              <w:rPr>
                <w:rFonts w:hAnsi="Times New Roman" w:cs="Times New Roman"/>
                <w:b/>
                <w:sz w:val="22"/>
                <w:szCs w:val="22"/>
              </w:rPr>
            </w:pPr>
            <w:r w:rsidRPr="00521EE4">
              <w:rPr>
                <w:rFonts w:hAnsi="Times New Roman" w:cs="Times New Roman"/>
                <w:b/>
                <w:sz w:val="22"/>
                <w:szCs w:val="22"/>
              </w:rPr>
              <w:t>Vieneto kaina EUR be PVM</w:t>
            </w:r>
          </w:p>
        </w:tc>
        <w:tc>
          <w:tcPr>
            <w:tcW w:w="1559" w:type="dxa"/>
          </w:tcPr>
          <w:p w:rsidR="002944BF" w:rsidRPr="00521EE4" w:rsidRDefault="002944BF" w:rsidP="002944BF">
            <w:pPr>
              <w:ind w:firstLine="0"/>
              <w:rPr>
                <w:rFonts w:hAnsi="Times New Roman" w:cs="Times New Roman"/>
                <w:b/>
                <w:sz w:val="22"/>
                <w:szCs w:val="22"/>
              </w:rPr>
            </w:pPr>
            <w:r w:rsidRPr="00521EE4">
              <w:rPr>
                <w:rFonts w:hAnsi="Times New Roman" w:cs="Times New Roman"/>
                <w:b/>
                <w:sz w:val="22"/>
                <w:szCs w:val="22"/>
              </w:rPr>
              <w:t>Bendra kaina EUR be PVM</w:t>
            </w:r>
          </w:p>
          <w:p w:rsidR="002944BF" w:rsidRPr="00521EE4" w:rsidRDefault="002944BF" w:rsidP="002944BF">
            <w:pPr>
              <w:ind w:firstLine="0"/>
              <w:rPr>
                <w:rFonts w:hAnsi="Times New Roman" w:cs="Times New Roman"/>
                <w:i/>
                <w:sz w:val="22"/>
                <w:szCs w:val="22"/>
              </w:rPr>
            </w:pPr>
            <w:r w:rsidRPr="00521EE4">
              <w:rPr>
                <w:rFonts w:hAnsi="Times New Roman" w:cs="Times New Roman"/>
                <w:i/>
                <w:sz w:val="22"/>
                <w:szCs w:val="22"/>
              </w:rPr>
              <w:t>(6=4*5)</w:t>
            </w:r>
          </w:p>
        </w:tc>
      </w:tr>
      <w:tr w:rsidR="002944BF" w:rsidTr="002944BF">
        <w:trPr>
          <w:trHeight w:val="249"/>
        </w:trPr>
        <w:tc>
          <w:tcPr>
            <w:tcW w:w="687" w:type="dxa"/>
          </w:tcPr>
          <w:p w:rsidR="002944BF" w:rsidRPr="000861DB" w:rsidRDefault="002944BF" w:rsidP="002944BF">
            <w:pPr>
              <w:ind w:firstLine="0"/>
              <w:contextualSpacing/>
              <w:rPr>
                <w:rFonts w:hAnsi="Times New Roman" w:cs="Times New Roman"/>
                <w:i/>
                <w:sz w:val="18"/>
                <w:szCs w:val="18"/>
              </w:rPr>
            </w:pPr>
            <w:r w:rsidRPr="000861DB">
              <w:rPr>
                <w:rFonts w:hAnsi="Times New Roman" w:cs="Times New Roman"/>
                <w:i/>
                <w:sz w:val="18"/>
                <w:szCs w:val="18"/>
              </w:rPr>
              <w:t>1</w:t>
            </w:r>
          </w:p>
        </w:tc>
        <w:tc>
          <w:tcPr>
            <w:tcW w:w="2857" w:type="dxa"/>
          </w:tcPr>
          <w:p w:rsidR="002944BF" w:rsidRPr="000861DB" w:rsidRDefault="002944BF" w:rsidP="002944BF">
            <w:pPr>
              <w:rPr>
                <w:rFonts w:hAnsi="Times New Roman" w:cs="Times New Roman"/>
                <w:i/>
                <w:sz w:val="18"/>
                <w:szCs w:val="18"/>
              </w:rPr>
            </w:pPr>
            <w:r w:rsidRPr="000861DB">
              <w:rPr>
                <w:rFonts w:hAnsi="Times New Roman" w:cs="Times New Roman"/>
                <w:i/>
                <w:sz w:val="18"/>
                <w:szCs w:val="18"/>
              </w:rPr>
              <w:t>2</w:t>
            </w:r>
          </w:p>
        </w:tc>
        <w:tc>
          <w:tcPr>
            <w:tcW w:w="1951" w:type="dxa"/>
          </w:tcPr>
          <w:p w:rsidR="002944BF" w:rsidRPr="000861DB" w:rsidRDefault="002944BF" w:rsidP="002944BF">
            <w:pPr>
              <w:rPr>
                <w:rFonts w:hAnsi="Times New Roman" w:cs="Times New Roman"/>
                <w:i/>
                <w:sz w:val="18"/>
                <w:szCs w:val="18"/>
              </w:rPr>
            </w:pPr>
            <w:r w:rsidRPr="000861DB">
              <w:rPr>
                <w:rFonts w:hAnsi="Times New Roman" w:cs="Times New Roman"/>
                <w:i/>
                <w:sz w:val="18"/>
                <w:szCs w:val="18"/>
              </w:rPr>
              <w:t>3</w:t>
            </w:r>
          </w:p>
        </w:tc>
        <w:tc>
          <w:tcPr>
            <w:tcW w:w="1531" w:type="dxa"/>
          </w:tcPr>
          <w:p w:rsidR="002944BF" w:rsidRPr="000861DB" w:rsidRDefault="002944BF" w:rsidP="002944BF">
            <w:pPr>
              <w:rPr>
                <w:rFonts w:hAnsi="Times New Roman" w:cs="Times New Roman"/>
                <w:i/>
                <w:sz w:val="18"/>
                <w:szCs w:val="18"/>
              </w:rPr>
            </w:pPr>
            <w:r w:rsidRPr="000861DB">
              <w:rPr>
                <w:rFonts w:hAnsi="Times New Roman" w:cs="Times New Roman"/>
                <w:i/>
                <w:sz w:val="18"/>
                <w:szCs w:val="18"/>
              </w:rPr>
              <w:t>4</w:t>
            </w:r>
          </w:p>
        </w:tc>
        <w:tc>
          <w:tcPr>
            <w:tcW w:w="1446" w:type="dxa"/>
          </w:tcPr>
          <w:p w:rsidR="002944BF" w:rsidRPr="000861DB" w:rsidRDefault="002944BF" w:rsidP="002944BF">
            <w:pPr>
              <w:rPr>
                <w:rFonts w:hAnsi="Times New Roman" w:cs="Times New Roman"/>
                <w:i/>
                <w:sz w:val="18"/>
                <w:szCs w:val="18"/>
              </w:rPr>
            </w:pPr>
            <w:r w:rsidRPr="000861DB">
              <w:rPr>
                <w:rFonts w:hAnsi="Times New Roman" w:cs="Times New Roman"/>
                <w:i/>
                <w:sz w:val="18"/>
                <w:szCs w:val="18"/>
              </w:rPr>
              <w:t>5</w:t>
            </w:r>
          </w:p>
        </w:tc>
        <w:tc>
          <w:tcPr>
            <w:tcW w:w="1559" w:type="dxa"/>
          </w:tcPr>
          <w:p w:rsidR="002944BF" w:rsidRPr="000861DB" w:rsidRDefault="002944BF" w:rsidP="002944BF">
            <w:pPr>
              <w:rPr>
                <w:rFonts w:hAnsi="Times New Roman" w:cs="Times New Roman"/>
                <w:i/>
                <w:sz w:val="18"/>
                <w:szCs w:val="18"/>
              </w:rPr>
            </w:pPr>
            <w:r w:rsidRPr="000861DB">
              <w:rPr>
                <w:rFonts w:hAnsi="Times New Roman" w:cs="Times New Roman"/>
                <w:i/>
                <w:sz w:val="18"/>
                <w:szCs w:val="18"/>
              </w:rPr>
              <w:t>6</w:t>
            </w:r>
          </w:p>
        </w:tc>
      </w:tr>
      <w:tr w:rsidR="00244555" w:rsidTr="007A50C1">
        <w:trPr>
          <w:trHeight w:val="307"/>
        </w:trPr>
        <w:tc>
          <w:tcPr>
            <w:tcW w:w="687" w:type="dxa"/>
          </w:tcPr>
          <w:p w:rsidR="00244555" w:rsidRPr="00AC408A" w:rsidRDefault="00244555" w:rsidP="002944BF">
            <w:pPr>
              <w:ind w:firstLine="0"/>
              <w:rPr>
                <w:rFonts w:hAnsi="Times New Roman" w:cs="Times New Roman"/>
                <w:sz w:val="22"/>
                <w:szCs w:val="22"/>
              </w:rPr>
            </w:pPr>
            <w:r w:rsidRPr="00AC408A">
              <w:rPr>
                <w:rFonts w:hAnsi="Times New Roman" w:cs="Times New Roman"/>
                <w:sz w:val="22"/>
                <w:szCs w:val="22"/>
              </w:rPr>
              <w:t>1</w:t>
            </w:r>
          </w:p>
        </w:tc>
        <w:tc>
          <w:tcPr>
            <w:tcW w:w="2857" w:type="dxa"/>
          </w:tcPr>
          <w:p w:rsidR="00244555" w:rsidRDefault="00244555" w:rsidP="00244555">
            <w:pPr>
              <w:ind w:firstLine="0"/>
              <w:jc w:val="left"/>
            </w:pPr>
            <w:r>
              <w:t>Kyocera P2235DN</w:t>
            </w:r>
          </w:p>
        </w:tc>
        <w:tc>
          <w:tcPr>
            <w:tcW w:w="1951" w:type="dxa"/>
            <w:vAlign w:val="bottom"/>
          </w:tcPr>
          <w:p w:rsidR="00244555" w:rsidRDefault="00244555" w:rsidP="00244555">
            <w:pPr>
              <w:ind w:firstLine="0"/>
              <w:jc w:val="center"/>
            </w:pPr>
            <w:r>
              <w:t>TK-1150</w:t>
            </w:r>
          </w:p>
        </w:tc>
        <w:tc>
          <w:tcPr>
            <w:tcW w:w="1531" w:type="dxa"/>
          </w:tcPr>
          <w:p w:rsidR="00244555" w:rsidRDefault="00244555" w:rsidP="00244555">
            <w:pPr>
              <w:ind w:firstLine="0"/>
              <w:jc w:val="center"/>
            </w:pPr>
            <w:r>
              <w:t>2</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sidRPr="00AC408A">
              <w:rPr>
                <w:rFonts w:hAnsi="Times New Roman" w:cs="Times New Roman"/>
                <w:sz w:val="22"/>
                <w:szCs w:val="22"/>
              </w:rPr>
              <w:t>2</w:t>
            </w:r>
          </w:p>
        </w:tc>
        <w:tc>
          <w:tcPr>
            <w:tcW w:w="2857" w:type="dxa"/>
          </w:tcPr>
          <w:p w:rsidR="00244555" w:rsidRDefault="00244555" w:rsidP="00244555">
            <w:pPr>
              <w:ind w:firstLine="0"/>
              <w:jc w:val="left"/>
            </w:pPr>
            <w:r>
              <w:t>HP LaserJet 1200</w:t>
            </w:r>
          </w:p>
        </w:tc>
        <w:tc>
          <w:tcPr>
            <w:tcW w:w="1951" w:type="dxa"/>
            <w:vAlign w:val="bottom"/>
          </w:tcPr>
          <w:p w:rsidR="00244555" w:rsidRDefault="00244555" w:rsidP="00244555">
            <w:pPr>
              <w:ind w:firstLine="0"/>
              <w:jc w:val="center"/>
            </w:pPr>
            <w:r>
              <w:t>A15</w:t>
            </w:r>
          </w:p>
        </w:tc>
        <w:tc>
          <w:tcPr>
            <w:tcW w:w="1531" w:type="dxa"/>
          </w:tcPr>
          <w:p w:rsidR="00244555" w:rsidRDefault="00244555" w:rsidP="00244555">
            <w:pPr>
              <w:ind w:firstLine="0"/>
              <w:jc w:val="center"/>
            </w:pPr>
            <w:r>
              <w:t>10</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sidRPr="00AC408A">
              <w:rPr>
                <w:rFonts w:hAnsi="Times New Roman" w:cs="Times New Roman"/>
                <w:sz w:val="22"/>
                <w:szCs w:val="22"/>
              </w:rPr>
              <w:t>3</w:t>
            </w:r>
          </w:p>
        </w:tc>
        <w:tc>
          <w:tcPr>
            <w:tcW w:w="2857" w:type="dxa"/>
          </w:tcPr>
          <w:p w:rsidR="00244555" w:rsidRDefault="00244555" w:rsidP="00244555">
            <w:pPr>
              <w:ind w:firstLine="0"/>
              <w:jc w:val="left"/>
            </w:pPr>
            <w:r>
              <w:t>HP LaserJet 3052</w:t>
            </w:r>
          </w:p>
        </w:tc>
        <w:tc>
          <w:tcPr>
            <w:tcW w:w="1951" w:type="dxa"/>
            <w:vAlign w:val="bottom"/>
          </w:tcPr>
          <w:p w:rsidR="00244555" w:rsidRDefault="00244555" w:rsidP="00244555">
            <w:pPr>
              <w:ind w:firstLine="0"/>
              <w:jc w:val="center"/>
            </w:pPr>
            <w:r>
              <w:t>A12</w:t>
            </w:r>
          </w:p>
        </w:tc>
        <w:tc>
          <w:tcPr>
            <w:tcW w:w="1531" w:type="dxa"/>
          </w:tcPr>
          <w:p w:rsidR="00244555" w:rsidRDefault="00244555" w:rsidP="00244555">
            <w:pPr>
              <w:ind w:firstLine="0"/>
              <w:jc w:val="center"/>
            </w:pPr>
            <w:r>
              <w:t>10</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sidRPr="00AC408A">
              <w:rPr>
                <w:rFonts w:hAnsi="Times New Roman" w:cs="Times New Roman"/>
                <w:sz w:val="22"/>
                <w:szCs w:val="22"/>
              </w:rPr>
              <w:t>4</w:t>
            </w:r>
          </w:p>
        </w:tc>
        <w:tc>
          <w:tcPr>
            <w:tcW w:w="2857" w:type="dxa"/>
          </w:tcPr>
          <w:p w:rsidR="00244555" w:rsidRDefault="00244555" w:rsidP="00244555">
            <w:pPr>
              <w:ind w:firstLine="0"/>
              <w:jc w:val="left"/>
            </w:pPr>
            <w:r>
              <w:t>HP LaserJet P2055d</w:t>
            </w:r>
          </w:p>
        </w:tc>
        <w:tc>
          <w:tcPr>
            <w:tcW w:w="1951" w:type="dxa"/>
            <w:vAlign w:val="bottom"/>
          </w:tcPr>
          <w:p w:rsidR="00244555" w:rsidRDefault="00244555" w:rsidP="00244555">
            <w:pPr>
              <w:ind w:firstLine="0"/>
              <w:jc w:val="center"/>
            </w:pPr>
            <w:r>
              <w:t>CE505A</w:t>
            </w:r>
          </w:p>
        </w:tc>
        <w:tc>
          <w:tcPr>
            <w:tcW w:w="1531" w:type="dxa"/>
          </w:tcPr>
          <w:p w:rsidR="00244555" w:rsidRDefault="00244555" w:rsidP="00244555">
            <w:pPr>
              <w:ind w:firstLine="0"/>
              <w:jc w:val="center"/>
            </w:pPr>
            <w:r>
              <w:t>4</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sidRPr="00AC408A">
              <w:rPr>
                <w:rFonts w:hAnsi="Times New Roman" w:cs="Times New Roman"/>
                <w:sz w:val="22"/>
                <w:szCs w:val="22"/>
              </w:rPr>
              <w:t>5</w:t>
            </w:r>
          </w:p>
        </w:tc>
        <w:tc>
          <w:tcPr>
            <w:tcW w:w="2857" w:type="dxa"/>
            <w:vAlign w:val="center"/>
          </w:tcPr>
          <w:p w:rsidR="00244555" w:rsidRDefault="00244555" w:rsidP="00244555">
            <w:pPr>
              <w:ind w:firstLine="0"/>
              <w:jc w:val="left"/>
            </w:pPr>
            <w:r>
              <w:t>Canon MF460</w:t>
            </w:r>
          </w:p>
        </w:tc>
        <w:tc>
          <w:tcPr>
            <w:tcW w:w="1951" w:type="dxa"/>
            <w:vAlign w:val="bottom"/>
          </w:tcPr>
          <w:p w:rsidR="00244555" w:rsidRDefault="00244555" w:rsidP="00244555">
            <w:pPr>
              <w:ind w:firstLine="0"/>
              <w:jc w:val="center"/>
            </w:pPr>
            <w:r>
              <w:t>070H</w:t>
            </w:r>
          </w:p>
        </w:tc>
        <w:tc>
          <w:tcPr>
            <w:tcW w:w="1531" w:type="dxa"/>
          </w:tcPr>
          <w:p w:rsidR="00244555" w:rsidRDefault="00244555" w:rsidP="00244555">
            <w:pPr>
              <w:ind w:firstLine="0"/>
              <w:jc w:val="center"/>
            </w:pPr>
            <w:r>
              <w:t>10</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sidRPr="00AC408A">
              <w:rPr>
                <w:rFonts w:hAnsi="Times New Roman" w:cs="Times New Roman"/>
                <w:sz w:val="22"/>
                <w:szCs w:val="22"/>
              </w:rPr>
              <w:t>6</w:t>
            </w:r>
          </w:p>
        </w:tc>
        <w:tc>
          <w:tcPr>
            <w:tcW w:w="2857" w:type="dxa"/>
            <w:vAlign w:val="center"/>
          </w:tcPr>
          <w:p w:rsidR="00244555" w:rsidRDefault="00244555" w:rsidP="00244555">
            <w:pPr>
              <w:ind w:firstLine="0"/>
              <w:jc w:val="left"/>
            </w:pPr>
            <w:r>
              <w:t>Canon LBP 228DW</w:t>
            </w:r>
          </w:p>
        </w:tc>
        <w:tc>
          <w:tcPr>
            <w:tcW w:w="1951" w:type="dxa"/>
            <w:vAlign w:val="bottom"/>
          </w:tcPr>
          <w:p w:rsidR="00244555" w:rsidRDefault="00244555" w:rsidP="00244555">
            <w:pPr>
              <w:ind w:firstLine="0"/>
              <w:jc w:val="center"/>
            </w:pPr>
            <w:r>
              <w:t>057H</w:t>
            </w:r>
          </w:p>
        </w:tc>
        <w:tc>
          <w:tcPr>
            <w:tcW w:w="1531" w:type="dxa"/>
          </w:tcPr>
          <w:p w:rsidR="00244555" w:rsidRDefault="00244555" w:rsidP="00244555">
            <w:pPr>
              <w:ind w:firstLine="0"/>
              <w:jc w:val="center"/>
            </w:pPr>
            <w:r>
              <w:t>10</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sidRPr="00AC408A">
              <w:rPr>
                <w:rFonts w:hAnsi="Times New Roman" w:cs="Times New Roman"/>
                <w:sz w:val="22"/>
                <w:szCs w:val="22"/>
              </w:rPr>
              <w:t>7</w:t>
            </w:r>
          </w:p>
        </w:tc>
        <w:tc>
          <w:tcPr>
            <w:tcW w:w="2857" w:type="dxa"/>
          </w:tcPr>
          <w:p w:rsidR="00244555" w:rsidRDefault="00244555" w:rsidP="00244555">
            <w:pPr>
              <w:ind w:firstLine="0"/>
              <w:jc w:val="left"/>
            </w:pPr>
            <w:r>
              <w:t>Kyocera 1100</w:t>
            </w:r>
          </w:p>
        </w:tc>
        <w:tc>
          <w:tcPr>
            <w:tcW w:w="1951" w:type="dxa"/>
            <w:vAlign w:val="bottom"/>
          </w:tcPr>
          <w:p w:rsidR="00244555" w:rsidRDefault="00244555" w:rsidP="00244555">
            <w:pPr>
              <w:ind w:firstLine="0"/>
              <w:jc w:val="center"/>
            </w:pPr>
            <w:r>
              <w:t>TK-140</w:t>
            </w:r>
          </w:p>
        </w:tc>
        <w:tc>
          <w:tcPr>
            <w:tcW w:w="1531" w:type="dxa"/>
          </w:tcPr>
          <w:p w:rsidR="00244555" w:rsidRDefault="00244555" w:rsidP="00244555">
            <w:pPr>
              <w:ind w:firstLine="0"/>
              <w:jc w:val="center"/>
            </w:pPr>
            <w:r>
              <w:t>10</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sidRPr="00AC408A">
              <w:rPr>
                <w:rFonts w:hAnsi="Times New Roman" w:cs="Times New Roman"/>
                <w:sz w:val="22"/>
                <w:szCs w:val="22"/>
              </w:rPr>
              <w:t>8</w:t>
            </w:r>
          </w:p>
        </w:tc>
        <w:tc>
          <w:tcPr>
            <w:tcW w:w="2857" w:type="dxa"/>
          </w:tcPr>
          <w:p w:rsidR="00244555" w:rsidRDefault="00244555" w:rsidP="00244555">
            <w:pPr>
              <w:ind w:firstLine="0"/>
              <w:jc w:val="left"/>
            </w:pPr>
            <w:r>
              <w:t>Kyocera 1370</w:t>
            </w:r>
          </w:p>
        </w:tc>
        <w:tc>
          <w:tcPr>
            <w:tcW w:w="1951" w:type="dxa"/>
            <w:vAlign w:val="bottom"/>
          </w:tcPr>
          <w:p w:rsidR="00244555" w:rsidRDefault="00244555" w:rsidP="00244555">
            <w:pPr>
              <w:ind w:firstLine="0"/>
              <w:jc w:val="center"/>
            </w:pPr>
            <w:r>
              <w:t>TK-170</w:t>
            </w:r>
          </w:p>
        </w:tc>
        <w:tc>
          <w:tcPr>
            <w:tcW w:w="1531" w:type="dxa"/>
          </w:tcPr>
          <w:p w:rsidR="00244555" w:rsidRDefault="00244555" w:rsidP="00244555">
            <w:pPr>
              <w:ind w:firstLine="0"/>
              <w:jc w:val="center"/>
            </w:pPr>
            <w:r>
              <w:t>10</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9</w:t>
            </w:r>
          </w:p>
        </w:tc>
        <w:tc>
          <w:tcPr>
            <w:tcW w:w="2857" w:type="dxa"/>
          </w:tcPr>
          <w:p w:rsidR="00244555" w:rsidRDefault="00244555" w:rsidP="00244555">
            <w:pPr>
              <w:ind w:firstLine="0"/>
              <w:jc w:val="left"/>
            </w:pPr>
            <w:r>
              <w:t>Kyocera 3900DN</w:t>
            </w:r>
          </w:p>
        </w:tc>
        <w:tc>
          <w:tcPr>
            <w:tcW w:w="1951" w:type="dxa"/>
            <w:vAlign w:val="bottom"/>
          </w:tcPr>
          <w:p w:rsidR="00244555" w:rsidRDefault="00244555" w:rsidP="00244555">
            <w:pPr>
              <w:ind w:firstLine="0"/>
              <w:jc w:val="center"/>
            </w:pPr>
            <w:r>
              <w:t>TK-320</w:t>
            </w:r>
          </w:p>
        </w:tc>
        <w:tc>
          <w:tcPr>
            <w:tcW w:w="1531" w:type="dxa"/>
          </w:tcPr>
          <w:p w:rsidR="00244555" w:rsidRDefault="00244555" w:rsidP="00244555">
            <w:pPr>
              <w:ind w:firstLine="0"/>
              <w:jc w:val="center"/>
            </w:pPr>
            <w:r>
              <w:t>5</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10</w:t>
            </w:r>
          </w:p>
        </w:tc>
        <w:tc>
          <w:tcPr>
            <w:tcW w:w="2857" w:type="dxa"/>
          </w:tcPr>
          <w:p w:rsidR="00244555" w:rsidRDefault="00244555" w:rsidP="00244555">
            <w:pPr>
              <w:ind w:firstLine="0"/>
              <w:jc w:val="left"/>
            </w:pPr>
            <w:r>
              <w:t>Kyocera FS-1035MFP</w:t>
            </w:r>
          </w:p>
        </w:tc>
        <w:tc>
          <w:tcPr>
            <w:tcW w:w="1951" w:type="dxa"/>
            <w:vAlign w:val="bottom"/>
          </w:tcPr>
          <w:p w:rsidR="00244555" w:rsidRDefault="00244555" w:rsidP="00244555">
            <w:pPr>
              <w:ind w:firstLine="0"/>
              <w:jc w:val="center"/>
            </w:pPr>
            <w:r>
              <w:t>TK-1140</w:t>
            </w:r>
          </w:p>
        </w:tc>
        <w:tc>
          <w:tcPr>
            <w:tcW w:w="1531" w:type="dxa"/>
          </w:tcPr>
          <w:p w:rsidR="00244555" w:rsidRDefault="00244555" w:rsidP="00244555">
            <w:pPr>
              <w:ind w:firstLine="0"/>
              <w:jc w:val="center"/>
            </w:pPr>
            <w:r>
              <w:t>4</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11</w:t>
            </w:r>
          </w:p>
        </w:tc>
        <w:tc>
          <w:tcPr>
            <w:tcW w:w="2857" w:type="dxa"/>
          </w:tcPr>
          <w:p w:rsidR="00244555" w:rsidRDefault="00244555" w:rsidP="00244555">
            <w:pPr>
              <w:ind w:firstLine="0"/>
            </w:pPr>
            <w:r>
              <w:t>Kyocera P3045DN</w:t>
            </w:r>
          </w:p>
        </w:tc>
        <w:tc>
          <w:tcPr>
            <w:tcW w:w="1951" w:type="dxa"/>
            <w:vAlign w:val="bottom"/>
          </w:tcPr>
          <w:p w:rsidR="00244555" w:rsidRDefault="00244555" w:rsidP="00244555">
            <w:pPr>
              <w:ind w:firstLine="0"/>
              <w:jc w:val="center"/>
            </w:pPr>
            <w:r>
              <w:t>TK-3160</w:t>
            </w:r>
          </w:p>
        </w:tc>
        <w:tc>
          <w:tcPr>
            <w:tcW w:w="1531" w:type="dxa"/>
          </w:tcPr>
          <w:p w:rsidR="00244555" w:rsidRDefault="00244555" w:rsidP="00244555">
            <w:pPr>
              <w:ind w:firstLine="0"/>
              <w:jc w:val="center"/>
            </w:pPr>
            <w:r>
              <w:t>2</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12</w:t>
            </w:r>
          </w:p>
        </w:tc>
        <w:tc>
          <w:tcPr>
            <w:tcW w:w="2857" w:type="dxa"/>
          </w:tcPr>
          <w:p w:rsidR="00244555" w:rsidRDefault="00244555" w:rsidP="00244555">
            <w:pPr>
              <w:ind w:firstLine="0"/>
            </w:pPr>
            <w:r>
              <w:t>Kyocera P3055DN</w:t>
            </w:r>
          </w:p>
        </w:tc>
        <w:tc>
          <w:tcPr>
            <w:tcW w:w="1951" w:type="dxa"/>
            <w:vAlign w:val="bottom"/>
          </w:tcPr>
          <w:p w:rsidR="00244555" w:rsidRDefault="00244555" w:rsidP="00244555">
            <w:pPr>
              <w:ind w:firstLine="0"/>
              <w:jc w:val="center"/>
            </w:pPr>
            <w:r>
              <w:t>TK-3190</w:t>
            </w:r>
          </w:p>
        </w:tc>
        <w:tc>
          <w:tcPr>
            <w:tcW w:w="1531" w:type="dxa"/>
          </w:tcPr>
          <w:p w:rsidR="00244555" w:rsidRDefault="00244555" w:rsidP="00244555">
            <w:pPr>
              <w:ind w:firstLine="0"/>
              <w:jc w:val="center"/>
            </w:pPr>
            <w:r>
              <w:t>6</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13</w:t>
            </w:r>
          </w:p>
        </w:tc>
        <w:tc>
          <w:tcPr>
            <w:tcW w:w="2857" w:type="dxa"/>
          </w:tcPr>
          <w:p w:rsidR="00244555" w:rsidRDefault="00244555" w:rsidP="00244555">
            <w:pPr>
              <w:ind w:firstLine="0"/>
            </w:pPr>
            <w:r>
              <w:t>Kyocera P2040DN</w:t>
            </w:r>
          </w:p>
        </w:tc>
        <w:tc>
          <w:tcPr>
            <w:tcW w:w="1951" w:type="dxa"/>
            <w:vAlign w:val="bottom"/>
          </w:tcPr>
          <w:p w:rsidR="00244555" w:rsidRDefault="00244555" w:rsidP="00244555">
            <w:pPr>
              <w:ind w:firstLine="0"/>
              <w:jc w:val="center"/>
            </w:pPr>
            <w:r>
              <w:t>TK-1160</w:t>
            </w:r>
          </w:p>
        </w:tc>
        <w:tc>
          <w:tcPr>
            <w:tcW w:w="1531" w:type="dxa"/>
          </w:tcPr>
          <w:p w:rsidR="00244555" w:rsidRDefault="00244555" w:rsidP="00244555">
            <w:pPr>
              <w:ind w:firstLine="0"/>
              <w:jc w:val="center"/>
            </w:pPr>
            <w:r>
              <w:t>2</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14</w:t>
            </w:r>
          </w:p>
        </w:tc>
        <w:tc>
          <w:tcPr>
            <w:tcW w:w="2857" w:type="dxa"/>
          </w:tcPr>
          <w:p w:rsidR="00244555" w:rsidRDefault="00244555" w:rsidP="00244555">
            <w:pPr>
              <w:ind w:firstLine="0"/>
            </w:pPr>
            <w:r>
              <w:t>Pantum M7105DN</w:t>
            </w:r>
          </w:p>
        </w:tc>
        <w:tc>
          <w:tcPr>
            <w:tcW w:w="1951" w:type="dxa"/>
            <w:vAlign w:val="bottom"/>
          </w:tcPr>
          <w:p w:rsidR="00244555" w:rsidRDefault="00244555" w:rsidP="00244555">
            <w:pPr>
              <w:ind w:firstLine="0"/>
              <w:jc w:val="center"/>
            </w:pPr>
            <w:r>
              <w:t>TL-425X</w:t>
            </w:r>
          </w:p>
        </w:tc>
        <w:tc>
          <w:tcPr>
            <w:tcW w:w="1531" w:type="dxa"/>
          </w:tcPr>
          <w:p w:rsidR="00244555" w:rsidRDefault="00244555" w:rsidP="00244555">
            <w:pPr>
              <w:ind w:firstLine="0"/>
              <w:jc w:val="center"/>
            </w:pPr>
            <w:r>
              <w:t>5</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15</w:t>
            </w:r>
          </w:p>
        </w:tc>
        <w:tc>
          <w:tcPr>
            <w:tcW w:w="2857" w:type="dxa"/>
          </w:tcPr>
          <w:p w:rsidR="00244555" w:rsidRDefault="00244555" w:rsidP="00244555">
            <w:pPr>
              <w:ind w:firstLine="0"/>
            </w:pPr>
            <w:r>
              <w:t>Triumph-Adler 4020DN</w:t>
            </w:r>
          </w:p>
        </w:tc>
        <w:tc>
          <w:tcPr>
            <w:tcW w:w="1951" w:type="dxa"/>
            <w:vAlign w:val="bottom"/>
          </w:tcPr>
          <w:p w:rsidR="00244555" w:rsidRDefault="00244555" w:rsidP="00244555">
            <w:pPr>
              <w:ind w:firstLine="0"/>
              <w:jc w:val="center"/>
            </w:pPr>
            <w:r>
              <w:t>PK-1011</w:t>
            </w:r>
          </w:p>
        </w:tc>
        <w:tc>
          <w:tcPr>
            <w:tcW w:w="1531" w:type="dxa"/>
          </w:tcPr>
          <w:p w:rsidR="00244555" w:rsidRDefault="00244555" w:rsidP="00244555">
            <w:pPr>
              <w:ind w:firstLine="0"/>
              <w:jc w:val="center"/>
            </w:pPr>
            <w:r>
              <w:t>5</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16</w:t>
            </w:r>
          </w:p>
        </w:tc>
        <w:tc>
          <w:tcPr>
            <w:tcW w:w="2857" w:type="dxa"/>
          </w:tcPr>
          <w:p w:rsidR="00244555" w:rsidRDefault="00244555" w:rsidP="00244555">
            <w:pPr>
              <w:ind w:firstLine="0"/>
            </w:pPr>
            <w:r>
              <w:t>Triumph-Adler 4532DN</w:t>
            </w:r>
          </w:p>
        </w:tc>
        <w:tc>
          <w:tcPr>
            <w:tcW w:w="1951" w:type="dxa"/>
            <w:vAlign w:val="bottom"/>
          </w:tcPr>
          <w:p w:rsidR="00244555" w:rsidRDefault="00244555" w:rsidP="00244555">
            <w:pPr>
              <w:ind w:firstLine="0"/>
              <w:jc w:val="center"/>
            </w:pPr>
            <w:r>
              <w:t>PK-3010</w:t>
            </w:r>
          </w:p>
        </w:tc>
        <w:tc>
          <w:tcPr>
            <w:tcW w:w="1531" w:type="dxa"/>
          </w:tcPr>
          <w:p w:rsidR="00244555" w:rsidRDefault="00244555" w:rsidP="00244555">
            <w:pPr>
              <w:ind w:firstLine="0"/>
              <w:jc w:val="center"/>
            </w:pPr>
            <w:r>
              <w:t>5</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17</w:t>
            </w:r>
          </w:p>
        </w:tc>
        <w:tc>
          <w:tcPr>
            <w:tcW w:w="2857" w:type="dxa"/>
          </w:tcPr>
          <w:p w:rsidR="00244555" w:rsidRDefault="00244555" w:rsidP="00244555">
            <w:pPr>
              <w:ind w:firstLine="0"/>
            </w:pPr>
            <w:r>
              <w:t>Triumph-Adler 5531DN</w:t>
            </w:r>
          </w:p>
        </w:tc>
        <w:tc>
          <w:tcPr>
            <w:tcW w:w="1951" w:type="dxa"/>
            <w:vAlign w:val="bottom"/>
          </w:tcPr>
          <w:p w:rsidR="00244555" w:rsidRDefault="00244555" w:rsidP="00244555">
            <w:pPr>
              <w:ind w:firstLine="0"/>
              <w:jc w:val="center"/>
            </w:pPr>
            <w:r>
              <w:t>PK-3012</w:t>
            </w:r>
          </w:p>
        </w:tc>
        <w:tc>
          <w:tcPr>
            <w:tcW w:w="1531" w:type="dxa"/>
          </w:tcPr>
          <w:p w:rsidR="00244555" w:rsidRDefault="00244555" w:rsidP="00244555">
            <w:pPr>
              <w:ind w:firstLine="0"/>
              <w:jc w:val="center"/>
            </w:pPr>
            <w:r>
              <w:t>5</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18</w:t>
            </w:r>
          </w:p>
        </w:tc>
        <w:tc>
          <w:tcPr>
            <w:tcW w:w="2857" w:type="dxa"/>
          </w:tcPr>
          <w:p w:rsidR="00244555" w:rsidRDefault="00244555" w:rsidP="00244555">
            <w:pPr>
              <w:ind w:firstLine="0"/>
            </w:pPr>
            <w:r>
              <w:t>Triumph-Adler 4543DN</w:t>
            </w:r>
          </w:p>
        </w:tc>
        <w:tc>
          <w:tcPr>
            <w:tcW w:w="1951" w:type="dxa"/>
            <w:vAlign w:val="bottom"/>
          </w:tcPr>
          <w:p w:rsidR="00244555" w:rsidRDefault="00244555" w:rsidP="00244555">
            <w:pPr>
              <w:ind w:firstLine="0"/>
              <w:jc w:val="center"/>
            </w:pPr>
            <w:r>
              <w:t>PK-3020</w:t>
            </w:r>
          </w:p>
        </w:tc>
        <w:tc>
          <w:tcPr>
            <w:tcW w:w="1531" w:type="dxa"/>
          </w:tcPr>
          <w:p w:rsidR="00244555" w:rsidRDefault="00244555" w:rsidP="00244555">
            <w:pPr>
              <w:ind w:firstLine="0"/>
              <w:jc w:val="center"/>
            </w:pPr>
            <w:r>
              <w:t>5</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19</w:t>
            </w:r>
          </w:p>
        </w:tc>
        <w:tc>
          <w:tcPr>
            <w:tcW w:w="2857" w:type="dxa"/>
          </w:tcPr>
          <w:p w:rsidR="00244555" w:rsidRDefault="00244555" w:rsidP="00244555">
            <w:pPr>
              <w:ind w:firstLine="0"/>
            </w:pPr>
            <w:r>
              <w:t>Triumph-Adler 5534DN</w:t>
            </w:r>
          </w:p>
        </w:tc>
        <w:tc>
          <w:tcPr>
            <w:tcW w:w="1951" w:type="dxa"/>
            <w:vAlign w:val="bottom"/>
          </w:tcPr>
          <w:p w:rsidR="00244555" w:rsidRDefault="00244555" w:rsidP="00244555">
            <w:pPr>
              <w:ind w:firstLine="0"/>
              <w:jc w:val="center"/>
            </w:pPr>
            <w:r>
              <w:t>PK-3022</w:t>
            </w:r>
          </w:p>
        </w:tc>
        <w:tc>
          <w:tcPr>
            <w:tcW w:w="1531" w:type="dxa"/>
          </w:tcPr>
          <w:p w:rsidR="00244555" w:rsidRDefault="00244555" w:rsidP="00244555">
            <w:pPr>
              <w:ind w:firstLine="0"/>
              <w:jc w:val="center"/>
            </w:pPr>
            <w:r>
              <w:t>5</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20</w:t>
            </w:r>
          </w:p>
        </w:tc>
        <w:tc>
          <w:tcPr>
            <w:tcW w:w="2857" w:type="dxa"/>
          </w:tcPr>
          <w:p w:rsidR="00244555" w:rsidRDefault="00244555" w:rsidP="00244555">
            <w:pPr>
              <w:ind w:firstLine="0"/>
            </w:pPr>
            <w:r>
              <w:t>Triumph-Adler P-4020MFP</w:t>
            </w:r>
          </w:p>
        </w:tc>
        <w:tc>
          <w:tcPr>
            <w:tcW w:w="1951" w:type="dxa"/>
            <w:vAlign w:val="bottom"/>
          </w:tcPr>
          <w:p w:rsidR="00244555" w:rsidRDefault="00244555" w:rsidP="00244555">
            <w:pPr>
              <w:ind w:firstLine="0"/>
              <w:jc w:val="center"/>
            </w:pPr>
            <w:r>
              <w:t>PK-1012</w:t>
            </w:r>
          </w:p>
        </w:tc>
        <w:tc>
          <w:tcPr>
            <w:tcW w:w="1531" w:type="dxa"/>
          </w:tcPr>
          <w:p w:rsidR="00244555" w:rsidRDefault="00244555" w:rsidP="00244555">
            <w:pPr>
              <w:ind w:firstLine="0"/>
              <w:jc w:val="center"/>
            </w:pPr>
            <w:r>
              <w:t>2</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lastRenderedPageBreak/>
              <w:t>21</w:t>
            </w:r>
          </w:p>
        </w:tc>
        <w:tc>
          <w:tcPr>
            <w:tcW w:w="2857" w:type="dxa"/>
          </w:tcPr>
          <w:p w:rsidR="00244555" w:rsidRDefault="00244555" w:rsidP="00244555">
            <w:pPr>
              <w:ind w:firstLine="0"/>
            </w:pPr>
            <w:r>
              <w:t>HP LaserJet M110we</w:t>
            </w:r>
          </w:p>
        </w:tc>
        <w:tc>
          <w:tcPr>
            <w:tcW w:w="1951" w:type="dxa"/>
            <w:vAlign w:val="bottom"/>
          </w:tcPr>
          <w:p w:rsidR="00244555" w:rsidRDefault="00244555" w:rsidP="00244555">
            <w:pPr>
              <w:ind w:firstLine="0"/>
              <w:jc w:val="center"/>
            </w:pPr>
            <w:r>
              <w:t>142A (W1420A)</w:t>
            </w:r>
          </w:p>
        </w:tc>
        <w:tc>
          <w:tcPr>
            <w:tcW w:w="1531" w:type="dxa"/>
          </w:tcPr>
          <w:p w:rsidR="00244555" w:rsidRDefault="00244555" w:rsidP="00244555">
            <w:pPr>
              <w:ind w:firstLine="0"/>
              <w:jc w:val="center"/>
            </w:pPr>
            <w:r>
              <w:t>2</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22</w:t>
            </w:r>
          </w:p>
        </w:tc>
        <w:tc>
          <w:tcPr>
            <w:tcW w:w="2857" w:type="dxa"/>
          </w:tcPr>
          <w:p w:rsidR="00244555" w:rsidRDefault="00244555" w:rsidP="00244555">
            <w:pPr>
              <w:ind w:firstLine="0"/>
            </w:pPr>
            <w:r>
              <w:t>Canon i-sensys MF752Cdw</w:t>
            </w:r>
          </w:p>
        </w:tc>
        <w:tc>
          <w:tcPr>
            <w:tcW w:w="1951" w:type="dxa"/>
            <w:vAlign w:val="bottom"/>
          </w:tcPr>
          <w:p w:rsidR="00244555" w:rsidRDefault="00244555" w:rsidP="00244555">
            <w:pPr>
              <w:ind w:firstLine="0"/>
              <w:jc w:val="center"/>
            </w:pPr>
            <w:r>
              <w:t>Black</w:t>
            </w:r>
          </w:p>
        </w:tc>
        <w:tc>
          <w:tcPr>
            <w:tcW w:w="1531" w:type="dxa"/>
          </w:tcPr>
          <w:p w:rsidR="00244555" w:rsidRDefault="00244555" w:rsidP="00244555">
            <w:pPr>
              <w:ind w:firstLine="0"/>
              <w:jc w:val="center"/>
            </w:pPr>
            <w:r>
              <w:t>1</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23</w:t>
            </w:r>
          </w:p>
        </w:tc>
        <w:tc>
          <w:tcPr>
            <w:tcW w:w="2857" w:type="dxa"/>
          </w:tcPr>
          <w:p w:rsidR="00244555" w:rsidRDefault="00244555" w:rsidP="00244555">
            <w:pPr>
              <w:ind w:firstLine="0"/>
            </w:pPr>
            <w:r>
              <w:t>Canon i-sensys MF752Cdw</w:t>
            </w:r>
          </w:p>
        </w:tc>
        <w:tc>
          <w:tcPr>
            <w:tcW w:w="1951" w:type="dxa"/>
            <w:vAlign w:val="bottom"/>
          </w:tcPr>
          <w:p w:rsidR="00244555" w:rsidRDefault="00244555" w:rsidP="00244555">
            <w:pPr>
              <w:ind w:firstLine="0"/>
              <w:jc w:val="center"/>
            </w:pPr>
            <w:r>
              <w:t>Magenta</w:t>
            </w:r>
          </w:p>
        </w:tc>
        <w:tc>
          <w:tcPr>
            <w:tcW w:w="1531" w:type="dxa"/>
          </w:tcPr>
          <w:p w:rsidR="00244555" w:rsidRDefault="00244555" w:rsidP="00244555">
            <w:pPr>
              <w:ind w:firstLine="0"/>
              <w:jc w:val="center"/>
            </w:pPr>
            <w:r>
              <w:t>1</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Pr="00AC408A" w:rsidRDefault="00244555" w:rsidP="002944BF">
            <w:pPr>
              <w:ind w:firstLine="0"/>
              <w:rPr>
                <w:rFonts w:hAnsi="Times New Roman" w:cs="Times New Roman"/>
                <w:sz w:val="22"/>
                <w:szCs w:val="22"/>
              </w:rPr>
            </w:pPr>
            <w:r>
              <w:rPr>
                <w:rFonts w:hAnsi="Times New Roman" w:cs="Times New Roman"/>
                <w:sz w:val="22"/>
                <w:szCs w:val="22"/>
              </w:rPr>
              <w:t>24</w:t>
            </w:r>
          </w:p>
        </w:tc>
        <w:tc>
          <w:tcPr>
            <w:tcW w:w="2857" w:type="dxa"/>
          </w:tcPr>
          <w:p w:rsidR="00244555" w:rsidRDefault="00244555" w:rsidP="00244555">
            <w:pPr>
              <w:ind w:firstLine="0"/>
            </w:pPr>
            <w:r>
              <w:t>Canon i-sensys MF752Cdw</w:t>
            </w:r>
          </w:p>
        </w:tc>
        <w:tc>
          <w:tcPr>
            <w:tcW w:w="1951" w:type="dxa"/>
            <w:vAlign w:val="bottom"/>
          </w:tcPr>
          <w:p w:rsidR="00244555" w:rsidRDefault="00244555" w:rsidP="00244555">
            <w:pPr>
              <w:ind w:firstLine="0"/>
              <w:jc w:val="center"/>
            </w:pPr>
            <w:r>
              <w:t>Cyan</w:t>
            </w:r>
          </w:p>
        </w:tc>
        <w:tc>
          <w:tcPr>
            <w:tcW w:w="1531" w:type="dxa"/>
          </w:tcPr>
          <w:p w:rsidR="00244555" w:rsidRDefault="00244555" w:rsidP="00244555">
            <w:pPr>
              <w:ind w:firstLine="0"/>
              <w:jc w:val="center"/>
            </w:pPr>
            <w:r>
              <w:t>1</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Default="00244555" w:rsidP="002944BF">
            <w:pPr>
              <w:ind w:firstLine="0"/>
              <w:rPr>
                <w:rFonts w:hAnsi="Times New Roman" w:cs="Times New Roman"/>
                <w:sz w:val="22"/>
                <w:szCs w:val="22"/>
              </w:rPr>
            </w:pPr>
            <w:r>
              <w:rPr>
                <w:rFonts w:hAnsi="Times New Roman" w:cs="Times New Roman"/>
                <w:sz w:val="22"/>
                <w:szCs w:val="22"/>
              </w:rPr>
              <w:t>25</w:t>
            </w:r>
          </w:p>
        </w:tc>
        <w:tc>
          <w:tcPr>
            <w:tcW w:w="2857" w:type="dxa"/>
          </w:tcPr>
          <w:p w:rsidR="00244555" w:rsidRDefault="00244555" w:rsidP="00244555">
            <w:pPr>
              <w:ind w:firstLine="0"/>
            </w:pPr>
            <w:r>
              <w:t>Canon i-sensys MF752Cdw</w:t>
            </w:r>
          </w:p>
        </w:tc>
        <w:tc>
          <w:tcPr>
            <w:tcW w:w="1951" w:type="dxa"/>
            <w:vAlign w:val="bottom"/>
          </w:tcPr>
          <w:p w:rsidR="00244555" w:rsidRDefault="00244555" w:rsidP="00244555">
            <w:pPr>
              <w:ind w:firstLine="0"/>
              <w:jc w:val="center"/>
            </w:pPr>
            <w:r>
              <w:t>Yelow</w:t>
            </w:r>
          </w:p>
        </w:tc>
        <w:tc>
          <w:tcPr>
            <w:tcW w:w="1531" w:type="dxa"/>
          </w:tcPr>
          <w:p w:rsidR="00244555" w:rsidRDefault="00244555" w:rsidP="00244555">
            <w:pPr>
              <w:ind w:firstLine="0"/>
              <w:jc w:val="center"/>
            </w:pPr>
            <w:r>
              <w:t>4</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Default="00244555" w:rsidP="002944BF">
            <w:pPr>
              <w:ind w:firstLine="0"/>
              <w:rPr>
                <w:rFonts w:hAnsi="Times New Roman" w:cs="Times New Roman"/>
                <w:sz w:val="22"/>
                <w:szCs w:val="22"/>
              </w:rPr>
            </w:pPr>
            <w:r>
              <w:rPr>
                <w:rFonts w:hAnsi="Times New Roman" w:cs="Times New Roman"/>
                <w:sz w:val="22"/>
                <w:szCs w:val="22"/>
              </w:rPr>
              <w:t>26</w:t>
            </w:r>
          </w:p>
        </w:tc>
        <w:tc>
          <w:tcPr>
            <w:tcW w:w="2857" w:type="dxa"/>
          </w:tcPr>
          <w:p w:rsidR="00244555" w:rsidRDefault="00244555" w:rsidP="00244555">
            <w:pPr>
              <w:ind w:firstLine="0"/>
            </w:pPr>
            <w:r>
              <w:t>Color LaserJet pro M254nw</w:t>
            </w:r>
          </w:p>
        </w:tc>
        <w:tc>
          <w:tcPr>
            <w:tcW w:w="1951" w:type="dxa"/>
            <w:vAlign w:val="bottom"/>
          </w:tcPr>
          <w:p w:rsidR="00244555" w:rsidRDefault="00244555" w:rsidP="00244555">
            <w:pPr>
              <w:ind w:firstLine="0"/>
              <w:jc w:val="center"/>
            </w:pPr>
            <w:r>
              <w:t>203X Black</w:t>
            </w:r>
          </w:p>
        </w:tc>
        <w:tc>
          <w:tcPr>
            <w:tcW w:w="1531" w:type="dxa"/>
          </w:tcPr>
          <w:p w:rsidR="00244555" w:rsidRDefault="00244555" w:rsidP="00244555">
            <w:pPr>
              <w:ind w:firstLine="0"/>
              <w:jc w:val="center"/>
            </w:pPr>
            <w:r>
              <w:t>2</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Default="00244555" w:rsidP="002944BF">
            <w:pPr>
              <w:ind w:firstLine="0"/>
              <w:rPr>
                <w:rFonts w:hAnsi="Times New Roman" w:cs="Times New Roman"/>
                <w:sz w:val="22"/>
                <w:szCs w:val="22"/>
              </w:rPr>
            </w:pPr>
            <w:r>
              <w:rPr>
                <w:rFonts w:hAnsi="Times New Roman" w:cs="Times New Roman"/>
                <w:sz w:val="22"/>
                <w:szCs w:val="22"/>
              </w:rPr>
              <w:t>27</w:t>
            </w:r>
          </w:p>
        </w:tc>
        <w:tc>
          <w:tcPr>
            <w:tcW w:w="2857" w:type="dxa"/>
          </w:tcPr>
          <w:p w:rsidR="00244555" w:rsidRDefault="00244555" w:rsidP="00244555">
            <w:pPr>
              <w:ind w:firstLine="0"/>
            </w:pPr>
            <w:r>
              <w:t>Color LaserJet pro M254nw</w:t>
            </w:r>
          </w:p>
        </w:tc>
        <w:tc>
          <w:tcPr>
            <w:tcW w:w="1951" w:type="dxa"/>
            <w:vAlign w:val="bottom"/>
          </w:tcPr>
          <w:p w:rsidR="00244555" w:rsidRDefault="00244555" w:rsidP="00244555">
            <w:pPr>
              <w:ind w:firstLine="0"/>
              <w:jc w:val="center"/>
            </w:pPr>
            <w:r>
              <w:t>203X Magenta</w:t>
            </w:r>
          </w:p>
        </w:tc>
        <w:tc>
          <w:tcPr>
            <w:tcW w:w="1531" w:type="dxa"/>
          </w:tcPr>
          <w:p w:rsidR="00244555" w:rsidRDefault="00244555" w:rsidP="00244555">
            <w:pPr>
              <w:ind w:firstLine="0"/>
              <w:jc w:val="center"/>
            </w:pPr>
            <w:r>
              <w:t>2</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2944BF">
        <w:trPr>
          <w:trHeight w:val="307"/>
        </w:trPr>
        <w:tc>
          <w:tcPr>
            <w:tcW w:w="687" w:type="dxa"/>
          </w:tcPr>
          <w:p w:rsidR="00244555" w:rsidRDefault="00244555" w:rsidP="002944BF">
            <w:pPr>
              <w:ind w:firstLine="0"/>
              <w:rPr>
                <w:rFonts w:hAnsi="Times New Roman" w:cs="Times New Roman"/>
                <w:sz w:val="22"/>
                <w:szCs w:val="22"/>
              </w:rPr>
            </w:pPr>
            <w:r>
              <w:rPr>
                <w:rFonts w:hAnsi="Times New Roman" w:cs="Times New Roman"/>
                <w:sz w:val="22"/>
                <w:szCs w:val="22"/>
              </w:rPr>
              <w:t>28</w:t>
            </w:r>
          </w:p>
        </w:tc>
        <w:tc>
          <w:tcPr>
            <w:tcW w:w="2857" w:type="dxa"/>
          </w:tcPr>
          <w:p w:rsidR="00244555" w:rsidRDefault="00244555" w:rsidP="00244555">
            <w:pPr>
              <w:ind w:firstLine="0"/>
            </w:pPr>
            <w:r>
              <w:t>Color LaserJet pro M254nw</w:t>
            </w:r>
          </w:p>
        </w:tc>
        <w:tc>
          <w:tcPr>
            <w:tcW w:w="1951" w:type="dxa"/>
            <w:vAlign w:val="bottom"/>
          </w:tcPr>
          <w:p w:rsidR="00244555" w:rsidRDefault="00244555" w:rsidP="00244555">
            <w:pPr>
              <w:ind w:firstLine="0"/>
              <w:jc w:val="center"/>
            </w:pPr>
            <w:r>
              <w:t>203X Cyan</w:t>
            </w:r>
          </w:p>
        </w:tc>
        <w:tc>
          <w:tcPr>
            <w:tcW w:w="1531" w:type="dxa"/>
          </w:tcPr>
          <w:p w:rsidR="00244555" w:rsidRDefault="00244555" w:rsidP="00244555">
            <w:pPr>
              <w:ind w:firstLine="0"/>
              <w:jc w:val="center"/>
            </w:pPr>
            <w:r>
              <w:t>2</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244555" w:rsidTr="00112FE0">
        <w:trPr>
          <w:trHeight w:val="307"/>
        </w:trPr>
        <w:tc>
          <w:tcPr>
            <w:tcW w:w="687" w:type="dxa"/>
          </w:tcPr>
          <w:p w:rsidR="00244555" w:rsidRDefault="00244555" w:rsidP="002944BF">
            <w:pPr>
              <w:ind w:firstLine="0"/>
              <w:rPr>
                <w:rFonts w:hAnsi="Times New Roman" w:cs="Times New Roman"/>
                <w:sz w:val="22"/>
                <w:szCs w:val="22"/>
              </w:rPr>
            </w:pPr>
            <w:r>
              <w:rPr>
                <w:rFonts w:hAnsi="Times New Roman" w:cs="Times New Roman"/>
                <w:sz w:val="22"/>
                <w:szCs w:val="22"/>
              </w:rPr>
              <w:t>29</w:t>
            </w:r>
          </w:p>
        </w:tc>
        <w:tc>
          <w:tcPr>
            <w:tcW w:w="2857" w:type="dxa"/>
          </w:tcPr>
          <w:p w:rsidR="00244555" w:rsidRPr="005A4674" w:rsidRDefault="00244555" w:rsidP="00244555">
            <w:pPr>
              <w:ind w:firstLine="0"/>
              <w:rPr>
                <w:rFonts w:hAnsi="Times New Roman" w:cs="Times New Roman"/>
              </w:rPr>
            </w:pPr>
            <w:r w:rsidRPr="005A4674">
              <w:rPr>
                <w:rFonts w:hAnsi="Times New Roman" w:cs="Times New Roman"/>
              </w:rPr>
              <w:t>Color LaserJet pro M254nw</w:t>
            </w:r>
          </w:p>
        </w:tc>
        <w:tc>
          <w:tcPr>
            <w:tcW w:w="1951" w:type="dxa"/>
            <w:vAlign w:val="bottom"/>
          </w:tcPr>
          <w:p w:rsidR="00244555" w:rsidRPr="005A4674" w:rsidRDefault="00244555" w:rsidP="00244555">
            <w:pPr>
              <w:ind w:firstLine="0"/>
              <w:jc w:val="center"/>
              <w:rPr>
                <w:rFonts w:hAnsi="Times New Roman" w:cs="Times New Roman"/>
              </w:rPr>
            </w:pPr>
            <w:r w:rsidRPr="005A4674">
              <w:rPr>
                <w:rFonts w:hAnsi="Times New Roman" w:cs="Times New Roman"/>
              </w:rPr>
              <w:t>203X Yelow</w:t>
            </w:r>
          </w:p>
        </w:tc>
        <w:tc>
          <w:tcPr>
            <w:tcW w:w="1531" w:type="dxa"/>
            <w:vAlign w:val="bottom"/>
          </w:tcPr>
          <w:p w:rsidR="00244555" w:rsidRPr="005A4674" w:rsidRDefault="00244555" w:rsidP="00244555">
            <w:pPr>
              <w:ind w:firstLine="0"/>
              <w:jc w:val="center"/>
              <w:rPr>
                <w:rFonts w:hAnsi="Times New Roman" w:cs="Times New Roman"/>
              </w:rPr>
            </w:pPr>
            <w:r w:rsidRPr="005A4674">
              <w:rPr>
                <w:rFonts w:hAnsi="Times New Roman" w:cs="Times New Roman"/>
              </w:rPr>
              <w:t>2</w:t>
            </w:r>
          </w:p>
        </w:tc>
        <w:tc>
          <w:tcPr>
            <w:tcW w:w="1446" w:type="dxa"/>
          </w:tcPr>
          <w:p w:rsidR="00244555" w:rsidRPr="00521EE4" w:rsidRDefault="00244555" w:rsidP="002944BF">
            <w:pPr>
              <w:rPr>
                <w:rFonts w:hAnsi="Times New Roman" w:cs="Times New Roman"/>
                <w:b/>
                <w:sz w:val="22"/>
                <w:szCs w:val="22"/>
              </w:rPr>
            </w:pPr>
          </w:p>
        </w:tc>
        <w:tc>
          <w:tcPr>
            <w:tcW w:w="1559" w:type="dxa"/>
          </w:tcPr>
          <w:p w:rsidR="00244555" w:rsidRPr="00521EE4" w:rsidRDefault="00244555" w:rsidP="002944BF">
            <w:pPr>
              <w:rPr>
                <w:rFonts w:hAnsi="Times New Roman" w:cs="Times New Roman"/>
                <w:b/>
                <w:sz w:val="22"/>
                <w:szCs w:val="22"/>
              </w:rPr>
            </w:pPr>
          </w:p>
        </w:tc>
      </w:tr>
      <w:tr w:rsidR="00D707D1" w:rsidTr="002944BF">
        <w:trPr>
          <w:trHeight w:val="307"/>
        </w:trPr>
        <w:tc>
          <w:tcPr>
            <w:tcW w:w="687" w:type="dxa"/>
          </w:tcPr>
          <w:p w:rsidR="00D707D1" w:rsidRDefault="00D707D1" w:rsidP="002944BF">
            <w:pPr>
              <w:ind w:firstLine="0"/>
              <w:rPr>
                <w:rFonts w:hAnsi="Times New Roman" w:cs="Times New Roman"/>
                <w:sz w:val="22"/>
                <w:szCs w:val="22"/>
              </w:rPr>
            </w:pPr>
            <w:r>
              <w:rPr>
                <w:rFonts w:hAnsi="Times New Roman" w:cs="Times New Roman"/>
                <w:sz w:val="22"/>
                <w:szCs w:val="22"/>
              </w:rPr>
              <w:t>30</w:t>
            </w:r>
          </w:p>
        </w:tc>
        <w:tc>
          <w:tcPr>
            <w:tcW w:w="2857" w:type="dxa"/>
            <w:vAlign w:val="center"/>
          </w:tcPr>
          <w:p w:rsidR="00D707D1" w:rsidRDefault="00D707D1" w:rsidP="00D707D1">
            <w:pPr>
              <w:ind w:firstLine="0"/>
            </w:pPr>
            <w:r>
              <w:t xml:space="preserve">Samsung Xpress C1810W </w:t>
            </w:r>
          </w:p>
        </w:tc>
        <w:tc>
          <w:tcPr>
            <w:tcW w:w="1951" w:type="dxa"/>
            <w:vAlign w:val="bottom"/>
          </w:tcPr>
          <w:p w:rsidR="00D707D1" w:rsidRPr="00D707D1" w:rsidRDefault="00D707D1" w:rsidP="00D707D1">
            <w:pPr>
              <w:ind w:firstLine="0"/>
              <w:jc w:val="center"/>
              <w:rPr>
                <w:rFonts w:hAnsi="Times New Roman" w:cs="Times New Roman"/>
              </w:rPr>
            </w:pPr>
            <w:r w:rsidRPr="00D707D1">
              <w:rPr>
                <w:rFonts w:hAnsi="Times New Roman" w:cs="Times New Roman"/>
              </w:rPr>
              <w:t>CLT-K504S (juodas)</w:t>
            </w:r>
          </w:p>
        </w:tc>
        <w:tc>
          <w:tcPr>
            <w:tcW w:w="1531" w:type="dxa"/>
            <w:vAlign w:val="bottom"/>
          </w:tcPr>
          <w:p w:rsidR="00D707D1" w:rsidRPr="00D707D1" w:rsidRDefault="00D707D1" w:rsidP="00D707D1">
            <w:pPr>
              <w:ind w:firstLine="0"/>
              <w:jc w:val="center"/>
              <w:rPr>
                <w:rFonts w:hAnsi="Times New Roman" w:cs="Times New Roman"/>
              </w:rPr>
            </w:pPr>
            <w:r w:rsidRPr="00D707D1">
              <w:rPr>
                <w:rFonts w:hAnsi="Times New Roman" w:cs="Times New Roman"/>
              </w:rPr>
              <w:t>1</w:t>
            </w:r>
          </w:p>
        </w:tc>
        <w:tc>
          <w:tcPr>
            <w:tcW w:w="1446" w:type="dxa"/>
          </w:tcPr>
          <w:p w:rsidR="00D707D1" w:rsidRPr="00521EE4" w:rsidRDefault="00D707D1" w:rsidP="002944BF">
            <w:pPr>
              <w:rPr>
                <w:rFonts w:hAnsi="Times New Roman" w:cs="Times New Roman"/>
                <w:b/>
                <w:sz w:val="22"/>
                <w:szCs w:val="22"/>
              </w:rPr>
            </w:pPr>
          </w:p>
        </w:tc>
        <w:tc>
          <w:tcPr>
            <w:tcW w:w="1559" w:type="dxa"/>
          </w:tcPr>
          <w:p w:rsidR="00D707D1" w:rsidRPr="00521EE4" w:rsidRDefault="00D707D1" w:rsidP="002944BF">
            <w:pPr>
              <w:rPr>
                <w:rFonts w:hAnsi="Times New Roman" w:cs="Times New Roman"/>
                <w:b/>
                <w:sz w:val="22"/>
                <w:szCs w:val="22"/>
              </w:rPr>
            </w:pPr>
          </w:p>
        </w:tc>
      </w:tr>
      <w:tr w:rsidR="00D707D1" w:rsidTr="002944BF">
        <w:trPr>
          <w:trHeight w:val="307"/>
        </w:trPr>
        <w:tc>
          <w:tcPr>
            <w:tcW w:w="687" w:type="dxa"/>
          </w:tcPr>
          <w:p w:rsidR="00D707D1" w:rsidRDefault="00D707D1" w:rsidP="002944BF">
            <w:pPr>
              <w:ind w:firstLine="0"/>
              <w:rPr>
                <w:rFonts w:hAnsi="Times New Roman" w:cs="Times New Roman"/>
                <w:sz w:val="22"/>
                <w:szCs w:val="22"/>
              </w:rPr>
            </w:pPr>
            <w:r>
              <w:rPr>
                <w:rFonts w:hAnsi="Times New Roman" w:cs="Times New Roman"/>
                <w:sz w:val="22"/>
                <w:szCs w:val="22"/>
              </w:rPr>
              <w:t>31</w:t>
            </w:r>
          </w:p>
        </w:tc>
        <w:tc>
          <w:tcPr>
            <w:tcW w:w="2857" w:type="dxa"/>
            <w:vAlign w:val="center"/>
          </w:tcPr>
          <w:p w:rsidR="00D707D1" w:rsidRDefault="00D707D1" w:rsidP="00D707D1">
            <w:pPr>
              <w:ind w:firstLine="0"/>
            </w:pPr>
            <w:r>
              <w:t xml:space="preserve">Samsung Xpress C1810W </w:t>
            </w:r>
          </w:p>
        </w:tc>
        <w:tc>
          <w:tcPr>
            <w:tcW w:w="1951" w:type="dxa"/>
            <w:vAlign w:val="bottom"/>
          </w:tcPr>
          <w:p w:rsidR="00D707D1" w:rsidRPr="00D707D1" w:rsidRDefault="00D707D1" w:rsidP="00E66D2A">
            <w:pPr>
              <w:ind w:firstLine="0"/>
              <w:jc w:val="center"/>
              <w:rPr>
                <w:rFonts w:hAnsi="Times New Roman" w:cs="Times New Roman"/>
              </w:rPr>
            </w:pPr>
            <w:r w:rsidRPr="00D707D1">
              <w:rPr>
                <w:rFonts w:hAnsi="Times New Roman" w:cs="Times New Roman"/>
              </w:rPr>
              <w:t>CLT-C504S (mėlynas)</w:t>
            </w:r>
          </w:p>
        </w:tc>
        <w:tc>
          <w:tcPr>
            <w:tcW w:w="1531" w:type="dxa"/>
            <w:vAlign w:val="bottom"/>
          </w:tcPr>
          <w:p w:rsidR="00D707D1" w:rsidRPr="00D707D1" w:rsidRDefault="00D707D1" w:rsidP="00D707D1">
            <w:pPr>
              <w:ind w:firstLine="0"/>
              <w:jc w:val="center"/>
              <w:rPr>
                <w:rFonts w:hAnsi="Times New Roman" w:cs="Times New Roman"/>
              </w:rPr>
            </w:pPr>
            <w:r w:rsidRPr="00D707D1">
              <w:rPr>
                <w:rFonts w:hAnsi="Times New Roman" w:cs="Times New Roman"/>
              </w:rPr>
              <w:t>1</w:t>
            </w:r>
          </w:p>
        </w:tc>
        <w:tc>
          <w:tcPr>
            <w:tcW w:w="1446" w:type="dxa"/>
          </w:tcPr>
          <w:p w:rsidR="00D707D1" w:rsidRPr="00521EE4" w:rsidRDefault="00D707D1" w:rsidP="002944BF">
            <w:pPr>
              <w:rPr>
                <w:rFonts w:hAnsi="Times New Roman" w:cs="Times New Roman"/>
                <w:b/>
                <w:sz w:val="22"/>
                <w:szCs w:val="22"/>
              </w:rPr>
            </w:pPr>
          </w:p>
        </w:tc>
        <w:tc>
          <w:tcPr>
            <w:tcW w:w="1559" w:type="dxa"/>
          </w:tcPr>
          <w:p w:rsidR="00D707D1" w:rsidRPr="00521EE4" w:rsidRDefault="00D707D1" w:rsidP="002944BF">
            <w:pPr>
              <w:rPr>
                <w:rFonts w:hAnsi="Times New Roman" w:cs="Times New Roman"/>
                <w:b/>
                <w:sz w:val="22"/>
                <w:szCs w:val="22"/>
              </w:rPr>
            </w:pPr>
          </w:p>
        </w:tc>
      </w:tr>
      <w:tr w:rsidR="00D707D1" w:rsidTr="002944BF">
        <w:trPr>
          <w:trHeight w:val="307"/>
        </w:trPr>
        <w:tc>
          <w:tcPr>
            <w:tcW w:w="687" w:type="dxa"/>
          </w:tcPr>
          <w:p w:rsidR="00D707D1" w:rsidRDefault="00D707D1" w:rsidP="002944BF">
            <w:pPr>
              <w:ind w:firstLine="0"/>
              <w:rPr>
                <w:rFonts w:hAnsi="Times New Roman" w:cs="Times New Roman"/>
                <w:sz w:val="22"/>
                <w:szCs w:val="22"/>
              </w:rPr>
            </w:pPr>
            <w:r>
              <w:rPr>
                <w:rFonts w:hAnsi="Times New Roman" w:cs="Times New Roman"/>
                <w:sz w:val="22"/>
                <w:szCs w:val="22"/>
              </w:rPr>
              <w:t>32</w:t>
            </w:r>
          </w:p>
        </w:tc>
        <w:tc>
          <w:tcPr>
            <w:tcW w:w="2857" w:type="dxa"/>
            <w:vAlign w:val="center"/>
          </w:tcPr>
          <w:p w:rsidR="00D707D1" w:rsidRDefault="00D707D1" w:rsidP="00D707D1">
            <w:pPr>
              <w:ind w:firstLine="0"/>
            </w:pPr>
            <w:r>
              <w:t xml:space="preserve">Samsung Xpress C1810W </w:t>
            </w:r>
          </w:p>
        </w:tc>
        <w:tc>
          <w:tcPr>
            <w:tcW w:w="1951" w:type="dxa"/>
            <w:vAlign w:val="bottom"/>
          </w:tcPr>
          <w:p w:rsidR="00D707D1" w:rsidRPr="00D707D1" w:rsidRDefault="00D707D1" w:rsidP="00D707D1">
            <w:pPr>
              <w:ind w:firstLine="0"/>
              <w:jc w:val="center"/>
              <w:rPr>
                <w:rFonts w:hAnsi="Times New Roman" w:cs="Times New Roman"/>
              </w:rPr>
            </w:pPr>
            <w:r w:rsidRPr="00D707D1">
              <w:rPr>
                <w:rFonts w:hAnsi="Times New Roman" w:cs="Times New Roman"/>
              </w:rPr>
              <w:t>CLT-M504S (purpurinis)</w:t>
            </w:r>
          </w:p>
        </w:tc>
        <w:tc>
          <w:tcPr>
            <w:tcW w:w="1531" w:type="dxa"/>
            <w:vAlign w:val="bottom"/>
          </w:tcPr>
          <w:p w:rsidR="00D707D1" w:rsidRPr="00D707D1" w:rsidRDefault="00D707D1" w:rsidP="00D707D1">
            <w:pPr>
              <w:ind w:firstLine="0"/>
              <w:jc w:val="center"/>
              <w:rPr>
                <w:rFonts w:hAnsi="Times New Roman" w:cs="Times New Roman"/>
              </w:rPr>
            </w:pPr>
            <w:r w:rsidRPr="00D707D1">
              <w:rPr>
                <w:rFonts w:hAnsi="Times New Roman" w:cs="Times New Roman"/>
              </w:rPr>
              <w:t>1</w:t>
            </w:r>
          </w:p>
        </w:tc>
        <w:tc>
          <w:tcPr>
            <w:tcW w:w="1446" w:type="dxa"/>
          </w:tcPr>
          <w:p w:rsidR="00D707D1" w:rsidRPr="00521EE4" w:rsidRDefault="00D707D1" w:rsidP="002944BF">
            <w:pPr>
              <w:rPr>
                <w:rFonts w:hAnsi="Times New Roman" w:cs="Times New Roman"/>
                <w:b/>
                <w:sz w:val="22"/>
                <w:szCs w:val="22"/>
              </w:rPr>
            </w:pPr>
          </w:p>
        </w:tc>
        <w:tc>
          <w:tcPr>
            <w:tcW w:w="1559" w:type="dxa"/>
          </w:tcPr>
          <w:p w:rsidR="00D707D1" w:rsidRPr="00521EE4" w:rsidRDefault="00D707D1" w:rsidP="002944BF">
            <w:pPr>
              <w:rPr>
                <w:rFonts w:hAnsi="Times New Roman" w:cs="Times New Roman"/>
                <w:b/>
                <w:sz w:val="22"/>
                <w:szCs w:val="22"/>
              </w:rPr>
            </w:pPr>
          </w:p>
        </w:tc>
      </w:tr>
      <w:tr w:rsidR="00D707D1" w:rsidTr="002944BF">
        <w:trPr>
          <w:trHeight w:val="307"/>
        </w:trPr>
        <w:tc>
          <w:tcPr>
            <w:tcW w:w="687" w:type="dxa"/>
          </w:tcPr>
          <w:p w:rsidR="00D707D1" w:rsidRDefault="00D707D1" w:rsidP="002944BF">
            <w:pPr>
              <w:ind w:firstLine="0"/>
              <w:rPr>
                <w:rFonts w:hAnsi="Times New Roman" w:cs="Times New Roman"/>
                <w:sz w:val="22"/>
                <w:szCs w:val="22"/>
              </w:rPr>
            </w:pPr>
            <w:r>
              <w:rPr>
                <w:rFonts w:hAnsi="Times New Roman" w:cs="Times New Roman"/>
                <w:sz w:val="22"/>
                <w:szCs w:val="22"/>
              </w:rPr>
              <w:t>33</w:t>
            </w:r>
          </w:p>
        </w:tc>
        <w:tc>
          <w:tcPr>
            <w:tcW w:w="2857" w:type="dxa"/>
            <w:vAlign w:val="center"/>
          </w:tcPr>
          <w:p w:rsidR="00D707D1" w:rsidRDefault="00D707D1" w:rsidP="00D707D1">
            <w:pPr>
              <w:ind w:firstLine="0"/>
            </w:pPr>
            <w:r>
              <w:t xml:space="preserve">Samsung Xpress C1810W </w:t>
            </w:r>
          </w:p>
        </w:tc>
        <w:tc>
          <w:tcPr>
            <w:tcW w:w="1951" w:type="dxa"/>
            <w:vAlign w:val="bottom"/>
          </w:tcPr>
          <w:p w:rsidR="00D707D1" w:rsidRPr="00D707D1" w:rsidRDefault="00D707D1" w:rsidP="00D707D1">
            <w:pPr>
              <w:ind w:firstLine="0"/>
              <w:jc w:val="center"/>
              <w:rPr>
                <w:rFonts w:hAnsi="Times New Roman" w:cs="Times New Roman"/>
              </w:rPr>
            </w:pPr>
            <w:r w:rsidRPr="00D707D1">
              <w:rPr>
                <w:rFonts w:hAnsi="Times New Roman" w:cs="Times New Roman"/>
              </w:rPr>
              <w:t>CLT-Y504S (geltonas)</w:t>
            </w:r>
          </w:p>
        </w:tc>
        <w:tc>
          <w:tcPr>
            <w:tcW w:w="1531" w:type="dxa"/>
            <w:vAlign w:val="bottom"/>
          </w:tcPr>
          <w:p w:rsidR="00D707D1" w:rsidRPr="00D707D1" w:rsidRDefault="00D707D1" w:rsidP="00D707D1">
            <w:pPr>
              <w:ind w:firstLine="0"/>
              <w:jc w:val="center"/>
              <w:rPr>
                <w:rFonts w:hAnsi="Times New Roman" w:cs="Times New Roman"/>
              </w:rPr>
            </w:pPr>
            <w:r w:rsidRPr="00D707D1">
              <w:rPr>
                <w:rFonts w:hAnsi="Times New Roman" w:cs="Times New Roman"/>
              </w:rPr>
              <w:t>2</w:t>
            </w:r>
          </w:p>
        </w:tc>
        <w:tc>
          <w:tcPr>
            <w:tcW w:w="1446" w:type="dxa"/>
          </w:tcPr>
          <w:p w:rsidR="00D707D1" w:rsidRPr="00521EE4" w:rsidRDefault="00D707D1" w:rsidP="002944BF">
            <w:pPr>
              <w:rPr>
                <w:rFonts w:hAnsi="Times New Roman" w:cs="Times New Roman"/>
                <w:b/>
                <w:sz w:val="22"/>
                <w:szCs w:val="22"/>
              </w:rPr>
            </w:pPr>
          </w:p>
        </w:tc>
        <w:tc>
          <w:tcPr>
            <w:tcW w:w="1559" w:type="dxa"/>
          </w:tcPr>
          <w:p w:rsidR="00D707D1" w:rsidRPr="00521EE4" w:rsidRDefault="00D707D1" w:rsidP="002944BF">
            <w:pPr>
              <w:rPr>
                <w:rFonts w:hAnsi="Times New Roman" w:cs="Times New Roman"/>
                <w:b/>
                <w:sz w:val="22"/>
                <w:szCs w:val="22"/>
              </w:rPr>
            </w:pPr>
          </w:p>
        </w:tc>
      </w:tr>
      <w:tr w:rsidR="00E66D2A" w:rsidTr="002944BF">
        <w:trPr>
          <w:trHeight w:val="307"/>
        </w:trPr>
        <w:tc>
          <w:tcPr>
            <w:tcW w:w="687" w:type="dxa"/>
          </w:tcPr>
          <w:p w:rsidR="00E66D2A" w:rsidRDefault="00E66D2A" w:rsidP="002944BF">
            <w:pPr>
              <w:ind w:firstLine="0"/>
              <w:rPr>
                <w:rFonts w:hAnsi="Times New Roman" w:cs="Times New Roman"/>
                <w:sz w:val="22"/>
                <w:szCs w:val="22"/>
              </w:rPr>
            </w:pPr>
            <w:r>
              <w:rPr>
                <w:rFonts w:hAnsi="Times New Roman" w:cs="Times New Roman"/>
                <w:sz w:val="22"/>
                <w:szCs w:val="22"/>
              </w:rPr>
              <w:t>34</w:t>
            </w:r>
          </w:p>
        </w:tc>
        <w:tc>
          <w:tcPr>
            <w:tcW w:w="2857" w:type="dxa"/>
            <w:vAlign w:val="center"/>
          </w:tcPr>
          <w:p w:rsidR="00E66D2A" w:rsidRPr="00521EE4" w:rsidRDefault="00E66D2A" w:rsidP="002944BF">
            <w:pPr>
              <w:ind w:firstLine="0"/>
              <w:rPr>
                <w:rFonts w:hAnsi="Times New Roman" w:cs="Times New Roman"/>
                <w:color w:val="000000"/>
                <w:sz w:val="22"/>
                <w:szCs w:val="22"/>
              </w:rPr>
            </w:pPr>
          </w:p>
        </w:tc>
        <w:tc>
          <w:tcPr>
            <w:tcW w:w="1951" w:type="dxa"/>
            <w:vAlign w:val="bottom"/>
          </w:tcPr>
          <w:p w:rsidR="00E66D2A" w:rsidRPr="00E66D2A" w:rsidRDefault="00E66D2A" w:rsidP="00E66D2A">
            <w:pPr>
              <w:ind w:firstLine="0"/>
              <w:jc w:val="center"/>
              <w:rPr>
                <w:rFonts w:hAnsi="Times New Roman" w:cs="Times New Roman"/>
              </w:rPr>
            </w:pPr>
            <w:r w:rsidRPr="00E66D2A">
              <w:rPr>
                <w:rFonts w:hAnsi="Times New Roman" w:cs="Times New Roman"/>
              </w:rPr>
              <w:t>H436CUI, 725, 85A</w:t>
            </w:r>
          </w:p>
        </w:tc>
        <w:tc>
          <w:tcPr>
            <w:tcW w:w="1531" w:type="dxa"/>
            <w:vAlign w:val="bottom"/>
          </w:tcPr>
          <w:p w:rsidR="00E66D2A" w:rsidRPr="00E66D2A" w:rsidRDefault="00E66D2A" w:rsidP="00E66D2A">
            <w:pPr>
              <w:ind w:firstLine="0"/>
              <w:jc w:val="center"/>
              <w:rPr>
                <w:rFonts w:hAnsi="Times New Roman" w:cs="Times New Roman"/>
              </w:rPr>
            </w:pPr>
            <w:r w:rsidRPr="00E66D2A">
              <w:rPr>
                <w:rFonts w:hAnsi="Times New Roman" w:cs="Times New Roman"/>
              </w:rPr>
              <w:t>2</w:t>
            </w:r>
          </w:p>
        </w:tc>
        <w:tc>
          <w:tcPr>
            <w:tcW w:w="1446" w:type="dxa"/>
          </w:tcPr>
          <w:p w:rsidR="00E66D2A" w:rsidRPr="00521EE4" w:rsidRDefault="00E66D2A" w:rsidP="002944BF">
            <w:pPr>
              <w:rPr>
                <w:rFonts w:hAnsi="Times New Roman" w:cs="Times New Roman"/>
                <w:b/>
                <w:sz w:val="22"/>
                <w:szCs w:val="22"/>
              </w:rPr>
            </w:pPr>
          </w:p>
        </w:tc>
        <w:tc>
          <w:tcPr>
            <w:tcW w:w="1559" w:type="dxa"/>
          </w:tcPr>
          <w:p w:rsidR="00E66D2A" w:rsidRPr="00521EE4" w:rsidRDefault="00E66D2A" w:rsidP="002944BF">
            <w:pPr>
              <w:rPr>
                <w:rFonts w:hAnsi="Times New Roman" w:cs="Times New Roman"/>
                <w:b/>
                <w:sz w:val="22"/>
                <w:szCs w:val="22"/>
              </w:rPr>
            </w:pPr>
          </w:p>
        </w:tc>
      </w:tr>
      <w:tr w:rsidR="00E66D2A" w:rsidTr="002944BF">
        <w:trPr>
          <w:trHeight w:val="307"/>
        </w:trPr>
        <w:tc>
          <w:tcPr>
            <w:tcW w:w="687" w:type="dxa"/>
          </w:tcPr>
          <w:p w:rsidR="00E66D2A" w:rsidRDefault="00E66D2A" w:rsidP="002944BF">
            <w:pPr>
              <w:ind w:firstLine="0"/>
              <w:rPr>
                <w:rFonts w:hAnsi="Times New Roman" w:cs="Times New Roman"/>
                <w:sz w:val="22"/>
                <w:szCs w:val="22"/>
              </w:rPr>
            </w:pPr>
            <w:r>
              <w:rPr>
                <w:rFonts w:hAnsi="Times New Roman" w:cs="Times New Roman"/>
                <w:sz w:val="22"/>
                <w:szCs w:val="22"/>
              </w:rPr>
              <w:t>35</w:t>
            </w:r>
          </w:p>
        </w:tc>
        <w:tc>
          <w:tcPr>
            <w:tcW w:w="2857" w:type="dxa"/>
          </w:tcPr>
          <w:p w:rsidR="00E66D2A" w:rsidRDefault="00E66D2A" w:rsidP="00E66D2A">
            <w:pPr>
              <w:ind w:firstLine="0"/>
              <w:jc w:val="left"/>
            </w:pPr>
            <w:r>
              <w:t>Samsung ML 2571</w:t>
            </w:r>
          </w:p>
        </w:tc>
        <w:tc>
          <w:tcPr>
            <w:tcW w:w="1951" w:type="dxa"/>
            <w:vAlign w:val="bottom"/>
          </w:tcPr>
          <w:p w:rsidR="00E66D2A" w:rsidRPr="00521EE4" w:rsidRDefault="00E66D2A" w:rsidP="00E66D2A">
            <w:pPr>
              <w:ind w:firstLine="0"/>
              <w:jc w:val="center"/>
              <w:rPr>
                <w:rFonts w:hAnsi="Times New Roman" w:cs="Times New Roman"/>
                <w:sz w:val="22"/>
                <w:szCs w:val="22"/>
              </w:rPr>
            </w:pPr>
          </w:p>
        </w:tc>
        <w:tc>
          <w:tcPr>
            <w:tcW w:w="1531" w:type="dxa"/>
          </w:tcPr>
          <w:p w:rsidR="00E66D2A" w:rsidRDefault="00E66D2A" w:rsidP="00E66D2A">
            <w:pPr>
              <w:ind w:firstLine="0"/>
              <w:jc w:val="center"/>
            </w:pPr>
            <w:r>
              <w:t>2</w:t>
            </w:r>
          </w:p>
        </w:tc>
        <w:tc>
          <w:tcPr>
            <w:tcW w:w="1446" w:type="dxa"/>
          </w:tcPr>
          <w:p w:rsidR="00E66D2A" w:rsidRPr="00521EE4" w:rsidRDefault="00E66D2A" w:rsidP="002944BF">
            <w:pPr>
              <w:rPr>
                <w:rFonts w:hAnsi="Times New Roman" w:cs="Times New Roman"/>
                <w:b/>
                <w:sz w:val="22"/>
                <w:szCs w:val="22"/>
              </w:rPr>
            </w:pPr>
          </w:p>
        </w:tc>
        <w:tc>
          <w:tcPr>
            <w:tcW w:w="1559" w:type="dxa"/>
          </w:tcPr>
          <w:p w:rsidR="00E66D2A" w:rsidRPr="00521EE4" w:rsidRDefault="00E66D2A" w:rsidP="002944BF">
            <w:pPr>
              <w:rPr>
                <w:rFonts w:hAnsi="Times New Roman" w:cs="Times New Roman"/>
                <w:b/>
                <w:sz w:val="22"/>
                <w:szCs w:val="22"/>
              </w:rPr>
            </w:pPr>
          </w:p>
        </w:tc>
      </w:tr>
      <w:tr w:rsidR="00E66D2A" w:rsidTr="002944BF">
        <w:trPr>
          <w:trHeight w:val="307"/>
        </w:trPr>
        <w:tc>
          <w:tcPr>
            <w:tcW w:w="687" w:type="dxa"/>
          </w:tcPr>
          <w:p w:rsidR="00E66D2A" w:rsidRDefault="00E66D2A" w:rsidP="002944BF">
            <w:pPr>
              <w:ind w:firstLine="0"/>
              <w:rPr>
                <w:rFonts w:hAnsi="Times New Roman" w:cs="Times New Roman"/>
                <w:sz w:val="22"/>
                <w:szCs w:val="22"/>
              </w:rPr>
            </w:pPr>
            <w:r>
              <w:rPr>
                <w:rFonts w:hAnsi="Times New Roman" w:cs="Times New Roman"/>
                <w:sz w:val="22"/>
                <w:szCs w:val="22"/>
              </w:rPr>
              <w:t>36</w:t>
            </w:r>
          </w:p>
        </w:tc>
        <w:tc>
          <w:tcPr>
            <w:tcW w:w="2857" w:type="dxa"/>
          </w:tcPr>
          <w:p w:rsidR="00E66D2A" w:rsidRDefault="00E66D2A" w:rsidP="00E66D2A">
            <w:pPr>
              <w:ind w:firstLine="0"/>
              <w:jc w:val="left"/>
            </w:pPr>
            <w:r>
              <w:t>Samsung ML 3471ND</w:t>
            </w:r>
          </w:p>
        </w:tc>
        <w:tc>
          <w:tcPr>
            <w:tcW w:w="1951" w:type="dxa"/>
            <w:vAlign w:val="bottom"/>
          </w:tcPr>
          <w:p w:rsidR="00E66D2A" w:rsidRPr="00521EE4" w:rsidRDefault="00E66D2A" w:rsidP="00E66D2A">
            <w:pPr>
              <w:ind w:firstLine="0"/>
              <w:jc w:val="center"/>
              <w:rPr>
                <w:rFonts w:hAnsi="Times New Roman" w:cs="Times New Roman"/>
                <w:sz w:val="22"/>
                <w:szCs w:val="22"/>
              </w:rPr>
            </w:pPr>
          </w:p>
        </w:tc>
        <w:tc>
          <w:tcPr>
            <w:tcW w:w="1531" w:type="dxa"/>
          </w:tcPr>
          <w:p w:rsidR="00E66D2A" w:rsidRDefault="00E66D2A" w:rsidP="00E66D2A">
            <w:pPr>
              <w:ind w:firstLine="0"/>
              <w:jc w:val="center"/>
            </w:pPr>
            <w:r>
              <w:t>4</w:t>
            </w:r>
          </w:p>
        </w:tc>
        <w:tc>
          <w:tcPr>
            <w:tcW w:w="1446" w:type="dxa"/>
          </w:tcPr>
          <w:p w:rsidR="00E66D2A" w:rsidRPr="00521EE4" w:rsidRDefault="00E66D2A" w:rsidP="002944BF">
            <w:pPr>
              <w:rPr>
                <w:rFonts w:hAnsi="Times New Roman" w:cs="Times New Roman"/>
                <w:b/>
                <w:sz w:val="22"/>
                <w:szCs w:val="22"/>
              </w:rPr>
            </w:pPr>
          </w:p>
        </w:tc>
        <w:tc>
          <w:tcPr>
            <w:tcW w:w="1559" w:type="dxa"/>
          </w:tcPr>
          <w:p w:rsidR="00E66D2A" w:rsidRPr="00521EE4" w:rsidRDefault="00E66D2A" w:rsidP="002944BF">
            <w:pPr>
              <w:rPr>
                <w:rFonts w:hAnsi="Times New Roman" w:cs="Times New Roman"/>
                <w:b/>
                <w:sz w:val="22"/>
                <w:szCs w:val="22"/>
              </w:rPr>
            </w:pPr>
          </w:p>
        </w:tc>
      </w:tr>
      <w:tr w:rsidR="00E66D2A" w:rsidTr="006876BA">
        <w:trPr>
          <w:trHeight w:val="307"/>
        </w:trPr>
        <w:tc>
          <w:tcPr>
            <w:tcW w:w="687" w:type="dxa"/>
          </w:tcPr>
          <w:p w:rsidR="00E66D2A" w:rsidRDefault="00E66D2A" w:rsidP="002944BF">
            <w:pPr>
              <w:ind w:firstLine="0"/>
              <w:rPr>
                <w:rFonts w:hAnsi="Times New Roman" w:cs="Times New Roman"/>
                <w:sz w:val="22"/>
                <w:szCs w:val="22"/>
              </w:rPr>
            </w:pPr>
            <w:r>
              <w:rPr>
                <w:rFonts w:hAnsi="Times New Roman" w:cs="Times New Roman"/>
                <w:sz w:val="22"/>
                <w:szCs w:val="22"/>
              </w:rPr>
              <w:t>37</w:t>
            </w:r>
          </w:p>
        </w:tc>
        <w:tc>
          <w:tcPr>
            <w:tcW w:w="2857" w:type="dxa"/>
          </w:tcPr>
          <w:p w:rsidR="00E66D2A" w:rsidRDefault="00E66D2A" w:rsidP="00E66D2A">
            <w:pPr>
              <w:ind w:firstLine="0"/>
              <w:jc w:val="left"/>
            </w:pPr>
            <w:r>
              <w:t>Samsung ML-331X</w:t>
            </w:r>
          </w:p>
        </w:tc>
        <w:tc>
          <w:tcPr>
            <w:tcW w:w="1951" w:type="dxa"/>
            <w:vAlign w:val="bottom"/>
          </w:tcPr>
          <w:p w:rsidR="00E66D2A" w:rsidRPr="00521EE4" w:rsidRDefault="00E66D2A" w:rsidP="00E66D2A">
            <w:pPr>
              <w:ind w:firstLine="0"/>
              <w:jc w:val="center"/>
              <w:rPr>
                <w:rFonts w:hAnsi="Times New Roman" w:cs="Times New Roman"/>
                <w:sz w:val="22"/>
                <w:szCs w:val="22"/>
              </w:rPr>
            </w:pPr>
          </w:p>
        </w:tc>
        <w:tc>
          <w:tcPr>
            <w:tcW w:w="1531" w:type="dxa"/>
            <w:vAlign w:val="bottom"/>
          </w:tcPr>
          <w:p w:rsidR="00E66D2A" w:rsidRDefault="00E66D2A" w:rsidP="00E66D2A">
            <w:pPr>
              <w:ind w:firstLine="0"/>
              <w:jc w:val="center"/>
            </w:pPr>
            <w:r>
              <w:t>4</w:t>
            </w:r>
          </w:p>
        </w:tc>
        <w:tc>
          <w:tcPr>
            <w:tcW w:w="1446" w:type="dxa"/>
          </w:tcPr>
          <w:p w:rsidR="00E66D2A" w:rsidRPr="00521EE4" w:rsidRDefault="00E66D2A" w:rsidP="002944BF">
            <w:pPr>
              <w:rPr>
                <w:rFonts w:hAnsi="Times New Roman" w:cs="Times New Roman"/>
                <w:b/>
                <w:sz w:val="22"/>
                <w:szCs w:val="22"/>
              </w:rPr>
            </w:pPr>
          </w:p>
        </w:tc>
        <w:tc>
          <w:tcPr>
            <w:tcW w:w="1559" w:type="dxa"/>
          </w:tcPr>
          <w:p w:rsidR="00E66D2A" w:rsidRPr="00521EE4" w:rsidRDefault="00E66D2A" w:rsidP="002944BF">
            <w:pPr>
              <w:rPr>
                <w:rFonts w:hAnsi="Times New Roman" w:cs="Times New Roman"/>
                <w:b/>
                <w:sz w:val="22"/>
                <w:szCs w:val="22"/>
              </w:rPr>
            </w:pPr>
          </w:p>
        </w:tc>
      </w:tr>
      <w:tr w:rsidR="00E66D2A" w:rsidTr="002944BF">
        <w:trPr>
          <w:trHeight w:val="307"/>
        </w:trPr>
        <w:tc>
          <w:tcPr>
            <w:tcW w:w="687" w:type="dxa"/>
          </w:tcPr>
          <w:p w:rsidR="00E66D2A" w:rsidRDefault="00E66D2A" w:rsidP="002944BF">
            <w:pPr>
              <w:ind w:firstLine="0"/>
              <w:rPr>
                <w:rFonts w:hAnsi="Times New Roman" w:cs="Times New Roman"/>
                <w:sz w:val="22"/>
                <w:szCs w:val="22"/>
              </w:rPr>
            </w:pPr>
            <w:r>
              <w:rPr>
                <w:rFonts w:hAnsi="Times New Roman" w:cs="Times New Roman"/>
                <w:sz w:val="22"/>
                <w:szCs w:val="22"/>
              </w:rPr>
              <w:t>38</w:t>
            </w:r>
          </w:p>
        </w:tc>
        <w:tc>
          <w:tcPr>
            <w:tcW w:w="2857" w:type="dxa"/>
            <w:vAlign w:val="center"/>
          </w:tcPr>
          <w:p w:rsidR="00E66D2A" w:rsidRDefault="00E66D2A" w:rsidP="00E66D2A">
            <w:pPr>
              <w:ind w:firstLine="0"/>
            </w:pPr>
            <w:r>
              <w:t>Ricoh Afcio SPC220N</w:t>
            </w:r>
          </w:p>
        </w:tc>
        <w:tc>
          <w:tcPr>
            <w:tcW w:w="1951" w:type="dxa"/>
            <w:vAlign w:val="bottom"/>
          </w:tcPr>
          <w:p w:rsidR="00E66D2A" w:rsidRPr="00E66D2A" w:rsidRDefault="00E66D2A" w:rsidP="00E66D2A">
            <w:pPr>
              <w:ind w:firstLine="0"/>
              <w:jc w:val="center"/>
              <w:rPr>
                <w:rFonts w:hAnsi="Times New Roman" w:cs="Times New Roman"/>
              </w:rPr>
            </w:pPr>
            <w:r w:rsidRPr="00E66D2A">
              <w:rPr>
                <w:rFonts w:hAnsi="Times New Roman" w:cs="Times New Roman"/>
              </w:rPr>
              <w:t>Juoda (Black)</w:t>
            </w:r>
          </w:p>
        </w:tc>
        <w:tc>
          <w:tcPr>
            <w:tcW w:w="1531" w:type="dxa"/>
            <w:vAlign w:val="bottom"/>
          </w:tcPr>
          <w:p w:rsidR="00E66D2A" w:rsidRPr="00E66D2A" w:rsidRDefault="00E66D2A" w:rsidP="00E66D2A">
            <w:pPr>
              <w:ind w:firstLine="0"/>
              <w:jc w:val="center"/>
              <w:rPr>
                <w:rFonts w:hAnsi="Times New Roman" w:cs="Times New Roman"/>
              </w:rPr>
            </w:pPr>
            <w:r w:rsidRPr="00E66D2A">
              <w:rPr>
                <w:rFonts w:hAnsi="Times New Roman" w:cs="Times New Roman"/>
              </w:rPr>
              <w:t>2</w:t>
            </w:r>
          </w:p>
        </w:tc>
        <w:tc>
          <w:tcPr>
            <w:tcW w:w="1446" w:type="dxa"/>
          </w:tcPr>
          <w:p w:rsidR="00E66D2A" w:rsidRPr="00521EE4" w:rsidRDefault="00E66D2A" w:rsidP="002944BF">
            <w:pPr>
              <w:rPr>
                <w:rFonts w:hAnsi="Times New Roman" w:cs="Times New Roman"/>
                <w:b/>
                <w:sz w:val="22"/>
                <w:szCs w:val="22"/>
              </w:rPr>
            </w:pPr>
          </w:p>
        </w:tc>
        <w:tc>
          <w:tcPr>
            <w:tcW w:w="1559" w:type="dxa"/>
          </w:tcPr>
          <w:p w:rsidR="00E66D2A" w:rsidRPr="00521EE4" w:rsidRDefault="00E66D2A" w:rsidP="002944BF">
            <w:pPr>
              <w:rPr>
                <w:rFonts w:hAnsi="Times New Roman" w:cs="Times New Roman"/>
                <w:b/>
                <w:sz w:val="22"/>
                <w:szCs w:val="22"/>
              </w:rPr>
            </w:pPr>
          </w:p>
        </w:tc>
      </w:tr>
      <w:tr w:rsidR="00E66D2A" w:rsidTr="002944BF">
        <w:trPr>
          <w:trHeight w:val="307"/>
        </w:trPr>
        <w:tc>
          <w:tcPr>
            <w:tcW w:w="687" w:type="dxa"/>
          </w:tcPr>
          <w:p w:rsidR="00E66D2A" w:rsidRDefault="00E66D2A" w:rsidP="002944BF">
            <w:pPr>
              <w:ind w:firstLine="0"/>
              <w:rPr>
                <w:rFonts w:hAnsi="Times New Roman" w:cs="Times New Roman"/>
                <w:sz w:val="22"/>
                <w:szCs w:val="22"/>
              </w:rPr>
            </w:pPr>
            <w:r>
              <w:rPr>
                <w:rFonts w:hAnsi="Times New Roman" w:cs="Times New Roman"/>
                <w:sz w:val="22"/>
                <w:szCs w:val="22"/>
              </w:rPr>
              <w:t>39</w:t>
            </w:r>
          </w:p>
        </w:tc>
        <w:tc>
          <w:tcPr>
            <w:tcW w:w="2857" w:type="dxa"/>
            <w:vAlign w:val="center"/>
          </w:tcPr>
          <w:p w:rsidR="00E66D2A" w:rsidRDefault="00E66D2A" w:rsidP="00E66D2A">
            <w:pPr>
              <w:ind w:firstLine="0"/>
            </w:pPr>
            <w:r>
              <w:t>Ricoh Afcio SPC220N</w:t>
            </w:r>
          </w:p>
        </w:tc>
        <w:tc>
          <w:tcPr>
            <w:tcW w:w="1951" w:type="dxa"/>
            <w:vAlign w:val="bottom"/>
          </w:tcPr>
          <w:p w:rsidR="00E66D2A" w:rsidRPr="00E66D2A" w:rsidRDefault="00E66D2A" w:rsidP="00E66D2A">
            <w:pPr>
              <w:ind w:firstLine="0"/>
              <w:jc w:val="center"/>
              <w:rPr>
                <w:rFonts w:hAnsi="Times New Roman" w:cs="Times New Roman"/>
              </w:rPr>
            </w:pPr>
            <w:r w:rsidRPr="00E66D2A">
              <w:rPr>
                <w:rFonts w:hAnsi="Times New Roman" w:cs="Times New Roman"/>
              </w:rPr>
              <w:t>Žydra (Cyan)</w:t>
            </w:r>
          </w:p>
        </w:tc>
        <w:tc>
          <w:tcPr>
            <w:tcW w:w="1531" w:type="dxa"/>
            <w:vAlign w:val="bottom"/>
          </w:tcPr>
          <w:p w:rsidR="00E66D2A" w:rsidRPr="00E66D2A" w:rsidRDefault="00E66D2A" w:rsidP="00E66D2A">
            <w:pPr>
              <w:ind w:firstLine="0"/>
              <w:jc w:val="center"/>
              <w:rPr>
                <w:rFonts w:hAnsi="Times New Roman" w:cs="Times New Roman"/>
              </w:rPr>
            </w:pPr>
            <w:r w:rsidRPr="00E66D2A">
              <w:rPr>
                <w:rFonts w:hAnsi="Times New Roman" w:cs="Times New Roman"/>
              </w:rPr>
              <w:t>2</w:t>
            </w:r>
          </w:p>
        </w:tc>
        <w:tc>
          <w:tcPr>
            <w:tcW w:w="1446" w:type="dxa"/>
          </w:tcPr>
          <w:p w:rsidR="00E66D2A" w:rsidRPr="00521EE4" w:rsidRDefault="00E66D2A" w:rsidP="002944BF">
            <w:pPr>
              <w:rPr>
                <w:rFonts w:hAnsi="Times New Roman" w:cs="Times New Roman"/>
                <w:b/>
                <w:sz w:val="22"/>
                <w:szCs w:val="22"/>
              </w:rPr>
            </w:pPr>
          </w:p>
        </w:tc>
        <w:tc>
          <w:tcPr>
            <w:tcW w:w="1559" w:type="dxa"/>
          </w:tcPr>
          <w:p w:rsidR="00E66D2A" w:rsidRPr="00521EE4" w:rsidRDefault="00E66D2A" w:rsidP="002944BF">
            <w:pPr>
              <w:rPr>
                <w:rFonts w:hAnsi="Times New Roman" w:cs="Times New Roman"/>
                <w:b/>
                <w:sz w:val="22"/>
                <w:szCs w:val="22"/>
              </w:rPr>
            </w:pPr>
          </w:p>
        </w:tc>
      </w:tr>
      <w:tr w:rsidR="00E66D2A" w:rsidTr="002944BF">
        <w:trPr>
          <w:trHeight w:val="307"/>
        </w:trPr>
        <w:tc>
          <w:tcPr>
            <w:tcW w:w="687" w:type="dxa"/>
          </w:tcPr>
          <w:p w:rsidR="00E66D2A" w:rsidRDefault="00E66D2A" w:rsidP="002944BF">
            <w:pPr>
              <w:ind w:firstLine="0"/>
              <w:rPr>
                <w:rFonts w:hAnsi="Times New Roman" w:cs="Times New Roman"/>
                <w:sz w:val="22"/>
                <w:szCs w:val="22"/>
              </w:rPr>
            </w:pPr>
            <w:r>
              <w:rPr>
                <w:rFonts w:hAnsi="Times New Roman" w:cs="Times New Roman"/>
                <w:sz w:val="22"/>
                <w:szCs w:val="22"/>
              </w:rPr>
              <w:t>40</w:t>
            </w:r>
          </w:p>
        </w:tc>
        <w:tc>
          <w:tcPr>
            <w:tcW w:w="2857" w:type="dxa"/>
            <w:vAlign w:val="center"/>
          </w:tcPr>
          <w:p w:rsidR="00E66D2A" w:rsidRDefault="00E66D2A" w:rsidP="00E66D2A">
            <w:pPr>
              <w:ind w:firstLine="0"/>
            </w:pPr>
            <w:r>
              <w:t>Ricoh Afcio SPC220N</w:t>
            </w:r>
          </w:p>
        </w:tc>
        <w:tc>
          <w:tcPr>
            <w:tcW w:w="1951" w:type="dxa"/>
            <w:vAlign w:val="bottom"/>
          </w:tcPr>
          <w:p w:rsidR="00E66D2A" w:rsidRPr="00E66D2A" w:rsidRDefault="00E66D2A" w:rsidP="00E66D2A">
            <w:pPr>
              <w:ind w:firstLine="0"/>
              <w:jc w:val="center"/>
              <w:rPr>
                <w:rFonts w:hAnsi="Times New Roman" w:cs="Times New Roman"/>
              </w:rPr>
            </w:pPr>
            <w:r w:rsidRPr="00E66D2A">
              <w:rPr>
                <w:rFonts w:hAnsi="Times New Roman" w:cs="Times New Roman"/>
              </w:rPr>
              <w:t>Purpurinė (Magenta)</w:t>
            </w:r>
          </w:p>
        </w:tc>
        <w:tc>
          <w:tcPr>
            <w:tcW w:w="1531" w:type="dxa"/>
            <w:vAlign w:val="bottom"/>
          </w:tcPr>
          <w:p w:rsidR="00E66D2A" w:rsidRPr="00E66D2A" w:rsidRDefault="00E66D2A" w:rsidP="00E66D2A">
            <w:pPr>
              <w:ind w:firstLine="0"/>
              <w:jc w:val="center"/>
              <w:rPr>
                <w:rFonts w:hAnsi="Times New Roman" w:cs="Times New Roman"/>
              </w:rPr>
            </w:pPr>
            <w:r w:rsidRPr="00E66D2A">
              <w:rPr>
                <w:rFonts w:hAnsi="Times New Roman" w:cs="Times New Roman"/>
              </w:rPr>
              <w:t>2</w:t>
            </w:r>
          </w:p>
        </w:tc>
        <w:tc>
          <w:tcPr>
            <w:tcW w:w="1446" w:type="dxa"/>
          </w:tcPr>
          <w:p w:rsidR="00E66D2A" w:rsidRPr="00521EE4" w:rsidRDefault="00E66D2A" w:rsidP="002944BF">
            <w:pPr>
              <w:rPr>
                <w:rFonts w:hAnsi="Times New Roman" w:cs="Times New Roman"/>
                <w:b/>
                <w:sz w:val="22"/>
                <w:szCs w:val="22"/>
              </w:rPr>
            </w:pPr>
          </w:p>
        </w:tc>
        <w:tc>
          <w:tcPr>
            <w:tcW w:w="1559" w:type="dxa"/>
          </w:tcPr>
          <w:p w:rsidR="00E66D2A" w:rsidRPr="00521EE4" w:rsidRDefault="00E66D2A" w:rsidP="002944BF">
            <w:pPr>
              <w:rPr>
                <w:rFonts w:hAnsi="Times New Roman" w:cs="Times New Roman"/>
                <w:b/>
                <w:sz w:val="22"/>
                <w:szCs w:val="22"/>
              </w:rPr>
            </w:pPr>
          </w:p>
        </w:tc>
      </w:tr>
      <w:tr w:rsidR="00E66D2A" w:rsidTr="004C7E0F">
        <w:trPr>
          <w:trHeight w:val="307"/>
        </w:trPr>
        <w:tc>
          <w:tcPr>
            <w:tcW w:w="687" w:type="dxa"/>
          </w:tcPr>
          <w:p w:rsidR="00E66D2A" w:rsidRDefault="00E66D2A" w:rsidP="002944BF">
            <w:pPr>
              <w:ind w:firstLine="0"/>
              <w:rPr>
                <w:rFonts w:hAnsi="Times New Roman" w:cs="Times New Roman"/>
                <w:sz w:val="22"/>
                <w:szCs w:val="22"/>
              </w:rPr>
            </w:pPr>
            <w:r>
              <w:rPr>
                <w:rFonts w:hAnsi="Times New Roman" w:cs="Times New Roman"/>
                <w:sz w:val="22"/>
                <w:szCs w:val="22"/>
              </w:rPr>
              <w:t>41</w:t>
            </w:r>
          </w:p>
        </w:tc>
        <w:tc>
          <w:tcPr>
            <w:tcW w:w="2857" w:type="dxa"/>
            <w:vAlign w:val="center"/>
          </w:tcPr>
          <w:p w:rsidR="00E66D2A" w:rsidRDefault="00E66D2A" w:rsidP="00E66D2A">
            <w:pPr>
              <w:ind w:firstLine="0"/>
            </w:pPr>
            <w:r>
              <w:t>Ricoh Afcio SPC220N</w:t>
            </w:r>
          </w:p>
        </w:tc>
        <w:tc>
          <w:tcPr>
            <w:tcW w:w="1951" w:type="dxa"/>
            <w:vAlign w:val="bottom"/>
          </w:tcPr>
          <w:p w:rsidR="00E66D2A" w:rsidRPr="00E66D2A" w:rsidRDefault="00E66D2A" w:rsidP="00E66D2A">
            <w:pPr>
              <w:ind w:firstLine="0"/>
              <w:jc w:val="center"/>
              <w:rPr>
                <w:rFonts w:hAnsi="Times New Roman" w:cs="Times New Roman"/>
              </w:rPr>
            </w:pPr>
            <w:r w:rsidRPr="00E66D2A">
              <w:rPr>
                <w:rFonts w:hAnsi="Times New Roman" w:cs="Times New Roman"/>
              </w:rPr>
              <w:t>Geltona (Yellow)</w:t>
            </w:r>
          </w:p>
        </w:tc>
        <w:tc>
          <w:tcPr>
            <w:tcW w:w="1531" w:type="dxa"/>
            <w:vAlign w:val="center"/>
          </w:tcPr>
          <w:p w:rsidR="00E66D2A" w:rsidRPr="00E66D2A" w:rsidRDefault="00E66D2A" w:rsidP="00E66D2A">
            <w:pPr>
              <w:ind w:firstLine="0"/>
              <w:jc w:val="center"/>
              <w:rPr>
                <w:rFonts w:hAnsi="Times New Roman" w:cs="Times New Roman"/>
              </w:rPr>
            </w:pPr>
            <w:r w:rsidRPr="00E66D2A">
              <w:rPr>
                <w:rFonts w:hAnsi="Times New Roman" w:cs="Times New Roman"/>
              </w:rPr>
              <w:t>2</w:t>
            </w:r>
          </w:p>
        </w:tc>
        <w:tc>
          <w:tcPr>
            <w:tcW w:w="1446" w:type="dxa"/>
          </w:tcPr>
          <w:p w:rsidR="00E66D2A" w:rsidRPr="00521EE4" w:rsidRDefault="00E66D2A" w:rsidP="002944BF">
            <w:pPr>
              <w:rPr>
                <w:rFonts w:hAnsi="Times New Roman" w:cs="Times New Roman"/>
                <w:b/>
                <w:sz w:val="22"/>
                <w:szCs w:val="22"/>
              </w:rPr>
            </w:pPr>
          </w:p>
        </w:tc>
        <w:tc>
          <w:tcPr>
            <w:tcW w:w="1559" w:type="dxa"/>
          </w:tcPr>
          <w:p w:rsidR="00E66D2A" w:rsidRPr="00521EE4" w:rsidRDefault="00E66D2A" w:rsidP="002944BF">
            <w:pPr>
              <w:rPr>
                <w:rFonts w:hAnsi="Times New Roman" w:cs="Times New Roman"/>
                <w:b/>
                <w:sz w:val="22"/>
                <w:szCs w:val="22"/>
              </w:rPr>
            </w:pPr>
          </w:p>
        </w:tc>
      </w:tr>
      <w:tr w:rsidR="002944BF" w:rsidTr="002944BF">
        <w:trPr>
          <w:trHeight w:val="324"/>
        </w:trPr>
        <w:tc>
          <w:tcPr>
            <w:tcW w:w="8472" w:type="dxa"/>
            <w:gridSpan w:val="5"/>
          </w:tcPr>
          <w:p w:rsidR="002944BF" w:rsidRPr="00AC408A" w:rsidRDefault="002944BF" w:rsidP="002944BF">
            <w:pPr>
              <w:jc w:val="right"/>
              <w:rPr>
                <w:rFonts w:hAnsi="Times New Roman" w:cs="Times New Roman"/>
                <w:b/>
                <w:sz w:val="22"/>
                <w:szCs w:val="22"/>
              </w:rPr>
            </w:pPr>
            <w:r w:rsidRPr="00AC408A">
              <w:rPr>
                <w:rFonts w:hAnsi="Times New Roman" w:cs="Times New Roman"/>
                <w:b/>
                <w:sz w:val="22"/>
                <w:szCs w:val="22"/>
              </w:rPr>
              <w:t>Viso kaina be PVM:</w:t>
            </w:r>
          </w:p>
        </w:tc>
        <w:tc>
          <w:tcPr>
            <w:tcW w:w="1559" w:type="dxa"/>
          </w:tcPr>
          <w:p w:rsidR="002944BF" w:rsidRPr="00521EE4" w:rsidRDefault="002944BF" w:rsidP="002944BF">
            <w:pPr>
              <w:rPr>
                <w:rFonts w:hAnsi="Times New Roman" w:cs="Times New Roman"/>
                <w:b/>
                <w:sz w:val="22"/>
                <w:szCs w:val="22"/>
              </w:rPr>
            </w:pPr>
          </w:p>
        </w:tc>
      </w:tr>
      <w:tr w:rsidR="002944BF" w:rsidTr="002944BF">
        <w:trPr>
          <w:trHeight w:val="324"/>
        </w:trPr>
        <w:tc>
          <w:tcPr>
            <w:tcW w:w="8472" w:type="dxa"/>
            <w:gridSpan w:val="5"/>
          </w:tcPr>
          <w:p w:rsidR="002944BF" w:rsidRPr="00AC408A" w:rsidRDefault="002944BF" w:rsidP="002944BF">
            <w:pPr>
              <w:jc w:val="right"/>
              <w:rPr>
                <w:rFonts w:hAnsi="Times New Roman" w:cs="Times New Roman"/>
                <w:b/>
                <w:sz w:val="22"/>
                <w:szCs w:val="22"/>
              </w:rPr>
            </w:pPr>
            <w:r w:rsidRPr="00AC408A">
              <w:rPr>
                <w:rFonts w:hAnsi="Times New Roman" w:cs="Times New Roman"/>
                <w:b/>
                <w:sz w:val="22"/>
                <w:szCs w:val="22"/>
              </w:rPr>
              <w:t>PVM 21 proc.</w:t>
            </w:r>
          </w:p>
        </w:tc>
        <w:tc>
          <w:tcPr>
            <w:tcW w:w="1559" w:type="dxa"/>
          </w:tcPr>
          <w:p w:rsidR="002944BF" w:rsidRPr="00521EE4" w:rsidRDefault="002944BF" w:rsidP="002944BF">
            <w:pPr>
              <w:rPr>
                <w:rFonts w:hAnsi="Times New Roman" w:cs="Times New Roman"/>
                <w:b/>
                <w:sz w:val="22"/>
                <w:szCs w:val="22"/>
              </w:rPr>
            </w:pPr>
          </w:p>
        </w:tc>
      </w:tr>
      <w:tr w:rsidR="002944BF" w:rsidTr="002944BF">
        <w:trPr>
          <w:trHeight w:val="324"/>
        </w:trPr>
        <w:tc>
          <w:tcPr>
            <w:tcW w:w="8472" w:type="dxa"/>
            <w:gridSpan w:val="5"/>
          </w:tcPr>
          <w:p w:rsidR="002944BF" w:rsidRPr="00AC408A" w:rsidRDefault="002944BF" w:rsidP="002944BF">
            <w:pPr>
              <w:jc w:val="right"/>
              <w:rPr>
                <w:rFonts w:hAnsi="Times New Roman" w:cs="Times New Roman"/>
                <w:b/>
                <w:sz w:val="22"/>
                <w:szCs w:val="22"/>
              </w:rPr>
            </w:pPr>
            <w:r w:rsidRPr="00AC408A">
              <w:rPr>
                <w:rFonts w:hAnsi="Times New Roman" w:cs="Times New Roman"/>
                <w:b/>
                <w:sz w:val="22"/>
                <w:szCs w:val="22"/>
              </w:rPr>
              <w:t>Viso kaina su PVM:</w:t>
            </w:r>
          </w:p>
        </w:tc>
        <w:tc>
          <w:tcPr>
            <w:tcW w:w="1559" w:type="dxa"/>
          </w:tcPr>
          <w:p w:rsidR="002944BF" w:rsidRPr="00521EE4" w:rsidRDefault="002944BF" w:rsidP="002944BF">
            <w:pPr>
              <w:rPr>
                <w:rFonts w:hAnsi="Times New Roman" w:cs="Times New Roman"/>
                <w:b/>
                <w:sz w:val="22"/>
                <w:szCs w:val="22"/>
              </w:rPr>
            </w:pPr>
          </w:p>
        </w:tc>
      </w:tr>
    </w:tbl>
    <w:p w:rsidR="002944BF" w:rsidRDefault="002944BF" w:rsidP="002D6968">
      <w:pPr>
        <w:spacing w:line="240" w:lineRule="auto"/>
        <w:contextualSpacing/>
        <w:jc w:val="left"/>
        <w:rPr>
          <w:rFonts w:ascii="Times New Roman" w:eastAsia="Calibri" w:hAnsi="Times New Roman" w:cs="Times New Roman"/>
          <w:b/>
          <w:bCs/>
          <w:color w:val="7030A0"/>
          <w:sz w:val="24"/>
          <w:szCs w:val="24"/>
        </w:rPr>
      </w:pPr>
      <w:r w:rsidRPr="00AC408A">
        <w:rPr>
          <w:rFonts w:ascii="Times New Roman" w:hAnsi="Times New Roman" w:cs="Times New Roman"/>
          <w:sz w:val="24"/>
          <w:szCs w:val="24"/>
        </w:rPr>
        <w:t>* Prekių kiekis yra preliminarus ir naudojamas tik pasiūlymų vertinimui</w:t>
      </w:r>
    </w:p>
    <w:p w:rsidR="002944BF" w:rsidRDefault="002944BF" w:rsidP="002D6968">
      <w:pPr>
        <w:spacing w:line="240" w:lineRule="auto"/>
        <w:contextualSpacing/>
        <w:jc w:val="left"/>
        <w:rPr>
          <w:rFonts w:ascii="Times New Roman" w:eastAsia="Calibri" w:hAnsi="Times New Roman" w:cs="Times New Roman"/>
          <w:b/>
          <w:bCs/>
          <w:color w:val="7030A0"/>
          <w:sz w:val="24"/>
          <w:szCs w:val="24"/>
        </w:rPr>
      </w:pPr>
    </w:p>
    <w:p w:rsidR="00B71193" w:rsidRDefault="00B71193" w:rsidP="00B71193">
      <w:pPr>
        <w:shd w:val="clear" w:color="auto" w:fill="C6D9F1"/>
        <w:ind w:firstLine="0"/>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pirkimo dalis. </w:t>
      </w:r>
      <w:r w:rsidRPr="00521EE4">
        <w:rPr>
          <w:rFonts w:ascii="Times New Roman" w:eastAsia="Calibri" w:hAnsi="Times New Roman" w:cs="Times New Roman"/>
          <w:b/>
          <w:sz w:val="24"/>
          <w:szCs w:val="24"/>
        </w:rPr>
        <w:t>Lazerinių spausdintuvų kasečių pildym</w:t>
      </w:r>
      <w:r>
        <w:rPr>
          <w:rFonts w:ascii="Times New Roman" w:eastAsia="Calibri" w:hAnsi="Times New Roman" w:cs="Times New Roman"/>
          <w:b/>
          <w:sz w:val="24"/>
          <w:szCs w:val="24"/>
        </w:rPr>
        <w:t>as</w:t>
      </w:r>
      <w:r w:rsidRPr="00521EE4">
        <w:rPr>
          <w:rFonts w:ascii="Times New Roman" w:eastAsia="Calibri" w:hAnsi="Times New Roman" w:cs="Times New Roman"/>
          <w:b/>
          <w:sz w:val="24"/>
          <w:szCs w:val="24"/>
        </w:rPr>
        <w:t xml:space="preserve"> ir/ ar atnaujinim</w:t>
      </w:r>
      <w:r>
        <w:rPr>
          <w:rFonts w:ascii="Times New Roman" w:eastAsia="Calibri" w:hAnsi="Times New Roman" w:cs="Times New Roman"/>
          <w:b/>
          <w:sz w:val="24"/>
          <w:szCs w:val="24"/>
        </w:rPr>
        <w:t xml:space="preserve">as </w:t>
      </w:r>
      <w:r w:rsidRPr="00B71193">
        <w:rPr>
          <w:rFonts w:ascii="Times New Roman" w:eastAsia="Calibri" w:hAnsi="Times New Roman" w:cs="Times New Roman"/>
          <w:b/>
          <w:sz w:val="24"/>
          <w:szCs w:val="24"/>
        </w:rPr>
        <w:t>OEM</w:t>
      </w:r>
      <w:r>
        <w:rPr>
          <w:rFonts w:ascii="Times New Roman" w:eastAsia="Calibri" w:hAnsi="Times New Roman" w:cs="Times New Roman"/>
          <w:b/>
          <w:sz w:val="24"/>
          <w:szCs w:val="24"/>
        </w:rPr>
        <w:t>.</w:t>
      </w:r>
    </w:p>
    <w:p w:rsidR="00B71193" w:rsidRPr="00521EE4" w:rsidRDefault="00B71193" w:rsidP="00B71193">
      <w:pPr>
        <w:shd w:val="clear" w:color="auto" w:fill="C6D9F1"/>
        <w:ind w:firstLine="0"/>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3.1 lentelė. </w:t>
      </w:r>
      <w:r w:rsidRPr="00521EE4">
        <w:rPr>
          <w:rFonts w:ascii="Times New Roman" w:eastAsia="Calibri" w:hAnsi="Times New Roman" w:cs="Times New Roman"/>
          <w:b/>
          <w:sz w:val="24"/>
          <w:szCs w:val="24"/>
        </w:rPr>
        <w:t>Lazerinių spausdintuvų kasečių pildym</w:t>
      </w:r>
      <w:r>
        <w:rPr>
          <w:rFonts w:ascii="Times New Roman" w:eastAsia="Calibri" w:hAnsi="Times New Roman" w:cs="Times New Roman"/>
          <w:b/>
          <w:sz w:val="24"/>
          <w:szCs w:val="24"/>
        </w:rPr>
        <w:t>as:</w:t>
      </w:r>
    </w:p>
    <w:tbl>
      <w:tblPr>
        <w:tblStyle w:val="Lentelstinklelis"/>
        <w:tblW w:w="0" w:type="auto"/>
        <w:tblInd w:w="108" w:type="dxa"/>
        <w:tblLook w:val="04A0"/>
      </w:tblPr>
      <w:tblGrid>
        <w:gridCol w:w="687"/>
        <w:gridCol w:w="2914"/>
        <w:gridCol w:w="1693"/>
        <w:gridCol w:w="1666"/>
        <w:gridCol w:w="1567"/>
        <w:gridCol w:w="1553"/>
      </w:tblGrid>
      <w:tr w:rsidR="00B71193" w:rsidRPr="00521EE4" w:rsidTr="00AC05AC">
        <w:trPr>
          <w:trHeight w:val="613"/>
        </w:trPr>
        <w:tc>
          <w:tcPr>
            <w:tcW w:w="687" w:type="dxa"/>
          </w:tcPr>
          <w:p w:rsidR="00B71193" w:rsidRPr="00521EE4" w:rsidRDefault="00B71193" w:rsidP="00AC05AC">
            <w:pPr>
              <w:rPr>
                <w:rFonts w:hAnsi="Times New Roman" w:cs="Times New Roman"/>
                <w:b/>
                <w:sz w:val="22"/>
                <w:szCs w:val="22"/>
              </w:rPr>
            </w:pPr>
            <w:r w:rsidRPr="00521EE4">
              <w:rPr>
                <w:rFonts w:hAnsi="Times New Roman" w:cs="Times New Roman"/>
                <w:b/>
                <w:sz w:val="22"/>
                <w:szCs w:val="22"/>
              </w:rPr>
              <w:t>EEil. Nr.</w:t>
            </w:r>
          </w:p>
        </w:tc>
        <w:tc>
          <w:tcPr>
            <w:tcW w:w="2914" w:type="dxa"/>
          </w:tcPr>
          <w:p w:rsidR="00B71193" w:rsidRPr="00521EE4" w:rsidRDefault="00B71193" w:rsidP="00AC05AC">
            <w:pPr>
              <w:ind w:firstLine="0"/>
              <w:rPr>
                <w:rFonts w:hAnsi="Times New Roman" w:cs="Times New Roman"/>
                <w:b/>
                <w:sz w:val="22"/>
                <w:szCs w:val="22"/>
              </w:rPr>
            </w:pPr>
            <w:r w:rsidRPr="00521EE4">
              <w:rPr>
                <w:rFonts w:hAnsi="Times New Roman" w:cs="Times New Roman"/>
                <w:b/>
                <w:sz w:val="22"/>
                <w:szCs w:val="22"/>
              </w:rPr>
              <w:t>Pavadinimas</w:t>
            </w:r>
          </w:p>
        </w:tc>
        <w:tc>
          <w:tcPr>
            <w:tcW w:w="1693" w:type="dxa"/>
          </w:tcPr>
          <w:p w:rsidR="00B71193" w:rsidRPr="00521EE4" w:rsidRDefault="00B71193" w:rsidP="00AC05AC">
            <w:pPr>
              <w:ind w:firstLine="0"/>
              <w:rPr>
                <w:rFonts w:hAnsi="Times New Roman" w:cs="Times New Roman"/>
                <w:b/>
                <w:sz w:val="22"/>
                <w:szCs w:val="22"/>
              </w:rPr>
            </w:pPr>
            <w:r w:rsidRPr="00521EE4">
              <w:rPr>
                <w:rFonts w:hAnsi="Times New Roman" w:cs="Times New Roman"/>
                <w:b/>
                <w:sz w:val="22"/>
                <w:szCs w:val="22"/>
              </w:rPr>
              <w:t xml:space="preserve">Reikalavimai </w:t>
            </w:r>
          </w:p>
        </w:tc>
        <w:tc>
          <w:tcPr>
            <w:tcW w:w="1666" w:type="dxa"/>
          </w:tcPr>
          <w:p w:rsidR="00B71193" w:rsidRPr="00521EE4" w:rsidRDefault="00B71193" w:rsidP="00AC05AC">
            <w:pPr>
              <w:ind w:firstLine="0"/>
              <w:rPr>
                <w:rFonts w:hAnsi="Times New Roman" w:cs="Times New Roman"/>
                <w:b/>
                <w:sz w:val="22"/>
                <w:szCs w:val="22"/>
              </w:rPr>
            </w:pPr>
            <w:r w:rsidRPr="00521EE4">
              <w:rPr>
                <w:rFonts w:hAnsi="Times New Roman" w:cs="Times New Roman"/>
                <w:b/>
                <w:sz w:val="22"/>
                <w:szCs w:val="22"/>
              </w:rPr>
              <w:t>Preliminarus kiekis*</w:t>
            </w:r>
          </w:p>
        </w:tc>
        <w:tc>
          <w:tcPr>
            <w:tcW w:w="1567" w:type="dxa"/>
          </w:tcPr>
          <w:p w:rsidR="00B71193" w:rsidRPr="00521EE4" w:rsidRDefault="00B71193" w:rsidP="00AC05AC">
            <w:pPr>
              <w:ind w:firstLine="0"/>
              <w:rPr>
                <w:rFonts w:hAnsi="Times New Roman" w:cs="Times New Roman"/>
                <w:b/>
                <w:sz w:val="22"/>
                <w:szCs w:val="22"/>
              </w:rPr>
            </w:pPr>
            <w:r w:rsidRPr="00521EE4">
              <w:rPr>
                <w:rFonts w:hAnsi="Times New Roman" w:cs="Times New Roman"/>
                <w:b/>
                <w:sz w:val="22"/>
                <w:szCs w:val="22"/>
              </w:rPr>
              <w:t>Vieneto kaina EUR be PVM</w:t>
            </w:r>
          </w:p>
        </w:tc>
        <w:tc>
          <w:tcPr>
            <w:tcW w:w="1553" w:type="dxa"/>
          </w:tcPr>
          <w:p w:rsidR="00B71193" w:rsidRPr="00521EE4" w:rsidRDefault="00B71193" w:rsidP="00AC05AC">
            <w:pPr>
              <w:ind w:firstLine="0"/>
              <w:rPr>
                <w:rFonts w:hAnsi="Times New Roman" w:cs="Times New Roman"/>
                <w:b/>
                <w:sz w:val="22"/>
                <w:szCs w:val="22"/>
              </w:rPr>
            </w:pPr>
            <w:r w:rsidRPr="00521EE4">
              <w:rPr>
                <w:rFonts w:hAnsi="Times New Roman" w:cs="Times New Roman"/>
                <w:b/>
                <w:sz w:val="22"/>
                <w:szCs w:val="22"/>
              </w:rPr>
              <w:t>Bendra kaina EUR be PVM</w:t>
            </w:r>
          </w:p>
          <w:p w:rsidR="00B71193" w:rsidRPr="00521EE4" w:rsidRDefault="00B71193" w:rsidP="00AC05AC">
            <w:pPr>
              <w:ind w:firstLine="0"/>
              <w:rPr>
                <w:rFonts w:hAnsi="Times New Roman" w:cs="Times New Roman"/>
                <w:i/>
                <w:sz w:val="22"/>
                <w:szCs w:val="22"/>
              </w:rPr>
            </w:pPr>
            <w:r w:rsidRPr="00521EE4">
              <w:rPr>
                <w:rFonts w:hAnsi="Times New Roman" w:cs="Times New Roman"/>
                <w:i/>
                <w:sz w:val="22"/>
                <w:szCs w:val="22"/>
              </w:rPr>
              <w:t>(6=4*5)</w:t>
            </w:r>
          </w:p>
        </w:tc>
      </w:tr>
      <w:tr w:rsidR="00B71193" w:rsidRPr="00521EE4" w:rsidTr="00AC05AC">
        <w:trPr>
          <w:trHeight w:val="249"/>
        </w:trPr>
        <w:tc>
          <w:tcPr>
            <w:tcW w:w="687" w:type="dxa"/>
          </w:tcPr>
          <w:p w:rsidR="00B71193" w:rsidRPr="00AC408A" w:rsidRDefault="00B71193" w:rsidP="00AC05AC">
            <w:pPr>
              <w:ind w:firstLine="0"/>
              <w:contextualSpacing/>
              <w:rPr>
                <w:rFonts w:hAnsi="Times New Roman" w:cs="Times New Roman"/>
                <w:i/>
                <w:sz w:val="18"/>
                <w:szCs w:val="18"/>
              </w:rPr>
            </w:pPr>
            <w:r w:rsidRPr="00AC408A">
              <w:rPr>
                <w:rFonts w:hAnsi="Times New Roman" w:cs="Times New Roman"/>
                <w:i/>
                <w:sz w:val="18"/>
                <w:szCs w:val="18"/>
              </w:rPr>
              <w:t>1</w:t>
            </w:r>
          </w:p>
        </w:tc>
        <w:tc>
          <w:tcPr>
            <w:tcW w:w="2914" w:type="dxa"/>
          </w:tcPr>
          <w:p w:rsidR="00B71193" w:rsidRPr="00AC408A" w:rsidRDefault="00B71193" w:rsidP="00AC05AC">
            <w:pPr>
              <w:rPr>
                <w:rFonts w:hAnsi="Times New Roman" w:cs="Times New Roman"/>
                <w:i/>
                <w:sz w:val="18"/>
                <w:szCs w:val="18"/>
              </w:rPr>
            </w:pPr>
            <w:r w:rsidRPr="00AC408A">
              <w:rPr>
                <w:rFonts w:hAnsi="Times New Roman" w:cs="Times New Roman"/>
                <w:i/>
                <w:sz w:val="18"/>
                <w:szCs w:val="18"/>
              </w:rPr>
              <w:t>2</w:t>
            </w:r>
          </w:p>
        </w:tc>
        <w:tc>
          <w:tcPr>
            <w:tcW w:w="1693" w:type="dxa"/>
          </w:tcPr>
          <w:p w:rsidR="00B71193" w:rsidRPr="00AC408A" w:rsidRDefault="00B71193" w:rsidP="00AC05AC">
            <w:pPr>
              <w:rPr>
                <w:rFonts w:hAnsi="Times New Roman" w:cs="Times New Roman"/>
                <w:i/>
                <w:sz w:val="18"/>
                <w:szCs w:val="18"/>
              </w:rPr>
            </w:pPr>
            <w:r w:rsidRPr="00AC408A">
              <w:rPr>
                <w:rFonts w:hAnsi="Times New Roman" w:cs="Times New Roman"/>
                <w:i/>
                <w:sz w:val="18"/>
                <w:szCs w:val="18"/>
              </w:rPr>
              <w:t>3</w:t>
            </w:r>
          </w:p>
        </w:tc>
        <w:tc>
          <w:tcPr>
            <w:tcW w:w="1666" w:type="dxa"/>
          </w:tcPr>
          <w:p w:rsidR="00B71193" w:rsidRPr="00AC408A" w:rsidRDefault="00B71193" w:rsidP="00AC05AC">
            <w:pPr>
              <w:rPr>
                <w:rFonts w:hAnsi="Times New Roman" w:cs="Times New Roman"/>
                <w:i/>
                <w:sz w:val="18"/>
                <w:szCs w:val="18"/>
              </w:rPr>
            </w:pPr>
            <w:r w:rsidRPr="00AC408A">
              <w:rPr>
                <w:rFonts w:hAnsi="Times New Roman" w:cs="Times New Roman"/>
                <w:i/>
                <w:sz w:val="18"/>
                <w:szCs w:val="18"/>
              </w:rPr>
              <w:t>4</w:t>
            </w:r>
          </w:p>
        </w:tc>
        <w:tc>
          <w:tcPr>
            <w:tcW w:w="1567" w:type="dxa"/>
          </w:tcPr>
          <w:p w:rsidR="00B71193" w:rsidRPr="00AC408A" w:rsidRDefault="00B71193" w:rsidP="00AC05AC">
            <w:pPr>
              <w:rPr>
                <w:rFonts w:hAnsi="Times New Roman" w:cs="Times New Roman"/>
                <w:i/>
                <w:sz w:val="18"/>
                <w:szCs w:val="18"/>
              </w:rPr>
            </w:pPr>
            <w:r w:rsidRPr="00AC408A">
              <w:rPr>
                <w:rFonts w:hAnsi="Times New Roman" w:cs="Times New Roman"/>
                <w:i/>
                <w:sz w:val="18"/>
                <w:szCs w:val="18"/>
              </w:rPr>
              <w:t>5</w:t>
            </w:r>
          </w:p>
        </w:tc>
        <w:tc>
          <w:tcPr>
            <w:tcW w:w="1553" w:type="dxa"/>
          </w:tcPr>
          <w:p w:rsidR="00B71193" w:rsidRPr="00AC408A" w:rsidRDefault="00B71193" w:rsidP="00AC05AC">
            <w:pPr>
              <w:rPr>
                <w:rFonts w:hAnsi="Times New Roman" w:cs="Times New Roman"/>
                <w:i/>
                <w:sz w:val="18"/>
                <w:szCs w:val="18"/>
              </w:rPr>
            </w:pPr>
            <w:r w:rsidRPr="00AC408A">
              <w:rPr>
                <w:rFonts w:hAnsi="Times New Roman" w:cs="Times New Roman"/>
                <w:i/>
                <w:sz w:val="18"/>
                <w:szCs w:val="18"/>
              </w:rPr>
              <w:t>6</w:t>
            </w:r>
          </w:p>
        </w:tc>
      </w:tr>
      <w:tr w:rsidR="00B71193" w:rsidRPr="00521EE4" w:rsidTr="00AC05AC">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1</w:t>
            </w:r>
          </w:p>
        </w:tc>
        <w:tc>
          <w:tcPr>
            <w:tcW w:w="2914" w:type="dxa"/>
          </w:tcPr>
          <w:p w:rsidR="00B71193" w:rsidRDefault="00B71193" w:rsidP="00B71193">
            <w:pPr>
              <w:ind w:firstLine="0"/>
            </w:pPr>
            <w:r>
              <w:t>HP LaserJet 1200</w:t>
            </w:r>
          </w:p>
        </w:tc>
        <w:tc>
          <w:tcPr>
            <w:tcW w:w="1693" w:type="dxa"/>
            <w:vAlign w:val="bottom"/>
          </w:tcPr>
          <w:p w:rsidR="00B71193" w:rsidRDefault="00B71193" w:rsidP="00B71193">
            <w:pPr>
              <w:ind w:firstLine="0"/>
              <w:jc w:val="center"/>
            </w:pPr>
            <w:r>
              <w:t>A15</w:t>
            </w:r>
          </w:p>
        </w:tc>
        <w:tc>
          <w:tcPr>
            <w:tcW w:w="1666" w:type="dxa"/>
            <w:vAlign w:val="bottom"/>
          </w:tcPr>
          <w:p w:rsidR="00B71193" w:rsidRDefault="00B71193" w:rsidP="00B71193">
            <w:pPr>
              <w:ind w:firstLine="0"/>
              <w:jc w:val="center"/>
            </w:pPr>
            <w:r>
              <w:t>6</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521EE4" w:rsidTr="00AC05AC">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2</w:t>
            </w:r>
          </w:p>
        </w:tc>
        <w:tc>
          <w:tcPr>
            <w:tcW w:w="2914" w:type="dxa"/>
          </w:tcPr>
          <w:p w:rsidR="00B71193" w:rsidRDefault="00B71193" w:rsidP="00B71193">
            <w:pPr>
              <w:ind w:firstLine="0"/>
            </w:pPr>
            <w:r>
              <w:t>HP LaserJet 3052</w:t>
            </w:r>
          </w:p>
        </w:tc>
        <w:tc>
          <w:tcPr>
            <w:tcW w:w="1693" w:type="dxa"/>
            <w:vAlign w:val="bottom"/>
          </w:tcPr>
          <w:p w:rsidR="00B71193" w:rsidRDefault="00B71193" w:rsidP="00B71193">
            <w:pPr>
              <w:ind w:firstLine="0"/>
              <w:jc w:val="center"/>
            </w:pPr>
            <w:r>
              <w:t>A12</w:t>
            </w:r>
          </w:p>
        </w:tc>
        <w:tc>
          <w:tcPr>
            <w:tcW w:w="1666" w:type="dxa"/>
            <w:vAlign w:val="bottom"/>
          </w:tcPr>
          <w:p w:rsidR="00B71193" w:rsidRDefault="00B71193" w:rsidP="00B71193">
            <w:pPr>
              <w:ind w:firstLine="0"/>
              <w:jc w:val="center"/>
            </w:pPr>
            <w:r>
              <w:t>6</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521EE4" w:rsidTr="00AC05AC">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3</w:t>
            </w:r>
          </w:p>
        </w:tc>
        <w:tc>
          <w:tcPr>
            <w:tcW w:w="2914" w:type="dxa"/>
          </w:tcPr>
          <w:p w:rsidR="00B71193" w:rsidRDefault="00B71193" w:rsidP="00B71193">
            <w:pPr>
              <w:ind w:firstLine="0"/>
            </w:pPr>
            <w:r>
              <w:t>HP LaserJet P2035</w:t>
            </w:r>
          </w:p>
        </w:tc>
        <w:tc>
          <w:tcPr>
            <w:tcW w:w="1693" w:type="dxa"/>
            <w:vAlign w:val="bottom"/>
          </w:tcPr>
          <w:p w:rsidR="00B71193" w:rsidRDefault="00B71193" w:rsidP="00B71193">
            <w:pPr>
              <w:ind w:firstLine="0"/>
              <w:jc w:val="center"/>
            </w:pPr>
            <w:r>
              <w:t>CE505A</w:t>
            </w:r>
          </w:p>
        </w:tc>
        <w:tc>
          <w:tcPr>
            <w:tcW w:w="1666" w:type="dxa"/>
            <w:vAlign w:val="bottom"/>
          </w:tcPr>
          <w:p w:rsidR="00B71193" w:rsidRDefault="00B71193" w:rsidP="00B71193">
            <w:pPr>
              <w:ind w:firstLine="0"/>
              <w:jc w:val="center"/>
            </w:pPr>
            <w:r>
              <w:t>2</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521EE4" w:rsidTr="00AC05AC">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4</w:t>
            </w:r>
          </w:p>
        </w:tc>
        <w:tc>
          <w:tcPr>
            <w:tcW w:w="2914" w:type="dxa"/>
          </w:tcPr>
          <w:p w:rsidR="00B71193" w:rsidRDefault="00B71193" w:rsidP="00B71193">
            <w:pPr>
              <w:ind w:firstLine="0"/>
            </w:pPr>
            <w:r>
              <w:t>Samsung ML 3471ND</w:t>
            </w:r>
          </w:p>
        </w:tc>
        <w:tc>
          <w:tcPr>
            <w:tcW w:w="1693" w:type="dxa"/>
            <w:vAlign w:val="bottom"/>
          </w:tcPr>
          <w:p w:rsidR="00B71193" w:rsidRDefault="00B71193" w:rsidP="00B71193">
            <w:pPr>
              <w:jc w:val="center"/>
              <w:rPr>
                <w:color w:val="FF0000"/>
              </w:rPr>
            </w:pPr>
          </w:p>
        </w:tc>
        <w:tc>
          <w:tcPr>
            <w:tcW w:w="1666" w:type="dxa"/>
            <w:vAlign w:val="bottom"/>
          </w:tcPr>
          <w:p w:rsidR="00B71193" w:rsidRDefault="00B71193" w:rsidP="00B71193">
            <w:pPr>
              <w:ind w:firstLine="0"/>
              <w:jc w:val="center"/>
            </w:pPr>
            <w:r>
              <w:t>1</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521EE4" w:rsidTr="00AC05AC">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5</w:t>
            </w:r>
          </w:p>
        </w:tc>
        <w:tc>
          <w:tcPr>
            <w:tcW w:w="2914" w:type="dxa"/>
          </w:tcPr>
          <w:p w:rsidR="00B71193" w:rsidRDefault="00B71193" w:rsidP="00B71193">
            <w:pPr>
              <w:ind w:firstLine="0"/>
            </w:pPr>
            <w:r>
              <w:t>Canon CRG-725</w:t>
            </w:r>
          </w:p>
        </w:tc>
        <w:tc>
          <w:tcPr>
            <w:tcW w:w="1693" w:type="dxa"/>
            <w:vAlign w:val="bottom"/>
          </w:tcPr>
          <w:p w:rsidR="00B71193" w:rsidRDefault="00B71193" w:rsidP="00B71193">
            <w:pPr>
              <w:jc w:val="center"/>
            </w:pPr>
          </w:p>
        </w:tc>
        <w:tc>
          <w:tcPr>
            <w:tcW w:w="1666" w:type="dxa"/>
            <w:vAlign w:val="bottom"/>
          </w:tcPr>
          <w:p w:rsidR="00B71193" w:rsidRDefault="00B71193" w:rsidP="00B71193">
            <w:pPr>
              <w:ind w:firstLine="0"/>
              <w:jc w:val="center"/>
            </w:pPr>
            <w:r>
              <w:t>2</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521EE4" w:rsidTr="0064661E">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6</w:t>
            </w:r>
          </w:p>
        </w:tc>
        <w:tc>
          <w:tcPr>
            <w:tcW w:w="2914" w:type="dxa"/>
          </w:tcPr>
          <w:p w:rsidR="00B71193" w:rsidRDefault="00B71193" w:rsidP="00B71193">
            <w:pPr>
              <w:ind w:firstLine="0"/>
            </w:pPr>
            <w:r>
              <w:t>Canon FC 228</w:t>
            </w:r>
          </w:p>
        </w:tc>
        <w:tc>
          <w:tcPr>
            <w:tcW w:w="1693" w:type="dxa"/>
            <w:vAlign w:val="bottom"/>
          </w:tcPr>
          <w:p w:rsidR="00B71193" w:rsidRDefault="00B71193" w:rsidP="00B71193">
            <w:pPr>
              <w:jc w:val="center"/>
              <w:rPr>
                <w:color w:val="FF0000"/>
              </w:rPr>
            </w:pPr>
          </w:p>
        </w:tc>
        <w:tc>
          <w:tcPr>
            <w:tcW w:w="1666" w:type="dxa"/>
            <w:vAlign w:val="center"/>
          </w:tcPr>
          <w:p w:rsidR="00B71193" w:rsidRDefault="00B71193" w:rsidP="00B71193">
            <w:pPr>
              <w:ind w:firstLine="0"/>
              <w:jc w:val="center"/>
            </w:pPr>
            <w:r>
              <w:t>2</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521EE4" w:rsidTr="00AC05AC">
        <w:trPr>
          <w:trHeight w:val="324"/>
        </w:trPr>
        <w:tc>
          <w:tcPr>
            <w:tcW w:w="8527" w:type="dxa"/>
            <w:gridSpan w:val="5"/>
          </w:tcPr>
          <w:p w:rsidR="00B71193" w:rsidRPr="00AC408A" w:rsidRDefault="00B71193" w:rsidP="00B71193">
            <w:pPr>
              <w:jc w:val="right"/>
              <w:rPr>
                <w:rFonts w:hAnsi="Times New Roman" w:cs="Times New Roman"/>
                <w:b/>
                <w:sz w:val="22"/>
                <w:szCs w:val="22"/>
              </w:rPr>
            </w:pPr>
            <w:r w:rsidRPr="00AC408A">
              <w:rPr>
                <w:rFonts w:hAnsi="Times New Roman" w:cs="Times New Roman"/>
                <w:b/>
                <w:sz w:val="22"/>
                <w:szCs w:val="22"/>
              </w:rPr>
              <w:t xml:space="preserve">Viso </w:t>
            </w:r>
            <w:r>
              <w:rPr>
                <w:rFonts w:hAnsi="Times New Roman" w:cs="Times New Roman"/>
                <w:b/>
                <w:sz w:val="22"/>
                <w:szCs w:val="22"/>
              </w:rPr>
              <w:t xml:space="preserve">3.1 lentelės </w:t>
            </w:r>
            <w:r w:rsidRPr="00AC408A">
              <w:rPr>
                <w:rFonts w:hAnsi="Times New Roman" w:cs="Times New Roman"/>
                <w:b/>
                <w:sz w:val="22"/>
                <w:szCs w:val="22"/>
              </w:rPr>
              <w:t>kaina be PVM:</w:t>
            </w:r>
          </w:p>
        </w:tc>
        <w:tc>
          <w:tcPr>
            <w:tcW w:w="1553" w:type="dxa"/>
          </w:tcPr>
          <w:p w:rsidR="00B71193" w:rsidRPr="00AC408A" w:rsidRDefault="00B71193" w:rsidP="00AC05AC">
            <w:pPr>
              <w:rPr>
                <w:rFonts w:hAnsi="Times New Roman" w:cs="Times New Roman"/>
                <w:b/>
                <w:sz w:val="22"/>
                <w:szCs w:val="22"/>
              </w:rPr>
            </w:pPr>
          </w:p>
        </w:tc>
      </w:tr>
      <w:tr w:rsidR="00B71193" w:rsidRPr="00521EE4" w:rsidTr="00AC05AC">
        <w:trPr>
          <w:trHeight w:val="324"/>
        </w:trPr>
        <w:tc>
          <w:tcPr>
            <w:tcW w:w="8527" w:type="dxa"/>
            <w:gridSpan w:val="5"/>
          </w:tcPr>
          <w:p w:rsidR="00B71193" w:rsidRPr="00AC408A" w:rsidRDefault="00B71193" w:rsidP="00AC05AC">
            <w:pPr>
              <w:jc w:val="right"/>
              <w:rPr>
                <w:rFonts w:hAnsi="Times New Roman" w:cs="Times New Roman"/>
                <w:b/>
                <w:sz w:val="22"/>
                <w:szCs w:val="22"/>
              </w:rPr>
            </w:pPr>
            <w:r w:rsidRPr="00AC408A">
              <w:rPr>
                <w:rFonts w:hAnsi="Times New Roman" w:cs="Times New Roman"/>
                <w:b/>
                <w:sz w:val="22"/>
                <w:szCs w:val="22"/>
              </w:rPr>
              <w:lastRenderedPageBreak/>
              <w:t>PVM 21 proc.</w:t>
            </w:r>
          </w:p>
        </w:tc>
        <w:tc>
          <w:tcPr>
            <w:tcW w:w="1553" w:type="dxa"/>
          </w:tcPr>
          <w:p w:rsidR="00B71193" w:rsidRPr="00AC408A" w:rsidRDefault="00B71193" w:rsidP="00AC05AC">
            <w:pPr>
              <w:rPr>
                <w:rFonts w:hAnsi="Times New Roman" w:cs="Times New Roman"/>
                <w:b/>
                <w:sz w:val="22"/>
                <w:szCs w:val="22"/>
              </w:rPr>
            </w:pPr>
          </w:p>
        </w:tc>
      </w:tr>
      <w:tr w:rsidR="00B71193" w:rsidRPr="00521EE4" w:rsidTr="00AC05AC">
        <w:trPr>
          <w:trHeight w:val="324"/>
        </w:trPr>
        <w:tc>
          <w:tcPr>
            <w:tcW w:w="8527" w:type="dxa"/>
            <w:gridSpan w:val="5"/>
          </w:tcPr>
          <w:p w:rsidR="00B71193" w:rsidRPr="00AC408A" w:rsidRDefault="00B71193" w:rsidP="00B71193">
            <w:pPr>
              <w:jc w:val="right"/>
              <w:rPr>
                <w:rFonts w:hAnsi="Times New Roman" w:cs="Times New Roman"/>
                <w:b/>
                <w:sz w:val="22"/>
                <w:szCs w:val="22"/>
              </w:rPr>
            </w:pPr>
            <w:r w:rsidRPr="00AC408A">
              <w:rPr>
                <w:rFonts w:hAnsi="Times New Roman" w:cs="Times New Roman"/>
                <w:b/>
                <w:sz w:val="22"/>
                <w:szCs w:val="22"/>
              </w:rPr>
              <w:t xml:space="preserve">Viso </w:t>
            </w:r>
            <w:r>
              <w:rPr>
                <w:rFonts w:hAnsi="Times New Roman" w:cs="Times New Roman"/>
                <w:b/>
                <w:sz w:val="22"/>
                <w:szCs w:val="22"/>
              </w:rPr>
              <w:t xml:space="preserve">viso 3.1 lentelės </w:t>
            </w:r>
            <w:r w:rsidRPr="00AC408A">
              <w:rPr>
                <w:rFonts w:hAnsi="Times New Roman" w:cs="Times New Roman"/>
                <w:b/>
                <w:sz w:val="22"/>
                <w:szCs w:val="22"/>
              </w:rPr>
              <w:t>kaina su PVM:</w:t>
            </w:r>
          </w:p>
        </w:tc>
        <w:tc>
          <w:tcPr>
            <w:tcW w:w="1553" w:type="dxa"/>
          </w:tcPr>
          <w:p w:rsidR="00B71193" w:rsidRPr="00AC408A" w:rsidRDefault="00B71193" w:rsidP="00AC05AC">
            <w:pPr>
              <w:rPr>
                <w:rFonts w:hAnsi="Times New Roman" w:cs="Times New Roman"/>
                <w:b/>
                <w:sz w:val="22"/>
                <w:szCs w:val="22"/>
              </w:rPr>
            </w:pPr>
          </w:p>
        </w:tc>
      </w:tr>
    </w:tbl>
    <w:p w:rsidR="00B71193" w:rsidRDefault="00B71193" w:rsidP="00B71193">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B71193" w:rsidRDefault="00B71193" w:rsidP="00B71193">
      <w:pPr>
        <w:ind w:firstLine="0"/>
        <w:rPr>
          <w:rFonts w:ascii="Times New Roman" w:hAnsi="Times New Roman" w:cs="Times New Roman"/>
          <w:sz w:val="24"/>
          <w:szCs w:val="24"/>
        </w:rPr>
      </w:pPr>
    </w:p>
    <w:p w:rsidR="00B71193" w:rsidRPr="00521EE4" w:rsidRDefault="00B71193" w:rsidP="00B71193">
      <w:pPr>
        <w:shd w:val="clear" w:color="auto" w:fill="C6D9F1"/>
        <w:ind w:firstLine="0"/>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3.2 lentelė. </w:t>
      </w:r>
      <w:r w:rsidRPr="00521EE4">
        <w:rPr>
          <w:rFonts w:ascii="Times New Roman" w:eastAsia="Calibri" w:hAnsi="Times New Roman" w:cs="Times New Roman"/>
          <w:b/>
          <w:sz w:val="24"/>
          <w:szCs w:val="24"/>
        </w:rPr>
        <w:t xml:space="preserve">Lazerinių spausdintuvų kasečių </w:t>
      </w:r>
      <w:r>
        <w:rPr>
          <w:rFonts w:ascii="Times New Roman" w:eastAsia="Calibri" w:hAnsi="Times New Roman" w:cs="Times New Roman"/>
          <w:b/>
          <w:sz w:val="24"/>
          <w:szCs w:val="24"/>
        </w:rPr>
        <w:t>atnaujinimas:</w:t>
      </w:r>
    </w:p>
    <w:tbl>
      <w:tblPr>
        <w:tblStyle w:val="Lentelstinklelis"/>
        <w:tblW w:w="0" w:type="auto"/>
        <w:tblInd w:w="108" w:type="dxa"/>
        <w:tblLook w:val="04A0"/>
      </w:tblPr>
      <w:tblGrid>
        <w:gridCol w:w="687"/>
        <w:gridCol w:w="2914"/>
        <w:gridCol w:w="1693"/>
        <w:gridCol w:w="1666"/>
        <w:gridCol w:w="1567"/>
        <w:gridCol w:w="1553"/>
      </w:tblGrid>
      <w:tr w:rsidR="00B71193" w:rsidRPr="00521EE4" w:rsidTr="00AC05AC">
        <w:trPr>
          <w:trHeight w:val="613"/>
        </w:trPr>
        <w:tc>
          <w:tcPr>
            <w:tcW w:w="687" w:type="dxa"/>
          </w:tcPr>
          <w:p w:rsidR="00B71193" w:rsidRPr="00521EE4" w:rsidRDefault="00B71193" w:rsidP="00AC05AC">
            <w:pPr>
              <w:rPr>
                <w:rFonts w:hAnsi="Times New Roman" w:cs="Times New Roman"/>
                <w:b/>
                <w:sz w:val="22"/>
                <w:szCs w:val="22"/>
              </w:rPr>
            </w:pPr>
            <w:r w:rsidRPr="00521EE4">
              <w:rPr>
                <w:rFonts w:hAnsi="Times New Roman" w:cs="Times New Roman"/>
                <w:b/>
                <w:sz w:val="22"/>
                <w:szCs w:val="22"/>
              </w:rPr>
              <w:t>EEil. Nr.</w:t>
            </w:r>
          </w:p>
        </w:tc>
        <w:tc>
          <w:tcPr>
            <w:tcW w:w="2914" w:type="dxa"/>
          </w:tcPr>
          <w:p w:rsidR="00B71193" w:rsidRPr="00521EE4" w:rsidRDefault="00B71193" w:rsidP="00AC05AC">
            <w:pPr>
              <w:ind w:firstLine="0"/>
              <w:rPr>
                <w:rFonts w:hAnsi="Times New Roman" w:cs="Times New Roman"/>
                <w:b/>
                <w:sz w:val="22"/>
                <w:szCs w:val="22"/>
              </w:rPr>
            </w:pPr>
            <w:r w:rsidRPr="00521EE4">
              <w:rPr>
                <w:rFonts w:hAnsi="Times New Roman" w:cs="Times New Roman"/>
                <w:b/>
                <w:sz w:val="22"/>
                <w:szCs w:val="22"/>
              </w:rPr>
              <w:t>Pavadinimas</w:t>
            </w:r>
          </w:p>
        </w:tc>
        <w:tc>
          <w:tcPr>
            <w:tcW w:w="1693" w:type="dxa"/>
          </w:tcPr>
          <w:p w:rsidR="00B71193" w:rsidRPr="00521EE4" w:rsidRDefault="00B71193" w:rsidP="00AC05AC">
            <w:pPr>
              <w:ind w:firstLine="0"/>
              <w:rPr>
                <w:rFonts w:hAnsi="Times New Roman" w:cs="Times New Roman"/>
                <w:b/>
                <w:sz w:val="22"/>
                <w:szCs w:val="22"/>
              </w:rPr>
            </w:pPr>
            <w:r w:rsidRPr="00521EE4">
              <w:rPr>
                <w:rFonts w:hAnsi="Times New Roman" w:cs="Times New Roman"/>
                <w:b/>
                <w:sz w:val="22"/>
                <w:szCs w:val="22"/>
              </w:rPr>
              <w:t xml:space="preserve">Reikalavimai </w:t>
            </w:r>
          </w:p>
        </w:tc>
        <w:tc>
          <w:tcPr>
            <w:tcW w:w="1666" w:type="dxa"/>
          </w:tcPr>
          <w:p w:rsidR="00B71193" w:rsidRPr="00521EE4" w:rsidRDefault="00B71193" w:rsidP="00AC05AC">
            <w:pPr>
              <w:ind w:firstLine="0"/>
              <w:rPr>
                <w:rFonts w:hAnsi="Times New Roman" w:cs="Times New Roman"/>
                <w:b/>
                <w:sz w:val="22"/>
                <w:szCs w:val="22"/>
              </w:rPr>
            </w:pPr>
            <w:r w:rsidRPr="00521EE4">
              <w:rPr>
                <w:rFonts w:hAnsi="Times New Roman" w:cs="Times New Roman"/>
                <w:b/>
                <w:sz w:val="22"/>
                <w:szCs w:val="22"/>
              </w:rPr>
              <w:t>Preliminarus kiekis*</w:t>
            </w:r>
          </w:p>
        </w:tc>
        <w:tc>
          <w:tcPr>
            <w:tcW w:w="1567" w:type="dxa"/>
          </w:tcPr>
          <w:p w:rsidR="00B71193" w:rsidRPr="00521EE4" w:rsidRDefault="00B71193" w:rsidP="00AC05AC">
            <w:pPr>
              <w:ind w:firstLine="0"/>
              <w:rPr>
                <w:rFonts w:hAnsi="Times New Roman" w:cs="Times New Roman"/>
                <w:b/>
                <w:sz w:val="22"/>
                <w:szCs w:val="22"/>
              </w:rPr>
            </w:pPr>
            <w:r w:rsidRPr="00521EE4">
              <w:rPr>
                <w:rFonts w:hAnsi="Times New Roman" w:cs="Times New Roman"/>
                <w:b/>
                <w:sz w:val="22"/>
                <w:szCs w:val="22"/>
              </w:rPr>
              <w:t>Vieneto kaina EUR be PVM</w:t>
            </w:r>
          </w:p>
        </w:tc>
        <w:tc>
          <w:tcPr>
            <w:tcW w:w="1553" w:type="dxa"/>
          </w:tcPr>
          <w:p w:rsidR="00B71193" w:rsidRPr="00521EE4" w:rsidRDefault="00B71193" w:rsidP="00AC05AC">
            <w:pPr>
              <w:ind w:firstLine="0"/>
              <w:rPr>
                <w:rFonts w:hAnsi="Times New Roman" w:cs="Times New Roman"/>
                <w:b/>
                <w:sz w:val="22"/>
                <w:szCs w:val="22"/>
              </w:rPr>
            </w:pPr>
            <w:r w:rsidRPr="00521EE4">
              <w:rPr>
                <w:rFonts w:hAnsi="Times New Roman" w:cs="Times New Roman"/>
                <w:b/>
                <w:sz w:val="22"/>
                <w:szCs w:val="22"/>
              </w:rPr>
              <w:t>Bendra kaina EUR be PVM</w:t>
            </w:r>
          </w:p>
          <w:p w:rsidR="00B71193" w:rsidRPr="00521EE4" w:rsidRDefault="00B71193" w:rsidP="00AC05AC">
            <w:pPr>
              <w:ind w:firstLine="0"/>
              <w:rPr>
                <w:rFonts w:hAnsi="Times New Roman" w:cs="Times New Roman"/>
                <w:i/>
                <w:sz w:val="22"/>
                <w:szCs w:val="22"/>
              </w:rPr>
            </w:pPr>
            <w:r w:rsidRPr="00521EE4">
              <w:rPr>
                <w:rFonts w:hAnsi="Times New Roman" w:cs="Times New Roman"/>
                <w:i/>
                <w:sz w:val="22"/>
                <w:szCs w:val="22"/>
              </w:rPr>
              <w:t>(6=4*5)</w:t>
            </w:r>
          </w:p>
        </w:tc>
      </w:tr>
      <w:tr w:rsidR="00B71193" w:rsidRPr="00AC408A" w:rsidTr="00AC05AC">
        <w:trPr>
          <w:trHeight w:val="249"/>
        </w:trPr>
        <w:tc>
          <w:tcPr>
            <w:tcW w:w="687" w:type="dxa"/>
          </w:tcPr>
          <w:p w:rsidR="00B71193" w:rsidRPr="00AC408A" w:rsidRDefault="00B71193" w:rsidP="00AC05AC">
            <w:pPr>
              <w:ind w:firstLine="0"/>
              <w:contextualSpacing/>
              <w:rPr>
                <w:rFonts w:hAnsi="Times New Roman" w:cs="Times New Roman"/>
                <w:i/>
                <w:sz w:val="18"/>
                <w:szCs w:val="18"/>
              </w:rPr>
            </w:pPr>
            <w:r w:rsidRPr="00AC408A">
              <w:rPr>
                <w:rFonts w:hAnsi="Times New Roman" w:cs="Times New Roman"/>
                <w:i/>
                <w:sz w:val="18"/>
                <w:szCs w:val="18"/>
              </w:rPr>
              <w:t>1</w:t>
            </w:r>
          </w:p>
        </w:tc>
        <w:tc>
          <w:tcPr>
            <w:tcW w:w="2914" w:type="dxa"/>
          </w:tcPr>
          <w:p w:rsidR="00B71193" w:rsidRPr="00AC408A" w:rsidRDefault="00B71193" w:rsidP="00AC05AC">
            <w:pPr>
              <w:rPr>
                <w:rFonts w:hAnsi="Times New Roman" w:cs="Times New Roman"/>
                <w:i/>
                <w:sz w:val="18"/>
                <w:szCs w:val="18"/>
              </w:rPr>
            </w:pPr>
            <w:r w:rsidRPr="00AC408A">
              <w:rPr>
                <w:rFonts w:hAnsi="Times New Roman" w:cs="Times New Roman"/>
                <w:i/>
                <w:sz w:val="18"/>
                <w:szCs w:val="18"/>
              </w:rPr>
              <w:t>2</w:t>
            </w:r>
          </w:p>
        </w:tc>
        <w:tc>
          <w:tcPr>
            <w:tcW w:w="1693" w:type="dxa"/>
          </w:tcPr>
          <w:p w:rsidR="00B71193" w:rsidRPr="00AC408A" w:rsidRDefault="00B71193" w:rsidP="00AC05AC">
            <w:pPr>
              <w:rPr>
                <w:rFonts w:hAnsi="Times New Roman" w:cs="Times New Roman"/>
                <w:i/>
                <w:sz w:val="18"/>
                <w:szCs w:val="18"/>
              </w:rPr>
            </w:pPr>
            <w:r w:rsidRPr="00AC408A">
              <w:rPr>
                <w:rFonts w:hAnsi="Times New Roman" w:cs="Times New Roman"/>
                <w:i/>
                <w:sz w:val="18"/>
                <w:szCs w:val="18"/>
              </w:rPr>
              <w:t>3</w:t>
            </w:r>
          </w:p>
        </w:tc>
        <w:tc>
          <w:tcPr>
            <w:tcW w:w="1666" w:type="dxa"/>
          </w:tcPr>
          <w:p w:rsidR="00B71193" w:rsidRPr="00AC408A" w:rsidRDefault="00B71193" w:rsidP="00AC05AC">
            <w:pPr>
              <w:rPr>
                <w:rFonts w:hAnsi="Times New Roman" w:cs="Times New Roman"/>
                <w:i/>
                <w:sz w:val="18"/>
                <w:szCs w:val="18"/>
              </w:rPr>
            </w:pPr>
            <w:r w:rsidRPr="00AC408A">
              <w:rPr>
                <w:rFonts w:hAnsi="Times New Roman" w:cs="Times New Roman"/>
                <w:i/>
                <w:sz w:val="18"/>
                <w:szCs w:val="18"/>
              </w:rPr>
              <w:t>4</w:t>
            </w:r>
          </w:p>
        </w:tc>
        <w:tc>
          <w:tcPr>
            <w:tcW w:w="1567" w:type="dxa"/>
          </w:tcPr>
          <w:p w:rsidR="00B71193" w:rsidRPr="00AC408A" w:rsidRDefault="00B71193" w:rsidP="00AC05AC">
            <w:pPr>
              <w:rPr>
                <w:rFonts w:hAnsi="Times New Roman" w:cs="Times New Roman"/>
                <w:i/>
                <w:sz w:val="18"/>
                <w:szCs w:val="18"/>
              </w:rPr>
            </w:pPr>
            <w:r w:rsidRPr="00AC408A">
              <w:rPr>
                <w:rFonts w:hAnsi="Times New Roman" w:cs="Times New Roman"/>
                <w:i/>
                <w:sz w:val="18"/>
                <w:szCs w:val="18"/>
              </w:rPr>
              <w:t>5</w:t>
            </w:r>
          </w:p>
        </w:tc>
        <w:tc>
          <w:tcPr>
            <w:tcW w:w="1553" w:type="dxa"/>
          </w:tcPr>
          <w:p w:rsidR="00B71193" w:rsidRPr="00AC408A" w:rsidRDefault="00B71193" w:rsidP="00AC05AC">
            <w:pPr>
              <w:rPr>
                <w:rFonts w:hAnsi="Times New Roman" w:cs="Times New Roman"/>
                <w:i/>
                <w:sz w:val="18"/>
                <w:szCs w:val="18"/>
              </w:rPr>
            </w:pPr>
            <w:r w:rsidRPr="00AC408A">
              <w:rPr>
                <w:rFonts w:hAnsi="Times New Roman" w:cs="Times New Roman"/>
                <w:i/>
                <w:sz w:val="18"/>
                <w:szCs w:val="18"/>
              </w:rPr>
              <w:t>6</w:t>
            </w:r>
          </w:p>
        </w:tc>
      </w:tr>
      <w:tr w:rsidR="00B71193" w:rsidRPr="00AC408A" w:rsidTr="00AC05AC">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1</w:t>
            </w:r>
          </w:p>
        </w:tc>
        <w:tc>
          <w:tcPr>
            <w:tcW w:w="2914" w:type="dxa"/>
          </w:tcPr>
          <w:p w:rsidR="00B71193" w:rsidRDefault="00B71193" w:rsidP="00AC05AC">
            <w:pPr>
              <w:ind w:firstLine="0"/>
            </w:pPr>
            <w:r>
              <w:t>HP LaserJet 1200</w:t>
            </w:r>
          </w:p>
        </w:tc>
        <w:tc>
          <w:tcPr>
            <w:tcW w:w="1693" w:type="dxa"/>
            <w:vAlign w:val="bottom"/>
          </w:tcPr>
          <w:p w:rsidR="00B71193" w:rsidRDefault="00B71193" w:rsidP="00AC05AC">
            <w:pPr>
              <w:ind w:firstLine="0"/>
              <w:jc w:val="center"/>
            </w:pPr>
            <w:r>
              <w:t>A15</w:t>
            </w:r>
          </w:p>
        </w:tc>
        <w:tc>
          <w:tcPr>
            <w:tcW w:w="1666" w:type="dxa"/>
            <w:vAlign w:val="bottom"/>
          </w:tcPr>
          <w:p w:rsidR="00B71193" w:rsidRPr="005939A2" w:rsidRDefault="00B71193" w:rsidP="00AC05AC">
            <w:pPr>
              <w:ind w:firstLine="0"/>
              <w:jc w:val="center"/>
              <w:rPr>
                <w:rFonts w:hAnsi="Times New Roman"/>
              </w:rPr>
            </w:pPr>
            <w:r w:rsidRPr="005939A2">
              <w:rPr>
                <w:rFonts w:hAnsi="Times New Roman"/>
              </w:rPr>
              <w:t>3</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AC408A" w:rsidTr="00AC05AC">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2</w:t>
            </w:r>
          </w:p>
        </w:tc>
        <w:tc>
          <w:tcPr>
            <w:tcW w:w="2914" w:type="dxa"/>
          </w:tcPr>
          <w:p w:rsidR="00B71193" w:rsidRDefault="00B71193" w:rsidP="00AC05AC">
            <w:pPr>
              <w:ind w:firstLine="0"/>
            </w:pPr>
            <w:r>
              <w:t>HP LaserJet 3052</w:t>
            </w:r>
          </w:p>
        </w:tc>
        <w:tc>
          <w:tcPr>
            <w:tcW w:w="1693" w:type="dxa"/>
            <w:vAlign w:val="bottom"/>
          </w:tcPr>
          <w:p w:rsidR="00B71193" w:rsidRDefault="00B71193" w:rsidP="00AC05AC">
            <w:pPr>
              <w:ind w:firstLine="0"/>
              <w:jc w:val="center"/>
            </w:pPr>
            <w:r>
              <w:t>A12</w:t>
            </w:r>
          </w:p>
        </w:tc>
        <w:tc>
          <w:tcPr>
            <w:tcW w:w="1666" w:type="dxa"/>
            <w:vAlign w:val="bottom"/>
          </w:tcPr>
          <w:p w:rsidR="00B71193" w:rsidRPr="005939A2" w:rsidRDefault="00B71193" w:rsidP="00AC05AC">
            <w:pPr>
              <w:ind w:firstLine="0"/>
              <w:jc w:val="center"/>
              <w:rPr>
                <w:rFonts w:hAnsi="Times New Roman"/>
              </w:rPr>
            </w:pPr>
            <w:r w:rsidRPr="005939A2">
              <w:rPr>
                <w:rFonts w:hAnsi="Times New Roman"/>
              </w:rPr>
              <w:t>5</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AC408A" w:rsidTr="00AC05AC">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3</w:t>
            </w:r>
          </w:p>
        </w:tc>
        <w:tc>
          <w:tcPr>
            <w:tcW w:w="2914" w:type="dxa"/>
          </w:tcPr>
          <w:p w:rsidR="00B71193" w:rsidRDefault="00B71193" w:rsidP="00AC05AC">
            <w:pPr>
              <w:ind w:firstLine="0"/>
            </w:pPr>
            <w:r>
              <w:t>HP LaserJet P2035</w:t>
            </w:r>
          </w:p>
        </w:tc>
        <w:tc>
          <w:tcPr>
            <w:tcW w:w="1693" w:type="dxa"/>
            <w:vAlign w:val="bottom"/>
          </w:tcPr>
          <w:p w:rsidR="00B71193" w:rsidRDefault="00B71193" w:rsidP="00AC05AC">
            <w:pPr>
              <w:ind w:firstLine="0"/>
              <w:jc w:val="center"/>
            </w:pPr>
            <w:r>
              <w:t>CE505A</w:t>
            </w:r>
          </w:p>
        </w:tc>
        <w:tc>
          <w:tcPr>
            <w:tcW w:w="1666" w:type="dxa"/>
            <w:vAlign w:val="bottom"/>
          </w:tcPr>
          <w:p w:rsidR="00B71193" w:rsidRPr="005939A2" w:rsidRDefault="00B71193" w:rsidP="00AC05AC">
            <w:pPr>
              <w:ind w:firstLine="0"/>
              <w:jc w:val="center"/>
              <w:rPr>
                <w:rFonts w:hAnsi="Times New Roman"/>
              </w:rPr>
            </w:pPr>
            <w:r>
              <w:rPr>
                <w:rFonts w:hAnsi="Times New Roman"/>
              </w:rPr>
              <w:t>2</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AC408A" w:rsidTr="00AC05AC">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4</w:t>
            </w:r>
          </w:p>
        </w:tc>
        <w:tc>
          <w:tcPr>
            <w:tcW w:w="2914" w:type="dxa"/>
          </w:tcPr>
          <w:p w:rsidR="00B71193" w:rsidRDefault="00B71193" w:rsidP="00AC05AC">
            <w:pPr>
              <w:ind w:firstLine="0"/>
            </w:pPr>
            <w:r>
              <w:t>Samsung ML 3471ND</w:t>
            </w:r>
          </w:p>
        </w:tc>
        <w:tc>
          <w:tcPr>
            <w:tcW w:w="1693" w:type="dxa"/>
            <w:vAlign w:val="bottom"/>
          </w:tcPr>
          <w:p w:rsidR="00B71193" w:rsidRDefault="00B71193" w:rsidP="00AC05AC">
            <w:pPr>
              <w:jc w:val="center"/>
              <w:rPr>
                <w:color w:val="FF0000"/>
              </w:rPr>
            </w:pPr>
          </w:p>
        </w:tc>
        <w:tc>
          <w:tcPr>
            <w:tcW w:w="1666" w:type="dxa"/>
            <w:vAlign w:val="bottom"/>
          </w:tcPr>
          <w:p w:rsidR="00B71193" w:rsidRPr="005939A2" w:rsidRDefault="00B71193" w:rsidP="00AC05AC">
            <w:pPr>
              <w:ind w:firstLine="0"/>
              <w:jc w:val="center"/>
              <w:rPr>
                <w:rFonts w:hAnsi="Times New Roman"/>
              </w:rPr>
            </w:pPr>
            <w:r>
              <w:rPr>
                <w:rFonts w:hAnsi="Times New Roman"/>
              </w:rPr>
              <w:t>5</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AC408A" w:rsidTr="00AC05AC">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5</w:t>
            </w:r>
          </w:p>
        </w:tc>
        <w:tc>
          <w:tcPr>
            <w:tcW w:w="2914" w:type="dxa"/>
          </w:tcPr>
          <w:p w:rsidR="00B71193" w:rsidRDefault="00B71193" w:rsidP="00AC05AC">
            <w:pPr>
              <w:ind w:firstLine="0"/>
            </w:pPr>
            <w:r>
              <w:t>Canon CRG-725</w:t>
            </w:r>
          </w:p>
        </w:tc>
        <w:tc>
          <w:tcPr>
            <w:tcW w:w="1693" w:type="dxa"/>
            <w:vAlign w:val="bottom"/>
          </w:tcPr>
          <w:p w:rsidR="00B71193" w:rsidRDefault="00B71193" w:rsidP="00AC05AC">
            <w:pPr>
              <w:jc w:val="center"/>
            </w:pPr>
          </w:p>
        </w:tc>
        <w:tc>
          <w:tcPr>
            <w:tcW w:w="1666" w:type="dxa"/>
            <w:vAlign w:val="bottom"/>
          </w:tcPr>
          <w:p w:rsidR="00B71193" w:rsidRPr="005939A2" w:rsidRDefault="00B71193" w:rsidP="00AC05AC">
            <w:pPr>
              <w:ind w:firstLine="0"/>
              <w:jc w:val="center"/>
              <w:rPr>
                <w:rFonts w:hAnsi="Times New Roman"/>
              </w:rPr>
            </w:pPr>
            <w:r w:rsidRPr="005939A2">
              <w:rPr>
                <w:rFonts w:hAnsi="Times New Roman"/>
              </w:rPr>
              <w:t>1</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AC408A" w:rsidTr="00AC05AC">
        <w:trPr>
          <w:trHeight w:val="307"/>
        </w:trPr>
        <w:tc>
          <w:tcPr>
            <w:tcW w:w="687" w:type="dxa"/>
          </w:tcPr>
          <w:p w:rsidR="00B71193" w:rsidRPr="00AC408A" w:rsidRDefault="00B71193" w:rsidP="00AC05AC">
            <w:pPr>
              <w:ind w:firstLine="0"/>
              <w:rPr>
                <w:rFonts w:hAnsi="Times New Roman" w:cs="Times New Roman"/>
                <w:sz w:val="22"/>
                <w:szCs w:val="22"/>
              </w:rPr>
            </w:pPr>
            <w:r w:rsidRPr="00AC408A">
              <w:rPr>
                <w:rFonts w:hAnsi="Times New Roman" w:cs="Times New Roman"/>
                <w:sz w:val="22"/>
                <w:szCs w:val="22"/>
              </w:rPr>
              <w:t>6</w:t>
            </w:r>
          </w:p>
        </w:tc>
        <w:tc>
          <w:tcPr>
            <w:tcW w:w="2914" w:type="dxa"/>
          </w:tcPr>
          <w:p w:rsidR="00B71193" w:rsidRDefault="00B71193" w:rsidP="00AC05AC">
            <w:pPr>
              <w:ind w:firstLine="0"/>
            </w:pPr>
            <w:r>
              <w:t>Canon FC 228</w:t>
            </w:r>
          </w:p>
        </w:tc>
        <w:tc>
          <w:tcPr>
            <w:tcW w:w="1693" w:type="dxa"/>
            <w:vAlign w:val="bottom"/>
          </w:tcPr>
          <w:p w:rsidR="00B71193" w:rsidRDefault="00B71193" w:rsidP="00AC05AC">
            <w:pPr>
              <w:jc w:val="center"/>
              <w:rPr>
                <w:color w:val="FF0000"/>
              </w:rPr>
            </w:pPr>
          </w:p>
        </w:tc>
        <w:tc>
          <w:tcPr>
            <w:tcW w:w="1666" w:type="dxa"/>
            <w:vAlign w:val="bottom"/>
          </w:tcPr>
          <w:p w:rsidR="00B71193" w:rsidRPr="005939A2" w:rsidRDefault="00B71193" w:rsidP="00AC05AC">
            <w:pPr>
              <w:ind w:firstLine="0"/>
              <w:jc w:val="center"/>
              <w:rPr>
                <w:rFonts w:hAnsi="Times New Roman"/>
              </w:rPr>
            </w:pPr>
            <w:r w:rsidRPr="005939A2">
              <w:rPr>
                <w:rFonts w:hAnsi="Times New Roman"/>
              </w:rPr>
              <w:t>2</w:t>
            </w:r>
          </w:p>
        </w:tc>
        <w:tc>
          <w:tcPr>
            <w:tcW w:w="1567" w:type="dxa"/>
          </w:tcPr>
          <w:p w:rsidR="00B71193" w:rsidRPr="00AC408A" w:rsidRDefault="00B71193" w:rsidP="00AC05AC">
            <w:pPr>
              <w:rPr>
                <w:rFonts w:hAnsi="Times New Roman" w:cs="Times New Roman"/>
                <w:b/>
                <w:sz w:val="22"/>
                <w:szCs w:val="22"/>
              </w:rPr>
            </w:pPr>
          </w:p>
        </w:tc>
        <w:tc>
          <w:tcPr>
            <w:tcW w:w="1553" w:type="dxa"/>
          </w:tcPr>
          <w:p w:rsidR="00B71193" w:rsidRPr="00AC408A" w:rsidRDefault="00B71193" w:rsidP="00AC05AC">
            <w:pPr>
              <w:rPr>
                <w:rFonts w:hAnsi="Times New Roman" w:cs="Times New Roman"/>
                <w:b/>
                <w:sz w:val="22"/>
                <w:szCs w:val="22"/>
              </w:rPr>
            </w:pPr>
          </w:p>
        </w:tc>
      </w:tr>
      <w:tr w:rsidR="00B71193" w:rsidRPr="00AC408A" w:rsidTr="00AC05AC">
        <w:trPr>
          <w:trHeight w:val="324"/>
        </w:trPr>
        <w:tc>
          <w:tcPr>
            <w:tcW w:w="8527" w:type="dxa"/>
            <w:gridSpan w:val="5"/>
          </w:tcPr>
          <w:p w:rsidR="00B71193" w:rsidRPr="00AC408A" w:rsidRDefault="00B71193" w:rsidP="00B71193">
            <w:pPr>
              <w:jc w:val="right"/>
              <w:rPr>
                <w:rFonts w:hAnsi="Times New Roman" w:cs="Times New Roman"/>
                <w:b/>
                <w:sz w:val="22"/>
                <w:szCs w:val="22"/>
              </w:rPr>
            </w:pPr>
            <w:r w:rsidRPr="00AC408A">
              <w:rPr>
                <w:rFonts w:hAnsi="Times New Roman" w:cs="Times New Roman"/>
                <w:b/>
                <w:sz w:val="22"/>
                <w:szCs w:val="22"/>
              </w:rPr>
              <w:t xml:space="preserve">Viso </w:t>
            </w:r>
            <w:r>
              <w:rPr>
                <w:rFonts w:hAnsi="Times New Roman" w:cs="Times New Roman"/>
                <w:b/>
                <w:sz w:val="22"/>
                <w:szCs w:val="22"/>
              </w:rPr>
              <w:t xml:space="preserve">3.2 lentelės </w:t>
            </w:r>
            <w:r w:rsidRPr="00AC408A">
              <w:rPr>
                <w:rFonts w:hAnsi="Times New Roman" w:cs="Times New Roman"/>
                <w:b/>
                <w:sz w:val="22"/>
                <w:szCs w:val="22"/>
              </w:rPr>
              <w:t>kaina be PVM:</w:t>
            </w:r>
          </w:p>
        </w:tc>
        <w:tc>
          <w:tcPr>
            <w:tcW w:w="1553" w:type="dxa"/>
          </w:tcPr>
          <w:p w:rsidR="00B71193" w:rsidRPr="00AC408A" w:rsidRDefault="00B71193" w:rsidP="00AC05AC">
            <w:pPr>
              <w:rPr>
                <w:rFonts w:hAnsi="Times New Roman" w:cs="Times New Roman"/>
                <w:b/>
                <w:sz w:val="22"/>
                <w:szCs w:val="22"/>
              </w:rPr>
            </w:pPr>
          </w:p>
        </w:tc>
      </w:tr>
      <w:tr w:rsidR="00B71193" w:rsidRPr="00AC408A" w:rsidTr="00AC05AC">
        <w:trPr>
          <w:trHeight w:val="324"/>
        </w:trPr>
        <w:tc>
          <w:tcPr>
            <w:tcW w:w="8527" w:type="dxa"/>
            <w:gridSpan w:val="5"/>
          </w:tcPr>
          <w:p w:rsidR="00B71193" w:rsidRPr="00AC408A" w:rsidRDefault="00B71193" w:rsidP="00AC05AC">
            <w:pPr>
              <w:jc w:val="right"/>
              <w:rPr>
                <w:rFonts w:hAnsi="Times New Roman" w:cs="Times New Roman"/>
                <w:b/>
                <w:sz w:val="22"/>
                <w:szCs w:val="22"/>
              </w:rPr>
            </w:pPr>
            <w:r w:rsidRPr="00AC408A">
              <w:rPr>
                <w:rFonts w:hAnsi="Times New Roman" w:cs="Times New Roman"/>
                <w:b/>
                <w:sz w:val="22"/>
                <w:szCs w:val="22"/>
              </w:rPr>
              <w:t>PVM 21 proc.</w:t>
            </w:r>
          </w:p>
        </w:tc>
        <w:tc>
          <w:tcPr>
            <w:tcW w:w="1553" w:type="dxa"/>
          </w:tcPr>
          <w:p w:rsidR="00B71193" w:rsidRPr="00AC408A" w:rsidRDefault="00B71193" w:rsidP="00AC05AC">
            <w:pPr>
              <w:rPr>
                <w:rFonts w:hAnsi="Times New Roman" w:cs="Times New Roman"/>
                <w:b/>
                <w:sz w:val="22"/>
                <w:szCs w:val="22"/>
              </w:rPr>
            </w:pPr>
          </w:p>
        </w:tc>
      </w:tr>
      <w:tr w:rsidR="00B71193" w:rsidRPr="00AC408A" w:rsidTr="00AC05AC">
        <w:trPr>
          <w:trHeight w:val="324"/>
        </w:trPr>
        <w:tc>
          <w:tcPr>
            <w:tcW w:w="8527" w:type="dxa"/>
            <w:gridSpan w:val="5"/>
          </w:tcPr>
          <w:p w:rsidR="00B71193" w:rsidRPr="00AC408A" w:rsidRDefault="00B71193" w:rsidP="00B71193">
            <w:pPr>
              <w:jc w:val="right"/>
              <w:rPr>
                <w:rFonts w:hAnsi="Times New Roman" w:cs="Times New Roman"/>
                <w:b/>
                <w:sz w:val="22"/>
                <w:szCs w:val="22"/>
              </w:rPr>
            </w:pPr>
            <w:r w:rsidRPr="00AC408A">
              <w:rPr>
                <w:rFonts w:hAnsi="Times New Roman" w:cs="Times New Roman"/>
                <w:b/>
                <w:sz w:val="22"/>
                <w:szCs w:val="22"/>
              </w:rPr>
              <w:t>Viso</w:t>
            </w:r>
            <w:r>
              <w:rPr>
                <w:rFonts w:hAnsi="Times New Roman" w:cs="Times New Roman"/>
                <w:b/>
                <w:sz w:val="22"/>
                <w:szCs w:val="22"/>
              </w:rPr>
              <w:t xml:space="preserve"> 3.2 lentelės</w:t>
            </w:r>
            <w:r w:rsidRPr="00AC408A">
              <w:rPr>
                <w:rFonts w:hAnsi="Times New Roman" w:cs="Times New Roman"/>
                <w:b/>
                <w:sz w:val="22"/>
                <w:szCs w:val="22"/>
              </w:rPr>
              <w:t xml:space="preserve"> kaina su PVM:</w:t>
            </w:r>
          </w:p>
        </w:tc>
        <w:tc>
          <w:tcPr>
            <w:tcW w:w="1553" w:type="dxa"/>
          </w:tcPr>
          <w:p w:rsidR="00B71193" w:rsidRPr="00AC408A" w:rsidRDefault="00B71193" w:rsidP="00AC05AC">
            <w:pPr>
              <w:rPr>
                <w:rFonts w:hAnsi="Times New Roman" w:cs="Times New Roman"/>
                <w:b/>
                <w:sz w:val="22"/>
                <w:szCs w:val="22"/>
              </w:rPr>
            </w:pPr>
          </w:p>
        </w:tc>
      </w:tr>
    </w:tbl>
    <w:p w:rsidR="00B71193" w:rsidRDefault="00B71193" w:rsidP="00B71193">
      <w:pPr>
        <w:ind w:firstLine="0"/>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B71193" w:rsidRDefault="00B71193" w:rsidP="00B71193">
      <w:pPr>
        <w:rPr>
          <w:b/>
        </w:rPr>
      </w:pPr>
    </w:p>
    <w:p w:rsidR="00B71193" w:rsidRDefault="00B71193" w:rsidP="00B71193">
      <w:pPr>
        <w:shd w:val="clear" w:color="auto" w:fill="B4C6E7" w:themeFill="accent1" w:themeFillTint="66"/>
        <w:rPr>
          <w:rFonts w:ascii="Times New Roman" w:hAnsi="Times New Roman" w:cs="Times New Roman"/>
          <w:b/>
          <w:sz w:val="24"/>
          <w:szCs w:val="24"/>
        </w:rPr>
      </w:pPr>
      <w:r>
        <w:rPr>
          <w:rFonts w:ascii="Times New Roman" w:hAnsi="Times New Roman" w:cs="Times New Roman"/>
          <w:b/>
          <w:sz w:val="24"/>
          <w:szCs w:val="24"/>
        </w:rPr>
        <w:t>3.3 lentelė. 3 pirkimo dalis, apimanti 3.1 ir 3.2 lentelių vertes:</w:t>
      </w:r>
    </w:p>
    <w:tbl>
      <w:tblPr>
        <w:tblStyle w:val="Lentelstinklelis"/>
        <w:tblW w:w="0" w:type="auto"/>
        <w:tblInd w:w="108" w:type="dxa"/>
        <w:tblLook w:val="04A0"/>
      </w:tblPr>
      <w:tblGrid>
        <w:gridCol w:w="851"/>
        <w:gridCol w:w="7654"/>
        <w:gridCol w:w="1575"/>
      </w:tblGrid>
      <w:tr w:rsidR="00B71193" w:rsidTr="00AC05AC">
        <w:tc>
          <w:tcPr>
            <w:tcW w:w="851" w:type="dxa"/>
          </w:tcPr>
          <w:p w:rsidR="00B71193" w:rsidRDefault="00B71193" w:rsidP="00AC05AC">
            <w:pPr>
              <w:ind w:firstLine="0"/>
              <w:rPr>
                <w:b/>
              </w:rPr>
            </w:pPr>
            <w:r>
              <w:rPr>
                <w:b/>
              </w:rPr>
              <w:t xml:space="preserve">Eil. Nr. </w:t>
            </w:r>
          </w:p>
        </w:tc>
        <w:tc>
          <w:tcPr>
            <w:tcW w:w="7654" w:type="dxa"/>
          </w:tcPr>
          <w:p w:rsidR="00B71193" w:rsidRDefault="00B71193" w:rsidP="00AC05AC">
            <w:pPr>
              <w:ind w:firstLine="0"/>
              <w:rPr>
                <w:b/>
              </w:rPr>
            </w:pPr>
            <w:r>
              <w:rPr>
                <w:b/>
              </w:rPr>
              <w:t>Pavadinimas</w:t>
            </w:r>
          </w:p>
        </w:tc>
        <w:tc>
          <w:tcPr>
            <w:tcW w:w="1575" w:type="dxa"/>
          </w:tcPr>
          <w:p w:rsidR="00B71193" w:rsidRDefault="00B71193" w:rsidP="00AC05AC">
            <w:pPr>
              <w:ind w:firstLine="0"/>
              <w:rPr>
                <w:b/>
              </w:rPr>
            </w:pPr>
            <w:r>
              <w:rPr>
                <w:b/>
              </w:rPr>
              <w:t>Kaina Eur su PVM*</w:t>
            </w:r>
          </w:p>
        </w:tc>
      </w:tr>
      <w:tr w:rsidR="00B71193" w:rsidTr="00AC05AC">
        <w:trPr>
          <w:trHeight w:val="403"/>
        </w:trPr>
        <w:tc>
          <w:tcPr>
            <w:tcW w:w="851" w:type="dxa"/>
          </w:tcPr>
          <w:p w:rsidR="00B71193" w:rsidRDefault="00B71193" w:rsidP="00AC05AC">
            <w:pPr>
              <w:ind w:firstLine="0"/>
              <w:rPr>
                <w:b/>
              </w:rPr>
            </w:pPr>
            <w:r>
              <w:rPr>
                <w:b/>
              </w:rPr>
              <w:t>1</w:t>
            </w:r>
          </w:p>
        </w:tc>
        <w:tc>
          <w:tcPr>
            <w:tcW w:w="7654" w:type="dxa"/>
          </w:tcPr>
          <w:p w:rsidR="00B71193" w:rsidRPr="00D83205" w:rsidRDefault="00B71193" w:rsidP="00AC05AC">
            <w:pPr>
              <w:ind w:firstLine="0"/>
            </w:pPr>
            <w:r w:rsidRPr="00D83205">
              <w:rPr>
                <w:rFonts w:eastAsia="Calibri" w:hAnsi="Times New Roman" w:cs="Times New Roman"/>
                <w:sz w:val="24"/>
                <w:szCs w:val="24"/>
              </w:rPr>
              <w:t>Lazerinių spausdintuvų kasečių pildymas ir/ ar atnaujinimas</w:t>
            </w:r>
            <w:r w:rsidRPr="00B71193">
              <w:rPr>
                <w:rFonts w:eastAsia="Calibri" w:hAnsi="Times New Roman" w:cs="Times New Roman"/>
                <w:b/>
                <w:sz w:val="24"/>
                <w:szCs w:val="24"/>
              </w:rPr>
              <w:t xml:space="preserve"> </w:t>
            </w:r>
            <w:r w:rsidRPr="00B71193">
              <w:rPr>
                <w:rFonts w:eastAsia="Calibri" w:hAnsi="Times New Roman" w:cs="Times New Roman"/>
                <w:sz w:val="24"/>
                <w:szCs w:val="24"/>
              </w:rPr>
              <w:t>OEM</w:t>
            </w:r>
          </w:p>
        </w:tc>
        <w:tc>
          <w:tcPr>
            <w:tcW w:w="1575" w:type="dxa"/>
          </w:tcPr>
          <w:p w:rsidR="00B71193" w:rsidRDefault="00B71193" w:rsidP="00AC05AC">
            <w:pPr>
              <w:ind w:firstLine="0"/>
              <w:rPr>
                <w:b/>
              </w:rPr>
            </w:pPr>
          </w:p>
        </w:tc>
      </w:tr>
    </w:tbl>
    <w:p w:rsidR="00B71193" w:rsidRPr="00D83205" w:rsidRDefault="00B71193" w:rsidP="00B71193">
      <w:pPr>
        <w:ind w:firstLine="284"/>
        <w:rPr>
          <w:rFonts w:ascii="Times New Roman" w:hAnsi="Times New Roman" w:cs="Times New Roman"/>
          <w:sz w:val="22"/>
          <w:szCs w:val="22"/>
        </w:rPr>
      </w:pPr>
      <w:r w:rsidRPr="00D83205">
        <w:rPr>
          <w:rFonts w:ascii="Times New Roman" w:hAnsi="Times New Roman" w:cs="Times New Roman"/>
          <w:sz w:val="22"/>
          <w:szCs w:val="22"/>
        </w:rPr>
        <w:t xml:space="preserve">* Lentelių </w:t>
      </w:r>
      <w:r>
        <w:rPr>
          <w:rFonts w:ascii="Times New Roman" w:hAnsi="Times New Roman" w:cs="Times New Roman"/>
          <w:sz w:val="22"/>
          <w:szCs w:val="22"/>
        </w:rPr>
        <w:t>3</w:t>
      </w:r>
      <w:r w:rsidRPr="00D83205">
        <w:rPr>
          <w:rFonts w:ascii="Times New Roman" w:hAnsi="Times New Roman" w:cs="Times New Roman"/>
          <w:sz w:val="22"/>
          <w:szCs w:val="22"/>
        </w:rPr>
        <w:t xml:space="preserve">.1 ir </w:t>
      </w:r>
      <w:r>
        <w:rPr>
          <w:rFonts w:ascii="Times New Roman" w:hAnsi="Times New Roman" w:cs="Times New Roman"/>
          <w:sz w:val="22"/>
          <w:szCs w:val="22"/>
        </w:rPr>
        <w:t>3</w:t>
      </w:r>
      <w:r w:rsidRPr="00D83205">
        <w:rPr>
          <w:rFonts w:ascii="Times New Roman" w:hAnsi="Times New Roman" w:cs="Times New Roman"/>
          <w:sz w:val="22"/>
          <w:szCs w:val="22"/>
        </w:rPr>
        <w:t xml:space="preserve">.2 </w:t>
      </w:r>
      <w:r>
        <w:rPr>
          <w:rFonts w:ascii="Times New Roman" w:hAnsi="Times New Roman" w:cs="Times New Roman"/>
          <w:sz w:val="22"/>
          <w:szCs w:val="22"/>
        </w:rPr>
        <w:t xml:space="preserve">viso </w:t>
      </w:r>
      <w:r w:rsidRPr="00D83205">
        <w:rPr>
          <w:rFonts w:ascii="Times New Roman" w:hAnsi="Times New Roman" w:cs="Times New Roman"/>
          <w:sz w:val="22"/>
          <w:szCs w:val="22"/>
        </w:rPr>
        <w:t>kainų su PVM suma.</w:t>
      </w:r>
    </w:p>
    <w:p w:rsidR="002944BF" w:rsidRDefault="002944BF" w:rsidP="002D6968">
      <w:pPr>
        <w:spacing w:line="240" w:lineRule="auto"/>
        <w:contextualSpacing/>
        <w:jc w:val="left"/>
        <w:rPr>
          <w:rFonts w:ascii="Times New Roman" w:eastAsia="Calibri" w:hAnsi="Times New Roman" w:cs="Times New Roman"/>
          <w:b/>
          <w:bCs/>
          <w:color w:val="7030A0"/>
          <w:sz w:val="24"/>
          <w:szCs w:val="24"/>
        </w:rPr>
      </w:pPr>
    </w:p>
    <w:p w:rsidR="00D800C3" w:rsidRPr="00521EE4" w:rsidRDefault="00D800C3" w:rsidP="00D800C3">
      <w:pPr>
        <w:shd w:val="clear" w:color="auto" w:fill="C6D9F1"/>
        <w:ind w:firstLine="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4</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D800C3">
        <w:rPr>
          <w:rFonts w:ascii="Times New Roman" w:eastAsia="Calibri" w:hAnsi="Times New Roman" w:cs="Times New Roman"/>
          <w:b/>
          <w:sz w:val="24"/>
          <w:szCs w:val="24"/>
        </w:rPr>
        <w:t>Kopijavimo aparatų kasetės originalios</w:t>
      </w:r>
      <w:r w:rsidRPr="00521EE4">
        <w:rPr>
          <w:rFonts w:ascii="Times New Roman" w:eastAsia="Calibri" w:hAnsi="Times New Roman" w:cs="Times New Roman"/>
          <w:b/>
          <w:sz w:val="24"/>
          <w:szCs w:val="24"/>
        </w:rPr>
        <w:t>:</w:t>
      </w:r>
    </w:p>
    <w:tbl>
      <w:tblPr>
        <w:tblStyle w:val="Lentelstinklelis"/>
        <w:tblW w:w="0" w:type="auto"/>
        <w:tblInd w:w="108" w:type="dxa"/>
        <w:tblLook w:val="04A0"/>
      </w:tblPr>
      <w:tblGrid>
        <w:gridCol w:w="687"/>
        <w:gridCol w:w="2857"/>
        <w:gridCol w:w="1951"/>
        <w:gridCol w:w="1531"/>
        <w:gridCol w:w="1446"/>
        <w:gridCol w:w="1559"/>
      </w:tblGrid>
      <w:tr w:rsidR="00D800C3" w:rsidTr="00AC05AC">
        <w:trPr>
          <w:trHeight w:val="613"/>
        </w:trPr>
        <w:tc>
          <w:tcPr>
            <w:tcW w:w="687" w:type="dxa"/>
          </w:tcPr>
          <w:p w:rsidR="00D800C3" w:rsidRPr="00521EE4" w:rsidRDefault="00D800C3" w:rsidP="00AC05AC">
            <w:pPr>
              <w:rPr>
                <w:rFonts w:hAnsi="Times New Roman" w:cs="Times New Roman"/>
                <w:b/>
                <w:sz w:val="22"/>
                <w:szCs w:val="22"/>
              </w:rPr>
            </w:pPr>
            <w:r w:rsidRPr="00521EE4">
              <w:rPr>
                <w:rFonts w:hAnsi="Times New Roman" w:cs="Times New Roman"/>
                <w:b/>
                <w:sz w:val="22"/>
                <w:szCs w:val="22"/>
              </w:rPr>
              <w:t>EEil. Nr.</w:t>
            </w:r>
          </w:p>
        </w:tc>
        <w:tc>
          <w:tcPr>
            <w:tcW w:w="2857" w:type="dxa"/>
          </w:tcPr>
          <w:p w:rsidR="00D800C3" w:rsidRPr="00521EE4" w:rsidRDefault="00D800C3" w:rsidP="00AC05AC">
            <w:pPr>
              <w:ind w:firstLine="0"/>
              <w:rPr>
                <w:rFonts w:hAnsi="Times New Roman" w:cs="Times New Roman"/>
                <w:b/>
                <w:sz w:val="22"/>
                <w:szCs w:val="22"/>
              </w:rPr>
            </w:pPr>
            <w:r w:rsidRPr="00521EE4">
              <w:rPr>
                <w:rFonts w:hAnsi="Times New Roman" w:cs="Times New Roman"/>
                <w:b/>
                <w:sz w:val="22"/>
                <w:szCs w:val="22"/>
              </w:rPr>
              <w:t>Pavadinimas</w:t>
            </w:r>
          </w:p>
        </w:tc>
        <w:tc>
          <w:tcPr>
            <w:tcW w:w="1951" w:type="dxa"/>
          </w:tcPr>
          <w:p w:rsidR="00D800C3" w:rsidRPr="00521EE4" w:rsidRDefault="00D800C3" w:rsidP="00AC05AC">
            <w:pPr>
              <w:ind w:firstLine="0"/>
              <w:rPr>
                <w:rFonts w:hAnsi="Times New Roman" w:cs="Times New Roman"/>
                <w:b/>
                <w:sz w:val="22"/>
                <w:szCs w:val="22"/>
              </w:rPr>
            </w:pPr>
            <w:r w:rsidRPr="00521EE4">
              <w:rPr>
                <w:rFonts w:hAnsi="Times New Roman" w:cs="Times New Roman"/>
                <w:b/>
                <w:sz w:val="22"/>
                <w:szCs w:val="22"/>
              </w:rPr>
              <w:t xml:space="preserve">Reikalavimai </w:t>
            </w:r>
          </w:p>
        </w:tc>
        <w:tc>
          <w:tcPr>
            <w:tcW w:w="1531" w:type="dxa"/>
          </w:tcPr>
          <w:p w:rsidR="00D800C3" w:rsidRPr="00521EE4" w:rsidRDefault="00D800C3" w:rsidP="00AC05AC">
            <w:pPr>
              <w:ind w:firstLine="0"/>
              <w:rPr>
                <w:rFonts w:hAnsi="Times New Roman" w:cs="Times New Roman"/>
                <w:b/>
                <w:sz w:val="22"/>
                <w:szCs w:val="22"/>
              </w:rPr>
            </w:pPr>
            <w:r w:rsidRPr="00521EE4">
              <w:rPr>
                <w:rFonts w:hAnsi="Times New Roman" w:cs="Times New Roman"/>
                <w:b/>
                <w:sz w:val="22"/>
                <w:szCs w:val="22"/>
              </w:rPr>
              <w:t>Preliminarus kiekis*</w:t>
            </w:r>
          </w:p>
        </w:tc>
        <w:tc>
          <w:tcPr>
            <w:tcW w:w="1446" w:type="dxa"/>
          </w:tcPr>
          <w:p w:rsidR="00D800C3" w:rsidRPr="00521EE4" w:rsidRDefault="00D800C3" w:rsidP="00AC05AC">
            <w:pPr>
              <w:ind w:firstLine="0"/>
              <w:rPr>
                <w:rFonts w:hAnsi="Times New Roman" w:cs="Times New Roman"/>
                <w:b/>
                <w:sz w:val="22"/>
                <w:szCs w:val="22"/>
              </w:rPr>
            </w:pPr>
            <w:r w:rsidRPr="00521EE4">
              <w:rPr>
                <w:rFonts w:hAnsi="Times New Roman" w:cs="Times New Roman"/>
                <w:b/>
                <w:sz w:val="22"/>
                <w:szCs w:val="22"/>
              </w:rPr>
              <w:t>Vieneto kaina EUR be PVM</w:t>
            </w:r>
          </w:p>
        </w:tc>
        <w:tc>
          <w:tcPr>
            <w:tcW w:w="1559" w:type="dxa"/>
          </w:tcPr>
          <w:p w:rsidR="00D800C3" w:rsidRPr="00521EE4" w:rsidRDefault="00D800C3" w:rsidP="00AC05AC">
            <w:pPr>
              <w:ind w:firstLine="0"/>
              <w:rPr>
                <w:rFonts w:hAnsi="Times New Roman" w:cs="Times New Roman"/>
                <w:b/>
                <w:sz w:val="22"/>
                <w:szCs w:val="22"/>
              </w:rPr>
            </w:pPr>
            <w:r w:rsidRPr="00521EE4">
              <w:rPr>
                <w:rFonts w:hAnsi="Times New Roman" w:cs="Times New Roman"/>
                <w:b/>
                <w:sz w:val="22"/>
                <w:szCs w:val="22"/>
              </w:rPr>
              <w:t>Bendra kaina EUR be PVM</w:t>
            </w:r>
          </w:p>
          <w:p w:rsidR="00D800C3" w:rsidRPr="00521EE4" w:rsidRDefault="00D800C3" w:rsidP="00AC05AC">
            <w:pPr>
              <w:ind w:firstLine="0"/>
              <w:rPr>
                <w:rFonts w:hAnsi="Times New Roman" w:cs="Times New Roman"/>
                <w:i/>
                <w:sz w:val="22"/>
                <w:szCs w:val="22"/>
              </w:rPr>
            </w:pPr>
            <w:r w:rsidRPr="00521EE4">
              <w:rPr>
                <w:rFonts w:hAnsi="Times New Roman" w:cs="Times New Roman"/>
                <w:i/>
                <w:sz w:val="22"/>
                <w:szCs w:val="22"/>
              </w:rPr>
              <w:t>(6=4*5)</w:t>
            </w:r>
          </w:p>
        </w:tc>
      </w:tr>
      <w:tr w:rsidR="00D800C3" w:rsidTr="00AC05AC">
        <w:trPr>
          <w:trHeight w:val="249"/>
        </w:trPr>
        <w:tc>
          <w:tcPr>
            <w:tcW w:w="687" w:type="dxa"/>
          </w:tcPr>
          <w:p w:rsidR="00D800C3" w:rsidRPr="000861DB" w:rsidRDefault="00D800C3" w:rsidP="00AC05AC">
            <w:pPr>
              <w:ind w:firstLine="0"/>
              <w:contextualSpacing/>
              <w:rPr>
                <w:rFonts w:hAnsi="Times New Roman" w:cs="Times New Roman"/>
                <w:i/>
                <w:sz w:val="18"/>
                <w:szCs w:val="18"/>
              </w:rPr>
            </w:pPr>
            <w:r w:rsidRPr="000861DB">
              <w:rPr>
                <w:rFonts w:hAnsi="Times New Roman" w:cs="Times New Roman"/>
                <w:i/>
                <w:sz w:val="18"/>
                <w:szCs w:val="18"/>
              </w:rPr>
              <w:t>1</w:t>
            </w:r>
          </w:p>
        </w:tc>
        <w:tc>
          <w:tcPr>
            <w:tcW w:w="2857" w:type="dxa"/>
          </w:tcPr>
          <w:p w:rsidR="00D800C3" w:rsidRPr="000861DB" w:rsidRDefault="00D800C3" w:rsidP="00AC05AC">
            <w:pPr>
              <w:rPr>
                <w:rFonts w:hAnsi="Times New Roman" w:cs="Times New Roman"/>
                <w:i/>
                <w:sz w:val="18"/>
                <w:szCs w:val="18"/>
              </w:rPr>
            </w:pPr>
            <w:r w:rsidRPr="000861DB">
              <w:rPr>
                <w:rFonts w:hAnsi="Times New Roman" w:cs="Times New Roman"/>
                <w:i/>
                <w:sz w:val="18"/>
                <w:szCs w:val="18"/>
              </w:rPr>
              <w:t>2</w:t>
            </w:r>
          </w:p>
        </w:tc>
        <w:tc>
          <w:tcPr>
            <w:tcW w:w="1951" w:type="dxa"/>
          </w:tcPr>
          <w:p w:rsidR="00D800C3" w:rsidRPr="000861DB" w:rsidRDefault="00D800C3" w:rsidP="00AC05AC">
            <w:pPr>
              <w:rPr>
                <w:rFonts w:hAnsi="Times New Roman" w:cs="Times New Roman"/>
                <w:i/>
                <w:sz w:val="18"/>
                <w:szCs w:val="18"/>
              </w:rPr>
            </w:pPr>
            <w:r w:rsidRPr="000861DB">
              <w:rPr>
                <w:rFonts w:hAnsi="Times New Roman" w:cs="Times New Roman"/>
                <w:i/>
                <w:sz w:val="18"/>
                <w:szCs w:val="18"/>
              </w:rPr>
              <w:t>3</w:t>
            </w:r>
          </w:p>
        </w:tc>
        <w:tc>
          <w:tcPr>
            <w:tcW w:w="1531" w:type="dxa"/>
          </w:tcPr>
          <w:p w:rsidR="00D800C3" w:rsidRPr="000861DB" w:rsidRDefault="00D800C3" w:rsidP="00AC05AC">
            <w:pPr>
              <w:rPr>
                <w:rFonts w:hAnsi="Times New Roman" w:cs="Times New Roman"/>
                <w:i/>
                <w:sz w:val="18"/>
                <w:szCs w:val="18"/>
              </w:rPr>
            </w:pPr>
            <w:r w:rsidRPr="000861DB">
              <w:rPr>
                <w:rFonts w:hAnsi="Times New Roman" w:cs="Times New Roman"/>
                <w:i/>
                <w:sz w:val="18"/>
                <w:szCs w:val="18"/>
              </w:rPr>
              <w:t>4</w:t>
            </w:r>
          </w:p>
        </w:tc>
        <w:tc>
          <w:tcPr>
            <w:tcW w:w="1446" w:type="dxa"/>
          </w:tcPr>
          <w:p w:rsidR="00D800C3" w:rsidRPr="000861DB" w:rsidRDefault="00D800C3" w:rsidP="00AC05AC">
            <w:pPr>
              <w:rPr>
                <w:rFonts w:hAnsi="Times New Roman" w:cs="Times New Roman"/>
                <w:i/>
                <w:sz w:val="18"/>
                <w:szCs w:val="18"/>
              </w:rPr>
            </w:pPr>
            <w:r w:rsidRPr="000861DB">
              <w:rPr>
                <w:rFonts w:hAnsi="Times New Roman" w:cs="Times New Roman"/>
                <w:i/>
                <w:sz w:val="18"/>
                <w:szCs w:val="18"/>
              </w:rPr>
              <w:t>5</w:t>
            </w:r>
          </w:p>
        </w:tc>
        <w:tc>
          <w:tcPr>
            <w:tcW w:w="1559" w:type="dxa"/>
          </w:tcPr>
          <w:p w:rsidR="00D800C3" w:rsidRPr="000861DB" w:rsidRDefault="00D800C3" w:rsidP="00AC05AC">
            <w:pPr>
              <w:rPr>
                <w:rFonts w:hAnsi="Times New Roman" w:cs="Times New Roman"/>
                <w:i/>
                <w:sz w:val="18"/>
                <w:szCs w:val="18"/>
              </w:rPr>
            </w:pPr>
            <w:r w:rsidRPr="000861DB">
              <w:rPr>
                <w:rFonts w:hAnsi="Times New Roman" w:cs="Times New Roman"/>
                <w:i/>
                <w:sz w:val="18"/>
                <w:szCs w:val="18"/>
              </w:rPr>
              <w:t>6</w:t>
            </w: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sidRPr="00AC408A">
              <w:rPr>
                <w:rFonts w:hAnsi="Times New Roman" w:cs="Times New Roman"/>
                <w:sz w:val="22"/>
                <w:szCs w:val="22"/>
              </w:rPr>
              <w:t>1</w:t>
            </w:r>
          </w:p>
        </w:tc>
        <w:tc>
          <w:tcPr>
            <w:tcW w:w="2857" w:type="dxa"/>
            <w:vAlign w:val="bottom"/>
          </w:tcPr>
          <w:p w:rsidR="00D800C3" w:rsidRDefault="00D800C3" w:rsidP="00D800C3">
            <w:pPr>
              <w:ind w:firstLine="0"/>
            </w:pPr>
            <w:r>
              <w:t>Canon FC 228</w:t>
            </w:r>
          </w:p>
        </w:tc>
        <w:tc>
          <w:tcPr>
            <w:tcW w:w="1951" w:type="dxa"/>
            <w:vAlign w:val="bottom"/>
          </w:tcPr>
          <w:p w:rsidR="00D800C3" w:rsidRDefault="00D800C3" w:rsidP="00D800C3">
            <w:pPr>
              <w:ind w:firstLine="0"/>
              <w:jc w:val="center"/>
            </w:pPr>
            <w:r>
              <w:t>E30</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2</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sidRPr="00AC408A">
              <w:rPr>
                <w:rFonts w:hAnsi="Times New Roman" w:cs="Times New Roman"/>
                <w:sz w:val="22"/>
                <w:szCs w:val="22"/>
              </w:rPr>
              <w:t>2</w:t>
            </w:r>
          </w:p>
        </w:tc>
        <w:tc>
          <w:tcPr>
            <w:tcW w:w="2857" w:type="dxa"/>
            <w:vAlign w:val="bottom"/>
          </w:tcPr>
          <w:p w:rsidR="00D800C3" w:rsidRDefault="00D800C3" w:rsidP="00D800C3">
            <w:pPr>
              <w:ind w:firstLine="0"/>
            </w:pPr>
            <w:r>
              <w:t>Kyocera KM1650</w:t>
            </w:r>
          </w:p>
        </w:tc>
        <w:tc>
          <w:tcPr>
            <w:tcW w:w="1951" w:type="dxa"/>
            <w:vAlign w:val="bottom"/>
          </w:tcPr>
          <w:p w:rsidR="00D800C3" w:rsidRDefault="00D800C3" w:rsidP="00D800C3">
            <w:pPr>
              <w:ind w:firstLine="0"/>
              <w:jc w:val="center"/>
            </w:pPr>
            <w:r>
              <w:t>TK-410</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2</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sidRPr="00AC408A">
              <w:rPr>
                <w:rFonts w:hAnsi="Times New Roman" w:cs="Times New Roman"/>
                <w:sz w:val="22"/>
                <w:szCs w:val="22"/>
              </w:rPr>
              <w:t>3</w:t>
            </w:r>
          </w:p>
        </w:tc>
        <w:tc>
          <w:tcPr>
            <w:tcW w:w="2857" w:type="dxa"/>
            <w:vAlign w:val="bottom"/>
          </w:tcPr>
          <w:p w:rsidR="00D800C3" w:rsidRDefault="00D800C3" w:rsidP="00D800C3">
            <w:pPr>
              <w:ind w:firstLine="0"/>
            </w:pPr>
            <w:r>
              <w:t>Kyocera M4125IDN</w:t>
            </w:r>
          </w:p>
        </w:tc>
        <w:tc>
          <w:tcPr>
            <w:tcW w:w="1951" w:type="dxa"/>
            <w:vAlign w:val="bottom"/>
          </w:tcPr>
          <w:p w:rsidR="00D800C3" w:rsidRDefault="00D800C3" w:rsidP="00D800C3">
            <w:pPr>
              <w:ind w:firstLine="0"/>
              <w:jc w:val="center"/>
            </w:pPr>
            <w:r>
              <w:t>TK-6115</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2</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sidRPr="00AC408A">
              <w:rPr>
                <w:rFonts w:hAnsi="Times New Roman" w:cs="Times New Roman"/>
                <w:sz w:val="22"/>
                <w:szCs w:val="22"/>
              </w:rPr>
              <w:t>4</w:t>
            </w:r>
          </w:p>
        </w:tc>
        <w:tc>
          <w:tcPr>
            <w:tcW w:w="2857" w:type="dxa"/>
            <w:vAlign w:val="bottom"/>
          </w:tcPr>
          <w:p w:rsidR="00D800C3" w:rsidRDefault="00D800C3" w:rsidP="00D800C3">
            <w:pPr>
              <w:ind w:firstLine="0"/>
            </w:pPr>
            <w:r>
              <w:t>Triumph-Adler 4063i</w:t>
            </w:r>
          </w:p>
        </w:tc>
        <w:tc>
          <w:tcPr>
            <w:tcW w:w="1951" w:type="dxa"/>
            <w:vAlign w:val="bottom"/>
          </w:tcPr>
          <w:p w:rsidR="00D800C3" w:rsidRDefault="00D800C3" w:rsidP="00D800C3">
            <w:pPr>
              <w:ind w:firstLine="0"/>
              <w:jc w:val="center"/>
            </w:pPr>
            <w:r>
              <w:t>CK-7523</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2</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sidRPr="00AC408A">
              <w:rPr>
                <w:rFonts w:hAnsi="Times New Roman" w:cs="Times New Roman"/>
                <w:sz w:val="22"/>
                <w:szCs w:val="22"/>
              </w:rPr>
              <w:t>5</w:t>
            </w:r>
          </w:p>
        </w:tc>
        <w:tc>
          <w:tcPr>
            <w:tcW w:w="2857" w:type="dxa"/>
            <w:vAlign w:val="bottom"/>
          </w:tcPr>
          <w:p w:rsidR="00D800C3" w:rsidRDefault="00D800C3" w:rsidP="00D800C3">
            <w:pPr>
              <w:ind w:firstLine="0"/>
            </w:pPr>
            <w:r>
              <w:t>Konica-minolta 215</w:t>
            </w:r>
          </w:p>
        </w:tc>
        <w:tc>
          <w:tcPr>
            <w:tcW w:w="1951" w:type="dxa"/>
            <w:vAlign w:val="bottom"/>
          </w:tcPr>
          <w:p w:rsidR="00D800C3" w:rsidRDefault="00D800C3" w:rsidP="00D800C3">
            <w:pPr>
              <w:ind w:firstLine="0"/>
              <w:jc w:val="center"/>
            </w:pPr>
            <w:r>
              <w:t>TN118</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2</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sidRPr="00AC408A">
              <w:rPr>
                <w:rFonts w:hAnsi="Times New Roman" w:cs="Times New Roman"/>
                <w:sz w:val="22"/>
                <w:szCs w:val="22"/>
              </w:rPr>
              <w:t>6</w:t>
            </w:r>
          </w:p>
        </w:tc>
        <w:tc>
          <w:tcPr>
            <w:tcW w:w="2857" w:type="dxa"/>
            <w:vAlign w:val="center"/>
          </w:tcPr>
          <w:p w:rsidR="00D800C3" w:rsidRDefault="00D800C3" w:rsidP="00D800C3">
            <w:pPr>
              <w:ind w:firstLine="0"/>
              <w:rPr>
                <w:color w:val="000000"/>
              </w:rPr>
            </w:pPr>
            <w:r>
              <w:rPr>
                <w:color w:val="000000"/>
              </w:rPr>
              <w:t>Triumph-Adler 4008ci</w:t>
            </w:r>
          </w:p>
        </w:tc>
        <w:tc>
          <w:tcPr>
            <w:tcW w:w="1951" w:type="dxa"/>
            <w:vAlign w:val="bottom"/>
          </w:tcPr>
          <w:p w:rsidR="00D800C3" w:rsidRDefault="00D800C3" w:rsidP="00D800C3">
            <w:pPr>
              <w:ind w:firstLine="0"/>
              <w:jc w:val="center"/>
            </w:pPr>
            <w:r>
              <w:t>CK-8532K (juodas)</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1</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sidRPr="00AC408A">
              <w:rPr>
                <w:rFonts w:hAnsi="Times New Roman" w:cs="Times New Roman"/>
                <w:sz w:val="22"/>
                <w:szCs w:val="22"/>
              </w:rPr>
              <w:t>7</w:t>
            </w:r>
          </w:p>
        </w:tc>
        <w:tc>
          <w:tcPr>
            <w:tcW w:w="2857" w:type="dxa"/>
            <w:vAlign w:val="center"/>
          </w:tcPr>
          <w:p w:rsidR="00D800C3" w:rsidRDefault="00D800C3" w:rsidP="00D800C3">
            <w:pPr>
              <w:ind w:firstLine="0"/>
              <w:rPr>
                <w:color w:val="000000"/>
              </w:rPr>
            </w:pPr>
            <w:r>
              <w:rPr>
                <w:color w:val="000000"/>
              </w:rPr>
              <w:t>Triumph-Adler 4008ci</w:t>
            </w:r>
          </w:p>
        </w:tc>
        <w:tc>
          <w:tcPr>
            <w:tcW w:w="1951" w:type="dxa"/>
            <w:vAlign w:val="bottom"/>
          </w:tcPr>
          <w:p w:rsidR="00D800C3" w:rsidRDefault="00D800C3" w:rsidP="00D800C3">
            <w:pPr>
              <w:ind w:firstLine="0"/>
              <w:jc w:val="center"/>
            </w:pPr>
            <w:r>
              <w:t>CK-8532C (Cyan)</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1</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sidRPr="00AC408A">
              <w:rPr>
                <w:rFonts w:hAnsi="Times New Roman" w:cs="Times New Roman"/>
                <w:sz w:val="22"/>
                <w:szCs w:val="22"/>
              </w:rPr>
              <w:t>8</w:t>
            </w:r>
          </w:p>
        </w:tc>
        <w:tc>
          <w:tcPr>
            <w:tcW w:w="2857" w:type="dxa"/>
            <w:vAlign w:val="center"/>
          </w:tcPr>
          <w:p w:rsidR="00D800C3" w:rsidRDefault="00D800C3" w:rsidP="00D800C3">
            <w:pPr>
              <w:ind w:firstLine="0"/>
              <w:rPr>
                <w:color w:val="000000"/>
              </w:rPr>
            </w:pPr>
            <w:r>
              <w:rPr>
                <w:color w:val="000000"/>
              </w:rPr>
              <w:t>Triumph-Adler 4008ci</w:t>
            </w:r>
          </w:p>
        </w:tc>
        <w:tc>
          <w:tcPr>
            <w:tcW w:w="1951" w:type="dxa"/>
            <w:vAlign w:val="bottom"/>
          </w:tcPr>
          <w:p w:rsidR="00D800C3" w:rsidRDefault="00D800C3" w:rsidP="00D800C3">
            <w:pPr>
              <w:ind w:firstLine="0"/>
              <w:jc w:val="center"/>
            </w:pPr>
            <w:r>
              <w:t>CK-8532M (Magenta)</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1</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Pr>
                <w:rFonts w:hAnsi="Times New Roman" w:cs="Times New Roman"/>
                <w:sz w:val="22"/>
                <w:szCs w:val="22"/>
              </w:rPr>
              <w:t>9</w:t>
            </w:r>
          </w:p>
        </w:tc>
        <w:tc>
          <w:tcPr>
            <w:tcW w:w="2857" w:type="dxa"/>
            <w:vAlign w:val="center"/>
          </w:tcPr>
          <w:p w:rsidR="00D800C3" w:rsidRDefault="00D800C3" w:rsidP="00D800C3">
            <w:pPr>
              <w:ind w:firstLine="0"/>
              <w:rPr>
                <w:color w:val="000000"/>
              </w:rPr>
            </w:pPr>
            <w:r>
              <w:rPr>
                <w:color w:val="000000"/>
              </w:rPr>
              <w:t>Triumph-Adler 4008ci</w:t>
            </w:r>
          </w:p>
        </w:tc>
        <w:tc>
          <w:tcPr>
            <w:tcW w:w="1951" w:type="dxa"/>
            <w:vAlign w:val="bottom"/>
          </w:tcPr>
          <w:p w:rsidR="00D800C3" w:rsidRDefault="00D800C3" w:rsidP="00D800C3">
            <w:pPr>
              <w:ind w:firstLine="0"/>
              <w:jc w:val="center"/>
            </w:pPr>
            <w:r>
              <w:t>CK-8532Y (Yellow)</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1</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Pr>
                <w:rFonts w:hAnsi="Times New Roman" w:cs="Times New Roman"/>
                <w:sz w:val="22"/>
                <w:szCs w:val="22"/>
              </w:rPr>
              <w:lastRenderedPageBreak/>
              <w:t>10</w:t>
            </w:r>
          </w:p>
        </w:tc>
        <w:tc>
          <w:tcPr>
            <w:tcW w:w="2857" w:type="dxa"/>
            <w:vAlign w:val="center"/>
          </w:tcPr>
          <w:p w:rsidR="00D800C3" w:rsidRDefault="00D800C3" w:rsidP="00D800C3">
            <w:pPr>
              <w:ind w:firstLine="0"/>
              <w:rPr>
                <w:color w:val="000000"/>
              </w:rPr>
            </w:pPr>
            <w:r>
              <w:rPr>
                <w:color w:val="000000"/>
              </w:rPr>
              <w:t>Pantum 7100dn toner</w:t>
            </w:r>
          </w:p>
        </w:tc>
        <w:tc>
          <w:tcPr>
            <w:tcW w:w="1951" w:type="dxa"/>
            <w:vAlign w:val="bottom"/>
          </w:tcPr>
          <w:p w:rsidR="00D800C3" w:rsidRDefault="00D800C3" w:rsidP="00D800C3">
            <w:pPr>
              <w:ind w:firstLine="0"/>
              <w:jc w:val="center"/>
            </w:pPr>
            <w:r>
              <w:t>Pantum TL-410X</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1</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Pr>
                <w:rFonts w:hAnsi="Times New Roman" w:cs="Times New Roman"/>
                <w:sz w:val="22"/>
                <w:szCs w:val="22"/>
              </w:rPr>
              <w:t>11</w:t>
            </w:r>
          </w:p>
        </w:tc>
        <w:tc>
          <w:tcPr>
            <w:tcW w:w="2857" w:type="dxa"/>
            <w:vAlign w:val="center"/>
          </w:tcPr>
          <w:p w:rsidR="00D800C3" w:rsidRDefault="00D800C3" w:rsidP="00D800C3">
            <w:pPr>
              <w:ind w:firstLine="0"/>
              <w:rPr>
                <w:color w:val="000000"/>
              </w:rPr>
            </w:pPr>
            <w:r>
              <w:rPr>
                <w:color w:val="000000"/>
              </w:rPr>
              <w:t>Pantum 7100dn b</w:t>
            </w:r>
            <w:r>
              <w:rPr>
                <w:color w:val="000000"/>
              </w:rPr>
              <w:t>ū</w:t>
            </w:r>
            <w:r>
              <w:rPr>
                <w:color w:val="000000"/>
              </w:rPr>
              <w:t>gnas</w:t>
            </w:r>
          </w:p>
        </w:tc>
        <w:tc>
          <w:tcPr>
            <w:tcW w:w="1951" w:type="dxa"/>
            <w:vAlign w:val="bottom"/>
          </w:tcPr>
          <w:p w:rsidR="00D800C3" w:rsidRDefault="00D800C3" w:rsidP="00D800C3">
            <w:pPr>
              <w:ind w:firstLine="0"/>
              <w:jc w:val="center"/>
            </w:pPr>
            <w:r>
              <w:t>Pantum DL-5120</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1</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3A7887">
        <w:trPr>
          <w:trHeight w:val="307"/>
        </w:trPr>
        <w:tc>
          <w:tcPr>
            <w:tcW w:w="687" w:type="dxa"/>
          </w:tcPr>
          <w:p w:rsidR="00D800C3" w:rsidRPr="00AC408A" w:rsidRDefault="00D800C3" w:rsidP="00AC05AC">
            <w:pPr>
              <w:ind w:firstLine="0"/>
              <w:rPr>
                <w:rFonts w:hAnsi="Times New Roman" w:cs="Times New Roman"/>
                <w:sz w:val="22"/>
                <w:szCs w:val="22"/>
              </w:rPr>
            </w:pPr>
            <w:r>
              <w:rPr>
                <w:rFonts w:hAnsi="Times New Roman" w:cs="Times New Roman"/>
                <w:sz w:val="22"/>
                <w:szCs w:val="22"/>
              </w:rPr>
              <w:t>12</w:t>
            </w:r>
          </w:p>
        </w:tc>
        <w:tc>
          <w:tcPr>
            <w:tcW w:w="2857" w:type="dxa"/>
            <w:vAlign w:val="center"/>
          </w:tcPr>
          <w:p w:rsidR="00D800C3" w:rsidRDefault="00D800C3" w:rsidP="00D800C3">
            <w:pPr>
              <w:ind w:firstLine="0"/>
              <w:rPr>
                <w:color w:val="000000"/>
              </w:rPr>
            </w:pPr>
            <w:r>
              <w:rPr>
                <w:color w:val="000000"/>
              </w:rPr>
              <w:t>LaserJet Pro MFP M426fdn</w:t>
            </w:r>
          </w:p>
        </w:tc>
        <w:tc>
          <w:tcPr>
            <w:tcW w:w="1951" w:type="dxa"/>
            <w:vAlign w:val="bottom"/>
          </w:tcPr>
          <w:p w:rsidR="00D800C3" w:rsidRDefault="00D800C3" w:rsidP="00D800C3">
            <w:pPr>
              <w:ind w:firstLine="0"/>
              <w:jc w:val="center"/>
            </w:pPr>
            <w:r>
              <w:t>HT-CF226X BK</w:t>
            </w:r>
          </w:p>
        </w:tc>
        <w:tc>
          <w:tcPr>
            <w:tcW w:w="1531" w:type="dxa"/>
            <w:vAlign w:val="bottom"/>
          </w:tcPr>
          <w:p w:rsidR="00D800C3" w:rsidRPr="00D800C3" w:rsidRDefault="00D800C3" w:rsidP="00D800C3">
            <w:pPr>
              <w:ind w:firstLine="0"/>
              <w:jc w:val="center"/>
              <w:rPr>
                <w:rFonts w:hAnsi="Times New Roman" w:cs="Times New Roman"/>
              </w:rPr>
            </w:pPr>
            <w:r w:rsidRPr="00D800C3">
              <w:rPr>
                <w:rFonts w:hAnsi="Times New Roman" w:cs="Times New Roman"/>
              </w:rPr>
              <w:t>1</w:t>
            </w:r>
          </w:p>
        </w:tc>
        <w:tc>
          <w:tcPr>
            <w:tcW w:w="1446" w:type="dxa"/>
          </w:tcPr>
          <w:p w:rsidR="00D800C3" w:rsidRPr="00521EE4" w:rsidRDefault="00D800C3" w:rsidP="00AC05AC">
            <w:pPr>
              <w:rPr>
                <w:rFonts w:hAnsi="Times New Roman" w:cs="Times New Roman"/>
                <w:b/>
                <w:sz w:val="22"/>
                <w:szCs w:val="22"/>
              </w:rPr>
            </w:pPr>
          </w:p>
        </w:tc>
        <w:tc>
          <w:tcPr>
            <w:tcW w:w="1559" w:type="dxa"/>
          </w:tcPr>
          <w:p w:rsidR="00D800C3" w:rsidRPr="00521EE4" w:rsidRDefault="00D800C3" w:rsidP="00AC05AC">
            <w:pPr>
              <w:rPr>
                <w:rFonts w:hAnsi="Times New Roman" w:cs="Times New Roman"/>
                <w:b/>
                <w:sz w:val="22"/>
                <w:szCs w:val="22"/>
              </w:rPr>
            </w:pPr>
          </w:p>
        </w:tc>
      </w:tr>
      <w:tr w:rsidR="00D800C3" w:rsidTr="00AC05AC">
        <w:trPr>
          <w:trHeight w:val="324"/>
        </w:trPr>
        <w:tc>
          <w:tcPr>
            <w:tcW w:w="8472" w:type="dxa"/>
            <w:gridSpan w:val="5"/>
          </w:tcPr>
          <w:p w:rsidR="00D800C3" w:rsidRPr="00AC408A" w:rsidRDefault="00D800C3" w:rsidP="00AC05AC">
            <w:pPr>
              <w:jc w:val="right"/>
              <w:rPr>
                <w:rFonts w:hAnsi="Times New Roman" w:cs="Times New Roman"/>
                <w:b/>
                <w:sz w:val="22"/>
                <w:szCs w:val="22"/>
              </w:rPr>
            </w:pPr>
            <w:r w:rsidRPr="00AC408A">
              <w:rPr>
                <w:rFonts w:hAnsi="Times New Roman" w:cs="Times New Roman"/>
                <w:b/>
                <w:sz w:val="22"/>
                <w:szCs w:val="22"/>
              </w:rPr>
              <w:t>Viso kaina be PVM:</w:t>
            </w:r>
          </w:p>
        </w:tc>
        <w:tc>
          <w:tcPr>
            <w:tcW w:w="1559" w:type="dxa"/>
          </w:tcPr>
          <w:p w:rsidR="00D800C3" w:rsidRPr="00521EE4" w:rsidRDefault="00D800C3" w:rsidP="00AC05AC">
            <w:pPr>
              <w:rPr>
                <w:rFonts w:hAnsi="Times New Roman" w:cs="Times New Roman"/>
                <w:b/>
                <w:sz w:val="22"/>
                <w:szCs w:val="22"/>
              </w:rPr>
            </w:pPr>
          </w:p>
        </w:tc>
      </w:tr>
      <w:tr w:rsidR="00D800C3" w:rsidTr="00AC05AC">
        <w:trPr>
          <w:trHeight w:val="324"/>
        </w:trPr>
        <w:tc>
          <w:tcPr>
            <w:tcW w:w="8472" w:type="dxa"/>
            <w:gridSpan w:val="5"/>
          </w:tcPr>
          <w:p w:rsidR="00D800C3" w:rsidRPr="00AC408A" w:rsidRDefault="00D800C3" w:rsidP="00AC05AC">
            <w:pPr>
              <w:jc w:val="right"/>
              <w:rPr>
                <w:rFonts w:hAnsi="Times New Roman" w:cs="Times New Roman"/>
                <w:b/>
                <w:sz w:val="22"/>
                <w:szCs w:val="22"/>
              </w:rPr>
            </w:pPr>
            <w:r w:rsidRPr="00AC408A">
              <w:rPr>
                <w:rFonts w:hAnsi="Times New Roman" w:cs="Times New Roman"/>
                <w:b/>
                <w:sz w:val="22"/>
                <w:szCs w:val="22"/>
              </w:rPr>
              <w:t>PVM 21 proc.</w:t>
            </w:r>
          </w:p>
        </w:tc>
        <w:tc>
          <w:tcPr>
            <w:tcW w:w="1559" w:type="dxa"/>
          </w:tcPr>
          <w:p w:rsidR="00D800C3" w:rsidRPr="00521EE4" w:rsidRDefault="00D800C3" w:rsidP="00AC05AC">
            <w:pPr>
              <w:rPr>
                <w:rFonts w:hAnsi="Times New Roman" w:cs="Times New Roman"/>
                <w:b/>
                <w:sz w:val="22"/>
                <w:szCs w:val="22"/>
              </w:rPr>
            </w:pPr>
          </w:p>
        </w:tc>
      </w:tr>
      <w:tr w:rsidR="00D800C3" w:rsidTr="00AC05AC">
        <w:trPr>
          <w:trHeight w:val="324"/>
        </w:trPr>
        <w:tc>
          <w:tcPr>
            <w:tcW w:w="8472" w:type="dxa"/>
            <w:gridSpan w:val="5"/>
          </w:tcPr>
          <w:p w:rsidR="00D800C3" w:rsidRPr="00AC408A" w:rsidRDefault="00D800C3" w:rsidP="00AC05AC">
            <w:pPr>
              <w:jc w:val="right"/>
              <w:rPr>
                <w:rFonts w:hAnsi="Times New Roman" w:cs="Times New Roman"/>
                <w:b/>
                <w:sz w:val="22"/>
                <w:szCs w:val="22"/>
              </w:rPr>
            </w:pPr>
            <w:r w:rsidRPr="00AC408A">
              <w:rPr>
                <w:rFonts w:hAnsi="Times New Roman" w:cs="Times New Roman"/>
                <w:b/>
                <w:sz w:val="22"/>
                <w:szCs w:val="22"/>
              </w:rPr>
              <w:t>Viso kaina su PVM:</w:t>
            </w:r>
          </w:p>
        </w:tc>
        <w:tc>
          <w:tcPr>
            <w:tcW w:w="1559" w:type="dxa"/>
          </w:tcPr>
          <w:p w:rsidR="00D800C3" w:rsidRPr="00521EE4" w:rsidRDefault="00D800C3" w:rsidP="00AC05AC">
            <w:pPr>
              <w:rPr>
                <w:rFonts w:hAnsi="Times New Roman" w:cs="Times New Roman"/>
                <w:b/>
                <w:sz w:val="22"/>
                <w:szCs w:val="22"/>
              </w:rPr>
            </w:pPr>
          </w:p>
        </w:tc>
      </w:tr>
    </w:tbl>
    <w:p w:rsidR="002944BF" w:rsidRDefault="002944BF" w:rsidP="002D6968">
      <w:pPr>
        <w:spacing w:line="240" w:lineRule="auto"/>
        <w:contextualSpacing/>
        <w:jc w:val="left"/>
        <w:rPr>
          <w:rFonts w:ascii="Times New Roman" w:eastAsia="Calibri" w:hAnsi="Times New Roman" w:cs="Times New Roman"/>
          <w:b/>
          <w:bCs/>
          <w:color w:val="7030A0"/>
          <w:sz w:val="24"/>
          <w:szCs w:val="24"/>
        </w:rPr>
      </w:pPr>
    </w:p>
    <w:p w:rsidR="002944BF" w:rsidRDefault="002944BF" w:rsidP="002D6968">
      <w:pPr>
        <w:spacing w:line="240" w:lineRule="auto"/>
        <w:contextualSpacing/>
        <w:jc w:val="left"/>
        <w:rPr>
          <w:rFonts w:ascii="Times New Roman" w:eastAsia="Calibri" w:hAnsi="Times New Roman" w:cs="Times New Roman"/>
          <w:b/>
          <w:bCs/>
          <w:color w:val="7030A0"/>
          <w:sz w:val="24"/>
          <w:szCs w:val="24"/>
        </w:rPr>
      </w:pPr>
    </w:p>
    <w:p w:rsidR="002944BF" w:rsidRDefault="002944BF" w:rsidP="002D6968">
      <w:pPr>
        <w:spacing w:line="240" w:lineRule="auto"/>
        <w:contextualSpacing/>
        <w:jc w:val="left"/>
        <w:rPr>
          <w:rFonts w:ascii="Times New Roman" w:eastAsia="Calibri" w:hAnsi="Times New Roman" w:cs="Times New Roman"/>
          <w:b/>
          <w:bCs/>
          <w:color w:val="7030A0"/>
          <w:sz w:val="24"/>
          <w:szCs w:val="24"/>
        </w:rPr>
      </w:pPr>
    </w:p>
    <w:p w:rsidR="002D6968" w:rsidRPr="0026158F" w:rsidRDefault="002D6968" w:rsidP="002D6968">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 xml:space="preserve">2. Kartu su pasiūlymu pateikiami šie dokumentai (pasirašydamas pasiūlymą saugiu elektroniniu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D6968" w:rsidRPr="0026158F" w:rsidTr="002D6968">
        <w:trPr>
          <w:trHeight w:val="304"/>
        </w:trPr>
        <w:tc>
          <w:tcPr>
            <w:tcW w:w="639" w:type="dxa"/>
            <w:shd w:val="clear" w:color="auto" w:fill="D9E2F3" w:themeFill="accent1" w:themeFillTint="33"/>
          </w:tcPr>
          <w:p w:rsidR="002D6968" w:rsidRPr="0026158F" w:rsidRDefault="002D6968" w:rsidP="002D6968">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D6968" w:rsidRPr="0026158F" w:rsidTr="002D6968">
        <w:trPr>
          <w:trHeight w:val="304"/>
        </w:trPr>
        <w:tc>
          <w:tcPr>
            <w:tcW w:w="639" w:type="dxa"/>
            <w:shd w:val="clear" w:color="auto" w:fill="auto"/>
          </w:tcPr>
          <w:p w:rsidR="002D6968" w:rsidRPr="0026158F" w:rsidRDefault="002D6968" w:rsidP="002D6968">
            <w:pPr>
              <w:spacing w:line="240" w:lineRule="auto"/>
              <w:contextualSpacing/>
              <w:rPr>
                <w:rFonts w:ascii="Times New Roman" w:hAnsi="Times New Roman" w:cs="Times New Roman"/>
                <w:sz w:val="24"/>
                <w:szCs w:val="24"/>
              </w:rPr>
            </w:pPr>
          </w:p>
        </w:tc>
        <w:tc>
          <w:tcPr>
            <w:tcW w:w="4855" w:type="dxa"/>
            <w:shd w:val="clear" w:color="auto" w:fill="auto"/>
          </w:tcPr>
          <w:p w:rsidR="002D6968" w:rsidRPr="0026158F" w:rsidRDefault="002D6968" w:rsidP="002D6968">
            <w:pPr>
              <w:spacing w:line="240" w:lineRule="auto"/>
              <w:contextualSpacing/>
              <w:rPr>
                <w:rFonts w:ascii="Times New Roman" w:hAnsi="Times New Roman" w:cs="Times New Roman"/>
                <w:sz w:val="24"/>
                <w:szCs w:val="24"/>
              </w:rPr>
            </w:pPr>
          </w:p>
        </w:tc>
        <w:tc>
          <w:tcPr>
            <w:tcW w:w="4537" w:type="dxa"/>
            <w:shd w:val="clear" w:color="auto" w:fill="auto"/>
          </w:tcPr>
          <w:p w:rsidR="002D6968" w:rsidRPr="0026158F" w:rsidRDefault="002D6968" w:rsidP="002D6968">
            <w:pPr>
              <w:spacing w:line="240" w:lineRule="auto"/>
              <w:contextualSpacing/>
              <w:rPr>
                <w:rFonts w:ascii="Times New Roman" w:hAnsi="Times New Roman" w:cs="Times New Roman"/>
                <w:sz w:val="24"/>
                <w:szCs w:val="24"/>
              </w:rPr>
            </w:pPr>
          </w:p>
        </w:tc>
      </w:tr>
    </w:tbl>
    <w:p w:rsidR="002D6968" w:rsidRPr="0026158F" w:rsidRDefault="002D6968" w:rsidP="002D6968">
      <w:pPr>
        <w:spacing w:line="240" w:lineRule="auto"/>
        <w:ind w:firstLine="567"/>
        <w:contextualSpacing/>
        <w:rPr>
          <w:rFonts w:ascii="Times New Roman" w:hAnsi="Times New Roman" w:cs="Times New Roman"/>
          <w:sz w:val="24"/>
          <w:szCs w:val="24"/>
        </w:rPr>
      </w:pPr>
    </w:p>
    <w:p w:rsidR="002D6968" w:rsidRPr="0026158F" w:rsidRDefault="002D6968" w:rsidP="002D6968">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D6968" w:rsidRPr="0026158F" w:rsidTr="002D6968">
        <w:trPr>
          <w:trHeight w:val="446"/>
        </w:trPr>
        <w:tc>
          <w:tcPr>
            <w:tcW w:w="880" w:type="dxa"/>
            <w:shd w:val="clear" w:color="auto" w:fill="D9E2F3" w:themeFill="accent1" w:themeFillTint="33"/>
            <w:vAlign w:val="center"/>
          </w:tcPr>
          <w:p w:rsidR="002D6968" w:rsidRPr="0026158F" w:rsidRDefault="002D6968" w:rsidP="002D6968">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D6968" w:rsidRPr="0026158F" w:rsidRDefault="002D6968" w:rsidP="002D69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D6968" w:rsidRPr="0026158F" w:rsidTr="002D6968">
        <w:trPr>
          <w:trHeight w:val="360"/>
        </w:trPr>
        <w:tc>
          <w:tcPr>
            <w:tcW w:w="880" w:type="dxa"/>
            <w:vAlign w:val="center"/>
          </w:tcPr>
          <w:p w:rsidR="002D6968" w:rsidRPr="0026158F" w:rsidRDefault="002D6968" w:rsidP="002D6968">
            <w:pPr>
              <w:spacing w:line="240" w:lineRule="auto"/>
              <w:contextualSpacing/>
              <w:rPr>
                <w:rFonts w:ascii="Times New Roman" w:hAnsi="Times New Roman" w:cs="Times New Roman"/>
                <w:sz w:val="24"/>
                <w:szCs w:val="24"/>
              </w:rPr>
            </w:pPr>
          </w:p>
        </w:tc>
        <w:tc>
          <w:tcPr>
            <w:tcW w:w="3685" w:type="dxa"/>
            <w:vAlign w:val="center"/>
          </w:tcPr>
          <w:p w:rsidR="002D6968" w:rsidRPr="0026158F" w:rsidRDefault="002D6968" w:rsidP="002D6968">
            <w:pPr>
              <w:spacing w:line="240" w:lineRule="auto"/>
              <w:ind w:right="362"/>
              <w:contextualSpacing/>
              <w:rPr>
                <w:rFonts w:ascii="Times New Roman" w:hAnsi="Times New Roman" w:cs="Times New Roman"/>
                <w:sz w:val="24"/>
                <w:szCs w:val="24"/>
              </w:rPr>
            </w:pPr>
          </w:p>
        </w:tc>
        <w:tc>
          <w:tcPr>
            <w:tcW w:w="5466" w:type="dxa"/>
            <w:vAlign w:val="center"/>
          </w:tcPr>
          <w:p w:rsidR="002D6968" w:rsidRPr="0026158F" w:rsidRDefault="002D6968" w:rsidP="002D6968">
            <w:pPr>
              <w:spacing w:line="240" w:lineRule="auto"/>
              <w:ind w:right="362"/>
              <w:contextualSpacing/>
              <w:rPr>
                <w:rFonts w:ascii="Times New Roman" w:hAnsi="Times New Roman" w:cs="Times New Roman"/>
                <w:sz w:val="24"/>
                <w:szCs w:val="24"/>
              </w:rPr>
            </w:pPr>
          </w:p>
        </w:tc>
      </w:tr>
    </w:tbl>
    <w:p w:rsidR="002D6968" w:rsidRPr="0026158F" w:rsidRDefault="002D6968" w:rsidP="002D6968">
      <w:pPr>
        <w:spacing w:line="240" w:lineRule="auto"/>
        <w:ind w:firstLine="567"/>
        <w:contextualSpacing/>
        <w:outlineLvl w:val="0"/>
        <w:rPr>
          <w:rFonts w:ascii="Times New Roman" w:hAnsi="Times New Roman" w:cs="Times New Roman"/>
          <w:b/>
          <w:sz w:val="24"/>
          <w:szCs w:val="24"/>
          <w:u w:val="single"/>
        </w:rPr>
      </w:pPr>
      <w:bookmarkStart w:id="38" w:name="_Toc233021662"/>
      <w:r w:rsidRPr="0026158F">
        <w:rPr>
          <w:rFonts w:ascii="Times New Roman" w:hAnsi="Times New Roman" w:cs="Times New Roman"/>
          <w:b/>
          <w:sz w:val="24"/>
          <w:szCs w:val="24"/>
          <w:u w:val="single"/>
        </w:rPr>
        <w:t>Pastabos:</w:t>
      </w:r>
      <w:bookmarkEnd w:id="38"/>
    </w:p>
    <w:p w:rsidR="002D6968" w:rsidRPr="0026158F" w:rsidRDefault="002D6968" w:rsidP="002D6968">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2D6968" w:rsidRPr="0026158F" w:rsidRDefault="002D6968" w:rsidP="002D6968">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2D6968" w:rsidRPr="0026158F" w:rsidRDefault="002D6968" w:rsidP="002D6968">
      <w:pPr>
        <w:spacing w:line="240" w:lineRule="auto"/>
        <w:contextualSpacing/>
        <w:rPr>
          <w:rFonts w:ascii="Times New Roman" w:hAnsi="Times New Roman" w:cs="Times New Roman"/>
          <w:sz w:val="24"/>
          <w:szCs w:val="24"/>
        </w:rPr>
      </w:pPr>
    </w:p>
    <w:p w:rsidR="002D6968" w:rsidRPr="0026158F" w:rsidRDefault="002D6968" w:rsidP="002D6968">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9"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9"/>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nurodomi ir kvazisubtiekėjai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D6968" w:rsidRPr="0026158F" w:rsidTr="002D6968">
        <w:tc>
          <w:tcPr>
            <w:tcW w:w="570"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Sutarties objekto dalies, perduodamos vykdyti subtiekėjui, aprašymas</w:t>
            </w:r>
          </w:p>
        </w:tc>
      </w:tr>
      <w:tr w:rsidR="002D6968" w:rsidRPr="0026158F" w:rsidTr="002D6968">
        <w:tc>
          <w:tcPr>
            <w:tcW w:w="570" w:type="dxa"/>
          </w:tcPr>
          <w:p w:rsidR="002D6968" w:rsidRPr="0026158F" w:rsidRDefault="002D6968" w:rsidP="002D6968">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D6968" w:rsidRPr="0026158F" w:rsidRDefault="002D6968" w:rsidP="002D6968">
            <w:pPr>
              <w:contextualSpacing/>
              <w:rPr>
                <w:rFonts w:hAnsi="Times New Roman" w:cs="Times New Roman"/>
                <w:bCs/>
                <w:sz w:val="24"/>
                <w:szCs w:val="24"/>
              </w:rPr>
            </w:pPr>
          </w:p>
        </w:tc>
        <w:tc>
          <w:tcPr>
            <w:tcW w:w="2584" w:type="dxa"/>
          </w:tcPr>
          <w:p w:rsidR="002D6968" w:rsidRPr="0026158F" w:rsidRDefault="002D6968" w:rsidP="002D6968">
            <w:pPr>
              <w:contextualSpacing/>
              <w:rPr>
                <w:rFonts w:hAnsi="Times New Roman" w:cs="Times New Roman"/>
                <w:bCs/>
                <w:sz w:val="24"/>
                <w:szCs w:val="24"/>
              </w:rPr>
            </w:pPr>
          </w:p>
        </w:tc>
        <w:tc>
          <w:tcPr>
            <w:tcW w:w="3766" w:type="dxa"/>
          </w:tcPr>
          <w:p w:rsidR="002D6968" w:rsidRPr="0026158F" w:rsidRDefault="002D6968" w:rsidP="002D6968">
            <w:pPr>
              <w:contextualSpacing/>
              <w:rPr>
                <w:rFonts w:hAnsi="Times New Roman" w:cs="Times New Roman"/>
                <w:bCs/>
                <w:sz w:val="24"/>
                <w:szCs w:val="24"/>
              </w:rPr>
            </w:pPr>
          </w:p>
        </w:tc>
      </w:tr>
    </w:tbl>
    <w:p w:rsidR="002D6968" w:rsidRDefault="002D6968" w:rsidP="002D6968">
      <w:pPr>
        <w:tabs>
          <w:tab w:val="left" w:pos="567"/>
        </w:tabs>
        <w:spacing w:line="240" w:lineRule="auto"/>
        <w:ind w:firstLine="851"/>
        <w:contextualSpacing/>
        <w:rPr>
          <w:rFonts w:ascii="Times New Roman" w:eastAsia="Calibri" w:hAnsi="Times New Roman" w:cs="Times New Roman"/>
          <w:b/>
          <w:bCs/>
          <w:sz w:val="24"/>
          <w:szCs w:val="24"/>
        </w:rPr>
      </w:pPr>
    </w:p>
    <w:p w:rsidR="002D6968" w:rsidRPr="0026158F" w:rsidRDefault="002D6968" w:rsidP="002D6968">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subtiekėjus ir jiems perduodama vykdyti sutarties dalis </w:t>
      </w:r>
      <w:r w:rsidRPr="0026158F">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tblPr>
      <w:tblGrid>
        <w:gridCol w:w="556"/>
        <w:gridCol w:w="4073"/>
        <w:gridCol w:w="5402"/>
      </w:tblGrid>
      <w:tr w:rsidR="002D6968" w:rsidRPr="0026158F" w:rsidTr="002D6968">
        <w:tc>
          <w:tcPr>
            <w:tcW w:w="556"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Subtiekėjo pavadinimas, juridinio asmens kodas, adresas</w:t>
            </w:r>
          </w:p>
        </w:tc>
        <w:tc>
          <w:tcPr>
            <w:tcW w:w="5402" w:type="dxa"/>
            <w:shd w:val="clear" w:color="auto" w:fill="DEEAF6"/>
          </w:tcPr>
          <w:p w:rsidR="002D6968" w:rsidRPr="0026158F" w:rsidRDefault="002D6968" w:rsidP="002D6968">
            <w:pPr>
              <w:contextualSpacing/>
              <w:rPr>
                <w:rFonts w:hAnsi="Times New Roman" w:cs="Times New Roman"/>
                <w:sz w:val="24"/>
                <w:szCs w:val="24"/>
              </w:rPr>
            </w:pPr>
            <w:r w:rsidRPr="0026158F">
              <w:rPr>
                <w:rFonts w:hAnsi="Times New Roman" w:cs="Times New Roman"/>
                <w:sz w:val="24"/>
                <w:szCs w:val="24"/>
              </w:rPr>
              <w:t>Sutarties objekto dalies, perduodamos vykdyti subtiekėjui, aprašymas</w:t>
            </w:r>
          </w:p>
        </w:tc>
      </w:tr>
      <w:tr w:rsidR="002D6968" w:rsidRPr="0026158F" w:rsidTr="002D6968">
        <w:tc>
          <w:tcPr>
            <w:tcW w:w="556" w:type="dxa"/>
          </w:tcPr>
          <w:p w:rsidR="002D6968" w:rsidRPr="0026158F" w:rsidRDefault="002D6968" w:rsidP="002D6968">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D6968" w:rsidRPr="0026158F" w:rsidRDefault="002D6968" w:rsidP="002D6968">
            <w:pPr>
              <w:contextualSpacing/>
              <w:rPr>
                <w:rFonts w:hAnsi="Times New Roman" w:cs="Times New Roman"/>
                <w:bCs/>
                <w:sz w:val="24"/>
                <w:szCs w:val="24"/>
              </w:rPr>
            </w:pPr>
          </w:p>
        </w:tc>
        <w:tc>
          <w:tcPr>
            <w:tcW w:w="5402" w:type="dxa"/>
          </w:tcPr>
          <w:p w:rsidR="002D6968" w:rsidRPr="0026158F" w:rsidRDefault="002D6968" w:rsidP="002D6968">
            <w:pPr>
              <w:contextualSpacing/>
              <w:rPr>
                <w:rFonts w:hAnsi="Times New Roman" w:cs="Times New Roman"/>
                <w:bCs/>
                <w:sz w:val="24"/>
                <w:szCs w:val="24"/>
              </w:rPr>
            </w:pPr>
          </w:p>
        </w:tc>
      </w:tr>
    </w:tbl>
    <w:p w:rsidR="002D6968" w:rsidRPr="0026158F" w:rsidRDefault="002D6968" w:rsidP="002D6968">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hAnsi="Times New Roman" w:cs="Times New Roman"/>
          <w:b/>
          <w:color w:val="000000"/>
          <w:sz w:val="24"/>
          <w:szCs w:val="24"/>
        </w:rPr>
        <w:lastRenderedPageBreak/>
        <w:t xml:space="preserve">PASTABA. </w:t>
      </w:r>
      <w:r w:rsidRPr="000B6E13">
        <w:rPr>
          <w:rFonts w:ascii="Times New Roman" w:eastAsia="Calibri" w:hAnsi="Times New Roman" w:cs="Times New Roman"/>
          <w:color w:val="000000"/>
          <w:sz w:val="24"/>
          <w:szCs w:val="24"/>
          <w:lang w:eastAsia="en-US"/>
        </w:rPr>
        <w:t>Tiekėjas kartu su pasiūlymu privalo išviešinti ūkio subjektus, kurių pajėgumais remiamasi, įskaitant subtiekėjus ir kvazisubtiekėjus (specialistus, kurie pasiūlymo pateikimo metu nėra tiekėjo darbuotojai), kurių pajėgumais remiasi, siekdamas atitikti pirkimo dokumentuose nustatytus kvalifikacijos reikalavimus.</w:t>
      </w: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Tiekėjas kartu su pasiūlymu neišviešinę subtiekėjų / kvazisubtiekėjų,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D6592D" w:rsidRPr="000B6E13" w:rsidRDefault="00D6592D" w:rsidP="00D6592D">
      <w:pPr>
        <w:shd w:val="clear" w:color="auto" w:fill="D9E2F3" w:themeFill="accent1" w:themeFillTint="33"/>
        <w:spacing w:line="240" w:lineRule="auto"/>
        <w:ind w:firstLine="0"/>
        <w:contextualSpacing/>
        <w:jc w:val="center"/>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(Žr. VPĮ komentaras https://klausk.vpt.lt/hc/lt/articles/360016427719-88-straipsnis-Subtiekimas).</w:t>
      </w:r>
    </w:p>
    <w:p w:rsidR="00D6592D" w:rsidRPr="000B6E13" w:rsidRDefault="00D6592D" w:rsidP="00D6592D">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Jeigu tiekėjas neužpildys </w:t>
      </w:r>
      <w:r w:rsidR="000378A1">
        <w:rPr>
          <w:rFonts w:ascii="Times New Roman" w:eastAsia="Calibri" w:hAnsi="Times New Roman" w:cs="Times New Roman"/>
          <w:color w:val="000000"/>
          <w:sz w:val="24"/>
          <w:szCs w:val="24"/>
          <w:lang w:eastAsia="en-US"/>
        </w:rPr>
        <w:t>4</w:t>
      </w:r>
      <w:r w:rsidRPr="000B6E13">
        <w:rPr>
          <w:rFonts w:ascii="Times New Roman" w:eastAsia="Calibri" w:hAnsi="Times New Roman" w:cs="Times New Roman"/>
          <w:color w:val="000000"/>
          <w:sz w:val="24"/>
          <w:szCs w:val="24"/>
          <w:lang w:eastAsia="en-US"/>
        </w:rPr>
        <w:t xml:space="preserve"> lentelės, bus laikoma, kad tiekėjas subtiekėjų ir ūkio subjektų, kurių pajėgumais remtųsi, sutarčiai vykdyti nepasitelks.</w:t>
      </w:r>
    </w:p>
    <w:p w:rsidR="002D6968" w:rsidRPr="0026158F" w:rsidRDefault="002D6968" w:rsidP="002D6968">
      <w:pPr>
        <w:spacing w:line="240" w:lineRule="auto"/>
        <w:contextualSpacing/>
        <w:rPr>
          <w:rFonts w:ascii="Times New Roman" w:hAnsi="Times New Roman" w:cs="Times New Roman"/>
          <w:sz w:val="24"/>
          <w:szCs w:val="24"/>
        </w:rPr>
      </w:pPr>
    </w:p>
    <w:p w:rsidR="002D6968" w:rsidRPr="0026158F" w:rsidRDefault="002D6968" w:rsidP="002D6968">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2D6968" w:rsidRPr="0026158F" w:rsidRDefault="002D6968" w:rsidP="002D6968">
      <w:pPr>
        <w:spacing w:line="240" w:lineRule="auto"/>
        <w:contextualSpacing/>
        <w:rPr>
          <w:rFonts w:ascii="Times New Roman" w:hAnsi="Times New Roman" w:cs="Times New Roman"/>
          <w:sz w:val="24"/>
          <w:szCs w:val="24"/>
        </w:rPr>
      </w:pPr>
    </w:p>
    <w:p w:rsidR="002D6968" w:rsidRPr="0026158F" w:rsidRDefault="002D6968" w:rsidP="002D6968">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2D6968" w:rsidRPr="0026158F" w:rsidTr="002D6968">
        <w:trPr>
          <w:trHeight w:val="186"/>
        </w:trPr>
        <w:tc>
          <w:tcPr>
            <w:tcW w:w="4082" w:type="dxa"/>
          </w:tcPr>
          <w:p w:rsidR="002D6968" w:rsidRPr="0026158F" w:rsidRDefault="002D6968" w:rsidP="002D6968">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2D6968" w:rsidRPr="0026158F" w:rsidRDefault="002D6968" w:rsidP="002D6968">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2D6968" w:rsidRPr="0026158F" w:rsidRDefault="002D6968" w:rsidP="002D6968">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2D6968" w:rsidRPr="0026158F" w:rsidRDefault="002D6968" w:rsidP="002D6968">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2D6968" w:rsidRPr="0026158F" w:rsidRDefault="002D6968" w:rsidP="002D6968">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2D6968" w:rsidRPr="0026158F" w:rsidRDefault="002D6968" w:rsidP="002D6968">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2D6968" w:rsidRPr="0026158F" w:rsidRDefault="002D6968" w:rsidP="002D6968">
      <w:pPr>
        <w:pStyle w:val="Betarp"/>
        <w:ind w:firstLine="0"/>
        <w:contextualSpacing/>
        <w:rPr>
          <w:rFonts w:ascii="Times New Roman" w:eastAsiaTheme="minorHAnsi" w:hAnsi="Times New Roman" w:cs="Times New Roman"/>
          <w:bCs/>
          <w:iCs/>
          <w:sz w:val="24"/>
          <w:szCs w:val="24"/>
        </w:rPr>
      </w:pPr>
    </w:p>
    <w:p w:rsidR="002D6968" w:rsidRDefault="002D6968" w:rsidP="002D6968">
      <w:pPr>
        <w:spacing w:line="240" w:lineRule="auto"/>
        <w:contextualSpacing/>
        <w:rPr>
          <w:rFonts w:ascii="Arial" w:hAnsi="Arial" w:cs="Arial"/>
        </w:rPr>
      </w:pPr>
      <w:r>
        <w:rPr>
          <w:rFonts w:ascii="Arial" w:hAnsi="Arial" w:cs="Arial"/>
        </w:rPr>
        <w:br w:type="page"/>
      </w:r>
    </w:p>
    <w:p w:rsidR="007D6542" w:rsidRPr="001915C0" w:rsidRDefault="007D6542" w:rsidP="007D6542">
      <w:pPr>
        <w:spacing w:line="240" w:lineRule="auto"/>
        <w:ind w:left="7314" w:firstLine="0"/>
        <w:rPr>
          <w:rFonts w:ascii="Times New Roman" w:hAnsi="Times New Roman" w:cs="Times New Roman"/>
        </w:rPr>
      </w:pPr>
      <w:bookmarkStart w:id="40" w:name="_Pirkimo_sąlygų_3"/>
      <w:bookmarkEnd w:id="40"/>
      <w:r w:rsidRPr="001915C0">
        <w:rPr>
          <w:rFonts w:ascii="Times New Roman" w:hAnsi="Times New Roman" w:cs="Times New Roman"/>
        </w:rPr>
        <w:lastRenderedPageBreak/>
        <w:t xml:space="preserve">Pirkimo sąlygų </w:t>
      </w:r>
      <w:r w:rsidR="00E829A7">
        <w:rPr>
          <w:rFonts w:ascii="Times New Roman" w:hAnsi="Times New Roman" w:cs="Times New Roman"/>
        </w:rPr>
        <w:t>4</w:t>
      </w:r>
      <w:r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4D7A7C">
        <w:rPr>
          <w:rFonts w:ascii="Times New Roman" w:eastAsia="Times New Roman" w:hAnsi="Times New Roman" w:cs="Times New Roman"/>
          <w:color w:val="000000"/>
          <w:sz w:val="24"/>
          <w:szCs w:val="24"/>
        </w:rPr>
        <w:t>3</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lastRenderedPageBreak/>
        <w:t xml:space="preserve">Pirkimo sąlygų </w:t>
      </w:r>
      <w:r w:rsidR="00E829A7">
        <w:rPr>
          <w:rFonts w:ascii="Times New Roman" w:hAnsi="Times New Roman" w:cs="Times New Roman"/>
        </w:rPr>
        <w:t>5</w:t>
      </w:r>
      <w:r w:rsidRPr="007C1AD2">
        <w:rPr>
          <w:rFonts w:ascii="Times New Roman" w:hAnsi="Times New Roman" w:cs="Times New Roman"/>
        </w:rPr>
        <w:t xml:space="preserve"> priedas „Sutarties</w:t>
      </w:r>
      <w:r w:rsidR="00CB4BB9">
        <w:rPr>
          <w:rFonts w:ascii="Times New Roman" w:hAnsi="Times New Roman" w:cs="Times New Roman"/>
        </w:rPr>
        <w:t xml:space="preserve"> </w:t>
      </w:r>
      <w:r w:rsidRPr="007C1AD2">
        <w:rPr>
          <w:rFonts w:ascii="Times New Roman" w:hAnsi="Times New Roman" w:cs="Times New Roman"/>
        </w:rPr>
        <w:t xml:space="preserve">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B354AD">
      <w:pPr>
        <w:spacing w:line="240" w:lineRule="auto"/>
        <w:ind w:firstLine="7371"/>
        <w:contextualSpacing/>
        <w:rPr>
          <w:rFonts w:ascii="Times New Roman" w:hAnsi="Times New Roman" w:cs="Times New Roman"/>
        </w:rPr>
      </w:pPr>
      <w:r w:rsidRPr="001915C0">
        <w:rPr>
          <w:rFonts w:ascii="Times New Roman" w:hAnsi="Times New Roman" w:cs="Times New Roman"/>
        </w:rPr>
        <w:lastRenderedPageBreak/>
        <w:t xml:space="preserve">Pirkimo sąlygų </w:t>
      </w:r>
      <w:r w:rsidR="007E64E0">
        <w:rPr>
          <w:rFonts w:ascii="Times New Roman" w:hAnsi="Times New Roman" w:cs="Times New Roman"/>
        </w:rPr>
        <w:t>6</w:t>
      </w:r>
      <w:r w:rsidRPr="001915C0">
        <w:rPr>
          <w:rFonts w:ascii="Times New Roman" w:hAnsi="Times New Roman" w:cs="Times New Roman"/>
        </w:rPr>
        <w:t xml:space="preserve"> priedas </w:t>
      </w:r>
    </w:p>
    <w:p w:rsidR="009B4090" w:rsidRPr="001915C0" w:rsidRDefault="005110A6" w:rsidP="00B354AD">
      <w:pPr>
        <w:spacing w:line="240" w:lineRule="auto"/>
        <w:ind w:firstLine="7371"/>
        <w:contextualSpacing/>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4719E1" w:rsidP="003C138F">
            <w:pPr>
              <w:ind w:firstLine="34"/>
              <w:rPr>
                <w:sz w:val="22"/>
                <w:szCs w:val="22"/>
              </w:rPr>
            </w:pPr>
            <w:r w:rsidRPr="004719E1">
              <w:rPr>
                <w:sz w:val="22"/>
                <w:szCs w:val="22"/>
              </w:rPr>
              <w:t>3 mėnesius</w:t>
            </w:r>
            <w:r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Default="004719E1" w:rsidP="003C138F">
            <w:pPr>
              <w:ind w:firstLine="34"/>
              <w:rPr>
                <w:sz w:val="22"/>
                <w:szCs w:val="22"/>
              </w:rPr>
            </w:pPr>
            <w:r w:rsidRPr="004719E1">
              <w:rPr>
                <w:sz w:val="22"/>
                <w:szCs w:val="22"/>
              </w:rPr>
              <w:t>Netaikoma, neprašoma pateikti EBVPD</w:t>
            </w:r>
            <w:r w:rsidR="00344D4C">
              <w:rPr>
                <w:sz w:val="22"/>
                <w:szCs w:val="22"/>
              </w:rPr>
              <w:t>.</w:t>
            </w:r>
          </w:p>
          <w:p w:rsidR="00344D4C" w:rsidRPr="00344D4C" w:rsidRDefault="00344D4C"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7E64E0">
        <w:rPr>
          <w:rFonts w:ascii="Times New Roman" w:hAnsi="Times New Roman" w:cs="Times New Roman"/>
        </w:rPr>
        <w:t>7</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24"/>
          <w:szCs w:val="20"/>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tblPr>
      <w:tblGrid>
        <w:gridCol w:w="10031"/>
      </w:tblGrid>
      <w:tr w:rsidR="004719E1" w:rsidRPr="00CB1CEA" w:rsidTr="008C0F1D">
        <w:tc>
          <w:tcPr>
            <w:tcW w:w="10031"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8C0F1D">
        <w:tc>
          <w:tcPr>
            <w:tcW w:w="10031"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8C0F1D">
        <w:tc>
          <w:tcPr>
            <w:tcW w:w="10031" w:type="dxa"/>
          </w:tcPr>
          <w:p w:rsidR="004719E1" w:rsidRPr="00CB1CEA" w:rsidRDefault="004719E1" w:rsidP="00C163B3">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VšĮ Alytaus apskrities S. Kudirkos l</w:t>
            </w:r>
            <w:r w:rsidR="008C0F1D">
              <w:rPr>
                <w:rFonts w:ascii="Times New Roman" w:hAnsi="Times New Roman" w:cs="Times New Roman"/>
                <w:sz w:val="24"/>
                <w:lang w:eastAsia="en-US"/>
              </w:rPr>
              <w:t xml:space="preserve">igoninės vykdomame mažos vertės </w:t>
            </w:r>
            <w:r>
              <w:rPr>
                <w:rFonts w:ascii="Times New Roman" w:hAnsi="Times New Roman" w:cs="Times New Roman"/>
                <w:sz w:val="24"/>
                <w:lang w:eastAsia="en-US"/>
              </w:rPr>
              <w:t>skelbiamame pirkime „</w:t>
            </w:r>
            <w:r w:rsidR="00ED0A33" w:rsidRPr="00ED0A33">
              <w:rPr>
                <w:rFonts w:ascii="Times New Roman" w:hAnsi="Times New Roman" w:cs="Times New Roman"/>
                <w:sz w:val="24"/>
                <w:szCs w:val="24"/>
              </w:rPr>
              <w:t>ORIGINALIOS/NAUJOS KASETĖS, KASEČIŲ PILDYMAS IR/ AR ATNAUJINIMAS</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Default="004719E1" w:rsidP="00B2659E">
      <w:pPr>
        <w:spacing w:line="240" w:lineRule="auto"/>
        <w:jc w:val="center"/>
        <w:rPr>
          <w:rFonts w:ascii="Times New Roman" w:hAnsi="Times New Roman" w:cs="Times New Roman"/>
          <w:sz w:val="24"/>
        </w:rPr>
      </w:pPr>
    </w:p>
    <w:p w:rsidR="00ED6C94" w:rsidRDefault="00ED6C94" w:rsidP="00ED6C94">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7E64E0">
        <w:rPr>
          <w:rFonts w:ascii="Times New Roman" w:hAnsi="Times New Roman" w:cs="Times New Roman"/>
        </w:rPr>
        <w:t>8</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 dėl atitikties VPĮ 45 str.</w:t>
      </w:r>
      <w:r w:rsidR="003142F7">
        <w:rPr>
          <w:rFonts w:ascii="Times New Roman" w:hAnsi="Times New Roman" w:cs="Times New Roman"/>
          <w:sz w:val="24"/>
          <w:szCs w:val="24"/>
        </w:rPr>
        <w:t xml:space="preserve"> 2</w:t>
      </w:r>
      <w:r w:rsidR="003142F7" w:rsidRPr="003142F7">
        <w:rPr>
          <w:rFonts w:ascii="Times New Roman" w:hAnsi="Times New Roman" w:cs="Times New Roman"/>
          <w:sz w:val="24"/>
          <w:szCs w:val="24"/>
          <w:vertAlign w:val="superscript"/>
        </w:rPr>
        <w:t>1</w:t>
      </w:r>
      <w:r w:rsidR="003142F7">
        <w:rPr>
          <w:rFonts w:ascii="Times New Roman" w:hAnsi="Times New Roman" w:cs="Times New Roman"/>
          <w:sz w:val="24"/>
          <w:szCs w:val="24"/>
        </w:rPr>
        <w:t xml:space="preserve"> d.</w:t>
      </w:r>
      <w:r w:rsidRPr="00D94735">
        <w:rPr>
          <w:rFonts w:ascii="Times New Roman" w:hAnsi="Times New Roman" w:cs="Times New Roman"/>
          <w:sz w:val="24"/>
          <w:szCs w:val="24"/>
        </w:rPr>
        <w:t>“</w:t>
      </w:r>
    </w:p>
    <w:p w:rsidR="003142F7" w:rsidRDefault="003142F7" w:rsidP="003142F7">
      <w:pPr>
        <w:spacing w:line="240" w:lineRule="auto"/>
        <w:ind w:firstLine="0"/>
        <w:contextualSpacing/>
        <w:jc w:val="center"/>
        <w:rPr>
          <w:rFonts w:ascii="Times New Roman" w:hAnsi="Times New Roman" w:cs="Times New Roman"/>
          <w:b/>
          <w:sz w:val="24"/>
          <w:szCs w:val="24"/>
        </w:rPr>
      </w:pPr>
    </w:p>
    <w:p w:rsidR="003142F7" w:rsidRPr="00212DAC" w:rsidRDefault="003142F7" w:rsidP="003142F7">
      <w:pPr>
        <w:spacing w:line="240" w:lineRule="auto"/>
        <w:ind w:firstLine="0"/>
        <w:contextualSpacing/>
        <w:jc w:val="center"/>
        <w:rPr>
          <w:rFonts w:ascii="Times New Roman" w:hAnsi="Times New Roman" w:cs="Times New Roman"/>
          <w:b/>
          <w:sz w:val="24"/>
          <w:szCs w:val="24"/>
        </w:rPr>
      </w:pPr>
      <w:r w:rsidRPr="00212DAC">
        <w:rPr>
          <w:rFonts w:ascii="Times New Roman" w:hAnsi="Times New Roman" w:cs="Times New Roman"/>
          <w:b/>
          <w:sz w:val="24"/>
          <w:szCs w:val="24"/>
        </w:rPr>
        <w:t>TIEKĖJO DEKLARACIJOS DĖL ATITIKTIES VPĮ 45 STR. 2¹ D. REIKALAVIMAMS PAVYZDINĖ FORMA</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r w:rsidRPr="00212DAC">
        <w:rPr>
          <w:rFonts w:ascii="Times New Roman" w:hAnsi="Times New Roman" w:cs="Times New Roman"/>
          <w:i/>
          <w:iCs/>
          <w:sz w:val="24"/>
          <w:szCs w:val="24"/>
        </w:rPr>
        <w:t>tiekėjo pavadinimas</w:t>
      </w:r>
      <w:r w:rsidRPr="00212DAC">
        <w:rPr>
          <w:rFonts w:ascii="Times New Roman" w:hAnsi="Times New Roman" w:cs="Times New Roman"/>
          <w:sz w:val="24"/>
          <w:szCs w:val="24"/>
        </w:rPr>
        <w:t>)</w:t>
      </w:r>
    </w:p>
    <w:p w:rsidR="003142F7" w:rsidRPr="00212DAC" w:rsidRDefault="003142F7" w:rsidP="003142F7">
      <w:pPr>
        <w:spacing w:line="240" w:lineRule="auto"/>
        <w:ind w:firstLine="0"/>
        <w:contextualSpacing/>
        <w:jc w:val="left"/>
        <w:rPr>
          <w:rFonts w:ascii="Times New Roman" w:hAnsi="Times New Roman" w:cs="Times New Roman"/>
          <w:iCs/>
          <w:sz w:val="24"/>
          <w:szCs w:val="24"/>
        </w:rPr>
      </w:pPr>
    </w:p>
    <w:p w:rsidR="009D7536" w:rsidRDefault="009D7536" w:rsidP="003142F7">
      <w:pPr>
        <w:spacing w:line="240" w:lineRule="auto"/>
        <w:ind w:firstLine="0"/>
        <w:contextualSpacing/>
        <w:jc w:val="left"/>
        <w:rPr>
          <w:rFonts w:ascii="Times New Roman" w:hAnsi="Times New Roman" w:cs="Times New Roman"/>
          <w:i/>
          <w:iCs/>
          <w:sz w:val="22"/>
          <w:szCs w:val="22"/>
        </w:rPr>
      </w:pPr>
      <w:r w:rsidRPr="006B7062">
        <w:rPr>
          <w:rFonts w:ascii="Times New Roman" w:hAnsi="Times New Roman"/>
          <w:sz w:val="24"/>
          <w:szCs w:val="24"/>
          <w:u w:val="single"/>
        </w:rPr>
        <w:t>VšĮ Alytaus apskrities S. Kudirkos ligoninė</w:t>
      </w:r>
      <w:r w:rsidR="003142F7" w:rsidRPr="00212DAC">
        <w:rPr>
          <w:rFonts w:ascii="Times New Roman" w:hAnsi="Times New Roman" w:cs="Times New Roman"/>
          <w:i/>
          <w:iCs/>
          <w:sz w:val="22"/>
          <w:szCs w:val="22"/>
        </w:rPr>
        <w:t xml:space="preserve">       </w:t>
      </w:r>
    </w:p>
    <w:p w:rsidR="003142F7" w:rsidRPr="00212DAC" w:rsidRDefault="003142F7" w:rsidP="003142F7">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
          <w:iCs/>
          <w:sz w:val="22"/>
          <w:szCs w:val="22"/>
        </w:rPr>
        <w:t>(Adresatas (pirkimo vykdytojui))</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b/>
          <w:bCs/>
          <w:sz w:val="24"/>
          <w:szCs w:val="24"/>
        </w:rPr>
        <w:t>VPĮ 45 STR. 2¹ D. REIKALAVIMŲ ATITIKTIES DEKLARACIJA</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20__ m._____________ d. Nr. ______</w:t>
      </w:r>
    </w:p>
    <w:p w:rsidR="003142F7" w:rsidRPr="00212DAC" w:rsidRDefault="003142F7" w:rsidP="003142F7">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____________________</w:t>
      </w:r>
    </w:p>
    <w:p w:rsidR="003142F7" w:rsidRPr="00212DAC" w:rsidRDefault="003142F7" w:rsidP="003142F7">
      <w:pPr>
        <w:spacing w:line="240" w:lineRule="auto"/>
        <w:ind w:firstLine="0"/>
        <w:contextualSpacing/>
        <w:jc w:val="center"/>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(Sudarymo vieta)</w:t>
      </w: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Aš, _______________________________________________</w:t>
      </w:r>
      <w:r>
        <w:rPr>
          <w:rFonts w:ascii="Times New Roman" w:hAnsi="Times New Roman" w:cs="Times New Roman"/>
          <w:sz w:val="24"/>
          <w:szCs w:val="24"/>
        </w:rPr>
        <w:t>_______________________________</w:t>
      </w:r>
      <w:r w:rsidRPr="00212DAC">
        <w:rPr>
          <w:rFonts w:ascii="Times New Roman" w:hAnsi="Times New Roman" w:cs="Times New Roman"/>
          <w:sz w:val="24"/>
          <w:szCs w:val="24"/>
        </w:rPr>
        <w:t xml:space="preserve"> ,</w:t>
      </w:r>
    </w:p>
    <w:p w:rsidR="003142F7" w:rsidRPr="00212DAC" w:rsidRDefault="003142F7" w:rsidP="003142F7">
      <w:pPr>
        <w:spacing w:line="240" w:lineRule="auto"/>
        <w:ind w:left="1296"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(tiekėjo vadovo ar jo įgalioto asmens pareigų pavadinimas, vardas ir pavardė)</w:t>
      </w:r>
    </w:p>
    <w:p w:rsidR="003142F7" w:rsidRPr="00212DAC" w:rsidRDefault="003142F7" w:rsidP="003142F7">
      <w:pPr>
        <w:spacing w:line="240" w:lineRule="auto"/>
        <w:ind w:firstLine="0"/>
        <w:contextualSpacing/>
        <w:jc w:val="left"/>
        <w:rPr>
          <w:rFonts w:ascii="Times New Roman" w:hAnsi="Times New Roman" w:cs="Times New Roman"/>
          <w:sz w:val="24"/>
          <w:szCs w:val="24"/>
        </w:rPr>
      </w:pPr>
      <w:r w:rsidRPr="00212DAC">
        <w:rPr>
          <w:rFonts w:ascii="Times New Roman" w:hAnsi="Times New Roman" w:cs="Times New Roman"/>
          <w:sz w:val="24"/>
          <w:szCs w:val="24"/>
        </w:rPr>
        <w:t>patvirtinu, kad mano atstovaujamas (-a) _________________________________________________ ,</w:t>
      </w:r>
    </w:p>
    <w:p w:rsidR="003142F7" w:rsidRPr="00212DAC" w:rsidRDefault="003142F7" w:rsidP="003142F7">
      <w:pPr>
        <w:spacing w:line="240" w:lineRule="auto"/>
        <w:ind w:left="5184"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 xml:space="preserve">(tiekėjo pavadinimas) </w:t>
      </w:r>
    </w:p>
    <w:p w:rsidR="003142F7" w:rsidRPr="00212DAC" w:rsidRDefault="003142F7" w:rsidP="003142F7">
      <w:pPr>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z w:val="24"/>
          <w:szCs w:val="24"/>
        </w:rPr>
        <w:t xml:space="preserve">dalyvaujantis (-i) </w:t>
      </w:r>
      <w:r w:rsidRPr="00212DAC">
        <w:rPr>
          <w:rFonts w:ascii="Times New Roman" w:hAnsi="Times New Roman" w:cs="Times New Roman"/>
          <w:spacing w:val="-2"/>
          <w:sz w:val="24"/>
          <w:szCs w:val="24"/>
        </w:rPr>
        <w:t>______________________________________________________________________</w:t>
      </w:r>
    </w:p>
    <w:p w:rsidR="003142F7" w:rsidRPr="00212DAC" w:rsidRDefault="003142F7" w:rsidP="003142F7">
      <w:pPr>
        <w:snapToGrid w:val="0"/>
        <w:spacing w:line="240" w:lineRule="auto"/>
        <w:ind w:firstLine="1296"/>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(perkančiosios organizacijos pavadinimas)</w:t>
      </w:r>
    </w:p>
    <w:p w:rsidR="003142F7" w:rsidRPr="00212DAC" w:rsidRDefault="003142F7" w:rsidP="003142F7">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atliekamame ________________________________________________________________________</w:t>
      </w:r>
    </w:p>
    <w:p w:rsidR="003142F7" w:rsidRPr="00212DAC" w:rsidRDefault="003142F7" w:rsidP="003142F7">
      <w:pPr>
        <w:snapToGrid w:val="0"/>
        <w:spacing w:line="240" w:lineRule="auto"/>
        <w:ind w:left="1296" w:firstLine="1296"/>
        <w:contextualSpacing/>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(pirkimo pavadinimas, pirkimo numeris)</w:t>
      </w:r>
    </w:p>
    <w:p w:rsidR="003142F7" w:rsidRPr="00212DAC" w:rsidRDefault="003142F7" w:rsidP="003142F7">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skelbtame ________________________________________</w:t>
      </w:r>
      <w:r>
        <w:rPr>
          <w:rFonts w:ascii="Times New Roman" w:hAnsi="Times New Roman" w:cs="Times New Roman"/>
          <w:spacing w:val="-2"/>
          <w:sz w:val="24"/>
          <w:szCs w:val="24"/>
        </w:rPr>
        <w:t>_______________________________</w:t>
      </w:r>
      <w:r w:rsidRPr="00212DAC">
        <w:rPr>
          <w:rFonts w:ascii="Times New Roman" w:hAnsi="Times New Roman" w:cs="Times New Roman"/>
          <w:spacing w:val="-2"/>
          <w:sz w:val="24"/>
          <w:szCs w:val="24"/>
        </w:rPr>
        <w:t>___ ,</w:t>
      </w:r>
    </w:p>
    <w:p w:rsidR="003142F7" w:rsidRPr="00212DAC" w:rsidRDefault="003142F7" w:rsidP="003142F7">
      <w:pPr>
        <w:snapToGrid w:val="0"/>
        <w:spacing w:line="240" w:lineRule="auto"/>
        <w:ind w:firstLine="0"/>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(skelbimo data)</w:t>
      </w: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atitinka toliau nurodomus reikalavimus:</w:t>
      </w:r>
    </w:p>
    <w:p w:rsidR="003142F7" w:rsidRPr="00212DAC" w:rsidRDefault="003142F7" w:rsidP="003142F7">
      <w:pPr>
        <w:spacing w:line="240" w:lineRule="auto"/>
        <w:ind w:firstLine="0"/>
        <w:contextualSpacing/>
        <w:rPr>
          <w:rFonts w:ascii="Times New Roman" w:hAnsi="Times New Roman" w:cs="Times New Roman"/>
          <w:sz w:val="24"/>
          <w:szCs w:val="24"/>
        </w:rPr>
      </w:pPr>
    </w:p>
    <w:tbl>
      <w:tblPr>
        <w:tblW w:w="10075" w:type="dxa"/>
        <w:tblLook w:val="04A0"/>
      </w:tblPr>
      <w:tblGrid>
        <w:gridCol w:w="1034"/>
        <w:gridCol w:w="7"/>
        <w:gridCol w:w="8890"/>
        <w:gridCol w:w="93"/>
        <w:gridCol w:w="51"/>
      </w:tblGrid>
      <w:tr w:rsidR="003142F7" w:rsidRPr="00212DAC" w:rsidTr="00072863">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897" w:type="dxa"/>
            <w:gridSpan w:val="2"/>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212DAC">
              <w:rPr>
                <w:rFonts w:ascii="Times New Roman" w:hAnsi="Times New Roman" w:cs="Times New Roman"/>
                <w:sz w:val="24"/>
                <w:szCs w:val="24"/>
                <w:vertAlign w:val="superscript"/>
              </w:rPr>
              <w:footnoteReference w:id="3"/>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registruoti VPĮ 92 straipsnio 15 dalyje numatytame sąraše</w:t>
            </w:r>
            <w:r w:rsidRPr="00212DAC">
              <w:rPr>
                <w:rFonts w:ascii="Times New Roman" w:hAnsi="Times New Roman" w:cs="Times New Roman"/>
                <w:sz w:val="24"/>
                <w:szCs w:val="24"/>
                <w:vertAlign w:val="superscript"/>
              </w:rPr>
              <w:footnoteReference w:id="4"/>
            </w:r>
            <w:r w:rsidRPr="00212DAC">
              <w:rPr>
                <w:rFonts w:ascii="Times New Roman" w:hAnsi="Times New Roman" w:cs="Times New Roman"/>
                <w:sz w:val="24"/>
                <w:szCs w:val="24"/>
              </w:rPr>
              <w:t xml:space="preserve"> nurodytose valstybėse ar teritorijose.</w:t>
            </w:r>
          </w:p>
        </w:tc>
      </w:tr>
      <w:tr w:rsidR="003142F7" w:rsidRPr="00212DAC" w:rsidTr="00072863">
        <w:trPr>
          <w:gridAfter w:val="2"/>
          <w:wAfter w:w="144" w:type="dxa"/>
          <w:trHeight w:val="242"/>
        </w:trPr>
        <w:tc>
          <w:tcPr>
            <w:tcW w:w="1034" w:type="dxa"/>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gridAfter w:val="2"/>
          <w:wAfter w:w="144" w:type="dxa"/>
          <w:trHeight w:val="484"/>
        </w:trPr>
        <w:tc>
          <w:tcPr>
            <w:tcW w:w="1034" w:type="dxa"/>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983" w:type="dxa"/>
            <w:gridSpan w:val="2"/>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rsidR="003142F7" w:rsidRPr="00212DAC" w:rsidRDefault="003142F7" w:rsidP="00072863">
            <w:pPr>
              <w:spacing w:line="240" w:lineRule="auto"/>
              <w:ind w:firstLine="0"/>
              <w:contextualSpacing/>
              <w:rPr>
                <w:rFonts w:ascii="Times New Roman" w:hAnsi="Times New Roman" w:cs="Times New Roman"/>
                <w:i/>
                <w:iCs/>
                <w:sz w:val="24"/>
                <w:szCs w:val="24"/>
              </w:rPr>
            </w:pPr>
          </w:p>
        </w:tc>
      </w:tr>
      <w:tr w:rsidR="003142F7" w:rsidRPr="00212DAC" w:rsidTr="00072863">
        <w:trPr>
          <w:gridAfter w:val="1"/>
          <w:wAfter w:w="51" w:type="dxa"/>
          <w:trHeight w:val="242"/>
        </w:trPr>
        <w:tc>
          <w:tcPr>
            <w:tcW w:w="1041" w:type="dxa"/>
            <w:gridSpan w:val="2"/>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gridAfter w:val="1"/>
          <w:wAfter w:w="51" w:type="dxa"/>
          <w:trHeight w:val="451"/>
        </w:trPr>
        <w:tc>
          <w:tcPr>
            <w:tcW w:w="1041" w:type="dxa"/>
            <w:gridSpan w:val="2"/>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trHeight w:val="87"/>
        </w:trPr>
        <w:tc>
          <w:tcPr>
            <w:tcW w:w="1034" w:type="dxa"/>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lastRenderedPageBreak/>
              <w:t>×</w:t>
            </w:r>
          </w:p>
        </w:tc>
        <w:tc>
          <w:tcPr>
            <w:tcW w:w="9041" w:type="dxa"/>
            <w:gridSpan w:val="4"/>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prekių (įskaitant jų sudedamąsias dalis, pakuotes) kilmė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ir paslaugos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teikiamos iš VPĮ </w:t>
            </w:r>
            <w:bookmarkStart w:id="41" w:name="neeb7b0cf67004cfb9b23387143116033"/>
            <w:r w:rsidR="005A6327"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5A6327"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5A6327" w:rsidRPr="00212DAC">
              <w:rPr>
                <w:rFonts w:ascii="Times New Roman" w:hAnsi="Times New Roman" w:cs="Times New Roman"/>
                <w:sz w:val="24"/>
                <w:szCs w:val="24"/>
              </w:rPr>
              <w:fldChar w:fldCharType="end"/>
            </w:r>
            <w:bookmarkEnd w:id="41"/>
            <w:r w:rsidRPr="00212DAC">
              <w:rPr>
                <w:rFonts w:ascii="Times New Roman" w:hAnsi="Times New Roman" w:cs="Times New Roman"/>
                <w:sz w:val="24"/>
                <w:szCs w:val="24"/>
              </w:rPr>
              <w:t xml:space="preserve"> straipsnio 15 dalyje numatytame sąraše nurodytų valstybių ar teritorijų.</w:t>
            </w:r>
          </w:p>
          <w:p w:rsidR="003142F7" w:rsidRPr="00212DAC" w:rsidRDefault="003142F7" w:rsidP="00072863">
            <w:pPr>
              <w:spacing w:line="240" w:lineRule="auto"/>
              <w:ind w:firstLine="0"/>
              <w:contextualSpacing/>
              <w:rPr>
                <w:rFonts w:ascii="Times New Roman" w:hAnsi="Times New Roman" w:cs="Times New Roman"/>
                <w:sz w:val="24"/>
                <w:szCs w:val="24"/>
              </w:rPr>
            </w:pPr>
          </w:p>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trHeight w:val="87"/>
        </w:trPr>
        <w:tc>
          <w:tcPr>
            <w:tcW w:w="1034" w:type="dxa"/>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r w:rsidR="003142F7" w:rsidRPr="00212DAC" w:rsidTr="00072863">
        <w:trPr>
          <w:trHeight w:val="87"/>
        </w:trPr>
        <w:tc>
          <w:tcPr>
            <w:tcW w:w="1034" w:type="dxa"/>
            <w:tcBorders>
              <w:top w:val="single" w:sz="4" w:space="0" w:color="auto"/>
              <w:left w:val="single" w:sz="4" w:space="0" w:color="auto"/>
              <w:bottom w:val="single" w:sz="4" w:space="0" w:color="auto"/>
              <w:right w:val="single" w:sz="4" w:space="0" w:color="auto"/>
            </w:tcBorders>
            <w:hideMark/>
          </w:tcPr>
          <w:p w:rsidR="003142F7" w:rsidRPr="00212DAC" w:rsidRDefault="003142F7" w:rsidP="00072863">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rsidR="003142F7" w:rsidRPr="00212DAC" w:rsidRDefault="003142F7" w:rsidP="00072863">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w:t>
            </w:r>
            <w:r w:rsidRPr="00212DAC">
              <w:rPr>
                <w:rFonts w:ascii="Times New Roman" w:hAnsi="Times New Roman" w:cs="Times New Roman"/>
                <w:b/>
                <w:bCs/>
                <w:sz w:val="24"/>
                <w:szCs w:val="24"/>
              </w:rPr>
              <w:t>nevykdo</w:t>
            </w:r>
            <w:r w:rsidRPr="00212DAC">
              <w:rPr>
                <w:rFonts w:ascii="Times New Roman" w:hAnsi="Times New Roman" w:cs="Times New Roman"/>
                <w:sz w:val="24"/>
                <w:szCs w:val="24"/>
              </w:rPr>
              <w:t xml:space="preserve"> veiklos VPĮ </w:t>
            </w:r>
            <w:bookmarkStart w:id="42" w:name="na279028303b441e0bd2993aa02983a3c"/>
            <w:r w:rsidR="005A6327"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5A6327"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5A6327" w:rsidRPr="00212DAC">
              <w:rPr>
                <w:rFonts w:ascii="Times New Roman" w:hAnsi="Times New Roman" w:cs="Times New Roman"/>
                <w:sz w:val="24"/>
                <w:szCs w:val="24"/>
              </w:rPr>
              <w:fldChar w:fldCharType="end"/>
            </w:r>
            <w:bookmarkEnd w:id="42"/>
            <w:r w:rsidRPr="00212DAC">
              <w:rPr>
                <w:rFonts w:ascii="Times New Roman" w:hAnsi="Times New Roman" w:cs="Times New Roman"/>
                <w:sz w:val="24"/>
                <w:szCs w:val="24"/>
              </w:rPr>
              <w:t xml:space="preserve"> straipsnio 15 dalyje numatytame sąraše nurodytose valstybėse ar teritorijose </w:t>
            </w:r>
            <w:r w:rsidRPr="00212DAC">
              <w:rPr>
                <w:rFonts w:ascii="Times New Roman" w:hAnsi="Times New Roman" w:cs="Times New Roman"/>
                <w:b/>
                <w:bCs/>
                <w:sz w:val="24"/>
                <w:szCs w:val="24"/>
              </w:rPr>
              <w:t>ir nėra</w:t>
            </w:r>
            <w:r w:rsidRPr="00212DAC">
              <w:rPr>
                <w:rFonts w:ascii="Times New Roman" w:hAnsi="Times New Roman" w:cs="Times New Roman"/>
                <w:sz w:val="24"/>
                <w:szCs w:val="24"/>
              </w:rPr>
              <w:t xml:space="preserve"> ūkio subjektų grupės, kurios bet kuris narys vykdo veiklą VPĮ </w:t>
            </w:r>
            <w:bookmarkStart w:id="43" w:name="n69b54612a29a4d4a8d6a184cc326ff0f"/>
            <w:r w:rsidR="005A6327"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5A6327"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5A6327" w:rsidRPr="00212DAC">
              <w:rPr>
                <w:rFonts w:ascii="Times New Roman" w:hAnsi="Times New Roman" w:cs="Times New Roman"/>
                <w:sz w:val="24"/>
                <w:szCs w:val="24"/>
              </w:rPr>
              <w:fldChar w:fldCharType="end"/>
            </w:r>
            <w:bookmarkEnd w:id="43"/>
            <w:r w:rsidRPr="00212DAC">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3142F7" w:rsidRPr="00212DAC" w:rsidTr="00072863">
        <w:trPr>
          <w:trHeight w:val="87"/>
        </w:trPr>
        <w:tc>
          <w:tcPr>
            <w:tcW w:w="1034" w:type="dxa"/>
            <w:tcBorders>
              <w:top w:val="single" w:sz="4" w:space="0" w:color="auto"/>
            </w:tcBorders>
          </w:tcPr>
          <w:p w:rsidR="003142F7" w:rsidRPr="00212DAC" w:rsidRDefault="003142F7" w:rsidP="00072863">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rsidR="003142F7" w:rsidRPr="00212DAC" w:rsidRDefault="003142F7" w:rsidP="00072863">
            <w:pPr>
              <w:spacing w:line="240" w:lineRule="auto"/>
              <w:ind w:firstLine="0"/>
              <w:contextualSpacing/>
              <w:rPr>
                <w:rFonts w:ascii="Times New Roman" w:hAnsi="Times New Roman" w:cs="Times New Roman"/>
                <w:sz w:val="24"/>
                <w:szCs w:val="24"/>
              </w:rPr>
            </w:pPr>
          </w:p>
        </w:tc>
      </w:tr>
    </w:tbl>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12DAC">
        <w:rPr>
          <w:rFonts w:ascii="Times New Roman" w:hAnsi="Times New Roman" w:cs="Times New Roman"/>
          <w:sz w:val="24"/>
          <w:szCs w:val="24"/>
          <w:vertAlign w:val="superscript"/>
        </w:rPr>
        <w:t>1</w:t>
      </w:r>
      <w:r w:rsidRPr="00212DAC">
        <w:rPr>
          <w:rFonts w:ascii="Times New Roman" w:hAnsi="Times New Roman" w:cs="Times New Roman"/>
          <w:sz w:val="24"/>
          <w:szCs w:val="24"/>
        </w:rPr>
        <w:t xml:space="preserve"> dalies 1, 2, 3 ir 6 punktuose numatytiems reikalavimams, jeigu tai būtina siekiant užtikrinti tinkamą pirkimo procedūros atlikimą.</w:t>
      </w: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Man yra žinoma, kad jei perkančioji organizacija nustato, kad pateikti duomenys yra klaidinantys, tiekėjo pasiūlymas atmetamas. </w:t>
      </w: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contextualSpacing/>
        <w:rPr>
          <w:rFonts w:ascii="Times New Roman" w:hAnsi="Times New Roman" w:cs="Times New Roman"/>
          <w:sz w:val="24"/>
          <w:szCs w:val="24"/>
        </w:rPr>
      </w:pPr>
    </w:p>
    <w:p w:rsidR="003142F7" w:rsidRPr="00212DAC" w:rsidRDefault="003142F7" w:rsidP="003142F7">
      <w:pPr>
        <w:spacing w:line="240" w:lineRule="auto"/>
        <w:ind w:firstLine="0"/>
        <w:jc w:val="left"/>
        <w:rPr>
          <w:rFonts w:ascii="Times New Roman" w:hAnsi="Times New Roman" w:cs="Times New Roman"/>
          <w:sz w:val="24"/>
          <w:szCs w:val="24"/>
        </w:rPr>
      </w:pPr>
      <w:r w:rsidRPr="00212DAC">
        <w:rPr>
          <w:rFonts w:ascii="Times New Roman" w:hAnsi="Times New Roman" w:cs="Times New Roman"/>
          <w:sz w:val="24"/>
          <w:szCs w:val="24"/>
        </w:rPr>
        <w:t>___________________</w:t>
      </w:r>
      <w:r>
        <w:rPr>
          <w:rFonts w:ascii="Times New Roman" w:hAnsi="Times New Roman" w:cs="Times New Roman"/>
          <w:sz w:val="24"/>
          <w:szCs w:val="24"/>
        </w:rPr>
        <w:t xml:space="preserve">                      </w:t>
      </w:r>
      <w:r w:rsidRPr="00212DAC">
        <w:rPr>
          <w:rFonts w:ascii="Times New Roman" w:hAnsi="Times New Roman" w:cs="Times New Roman"/>
          <w:sz w:val="24"/>
          <w:szCs w:val="24"/>
        </w:rPr>
        <w:t>__________</w:t>
      </w:r>
      <w:r w:rsidRPr="00212DA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12DAC">
        <w:rPr>
          <w:rFonts w:ascii="Times New Roman" w:hAnsi="Times New Roman" w:cs="Times New Roman"/>
          <w:sz w:val="24"/>
          <w:szCs w:val="24"/>
        </w:rPr>
        <w:t>___________________</w:t>
      </w:r>
    </w:p>
    <w:p w:rsidR="003142F7" w:rsidRPr="00212DAC" w:rsidRDefault="003142F7" w:rsidP="003142F7">
      <w:pPr>
        <w:spacing w:line="240" w:lineRule="auto"/>
        <w:ind w:firstLine="0"/>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(pareigos)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w:t>
      </w:r>
      <w:r>
        <w:rPr>
          <w:rFonts w:ascii="Times New Roman" w:hAnsi="Times New Roman" w:cs="Times New Roman"/>
          <w:i/>
          <w:iCs/>
          <w:sz w:val="24"/>
          <w:szCs w:val="24"/>
          <w:vertAlign w:val="superscript"/>
        </w:rPr>
        <w:t xml:space="preserve">             </w:t>
      </w:r>
      <w:r w:rsidRPr="00212DAC">
        <w:rPr>
          <w:rFonts w:ascii="Times New Roman" w:hAnsi="Times New Roman" w:cs="Times New Roman"/>
          <w:i/>
          <w:iCs/>
          <w:sz w:val="24"/>
          <w:szCs w:val="24"/>
          <w:vertAlign w:val="superscript"/>
        </w:rPr>
        <w:t xml:space="preserve"> (parašas)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t xml:space="preserve">      </w:t>
      </w:r>
      <w:r w:rsidRPr="00212DAC">
        <w:rPr>
          <w:rFonts w:ascii="Times New Roman" w:hAnsi="Times New Roman" w:cs="Times New Roman"/>
          <w:i/>
          <w:iCs/>
          <w:sz w:val="24"/>
          <w:szCs w:val="24"/>
          <w:vertAlign w:val="superscript"/>
        </w:rPr>
        <w:t xml:space="preserve"> (vardas ir pavardė)</w:t>
      </w:r>
    </w:p>
    <w:p w:rsidR="003142F7" w:rsidRPr="00212DAC" w:rsidRDefault="003142F7" w:rsidP="003142F7">
      <w:pPr>
        <w:spacing w:after="160" w:line="276" w:lineRule="auto"/>
        <w:ind w:firstLine="0"/>
        <w:jc w:val="left"/>
        <w:rPr>
          <w:rFonts w:ascii="Times New Roman" w:hAnsi="Times New Roman" w:cs="Times New Roman"/>
          <w:sz w:val="24"/>
          <w:szCs w:val="24"/>
        </w:rPr>
      </w:pPr>
    </w:p>
    <w:p w:rsidR="00ED6C94" w:rsidRPr="000A29B2" w:rsidRDefault="00ED6C94" w:rsidP="00B2659E">
      <w:pPr>
        <w:spacing w:line="240" w:lineRule="auto"/>
        <w:jc w:val="center"/>
        <w:rPr>
          <w:rFonts w:ascii="Times New Roman" w:hAnsi="Times New Roman" w:cs="Times New Roman"/>
          <w:sz w:val="24"/>
        </w:rPr>
      </w:pPr>
    </w:p>
    <w:sectPr w:rsidR="00ED6C94" w:rsidRPr="000A29B2"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15E" w:rsidRDefault="0057515E" w:rsidP="00D05666">
      <w:r>
        <w:separator/>
      </w:r>
    </w:p>
  </w:endnote>
  <w:endnote w:type="continuationSeparator" w:id="1">
    <w:p w:rsidR="0057515E" w:rsidRDefault="0057515E" w:rsidP="00D05666">
      <w:r>
        <w:continuationSeparator/>
      </w:r>
    </w:p>
  </w:endnote>
  <w:endnote w:type="continuationNotice" w:id="2">
    <w:p w:rsidR="0057515E" w:rsidRDefault="0057515E">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2944BF" w:rsidTr="006B1A30">
      <w:trPr>
        <w:trHeight w:val="300"/>
      </w:trPr>
      <w:tc>
        <w:tcPr>
          <w:tcW w:w="3320" w:type="dxa"/>
        </w:tcPr>
        <w:p w:rsidR="002944BF" w:rsidRDefault="002944BF" w:rsidP="006B1A30">
          <w:pPr>
            <w:pStyle w:val="Antrats"/>
            <w:ind w:left="-115"/>
            <w:jc w:val="left"/>
          </w:pPr>
        </w:p>
      </w:tc>
      <w:tc>
        <w:tcPr>
          <w:tcW w:w="3320" w:type="dxa"/>
        </w:tcPr>
        <w:p w:rsidR="002944BF" w:rsidRDefault="002944BF" w:rsidP="006B1A30">
          <w:pPr>
            <w:pStyle w:val="Antrats"/>
            <w:jc w:val="center"/>
          </w:pPr>
        </w:p>
      </w:tc>
      <w:tc>
        <w:tcPr>
          <w:tcW w:w="3320" w:type="dxa"/>
        </w:tcPr>
        <w:p w:rsidR="002944BF" w:rsidRDefault="002944BF" w:rsidP="006B1A30">
          <w:pPr>
            <w:pStyle w:val="Antrats"/>
            <w:ind w:right="-115"/>
            <w:jc w:val="right"/>
          </w:pPr>
        </w:p>
      </w:tc>
    </w:tr>
  </w:tbl>
  <w:p w:rsidR="002944BF" w:rsidRDefault="002944BF">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2944BF" w:rsidTr="006B1A30">
      <w:trPr>
        <w:trHeight w:val="300"/>
      </w:trPr>
      <w:tc>
        <w:tcPr>
          <w:tcW w:w="3320" w:type="dxa"/>
        </w:tcPr>
        <w:p w:rsidR="002944BF" w:rsidRDefault="002944BF" w:rsidP="006B1A30">
          <w:pPr>
            <w:pStyle w:val="Antrats"/>
            <w:ind w:left="-115"/>
            <w:jc w:val="left"/>
          </w:pPr>
        </w:p>
      </w:tc>
      <w:tc>
        <w:tcPr>
          <w:tcW w:w="3320" w:type="dxa"/>
        </w:tcPr>
        <w:p w:rsidR="002944BF" w:rsidRDefault="002944BF" w:rsidP="006B1A30">
          <w:pPr>
            <w:pStyle w:val="Antrats"/>
            <w:jc w:val="center"/>
          </w:pPr>
        </w:p>
      </w:tc>
      <w:tc>
        <w:tcPr>
          <w:tcW w:w="3320" w:type="dxa"/>
        </w:tcPr>
        <w:p w:rsidR="002944BF" w:rsidRDefault="002944BF" w:rsidP="006B1A30">
          <w:pPr>
            <w:pStyle w:val="Antrats"/>
            <w:ind w:right="-115"/>
            <w:jc w:val="right"/>
          </w:pPr>
        </w:p>
      </w:tc>
    </w:tr>
  </w:tbl>
  <w:p w:rsidR="002944BF" w:rsidRDefault="002944BF">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2944BF" w:rsidRDefault="005A6327">
        <w:pPr>
          <w:pStyle w:val="Porat"/>
          <w:jc w:val="right"/>
        </w:pPr>
        <w:fldSimple w:instr=" PAGE   \* MERGEFORMAT ">
          <w:r w:rsidR="00AB5F1C">
            <w:rPr>
              <w:noProof/>
            </w:rPr>
            <w:t>2</w:t>
          </w:r>
        </w:fldSimple>
      </w:p>
    </w:sdtContent>
  </w:sdt>
  <w:p w:rsidR="002944BF" w:rsidRDefault="002944BF"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2944BF" w:rsidRDefault="005A6327">
        <w:pPr>
          <w:pStyle w:val="Porat"/>
          <w:jc w:val="right"/>
        </w:pPr>
        <w:fldSimple w:instr=" PAGE   \* MERGEFORMAT ">
          <w:r w:rsidR="0023639B">
            <w:rPr>
              <w:noProof/>
            </w:rPr>
            <w:t>1</w:t>
          </w:r>
        </w:fldSimple>
      </w:p>
    </w:sdtContent>
  </w:sdt>
  <w:p w:rsidR="002944BF" w:rsidRDefault="002944BF"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15E" w:rsidRDefault="0057515E" w:rsidP="00D05666">
      <w:r>
        <w:separator/>
      </w:r>
    </w:p>
  </w:footnote>
  <w:footnote w:type="continuationSeparator" w:id="1">
    <w:p w:rsidR="0057515E" w:rsidRDefault="0057515E" w:rsidP="00D05666">
      <w:r>
        <w:continuationSeparator/>
      </w:r>
    </w:p>
  </w:footnote>
  <w:footnote w:type="continuationNotice" w:id="2">
    <w:p w:rsidR="0057515E" w:rsidRDefault="0057515E">
      <w:pPr>
        <w:spacing w:line="240" w:lineRule="auto"/>
      </w:pPr>
    </w:p>
  </w:footnote>
  <w:footnote w:id="3">
    <w:p w:rsidR="002944BF" w:rsidRPr="007B53A0" w:rsidRDefault="002944BF" w:rsidP="003142F7">
      <w:pPr>
        <w:pStyle w:val="Puslapioinaostekstas"/>
        <w:spacing w:line="240" w:lineRule="auto"/>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rsidR="002944BF" w:rsidRPr="007B53A0" w:rsidRDefault="002944BF"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rsidR="002944BF" w:rsidRPr="007B53A0" w:rsidRDefault="002944BF"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002944BF" w:rsidRPr="007B53A0" w:rsidRDefault="002944BF"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rsidR="002944BF" w:rsidRPr="007B53A0" w:rsidRDefault="002944BF" w:rsidP="003142F7">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rsidR="002944BF" w:rsidRPr="00D2440B" w:rsidRDefault="002944BF" w:rsidP="003142F7">
      <w:pPr>
        <w:pStyle w:val="Puslapioinaostekstas"/>
        <w:spacing w:line="240" w:lineRule="auto"/>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4BF" w:rsidRPr="005A5BC1" w:rsidRDefault="002944BF"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2944BF" w:rsidRDefault="005A6327">
        <w:pPr>
          <w:pStyle w:val="Antrats"/>
          <w:jc w:val="center"/>
        </w:pPr>
      </w:p>
    </w:sdtContent>
  </w:sdt>
  <w:p w:rsidR="002944BF" w:rsidRDefault="002944B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D6766A5"/>
    <w:multiLevelType w:val="multilevel"/>
    <w:tmpl w:val="B46E821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nsid w:val="739A310B"/>
    <w:multiLevelType w:val="multilevel"/>
    <w:tmpl w:val="66762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2"/>
  </w:num>
  <w:num w:numId="3">
    <w:abstractNumId w:val="8"/>
  </w:num>
  <w:num w:numId="4">
    <w:abstractNumId w:val="17"/>
  </w:num>
  <w:num w:numId="5">
    <w:abstractNumId w:val="5"/>
  </w:num>
  <w:num w:numId="6">
    <w:abstractNumId w:val="2"/>
  </w:num>
  <w:num w:numId="7">
    <w:abstractNumId w:val="9"/>
  </w:num>
  <w:num w:numId="8">
    <w:abstractNumId w:val="0"/>
  </w:num>
  <w:num w:numId="9">
    <w:abstractNumId w:val="14"/>
  </w:num>
  <w:num w:numId="10">
    <w:abstractNumId w:val="16"/>
  </w:num>
  <w:num w:numId="11">
    <w:abstractNumId w:val="13"/>
  </w:num>
  <w:num w:numId="12">
    <w:abstractNumId w:val="10"/>
  </w:num>
  <w:num w:numId="13">
    <w:abstractNumId w:val="11"/>
  </w:num>
  <w:num w:numId="14">
    <w:abstractNumId w:val="7"/>
  </w:num>
  <w:num w:numId="15">
    <w:abstractNumId w:val="4"/>
  </w:num>
  <w:num w:numId="16">
    <w:abstractNumId w:val="15"/>
  </w:num>
  <w:num w:numId="17">
    <w:abstractNumId w:val="1"/>
  </w:num>
  <w:num w:numId="18">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397"/>
  <w:hyphenationZone w:val="396"/>
  <w:drawingGridHorizontalSpacing w:val="105"/>
  <w:displayHorizontalDrawingGridEvery w:val="2"/>
  <w:characterSpacingControl w:val="doNotCompress"/>
  <w:hdrShapeDefaults>
    <o:shapedefaults v:ext="edit" spidmax="34818"/>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3FCF"/>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04A"/>
    <w:rsid w:val="00013DC6"/>
    <w:rsid w:val="00013EF1"/>
    <w:rsid w:val="00013FF6"/>
    <w:rsid w:val="00014A61"/>
    <w:rsid w:val="00014F5D"/>
    <w:rsid w:val="0001618D"/>
    <w:rsid w:val="00016836"/>
    <w:rsid w:val="00016ED0"/>
    <w:rsid w:val="00020176"/>
    <w:rsid w:val="00020DD7"/>
    <w:rsid w:val="00020FD4"/>
    <w:rsid w:val="00021ECC"/>
    <w:rsid w:val="00021EFA"/>
    <w:rsid w:val="00023019"/>
    <w:rsid w:val="000238BE"/>
    <w:rsid w:val="00024DD2"/>
    <w:rsid w:val="00024EF8"/>
    <w:rsid w:val="0002564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0C9"/>
    <w:rsid w:val="00036191"/>
    <w:rsid w:val="0003633E"/>
    <w:rsid w:val="00036F4E"/>
    <w:rsid w:val="000372F4"/>
    <w:rsid w:val="00037649"/>
    <w:rsid w:val="000378A1"/>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B18"/>
    <w:rsid w:val="000561CC"/>
    <w:rsid w:val="000571AD"/>
    <w:rsid w:val="000571E0"/>
    <w:rsid w:val="00057346"/>
    <w:rsid w:val="00057369"/>
    <w:rsid w:val="000578C9"/>
    <w:rsid w:val="000601F5"/>
    <w:rsid w:val="0006040C"/>
    <w:rsid w:val="0006054A"/>
    <w:rsid w:val="000605C5"/>
    <w:rsid w:val="000608EF"/>
    <w:rsid w:val="00060B51"/>
    <w:rsid w:val="00061466"/>
    <w:rsid w:val="00061E86"/>
    <w:rsid w:val="000633CF"/>
    <w:rsid w:val="00063554"/>
    <w:rsid w:val="00063DE1"/>
    <w:rsid w:val="00064868"/>
    <w:rsid w:val="00064B4B"/>
    <w:rsid w:val="000659E9"/>
    <w:rsid w:val="000662A8"/>
    <w:rsid w:val="00066BB9"/>
    <w:rsid w:val="00066D29"/>
    <w:rsid w:val="00067A88"/>
    <w:rsid w:val="0007051B"/>
    <w:rsid w:val="000714BF"/>
    <w:rsid w:val="00072213"/>
    <w:rsid w:val="00072863"/>
    <w:rsid w:val="00072F31"/>
    <w:rsid w:val="00072FE6"/>
    <w:rsid w:val="000738C7"/>
    <w:rsid w:val="00073C31"/>
    <w:rsid w:val="00073FA6"/>
    <w:rsid w:val="000749D7"/>
    <w:rsid w:val="00074A01"/>
    <w:rsid w:val="0007511C"/>
    <w:rsid w:val="0007559C"/>
    <w:rsid w:val="00075D27"/>
    <w:rsid w:val="00075F46"/>
    <w:rsid w:val="00077944"/>
    <w:rsid w:val="00077D24"/>
    <w:rsid w:val="00077EA1"/>
    <w:rsid w:val="00080396"/>
    <w:rsid w:val="00080ED7"/>
    <w:rsid w:val="00080F53"/>
    <w:rsid w:val="00081E51"/>
    <w:rsid w:val="0008241E"/>
    <w:rsid w:val="00082EA1"/>
    <w:rsid w:val="00082F6A"/>
    <w:rsid w:val="0008318A"/>
    <w:rsid w:val="0008378B"/>
    <w:rsid w:val="00083FBF"/>
    <w:rsid w:val="00084742"/>
    <w:rsid w:val="00085478"/>
    <w:rsid w:val="000855FF"/>
    <w:rsid w:val="00085609"/>
    <w:rsid w:val="000859C8"/>
    <w:rsid w:val="00085EF4"/>
    <w:rsid w:val="0008617B"/>
    <w:rsid w:val="000861D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88"/>
    <w:rsid w:val="000A1E34"/>
    <w:rsid w:val="000A2370"/>
    <w:rsid w:val="000A2CBA"/>
    <w:rsid w:val="000A3108"/>
    <w:rsid w:val="000A3A5E"/>
    <w:rsid w:val="000A45D1"/>
    <w:rsid w:val="000A519E"/>
    <w:rsid w:val="000A5738"/>
    <w:rsid w:val="000A5FB1"/>
    <w:rsid w:val="000A7BF8"/>
    <w:rsid w:val="000A7F7C"/>
    <w:rsid w:val="000B0BE3"/>
    <w:rsid w:val="000B0CED"/>
    <w:rsid w:val="000B1465"/>
    <w:rsid w:val="000B1DB2"/>
    <w:rsid w:val="000B220A"/>
    <w:rsid w:val="000B24B0"/>
    <w:rsid w:val="000B297F"/>
    <w:rsid w:val="000B3E33"/>
    <w:rsid w:val="000B4E6D"/>
    <w:rsid w:val="000B5E95"/>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96E"/>
    <w:rsid w:val="000C5CD0"/>
    <w:rsid w:val="000C5D95"/>
    <w:rsid w:val="000C6068"/>
    <w:rsid w:val="000C625C"/>
    <w:rsid w:val="000C6A12"/>
    <w:rsid w:val="000C6C1F"/>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64F"/>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33E"/>
    <w:rsid w:val="000F46E5"/>
    <w:rsid w:val="000F4AA3"/>
    <w:rsid w:val="000F513D"/>
    <w:rsid w:val="000F6EDF"/>
    <w:rsid w:val="000F7102"/>
    <w:rsid w:val="000F7A7D"/>
    <w:rsid w:val="00100B38"/>
    <w:rsid w:val="00100D8F"/>
    <w:rsid w:val="001010F7"/>
    <w:rsid w:val="00101313"/>
    <w:rsid w:val="0010148D"/>
    <w:rsid w:val="00101C48"/>
    <w:rsid w:val="00102645"/>
    <w:rsid w:val="0010270D"/>
    <w:rsid w:val="00102F8B"/>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AB7"/>
    <w:rsid w:val="00127EE1"/>
    <w:rsid w:val="0013010B"/>
    <w:rsid w:val="0013140B"/>
    <w:rsid w:val="00132730"/>
    <w:rsid w:val="001329A7"/>
    <w:rsid w:val="0013353A"/>
    <w:rsid w:val="00133C40"/>
    <w:rsid w:val="00134825"/>
    <w:rsid w:val="001351A4"/>
    <w:rsid w:val="001358EB"/>
    <w:rsid w:val="00135EEE"/>
    <w:rsid w:val="001365CA"/>
    <w:rsid w:val="0013703C"/>
    <w:rsid w:val="001404CC"/>
    <w:rsid w:val="00140D50"/>
    <w:rsid w:val="00142352"/>
    <w:rsid w:val="001424F3"/>
    <w:rsid w:val="0014359C"/>
    <w:rsid w:val="00143940"/>
    <w:rsid w:val="00143F3F"/>
    <w:rsid w:val="0014414A"/>
    <w:rsid w:val="001446FC"/>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5CA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EBA"/>
    <w:rsid w:val="00181168"/>
    <w:rsid w:val="00181511"/>
    <w:rsid w:val="001816D6"/>
    <w:rsid w:val="0018229D"/>
    <w:rsid w:val="00182E25"/>
    <w:rsid w:val="0018356B"/>
    <w:rsid w:val="00185454"/>
    <w:rsid w:val="00185997"/>
    <w:rsid w:val="00185BC4"/>
    <w:rsid w:val="00186439"/>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A99"/>
    <w:rsid w:val="001B0E43"/>
    <w:rsid w:val="001B13F2"/>
    <w:rsid w:val="001B182C"/>
    <w:rsid w:val="001B1CD4"/>
    <w:rsid w:val="001B1D94"/>
    <w:rsid w:val="001B2226"/>
    <w:rsid w:val="001B2E6E"/>
    <w:rsid w:val="001B33C5"/>
    <w:rsid w:val="001B370C"/>
    <w:rsid w:val="001B3BCE"/>
    <w:rsid w:val="001B3C7D"/>
    <w:rsid w:val="001B50F3"/>
    <w:rsid w:val="001B5CAB"/>
    <w:rsid w:val="001B656C"/>
    <w:rsid w:val="001B7035"/>
    <w:rsid w:val="001C1A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7F"/>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493D"/>
    <w:rsid w:val="00224CF2"/>
    <w:rsid w:val="002256CF"/>
    <w:rsid w:val="00225BEF"/>
    <w:rsid w:val="002267CC"/>
    <w:rsid w:val="002267DE"/>
    <w:rsid w:val="00226A33"/>
    <w:rsid w:val="002279BC"/>
    <w:rsid w:val="00231166"/>
    <w:rsid w:val="0023229D"/>
    <w:rsid w:val="00233169"/>
    <w:rsid w:val="00234717"/>
    <w:rsid w:val="00234920"/>
    <w:rsid w:val="0023505D"/>
    <w:rsid w:val="00235284"/>
    <w:rsid w:val="0023639B"/>
    <w:rsid w:val="00236E3C"/>
    <w:rsid w:val="002374F8"/>
    <w:rsid w:val="00237EA0"/>
    <w:rsid w:val="00237EB4"/>
    <w:rsid w:val="002415C7"/>
    <w:rsid w:val="0024180E"/>
    <w:rsid w:val="002418CE"/>
    <w:rsid w:val="0024200F"/>
    <w:rsid w:val="0024210E"/>
    <w:rsid w:val="002421D1"/>
    <w:rsid w:val="00242373"/>
    <w:rsid w:val="002428AC"/>
    <w:rsid w:val="00242987"/>
    <w:rsid w:val="002430AE"/>
    <w:rsid w:val="00243470"/>
    <w:rsid w:val="00244555"/>
    <w:rsid w:val="00244688"/>
    <w:rsid w:val="00244994"/>
    <w:rsid w:val="00245C47"/>
    <w:rsid w:val="00245DEF"/>
    <w:rsid w:val="00246347"/>
    <w:rsid w:val="00246F96"/>
    <w:rsid w:val="002476D5"/>
    <w:rsid w:val="00247D50"/>
    <w:rsid w:val="0025061E"/>
    <w:rsid w:val="002510C4"/>
    <w:rsid w:val="00251356"/>
    <w:rsid w:val="00251635"/>
    <w:rsid w:val="00251D4A"/>
    <w:rsid w:val="002529EC"/>
    <w:rsid w:val="00252B1E"/>
    <w:rsid w:val="00253090"/>
    <w:rsid w:val="00253D8B"/>
    <w:rsid w:val="00254390"/>
    <w:rsid w:val="00254815"/>
    <w:rsid w:val="00254895"/>
    <w:rsid w:val="002549A5"/>
    <w:rsid w:val="002550C7"/>
    <w:rsid w:val="00255225"/>
    <w:rsid w:val="002552E9"/>
    <w:rsid w:val="00255C04"/>
    <w:rsid w:val="002561EF"/>
    <w:rsid w:val="00256A57"/>
    <w:rsid w:val="00257685"/>
    <w:rsid w:val="002601F1"/>
    <w:rsid w:val="002603C7"/>
    <w:rsid w:val="00260CEE"/>
    <w:rsid w:val="00260E03"/>
    <w:rsid w:val="002616A9"/>
    <w:rsid w:val="002617A4"/>
    <w:rsid w:val="002620D1"/>
    <w:rsid w:val="00262386"/>
    <w:rsid w:val="00262D3D"/>
    <w:rsid w:val="0026370C"/>
    <w:rsid w:val="00263C18"/>
    <w:rsid w:val="00263E7F"/>
    <w:rsid w:val="0026424A"/>
    <w:rsid w:val="00264482"/>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3A3"/>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4BF"/>
    <w:rsid w:val="00294BE3"/>
    <w:rsid w:val="00296D7C"/>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F0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38A0"/>
    <w:rsid w:val="002D4844"/>
    <w:rsid w:val="002D48BB"/>
    <w:rsid w:val="002D4A0D"/>
    <w:rsid w:val="002D51D8"/>
    <w:rsid w:val="002D5ABC"/>
    <w:rsid w:val="002D5D7D"/>
    <w:rsid w:val="002D6348"/>
    <w:rsid w:val="002D636A"/>
    <w:rsid w:val="002D6968"/>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C0"/>
    <w:rsid w:val="00306D9F"/>
    <w:rsid w:val="00306F87"/>
    <w:rsid w:val="003074D1"/>
    <w:rsid w:val="0031000F"/>
    <w:rsid w:val="003101E1"/>
    <w:rsid w:val="00310DEF"/>
    <w:rsid w:val="0031109D"/>
    <w:rsid w:val="003122F0"/>
    <w:rsid w:val="0031284C"/>
    <w:rsid w:val="00312C6C"/>
    <w:rsid w:val="00312D59"/>
    <w:rsid w:val="003131AA"/>
    <w:rsid w:val="00313C60"/>
    <w:rsid w:val="0031420A"/>
    <w:rsid w:val="003142F7"/>
    <w:rsid w:val="003155D3"/>
    <w:rsid w:val="00316D64"/>
    <w:rsid w:val="0031757A"/>
    <w:rsid w:val="00317AC3"/>
    <w:rsid w:val="0032046A"/>
    <w:rsid w:val="0032098F"/>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D55"/>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D4C"/>
    <w:rsid w:val="00345140"/>
    <w:rsid w:val="00345141"/>
    <w:rsid w:val="00345151"/>
    <w:rsid w:val="0034522C"/>
    <w:rsid w:val="00345D84"/>
    <w:rsid w:val="00345F6D"/>
    <w:rsid w:val="00346410"/>
    <w:rsid w:val="00346533"/>
    <w:rsid w:val="003468EC"/>
    <w:rsid w:val="003477AB"/>
    <w:rsid w:val="0035041E"/>
    <w:rsid w:val="0035091B"/>
    <w:rsid w:val="00350964"/>
    <w:rsid w:val="00351A13"/>
    <w:rsid w:val="0035241D"/>
    <w:rsid w:val="00352626"/>
    <w:rsid w:val="00352C40"/>
    <w:rsid w:val="0035320F"/>
    <w:rsid w:val="003536CF"/>
    <w:rsid w:val="00355743"/>
    <w:rsid w:val="00355846"/>
    <w:rsid w:val="00355D42"/>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33B"/>
    <w:rsid w:val="00371433"/>
    <w:rsid w:val="003716F1"/>
    <w:rsid w:val="00371BC6"/>
    <w:rsid w:val="00371CB1"/>
    <w:rsid w:val="00372672"/>
    <w:rsid w:val="00372CDB"/>
    <w:rsid w:val="003735CF"/>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90E"/>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6EC4"/>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9B"/>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089"/>
    <w:rsid w:val="00403C4D"/>
    <w:rsid w:val="00403F90"/>
    <w:rsid w:val="00404031"/>
    <w:rsid w:val="00404533"/>
    <w:rsid w:val="0040472C"/>
    <w:rsid w:val="004047D7"/>
    <w:rsid w:val="00405855"/>
    <w:rsid w:val="00405B76"/>
    <w:rsid w:val="00405D65"/>
    <w:rsid w:val="0040657F"/>
    <w:rsid w:val="00407820"/>
    <w:rsid w:val="00407939"/>
    <w:rsid w:val="0041056F"/>
    <w:rsid w:val="00410CE7"/>
    <w:rsid w:val="00411BD7"/>
    <w:rsid w:val="0041208A"/>
    <w:rsid w:val="004126D4"/>
    <w:rsid w:val="0041359A"/>
    <w:rsid w:val="00413BD0"/>
    <w:rsid w:val="00413D2E"/>
    <w:rsid w:val="004147BD"/>
    <w:rsid w:val="004157B6"/>
    <w:rsid w:val="004159FF"/>
    <w:rsid w:val="00415A37"/>
    <w:rsid w:val="00416043"/>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FF3"/>
    <w:rsid w:val="00440394"/>
    <w:rsid w:val="00440809"/>
    <w:rsid w:val="00440E78"/>
    <w:rsid w:val="00441581"/>
    <w:rsid w:val="004419AE"/>
    <w:rsid w:val="00441A29"/>
    <w:rsid w:val="00441ACD"/>
    <w:rsid w:val="004421D5"/>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4F21"/>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3BB6"/>
    <w:rsid w:val="004940CB"/>
    <w:rsid w:val="00494B5D"/>
    <w:rsid w:val="00494B60"/>
    <w:rsid w:val="0049538A"/>
    <w:rsid w:val="00495F71"/>
    <w:rsid w:val="004962BC"/>
    <w:rsid w:val="0049639A"/>
    <w:rsid w:val="00496EFB"/>
    <w:rsid w:val="0049792F"/>
    <w:rsid w:val="00497C34"/>
    <w:rsid w:val="00497DF3"/>
    <w:rsid w:val="004A01F5"/>
    <w:rsid w:val="004A0305"/>
    <w:rsid w:val="004A0401"/>
    <w:rsid w:val="004A0E10"/>
    <w:rsid w:val="004A102F"/>
    <w:rsid w:val="004A1343"/>
    <w:rsid w:val="004A13CE"/>
    <w:rsid w:val="004A1BB5"/>
    <w:rsid w:val="004A2063"/>
    <w:rsid w:val="004A299F"/>
    <w:rsid w:val="004A3C50"/>
    <w:rsid w:val="004A3F9F"/>
    <w:rsid w:val="004A415C"/>
    <w:rsid w:val="004A4444"/>
    <w:rsid w:val="004A4761"/>
    <w:rsid w:val="004A48CA"/>
    <w:rsid w:val="004A4C80"/>
    <w:rsid w:val="004A51B9"/>
    <w:rsid w:val="004A5716"/>
    <w:rsid w:val="004A5A9A"/>
    <w:rsid w:val="004A6248"/>
    <w:rsid w:val="004A6E50"/>
    <w:rsid w:val="004A7485"/>
    <w:rsid w:val="004A778F"/>
    <w:rsid w:val="004A7F0E"/>
    <w:rsid w:val="004B0102"/>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50"/>
    <w:rsid w:val="004D1673"/>
    <w:rsid w:val="004D20BD"/>
    <w:rsid w:val="004D248A"/>
    <w:rsid w:val="004D2FB8"/>
    <w:rsid w:val="004D4150"/>
    <w:rsid w:val="004D459D"/>
    <w:rsid w:val="004D4672"/>
    <w:rsid w:val="004D49FC"/>
    <w:rsid w:val="004D4F85"/>
    <w:rsid w:val="004D59EA"/>
    <w:rsid w:val="004D5AF5"/>
    <w:rsid w:val="004D7A7C"/>
    <w:rsid w:val="004D7B52"/>
    <w:rsid w:val="004D7DFA"/>
    <w:rsid w:val="004E00CC"/>
    <w:rsid w:val="004E05A2"/>
    <w:rsid w:val="004E06EE"/>
    <w:rsid w:val="004E07B2"/>
    <w:rsid w:val="004E0D09"/>
    <w:rsid w:val="004E135A"/>
    <w:rsid w:val="004E13EA"/>
    <w:rsid w:val="004E18CF"/>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071"/>
    <w:rsid w:val="004E71CB"/>
    <w:rsid w:val="004E7957"/>
    <w:rsid w:val="004E7FB6"/>
    <w:rsid w:val="004F0C1D"/>
    <w:rsid w:val="004F1559"/>
    <w:rsid w:val="004F1A11"/>
    <w:rsid w:val="004F1C97"/>
    <w:rsid w:val="004F1E4F"/>
    <w:rsid w:val="004F2337"/>
    <w:rsid w:val="004F30E1"/>
    <w:rsid w:val="004F33F0"/>
    <w:rsid w:val="004F38EB"/>
    <w:rsid w:val="004F57E9"/>
    <w:rsid w:val="004F6322"/>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385"/>
    <w:rsid w:val="00522732"/>
    <w:rsid w:val="00523654"/>
    <w:rsid w:val="00524311"/>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A2C"/>
    <w:rsid w:val="00533C4A"/>
    <w:rsid w:val="00535678"/>
    <w:rsid w:val="005357BB"/>
    <w:rsid w:val="00536BCD"/>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F38"/>
    <w:rsid w:val="005717E5"/>
    <w:rsid w:val="005717E7"/>
    <w:rsid w:val="0057188A"/>
    <w:rsid w:val="00571A1B"/>
    <w:rsid w:val="00571D6C"/>
    <w:rsid w:val="00572BCF"/>
    <w:rsid w:val="0057328C"/>
    <w:rsid w:val="005737EC"/>
    <w:rsid w:val="00573BEC"/>
    <w:rsid w:val="00573C33"/>
    <w:rsid w:val="00574570"/>
    <w:rsid w:val="00574BEB"/>
    <w:rsid w:val="0057515E"/>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5E03"/>
    <w:rsid w:val="00587A3E"/>
    <w:rsid w:val="00587B89"/>
    <w:rsid w:val="00587BAC"/>
    <w:rsid w:val="00587E05"/>
    <w:rsid w:val="00590005"/>
    <w:rsid w:val="0059135F"/>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4674"/>
    <w:rsid w:val="005A5204"/>
    <w:rsid w:val="005A52E6"/>
    <w:rsid w:val="005A5610"/>
    <w:rsid w:val="005A5BC1"/>
    <w:rsid w:val="005A6006"/>
    <w:rsid w:val="005A6327"/>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4C80"/>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B9"/>
    <w:rsid w:val="005D70A1"/>
    <w:rsid w:val="005D7383"/>
    <w:rsid w:val="005D7A77"/>
    <w:rsid w:val="005D7D8C"/>
    <w:rsid w:val="005E0667"/>
    <w:rsid w:val="005E19C7"/>
    <w:rsid w:val="005E25A4"/>
    <w:rsid w:val="005E2700"/>
    <w:rsid w:val="005E29E3"/>
    <w:rsid w:val="005E2F58"/>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4E2"/>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44D3"/>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0C9"/>
    <w:rsid w:val="006512AF"/>
    <w:rsid w:val="00651301"/>
    <w:rsid w:val="00651664"/>
    <w:rsid w:val="00651E2B"/>
    <w:rsid w:val="006521C5"/>
    <w:rsid w:val="00653069"/>
    <w:rsid w:val="00653A37"/>
    <w:rsid w:val="006541EB"/>
    <w:rsid w:val="00654305"/>
    <w:rsid w:val="006545F9"/>
    <w:rsid w:val="006553EF"/>
    <w:rsid w:val="00656439"/>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479"/>
    <w:rsid w:val="00673538"/>
    <w:rsid w:val="00677B00"/>
    <w:rsid w:val="00677F40"/>
    <w:rsid w:val="00680281"/>
    <w:rsid w:val="00681CDE"/>
    <w:rsid w:val="006822E5"/>
    <w:rsid w:val="006824FC"/>
    <w:rsid w:val="00682AD5"/>
    <w:rsid w:val="0068448B"/>
    <w:rsid w:val="006844EB"/>
    <w:rsid w:val="00685C49"/>
    <w:rsid w:val="00687997"/>
    <w:rsid w:val="00687E47"/>
    <w:rsid w:val="0069058D"/>
    <w:rsid w:val="006912EA"/>
    <w:rsid w:val="0069253C"/>
    <w:rsid w:val="00692635"/>
    <w:rsid w:val="00693C7B"/>
    <w:rsid w:val="00694911"/>
    <w:rsid w:val="006966D7"/>
    <w:rsid w:val="00696A8C"/>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8E2"/>
    <w:rsid w:val="006B3B6A"/>
    <w:rsid w:val="006B3FBF"/>
    <w:rsid w:val="006B4773"/>
    <w:rsid w:val="006B4B0E"/>
    <w:rsid w:val="006B4D7E"/>
    <w:rsid w:val="006B5492"/>
    <w:rsid w:val="006B5692"/>
    <w:rsid w:val="006B56F2"/>
    <w:rsid w:val="006B57F4"/>
    <w:rsid w:val="006C0152"/>
    <w:rsid w:val="006C176F"/>
    <w:rsid w:val="006C1CEA"/>
    <w:rsid w:val="006C29FF"/>
    <w:rsid w:val="006C2ED7"/>
    <w:rsid w:val="006C4A69"/>
    <w:rsid w:val="006C5438"/>
    <w:rsid w:val="006C5FDC"/>
    <w:rsid w:val="006C613D"/>
    <w:rsid w:val="006C6272"/>
    <w:rsid w:val="006C63B5"/>
    <w:rsid w:val="006C7DED"/>
    <w:rsid w:val="006D0101"/>
    <w:rsid w:val="006D0977"/>
    <w:rsid w:val="006D1390"/>
    <w:rsid w:val="006D1BC0"/>
    <w:rsid w:val="006D1CEB"/>
    <w:rsid w:val="006D2363"/>
    <w:rsid w:val="006D3202"/>
    <w:rsid w:val="006D3AF6"/>
    <w:rsid w:val="006D3C8B"/>
    <w:rsid w:val="006D3FB5"/>
    <w:rsid w:val="006D463E"/>
    <w:rsid w:val="006D530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138"/>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06B"/>
    <w:rsid w:val="007317B5"/>
    <w:rsid w:val="00731CCF"/>
    <w:rsid w:val="00731D1E"/>
    <w:rsid w:val="0073210C"/>
    <w:rsid w:val="0073238A"/>
    <w:rsid w:val="00732CB6"/>
    <w:rsid w:val="007334EA"/>
    <w:rsid w:val="0073352B"/>
    <w:rsid w:val="00733758"/>
    <w:rsid w:val="00734B9A"/>
    <w:rsid w:val="00734BBA"/>
    <w:rsid w:val="00735BCF"/>
    <w:rsid w:val="00735C0D"/>
    <w:rsid w:val="00735E40"/>
    <w:rsid w:val="0073602A"/>
    <w:rsid w:val="00736E69"/>
    <w:rsid w:val="00736EA4"/>
    <w:rsid w:val="00736ECE"/>
    <w:rsid w:val="0073711D"/>
    <w:rsid w:val="0073778F"/>
    <w:rsid w:val="007401F6"/>
    <w:rsid w:val="00740C4A"/>
    <w:rsid w:val="00741376"/>
    <w:rsid w:val="007419CD"/>
    <w:rsid w:val="00741C24"/>
    <w:rsid w:val="007422EF"/>
    <w:rsid w:val="00742F8F"/>
    <w:rsid w:val="00743205"/>
    <w:rsid w:val="0074401D"/>
    <w:rsid w:val="0074429A"/>
    <w:rsid w:val="007445D0"/>
    <w:rsid w:val="00744D22"/>
    <w:rsid w:val="00744E7B"/>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99"/>
    <w:rsid w:val="007538D2"/>
    <w:rsid w:val="00753948"/>
    <w:rsid w:val="00754305"/>
    <w:rsid w:val="00754F0F"/>
    <w:rsid w:val="00754FF7"/>
    <w:rsid w:val="007552F1"/>
    <w:rsid w:val="007553E4"/>
    <w:rsid w:val="00755F3B"/>
    <w:rsid w:val="007560A1"/>
    <w:rsid w:val="007566CB"/>
    <w:rsid w:val="0075724C"/>
    <w:rsid w:val="00757947"/>
    <w:rsid w:val="00760692"/>
    <w:rsid w:val="007611E9"/>
    <w:rsid w:val="00761429"/>
    <w:rsid w:val="0076284D"/>
    <w:rsid w:val="00764170"/>
    <w:rsid w:val="00764FD6"/>
    <w:rsid w:val="00765034"/>
    <w:rsid w:val="007654C6"/>
    <w:rsid w:val="00765F24"/>
    <w:rsid w:val="00766211"/>
    <w:rsid w:val="00766335"/>
    <w:rsid w:val="00770CD0"/>
    <w:rsid w:val="00771A27"/>
    <w:rsid w:val="00771EC8"/>
    <w:rsid w:val="007720C2"/>
    <w:rsid w:val="007724D3"/>
    <w:rsid w:val="007731F0"/>
    <w:rsid w:val="007740AD"/>
    <w:rsid w:val="00774FA3"/>
    <w:rsid w:val="0077554C"/>
    <w:rsid w:val="007759F8"/>
    <w:rsid w:val="007763E1"/>
    <w:rsid w:val="00777670"/>
    <w:rsid w:val="0078173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D24"/>
    <w:rsid w:val="007A0F1C"/>
    <w:rsid w:val="007A130B"/>
    <w:rsid w:val="007A15B9"/>
    <w:rsid w:val="007A50A9"/>
    <w:rsid w:val="007A5BDA"/>
    <w:rsid w:val="007A69BD"/>
    <w:rsid w:val="007A6EAB"/>
    <w:rsid w:val="007A769D"/>
    <w:rsid w:val="007A7D27"/>
    <w:rsid w:val="007A7D55"/>
    <w:rsid w:val="007A7E8A"/>
    <w:rsid w:val="007B12FF"/>
    <w:rsid w:val="007B185F"/>
    <w:rsid w:val="007B2A01"/>
    <w:rsid w:val="007B2E75"/>
    <w:rsid w:val="007B39E1"/>
    <w:rsid w:val="007B4DFE"/>
    <w:rsid w:val="007B4F90"/>
    <w:rsid w:val="007B6219"/>
    <w:rsid w:val="007B6AEC"/>
    <w:rsid w:val="007C009A"/>
    <w:rsid w:val="007C0612"/>
    <w:rsid w:val="007C0697"/>
    <w:rsid w:val="007C1AD2"/>
    <w:rsid w:val="007C1FE3"/>
    <w:rsid w:val="007C348D"/>
    <w:rsid w:val="007C3AF1"/>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5D9B"/>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4E0"/>
    <w:rsid w:val="007E6C65"/>
    <w:rsid w:val="007E7010"/>
    <w:rsid w:val="007E735A"/>
    <w:rsid w:val="007F0164"/>
    <w:rsid w:val="007F047E"/>
    <w:rsid w:val="007F1529"/>
    <w:rsid w:val="007F1A0D"/>
    <w:rsid w:val="007F1B2E"/>
    <w:rsid w:val="007F1B84"/>
    <w:rsid w:val="007F2173"/>
    <w:rsid w:val="007F308B"/>
    <w:rsid w:val="007F3812"/>
    <w:rsid w:val="007F3D95"/>
    <w:rsid w:val="007F47E7"/>
    <w:rsid w:val="007F4F75"/>
    <w:rsid w:val="007F5196"/>
    <w:rsid w:val="007F6402"/>
    <w:rsid w:val="007F65C2"/>
    <w:rsid w:val="007F6F26"/>
    <w:rsid w:val="007F7397"/>
    <w:rsid w:val="007F7F7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3D9"/>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09"/>
    <w:rsid w:val="0082733A"/>
    <w:rsid w:val="00827AF2"/>
    <w:rsid w:val="00827B34"/>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1C1"/>
    <w:rsid w:val="00846788"/>
    <w:rsid w:val="008475C6"/>
    <w:rsid w:val="00851498"/>
    <w:rsid w:val="00851768"/>
    <w:rsid w:val="00851A48"/>
    <w:rsid w:val="00852F58"/>
    <w:rsid w:val="00852F69"/>
    <w:rsid w:val="0085360B"/>
    <w:rsid w:val="008536DF"/>
    <w:rsid w:val="008537D3"/>
    <w:rsid w:val="00854A1C"/>
    <w:rsid w:val="00854EFE"/>
    <w:rsid w:val="008563C3"/>
    <w:rsid w:val="00856DBF"/>
    <w:rsid w:val="00857079"/>
    <w:rsid w:val="008576A8"/>
    <w:rsid w:val="00857DE3"/>
    <w:rsid w:val="00860F5E"/>
    <w:rsid w:val="00860F76"/>
    <w:rsid w:val="00861205"/>
    <w:rsid w:val="008618EB"/>
    <w:rsid w:val="00861C17"/>
    <w:rsid w:val="00861F49"/>
    <w:rsid w:val="0086202D"/>
    <w:rsid w:val="00862ABA"/>
    <w:rsid w:val="00863604"/>
    <w:rsid w:val="008638DF"/>
    <w:rsid w:val="008640B1"/>
    <w:rsid w:val="00864390"/>
    <w:rsid w:val="008643DD"/>
    <w:rsid w:val="008656E1"/>
    <w:rsid w:val="00866474"/>
    <w:rsid w:val="0086663F"/>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55"/>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9C"/>
    <w:rsid w:val="008B1FB2"/>
    <w:rsid w:val="008B2E27"/>
    <w:rsid w:val="008B31B9"/>
    <w:rsid w:val="008B34B1"/>
    <w:rsid w:val="008B4851"/>
    <w:rsid w:val="008B5087"/>
    <w:rsid w:val="008B5444"/>
    <w:rsid w:val="008B5F9A"/>
    <w:rsid w:val="008B6309"/>
    <w:rsid w:val="008B6B87"/>
    <w:rsid w:val="008B6C07"/>
    <w:rsid w:val="008B7024"/>
    <w:rsid w:val="008B7210"/>
    <w:rsid w:val="008B7CF5"/>
    <w:rsid w:val="008C0807"/>
    <w:rsid w:val="008C0F1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EF"/>
    <w:rsid w:val="008D704D"/>
    <w:rsid w:val="008D7A4D"/>
    <w:rsid w:val="008E0767"/>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83"/>
    <w:rsid w:val="009040B8"/>
    <w:rsid w:val="00904BC4"/>
    <w:rsid w:val="0090544A"/>
    <w:rsid w:val="0090570A"/>
    <w:rsid w:val="00905F9E"/>
    <w:rsid w:val="009070E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22F"/>
    <w:rsid w:val="009236DF"/>
    <w:rsid w:val="00923A02"/>
    <w:rsid w:val="00923C89"/>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6211"/>
    <w:rsid w:val="00937444"/>
    <w:rsid w:val="0093767A"/>
    <w:rsid w:val="00941625"/>
    <w:rsid w:val="0094210F"/>
    <w:rsid w:val="009425A7"/>
    <w:rsid w:val="00942B80"/>
    <w:rsid w:val="00942BCA"/>
    <w:rsid w:val="009438E2"/>
    <w:rsid w:val="00946722"/>
    <w:rsid w:val="0094708F"/>
    <w:rsid w:val="00947D83"/>
    <w:rsid w:val="009502F5"/>
    <w:rsid w:val="0095251F"/>
    <w:rsid w:val="00952A6D"/>
    <w:rsid w:val="00954A8F"/>
    <w:rsid w:val="00955876"/>
    <w:rsid w:val="00955C87"/>
    <w:rsid w:val="00955F2F"/>
    <w:rsid w:val="0095653E"/>
    <w:rsid w:val="00956A4E"/>
    <w:rsid w:val="00956AB5"/>
    <w:rsid w:val="00956DE7"/>
    <w:rsid w:val="00957893"/>
    <w:rsid w:val="0096087C"/>
    <w:rsid w:val="00960A92"/>
    <w:rsid w:val="00961502"/>
    <w:rsid w:val="00961943"/>
    <w:rsid w:val="00961DB7"/>
    <w:rsid w:val="0096248C"/>
    <w:rsid w:val="00962570"/>
    <w:rsid w:val="00962BE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B42"/>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45B"/>
    <w:rsid w:val="00995FEE"/>
    <w:rsid w:val="00996076"/>
    <w:rsid w:val="00996FBB"/>
    <w:rsid w:val="009971D6"/>
    <w:rsid w:val="009975BF"/>
    <w:rsid w:val="009978CF"/>
    <w:rsid w:val="009A0886"/>
    <w:rsid w:val="009A180D"/>
    <w:rsid w:val="009A1C8C"/>
    <w:rsid w:val="009A2A2B"/>
    <w:rsid w:val="009A2E1A"/>
    <w:rsid w:val="009A2F47"/>
    <w:rsid w:val="009A3F20"/>
    <w:rsid w:val="009A43BF"/>
    <w:rsid w:val="009A4BF3"/>
    <w:rsid w:val="009A5A10"/>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66"/>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536"/>
    <w:rsid w:val="009D7770"/>
    <w:rsid w:val="009D779F"/>
    <w:rsid w:val="009E1FFB"/>
    <w:rsid w:val="009E20B7"/>
    <w:rsid w:val="009E2403"/>
    <w:rsid w:val="009E2820"/>
    <w:rsid w:val="009E3A5C"/>
    <w:rsid w:val="009E3D03"/>
    <w:rsid w:val="009E43D5"/>
    <w:rsid w:val="009E46BC"/>
    <w:rsid w:val="009E4CDE"/>
    <w:rsid w:val="009F0584"/>
    <w:rsid w:val="009F06AB"/>
    <w:rsid w:val="009F29E7"/>
    <w:rsid w:val="009F43B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998"/>
    <w:rsid w:val="00A130D3"/>
    <w:rsid w:val="00A13EAF"/>
    <w:rsid w:val="00A144B6"/>
    <w:rsid w:val="00A147C9"/>
    <w:rsid w:val="00A14833"/>
    <w:rsid w:val="00A1776F"/>
    <w:rsid w:val="00A17938"/>
    <w:rsid w:val="00A215B6"/>
    <w:rsid w:val="00A23B71"/>
    <w:rsid w:val="00A24A76"/>
    <w:rsid w:val="00A24FC3"/>
    <w:rsid w:val="00A25751"/>
    <w:rsid w:val="00A26601"/>
    <w:rsid w:val="00A26794"/>
    <w:rsid w:val="00A26D56"/>
    <w:rsid w:val="00A26F11"/>
    <w:rsid w:val="00A2707D"/>
    <w:rsid w:val="00A27446"/>
    <w:rsid w:val="00A27846"/>
    <w:rsid w:val="00A31E24"/>
    <w:rsid w:val="00A32733"/>
    <w:rsid w:val="00A32840"/>
    <w:rsid w:val="00A3293E"/>
    <w:rsid w:val="00A32BE9"/>
    <w:rsid w:val="00A32FBD"/>
    <w:rsid w:val="00A33366"/>
    <w:rsid w:val="00A33684"/>
    <w:rsid w:val="00A350E7"/>
    <w:rsid w:val="00A363BD"/>
    <w:rsid w:val="00A3699B"/>
    <w:rsid w:val="00A36CC9"/>
    <w:rsid w:val="00A36D58"/>
    <w:rsid w:val="00A37373"/>
    <w:rsid w:val="00A3793E"/>
    <w:rsid w:val="00A41045"/>
    <w:rsid w:val="00A41AC1"/>
    <w:rsid w:val="00A41CA4"/>
    <w:rsid w:val="00A42B33"/>
    <w:rsid w:val="00A42FE7"/>
    <w:rsid w:val="00A43140"/>
    <w:rsid w:val="00A432E9"/>
    <w:rsid w:val="00A436C9"/>
    <w:rsid w:val="00A43835"/>
    <w:rsid w:val="00A4394E"/>
    <w:rsid w:val="00A43C02"/>
    <w:rsid w:val="00A44A54"/>
    <w:rsid w:val="00A44AE6"/>
    <w:rsid w:val="00A44B13"/>
    <w:rsid w:val="00A45433"/>
    <w:rsid w:val="00A4599F"/>
    <w:rsid w:val="00A466F1"/>
    <w:rsid w:val="00A46C30"/>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1E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9D9"/>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483"/>
    <w:rsid w:val="00A92611"/>
    <w:rsid w:val="00A934E0"/>
    <w:rsid w:val="00A93BE2"/>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5F1C"/>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76E"/>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FB6"/>
    <w:rsid w:val="00AF0AB7"/>
    <w:rsid w:val="00AF1844"/>
    <w:rsid w:val="00AF2399"/>
    <w:rsid w:val="00AF2695"/>
    <w:rsid w:val="00AF3747"/>
    <w:rsid w:val="00AF382F"/>
    <w:rsid w:val="00AF42F9"/>
    <w:rsid w:val="00AF5CF4"/>
    <w:rsid w:val="00AF6074"/>
    <w:rsid w:val="00AF62E6"/>
    <w:rsid w:val="00AF6844"/>
    <w:rsid w:val="00AF76C1"/>
    <w:rsid w:val="00AF7FB3"/>
    <w:rsid w:val="00B004F2"/>
    <w:rsid w:val="00B00C12"/>
    <w:rsid w:val="00B00E6F"/>
    <w:rsid w:val="00B012CF"/>
    <w:rsid w:val="00B01C30"/>
    <w:rsid w:val="00B0252D"/>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11F"/>
    <w:rsid w:val="00B176FD"/>
    <w:rsid w:val="00B17BD9"/>
    <w:rsid w:val="00B17DBA"/>
    <w:rsid w:val="00B17EBF"/>
    <w:rsid w:val="00B20E2A"/>
    <w:rsid w:val="00B210DB"/>
    <w:rsid w:val="00B216AA"/>
    <w:rsid w:val="00B21AC5"/>
    <w:rsid w:val="00B21EFA"/>
    <w:rsid w:val="00B238A6"/>
    <w:rsid w:val="00B24214"/>
    <w:rsid w:val="00B2459A"/>
    <w:rsid w:val="00B24A32"/>
    <w:rsid w:val="00B24A96"/>
    <w:rsid w:val="00B252D4"/>
    <w:rsid w:val="00B25747"/>
    <w:rsid w:val="00B2659E"/>
    <w:rsid w:val="00B2694E"/>
    <w:rsid w:val="00B26D34"/>
    <w:rsid w:val="00B27D89"/>
    <w:rsid w:val="00B304B8"/>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4AD"/>
    <w:rsid w:val="00B3551C"/>
    <w:rsid w:val="00B359A7"/>
    <w:rsid w:val="00B35B28"/>
    <w:rsid w:val="00B35FC1"/>
    <w:rsid w:val="00B36625"/>
    <w:rsid w:val="00B3691F"/>
    <w:rsid w:val="00B3699E"/>
    <w:rsid w:val="00B37893"/>
    <w:rsid w:val="00B411DB"/>
    <w:rsid w:val="00B413C6"/>
    <w:rsid w:val="00B426A2"/>
    <w:rsid w:val="00B43599"/>
    <w:rsid w:val="00B436DE"/>
    <w:rsid w:val="00B43A15"/>
    <w:rsid w:val="00B4460C"/>
    <w:rsid w:val="00B4694C"/>
    <w:rsid w:val="00B4698A"/>
    <w:rsid w:val="00B4722C"/>
    <w:rsid w:val="00B47815"/>
    <w:rsid w:val="00B47C05"/>
    <w:rsid w:val="00B47EC3"/>
    <w:rsid w:val="00B50760"/>
    <w:rsid w:val="00B50A49"/>
    <w:rsid w:val="00B50E50"/>
    <w:rsid w:val="00B5221E"/>
    <w:rsid w:val="00B522AC"/>
    <w:rsid w:val="00B52457"/>
    <w:rsid w:val="00B52705"/>
    <w:rsid w:val="00B5429E"/>
    <w:rsid w:val="00B5493F"/>
    <w:rsid w:val="00B54C37"/>
    <w:rsid w:val="00B5521E"/>
    <w:rsid w:val="00B55A65"/>
    <w:rsid w:val="00B56D81"/>
    <w:rsid w:val="00B573C4"/>
    <w:rsid w:val="00B600AE"/>
    <w:rsid w:val="00B606C9"/>
    <w:rsid w:val="00B60CB8"/>
    <w:rsid w:val="00B610A6"/>
    <w:rsid w:val="00B6203A"/>
    <w:rsid w:val="00B623F1"/>
    <w:rsid w:val="00B62973"/>
    <w:rsid w:val="00B62D48"/>
    <w:rsid w:val="00B6316B"/>
    <w:rsid w:val="00B63402"/>
    <w:rsid w:val="00B64536"/>
    <w:rsid w:val="00B64DF4"/>
    <w:rsid w:val="00B6522C"/>
    <w:rsid w:val="00B65A85"/>
    <w:rsid w:val="00B672BA"/>
    <w:rsid w:val="00B6737C"/>
    <w:rsid w:val="00B71193"/>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533"/>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3E28"/>
    <w:rsid w:val="00BA4247"/>
    <w:rsid w:val="00BA4ACB"/>
    <w:rsid w:val="00BA4D96"/>
    <w:rsid w:val="00BA5539"/>
    <w:rsid w:val="00BA5935"/>
    <w:rsid w:val="00BA5C6D"/>
    <w:rsid w:val="00BA74D7"/>
    <w:rsid w:val="00BA77A6"/>
    <w:rsid w:val="00BB049F"/>
    <w:rsid w:val="00BB08F1"/>
    <w:rsid w:val="00BB115F"/>
    <w:rsid w:val="00BB174C"/>
    <w:rsid w:val="00BB2F46"/>
    <w:rsid w:val="00BB360B"/>
    <w:rsid w:val="00BB3B0E"/>
    <w:rsid w:val="00BB3FAC"/>
    <w:rsid w:val="00BB45B4"/>
    <w:rsid w:val="00BB45DF"/>
    <w:rsid w:val="00BB4A57"/>
    <w:rsid w:val="00BB5270"/>
    <w:rsid w:val="00BB54F0"/>
    <w:rsid w:val="00BB6533"/>
    <w:rsid w:val="00BB6B79"/>
    <w:rsid w:val="00BB79EF"/>
    <w:rsid w:val="00BC0EC9"/>
    <w:rsid w:val="00BC1CD4"/>
    <w:rsid w:val="00BC22EF"/>
    <w:rsid w:val="00BC2E44"/>
    <w:rsid w:val="00BC3440"/>
    <w:rsid w:val="00BC3DF9"/>
    <w:rsid w:val="00BC3EEA"/>
    <w:rsid w:val="00BC403A"/>
    <w:rsid w:val="00BC4391"/>
    <w:rsid w:val="00BC7052"/>
    <w:rsid w:val="00BC74E7"/>
    <w:rsid w:val="00BC759E"/>
    <w:rsid w:val="00BC7679"/>
    <w:rsid w:val="00BC7964"/>
    <w:rsid w:val="00BD00CF"/>
    <w:rsid w:val="00BD06ED"/>
    <w:rsid w:val="00BD290E"/>
    <w:rsid w:val="00BD2E81"/>
    <w:rsid w:val="00BD3D5D"/>
    <w:rsid w:val="00BD72CE"/>
    <w:rsid w:val="00BE13D5"/>
    <w:rsid w:val="00BE1520"/>
    <w:rsid w:val="00BE1858"/>
    <w:rsid w:val="00BE23A4"/>
    <w:rsid w:val="00BE2C0B"/>
    <w:rsid w:val="00BE3B73"/>
    <w:rsid w:val="00BE3C0E"/>
    <w:rsid w:val="00BE3EEA"/>
    <w:rsid w:val="00BE43A9"/>
    <w:rsid w:val="00BE4401"/>
    <w:rsid w:val="00BE5267"/>
    <w:rsid w:val="00BE598F"/>
    <w:rsid w:val="00BE7049"/>
    <w:rsid w:val="00BE7123"/>
    <w:rsid w:val="00BE7C72"/>
    <w:rsid w:val="00BE7D6A"/>
    <w:rsid w:val="00BF0C52"/>
    <w:rsid w:val="00BF1959"/>
    <w:rsid w:val="00BF22F5"/>
    <w:rsid w:val="00BF3638"/>
    <w:rsid w:val="00BF4594"/>
    <w:rsid w:val="00BF5AEB"/>
    <w:rsid w:val="00BF5EA3"/>
    <w:rsid w:val="00BF5F45"/>
    <w:rsid w:val="00BF6066"/>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3B3"/>
    <w:rsid w:val="00C16987"/>
    <w:rsid w:val="00C16D04"/>
    <w:rsid w:val="00C17335"/>
    <w:rsid w:val="00C179C4"/>
    <w:rsid w:val="00C17D3C"/>
    <w:rsid w:val="00C20A77"/>
    <w:rsid w:val="00C20C40"/>
    <w:rsid w:val="00C20E68"/>
    <w:rsid w:val="00C21A30"/>
    <w:rsid w:val="00C23D26"/>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53"/>
    <w:rsid w:val="00C338F5"/>
    <w:rsid w:val="00C35066"/>
    <w:rsid w:val="00C357D8"/>
    <w:rsid w:val="00C35B3B"/>
    <w:rsid w:val="00C36EAF"/>
    <w:rsid w:val="00C3734E"/>
    <w:rsid w:val="00C373EA"/>
    <w:rsid w:val="00C37E50"/>
    <w:rsid w:val="00C40DDB"/>
    <w:rsid w:val="00C42315"/>
    <w:rsid w:val="00C42884"/>
    <w:rsid w:val="00C42A0E"/>
    <w:rsid w:val="00C44E96"/>
    <w:rsid w:val="00C458E8"/>
    <w:rsid w:val="00C468E9"/>
    <w:rsid w:val="00C476D8"/>
    <w:rsid w:val="00C47CE7"/>
    <w:rsid w:val="00C5082A"/>
    <w:rsid w:val="00C50EE1"/>
    <w:rsid w:val="00C515B6"/>
    <w:rsid w:val="00C517BE"/>
    <w:rsid w:val="00C51808"/>
    <w:rsid w:val="00C51CF2"/>
    <w:rsid w:val="00C51D90"/>
    <w:rsid w:val="00C52086"/>
    <w:rsid w:val="00C5237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E3"/>
    <w:rsid w:val="00C71C6F"/>
    <w:rsid w:val="00C71DD7"/>
    <w:rsid w:val="00C725E4"/>
    <w:rsid w:val="00C734B9"/>
    <w:rsid w:val="00C74421"/>
    <w:rsid w:val="00C748B1"/>
    <w:rsid w:val="00C74B05"/>
    <w:rsid w:val="00C756A6"/>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BCE"/>
    <w:rsid w:val="00C95F80"/>
    <w:rsid w:val="00C96406"/>
    <w:rsid w:val="00C970BE"/>
    <w:rsid w:val="00C970C8"/>
    <w:rsid w:val="00CA02E5"/>
    <w:rsid w:val="00CA0CC5"/>
    <w:rsid w:val="00CA11C1"/>
    <w:rsid w:val="00CA1A1C"/>
    <w:rsid w:val="00CA1F03"/>
    <w:rsid w:val="00CA23C1"/>
    <w:rsid w:val="00CA2B04"/>
    <w:rsid w:val="00CA347D"/>
    <w:rsid w:val="00CA3A0F"/>
    <w:rsid w:val="00CA3A72"/>
    <w:rsid w:val="00CA3FAE"/>
    <w:rsid w:val="00CA47CB"/>
    <w:rsid w:val="00CA5166"/>
    <w:rsid w:val="00CA6329"/>
    <w:rsid w:val="00CA65C6"/>
    <w:rsid w:val="00CA6B29"/>
    <w:rsid w:val="00CA7C2F"/>
    <w:rsid w:val="00CB1BFC"/>
    <w:rsid w:val="00CB1C73"/>
    <w:rsid w:val="00CB21ED"/>
    <w:rsid w:val="00CB237B"/>
    <w:rsid w:val="00CB3E24"/>
    <w:rsid w:val="00CB46BF"/>
    <w:rsid w:val="00CB4BB9"/>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7C6B"/>
    <w:rsid w:val="00CD0287"/>
    <w:rsid w:val="00CD0339"/>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0E6"/>
    <w:rsid w:val="00CE3247"/>
    <w:rsid w:val="00CE498D"/>
    <w:rsid w:val="00CE5A18"/>
    <w:rsid w:val="00CE6360"/>
    <w:rsid w:val="00CE6713"/>
    <w:rsid w:val="00CE7939"/>
    <w:rsid w:val="00CF0529"/>
    <w:rsid w:val="00CF056A"/>
    <w:rsid w:val="00CF06D5"/>
    <w:rsid w:val="00CF1B69"/>
    <w:rsid w:val="00CF1D58"/>
    <w:rsid w:val="00CF2677"/>
    <w:rsid w:val="00CF2CB6"/>
    <w:rsid w:val="00CF4B8C"/>
    <w:rsid w:val="00CF568E"/>
    <w:rsid w:val="00CF5CB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7F9"/>
    <w:rsid w:val="00D0586B"/>
    <w:rsid w:val="00D06939"/>
    <w:rsid w:val="00D069CC"/>
    <w:rsid w:val="00D06C7E"/>
    <w:rsid w:val="00D0780F"/>
    <w:rsid w:val="00D10723"/>
    <w:rsid w:val="00D10FA6"/>
    <w:rsid w:val="00D1108A"/>
    <w:rsid w:val="00D11704"/>
    <w:rsid w:val="00D11917"/>
    <w:rsid w:val="00D13F56"/>
    <w:rsid w:val="00D14C9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37FA6"/>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3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6AB"/>
    <w:rsid w:val="00D62793"/>
    <w:rsid w:val="00D63110"/>
    <w:rsid w:val="00D6592D"/>
    <w:rsid w:val="00D6652F"/>
    <w:rsid w:val="00D66697"/>
    <w:rsid w:val="00D66A43"/>
    <w:rsid w:val="00D66F4C"/>
    <w:rsid w:val="00D67710"/>
    <w:rsid w:val="00D70555"/>
    <w:rsid w:val="00D707D1"/>
    <w:rsid w:val="00D7155A"/>
    <w:rsid w:val="00D720E9"/>
    <w:rsid w:val="00D722C8"/>
    <w:rsid w:val="00D73174"/>
    <w:rsid w:val="00D734C0"/>
    <w:rsid w:val="00D734C6"/>
    <w:rsid w:val="00D73763"/>
    <w:rsid w:val="00D73765"/>
    <w:rsid w:val="00D7377C"/>
    <w:rsid w:val="00D74236"/>
    <w:rsid w:val="00D74712"/>
    <w:rsid w:val="00D75062"/>
    <w:rsid w:val="00D75609"/>
    <w:rsid w:val="00D77C78"/>
    <w:rsid w:val="00D800C3"/>
    <w:rsid w:val="00D80CDF"/>
    <w:rsid w:val="00D80D12"/>
    <w:rsid w:val="00D8178E"/>
    <w:rsid w:val="00D81E9E"/>
    <w:rsid w:val="00D82827"/>
    <w:rsid w:val="00D8349A"/>
    <w:rsid w:val="00D8368E"/>
    <w:rsid w:val="00D83945"/>
    <w:rsid w:val="00D83C57"/>
    <w:rsid w:val="00D83F39"/>
    <w:rsid w:val="00D843BE"/>
    <w:rsid w:val="00D84542"/>
    <w:rsid w:val="00D85248"/>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153"/>
    <w:rsid w:val="00DA22F0"/>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C7CCD"/>
    <w:rsid w:val="00DD0085"/>
    <w:rsid w:val="00DD008C"/>
    <w:rsid w:val="00DD0202"/>
    <w:rsid w:val="00DD078D"/>
    <w:rsid w:val="00DD1047"/>
    <w:rsid w:val="00DD10C2"/>
    <w:rsid w:val="00DD1593"/>
    <w:rsid w:val="00DD1BFB"/>
    <w:rsid w:val="00DD21DA"/>
    <w:rsid w:val="00DD21FA"/>
    <w:rsid w:val="00DD2736"/>
    <w:rsid w:val="00DD2A10"/>
    <w:rsid w:val="00DD344C"/>
    <w:rsid w:val="00DD39A8"/>
    <w:rsid w:val="00DD40EE"/>
    <w:rsid w:val="00DD4DF8"/>
    <w:rsid w:val="00DD4F0E"/>
    <w:rsid w:val="00DD6064"/>
    <w:rsid w:val="00DD6138"/>
    <w:rsid w:val="00DD6240"/>
    <w:rsid w:val="00DD649E"/>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47C"/>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E3"/>
    <w:rsid w:val="00E0152E"/>
    <w:rsid w:val="00E01599"/>
    <w:rsid w:val="00E02035"/>
    <w:rsid w:val="00E02425"/>
    <w:rsid w:val="00E0288C"/>
    <w:rsid w:val="00E03B45"/>
    <w:rsid w:val="00E03BE7"/>
    <w:rsid w:val="00E0425D"/>
    <w:rsid w:val="00E04919"/>
    <w:rsid w:val="00E0493C"/>
    <w:rsid w:val="00E05E2D"/>
    <w:rsid w:val="00E072C9"/>
    <w:rsid w:val="00E076BB"/>
    <w:rsid w:val="00E078A0"/>
    <w:rsid w:val="00E10068"/>
    <w:rsid w:val="00E10741"/>
    <w:rsid w:val="00E110DE"/>
    <w:rsid w:val="00E11EE6"/>
    <w:rsid w:val="00E1204F"/>
    <w:rsid w:val="00E121DF"/>
    <w:rsid w:val="00E12502"/>
    <w:rsid w:val="00E1295C"/>
    <w:rsid w:val="00E12AB6"/>
    <w:rsid w:val="00E1329C"/>
    <w:rsid w:val="00E13B54"/>
    <w:rsid w:val="00E13E63"/>
    <w:rsid w:val="00E146F6"/>
    <w:rsid w:val="00E14A86"/>
    <w:rsid w:val="00E14BB3"/>
    <w:rsid w:val="00E15479"/>
    <w:rsid w:val="00E15DC1"/>
    <w:rsid w:val="00E16072"/>
    <w:rsid w:val="00E160F5"/>
    <w:rsid w:val="00E20002"/>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D08"/>
    <w:rsid w:val="00E41F22"/>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8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2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9A7"/>
    <w:rsid w:val="00E83154"/>
    <w:rsid w:val="00E83222"/>
    <w:rsid w:val="00E8432A"/>
    <w:rsid w:val="00E85882"/>
    <w:rsid w:val="00E85E8B"/>
    <w:rsid w:val="00E85FDD"/>
    <w:rsid w:val="00E861F5"/>
    <w:rsid w:val="00E865C4"/>
    <w:rsid w:val="00E865CE"/>
    <w:rsid w:val="00E86BCE"/>
    <w:rsid w:val="00E871A9"/>
    <w:rsid w:val="00E8774F"/>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0FF0"/>
    <w:rsid w:val="00EB15AF"/>
    <w:rsid w:val="00EB1C0F"/>
    <w:rsid w:val="00EB203B"/>
    <w:rsid w:val="00EB35C1"/>
    <w:rsid w:val="00EB3686"/>
    <w:rsid w:val="00EB3779"/>
    <w:rsid w:val="00EB381D"/>
    <w:rsid w:val="00EB55C4"/>
    <w:rsid w:val="00EB58C7"/>
    <w:rsid w:val="00EB5DC1"/>
    <w:rsid w:val="00EB6D85"/>
    <w:rsid w:val="00EB7FCE"/>
    <w:rsid w:val="00EC03C0"/>
    <w:rsid w:val="00EC0799"/>
    <w:rsid w:val="00EC121F"/>
    <w:rsid w:val="00EC1554"/>
    <w:rsid w:val="00EC3339"/>
    <w:rsid w:val="00EC42F8"/>
    <w:rsid w:val="00EC467B"/>
    <w:rsid w:val="00EC4A1B"/>
    <w:rsid w:val="00EC6150"/>
    <w:rsid w:val="00EC6361"/>
    <w:rsid w:val="00EC6C73"/>
    <w:rsid w:val="00EC702A"/>
    <w:rsid w:val="00EC790E"/>
    <w:rsid w:val="00ED0A33"/>
    <w:rsid w:val="00ED0C16"/>
    <w:rsid w:val="00ED0DC7"/>
    <w:rsid w:val="00ED1268"/>
    <w:rsid w:val="00ED199D"/>
    <w:rsid w:val="00ED1C55"/>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11"/>
    <w:rsid w:val="00ED697D"/>
    <w:rsid w:val="00ED6C94"/>
    <w:rsid w:val="00ED6CEC"/>
    <w:rsid w:val="00ED735B"/>
    <w:rsid w:val="00ED73B9"/>
    <w:rsid w:val="00ED7430"/>
    <w:rsid w:val="00EE0136"/>
    <w:rsid w:val="00EE16DB"/>
    <w:rsid w:val="00EE19FD"/>
    <w:rsid w:val="00EE1B56"/>
    <w:rsid w:val="00EE1C85"/>
    <w:rsid w:val="00EE1F5D"/>
    <w:rsid w:val="00EE1FD6"/>
    <w:rsid w:val="00EE2914"/>
    <w:rsid w:val="00EE2FC5"/>
    <w:rsid w:val="00EE33F3"/>
    <w:rsid w:val="00EE433A"/>
    <w:rsid w:val="00EE4477"/>
    <w:rsid w:val="00EE523A"/>
    <w:rsid w:val="00EE54B9"/>
    <w:rsid w:val="00EE6784"/>
    <w:rsid w:val="00EE68F7"/>
    <w:rsid w:val="00EE6920"/>
    <w:rsid w:val="00EE6CEE"/>
    <w:rsid w:val="00EE6E84"/>
    <w:rsid w:val="00EE7654"/>
    <w:rsid w:val="00EE7AE4"/>
    <w:rsid w:val="00EE7D60"/>
    <w:rsid w:val="00EF01FE"/>
    <w:rsid w:val="00EF13E9"/>
    <w:rsid w:val="00EF1904"/>
    <w:rsid w:val="00EF2D08"/>
    <w:rsid w:val="00EF30AF"/>
    <w:rsid w:val="00EF3105"/>
    <w:rsid w:val="00EF32CF"/>
    <w:rsid w:val="00EF393F"/>
    <w:rsid w:val="00EF4018"/>
    <w:rsid w:val="00EF6136"/>
    <w:rsid w:val="00EF67DA"/>
    <w:rsid w:val="00EF7124"/>
    <w:rsid w:val="00EF7384"/>
    <w:rsid w:val="00F00EAA"/>
    <w:rsid w:val="00F01880"/>
    <w:rsid w:val="00F01B51"/>
    <w:rsid w:val="00F01DAE"/>
    <w:rsid w:val="00F0262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0ED"/>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550"/>
    <w:rsid w:val="00F368F7"/>
    <w:rsid w:val="00F36BDE"/>
    <w:rsid w:val="00F36ED2"/>
    <w:rsid w:val="00F37882"/>
    <w:rsid w:val="00F37DE0"/>
    <w:rsid w:val="00F37F1A"/>
    <w:rsid w:val="00F40414"/>
    <w:rsid w:val="00F40874"/>
    <w:rsid w:val="00F40BD7"/>
    <w:rsid w:val="00F40E95"/>
    <w:rsid w:val="00F41BF7"/>
    <w:rsid w:val="00F42098"/>
    <w:rsid w:val="00F429B7"/>
    <w:rsid w:val="00F42CE8"/>
    <w:rsid w:val="00F42EC8"/>
    <w:rsid w:val="00F430FC"/>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57BC4"/>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10"/>
    <w:rsid w:val="00F67F4E"/>
    <w:rsid w:val="00F70558"/>
    <w:rsid w:val="00F70AB9"/>
    <w:rsid w:val="00F7131D"/>
    <w:rsid w:val="00F71BF6"/>
    <w:rsid w:val="00F7215F"/>
    <w:rsid w:val="00F72260"/>
    <w:rsid w:val="00F724EC"/>
    <w:rsid w:val="00F72559"/>
    <w:rsid w:val="00F72F1B"/>
    <w:rsid w:val="00F7312F"/>
    <w:rsid w:val="00F732E6"/>
    <w:rsid w:val="00F74AC5"/>
    <w:rsid w:val="00F75592"/>
    <w:rsid w:val="00F7599F"/>
    <w:rsid w:val="00F7680D"/>
    <w:rsid w:val="00F768B8"/>
    <w:rsid w:val="00F76B1E"/>
    <w:rsid w:val="00F77250"/>
    <w:rsid w:val="00F7725C"/>
    <w:rsid w:val="00F77A5D"/>
    <w:rsid w:val="00F77B99"/>
    <w:rsid w:val="00F80768"/>
    <w:rsid w:val="00F81F56"/>
    <w:rsid w:val="00F8212D"/>
    <w:rsid w:val="00F8218F"/>
    <w:rsid w:val="00F82C3C"/>
    <w:rsid w:val="00F83243"/>
    <w:rsid w:val="00F83357"/>
    <w:rsid w:val="00F83398"/>
    <w:rsid w:val="00F84093"/>
    <w:rsid w:val="00F84C15"/>
    <w:rsid w:val="00F85285"/>
    <w:rsid w:val="00F85B1E"/>
    <w:rsid w:val="00F85F5F"/>
    <w:rsid w:val="00F86047"/>
    <w:rsid w:val="00F869FF"/>
    <w:rsid w:val="00F86D50"/>
    <w:rsid w:val="00F86F43"/>
    <w:rsid w:val="00F87DF1"/>
    <w:rsid w:val="00F87F5B"/>
    <w:rsid w:val="00F910A1"/>
    <w:rsid w:val="00F913AD"/>
    <w:rsid w:val="00F91643"/>
    <w:rsid w:val="00F929B7"/>
    <w:rsid w:val="00F9327D"/>
    <w:rsid w:val="00F9415C"/>
    <w:rsid w:val="00F94D71"/>
    <w:rsid w:val="00F95039"/>
    <w:rsid w:val="00F952BE"/>
    <w:rsid w:val="00F953B3"/>
    <w:rsid w:val="00F9566B"/>
    <w:rsid w:val="00F9576C"/>
    <w:rsid w:val="00F9592B"/>
    <w:rsid w:val="00F96594"/>
    <w:rsid w:val="00F96714"/>
    <w:rsid w:val="00FA0CF7"/>
    <w:rsid w:val="00FA144D"/>
    <w:rsid w:val="00FA2925"/>
    <w:rsid w:val="00FA36EB"/>
    <w:rsid w:val="00FA459F"/>
    <w:rsid w:val="00FA4B39"/>
    <w:rsid w:val="00FA56CE"/>
    <w:rsid w:val="00FA659D"/>
    <w:rsid w:val="00FA675B"/>
    <w:rsid w:val="00FA7142"/>
    <w:rsid w:val="00FB00BA"/>
    <w:rsid w:val="00FB0339"/>
    <w:rsid w:val="00FB10F0"/>
    <w:rsid w:val="00FB15C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38"/>
    <w:rsid w:val="00FB66D2"/>
    <w:rsid w:val="00FB6905"/>
    <w:rsid w:val="00FB69D5"/>
    <w:rsid w:val="00FB7023"/>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0FE8"/>
    <w:rsid w:val="00FF116E"/>
    <w:rsid w:val="00FF203A"/>
    <w:rsid w:val="00FF31FD"/>
    <w:rsid w:val="00FF3486"/>
    <w:rsid w:val="00FF3518"/>
    <w:rsid w:val="00FF3581"/>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2">
    <w:name w:val="Char Char2"/>
    <w:basedOn w:val="prastasis"/>
    <w:uiPriority w:val="99"/>
    <w:rsid w:val="00B0252D"/>
    <w:pPr>
      <w:spacing w:after="160" w:line="240" w:lineRule="exact"/>
      <w:ind w:firstLine="0"/>
      <w:jc w:val="left"/>
    </w:pPr>
    <w:rPr>
      <w:rFonts w:ascii="Tahoma" w:eastAsia="Times New Roman"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27131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22</Pages>
  <Words>24395</Words>
  <Characters>13906</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38225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19</cp:revision>
  <cp:lastPrinted>2026-02-13T11:41:00Z</cp:lastPrinted>
  <dcterms:created xsi:type="dcterms:W3CDTF">2026-06-30T05:17:00Z</dcterms:created>
  <dcterms:modified xsi:type="dcterms:W3CDTF">2026-06-30T08:06:00Z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