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6E25F" w14:textId="77777777" w:rsidR="00FC3C8F" w:rsidRPr="003F4845" w:rsidRDefault="00FC3C8F" w:rsidP="00FC3C8F">
      <w:pPr>
        <w:tabs>
          <w:tab w:val="left" w:pos="709"/>
          <w:tab w:val="center" w:pos="4424"/>
          <w:tab w:val="left" w:pos="5954"/>
        </w:tabs>
        <w:ind w:left="6096"/>
        <w:rPr>
          <w:rFonts w:eastAsia="Times New Roman"/>
          <w:color w:val="000000"/>
          <w:sz w:val="22"/>
          <w:lang w:eastAsia="lt-LT"/>
        </w:rPr>
      </w:pPr>
      <w:r w:rsidRPr="003F4845">
        <w:rPr>
          <w:rFonts w:eastAsia="Times New Roman"/>
          <w:color w:val="000000"/>
          <w:sz w:val="22"/>
          <w:lang w:eastAsia="lt-LT"/>
        </w:rPr>
        <w:t>PATVIRTINTA</w:t>
      </w:r>
    </w:p>
    <w:p w14:paraId="0877092B" w14:textId="77777777" w:rsidR="00FC3C8F" w:rsidRPr="003F4845" w:rsidRDefault="00FC3C8F" w:rsidP="00FC3C8F">
      <w:pPr>
        <w:tabs>
          <w:tab w:val="left" w:pos="709"/>
          <w:tab w:val="center" w:pos="4424"/>
          <w:tab w:val="left" w:pos="5954"/>
        </w:tabs>
        <w:ind w:left="6096"/>
        <w:rPr>
          <w:rFonts w:eastAsia="Times New Roman"/>
          <w:color w:val="000000"/>
          <w:sz w:val="22"/>
          <w:lang w:eastAsia="lt-LT"/>
        </w:rPr>
      </w:pPr>
      <w:r w:rsidRPr="003F4845">
        <w:rPr>
          <w:rFonts w:eastAsia="Times New Roman"/>
          <w:color w:val="000000"/>
          <w:sz w:val="22"/>
          <w:lang w:eastAsia="lt-LT"/>
        </w:rPr>
        <w:t>Viešojo pirkimo komisijos</w:t>
      </w:r>
    </w:p>
    <w:p w14:paraId="59A76201" w14:textId="25381A13" w:rsidR="00FC3C8F" w:rsidRPr="003F4845" w:rsidRDefault="00FC3C8F" w:rsidP="00FC3C8F">
      <w:pPr>
        <w:tabs>
          <w:tab w:val="left" w:pos="709"/>
          <w:tab w:val="center" w:pos="4424"/>
          <w:tab w:val="left" w:pos="5954"/>
        </w:tabs>
        <w:ind w:left="6096"/>
        <w:rPr>
          <w:rFonts w:eastAsia="Times New Roman"/>
          <w:color w:val="000000"/>
          <w:sz w:val="22"/>
          <w:lang w:eastAsia="lt-LT"/>
        </w:rPr>
      </w:pPr>
      <w:r w:rsidRPr="00886D9C">
        <w:rPr>
          <w:rFonts w:eastAsia="Times New Roman"/>
          <w:color w:val="000000"/>
          <w:sz w:val="22"/>
          <w:lang w:eastAsia="lt-LT"/>
        </w:rPr>
        <w:t>202</w:t>
      </w:r>
      <w:r>
        <w:rPr>
          <w:rFonts w:eastAsia="Times New Roman"/>
          <w:color w:val="000000"/>
          <w:sz w:val="22"/>
          <w:lang w:eastAsia="lt-LT"/>
        </w:rPr>
        <w:t>6</w:t>
      </w:r>
      <w:r w:rsidRPr="00886D9C">
        <w:rPr>
          <w:rFonts w:eastAsia="Times New Roman"/>
          <w:color w:val="000000"/>
          <w:sz w:val="22"/>
          <w:lang w:eastAsia="lt-LT"/>
        </w:rPr>
        <w:t>-0</w:t>
      </w:r>
      <w:r>
        <w:rPr>
          <w:rFonts w:eastAsia="Times New Roman"/>
          <w:color w:val="000000"/>
          <w:sz w:val="22"/>
          <w:lang w:eastAsia="lt-LT"/>
        </w:rPr>
        <w:t>6</w:t>
      </w:r>
      <w:r w:rsidRPr="00886D9C">
        <w:rPr>
          <w:rFonts w:eastAsia="Times New Roman"/>
          <w:color w:val="000000"/>
          <w:sz w:val="22"/>
          <w:lang w:eastAsia="lt-LT"/>
        </w:rPr>
        <w:t>-</w:t>
      </w:r>
      <w:r w:rsidR="00BB7FC8">
        <w:rPr>
          <w:rFonts w:eastAsia="Times New Roman"/>
          <w:color w:val="000000"/>
          <w:sz w:val="22"/>
          <w:lang w:eastAsia="lt-LT"/>
        </w:rPr>
        <w:t>30</w:t>
      </w:r>
      <w:r w:rsidRPr="00886D9C">
        <w:rPr>
          <w:rFonts w:eastAsia="Times New Roman"/>
          <w:color w:val="000000"/>
          <w:sz w:val="22"/>
          <w:lang w:eastAsia="lt-LT"/>
        </w:rPr>
        <w:t xml:space="preserve"> posėdžio</w:t>
      </w:r>
      <w:r w:rsidRPr="003F4845">
        <w:rPr>
          <w:rFonts w:eastAsia="Times New Roman"/>
          <w:color w:val="000000"/>
          <w:sz w:val="22"/>
          <w:lang w:eastAsia="lt-LT"/>
        </w:rPr>
        <w:t xml:space="preserve"> protokolu Nr. </w:t>
      </w:r>
      <w:r>
        <w:rPr>
          <w:rFonts w:eastAsia="Times New Roman"/>
          <w:color w:val="000000"/>
          <w:sz w:val="22"/>
          <w:lang w:eastAsia="lt-LT"/>
        </w:rPr>
        <w:t>1</w:t>
      </w:r>
    </w:p>
    <w:p w14:paraId="0567A0BA" w14:textId="77777777" w:rsidR="00FC3C8F" w:rsidRPr="003F4845" w:rsidRDefault="00FC3C8F" w:rsidP="00FC3C8F">
      <w:pPr>
        <w:tabs>
          <w:tab w:val="right" w:leader="underscore" w:pos="8505"/>
        </w:tabs>
        <w:autoSpaceDN w:val="0"/>
        <w:jc w:val="center"/>
        <w:rPr>
          <w:rFonts w:eastAsia="Times New Roman"/>
          <w:sz w:val="22"/>
          <w:lang w:eastAsia="lt-LT"/>
        </w:rPr>
      </w:pPr>
    </w:p>
    <w:p w14:paraId="738DA34F" w14:textId="77777777" w:rsidR="00FC3C8F" w:rsidRPr="003F4845" w:rsidRDefault="00FC3C8F" w:rsidP="00FC3C8F">
      <w:pPr>
        <w:autoSpaceDN w:val="0"/>
        <w:jc w:val="center"/>
        <w:rPr>
          <w:rFonts w:eastAsia="Times New Roman"/>
          <w:b/>
          <w:sz w:val="22"/>
          <w:lang w:eastAsia="lt-LT"/>
        </w:rPr>
      </w:pPr>
      <w:r w:rsidRPr="003F4845">
        <w:rPr>
          <w:rFonts w:eastAsia="Times New Roman"/>
          <w:b/>
          <w:sz w:val="22"/>
          <w:lang w:eastAsia="lt-LT"/>
        </w:rPr>
        <w:t>SUPAPRASTINTO ATVIRO KONKURSO SĄLYGOS</w:t>
      </w:r>
    </w:p>
    <w:p w14:paraId="1BBF0031" w14:textId="77777777" w:rsidR="00FC3C8F" w:rsidRPr="003F4845" w:rsidRDefault="00FC3C8F" w:rsidP="00FC3C8F">
      <w:pPr>
        <w:autoSpaceDN w:val="0"/>
        <w:jc w:val="center"/>
        <w:rPr>
          <w:rFonts w:ascii="Times New Roman Bold" w:eastAsia="Times New Roman" w:hAnsi="Times New Roman Bold"/>
          <w:b/>
          <w:caps/>
          <w:sz w:val="22"/>
          <w:lang w:eastAsia="lt-LT"/>
        </w:rPr>
      </w:pPr>
      <w:r w:rsidRPr="00937711">
        <w:rPr>
          <w:rFonts w:ascii="Times New Roman Bold" w:eastAsia="Times New Roman" w:hAnsi="Times New Roman Bold"/>
          <w:b/>
          <w:caps/>
          <w:sz w:val="22"/>
          <w:lang w:eastAsia="lt-LT"/>
        </w:rPr>
        <w:t>Investicijų projektų tikrinimo pagal iš anksto sutartas procedūras</w:t>
      </w:r>
      <w:r w:rsidRPr="003F4845">
        <w:rPr>
          <w:rFonts w:ascii="Times New Roman Bold" w:eastAsia="Times New Roman" w:hAnsi="Times New Roman Bold"/>
          <w:b/>
          <w:caps/>
          <w:sz w:val="22"/>
          <w:lang w:eastAsia="lt-LT"/>
        </w:rPr>
        <w:t xml:space="preserve"> paslaugos</w:t>
      </w:r>
    </w:p>
    <w:p w14:paraId="09772043" w14:textId="77777777" w:rsidR="00FC3C8F" w:rsidRPr="003F4845" w:rsidRDefault="00FC3C8F" w:rsidP="00FC3C8F">
      <w:pPr>
        <w:autoSpaceDN w:val="0"/>
        <w:jc w:val="center"/>
        <w:rPr>
          <w:rFonts w:eastAsia="Times New Roman"/>
          <w:sz w:val="22"/>
          <w:lang w:eastAsia="lt-LT"/>
        </w:rPr>
      </w:pPr>
    </w:p>
    <w:p w14:paraId="3A1D5041" w14:textId="77777777" w:rsidR="00FC3C8F" w:rsidRPr="003F4845" w:rsidRDefault="00FC3C8F" w:rsidP="00FC3C8F">
      <w:pPr>
        <w:autoSpaceDN w:val="0"/>
        <w:jc w:val="center"/>
        <w:rPr>
          <w:rFonts w:eastAsia="Times New Roman"/>
          <w:sz w:val="22"/>
          <w:lang w:eastAsia="lt-LT"/>
        </w:rPr>
      </w:pPr>
      <w:r w:rsidRPr="003F4845">
        <w:rPr>
          <w:rFonts w:eastAsia="Times New Roman"/>
          <w:sz w:val="22"/>
          <w:lang w:eastAsia="lt-LT"/>
        </w:rPr>
        <w:t>TURINYS</w:t>
      </w:r>
    </w:p>
    <w:p w14:paraId="119CA402" w14:textId="77777777" w:rsidR="00FC3C8F" w:rsidRPr="003F4845" w:rsidRDefault="00FC3C8F" w:rsidP="00FC3C8F">
      <w:pPr>
        <w:autoSpaceDN w:val="0"/>
        <w:jc w:val="center"/>
        <w:rPr>
          <w:rFonts w:eastAsia="Times New Roman"/>
          <w:sz w:val="22"/>
          <w:lang w:eastAsia="lt-LT"/>
        </w:rPr>
      </w:pPr>
    </w:p>
    <w:tbl>
      <w:tblPr>
        <w:tblW w:w="9637" w:type="dxa"/>
        <w:tblLook w:val="01E0" w:firstRow="1" w:lastRow="1" w:firstColumn="1" w:lastColumn="1" w:noHBand="0" w:noVBand="0"/>
      </w:tblPr>
      <w:tblGrid>
        <w:gridCol w:w="881"/>
        <w:gridCol w:w="8756"/>
      </w:tblGrid>
      <w:tr w:rsidR="00FC3C8F" w:rsidRPr="003F4845" w14:paraId="6DF4B789" w14:textId="77777777">
        <w:tc>
          <w:tcPr>
            <w:tcW w:w="849" w:type="dxa"/>
          </w:tcPr>
          <w:p w14:paraId="414CA4C3" w14:textId="77777777" w:rsidR="00FC3C8F" w:rsidRPr="003F4845" w:rsidRDefault="00FC3C8F" w:rsidP="00FC3C8F">
            <w:pPr>
              <w:widowControl/>
              <w:numPr>
                <w:ilvl w:val="0"/>
                <w:numId w:val="9"/>
              </w:numPr>
              <w:suppressAutoHyphens w:val="0"/>
              <w:autoSpaceDN w:val="0"/>
              <w:jc w:val="both"/>
              <w:rPr>
                <w:rFonts w:eastAsia="Times New Roman"/>
                <w:sz w:val="22"/>
                <w:lang w:eastAsia="lt-LT"/>
              </w:rPr>
            </w:pPr>
          </w:p>
        </w:tc>
        <w:tc>
          <w:tcPr>
            <w:tcW w:w="8438" w:type="dxa"/>
          </w:tcPr>
          <w:p w14:paraId="3459A3FC" w14:textId="77777777" w:rsidR="00FC3C8F" w:rsidRPr="003F4845" w:rsidRDefault="00FC3C8F">
            <w:pPr>
              <w:autoSpaceDN w:val="0"/>
              <w:rPr>
                <w:rFonts w:eastAsia="Times New Roman"/>
                <w:sz w:val="22"/>
                <w:lang w:eastAsia="lt-LT"/>
              </w:rPr>
            </w:pPr>
            <w:r w:rsidRPr="003F4845">
              <w:rPr>
                <w:rFonts w:eastAsia="Times New Roman"/>
                <w:sz w:val="22"/>
                <w:lang w:eastAsia="lt-LT"/>
              </w:rPr>
              <w:t>BENDROSIOS NUOSTATOS</w:t>
            </w:r>
          </w:p>
        </w:tc>
      </w:tr>
      <w:tr w:rsidR="00FC3C8F" w:rsidRPr="003F4845" w14:paraId="7DB9FB56" w14:textId="77777777">
        <w:tc>
          <w:tcPr>
            <w:tcW w:w="849" w:type="dxa"/>
          </w:tcPr>
          <w:p w14:paraId="6031FD6D" w14:textId="77777777" w:rsidR="00FC3C8F" w:rsidRPr="003F4845" w:rsidRDefault="00FC3C8F" w:rsidP="00FC3C8F">
            <w:pPr>
              <w:widowControl/>
              <w:numPr>
                <w:ilvl w:val="0"/>
                <w:numId w:val="9"/>
              </w:numPr>
              <w:suppressAutoHyphens w:val="0"/>
              <w:autoSpaceDN w:val="0"/>
              <w:jc w:val="both"/>
              <w:rPr>
                <w:rFonts w:eastAsia="Times New Roman"/>
                <w:sz w:val="22"/>
                <w:lang w:eastAsia="lt-LT"/>
              </w:rPr>
            </w:pPr>
          </w:p>
        </w:tc>
        <w:tc>
          <w:tcPr>
            <w:tcW w:w="8438" w:type="dxa"/>
          </w:tcPr>
          <w:p w14:paraId="78D425C5" w14:textId="77777777" w:rsidR="00FC3C8F" w:rsidRPr="003F4845" w:rsidRDefault="00FC3C8F">
            <w:pPr>
              <w:autoSpaceDN w:val="0"/>
              <w:rPr>
                <w:rFonts w:eastAsia="Times New Roman"/>
                <w:sz w:val="22"/>
                <w:lang w:eastAsia="lt-LT"/>
              </w:rPr>
            </w:pPr>
            <w:r w:rsidRPr="003F4845">
              <w:rPr>
                <w:rFonts w:eastAsia="Times New Roman"/>
                <w:sz w:val="22"/>
                <w:lang w:eastAsia="lt-LT"/>
              </w:rPr>
              <w:t>PIRKIMO OBJEKTAS</w:t>
            </w:r>
          </w:p>
        </w:tc>
      </w:tr>
      <w:tr w:rsidR="00FC3C8F" w:rsidRPr="003F4845" w14:paraId="7D29F1AF" w14:textId="77777777">
        <w:tc>
          <w:tcPr>
            <w:tcW w:w="849" w:type="dxa"/>
          </w:tcPr>
          <w:p w14:paraId="62EC0D59" w14:textId="77777777" w:rsidR="00FC3C8F" w:rsidRPr="003F4845" w:rsidRDefault="00FC3C8F" w:rsidP="00FC3C8F">
            <w:pPr>
              <w:widowControl/>
              <w:numPr>
                <w:ilvl w:val="0"/>
                <w:numId w:val="9"/>
              </w:numPr>
              <w:suppressAutoHyphens w:val="0"/>
              <w:autoSpaceDN w:val="0"/>
              <w:jc w:val="both"/>
              <w:rPr>
                <w:rFonts w:eastAsia="Times New Roman"/>
                <w:sz w:val="22"/>
                <w:lang w:eastAsia="lt-LT"/>
              </w:rPr>
            </w:pPr>
          </w:p>
        </w:tc>
        <w:tc>
          <w:tcPr>
            <w:tcW w:w="8438" w:type="dxa"/>
          </w:tcPr>
          <w:p w14:paraId="14C8F9F5" w14:textId="77777777" w:rsidR="00FC3C8F" w:rsidRPr="003F4845" w:rsidRDefault="00FC3C8F">
            <w:pPr>
              <w:autoSpaceDN w:val="0"/>
              <w:rPr>
                <w:rFonts w:eastAsia="Times New Roman"/>
                <w:sz w:val="22"/>
                <w:lang w:eastAsia="lt-LT"/>
              </w:rPr>
            </w:pPr>
            <w:r w:rsidRPr="003F4845">
              <w:rPr>
                <w:rFonts w:eastAsia="Times New Roman"/>
                <w:sz w:val="22"/>
                <w:lang w:eastAsia="lt-LT"/>
              </w:rPr>
              <w:t>TIEKĖJŲ PAŠALINIMO PAGRINDAI</w:t>
            </w:r>
          </w:p>
        </w:tc>
      </w:tr>
      <w:tr w:rsidR="00FC3C8F" w:rsidRPr="003F4845" w14:paraId="166AB226" w14:textId="77777777">
        <w:tc>
          <w:tcPr>
            <w:tcW w:w="849" w:type="dxa"/>
          </w:tcPr>
          <w:p w14:paraId="4D29C3EE" w14:textId="77777777" w:rsidR="00FC3C8F" w:rsidRPr="003F4845" w:rsidRDefault="00FC3C8F" w:rsidP="00FC3C8F">
            <w:pPr>
              <w:widowControl/>
              <w:numPr>
                <w:ilvl w:val="0"/>
                <w:numId w:val="9"/>
              </w:numPr>
              <w:suppressAutoHyphens w:val="0"/>
              <w:autoSpaceDN w:val="0"/>
              <w:jc w:val="both"/>
              <w:rPr>
                <w:rFonts w:eastAsia="Times New Roman"/>
                <w:sz w:val="22"/>
                <w:lang w:eastAsia="lt-LT"/>
              </w:rPr>
            </w:pPr>
          </w:p>
        </w:tc>
        <w:tc>
          <w:tcPr>
            <w:tcW w:w="8438" w:type="dxa"/>
          </w:tcPr>
          <w:p w14:paraId="564E56F4" w14:textId="77777777" w:rsidR="00FC3C8F" w:rsidRPr="003F4845" w:rsidRDefault="00FC3C8F">
            <w:pPr>
              <w:autoSpaceDN w:val="0"/>
              <w:rPr>
                <w:rFonts w:eastAsia="Times New Roman"/>
                <w:sz w:val="22"/>
                <w:lang w:eastAsia="lt-LT"/>
              </w:rPr>
            </w:pPr>
            <w:r w:rsidRPr="003F4845">
              <w:rPr>
                <w:rFonts w:eastAsia="Times New Roman"/>
                <w:sz w:val="22"/>
                <w:lang w:eastAsia="lt-LT"/>
              </w:rPr>
              <w:t>TIEKĖJŲ KVALIFIKACIJOS REIKALAVIMAI</w:t>
            </w:r>
          </w:p>
        </w:tc>
      </w:tr>
      <w:tr w:rsidR="00FC3C8F" w:rsidRPr="003F4845" w14:paraId="64B80828" w14:textId="77777777">
        <w:tc>
          <w:tcPr>
            <w:tcW w:w="849" w:type="dxa"/>
          </w:tcPr>
          <w:p w14:paraId="164117AD" w14:textId="77777777" w:rsidR="00FC3C8F" w:rsidRPr="003F4845" w:rsidRDefault="00FC3C8F" w:rsidP="00FC3C8F">
            <w:pPr>
              <w:widowControl/>
              <w:numPr>
                <w:ilvl w:val="0"/>
                <w:numId w:val="9"/>
              </w:numPr>
              <w:suppressAutoHyphens w:val="0"/>
              <w:autoSpaceDN w:val="0"/>
              <w:jc w:val="both"/>
              <w:rPr>
                <w:rFonts w:eastAsia="Times New Roman"/>
                <w:sz w:val="22"/>
                <w:lang w:eastAsia="lt-LT"/>
              </w:rPr>
            </w:pPr>
          </w:p>
        </w:tc>
        <w:tc>
          <w:tcPr>
            <w:tcW w:w="8438" w:type="dxa"/>
          </w:tcPr>
          <w:p w14:paraId="5A360058" w14:textId="77777777" w:rsidR="00FC3C8F" w:rsidRPr="003F4845" w:rsidRDefault="00FC3C8F">
            <w:pPr>
              <w:autoSpaceDN w:val="0"/>
              <w:rPr>
                <w:rFonts w:eastAsia="Times New Roman"/>
                <w:sz w:val="22"/>
                <w:lang w:eastAsia="lt-LT"/>
              </w:rPr>
            </w:pPr>
            <w:r w:rsidRPr="003F4845">
              <w:rPr>
                <w:rFonts w:eastAsia="Times New Roman"/>
                <w:sz w:val="22"/>
                <w:lang w:eastAsia="lt-LT"/>
              </w:rPr>
              <w:t>ŪKIO SUBJEKTŲ GRUPĖS DALYVAVIMAS PIRKIMO PROCEDŪROSE</w:t>
            </w:r>
          </w:p>
        </w:tc>
      </w:tr>
      <w:tr w:rsidR="00FC3C8F" w:rsidRPr="003F4845" w14:paraId="167D4030" w14:textId="77777777">
        <w:tc>
          <w:tcPr>
            <w:tcW w:w="849" w:type="dxa"/>
          </w:tcPr>
          <w:p w14:paraId="031DDEB8" w14:textId="77777777" w:rsidR="00FC3C8F" w:rsidRPr="003F4845" w:rsidRDefault="00FC3C8F" w:rsidP="00FC3C8F">
            <w:pPr>
              <w:widowControl/>
              <w:numPr>
                <w:ilvl w:val="0"/>
                <w:numId w:val="9"/>
              </w:numPr>
              <w:suppressAutoHyphens w:val="0"/>
              <w:autoSpaceDN w:val="0"/>
              <w:jc w:val="both"/>
              <w:rPr>
                <w:rFonts w:eastAsia="Times New Roman"/>
                <w:sz w:val="22"/>
                <w:lang w:eastAsia="lt-LT"/>
              </w:rPr>
            </w:pPr>
          </w:p>
        </w:tc>
        <w:tc>
          <w:tcPr>
            <w:tcW w:w="8438" w:type="dxa"/>
          </w:tcPr>
          <w:p w14:paraId="2BF5F9CF" w14:textId="77777777" w:rsidR="00FC3C8F" w:rsidRPr="003F4845" w:rsidRDefault="00FC3C8F">
            <w:pPr>
              <w:autoSpaceDN w:val="0"/>
              <w:rPr>
                <w:rFonts w:eastAsia="Times New Roman"/>
                <w:sz w:val="22"/>
                <w:lang w:eastAsia="lt-LT"/>
              </w:rPr>
            </w:pPr>
            <w:r w:rsidRPr="003F4845">
              <w:rPr>
                <w:rFonts w:eastAsia="Times New Roman"/>
                <w:sz w:val="22"/>
                <w:lang w:eastAsia="lt-LT"/>
              </w:rPr>
              <w:t>PASIŪLYMŲ RENGIMAS, PATEIKIMAS, KEITIMAS</w:t>
            </w:r>
          </w:p>
        </w:tc>
      </w:tr>
      <w:tr w:rsidR="00FC3C8F" w:rsidRPr="003F4845" w14:paraId="40F7A67F" w14:textId="77777777">
        <w:tc>
          <w:tcPr>
            <w:tcW w:w="849" w:type="dxa"/>
          </w:tcPr>
          <w:p w14:paraId="5E142E94" w14:textId="77777777" w:rsidR="00FC3C8F" w:rsidRPr="003F4845" w:rsidRDefault="00FC3C8F" w:rsidP="00FC3C8F">
            <w:pPr>
              <w:widowControl/>
              <w:numPr>
                <w:ilvl w:val="0"/>
                <w:numId w:val="9"/>
              </w:numPr>
              <w:suppressAutoHyphens w:val="0"/>
              <w:autoSpaceDN w:val="0"/>
              <w:jc w:val="both"/>
              <w:rPr>
                <w:rFonts w:eastAsia="Times New Roman"/>
                <w:sz w:val="22"/>
                <w:lang w:eastAsia="lt-LT"/>
              </w:rPr>
            </w:pPr>
          </w:p>
        </w:tc>
        <w:tc>
          <w:tcPr>
            <w:tcW w:w="8438" w:type="dxa"/>
          </w:tcPr>
          <w:p w14:paraId="474BC5FF" w14:textId="77777777" w:rsidR="00FC3C8F" w:rsidRPr="003F4845" w:rsidRDefault="00FC3C8F">
            <w:pPr>
              <w:autoSpaceDN w:val="0"/>
              <w:rPr>
                <w:rFonts w:eastAsia="Times New Roman"/>
                <w:sz w:val="22"/>
                <w:lang w:eastAsia="lt-LT"/>
              </w:rPr>
            </w:pPr>
            <w:r w:rsidRPr="003F4845">
              <w:rPr>
                <w:rFonts w:eastAsia="Times New Roman"/>
                <w:sz w:val="22"/>
                <w:lang w:eastAsia="lt-LT"/>
              </w:rPr>
              <w:t>PASIŪLYMŲ ŠIFRAVIMAS</w:t>
            </w:r>
          </w:p>
        </w:tc>
      </w:tr>
      <w:tr w:rsidR="00FC3C8F" w:rsidRPr="003F4845" w14:paraId="3DB1B092" w14:textId="77777777">
        <w:tc>
          <w:tcPr>
            <w:tcW w:w="849" w:type="dxa"/>
          </w:tcPr>
          <w:p w14:paraId="77BB2E53" w14:textId="77777777" w:rsidR="00FC3C8F" w:rsidRPr="003F4845" w:rsidRDefault="00FC3C8F" w:rsidP="00FC3C8F">
            <w:pPr>
              <w:widowControl/>
              <w:numPr>
                <w:ilvl w:val="0"/>
                <w:numId w:val="9"/>
              </w:numPr>
              <w:suppressAutoHyphens w:val="0"/>
              <w:autoSpaceDN w:val="0"/>
              <w:jc w:val="both"/>
              <w:rPr>
                <w:rFonts w:eastAsia="Times New Roman"/>
                <w:sz w:val="22"/>
                <w:lang w:eastAsia="lt-LT"/>
              </w:rPr>
            </w:pPr>
          </w:p>
        </w:tc>
        <w:tc>
          <w:tcPr>
            <w:tcW w:w="8438" w:type="dxa"/>
          </w:tcPr>
          <w:p w14:paraId="62ED1E56" w14:textId="77777777" w:rsidR="00FC3C8F" w:rsidRPr="003F4845" w:rsidRDefault="00FC3C8F">
            <w:pPr>
              <w:autoSpaceDN w:val="0"/>
              <w:rPr>
                <w:rFonts w:eastAsia="Times New Roman"/>
                <w:sz w:val="22"/>
                <w:lang w:eastAsia="lt-LT"/>
              </w:rPr>
            </w:pPr>
            <w:r w:rsidRPr="003F4845">
              <w:rPr>
                <w:rFonts w:eastAsia="Times New Roman"/>
                <w:sz w:val="22"/>
                <w:lang w:eastAsia="lt-LT"/>
              </w:rPr>
              <w:t>PASIŪLYMŲ GALIOJIMO UŽTIKRINIMAS</w:t>
            </w:r>
          </w:p>
        </w:tc>
      </w:tr>
      <w:tr w:rsidR="00FC3C8F" w:rsidRPr="003F4845" w14:paraId="0A053783" w14:textId="77777777">
        <w:tc>
          <w:tcPr>
            <w:tcW w:w="849" w:type="dxa"/>
          </w:tcPr>
          <w:p w14:paraId="64CF9705" w14:textId="77777777" w:rsidR="00FC3C8F" w:rsidRPr="003F4845" w:rsidRDefault="00FC3C8F" w:rsidP="00FC3C8F">
            <w:pPr>
              <w:widowControl/>
              <w:numPr>
                <w:ilvl w:val="0"/>
                <w:numId w:val="9"/>
              </w:numPr>
              <w:suppressAutoHyphens w:val="0"/>
              <w:autoSpaceDN w:val="0"/>
              <w:jc w:val="both"/>
              <w:rPr>
                <w:rFonts w:eastAsia="Times New Roman"/>
                <w:sz w:val="22"/>
                <w:lang w:eastAsia="lt-LT"/>
              </w:rPr>
            </w:pPr>
          </w:p>
        </w:tc>
        <w:tc>
          <w:tcPr>
            <w:tcW w:w="8438" w:type="dxa"/>
          </w:tcPr>
          <w:p w14:paraId="0AE18DAF" w14:textId="77777777" w:rsidR="00FC3C8F" w:rsidRPr="003F4845" w:rsidRDefault="00FC3C8F">
            <w:pPr>
              <w:autoSpaceDN w:val="0"/>
              <w:rPr>
                <w:rFonts w:eastAsia="Times New Roman"/>
                <w:sz w:val="22"/>
                <w:lang w:eastAsia="lt-LT"/>
              </w:rPr>
            </w:pPr>
            <w:r w:rsidRPr="003F4845">
              <w:rPr>
                <w:rFonts w:eastAsia="Times New Roman"/>
                <w:sz w:val="22"/>
                <w:lang w:eastAsia="lt-LT"/>
              </w:rPr>
              <w:t>KONKURSO SĄLYGŲ PAAIŠKINIMAS IR PATIKSLINIMAS</w:t>
            </w:r>
          </w:p>
        </w:tc>
      </w:tr>
      <w:tr w:rsidR="00FC3C8F" w:rsidRPr="003F4845" w14:paraId="072D211A" w14:textId="77777777">
        <w:tc>
          <w:tcPr>
            <w:tcW w:w="849" w:type="dxa"/>
          </w:tcPr>
          <w:p w14:paraId="052F5444" w14:textId="77777777" w:rsidR="00FC3C8F" w:rsidRPr="003F4845" w:rsidRDefault="00FC3C8F" w:rsidP="00FC3C8F">
            <w:pPr>
              <w:widowControl/>
              <w:numPr>
                <w:ilvl w:val="0"/>
                <w:numId w:val="9"/>
              </w:numPr>
              <w:suppressAutoHyphens w:val="0"/>
              <w:autoSpaceDN w:val="0"/>
              <w:jc w:val="both"/>
              <w:rPr>
                <w:rFonts w:eastAsia="Times New Roman"/>
                <w:sz w:val="22"/>
                <w:lang w:eastAsia="lt-LT"/>
              </w:rPr>
            </w:pPr>
          </w:p>
        </w:tc>
        <w:tc>
          <w:tcPr>
            <w:tcW w:w="8438" w:type="dxa"/>
          </w:tcPr>
          <w:p w14:paraId="03C0669C" w14:textId="77777777" w:rsidR="00FC3C8F" w:rsidRPr="003F4845" w:rsidRDefault="00FC3C8F">
            <w:pPr>
              <w:autoSpaceDN w:val="0"/>
              <w:rPr>
                <w:rFonts w:eastAsia="Times New Roman"/>
                <w:sz w:val="22"/>
                <w:lang w:eastAsia="lt-LT"/>
              </w:rPr>
            </w:pPr>
            <w:r w:rsidRPr="003F4845">
              <w:rPr>
                <w:rFonts w:eastAsia="Times New Roman"/>
                <w:sz w:val="22"/>
                <w:lang w:eastAsia="lt-LT"/>
              </w:rPr>
              <w:t>VOKŲ SU PASIŪLYMAIS ATPLĖŠIMO PROCEDŪROS</w:t>
            </w:r>
          </w:p>
        </w:tc>
      </w:tr>
      <w:tr w:rsidR="00FC3C8F" w:rsidRPr="003F4845" w14:paraId="7BE23380" w14:textId="77777777">
        <w:tc>
          <w:tcPr>
            <w:tcW w:w="849" w:type="dxa"/>
          </w:tcPr>
          <w:p w14:paraId="695B9F49" w14:textId="77777777" w:rsidR="00FC3C8F" w:rsidRPr="003F4845" w:rsidRDefault="00FC3C8F" w:rsidP="00FC3C8F">
            <w:pPr>
              <w:widowControl/>
              <w:numPr>
                <w:ilvl w:val="0"/>
                <w:numId w:val="9"/>
              </w:numPr>
              <w:suppressAutoHyphens w:val="0"/>
              <w:autoSpaceDN w:val="0"/>
              <w:jc w:val="both"/>
              <w:rPr>
                <w:rFonts w:eastAsia="Times New Roman"/>
                <w:sz w:val="22"/>
                <w:lang w:eastAsia="lt-LT"/>
              </w:rPr>
            </w:pPr>
          </w:p>
        </w:tc>
        <w:tc>
          <w:tcPr>
            <w:tcW w:w="8438" w:type="dxa"/>
          </w:tcPr>
          <w:p w14:paraId="7AFAA03D" w14:textId="77777777" w:rsidR="00FC3C8F" w:rsidRPr="003F4845" w:rsidRDefault="00FC3C8F">
            <w:pPr>
              <w:autoSpaceDN w:val="0"/>
              <w:rPr>
                <w:rFonts w:eastAsia="Times New Roman"/>
                <w:sz w:val="22"/>
                <w:lang w:eastAsia="lt-LT"/>
              </w:rPr>
            </w:pPr>
            <w:r w:rsidRPr="003F4845">
              <w:rPr>
                <w:rFonts w:eastAsia="Times New Roman"/>
                <w:sz w:val="22"/>
                <w:lang w:eastAsia="lt-LT"/>
              </w:rPr>
              <w:t xml:space="preserve">PASIŪLYMŲ NAGRINĖJIMAS </w:t>
            </w:r>
          </w:p>
        </w:tc>
      </w:tr>
      <w:tr w:rsidR="00FC3C8F" w:rsidRPr="003F4845" w14:paraId="32256F73" w14:textId="77777777">
        <w:tc>
          <w:tcPr>
            <w:tcW w:w="849" w:type="dxa"/>
          </w:tcPr>
          <w:p w14:paraId="2FDEB2B5" w14:textId="77777777" w:rsidR="00FC3C8F" w:rsidRPr="003F4845" w:rsidRDefault="00FC3C8F" w:rsidP="00FC3C8F">
            <w:pPr>
              <w:widowControl/>
              <w:numPr>
                <w:ilvl w:val="0"/>
                <w:numId w:val="9"/>
              </w:numPr>
              <w:suppressAutoHyphens w:val="0"/>
              <w:autoSpaceDN w:val="0"/>
              <w:jc w:val="both"/>
              <w:rPr>
                <w:rFonts w:eastAsia="Times New Roman"/>
                <w:sz w:val="22"/>
                <w:lang w:eastAsia="lt-LT"/>
              </w:rPr>
            </w:pPr>
          </w:p>
        </w:tc>
        <w:tc>
          <w:tcPr>
            <w:tcW w:w="8438" w:type="dxa"/>
          </w:tcPr>
          <w:p w14:paraId="0D7A9150" w14:textId="77777777" w:rsidR="00FC3C8F" w:rsidRPr="003F4845" w:rsidRDefault="00FC3C8F">
            <w:pPr>
              <w:autoSpaceDN w:val="0"/>
              <w:rPr>
                <w:rFonts w:eastAsia="Times New Roman"/>
                <w:sz w:val="22"/>
                <w:lang w:eastAsia="lt-LT"/>
              </w:rPr>
            </w:pPr>
            <w:r w:rsidRPr="003F4845">
              <w:rPr>
                <w:rFonts w:eastAsia="Times New Roman"/>
                <w:sz w:val="22"/>
                <w:lang w:eastAsia="lt-LT"/>
              </w:rPr>
              <w:t>PASIŪLYMŲ VERTINIMAS</w:t>
            </w:r>
          </w:p>
        </w:tc>
      </w:tr>
      <w:tr w:rsidR="00FC3C8F" w:rsidRPr="003F4845" w14:paraId="26F8BFC2" w14:textId="77777777">
        <w:tc>
          <w:tcPr>
            <w:tcW w:w="849" w:type="dxa"/>
          </w:tcPr>
          <w:p w14:paraId="613149E5" w14:textId="77777777" w:rsidR="00FC3C8F" w:rsidRPr="003F4845" w:rsidRDefault="00FC3C8F" w:rsidP="00FC3C8F">
            <w:pPr>
              <w:widowControl/>
              <w:numPr>
                <w:ilvl w:val="0"/>
                <w:numId w:val="9"/>
              </w:numPr>
              <w:suppressAutoHyphens w:val="0"/>
              <w:autoSpaceDN w:val="0"/>
              <w:jc w:val="both"/>
              <w:rPr>
                <w:rFonts w:eastAsia="Times New Roman"/>
                <w:sz w:val="22"/>
                <w:lang w:eastAsia="lt-LT"/>
              </w:rPr>
            </w:pPr>
          </w:p>
        </w:tc>
        <w:tc>
          <w:tcPr>
            <w:tcW w:w="8438" w:type="dxa"/>
          </w:tcPr>
          <w:p w14:paraId="3AECBC18" w14:textId="77777777" w:rsidR="00FC3C8F" w:rsidRPr="003F4845" w:rsidRDefault="00FC3C8F">
            <w:pPr>
              <w:autoSpaceDN w:val="0"/>
              <w:rPr>
                <w:rFonts w:eastAsia="Times New Roman"/>
                <w:sz w:val="22"/>
                <w:lang w:eastAsia="lt-LT"/>
              </w:rPr>
            </w:pPr>
            <w:r w:rsidRPr="003F4845">
              <w:rPr>
                <w:rFonts w:eastAsia="Times New Roman"/>
                <w:sz w:val="22"/>
                <w:lang w:eastAsia="lt-LT"/>
              </w:rPr>
              <w:t>PASIŪLYMŲ EILĖ IR SPRENDIMAS DĖL PIRKIMO SUTARTIES SUDARYMO</w:t>
            </w:r>
          </w:p>
        </w:tc>
      </w:tr>
      <w:tr w:rsidR="00FC3C8F" w:rsidRPr="003F4845" w14:paraId="668AAFA3" w14:textId="77777777">
        <w:tc>
          <w:tcPr>
            <w:tcW w:w="849" w:type="dxa"/>
          </w:tcPr>
          <w:p w14:paraId="2FE1438E" w14:textId="77777777" w:rsidR="00FC3C8F" w:rsidRPr="003F4845" w:rsidRDefault="00FC3C8F" w:rsidP="00FC3C8F">
            <w:pPr>
              <w:widowControl/>
              <w:numPr>
                <w:ilvl w:val="0"/>
                <w:numId w:val="9"/>
              </w:numPr>
              <w:suppressAutoHyphens w:val="0"/>
              <w:autoSpaceDN w:val="0"/>
              <w:jc w:val="both"/>
              <w:rPr>
                <w:rFonts w:eastAsia="Times New Roman"/>
                <w:sz w:val="22"/>
                <w:lang w:eastAsia="lt-LT"/>
              </w:rPr>
            </w:pPr>
          </w:p>
        </w:tc>
        <w:tc>
          <w:tcPr>
            <w:tcW w:w="8438" w:type="dxa"/>
          </w:tcPr>
          <w:p w14:paraId="6FE95C66" w14:textId="77777777" w:rsidR="00FC3C8F" w:rsidRPr="003F4845" w:rsidRDefault="00FC3C8F">
            <w:pPr>
              <w:autoSpaceDN w:val="0"/>
              <w:rPr>
                <w:rFonts w:eastAsia="Times New Roman"/>
                <w:sz w:val="22"/>
                <w:lang w:eastAsia="lt-LT"/>
              </w:rPr>
            </w:pPr>
            <w:r w:rsidRPr="003F4845">
              <w:rPr>
                <w:rFonts w:eastAsia="Times New Roman"/>
                <w:sz w:val="22"/>
                <w:lang w:eastAsia="lt-LT"/>
              </w:rPr>
              <w:t>PRETENZIJŲ IR SKUNDŲ NAGRINĖJIMO TVARKA</w:t>
            </w:r>
          </w:p>
        </w:tc>
      </w:tr>
      <w:tr w:rsidR="00FC3C8F" w:rsidRPr="003F4845" w14:paraId="3A88D6D5" w14:textId="77777777">
        <w:tc>
          <w:tcPr>
            <w:tcW w:w="849" w:type="dxa"/>
          </w:tcPr>
          <w:p w14:paraId="7180E058" w14:textId="77777777" w:rsidR="00FC3C8F" w:rsidRPr="003F4845" w:rsidRDefault="00FC3C8F" w:rsidP="00FC3C8F">
            <w:pPr>
              <w:widowControl/>
              <w:numPr>
                <w:ilvl w:val="0"/>
                <w:numId w:val="9"/>
              </w:numPr>
              <w:suppressAutoHyphens w:val="0"/>
              <w:autoSpaceDN w:val="0"/>
              <w:jc w:val="both"/>
              <w:rPr>
                <w:rFonts w:eastAsia="Times New Roman"/>
                <w:sz w:val="22"/>
                <w:lang w:eastAsia="lt-LT"/>
              </w:rPr>
            </w:pPr>
          </w:p>
        </w:tc>
        <w:tc>
          <w:tcPr>
            <w:tcW w:w="8438" w:type="dxa"/>
          </w:tcPr>
          <w:p w14:paraId="782B91E4" w14:textId="77777777" w:rsidR="00FC3C8F" w:rsidRPr="003F4845" w:rsidRDefault="00FC3C8F">
            <w:pPr>
              <w:autoSpaceDN w:val="0"/>
              <w:rPr>
                <w:rFonts w:eastAsia="Times New Roman"/>
                <w:sz w:val="22"/>
                <w:lang w:eastAsia="lt-LT"/>
              </w:rPr>
            </w:pPr>
            <w:r w:rsidRPr="003F4845">
              <w:rPr>
                <w:rFonts w:eastAsia="Times New Roman"/>
                <w:sz w:val="22"/>
                <w:lang w:eastAsia="lt-LT"/>
              </w:rPr>
              <w:t>PIRKIMO SUTARTIES SĄLYGOS</w:t>
            </w:r>
          </w:p>
        </w:tc>
      </w:tr>
      <w:tr w:rsidR="00FC3C8F" w:rsidRPr="003F4845" w14:paraId="0BB91A68" w14:textId="77777777">
        <w:tc>
          <w:tcPr>
            <w:tcW w:w="849" w:type="dxa"/>
          </w:tcPr>
          <w:p w14:paraId="2EA67EB9" w14:textId="77777777" w:rsidR="00FC3C8F" w:rsidRPr="003F4845" w:rsidRDefault="00FC3C8F">
            <w:pPr>
              <w:autoSpaceDN w:val="0"/>
              <w:jc w:val="both"/>
              <w:rPr>
                <w:rFonts w:eastAsia="Times New Roman"/>
                <w:sz w:val="22"/>
                <w:lang w:eastAsia="lt-LT"/>
              </w:rPr>
            </w:pPr>
          </w:p>
        </w:tc>
        <w:tc>
          <w:tcPr>
            <w:tcW w:w="8438" w:type="dxa"/>
          </w:tcPr>
          <w:p w14:paraId="445854C6" w14:textId="77777777" w:rsidR="00FC3C8F" w:rsidRPr="003F4845" w:rsidRDefault="00FC3C8F">
            <w:pPr>
              <w:autoSpaceDN w:val="0"/>
              <w:rPr>
                <w:rFonts w:eastAsia="Times New Roman"/>
                <w:sz w:val="22"/>
                <w:lang w:eastAsia="lt-LT"/>
              </w:rPr>
            </w:pPr>
            <w:r w:rsidRPr="003F4845">
              <w:rPr>
                <w:rFonts w:eastAsia="Times New Roman"/>
                <w:sz w:val="22"/>
                <w:lang w:eastAsia="lt-LT"/>
              </w:rPr>
              <w:t>PRIEDAI:</w:t>
            </w:r>
          </w:p>
        </w:tc>
      </w:tr>
    </w:tbl>
    <w:p w14:paraId="5736BF87" w14:textId="77777777" w:rsidR="00FC3C8F" w:rsidRPr="003F4845" w:rsidRDefault="00FC3C8F" w:rsidP="00FC3C8F">
      <w:pPr>
        <w:autoSpaceDN w:val="0"/>
        <w:jc w:val="both"/>
        <w:rPr>
          <w:rFonts w:eastAsia="Times New Roman"/>
          <w:sz w:val="22"/>
          <w:lang w:eastAsia="lt-LT"/>
        </w:rPr>
      </w:pPr>
    </w:p>
    <w:p w14:paraId="6A5E7D46" w14:textId="77777777" w:rsidR="00FC3C8F" w:rsidRPr="003F4845" w:rsidRDefault="00FC3C8F" w:rsidP="00FC3C8F">
      <w:pPr>
        <w:autoSpaceDN w:val="0"/>
        <w:jc w:val="both"/>
        <w:rPr>
          <w:rFonts w:eastAsia="Times New Roman"/>
          <w:sz w:val="22"/>
          <w:lang w:eastAsia="lt-LT"/>
        </w:rPr>
      </w:pPr>
      <w:bookmarkStart w:id="0" w:name="_Hlk53524806"/>
      <w:r w:rsidRPr="003F4845">
        <w:rPr>
          <w:rFonts w:eastAsia="Times New Roman"/>
          <w:sz w:val="22"/>
          <w:lang w:eastAsia="lt-LT"/>
        </w:rPr>
        <w:t>1. Techninė specifikacija.</w:t>
      </w:r>
    </w:p>
    <w:p w14:paraId="45F8E176" w14:textId="77777777" w:rsidR="00FC3C8F" w:rsidRDefault="00FC3C8F" w:rsidP="00FC3C8F">
      <w:pPr>
        <w:autoSpaceDN w:val="0"/>
        <w:jc w:val="both"/>
        <w:rPr>
          <w:rFonts w:eastAsia="Times New Roman"/>
          <w:sz w:val="22"/>
          <w:lang w:eastAsia="lt-LT"/>
        </w:rPr>
      </w:pPr>
      <w:r w:rsidRPr="003F4845">
        <w:rPr>
          <w:rFonts w:eastAsia="Times New Roman"/>
          <w:sz w:val="22"/>
          <w:lang w:eastAsia="lt-LT"/>
        </w:rPr>
        <w:t>2. Pasiūlymo</w:t>
      </w:r>
      <w:r>
        <w:rPr>
          <w:rFonts w:eastAsia="Times New Roman"/>
          <w:sz w:val="22"/>
          <w:lang w:eastAsia="lt-LT"/>
        </w:rPr>
        <w:t xml:space="preserve"> formos A dalies </w:t>
      </w:r>
      <w:r w:rsidRPr="003F4845">
        <w:rPr>
          <w:rFonts w:eastAsia="Times New Roman"/>
          <w:sz w:val="22"/>
          <w:lang w:eastAsia="lt-LT"/>
        </w:rPr>
        <w:t>pavyzdys.</w:t>
      </w:r>
    </w:p>
    <w:p w14:paraId="77EE4F72" w14:textId="77777777" w:rsidR="00FC3C8F" w:rsidRPr="003F4845" w:rsidRDefault="00FC3C8F" w:rsidP="00FC3C8F">
      <w:pPr>
        <w:autoSpaceDN w:val="0"/>
        <w:jc w:val="both"/>
        <w:rPr>
          <w:rFonts w:eastAsia="Times New Roman"/>
          <w:sz w:val="22"/>
          <w:lang w:eastAsia="lt-LT"/>
        </w:rPr>
      </w:pPr>
      <w:r>
        <w:rPr>
          <w:rFonts w:eastAsia="Times New Roman"/>
          <w:sz w:val="22"/>
          <w:lang w:eastAsia="lt-LT"/>
        </w:rPr>
        <w:t xml:space="preserve">3. Specialisto patirties formos pavyzdys </w:t>
      </w:r>
      <w:r w:rsidRPr="003C14D4">
        <w:rPr>
          <w:rFonts w:eastAsia="Times New Roman"/>
          <w:sz w:val="22"/>
          <w:lang w:eastAsia="lt-LT"/>
        </w:rPr>
        <w:t>(teikiama kartu su Pasiūlymo A dalimi).</w:t>
      </w:r>
    </w:p>
    <w:p w14:paraId="0C6AB19E" w14:textId="77777777" w:rsidR="00FC3C8F" w:rsidRDefault="00FC3C8F" w:rsidP="00FC3C8F">
      <w:pPr>
        <w:autoSpaceDN w:val="0"/>
        <w:jc w:val="both"/>
        <w:rPr>
          <w:rFonts w:eastAsia="Times New Roman"/>
          <w:sz w:val="22"/>
          <w:lang w:eastAsia="lt-LT"/>
        </w:rPr>
      </w:pPr>
      <w:r>
        <w:rPr>
          <w:rFonts w:eastAsia="Times New Roman"/>
          <w:sz w:val="22"/>
          <w:lang w:eastAsia="lt-LT"/>
        </w:rPr>
        <w:t>4</w:t>
      </w:r>
      <w:r w:rsidRPr="003F4845">
        <w:rPr>
          <w:rFonts w:eastAsia="Times New Roman"/>
          <w:sz w:val="22"/>
          <w:lang w:eastAsia="lt-LT"/>
        </w:rPr>
        <w:t>. EBVPD forma</w:t>
      </w:r>
      <w:r>
        <w:rPr>
          <w:rFonts w:eastAsia="Times New Roman"/>
          <w:sz w:val="22"/>
          <w:lang w:eastAsia="lt-LT"/>
        </w:rPr>
        <w:t xml:space="preserve"> </w:t>
      </w:r>
      <w:r w:rsidRPr="003C14D4">
        <w:rPr>
          <w:rFonts w:eastAsia="Times New Roman"/>
          <w:sz w:val="22"/>
          <w:lang w:eastAsia="lt-LT"/>
        </w:rPr>
        <w:t>(teikiama kartu su Pasiūlymo A dalimi).</w:t>
      </w:r>
    </w:p>
    <w:p w14:paraId="742CAEC5" w14:textId="77777777" w:rsidR="00FC3C8F" w:rsidRDefault="00FC3C8F" w:rsidP="00FC3C8F">
      <w:pPr>
        <w:autoSpaceDN w:val="0"/>
        <w:jc w:val="both"/>
        <w:rPr>
          <w:rFonts w:eastAsia="Times New Roman"/>
          <w:sz w:val="22"/>
          <w:lang w:eastAsia="lt-LT"/>
        </w:rPr>
      </w:pPr>
      <w:bookmarkStart w:id="1" w:name="_Hlk53521197"/>
      <w:bookmarkEnd w:id="0"/>
      <w:r w:rsidRPr="4AD9813D">
        <w:rPr>
          <w:rFonts w:eastAsia="Times New Roman"/>
          <w:sz w:val="22"/>
          <w:lang w:eastAsia="lt-LT"/>
        </w:rPr>
        <w:t>5. Pasiūlymo formos B dalies pavyzdys.</w:t>
      </w:r>
    </w:p>
    <w:p w14:paraId="7139BA7E" w14:textId="5F20D091" w:rsidR="00FC3C8F" w:rsidRDefault="00FC3C8F" w:rsidP="00FC3C8F">
      <w:pPr>
        <w:autoSpaceDN w:val="0"/>
        <w:jc w:val="both"/>
        <w:rPr>
          <w:rFonts w:eastAsia="Times New Roman"/>
          <w:sz w:val="22"/>
          <w:lang w:eastAsia="lt-LT"/>
        </w:rPr>
      </w:pPr>
      <w:r w:rsidRPr="4AD9813D">
        <w:rPr>
          <w:rFonts w:eastAsia="Times New Roman"/>
          <w:sz w:val="22"/>
          <w:lang w:eastAsia="lt-LT"/>
        </w:rPr>
        <w:t xml:space="preserve">6. </w:t>
      </w:r>
      <w:r w:rsidR="0065017C">
        <w:rPr>
          <w:rFonts w:eastAsia="Times New Roman"/>
          <w:sz w:val="22"/>
          <w:lang w:eastAsia="lt-LT"/>
        </w:rPr>
        <w:t>Sutarčių ir specialistų</w:t>
      </w:r>
      <w:r w:rsidRPr="4AD9813D">
        <w:rPr>
          <w:rFonts w:eastAsia="Times New Roman"/>
          <w:sz w:val="22"/>
          <w:lang w:eastAsia="lt-LT"/>
        </w:rPr>
        <w:t xml:space="preserve"> sąrašo formos pavyzdys. </w:t>
      </w:r>
    </w:p>
    <w:p w14:paraId="4B4D972D" w14:textId="7AAD67DF" w:rsidR="0065017C" w:rsidRDefault="00FC3C8F" w:rsidP="00FC3C8F">
      <w:pPr>
        <w:autoSpaceDN w:val="0"/>
        <w:jc w:val="both"/>
        <w:rPr>
          <w:rFonts w:eastAsia="Times New Roman"/>
          <w:sz w:val="22"/>
          <w:lang w:eastAsia="lt-LT"/>
        </w:rPr>
      </w:pPr>
      <w:r w:rsidRPr="4AD9813D">
        <w:rPr>
          <w:rFonts w:eastAsia="Times New Roman"/>
          <w:sz w:val="22"/>
          <w:lang w:eastAsia="lt-LT"/>
        </w:rPr>
        <w:t xml:space="preserve">7. </w:t>
      </w:r>
      <w:r w:rsidR="0065017C">
        <w:rPr>
          <w:rFonts w:eastAsia="Times New Roman"/>
          <w:sz w:val="22"/>
          <w:lang w:eastAsia="lt-LT"/>
        </w:rPr>
        <w:t>Paslaugų pirkimo-pardavimo sutarties bendrosios sąlygos</w:t>
      </w:r>
    </w:p>
    <w:p w14:paraId="7A1D2339" w14:textId="5DFA359B" w:rsidR="00FC3C8F" w:rsidRPr="003F4845" w:rsidRDefault="00FC3C8F" w:rsidP="00FC3C8F">
      <w:pPr>
        <w:autoSpaceDN w:val="0"/>
        <w:jc w:val="both"/>
        <w:rPr>
          <w:rFonts w:eastAsia="Times New Roman"/>
          <w:sz w:val="22"/>
          <w:lang w:eastAsia="lt-LT"/>
        </w:rPr>
      </w:pPr>
      <w:r>
        <w:rPr>
          <w:rFonts w:eastAsia="Times New Roman"/>
          <w:sz w:val="22"/>
          <w:lang w:eastAsia="lt-LT"/>
        </w:rPr>
        <w:t xml:space="preserve">8. </w:t>
      </w:r>
      <w:r w:rsidRPr="003F4845">
        <w:rPr>
          <w:rFonts w:eastAsia="Times New Roman"/>
          <w:sz w:val="22"/>
          <w:lang w:eastAsia="lt-LT"/>
        </w:rPr>
        <w:t xml:space="preserve">Paslaugų </w:t>
      </w:r>
      <w:r w:rsidR="0065017C">
        <w:rPr>
          <w:rFonts w:eastAsia="Times New Roman"/>
          <w:sz w:val="22"/>
          <w:lang w:eastAsia="lt-LT"/>
        </w:rPr>
        <w:t>pirkimo-pardavimo sutarties specialiosios sąlygos</w:t>
      </w:r>
    </w:p>
    <w:p w14:paraId="4ADD2EA7" w14:textId="77777777" w:rsidR="00FC3C8F" w:rsidRPr="003F4845" w:rsidRDefault="00FC3C8F" w:rsidP="00FC3C8F">
      <w:pPr>
        <w:autoSpaceDN w:val="0"/>
        <w:jc w:val="both"/>
        <w:rPr>
          <w:rFonts w:eastAsia="Times New Roman"/>
          <w:sz w:val="22"/>
          <w:lang w:eastAsia="lt-LT"/>
        </w:rPr>
      </w:pPr>
    </w:p>
    <w:bookmarkEnd w:id="1"/>
    <w:p w14:paraId="22539AB5" w14:textId="77777777" w:rsidR="00FC3C8F" w:rsidRPr="003F4845" w:rsidRDefault="00FC3C8F" w:rsidP="00FC3C8F">
      <w:pPr>
        <w:autoSpaceDN w:val="0"/>
        <w:jc w:val="center"/>
        <w:rPr>
          <w:rFonts w:eastAsia="Times New Roman"/>
          <w:b/>
          <w:sz w:val="22"/>
          <w:lang w:eastAsia="lt-LT"/>
        </w:rPr>
      </w:pPr>
    </w:p>
    <w:p w14:paraId="7C62C3A7" w14:textId="77777777" w:rsidR="00FC3C8F" w:rsidRPr="003F4845" w:rsidRDefault="00FC3C8F" w:rsidP="00FC3C8F">
      <w:pPr>
        <w:widowControl/>
        <w:numPr>
          <w:ilvl w:val="0"/>
          <w:numId w:val="8"/>
        </w:numPr>
        <w:suppressAutoHyphens w:val="0"/>
        <w:autoSpaceDN w:val="0"/>
        <w:jc w:val="center"/>
        <w:rPr>
          <w:rFonts w:eastAsia="Times New Roman"/>
          <w:b/>
          <w:sz w:val="22"/>
          <w:lang w:eastAsia="lt-LT"/>
        </w:rPr>
      </w:pPr>
      <w:r w:rsidRPr="003F4845">
        <w:rPr>
          <w:rFonts w:eastAsia="Times New Roman"/>
          <w:b/>
          <w:sz w:val="22"/>
          <w:lang w:eastAsia="lt-LT"/>
        </w:rPr>
        <w:br w:type="page"/>
        <w:t>BENDROSIOS NUOSTATOS</w:t>
      </w:r>
    </w:p>
    <w:p w14:paraId="73F8DCD2" w14:textId="77777777" w:rsidR="00FC3C8F" w:rsidRPr="003F4845" w:rsidRDefault="00FC3C8F" w:rsidP="00FC3C8F">
      <w:pPr>
        <w:autoSpaceDN w:val="0"/>
        <w:ind w:left="360"/>
        <w:rPr>
          <w:rFonts w:eastAsia="Times New Roman"/>
          <w:b/>
          <w:sz w:val="22"/>
          <w:lang w:eastAsia="lt-LT"/>
        </w:rPr>
      </w:pPr>
    </w:p>
    <w:p w14:paraId="2D3C4792" w14:textId="77777777" w:rsidR="00FC3C8F" w:rsidRPr="00552B71" w:rsidRDefault="00FC3C8F" w:rsidP="00FC3C8F">
      <w:pPr>
        <w:widowControl/>
        <w:numPr>
          <w:ilvl w:val="1"/>
          <w:numId w:val="8"/>
        </w:numPr>
        <w:tabs>
          <w:tab w:val="left" w:pos="426"/>
          <w:tab w:val="left" w:pos="993"/>
        </w:tabs>
        <w:suppressAutoHyphens w:val="0"/>
        <w:autoSpaceDN w:val="0"/>
        <w:ind w:left="0" w:firstLine="0"/>
        <w:jc w:val="both"/>
        <w:rPr>
          <w:rFonts w:eastAsia="Times New Roman"/>
          <w:b/>
          <w:sz w:val="22"/>
          <w:lang w:eastAsia="lt-LT"/>
        </w:rPr>
      </w:pPr>
      <w:r w:rsidRPr="00552B71">
        <w:rPr>
          <w:rFonts w:eastAsia="Times New Roman"/>
          <w:sz w:val="22"/>
          <w:lang w:eastAsia="lt-LT"/>
        </w:rPr>
        <w:t xml:space="preserve">Viešoji įstaiga „Investuok Lietuvoje“ </w:t>
      </w:r>
      <w:r>
        <w:rPr>
          <w:rFonts w:eastAsia="Times New Roman"/>
          <w:sz w:val="22"/>
          <w:lang w:eastAsia="lt-LT"/>
        </w:rPr>
        <w:t>(toliau vadinama – P</w:t>
      </w:r>
      <w:r w:rsidRPr="00552B71">
        <w:rPr>
          <w:rFonts w:eastAsia="Times New Roman"/>
          <w:sz w:val="22"/>
          <w:lang w:eastAsia="lt-LT"/>
        </w:rPr>
        <w:t xml:space="preserve">erkančioji organizacija) numato įsigyti </w:t>
      </w:r>
      <w:bookmarkStart w:id="2" w:name="_Hlk493856133"/>
      <w:r w:rsidRPr="00937711">
        <w:rPr>
          <w:rFonts w:eastAsia="Times New Roman"/>
          <w:sz w:val="22"/>
          <w:lang w:eastAsia="lt-LT"/>
        </w:rPr>
        <w:t>Investicijų projektų tikrinimo pagal iš anksto sutartas procedūras paslaugas</w:t>
      </w:r>
      <w:bookmarkEnd w:id="2"/>
      <w:r w:rsidRPr="00937711">
        <w:rPr>
          <w:rFonts w:eastAsia="Times New Roman"/>
          <w:sz w:val="22"/>
          <w:lang w:eastAsia="lt-LT"/>
        </w:rPr>
        <w:t xml:space="preserve"> </w:t>
      </w:r>
      <w:r w:rsidRPr="00552B71">
        <w:rPr>
          <w:rFonts w:eastAsia="Times New Roman"/>
          <w:sz w:val="22"/>
          <w:lang w:eastAsia="lt-LT"/>
        </w:rPr>
        <w:t xml:space="preserve">(toliau – Paslaugos). </w:t>
      </w:r>
    </w:p>
    <w:p w14:paraId="7C927970" w14:textId="77777777" w:rsidR="00FC3C8F" w:rsidRPr="00552B71" w:rsidRDefault="00FC3C8F" w:rsidP="00FC3C8F">
      <w:pPr>
        <w:widowControl/>
        <w:numPr>
          <w:ilvl w:val="1"/>
          <w:numId w:val="8"/>
        </w:numPr>
        <w:tabs>
          <w:tab w:val="left" w:pos="426"/>
          <w:tab w:val="left" w:pos="993"/>
        </w:tabs>
        <w:suppressAutoHyphens w:val="0"/>
        <w:autoSpaceDN w:val="0"/>
        <w:ind w:left="0" w:firstLine="0"/>
        <w:jc w:val="both"/>
        <w:rPr>
          <w:rFonts w:eastAsia="Times New Roman"/>
          <w:b/>
          <w:sz w:val="22"/>
          <w:lang w:eastAsia="lt-LT"/>
        </w:rPr>
      </w:pPr>
      <w:r w:rsidRPr="00552B71">
        <w:rPr>
          <w:rFonts w:eastAsia="Times New Roman"/>
          <w:sz w:val="22"/>
          <w:lang w:eastAsia="lt-LT"/>
        </w:rPr>
        <w:t>Pirkimas bus atliekamas elektroninėmis priemonėmis Centrinėje viešųjų pirkimų informacinėje sistemoje (toliau – CVP IS).</w:t>
      </w:r>
    </w:p>
    <w:p w14:paraId="1A49AFE1" w14:textId="77777777" w:rsidR="00FC3C8F" w:rsidRPr="00552B71" w:rsidRDefault="00FC3C8F" w:rsidP="00FC3C8F">
      <w:pPr>
        <w:widowControl/>
        <w:numPr>
          <w:ilvl w:val="1"/>
          <w:numId w:val="8"/>
        </w:numPr>
        <w:tabs>
          <w:tab w:val="left" w:pos="426"/>
          <w:tab w:val="left" w:pos="993"/>
        </w:tabs>
        <w:suppressAutoHyphens w:val="0"/>
        <w:autoSpaceDN w:val="0"/>
        <w:ind w:left="0" w:firstLine="0"/>
        <w:jc w:val="both"/>
        <w:rPr>
          <w:rFonts w:eastAsia="Times New Roman"/>
          <w:sz w:val="22"/>
          <w:lang w:eastAsia="lt-LT"/>
        </w:rPr>
      </w:pPr>
      <w:r w:rsidRPr="00552B71">
        <w:rPr>
          <w:rFonts w:eastAsia="Times New Roman"/>
          <w:sz w:val="22"/>
          <w:lang w:eastAsia="lt-LT"/>
        </w:rPr>
        <w:t>Vartojamos pagrindinės sąvokos apibrėžtos Viešųjų pirkimų įstatyme (toliau - Viešųjų pirkimų įstatymas).</w:t>
      </w:r>
    </w:p>
    <w:p w14:paraId="17ED1DB0" w14:textId="77777777" w:rsidR="00FC3C8F" w:rsidRPr="00552B71" w:rsidRDefault="00FC3C8F" w:rsidP="00FC3C8F">
      <w:pPr>
        <w:widowControl/>
        <w:numPr>
          <w:ilvl w:val="1"/>
          <w:numId w:val="8"/>
        </w:numPr>
        <w:tabs>
          <w:tab w:val="left" w:pos="426"/>
          <w:tab w:val="left" w:pos="993"/>
        </w:tabs>
        <w:suppressAutoHyphens w:val="0"/>
        <w:autoSpaceDN w:val="0"/>
        <w:ind w:left="0" w:firstLine="0"/>
        <w:jc w:val="both"/>
        <w:rPr>
          <w:rFonts w:eastAsia="Times New Roman"/>
          <w:sz w:val="22"/>
          <w:lang w:eastAsia="lt-LT"/>
        </w:rPr>
      </w:pPr>
      <w:r w:rsidRPr="00552B71">
        <w:rPr>
          <w:rFonts w:eastAsia="Times New Roman"/>
          <w:sz w:val="22"/>
          <w:lang w:eastAsia="lt-LT"/>
        </w:rPr>
        <w:t xml:space="preserve">Pirkimas vykdomas vadovaujantis Lietuvos Respublikos viešųjų pirkimų įstatymu, Lietuvos Respublikos civiliniu kodeksu (toliau vadinama – Civilinis kodeksas), kitais viešuosius pirkimus reglamentuojančiais teisės aktais bei </w:t>
      </w:r>
      <w:r>
        <w:rPr>
          <w:rFonts w:eastAsia="Times New Roman"/>
          <w:sz w:val="22"/>
          <w:lang w:eastAsia="lt-LT"/>
        </w:rPr>
        <w:t xml:space="preserve">šiomis </w:t>
      </w:r>
      <w:r w:rsidRPr="00552B71">
        <w:rPr>
          <w:rFonts w:eastAsia="Times New Roman"/>
          <w:sz w:val="22"/>
          <w:lang w:eastAsia="lt-LT"/>
        </w:rPr>
        <w:t>konkurso sąlygomis</w:t>
      </w:r>
      <w:r>
        <w:rPr>
          <w:rFonts w:eastAsia="Times New Roman"/>
          <w:sz w:val="22"/>
          <w:lang w:eastAsia="lt-LT"/>
        </w:rPr>
        <w:t xml:space="preserve"> (toliau – Konkurso sąlygos/pirkimo dokumen</w:t>
      </w:r>
      <w:r w:rsidRPr="00BF3A6C">
        <w:rPr>
          <w:rFonts w:eastAsia="Times New Roman"/>
          <w:sz w:val="22"/>
          <w:lang w:eastAsia="lt-LT"/>
        </w:rPr>
        <w:t>tai).</w:t>
      </w:r>
      <w:bookmarkStart w:id="3" w:name="_Hlk532546932"/>
      <w:r w:rsidRPr="00BF3A6C">
        <w:rPr>
          <w:sz w:val="22"/>
        </w:rPr>
        <w:t xml:space="preserve"> Pirkimo dokumentuose nenumatytiems klausimams tiesiogiai taikomos Viešųjų pirkimų įstatymo nuostatos.</w:t>
      </w:r>
      <w:bookmarkEnd w:id="3"/>
    </w:p>
    <w:p w14:paraId="7E989F55" w14:textId="77777777" w:rsidR="00FC3C8F" w:rsidRPr="00552B71" w:rsidRDefault="00FC3C8F" w:rsidP="00FC3C8F">
      <w:pPr>
        <w:widowControl/>
        <w:numPr>
          <w:ilvl w:val="1"/>
          <w:numId w:val="8"/>
        </w:numPr>
        <w:tabs>
          <w:tab w:val="left" w:pos="426"/>
          <w:tab w:val="left" w:pos="993"/>
        </w:tabs>
        <w:suppressAutoHyphens w:val="0"/>
        <w:autoSpaceDN w:val="0"/>
        <w:ind w:left="0" w:firstLine="0"/>
        <w:jc w:val="both"/>
        <w:rPr>
          <w:rFonts w:eastAsia="Times New Roman"/>
          <w:sz w:val="22"/>
          <w:lang w:eastAsia="lt-LT"/>
        </w:rPr>
      </w:pPr>
      <w:r w:rsidRPr="00552B71">
        <w:rPr>
          <w:rFonts w:eastAsia="Times New Roman"/>
          <w:sz w:val="22"/>
          <w:lang w:eastAsia="lt-LT"/>
        </w:rPr>
        <w:t>Išankstinis skelbimas apie numatomą pirkimą nebuvo paskelbtas.</w:t>
      </w:r>
    </w:p>
    <w:p w14:paraId="40257B23" w14:textId="3BFAC94C" w:rsidR="00FC3C8F" w:rsidRPr="00552B71" w:rsidRDefault="00FC3C8F" w:rsidP="00FC3C8F">
      <w:pPr>
        <w:widowControl/>
        <w:numPr>
          <w:ilvl w:val="1"/>
          <w:numId w:val="8"/>
        </w:numPr>
        <w:tabs>
          <w:tab w:val="left" w:pos="426"/>
          <w:tab w:val="left" w:pos="993"/>
        </w:tabs>
        <w:suppressAutoHyphens w:val="0"/>
        <w:autoSpaceDN w:val="0"/>
        <w:ind w:left="0" w:firstLine="0"/>
        <w:jc w:val="both"/>
        <w:rPr>
          <w:rFonts w:eastAsia="Times New Roman"/>
          <w:sz w:val="22"/>
          <w:lang w:eastAsia="lt-LT"/>
        </w:rPr>
      </w:pPr>
      <w:r w:rsidRPr="00552B71">
        <w:rPr>
          <w:rFonts w:eastAsia="Times New Roman"/>
          <w:sz w:val="22"/>
          <w:lang w:eastAsia="lt-LT"/>
        </w:rPr>
        <w:t>Skelbimas apie pirkimą skelbtas Viešųjų pirkimų įstatymo nustatyta tvarka CVP IS interneto adresu:</w:t>
      </w:r>
      <w:r w:rsidR="00BB7FC8">
        <w:t xml:space="preserve"> </w:t>
      </w:r>
      <w:hyperlink r:id="rId11" w:history="1">
        <w:r w:rsidR="00BB7FC8" w:rsidRPr="00BB7FC8">
          <w:rPr>
            <w:rStyle w:val="Hyperlink"/>
            <w:sz w:val="22"/>
            <w:szCs w:val="22"/>
          </w:rPr>
          <w:t>https://viesiejipirkimai.lt/epps/home.do</w:t>
        </w:r>
      </w:hyperlink>
      <w:r w:rsidRPr="00BB7FC8">
        <w:rPr>
          <w:rFonts w:eastAsia="Times New Roman"/>
          <w:sz w:val="22"/>
          <w:szCs w:val="22"/>
          <w:lang w:eastAsia="lt-LT"/>
        </w:rPr>
        <w:t>.</w:t>
      </w:r>
    </w:p>
    <w:p w14:paraId="78F1BFE8" w14:textId="77777777" w:rsidR="00FC3C8F" w:rsidRPr="00552B71" w:rsidRDefault="00FC3C8F" w:rsidP="00FC3C8F">
      <w:pPr>
        <w:widowControl/>
        <w:numPr>
          <w:ilvl w:val="1"/>
          <w:numId w:val="8"/>
        </w:numPr>
        <w:tabs>
          <w:tab w:val="left" w:pos="426"/>
          <w:tab w:val="left" w:pos="993"/>
        </w:tabs>
        <w:suppressAutoHyphens w:val="0"/>
        <w:autoSpaceDN w:val="0"/>
        <w:ind w:left="0" w:firstLine="0"/>
        <w:jc w:val="both"/>
        <w:rPr>
          <w:rFonts w:eastAsia="Times New Roman"/>
          <w:sz w:val="22"/>
          <w:lang w:eastAsia="lt-LT"/>
        </w:rPr>
      </w:pPr>
      <w:r w:rsidRPr="00552B71">
        <w:rPr>
          <w:rFonts w:eastAsia="Times New Roman"/>
          <w:sz w:val="22"/>
          <w:lang w:eastAsia="lt-LT"/>
        </w:rPr>
        <w:t>Pirkimas atliekamas laikantis lygiateisiškumo, nediskriminavimo, skaidrumo, abipusio pripažinimo, proporcingumo principų ir konfidencialumo bei nešališkumo reikal</w:t>
      </w:r>
      <w:r>
        <w:rPr>
          <w:rFonts w:eastAsia="Times New Roman"/>
          <w:sz w:val="22"/>
          <w:lang w:eastAsia="lt-LT"/>
        </w:rPr>
        <w:t>avimų. Priimant sprendimus dėl K</w:t>
      </w:r>
      <w:r w:rsidRPr="00552B71">
        <w:rPr>
          <w:rFonts w:eastAsia="Times New Roman"/>
          <w:sz w:val="22"/>
          <w:lang w:eastAsia="lt-LT"/>
        </w:rPr>
        <w:t>onkurso sąlygų, vadovaujamasi racionalumo principu.</w:t>
      </w:r>
    </w:p>
    <w:p w14:paraId="6D5C3172" w14:textId="77777777" w:rsidR="00FC3C8F" w:rsidRPr="00552B71" w:rsidRDefault="00FC3C8F" w:rsidP="00FC3C8F">
      <w:pPr>
        <w:widowControl/>
        <w:numPr>
          <w:ilvl w:val="1"/>
          <w:numId w:val="8"/>
        </w:numPr>
        <w:tabs>
          <w:tab w:val="left" w:pos="426"/>
          <w:tab w:val="left" w:pos="993"/>
        </w:tabs>
        <w:suppressAutoHyphens w:val="0"/>
        <w:autoSpaceDN w:val="0"/>
        <w:ind w:left="0" w:firstLine="0"/>
        <w:jc w:val="both"/>
        <w:rPr>
          <w:rFonts w:eastAsia="Times New Roman"/>
          <w:sz w:val="22"/>
          <w:lang w:eastAsia="lt-LT"/>
        </w:rPr>
      </w:pPr>
      <w:r w:rsidRPr="00552B71">
        <w:rPr>
          <w:rFonts w:eastAsia="Times New Roman"/>
          <w:sz w:val="22"/>
          <w:lang w:eastAsia="lt-LT"/>
        </w:rPr>
        <w:t>Perkančioji organizacija yra pridėtinės vertės mokesčio (toliau – PVM) mokėtoja.</w:t>
      </w:r>
    </w:p>
    <w:p w14:paraId="04E1E086" w14:textId="77777777" w:rsidR="00FC3C8F" w:rsidRPr="00552B71" w:rsidRDefault="00FC3C8F" w:rsidP="00FC3C8F">
      <w:pPr>
        <w:widowControl/>
        <w:numPr>
          <w:ilvl w:val="1"/>
          <w:numId w:val="8"/>
        </w:numPr>
        <w:tabs>
          <w:tab w:val="left" w:pos="426"/>
          <w:tab w:val="left" w:pos="993"/>
        </w:tabs>
        <w:suppressAutoHyphens w:val="0"/>
        <w:autoSpaceDN w:val="0"/>
        <w:ind w:left="0" w:firstLine="0"/>
        <w:jc w:val="both"/>
        <w:rPr>
          <w:rFonts w:eastAsia="Times New Roman"/>
          <w:sz w:val="22"/>
          <w:lang w:eastAsia="lt-LT"/>
        </w:rPr>
      </w:pPr>
      <w:r w:rsidRPr="00552B71">
        <w:rPr>
          <w:rFonts w:eastAsia="Times New Roman"/>
          <w:sz w:val="22"/>
          <w:lang w:eastAsia="lt-LT"/>
        </w:rPr>
        <w:t>Visos pirkimo sąlygos nustatytos pirkimo dokumentuose, kuriuos sudaro:</w:t>
      </w:r>
    </w:p>
    <w:p w14:paraId="686F1CC4" w14:textId="77777777" w:rsidR="00FC3C8F" w:rsidRPr="00552B71" w:rsidRDefault="00FC3C8F" w:rsidP="00FC3C8F">
      <w:pPr>
        <w:widowControl/>
        <w:numPr>
          <w:ilvl w:val="2"/>
          <w:numId w:val="8"/>
        </w:numPr>
        <w:tabs>
          <w:tab w:val="left" w:pos="426"/>
          <w:tab w:val="left" w:pos="993"/>
        </w:tabs>
        <w:suppressAutoHyphens w:val="0"/>
        <w:autoSpaceDN w:val="0"/>
        <w:jc w:val="both"/>
        <w:rPr>
          <w:rFonts w:eastAsia="Times New Roman"/>
          <w:sz w:val="22"/>
          <w:lang w:eastAsia="lt-LT"/>
        </w:rPr>
      </w:pPr>
      <w:r w:rsidRPr="00552B71">
        <w:rPr>
          <w:rFonts w:eastAsia="Times New Roman"/>
          <w:sz w:val="22"/>
          <w:lang w:eastAsia="lt-LT"/>
        </w:rPr>
        <w:t>skelbimas apie pirkimą;</w:t>
      </w:r>
    </w:p>
    <w:p w14:paraId="09AF6BDD" w14:textId="77777777" w:rsidR="00FC3C8F" w:rsidRPr="00552B71" w:rsidRDefault="00FC3C8F" w:rsidP="00FC3C8F">
      <w:pPr>
        <w:widowControl/>
        <w:numPr>
          <w:ilvl w:val="2"/>
          <w:numId w:val="8"/>
        </w:numPr>
        <w:tabs>
          <w:tab w:val="left" w:pos="426"/>
          <w:tab w:val="left" w:pos="993"/>
        </w:tabs>
        <w:suppressAutoHyphens w:val="0"/>
        <w:autoSpaceDN w:val="0"/>
        <w:jc w:val="both"/>
        <w:rPr>
          <w:rFonts w:eastAsia="Times New Roman"/>
          <w:sz w:val="22"/>
          <w:lang w:eastAsia="lt-LT"/>
        </w:rPr>
      </w:pPr>
      <w:r>
        <w:rPr>
          <w:rFonts w:eastAsia="Times New Roman"/>
          <w:sz w:val="22"/>
          <w:lang w:eastAsia="lt-LT"/>
        </w:rPr>
        <w:t>K</w:t>
      </w:r>
      <w:r w:rsidRPr="00552B71">
        <w:rPr>
          <w:rFonts w:eastAsia="Times New Roman"/>
          <w:sz w:val="22"/>
          <w:lang w:eastAsia="lt-LT"/>
        </w:rPr>
        <w:t>onkurso sąlygos (kartu su priedais);</w:t>
      </w:r>
    </w:p>
    <w:p w14:paraId="29C9BCE7" w14:textId="77777777" w:rsidR="00FC3C8F" w:rsidRPr="00552B71" w:rsidRDefault="00FC3C8F" w:rsidP="00FC3C8F">
      <w:pPr>
        <w:widowControl/>
        <w:numPr>
          <w:ilvl w:val="2"/>
          <w:numId w:val="8"/>
        </w:numPr>
        <w:tabs>
          <w:tab w:val="left" w:pos="426"/>
          <w:tab w:val="left" w:pos="993"/>
        </w:tabs>
        <w:suppressAutoHyphens w:val="0"/>
        <w:autoSpaceDN w:val="0"/>
        <w:jc w:val="both"/>
        <w:rPr>
          <w:rFonts w:eastAsia="Times New Roman"/>
          <w:sz w:val="22"/>
          <w:lang w:eastAsia="lt-LT"/>
        </w:rPr>
      </w:pPr>
      <w:r w:rsidRPr="00552B71">
        <w:rPr>
          <w:rFonts w:eastAsia="Times New Roman"/>
          <w:sz w:val="22"/>
          <w:lang w:eastAsia="lt-LT"/>
        </w:rPr>
        <w:t>pirkimo dokumentų paaiškinimai (patikslinimai), taip pat atsakymai į ti</w:t>
      </w:r>
      <w:r>
        <w:rPr>
          <w:rFonts w:eastAsia="Times New Roman"/>
          <w:sz w:val="22"/>
          <w:lang w:eastAsia="lt-LT"/>
        </w:rPr>
        <w:t>e</w:t>
      </w:r>
      <w:r w:rsidRPr="00552B71">
        <w:rPr>
          <w:rFonts w:eastAsia="Times New Roman"/>
          <w:sz w:val="22"/>
          <w:lang w:eastAsia="lt-LT"/>
        </w:rPr>
        <w:t>kėjų klausimus (jeigu tokių bus), pateikti CVP IS elektroninėmis susirašinėjimo priemonėmis;</w:t>
      </w:r>
    </w:p>
    <w:p w14:paraId="3B60A590" w14:textId="77777777" w:rsidR="00FC3C8F" w:rsidRPr="00552B71" w:rsidRDefault="00FC3C8F" w:rsidP="00FC3C8F">
      <w:pPr>
        <w:widowControl/>
        <w:numPr>
          <w:ilvl w:val="2"/>
          <w:numId w:val="8"/>
        </w:numPr>
        <w:tabs>
          <w:tab w:val="left" w:pos="426"/>
          <w:tab w:val="left" w:pos="993"/>
        </w:tabs>
        <w:suppressAutoHyphens w:val="0"/>
        <w:autoSpaceDN w:val="0"/>
        <w:jc w:val="both"/>
        <w:rPr>
          <w:rFonts w:eastAsia="Times New Roman"/>
          <w:sz w:val="22"/>
          <w:lang w:eastAsia="lt-LT"/>
        </w:rPr>
      </w:pPr>
      <w:r w:rsidRPr="00552B71">
        <w:rPr>
          <w:rFonts w:eastAsia="Times New Roman"/>
          <w:sz w:val="22"/>
          <w:lang w:eastAsia="lt-LT"/>
        </w:rPr>
        <w:t>kita CVP IS priemonėmis pateikta informacija.</w:t>
      </w:r>
    </w:p>
    <w:p w14:paraId="05BC4F45" w14:textId="77777777" w:rsidR="00FC3C8F" w:rsidRPr="00BF3A6C" w:rsidRDefault="00FC3C8F" w:rsidP="00FC3C8F">
      <w:pPr>
        <w:widowControl/>
        <w:numPr>
          <w:ilvl w:val="1"/>
          <w:numId w:val="8"/>
        </w:numPr>
        <w:tabs>
          <w:tab w:val="left" w:pos="426"/>
          <w:tab w:val="left" w:pos="567"/>
          <w:tab w:val="left" w:pos="993"/>
        </w:tabs>
        <w:suppressAutoHyphens w:val="0"/>
        <w:autoSpaceDN w:val="0"/>
        <w:ind w:left="0" w:firstLine="0"/>
        <w:jc w:val="both"/>
        <w:rPr>
          <w:rFonts w:eastAsia="Times New Roman"/>
          <w:sz w:val="22"/>
          <w:lang w:eastAsia="lt-LT"/>
        </w:rPr>
      </w:pPr>
      <w:r w:rsidRPr="4AD9813D">
        <w:rPr>
          <w:rFonts w:eastAsia="Times New Roman"/>
          <w:sz w:val="22"/>
          <w:lang w:eastAsia="lt-LT"/>
        </w:rPr>
        <w:t xml:space="preserve">Įgaliotas asmuo palaikyti tiesioginį ryšį su tiekėjais, gauti iš jų (ne tarpininkų) pranešimus, susijusius su pirkimo procedūromis, yra: VšĮ „Investuok Lietuvoje“ Administravimo ir finansų departamento viešųjų pirkimų specialistė </w:t>
      </w:r>
      <w:r>
        <w:rPr>
          <w:rFonts w:eastAsia="Times New Roman"/>
          <w:sz w:val="22"/>
          <w:lang w:eastAsia="lt-LT"/>
        </w:rPr>
        <w:t>Irma Pilibaitė</w:t>
      </w:r>
      <w:r w:rsidRPr="4AD9813D">
        <w:rPr>
          <w:rFonts w:eastAsia="Times New Roman"/>
          <w:sz w:val="22"/>
          <w:lang w:eastAsia="lt-LT"/>
        </w:rPr>
        <w:t xml:space="preserve"> (Upės g. 23-1, Vilnius, tel. </w:t>
      </w:r>
      <w:r w:rsidRPr="005F6BA5">
        <w:rPr>
          <w:rFonts w:eastAsia="Times New Roman"/>
          <w:sz w:val="22"/>
          <w:lang w:eastAsia="lt-LT"/>
        </w:rPr>
        <w:t>+370 67</w:t>
      </w:r>
      <w:r>
        <w:rPr>
          <w:rFonts w:eastAsia="Times New Roman"/>
          <w:sz w:val="22"/>
          <w:lang w:eastAsia="lt-LT"/>
        </w:rPr>
        <w:t>1</w:t>
      </w:r>
      <w:r w:rsidRPr="005F6BA5">
        <w:rPr>
          <w:rFonts w:eastAsia="Times New Roman"/>
          <w:sz w:val="22"/>
          <w:lang w:eastAsia="lt-LT"/>
        </w:rPr>
        <w:t xml:space="preserve"> </w:t>
      </w:r>
      <w:r>
        <w:rPr>
          <w:rFonts w:eastAsia="Times New Roman"/>
          <w:sz w:val="22"/>
          <w:lang w:eastAsia="lt-LT"/>
        </w:rPr>
        <w:t>06101</w:t>
      </w:r>
      <w:r w:rsidRPr="4AD9813D">
        <w:rPr>
          <w:rFonts w:eastAsia="Times New Roman"/>
          <w:sz w:val="22"/>
          <w:lang w:eastAsia="lt-LT"/>
        </w:rPr>
        <w:t xml:space="preserve">,  el. p. </w:t>
      </w:r>
      <w:hyperlink r:id="rId12" w:history="1">
        <w:r w:rsidRPr="009A7898">
          <w:rPr>
            <w:rStyle w:val="Hyperlink"/>
            <w:rFonts w:eastAsia="Times New Roman"/>
            <w:sz w:val="22"/>
            <w:lang w:eastAsia="lt-LT"/>
          </w:rPr>
          <w:t>irma.pilibaite</w:t>
        </w:r>
        <w:r w:rsidRPr="009A7898">
          <w:rPr>
            <w:rStyle w:val="Hyperlink"/>
            <w:rFonts w:eastAsia="Times New Roman"/>
            <w:sz w:val="22"/>
            <w:lang w:val="en-US" w:eastAsia="lt-LT"/>
          </w:rPr>
          <w:t>@investlithuania.com</w:t>
        </w:r>
      </w:hyperlink>
      <w:r>
        <w:rPr>
          <w:rFonts w:eastAsia="Times New Roman"/>
          <w:sz w:val="22"/>
          <w:lang w:eastAsia="lt-LT"/>
        </w:rPr>
        <w:t>)</w:t>
      </w:r>
      <w:r w:rsidRPr="4AD9813D">
        <w:rPr>
          <w:rFonts w:eastAsia="Times New Roman"/>
          <w:sz w:val="22"/>
          <w:lang w:eastAsia="lt-LT"/>
        </w:rPr>
        <w:t xml:space="preserve">. </w:t>
      </w:r>
      <w:r w:rsidRPr="4AD9813D">
        <w:rPr>
          <w:rFonts w:eastAsia="Times New Roman"/>
          <w:b/>
          <w:bCs/>
          <w:sz w:val="22"/>
          <w:lang w:eastAsia="lt-LT"/>
        </w:rPr>
        <w:t xml:space="preserve">Bendravimas vyks tik CVP IS susirašinėjimo priemonėmis, išskyrus: </w:t>
      </w:r>
    </w:p>
    <w:p w14:paraId="2439C842" w14:textId="77777777" w:rsidR="00FC3C8F" w:rsidRPr="00BF3A6C" w:rsidRDefault="00FC3C8F" w:rsidP="00FC3C8F">
      <w:pPr>
        <w:widowControl/>
        <w:numPr>
          <w:ilvl w:val="2"/>
          <w:numId w:val="8"/>
        </w:numPr>
        <w:tabs>
          <w:tab w:val="left" w:pos="426"/>
          <w:tab w:val="left" w:pos="567"/>
          <w:tab w:val="left" w:pos="993"/>
          <w:tab w:val="left" w:pos="1560"/>
        </w:tabs>
        <w:suppressAutoHyphens w:val="0"/>
        <w:autoSpaceDN w:val="0"/>
        <w:jc w:val="both"/>
        <w:rPr>
          <w:rFonts w:eastAsia="Times New Roman"/>
          <w:sz w:val="22"/>
          <w:lang w:val="en-US" w:eastAsia="lt-LT"/>
        </w:rPr>
      </w:pPr>
      <w:r w:rsidRPr="00BF3A6C">
        <w:rPr>
          <w:rFonts w:eastAsia="Times New Roman"/>
          <w:sz w:val="22"/>
          <w:lang w:val="en-US" w:eastAsia="lt-LT"/>
        </w:rPr>
        <w:t>bendravim</w:t>
      </w:r>
      <w:r w:rsidRPr="00BF3A6C">
        <w:rPr>
          <w:rFonts w:eastAsia="Times New Roman"/>
          <w:sz w:val="22"/>
          <w:lang w:eastAsia="lt-LT"/>
        </w:rPr>
        <w:t>ą</w:t>
      </w:r>
      <w:r w:rsidRPr="00BF3A6C">
        <w:rPr>
          <w:sz w:val="22"/>
        </w:rPr>
        <w:t xml:space="preserve"> pasirašant ar nutraukiant sutartį, vykdant ir keičiant pirkimo sutartį;</w:t>
      </w:r>
    </w:p>
    <w:p w14:paraId="57C45CAC" w14:textId="77777777" w:rsidR="00FC3C8F" w:rsidRPr="00BF3A6C" w:rsidRDefault="00FC3C8F" w:rsidP="00FC3C8F">
      <w:pPr>
        <w:widowControl/>
        <w:numPr>
          <w:ilvl w:val="2"/>
          <w:numId w:val="8"/>
        </w:numPr>
        <w:tabs>
          <w:tab w:val="left" w:pos="426"/>
          <w:tab w:val="left" w:pos="567"/>
          <w:tab w:val="left" w:pos="993"/>
          <w:tab w:val="left" w:pos="1560"/>
        </w:tabs>
        <w:suppressAutoHyphens w:val="0"/>
        <w:autoSpaceDN w:val="0"/>
        <w:jc w:val="both"/>
        <w:rPr>
          <w:rFonts w:eastAsia="Times New Roman"/>
          <w:sz w:val="22"/>
          <w:lang w:val="en-US" w:eastAsia="lt-LT"/>
        </w:rPr>
      </w:pPr>
      <w:r w:rsidRPr="00BF3A6C">
        <w:rPr>
          <w:rFonts w:eastAsia="Times New Roman"/>
          <w:sz w:val="22"/>
          <w:lang w:val="en-US" w:eastAsia="lt-LT"/>
        </w:rPr>
        <w:t>pretenzijų</w:t>
      </w:r>
      <w:r w:rsidRPr="00BF3A6C">
        <w:rPr>
          <w:sz w:val="22"/>
        </w:rPr>
        <w:t xml:space="preserve"> pateikimą (pretenzijos gali būti teikiamos, elektroninėmis priemonėmis arba pasirašytinai per pašto paslaugos teikėją ar kitą tinkamą vežėją);</w:t>
      </w:r>
    </w:p>
    <w:p w14:paraId="23242461" w14:textId="77777777" w:rsidR="00FC3C8F" w:rsidRPr="00BF3A6C" w:rsidRDefault="00FC3C8F" w:rsidP="00FC3C8F">
      <w:pPr>
        <w:widowControl/>
        <w:numPr>
          <w:ilvl w:val="2"/>
          <w:numId w:val="8"/>
        </w:numPr>
        <w:tabs>
          <w:tab w:val="left" w:pos="426"/>
          <w:tab w:val="left" w:pos="567"/>
          <w:tab w:val="left" w:pos="993"/>
          <w:tab w:val="left" w:pos="1560"/>
        </w:tabs>
        <w:suppressAutoHyphens w:val="0"/>
        <w:autoSpaceDN w:val="0"/>
        <w:jc w:val="both"/>
        <w:rPr>
          <w:rFonts w:eastAsia="Times New Roman"/>
          <w:sz w:val="22"/>
          <w:lang w:val="en-US" w:eastAsia="lt-LT"/>
        </w:rPr>
      </w:pPr>
      <w:r w:rsidRPr="00BF3A6C">
        <w:rPr>
          <w:rFonts w:eastAsia="Times New Roman"/>
          <w:sz w:val="22"/>
          <w:lang w:val="en-US" w:eastAsia="lt-LT"/>
        </w:rPr>
        <w:t>kitais</w:t>
      </w:r>
      <w:r w:rsidRPr="00BF3A6C">
        <w:rPr>
          <w:sz w:val="22"/>
        </w:rPr>
        <w:t xml:space="preserve"> Viešųjų pirkimų įstatymo 22 straipsnyje imperatyviai nustatytais atvejais.</w:t>
      </w:r>
    </w:p>
    <w:p w14:paraId="3C945450" w14:textId="77777777" w:rsidR="00FC3C8F" w:rsidRPr="00656746" w:rsidRDefault="00FC3C8F" w:rsidP="00FC3C8F">
      <w:pPr>
        <w:widowControl/>
        <w:numPr>
          <w:ilvl w:val="1"/>
          <w:numId w:val="8"/>
        </w:numPr>
        <w:tabs>
          <w:tab w:val="left" w:pos="426"/>
          <w:tab w:val="left" w:pos="567"/>
          <w:tab w:val="left" w:pos="993"/>
        </w:tabs>
        <w:suppressAutoHyphens w:val="0"/>
        <w:autoSpaceDN w:val="0"/>
        <w:ind w:left="0" w:firstLine="0"/>
        <w:jc w:val="both"/>
        <w:rPr>
          <w:rFonts w:eastAsia="Times New Roman"/>
          <w:sz w:val="22"/>
          <w:lang w:eastAsia="lt-LT"/>
        </w:rPr>
      </w:pPr>
      <w:r w:rsidRPr="00552B71">
        <w:rPr>
          <w:sz w:val="22"/>
        </w:rPr>
        <w:t>Konkurso dalyvis atsako už rūpestingą visų pirkimo dokumentų išnagrinėjimą, įskaitant pateiktas sutarties sąlygas ir visus Perkanč</w:t>
      </w:r>
      <w:r>
        <w:rPr>
          <w:sz w:val="22"/>
        </w:rPr>
        <w:t>iosios organizacijos pateiktus K</w:t>
      </w:r>
      <w:r w:rsidRPr="00552B71">
        <w:rPr>
          <w:sz w:val="22"/>
        </w:rPr>
        <w:t>onkurso sąlygų patikslinimus ir paaiškinimus, už patikimos informacijos apie visas sąlygas bei įsipareigojimus, galinčius turėti įtakos pasiūlymo sumai ar pobūdžiui arba paslaugų teikimui, gavimą. Jei konkurso dalyvis laimi konkursą, nebebus priimtas joks reikalavimas pakeisti pasiūlymo kainą ir pirkimo dokumentuose bei pasiūlyme nustatytas pirkimo sąlygas.</w:t>
      </w:r>
    </w:p>
    <w:p w14:paraId="217347F2" w14:textId="77777777" w:rsidR="00FC3C8F" w:rsidRPr="00BF3A6C" w:rsidRDefault="00FC3C8F" w:rsidP="00FC3C8F">
      <w:pPr>
        <w:widowControl/>
        <w:numPr>
          <w:ilvl w:val="1"/>
          <w:numId w:val="8"/>
        </w:numPr>
        <w:tabs>
          <w:tab w:val="left" w:pos="426"/>
          <w:tab w:val="left" w:pos="567"/>
          <w:tab w:val="left" w:pos="993"/>
        </w:tabs>
        <w:suppressAutoHyphens w:val="0"/>
        <w:autoSpaceDN w:val="0"/>
        <w:ind w:left="0" w:firstLine="0"/>
        <w:jc w:val="both"/>
        <w:rPr>
          <w:rFonts w:eastAsia="Times New Roman"/>
          <w:sz w:val="22"/>
          <w:lang w:eastAsia="lt-LT"/>
        </w:rPr>
      </w:pPr>
      <w:r w:rsidRPr="4AD9813D">
        <w:rPr>
          <w:sz w:val="22"/>
        </w:rPr>
        <w:t xml:space="preserve">Perkančioji organizacija bet kuriuo metu iki pirkimo sutarties sudarymo turi teisę savo iniciatyva nutraukti pradėtas pirkimo procedūras, jeigu atsirado aplinkybių, kurių nebuvo galima numatyti, ir vadovaudamasi Viešųjų pirkimų įstatymo 29 straipsnio 3 dalimi, privalo tai padaryti, jeigu buvo pažeisti Viešųjų pirkimų įstatymo 17 straipsnio 1 dalyje nustatyti principai ir atitinkamos padėties negalima ištaisyti.  </w:t>
      </w:r>
    </w:p>
    <w:p w14:paraId="5E9BE24F" w14:textId="77777777" w:rsidR="00FC3C8F" w:rsidRPr="003F4845" w:rsidRDefault="00FC3C8F" w:rsidP="00FC3C8F">
      <w:pPr>
        <w:autoSpaceDN w:val="0"/>
        <w:ind w:left="360"/>
        <w:jc w:val="both"/>
        <w:rPr>
          <w:rFonts w:eastAsia="Times New Roman"/>
          <w:b/>
          <w:sz w:val="22"/>
          <w:lang w:eastAsia="lt-LT"/>
        </w:rPr>
      </w:pPr>
    </w:p>
    <w:p w14:paraId="1D45D0E9" w14:textId="77777777" w:rsidR="00FC3C8F" w:rsidRPr="003F4845" w:rsidRDefault="00FC3C8F" w:rsidP="00FC3C8F">
      <w:pPr>
        <w:widowControl/>
        <w:numPr>
          <w:ilvl w:val="0"/>
          <w:numId w:val="8"/>
        </w:numPr>
        <w:suppressAutoHyphens w:val="0"/>
        <w:autoSpaceDN w:val="0"/>
        <w:jc w:val="center"/>
        <w:rPr>
          <w:rFonts w:eastAsia="Times New Roman"/>
          <w:b/>
          <w:sz w:val="22"/>
          <w:lang w:eastAsia="lt-LT"/>
        </w:rPr>
      </w:pPr>
      <w:r w:rsidRPr="003F4845">
        <w:rPr>
          <w:rFonts w:eastAsia="Times New Roman"/>
          <w:b/>
          <w:sz w:val="22"/>
          <w:lang w:eastAsia="lt-LT"/>
        </w:rPr>
        <w:t>PIRKIMO OBJEKTAS</w:t>
      </w:r>
    </w:p>
    <w:p w14:paraId="1A6C36D1" w14:textId="77777777" w:rsidR="00FC3C8F" w:rsidRPr="003F4845" w:rsidRDefault="00FC3C8F" w:rsidP="00FC3C8F">
      <w:pPr>
        <w:autoSpaceDN w:val="0"/>
        <w:jc w:val="both"/>
        <w:rPr>
          <w:rFonts w:eastAsia="Times New Roman"/>
          <w:sz w:val="22"/>
          <w:lang w:eastAsia="lt-LT"/>
        </w:rPr>
      </w:pPr>
    </w:p>
    <w:p w14:paraId="447F9DEF" w14:textId="77777777" w:rsidR="00FC3C8F" w:rsidRPr="002F32E6" w:rsidRDefault="00FC3C8F" w:rsidP="00FC3C8F">
      <w:pPr>
        <w:widowControl/>
        <w:numPr>
          <w:ilvl w:val="1"/>
          <w:numId w:val="8"/>
        </w:numPr>
        <w:tabs>
          <w:tab w:val="left" w:pos="426"/>
          <w:tab w:val="left" w:pos="993"/>
        </w:tabs>
        <w:suppressAutoHyphens w:val="0"/>
        <w:autoSpaceDN w:val="0"/>
        <w:ind w:left="0" w:firstLine="0"/>
        <w:jc w:val="both"/>
        <w:rPr>
          <w:rFonts w:eastAsia="Times New Roman"/>
          <w:sz w:val="22"/>
          <w:lang w:eastAsia="lt-LT"/>
        </w:rPr>
      </w:pPr>
      <w:r w:rsidRPr="002F32E6">
        <w:rPr>
          <w:rFonts w:eastAsia="Times New Roman"/>
          <w:sz w:val="22"/>
          <w:lang w:eastAsia="lt-LT"/>
        </w:rPr>
        <w:t xml:space="preserve">Pirkimo objektas – </w:t>
      </w:r>
      <w:r w:rsidRPr="00937711">
        <w:rPr>
          <w:rFonts w:eastAsia="Times New Roman"/>
          <w:sz w:val="22"/>
          <w:lang w:eastAsia="lt-LT"/>
        </w:rPr>
        <w:t>Investicijų projektų tikrinimo pagal iš anksto sutartas procedūras paslaugos</w:t>
      </w:r>
      <w:r w:rsidRPr="002F32E6">
        <w:rPr>
          <w:rFonts w:eastAsia="Times New Roman"/>
          <w:sz w:val="22"/>
          <w:lang w:eastAsia="lt-LT"/>
        </w:rPr>
        <w:t>. Detalus perkamų paslaugų aprašymas pateikiamas Techninėje sp</w:t>
      </w:r>
      <w:r>
        <w:rPr>
          <w:rFonts w:eastAsia="Times New Roman"/>
          <w:sz w:val="22"/>
          <w:lang w:eastAsia="lt-LT"/>
        </w:rPr>
        <w:t xml:space="preserve">ecifikacijoje (Konkurso </w:t>
      </w:r>
      <w:r w:rsidRPr="00BF3A6C">
        <w:rPr>
          <w:rFonts w:eastAsia="Times New Roman"/>
          <w:sz w:val="22"/>
          <w:lang w:eastAsia="lt-LT"/>
        </w:rPr>
        <w:t xml:space="preserve">sąlygų priedas Nr. 1). </w:t>
      </w:r>
      <w:r w:rsidRPr="00BF3A6C">
        <w:rPr>
          <w:sz w:val="22"/>
        </w:rPr>
        <w:t>Jeigu techninėje specifikacijoje apibūdinant pirkimo objektą nurodytas konkretus pavadinimas ar šaltinis, konkretus procesas ar prekės ženklas, patentas, tipai, konkreti kilmė ar gamyba, standartas, tiekėjas gali pateikti lygiavertį sprendinį nurodytajam. Lygiavertiškumo įrodymas yra tiekėjo pareiga.</w:t>
      </w:r>
      <w:r>
        <w:rPr>
          <w:sz w:val="22"/>
        </w:rPr>
        <w:t xml:space="preserve"> </w:t>
      </w:r>
      <w:r w:rsidRPr="002F32E6">
        <w:rPr>
          <w:rFonts w:eastAsia="Times New Roman"/>
          <w:sz w:val="22"/>
          <w:lang w:eastAsia="lt-LT"/>
        </w:rPr>
        <w:t>Šis pirkimas į dalis neskirstomas.</w:t>
      </w:r>
    </w:p>
    <w:p w14:paraId="6EDAA187" w14:textId="77777777" w:rsidR="00FC3C8F" w:rsidRDefault="00FC3C8F" w:rsidP="00FC3C8F">
      <w:pPr>
        <w:widowControl/>
        <w:numPr>
          <w:ilvl w:val="1"/>
          <w:numId w:val="8"/>
        </w:numPr>
        <w:tabs>
          <w:tab w:val="left" w:pos="426"/>
          <w:tab w:val="left" w:pos="993"/>
        </w:tabs>
        <w:suppressAutoHyphens w:val="0"/>
        <w:autoSpaceDN w:val="0"/>
        <w:ind w:left="0" w:firstLine="0"/>
        <w:jc w:val="both"/>
        <w:rPr>
          <w:rFonts w:eastAsia="Times New Roman"/>
          <w:sz w:val="22"/>
          <w:lang w:eastAsia="lt-LT"/>
        </w:rPr>
      </w:pPr>
      <w:r w:rsidRPr="00F738B3">
        <w:rPr>
          <w:rFonts w:eastAsia="Times New Roman"/>
          <w:sz w:val="22"/>
          <w:lang w:eastAsia="lt-LT"/>
        </w:rPr>
        <w:t xml:space="preserve">Tiekėjams nėra leidžiama pateikti alternatyvių pasiūlymų. Tiekėjui pateikus alternatyvų pasiūlymą, jo pasiūlymas ir alternatyvus pasiūlymas (alternatyvūs pasiūlymai) bus atmesti. 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5473B1BA" w14:textId="471EBE8C" w:rsidR="00FC3C8F" w:rsidRPr="00DE7E76" w:rsidRDefault="00FC3C8F" w:rsidP="00FC3C8F">
      <w:pPr>
        <w:widowControl/>
        <w:numPr>
          <w:ilvl w:val="1"/>
          <w:numId w:val="8"/>
        </w:numPr>
        <w:tabs>
          <w:tab w:val="left" w:pos="426"/>
          <w:tab w:val="left" w:pos="993"/>
        </w:tabs>
        <w:suppressAutoHyphens w:val="0"/>
        <w:autoSpaceDN w:val="0"/>
        <w:ind w:left="0" w:firstLine="0"/>
        <w:jc w:val="both"/>
        <w:rPr>
          <w:rFonts w:eastAsia="Times New Roman"/>
          <w:sz w:val="22"/>
          <w:lang w:eastAsia="lt-LT"/>
        </w:rPr>
      </w:pPr>
      <w:r w:rsidRPr="00DE7E76">
        <w:rPr>
          <w:rFonts w:eastAsia="Times New Roman"/>
          <w:sz w:val="22"/>
          <w:lang w:eastAsia="lt-LT"/>
        </w:rPr>
        <w:t xml:space="preserve">Konkursą laimėjęs tiekėjas privalo užtikrinti savo pasiūlyto specialisto, kurio patirtis ir kompetencijos bus įvertintos pagal šių pirkimo dokumentų </w:t>
      </w:r>
      <w:r>
        <w:rPr>
          <w:rFonts w:eastAsia="Times New Roman"/>
          <w:sz w:val="22"/>
          <w:lang w:eastAsia="lt-LT"/>
        </w:rPr>
        <w:t>4</w:t>
      </w:r>
      <w:r w:rsidRPr="00DE7E76">
        <w:rPr>
          <w:rFonts w:eastAsia="Times New Roman"/>
          <w:sz w:val="22"/>
          <w:lang w:eastAsia="lt-LT"/>
        </w:rPr>
        <w:t xml:space="preserve"> dalyje pateiktus kvalifikacijos reikalavimus ir šių pirkimo dokumentų 1</w:t>
      </w:r>
      <w:r w:rsidRPr="00DE7E76">
        <w:rPr>
          <w:rFonts w:eastAsia="Times New Roman"/>
          <w:sz w:val="22"/>
          <w:lang w:val="en-US" w:eastAsia="lt-LT"/>
        </w:rPr>
        <w:t>2</w:t>
      </w:r>
      <w:r w:rsidRPr="00DE7E76">
        <w:rPr>
          <w:rFonts w:eastAsia="Times New Roman"/>
          <w:sz w:val="22"/>
          <w:lang w:eastAsia="lt-LT"/>
        </w:rPr>
        <w:t xml:space="preserve"> dalyje pateiktus ekonominio naudingumo vertinimo kriterijus, dalyvavimą visą sutarties vykdymo laikotarpį. Specialistų keitimas galimas tik esant Perkančiosios organizacijos raštiškam sutikimui ir tik pakeičiant specialistus į lygiavertę patirtį ir kompetencijas turinčius specialistus.</w:t>
      </w:r>
      <w:r w:rsidR="00BB7FC8">
        <w:rPr>
          <w:rFonts w:eastAsia="Times New Roman"/>
          <w:sz w:val="22"/>
          <w:lang w:eastAsia="lt-LT"/>
        </w:rPr>
        <w:t xml:space="preserve"> </w:t>
      </w:r>
      <w:r w:rsidR="00BB7FC8" w:rsidRPr="00E74F7F">
        <w:rPr>
          <w:rFonts w:eastAsia="Times New Roman"/>
          <w:b/>
          <w:bCs/>
          <w:sz w:val="22"/>
          <w:lang w:eastAsia="lt-LT"/>
        </w:rPr>
        <w:t>Sutartį galės vykdyti tik nustatytus kvalifikacijos reikalavimus atitinkantys specialistai.</w:t>
      </w:r>
    </w:p>
    <w:p w14:paraId="757605CF" w14:textId="77777777" w:rsidR="00FC3C8F" w:rsidRPr="003F4845" w:rsidRDefault="00FC3C8F" w:rsidP="00FC3C8F">
      <w:pPr>
        <w:autoSpaceDN w:val="0"/>
        <w:ind w:left="360"/>
        <w:jc w:val="both"/>
        <w:rPr>
          <w:rFonts w:eastAsia="Times New Roman"/>
          <w:i/>
          <w:sz w:val="22"/>
          <w:lang w:eastAsia="lt-LT"/>
        </w:rPr>
      </w:pPr>
    </w:p>
    <w:p w14:paraId="4BC9BCDA" w14:textId="77777777" w:rsidR="00FC3C8F" w:rsidRPr="003F4845" w:rsidRDefault="00FC3C8F" w:rsidP="00FC3C8F">
      <w:pPr>
        <w:widowControl/>
        <w:numPr>
          <w:ilvl w:val="0"/>
          <w:numId w:val="8"/>
        </w:numPr>
        <w:suppressAutoHyphens w:val="0"/>
        <w:autoSpaceDN w:val="0"/>
        <w:jc w:val="center"/>
        <w:rPr>
          <w:rFonts w:eastAsia="Times New Roman"/>
          <w:b/>
          <w:sz w:val="22"/>
          <w:lang w:eastAsia="lt-LT"/>
        </w:rPr>
      </w:pPr>
      <w:r w:rsidRPr="003F4845">
        <w:rPr>
          <w:rFonts w:eastAsia="Times New Roman"/>
          <w:b/>
          <w:sz w:val="22"/>
          <w:lang w:eastAsia="lt-LT"/>
        </w:rPr>
        <w:t>TIEKĖJŲ PAŠALINIMO PAGRINDAI</w:t>
      </w:r>
    </w:p>
    <w:p w14:paraId="155ECB58" w14:textId="77777777" w:rsidR="00FC3C8F" w:rsidRPr="003F4845" w:rsidRDefault="00FC3C8F" w:rsidP="00FC3C8F">
      <w:pPr>
        <w:autoSpaceDN w:val="0"/>
        <w:jc w:val="both"/>
        <w:rPr>
          <w:rFonts w:eastAsia="Times New Roman"/>
          <w:sz w:val="22"/>
          <w:lang w:eastAsia="lt-LT"/>
        </w:rPr>
      </w:pPr>
    </w:p>
    <w:p w14:paraId="70ABA1C4" w14:textId="77777777" w:rsidR="00FC3C8F" w:rsidRPr="000E62CC" w:rsidRDefault="00FC3C8F" w:rsidP="00FC3C8F">
      <w:pPr>
        <w:widowControl/>
        <w:numPr>
          <w:ilvl w:val="1"/>
          <w:numId w:val="8"/>
        </w:numPr>
        <w:tabs>
          <w:tab w:val="left" w:pos="426"/>
          <w:tab w:val="left" w:pos="993"/>
        </w:tabs>
        <w:suppressAutoHyphens w:val="0"/>
        <w:autoSpaceDN w:val="0"/>
        <w:ind w:left="0" w:firstLine="0"/>
        <w:jc w:val="both"/>
        <w:rPr>
          <w:rFonts w:eastAsia="Times New Roman"/>
          <w:color w:val="000000"/>
          <w:sz w:val="22"/>
        </w:rPr>
      </w:pPr>
      <w:r w:rsidRPr="000E62CC">
        <w:rPr>
          <w:rFonts w:eastAsia="Times New Roman"/>
          <w:color w:val="000000"/>
          <w:sz w:val="22"/>
        </w:rPr>
        <w:t xml:space="preserve">Tiekėjas, deklaruodamas, kad nėra tiekėjo pašalinimo pagrindų, kad jis tenkina Pirkimo dokumentuose nustatytus kvalifikacijos reikalavimus ir, jeigu taikytina, laikosi reikalaujamų kokybės vadybos ir (arba) aplinkos apsaugos vadybos sistemos standartų, teikiant pasiūlymą turi pateikti užpildytą Europos bendrąjį viešųjų pirkimų dokumentą (toliau – EBVPD). </w:t>
      </w:r>
    </w:p>
    <w:p w14:paraId="0369E241" w14:textId="42E2C8D3" w:rsidR="00FC3C8F" w:rsidRPr="000E62CC" w:rsidRDefault="00FC3C8F" w:rsidP="00FC3C8F">
      <w:pPr>
        <w:widowControl/>
        <w:numPr>
          <w:ilvl w:val="1"/>
          <w:numId w:val="8"/>
        </w:numPr>
        <w:tabs>
          <w:tab w:val="left" w:pos="426"/>
          <w:tab w:val="left" w:pos="993"/>
        </w:tabs>
        <w:suppressAutoHyphens w:val="0"/>
        <w:autoSpaceDN w:val="0"/>
        <w:ind w:left="0" w:firstLine="0"/>
        <w:jc w:val="both"/>
        <w:rPr>
          <w:rFonts w:eastAsia="Times New Roman"/>
          <w:color w:val="000000"/>
          <w:sz w:val="22"/>
        </w:rPr>
      </w:pPr>
      <w:r w:rsidRPr="000E62CC">
        <w:rPr>
          <w:rFonts w:eastAsia="Times New Roman"/>
          <w:color w:val="000000"/>
          <w:sz w:val="22"/>
        </w:rPr>
        <w:t xml:space="preserve">Tiekėjas turi pateikti užpildytą </w:t>
      </w:r>
      <w:r w:rsidRPr="000E62CC">
        <w:rPr>
          <w:rFonts w:eastAsia="Times New Roman"/>
          <w:sz w:val="22"/>
          <w:lang w:eastAsia="lt-LT"/>
        </w:rPr>
        <w:t>Konkurso</w:t>
      </w:r>
      <w:r w:rsidRPr="000E62CC">
        <w:rPr>
          <w:rFonts w:eastAsia="Times New Roman"/>
          <w:color w:val="000000"/>
          <w:sz w:val="22"/>
        </w:rPr>
        <w:t xml:space="preserve"> sąlygų </w:t>
      </w:r>
      <w:r w:rsidR="00BB7FC8">
        <w:rPr>
          <w:rFonts w:eastAsia="Times New Roman"/>
          <w:color w:val="000000"/>
          <w:sz w:val="22"/>
        </w:rPr>
        <w:t>4</w:t>
      </w:r>
      <w:r w:rsidRPr="000E62CC">
        <w:rPr>
          <w:rFonts w:eastAsia="Times New Roman"/>
          <w:color w:val="000000"/>
          <w:sz w:val="22"/>
        </w:rPr>
        <w:t xml:space="preserve"> priedą „Europos bendrasis viešųjų pirkimų dokumentas (EBVPD)“ pagal Viešųjų pirkimų įstatymo 50 straipsnyje nustatytus reikalavimus. EBVPD pildomas jį įkėlus į interneto svetainę </w:t>
      </w:r>
      <w:hyperlink r:id="rId13">
        <w:r w:rsidRPr="000E62CC">
          <w:rPr>
            <w:rStyle w:val="Hyperlink"/>
            <w:rFonts w:eastAsia="Times New Roman"/>
            <w:sz w:val="22"/>
          </w:rPr>
          <w:t>https://ebvpd.eviesiejipirkimai.lt/espd-web/</w:t>
        </w:r>
      </w:hyperlink>
      <w:r w:rsidRPr="000E62CC">
        <w:rPr>
          <w:rFonts w:eastAsia="Times New Roman"/>
          <w:color w:val="000000"/>
          <w:sz w:val="22"/>
        </w:rPr>
        <w:t xml:space="preserve"> ir užpildžius bei atsisiuntus pateikiamas su pasiūlymu.</w:t>
      </w:r>
    </w:p>
    <w:p w14:paraId="10198972" w14:textId="77777777" w:rsidR="00FC3C8F" w:rsidRPr="0069337F" w:rsidRDefault="00FC3C8F" w:rsidP="00FC3C8F">
      <w:pPr>
        <w:widowControl/>
        <w:numPr>
          <w:ilvl w:val="1"/>
          <w:numId w:val="8"/>
        </w:numPr>
        <w:tabs>
          <w:tab w:val="left" w:pos="426"/>
          <w:tab w:val="left" w:pos="993"/>
        </w:tabs>
        <w:suppressAutoHyphens w:val="0"/>
        <w:autoSpaceDN w:val="0"/>
        <w:spacing w:after="60"/>
        <w:ind w:left="0" w:firstLine="0"/>
        <w:jc w:val="both"/>
        <w:rPr>
          <w:color w:val="000000"/>
          <w:sz w:val="22"/>
        </w:rPr>
      </w:pPr>
      <w:r w:rsidRPr="000E62CC">
        <w:rPr>
          <w:color w:val="000000"/>
          <w:sz w:val="22"/>
        </w:rPr>
        <w:t>Tiekėjo pašalinimo pagrindai ir jų nebuvimą patvirtinantys dokumentai:</w:t>
      </w:r>
    </w:p>
    <w:tbl>
      <w:tblPr>
        <w:tblW w:w="9918" w:type="dxa"/>
        <w:tblLayout w:type="fixed"/>
        <w:tblCellMar>
          <w:left w:w="10" w:type="dxa"/>
          <w:right w:w="10" w:type="dxa"/>
        </w:tblCellMar>
        <w:tblLook w:val="04A0" w:firstRow="1" w:lastRow="0" w:firstColumn="1" w:lastColumn="0" w:noHBand="0" w:noVBand="1"/>
      </w:tblPr>
      <w:tblGrid>
        <w:gridCol w:w="562"/>
        <w:gridCol w:w="4111"/>
        <w:gridCol w:w="1559"/>
        <w:gridCol w:w="3686"/>
      </w:tblGrid>
      <w:tr w:rsidR="00FC3C8F" w:rsidRPr="00517086" w14:paraId="2EFEDD5B" w14:textId="7777777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3EBA85DF" w14:textId="77777777" w:rsidR="00FC3C8F" w:rsidRPr="00517086" w:rsidRDefault="00FC3C8F">
            <w:pPr>
              <w:ind w:left="32"/>
              <w:jc w:val="center"/>
              <w:rPr>
                <w:rFonts w:eastAsiaTheme="minorEastAsia"/>
                <w:b/>
                <w:bCs/>
                <w:sz w:val="22"/>
                <w:lang w:eastAsia="lt-LT"/>
              </w:rPr>
            </w:pPr>
            <w:r w:rsidRPr="00517086">
              <w:rPr>
                <w:rFonts w:eastAsiaTheme="minorEastAsia"/>
                <w:b/>
                <w:bCs/>
                <w:sz w:val="22"/>
                <w:lang w:eastAsia="lt-LT"/>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14AEA357" w14:textId="77777777" w:rsidR="00FC3C8F" w:rsidRPr="00517086" w:rsidRDefault="00FC3C8F">
            <w:pPr>
              <w:jc w:val="center"/>
              <w:rPr>
                <w:rFonts w:eastAsiaTheme="minorEastAsia"/>
                <w:bCs/>
                <w:sz w:val="22"/>
              </w:rPr>
            </w:pPr>
            <w:r w:rsidRPr="00517086">
              <w:rPr>
                <w:rFonts w:eastAsiaTheme="minorEastAsia"/>
                <w:b/>
                <w:sz w:val="22"/>
                <w:lang w:eastAsia="lt-LT"/>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0ABD0698" w14:textId="77777777" w:rsidR="00FC3C8F" w:rsidRPr="00517086" w:rsidRDefault="00FC3C8F">
            <w:pPr>
              <w:jc w:val="center"/>
              <w:rPr>
                <w:rFonts w:eastAsia="Yu Mincho"/>
                <w:b/>
                <w:bCs/>
                <w:sz w:val="22"/>
                <w:lang w:eastAsia="lt-LT"/>
              </w:rPr>
            </w:pPr>
            <w:r w:rsidRPr="00517086">
              <w:rPr>
                <w:rFonts w:eastAsia="Yu Mincho"/>
                <w:b/>
                <w:bCs/>
                <w:sz w:val="22"/>
                <w:lang w:eastAsia="lt-LT"/>
              </w:rPr>
              <w:t xml:space="preserve">VPĮ straipsnis,  dalis, punktas bei EBVPD 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10B29B5C" w14:textId="77777777" w:rsidR="00FC3C8F" w:rsidRPr="00517086" w:rsidRDefault="00FC3C8F">
            <w:pPr>
              <w:jc w:val="center"/>
              <w:rPr>
                <w:rFonts w:eastAsiaTheme="minorEastAsia"/>
                <w:bCs/>
                <w:iCs/>
                <w:sz w:val="22"/>
              </w:rPr>
            </w:pPr>
            <w:r w:rsidRPr="00517086">
              <w:rPr>
                <w:rFonts w:eastAsiaTheme="minorEastAsia"/>
                <w:b/>
                <w:sz w:val="22"/>
                <w:lang w:eastAsia="lt-LT"/>
              </w:rPr>
              <w:t>Pašalinimo pagrindų nebuvimą įrodantys dokumentai</w:t>
            </w:r>
          </w:p>
        </w:tc>
      </w:tr>
      <w:tr w:rsidR="00FC3C8F" w:rsidRPr="00517086" w14:paraId="396C41A9" w14:textId="7777777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ECA19" w14:textId="77777777" w:rsidR="00FC3C8F" w:rsidRPr="00517086" w:rsidRDefault="00FC3C8F">
            <w:pPr>
              <w:widowControl/>
              <w:numPr>
                <w:ilvl w:val="0"/>
                <w:numId w:val="11"/>
              </w:numPr>
              <w:suppressAutoHyphens w:val="0"/>
              <w:spacing w:after="160" w:line="276" w:lineRule="auto"/>
              <w:jc w:val="both"/>
              <w:rPr>
                <w:rFonts w:eastAsiaTheme="minorEastAsia"/>
                <w:b/>
                <w:bCs/>
                <w:sz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BD2FC" w14:textId="77777777" w:rsidR="00FC3C8F" w:rsidRPr="00517086" w:rsidRDefault="00FC3C8F">
            <w:pPr>
              <w:jc w:val="both"/>
              <w:rPr>
                <w:rFonts w:eastAsiaTheme="minorEastAsia"/>
                <w:b/>
                <w:bCs/>
                <w:sz w:val="22"/>
              </w:rPr>
            </w:pPr>
            <w:r w:rsidRPr="00517086">
              <w:rPr>
                <w:rFonts w:eastAsiaTheme="minorEastAsia"/>
                <w:sz w:val="22"/>
              </w:rPr>
              <w:t>Tiekėjas arba jo atsakingas asmuo, nurodytas VPĮ 46 straipsnio 2 dalies 2 punkte, nuteistas už šią nusikalstamą veiką:</w:t>
            </w:r>
          </w:p>
          <w:p w14:paraId="2779E657" w14:textId="77777777" w:rsidR="00FC3C8F" w:rsidRPr="00517086" w:rsidRDefault="00FC3C8F">
            <w:pPr>
              <w:jc w:val="both"/>
              <w:rPr>
                <w:rFonts w:eastAsiaTheme="minorEastAsia"/>
                <w:b/>
                <w:bCs/>
                <w:sz w:val="22"/>
              </w:rPr>
            </w:pPr>
            <w:r w:rsidRPr="00517086">
              <w:rPr>
                <w:rFonts w:eastAsiaTheme="minorEastAsia"/>
                <w:bCs/>
                <w:sz w:val="22"/>
              </w:rPr>
              <w:t>1) dalyvavimą nusikalstamame susivienijime, jo organizavimą ar vadovavimą jam;</w:t>
            </w:r>
          </w:p>
          <w:p w14:paraId="0A866B74" w14:textId="77777777" w:rsidR="00FC3C8F" w:rsidRPr="00517086" w:rsidRDefault="00FC3C8F">
            <w:pPr>
              <w:jc w:val="both"/>
              <w:rPr>
                <w:rFonts w:eastAsiaTheme="minorEastAsia"/>
                <w:b/>
                <w:bCs/>
                <w:sz w:val="22"/>
              </w:rPr>
            </w:pPr>
            <w:r w:rsidRPr="00517086">
              <w:rPr>
                <w:rFonts w:eastAsiaTheme="minorEastAsia"/>
                <w:bCs/>
                <w:sz w:val="22"/>
              </w:rPr>
              <w:t>2) kyšininkavimą, prekybą poveikiu, papirkimą;</w:t>
            </w:r>
          </w:p>
          <w:p w14:paraId="61D4FE6E" w14:textId="77777777" w:rsidR="00FC3C8F" w:rsidRPr="00517086" w:rsidRDefault="00FC3C8F">
            <w:pPr>
              <w:jc w:val="both"/>
              <w:rPr>
                <w:rFonts w:eastAsiaTheme="minorEastAsia"/>
                <w:b/>
                <w:bCs/>
                <w:sz w:val="22"/>
              </w:rPr>
            </w:pPr>
            <w:r w:rsidRPr="00517086">
              <w:rPr>
                <w:rFonts w:eastAsiaTheme="minorEastAsia"/>
                <w:bCs/>
                <w:sz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31B221" w14:textId="77777777" w:rsidR="00FC3C8F" w:rsidRPr="00517086" w:rsidRDefault="00FC3C8F">
            <w:pPr>
              <w:jc w:val="both"/>
              <w:rPr>
                <w:rFonts w:eastAsiaTheme="minorEastAsia"/>
                <w:b/>
                <w:bCs/>
                <w:sz w:val="22"/>
              </w:rPr>
            </w:pPr>
            <w:r w:rsidRPr="00517086">
              <w:rPr>
                <w:rFonts w:eastAsiaTheme="minorEastAsia"/>
                <w:bCs/>
                <w:sz w:val="22"/>
              </w:rPr>
              <w:t>4) nusikalstamą bankrotą;</w:t>
            </w:r>
          </w:p>
          <w:p w14:paraId="648B729A" w14:textId="77777777" w:rsidR="00FC3C8F" w:rsidRPr="00517086" w:rsidRDefault="00FC3C8F">
            <w:pPr>
              <w:jc w:val="both"/>
              <w:rPr>
                <w:rFonts w:eastAsiaTheme="minorEastAsia"/>
                <w:b/>
                <w:bCs/>
                <w:sz w:val="22"/>
              </w:rPr>
            </w:pPr>
            <w:r w:rsidRPr="00517086">
              <w:rPr>
                <w:rFonts w:eastAsiaTheme="minorEastAsia"/>
                <w:bCs/>
                <w:sz w:val="22"/>
              </w:rPr>
              <w:t>5) teroristinį ir su teroristine veikla susijusį nusikaltimą;</w:t>
            </w:r>
          </w:p>
          <w:p w14:paraId="54B87D3F" w14:textId="77777777" w:rsidR="00FC3C8F" w:rsidRPr="00517086" w:rsidRDefault="00FC3C8F">
            <w:pPr>
              <w:jc w:val="both"/>
              <w:rPr>
                <w:rFonts w:eastAsiaTheme="minorEastAsia"/>
                <w:b/>
                <w:bCs/>
                <w:sz w:val="22"/>
              </w:rPr>
            </w:pPr>
            <w:r w:rsidRPr="00517086">
              <w:rPr>
                <w:rFonts w:eastAsiaTheme="minorEastAsia"/>
                <w:bCs/>
                <w:sz w:val="22"/>
              </w:rPr>
              <w:t>6) nusikalstamu būdu gauto turto legalizavimą;</w:t>
            </w:r>
          </w:p>
          <w:p w14:paraId="44A9CB07" w14:textId="77777777" w:rsidR="00FC3C8F" w:rsidRPr="00517086" w:rsidRDefault="00FC3C8F">
            <w:pPr>
              <w:jc w:val="both"/>
              <w:rPr>
                <w:rFonts w:eastAsiaTheme="minorEastAsia"/>
                <w:b/>
                <w:bCs/>
                <w:sz w:val="22"/>
              </w:rPr>
            </w:pPr>
            <w:r w:rsidRPr="00517086">
              <w:rPr>
                <w:rFonts w:eastAsiaTheme="minorEastAsia"/>
                <w:bCs/>
                <w:sz w:val="22"/>
              </w:rPr>
              <w:t>7) prekybą žmonėmis, vaiko pirkimą arba pardavimą;</w:t>
            </w:r>
          </w:p>
          <w:p w14:paraId="40DEB006" w14:textId="77777777" w:rsidR="00FC3C8F" w:rsidRPr="00517086" w:rsidRDefault="00FC3C8F">
            <w:pPr>
              <w:jc w:val="both"/>
              <w:rPr>
                <w:rFonts w:eastAsiaTheme="minorEastAsia"/>
                <w:b/>
                <w:bCs/>
                <w:sz w:val="22"/>
              </w:rPr>
            </w:pPr>
            <w:r w:rsidRPr="00517086">
              <w:rPr>
                <w:rFonts w:eastAsiaTheme="minorEastAsia"/>
                <w:bCs/>
                <w:sz w:val="22"/>
              </w:rPr>
              <w:t>8) kitos valstybės tiekėjo atliktą nusikaltimą, apibrėžtą Direktyvos 2014/24/ES 57 straipsnio 1 dalyje išvardytus Europos Sąjungos teisės aktus įgyvendinančiuose kitų valstybių teisės aktuose.</w:t>
            </w:r>
          </w:p>
          <w:p w14:paraId="3A139FE9" w14:textId="77777777" w:rsidR="00FC3C8F" w:rsidRPr="00517086" w:rsidRDefault="00FC3C8F">
            <w:pPr>
              <w:jc w:val="both"/>
              <w:rPr>
                <w:rFonts w:eastAsiaTheme="minorEastAsia"/>
                <w:b/>
                <w:bCs/>
                <w:sz w:val="22"/>
              </w:rPr>
            </w:pPr>
          </w:p>
          <w:p w14:paraId="1DEA7D4C" w14:textId="77777777" w:rsidR="00FC3C8F" w:rsidRPr="00517086" w:rsidRDefault="00FC3C8F">
            <w:pPr>
              <w:jc w:val="both"/>
              <w:rPr>
                <w:rFonts w:eastAsiaTheme="minorEastAsia"/>
                <w:b/>
                <w:bCs/>
                <w:sz w:val="22"/>
              </w:rPr>
            </w:pPr>
            <w:r w:rsidRPr="00517086">
              <w:rPr>
                <w:rFonts w:eastAsiaTheme="minorEastAsia"/>
                <w:bCs/>
                <w:sz w:val="22"/>
              </w:rPr>
              <w:t>Laikoma, kad tiekėjas arba jo atsakingas asmuo nuteistas už aukščiau nurodytą nusikalstamą veiką, kai dėl:</w:t>
            </w:r>
          </w:p>
          <w:p w14:paraId="47D5834F" w14:textId="77777777" w:rsidR="00FC3C8F" w:rsidRPr="00517086" w:rsidRDefault="00FC3C8F">
            <w:pPr>
              <w:jc w:val="both"/>
              <w:rPr>
                <w:rFonts w:eastAsiaTheme="minorEastAsia"/>
                <w:b/>
                <w:bCs/>
                <w:sz w:val="22"/>
              </w:rPr>
            </w:pPr>
            <w:r w:rsidRPr="00517086">
              <w:rPr>
                <w:rFonts w:eastAsiaTheme="minorEastAsia"/>
                <w:bCs/>
                <w:sz w:val="22"/>
              </w:rPr>
              <w:t>1) tiekėjo, kuris yra fizinis asmuo, per pastaruosius 5 metus buvo priimtas ir įsiteisėjęs apkaltinamasis teismo nuosprendis ir šis asmuo turi neišnykusį ar nepanaikintą teistumą;</w:t>
            </w:r>
          </w:p>
          <w:p w14:paraId="651B381A" w14:textId="77777777" w:rsidR="00FC3C8F" w:rsidRPr="00517086" w:rsidRDefault="00FC3C8F">
            <w:pPr>
              <w:jc w:val="both"/>
              <w:rPr>
                <w:rFonts w:eastAsiaTheme="minorEastAsia"/>
                <w:b/>
                <w:bCs/>
                <w:sz w:val="22"/>
              </w:rPr>
            </w:pPr>
            <w:r w:rsidRPr="00517086">
              <w:rPr>
                <w:rFonts w:eastAsiaTheme="minorEastAsia"/>
                <w:bCs/>
                <w:sz w:val="22"/>
              </w:rPr>
              <w:t xml:space="preserve">2) tiekėjo, kuris yra juridinis asmuo, kita organizacija ar jos </w:t>
            </w:r>
            <w:r>
              <w:rPr>
                <w:rFonts w:eastAsiaTheme="minorEastAsia"/>
                <w:bCs/>
                <w:sz w:val="22"/>
              </w:rPr>
              <w:t xml:space="preserve">struktūrinis </w:t>
            </w:r>
            <w:r w:rsidRPr="00517086">
              <w:rPr>
                <w:rFonts w:eastAsiaTheme="minorEastAsia"/>
                <w:bCs/>
                <w:sz w:val="22"/>
              </w:rPr>
              <w:t>padalinys, vadovo</w:t>
            </w:r>
            <w:r>
              <w:rPr>
                <w:rFonts w:eastAsia="Times New Roman"/>
                <w:sz w:val="22"/>
              </w:rPr>
              <w:t xml:space="preserve"> ar</w:t>
            </w:r>
            <w:r w:rsidRPr="00517086">
              <w:rPr>
                <w:rFonts w:eastAsiaTheme="minorEastAsia"/>
                <w:bCs/>
                <w:sz w:val="22"/>
              </w:rPr>
              <w:t xml:space="preserve"> asmens (asmenų), turinčio (turinčių) teisę surašyti ir pasirašyti tiekėjo</w:t>
            </w:r>
            <w:r w:rsidRPr="5C4918F6">
              <w:rPr>
                <w:rFonts w:eastAsia="Times New Roman"/>
                <w:sz w:val="22"/>
              </w:rPr>
              <w:t xml:space="preserve"> finansinės</w:t>
            </w:r>
            <w:r w:rsidRPr="00517086">
              <w:rPr>
                <w:rFonts w:eastAsiaTheme="minorEastAsia"/>
                <w:bCs/>
                <w:sz w:val="22"/>
              </w:rPr>
              <w:t xml:space="preserve"> apskaitos dokumentus, per pastaruosius 5 metus buvo priimtas ir įsiteisėjęs apkaltinamasis teismo nuosprendis ir šis asmuo turi neišnykusį ar nepanaikintą teistumą;</w:t>
            </w:r>
          </w:p>
          <w:p w14:paraId="60442572" w14:textId="77777777" w:rsidR="00FC3C8F" w:rsidRPr="00517086" w:rsidRDefault="00FC3C8F">
            <w:pPr>
              <w:jc w:val="both"/>
              <w:rPr>
                <w:rFonts w:eastAsiaTheme="minorEastAsia"/>
                <w:b/>
                <w:bCs/>
                <w:sz w:val="22"/>
              </w:rPr>
            </w:pPr>
            <w:r w:rsidRPr="00517086">
              <w:rPr>
                <w:rFonts w:eastAsiaTheme="minorEastAsia"/>
                <w:bCs/>
                <w:sz w:val="22"/>
              </w:rPr>
              <w:t xml:space="preserve">3) tiekėjo, kuris yra juridinis asmuo, kita organizacija ar jos </w:t>
            </w:r>
            <w:r>
              <w:rPr>
                <w:rFonts w:eastAsiaTheme="minorEastAsia"/>
                <w:bCs/>
                <w:sz w:val="22"/>
              </w:rPr>
              <w:t xml:space="preserve">struktūrinis </w:t>
            </w:r>
            <w:r w:rsidRPr="00517086">
              <w:rPr>
                <w:rFonts w:eastAsiaTheme="minorEastAsia"/>
                <w:bCs/>
                <w:sz w:val="22"/>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D64C0" w14:textId="77777777" w:rsidR="00FC3C8F" w:rsidRPr="00517086" w:rsidRDefault="00FC3C8F">
            <w:pPr>
              <w:jc w:val="both"/>
              <w:rPr>
                <w:rFonts w:eastAsia="Yu Mincho"/>
                <w:b/>
                <w:bCs/>
                <w:sz w:val="22"/>
              </w:rPr>
            </w:pPr>
            <w:r w:rsidRPr="00517086">
              <w:rPr>
                <w:rFonts w:eastAsia="Yu Mincho"/>
                <w:b/>
                <w:bCs/>
                <w:sz w:val="22"/>
              </w:rPr>
              <w:t>VPĮ 46 straipsnio 1 dalis</w:t>
            </w:r>
          </w:p>
          <w:p w14:paraId="66EEE786" w14:textId="77777777" w:rsidR="00FC3C8F" w:rsidRPr="00517086" w:rsidRDefault="00FC3C8F">
            <w:pPr>
              <w:jc w:val="both"/>
              <w:rPr>
                <w:rFonts w:eastAsia="Yu Mincho"/>
                <w:sz w:val="22"/>
              </w:rPr>
            </w:pPr>
          </w:p>
          <w:p w14:paraId="7634EE59" w14:textId="77777777" w:rsidR="00FC3C8F" w:rsidRPr="00517086" w:rsidRDefault="00FC3C8F">
            <w:pPr>
              <w:jc w:val="both"/>
              <w:rPr>
                <w:rFonts w:eastAsia="Yu Mincho"/>
                <w:sz w:val="22"/>
              </w:rPr>
            </w:pPr>
            <w:r w:rsidRPr="00517086">
              <w:rPr>
                <w:rFonts w:eastAsia="Yu Mincho"/>
                <w:sz w:val="22"/>
              </w:rPr>
              <w:t>EBVPD III dalies A1-A6 punktai</w:t>
            </w:r>
          </w:p>
          <w:p w14:paraId="67A8B109" w14:textId="77777777" w:rsidR="00FC3C8F" w:rsidRPr="00517086" w:rsidRDefault="00FC3C8F">
            <w:pPr>
              <w:jc w:val="both"/>
              <w:rPr>
                <w:rFonts w:eastAsia="Yu Mincho"/>
                <w:sz w:val="22"/>
              </w:rPr>
            </w:pPr>
          </w:p>
          <w:p w14:paraId="4D9C84E7" w14:textId="77777777" w:rsidR="00FC3C8F" w:rsidRPr="00517086" w:rsidRDefault="00FC3C8F">
            <w:pPr>
              <w:jc w:val="both"/>
              <w:rPr>
                <w:rFonts w:eastAsia="Yu Mincho"/>
                <w:sz w:val="22"/>
              </w:rPr>
            </w:pPr>
            <w:r w:rsidRPr="00517086">
              <w:rPr>
                <w:rFonts w:eastAsia="Yu Mincho"/>
                <w:sz w:val="22"/>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7B92" w14:textId="77777777" w:rsidR="00FC3C8F" w:rsidRDefault="00FC3C8F">
            <w:pPr>
              <w:jc w:val="both"/>
              <w:rPr>
                <w:rFonts w:eastAsia="Times New Roman"/>
                <w:color w:val="000000"/>
                <w:sz w:val="22"/>
                <w:lang w:eastAsia="ar-SA"/>
              </w:rPr>
            </w:pPr>
            <w:r w:rsidRPr="5C4918F6">
              <w:rPr>
                <w:rFonts w:eastAsia="Times New Roman"/>
                <w:color w:val="000000" w:themeColor="text1"/>
                <w:sz w:val="22"/>
                <w:lang w:eastAsia="ar-SA"/>
              </w:rPr>
              <w:t>Pateikiama su pasiūlymu: EBVPD.</w:t>
            </w:r>
          </w:p>
          <w:p w14:paraId="02C847DD" w14:textId="77777777" w:rsidR="00FC3C8F" w:rsidRDefault="00FC3C8F">
            <w:pPr>
              <w:pStyle w:val="NoSpacing"/>
              <w:jc w:val="both"/>
              <w:rPr>
                <w:rFonts w:ascii="Times New Roman" w:eastAsia="Times New Roman" w:hAnsi="Times New Roman" w:cs="Times New Roman"/>
                <w:sz w:val="22"/>
                <w:lang w:eastAsia="en-US"/>
              </w:rPr>
            </w:pPr>
          </w:p>
          <w:p w14:paraId="5879A91F" w14:textId="77777777" w:rsidR="00FC3C8F" w:rsidRDefault="00FC3C8F">
            <w:pPr>
              <w:pStyle w:val="NoSpacing"/>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Perkančiajai organizacijai atlikus EBVPD patikrinimo procedūrą, patikrinus pasiūlymus ir išrinkus galimą laimėtoją, tik jo </w:t>
            </w:r>
            <w:r>
              <w:rPr>
                <w:rFonts w:ascii="Times New Roman" w:eastAsia="Times New Roman" w:hAnsi="Times New Roman" w:cs="Times New Roman"/>
                <w:color w:val="000000" w:themeColor="text1"/>
                <w:sz w:val="22"/>
              </w:rPr>
              <w:t>gali būti</w:t>
            </w:r>
            <w:r w:rsidRPr="5C4918F6">
              <w:rPr>
                <w:rFonts w:ascii="Times New Roman" w:eastAsia="Times New Roman" w:hAnsi="Times New Roman" w:cs="Times New Roman"/>
                <w:color w:val="000000" w:themeColor="text1"/>
                <w:sz w:val="22"/>
              </w:rPr>
              <w:t xml:space="preserve"> prašomi dokumentai, patvirtinantys pašalinimo pagrindų nebuvimą.</w:t>
            </w:r>
          </w:p>
          <w:p w14:paraId="4E5A012D" w14:textId="77777777" w:rsidR="00FC3C8F" w:rsidRDefault="00FC3C8F">
            <w:pPr>
              <w:jc w:val="both"/>
              <w:rPr>
                <w:rFonts w:eastAsiaTheme="minorEastAsia"/>
                <w:sz w:val="22"/>
              </w:rPr>
            </w:pPr>
          </w:p>
          <w:p w14:paraId="6DEBEFF0" w14:textId="77777777" w:rsidR="00FC3C8F" w:rsidRPr="00517086" w:rsidRDefault="00FC3C8F">
            <w:pPr>
              <w:jc w:val="both"/>
              <w:rPr>
                <w:rFonts w:eastAsiaTheme="minorEastAsia"/>
                <w:sz w:val="22"/>
                <w:lang w:eastAsia="lt-LT"/>
              </w:rPr>
            </w:pPr>
            <w:r w:rsidRPr="00517086">
              <w:rPr>
                <w:rFonts w:eastAsiaTheme="minorEastAsia"/>
                <w:sz w:val="22"/>
              </w:rPr>
              <w:t>Iš Lietuvoje įsteigtų subjektų reikalaujama:</w:t>
            </w:r>
          </w:p>
          <w:p w14:paraId="0F60CD2A" w14:textId="77777777" w:rsidR="00FC3C8F" w:rsidRPr="00517086" w:rsidRDefault="00FC3C8F">
            <w:pPr>
              <w:widowControl/>
              <w:numPr>
                <w:ilvl w:val="0"/>
                <w:numId w:val="10"/>
              </w:numPr>
              <w:suppressAutoHyphens w:val="0"/>
              <w:spacing w:after="160" w:line="276" w:lineRule="auto"/>
              <w:ind w:left="314"/>
              <w:jc w:val="both"/>
              <w:rPr>
                <w:rFonts w:eastAsiaTheme="minorEastAsia"/>
                <w:b/>
                <w:bCs/>
                <w:sz w:val="22"/>
                <w:lang w:eastAsia="lt-LT"/>
              </w:rPr>
            </w:pPr>
            <w:r w:rsidRPr="00517086">
              <w:rPr>
                <w:rFonts w:eastAsiaTheme="minorEastAsia"/>
                <w:sz w:val="22"/>
                <w:lang w:eastAsia="lt-LT"/>
              </w:rPr>
              <w:t>išrašo iš teismo sprendimo arba</w:t>
            </w:r>
          </w:p>
          <w:p w14:paraId="0FAB8B38" w14:textId="77777777" w:rsidR="00FC3C8F" w:rsidRPr="00517086" w:rsidRDefault="00FC3C8F">
            <w:pPr>
              <w:widowControl/>
              <w:numPr>
                <w:ilvl w:val="0"/>
                <w:numId w:val="10"/>
              </w:numPr>
              <w:suppressAutoHyphens w:val="0"/>
              <w:spacing w:after="160" w:line="276" w:lineRule="auto"/>
              <w:ind w:left="314"/>
              <w:jc w:val="both"/>
              <w:rPr>
                <w:rFonts w:eastAsiaTheme="minorEastAsia"/>
                <w:b/>
                <w:bCs/>
                <w:sz w:val="22"/>
                <w:lang w:eastAsia="lt-LT"/>
              </w:rPr>
            </w:pPr>
            <w:r w:rsidRPr="00517086">
              <w:rPr>
                <w:rFonts w:eastAsiaTheme="minorEastAsia"/>
                <w:sz w:val="22"/>
                <w:lang w:eastAsia="lt-LT"/>
              </w:rPr>
              <w:t>Informatikos ir ryšių departamento prie Vidaus reikalų ministerijos pažymos, arba</w:t>
            </w:r>
          </w:p>
          <w:p w14:paraId="43089758" w14:textId="77777777" w:rsidR="00FC3C8F" w:rsidRPr="00517086" w:rsidRDefault="00FC3C8F">
            <w:pPr>
              <w:widowControl/>
              <w:numPr>
                <w:ilvl w:val="0"/>
                <w:numId w:val="10"/>
              </w:numPr>
              <w:suppressAutoHyphens w:val="0"/>
              <w:spacing w:after="160" w:line="276" w:lineRule="auto"/>
              <w:ind w:left="314"/>
              <w:jc w:val="both"/>
              <w:rPr>
                <w:rFonts w:eastAsiaTheme="minorEastAsia"/>
                <w:b/>
                <w:bCs/>
                <w:sz w:val="22"/>
                <w:lang w:eastAsia="lt-LT"/>
              </w:rPr>
            </w:pPr>
            <w:r w:rsidRPr="00517086">
              <w:rPr>
                <w:rFonts w:eastAsiaTheme="minorEastAsia"/>
                <w:sz w:val="22"/>
                <w:lang w:eastAsia="lt-LT"/>
              </w:rPr>
              <w:t>valstybės įmonės Registrų centro Lietuvos Respublikos Vyriausybės nustatyta tvarka išduoto dokumento, patvirtinančio jungtinius kompetentingų institucijų tvarkomus duomenis.</w:t>
            </w:r>
          </w:p>
          <w:p w14:paraId="3BA2E70E" w14:textId="77777777" w:rsidR="00FC3C8F" w:rsidRPr="00517086" w:rsidRDefault="00FC3C8F">
            <w:pPr>
              <w:jc w:val="both"/>
              <w:rPr>
                <w:rFonts w:eastAsiaTheme="minorEastAsia"/>
                <w:sz w:val="22"/>
              </w:rPr>
            </w:pPr>
          </w:p>
          <w:p w14:paraId="7386E6FD" w14:textId="77777777" w:rsidR="00FC3C8F" w:rsidRPr="00517086" w:rsidRDefault="00FC3C8F">
            <w:pPr>
              <w:jc w:val="both"/>
              <w:rPr>
                <w:rFonts w:eastAsiaTheme="minorEastAsia"/>
                <w:sz w:val="22"/>
                <w:lang w:eastAsia="lt-LT"/>
              </w:rPr>
            </w:pPr>
            <w:r w:rsidRPr="00517086">
              <w:rPr>
                <w:rFonts w:eastAsiaTheme="minorEastAsia"/>
                <w:sz w:val="22"/>
              </w:rPr>
              <w:t>Iš ne Lietuvoje įsteigtų subjektų reikalaujama:</w:t>
            </w:r>
          </w:p>
          <w:p w14:paraId="19586F20" w14:textId="77777777" w:rsidR="00FC3C8F" w:rsidRPr="00517086" w:rsidRDefault="00FC3C8F">
            <w:pPr>
              <w:widowControl/>
              <w:numPr>
                <w:ilvl w:val="0"/>
                <w:numId w:val="10"/>
              </w:numPr>
              <w:suppressAutoHyphens w:val="0"/>
              <w:spacing w:after="160" w:line="276" w:lineRule="auto"/>
              <w:ind w:left="314"/>
              <w:jc w:val="both"/>
              <w:rPr>
                <w:rFonts w:eastAsiaTheme="minorEastAsia"/>
                <w:b/>
                <w:bCs/>
                <w:sz w:val="22"/>
                <w:lang w:eastAsia="lt-LT"/>
              </w:rPr>
            </w:pPr>
            <w:r w:rsidRPr="00517086">
              <w:rPr>
                <w:rFonts w:eastAsiaTheme="minorEastAsia"/>
                <w:sz w:val="22"/>
                <w:lang w:eastAsia="lt-LT"/>
              </w:rPr>
              <w:t>atitinkamos užsienio šalies institucijos dokumento.</w:t>
            </w:r>
          </w:p>
          <w:p w14:paraId="70ABD1CC" w14:textId="77777777" w:rsidR="00FC3C8F" w:rsidRPr="00517086" w:rsidRDefault="00FC3C8F">
            <w:pPr>
              <w:jc w:val="both"/>
              <w:rPr>
                <w:rFonts w:eastAsiaTheme="minorEastAsia"/>
                <w:sz w:val="22"/>
                <w:lang w:eastAsia="lt-LT"/>
              </w:rPr>
            </w:pPr>
          </w:p>
          <w:p w14:paraId="0A9C81A3" w14:textId="27785026" w:rsidR="00FC3C8F" w:rsidRPr="00517086" w:rsidRDefault="00FC3C8F">
            <w:pPr>
              <w:jc w:val="both"/>
              <w:rPr>
                <w:rFonts w:eastAsiaTheme="minorEastAsia"/>
                <w:color w:val="7030A0"/>
                <w:sz w:val="22"/>
                <w:lang w:eastAsia="lt-LT"/>
              </w:rPr>
            </w:pPr>
            <w:r w:rsidRPr="00517086">
              <w:rPr>
                <w:rFonts w:eastAsiaTheme="minorEastAsia"/>
                <w:sz w:val="22"/>
                <w:lang w:eastAsia="lt-LT"/>
              </w:rPr>
              <w:t xml:space="preserve">Nurodyti dokumentai turi būti išduoti ne anksčiau kaip 60 dienų iki </w:t>
            </w:r>
            <w:r w:rsidRPr="00517086">
              <w:rPr>
                <w:rFonts w:eastAsia="Times New Roman"/>
                <w:i/>
                <w:iCs/>
                <w:sz w:val="22"/>
                <w:lang w:eastAsia="lt-LT"/>
              </w:rPr>
              <w:t>tos dienos, kai tiekėjas perkančiosios organizacijos prašymu turės pateikti pašalinimo pagrindų nebuvimą patvirtinančius dok</w:t>
            </w:r>
            <w:r w:rsidRPr="00517086">
              <w:rPr>
                <w:rFonts w:eastAsia="Times New Roman"/>
                <w:sz w:val="22"/>
                <w:lang w:eastAsia="lt-LT"/>
              </w:rPr>
              <w:t>umentus</w:t>
            </w:r>
            <w:r w:rsidRPr="00517086">
              <w:rPr>
                <w:rFonts w:eastAsiaTheme="minorEastAsia"/>
                <w:sz w:val="22"/>
                <w:lang w:eastAsia="lt-LT"/>
              </w:rPr>
              <w:t xml:space="preserve">. </w:t>
            </w:r>
            <w:r w:rsidRPr="00517086">
              <w:rPr>
                <w:rFonts w:eastAsiaTheme="minorEastAsia"/>
                <w:b/>
                <w:bCs/>
                <w:i/>
                <w:iCs/>
                <w:color w:val="000000" w:themeColor="text1"/>
                <w:sz w:val="22"/>
                <w:lang w:eastAsia="lt-LT"/>
              </w:rPr>
              <w:t>Pavyzdys</w:t>
            </w:r>
            <w:r w:rsidRPr="00517086">
              <w:rPr>
                <w:rFonts w:eastAsiaTheme="minorEastAsia"/>
                <w:i/>
                <w:iCs/>
                <w:color w:val="000000" w:themeColor="text1"/>
                <w:sz w:val="22"/>
                <w:lang w:eastAsia="lt-LT"/>
              </w:rPr>
              <w:t>: Jeigu perkančioji organizacija 202</w:t>
            </w:r>
            <w:r w:rsidR="00A87651">
              <w:rPr>
                <w:rFonts w:eastAsiaTheme="minorEastAsia"/>
                <w:i/>
                <w:iCs/>
                <w:color w:val="000000" w:themeColor="text1"/>
                <w:sz w:val="22"/>
                <w:lang w:eastAsia="lt-LT"/>
              </w:rPr>
              <w:t>6</w:t>
            </w:r>
            <w:r w:rsidRPr="00517086">
              <w:rPr>
                <w:rFonts w:eastAsiaTheme="minorEastAsia"/>
                <w:i/>
                <w:iCs/>
                <w:color w:val="000000" w:themeColor="text1"/>
                <w:sz w:val="22"/>
                <w:lang w:eastAsia="lt-LT"/>
              </w:rPr>
              <w:t>-</w:t>
            </w:r>
            <w:r>
              <w:rPr>
                <w:rFonts w:eastAsiaTheme="minorEastAsia"/>
                <w:i/>
                <w:iCs/>
                <w:color w:val="000000" w:themeColor="text1"/>
                <w:sz w:val="22"/>
                <w:lang w:eastAsia="lt-LT"/>
              </w:rPr>
              <w:t>0</w:t>
            </w:r>
            <w:r w:rsidR="00A87651">
              <w:rPr>
                <w:rFonts w:eastAsiaTheme="minorEastAsia"/>
                <w:i/>
                <w:iCs/>
                <w:color w:val="000000" w:themeColor="text1"/>
                <w:sz w:val="22"/>
                <w:lang w:eastAsia="lt-LT"/>
              </w:rPr>
              <w:t>8</w:t>
            </w:r>
            <w:r w:rsidRPr="00517086">
              <w:rPr>
                <w:rFonts w:eastAsiaTheme="minorEastAsia"/>
                <w:i/>
                <w:iCs/>
                <w:color w:val="000000" w:themeColor="text1"/>
                <w:sz w:val="22"/>
                <w:lang w:eastAsia="lt-LT"/>
              </w:rPr>
              <w:t xml:space="preserve">-10 kreipėsi į tiekėją prašydama iki </w:t>
            </w:r>
            <w:r w:rsidR="00A87651" w:rsidRPr="00517086">
              <w:rPr>
                <w:rFonts w:eastAsiaTheme="minorEastAsia"/>
                <w:i/>
                <w:iCs/>
                <w:color w:val="000000" w:themeColor="text1"/>
                <w:sz w:val="22"/>
                <w:lang w:eastAsia="lt-LT"/>
              </w:rPr>
              <w:t>202</w:t>
            </w:r>
            <w:r w:rsidR="00A87651">
              <w:rPr>
                <w:rFonts w:eastAsiaTheme="minorEastAsia"/>
                <w:i/>
                <w:iCs/>
                <w:color w:val="000000" w:themeColor="text1"/>
                <w:sz w:val="22"/>
                <w:lang w:eastAsia="lt-LT"/>
              </w:rPr>
              <w:t>6</w:t>
            </w:r>
            <w:r w:rsidR="00A87651" w:rsidRPr="00517086">
              <w:rPr>
                <w:rFonts w:eastAsiaTheme="minorEastAsia"/>
                <w:i/>
                <w:iCs/>
                <w:color w:val="000000" w:themeColor="text1"/>
                <w:sz w:val="22"/>
                <w:lang w:eastAsia="lt-LT"/>
              </w:rPr>
              <w:t>-</w:t>
            </w:r>
            <w:r w:rsidR="00A87651">
              <w:rPr>
                <w:rFonts w:eastAsiaTheme="minorEastAsia"/>
                <w:i/>
                <w:iCs/>
                <w:color w:val="000000" w:themeColor="text1"/>
                <w:sz w:val="22"/>
                <w:lang w:eastAsia="lt-LT"/>
              </w:rPr>
              <w:t>08</w:t>
            </w:r>
            <w:r w:rsidRPr="00517086">
              <w:rPr>
                <w:rFonts w:eastAsiaTheme="minorEastAsia"/>
                <w:i/>
                <w:iCs/>
                <w:color w:val="000000" w:themeColor="text1"/>
                <w:sz w:val="22"/>
                <w:lang w:eastAsia="lt-LT"/>
              </w:rPr>
              <w:t xml:space="preserve">-14 pateikti įrodančius dokumentus, jis turi būti išduotas ne anksčiau kaip 60 dienų, jas skaičiuojant atgal nuo </w:t>
            </w:r>
            <w:r w:rsidR="00A87651" w:rsidRPr="00517086">
              <w:rPr>
                <w:rFonts w:eastAsiaTheme="minorEastAsia"/>
                <w:i/>
                <w:iCs/>
                <w:color w:val="000000" w:themeColor="text1"/>
                <w:sz w:val="22"/>
                <w:lang w:eastAsia="lt-LT"/>
              </w:rPr>
              <w:t>202</w:t>
            </w:r>
            <w:r w:rsidR="00A87651">
              <w:rPr>
                <w:rFonts w:eastAsiaTheme="minorEastAsia"/>
                <w:i/>
                <w:iCs/>
                <w:color w:val="000000" w:themeColor="text1"/>
                <w:sz w:val="22"/>
                <w:lang w:eastAsia="lt-LT"/>
              </w:rPr>
              <w:t>6</w:t>
            </w:r>
            <w:r w:rsidR="00A87651" w:rsidRPr="00517086">
              <w:rPr>
                <w:rFonts w:eastAsiaTheme="minorEastAsia"/>
                <w:i/>
                <w:iCs/>
                <w:color w:val="000000" w:themeColor="text1"/>
                <w:sz w:val="22"/>
                <w:lang w:eastAsia="lt-LT"/>
              </w:rPr>
              <w:t>-</w:t>
            </w:r>
            <w:r w:rsidR="00A87651">
              <w:rPr>
                <w:rFonts w:eastAsiaTheme="minorEastAsia"/>
                <w:i/>
                <w:iCs/>
                <w:color w:val="000000" w:themeColor="text1"/>
                <w:sz w:val="22"/>
                <w:lang w:eastAsia="lt-LT"/>
              </w:rPr>
              <w:t>08</w:t>
            </w:r>
            <w:r w:rsidRPr="00517086">
              <w:rPr>
                <w:rFonts w:eastAsiaTheme="minorEastAsia"/>
                <w:i/>
                <w:iCs/>
                <w:color w:val="000000" w:themeColor="text1"/>
                <w:sz w:val="22"/>
                <w:lang w:eastAsia="lt-LT"/>
              </w:rPr>
              <w:t xml:space="preserve">-14. </w:t>
            </w:r>
          </w:p>
          <w:p w14:paraId="31260DE0" w14:textId="77777777" w:rsidR="00FC3C8F" w:rsidRPr="00517086" w:rsidRDefault="00FC3C8F">
            <w:pPr>
              <w:jc w:val="both"/>
              <w:rPr>
                <w:rFonts w:eastAsiaTheme="minorEastAsia"/>
                <w:b/>
                <w:bCs/>
                <w:sz w:val="22"/>
                <w:lang w:eastAsia="lt-LT"/>
              </w:rPr>
            </w:pPr>
          </w:p>
          <w:p w14:paraId="1BEF250A" w14:textId="77777777" w:rsidR="00FC3C8F" w:rsidRPr="00517086" w:rsidRDefault="00FC3C8F">
            <w:pPr>
              <w:jc w:val="both"/>
              <w:rPr>
                <w:rFonts w:eastAsiaTheme="minorEastAsia"/>
                <w:b/>
                <w:bCs/>
                <w:sz w:val="22"/>
                <w:lang w:eastAsia="lt-LT"/>
              </w:rPr>
            </w:pPr>
            <w:r w:rsidRPr="00517086">
              <w:rPr>
                <w:rFonts w:eastAsiaTheme="minorEastAsia"/>
                <w:bCs/>
                <w:sz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06CC23B" w14:textId="77777777" w:rsidR="00FC3C8F" w:rsidRDefault="00FC3C8F">
            <w:pPr>
              <w:jc w:val="both"/>
              <w:rPr>
                <w:rFonts w:eastAsiaTheme="minorEastAsia"/>
                <w:b/>
                <w:bCs/>
                <w:sz w:val="22"/>
                <w:lang w:eastAsia="lt-LT"/>
              </w:rPr>
            </w:pPr>
          </w:p>
          <w:p w14:paraId="276423DB" w14:textId="77777777" w:rsidR="00FC3C8F" w:rsidRPr="000E62CC" w:rsidRDefault="00FC3C8F">
            <w:pPr>
              <w:pStyle w:val="NoSpacing"/>
              <w:jc w:val="both"/>
              <w:rPr>
                <w:rFonts w:ascii="Times New Roman" w:eastAsia="Times New Roman" w:hAnsi="Times New Roman" w:cs="Times New Roman"/>
                <w:b/>
                <w:sz w:val="22"/>
              </w:rPr>
            </w:pPr>
            <w:r w:rsidRPr="000E62CC">
              <w:rPr>
                <w:rFonts w:ascii="Times New Roman" w:eastAsia="Times New Roman" w:hAnsi="Times New Roman" w:cs="Times New Roman"/>
                <w:b/>
                <w:sz w:val="22"/>
              </w:rPr>
              <w:t>PASTABA</w:t>
            </w:r>
          </w:p>
          <w:p w14:paraId="47C05AE8" w14:textId="77777777" w:rsidR="00FC3C8F" w:rsidRPr="00517086" w:rsidRDefault="00FC3C8F">
            <w:pPr>
              <w:jc w:val="both"/>
              <w:rPr>
                <w:rFonts w:eastAsiaTheme="minorEastAsia"/>
                <w:b/>
                <w:bCs/>
                <w:sz w:val="22"/>
                <w:lang w:eastAsia="lt-LT"/>
              </w:rPr>
            </w:pPr>
            <w:r w:rsidRPr="000E62CC">
              <w:rPr>
                <w:rFonts w:eastAsia="Times New Roman"/>
                <w:sz w:val="22"/>
              </w:rPr>
              <w:t>Pažymų, patvirtinančių VPĮ 46 straipsnyje nurodytų tiekėjo pašalinimo pagrindų nebuvimą, pateikti nereikalaujama. Jų perkančioji organizacija reikalaus tik turėdama pagrįstų abejonių dėl tiekėjo patikimumo.</w:t>
            </w:r>
          </w:p>
        </w:tc>
      </w:tr>
      <w:tr w:rsidR="00BB7FC8" w:rsidRPr="00517086" w14:paraId="458CE6C9" w14:textId="7777777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CBA71" w14:textId="77777777" w:rsidR="00BB7FC8" w:rsidRPr="00517086" w:rsidRDefault="00BB7FC8" w:rsidP="00BB7FC8">
            <w:pPr>
              <w:widowControl/>
              <w:numPr>
                <w:ilvl w:val="0"/>
                <w:numId w:val="11"/>
              </w:numPr>
              <w:suppressAutoHyphens w:val="0"/>
              <w:spacing w:after="160" w:line="276" w:lineRule="auto"/>
              <w:jc w:val="both"/>
              <w:rPr>
                <w:rFonts w:eastAsiaTheme="minorEastAsia"/>
                <w:b/>
                <w:bCs/>
                <w:sz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97C75" w14:textId="37082968" w:rsidR="00BB7FC8" w:rsidRPr="00517086" w:rsidRDefault="00BB7FC8" w:rsidP="00BB7FC8">
            <w:pPr>
              <w:jc w:val="both"/>
              <w:rPr>
                <w:rFonts w:eastAsiaTheme="minorEastAsia"/>
                <w:sz w:val="22"/>
              </w:rPr>
            </w:pPr>
            <w:r w:rsidRPr="008A1543">
              <w:rPr>
                <w:rFonts w:eastAsiaTheme="minorEastAsia"/>
                <w:sz w:val="22"/>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938E5" w14:textId="77777777" w:rsidR="00BB7FC8" w:rsidRPr="00293D8F" w:rsidRDefault="00BB7FC8" w:rsidP="00BB7FC8">
            <w:pPr>
              <w:jc w:val="both"/>
              <w:rPr>
                <w:rFonts w:eastAsia="Yu Mincho"/>
                <w:b/>
                <w:bCs/>
                <w:sz w:val="22"/>
              </w:rPr>
            </w:pPr>
            <w:r w:rsidRPr="00293D8F">
              <w:rPr>
                <w:rFonts w:eastAsia="Yu Mincho"/>
                <w:b/>
                <w:bCs/>
                <w:sz w:val="22"/>
              </w:rPr>
              <w:t>VPĮ 46 straipsnio 2¹ dalis</w:t>
            </w:r>
          </w:p>
          <w:p w14:paraId="7B789948" w14:textId="77777777" w:rsidR="00BB7FC8" w:rsidRPr="00293D8F" w:rsidRDefault="00BB7FC8" w:rsidP="00BB7FC8">
            <w:pPr>
              <w:jc w:val="both"/>
              <w:rPr>
                <w:rFonts w:eastAsia="Yu Mincho"/>
                <w:b/>
                <w:bCs/>
                <w:sz w:val="22"/>
              </w:rPr>
            </w:pPr>
          </w:p>
          <w:p w14:paraId="3DE874A3" w14:textId="5C9D552B" w:rsidR="00BB7FC8" w:rsidRPr="00517086" w:rsidRDefault="00BB7FC8" w:rsidP="00BB7FC8">
            <w:pPr>
              <w:jc w:val="both"/>
              <w:rPr>
                <w:rFonts w:eastAsia="Yu Mincho"/>
                <w:b/>
                <w:bCs/>
                <w:sz w:val="22"/>
              </w:rPr>
            </w:pPr>
            <w:r w:rsidRPr="00293D8F">
              <w:rPr>
                <w:rFonts w:eastAsia="Yu Mincho"/>
                <w:sz w:val="22"/>
              </w:rPr>
              <w:t>EBVPD III dalies D2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F6CC8" w14:textId="1AD92FC2" w:rsidR="00BB7FC8" w:rsidRPr="5C4918F6" w:rsidRDefault="00BB7FC8" w:rsidP="00BB7FC8">
            <w:pPr>
              <w:jc w:val="both"/>
              <w:rPr>
                <w:rFonts w:eastAsia="Times New Roman"/>
                <w:color w:val="000000" w:themeColor="text1"/>
                <w:sz w:val="22"/>
                <w:lang w:eastAsia="ar-SA"/>
              </w:rPr>
            </w:pPr>
            <w:r w:rsidRPr="00A10955">
              <w:rPr>
                <w:rFonts w:eastAsia="Times New Roman"/>
                <w:color w:val="000000" w:themeColor="text1"/>
                <w:sz w:val="22"/>
                <w:lang w:eastAsia="ar-SA"/>
              </w:rPr>
              <w:t>Iš Lietuvoje įsteigtų subjektų įrodančių dokumentų nereikalaujama. Užtenka pateikto EBVPD.</w:t>
            </w:r>
          </w:p>
        </w:tc>
      </w:tr>
      <w:tr w:rsidR="00FC3C8F" w:rsidRPr="00517086" w14:paraId="2E2DF599" w14:textId="7777777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1FBFE6" w14:textId="77777777" w:rsidR="00FC3C8F" w:rsidRPr="00517086" w:rsidRDefault="00FC3C8F">
            <w:pPr>
              <w:widowControl/>
              <w:numPr>
                <w:ilvl w:val="0"/>
                <w:numId w:val="11"/>
              </w:numPr>
              <w:suppressAutoHyphens w:val="0"/>
              <w:spacing w:after="160" w:line="276" w:lineRule="auto"/>
              <w:jc w:val="both"/>
              <w:rPr>
                <w:rFonts w:eastAsiaTheme="minorEastAsia"/>
                <w:b/>
                <w:bCs/>
                <w:sz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8351" w14:textId="77777777" w:rsidR="00FC3C8F" w:rsidRPr="00517086" w:rsidRDefault="00FC3C8F">
            <w:pPr>
              <w:jc w:val="both"/>
              <w:rPr>
                <w:rFonts w:eastAsiaTheme="minorEastAsia"/>
                <w:b/>
                <w:bCs/>
                <w:sz w:val="22"/>
              </w:rPr>
            </w:pPr>
            <w:r w:rsidRPr="00517086">
              <w:rPr>
                <w:rFonts w:eastAsiaTheme="minorEastAsia"/>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4E78D13" w14:textId="77777777" w:rsidR="00FC3C8F" w:rsidRPr="00517086" w:rsidRDefault="00FC3C8F">
            <w:pPr>
              <w:jc w:val="both"/>
              <w:rPr>
                <w:rFonts w:eastAsiaTheme="minorEastAsia"/>
                <w:b/>
                <w:bCs/>
                <w:sz w:val="22"/>
              </w:rPr>
            </w:pPr>
          </w:p>
          <w:p w14:paraId="121BD2CB" w14:textId="77777777" w:rsidR="00FC3C8F" w:rsidRPr="00517086" w:rsidRDefault="00FC3C8F">
            <w:pPr>
              <w:jc w:val="both"/>
              <w:rPr>
                <w:rFonts w:eastAsiaTheme="minorEastAsia"/>
                <w:b/>
                <w:bCs/>
                <w:sz w:val="22"/>
              </w:rPr>
            </w:pPr>
            <w:r w:rsidRPr="00517086">
              <w:rPr>
                <w:rFonts w:eastAsiaTheme="minorEastAsia"/>
                <w:bCs/>
                <w:sz w:val="22"/>
              </w:rPr>
              <w:t>Laikoma, kad tiekėjas nuteistas už aukščiau nurodytą nusikalstamą veiką, kai dėl:</w:t>
            </w:r>
          </w:p>
          <w:p w14:paraId="507274C3" w14:textId="77777777" w:rsidR="00FC3C8F" w:rsidRPr="00517086" w:rsidRDefault="00FC3C8F">
            <w:pPr>
              <w:jc w:val="both"/>
              <w:rPr>
                <w:rFonts w:eastAsiaTheme="minorEastAsia"/>
                <w:b/>
                <w:bCs/>
                <w:sz w:val="22"/>
              </w:rPr>
            </w:pPr>
            <w:r w:rsidRPr="00517086">
              <w:rPr>
                <w:rFonts w:eastAsiaTheme="minorEastAsia"/>
                <w:bCs/>
                <w:sz w:val="22"/>
              </w:rPr>
              <w:t>1) tiekėjo, kuris yra fizinis asmuo, per pastaruosius 5 metus buvo priimtas ir įsiteisėjęs apkaltinamasis teismo nuosprendis ir šis asmuo turi neišnykusį ar nepanaikintą teistumą;</w:t>
            </w:r>
          </w:p>
          <w:p w14:paraId="51F62D76" w14:textId="77777777" w:rsidR="00FC3C8F" w:rsidRPr="00517086" w:rsidRDefault="00FC3C8F">
            <w:pPr>
              <w:jc w:val="both"/>
              <w:rPr>
                <w:rFonts w:eastAsiaTheme="minorEastAsia"/>
                <w:b/>
                <w:bCs/>
                <w:sz w:val="22"/>
              </w:rPr>
            </w:pPr>
            <w:r w:rsidRPr="00517086">
              <w:rPr>
                <w:rFonts w:eastAsiaTheme="minorEastAsia"/>
                <w:bCs/>
                <w:sz w:val="22"/>
              </w:rPr>
              <w:t xml:space="preserve">2) tiekėjo, kuris yra juridinis asmuo, kita organizacija ar jos </w:t>
            </w:r>
            <w:r>
              <w:rPr>
                <w:rFonts w:eastAsiaTheme="minorEastAsia"/>
                <w:bCs/>
                <w:sz w:val="22"/>
              </w:rPr>
              <w:t xml:space="preserve">struktūrinis </w:t>
            </w:r>
            <w:r w:rsidRPr="00517086">
              <w:rPr>
                <w:rFonts w:eastAsiaTheme="minorEastAsia"/>
                <w:bCs/>
                <w:sz w:val="22"/>
              </w:rPr>
              <w:t xml:space="preserve">padalinys, per pastaruosius 5 metus buvo priimtas ir įsiteisėjęs apkaltinamasis teismo nuosprendis arba </w:t>
            </w:r>
            <w:r>
              <w:rPr>
                <w:rFonts w:eastAsiaTheme="minorEastAsia"/>
                <w:bCs/>
                <w:sz w:val="22"/>
              </w:rPr>
              <w:t>VPĮ 46</w:t>
            </w:r>
            <w:r w:rsidRPr="00517086">
              <w:rPr>
                <w:rFonts w:eastAsiaTheme="minorEastAsia"/>
                <w:bCs/>
                <w:sz w:val="22"/>
              </w:rPr>
              <w:t xml:space="preserve"> straipsnio 3 dalies atveju – galutinis administracinis sprendimas, jeigu toks sprendimas priimamas pagal tiekėjo šalies teisės aktų reikalavimus.</w:t>
            </w:r>
          </w:p>
          <w:p w14:paraId="6C3AF2CA" w14:textId="77777777" w:rsidR="00FC3C8F" w:rsidRPr="00517086" w:rsidRDefault="00FC3C8F">
            <w:pPr>
              <w:jc w:val="both"/>
              <w:rPr>
                <w:rFonts w:eastAsiaTheme="minorEastAsia"/>
                <w:b/>
                <w:bCs/>
                <w:sz w:val="22"/>
              </w:rPr>
            </w:pPr>
          </w:p>
          <w:p w14:paraId="2C8110F1" w14:textId="77777777" w:rsidR="00FC3C8F" w:rsidRPr="00517086" w:rsidRDefault="00FC3C8F">
            <w:pPr>
              <w:jc w:val="both"/>
              <w:rPr>
                <w:rFonts w:eastAsiaTheme="minorEastAsia"/>
                <w:b/>
                <w:bCs/>
                <w:sz w:val="22"/>
              </w:rPr>
            </w:pPr>
            <w:r w:rsidRPr="00517086">
              <w:rPr>
                <w:rFonts w:eastAsiaTheme="minorEastAsia"/>
                <w:bCs/>
                <w:sz w:val="22"/>
              </w:rPr>
              <w:t>Tačiau ši nuostata netaikoma, jeigu:</w:t>
            </w:r>
          </w:p>
          <w:p w14:paraId="6E73B435" w14:textId="77777777" w:rsidR="00FC3C8F" w:rsidRPr="00517086" w:rsidRDefault="00FC3C8F">
            <w:pPr>
              <w:jc w:val="both"/>
              <w:rPr>
                <w:rFonts w:eastAsiaTheme="minorEastAsia"/>
                <w:b/>
                <w:bCs/>
                <w:sz w:val="22"/>
              </w:rPr>
            </w:pPr>
            <w:r w:rsidRPr="00517086">
              <w:rPr>
                <w:rFonts w:eastAsiaTheme="minorEastAsia"/>
                <w:bCs/>
                <w:sz w:val="22"/>
              </w:rPr>
              <w:t>1) tiekėjas yra įsipareigojęs sumokėti mokesčius, įskaitant socialinio draudimo įmokas ir dėl to laikomas jau įvykdžiusiu šioje dalyje nurodytus įsipareigojimus;</w:t>
            </w:r>
          </w:p>
          <w:p w14:paraId="67D53A1B" w14:textId="77777777" w:rsidR="00FC3C8F" w:rsidRPr="00517086" w:rsidRDefault="00FC3C8F">
            <w:pPr>
              <w:jc w:val="both"/>
              <w:rPr>
                <w:rFonts w:eastAsiaTheme="minorEastAsia"/>
                <w:b/>
                <w:bCs/>
                <w:sz w:val="22"/>
              </w:rPr>
            </w:pPr>
            <w:r w:rsidRPr="00517086">
              <w:rPr>
                <w:rFonts w:eastAsiaTheme="minorEastAsia"/>
                <w:bCs/>
                <w:sz w:val="22"/>
              </w:rPr>
              <w:t>2) įsiskolinimo suma neviršija 50 Eur (penkiasdešimt eurų);</w:t>
            </w:r>
          </w:p>
          <w:p w14:paraId="7A230A87" w14:textId="77777777" w:rsidR="00FC3C8F" w:rsidRPr="00517086" w:rsidRDefault="00FC3C8F">
            <w:pPr>
              <w:jc w:val="both"/>
              <w:rPr>
                <w:rFonts w:eastAsiaTheme="minorEastAsia"/>
                <w:b/>
                <w:bCs/>
                <w:sz w:val="22"/>
              </w:rPr>
            </w:pPr>
            <w:r w:rsidRPr="00517086">
              <w:rPr>
                <w:rFonts w:eastAsiaTheme="minorEastAsia"/>
                <w:bCs/>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7CC63" w14:textId="77777777" w:rsidR="00FC3C8F" w:rsidRPr="00517086" w:rsidRDefault="00FC3C8F">
            <w:pPr>
              <w:jc w:val="both"/>
              <w:rPr>
                <w:rFonts w:eastAsia="Yu Mincho"/>
                <w:b/>
                <w:bCs/>
                <w:sz w:val="22"/>
                <w:lang w:eastAsia="lt-LT"/>
              </w:rPr>
            </w:pPr>
            <w:r w:rsidRPr="00517086">
              <w:rPr>
                <w:rFonts w:eastAsia="Yu Mincho"/>
                <w:b/>
                <w:bCs/>
                <w:sz w:val="22"/>
                <w:lang w:eastAsia="lt-LT"/>
              </w:rPr>
              <w:t>VPĮ 46 straipsnio 3 dalis</w:t>
            </w:r>
          </w:p>
          <w:p w14:paraId="1C48C8CF" w14:textId="77777777" w:rsidR="00FC3C8F" w:rsidRPr="00517086" w:rsidRDefault="00FC3C8F">
            <w:pPr>
              <w:jc w:val="both"/>
              <w:rPr>
                <w:rFonts w:eastAsia="Arial"/>
                <w:sz w:val="22"/>
                <w:lang w:eastAsia="lt-LT"/>
              </w:rPr>
            </w:pPr>
          </w:p>
          <w:p w14:paraId="2F4C74AF" w14:textId="77777777" w:rsidR="00FC3C8F" w:rsidRPr="00517086" w:rsidRDefault="00FC3C8F">
            <w:pPr>
              <w:jc w:val="both"/>
              <w:rPr>
                <w:rFonts w:eastAsia="Yu Mincho"/>
                <w:sz w:val="22"/>
                <w:lang w:eastAsia="lt-LT"/>
              </w:rPr>
            </w:pPr>
            <w:r w:rsidRPr="00517086">
              <w:rPr>
                <w:rFonts w:eastAsia="Arial"/>
                <w:sz w:val="22"/>
                <w:lang w:eastAsia="lt-LT"/>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51BFE" w14:textId="77777777" w:rsidR="00FC3C8F" w:rsidRDefault="00FC3C8F">
            <w:pPr>
              <w:jc w:val="both"/>
              <w:rPr>
                <w:rFonts w:eastAsia="Times New Roman"/>
                <w:color w:val="000000"/>
                <w:sz w:val="22"/>
                <w:lang w:eastAsia="ar-SA"/>
              </w:rPr>
            </w:pPr>
            <w:r w:rsidRPr="5C4918F6">
              <w:rPr>
                <w:rFonts w:eastAsia="Times New Roman"/>
                <w:color w:val="000000" w:themeColor="text1"/>
                <w:sz w:val="22"/>
                <w:lang w:eastAsia="ar-SA"/>
              </w:rPr>
              <w:t>Pateikiama su pasiūlymu: EBVPD.</w:t>
            </w:r>
          </w:p>
          <w:p w14:paraId="61AF9E83" w14:textId="77777777" w:rsidR="00FC3C8F" w:rsidRDefault="00FC3C8F">
            <w:pPr>
              <w:pStyle w:val="NoSpacing"/>
              <w:jc w:val="both"/>
              <w:rPr>
                <w:rFonts w:ascii="Times New Roman" w:eastAsia="Times New Roman" w:hAnsi="Times New Roman" w:cs="Times New Roman"/>
                <w:sz w:val="22"/>
                <w:lang w:eastAsia="en-US"/>
              </w:rPr>
            </w:pPr>
          </w:p>
          <w:p w14:paraId="2960ED1F" w14:textId="77777777" w:rsidR="00FC3C8F" w:rsidRDefault="00FC3C8F">
            <w:pPr>
              <w:pStyle w:val="NoSpacing"/>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Perkančiajai organizacijai atlikus EBVPD patikrinimo procedūrą, patikrinus pasiūlymus ir išrinkus galimą laimėtoją, tik jo </w:t>
            </w:r>
            <w:r>
              <w:rPr>
                <w:rFonts w:ascii="Times New Roman" w:eastAsia="Times New Roman" w:hAnsi="Times New Roman" w:cs="Times New Roman"/>
                <w:color w:val="000000" w:themeColor="text1"/>
                <w:sz w:val="22"/>
              </w:rPr>
              <w:t>gali būti</w:t>
            </w:r>
            <w:r w:rsidRPr="5C4918F6">
              <w:rPr>
                <w:rFonts w:ascii="Times New Roman" w:eastAsia="Times New Roman" w:hAnsi="Times New Roman" w:cs="Times New Roman"/>
                <w:color w:val="000000" w:themeColor="text1"/>
                <w:sz w:val="22"/>
              </w:rPr>
              <w:t xml:space="preserve"> prašomi dokumentai, patvirtinantys pašalinimo pagrindų nebuvimą.</w:t>
            </w:r>
          </w:p>
          <w:p w14:paraId="06757676" w14:textId="77777777" w:rsidR="00FC3C8F" w:rsidRDefault="00FC3C8F">
            <w:pPr>
              <w:jc w:val="both"/>
              <w:rPr>
                <w:rFonts w:eastAsiaTheme="minorEastAsia"/>
                <w:bCs/>
                <w:sz w:val="22"/>
                <w:lang w:eastAsia="lt-LT"/>
              </w:rPr>
            </w:pPr>
          </w:p>
          <w:p w14:paraId="634E492F" w14:textId="77777777" w:rsidR="00FC3C8F" w:rsidRPr="00517086" w:rsidRDefault="00FC3C8F">
            <w:pPr>
              <w:jc w:val="both"/>
              <w:rPr>
                <w:rFonts w:eastAsiaTheme="minorEastAsia"/>
                <w:b/>
                <w:bCs/>
                <w:sz w:val="22"/>
                <w:lang w:eastAsia="lt-LT"/>
              </w:rPr>
            </w:pPr>
            <w:r w:rsidRPr="00517086">
              <w:rPr>
                <w:rFonts w:eastAsiaTheme="minorEastAsia"/>
                <w:bCs/>
                <w:sz w:val="22"/>
                <w:lang w:eastAsia="lt-LT"/>
              </w:rPr>
              <w:t>1) Dėl įsipareigojimų, susijusių su mokesčių mokėjimu, įvykdymo i</w:t>
            </w:r>
            <w:r w:rsidRPr="00517086">
              <w:rPr>
                <w:rFonts w:eastAsiaTheme="minorEastAsia"/>
                <w:sz w:val="22"/>
              </w:rPr>
              <w:t xml:space="preserve">š Lietuvoje įsteigtų subjektų </w:t>
            </w:r>
            <w:r w:rsidRPr="00517086">
              <w:rPr>
                <w:rFonts w:eastAsiaTheme="minorEastAsia"/>
                <w:bCs/>
                <w:sz w:val="22"/>
                <w:lang w:eastAsia="lt-LT"/>
              </w:rPr>
              <w:t>prašoma:</w:t>
            </w:r>
          </w:p>
          <w:p w14:paraId="4D5A7261" w14:textId="77777777" w:rsidR="00FC3C8F" w:rsidRPr="00517086" w:rsidRDefault="00FC3C8F">
            <w:pPr>
              <w:jc w:val="both"/>
              <w:rPr>
                <w:rFonts w:eastAsiaTheme="minorEastAsia"/>
                <w:sz w:val="22"/>
                <w:lang w:eastAsia="lt-LT"/>
              </w:rPr>
            </w:pPr>
          </w:p>
          <w:p w14:paraId="21E2D911" w14:textId="77777777" w:rsidR="00FC3C8F" w:rsidRPr="004122DF" w:rsidRDefault="00FC3C8F">
            <w:pPr>
              <w:jc w:val="both"/>
              <w:rPr>
                <w:rFonts w:eastAsiaTheme="minorEastAsia"/>
                <w:sz w:val="22"/>
                <w:lang w:eastAsia="lt-LT"/>
              </w:rPr>
            </w:pPr>
            <w:r w:rsidRPr="5C4918F6">
              <w:rPr>
                <w:rFonts w:eastAsia="Times New Roman"/>
                <w:sz w:val="22"/>
              </w:rPr>
              <w:t xml:space="preserve">išrašo iš teismo sprendimo (jei toks yra) arba </w:t>
            </w:r>
            <w:r w:rsidRPr="00517086">
              <w:rPr>
                <w:rFonts w:eastAsiaTheme="minorEastAsia"/>
                <w:sz w:val="22"/>
                <w:lang w:eastAsia="lt-LT"/>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16AE3540" w14:textId="77777777" w:rsidR="00FC3C8F" w:rsidRPr="00517086" w:rsidRDefault="00FC3C8F">
            <w:pPr>
              <w:jc w:val="both"/>
              <w:rPr>
                <w:rFonts w:eastAsiaTheme="minorEastAsia"/>
                <w:sz w:val="22"/>
                <w:lang w:eastAsia="lt-LT"/>
              </w:rPr>
            </w:pPr>
          </w:p>
          <w:p w14:paraId="343D8416" w14:textId="77777777" w:rsidR="00FC3C8F" w:rsidRPr="00517086" w:rsidRDefault="00FC3C8F">
            <w:pPr>
              <w:jc w:val="both"/>
              <w:rPr>
                <w:rFonts w:eastAsiaTheme="minorEastAsia"/>
                <w:sz w:val="22"/>
                <w:lang w:eastAsia="lt-LT"/>
              </w:rPr>
            </w:pPr>
            <w:r w:rsidRPr="00517086">
              <w:rPr>
                <w:rFonts w:eastAsiaTheme="minorEastAsia"/>
                <w:sz w:val="22"/>
              </w:rPr>
              <w:t>Iš ne Lietuvoje įsteigtų subjektų reikalaujama:</w:t>
            </w:r>
          </w:p>
          <w:p w14:paraId="3700FD6F" w14:textId="77777777" w:rsidR="00FC3C8F" w:rsidRPr="00517086" w:rsidRDefault="00FC3C8F">
            <w:pPr>
              <w:widowControl/>
              <w:numPr>
                <w:ilvl w:val="0"/>
                <w:numId w:val="10"/>
              </w:numPr>
              <w:suppressAutoHyphens w:val="0"/>
              <w:spacing w:after="160" w:line="276" w:lineRule="auto"/>
              <w:ind w:left="314"/>
              <w:jc w:val="both"/>
              <w:rPr>
                <w:rFonts w:eastAsiaTheme="minorEastAsia"/>
                <w:b/>
                <w:bCs/>
                <w:sz w:val="22"/>
                <w:lang w:eastAsia="lt-LT"/>
              </w:rPr>
            </w:pPr>
            <w:r w:rsidRPr="00517086">
              <w:rPr>
                <w:rFonts w:eastAsiaTheme="minorEastAsia"/>
                <w:sz w:val="22"/>
                <w:lang w:eastAsia="lt-LT"/>
              </w:rPr>
              <w:t>atitinkamos užsienio šalies institucijos dokumento.</w:t>
            </w:r>
          </w:p>
          <w:p w14:paraId="3C076311" w14:textId="77777777" w:rsidR="00FC3C8F" w:rsidRPr="00517086" w:rsidRDefault="00FC3C8F">
            <w:pPr>
              <w:jc w:val="both"/>
              <w:rPr>
                <w:rFonts w:eastAsia="Yu Mincho"/>
                <w:sz w:val="22"/>
                <w:lang w:eastAsia="lt-LT"/>
              </w:rPr>
            </w:pPr>
          </w:p>
          <w:p w14:paraId="0270518E" w14:textId="471067BA" w:rsidR="00FC3C8F" w:rsidRPr="00517086" w:rsidRDefault="00FC3C8F">
            <w:pPr>
              <w:jc w:val="both"/>
              <w:rPr>
                <w:rFonts w:eastAsiaTheme="minorEastAsia"/>
                <w:i/>
                <w:iCs/>
                <w:color w:val="000000" w:themeColor="text1"/>
                <w:sz w:val="22"/>
                <w:lang w:eastAsia="lt-LT"/>
              </w:rPr>
            </w:pPr>
            <w:r w:rsidRPr="00517086">
              <w:rPr>
                <w:rFonts w:eastAsiaTheme="minorEastAsia"/>
                <w:sz w:val="22"/>
                <w:lang w:eastAsia="lt-LT"/>
              </w:rPr>
              <w:t xml:space="preserve">Nurodyti dokumentai turi būti  išduoti ne anksčiau kaip 60 dienų iki </w:t>
            </w:r>
            <w:r w:rsidRPr="00517086">
              <w:rPr>
                <w:rFonts w:eastAsia="Times New Roman"/>
                <w:i/>
                <w:iCs/>
                <w:sz w:val="22"/>
                <w:lang w:eastAsia="lt-LT"/>
              </w:rPr>
              <w:t>tos dienos, kai tiekėjas perkančiosios organizacijos prašymu turės pateikti pašalinimo pagrindų nebuvimą patvirtinančius dok</w:t>
            </w:r>
            <w:r w:rsidRPr="00517086">
              <w:rPr>
                <w:rFonts w:eastAsia="Times New Roman"/>
                <w:sz w:val="22"/>
                <w:lang w:eastAsia="lt-LT"/>
              </w:rPr>
              <w:t>umentus</w:t>
            </w:r>
            <w:r w:rsidRPr="00517086">
              <w:rPr>
                <w:rFonts w:eastAsiaTheme="minorEastAsia"/>
                <w:sz w:val="22"/>
                <w:lang w:eastAsia="lt-LT"/>
              </w:rPr>
              <w:t xml:space="preserve">. </w:t>
            </w:r>
            <w:r w:rsidRPr="00517086">
              <w:rPr>
                <w:rFonts w:eastAsiaTheme="minorEastAsia"/>
                <w:b/>
                <w:bCs/>
                <w:i/>
                <w:iCs/>
                <w:color w:val="000000" w:themeColor="text1"/>
                <w:sz w:val="22"/>
                <w:lang w:eastAsia="lt-LT"/>
              </w:rPr>
              <w:t>Pavyzdys</w:t>
            </w:r>
            <w:r w:rsidRPr="00517086">
              <w:rPr>
                <w:rFonts w:eastAsiaTheme="minorEastAsia"/>
                <w:i/>
                <w:iCs/>
                <w:color w:val="000000" w:themeColor="text1"/>
                <w:sz w:val="22"/>
                <w:lang w:eastAsia="lt-LT"/>
              </w:rPr>
              <w:t xml:space="preserve">: Jeigu perkančioji organizacija </w:t>
            </w:r>
            <w:r w:rsidR="00A87651" w:rsidRPr="00517086">
              <w:rPr>
                <w:rFonts w:eastAsiaTheme="minorEastAsia"/>
                <w:i/>
                <w:iCs/>
                <w:color w:val="000000" w:themeColor="text1"/>
                <w:sz w:val="22"/>
                <w:lang w:eastAsia="lt-LT"/>
              </w:rPr>
              <w:t>202</w:t>
            </w:r>
            <w:r w:rsidR="00A87651">
              <w:rPr>
                <w:rFonts w:eastAsiaTheme="minorEastAsia"/>
                <w:i/>
                <w:iCs/>
                <w:color w:val="000000" w:themeColor="text1"/>
                <w:sz w:val="22"/>
                <w:lang w:eastAsia="lt-LT"/>
              </w:rPr>
              <w:t>6</w:t>
            </w:r>
            <w:r w:rsidR="00A87651" w:rsidRPr="00517086">
              <w:rPr>
                <w:rFonts w:eastAsiaTheme="minorEastAsia"/>
                <w:i/>
                <w:iCs/>
                <w:color w:val="000000" w:themeColor="text1"/>
                <w:sz w:val="22"/>
                <w:lang w:eastAsia="lt-LT"/>
              </w:rPr>
              <w:t>-</w:t>
            </w:r>
            <w:r w:rsidR="00A87651">
              <w:rPr>
                <w:rFonts w:eastAsiaTheme="minorEastAsia"/>
                <w:i/>
                <w:iCs/>
                <w:color w:val="000000" w:themeColor="text1"/>
                <w:sz w:val="22"/>
                <w:lang w:eastAsia="lt-LT"/>
              </w:rPr>
              <w:t>08</w:t>
            </w:r>
            <w:r w:rsidRPr="00517086">
              <w:rPr>
                <w:rFonts w:eastAsiaTheme="minorEastAsia"/>
                <w:i/>
                <w:iCs/>
                <w:color w:val="000000" w:themeColor="text1"/>
                <w:sz w:val="22"/>
                <w:lang w:eastAsia="lt-LT"/>
              </w:rPr>
              <w:t xml:space="preserve">-10 kreipėsi į tiekėją prašydama iki </w:t>
            </w:r>
            <w:r w:rsidR="00A87651" w:rsidRPr="00517086">
              <w:rPr>
                <w:rFonts w:eastAsiaTheme="minorEastAsia"/>
                <w:i/>
                <w:iCs/>
                <w:color w:val="000000" w:themeColor="text1"/>
                <w:sz w:val="22"/>
                <w:lang w:eastAsia="lt-LT"/>
              </w:rPr>
              <w:t>202</w:t>
            </w:r>
            <w:r w:rsidR="00A87651">
              <w:rPr>
                <w:rFonts w:eastAsiaTheme="minorEastAsia"/>
                <w:i/>
                <w:iCs/>
                <w:color w:val="000000" w:themeColor="text1"/>
                <w:sz w:val="22"/>
                <w:lang w:eastAsia="lt-LT"/>
              </w:rPr>
              <w:t>6</w:t>
            </w:r>
            <w:r w:rsidR="00A87651" w:rsidRPr="00517086">
              <w:rPr>
                <w:rFonts w:eastAsiaTheme="minorEastAsia"/>
                <w:i/>
                <w:iCs/>
                <w:color w:val="000000" w:themeColor="text1"/>
                <w:sz w:val="22"/>
                <w:lang w:eastAsia="lt-LT"/>
              </w:rPr>
              <w:t>-</w:t>
            </w:r>
            <w:r w:rsidR="00A87651">
              <w:rPr>
                <w:rFonts w:eastAsiaTheme="minorEastAsia"/>
                <w:i/>
                <w:iCs/>
                <w:color w:val="000000" w:themeColor="text1"/>
                <w:sz w:val="22"/>
                <w:lang w:eastAsia="lt-LT"/>
              </w:rPr>
              <w:t>08</w:t>
            </w:r>
            <w:r w:rsidRPr="00517086">
              <w:rPr>
                <w:rFonts w:eastAsiaTheme="minorEastAsia"/>
                <w:i/>
                <w:iCs/>
                <w:color w:val="000000" w:themeColor="text1"/>
                <w:sz w:val="22"/>
                <w:lang w:eastAsia="lt-LT"/>
              </w:rPr>
              <w:t xml:space="preserve">-14 pateikti įrodančius dokumentus, jis turi būti išduotas ne anksčiau kaip 60 dienų, jas skaičiuojant atgal nuo </w:t>
            </w:r>
            <w:r w:rsidR="00A87651" w:rsidRPr="00517086">
              <w:rPr>
                <w:rFonts w:eastAsiaTheme="minorEastAsia"/>
                <w:i/>
                <w:iCs/>
                <w:color w:val="000000" w:themeColor="text1"/>
                <w:sz w:val="22"/>
                <w:lang w:eastAsia="lt-LT"/>
              </w:rPr>
              <w:t>202</w:t>
            </w:r>
            <w:r w:rsidR="00A87651">
              <w:rPr>
                <w:rFonts w:eastAsiaTheme="minorEastAsia"/>
                <w:i/>
                <w:iCs/>
                <w:color w:val="000000" w:themeColor="text1"/>
                <w:sz w:val="22"/>
                <w:lang w:eastAsia="lt-LT"/>
              </w:rPr>
              <w:t>6</w:t>
            </w:r>
            <w:r w:rsidR="00A87651" w:rsidRPr="00517086">
              <w:rPr>
                <w:rFonts w:eastAsiaTheme="minorEastAsia"/>
                <w:i/>
                <w:iCs/>
                <w:color w:val="000000" w:themeColor="text1"/>
                <w:sz w:val="22"/>
                <w:lang w:eastAsia="lt-LT"/>
              </w:rPr>
              <w:t>-</w:t>
            </w:r>
            <w:r w:rsidR="00A87651">
              <w:rPr>
                <w:rFonts w:eastAsiaTheme="minorEastAsia"/>
                <w:i/>
                <w:iCs/>
                <w:color w:val="000000" w:themeColor="text1"/>
                <w:sz w:val="22"/>
                <w:lang w:eastAsia="lt-LT"/>
              </w:rPr>
              <w:t>08</w:t>
            </w:r>
            <w:r w:rsidRPr="00517086">
              <w:rPr>
                <w:rFonts w:eastAsiaTheme="minorEastAsia"/>
                <w:i/>
                <w:iCs/>
                <w:color w:val="000000" w:themeColor="text1"/>
                <w:sz w:val="22"/>
                <w:lang w:eastAsia="lt-LT"/>
              </w:rPr>
              <w:t>-14.</w:t>
            </w:r>
          </w:p>
          <w:p w14:paraId="29F567EA" w14:textId="77777777" w:rsidR="00FC3C8F" w:rsidRPr="00517086" w:rsidRDefault="00FC3C8F">
            <w:pPr>
              <w:jc w:val="both"/>
              <w:rPr>
                <w:rFonts w:eastAsiaTheme="minorEastAsia"/>
                <w:i/>
                <w:iCs/>
                <w:color w:val="7030A0"/>
                <w:sz w:val="22"/>
                <w:lang w:eastAsia="lt-LT"/>
              </w:rPr>
            </w:pPr>
          </w:p>
          <w:p w14:paraId="46A03FBF" w14:textId="77777777" w:rsidR="00FC3C8F" w:rsidRPr="00517086" w:rsidRDefault="00FC3C8F">
            <w:pPr>
              <w:jc w:val="both"/>
              <w:rPr>
                <w:rFonts w:eastAsiaTheme="minorEastAsia"/>
                <w:b/>
                <w:bCs/>
                <w:sz w:val="22"/>
                <w:lang w:eastAsia="lt-LT"/>
              </w:rPr>
            </w:pPr>
            <w:r w:rsidRPr="00517086">
              <w:rPr>
                <w:rFonts w:eastAsiaTheme="minorEastAsia"/>
                <w:bCs/>
                <w:sz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CBA54A9" w14:textId="77777777" w:rsidR="00FC3C8F" w:rsidRPr="00517086" w:rsidRDefault="00FC3C8F">
            <w:pPr>
              <w:jc w:val="both"/>
              <w:rPr>
                <w:rFonts w:eastAsiaTheme="minorEastAsia"/>
                <w:b/>
                <w:bCs/>
                <w:sz w:val="22"/>
                <w:lang w:eastAsia="lt-LT"/>
              </w:rPr>
            </w:pPr>
          </w:p>
          <w:p w14:paraId="634E9BCD" w14:textId="77777777" w:rsidR="00FC3C8F" w:rsidRPr="00517086" w:rsidRDefault="00FC3C8F">
            <w:pPr>
              <w:jc w:val="both"/>
              <w:rPr>
                <w:rFonts w:eastAsiaTheme="minorEastAsia"/>
                <w:b/>
                <w:bCs/>
                <w:sz w:val="22"/>
                <w:lang w:eastAsia="lt-LT"/>
              </w:rPr>
            </w:pPr>
            <w:r w:rsidRPr="00517086">
              <w:rPr>
                <w:rFonts w:eastAsiaTheme="minorEastAsia"/>
                <w:bCs/>
                <w:sz w:val="22"/>
                <w:lang w:eastAsia="lt-LT"/>
              </w:rPr>
              <w:t>2) Dėl įsipareigojimų, susijusių su socialinio draudimo įmokų mokėjimu, įvykdymo i</w:t>
            </w:r>
            <w:r w:rsidRPr="00517086">
              <w:rPr>
                <w:rFonts w:eastAsiaTheme="minorEastAsia"/>
                <w:sz w:val="22"/>
              </w:rPr>
              <w:t xml:space="preserve">š Lietuvoje įsteigtų subjektų </w:t>
            </w:r>
            <w:r w:rsidRPr="00517086">
              <w:rPr>
                <w:rFonts w:eastAsiaTheme="minorEastAsia"/>
                <w:bCs/>
                <w:sz w:val="22"/>
                <w:lang w:eastAsia="lt-LT"/>
              </w:rPr>
              <w:t>prašoma:</w:t>
            </w:r>
          </w:p>
          <w:p w14:paraId="59BC0174" w14:textId="77777777" w:rsidR="00FC3C8F" w:rsidRPr="00517086" w:rsidRDefault="00FC3C8F">
            <w:pPr>
              <w:jc w:val="both"/>
              <w:rPr>
                <w:rFonts w:eastAsiaTheme="minorEastAsia"/>
                <w:bCs/>
                <w:sz w:val="22"/>
                <w:lang w:eastAsia="lt-LT"/>
              </w:rPr>
            </w:pPr>
            <w:r w:rsidRPr="00517086">
              <w:rPr>
                <w:rFonts w:eastAsiaTheme="minorEastAsia"/>
                <w:bCs/>
                <w:sz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517086">
                <w:rPr>
                  <w:rFonts w:eastAsiaTheme="minorEastAsia"/>
                  <w:bCs/>
                  <w:sz w:val="22"/>
                  <w:u w:val="single"/>
                  <w:lang w:eastAsia="lt-LT"/>
                </w:rPr>
                <w:t>http://draudejai.sodra.lt/draudeju_viesi_duomenys/</w:t>
              </w:r>
            </w:hyperlink>
            <w:r w:rsidRPr="00517086">
              <w:rPr>
                <w:rFonts w:eastAsiaTheme="minorEastAsia"/>
                <w:bCs/>
                <w:sz w:val="22"/>
                <w:lang w:eastAsia="lt-LT"/>
              </w:rPr>
              <w:t>.</w:t>
            </w:r>
          </w:p>
          <w:p w14:paraId="1C90B442" w14:textId="77777777" w:rsidR="00FC3C8F" w:rsidRPr="00517086" w:rsidRDefault="00FC3C8F">
            <w:pPr>
              <w:jc w:val="both"/>
              <w:rPr>
                <w:rFonts w:eastAsiaTheme="minorEastAsia"/>
                <w:b/>
                <w:bCs/>
                <w:sz w:val="22"/>
                <w:lang w:eastAsia="lt-LT"/>
              </w:rPr>
            </w:pPr>
          </w:p>
          <w:p w14:paraId="765FF7C7" w14:textId="77777777" w:rsidR="00FC3C8F" w:rsidRPr="00517086" w:rsidRDefault="00FC3C8F">
            <w:pPr>
              <w:jc w:val="both"/>
              <w:rPr>
                <w:rFonts w:eastAsiaTheme="minorEastAsia"/>
                <w:sz w:val="22"/>
                <w:lang w:eastAsia="lt-LT"/>
              </w:rPr>
            </w:pPr>
            <w:r w:rsidRPr="00517086">
              <w:rPr>
                <w:rFonts w:eastAsiaTheme="minorEastAsia"/>
                <w:sz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Pr="5C4918F6">
              <w:rPr>
                <w:rFonts w:eastAsia="Times New Roman"/>
                <w:sz w:val="22"/>
              </w:rPr>
              <w:t xml:space="preserve">išrašą iš teismo sprendimo (jei toks yra) arba </w:t>
            </w:r>
            <w:r w:rsidRPr="00517086">
              <w:rPr>
                <w:rFonts w:eastAsiaTheme="minorEastAsia"/>
                <w:sz w:val="22"/>
                <w:lang w:eastAsia="lt-LT"/>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AB18926" w14:textId="77777777" w:rsidR="00FC3C8F" w:rsidRPr="00517086" w:rsidRDefault="00FC3C8F">
            <w:pPr>
              <w:jc w:val="both"/>
              <w:rPr>
                <w:rFonts w:eastAsiaTheme="minorEastAsia"/>
                <w:b/>
                <w:bCs/>
                <w:sz w:val="22"/>
                <w:lang w:eastAsia="lt-LT"/>
              </w:rPr>
            </w:pPr>
          </w:p>
          <w:p w14:paraId="67E75A62" w14:textId="77777777" w:rsidR="00FC3C8F" w:rsidRPr="00517086" w:rsidRDefault="00FC3C8F">
            <w:pPr>
              <w:jc w:val="both"/>
              <w:rPr>
                <w:rFonts w:eastAsiaTheme="minorEastAsia"/>
                <w:sz w:val="22"/>
                <w:lang w:eastAsia="lt-LT"/>
              </w:rPr>
            </w:pPr>
            <w:r w:rsidRPr="00517086">
              <w:rPr>
                <w:rFonts w:eastAsiaTheme="minorEastAsia"/>
                <w:sz w:val="22"/>
                <w:lang w:eastAsia="lt-LT"/>
              </w:rPr>
              <w:t xml:space="preserve">2.2) Jeigu tiekėjas yra fizinis asmuo, registruotas Lietuvos Respublikoje, jis pateikia </w:t>
            </w:r>
            <w:r w:rsidRPr="5C4918F6">
              <w:rPr>
                <w:rFonts w:eastAsia="Times New Roman"/>
                <w:sz w:val="22"/>
              </w:rPr>
              <w:t xml:space="preserve">išrašą iš teismo sprendimo (jei toks yra) arba </w:t>
            </w:r>
            <w:r w:rsidRPr="00517086">
              <w:rPr>
                <w:rFonts w:eastAsiaTheme="minorEastAsia"/>
                <w:sz w:val="22"/>
                <w:lang w:eastAsia="lt-LT"/>
              </w:rPr>
              <w:t>„Sodros“ išduotą dokumentą arba valstybės įmonės Registrų centras Lietuvos Respublikos Vyriausybės nustatyta tvarka išduotą dokumentą, patvirtinantį jungtinius kompetentingų institucijų tvarkomus duomenis.</w:t>
            </w:r>
          </w:p>
          <w:p w14:paraId="31834ACD" w14:textId="77777777" w:rsidR="00FC3C8F" w:rsidRPr="00517086" w:rsidRDefault="00FC3C8F">
            <w:pPr>
              <w:jc w:val="both"/>
              <w:rPr>
                <w:rFonts w:eastAsiaTheme="minorEastAsia"/>
                <w:b/>
                <w:bCs/>
                <w:sz w:val="22"/>
                <w:lang w:eastAsia="lt-LT"/>
              </w:rPr>
            </w:pPr>
          </w:p>
          <w:p w14:paraId="14D97537" w14:textId="77777777" w:rsidR="00FC3C8F" w:rsidRPr="00517086" w:rsidRDefault="00FC3C8F">
            <w:pPr>
              <w:jc w:val="both"/>
              <w:rPr>
                <w:rFonts w:eastAsiaTheme="minorEastAsia"/>
                <w:sz w:val="22"/>
                <w:lang w:eastAsia="lt-LT"/>
              </w:rPr>
            </w:pPr>
            <w:r w:rsidRPr="00517086">
              <w:rPr>
                <w:rFonts w:eastAsiaTheme="minorEastAsia"/>
                <w:sz w:val="22"/>
              </w:rPr>
              <w:t>Iš ne Lietuvoje įsteigtų subjektų reikalaujama:</w:t>
            </w:r>
          </w:p>
          <w:p w14:paraId="7572712E" w14:textId="77777777" w:rsidR="00FC3C8F" w:rsidRPr="00517086" w:rsidRDefault="00FC3C8F">
            <w:pPr>
              <w:widowControl/>
              <w:numPr>
                <w:ilvl w:val="0"/>
                <w:numId w:val="10"/>
              </w:numPr>
              <w:suppressAutoHyphens w:val="0"/>
              <w:spacing w:after="160" w:line="276" w:lineRule="auto"/>
              <w:ind w:left="314"/>
              <w:jc w:val="both"/>
              <w:rPr>
                <w:rFonts w:eastAsiaTheme="minorEastAsia"/>
                <w:b/>
                <w:bCs/>
                <w:sz w:val="22"/>
                <w:lang w:eastAsia="lt-LT"/>
              </w:rPr>
            </w:pPr>
            <w:r w:rsidRPr="00517086">
              <w:rPr>
                <w:rFonts w:eastAsiaTheme="minorEastAsia"/>
                <w:sz w:val="22"/>
                <w:lang w:eastAsia="lt-LT"/>
              </w:rPr>
              <w:t>atitinkamos užsienio šalies kompetentingos institucijos dokumento.</w:t>
            </w:r>
          </w:p>
          <w:p w14:paraId="426CE660" w14:textId="77777777" w:rsidR="00FC3C8F" w:rsidRPr="00517086" w:rsidRDefault="00FC3C8F">
            <w:pPr>
              <w:jc w:val="both"/>
              <w:rPr>
                <w:rFonts w:eastAsiaTheme="minorEastAsia"/>
                <w:b/>
                <w:bCs/>
                <w:sz w:val="22"/>
                <w:lang w:eastAsia="lt-LT"/>
              </w:rPr>
            </w:pPr>
          </w:p>
          <w:p w14:paraId="66CEC3AB" w14:textId="1BC66E70" w:rsidR="00FC3C8F" w:rsidRPr="00517086" w:rsidRDefault="00FC3C8F">
            <w:pPr>
              <w:jc w:val="both"/>
              <w:rPr>
                <w:rFonts w:eastAsiaTheme="minorEastAsia"/>
                <w:i/>
                <w:iCs/>
                <w:color w:val="7030A0"/>
                <w:sz w:val="22"/>
                <w:lang w:eastAsia="lt-LT"/>
              </w:rPr>
            </w:pPr>
            <w:r w:rsidRPr="00517086">
              <w:rPr>
                <w:rFonts w:eastAsiaTheme="minorEastAsia"/>
                <w:sz w:val="22"/>
                <w:lang w:eastAsia="lt-LT"/>
              </w:rPr>
              <w:t xml:space="preserve">Nurodyti dokumentai turi būti  išduoti ne anksčiau kaip 60 dienų iki </w:t>
            </w:r>
            <w:r w:rsidRPr="00517086">
              <w:rPr>
                <w:rFonts w:eastAsia="Times New Roman"/>
                <w:i/>
                <w:iCs/>
                <w:sz w:val="22"/>
                <w:lang w:eastAsia="lt-LT"/>
              </w:rPr>
              <w:t>tos dienos, kai tiekėjas perkančiosios organizacijos prašymu turės pateikti pašalinimo pagrindų nebuvimą patvirtinančius dok</w:t>
            </w:r>
            <w:r w:rsidRPr="00517086">
              <w:rPr>
                <w:rFonts w:eastAsia="Times New Roman"/>
                <w:sz w:val="22"/>
                <w:lang w:eastAsia="lt-LT"/>
              </w:rPr>
              <w:t>umentus</w:t>
            </w:r>
            <w:r w:rsidRPr="00517086">
              <w:rPr>
                <w:rFonts w:eastAsiaTheme="minorEastAsia"/>
                <w:sz w:val="22"/>
                <w:lang w:eastAsia="lt-LT"/>
              </w:rPr>
              <w:t xml:space="preserve">. </w:t>
            </w:r>
            <w:r w:rsidRPr="00517086">
              <w:rPr>
                <w:rFonts w:eastAsiaTheme="minorEastAsia"/>
                <w:b/>
                <w:bCs/>
                <w:i/>
                <w:iCs/>
                <w:color w:val="000000" w:themeColor="text1"/>
                <w:sz w:val="22"/>
                <w:lang w:eastAsia="lt-LT"/>
              </w:rPr>
              <w:t>Pavyzdys</w:t>
            </w:r>
            <w:r w:rsidRPr="00517086">
              <w:rPr>
                <w:rFonts w:eastAsiaTheme="minorEastAsia"/>
                <w:i/>
                <w:iCs/>
                <w:color w:val="000000" w:themeColor="text1"/>
                <w:sz w:val="22"/>
                <w:lang w:eastAsia="lt-LT"/>
              </w:rPr>
              <w:t xml:space="preserve">: Jeigu perkančioji organizacija </w:t>
            </w:r>
            <w:r w:rsidR="00A87651" w:rsidRPr="00517086">
              <w:rPr>
                <w:rFonts w:eastAsiaTheme="minorEastAsia"/>
                <w:i/>
                <w:iCs/>
                <w:color w:val="000000" w:themeColor="text1"/>
                <w:sz w:val="22"/>
                <w:lang w:eastAsia="lt-LT"/>
              </w:rPr>
              <w:t>202</w:t>
            </w:r>
            <w:r w:rsidR="00A87651">
              <w:rPr>
                <w:rFonts w:eastAsiaTheme="minorEastAsia"/>
                <w:i/>
                <w:iCs/>
                <w:color w:val="000000" w:themeColor="text1"/>
                <w:sz w:val="22"/>
                <w:lang w:eastAsia="lt-LT"/>
              </w:rPr>
              <w:t>6</w:t>
            </w:r>
            <w:r w:rsidR="00A87651" w:rsidRPr="00517086">
              <w:rPr>
                <w:rFonts w:eastAsiaTheme="minorEastAsia"/>
                <w:i/>
                <w:iCs/>
                <w:color w:val="000000" w:themeColor="text1"/>
                <w:sz w:val="22"/>
                <w:lang w:eastAsia="lt-LT"/>
              </w:rPr>
              <w:t>-</w:t>
            </w:r>
            <w:r w:rsidR="00A87651">
              <w:rPr>
                <w:rFonts w:eastAsiaTheme="minorEastAsia"/>
                <w:i/>
                <w:iCs/>
                <w:color w:val="000000" w:themeColor="text1"/>
                <w:sz w:val="22"/>
                <w:lang w:eastAsia="lt-LT"/>
              </w:rPr>
              <w:t>08</w:t>
            </w:r>
            <w:r w:rsidRPr="00517086">
              <w:rPr>
                <w:rFonts w:eastAsiaTheme="minorEastAsia"/>
                <w:i/>
                <w:iCs/>
                <w:color w:val="000000" w:themeColor="text1"/>
                <w:sz w:val="22"/>
                <w:lang w:eastAsia="lt-LT"/>
              </w:rPr>
              <w:t xml:space="preserve">-10 kreipėsi į tiekėją prašydama iki </w:t>
            </w:r>
            <w:r w:rsidR="00A87651" w:rsidRPr="00517086">
              <w:rPr>
                <w:rFonts w:eastAsiaTheme="minorEastAsia"/>
                <w:i/>
                <w:iCs/>
                <w:color w:val="000000" w:themeColor="text1"/>
                <w:sz w:val="22"/>
                <w:lang w:eastAsia="lt-LT"/>
              </w:rPr>
              <w:t>202</w:t>
            </w:r>
            <w:r w:rsidR="00A87651">
              <w:rPr>
                <w:rFonts w:eastAsiaTheme="minorEastAsia"/>
                <w:i/>
                <w:iCs/>
                <w:color w:val="000000" w:themeColor="text1"/>
                <w:sz w:val="22"/>
                <w:lang w:eastAsia="lt-LT"/>
              </w:rPr>
              <w:t>6</w:t>
            </w:r>
            <w:r w:rsidR="00A87651" w:rsidRPr="00517086">
              <w:rPr>
                <w:rFonts w:eastAsiaTheme="minorEastAsia"/>
                <w:i/>
                <w:iCs/>
                <w:color w:val="000000" w:themeColor="text1"/>
                <w:sz w:val="22"/>
                <w:lang w:eastAsia="lt-LT"/>
              </w:rPr>
              <w:t>-</w:t>
            </w:r>
            <w:r w:rsidR="00A87651">
              <w:rPr>
                <w:rFonts w:eastAsiaTheme="minorEastAsia"/>
                <w:i/>
                <w:iCs/>
                <w:color w:val="000000" w:themeColor="text1"/>
                <w:sz w:val="22"/>
                <w:lang w:eastAsia="lt-LT"/>
              </w:rPr>
              <w:t>08</w:t>
            </w:r>
            <w:r w:rsidRPr="00517086">
              <w:rPr>
                <w:rFonts w:eastAsiaTheme="minorEastAsia"/>
                <w:i/>
                <w:iCs/>
                <w:color w:val="000000" w:themeColor="text1"/>
                <w:sz w:val="22"/>
                <w:lang w:eastAsia="lt-LT"/>
              </w:rPr>
              <w:t xml:space="preserve">-14 pateikti įrodančius dokumentus, jis turi būti išduotas ne anksčiau kaip 60 dienų, jas skaičiuojant atgal nuo </w:t>
            </w:r>
            <w:r w:rsidR="00A87651" w:rsidRPr="00517086">
              <w:rPr>
                <w:rFonts w:eastAsiaTheme="minorEastAsia"/>
                <w:i/>
                <w:iCs/>
                <w:color w:val="000000" w:themeColor="text1"/>
                <w:sz w:val="22"/>
                <w:lang w:eastAsia="lt-LT"/>
              </w:rPr>
              <w:t>202</w:t>
            </w:r>
            <w:r w:rsidR="00A87651">
              <w:rPr>
                <w:rFonts w:eastAsiaTheme="minorEastAsia"/>
                <w:i/>
                <w:iCs/>
                <w:color w:val="000000" w:themeColor="text1"/>
                <w:sz w:val="22"/>
                <w:lang w:eastAsia="lt-LT"/>
              </w:rPr>
              <w:t>6</w:t>
            </w:r>
            <w:r w:rsidR="00A87651" w:rsidRPr="00517086">
              <w:rPr>
                <w:rFonts w:eastAsiaTheme="minorEastAsia"/>
                <w:i/>
                <w:iCs/>
                <w:color w:val="000000" w:themeColor="text1"/>
                <w:sz w:val="22"/>
                <w:lang w:eastAsia="lt-LT"/>
              </w:rPr>
              <w:t>-</w:t>
            </w:r>
            <w:r w:rsidR="00A87651">
              <w:rPr>
                <w:rFonts w:eastAsiaTheme="minorEastAsia"/>
                <w:i/>
                <w:iCs/>
                <w:color w:val="000000" w:themeColor="text1"/>
                <w:sz w:val="22"/>
                <w:lang w:eastAsia="lt-LT"/>
              </w:rPr>
              <w:t>08</w:t>
            </w:r>
            <w:r w:rsidRPr="00517086">
              <w:rPr>
                <w:rFonts w:eastAsiaTheme="minorEastAsia"/>
                <w:i/>
                <w:iCs/>
                <w:color w:val="000000" w:themeColor="text1"/>
                <w:sz w:val="22"/>
                <w:lang w:eastAsia="lt-LT"/>
              </w:rPr>
              <w:t>-14.</w:t>
            </w:r>
          </w:p>
          <w:p w14:paraId="25356C50" w14:textId="77777777" w:rsidR="00FC3C8F" w:rsidRPr="00517086" w:rsidRDefault="00FC3C8F">
            <w:pPr>
              <w:jc w:val="both"/>
              <w:rPr>
                <w:rFonts w:eastAsiaTheme="minorEastAsia"/>
                <w:b/>
                <w:bCs/>
                <w:sz w:val="22"/>
                <w:lang w:eastAsia="lt-LT"/>
              </w:rPr>
            </w:pPr>
          </w:p>
          <w:p w14:paraId="0D88EFD7" w14:textId="77777777" w:rsidR="00FC3C8F" w:rsidRDefault="00FC3C8F">
            <w:pPr>
              <w:jc w:val="both"/>
              <w:rPr>
                <w:rFonts w:eastAsiaTheme="minorEastAsia"/>
                <w:sz w:val="22"/>
                <w:lang w:eastAsia="lt-LT"/>
              </w:rPr>
            </w:pPr>
            <w:r w:rsidRPr="00517086">
              <w:rPr>
                <w:rFonts w:eastAsiaTheme="minorEastAsia"/>
                <w:sz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965B61D" w14:textId="77777777" w:rsidR="00FC3C8F" w:rsidRDefault="00FC3C8F">
            <w:pPr>
              <w:jc w:val="both"/>
              <w:rPr>
                <w:rFonts w:eastAsiaTheme="minorEastAsia"/>
                <w:sz w:val="22"/>
                <w:lang w:eastAsia="lt-LT"/>
              </w:rPr>
            </w:pPr>
          </w:p>
          <w:p w14:paraId="2E085A6A" w14:textId="77777777" w:rsidR="00FC3C8F" w:rsidRPr="000E62CC" w:rsidRDefault="00FC3C8F">
            <w:pPr>
              <w:pStyle w:val="NoSpacing"/>
              <w:jc w:val="both"/>
              <w:rPr>
                <w:rFonts w:ascii="Times New Roman" w:eastAsia="Times New Roman" w:hAnsi="Times New Roman" w:cs="Times New Roman"/>
                <w:b/>
                <w:sz w:val="22"/>
              </w:rPr>
            </w:pPr>
            <w:r w:rsidRPr="000E62CC">
              <w:rPr>
                <w:rFonts w:ascii="Times New Roman" w:eastAsia="Times New Roman" w:hAnsi="Times New Roman" w:cs="Times New Roman"/>
                <w:b/>
                <w:sz w:val="22"/>
              </w:rPr>
              <w:t>PASTABA</w:t>
            </w:r>
          </w:p>
          <w:p w14:paraId="11817338" w14:textId="77777777" w:rsidR="00FC3C8F" w:rsidRPr="00517086" w:rsidRDefault="00FC3C8F">
            <w:pPr>
              <w:jc w:val="both"/>
              <w:rPr>
                <w:rFonts w:eastAsiaTheme="minorEastAsia"/>
                <w:b/>
                <w:bCs/>
                <w:sz w:val="22"/>
                <w:lang w:eastAsia="lt-LT"/>
              </w:rPr>
            </w:pPr>
            <w:r w:rsidRPr="000E62CC">
              <w:rPr>
                <w:rFonts w:eastAsia="Times New Roman"/>
                <w:sz w:val="22"/>
              </w:rPr>
              <w:t>Pažymų, patvirtinančių VPĮ 46 straipsnyje nurodytų tiekėjo pašalinimo pagrindų nebuvimą, pateikti nereikalaujama. Jų perkančioji organizacija reikalaus tik turėdama pagrįstų abejonių dėl tiekėjo patikimumo.</w:t>
            </w:r>
          </w:p>
        </w:tc>
      </w:tr>
      <w:tr w:rsidR="00FC3C8F" w:rsidRPr="00517086" w14:paraId="1804F9BF" w14:textId="7777777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33C8A6" w14:textId="77777777" w:rsidR="00FC3C8F" w:rsidRPr="00517086" w:rsidRDefault="00FC3C8F">
            <w:pPr>
              <w:widowControl/>
              <w:numPr>
                <w:ilvl w:val="0"/>
                <w:numId w:val="11"/>
              </w:numPr>
              <w:suppressAutoHyphens w:val="0"/>
              <w:spacing w:after="160" w:line="276" w:lineRule="auto"/>
              <w:jc w:val="both"/>
              <w:rPr>
                <w:rFonts w:eastAsiaTheme="minorEastAsia"/>
                <w:b/>
                <w:bCs/>
                <w:sz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A54885" w14:textId="77777777" w:rsidR="00FC3C8F" w:rsidRPr="00517086" w:rsidRDefault="00FC3C8F">
            <w:pPr>
              <w:jc w:val="both"/>
              <w:rPr>
                <w:rFonts w:eastAsiaTheme="minorEastAsia"/>
                <w:b/>
                <w:bCs/>
                <w:sz w:val="22"/>
                <w:lang w:eastAsia="lt-LT"/>
              </w:rPr>
            </w:pPr>
            <w:r w:rsidRPr="00517086">
              <w:rPr>
                <w:rFonts w:eastAsiaTheme="minorEastAsia"/>
                <w:sz w:val="22"/>
                <w:lang w:eastAsia="lt-LT"/>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DBE357" w14:textId="77777777" w:rsidR="00FC3C8F" w:rsidRPr="00517086" w:rsidRDefault="00FC3C8F">
            <w:pPr>
              <w:jc w:val="both"/>
              <w:rPr>
                <w:rFonts w:eastAsia="Yu Mincho"/>
                <w:b/>
                <w:bCs/>
                <w:sz w:val="22"/>
                <w:lang w:eastAsia="lt-LT"/>
              </w:rPr>
            </w:pPr>
            <w:r w:rsidRPr="00517086">
              <w:rPr>
                <w:rFonts w:eastAsia="Yu Mincho"/>
                <w:b/>
                <w:bCs/>
                <w:sz w:val="22"/>
                <w:lang w:eastAsia="lt-LT"/>
              </w:rPr>
              <w:t>VPĮ 46 straipsnio 4 dalies 1 punktas</w:t>
            </w:r>
          </w:p>
          <w:p w14:paraId="1AAD7652" w14:textId="77777777" w:rsidR="00FC3C8F" w:rsidRPr="00517086" w:rsidRDefault="00FC3C8F">
            <w:pPr>
              <w:jc w:val="both"/>
              <w:rPr>
                <w:rFonts w:eastAsia="Yu Mincho"/>
                <w:sz w:val="22"/>
                <w:lang w:eastAsia="lt-LT"/>
              </w:rPr>
            </w:pPr>
          </w:p>
          <w:p w14:paraId="0BA0E90E" w14:textId="77777777" w:rsidR="00FC3C8F" w:rsidRPr="00517086" w:rsidRDefault="00FC3C8F">
            <w:pPr>
              <w:jc w:val="both"/>
              <w:rPr>
                <w:rFonts w:eastAsia="Yu Mincho"/>
                <w:sz w:val="22"/>
              </w:rPr>
            </w:pPr>
            <w:r w:rsidRPr="00517086">
              <w:rPr>
                <w:rFonts w:eastAsia="Yu Mincho"/>
                <w:sz w:val="22"/>
                <w:lang w:eastAsia="lt-LT"/>
              </w:rPr>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97994" w14:textId="77777777" w:rsidR="00FC3C8F" w:rsidRPr="000E62CC" w:rsidRDefault="00FC3C8F">
            <w:pPr>
              <w:jc w:val="both"/>
              <w:rPr>
                <w:rFonts w:eastAsia="Times New Roman"/>
                <w:color w:val="000000"/>
                <w:sz w:val="22"/>
                <w:lang w:eastAsia="ar-SA"/>
              </w:rPr>
            </w:pPr>
            <w:r w:rsidRPr="000E62CC">
              <w:rPr>
                <w:rFonts w:eastAsia="Times New Roman"/>
                <w:color w:val="000000"/>
                <w:sz w:val="22"/>
                <w:lang w:eastAsia="ar-SA"/>
              </w:rPr>
              <w:t>Pateikiama su pasiūlymu: EBVPD.</w:t>
            </w:r>
          </w:p>
          <w:p w14:paraId="675A0525" w14:textId="77777777" w:rsidR="00FC3C8F" w:rsidRPr="000E62CC" w:rsidRDefault="00FC3C8F">
            <w:pPr>
              <w:pStyle w:val="NoSpacing"/>
              <w:jc w:val="both"/>
              <w:rPr>
                <w:rFonts w:ascii="Times New Roman" w:eastAsia="Times New Roman" w:hAnsi="Times New Roman" w:cs="Times New Roman"/>
                <w:sz w:val="22"/>
                <w:lang w:eastAsia="en-US"/>
              </w:rPr>
            </w:pPr>
            <w:r w:rsidRPr="000E62CC">
              <w:rPr>
                <w:rFonts w:ascii="Times New Roman" w:eastAsia="Times New Roman" w:hAnsi="Times New Roman" w:cs="Times New Roman"/>
                <w:sz w:val="22"/>
                <w:lang w:eastAsia="en-US"/>
              </w:rPr>
              <w:t xml:space="preserve">Perkančioji organizacija nereikalauja papildomų dokumentų dėl atitikties šiam reikalavimui įrodymo.  </w:t>
            </w:r>
          </w:p>
          <w:p w14:paraId="0384493E" w14:textId="77777777" w:rsidR="00FC3C8F" w:rsidRPr="00517086" w:rsidRDefault="00FC3C8F">
            <w:pPr>
              <w:jc w:val="both"/>
              <w:rPr>
                <w:rFonts w:eastAsiaTheme="minorEastAsia"/>
                <w:bCs/>
                <w:iCs/>
                <w:sz w:val="22"/>
              </w:rPr>
            </w:pPr>
          </w:p>
          <w:p w14:paraId="04FA791D" w14:textId="77777777" w:rsidR="00FC3C8F" w:rsidRPr="00517086" w:rsidRDefault="00FC3C8F">
            <w:pPr>
              <w:jc w:val="both"/>
              <w:rPr>
                <w:rFonts w:eastAsiaTheme="minorEastAsia"/>
                <w:b/>
                <w:bCs/>
                <w:iCs/>
                <w:sz w:val="22"/>
              </w:rPr>
            </w:pPr>
          </w:p>
        </w:tc>
      </w:tr>
      <w:tr w:rsidR="00FC3C8F" w:rsidRPr="00517086" w14:paraId="037D5F17" w14:textId="7777777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EDCE4F" w14:textId="77777777" w:rsidR="00FC3C8F" w:rsidRPr="00517086" w:rsidRDefault="00FC3C8F">
            <w:pPr>
              <w:widowControl/>
              <w:numPr>
                <w:ilvl w:val="0"/>
                <w:numId w:val="11"/>
              </w:numPr>
              <w:suppressAutoHyphens w:val="0"/>
              <w:spacing w:after="160" w:line="276" w:lineRule="auto"/>
              <w:jc w:val="both"/>
              <w:rPr>
                <w:rFonts w:eastAsiaTheme="minorEastAsia"/>
                <w:b/>
                <w:bCs/>
                <w:sz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106FD5" w14:textId="77777777" w:rsidR="00FC3C8F" w:rsidRPr="00517086" w:rsidRDefault="00FC3C8F">
            <w:pPr>
              <w:jc w:val="both"/>
              <w:rPr>
                <w:rFonts w:eastAsiaTheme="minorEastAsia"/>
                <w:b/>
                <w:bCs/>
                <w:sz w:val="22"/>
                <w:lang w:eastAsia="lt-LT"/>
              </w:rPr>
            </w:pPr>
            <w:r w:rsidRPr="00517086">
              <w:rPr>
                <w:rFonts w:eastAsiaTheme="minorEastAsia"/>
                <w:sz w:val="22"/>
                <w:lang w:eastAsia="lt-LT"/>
              </w:rPr>
              <w:t xml:space="preserve">Tiekėjas pirkimo metu pateko į interesų konflikto situaciją, kaip apibrėžta VPĮ 21 straipsnyje, ir atitinkamos padėties negalima ištaisyti. </w:t>
            </w:r>
          </w:p>
          <w:p w14:paraId="709F34FD" w14:textId="77777777" w:rsidR="00FC3C8F" w:rsidRPr="00517086" w:rsidRDefault="00FC3C8F">
            <w:pPr>
              <w:jc w:val="both"/>
              <w:rPr>
                <w:rFonts w:eastAsiaTheme="minorEastAsia"/>
                <w:b/>
                <w:bCs/>
                <w:sz w:val="22"/>
                <w:lang w:eastAsia="lt-LT"/>
              </w:rPr>
            </w:pPr>
            <w:r w:rsidRPr="00517086">
              <w:rPr>
                <w:rFonts w:eastAsiaTheme="minorEastAsia"/>
                <w:sz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0BC6E" w14:textId="77777777" w:rsidR="00FC3C8F" w:rsidRPr="00517086" w:rsidRDefault="00FC3C8F">
            <w:pPr>
              <w:jc w:val="both"/>
              <w:rPr>
                <w:rFonts w:eastAsia="Yu Mincho"/>
                <w:b/>
                <w:bCs/>
                <w:sz w:val="22"/>
                <w:lang w:eastAsia="lt-LT"/>
              </w:rPr>
            </w:pPr>
            <w:r w:rsidRPr="00517086">
              <w:rPr>
                <w:rFonts w:eastAsia="Yu Mincho"/>
                <w:b/>
                <w:bCs/>
                <w:sz w:val="22"/>
                <w:lang w:eastAsia="lt-LT"/>
              </w:rPr>
              <w:t>VPĮ 46 straipsnio 4 dalies 2 punktas</w:t>
            </w:r>
          </w:p>
          <w:p w14:paraId="4B099ECD" w14:textId="77777777" w:rsidR="00FC3C8F" w:rsidRPr="00517086" w:rsidRDefault="00FC3C8F">
            <w:pPr>
              <w:jc w:val="both"/>
              <w:rPr>
                <w:rFonts w:eastAsia="Yu Mincho"/>
                <w:sz w:val="22"/>
                <w:lang w:eastAsia="lt-LT"/>
              </w:rPr>
            </w:pPr>
          </w:p>
          <w:p w14:paraId="4B1E0C51" w14:textId="77777777" w:rsidR="00FC3C8F" w:rsidRPr="00517086" w:rsidRDefault="00FC3C8F">
            <w:pPr>
              <w:jc w:val="both"/>
              <w:rPr>
                <w:rFonts w:eastAsia="Yu Mincho"/>
                <w:sz w:val="22"/>
                <w:lang w:eastAsia="lt-LT"/>
              </w:rPr>
            </w:pPr>
            <w:r w:rsidRPr="00517086">
              <w:rPr>
                <w:rFonts w:eastAsia="Yu Mincho"/>
                <w:sz w:val="22"/>
                <w:lang w:eastAsia="lt-LT"/>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B6434" w14:textId="77777777" w:rsidR="00FC3C8F" w:rsidRPr="000E62CC" w:rsidRDefault="00FC3C8F">
            <w:pPr>
              <w:jc w:val="both"/>
              <w:rPr>
                <w:rFonts w:eastAsia="Times New Roman"/>
                <w:color w:val="000000"/>
                <w:sz w:val="22"/>
                <w:lang w:eastAsia="ar-SA"/>
              </w:rPr>
            </w:pPr>
            <w:r w:rsidRPr="000E62CC">
              <w:rPr>
                <w:rFonts w:eastAsia="Times New Roman"/>
                <w:color w:val="000000"/>
                <w:sz w:val="22"/>
                <w:lang w:eastAsia="ar-SA"/>
              </w:rPr>
              <w:t>Pateikiama su pasiūlymu: EBVPD.</w:t>
            </w:r>
          </w:p>
          <w:p w14:paraId="47D0047E" w14:textId="77777777" w:rsidR="00FC3C8F" w:rsidRPr="000E62CC" w:rsidRDefault="00FC3C8F">
            <w:pPr>
              <w:pStyle w:val="NoSpacing"/>
              <w:jc w:val="both"/>
              <w:rPr>
                <w:rFonts w:ascii="Times New Roman" w:eastAsia="Times New Roman" w:hAnsi="Times New Roman" w:cs="Times New Roman"/>
                <w:sz w:val="22"/>
                <w:lang w:eastAsia="en-US"/>
              </w:rPr>
            </w:pPr>
            <w:r w:rsidRPr="000E62CC">
              <w:rPr>
                <w:rFonts w:ascii="Times New Roman" w:eastAsia="Times New Roman" w:hAnsi="Times New Roman" w:cs="Times New Roman"/>
                <w:sz w:val="22"/>
                <w:lang w:eastAsia="en-US"/>
              </w:rPr>
              <w:t xml:space="preserve">Perkančioji organizacija nereikalauja papildomų dokumentų dėl atitikties šiam reikalavimui įrodymo.  </w:t>
            </w:r>
          </w:p>
          <w:p w14:paraId="12493B4E" w14:textId="77777777" w:rsidR="00FC3C8F" w:rsidRPr="00517086" w:rsidRDefault="00FC3C8F">
            <w:pPr>
              <w:jc w:val="both"/>
              <w:rPr>
                <w:rFonts w:eastAsiaTheme="minorEastAsia"/>
                <w:bCs/>
                <w:iCs/>
                <w:sz w:val="22"/>
              </w:rPr>
            </w:pPr>
          </w:p>
          <w:p w14:paraId="1E74D789" w14:textId="77777777" w:rsidR="00FC3C8F" w:rsidRPr="00517086" w:rsidRDefault="00FC3C8F">
            <w:pPr>
              <w:jc w:val="both"/>
              <w:rPr>
                <w:rFonts w:eastAsiaTheme="minorEastAsia"/>
                <w:b/>
                <w:bCs/>
                <w:iCs/>
                <w:sz w:val="22"/>
              </w:rPr>
            </w:pPr>
          </w:p>
        </w:tc>
      </w:tr>
      <w:tr w:rsidR="00FC3C8F" w:rsidRPr="00517086" w14:paraId="3AE0D9B1" w14:textId="7777777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B5B14B" w14:textId="77777777" w:rsidR="00FC3C8F" w:rsidRPr="00517086" w:rsidRDefault="00FC3C8F">
            <w:pPr>
              <w:widowControl/>
              <w:numPr>
                <w:ilvl w:val="0"/>
                <w:numId w:val="11"/>
              </w:numPr>
              <w:suppressAutoHyphens w:val="0"/>
              <w:spacing w:after="160" w:line="276" w:lineRule="auto"/>
              <w:jc w:val="both"/>
              <w:rPr>
                <w:rFonts w:eastAsiaTheme="minorEastAsia"/>
                <w:b/>
                <w:bCs/>
                <w:sz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5F9671" w14:textId="77777777" w:rsidR="00FC3C8F" w:rsidRPr="00517086" w:rsidRDefault="00FC3C8F">
            <w:pPr>
              <w:jc w:val="both"/>
              <w:rPr>
                <w:rFonts w:eastAsiaTheme="minorEastAsia"/>
                <w:b/>
                <w:bCs/>
                <w:sz w:val="22"/>
                <w:lang w:eastAsia="lt-LT"/>
              </w:rPr>
            </w:pPr>
            <w:r w:rsidRPr="00517086">
              <w:rPr>
                <w:rFonts w:eastAsiaTheme="minorEastAsia"/>
                <w:sz w:val="22"/>
                <w:lang w:eastAsia="lt-LT"/>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1B1AD5" w14:textId="77777777" w:rsidR="00FC3C8F" w:rsidRPr="00517086" w:rsidRDefault="00FC3C8F">
            <w:pPr>
              <w:jc w:val="both"/>
              <w:rPr>
                <w:rFonts w:eastAsia="Yu Mincho"/>
                <w:b/>
                <w:bCs/>
                <w:sz w:val="22"/>
                <w:lang w:eastAsia="lt-LT"/>
              </w:rPr>
            </w:pPr>
            <w:r w:rsidRPr="00517086">
              <w:rPr>
                <w:rFonts w:eastAsia="Yu Mincho"/>
                <w:b/>
                <w:bCs/>
                <w:sz w:val="22"/>
                <w:lang w:eastAsia="lt-LT"/>
              </w:rPr>
              <w:t>VPĮ 46 straipsnio 4 dalies 3 punktas</w:t>
            </w:r>
          </w:p>
          <w:p w14:paraId="44E1368B" w14:textId="77777777" w:rsidR="00FC3C8F" w:rsidRPr="00517086" w:rsidRDefault="00FC3C8F">
            <w:pPr>
              <w:jc w:val="both"/>
              <w:rPr>
                <w:rFonts w:eastAsia="Yu Mincho"/>
                <w:sz w:val="22"/>
                <w:lang w:eastAsia="lt-LT"/>
              </w:rPr>
            </w:pPr>
          </w:p>
          <w:p w14:paraId="0EF6522F" w14:textId="77777777" w:rsidR="00FC3C8F" w:rsidRPr="00517086" w:rsidRDefault="00FC3C8F">
            <w:pPr>
              <w:jc w:val="both"/>
              <w:rPr>
                <w:rFonts w:eastAsia="Yu Mincho"/>
                <w:sz w:val="22"/>
              </w:rPr>
            </w:pPr>
            <w:r w:rsidRPr="00517086">
              <w:rPr>
                <w:rFonts w:eastAsia="Yu Mincho"/>
                <w:sz w:val="22"/>
                <w:lang w:eastAsia="lt-LT"/>
              </w:rPr>
              <w:t>EBVPD III dalies C13 punktas</w:t>
            </w:r>
            <w:r w:rsidRPr="00517086">
              <w:rPr>
                <w:rFonts w:eastAsia="Yu Mincho"/>
                <w:sz w:val="22"/>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B86D4" w14:textId="77777777" w:rsidR="00FC3C8F" w:rsidRPr="000E62CC" w:rsidRDefault="00FC3C8F">
            <w:pPr>
              <w:jc w:val="both"/>
              <w:rPr>
                <w:rFonts w:eastAsia="Times New Roman"/>
                <w:color w:val="000000"/>
                <w:sz w:val="22"/>
                <w:lang w:eastAsia="ar-SA"/>
              </w:rPr>
            </w:pPr>
            <w:r w:rsidRPr="000E62CC">
              <w:rPr>
                <w:rFonts w:eastAsia="Times New Roman"/>
                <w:color w:val="000000"/>
                <w:sz w:val="22"/>
                <w:lang w:eastAsia="ar-SA"/>
              </w:rPr>
              <w:t>Pateikiama su pasiūlymu: EBVPD.</w:t>
            </w:r>
          </w:p>
          <w:p w14:paraId="27303DDF" w14:textId="77777777" w:rsidR="00FC3C8F" w:rsidRPr="000E62CC" w:rsidRDefault="00FC3C8F">
            <w:pPr>
              <w:pStyle w:val="NoSpacing"/>
              <w:jc w:val="both"/>
              <w:rPr>
                <w:rFonts w:ascii="Times New Roman" w:eastAsia="Times New Roman" w:hAnsi="Times New Roman" w:cs="Times New Roman"/>
                <w:sz w:val="22"/>
                <w:lang w:eastAsia="en-US"/>
              </w:rPr>
            </w:pPr>
            <w:r w:rsidRPr="000E62CC">
              <w:rPr>
                <w:rFonts w:ascii="Times New Roman" w:eastAsia="Times New Roman" w:hAnsi="Times New Roman" w:cs="Times New Roman"/>
                <w:sz w:val="22"/>
                <w:lang w:eastAsia="en-US"/>
              </w:rPr>
              <w:t xml:space="preserve">Perkančioji organizacija nereikalauja papildomų dokumentų dėl atitikties šiam reikalavimui įrodymo.  </w:t>
            </w:r>
          </w:p>
          <w:p w14:paraId="00C2591A" w14:textId="77777777" w:rsidR="00FC3C8F" w:rsidRPr="00517086" w:rsidRDefault="00FC3C8F">
            <w:pPr>
              <w:jc w:val="both"/>
              <w:rPr>
                <w:rFonts w:eastAsiaTheme="minorEastAsia"/>
                <w:b/>
                <w:bCs/>
                <w:iCs/>
                <w:sz w:val="22"/>
              </w:rPr>
            </w:pPr>
          </w:p>
        </w:tc>
      </w:tr>
      <w:tr w:rsidR="00FC3C8F" w:rsidRPr="00517086" w14:paraId="121E69EC" w14:textId="7777777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0C2B53" w14:textId="77777777" w:rsidR="00FC3C8F" w:rsidRPr="00517086" w:rsidRDefault="00FC3C8F">
            <w:pPr>
              <w:widowControl/>
              <w:numPr>
                <w:ilvl w:val="0"/>
                <w:numId w:val="11"/>
              </w:numPr>
              <w:suppressAutoHyphens w:val="0"/>
              <w:spacing w:after="160" w:line="276" w:lineRule="auto"/>
              <w:jc w:val="both"/>
              <w:rPr>
                <w:rFonts w:eastAsiaTheme="minorEastAsia"/>
                <w:b/>
                <w:bCs/>
                <w:sz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E6F427" w14:textId="77777777" w:rsidR="00FC3C8F" w:rsidRPr="00517086" w:rsidRDefault="00FC3C8F">
            <w:pPr>
              <w:jc w:val="both"/>
              <w:rPr>
                <w:rFonts w:eastAsiaTheme="minorEastAsia"/>
                <w:sz w:val="22"/>
                <w:lang w:eastAsia="lt-LT"/>
              </w:rPr>
            </w:pPr>
            <w:r w:rsidRPr="00517086">
              <w:rPr>
                <w:rFonts w:eastAsiaTheme="minorEastAsia"/>
                <w:sz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73176AC" w14:textId="77777777" w:rsidR="00FC3C8F" w:rsidRPr="00517086" w:rsidRDefault="00FC3C8F">
            <w:pPr>
              <w:jc w:val="both"/>
              <w:rPr>
                <w:rFonts w:eastAsiaTheme="minorEastAsia"/>
                <w:bCs/>
                <w:sz w:val="22"/>
                <w:lang w:eastAsia="lt-LT"/>
              </w:rPr>
            </w:pPr>
            <w:r w:rsidRPr="00517086">
              <w:rPr>
                <w:rFonts w:eastAsiaTheme="minorEastAsia"/>
                <w:bCs/>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FA2A416" w14:textId="77777777" w:rsidR="00FC3C8F" w:rsidRPr="00517086" w:rsidRDefault="00FC3C8F">
            <w:pPr>
              <w:jc w:val="both"/>
              <w:rPr>
                <w:rFonts w:eastAsiaTheme="minorEastAsia"/>
                <w:bCs/>
                <w:sz w:val="22"/>
                <w:lang w:eastAsia="lt-LT"/>
              </w:rPr>
            </w:pPr>
            <w:r w:rsidRPr="00517086">
              <w:rPr>
                <w:rFonts w:eastAsiaTheme="minorEastAsia"/>
                <w:bCs/>
                <w:sz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DC6A5" w14:textId="77777777" w:rsidR="00FC3C8F" w:rsidRPr="00517086" w:rsidRDefault="00FC3C8F">
            <w:pPr>
              <w:jc w:val="both"/>
              <w:rPr>
                <w:rFonts w:eastAsia="Yu Mincho"/>
                <w:b/>
                <w:bCs/>
                <w:sz w:val="22"/>
                <w:lang w:eastAsia="lt-LT"/>
              </w:rPr>
            </w:pPr>
            <w:r w:rsidRPr="00517086">
              <w:rPr>
                <w:rFonts w:eastAsia="Yu Mincho"/>
                <w:b/>
                <w:bCs/>
                <w:sz w:val="22"/>
                <w:lang w:eastAsia="lt-LT"/>
              </w:rPr>
              <w:t>VPĮ 46 straipsnio 4 dalies 4 punktas</w:t>
            </w:r>
          </w:p>
          <w:p w14:paraId="6D3A7C15" w14:textId="77777777" w:rsidR="00FC3C8F" w:rsidRPr="00517086" w:rsidRDefault="00FC3C8F">
            <w:pPr>
              <w:jc w:val="both"/>
              <w:rPr>
                <w:rFonts w:eastAsia="Yu Mincho"/>
                <w:sz w:val="22"/>
                <w:lang w:eastAsia="lt-LT"/>
              </w:rPr>
            </w:pPr>
          </w:p>
          <w:p w14:paraId="77B73127" w14:textId="77777777" w:rsidR="00FC3C8F" w:rsidRPr="00517086" w:rsidRDefault="00FC3C8F">
            <w:pPr>
              <w:jc w:val="both"/>
              <w:rPr>
                <w:rFonts w:eastAsia="Yu Mincho"/>
                <w:sz w:val="22"/>
              </w:rPr>
            </w:pPr>
            <w:r w:rsidRPr="00517086">
              <w:rPr>
                <w:rFonts w:eastAsia="Yu Mincho"/>
                <w:sz w:val="22"/>
                <w:lang w:eastAsia="lt-LT"/>
              </w:rPr>
              <w:t>EBVPD III dalies C15 punktas</w:t>
            </w:r>
            <w:r w:rsidRPr="00517086">
              <w:rPr>
                <w:rFonts w:eastAsia="Yu Mincho"/>
                <w:sz w:val="22"/>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5AB5D" w14:textId="77777777" w:rsidR="00FC3C8F" w:rsidRPr="000E62CC" w:rsidRDefault="00FC3C8F">
            <w:pPr>
              <w:jc w:val="both"/>
              <w:rPr>
                <w:rFonts w:eastAsia="Times New Roman"/>
                <w:color w:val="000000"/>
                <w:sz w:val="22"/>
                <w:lang w:eastAsia="ar-SA"/>
              </w:rPr>
            </w:pPr>
            <w:r w:rsidRPr="000E62CC">
              <w:rPr>
                <w:rFonts w:eastAsia="Times New Roman"/>
                <w:color w:val="000000"/>
                <w:sz w:val="22"/>
                <w:lang w:eastAsia="ar-SA"/>
              </w:rPr>
              <w:t>Pateikiama su pasiūlymu: EBVPD.</w:t>
            </w:r>
          </w:p>
          <w:p w14:paraId="0AEBF4EA" w14:textId="77777777" w:rsidR="00FC3C8F" w:rsidRPr="000E62CC" w:rsidRDefault="00FC3C8F">
            <w:pPr>
              <w:pStyle w:val="NoSpacing"/>
              <w:jc w:val="both"/>
              <w:rPr>
                <w:rFonts w:ascii="Times New Roman" w:eastAsia="Times New Roman" w:hAnsi="Times New Roman" w:cs="Times New Roman"/>
                <w:sz w:val="22"/>
                <w:lang w:eastAsia="en-US"/>
              </w:rPr>
            </w:pPr>
            <w:r w:rsidRPr="000E62CC">
              <w:rPr>
                <w:rFonts w:ascii="Times New Roman" w:eastAsia="Times New Roman" w:hAnsi="Times New Roman" w:cs="Times New Roman"/>
                <w:sz w:val="22"/>
                <w:lang w:eastAsia="en-US"/>
              </w:rPr>
              <w:t xml:space="preserve">Perkančioji organizacija nereikalauja papildomų dokumentų dėl atitikties šiam reikalavimui įrodymo.  </w:t>
            </w:r>
          </w:p>
          <w:p w14:paraId="191F7E97" w14:textId="77777777" w:rsidR="00FC3C8F" w:rsidRPr="00517086" w:rsidRDefault="00FC3C8F">
            <w:pPr>
              <w:jc w:val="both"/>
              <w:rPr>
                <w:rFonts w:eastAsiaTheme="minorEastAsia"/>
                <w:bCs/>
                <w:iCs/>
                <w:sz w:val="22"/>
              </w:rPr>
            </w:pPr>
          </w:p>
          <w:p w14:paraId="68482891" w14:textId="77777777" w:rsidR="00FC3C8F" w:rsidRPr="00517086" w:rsidRDefault="00FC3C8F">
            <w:pPr>
              <w:jc w:val="both"/>
              <w:rPr>
                <w:rFonts w:eastAsiaTheme="minorEastAsia"/>
                <w:bCs/>
                <w:iCs/>
                <w:sz w:val="22"/>
              </w:rPr>
            </w:pPr>
          </w:p>
          <w:p w14:paraId="334927FB" w14:textId="77777777" w:rsidR="00FC3C8F" w:rsidRPr="00517086" w:rsidRDefault="00FC3C8F">
            <w:pPr>
              <w:jc w:val="both"/>
              <w:rPr>
                <w:rFonts w:eastAsiaTheme="minorEastAsia"/>
                <w:b/>
                <w:bCs/>
                <w:sz w:val="22"/>
                <w:lang w:eastAsia="lt-LT"/>
              </w:rPr>
            </w:pPr>
            <w:r w:rsidRPr="00517086">
              <w:rPr>
                <w:rFonts w:eastAsiaTheme="minorEastAsia"/>
                <w:b/>
                <w:bCs/>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188F91D7" w14:textId="77777777" w:rsidR="00FC3C8F" w:rsidRPr="00517086" w:rsidRDefault="00FC3C8F">
            <w:pPr>
              <w:jc w:val="both"/>
              <w:rPr>
                <w:rFonts w:eastAsiaTheme="minorEastAsia"/>
                <w:b/>
                <w:bCs/>
                <w:sz w:val="22"/>
                <w:lang w:eastAsia="lt-LT"/>
              </w:rPr>
            </w:pPr>
          </w:p>
          <w:p w14:paraId="54D84621" w14:textId="77777777" w:rsidR="00BB7FC8" w:rsidRPr="00411DAF" w:rsidRDefault="00BB7FC8" w:rsidP="00BB7FC8">
            <w:pPr>
              <w:jc w:val="both"/>
              <w:rPr>
                <w:rFonts w:eastAsiaTheme="minorEastAsia"/>
                <w:sz w:val="22"/>
                <w:lang w:eastAsia="lt-LT"/>
              </w:rPr>
            </w:pPr>
            <w:hyperlink r:id="rId15" w:history="1">
              <w:r w:rsidRPr="00411DAF">
                <w:rPr>
                  <w:rStyle w:val="Hyperlink"/>
                  <w:rFonts w:eastAsiaTheme="minorEastAsia"/>
                  <w:sz w:val="22"/>
                  <w:lang w:eastAsia="lt-LT"/>
                </w:rPr>
                <w:t>https://vpt.lrv.lt/lt/nuorodos/kiti-duomenys/powerbi/melaginga-informacija-pateikusiu-tiekeju-sarasas-3/</w:t>
              </w:r>
            </w:hyperlink>
          </w:p>
          <w:p w14:paraId="1E49D934" w14:textId="77777777" w:rsidR="00FC3C8F" w:rsidRPr="00517086" w:rsidRDefault="00FC3C8F">
            <w:pPr>
              <w:jc w:val="both"/>
              <w:rPr>
                <w:rFonts w:eastAsiaTheme="minorEastAsia"/>
                <w:b/>
                <w:bCs/>
                <w:sz w:val="22"/>
                <w:lang w:eastAsia="lt-LT"/>
              </w:rPr>
            </w:pPr>
          </w:p>
        </w:tc>
      </w:tr>
      <w:tr w:rsidR="00FC3C8F" w:rsidRPr="00517086" w14:paraId="14B9B64F" w14:textId="7777777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D247E5" w14:textId="77777777" w:rsidR="00FC3C8F" w:rsidRPr="00517086" w:rsidRDefault="00FC3C8F">
            <w:pPr>
              <w:widowControl/>
              <w:numPr>
                <w:ilvl w:val="0"/>
                <w:numId w:val="11"/>
              </w:numPr>
              <w:suppressAutoHyphens w:val="0"/>
              <w:spacing w:after="160" w:line="276" w:lineRule="auto"/>
              <w:jc w:val="both"/>
              <w:rPr>
                <w:rFonts w:eastAsiaTheme="minorEastAsia"/>
                <w:b/>
                <w:bCs/>
                <w:sz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1CE8C5" w14:textId="77777777" w:rsidR="00FC3C8F" w:rsidRPr="00517086" w:rsidRDefault="00FC3C8F">
            <w:pPr>
              <w:jc w:val="both"/>
              <w:rPr>
                <w:rFonts w:eastAsiaTheme="minorEastAsia"/>
                <w:b/>
                <w:bCs/>
                <w:sz w:val="22"/>
                <w:lang w:eastAsia="lt-LT"/>
              </w:rPr>
            </w:pPr>
            <w:r w:rsidRPr="00517086">
              <w:rPr>
                <w:rFonts w:eastAsiaTheme="minorEastAsia"/>
                <w:sz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A9978" w14:textId="77777777" w:rsidR="00FC3C8F" w:rsidRPr="00517086" w:rsidRDefault="00FC3C8F">
            <w:pPr>
              <w:jc w:val="both"/>
              <w:rPr>
                <w:rFonts w:eastAsia="Yu Mincho"/>
                <w:b/>
                <w:bCs/>
                <w:sz w:val="22"/>
                <w:lang w:eastAsia="lt-LT"/>
              </w:rPr>
            </w:pPr>
            <w:r w:rsidRPr="00517086">
              <w:rPr>
                <w:rFonts w:eastAsia="Yu Mincho"/>
                <w:b/>
                <w:bCs/>
                <w:sz w:val="22"/>
                <w:lang w:eastAsia="lt-LT"/>
              </w:rPr>
              <w:t>VPĮ 46 straipsnio 4 dalies 5 punktas</w:t>
            </w:r>
          </w:p>
          <w:p w14:paraId="547E6A82" w14:textId="77777777" w:rsidR="00FC3C8F" w:rsidRPr="00517086" w:rsidRDefault="00FC3C8F">
            <w:pPr>
              <w:jc w:val="both"/>
              <w:rPr>
                <w:rFonts w:eastAsia="Yu Mincho"/>
                <w:sz w:val="22"/>
                <w:lang w:eastAsia="lt-LT"/>
              </w:rPr>
            </w:pPr>
          </w:p>
          <w:p w14:paraId="10C8D5DF" w14:textId="77777777" w:rsidR="00FC3C8F" w:rsidRPr="00517086" w:rsidRDefault="00FC3C8F">
            <w:pPr>
              <w:jc w:val="both"/>
              <w:rPr>
                <w:rFonts w:eastAsia="Yu Mincho"/>
                <w:sz w:val="22"/>
                <w:lang w:eastAsia="lt-LT"/>
              </w:rPr>
            </w:pPr>
            <w:r w:rsidRPr="00517086">
              <w:rPr>
                <w:rFonts w:eastAsia="Yu Mincho"/>
                <w:sz w:val="22"/>
                <w:lang w:eastAsia="lt-LT"/>
              </w:rPr>
              <w:t>EBVPD</w:t>
            </w:r>
            <w:r w:rsidRPr="00517086">
              <w:rPr>
                <w:rFonts w:eastAsia="Arial"/>
                <w:sz w:val="22"/>
                <w:lang w:eastAsia="lt-LT"/>
              </w:rPr>
              <w:t xml:space="preserve"> III dalies C15 punktas</w:t>
            </w:r>
          </w:p>
          <w:p w14:paraId="03C17AEC" w14:textId="77777777" w:rsidR="00FC3C8F" w:rsidRPr="00517086" w:rsidRDefault="00FC3C8F">
            <w:pPr>
              <w:jc w:val="both"/>
              <w:rPr>
                <w:rFonts w:eastAsia="Yu Mincho"/>
                <w:sz w:val="22"/>
              </w:rPr>
            </w:pPr>
          </w:p>
          <w:p w14:paraId="309557F9" w14:textId="77777777" w:rsidR="00FC3C8F" w:rsidRPr="00517086" w:rsidRDefault="00FC3C8F">
            <w:pPr>
              <w:jc w:val="both"/>
              <w:rPr>
                <w:rFonts w:eastAsia="Yu Mincho"/>
                <w:sz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CB3AF" w14:textId="77777777" w:rsidR="00FC3C8F" w:rsidRPr="000E62CC" w:rsidRDefault="00FC3C8F">
            <w:pPr>
              <w:jc w:val="both"/>
              <w:rPr>
                <w:rFonts w:eastAsia="Times New Roman"/>
                <w:color w:val="000000"/>
                <w:sz w:val="22"/>
                <w:lang w:eastAsia="ar-SA"/>
              </w:rPr>
            </w:pPr>
            <w:r w:rsidRPr="000E62CC">
              <w:rPr>
                <w:rFonts w:eastAsia="Times New Roman"/>
                <w:color w:val="000000"/>
                <w:sz w:val="22"/>
                <w:lang w:eastAsia="ar-SA"/>
              </w:rPr>
              <w:t>Pateikiama su pasiūlymu: EBVPD.</w:t>
            </w:r>
          </w:p>
          <w:p w14:paraId="3B6644AC" w14:textId="77777777" w:rsidR="00FC3C8F" w:rsidRPr="000E62CC" w:rsidRDefault="00FC3C8F">
            <w:pPr>
              <w:pStyle w:val="NoSpacing"/>
              <w:jc w:val="both"/>
              <w:rPr>
                <w:rFonts w:ascii="Times New Roman" w:eastAsia="Times New Roman" w:hAnsi="Times New Roman" w:cs="Times New Roman"/>
                <w:sz w:val="22"/>
                <w:lang w:eastAsia="en-US"/>
              </w:rPr>
            </w:pPr>
            <w:r w:rsidRPr="000E62CC">
              <w:rPr>
                <w:rFonts w:ascii="Times New Roman" w:eastAsia="Times New Roman" w:hAnsi="Times New Roman" w:cs="Times New Roman"/>
                <w:sz w:val="22"/>
                <w:lang w:eastAsia="en-US"/>
              </w:rPr>
              <w:t xml:space="preserve">Perkančioji organizacija nereikalauja papildomų dokumentų dėl atitikties šiam reikalavimui įrodymo.  </w:t>
            </w:r>
          </w:p>
          <w:p w14:paraId="5D655D50" w14:textId="77777777" w:rsidR="00FC3C8F" w:rsidRPr="00517086" w:rsidRDefault="00FC3C8F">
            <w:pPr>
              <w:jc w:val="both"/>
              <w:rPr>
                <w:rFonts w:eastAsiaTheme="minorEastAsia"/>
                <w:b/>
                <w:bCs/>
                <w:iCs/>
                <w:sz w:val="22"/>
              </w:rPr>
            </w:pPr>
          </w:p>
        </w:tc>
      </w:tr>
      <w:tr w:rsidR="00FC3C8F" w:rsidRPr="00517086" w14:paraId="76AC0285" w14:textId="7777777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3ABEC" w14:textId="77777777" w:rsidR="00FC3C8F" w:rsidRPr="00517086" w:rsidRDefault="00FC3C8F">
            <w:pPr>
              <w:widowControl/>
              <w:numPr>
                <w:ilvl w:val="0"/>
                <w:numId w:val="11"/>
              </w:numPr>
              <w:suppressAutoHyphens w:val="0"/>
              <w:spacing w:after="160" w:line="276" w:lineRule="auto"/>
              <w:jc w:val="both"/>
              <w:rPr>
                <w:rFonts w:eastAsiaTheme="minorEastAsia"/>
                <w:b/>
                <w:bCs/>
                <w:sz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37518E" w14:textId="77777777" w:rsidR="00FC3C8F" w:rsidRPr="00517086" w:rsidRDefault="00FC3C8F">
            <w:pPr>
              <w:jc w:val="both"/>
              <w:rPr>
                <w:rFonts w:eastAsiaTheme="minorEastAsia"/>
                <w:sz w:val="22"/>
                <w:lang w:eastAsia="lt-LT"/>
              </w:rPr>
            </w:pPr>
            <w:r w:rsidRPr="00517086">
              <w:rPr>
                <w:rFonts w:eastAsiaTheme="minorEastAsia"/>
                <w:sz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C407FBD" w14:textId="77777777" w:rsidR="00FC3C8F" w:rsidRPr="00517086" w:rsidRDefault="00FC3C8F">
            <w:pPr>
              <w:jc w:val="both"/>
              <w:rPr>
                <w:rFonts w:eastAsiaTheme="minorEastAsia"/>
                <w:sz w:val="22"/>
                <w:lang w:eastAsia="lt-LT"/>
              </w:rPr>
            </w:pPr>
            <w:r w:rsidRPr="00517086">
              <w:rPr>
                <w:rFonts w:eastAsiaTheme="minorEastAsia"/>
                <w:sz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1569F" w14:textId="77777777" w:rsidR="00FC3C8F" w:rsidRPr="00517086" w:rsidRDefault="00FC3C8F">
            <w:pPr>
              <w:jc w:val="both"/>
              <w:rPr>
                <w:rFonts w:eastAsia="Yu Mincho"/>
                <w:b/>
                <w:bCs/>
                <w:sz w:val="22"/>
                <w:lang w:eastAsia="lt-LT"/>
              </w:rPr>
            </w:pPr>
            <w:r w:rsidRPr="00517086">
              <w:rPr>
                <w:rFonts w:eastAsia="Yu Mincho"/>
                <w:b/>
                <w:bCs/>
                <w:sz w:val="22"/>
                <w:lang w:eastAsia="lt-LT"/>
              </w:rPr>
              <w:t>VPĮ 46 straipsnio 4 dalies 6 punktas</w:t>
            </w:r>
          </w:p>
          <w:p w14:paraId="4414C6E3" w14:textId="77777777" w:rsidR="00FC3C8F" w:rsidRPr="00517086" w:rsidRDefault="00FC3C8F">
            <w:pPr>
              <w:jc w:val="both"/>
              <w:rPr>
                <w:rFonts w:eastAsia="Yu Mincho"/>
                <w:sz w:val="22"/>
                <w:lang w:eastAsia="lt-LT"/>
              </w:rPr>
            </w:pPr>
          </w:p>
          <w:p w14:paraId="6C1EC3FC" w14:textId="77777777" w:rsidR="00FC3C8F" w:rsidRPr="00517086" w:rsidRDefault="00FC3C8F">
            <w:pPr>
              <w:jc w:val="both"/>
              <w:rPr>
                <w:rFonts w:eastAsia="Yu Mincho"/>
                <w:sz w:val="22"/>
                <w:lang w:eastAsia="lt-LT"/>
              </w:rPr>
            </w:pPr>
            <w:r w:rsidRPr="00517086">
              <w:rPr>
                <w:rFonts w:eastAsia="Yu Mincho"/>
                <w:sz w:val="22"/>
                <w:lang w:eastAsia="lt-LT"/>
              </w:rPr>
              <w:t>EBVPD</w:t>
            </w:r>
            <w:r w:rsidRPr="00517086">
              <w:rPr>
                <w:rFonts w:eastAsia="Arial"/>
                <w:sz w:val="22"/>
                <w:lang w:eastAsia="lt-LT"/>
              </w:rPr>
              <w:t xml:space="preserve"> III dalies C14 punktas</w:t>
            </w:r>
          </w:p>
          <w:p w14:paraId="73518C5C" w14:textId="77777777" w:rsidR="00FC3C8F" w:rsidRPr="00517086" w:rsidRDefault="00FC3C8F">
            <w:pPr>
              <w:jc w:val="both"/>
              <w:rPr>
                <w:rFonts w:eastAsia="Yu Mincho"/>
                <w:sz w:val="22"/>
              </w:rPr>
            </w:pPr>
          </w:p>
          <w:p w14:paraId="1A82A254" w14:textId="77777777" w:rsidR="00FC3C8F" w:rsidRPr="00517086" w:rsidRDefault="00FC3C8F">
            <w:pPr>
              <w:jc w:val="both"/>
              <w:rPr>
                <w:rFonts w:eastAsia="Yu Mincho"/>
                <w:sz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A4290" w14:textId="77777777" w:rsidR="00FC3C8F" w:rsidRPr="000E62CC" w:rsidRDefault="00FC3C8F">
            <w:pPr>
              <w:jc w:val="both"/>
              <w:rPr>
                <w:rFonts w:eastAsia="Times New Roman"/>
                <w:color w:val="000000"/>
                <w:sz w:val="22"/>
                <w:lang w:eastAsia="ar-SA"/>
              </w:rPr>
            </w:pPr>
            <w:r w:rsidRPr="000E62CC">
              <w:rPr>
                <w:rFonts w:eastAsia="Times New Roman"/>
                <w:color w:val="000000"/>
                <w:sz w:val="22"/>
                <w:lang w:eastAsia="ar-SA"/>
              </w:rPr>
              <w:t>Pateikiama su pasiūlymu: EBVPD.</w:t>
            </w:r>
          </w:p>
          <w:p w14:paraId="58F8642E" w14:textId="77777777" w:rsidR="00FC3C8F" w:rsidRPr="000E62CC" w:rsidRDefault="00FC3C8F">
            <w:pPr>
              <w:pStyle w:val="NoSpacing"/>
              <w:jc w:val="both"/>
              <w:rPr>
                <w:rFonts w:ascii="Times New Roman" w:eastAsia="Times New Roman" w:hAnsi="Times New Roman" w:cs="Times New Roman"/>
                <w:sz w:val="22"/>
                <w:lang w:eastAsia="en-US"/>
              </w:rPr>
            </w:pPr>
            <w:r w:rsidRPr="000E62CC">
              <w:rPr>
                <w:rFonts w:ascii="Times New Roman" w:eastAsia="Times New Roman" w:hAnsi="Times New Roman" w:cs="Times New Roman"/>
                <w:sz w:val="22"/>
                <w:lang w:eastAsia="en-US"/>
              </w:rPr>
              <w:t xml:space="preserve">Perkančioji organizacija nereikalauja papildomų dokumentų dėl atitikties šiam reikalavimui įrodymo.  </w:t>
            </w:r>
          </w:p>
          <w:p w14:paraId="4C2818B2" w14:textId="77777777" w:rsidR="00FC3C8F" w:rsidRPr="00517086" w:rsidRDefault="00FC3C8F">
            <w:pPr>
              <w:jc w:val="both"/>
              <w:rPr>
                <w:rFonts w:eastAsiaTheme="minorEastAsia"/>
                <w:bCs/>
                <w:iCs/>
                <w:sz w:val="22"/>
              </w:rPr>
            </w:pPr>
          </w:p>
          <w:p w14:paraId="3948324A" w14:textId="77777777" w:rsidR="00FC3C8F" w:rsidRPr="00517086" w:rsidRDefault="00FC3C8F">
            <w:pPr>
              <w:jc w:val="both"/>
              <w:rPr>
                <w:rFonts w:eastAsiaTheme="minorEastAsia"/>
                <w:b/>
                <w:bCs/>
                <w:sz w:val="22"/>
                <w:lang w:eastAsia="lt-LT"/>
              </w:rPr>
            </w:pPr>
            <w:r w:rsidRPr="00517086">
              <w:rPr>
                <w:rFonts w:eastAsiaTheme="minorEastAsia"/>
                <w:b/>
                <w:bCs/>
                <w:sz w:val="22"/>
                <w:lang w:eastAsia="lt-LT"/>
              </w:rPr>
              <w:t xml:space="preserve">Priimant sprendimus dėl tiekėjo pašalinimo iš pirkimo procedūros šiame punkte nurodytu pašalinimo pagrindu, gali būti atsižvelgiama į pagal VPĮ 91 straipsnį skelbiamą informaciją: </w:t>
            </w:r>
          </w:p>
          <w:p w14:paraId="21BE219E" w14:textId="77777777" w:rsidR="00FC3C8F" w:rsidRPr="00517086" w:rsidRDefault="00FC3C8F">
            <w:pPr>
              <w:jc w:val="both"/>
              <w:rPr>
                <w:rFonts w:eastAsiaTheme="minorEastAsia"/>
                <w:sz w:val="22"/>
                <w:lang w:eastAsia="lt-LT"/>
              </w:rPr>
            </w:pPr>
          </w:p>
          <w:p w14:paraId="351EA5E1" w14:textId="77777777" w:rsidR="00BB7FC8" w:rsidRPr="005B00A6" w:rsidRDefault="00BB7FC8" w:rsidP="00BB7FC8">
            <w:pPr>
              <w:jc w:val="both"/>
              <w:rPr>
                <w:sz w:val="22"/>
              </w:rPr>
            </w:pPr>
            <w:hyperlink r:id="rId16" w:history="1">
              <w:r w:rsidRPr="005B00A6">
                <w:rPr>
                  <w:rStyle w:val="Hyperlink"/>
                  <w:sz w:val="22"/>
                </w:rPr>
                <w:t>https://vpt.lrv.lt/lt/nuorodos/kiti-duomenys/powerbi/nepatikimi-tiekejai-1/</w:t>
              </w:r>
            </w:hyperlink>
          </w:p>
          <w:p w14:paraId="73CE7AC8" w14:textId="77777777" w:rsidR="00BB7FC8" w:rsidRPr="005B00A6" w:rsidRDefault="00BB7FC8" w:rsidP="00BB7FC8">
            <w:pPr>
              <w:jc w:val="both"/>
              <w:rPr>
                <w:sz w:val="22"/>
              </w:rPr>
            </w:pPr>
          </w:p>
          <w:p w14:paraId="534946E3" w14:textId="77777777" w:rsidR="00BB7FC8" w:rsidRPr="005B00A6" w:rsidRDefault="00BB7FC8" w:rsidP="00BB7FC8">
            <w:pPr>
              <w:jc w:val="both"/>
              <w:rPr>
                <w:sz w:val="22"/>
              </w:rPr>
            </w:pPr>
            <w:hyperlink r:id="rId17" w:history="1">
              <w:r w:rsidRPr="005B00A6">
                <w:rPr>
                  <w:rStyle w:val="Hyperlink"/>
                  <w:sz w:val="22"/>
                </w:rPr>
                <w:t>https://vpt.lrv.lt/lt/pasalinimo-pagrindai-1/nepatikimu-koncesininku-sarasas-1/nepatikimu-koncesininku-sarasas/</w:t>
              </w:r>
            </w:hyperlink>
          </w:p>
          <w:p w14:paraId="16B5F4AF" w14:textId="77777777" w:rsidR="00FC3C8F" w:rsidRPr="00517086" w:rsidRDefault="00FC3C8F">
            <w:pPr>
              <w:jc w:val="both"/>
              <w:rPr>
                <w:rFonts w:eastAsiaTheme="minorEastAsia"/>
                <w:bCs/>
                <w:sz w:val="22"/>
                <w:lang w:eastAsia="lt-LT"/>
              </w:rPr>
            </w:pPr>
          </w:p>
          <w:p w14:paraId="5D7899AA" w14:textId="77777777" w:rsidR="00FC3C8F" w:rsidRPr="00517086" w:rsidRDefault="00FC3C8F">
            <w:pPr>
              <w:jc w:val="both"/>
              <w:rPr>
                <w:rFonts w:eastAsiaTheme="minorEastAsia"/>
                <w:b/>
                <w:bCs/>
                <w:sz w:val="22"/>
                <w:lang w:eastAsia="lt-LT"/>
              </w:rPr>
            </w:pPr>
          </w:p>
        </w:tc>
      </w:tr>
      <w:tr w:rsidR="00FC3C8F" w:rsidRPr="00517086" w14:paraId="452763D7" w14:textId="7777777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99A82" w14:textId="77777777" w:rsidR="00FC3C8F" w:rsidRPr="00517086" w:rsidRDefault="00FC3C8F">
            <w:pPr>
              <w:widowControl/>
              <w:numPr>
                <w:ilvl w:val="0"/>
                <w:numId w:val="11"/>
              </w:numPr>
              <w:suppressAutoHyphens w:val="0"/>
              <w:spacing w:after="160" w:line="276" w:lineRule="auto"/>
              <w:jc w:val="both"/>
              <w:rPr>
                <w:rFonts w:eastAsiaTheme="minorEastAsia"/>
                <w:sz w:val="22"/>
                <w:lang w:eastAsia="lt-LT"/>
              </w:rPr>
            </w:pPr>
          </w:p>
          <w:p w14:paraId="7FD9402B" w14:textId="77777777" w:rsidR="00FC3C8F" w:rsidRPr="00517086" w:rsidRDefault="00FC3C8F">
            <w:pPr>
              <w:jc w:val="both"/>
              <w:rPr>
                <w:rFonts w:eastAsiaTheme="minorEastAsia"/>
                <w:sz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7FB4BF" w14:textId="77777777" w:rsidR="00FC3C8F" w:rsidRPr="00517086" w:rsidRDefault="00FC3C8F">
            <w:pPr>
              <w:jc w:val="both"/>
              <w:rPr>
                <w:rFonts w:eastAsiaTheme="minorEastAsia"/>
                <w:sz w:val="22"/>
                <w:lang w:eastAsia="lt-LT"/>
              </w:rPr>
            </w:pPr>
            <w:r w:rsidRPr="00517086">
              <w:rPr>
                <w:rFonts w:eastAsiaTheme="minorEastAsia"/>
                <w:sz w:val="22"/>
                <w:lang w:eastAsia="lt-LT"/>
              </w:rPr>
              <w:t>Tiekėjas yra padaręs rimtą profesinį pažeidimą, dėl kurio perkančioji organizacija abejoja tiekėjo sąžiningumu, kai jis</w:t>
            </w:r>
            <w:bookmarkStart w:id="4" w:name="part_030e6c6c64ba4f96a23474e439d1b80c"/>
            <w:bookmarkEnd w:id="4"/>
            <w:r w:rsidRPr="00517086">
              <w:rPr>
                <w:rFonts w:eastAsiaTheme="minorEastAsia"/>
                <w:sz w:val="22"/>
                <w:lang w:eastAsia="lt-LT"/>
              </w:rPr>
              <w:t xml:space="preserve"> yra padaręs finansinės atskaitomybės ir audito teisės aktų pažeidimą ir nuo jo padarymo dienos praėjo mažiau kaip vieni metai.</w:t>
            </w:r>
          </w:p>
          <w:p w14:paraId="5A45D86E" w14:textId="77777777" w:rsidR="00FC3C8F" w:rsidRPr="00517086" w:rsidRDefault="00FC3C8F">
            <w:pPr>
              <w:jc w:val="both"/>
              <w:rPr>
                <w:rFonts w:eastAsiaTheme="minorEastAsia"/>
                <w:b/>
                <w:sz w:val="22"/>
                <w:lang w:eastAsia="lt-LT"/>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CD405" w14:textId="77777777" w:rsidR="00FC3C8F" w:rsidRPr="00517086" w:rsidRDefault="00FC3C8F">
            <w:pPr>
              <w:jc w:val="both"/>
              <w:rPr>
                <w:rFonts w:eastAsia="Yu Mincho"/>
                <w:b/>
                <w:bCs/>
                <w:sz w:val="22"/>
                <w:lang w:eastAsia="lt-LT"/>
              </w:rPr>
            </w:pPr>
            <w:r w:rsidRPr="00517086">
              <w:rPr>
                <w:rFonts w:eastAsia="Yu Mincho"/>
                <w:b/>
                <w:bCs/>
                <w:sz w:val="22"/>
                <w:lang w:eastAsia="lt-LT"/>
              </w:rPr>
              <w:t>VPĮ 46 straipsnio 4 dalies 7 punkto a papunktis</w:t>
            </w:r>
          </w:p>
          <w:p w14:paraId="69AE9869" w14:textId="77777777" w:rsidR="00FC3C8F" w:rsidRPr="00517086" w:rsidRDefault="00FC3C8F">
            <w:pPr>
              <w:jc w:val="both"/>
              <w:rPr>
                <w:rFonts w:eastAsia="Yu Mincho"/>
                <w:sz w:val="22"/>
                <w:lang w:eastAsia="lt-LT"/>
              </w:rPr>
            </w:pPr>
          </w:p>
          <w:p w14:paraId="6A19D0C1" w14:textId="77777777" w:rsidR="00FC3C8F" w:rsidRPr="00517086" w:rsidRDefault="00FC3C8F">
            <w:pPr>
              <w:jc w:val="both"/>
              <w:rPr>
                <w:rFonts w:eastAsia="Yu Mincho"/>
                <w:sz w:val="22"/>
                <w:lang w:eastAsia="lt-LT"/>
              </w:rPr>
            </w:pPr>
            <w:r w:rsidRPr="00517086">
              <w:rPr>
                <w:rFonts w:eastAsia="Yu Mincho"/>
                <w:sz w:val="22"/>
                <w:lang w:eastAsia="lt-LT"/>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A696E" w14:textId="77777777" w:rsidR="00FC3C8F" w:rsidRPr="000E62CC" w:rsidRDefault="00FC3C8F">
            <w:pPr>
              <w:jc w:val="both"/>
              <w:rPr>
                <w:rFonts w:eastAsia="Times New Roman"/>
                <w:color w:val="000000"/>
                <w:sz w:val="22"/>
                <w:lang w:eastAsia="ar-SA"/>
              </w:rPr>
            </w:pPr>
            <w:r w:rsidRPr="000E62CC">
              <w:rPr>
                <w:rFonts w:eastAsia="Times New Roman"/>
                <w:color w:val="000000"/>
                <w:sz w:val="22"/>
                <w:lang w:eastAsia="ar-SA"/>
              </w:rPr>
              <w:t>Pateikiama su pasiūlymu: EBVPD.</w:t>
            </w:r>
          </w:p>
          <w:p w14:paraId="3C5BA1B0" w14:textId="77777777" w:rsidR="00FC3C8F" w:rsidRPr="000E62CC" w:rsidRDefault="00FC3C8F">
            <w:pPr>
              <w:pStyle w:val="NoSpacing"/>
              <w:jc w:val="both"/>
              <w:rPr>
                <w:rFonts w:ascii="Times New Roman" w:eastAsia="Times New Roman" w:hAnsi="Times New Roman" w:cs="Times New Roman"/>
                <w:sz w:val="22"/>
                <w:lang w:eastAsia="en-US"/>
              </w:rPr>
            </w:pPr>
            <w:r w:rsidRPr="000E62CC">
              <w:rPr>
                <w:rFonts w:ascii="Times New Roman" w:eastAsia="Times New Roman" w:hAnsi="Times New Roman" w:cs="Times New Roman"/>
                <w:sz w:val="22"/>
                <w:lang w:eastAsia="en-US"/>
              </w:rPr>
              <w:t xml:space="preserve">Perkančioji organizacija nereikalauja papildomų dokumentų dėl atitikties šiam reikalavimui įrodymo.  </w:t>
            </w:r>
          </w:p>
          <w:p w14:paraId="2256B92D" w14:textId="77777777" w:rsidR="00FC3C8F" w:rsidRDefault="00FC3C8F">
            <w:pPr>
              <w:jc w:val="both"/>
              <w:rPr>
                <w:rFonts w:eastAsiaTheme="minorEastAsia"/>
                <w:sz w:val="22"/>
              </w:rPr>
            </w:pPr>
          </w:p>
          <w:p w14:paraId="740ABDD3" w14:textId="2E2099DD" w:rsidR="00FC3C8F" w:rsidRPr="008769E7" w:rsidRDefault="00FC3C8F">
            <w:pPr>
              <w:pStyle w:val="NoSpacing"/>
              <w:jc w:val="both"/>
              <w:rPr>
                <w:rFonts w:ascii="Times New Roman" w:eastAsia="Times New Roman" w:hAnsi="Times New Roman" w:cs="Times New Roman"/>
                <w:sz w:val="22"/>
                <w:lang w:eastAsia="en-US"/>
              </w:rPr>
            </w:pPr>
            <w:r w:rsidRPr="008769E7">
              <w:rPr>
                <w:rFonts w:ascii="Times New Roman" w:eastAsia="Times New Roman" w:hAnsi="Times New Roman" w:cs="Times New Roman"/>
                <w:sz w:val="22"/>
                <w:lang w:eastAsia="en-US"/>
              </w:rPr>
              <w:t xml:space="preserve">Priimant sprendimus dėl tiekėjo pašalinimo iš pirkimo procedūros šiame punkte nurodytu pašalinimo pagrindu, be kita ko, atsižvelgiama į nacionalinėje duomenų bazėje adresu: </w:t>
            </w:r>
            <w:hyperlink r:id="rId18" w:history="1">
              <w:r w:rsidRPr="00BB7FC8">
                <w:rPr>
                  <w:rStyle w:val="Hyperlink"/>
                  <w:rFonts w:ascii="Times New Roman" w:eastAsia="Times New Roman" w:hAnsi="Times New Roman" w:cs="Times New Roman"/>
                  <w:sz w:val="22"/>
                  <w:lang w:eastAsia="en-US"/>
                </w:rPr>
                <w:t>https://www.registrucentras.lt/jar/p/index.php</w:t>
              </w:r>
            </w:hyperlink>
          </w:p>
          <w:p w14:paraId="5B21369F" w14:textId="77777777" w:rsidR="00FC3C8F" w:rsidRPr="008769E7" w:rsidRDefault="00FC3C8F">
            <w:pPr>
              <w:pStyle w:val="NoSpacing"/>
              <w:jc w:val="both"/>
              <w:rPr>
                <w:rFonts w:ascii="Times New Roman" w:eastAsia="Times New Roman" w:hAnsi="Times New Roman" w:cs="Times New Roman"/>
                <w:sz w:val="22"/>
                <w:lang w:eastAsia="en-US"/>
              </w:rPr>
            </w:pPr>
            <w:r w:rsidRPr="008769E7">
              <w:rPr>
                <w:rFonts w:ascii="Times New Roman" w:eastAsia="Times New Roman" w:hAnsi="Times New Roman" w:cs="Times New Roman"/>
                <w:sz w:val="22"/>
                <w:lang w:eastAsia="en-US"/>
              </w:rPr>
              <w:t>paskelbtą informaciją, taip pat į šiame informaciniame pranešime pateiktą informaciją:</w:t>
            </w:r>
          </w:p>
          <w:p w14:paraId="24394C0D" w14:textId="530A0065" w:rsidR="00FC3C8F" w:rsidRPr="00517086" w:rsidRDefault="00BB7FC8">
            <w:pPr>
              <w:pStyle w:val="NoSpacing"/>
              <w:jc w:val="both"/>
              <w:rPr>
                <w:rFonts w:ascii="Times New Roman" w:hAnsi="Times New Roman" w:cs="Times New Roman"/>
                <w:b/>
                <w:bCs/>
                <w:iCs/>
                <w:sz w:val="22"/>
              </w:rPr>
            </w:pPr>
            <w:hyperlink r:id="rId19" w:history="1">
              <w:r w:rsidRPr="000C74C0">
                <w:rPr>
                  <w:rStyle w:val="Hyperlink"/>
                  <w:rFonts w:ascii="Times New Roman" w:eastAsia="Times New Roman" w:hAnsi="Times New Roman" w:cs="Times New Roman"/>
                  <w:sz w:val="22"/>
                </w:rPr>
                <w:t>https://vpt.lrv.lt/lt/naujienos-3/finansiniu-ataskaitu-nepateikimas-gali-tapti-kliutimi-dalyvauti-viesuosiuose-pirkimuose/</w:t>
              </w:r>
            </w:hyperlink>
          </w:p>
        </w:tc>
      </w:tr>
      <w:tr w:rsidR="00FC3C8F" w:rsidRPr="00517086" w14:paraId="01EAF697" w14:textId="7777777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E1623" w14:textId="77777777" w:rsidR="00FC3C8F" w:rsidRPr="00517086" w:rsidRDefault="00FC3C8F">
            <w:pPr>
              <w:widowControl/>
              <w:numPr>
                <w:ilvl w:val="0"/>
                <w:numId w:val="11"/>
              </w:numPr>
              <w:suppressAutoHyphens w:val="0"/>
              <w:spacing w:after="160" w:line="276" w:lineRule="auto"/>
              <w:jc w:val="both"/>
              <w:rPr>
                <w:rFonts w:eastAsiaTheme="minorEastAsia"/>
                <w:sz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13E6D3" w14:textId="77777777" w:rsidR="00FC3C8F" w:rsidRPr="00517086" w:rsidRDefault="00FC3C8F">
            <w:pPr>
              <w:jc w:val="both"/>
              <w:rPr>
                <w:rFonts w:eastAsiaTheme="minorEastAsia"/>
                <w:b/>
                <w:bCs/>
                <w:sz w:val="22"/>
                <w:lang w:eastAsia="lt-LT"/>
              </w:rPr>
            </w:pPr>
            <w:r w:rsidRPr="00517086">
              <w:rPr>
                <w:rFonts w:eastAsiaTheme="minorEastAsia"/>
                <w:sz w:val="22"/>
                <w:lang w:eastAsia="lt-LT"/>
              </w:rPr>
              <w:t xml:space="preserve">Tiekėjas yra padaręs rimtą profesinį pažeidimą, dėl kurio perkančioji organizacija abejoja tiekėjo sąžiningumu, </w:t>
            </w:r>
            <w:r w:rsidRPr="00517086">
              <w:rPr>
                <w:rFonts w:eastAsia="Times New Roman"/>
                <w:sz w:val="22"/>
                <w:lang w:eastAsia="lt-LT"/>
              </w:rPr>
              <w:t xml:space="preserve"> kai jis (tiekėjas) neatitinka minimalių patikimo mokesčių mokėtojo kriterijų, nustatytų Lietuvos Respublikos mokesčių administravimo įstatymo 40</w:t>
            </w:r>
            <w:r w:rsidRPr="00517086">
              <w:rPr>
                <w:rFonts w:eastAsia="Times New Roman"/>
                <w:sz w:val="22"/>
                <w:vertAlign w:val="superscript"/>
                <w:lang w:eastAsia="lt-LT"/>
              </w:rPr>
              <w:t>1</w:t>
            </w:r>
            <w:r w:rsidRPr="00517086">
              <w:rPr>
                <w:rFonts w:eastAsia="Times New Roman"/>
                <w:sz w:val="22"/>
                <w:lang w:eastAsia="lt-LT"/>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B09A4" w14:textId="77777777" w:rsidR="00FC3C8F" w:rsidRPr="00517086" w:rsidRDefault="00FC3C8F">
            <w:pPr>
              <w:jc w:val="both"/>
              <w:rPr>
                <w:rFonts w:eastAsia="Yu Mincho"/>
                <w:b/>
                <w:bCs/>
                <w:sz w:val="22"/>
                <w:lang w:eastAsia="lt-LT"/>
              </w:rPr>
            </w:pPr>
            <w:r w:rsidRPr="00517086">
              <w:rPr>
                <w:rFonts w:eastAsia="Yu Mincho"/>
                <w:b/>
                <w:bCs/>
                <w:sz w:val="22"/>
                <w:lang w:eastAsia="lt-LT"/>
              </w:rPr>
              <w:t>VPĮ 46 straipsnio 4 dalies 7 punkto b papunktis</w:t>
            </w:r>
          </w:p>
          <w:p w14:paraId="28FD9C04" w14:textId="77777777" w:rsidR="00FC3C8F" w:rsidRPr="00517086" w:rsidRDefault="00FC3C8F">
            <w:pPr>
              <w:jc w:val="both"/>
              <w:rPr>
                <w:rFonts w:eastAsia="Yu Mincho"/>
                <w:sz w:val="22"/>
                <w:lang w:eastAsia="lt-LT"/>
              </w:rPr>
            </w:pPr>
          </w:p>
          <w:p w14:paraId="24570B37" w14:textId="77777777" w:rsidR="00FC3C8F" w:rsidRPr="00517086" w:rsidRDefault="00FC3C8F">
            <w:pPr>
              <w:jc w:val="both"/>
              <w:rPr>
                <w:rFonts w:eastAsia="Yu Mincho"/>
                <w:sz w:val="22"/>
              </w:rPr>
            </w:pPr>
            <w:r w:rsidRPr="00517086">
              <w:rPr>
                <w:rFonts w:eastAsia="Yu Mincho"/>
                <w:sz w:val="22"/>
                <w:lang w:eastAsia="lt-LT"/>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5F494" w14:textId="77777777" w:rsidR="00FC3C8F" w:rsidRPr="000E62CC" w:rsidRDefault="00FC3C8F">
            <w:pPr>
              <w:jc w:val="both"/>
              <w:rPr>
                <w:rFonts w:eastAsia="Times New Roman"/>
                <w:color w:val="000000"/>
                <w:sz w:val="22"/>
                <w:lang w:eastAsia="ar-SA"/>
              </w:rPr>
            </w:pPr>
            <w:r w:rsidRPr="000E62CC">
              <w:rPr>
                <w:rFonts w:eastAsia="Times New Roman"/>
                <w:color w:val="000000"/>
                <w:sz w:val="22"/>
                <w:lang w:eastAsia="ar-SA"/>
              </w:rPr>
              <w:t>Pateikiama su pasiūlymu: EBVPD.</w:t>
            </w:r>
          </w:p>
          <w:p w14:paraId="0E94A311" w14:textId="77777777" w:rsidR="00FC3C8F" w:rsidRPr="000E62CC" w:rsidRDefault="00FC3C8F">
            <w:pPr>
              <w:pStyle w:val="NoSpacing"/>
              <w:jc w:val="both"/>
              <w:rPr>
                <w:rFonts w:ascii="Times New Roman" w:eastAsia="Times New Roman" w:hAnsi="Times New Roman" w:cs="Times New Roman"/>
                <w:sz w:val="22"/>
                <w:lang w:eastAsia="en-US"/>
              </w:rPr>
            </w:pPr>
            <w:r w:rsidRPr="000E62CC">
              <w:rPr>
                <w:rFonts w:ascii="Times New Roman" w:eastAsia="Times New Roman" w:hAnsi="Times New Roman" w:cs="Times New Roman"/>
                <w:sz w:val="22"/>
                <w:lang w:eastAsia="en-US"/>
              </w:rPr>
              <w:t xml:space="preserve">Perkančioji organizacija nereikalauja papildomų dokumentų dėl atitikties šiam reikalavimui įrodymo.  </w:t>
            </w:r>
          </w:p>
          <w:p w14:paraId="774079B8" w14:textId="77777777" w:rsidR="00FC3C8F" w:rsidRPr="00517086" w:rsidRDefault="00FC3C8F">
            <w:pPr>
              <w:jc w:val="both"/>
              <w:rPr>
                <w:rFonts w:eastAsiaTheme="minorEastAsia"/>
                <w:b/>
                <w:bCs/>
                <w:iCs/>
                <w:sz w:val="22"/>
              </w:rPr>
            </w:pPr>
          </w:p>
          <w:p w14:paraId="7F8A9109" w14:textId="7E585F92" w:rsidR="00FC3C8F" w:rsidRPr="00517086" w:rsidRDefault="00FC3C8F">
            <w:pPr>
              <w:jc w:val="both"/>
              <w:rPr>
                <w:rFonts w:eastAsiaTheme="minorEastAsia"/>
                <w:b/>
                <w:bCs/>
                <w:sz w:val="22"/>
                <w:lang w:eastAsia="lt-LT"/>
              </w:rPr>
            </w:pPr>
            <w:r w:rsidRPr="00517086">
              <w:rPr>
                <w:rFonts w:eastAsiaTheme="minorEastAsia"/>
                <w:sz w:val="22"/>
                <w:lang w:eastAsia="lt-LT"/>
              </w:rPr>
              <w:t>Priimant sprendimus dėl tiekėjo pašalinimo iš pirkimo procedūros šiame punkte nurodytu pašalinimo pagrindu, be kita ko, atsižvelgiama į</w:t>
            </w:r>
            <w:r w:rsidRPr="00517086">
              <w:rPr>
                <w:rFonts w:eastAsiaTheme="minorEastAsia"/>
                <w:b/>
                <w:bCs/>
                <w:sz w:val="22"/>
                <w:lang w:eastAsia="lt-LT"/>
              </w:rPr>
              <w:t xml:space="preserve"> </w:t>
            </w:r>
            <w:r w:rsidRPr="00517086">
              <w:rPr>
                <w:rFonts w:eastAsiaTheme="minorEastAsia"/>
                <w:sz w:val="22"/>
                <w:lang w:eastAsia="lt-LT"/>
              </w:rPr>
              <w:t xml:space="preserve">nacionalinėje duomenų bazėje adresu </w:t>
            </w:r>
            <w:hyperlink r:id="rId20" w:history="1">
              <w:r w:rsidR="00BB7FC8" w:rsidRPr="0048586A">
                <w:rPr>
                  <w:rStyle w:val="Hyperlink"/>
                  <w:sz w:val="22"/>
                </w:rPr>
                <w:t>https://www.vmi.lt/evmi/mokesciu-moketoju-informacija</w:t>
              </w:r>
            </w:hyperlink>
            <w:r w:rsidRPr="00517086">
              <w:rPr>
                <w:rFonts w:eastAsiaTheme="minorEastAsia"/>
                <w:sz w:val="22"/>
                <w:lang w:eastAsia="lt-LT"/>
              </w:rPr>
              <w:t xml:space="preserve"> skelbiamą informaciją.</w:t>
            </w:r>
          </w:p>
        </w:tc>
      </w:tr>
      <w:tr w:rsidR="00FC3C8F" w:rsidRPr="00517086" w14:paraId="230D2D69" w14:textId="7777777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2BD1F" w14:textId="77777777" w:rsidR="00FC3C8F" w:rsidRPr="00517086" w:rsidRDefault="00FC3C8F">
            <w:pPr>
              <w:widowControl/>
              <w:numPr>
                <w:ilvl w:val="0"/>
                <w:numId w:val="11"/>
              </w:numPr>
              <w:suppressAutoHyphens w:val="0"/>
              <w:spacing w:after="160" w:line="276" w:lineRule="auto"/>
              <w:jc w:val="both"/>
              <w:rPr>
                <w:rFonts w:eastAsiaTheme="minorEastAsia"/>
                <w:sz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E25EE" w14:textId="77777777" w:rsidR="00FC3C8F" w:rsidRPr="00517086" w:rsidRDefault="00FC3C8F">
            <w:pPr>
              <w:jc w:val="both"/>
              <w:rPr>
                <w:rFonts w:eastAsiaTheme="minorEastAsia"/>
                <w:sz w:val="22"/>
                <w:lang w:eastAsia="lt-LT"/>
              </w:rPr>
            </w:pPr>
            <w:r w:rsidRPr="00517086">
              <w:rPr>
                <w:rFonts w:eastAsiaTheme="minorEastAsia"/>
                <w:sz w:val="22"/>
                <w:lang w:eastAsia="lt-LT"/>
              </w:rPr>
              <w:t>Tiekėjas yra padaręs rimtą profesinį pažeidimą, dėl kurio perkančioji organizacija abejoja tiekėjo sąžiningumu,</w:t>
            </w:r>
            <w:r w:rsidRPr="00517086">
              <w:rPr>
                <w:rFonts w:eastAsia="Times New Roman"/>
                <w:sz w:val="22"/>
                <w:lang w:eastAsia="lt-LT"/>
              </w:rPr>
              <w:t xml:space="preserve"> kai jis </w:t>
            </w:r>
            <w:r w:rsidRPr="00517086">
              <w:rPr>
                <w:rFonts w:eastAsiaTheme="minorEastAsia"/>
                <w:color w:val="000000" w:themeColor="text1"/>
                <w:sz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1F9DF" w14:textId="77777777" w:rsidR="00FC3C8F" w:rsidRPr="00517086" w:rsidRDefault="00FC3C8F">
            <w:pPr>
              <w:jc w:val="both"/>
              <w:rPr>
                <w:rFonts w:eastAsia="Yu Mincho"/>
                <w:b/>
                <w:bCs/>
                <w:sz w:val="22"/>
                <w:lang w:eastAsia="lt-LT"/>
              </w:rPr>
            </w:pPr>
            <w:r w:rsidRPr="00517086">
              <w:rPr>
                <w:rFonts w:eastAsia="Yu Mincho"/>
                <w:b/>
                <w:bCs/>
                <w:sz w:val="22"/>
                <w:lang w:eastAsia="lt-LT"/>
              </w:rPr>
              <w:t>VPĮ 46 straipsnio 4 dalies 7 punkto c papunktis</w:t>
            </w:r>
          </w:p>
          <w:p w14:paraId="2DFBB4C2" w14:textId="77777777" w:rsidR="00FC3C8F" w:rsidRPr="00517086" w:rsidRDefault="00FC3C8F">
            <w:pPr>
              <w:jc w:val="both"/>
              <w:rPr>
                <w:rFonts w:eastAsia="Yu Mincho"/>
                <w:sz w:val="22"/>
                <w:lang w:eastAsia="lt-LT"/>
              </w:rPr>
            </w:pPr>
          </w:p>
          <w:p w14:paraId="2C523AAA" w14:textId="77777777" w:rsidR="00FC3C8F" w:rsidRPr="00517086" w:rsidRDefault="00FC3C8F">
            <w:pPr>
              <w:jc w:val="both"/>
              <w:rPr>
                <w:rFonts w:eastAsia="Yu Mincho"/>
                <w:sz w:val="22"/>
              </w:rPr>
            </w:pPr>
            <w:r w:rsidRPr="00517086">
              <w:rPr>
                <w:rFonts w:eastAsia="Yu Mincho"/>
                <w:sz w:val="22"/>
                <w:lang w:eastAsia="lt-LT"/>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14A78" w14:textId="77777777" w:rsidR="00FC3C8F" w:rsidRPr="000E62CC" w:rsidRDefault="00FC3C8F">
            <w:pPr>
              <w:jc w:val="both"/>
              <w:rPr>
                <w:rFonts w:eastAsia="Times New Roman"/>
                <w:color w:val="000000"/>
                <w:sz w:val="22"/>
                <w:lang w:eastAsia="ar-SA"/>
              </w:rPr>
            </w:pPr>
            <w:r w:rsidRPr="000E62CC">
              <w:rPr>
                <w:rFonts w:eastAsia="Times New Roman"/>
                <w:color w:val="000000"/>
                <w:sz w:val="22"/>
                <w:lang w:eastAsia="ar-SA"/>
              </w:rPr>
              <w:t>Pateikiama su pasiūlymu: EBVPD.</w:t>
            </w:r>
          </w:p>
          <w:p w14:paraId="6BB2DF11" w14:textId="77777777" w:rsidR="00FC3C8F" w:rsidRPr="000E62CC" w:rsidRDefault="00FC3C8F">
            <w:pPr>
              <w:pStyle w:val="NoSpacing"/>
              <w:jc w:val="both"/>
              <w:rPr>
                <w:rFonts w:ascii="Times New Roman" w:eastAsia="Times New Roman" w:hAnsi="Times New Roman" w:cs="Times New Roman"/>
                <w:sz w:val="22"/>
                <w:lang w:eastAsia="en-US"/>
              </w:rPr>
            </w:pPr>
            <w:r w:rsidRPr="000E62CC">
              <w:rPr>
                <w:rFonts w:ascii="Times New Roman" w:eastAsia="Times New Roman" w:hAnsi="Times New Roman" w:cs="Times New Roman"/>
                <w:sz w:val="22"/>
                <w:lang w:eastAsia="en-US"/>
              </w:rPr>
              <w:t xml:space="preserve">Perkančioji organizacija nereikalauja papildomų dokumentų dėl atitikties šiam reikalavimui įrodymo.  </w:t>
            </w:r>
          </w:p>
          <w:p w14:paraId="48248A95" w14:textId="77777777" w:rsidR="00FC3C8F" w:rsidRPr="00517086" w:rsidRDefault="00FC3C8F">
            <w:pPr>
              <w:jc w:val="both"/>
              <w:rPr>
                <w:rFonts w:eastAsiaTheme="minorEastAsia"/>
                <w:bCs/>
                <w:iCs/>
                <w:sz w:val="22"/>
              </w:rPr>
            </w:pPr>
          </w:p>
          <w:p w14:paraId="3CE55643" w14:textId="77777777" w:rsidR="00FC3C8F" w:rsidRPr="00517086" w:rsidRDefault="00FC3C8F">
            <w:pPr>
              <w:spacing w:after="160" w:line="276" w:lineRule="auto"/>
              <w:jc w:val="both"/>
              <w:rPr>
                <w:rFonts w:eastAsiaTheme="minorEastAsia"/>
                <w:b/>
                <w:bCs/>
                <w:sz w:val="22"/>
                <w:lang w:eastAsia="lt-LT"/>
              </w:rPr>
            </w:pPr>
            <w:r w:rsidRPr="00517086">
              <w:rPr>
                <w:rFonts w:eastAsiaTheme="minorEastAsia"/>
                <w:b/>
                <w:bCs/>
                <w:sz w:val="22"/>
                <w:lang w:eastAsia="lt-LT"/>
              </w:rPr>
              <w:t xml:space="preserve">Priimant sprendimus dėl tiekėjo pašalinimo iš pirkimo procedūros šiame punkte nurodytu pašalinimo pagrindu, be kita ko, atsižvelgiama į nacionalinėje duomenų bazėje adresu: </w:t>
            </w:r>
          </w:p>
          <w:p w14:paraId="452B23E7" w14:textId="77777777" w:rsidR="00FC3C8F" w:rsidRPr="00517086" w:rsidRDefault="00FC3C8F">
            <w:pPr>
              <w:spacing w:after="160" w:line="276" w:lineRule="auto"/>
              <w:jc w:val="both"/>
              <w:rPr>
                <w:rFonts w:eastAsiaTheme="minorEastAsia"/>
                <w:bCs/>
                <w:iCs/>
                <w:sz w:val="22"/>
              </w:rPr>
            </w:pPr>
            <w:hyperlink r:id="rId21" w:history="1">
              <w:r w:rsidRPr="00517086">
                <w:rPr>
                  <w:rFonts w:eastAsiaTheme="minorEastAsia"/>
                  <w:sz w:val="22"/>
                  <w:u w:val="single"/>
                  <w:lang w:eastAsia="lt-LT"/>
                </w:rPr>
                <w:t>https://kt.gov.lt/lt/atviri-duomenys/diskvalifikavimas-is-viesuju-pirkimu</w:t>
              </w:r>
            </w:hyperlink>
            <w:r w:rsidRPr="00517086">
              <w:rPr>
                <w:rFonts w:eastAsiaTheme="minorEastAsia"/>
                <w:sz w:val="22"/>
                <w:lang w:eastAsia="lt-LT"/>
              </w:rPr>
              <w:t xml:space="preserve"> skelbiamą informaciją. </w:t>
            </w:r>
          </w:p>
        </w:tc>
      </w:tr>
    </w:tbl>
    <w:p w14:paraId="4B93DC7A" w14:textId="77777777" w:rsidR="00FC3C8F" w:rsidRPr="003F4845" w:rsidRDefault="00FC3C8F" w:rsidP="00FC3C8F">
      <w:pPr>
        <w:tabs>
          <w:tab w:val="center" w:pos="4320"/>
          <w:tab w:val="right" w:pos="8640"/>
        </w:tabs>
        <w:autoSpaceDN w:val="0"/>
        <w:jc w:val="both"/>
        <w:rPr>
          <w:rFonts w:eastAsia="Times New Roman"/>
          <w:sz w:val="22"/>
          <w:lang w:eastAsia="lt-LT"/>
        </w:rPr>
      </w:pPr>
    </w:p>
    <w:p w14:paraId="027E0B2B" w14:textId="77777777" w:rsidR="00FC3C8F" w:rsidRPr="00F738B3" w:rsidRDefault="00FC3C8F" w:rsidP="00FC3C8F">
      <w:pPr>
        <w:widowControl/>
        <w:numPr>
          <w:ilvl w:val="1"/>
          <w:numId w:val="8"/>
        </w:numPr>
        <w:tabs>
          <w:tab w:val="left" w:pos="426"/>
          <w:tab w:val="left" w:pos="993"/>
        </w:tabs>
        <w:suppressAutoHyphens w:val="0"/>
        <w:autoSpaceDN w:val="0"/>
        <w:ind w:left="0" w:firstLine="0"/>
        <w:jc w:val="both"/>
        <w:rPr>
          <w:bCs/>
          <w:iCs/>
          <w:color w:val="000000"/>
          <w:sz w:val="22"/>
        </w:rPr>
      </w:pPr>
      <w:r w:rsidRPr="00F738B3">
        <w:rPr>
          <w:bCs/>
          <w:iCs/>
          <w:color w:val="000000"/>
          <w:sz w:val="22"/>
        </w:rPr>
        <w:t>Atskirą EBVPD pildo:</w:t>
      </w:r>
    </w:p>
    <w:p w14:paraId="387F11BD" w14:textId="77777777" w:rsidR="00FC3C8F" w:rsidRPr="00F738B3" w:rsidRDefault="00FC3C8F" w:rsidP="00FC3C8F">
      <w:pPr>
        <w:widowControl/>
        <w:numPr>
          <w:ilvl w:val="2"/>
          <w:numId w:val="8"/>
        </w:numPr>
        <w:tabs>
          <w:tab w:val="left" w:pos="426"/>
          <w:tab w:val="left" w:pos="993"/>
        </w:tabs>
        <w:suppressAutoHyphens w:val="0"/>
        <w:autoSpaceDN w:val="0"/>
        <w:jc w:val="both"/>
        <w:rPr>
          <w:bCs/>
          <w:iCs/>
          <w:color w:val="000000"/>
          <w:sz w:val="22"/>
        </w:rPr>
      </w:pPr>
      <w:r w:rsidRPr="00F738B3">
        <w:rPr>
          <w:bCs/>
          <w:iCs/>
          <w:color w:val="000000"/>
          <w:sz w:val="22"/>
        </w:rPr>
        <w:t>Tiekėjas;</w:t>
      </w:r>
    </w:p>
    <w:p w14:paraId="7DD86470" w14:textId="77777777" w:rsidR="00FC3C8F" w:rsidRPr="00F738B3" w:rsidRDefault="00FC3C8F" w:rsidP="00FC3C8F">
      <w:pPr>
        <w:widowControl/>
        <w:numPr>
          <w:ilvl w:val="2"/>
          <w:numId w:val="8"/>
        </w:numPr>
        <w:tabs>
          <w:tab w:val="left" w:pos="426"/>
          <w:tab w:val="left" w:pos="993"/>
        </w:tabs>
        <w:suppressAutoHyphens w:val="0"/>
        <w:autoSpaceDN w:val="0"/>
        <w:jc w:val="both"/>
        <w:rPr>
          <w:bCs/>
          <w:iCs/>
          <w:color w:val="000000"/>
          <w:sz w:val="22"/>
        </w:rPr>
      </w:pPr>
      <w:r w:rsidRPr="00F738B3">
        <w:rPr>
          <w:bCs/>
          <w:iCs/>
          <w:color w:val="000000"/>
          <w:sz w:val="22"/>
        </w:rPr>
        <w:t>Kiekvienas tiekėjų grupės narys (jeigu p</w:t>
      </w:r>
      <w:r>
        <w:rPr>
          <w:bCs/>
          <w:iCs/>
          <w:color w:val="000000"/>
          <w:sz w:val="22"/>
        </w:rPr>
        <w:t>asiūlym</w:t>
      </w:r>
      <w:r w:rsidRPr="00F738B3">
        <w:rPr>
          <w:bCs/>
          <w:iCs/>
          <w:color w:val="000000"/>
          <w:sz w:val="22"/>
        </w:rPr>
        <w:t>ą teikia tiekėjų grupė);</w:t>
      </w:r>
    </w:p>
    <w:p w14:paraId="7192194A" w14:textId="77777777" w:rsidR="00FC3C8F" w:rsidRPr="00F738B3" w:rsidRDefault="00FC3C8F" w:rsidP="00FC3C8F">
      <w:pPr>
        <w:widowControl/>
        <w:numPr>
          <w:ilvl w:val="2"/>
          <w:numId w:val="8"/>
        </w:numPr>
        <w:tabs>
          <w:tab w:val="left" w:pos="426"/>
          <w:tab w:val="left" w:pos="993"/>
        </w:tabs>
        <w:suppressAutoHyphens w:val="0"/>
        <w:autoSpaceDN w:val="0"/>
        <w:jc w:val="both"/>
        <w:rPr>
          <w:bCs/>
          <w:iCs/>
          <w:color w:val="000000"/>
          <w:sz w:val="22"/>
        </w:rPr>
      </w:pPr>
      <w:r w:rsidRPr="00F738B3">
        <w:rPr>
          <w:bCs/>
          <w:iCs/>
          <w:color w:val="000000"/>
          <w:sz w:val="22"/>
        </w:rPr>
        <w:t>Kiekvienas ūkio subjektas, jeigu tiekėjas remiasi jo pajėgumais, kad atitiktų reikalavimus tiekėjams.</w:t>
      </w:r>
    </w:p>
    <w:p w14:paraId="0CE12EC9" w14:textId="77777777" w:rsidR="00FC3C8F" w:rsidRPr="002F32E6" w:rsidRDefault="00FC3C8F" w:rsidP="00FC3C8F">
      <w:pPr>
        <w:widowControl/>
        <w:numPr>
          <w:ilvl w:val="1"/>
          <w:numId w:val="8"/>
        </w:numPr>
        <w:tabs>
          <w:tab w:val="left" w:pos="426"/>
          <w:tab w:val="left" w:pos="993"/>
        </w:tabs>
        <w:suppressAutoHyphens w:val="0"/>
        <w:autoSpaceDN w:val="0"/>
        <w:ind w:left="0" w:firstLine="0"/>
        <w:jc w:val="both"/>
        <w:rPr>
          <w:bCs/>
          <w:color w:val="000000"/>
          <w:sz w:val="22"/>
        </w:rPr>
      </w:pPr>
      <w:r w:rsidRPr="002F32E6">
        <w:rPr>
          <w:bCs/>
          <w:iCs/>
          <w:color w:val="000000"/>
          <w:sz w:val="22"/>
        </w:rPr>
        <w:t xml:space="preserve">Jeigu bendrą pasiūlymą pateikia ūkio subjektų grupė, veikianti pagal jungtinės veiklos (partnerystės) sutartį, </w:t>
      </w:r>
      <w:r w:rsidRPr="002F32E6">
        <w:rPr>
          <w:bCs/>
          <w:color w:val="000000"/>
          <w:sz w:val="22"/>
        </w:rPr>
        <w:t>tiekėjas su pasiūlymu privalo pateikti EBVPD už kiekvieną ūkio subjektų grupės narį atskirai, patvirtinančius, kad nėra pagrindo jų pašalinti iš pirkimo dėl šiuose pirkimo dokumentuose nurodytų pašalinimo pagrindų.</w:t>
      </w:r>
    </w:p>
    <w:p w14:paraId="35CC9516" w14:textId="77777777" w:rsidR="00FC3C8F" w:rsidRDefault="00FC3C8F" w:rsidP="00FC3C8F">
      <w:pPr>
        <w:widowControl/>
        <w:numPr>
          <w:ilvl w:val="1"/>
          <w:numId w:val="8"/>
        </w:numPr>
        <w:tabs>
          <w:tab w:val="left" w:pos="426"/>
          <w:tab w:val="left" w:pos="993"/>
        </w:tabs>
        <w:suppressAutoHyphens w:val="0"/>
        <w:autoSpaceDN w:val="0"/>
        <w:ind w:left="0" w:firstLine="0"/>
        <w:jc w:val="both"/>
        <w:rPr>
          <w:bCs/>
          <w:color w:val="000000"/>
          <w:sz w:val="22"/>
        </w:rPr>
      </w:pPr>
      <w:r w:rsidRPr="002F32E6">
        <w:rPr>
          <w:bCs/>
          <w:color w:val="000000"/>
          <w:sz w:val="22"/>
        </w:rPr>
        <w:t>Jeigu tiekėjas pasiūlyme nurodė, kad numato pasitelkti subt</w:t>
      </w:r>
      <w:r>
        <w:rPr>
          <w:bCs/>
          <w:color w:val="000000"/>
          <w:sz w:val="22"/>
        </w:rPr>
        <w:t>ie</w:t>
      </w:r>
      <w:r w:rsidRPr="002F32E6">
        <w:rPr>
          <w:bCs/>
          <w:color w:val="000000"/>
          <w:sz w:val="22"/>
        </w:rPr>
        <w:t>kėjus ar kitus ūkio subjektus, kurių pajėgumais remiasi, tiekėjas pasiūlyme kartu su tiekėjo EBVPD privalo pateikti ir šių subjektų EBVPD patvirtinančius, kad nėra pagrindo jų pašalinti iš pirkimo dėl šiuose pirkimo dokumentuose nurodytų pašalinimo pagrindų.</w:t>
      </w:r>
    </w:p>
    <w:p w14:paraId="04802C16" w14:textId="77777777" w:rsidR="00FC3C8F" w:rsidRPr="00CC32A2" w:rsidRDefault="00FC3C8F" w:rsidP="00FC3C8F">
      <w:pPr>
        <w:widowControl/>
        <w:numPr>
          <w:ilvl w:val="1"/>
          <w:numId w:val="8"/>
        </w:numPr>
        <w:tabs>
          <w:tab w:val="left" w:pos="426"/>
          <w:tab w:val="left" w:pos="993"/>
        </w:tabs>
        <w:suppressAutoHyphens w:val="0"/>
        <w:autoSpaceDN w:val="0"/>
        <w:ind w:left="0" w:firstLine="0"/>
        <w:jc w:val="both"/>
        <w:rPr>
          <w:b/>
          <w:color w:val="000000"/>
          <w:sz w:val="22"/>
        </w:rPr>
      </w:pPr>
      <w:r w:rsidRPr="00CC32A2">
        <w:rPr>
          <w:b/>
          <w:color w:val="000000"/>
          <w:sz w:val="22"/>
        </w:rPr>
        <w:t>Pažymų, patvirtinančių VPĮ 46 straipsnyje nurodytų tiekėjo pašalinimo pagrindų nebuvimą, pateikti nereikalaujama. Jų perkančioji organizacija reikalaus tik turėdama pagrįstų abejonių dėl tiekėjo patikimumo.</w:t>
      </w:r>
    </w:p>
    <w:p w14:paraId="4427F938" w14:textId="77777777" w:rsidR="00FC3C8F" w:rsidRPr="002F32E6" w:rsidRDefault="00FC3C8F" w:rsidP="00FC3C8F">
      <w:pPr>
        <w:widowControl/>
        <w:numPr>
          <w:ilvl w:val="1"/>
          <w:numId w:val="8"/>
        </w:numPr>
        <w:tabs>
          <w:tab w:val="left" w:pos="426"/>
          <w:tab w:val="left" w:pos="993"/>
        </w:tabs>
        <w:suppressAutoHyphens w:val="0"/>
        <w:autoSpaceDN w:val="0"/>
        <w:ind w:left="0" w:firstLine="0"/>
        <w:jc w:val="both"/>
        <w:rPr>
          <w:bCs/>
          <w:color w:val="000000"/>
          <w:sz w:val="22"/>
        </w:rPr>
      </w:pPr>
      <w:r w:rsidRPr="002F32E6">
        <w:rPr>
          <w:bCs/>
          <w:color w:val="000000"/>
          <w:sz w:val="22"/>
        </w:rPr>
        <w:t>Perkančioji organizacija bet kuriuo pirkimo procedūros metu gali paprašyti kandidatų ar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 Tokių dokumentų nereikalaujama, jei Perkančioji organizacija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 Tiekėjas CVP IS susirašinėjimo priemonėmis turės pateikti prašomų dokumentų skaitmenines kopijas elektroninėje formoje.</w:t>
      </w:r>
    </w:p>
    <w:p w14:paraId="4C90C025" w14:textId="77777777" w:rsidR="00FC3C8F" w:rsidRPr="002F32E6" w:rsidRDefault="00FC3C8F" w:rsidP="00FC3C8F">
      <w:pPr>
        <w:widowControl/>
        <w:numPr>
          <w:ilvl w:val="1"/>
          <w:numId w:val="8"/>
        </w:numPr>
        <w:tabs>
          <w:tab w:val="left" w:pos="426"/>
          <w:tab w:val="left" w:pos="993"/>
        </w:tabs>
        <w:suppressAutoHyphens w:val="0"/>
        <w:autoSpaceDN w:val="0"/>
        <w:ind w:left="0" w:firstLine="0"/>
        <w:jc w:val="both"/>
        <w:rPr>
          <w:bCs/>
          <w:color w:val="000000"/>
          <w:sz w:val="22"/>
        </w:rPr>
      </w:pPr>
      <w:r w:rsidRPr="002F32E6">
        <w:rPr>
          <w:bCs/>
          <w:color w:val="000000"/>
          <w:sz w:val="22"/>
        </w:rPr>
        <w:t xml:space="preserve">Jeigu tiekėjas negali pateikti nurodytų dokumentų, nes valstybėje narėje ar atitinkamoje šalyje tokie dokumentai neišduodami arba toje šalyje išduodami dokumentai neapima visų keliamų klausimų, jie gali būti pakeisti: </w:t>
      </w:r>
    </w:p>
    <w:p w14:paraId="68282D5F" w14:textId="77777777" w:rsidR="00FC3C8F" w:rsidRPr="002F32E6" w:rsidRDefault="00FC3C8F" w:rsidP="00FC3C8F">
      <w:pPr>
        <w:widowControl/>
        <w:numPr>
          <w:ilvl w:val="2"/>
          <w:numId w:val="8"/>
        </w:numPr>
        <w:tabs>
          <w:tab w:val="left" w:pos="426"/>
          <w:tab w:val="left" w:pos="993"/>
        </w:tabs>
        <w:suppressAutoHyphens w:val="0"/>
        <w:autoSpaceDN w:val="0"/>
        <w:jc w:val="both"/>
        <w:rPr>
          <w:bCs/>
          <w:color w:val="000000"/>
          <w:sz w:val="22"/>
        </w:rPr>
      </w:pPr>
      <w:r w:rsidRPr="002F32E6">
        <w:rPr>
          <w:bCs/>
          <w:color w:val="000000"/>
          <w:sz w:val="22"/>
        </w:rPr>
        <w:t>priesaikos deklaracija;</w:t>
      </w:r>
    </w:p>
    <w:p w14:paraId="68617EDC" w14:textId="77777777" w:rsidR="00FC3C8F" w:rsidRPr="002F32E6" w:rsidRDefault="00FC3C8F" w:rsidP="00FC3C8F">
      <w:pPr>
        <w:widowControl/>
        <w:numPr>
          <w:ilvl w:val="2"/>
          <w:numId w:val="8"/>
        </w:numPr>
        <w:tabs>
          <w:tab w:val="left" w:pos="426"/>
          <w:tab w:val="left" w:pos="993"/>
        </w:tabs>
        <w:suppressAutoHyphens w:val="0"/>
        <w:autoSpaceDN w:val="0"/>
        <w:jc w:val="both"/>
        <w:rPr>
          <w:bCs/>
          <w:color w:val="000000"/>
          <w:sz w:val="22"/>
        </w:rPr>
      </w:pPr>
      <w:r w:rsidRPr="002F32E6">
        <w:rPr>
          <w:bCs/>
          <w:color w:val="000000"/>
          <w:sz w:val="22"/>
        </w:rPr>
        <w:t>oficialia tiekėjo deklaracija, jeigu šalyje nenaudojama priesaikos deklaracija. Oficiali deklaracija turi būti patvirtinta valstybės narės ar tiekėjo kilmės šalies arba šalies, kurioje jis registruotas, kompetentingos teisinės administracinės institucijos, notaro arba kompetentingos profesinės ar prekybos organizacijos. (Pateikiami skenuoti dokumentai elektroninėje formoje).</w:t>
      </w:r>
    </w:p>
    <w:p w14:paraId="7F4CA698" w14:textId="77777777" w:rsidR="00FC3C8F" w:rsidRPr="002F32E6" w:rsidRDefault="00FC3C8F" w:rsidP="00FC3C8F">
      <w:pPr>
        <w:widowControl/>
        <w:numPr>
          <w:ilvl w:val="1"/>
          <w:numId w:val="8"/>
        </w:numPr>
        <w:tabs>
          <w:tab w:val="left" w:pos="426"/>
          <w:tab w:val="left" w:pos="567"/>
        </w:tabs>
        <w:suppressAutoHyphens w:val="0"/>
        <w:autoSpaceDN w:val="0"/>
        <w:ind w:left="0" w:firstLine="0"/>
        <w:jc w:val="both"/>
        <w:rPr>
          <w:bCs/>
          <w:color w:val="000000"/>
          <w:sz w:val="22"/>
        </w:rPr>
      </w:pPr>
      <w:r w:rsidRPr="002F32E6">
        <w:rPr>
          <w:bCs/>
          <w:color w:val="000000"/>
          <w:sz w:val="22"/>
        </w:rPr>
        <w:t>Pateik</w:t>
      </w:r>
      <w:r>
        <w:rPr>
          <w:bCs/>
          <w:color w:val="000000"/>
          <w:sz w:val="22"/>
        </w:rPr>
        <w:t>us</w:t>
      </w:r>
      <w:r w:rsidRPr="002F32E6">
        <w:rPr>
          <w:bCs/>
          <w:color w:val="000000"/>
          <w:sz w:val="22"/>
        </w:rPr>
        <w:t xml:space="preserve"> atitinkamų dokumentų skaitmenines kopijas</w:t>
      </w:r>
      <w:r>
        <w:rPr>
          <w:bCs/>
          <w:color w:val="000000"/>
          <w:sz w:val="22"/>
        </w:rPr>
        <w:t xml:space="preserve">, </w:t>
      </w:r>
      <w:r w:rsidRPr="002F32E6">
        <w:rPr>
          <w:bCs/>
          <w:color w:val="000000"/>
          <w:sz w:val="22"/>
        </w:rPr>
        <w:t>Perkančioji organizacija pasilieka sau teisę prašyti dokumentų originalų.</w:t>
      </w:r>
    </w:p>
    <w:p w14:paraId="3AA00BE8" w14:textId="77777777" w:rsidR="00FC3C8F" w:rsidRPr="003F4845" w:rsidRDefault="00FC3C8F" w:rsidP="00FC3C8F">
      <w:pPr>
        <w:autoSpaceDN w:val="0"/>
        <w:jc w:val="both"/>
        <w:rPr>
          <w:rFonts w:eastAsia="Times New Roman"/>
          <w:sz w:val="22"/>
          <w:lang w:eastAsia="lt-LT"/>
        </w:rPr>
      </w:pPr>
    </w:p>
    <w:p w14:paraId="28F59255" w14:textId="77777777" w:rsidR="00FC3C8F" w:rsidRPr="003F4845" w:rsidRDefault="00FC3C8F" w:rsidP="00FC3C8F">
      <w:pPr>
        <w:widowControl/>
        <w:numPr>
          <w:ilvl w:val="0"/>
          <w:numId w:val="8"/>
        </w:numPr>
        <w:suppressAutoHyphens w:val="0"/>
        <w:autoSpaceDN w:val="0"/>
        <w:jc w:val="center"/>
        <w:rPr>
          <w:rFonts w:eastAsia="Times New Roman"/>
          <w:b/>
          <w:sz w:val="22"/>
          <w:lang w:eastAsia="lt-LT"/>
        </w:rPr>
      </w:pPr>
      <w:r w:rsidRPr="003F4845">
        <w:rPr>
          <w:rFonts w:eastAsia="Times New Roman"/>
          <w:b/>
          <w:sz w:val="22"/>
          <w:lang w:eastAsia="lt-LT"/>
        </w:rPr>
        <w:t>TIEKĖJŲ KVALIFIKACIJOS REIKALAVIMAI</w:t>
      </w:r>
    </w:p>
    <w:p w14:paraId="6FFB928E" w14:textId="77777777" w:rsidR="00FC3C8F" w:rsidRPr="002F32E6" w:rsidRDefault="00FC3C8F" w:rsidP="00FC3C8F">
      <w:pPr>
        <w:widowControl/>
        <w:numPr>
          <w:ilvl w:val="1"/>
          <w:numId w:val="8"/>
        </w:numPr>
        <w:tabs>
          <w:tab w:val="left" w:pos="426"/>
          <w:tab w:val="left" w:pos="567"/>
        </w:tabs>
        <w:suppressAutoHyphens w:val="0"/>
        <w:autoSpaceDN w:val="0"/>
        <w:ind w:left="0" w:firstLine="0"/>
        <w:jc w:val="both"/>
        <w:rPr>
          <w:bCs/>
          <w:color w:val="000000"/>
          <w:sz w:val="22"/>
        </w:rPr>
      </w:pPr>
      <w:r w:rsidRPr="002F32E6">
        <w:rPr>
          <w:bCs/>
          <w:color w:val="000000"/>
          <w:sz w:val="22"/>
        </w:rPr>
        <w:t>Tiekėjas, dalyvaujantis pirkime, turi atitikti šiuos minimalius kvalifikacijos reikalavimus:</w:t>
      </w:r>
    </w:p>
    <w:p w14:paraId="21323CF6" w14:textId="77777777" w:rsidR="00FC3C8F" w:rsidRPr="003F4845" w:rsidRDefault="00FC3C8F" w:rsidP="00FC3C8F">
      <w:pPr>
        <w:tabs>
          <w:tab w:val="left" w:pos="426"/>
          <w:tab w:val="left" w:pos="567"/>
        </w:tabs>
        <w:autoSpaceDN w:val="0"/>
        <w:jc w:val="both"/>
        <w:rPr>
          <w:bCs/>
          <w:color w:val="000000"/>
          <w:sz w:val="22"/>
          <w:highlight w:val="green"/>
        </w:rPr>
      </w:pPr>
    </w:p>
    <w:tbl>
      <w:tblPr>
        <w:tblW w:w="100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4944"/>
        <w:gridCol w:w="4268"/>
      </w:tblGrid>
      <w:tr w:rsidR="00FC3C8F" w:rsidRPr="003F4845" w14:paraId="55E23464" w14:textId="77777777" w:rsidTr="00BD0CB6">
        <w:tc>
          <w:tcPr>
            <w:tcW w:w="8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596816" w14:textId="77777777" w:rsidR="00FC3C8F" w:rsidRPr="003F4845" w:rsidRDefault="00FC3C8F">
            <w:pPr>
              <w:rPr>
                <w:b/>
                <w:color w:val="000000"/>
                <w:sz w:val="22"/>
                <w:lang w:eastAsia="ar-SA"/>
              </w:rPr>
            </w:pPr>
            <w:bookmarkStart w:id="5" w:name="_Hlk75211407"/>
            <w:r w:rsidRPr="003F4845">
              <w:rPr>
                <w:b/>
                <w:color w:val="000000"/>
                <w:sz w:val="22"/>
              </w:rPr>
              <w:t>Eil.</w:t>
            </w:r>
          </w:p>
          <w:p w14:paraId="43FAC8BE" w14:textId="77777777" w:rsidR="00FC3C8F" w:rsidRPr="003F4845" w:rsidRDefault="00FC3C8F">
            <w:pPr>
              <w:rPr>
                <w:b/>
                <w:color w:val="000000"/>
                <w:sz w:val="22"/>
                <w:lang w:eastAsia="ar-SA"/>
              </w:rPr>
            </w:pPr>
            <w:r w:rsidRPr="003F4845">
              <w:rPr>
                <w:b/>
                <w:color w:val="000000"/>
                <w:sz w:val="22"/>
              </w:rPr>
              <w:t>Nr.</w:t>
            </w:r>
          </w:p>
        </w:tc>
        <w:tc>
          <w:tcPr>
            <w:tcW w:w="49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F3F612" w14:textId="77777777" w:rsidR="00FC3C8F" w:rsidRPr="003F4845" w:rsidRDefault="00FC3C8F">
            <w:pPr>
              <w:rPr>
                <w:b/>
                <w:color w:val="000000"/>
                <w:sz w:val="22"/>
              </w:rPr>
            </w:pPr>
            <w:r w:rsidRPr="003F4845">
              <w:rPr>
                <w:b/>
                <w:color w:val="000000"/>
                <w:sz w:val="22"/>
              </w:rPr>
              <w:t xml:space="preserve">Tiekėjo techninio ir profesinio pajėgumo kvalifikaciniai reikalavimai </w:t>
            </w:r>
          </w:p>
        </w:tc>
        <w:tc>
          <w:tcPr>
            <w:tcW w:w="4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33CA3C" w14:textId="77777777" w:rsidR="00FC3C8F" w:rsidRPr="003F4845" w:rsidRDefault="00FC3C8F">
            <w:pPr>
              <w:rPr>
                <w:b/>
                <w:color w:val="000000"/>
                <w:sz w:val="22"/>
              </w:rPr>
            </w:pPr>
            <w:r w:rsidRPr="003F4845">
              <w:rPr>
                <w:b/>
                <w:color w:val="000000"/>
                <w:sz w:val="22"/>
              </w:rPr>
              <w:t>Kvalifikacinius reikalavimus įrodantys dokumentai</w:t>
            </w:r>
          </w:p>
        </w:tc>
      </w:tr>
      <w:tr w:rsidR="00A87651" w:rsidRPr="003F4845" w14:paraId="4A818FD2" w14:textId="77777777" w:rsidTr="00BD0CB6">
        <w:tc>
          <w:tcPr>
            <w:tcW w:w="844" w:type="dxa"/>
            <w:tcBorders>
              <w:top w:val="single" w:sz="4" w:space="0" w:color="auto"/>
              <w:left w:val="single" w:sz="4" w:space="0" w:color="auto"/>
              <w:bottom w:val="single" w:sz="4" w:space="0" w:color="auto"/>
              <w:right w:val="single" w:sz="4" w:space="0" w:color="auto"/>
            </w:tcBorders>
          </w:tcPr>
          <w:p w14:paraId="63397F31" w14:textId="37D9E869" w:rsidR="00A87651" w:rsidRPr="003F4845" w:rsidRDefault="00A87651" w:rsidP="00A87651">
            <w:pPr>
              <w:jc w:val="both"/>
              <w:rPr>
                <w:bCs/>
                <w:color w:val="000000"/>
                <w:sz w:val="22"/>
                <w:lang w:eastAsia="ar-SA"/>
              </w:rPr>
            </w:pPr>
            <w:bookmarkStart w:id="6" w:name="_Hlk53525933"/>
            <w:bookmarkStart w:id="7" w:name="_Hlk53659727"/>
            <w:r>
              <w:rPr>
                <w:bCs/>
                <w:color w:val="000000"/>
                <w:sz w:val="22"/>
                <w:lang w:eastAsia="ar-SA"/>
              </w:rPr>
              <w:t>4.1.1.</w:t>
            </w:r>
          </w:p>
        </w:tc>
        <w:tc>
          <w:tcPr>
            <w:tcW w:w="4944" w:type="dxa"/>
            <w:tcBorders>
              <w:top w:val="single" w:sz="4" w:space="0" w:color="auto"/>
              <w:left w:val="single" w:sz="4" w:space="0" w:color="auto"/>
              <w:bottom w:val="single" w:sz="4" w:space="0" w:color="auto"/>
              <w:right w:val="single" w:sz="4" w:space="0" w:color="auto"/>
            </w:tcBorders>
          </w:tcPr>
          <w:p w14:paraId="54CAE180" w14:textId="711AAB66" w:rsidR="00A87651" w:rsidRPr="002F6A6A" w:rsidRDefault="001A2B08" w:rsidP="001A2B08">
            <w:pPr>
              <w:pStyle w:val="ListParagraph"/>
              <w:numPr>
                <w:ilvl w:val="0"/>
                <w:numId w:val="0"/>
              </w:numPr>
              <w:spacing w:before="0"/>
              <w:contextualSpacing/>
              <w:jc w:val="both"/>
              <w:rPr>
                <w:sz w:val="22"/>
                <w:lang w:eastAsia="lt-LT"/>
              </w:rPr>
            </w:pPr>
            <w:r>
              <w:rPr>
                <w:rFonts w:eastAsia="Times New Roman"/>
                <w:sz w:val="22"/>
                <w:lang w:eastAsia="lt-LT"/>
              </w:rPr>
              <w:t>Tiekėjas</w:t>
            </w:r>
            <w:r w:rsidR="00A87651" w:rsidRPr="004C38EF">
              <w:rPr>
                <w:rFonts w:eastAsia="Times New Roman"/>
                <w:sz w:val="22"/>
                <w:lang w:eastAsia="lt-LT"/>
              </w:rPr>
              <w:t xml:space="preserve"> įstatymų nustatyta tvarka turi būti įrašytas į audito įmonių (jeigu dalyvauja juridinis asmuo) arba auditorių (jeigu dalyvauja fizinis asmuo) sąrašą.</w:t>
            </w:r>
          </w:p>
        </w:tc>
        <w:tc>
          <w:tcPr>
            <w:tcW w:w="4268" w:type="dxa"/>
            <w:tcBorders>
              <w:top w:val="single" w:sz="4" w:space="0" w:color="auto"/>
              <w:left w:val="single" w:sz="4" w:space="0" w:color="auto"/>
              <w:bottom w:val="single" w:sz="4" w:space="0" w:color="auto"/>
              <w:right w:val="single" w:sz="4" w:space="0" w:color="auto"/>
            </w:tcBorders>
          </w:tcPr>
          <w:p w14:paraId="7E2D2E81" w14:textId="77777777" w:rsidR="00A87651" w:rsidRPr="0087671A" w:rsidRDefault="00A87651" w:rsidP="00A87651">
            <w:pPr>
              <w:jc w:val="both"/>
              <w:rPr>
                <w:b/>
                <w:iCs/>
                <w:color w:val="000000"/>
                <w:sz w:val="22"/>
                <w:lang w:val="en-US" w:eastAsia="ar-SA"/>
              </w:rPr>
            </w:pPr>
            <w:r w:rsidRPr="002F6A6A">
              <w:rPr>
                <w:b/>
                <w:iCs/>
                <w:color w:val="000000"/>
                <w:sz w:val="22"/>
              </w:rPr>
              <w:t xml:space="preserve">Perkančiajai organizacijai atlikus EBVPD patikrinimo procedūrą, patikrinus pasiūlymus ir išrinkus galimą laimėtoją, tik jo bus prašoma pateikti nurodytus dokumentus: </w:t>
            </w:r>
          </w:p>
          <w:p w14:paraId="0E9ED3BA" w14:textId="77777777" w:rsidR="00A87651" w:rsidRDefault="00A87651" w:rsidP="00A87651">
            <w:pPr>
              <w:widowControl/>
              <w:tabs>
                <w:tab w:val="left" w:pos="361"/>
              </w:tabs>
              <w:suppressAutoHyphens w:val="0"/>
              <w:autoSpaceDN w:val="0"/>
              <w:jc w:val="both"/>
              <w:rPr>
                <w:iCs/>
                <w:color w:val="000000"/>
                <w:sz w:val="22"/>
                <w:lang w:eastAsia="ar-SA"/>
              </w:rPr>
            </w:pPr>
          </w:p>
          <w:p w14:paraId="7B33DAFC" w14:textId="0CA81E91" w:rsidR="00A87651" w:rsidRPr="004C38EF" w:rsidRDefault="00A87651" w:rsidP="00A87651">
            <w:pPr>
              <w:widowControl/>
              <w:tabs>
                <w:tab w:val="left" w:pos="361"/>
              </w:tabs>
              <w:suppressAutoHyphens w:val="0"/>
              <w:autoSpaceDN w:val="0"/>
              <w:jc w:val="both"/>
              <w:rPr>
                <w:b/>
                <w:bCs/>
                <w:iCs/>
                <w:color w:val="000000"/>
                <w:sz w:val="22"/>
                <w:lang w:eastAsia="ar-SA"/>
              </w:rPr>
            </w:pPr>
            <w:r w:rsidRPr="004C38EF">
              <w:rPr>
                <w:iCs/>
                <w:color w:val="000000"/>
                <w:sz w:val="22"/>
                <w:lang w:eastAsia="ar-SA"/>
              </w:rPr>
              <w:t xml:space="preserve">Jeigu </w:t>
            </w:r>
            <w:r w:rsidR="00BB7FC8">
              <w:rPr>
                <w:iCs/>
                <w:color w:val="000000"/>
                <w:sz w:val="22"/>
                <w:lang w:eastAsia="ar-SA"/>
              </w:rPr>
              <w:t>Tiekėjas</w:t>
            </w:r>
            <w:r w:rsidRPr="004C38EF">
              <w:rPr>
                <w:iCs/>
                <w:color w:val="000000"/>
                <w:sz w:val="22"/>
                <w:lang w:eastAsia="ar-SA"/>
              </w:rPr>
              <w:t xml:space="preserve"> yra juridinis ar fizinis asmuo, registruotas Lietuvos Respublikoje, iš jo nereikalaujama pateikti jokių šį reikalavimą įrodančių dokumentų. Perkančioji organizacija atitiktį reikalavimui tikrina nacionalinėje duomenų bazėje adresu: </w:t>
            </w:r>
            <w:hyperlink r:id="rId22" w:history="1">
              <w:r w:rsidRPr="004C38EF">
                <w:rPr>
                  <w:rStyle w:val="Hyperlink"/>
                  <w:iCs/>
                  <w:sz w:val="22"/>
                  <w:lang w:eastAsia="ar-SA"/>
                </w:rPr>
                <w:t>http://lar.lt</w:t>
              </w:r>
            </w:hyperlink>
            <w:r w:rsidRPr="004C38EF">
              <w:rPr>
                <w:iCs/>
                <w:color w:val="000000"/>
                <w:sz w:val="22"/>
                <w:lang w:eastAsia="ar-SA"/>
              </w:rPr>
              <w:t>.</w:t>
            </w:r>
          </w:p>
          <w:p w14:paraId="350D289C" w14:textId="77777777" w:rsidR="00E04215" w:rsidRDefault="00A87651" w:rsidP="00A87651">
            <w:pPr>
              <w:jc w:val="both"/>
              <w:rPr>
                <w:iCs/>
                <w:color w:val="000000"/>
                <w:sz w:val="22"/>
                <w:lang w:eastAsia="ar-SA"/>
              </w:rPr>
            </w:pPr>
            <w:r w:rsidRPr="004C38EF">
              <w:rPr>
                <w:iCs/>
                <w:color w:val="000000"/>
                <w:sz w:val="22"/>
                <w:lang w:eastAsia="ar-SA"/>
              </w:rPr>
              <w:t>Kitos valstybės tiekėjas, kuris yra fizinis arba juridinis asmuo, pateikia šalies, kurioje jis yra registruotas, kompetentingos valstybės institucijos išduotą pažymą</w:t>
            </w:r>
            <w:r w:rsidR="0081776F">
              <w:rPr>
                <w:iCs/>
                <w:color w:val="000000"/>
                <w:sz w:val="22"/>
                <w:lang w:eastAsia="ar-SA"/>
              </w:rPr>
              <w:t xml:space="preserve">, įrodančią tiekėjo </w:t>
            </w:r>
            <w:r w:rsidR="009E63B9">
              <w:rPr>
                <w:iCs/>
                <w:color w:val="000000"/>
                <w:sz w:val="22"/>
                <w:lang w:eastAsia="ar-SA"/>
              </w:rPr>
              <w:t xml:space="preserve">įrašymą į tos šalies </w:t>
            </w:r>
            <w:r w:rsidR="00E04215">
              <w:rPr>
                <w:iCs/>
                <w:color w:val="000000"/>
                <w:sz w:val="22"/>
                <w:lang w:eastAsia="ar-SA"/>
              </w:rPr>
              <w:t>audito įmonių arba auditorių sąrašą</w:t>
            </w:r>
            <w:r w:rsidRPr="004C38EF">
              <w:rPr>
                <w:iCs/>
                <w:color w:val="000000"/>
                <w:sz w:val="22"/>
                <w:lang w:eastAsia="ar-SA"/>
              </w:rPr>
              <w:t xml:space="preserve">. </w:t>
            </w:r>
          </w:p>
          <w:p w14:paraId="67873ED0" w14:textId="35DE491C" w:rsidR="00A87651" w:rsidRPr="00E04215" w:rsidRDefault="00E04215" w:rsidP="00A87651">
            <w:pPr>
              <w:jc w:val="both"/>
              <w:rPr>
                <w:b/>
                <w:bCs/>
                <w:i/>
                <w:iCs/>
                <w:sz w:val="22"/>
              </w:rPr>
            </w:pPr>
            <w:r w:rsidRPr="003637EE">
              <w:rPr>
                <w:b/>
                <w:bCs/>
                <w:i/>
                <w:iCs/>
                <w:sz w:val="22"/>
              </w:rPr>
              <w:t>Pateikiamos skaitmeninės dokumentų kopijos.</w:t>
            </w:r>
          </w:p>
        </w:tc>
      </w:tr>
      <w:tr w:rsidR="00A87651" w:rsidRPr="003F4845" w14:paraId="1A986D58" w14:textId="77777777" w:rsidTr="00BD0CB6">
        <w:tc>
          <w:tcPr>
            <w:tcW w:w="844" w:type="dxa"/>
            <w:tcBorders>
              <w:top w:val="single" w:sz="4" w:space="0" w:color="auto"/>
              <w:left w:val="single" w:sz="4" w:space="0" w:color="auto"/>
              <w:bottom w:val="single" w:sz="4" w:space="0" w:color="auto"/>
              <w:right w:val="single" w:sz="4" w:space="0" w:color="auto"/>
            </w:tcBorders>
          </w:tcPr>
          <w:p w14:paraId="12139599" w14:textId="7FCA4921" w:rsidR="00A87651" w:rsidRDefault="00A87651" w:rsidP="00A87651">
            <w:pPr>
              <w:jc w:val="both"/>
              <w:rPr>
                <w:bCs/>
                <w:color w:val="000000"/>
                <w:sz w:val="22"/>
                <w:lang w:eastAsia="ar-SA"/>
              </w:rPr>
            </w:pPr>
            <w:r>
              <w:rPr>
                <w:bCs/>
                <w:color w:val="000000"/>
                <w:sz w:val="22"/>
                <w:lang w:eastAsia="ar-SA"/>
              </w:rPr>
              <w:t>4.1.2.</w:t>
            </w:r>
          </w:p>
        </w:tc>
        <w:tc>
          <w:tcPr>
            <w:tcW w:w="4944" w:type="dxa"/>
            <w:tcBorders>
              <w:top w:val="single" w:sz="4" w:space="0" w:color="auto"/>
              <w:left w:val="single" w:sz="4" w:space="0" w:color="auto"/>
              <w:bottom w:val="single" w:sz="4" w:space="0" w:color="auto"/>
              <w:right w:val="single" w:sz="4" w:space="0" w:color="auto"/>
            </w:tcBorders>
          </w:tcPr>
          <w:p w14:paraId="654E38F6" w14:textId="42773705" w:rsidR="00A87651" w:rsidRDefault="00A87651" w:rsidP="00A87651">
            <w:pPr>
              <w:jc w:val="both"/>
              <w:rPr>
                <w:sz w:val="22"/>
              </w:rPr>
            </w:pPr>
            <w:r w:rsidRPr="002F6A6A">
              <w:rPr>
                <w:sz w:val="22"/>
              </w:rPr>
              <w:t xml:space="preserve">Tiekėjas </w:t>
            </w:r>
            <w:r w:rsidRPr="004C38EF">
              <w:rPr>
                <w:sz w:val="22"/>
              </w:rPr>
              <w:t>per paskutinius 5 (penkerius) metus arba per laiką nuo įregistravimo dienos (jeigu Pirkimo dalyvis vykdė veiklą mažiau nei 5 (penkerius) metus) iki pasiūlymų pateikimo termino pabaigos</w:t>
            </w:r>
            <w:r w:rsidRPr="002F6A6A">
              <w:rPr>
                <w:sz w:val="22"/>
              </w:rPr>
              <w:t xml:space="preserve"> yra įvykdęs </w:t>
            </w:r>
            <w:r>
              <w:rPr>
                <w:sz w:val="22"/>
              </w:rPr>
              <w:t>ir (</w:t>
            </w:r>
            <w:r w:rsidRPr="002F6A6A">
              <w:rPr>
                <w:sz w:val="22"/>
              </w:rPr>
              <w:t>ar</w:t>
            </w:r>
            <w:r>
              <w:rPr>
                <w:sz w:val="22"/>
              </w:rPr>
              <w:t>)</w:t>
            </w:r>
            <w:r w:rsidRPr="002F6A6A">
              <w:rPr>
                <w:sz w:val="22"/>
              </w:rPr>
              <w:t xml:space="preserve"> vykdo </w:t>
            </w:r>
            <w:r w:rsidRPr="00A55E7B">
              <w:rPr>
                <w:sz w:val="22"/>
              </w:rPr>
              <w:t>sutartį (-is)</w:t>
            </w:r>
            <w:r>
              <w:rPr>
                <w:sz w:val="22"/>
              </w:rPr>
              <w:t>, kuri (-os) pilnai atitinka visus šiuos reikalavimus:</w:t>
            </w:r>
          </w:p>
          <w:p w14:paraId="04EC295C" w14:textId="77777777" w:rsidR="00A87651" w:rsidRPr="005C2AEA" w:rsidRDefault="00A87651" w:rsidP="00A87651">
            <w:pPr>
              <w:pStyle w:val="Style6"/>
              <w:numPr>
                <w:ilvl w:val="0"/>
                <w:numId w:val="15"/>
              </w:numPr>
              <w:shd w:val="clear" w:color="auto" w:fill="auto"/>
              <w:spacing w:line="240" w:lineRule="auto"/>
              <w:jc w:val="both"/>
              <w:rPr>
                <w:rFonts w:ascii="Times New Roman" w:hAnsi="Times New Roman"/>
                <w:color w:val="000000"/>
                <w:sz w:val="22"/>
                <w:szCs w:val="22"/>
                <w:shd w:val="clear" w:color="auto" w:fill="FFFFFF"/>
                <w:lang w:eastAsia="lt-LT"/>
              </w:rPr>
            </w:pPr>
            <w:r>
              <w:rPr>
                <w:rFonts w:ascii="Times New Roman" w:hAnsi="Times New Roman"/>
                <w:sz w:val="22"/>
                <w:szCs w:val="22"/>
              </w:rPr>
              <w:t xml:space="preserve">tikrinta </w:t>
            </w:r>
            <w:r w:rsidRPr="00920735">
              <w:rPr>
                <w:rFonts w:ascii="Times New Roman" w:hAnsi="Times New Roman"/>
                <w:sz w:val="22"/>
                <w:szCs w:val="22"/>
              </w:rPr>
              <w:t>Europos Sąjungos ar kitų tarptautinių fondų arba nacionalinio biudžeto lėšomis</w:t>
            </w:r>
            <w:r>
              <w:rPr>
                <w:rFonts w:ascii="Times New Roman" w:hAnsi="Times New Roman"/>
                <w:sz w:val="22"/>
                <w:szCs w:val="22"/>
              </w:rPr>
              <w:t xml:space="preserve"> finansuojamo projekto (-ų) išlaidų tinkamumas, ir</w:t>
            </w:r>
          </w:p>
          <w:p w14:paraId="72FB68CA" w14:textId="4C38DD80" w:rsidR="00A87651" w:rsidRPr="00937711" w:rsidRDefault="00A87651" w:rsidP="00A87651">
            <w:pPr>
              <w:pStyle w:val="Style6"/>
              <w:numPr>
                <w:ilvl w:val="0"/>
                <w:numId w:val="15"/>
              </w:numPr>
              <w:shd w:val="clear" w:color="auto" w:fill="auto"/>
              <w:spacing w:line="240" w:lineRule="auto"/>
              <w:jc w:val="both"/>
              <w:rPr>
                <w:rFonts w:ascii="Times New Roman" w:hAnsi="Times New Roman"/>
                <w:color w:val="000000"/>
                <w:sz w:val="22"/>
                <w:szCs w:val="22"/>
                <w:lang w:eastAsia="lt-LT"/>
              </w:rPr>
            </w:pPr>
            <w:r w:rsidRPr="004C38EF">
              <w:rPr>
                <w:rFonts w:ascii="Times New Roman" w:hAnsi="Times New Roman" w:cs="Times New Roman"/>
                <w:sz w:val="22"/>
              </w:rPr>
              <w:t>tikrinta su darbo vietų kūrimu ir (ar) išlaikymu susijusios išlaidos, ir (ar) ilgalaikio materialiojo turto įsigijimo ir (ar) kūrimo išlaidos</w:t>
            </w:r>
            <w:r>
              <w:rPr>
                <w:rFonts w:ascii="Times New Roman" w:hAnsi="Times New Roman"/>
                <w:sz w:val="22"/>
              </w:rPr>
              <w:t xml:space="preserve">, ir </w:t>
            </w:r>
          </w:p>
          <w:p w14:paraId="31EFFA54" w14:textId="07E07922" w:rsidR="00A87651" w:rsidRPr="005C2AEA" w:rsidRDefault="00A87651" w:rsidP="00A87651">
            <w:pPr>
              <w:pStyle w:val="Style6"/>
              <w:numPr>
                <w:ilvl w:val="0"/>
                <w:numId w:val="15"/>
              </w:numPr>
              <w:shd w:val="clear" w:color="auto" w:fill="auto"/>
              <w:spacing w:line="240" w:lineRule="auto"/>
              <w:jc w:val="both"/>
              <w:rPr>
                <w:rFonts w:ascii="Times New Roman" w:hAnsi="Times New Roman"/>
                <w:color w:val="000000"/>
                <w:sz w:val="22"/>
                <w:szCs w:val="22"/>
                <w:shd w:val="clear" w:color="auto" w:fill="FFFFFF"/>
                <w:lang w:eastAsia="lt-LT"/>
              </w:rPr>
            </w:pPr>
            <w:r w:rsidRPr="4AD9813D">
              <w:rPr>
                <w:rFonts w:ascii="Times New Roman" w:hAnsi="Times New Roman"/>
                <w:sz w:val="22"/>
                <w:szCs w:val="22"/>
              </w:rPr>
              <w:t>kurios</w:t>
            </w:r>
            <w:r>
              <w:rPr>
                <w:rFonts w:ascii="Times New Roman" w:hAnsi="Times New Roman"/>
                <w:sz w:val="22"/>
                <w:szCs w:val="22"/>
                <w:lang w:val="en-US"/>
              </w:rPr>
              <w:t xml:space="preserve"> (-i</w:t>
            </w:r>
            <w:r>
              <w:rPr>
                <w:rFonts w:ascii="Times New Roman" w:hAnsi="Times New Roman"/>
                <w:sz w:val="22"/>
                <w:szCs w:val="22"/>
              </w:rPr>
              <w:t>ų) pagrindu suteiktų paslaugų</w:t>
            </w:r>
            <w:r w:rsidRPr="4AD9813D">
              <w:rPr>
                <w:rFonts w:ascii="Times New Roman" w:hAnsi="Times New Roman"/>
                <w:sz w:val="22"/>
                <w:szCs w:val="22"/>
              </w:rPr>
              <w:t xml:space="preserve"> </w:t>
            </w:r>
            <w:r w:rsidRPr="00695231">
              <w:rPr>
                <w:rFonts w:ascii="Times New Roman" w:hAnsi="Times New Roman"/>
                <w:b/>
                <w:bCs/>
                <w:sz w:val="22"/>
                <w:szCs w:val="22"/>
              </w:rPr>
              <w:t>bendra</w:t>
            </w:r>
            <w:r>
              <w:rPr>
                <w:rFonts w:ascii="Times New Roman" w:hAnsi="Times New Roman"/>
                <w:sz w:val="22"/>
                <w:szCs w:val="22"/>
              </w:rPr>
              <w:t xml:space="preserve"> </w:t>
            </w:r>
            <w:r w:rsidRPr="4AD9813D">
              <w:rPr>
                <w:rFonts w:ascii="Times New Roman" w:hAnsi="Times New Roman"/>
                <w:sz w:val="22"/>
                <w:szCs w:val="22"/>
              </w:rPr>
              <w:t xml:space="preserve">vertė </w:t>
            </w:r>
            <w:r w:rsidRPr="4AD9813D">
              <w:rPr>
                <w:rFonts w:ascii="Times New Roman" w:hAnsi="Times New Roman"/>
                <w:sz w:val="22"/>
              </w:rPr>
              <w:t>iki pasiūlymų pateikimo termino pabaigos</w:t>
            </w:r>
            <w:r w:rsidRPr="4AD9813D">
              <w:rPr>
                <w:rFonts w:ascii="Times New Roman" w:hAnsi="Times New Roman"/>
                <w:sz w:val="22"/>
                <w:szCs w:val="22"/>
              </w:rPr>
              <w:t xml:space="preserve"> yra  ne mažesnė nei </w:t>
            </w:r>
            <w:r w:rsidRPr="004C38EF">
              <w:rPr>
                <w:rFonts w:ascii="Times New Roman" w:hAnsi="Times New Roman" w:cs="Times New Roman"/>
                <w:sz w:val="22"/>
              </w:rPr>
              <w:t>25</w:t>
            </w:r>
            <w:r w:rsidR="00862C4B">
              <w:rPr>
                <w:rFonts w:ascii="Times New Roman" w:hAnsi="Times New Roman" w:cs="Times New Roman"/>
                <w:sz w:val="22"/>
              </w:rPr>
              <w:t xml:space="preserve"> </w:t>
            </w:r>
            <w:r w:rsidRPr="004C38EF">
              <w:rPr>
                <w:rFonts w:ascii="Times New Roman" w:hAnsi="Times New Roman" w:cs="Times New Roman"/>
                <w:sz w:val="22"/>
              </w:rPr>
              <w:t>000,00 (dvidešimt penki tūkstanči</w:t>
            </w:r>
            <w:r>
              <w:rPr>
                <w:rFonts w:ascii="Times New Roman" w:hAnsi="Times New Roman" w:cs="Times New Roman"/>
                <w:sz w:val="22"/>
              </w:rPr>
              <w:t>ai</w:t>
            </w:r>
            <w:r w:rsidRPr="004C38EF">
              <w:rPr>
                <w:rFonts w:ascii="Times New Roman" w:hAnsi="Times New Roman" w:cs="Times New Roman"/>
                <w:sz w:val="22"/>
              </w:rPr>
              <w:t xml:space="preserve">) </w:t>
            </w:r>
            <w:r w:rsidRPr="00D2034A">
              <w:rPr>
                <w:rFonts w:ascii="Times New Roman" w:hAnsi="Times New Roman"/>
                <w:sz w:val="22"/>
                <w:szCs w:val="22"/>
              </w:rPr>
              <w:t>Eur be PVM.</w:t>
            </w:r>
            <w:r w:rsidRPr="4AD9813D">
              <w:rPr>
                <w:rFonts w:ascii="Times New Roman" w:hAnsi="Times New Roman"/>
                <w:sz w:val="22"/>
                <w:szCs w:val="22"/>
              </w:rPr>
              <w:t xml:space="preserve"> </w:t>
            </w:r>
          </w:p>
          <w:p w14:paraId="5E63468D" w14:textId="77777777" w:rsidR="00A87651" w:rsidRPr="002B63D4" w:rsidRDefault="00A87651" w:rsidP="00A87651">
            <w:pPr>
              <w:jc w:val="both"/>
              <w:rPr>
                <w:sz w:val="22"/>
                <w:lang w:val="en-US"/>
              </w:rPr>
            </w:pPr>
          </w:p>
          <w:p w14:paraId="2196677E" w14:textId="77777777" w:rsidR="00A87651" w:rsidRPr="00AE03FD" w:rsidRDefault="00A87651" w:rsidP="00A87651">
            <w:pPr>
              <w:jc w:val="both"/>
              <w:rPr>
                <w:b/>
                <w:bCs/>
                <w:sz w:val="22"/>
              </w:rPr>
            </w:pPr>
            <w:r w:rsidRPr="00AE03FD">
              <w:rPr>
                <w:b/>
                <w:bCs/>
                <w:sz w:val="22"/>
              </w:rPr>
              <w:t>Atitiktį šiam reikalavimui tiekėjai gali grįsti ne daugiau nei 2 (dvejomis) sutartimis</w:t>
            </w:r>
            <w:r>
              <w:rPr>
                <w:b/>
                <w:bCs/>
                <w:sz w:val="22"/>
              </w:rPr>
              <w:t xml:space="preserve"> (suteiktų paslaugų bendra vertė sumuojasi)</w:t>
            </w:r>
            <w:r w:rsidRPr="00AE03FD">
              <w:rPr>
                <w:b/>
                <w:bCs/>
                <w:sz w:val="22"/>
              </w:rPr>
              <w:t>.</w:t>
            </w:r>
          </w:p>
          <w:p w14:paraId="220CFF34" w14:textId="77777777" w:rsidR="00A87651" w:rsidRPr="002F6A6A" w:rsidRDefault="00A87651" w:rsidP="00A87651">
            <w:pPr>
              <w:jc w:val="both"/>
              <w:rPr>
                <w:sz w:val="22"/>
              </w:rPr>
            </w:pPr>
          </w:p>
          <w:p w14:paraId="145EC7C1" w14:textId="67A72ABB" w:rsidR="00A87651" w:rsidRPr="002F6A6A" w:rsidRDefault="00A87651" w:rsidP="00A87651">
            <w:pPr>
              <w:jc w:val="both"/>
              <w:rPr>
                <w:sz w:val="22"/>
              </w:rPr>
            </w:pPr>
            <w:r w:rsidRPr="002F6A6A">
              <w:rPr>
                <w:sz w:val="22"/>
              </w:rPr>
              <w:t xml:space="preserve">Tinkama sutartimi laikoma sutartis, kurios vykdymo laikotarpis (visas sutarties vykdymo laikotarpis ar dalis sutarties vykdymo laikotarpio (jos pabaiga)) įeina į </w:t>
            </w:r>
            <w:r>
              <w:rPr>
                <w:sz w:val="22"/>
                <w:lang w:val="en-US"/>
              </w:rPr>
              <w:t>5</w:t>
            </w:r>
            <w:r w:rsidRPr="002F6A6A">
              <w:rPr>
                <w:sz w:val="22"/>
              </w:rPr>
              <w:t xml:space="preserve"> (</w:t>
            </w:r>
            <w:r>
              <w:rPr>
                <w:sz w:val="22"/>
              </w:rPr>
              <w:t>penkerių</w:t>
            </w:r>
            <w:r w:rsidRPr="002F6A6A">
              <w:rPr>
                <w:sz w:val="22"/>
              </w:rPr>
              <w:t>) metų laikotarpį (iki pasiūlymų pateikimo termino pabaigos).</w:t>
            </w:r>
          </w:p>
        </w:tc>
        <w:tc>
          <w:tcPr>
            <w:tcW w:w="4268" w:type="dxa"/>
            <w:tcBorders>
              <w:top w:val="single" w:sz="4" w:space="0" w:color="auto"/>
              <w:left w:val="single" w:sz="4" w:space="0" w:color="auto"/>
              <w:bottom w:val="single" w:sz="4" w:space="0" w:color="auto"/>
              <w:right w:val="single" w:sz="4" w:space="0" w:color="auto"/>
            </w:tcBorders>
          </w:tcPr>
          <w:p w14:paraId="131F34A8" w14:textId="77777777" w:rsidR="00A87651" w:rsidRPr="0087671A" w:rsidRDefault="00A87651" w:rsidP="00A87651">
            <w:pPr>
              <w:jc w:val="both"/>
              <w:rPr>
                <w:b/>
                <w:iCs/>
                <w:color w:val="000000"/>
                <w:sz w:val="22"/>
                <w:lang w:val="en-US" w:eastAsia="ar-SA"/>
              </w:rPr>
            </w:pPr>
            <w:r w:rsidRPr="002F6A6A">
              <w:rPr>
                <w:b/>
                <w:iCs/>
                <w:color w:val="000000"/>
                <w:sz w:val="22"/>
              </w:rPr>
              <w:t xml:space="preserve">Perkančiajai organizacijai atlikus EBVPD patikrinimo procedūrą, patikrinus pasiūlymus ir išrinkus galimą laimėtoją, tik jo bus prašoma pateikti nurodytus dokumentus: </w:t>
            </w:r>
          </w:p>
          <w:p w14:paraId="2F33DA03" w14:textId="77777777" w:rsidR="00A87651" w:rsidRPr="002F6A6A" w:rsidRDefault="00A87651" w:rsidP="00A87651">
            <w:pPr>
              <w:jc w:val="both"/>
              <w:rPr>
                <w:sz w:val="22"/>
              </w:rPr>
            </w:pPr>
          </w:p>
          <w:p w14:paraId="733F7BC7" w14:textId="03E02D4E" w:rsidR="00A87651" w:rsidRDefault="00A87651" w:rsidP="00A87651">
            <w:pPr>
              <w:jc w:val="both"/>
              <w:rPr>
                <w:sz w:val="22"/>
              </w:rPr>
            </w:pPr>
            <w:r w:rsidRPr="002F6A6A">
              <w:rPr>
                <w:sz w:val="22"/>
              </w:rPr>
              <w:t xml:space="preserve">Pateikiamas užpildytas Konkurso sąlygų </w:t>
            </w:r>
            <w:r>
              <w:rPr>
                <w:sz w:val="22"/>
              </w:rPr>
              <w:t xml:space="preserve">6 </w:t>
            </w:r>
            <w:r w:rsidRPr="002F6A6A">
              <w:rPr>
                <w:sz w:val="22"/>
              </w:rPr>
              <w:t>priedas, kuriame yra pateikiama informacija apie reikalavim</w:t>
            </w:r>
            <w:r>
              <w:rPr>
                <w:sz w:val="22"/>
              </w:rPr>
              <w:t>ą</w:t>
            </w:r>
            <w:r w:rsidRPr="002F6A6A">
              <w:rPr>
                <w:sz w:val="22"/>
              </w:rPr>
              <w:t xml:space="preserve"> atitinkančią</w:t>
            </w:r>
            <w:r>
              <w:rPr>
                <w:sz w:val="22"/>
              </w:rPr>
              <w:t xml:space="preserve"> (-ias)</w:t>
            </w:r>
            <w:r w:rsidRPr="002F6A6A">
              <w:rPr>
                <w:sz w:val="22"/>
              </w:rPr>
              <w:t xml:space="preserve"> sutartį</w:t>
            </w:r>
            <w:r>
              <w:rPr>
                <w:sz w:val="22"/>
              </w:rPr>
              <w:t xml:space="preserve"> (-is)</w:t>
            </w:r>
            <w:r w:rsidRPr="002F6A6A">
              <w:rPr>
                <w:sz w:val="22"/>
              </w:rPr>
              <w:t>, nurodant</w:t>
            </w:r>
            <w:r>
              <w:rPr>
                <w:sz w:val="22"/>
              </w:rPr>
              <w:t xml:space="preserve"> šiuos duomenis</w:t>
            </w:r>
            <w:r w:rsidRPr="002F6A6A">
              <w:rPr>
                <w:sz w:val="22"/>
              </w:rPr>
              <w:t xml:space="preserve">: </w:t>
            </w:r>
          </w:p>
          <w:p w14:paraId="67999CCE" w14:textId="77777777" w:rsidR="00A87651" w:rsidRPr="00DE43B8" w:rsidRDefault="00A87651" w:rsidP="00A87651">
            <w:pPr>
              <w:tabs>
                <w:tab w:val="left" w:pos="352"/>
              </w:tabs>
              <w:ind w:left="68"/>
              <w:jc w:val="both"/>
              <w:rPr>
                <w:bCs/>
                <w:iCs/>
                <w:color w:val="000000"/>
                <w:sz w:val="22"/>
                <w:lang w:eastAsia="ar-SA"/>
              </w:rPr>
            </w:pPr>
            <w:r w:rsidRPr="004C38EF">
              <w:rPr>
                <w:bCs/>
                <w:iCs/>
                <w:color w:val="000000"/>
                <w:sz w:val="22"/>
                <w:lang w:eastAsia="ar-SA"/>
              </w:rPr>
              <w:t xml:space="preserve">1. </w:t>
            </w:r>
            <w:r w:rsidRPr="00DE43B8">
              <w:rPr>
                <w:bCs/>
                <w:iCs/>
                <w:color w:val="000000"/>
                <w:sz w:val="22"/>
                <w:lang w:eastAsia="ar-SA"/>
              </w:rPr>
              <w:t xml:space="preserve">sutarties numeris, data, </w:t>
            </w:r>
          </w:p>
          <w:p w14:paraId="0B2172EA" w14:textId="77777777" w:rsidR="00A87651" w:rsidRPr="00DE43B8" w:rsidRDefault="00A87651" w:rsidP="00A87651">
            <w:pPr>
              <w:tabs>
                <w:tab w:val="left" w:pos="352"/>
              </w:tabs>
              <w:ind w:left="68"/>
              <w:jc w:val="both"/>
              <w:rPr>
                <w:bCs/>
                <w:iCs/>
                <w:color w:val="000000"/>
                <w:sz w:val="22"/>
                <w:lang w:eastAsia="ar-SA"/>
              </w:rPr>
            </w:pPr>
            <w:r w:rsidRPr="00DE43B8">
              <w:rPr>
                <w:bCs/>
                <w:iCs/>
                <w:color w:val="000000"/>
                <w:sz w:val="22"/>
                <w:lang w:eastAsia="ar-SA"/>
              </w:rPr>
              <w:t>2. sutarties objekto pavadinimas ir trumpas aprašymas, tikrintų išlaidų pobūdis;</w:t>
            </w:r>
          </w:p>
          <w:p w14:paraId="1D4239F3" w14:textId="77777777" w:rsidR="00A87651" w:rsidRPr="00DE43B8" w:rsidRDefault="00A87651" w:rsidP="00A87651">
            <w:pPr>
              <w:tabs>
                <w:tab w:val="left" w:pos="352"/>
              </w:tabs>
              <w:ind w:left="68"/>
              <w:jc w:val="both"/>
              <w:rPr>
                <w:bCs/>
                <w:iCs/>
                <w:color w:val="000000"/>
                <w:sz w:val="22"/>
                <w:lang w:eastAsia="ar-SA"/>
              </w:rPr>
            </w:pPr>
            <w:r w:rsidRPr="00DE43B8">
              <w:rPr>
                <w:bCs/>
                <w:iCs/>
                <w:color w:val="000000"/>
                <w:sz w:val="22"/>
                <w:lang w:eastAsia="ar-SA"/>
              </w:rPr>
              <w:t>3. Finansavimo priemonė, projekto pavadinimas;</w:t>
            </w:r>
          </w:p>
          <w:p w14:paraId="10B5E8EF" w14:textId="77777777" w:rsidR="00A87651" w:rsidRPr="00DE43B8" w:rsidRDefault="00A87651" w:rsidP="00A87651">
            <w:pPr>
              <w:tabs>
                <w:tab w:val="left" w:pos="352"/>
              </w:tabs>
              <w:ind w:left="68"/>
              <w:jc w:val="both"/>
              <w:rPr>
                <w:bCs/>
                <w:iCs/>
                <w:color w:val="000000"/>
                <w:sz w:val="22"/>
                <w:lang w:eastAsia="ar-SA"/>
              </w:rPr>
            </w:pPr>
            <w:r w:rsidRPr="00DE43B8">
              <w:rPr>
                <w:bCs/>
                <w:iCs/>
                <w:color w:val="000000"/>
                <w:sz w:val="22"/>
                <w:lang w:eastAsia="ar-SA"/>
              </w:rPr>
              <w:t>4. sutarties vykdymo pradžios ir pabaigos data (metai, mėnesis);</w:t>
            </w:r>
          </w:p>
          <w:p w14:paraId="2DB5E182" w14:textId="77777777" w:rsidR="00A87651" w:rsidRPr="00DE43B8" w:rsidRDefault="00A87651" w:rsidP="00A87651">
            <w:pPr>
              <w:tabs>
                <w:tab w:val="left" w:pos="487"/>
              </w:tabs>
              <w:ind w:left="68"/>
              <w:jc w:val="both"/>
              <w:rPr>
                <w:bCs/>
                <w:iCs/>
                <w:color w:val="000000"/>
                <w:sz w:val="22"/>
                <w:lang w:eastAsia="ar-SA"/>
              </w:rPr>
            </w:pPr>
            <w:r w:rsidRPr="00DE43B8">
              <w:rPr>
                <w:bCs/>
                <w:iCs/>
                <w:color w:val="000000"/>
                <w:sz w:val="22"/>
                <w:lang w:eastAsia="ar-SA"/>
              </w:rPr>
              <w:t>5. sutarties vertė (Eur be PVM) ar įvykdyta jos dalis, jei informacija teikiama apie vykdomą sutartį;</w:t>
            </w:r>
          </w:p>
          <w:p w14:paraId="3598F30C" w14:textId="3D84E53A" w:rsidR="00A87651" w:rsidRPr="004C38EF" w:rsidRDefault="00A87651" w:rsidP="00A87651">
            <w:pPr>
              <w:tabs>
                <w:tab w:val="left" w:pos="487"/>
              </w:tabs>
              <w:ind w:left="68"/>
              <w:jc w:val="both"/>
              <w:rPr>
                <w:bCs/>
                <w:iCs/>
                <w:color w:val="000000"/>
                <w:sz w:val="22"/>
                <w:lang w:eastAsia="ar-SA"/>
              </w:rPr>
            </w:pPr>
            <w:r w:rsidRPr="00DE43B8">
              <w:rPr>
                <w:bCs/>
                <w:iCs/>
                <w:color w:val="000000"/>
                <w:sz w:val="22"/>
                <w:lang w:eastAsia="ar-SA"/>
              </w:rPr>
              <w:t>6. užsakovo duomenys (pavadinimas, kontaktinis asmuo ir jo kontaktiniai duomenys (</w:t>
            </w:r>
            <w:r w:rsidR="00DE43B8" w:rsidRPr="00DE43B8">
              <w:rPr>
                <w:iCs/>
                <w:color w:val="000000"/>
                <w:sz w:val="22"/>
                <w:szCs w:val="22"/>
                <w:lang w:eastAsia="ar-SA"/>
              </w:rPr>
              <w:t xml:space="preserve">vardas, pavardė, pareigos, </w:t>
            </w:r>
            <w:r w:rsidRPr="00DE43B8">
              <w:rPr>
                <w:bCs/>
                <w:iCs/>
                <w:color w:val="000000"/>
                <w:sz w:val="22"/>
                <w:lang w:eastAsia="ar-SA"/>
              </w:rPr>
              <w:t>e.paštas, tel.</w:t>
            </w:r>
            <w:r w:rsidR="00DE43B8" w:rsidRPr="00DE43B8">
              <w:rPr>
                <w:bCs/>
                <w:iCs/>
                <w:color w:val="000000"/>
                <w:sz w:val="22"/>
                <w:lang w:eastAsia="ar-SA"/>
              </w:rPr>
              <w:t xml:space="preserve"> nr.</w:t>
            </w:r>
            <w:r w:rsidRPr="00DE43B8">
              <w:rPr>
                <w:bCs/>
                <w:iCs/>
                <w:color w:val="000000"/>
                <w:sz w:val="22"/>
                <w:lang w:eastAsia="ar-SA"/>
              </w:rPr>
              <w:t>)).</w:t>
            </w:r>
          </w:p>
          <w:p w14:paraId="3CFAE99D" w14:textId="77777777" w:rsidR="008B0388" w:rsidRDefault="008B0388" w:rsidP="00A87651">
            <w:pPr>
              <w:jc w:val="both"/>
            </w:pPr>
          </w:p>
          <w:p w14:paraId="48F5FAA7" w14:textId="59366584" w:rsidR="00A87651" w:rsidRPr="008B0388" w:rsidRDefault="008B0388" w:rsidP="00A87651">
            <w:pPr>
              <w:jc w:val="both"/>
              <w:rPr>
                <w:b/>
                <w:bCs/>
                <w:i/>
                <w:iCs/>
                <w:sz w:val="22"/>
              </w:rPr>
            </w:pPr>
            <w:r w:rsidRPr="003637EE">
              <w:rPr>
                <w:b/>
                <w:bCs/>
                <w:i/>
                <w:iCs/>
                <w:sz w:val="22"/>
              </w:rPr>
              <w:t>Pateikiamos skaitmeninės dokumentų kopijos.</w:t>
            </w:r>
          </w:p>
          <w:p w14:paraId="1F9DB475" w14:textId="77777777" w:rsidR="00A87651" w:rsidRPr="002F6A6A" w:rsidRDefault="00A87651" w:rsidP="00A87651">
            <w:pPr>
              <w:jc w:val="both"/>
              <w:rPr>
                <w:sz w:val="22"/>
              </w:rPr>
            </w:pPr>
          </w:p>
          <w:p w14:paraId="1322014C" w14:textId="1EBBA320" w:rsidR="00A87651" w:rsidRPr="008B0388" w:rsidRDefault="008B0388" w:rsidP="00A87651">
            <w:pPr>
              <w:jc w:val="both"/>
              <w:rPr>
                <w:color w:val="000000" w:themeColor="text1"/>
                <w:sz w:val="22"/>
              </w:rPr>
            </w:pPr>
            <w:r w:rsidRPr="668BA45C">
              <w:rPr>
                <w:b/>
                <w:bCs/>
                <w:color w:val="000000" w:themeColor="text1"/>
                <w:sz w:val="22"/>
              </w:rPr>
              <w:t xml:space="preserve">Pastaba: </w:t>
            </w:r>
            <w:r w:rsidRPr="668BA45C">
              <w:rPr>
                <w:color w:val="000000" w:themeColor="text1"/>
                <w:sz w:val="22"/>
              </w:rPr>
              <w:t xml:space="preserve">Perkančioji organizacija turi teisę susisiekti su užsakovų kontaktiniais asmenimis, siekiant įsitikinti </w:t>
            </w:r>
            <w:r w:rsidR="002A5382">
              <w:rPr>
                <w:color w:val="000000" w:themeColor="text1"/>
                <w:sz w:val="22"/>
              </w:rPr>
              <w:t>tiekėjo</w:t>
            </w:r>
            <w:r w:rsidRPr="668BA45C">
              <w:rPr>
                <w:color w:val="000000" w:themeColor="text1"/>
                <w:sz w:val="22"/>
              </w:rPr>
              <w:t xml:space="preserve"> nurodytos informacijos teisingumu.</w:t>
            </w:r>
          </w:p>
        </w:tc>
      </w:tr>
      <w:tr w:rsidR="00FC3C8F" w:rsidRPr="003F4845" w14:paraId="2DAF5DDB" w14:textId="77777777" w:rsidTr="00BD0CB6">
        <w:tc>
          <w:tcPr>
            <w:tcW w:w="844" w:type="dxa"/>
            <w:tcBorders>
              <w:top w:val="single" w:sz="4" w:space="0" w:color="auto"/>
              <w:left w:val="single" w:sz="4" w:space="0" w:color="auto"/>
              <w:bottom w:val="single" w:sz="4" w:space="0" w:color="auto"/>
              <w:right w:val="single" w:sz="4" w:space="0" w:color="auto"/>
            </w:tcBorders>
          </w:tcPr>
          <w:p w14:paraId="67775875" w14:textId="4059F7D2" w:rsidR="00FC3C8F" w:rsidRDefault="00FC3C8F">
            <w:pPr>
              <w:jc w:val="both"/>
              <w:rPr>
                <w:bCs/>
                <w:color w:val="000000"/>
                <w:sz w:val="22"/>
                <w:lang w:eastAsia="ar-SA"/>
              </w:rPr>
            </w:pPr>
            <w:bookmarkStart w:id="8" w:name="_Hlk53578819"/>
            <w:bookmarkEnd w:id="6"/>
            <w:r>
              <w:rPr>
                <w:bCs/>
                <w:color w:val="000000"/>
                <w:sz w:val="22"/>
                <w:lang w:eastAsia="ar-SA"/>
              </w:rPr>
              <w:t>4.1.</w:t>
            </w:r>
            <w:r w:rsidR="00A87651">
              <w:rPr>
                <w:bCs/>
                <w:color w:val="000000"/>
                <w:sz w:val="22"/>
                <w:lang w:eastAsia="ar-SA"/>
              </w:rPr>
              <w:t>3</w:t>
            </w:r>
            <w:r>
              <w:rPr>
                <w:bCs/>
                <w:color w:val="000000"/>
                <w:sz w:val="22"/>
                <w:lang w:eastAsia="ar-SA"/>
              </w:rPr>
              <w:t>.</w:t>
            </w:r>
          </w:p>
        </w:tc>
        <w:tc>
          <w:tcPr>
            <w:tcW w:w="4944" w:type="dxa"/>
            <w:tcBorders>
              <w:top w:val="single" w:sz="4" w:space="0" w:color="auto"/>
              <w:left w:val="single" w:sz="4" w:space="0" w:color="auto"/>
              <w:bottom w:val="single" w:sz="4" w:space="0" w:color="auto"/>
              <w:right w:val="single" w:sz="4" w:space="0" w:color="auto"/>
            </w:tcBorders>
          </w:tcPr>
          <w:p w14:paraId="6889734B" w14:textId="0B3FAA96" w:rsidR="00FC3C8F" w:rsidRPr="003637EE" w:rsidRDefault="00FC3C8F">
            <w:pPr>
              <w:jc w:val="both"/>
              <w:rPr>
                <w:sz w:val="22"/>
              </w:rPr>
            </w:pPr>
            <w:r w:rsidRPr="06530C15">
              <w:rPr>
                <w:sz w:val="22"/>
              </w:rPr>
              <w:t>Tiekėjas</w:t>
            </w:r>
            <w:r w:rsidRPr="4AD9813D">
              <w:rPr>
                <w:sz w:val="22"/>
              </w:rPr>
              <w:t xml:space="preserve"> privalo pasiūlyti projekto vadovą-auditorių, kuris atitiktų</w:t>
            </w:r>
            <w:r w:rsidR="00322D59">
              <w:rPr>
                <w:sz w:val="22"/>
              </w:rPr>
              <w:t xml:space="preserve"> visus</w:t>
            </w:r>
            <w:r w:rsidRPr="4AD9813D">
              <w:rPr>
                <w:sz w:val="22"/>
              </w:rPr>
              <w:t xml:space="preserve"> žemiau nurodytus kvalifikacijos reikalavimus.</w:t>
            </w:r>
          </w:p>
          <w:p w14:paraId="7C18E892" w14:textId="77777777" w:rsidR="00FC3C8F" w:rsidRDefault="00FC3C8F">
            <w:pPr>
              <w:jc w:val="both"/>
              <w:rPr>
                <w:sz w:val="22"/>
              </w:rPr>
            </w:pPr>
          </w:p>
          <w:p w14:paraId="629F318E" w14:textId="77777777" w:rsidR="00FC3C8F" w:rsidRDefault="00FC3C8F">
            <w:pPr>
              <w:pStyle w:val="ListParagraph"/>
              <w:widowControl/>
              <w:numPr>
                <w:ilvl w:val="0"/>
                <w:numId w:val="13"/>
              </w:numPr>
              <w:suppressAutoHyphens w:val="0"/>
              <w:spacing w:before="0" w:after="0"/>
              <w:jc w:val="both"/>
              <w:rPr>
                <w:b/>
                <w:bCs/>
                <w:sz w:val="22"/>
              </w:rPr>
            </w:pPr>
            <w:r w:rsidRPr="005F1673">
              <w:rPr>
                <w:b/>
                <w:bCs/>
                <w:sz w:val="22"/>
              </w:rPr>
              <w:t xml:space="preserve">Tiekėjas privalo pasiūlyti </w:t>
            </w:r>
            <w:r>
              <w:rPr>
                <w:b/>
                <w:bCs/>
                <w:sz w:val="22"/>
              </w:rPr>
              <w:t>projekto vadovą -auditorių</w:t>
            </w:r>
            <w:r w:rsidRPr="005F1673">
              <w:rPr>
                <w:b/>
                <w:bCs/>
                <w:sz w:val="22"/>
              </w:rPr>
              <w:t xml:space="preserve">, </w:t>
            </w:r>
            <w:r>
              <w:rPr>
                <w:b/>
                <w:bCs/>
                <w:sz w:val="22"/>
              </w:rPr>
              <w:t>kuris</w:t>
            </w:r>
            <w:r w:rsidRPr="005F1673">
              <w:rPr>
                <w:b/>
                <w:bCs/>
                <w:sz w:val="22"/>
              </w:rPr>
              <w:t xml:space="preserve">: </w:t>
            </w:r>
          </w:p>
          <w:p w14:paraId="103D12FE" w14:textId="77777777" w:rsidR="00FC3C8F" w:rsidRPr="009B18B1" w:rsidRDefault="00FC3C8F">
            <w:pPr>
              <w:pStyle w:val="Style6"/>
              <w:numPr>
                <w:ilvl w:val="1"/>
                <w:numId w:val="13"/>
              </w:numPr>
              <w:shd w:val="clear" w:color="auto" w:fill="auto"/>
              <w:spacing w:line="240" w:lineRule="auto"/>
              <w:jc w:val="both"/>
              <w:rPr>
                <w:rFonts w:ascii="Times New Roman" w:hAnsi="Times New Roman"/>
                <w:sz w:val="22"/>
                <w:szCs w:val="22"/>
              </w:rPr>
            </w:pPr>
            <w:r w:rsidRPr="4AD9813D">
              <w:rPr>
                <w:rFonts w:ascii="Times New Roman" w:hAnsi="Times New Roman"/>
                <w:sz w:val="22"/>
                <w:szCs w:val="22"/>
              </w:rPr>
              <w:t>turi teisės aktų nustatyta tvarka suteiktą kvalifikuoto auditoriaus kvalifikaciją;</w:t>
            </w:r>
          </w:p>
          <w:p w14:paraId="120E5E29" w14:textId="77777777" w:rsidR="00FC3C8F" w:rsidRDefault="00FC3C8F">
            <w:pPr>
              <w:pStyle w:val="Style6"/>
              <w:numPr>
                <w:ilvl w:val="1"/>
                <w:numId w:val="13"/>
              </w:numPr>
              <w:shd w:val="clear" w:color="auto" w:fill="auto"/>
              <w:spacing w:line="240" w:lineRule="auto"/>
              <w:jc w:val="both"/>
              <w:rPr>
                <w:rFonts w:ascii="Times New Roman" w:hAnsi="Times New Roman"/>
                <w:sz w:val="22"/>
              </w:rPr>
            </w:pPr>
            <w:r w:rsidRPr="009B18B1">
              <w:rPr>
                <w:rFonts w:ascii="Times New Roman" w:hAnsi="Times New Roman"/>
                <w:sz w:val="22"/>
              </w:rPr>
              <w:t>gali laisvai bendrauti žodžiu ir raštu lietuvių ir anglų kalba (supratimo, kalbėjimo ir rašymo lygis turi atitikti ne mažesnį kaip Europos kalbų pase (angl. Europass Language Passport) nurodytą C1 lygį)</w:t>
            </w:r>
            <w:r>
              <w:rPr>
                <w:rFonts w:ascii="Times New Roman" w:hAnsi="Times New Roman"/>
                <w:sz w:val="22"/>
              </w:rPr>
              <w:t>;</w:t>
            </w:r>
          </w:p>
          <w:p w14:paraId="4C3F1419" w14:textId="77777777" w:rsidR="00FC3C8F" w:rsidRPr="00E416AB" w:rsidRDefault="00FC3C8F">
            <w:pPr>
              <w:pStyle w:val="Style6"/>
              <w:numPr>
                <w:ilvl w:val="1"/>
                <w:numId w:val="13"/>
              </w:numPr>
              <w:shd w:val="clear" w:color="auto" w:fill="auto"/>
              <w:spacing w:line="240" w:lineRule="auto"/>
              <w:jc w:val="both"/>
              <w:rPr>
                <w:rFonts w:ascii="Times New Roman" w:hAnsi="Times New Roman"/>
                <w:sz w:val="22"/>
                <w:szCs w:val="22"/>
              </w:rPr>
            </w:pPr>
            <w:r w:rsidRPr="668BA45C">
              <w:rPr>
                <w:rFonts w:ascii="Times New Roman" w:hAnsi="Times New Roman"/>
                <w:sz w:val="22"/>
                <w:szCs w:val="22"/>
              </w:rPr>
              <w:t xml:space="preserve">Turi ne mažesnę nei 3 (trejų) metų vertimosi auditoriaus veikla patirtį* atliekant Europos Sąjungos ar kitų tarptautinių fondų arba nacionalinio biudžeto lėšomis finansuojamų projektų ilgalaikio materialiojo turto įsigijimo ir (ar) kūrimo išlaidų ir </w:t>
            </w:r>
            <w:r w:rsidRPr="668BA45C">
              <w:rPr>
                <w:rFonts w:ascii="Times New Roman" w:hAnsi="Times New Roman"/>
                <w:sz w:val="22"/>
                <w:szCs w:val="22"/>
                <w:lang w:val="en-US"/>
              </w:rPr>
              <w:t xml:space="preserve">(ar) </w:t>
            </w:r>
            <w:r w:rsidRPr="668BA45C">
              <w:rPr>
                <w:rFonts w:ascii="Times New Roman" w:hAnsi="Times New Roman"/>
                <w:sz w:val="22"/>
                <w:szCs w:val="22"/>
              </w:rPr>
              <w:t>su darbo vietų kūrimu ir (ar) išlaikymu susijusių išlaidų patikrinimus.</w:t>
            </w:r>
          </w:p>
          <w:p w14:paraId="2AF2EEAE" w14:textId="77777777" w:rsidR="00FC3C8F" w:rsidRDefault="00FC3C8F" w:rsidP="00A87651">
            <w:pPr>
              <w:pStyle w:val="ListParagraph"/>
              <w:numPr>
                <w:ilvl w:val="0"/>
                <w:numId w:val="0"/>
              </w:numPr>
              <w:ind w:left="380"/>
              <w:jc w:val="both"/>
              <w:rPr>
                <w:sz w:val="22"/>
              </w:rPr>
            </w:pPr>
          </w:p>
          <w:p w14:paraId="44BB5CC2" w14:textId="77777777" w:rsidR="00FC3C8F" w:rsidRPr="00060A4A" w:rsidRDefault="00FC3C8F" w:rsidP="00A87651">
            <w:pPr>
              <w:pStyle w:val="ListParagraph"/>
              <w:numPr>
                <w:ilvl w:val="0"/>
                <w:numId w:val="0"/>
              </w:numPr>
              <w:jc w:val="both"/>
              <w:rPr>
                <w:rStyle w:val="normaltextrun"/>
                <w:color w:val="000000"/>
                <w:sz w:val="22"/>
                <w:shd w:val="clear" w:color="auto" w:fill="FFFFFF"/>
              </w:rPr>
            </w:pPr>
            <w:r w:rsidRPr="00EB4F68">
              <w:rPr>
                <w:rStyle w:val="normaltextrun"/>
                <w:color w:val="000000"/>
                <w:sz w:val="22"/>
                <w:shd w:val="clear" w:color="auto" w:fill="FFFFFF"/>
              </w:rPr>
              <w:t xml:space="preserve">* </w:t>
            </w:r>
            <w:r w:rsidRPr="00EB4F68">
              <w:rPr>
                <w:sz w:val="22"/>
              </w:rPr>
              <w:t>Specialisto patirtis metais ir mėnesiais pagrindžiama pateikiant sąrašą sutarčių, kuriose specialistas dalyvavo ir atliko Konkurso sąlygose reikalaujamas funkcijas</w:t>
            </w:r>
            <w:r w:rsidRPr="17BEFB24">
              <w:rPr>
                <w:sz w:val="22"/>
              </w:rPr>
              <w:t>.</w:t>
            </w:r>
            <w:r w:rsidRPr="00EB4F68">
              <w:rPr>
                <w:sz w:val="22"/>
              </w:rPr>
              <w:t xml:space="preserve"> Tuo atveju, jei specialistas dalyvavo tik dalyje sutarties, turi būti nurodomas tik tas sutarties laikotarpis, kurio metu specialistas atliko Konkurso sąlygose reikalaujamas funkcijas. Reikalaujama patirtis bus skaičiuojama pagal gyvenimo aprašyme nurodytų specialisto darbo apimčių sutartyse laikotarpius</w:t>
            </w:r>
            <w:r w:rsidRPr="17BEFB24">
              <w:rPr>
                <w:sz w:val="22"/>
              </w:rPr>
              <w:t>.</w:t>
            </w:r>
            <w:r w:rsidRPr="00EB4F68">
              <w:rPr>
                <w:sz w:val="22"/>
              </w:rPr>
              <w:t xml:space="preserve"> Jeigu vienu metu specialistas dalyvavo pvz. dvejose sutartyse, specialisto patirtis metais ir mėnesiais bus skaičiuojama už vieną sutartį.</w:t>
            </w:r>
          </w:p>
        </w:tc>
        <w:tc>
          <w:tcPr>
            <w:tcW w:w="4268" w:type="dxa"/>
            <w:tcBorders>
              <w:top w:val="single" w:sz="4" w:space="0" w:color="auto"/>
              <w:left w:val="single" w:sz="4" w:space="0" w:color="auto"/>
              <w:bottom w:val="single" w:sz="4" w:space="0" w:color="auto"/>
              <w:right w:val="single" w:sz="4" w:space="0" w:color="auto"/>
            </w:tcBorders>
          </w:tcPr>
          <w:p w14:paraId="62E24642" w14:textId="77777777" w:rsidR="00FC3C8F" w:rsidRPr="00966503" w:rsidRDefault="00FC3C8F">
            <w:pPr>
              <w:jc w:val="both"/>
              <w:rPr>
                <w:b/>
                <w:iCs/>
                <w:color w:val="000000"/>
                <w:sz w:val="22"/>
                <w:lang w:eastAsia="ar-SA"/>
              </w:rPr>
            </w:pPr>
            <w:r w:rsidRPr="00966503">
              <w:rPr>
                <w:b/>
                <w:iCs/>
                <w:color w:val="000000"/>
                <w:sz w:val="22"/>
              </w:rPr>
              <w:t xml:space="preserve">Perkančiajai organizacijai atlikus EBVPD patikrinimo procedūrą, patikrinus pasiūlymus ir išrinkus galimą laimėtoją, tik jo </w:t>
            </w:r>
            <w:r>
              <w:rPr>
                <w:b/>
                <w:iCs/>
                <w:color w:val="000000"/>
                <w:sz w:val="22"/>
              </w:rPr>
              <w:t>bus</w:t>
            </w:r>
            <w:r w:rsidRPr="00966503">
              <w:rPr>
                <w:b/>
                <w:iCs/>
                <w:color w:val="000000"/>
                <w:sz w:val="22"/>
              </w:rPr>
              <w:t xml:space="preserve"> prašoma pateikti nurodytus dokumentus: </w:t>
            </w:r>
          </w:p>
          <w:p w14:paraId="1DAE2C44" w14:textId="77777777" w:rsidR="00FC3C8F" w:rsidRDefault="00FC3C8F">
            <w:pPr>
              <w:jc w:val="both"/>
              <w:rPr>
                <w:sz w:val="22"/>
              </w:rPr>
            </w:pPr>
          </w:p>
          <w:p w14:paraId="3DE501D2" w14:textId="01237CF6" w:rsidR="00FC3C8F" w:rsidRPr="003637EE" w:rsidRDefault="00FC3C8F">
            <w:pPr>
              <w:jc w:val="both"/>
              <w:rPr>
                <w:sz w:val="22"/>
              </w:rPr>
            </w:pPr>
            <w:r w:rsidRPr="003637EE">
              <w:rPr>
                <w:sz w:val="22"/>
              </w:rPr>
              <w:t xml:space="preserve">1. Tiekėjo siūlomo specialisto </w:t>
            </w:r>
            <w:r>
              <w:rPr>
                <w:sz w:val="22"/>
              </w:rPr>
              <w:t xml:space="preserve">gyvenimo </w:t>
            </w:r>
            <w:r w:rsidRPr="00DD495E">
              <w:rPr>
                <w:sz w:val="22"/>
              </w:rPr>
              <w:t xml:space="preserve">aprašymą, užpildant Konkurso sąlygų priedą Nr. </w:t>
            </w:r>
            <w:r w:rsidR="00DE43B8">
              <w:rPr>
                <w:sz w:val="22"/>
              </w:rPr>
              <w:t>6</w:t>
            </w:r>
            <w:r w:rsidRPr="00DD495E">
              <w:rPr>
                <w:sz w:val="22"/>
              </w:rPr>
              <w:t>;</w:t>
            </w:r>
          </w:p>
          <w:p w14:paraId="1583BC52" w14:textId="5B0D58BC" w:rsidR="00FC3C8F" w:rsidRDefault="00FC3C8F">
            <w:pPr>
              <w:jc w:val="both"/>
              <w:rPr>
                <w:sz w:val="22"/>
              </w:rPr>
            </w:pPr>
            <w:r>
              <w:rPr>
                <w:sz w:val="22"/>
              </w:rPr>
              <w:t>2</w:t>
            </w:r>
            <w:r w:rsidRPr="034C8373">
              <w:rPr>
                <w:sz w:val="22"/>
              </w:rPr>
              <w:t xml:space="preserve">. </w:t>
            </w:r>
            <w:r w:rsidR="00322D59" w:rsidRPr="004C38EF">
              <w:rPr>
                <w:rFonts w:eastAsia="Times New Roman"/>
                <w:sz w:val="22"/>
              </w:rPr>
              <w:t>Jeigu siūlomas specialistas teisę versti auditoriaus veikla įgyta Lietuvos Respublikoje, nereikalaujama pateikt</w:t>
            </w:r>
            <w:r w:rsidR="00322D59">
              <w:rPr>
                <w:rFonts w:eastAsia="Times New Roman"/>
                <w:sz w:val="22"/>
              </w:rPr>
              <w:t>i</w:t>
            </w:r>
            <w:r w:rsidR="00322D59" w:rsidRPr="004C38EF">
              <w:rPr>
                <w:rFonts w:eastAsia="Times New Roman"/>
                <w:sz w:val="22"/>
              </w:rPr>
              <w:t xml:space="preserve"> reikalavimą dėl teisės verstis auditoriaus veikla patvirtinančių dokumentų, </w:t>
            </w:r>
            <w:r w:rsidR="00322D59" w:rsidRPr="004C38EF">
              <w:rPr>
                <w:iCs/>
                <w:color w:val="000000"/>
                <w:sz w:val="22"/>
                <w:lang w:eastAsia="ar-SA"/>
              </w:rPr>
              <w:t xml:space="preserve">Perkančioji organizacija atitiktį reikalavimui tikrina nacionalinėje duomenų bazėje adresu: </w:t>
            </w:r>
            <w:hyperlink r:id="rId23" w:history="1">
              <w:r w:rsidRPr="006150DA">
                <w:rPr>
                  <w:rStyle w:val="Hyperlink"/>
                  <w:sz w:val="22"/>
                </w:rPr>
                <w:t>https://lar.lt/www/new/Docs/FrmImones.pdf</w:t>
              </w:r>
            </w:hyperlink>
            <w:r w:rsidRPr="034C8373">
              <w:rPr>
                <w:sz w:val="22"/>
              </w:rPr>
              <w:t>).</w:t>
            </w:r>
            <w:r>
              <w:rPr>
                <w:sz w:val="22"/>
              </w:rPr>
              <w:t xml:space="preserve"> </w:t>
            </w:r>
          </w:p>
          <w:p w14:paraId="79DC3FE5" w14:textId="2A12106C" w:rsidR="00FC3C8F" w:rsidRPr="003637EE" w:rsidRDefault="000B27AB">
            <w:pPr>
              <w:jc w:val="both"/>
              <w:rPr>
                <w:sz w:val="22"/>
              </w:rPr>
            </w:pPr>
            <w:r w:rsidRPr="004C38EF">
              <w:rPr>
                <w:iCs/>
                <w:color w:val="000000"/>
                <w:sz w:val="22"/>
                <w:lang w:eastAsia="ar-SA"/>
              </w:rPr>
              <w:t>Kitoje valstybėje įgytai teisei verstis auditoriaus veikla,</w:t>
            </w:r>
            <w:r>
              <w:rPr>
                <w:iCs/>
                <w:color w:val="000000"/>
                <w:sz w:val="22"/>
                <w:lang w:eastAsia="ar-SA"/>
              </w:rPr>
              <w:t xml:space="preserve"> tiekėjas</w:t>
            </w:r>
            <w:r w:rsidRPr="004C38EF">
              <w:rPr>
                <w:iCs/>
                <w:color w:val="000000"/>
                <w:sz w:val="22"/>
                <w:lang w:eastAsia="ar-SA"/>
              </w:rPr>
              <w:t xml:space="preserve"> pateikia šalies, kurioje įgyta tokia teisė, kompetentingos valstybės institucijos išduotą pažymą.</w:t>
            </w:r>
          </w:p>
          <w:p w14:paraId="118C378B" w14:textId="77777777" w:rsidR="00FC3C8F" w:rsidRPr="003637EE" w:rsidRDefault="00FC3C8F">
            <w:pPr>
              <w:jc w:val="both"/>
              <w:rPr>
                <w:sz w:val="22"/>
              </w:rPr>
            </w:pPr>
          </w:p>
          <w:p w14:paraId="4B3B9302" w14:textId="77777777" w:rsidR="00FC3C8F" w:rsidRDefault="00FC3C8F">
            <w:pPr>
              <w:jc w:val="both"/>
              <w:rPr>
                <w:b/>
                <w:bCs/>
                <w:i/>
                <w:iCs/>
                <w:sz w:val="22"/>
              </w:rPr>
            </w:pPr>
            <w:r w:rsidRPr="003637EE">
              <w:rPr>
                <w:b/>
                <w:bCs/>
                <w:i/>
                <w:iCs/>
                <w:sz w:val="22"/>
              </w:rPr>
              <w:t>Pateikiamos skaitmeninės dokumentų kopijos.</w:t>
            </w:r>
          </w:p>
          <w:p w14:paraId="47838074" w14:textId="77777777" w:rsidR="00FC3C8F" w:rsidRDefault="00FC3C8F">
            <w:pPr>
              <w:jc w:val="both"/>
              <w:rPr>
                <w:b/>
                <w:bCs/>
                <w:i/>
                <w:iCs/>
                <w:color w:val="000000"/>
                <w:sz w:val="22"/>
              </w:rPr>
            </w:pPr>
          </w:p>
          <w:p w14:paraId="1AE3BBFB" w14:textId="77777777" w:rsidR="00FC3C8F" w:rsidRPr="003F4845" w:rsidRDefault="00FC3C8F">
            <w:pPr>
              <w:jc w:val="both"/>
              <w:rPr>
                <w:color w:val="000000"/>
                <w:sz w:val="22"/>
                <w:lang w:eastAsia="ar-SA"/>
              </w:rPr>
            </w:pPr>
            <w:r w:rsidRPr="668BA45C">
              <w:rPr>
                <w:b/>
                <w:bCs/>
                <w:color w:val="000000" w:themeColor="text1"/>
                <w:sz w:val="22"/>
              </w:rPr>
              <w:t xml:space="preserve">Pastaba: </w:t>
            </w:r>
            <w:r w:rsidRPr="668BA45C">
              <w:rPr>
                <w:color w:val="000000" w:themeColor="text1"/>
                <w:sz w:val="22"/>
              </w:rPr>
              <w:t>Perkančioji organizacija turi teisę susisiekti su užsakovų kontaktiniais asmenimis, siekiant įsitikinti specialisto gyvenimo aprašyme nurodytos informacijos teisingumu.</w:t>
            </w:r>
          </w:p>
        </w:tc>
      </w:tr>
      <w:bookmarkEnd w:id="5"/>
      <w:bookmarkEnd w:id="7"/>
      <w:bookmarkEnd w:id="8"/>
    </w:tbl>
    <w:p w14:paraId="3BB073F3" w14:textId="77777777" w:rsidR="00FC3C8F" w:rsidRPr="003F4845" w:rsidRDefault="00FC3C8F" w:rsidP="00FC3C8F">
      <w:pPr>
        <w:tabs>
          <w:tab w:val="left" w:pos="426"/>
          <w:tab w:val="left" w:pos="567"/>
        </w:tabs>
        <w:autoSpaceDN w:val="0"/>
        <w:jc w:val="both"/>
        <w:rPr>
          <w:bCs/>
          <w:color w:val="000000"/>
          <w:sz w:val="22"/>
          <w:highlight w:val="green"/>
        </w:rPr>
      </w:pPr>
    </w:p>
    <w:p w14:paraId="7B5CFF80" w14:textId="77777777" w:rsidR="00FC3C8F" w:rsidRPr="002F32E6" w:rsidRDefault="00FC3C8F" w:rsidP="00FC3C8F">
      <w:pPr>
        <w:widowControl/>
        <w:numPr>
          <w:ilvl w:val="1"/>
          <w:numId w:val="8"/>
        </w:numPr>
        <w:tabs>
          <w:tab w:val="left" w:pos="426"/>
          <w:tab w:val="left" w:pos="567"/>
        </w:tabs>
        <w:suppressAutoHyphens w:val="0"/>
        <w:autoSpaceDN w:val="0"/>
        <w:ind w:left="0" w:firstLine="0"/>
        <w:jc w:val="both"/>
        <w:rPr>
          <w:bCs/>
          <w:color w:val="000000"/>
          <w:sz w:val="22"/>
        </w:rPr>
      </w:pPr>
      <w:r w:rsidRPr="002F32E6">
        <w:rPr>
          <w:bCs/>
          <w:color w:val="000000"/>
          <w:sz w:val="22"/>
        </w:rPr>
        <w:t>Tiekėjas gali remtis kitų ūkio subjektų pajėgumais, kad atitiktų pirkimo dokumentuose nustatytus techninio ir profesinio pajėgumo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 kurioms reikia jų turimų pajėgumų.</w:t>
      </w:r>
    </w:p>
    <w:p w14:paraId="39C2C39E" w14:textId="77777777" w:rsidR="00FC3C8F" w:rsidRPr="002F32E6" w:rsidRDefault="00FC3C8F" w:rsidP="00FC3C8F">
      <w:pPr>
        <w:widowControl/>
        <w:numPr>
          <w:ilvl w:val="1"/>
          <w:numId w:val="8"/>
        </w:numPr>
        <w:tabs>
          <w:tab w:val="left" w:pos="426"/>
          <w:tab w:val="left" w:pos="567"/>
        </w:tabs>
        <w:suppressAutoHyphens w:val="0"/>
        <w:autoSpaceDN w:val="0"/>
        <w:ind w:left="0" w:firstLine="0"/>
        <w:jc w:val="both"/>
        <w:rPr>
          <w:bCs/>
          <w:color w:val="000000"/>
          <w:sz w:val="22"/>
        </w:rPr>
      </w:pPr>
      <w:r w:rsidRPr="002F32E6">
        <w:rPr>
          <w:bCs/>
          <w:color w:val="000000"/>
          <w:sz w:val="22"/>
        </w:rPr>
        <w:t>Jeigu tiekėjas remiasi kitų ūkio subjektų pajėgumais, teikdamas pasiūlymą, jis turi pateikti įrodymus, kurie patvirtintų, kad tiekėjui subtiekėjų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7FD75072" w14:textId="77777777" w:rsidR="00FC3C8F" w:rsidRPr="002F32E6" w:rsidRDefault="00FC3C8F" w:rsidP="00FC3C8F">
      <w:pPr>
        <w:widowControl/>
        <w:numPr>
          <w:ilvl w:val="1"/>
          <w:numId w:val="8"/>
        </w:numPr>
        <w:tabs>
          <w:tab w:val="left" w:pos="426"/>
          <w:tab w:val="left" w:pos="567"/>
        </w:tabs>
        <w:suppressAutoHyphens w:val="0"/>
        <w:autoSpaceDN w:val="0"/>
        <w:ind w:left="0" w:firstLine="0"/>
        <w:jc w:val="both"/>
        <w:rPr>
          <w:bCs/>
          <w:color w:val="000000"/>
          <w:sz w:val="22"/>
        </w:rPr>
      </w:pPr>
      <w:r w:rsidRPr="002F32E6">
        <w:rPr>
          <w:bCs/>
          <w:color w:val="000000"/>
          <w:sz w:val="22"/>
        </w:rPr>
        <w:t>Jeigu bendrą pasiūlymą pateikia ūkio subjektų grupė, veikianti pagal jungtinės veiklos (partnerystės) sutartį, tiekėjas su pasiūlymu privalo pateikti EBVPD už kiekvieną ūkio subjektų grupės narį atskirai. Jei bendrą pasiūlymą pateikia ūkio subjektų grupė, veikianti pagal jungtinės veiklos (partnerystės) sutartį, pirkimo dokumentų 4.1. punkte nurodytus kvalifikacijos reikalavimus turi atitikti bent vienas ūkio subjektų grupės narys</w:t>
      </w:r>
      <w:r>
        <w:rPr>
          <w:bCs/>
          <w:color w:val="000000"/>
          <w:sz w:val="22"/>
        </w:rPr>
        <w:t xml:space="preserve"> arba visi ūkio subjektų grupės nariai kartu</w:t>
      </w:r>
      <w:r w:rsidRPr="002F32E6">
        <w:rPr>
          <w:bCs/>
          <w:color w:val="000000"/>
          <w:sz w:val="22"/>
        </w:rPr>
        <w:t>.</w:t>
      </w:r>
    </w:p>
    <w:p w14:paraId="023633A2" w14:textId="77777777" w:rsidR="00FC3C8F" w:rsidRPr="002F32E6" w:rsidRDefault="00FC3C8F" w:rsidP="00FC3C8F">
      <w:pPr>
        <w:widowControl/>
        <w:numPr>
          <w:ilvl w:val="1"/>
          <w:numId w:val="8"/>
        </w:numPr>
        <w:tabs>
          <w:tab w:val="left" w:pos="426"/>
          <w:tab w:val="left" w:pos="567"/>
        </w:tabs>
        <w:suppressAutoHyphens w:val="0"/>
        <w:autoSpaceDN w:val="0"/>
        <w:ind w:left="0" w:firstLine="0"/>
        <w:jc w:val="both"/>
        <w:rPr>
          <w:bCs/>
          <w:color w:val="000000"/>
          <w:sz w:val="22"/>
        </w:rPr>
      </w:pPr>
      <w:r w:rsidRPr="002F32E6">
        <w:rPr>
          <w:bCs/>
          <w:color w:val="000000"/>
          <w:sz w:val="22"/>
        </w:rPr>
        <w:t>Tiekėjas gali remtis kitų ūkio subjektų pajėgumais, neatsižvelgdamas į tai, kokio teisinio pobūdžio yra jų ryšiai. Jeigu tiekėjas pasiūlyme nurodė, kad numato pasitelkti subtiekėjus ar kitus ūkio subjektus, kurių pajėgumais remiasi, tiekėjas su pasiūlymu privalo pateikti šių subjektų EBVPD, patvirtinančius, kad jie atitinka pirkimo dokumentų 4.1 punkte nurodytus kvalifikacijos reikalavimus (pagal prisiimamus įsipareigojimus vykdant pirkimo sutartį).</w:t>
      </w:r>
    </w:p>
    <w:p w14:paraId="74677809" w14:textId="77777777" w:rsidR="00FC3C8F" w:rsidRDefault="00FC3C8F" w:rsidP="00FC3C8F">
      <w:pPr>
        <w:widowControl/>
        <w:numPr>
          <w:ilvl w:val="1"/>
          <w:numId w:val="8"/>
        </w:numPr>
        <w:tabs>
          <w:tab w:val="left" w:pos="426"/>
          <w:tab w:val="left" w:pos="567"/>
        </w:tabs>
        <w:suppressAutoHyphens w:val="0"/>
        <w:autoSpaceDN w:val="0"/>
        <w:ind w:left="0" w:firstLine="0"/>
        <w:jc w:val="both"/>
        <w:rPr>
          <w:bCs/>
          <w:color w:val="000000"/>
          <w:sz w:val="22"/>
        </w:rPr>
      </w:pPr>
      <w:r w:rsidRPr="002F32E6">
        <w:rPr>
          <w:bCs/>
          <w:color w:val="000000"/>
          <w:sz w:val="22"/>
        </w:rPr>
        <w:t>Perkančioji organizacija aktualių dokumentų, patvirtinančių kvalifikacijos reikalavimų atitikimą, reikalaus pateikti tik to tiekėjo, kurio pasiūlymas pagal vertinimo rezultatus galės būti pripažintas laimėjusiu.</w:t>
      </w:r>
    </w:p>
    <w:p w14:paraId="4074D53A" w14:textId="77777777" w:rsidR="00FC3C8F" w:rsidRPr="00DE7E76" w:rsidRDefault="00FC3C8F" w:rsidP="00FC3C8F">
      <w:pPr>
        <w:widowControl/>
        <w:numPr>
          <w:ilvl w:val="1"/>
          <w:numId w:val="8"/>
        </w:numPr>
        <w:tabs>
          <w:tab w:val="left" w:pos="426"/>
          <w:tab w:val="left" w:pos="567"/>
        </w:tabs>
        <w:suppressAutoHyphens w:val="0"/>
        <w:autoSpaceDN w:val="0"/>
        <w:ind w:left="0" w:firstLine="0"/>
        <w:jc w:val="both"/>
        <w:rPr>
          <w:bCs/>
          <w:color w:val="000000"/>
          <w:sz w:val="22"/>
        </w:rPr>
      </w:pPr>
      <w:r w:rsidRPr="00E60C0F">
        <w:rPr>
          <w:bCs/>
          <w:color w:val="000000"/>
          <w:sz w:val="22"/>
        </w:rPr>
        <w:t>Jeigu tiekėjas ketina sutarties vykdymui pasitelkti fizinį asmenį, tačiau neplanuoja jo įdarbinti, tokiu atveju fizinis asmuo p</w:t>
      </w:r>
      <w:r>
        <w:rPr>
          <w:bCs/>
          <w:color w:val="000000"/>
          <w:sz w:val="22"/>
        </w:rPr>
        <w:t>araiškoje</w:t>
      </w:r>
      <w:r w:rsidRPr="00E60C0F">
        <w:rPr>
          <w:bCs/>
          <w:color w:val="000000"/>
          <w:sz w:val="22"/>
        </w:rPr>
        <w:t xml:space="preserve"> nurodomas kaip tiekėjo subteikėjas, kuriam taikomi pirkimo dokumentų </w:t>
      </w:r>
      <w:r>
        <w:rPr>
          <w:bCs/>
          <w:color w:val="000000"/>
          <w:sz w:val="22"/>
        </w:rPr>
        <w:t>4.3</w:t>
      </w:r>
      <w:r w:rsidRPr="00E60C0F">
        <w:rPr>
          <w:bCs/>
          <w:color w:val="000000"/>
          <w:sz w:val="22"/>
        </w:rPr>
        <w:t xml:space="preserve"> ir </w:t>
      </w:r>
      <w:r>
        <w:rPr>
          <w:bCs/>
          <w:color w:val="000000"/>
          <w:sz w:val="22"/>
        </w:rPr>
        <w:t>4.5</w:t>
      </w:r>
      <w:r w:rsidRPr="00E60C0F">
        <w:rPr>
          <w:bCs/>
          <w:color w:val="000000"/>
          <w:sz w:val="22"/>
        </w:rPr>
        <w:t xml:space="preserve"> punktuose nustatyti reikalavimai. </w:t>
      </w:r>
    </w:p>
    <w:p w14:paraId="5D24E876" w14:textId="77777777" w:rsidR="00FC3C8F" w:rsidRPr="002F32E6" w:rsidRDefault="00FC3C8F" w:rsidP="00FC3C8F">
      <w:pPr>
        <w:tabs>
          <w:tab w:val="left" w:pos="426"/>
          <w:tab w:val="left" w:pos="567"/>
        </w:tabs>
        <w:autoSpaceDN w:val="0"/>
        <w:jc w:val="both"/>
        <w:rPr>
          <w:bCs/>
          <w:color w:val="000000"/>
          <w:sz w:val="22"/>
        </w:rPr>
      </w:pPr>
    </w:p>
    <w:p w14:paraId="6BF6E143" w14:textId="77777777" w:rsidR="00FC3C8F" w:rsidRPr="003F4845" w:rsidRDefault="00FC3C8F" w:rsidP="00FC3C8F">
      <w:pPr>
        <w:autoSpaceDN w:val="0"/>
        <w:jc w:val="center"/>
        <w:rPr>
          <w:rFonts w:eastAsia="Times New Roman"/>
          <w:b/>
          <w:sz w:val="22"/>
          <w:lang w:eastAsia="lt-LT"/>
        </w:rPr>
      </w:pPr>
    </w:p>
    <w:p w14:paraId="792CC4D7" w14:textId="77777777" w:rsidR="00FC3C8F" w:rsidRPr="003F4845" w:rsidRDefault="00FC3C8F" w:rsidP="00FC3C8F">
      <w:pPr>
        <w:widowControl/>
        <w:numPr>
          <w:ilvl w:val="0"/>
          <w:numId w:val="8"/>
        </w:numPr>
        <w:suppressAutoHyphens w:val="0"/>
        <w:autoSpaceDN w:val="0"/>
        <w:jc w:val="center"/>
        <w:rPr>
          <w:rFonts w:eastAsia="Times New Roman"/>
          <w:b/>
          <w:sz w:val="22"/>
          <w:lang w:eastAsia="lt-LT"/>
        </w:rPr>
      </w:pPr>
      <w:r w:rsidRPr="003F4845">
        <w:rPr>
          <w:rFonts w:eastAsia="Times New Roman"/>
          <w:b/>
          <w:sz w:val="22"/>
          <w:lang w:eastAsia="lt-LT"/>
        </w:rPr>
        <w:t>ŪKIO SUBJEKTŲ GRUPĖS DALYVAVIMAS PIRKIMO PROCEDŪROSE</w:t>
      </w:r>
    </w:p>
    <w:p w14:paraId="458875E6" w14:textId="77777777" w:rsidR="00FC3C8F" w:rsidRPr="003F4845" w:rsidRDefault="00FC3C8F" w:rsidP="00FC3C8F">
      <w:pPr>
        <w:autoSpaceDN w:val="0"/>
        <w:jc w:val="both"/>
        <w:rPr>
          <w:rFonts w:eastAsia="Times New Roman"/>
          <w:sz w:val="22"/>
          <w:lang w:eastAsia="lt-LT"/>
        </w:rPr>
      </w:pPr>
    </w:p>
    <w:p w14:paraId="1F1FD3E5" w14:textId="77777777" w:rsidR="00FC3C8F" w:rsidRPr="002F32E6" w:rsidRDefault="00FC3C8F" w:rsidP="00FC3C8F">
      <w:pPr>
        <w:widowControl/>
        <w:numPr>
          <w:ilvl w:val="1"/>
          <w:numId w:val="8"/>
        </w:numPr>
        <w:tabs>
          <w:tab w:val="left" w:pos="426"/>
          <w:tab w:val="left" w:pos="567"/>
        </w:tabs>
        <w:suppressAutoHyphens w:val="0"/>
        <w:autoSpaceDN w:val="0"/>
        <w:ind w:left="0" w:firstLine="0"/>
        <w:jc w:val="both"/>
        <w:rPr>
          <w:bCs/>
          <w:color w:val="000000"/>
          <w:sz w:val="22"/>
        </w:rPr>
      </w:pPr>
      <w:r w:rsidRPr="002F32E6">
        <w:rPr>
          <w:bCs/>
          <w:color w:val="000000"/>
          <w:sz w:val="22"/>
        </w:rPr>
        <w:t xml:space="preserve">Jei </w:t>
      </w:r>
      <w:r w:rsidRPr="00386C43">
        <w:rPr>
          <w:bCs/>
          <w:color w:val="000000"/>
          <w:sz w:val="22"/>
        </w:rPr>
        <w:t>pirkimo procedūrose dalyvauja ūkio subjektų grupė, ji CVP IS priemonėmis pateikia jungtinės veiklos sutarties skaitmeninę kopiją. Jungtinės veiklos sutartyje turi būti nurodyti kiekvienos šios sutarties šalies įsipareigojimai vykdant numatomą su Perkančiąja organizacija sudaryti pirkimo sutartį, šių įsipareigojimų dalis</w:t>
      </w:r>
      <w:r>
        <w:rPr>
          <w:bCs/>
          <w:color w:val="000000"/>
          <w:sz w:val="22"/>
        </w:rPr>
        <w:t xml:space="preserve"> procentais (</w:t>
      </w:r>
      <w:r w:rsidRPr="00262C6E">
        <w:rPr>
          <w:bCs/>
          <w:color w:val="000000"/>
          <w:sz w:val="22"/>
          <w:u w:val="single"/>
        </w:rPr>
        <w:t>tiekėjas negali atskleisti pasiūlymo kainos jungtinės veiklos sutartyje</w:t>
      </w:r>
      <w:r>
        <w:rPr>
          <w:bCs/>
          <w:color w:val="000000"/>
          <w:sz w:val="22"/>
        </w:rPr>
        <w:t>)</w:t>
      </w:r>
      <w:r w:rsidRPr="00386C43">
        <w:rPr>
          <w:bCs/>
          <w:color w:val="000000"/>
          <w:sz w:val="22"/>
        </w:rPr>
        <w:t xml:space="preserve">, </w:t>
      </w:r>
      <w:r w:rsidRPr="00386C43">
        <w:rPr>
          <w:sz w:val="22"/>
        </w:rPr>
        <w:t xml:space="preserve">tenkanti kiekvienai sutarties </w:t>
      </w:r>
      <w:r w:rsidRPr="00BF3A6C">
        <w:rPr>
          <w:sz w:val="22"/>
        </w:rPr>
        <w:t>šaliai</w:t>
      </w:r>
      <w:r w:rsidRPr="00BF3A6C">
        <w:rPr>
          <w:bCs/>
          <w:color w:val="000000"/>
          <w:sz w:val="22"/>
        </w:rPr>
        <w:t xml:space="preserve">. Jungtinės veiklos sutartis turi numatyti solidarią visų šios sutarties šalių atsakomybę už prievolių Perkančiajai organizacijai nevykdymą </w:t>
      </w:r>
      <w:r w:rsidRPr="00BF3A6C">
        <w:rPr>
          <w:sz w:val="22"/>
        </w:rPr>
        <w:t>(nepriklausomai nuo jų įnašo pagal jungtinės veiklos sutartį</w:t>
      </w:r>
      <w:r w:rsidRPr="00BF3A6C">
        <w:rPr>
          <w:b/>
          <w:bCs/>
          <w:sz w:val="22"/>
        </w:rPr>
        <w:t>)</w:t>
      </w:r>
      <w:r w:rsidRPr="00BF3A6C">
        <w:rPr>
          <w:bCs/>
          <w:color w:val="000000"/>
          <w:sz w:val="22"/>
        </w:rPr>
        <w:t xml:space="preserve">. Taip pat jungtinės veiklos sutartyje turi būti numatyta, </w:t>
      </w:r>
      <w:r w:rsidRPr="00BF3A6C">
        <w:rPr>
          <w:sz w:val="22"/>
        </w:rPr>
        <w:t>kuris iš</w:t>
      </w:r>
      <w:r w:rsidRPr="00BF3A6C">
        <w:rPr>
          <w:b/>
          <w:bCs/>
          <w:sz w:val="22"/>
        </w:rPr>
        <w:t xml:space="preserve"> </w:t>
      </w:r>
      <w:r w:rsidRPr="00BF3A6C">
        <w:rPr>
          <w:sz w:val="22"/>
        </w:rPr>
        <w:t>sutarties dalyvių įgaliojamas jungtinės veiklos sutarties dalyvių vardu teikti pasiūlymą, o laimėjus pirkimą, ir pasirašyti paslaugų teikimo sutartį su Perkančiąja organizacija, teikti PVM sąskaitas-faktūras atsiskaitymams (mokėjimai bus atliekami tik vienam iš jungtinės veiklos sutarties partnerių), pasirašyti su paslaugų teikimo sutarties vykdymu susijusius dokumentus (įgaliotas dalyvis)</w:t>
      </w:r>
      <w:r w:rsidRPr="00BF3A6C">
        <w:rPr>
          <w:color w:val="000000"/>
          <w:sz w:val="22"/>
        </w:rPr>
        <w:t>.</w:t>
      </w:r>
      <w:r w:rsidRPr="00BF3A6C">
        <w:rPr>
          <w:bCs/>
          <w:color w:val="000000"/>
          <w:sz w:val="22"/>
        </w:rPr>
        <w:t xml:space="preserve"> Pirkimo sutartis bus sudaroma su jungtinės veiklos sutartyje nurodytu atsakingu partneriu.</w:t>
      </w:r>
      <w:r w:rsidRPr="00BF3A6C">
        <w:rPr>
          <w:b/>
          <w:bCs/>
          <w:sz w:val="22"/>
        </w:rPr>
        <w:t xml:space="preserve"> </w:t>
      </w:r>
      <w:r w:rsidRPr="00EE1643">
        <w:rPr>
          <w:sz w:val="22"/>
        </w:rPr>
        <w:t>Jungtinės veiklos sutartyje neturi būti jokių nuorodų į pasiūlymo kainą.</w:t>
      </w:r>
      <w:r w:rsidRPr="00F804D6">
        <w:rPr>
          <w:b/>
          <w:sz w:val="22"/>
        </w:rPr>
        <w:t xml:space="preserve"> </w:t>
      </w:r>
      <w:r w:rsidRPr="00BF3A6C">
        <w:rPr>
          <w:bCs/>
          <w:color w:val="000000"/>
          <w:sz w:val="22"/>
        </w:rPr>
        <w:t>Pateikiamas</w:t>
      </w:r>
      <w:r w:rsidRPr="00386C43">
        <w:rPr>
          <w:bCs/>
          <w:color w:val="000000"/>
          <w:sz w:val="22"/>
        </w:rPr>
        <w:t xml:space="preserve"> skenuotas dokumentas elektroninėje formoje.</w:t>
      </w:r>
    </w:p>
    <w:p w14:paraId="2310BBC7" w14:textId="77777777" w:rsidR="00FC3C8F" w:rsidRPr="002F32E6" w:rsidRDefault="00FC3C8F" w:rsidP="00FC3C8F">
      <w:pPr>
        <w:widowControl/>
        <w:numPr>
          <w:ilvl w:val="1"/>
          <w:numId w:val="8"/>
        </w:numPr>
        <w:tabs>
          <w:tab w:val="left" w:pos="426"/>
          <w:tab w:val="left" w:pos="567"/>
        </w:tabs>
        <w:suppressAutoHyphens w:val="0"/>
        <w:autoSpaceDN w:val="0"/>
        <w:ind w:left="0" w:firstLine="0"/>
        <w:jc w:val="both"/>
        <w:rPr>
          <w:bCs/>
          <w:color w:val="000000"/>
          <w:sz w:val="22"/>
        </w:rPr>
      </w:pPr>
      <w:r w:rsidRPr="002F32E6">
        <w:rPr>
          <w:bCs/>
          <w:color w:val="000000"/>
          <w:sz w:val="22"/>
        </w:rPr>
        <w:t>Perkančioji organizacija nereikalauja, kad, ūkio subjektų grupės pateiktą pas</w:t>
      </w:r>
      <w:r>
        <w:rPr>
          <w:bCs/>
          <w:color w:val="000000"/>
          <w:sz w:val="22"/>
        </w:rPr>
        <w:t>iūlymą pripažinus geriausiu ir P</w:t>
      </w:r>
      <w:r w:rsidRPr="002F32E6">
        <w:rPr>
          <w:bCs/>
          <w:color w:val="000000"/>
          <w:sz w:val="22"/>
        </w:rPr>
        <w:t>erkančiajai organizacijai pasiūlius sudaryti pirkimo sutartį, ši ūkio subjektų grupė įgautų tam tikrą teisinę formą.</w:t>
      </w:r>
    </w:p>
    <w:p w14:paraId="540094FD" w14:textId="77777777" w:rsidR="00FC3C8F" w:rsidRPr="003F4845" w:rsidRDefault="00FC3C8F" w:rsidP="00FC3C8F">
      <w:pPr>
        <w:autoSpaceDN w:val="0"/>
        <w:jc w:val="both"/>
        <w:rPr>
          <w:rFonts w:eastAsia="Times New Roman"/>
          <w:sz w:val="22"/>
          <w:lang w:eastAsia="lt-LT"/>
        </w:rPr>
      </w:pPr>
    </w:p>
    <w:p w14:paraId="356083A1" w14:textId="77777777" w:rsidR="00FC3C8F" w:rsidRPr="003F4845" w:rsidRDefault="00FC3C8F" w:rsidP="00FC3C8F">
      <w:pPr>
        <w:widowControl/>
        <w:numPr>
          <w:ilvl w:val="0"/>
          <w:numId w:val="8"/>
        </w:numPr>
        <w:suppressAutoHyphens w:val="0"/>
        <w:autoSpaceDN w:val="0"/>
        <w:jc w:val="center"/>
        <w:rPr>
          <w:rFonts w:eastAsia="Times New Roman"/>
          <w:b/>
          <w:sz w:val="22"/>
          <w:lang w:eastAsia="lt-LT"/>
        </w:rPr>
      </w:pPr>
      <w:bookmarkStart w:id="9" w:name="_Hlk493754912"/>
      <w:r w:rsidRPr="003F4845">
        <w:rPr>
          <w:rFonts w:eastAsia="Times New Roman"/>
          <w:b/>
          <w:sz w:val="22"/>
          <w:lang w:eastAsia="lt-LT"/>
        </w:rPr>
        <w:t>PASIŪLYMŲ RENGIMAS, PATEIKIMAS, KEITIMAS</w:t>
      </w:r>
    </w:p>
    <w:bookmarkEnd w:id="9"/>
    <w:p w14:paraId="52A68989" w14:textId="77777777" w:rsidR="00FC3C8F" w:rsidRPr="003F4845" w:rsidRDefault="00FC3C8F" w:rsidP="00FC3C8F">
      <w:pPr>
        <w:autoSpaceDN w:val="0"/>
        <w:jc w:val="both"/>
        <w:rPr>
          <w:rFonts w:eastAsia="Times New Roman"/>
          <w:sz w:val="22"/>
          <w:lang w:eastAsia="lt-LT"/>
        </w:rPr>
      </w:pPr>
    </w:p>
    <w:p w14:paraId="59F722A3" w14:textId="77777777" w:rsidR="00FC3C8F" w:rsidRPr="002F32E6" w:rsidRDefault="00FC3C8F" w:rsidP="00FC3C8F">
      <w:pPr>
        <w:widowControl/>
        <w:numPr>
          <w:ilvl w:val="1"/>
          <w:numId w:val="8"/>
        </w:numPr>
        <w:tabs>
          <w:tab w:val="left" w:pos="426"/>
          <w:tab w:val="left" w:pos="567"/>
        </w:tabs>
        <w:suppressAutoHyphens w:val="0"/>
        <w:autoSpaceDN w:val="0"/>
        <w:ind w:left="0" w:firstLine="0"/>
        <w:jc w:val="both"/>
        <w:rPr>
          <w:bCs/>
          <w:color w:val="000000"/>
          <w:sz w:val="22"/>
        </w:rPr>
      </w:pPr>
      <w:r w:rsidRPr="002F32E6">
        <w:rPr>
          <w:bCs/>
          <w:color w:val="000000"/>
          <w:sz w:val="22"/>
        </w:rPr>
        <w:t xml:space="preserve">Pateikdamas pasiūlymą, tiekėjas sutinka su </w:t>
      </w:r>
      <w:r>
        <w:rPr>
          <w:bCs/>
          <w:color w:val="000000"/>
          <w:sz w:val="22"/>
        </w:rPr>
        <w:t>pirkimo dokumentais</w:t>
      </w:r>
      <w:r w:rsidRPr="002F32E6">
        <w:rPr>
          <w:bCs/>
          <w:color w:val="000000"/>
          <w:sz w:val="22"/>
        </w:rPr>
        <w:t xml:space="preserve"> ir patvirtina, kad jo pasiūlyme pateikta informacija </w:t>
      </w:r>
      <w:r w:rsidRPr="00BF3A6C">
        <w:rPr>
          <w:bCs/>
          <w:color w:val="000000"/>
          <w:sz w:val="22"/>
        </w:rPr>
        <w:t xml:space="preserve">yra teisinga ir apima viską, ko reikia tinkamam pirkimo sutarties įvykdymui. </w:t>
      </w:r>
      <w:r w:rsidRPr="00BF3A6C">
        <w:rPr>
          <w:sz w:val="22"/>
        </w:rPr>
        <w:t>Pasiūlymo parengimo išlaidas padengia pats Paslaugų teikėjas. Perkančioji organizacija neatsakys ir neprisiims jokių išlaidų, nepriklausomai nuo to, kaip vyktų ir baigtųsi viešasis pirkimas. Perkančioji organizacija jokiomis aplinkybėmis neprivalo atlyginti galimų nuostolių dalyviams, kad ir kokie jie būtų (ypač negautų pajamų ir/ar negauto pelno) ar kad ir kaip būtų susiję su pirkimo procedūros nutraukimu, netgi jei perkančioji organizacija ir buvo informuota, kad tokie nuostoliai galimi.</w:t>
      </w:r>
    </w:p>
    <w:p w14:paraId="78F8A732" w14:textId="3D2F3DD6" w:rsidR="00FC3C8F" w:rsidRPr="002F32E6" w:rsidRDefault="00FC3C8F" w:rsidP="00FC3C8F">
      <w:pPr>
        <w:widowControl/>
        <w:numPr>
          <w:ilvl w:val="1"/>
          <w:numId w:val="8"/>
        </w:numPr>
        <w:tabs>
          <w:tab w:val="left" w:pos="426"/>
          <w:tab w:val="left" w:pos="567"/>
        </w:tabs>
        <w:suppressAutoHyphens w:val="0"/>
        <w:autoSpaceDN w:val="0"/>
        <w:ind w:left="0" w:firstLine="0"/>
        <w:jc w:val="both"/>
        <w:rPr>
          <w:bCs/>
          <w:color w:val="000000"/>
          <w:sz w:val="22"/>
        </w:rPr>
      </w:pPr>
      <w:r w:rsidRPr="002F32E6">
        <w:rPr>
          <w:rFonts w:eastAsia="Times New Roman"/>
          <w:sz w:val="22"/>
          <w:lang w:eastAsia="lt-LT"/>
        </w:rPr>
        <w:t>Pasiūlymas turi būti pateikiamas tik elektroninėmis priemonėmis, naudojant CVP IS, pasiekiamoje adresu</w:t>
      </w:r>
      <w:r w:rsidR="00BB7FC8">
        <w:t xml:space="preserve"> </w:t>
      </w:r>
      <w:hyperlink r:id="rId24" w:history="1">
        <w:r w:rsidR="00BB7FC8" w:rsidRPr="00BB7FC8">
          <w:rPr>
            <w:rStyle w:val="Hyperlink"/>
            <w:sz w:val="22"/>
            <w:szCs w:val="22"/>
          </w:rPr>
          <w:t>https://viesiejipirkimai.lt/epps/home.do</w:t>
        </w:r>
      </w:hyperlink>
      <w:r w:rsidRPr="00BB7FC8">
        <w:rPr>
          <w:rFonts w:eastAsia="Times New Roman"/>
          <w:sz w:val="22"/>
          <w:szCs w:val="22"/>
          <w:lang w:eastAsia="lt-LT"/>
        </w:rPr>
        <w:t>.</w:t>
      </w:r>
      <w:r w:rsidRPr="002F32E6">
        <w:rPr>
          <w:rFonts w:eastAsia="Times New Roman"/>
          <w:sz w:val="22"/>
          <w:lang w:eastAsia="lt-LT"/>
        </w:rPr>
        <w:t xml:space="preserve"> Pasiūlymai pateikti popierinėje laikmenoje vokuose bus grąžinami neatplėšti tiekėjams ar grąžinami registruotu laišku, ir nebus priimami ir vertinami. </w:t>
      </w:r>
    </w:p>
    <w:p w14:paraId="76331D26" w14:textId="115D2FBE" w:rsidR="00FC3C8F" w:rsidRPr="00BF3A6C" w:rsidRDefault="00FC3C8F" w:rsidP="00FC3C8F">
      <w:pPr>
        <w:widowControl/>
        <w:numPr>
          <w:ilvl w:val="1"/>
          <w:numId w:val="8"/>
        </w:numPr>
        <w:tabs>
          <w:tab w:val="left" w:pos="426"/>
          <w:tab w:val="left" w:pos="567"/>
        </w:tabs>
        <w:suppressAutoHyphens w:val="0"/>
        <w:autoSpaceDN w:val="0"/>
        <w:ind w:left="0" w:firstLine="0"/>
        <w:jc w:val="both"/>
        <w:rPr>
          <w:bCs/>
          <w:color w:val="000000"/>
          <w:sz w:val="22"/>
        </w:rPr>
      </w:pPr>
      <w:r w:rsidRPr="00D6701C">
        <w:rPr>
          <w:rFonts w:eastAsia="Times New Roman"/>
          <w:sz w:val="22"/>
          <w:lang w:eastAsia="lt-LT"/>
        </w:rPr>
        <w:t>Pasiūlymus gali teikti tik CVP IS registruoti tiekėjai (nemokama registracija adresu</w:t>
      </w:r>
      <w:r w:rsidR="00BB7FC8">
        <w:t xml:space="preserve"> </w:t>
      </w:r>
      <w:hyperlink r:id="rId25" w:history="1">
        <w:r w:rsidR="00BB7FC8" w:rsidRPr="00BB7FC8">
          <w:rPr>
            <w:rStyle w:val="Hyperlink"/>
            <w:sz w:val="22"/>
            <w:szCs w:val="22"/>
          </w:rPr>
          <w:t>https://viesiejipirkimai.lt/epps/home.do</w:t>
        </w:r>
      </w:hyperlink>
      <w:r w:rsidRPr="00BB7FC8">
        <w:rPr>
          <w:rFonts w:eastAsia="Times New Roman"/>
          <w:iCs/>
          <w:sz w:val="22"/>
          <w:szCs w:val="22"/>
          <w:lang w:eastAsia="lt-LT"/>
        </w:rPr>
        <w:t>).</w:t>
      </w:r>
      <w:r w:rsidRPr="00BF3A6C">
        <w:rPr>
          <w:rFonts w:eastAsia="Times New Roman"/>
          <w:iCs/>
          <w:sz w:val="22"/>
          <w:lang w:eastAsia="lt-LT"/>
        </w:rPr>
        <w:t xml:space="preserve"> </w:t>
      </w:r>
    </w:p>
    <w:p w14:paraId="21F241E7" w14:textId="77777777" w:rsidR="00FC3C8F" w:rsidRPr="00BF3A6C" w:rsidRDefault="00FC3C8F" w:rsidP="00FC3C8F">
      <w:pPr>
        <w:widowControl/>
        <w:numPr>
          <w:ilvl w:val="1"/>
          <w:numId w:val="8"/>
        </w:numPr>
        <w:tabs>
          <w:tab w:val="left" w:pos="426"/>
          <w:tab w:val="left" w:pos="567"/>
        </w:tabs>
        <w:suppressAutoHyphens w:val="0"/>
        <w:autoSpaceDN w:val="0"/>
        <w:ind w:left="0" w:firstLine="0"/>
        <w:jc w:val="both"/>
        <w:rPr>
          <w:bCs/>
          <w:sz w:val="22"/>
        </w:rPr>
      </w:pPr>
      <w:r w:rsidRPr="00BF3A6C">
        <w:rPr>
          <w:sz w:val="22"/>
        </w:rPr>
        <w:t xml:space="preserve">Pasiūlymai bei kita korespondencija turi būti rengiami lietuvių ir/ar anglų  kalba.   Jei atitinkami dokumentai yra išduoti kita kalba, turi būti pateiktas tiekėjo ar jo įgalioto asmens patvirtintas vertimas į lietuvių ir/ar anglų kalbą (išverstame dokumente nurodant vertimą atlikusio asmens vardą, pavardę ir parašą). Perkančioji organizacija,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 </w:t>
      </w:r>
    </w:p>
    <w:p w14:paraId="65D70193" w14:textId="77777777" w:rsidR="00FC3C8F" w:rsidRPr="002F32E6" w:rsidRDefault="00FC3C8F" w:rsidP="00FC3C8F">
      <w:pPr>
        <w:widowControl/>
        <w:numPr>
          <w:ilvl w:val="1"/>
          <w:numId w:val="8"/>
        </w:numPr>
        <w:tabs>
          <w:tab w:val="left" w:pos="426"/>
          <w:tab w:val="left" w:pos="567"/>
        </w:tabs>
        <w:suppressAutoHyphens w:val="0"/>
        <w:autoSpaceDN w:val="0"/>
        <w:ind w:left="0" w:firstLine="0"/>
        <w:jc w:val="both"/>
        <w:rPr>
          <w:bCs/>
          <w:color w:val="000000"/>
          <w:sz w:val="22"/>
        </w:rPr>
      </w:pPr>
      <w:r w:rsidRPr="002F32E6">
        <w:rPr>
          <w:rFonts w:eastAsia="Times New Roman"/>
          <w:sz w:val="22"/>
          <w:lang w:eastAsia="lt-LT"/>
        </w:rPr>
        <w:t>Ti</w:t>
      </w:r>
      <w:r>
        <w:rPr>
          <w:rFonts w:eastAsia="Times New Roman"/>
          <w:sz w:val="22"/>
          <w:lang w:eastAsia="lt-LT"/>
        </w:rPr>
        <w:t>e</w:t>
      </w:r>
      <w:r w:rsidRPr="002F32E6">
        <w:rPr>
          <w:rFonts w:eastAsia="Times New Roman"/>
          <w:sz w:val="22"/>
          <w:lang w:eastAsia="lt-LT"/>
        </w:rPr>
        <w:t>kėjas gali pateikti tik vieną pasiūlymą - individualiai arba kaip ūkio subjektų grupės narys. Jei teikėjas pateikia daugiau kaip vieną pasiūlymą arba ūkio subjektų grupės narys dalyvauja teikiant kelis pasiūlymus, visi tokie pasiūlymai bus atmesti. Laikoma, kad ti</w:t>
      </w:r>
      <w:r>
        <w:rPr>
          <w:rFonts w:eastAsia="Times New Roman"/>
          <w:sz w:val="22"/>
          <w:lang w:eastAsia="lt-LT"/>
        </w:rPr>
        <w:t>e</w:t>
      </w:r>
      <w:r w:rsidRPr="002F32E6">
        <w:rPr>
          <w:rFonts w:eastAsia="Times New Roman"/>
          <w:sz w:val="22"/>
          <w:lang w:eastAsia="lt-LT"/>
        </w:rPr>
        <w:t>kėjas pateikė daugiau kaip vieną pasiūlymą, jeigu tą patį pasiūlymą pateikė ir raštu (popierine forma, vokuose), ir naudodamasis CVP IS priemonėmis.</w:t>
      </w:r>
    </w:p>
    <w:p w14:paraId="04644943" w14:textId="77777777" w:rsidR="00FC3C8F" w:rsidRPr="002F32E6" w:rsidRDefault="00FC3C8F" w:rsidP="00FC3C8F">
      <w:pPr>
        <w:widowControl/>
        <w:numPr>
          <w:ilvl w:val="1"/>
          <w:numId w:val="8"/>
        </w:numPr>
        <w:tabs>
          <w:tab w:val="left" w:pos="426"/>
          <w:tab w:val="left" w:pos="567"/>
        </w:tabs>
        <w:suppressAutoHyphens w:val="0"/>
        <w:autoSpaceDN w:val="0"/>
        <w:ind w:left="0" w:firstLine="0"/>
        <w:jc w:val="both"/>
        <w:rPr>
          <w:bCs/>
          <w:color w:val="000000"/>
          <w:sz w:val="22"/>
        </w:rPr>
      </w:pPr>
      <w:r>
        <w:rPr>
          <w:color w:val="000000"/>
          <w:sz w:val="22"/>
        </w:rPr>
        <w:t>Tiekėjas pasiūlyme (K</w:t>
      </w:r>
      <w:r w:rsidRPr="002F32E6">
        <w:rPr>
          <w:color w:val="000000"/>
          <w:sz w:val="22"/>
        </w:rPr>
        <w:t>onkurso sąlygų priede Nr. 2) privalo nurodyti, ar jo pasiūlyme yra konfidencialios informacijos. Konfidencialia negalima laikyti informacijos nurodytos Viešųjų pirkimų įstatymo 20 straipsnio 2 dalyje. Perkančioji organizacija, viešojo pirkimo komisija</w:t>
      </w:r>
      <w:r>
        <w:rPr>
          <w:color w:val="000000"/>
          <w:sz w:val="22"/>
        </w:rPr>
        <w:t xml:space="preserve"> (toliau – Komisija)</w:t>
      </w:r>
      <w:r w:rsidRPr="002F32E6">
        <w:rPr>
          <w:color w:val="000000"/>
          <w:sz w:val="22"/>
        </w:rPr>
        <w:t>, jos nariai ar ekspertai ir kiti asmenys negali tretiesiems asmenims atskleisti iš tiekėjo gautos informacijos, kurią tiekėjas nurodė kaip konfidencialią.</w:t>
      </w:r>
      <w:r w:rsidRPr="002F32E6">
        <w:rPr>
          <w:rFonts w:eastAsia="Arial Unicode MS"/>
          <w:color w:val="000000"/>
          <w:sz w:val="22"/>
          <w:bdr w:val="none" w:sz="0" w:space="0" w:color="auto" w:frame="1"/>
        </w:rPr>
        <w:t xml:space="preserve"> </w:t>
      </w:r>
      <w:r w:rsidRPr="002F32E6">
        <w:rPr>
          <w:color w:val="000000"/>
          <w:sz w:val="22"/>
        </w:rPr>
        <w:t xml:space="preserve">Jei tiekėjas nenurodė konfidencialios informacijos, laikoma, kad tokios tiekėjo pasiūlyme nėra. </w:t>
      </w:r>
    </w:p>
    <w:p w14:paraId="165B2F30" w14:textId="77777777" w:rsidR="00FC3C8F" w:rsidRPr="002F32E6" w:rsidRDefault="00FC3C8F" w:rsidP="00FC3C8F">
      <w:pPr>
        <w:widowControl/>
        <w:numPr>
          <w:ilvl w:val="1"/>
          <w:numId w:val="8"/>
        </w:numPr>
        <w:tabs>
          <w:tab w:val="left" w:pos="426"/>
          <w:tab w:val="left" w:pos="567"/>
        </w:tabs>
        <w:suppressAutoHyphens w:val="0"/>
        <w:autoSpaceDN w:val="0"/>
        <w:ind w:left="0" w:firstLine="0"/>
        <w:jc w:val="both"/>
        <w:rPr>
          <w:bCs/>
          <w:color w:val="000000"/>
          <w:sz w:val="22"/>
        </w:rPr>
      </w:pPr>
      <w:r>
        <w:rPr>
          <w:color w:val="000000"/>
          <w:sz w:val="22"/>
        </w:rPr>
        <w:t>Jeigu K</w:t>
      </w:r>
      <w:r w:rsidRPr="002F32E6">
        <w:rPr>
          <w:color w:val="000000"/>
          <w:sz w:val="22"/>
        </w:rPr>
        <w:t>omisijai kyla abejonių dėl tiekėjo pasiūlyme nurodytos informacijos konfidencialumo, ji prašo tiekėjo įrodyti, kodėl nurodyta informacija yra kon</w:t>
      </w:r>
      <w:r>
        <w:rPr>
          <w:color w:val="000000"/>
          <w:sz w:val="22"/>
        </w:rPr>
        <w:t>fidenciali. Jeigu tiekėjas per K</w:t>
      </w:r>
      <w:r w:rsidRPr="002F32E6">
        <w:rPr>
          <w:color w:val="000000"/>
          <w:sz w:val="22"/>
        </w:rPr>
        <w:t>omisijos nurodytą terminą, kuris nustatomas ne trumpesnis kaip 5 (penkios) darbo dienos, nepateikia tokių įrodymų arba pateikia netinkamus įrodymus, laikoma, kad tokia informacija yra nekonfidenciali.</w:t>
      </w:r>
    </w:p>
    <w:p w14:paraId="432DFF7B" w14:textId="77777777" w:rsidR="00FC3C8F" w:rsidRPr="002F32E6" w:rsidRDefault="00FC3C8F" w:rsidP="00FC3C8F">
      <w:pPr>
        <w:widowControl/>
        <w:numPr>
          <w:ilvl w:val="1"/>
          <w:numId w:val="8"/>
        </w:numPr>
        <w:tabs>
          <w:tab w:val="left" w:pos="426"/>
          <w:tab w:val="left" w:pos="567"/>
        </w:tabs>
        <w:suppressAutoHyphens w:val="0"/>
        <w:autoSpaceDN w:val="0"/>
        <w:ind w:left="0" w:firstLine="0"/>
        <w:jc w:val="both"/>
        <w:rPr>
          <w:bCs/>
          <w:color w:val="000000"/>
          <w:sz w:val="22"/>
        </w:rPr>
      </w:pPr>
      <w:r w:rsidRPr="002F32E6">
        <w:rPr>
          <w:rFonts w:eastAsia="Times New Roman"/>
          <w:bCs/>
          <w:sz w:val="22"/>
          <w:lang w:eastAsia="lt-LT"/>
        </w:rPr>
        <w:t>Pasiūlymą sudaro tiekėjo pateiktų duomenų, dokumentų elektroninėje formoje visuma, susidedanti iš:</w:t>
      </w:r>
    </w:p>
    <w:p w14:paraId="56AEF09E" w14:textId="6E359EBB" w:rsidR="00FC3C8F" w:rsidRPr="003C14D4" w:rsidRDefault="00FC3C8F" w:rsidP="00FC3C8F">
      <w:pPr>
        <w:pStyle w:val="ListParagraph"/>
        <w:widowControl/>
        <w:numPr>
          <w:ilvl w:val="2"/>
          <w:numId w:val="8"/>
        </w:numPr>
        <w:suppressAutoHyphens w:val="0"/>
        <w:spacing w:before="0" w:after="0"/>
        <w:rPr>
          <w:rFonts w:eastAsia="Times New Roman"/>
          <w:sz w:val="22"/>
          <w:lang w:eastAsia="lt-LT"/>
        </w:rPr>
      </w:pPr>
      <w:r w:rsidRPr="003C14D4">
        <w:rPr>
          <w:rFonts w:eastAsia="Times New Roman"/>
          <w:sz w:val="22"/>
          <w:lang w:eastAsia="lt-LT"/>
        </w:rPr>
        <w:t xml:space="preserve">CVP IS </w:t>
      </w:r>
      <w:r w:rsidR="009C788A" w:rsidRPr="0BD409ED">
        <w:rPr>
          <w:rFonts w:eastAsia="Times New Roman"/>
          <w:sz w:val="22"/>
          <w:lang w:eastAsia="lt-LT"/>
        </w:rPr>
        <w:t xml:space="preserve">Tinkamumo kriterijų </w:t>
      </w:r>
      <w:r w:rsidR="00D3354C">
        <w:rPr>
          <w:rFonts w:eastAsia="Times New Roman"/>
          <w:sz w:val="22"/>
          <w:lang w:eastAsia="lt-LT"/>
        </w:rPr>
        <w:t>vokas:</w:t>
      </w:r>
    </w:p>
    <w:p w14:paraId="1051BC90" w14:textId="77777777" w:rsidR="00FC3C8F" w:rsidRPr="00B85BC5" w:rsidRDefault="00FC3C8F" w:rsidP="00FC3C8F">
      <w:pPr>
        <w:widowControl/>
        <w:numPr>
          <w:ilvl w:val="3"/>
          <w:numId w:val="8"/>
        </w:numPr>
        <w:tabs>
          <w:tab w:val="left" w:pos="426"/>
          <w:tab w:val="left" w:pos="567"/>
        </w:tabs>
        <w:suppressAutoHyphens w:val="0"/>
        <w:autoSpaceDN w:val="0"/>
        <w:jc w:val="both"/>
        <w:rPr>
          <w:bCs/>
          <w:color w:val="000000"/>
          <w:sz w:val="22"/>
        </w:rPr>
      </w:pPr>
      <w:r>
        <w:rPr>
          <w:rFonts w:eastAsia="Times New Roman"/>
          <w:sz w:val="22"/>
          <w:lang w:eastAsia="lt-LT"/>
        </w:rPr>
        <w:t>u</w:t>
      </w:r>
      <w:r w:rsidRPr="002F32E6">
        <w:rPr>
          <w:rFonts w:eastAsia="Times New Roman"/>
          <w:sz w:val="22"/>
          <w:lang w:eastAsia="lt-LT"/>
        </w:rPr>
        <w:t>žpildytas</w:t>
      </w:r>
      <w:r>
        <w:rPr>
          <w:rFonts w:eastAsia="Times New Roman"/>
          <w:sz w:val="22"/>
          <w:lang w:eastAsia="lt-LT"/>
        </w:rPr>
        <w:t xml:space="preserve"> ir pasirašytas</w:t>
      </w:r>
      <w:r w:rsidRPr="002F32E6">
        <w:rPr>
          <w:rFonts w:eastAsia="Times New Roman"/>
          <w:sz w:val="22"/>
          <w:lang w:eastAsia="lt-LT"/>
        </w:rPr>
        <w:t xml:space="preserve"> pasiūly</w:t>
      </w:r>
      <w:r>
        <w:rPr>
          <w:rFonts w:eastAsia="Times New Roman"/>
          <w:sz w:val="22"/>
          <w:lang w:eastAsia="lt-LT"/>
        </w:rPr>
        <w:t>mas (A dalis), parengtas pagal K</w:t>
      </w:r>
      <w:r w:rsidRPr="002F32E6">
        <w:rPr>
          <w:rFonts w:eastAsia="Times New Roman"/>
          <w:sz w:val="22"/>
          <w:lang w:eastAsia="lt-LT"/>
        </w:rPr>
        <w:t xml:space="preserve">onkurso sąlygų </w:t>
      </w:r>
      <w:r>
        <w:rPr>
          <w:rFonts w:eastAsia="Times New Roman"/>
          <w:sz w:val="22"/>
          <w:lang w:eastAsia="lt-LT"/>
        </w:rPr>
        <w:t>priedą N</w:t>
      </w:r>
      <w:r w:rsidRPr="00B85BC5">
        <w:rPr>
          <w:rFonts w:eastAsia="Times New Roman"/>
          <w:sz w:val="22"/>
          <w:lang w:eastAsia="lt-LT"/>
        </w:rPr>
        <w:t>r. 2 (be kainų);</w:t>
      </w:r>
    </w:p>
    <w:p w14:paraId="2ABB87A7" w14:textId="77777777" w:rsidR="00FC3C8F" w:rsidRPr="00D15C76" w:rsidRDefault="00FC3C8F" w:rsidP="00FC3C8F">
      <w:pPr>
        <w:widowControl/>
        <w:numPr>
          <w:ilvl w:val="3"/>
          <w:numId w:val="8"/>
        </w:numPr>
        <w:tabs>
          <w:tab w:val="left" w:pos="426"/>
          <w:tab w:val="left" w:pos="567"/>
        </w:tabs>
        <w:suppressAutoHyphens w:val="0"/>
        <w:autoSpaceDN w:val="0"/>
        <w:jc w:val="both"/>
        <w:rPr>
          <w:bCs/>
          <w:color w:val="000000"/>
          <w:sz w:val="22"/>
        </w:rPr>
      </w:pPr>
      <w:r w:rsidRPr="00B85BC5">
        <w:rPr>
          <w:rFonts w:eastAsia="Times New Roman"/>
          <w:sz w:val="22"/>
          <w:lang w:eastAsia="lt-LT"/>
        </w:rPr>
        <w:t>užpildytas</w:t>
      </w:r>
      <w:r>
        <w:rPr>
          <w:rFonts w:eastAsia="Times New Roman"/>
          <w:sz w:val="22"/>
          <w:lang w:eastAsia="lt-LT"/>
        </w:rPr>
        <w:t xml:space="preserve"> ir pasirašytas</w:t>
      </w:r>
      <w:r w:rsidRPr="00152CE6">
        <w:rPr>
          <w:rFonts w:eastAsia="Times New Roman"/>
          <w:sz w:val="22"/>
          <w:lang w:eastAsia="lt-LT"/>
        </w:rPr>
        <w:t xml:space="preserve"> Europos bendrasis viešųjų pirkimų dokumentas (kiekvienas subjektas, kurio pajėgumais tiekėjas remiasi, užpildo ir pasirašo atskirą EBVPD), šių Konkurso sąlygų priedas Nr. </w:t>
      </w:r>
      <w:r>
        <w:rPr>
          <w:rFonts w:eastAsia="Times New Roman"/>
          <w:sz w:val="22"/>
          <w:lang w:val="en-US" w:eastAsia="lt-LT"/>
        </w:rPr>
        <w:t>4</w:t>
      </w:r>
      <w:r w:rsidRPr="00152CE6">
        <w:rPr>
          <w:rFonts w:eastAsia="Times New Roman"/>
          <w:sz w:val="22"/>
          <w:lang w:eastAsia="lt-LT"/>
        </w:rPr>
        <w:t>;</w:t>
      </w:r>
    </w:p>
    <w:p w14:paraId="774FD301" w14:textId="77777777" w:rsidR="00FC3C8F" w:rsidRPr="003C14D4" w:rsidRDefault="00FC3C8F" w:rsidP="00FC3C8F">
      <w:pPr>
        <w:widowControl/>
        <w:numPr>
          <w:ilvl w:val="3"/>
          <w:numId w:val="8"/>
        </w:numPr>
        <w:tabs>
          <w:tab w:val="left" w:pos="426"/>
          <w:tab w:val="left" w:pos="567"/>
        </w:tabs>
        <w:suppressAutoHyphens w:val="0"/>
        <w:autoSpaceDN w:val="0"/>
        <w:jc w:val="both"/>
        <w:rPr>
          <w:sz w:val="22"/>
        </w:rPr>
      </w:pPr>
      <w:r w:rsidRPr="003C14D4">
        <w:rPr>
          <w:sz w:val="22"/>
        </w:rPr>
        <w:t>Jungtinės veiklos sutartis (skaitmeninė dokumento kopija), jeigu pirkimo procedūrose dalyvauja jungtinės veiklos sutartimi susivienijusių ūkio subjektų grupė;</w:t>
      </w:r>
    </w:p>
    <w:p w14:paraId="4C5EB630" w14:textId="77777777" w:rsidR="00FC3C8F" w:rsidRDefault="00FC3C8F" w:rsidP="00FC3C8F">
      <w:pPr>
        <w:widowControl/>
        <w:numPr>
          <w:ilvl w:val="3"/>
          <w:numId w:val="8"/>
        </w:numPr>
        <w:tabs>
          <w:tab w:val="left" w:pos="426"/>
          <w:tab w:val="left" w:pos="567"/>
        </w:tabs>
        <w:suppressAutoHyphens w:val="0"/>
        <w:autoSpaceDN w:val="0"/>
        <w:jc w:val="both"/>
        <w:rPr>
          <w:bCs/>
          <w:color w:val="000000"/>
          <w:sz w:val="22"/>
        </w:rPr>
      </w:pPr>
      <w:r w:rsidRPr="00152CE6">
        <w:rPr>
          <w:rFonts w:eastAsia="Times New Roman"/>
          <w:sz w:val="22"/>
          <w:lang w:eastAsia="lt-LT"/>
        </w:rPr>
        <w:t>įgaliojimo ar kito dokumento (pvz., pareigybės aprašymo), suteikiančio teisę pasirašyti tiekėjo pasiūlymą, skaitmeninė kopija;</w:t>
      </w:r>
    </w:p>
    <w:p w14:paraId="68802DC5" w14:textId="77777777" w:rsidR="00FC3C8F" w:rsidRPr="003C14D4" w:rsidRDefault="00FC3C8F" w:rsidP="00FC3C8F">
      <w:pPr>
        <w:widowControl/>
        <w:numPr>
          <w:ilvl w:val="3"/>
          <w:numId w:val="8"/>
        </w:numPr>
        <w:tabs>
          <w:tab w:val="left" w:pos="426"/>
          <w:tab w:val="left" w:pos="567"/>
        </w:tabs>
        <w:suppressAutoHyphens w:val="0"/>
        <w:autoSpaceDN w:val="0"/>
        <w:jc w:val="both"/>
        <w:rPr>
          <w:sz w:val="22"/>
        </w:rPr>
      </w:pPr>
      <w:r>
        <w:rPr>
          <w:sz w:val="22"/>
        </w:rPr>
        <w:t>k</w:t>
      </w:r>
      <w:r w:rsidRPr="003C14D4">
        <w:rPr>
          <w:sz w:val="22"/>
        </w:rPr>
        <w:t xml:space="preserve">iekvieno </w:t>
      </w:r>
      <w:r w:rsidRPr="003C14D4">
        <w:rPr>
          <w:rFonts w:eastAsia="Times New Roman"/>
          <w:sz w:val="22"/>
          <w:lang w:eastAsia="lt-LT"/>
        </w:rPr>
        <w:t>subjekto, kurio pajėgumais tiekėjas remiasi</w:t>
      </w:r>
      <w:r w:rsidRPr="003C14D4">
        <w:rPr>
          <w:sz w:val="22"/>
        </w:rPr>
        <w:t xml:space="preserve">, jeigu juos tiekėjas ketina pasitelkti sutarčiai vykdyti (ir jei tokius nurodė </w:t>
      </w:r>
      <w:r>
        <w:rPr>
          <w:sz w:val="22"/>
        </w:rPr>
        <w:t>Pasiūlymo</w:t>
      </w:r>
      <w:r w:rsidRPr="003C14D4">
        <w:rPr>
          <w:sz w:val="22"/>
        </w:rPr>
        <w:t xml:space="preserve"> formoje (</w:t>
      </w:r>
      <w:r w:rsidRPr="003C14D4">
        <w:rPr>
          <w:rFonts w:eastAsia="Times New Roman"/>
          <w:sz w:val="22"/>
          <w:lang w:eastAsia="lt-LT"/>
        </w:rPr>
        <w:t>Konkurso sąlygų 2 priede</w:t>
      </w:r>
      <w:r w:rsidRPr="003C14D4">
        <w:rPr>
          <w:sz w:val="22"/>
        </w:rPr>
        <w:t>)), pasirašyti laisvos formos sutikimai dalyvauti šiame konkurse;</w:t>
      </w:r>
    </w:p>
    <w:p w14:paraId="08683210" w14:textId="77777777" w:rsidR="00FC3C8F" w:rsidRPr="00D3354C" w:rsidRDefault="00FC3C8F" w:rsidP="00FC3C8F">
      <w:pPr>
        <w:widowControl/>
        <w:numPr>
          <w:ilvl w:val="3"/>
          <w:numId w:val="8"/>
        </w:numPr>
        <w:tabs>
          <w:tab w:val="left" w:pos="426"/>
          <w:tab w:val="left" w:pos="567"/>
        </w:tabs>
        <w:suppressAutoHyphens w:val="0"/>
        <w:autoSpaceDN w:val="0"/>
        <w:jc w:val="both"/>
        <w:rPr>
          <w:bCs/>
          <w:color w:val="000000"/>
          <w:sz w:val="22"/>
        </w:rPr>
      </w:pPr>
      <w:r w:rsidRPr="007E53E0">
        <w:rPr>
          <w:rFonts w:eastAsia="Times New Roman"/>
          <w:sz w:val="22"/>
          <w:lang w:eastAsia="lt-LT"/>
        </w:rPr>
        <w:t>kita Konkurso sąlygose prašoma informacija ir (a</w:t>
      </w:r>
      <w:r w:rsidRPr="00BA08E1">
        <w:rPr>
          <w:rFonts w:eastAsia="Times New Roman"/>
          <w:sz w:val="22"/>
          <w:lang w:eastAsia="lt-LT"/>
        </w:rPr>
        <w:t>r) dokumentai.</w:t>
      </w:r>
    </w:p>
    <w:p w14:paraId="2D4D62C5" w14:textId="0D7F5B99" w:rsidR="00D3354C" w:rsidRPr="00D3354C" w:rsidRDefault="00D3354C" w:rsidP="00D3354C">
      <w:pPr>
        <w:widowControl/>
        <w:numPr>
          <w:ilvl w:val="2"/>
          <w:numId w:val="8"/>
        </w:numPr>
        <w:tabs>
          <w:tab w:val="left" w:pos="426"/>
          <w:tab w:val="left" w:pos="567"/>
        </w:tabs>
        <w:suppressAutoHyphens w:val="0"/>
        <w:autoSpaceDN w:val="0"/>
        <w:jc w:val="both"/>
        <w:rPr>
          <w:bCs/>
          <w:color w:val="000000"/>
          <w:sz w:val="22"/>
        </w:rPr>
      </w:pPr>
      <w:r>
        <w:rPr>
          <w:rFonts w:eastAsia="Times New Roman"/>
          <w:sz w:val="22"/>
          <w:lang w:eastAsia="lt-LT"/>
        </w:rPr>
        <w:t>CVP IS Techninis vokas:</w:t>
      </w:r>
    </w:p>
    <w:p w14:paraId="459DFAEA" w14:textId="0DAE9D01" w:rsidR="00D3354C" w:rsidRPr="00D3354C" w:rsidRDefault="00D3354C" w:rsidP="00D3354C">
      <w:pPr>
        <w:widowControl/>
        <w:numPr>
          <w:ilvl w:val="3"/>
          <w:numId w:val="8"/>
        </w:numPr>
        <w:tabs>
          <w:tab w:val="left" w:pos="426"/>
          <w:tab w:val="left" w:pos="567"/>
        </w:tabs>
        <w:suppressAutoHyphens w:val="0"/>
        <w:autoSpaceDN w:val="0"/>
        <w:jc w:val="both"/>
        <w:rPr>
          <w:color w:val="000000"/>
          <w:sz w:val="22"/>
        </w:rPr>
      </w:pPr>
      <w:r w:rsidRPr="668BA45C">
        <w:rPr>
          <w:rFonts w:eastAsia="Times New Roman"/>
          <w:sz w:val="22"/>
          <w:lang w:eastAsia="lt-LT"/>
        </w:rPr>
        <w:t>Kainos ir kokybės vertinimui skirti dokumentai, parengti pagal Konkurso sąlygų 3 priedą</w:t>
      </w:r>
      <w:r>
        <w:rPr>
          <w:rFonts w:eastAsia="Times New Roman"/>
          <w:sz w:val="22"/>
          <w:lang w:eastAsia="lt-LT"/>
        </w:rPr>
        <w:t>.</w:t>
      </w:r>
    </w:p>
    <w:p w14:paraId="00FA5981" w14:textId="77777777" w:rsidR="00D3354C" w:rsidRDefault="00FC3C8F" w:rsidP="00FC3C8F">
      <w:pPr>
        <w:pStyle w:val="ListParagraph"/>
        <w:widowControl/>
        <w:numPr>
          <w:ilvl w:val="2"/>
          <w:numId w:val="8"/>
        </w:numPr>
        <w:suppressAutoHyphens w:val="0"/>
        <w:spacing w:before="0" w:after="0"/>
        <w:jc w:val="both"/>
        <w:rPr>
          <w:bCs/>
          <w:color w:val="000000"/>
          <w:sz w:val="22"/>
        </w:rPr>
      </w:pPr>
      <w:r w:rsidRPr="003C14D4">
        <w:rPr>
          <w:bCs/>
          <w:color w:val="000000"/>
          <w:sz w:val="22"/>
        </w:rPr>
        <w:t xml:space="preserve">CVP IS </w:t>
      </w:r>
      <w:r w:rsidR="00D3354C">
        <w:rPr>
          <w:bCs/>
          <w:color w:val="000000"/>
          <w:sz w:val="22"/>
        </w:rPr>
        <w:t>Finansinis vokas:</w:t>
      </w:r>
    </w:p>
    <w:p w14:paraId="20554E28" w14:textId="3DC0E15B" w:rsidR="00FC3C8F" w:rsidRPr="002B066D" w:rsidRDefault="00FC3C8F" w:rsidP="00D3354C">
      <w:pPr>
        <w:pStyle w:val="ListParagraph"/>
        <w:widowControl/>
        <w:numPr>
          <w:ilvl w:val="3"/>
          <w:numId w:val="8"/>
        </w:numPr>
        <w:suppressAutoHyphens w:val="0"/>
        <w:spacing w:before="0" w:after="0"/>
        <w:jc w:val="both"/>
        <w:rPr>
          <w:bCs/>
          <w:color w:val="000000"/>
          <w:sz w:val="22"/>
        </w:rPr>
      </w:pPr>
      <w:r w:rsidRPr="003C14D4">
        <w:rPr>
          <w:bCs/>
          <w:color w:val="000000"/>
          <w:sz w:val="22"/>
        </w:rPr>
        <w:t xml:space="preserve">užpildytas ir pasirašytas kainos pasiūlymas (B dalis), parengtas pagal </w:t>
      </w:r>
      <w:r w:rsidRPr="003C14D4">
        <w:rPr>
          <w:rFonts w:eastAsia="Times New Roman"/>
          <w:sz w:val="22"/>
          <w:lang w:eastAsia="lt-LT"/>
        </w:rPr>
        <w:t xml:space="preserve">Konkurso sąlygų </w:t>
      </w:r>
      <w:r>
        <w:rPr>
          <w:rFonts w:eastAsia="Times New Roman"/>
          <w:sz w:val="22"/>
          <w:lang w:eastAsia="lt-LT"/>
        </w:rPr>
        <w:t>5</w:t>
      </w:r>
      <w:r w:rsidRPr="003C14D4">
        <w:rPr>
          <w:rFonts w:eastAsia="Times New Roman"/>
          <w:sz w:val="22"/>
          <w:lang w:eastAsia="lt-LT"/>
        </w:rPr>
        <w:t xml:space="preserve"> priedą</w:t>
      </w:r>
      <w:r w:rsidRPr="003C14D4">
        <w:rPr>
          <w:bCs/>
          <w:color w:val="000000"/>
          <w:sz w:val="22"/>
        </w:rPr>
        <w:t xml:space="preserve">. </w:t>
      </w:r>
    </w:p>
    <w:p w14:paraId="03A40CCE" w14:textId="77777777" w:rsidR="00FC3C8F" w:rsidRPr="00A1462D" w:rsidRDefault="00FC3C8F" w:rsidP="00FC3C8F">
      <w:pPr>
        <w:widowControl/>
        <w:numPr>
          <w:ilvl w:val="1"/>
          <w:numId w:val="8"/>
        </w:numPr>
        <w:tabs>
          <w:tab w:val="left" w:pos="426"/>
          <w:tab w:val="left" w:pos="567"/>
        </w:tabs>
        <w:suppressAutoHyphens w:val="0"/>
        <w:autoSpaceDN w:val="0"/>
        <w:ind w:left="0" w:firstLine="0"/>
        <w:jc w:val="both"/>
        <w:rPr>
          <w:rFonts w:eastAsia="Times New Roman"/>
          <w:sz w:val="22"/>
          <w:lang w:eastAsia="lt-LT"/>
        </w:rPr>
      </w:pPr>
      <w:r w:rsidRPr="008A3DBD">
        <w:rPr>
          <w:rFonts w:eastAsia="Times New Roman"/>
          <w:sz w:val="22"/>
          <w:lang w:eastAsia="lt-LT"/>
        </w:rPr>
        <w:t xml:space="preserve">Pasiūlymas turi būti pateiktas CVP IS priemonėmis ne vėliau kaip iki pirkimo skelbime nurodyto pasiūlymų pateikimo termino (Lietuvos Respublikos laiku). </w:t>
      </w:r>
    </w:p>
    <w:p w14:paraId="478BFE1F" w14:textId="77777777" w:rsidR="00FC3C8F" w:rsidRPr="002F32E6" w:rsidRDefault="00FC3C8F" w:rsidP="00FC3C8F">
      <w:pPr>
        <w:widowControl/>
        <w:numPr>
          <w:ilvl w:val="1"/>
          <w:numId w:val="8"/>
        </w:numPr>
        <w:tabs>
          <w:tab w:val="left" w:pos="426"/>
          <w:tab w:val="left" w:pos="567"/>
        </w:tabs>
        <w:suppressAutoHyphens w:val="0"/>
        <w:autoSpaceDN w:val="0"/>
        <w:ind w:left="0" w:firstLine="0"/>
        <w:jc w:val="both"/>
        <w:rPr>
          <w:rFonts w:eastAsia="Times New Roman"/>
          <w:bCs/>
          <w:sz w:val="22"/>
          <w:lang w:eastAsia="lt-LT"/>
        </w:rPr>
      </w:pPr>
      <w:r w:rsidRPr="002F32E6">
        <w:rPr>
          <w:rFonts w:eastAsia="Times New Roman"/>
          <w:sz w:val="22"/>
          <w:lang w:eastAsia="lt-LT"/>
        </w:rPr>
        <w:t>Perkančioji organizacija turi teisę pratęsti pasiūlymo pateikimo terminą. Apie nau</w:t>
      </w:r>
      <w:r>
        <w:rPr>
          <w:rFonts w:eastAsia="Times New Roman"/>
          <w:sz w:val="22"/>
          <w:lang w:eastAsia="lt-LT"/>
        </w:rPr>
        <w:t>ją pasiūlymų pateikimo terminą P</w:t>
      </w:r>
      <w:r w:rsidRPr="002F32E6">
        <w:rPr>
          <w:rFonts w:eastAsia="Times New Roman"/>
          <w:sz w:val="22"/>
          <w:lang w:eastAsia="lt-LT"/>
        </w:rPr>
        <w:t xml:space="preserve">erkančioji organizacija praneša CVP IS priemonėmis visiems tiekėjams. </w:t>
      </w:r>
    </w:p>
    <w:p w14:paraId="60A0C972" w14:textId="77777777" w:rsidR="00FC3C8F" w:rsidRPr="002F32E6" w:rsidRDefault="00FC3C8F" w:rsidP="00FC3C8F">
      <w:pPr>
        <w:widowControl/>
        <w:numPr>
          <w:ilvl w:val="1"/>
          <w:numId w:val="8"/>
        </w:numPr>
        <w:tabs>
          <w:tab w:val="left" w:pos="426"/>
          <w:tab w:val="left" w:pos="567"/>
        </w:tabs>
        <w:suppressAutoHyphens w:val="0"/>
        <w:autoSpaceDN w:val="0"/>
        <w:ind w:left="0" w:firstLine="0"/>
        <w:jc w:val="both"/>
        <w:rPr>
          <w:color w:val="000000"/>
          <w:sz w:val="22"/>
        </w:rPr>
      </w:pPr>
      <w:r w:rsidRPr="002F32E6">
        <w:rPr>
          <w:color w:val="000000"/>
          <w:sz w:val="22"/>
        </w:rPr>
        <w:t>Pasiūlyme turi būti nurodytas jo galiojimo terminas. Pasiūlymas turi galioti ne trumpiau kaip 90 dienų nuo pasiūlymų pateikimo termino pabaigos (pasiūlymo pateikimo diena į terminą nėra įskaičiuojama). Jeigu pasiūlyme nenurodytas jo galiojimo laikas, laikoma, kad pasiūlymas galioja tiek, kiek numatyta pirkimo dokumentuose. Jei pasiūlyme nurodytas pasiūlymo galiojimo laikas yra trumpesnis nei nurodyta šiame punkte, laik</w:t>
      </w:r>
      <w:r>
        <w:rPr>
          <w:color w:val="000000"/>
          <w:sz w:val="22"/>
        </w:rPr>
        <w:t>oma, kad pasiūlymas neatitinka K</w:t>
      </w:r>
      <w:r w:rsidRPr="002F32E6">
        <w:rPr>
          <w:color w:val="000000"/>
          <w:sz w:val="22"/>
        </w:rPr>
        <w:t>onkurso sąlygose nustatytų reikalavimų.</w:t>
      </w:r>
    </w:p>
    <w:p w14:paraId="135D009F" w14:textId="77777777" w:rsidR="00FC3C8F" w:rsidRPr="002F32E6" w:rsidRDefault="00FC3C8F" w:rsidP="00FC3C8F">
      <w:pPr>
        <w:widowControl/>
        <w:numPr>
          <w:ilvl w:val="1"/>
          <w:numId w:val="8"/>
        </w:numPr>
        <w:tabs>
          <w:tab w:val="left" w:pos="426"/>
          <w:tab w:val="left" w:pos="567"/>
        </w:tabs>
        <w:suppressAutoHyphens w:val="0"/>
        <w:autoSpaceDN w:val="0"/>
        <w:ind w:left="0" w:firstLine="0"/>
        <w:jc w:val="both"/>
        <w:rPr>
          <w:color w:val="000000"/>
          <w:sz w:val="22"/>
        </w:rPr>
      </w:pPr>
      <w:r w:rsidRPr="002F32E6">
        <w:rPr>
          <w:color w:val="000000"/>
          <w:sz w:val="22"/>
        </w:rPr>
        <w:t xml:space="preserve">Kol nesibaigė pasiūlymų galiojimo laikas, </w:t>
      </w:r>
      <w:r>
        <w:rPr>
          <w:color w:val="000000"/>
          <w:sz w:val="22"/>
        </w:rPr>
        <w:t>P</w:t>
      </w:r>
      <w:r w:rsidRPr="002F32E6">
        <w:rPr>
          <w:color w:val="000000"/>
          <w:sz w:val="22"/>
        </w:rPr>
        <w:t>erkančioji organizacija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w:t>
      </w:r>
      <w:r>
        <w:rPr>
          <w:color w:val="000000"/>
          <w:sz w:val="22"/>
        </w:rPr>
        <w:t>miną ir apie tai raštu praneša P</w:t>
      </w:r>
      <w:r w:rsidRPr="002F32E6">
        <w:rPr>
          <w:color w:val="000000"/>
          <w:sz w:val="22"/>
        </w:rPr>
        <w:t>erkančiajai organizacijai, pratęsia pasiūlymo galiojimo užtikrinimo terminą arba pateikia naują pasiūlymo galiojimo užtikrinimą patvirtinantį dokumentą, jeigu jo buvo reikalauj</w:t>
      </w:r>
      <w:r>
        <w:rPr>
          <w:color w:val="000000"/>
          <w:sz w:val="22"/>
        </w:rPr>
        <w:t>ama. Jeigu tiekėjas neatsako į P</w:t>
      </w:r>
      <w:r w:rsidRPr="002F32E6">
        <w:rPr>
          <w:color w:val="000000"/>
          <w:sz w:val="22"/>
        </w:rPr>
        <w:t>erkančiosios organizacijos prašymą pratęsti pasiūlymo galiojimo užtikrinimo terminą, jo nepratęsia arba nepateikia naujo pasiūlymo galiojimo užtikrinimo, laikoma, kad jis atmetė prašymą pratęsti savo pasiūlymo galiojimo terminą.</w:t>
      </w:r>
    </w:p>
    <w:p w14:paraId="71ED7DF2" w14:textId="77777777" w:rsidR="00FC3C8F" w:rsidRPr="002F32E6" w:rsidRDefault="00FC3C8F" w:rsidP="00FC3C8F">
      <w:pPr>
        <w:widowControl/>
        <w:numPr>
          <w:ilvl w:val="1"/>
          <w:numId w:val="8"/>
        </w:numPr>
        <w:tabs>
          <w:tab w:val="left" w:pos="426"/>
          <w:tab w:val="left" w:pos="567"/>
        </w:tabs>
        <w:suppressAutoHyphens w:val="0"/>
        <w:autoSpaceDN w:val="0"/>
        <w:ind w:left="0" w:firstLine="0"/>
        <w:jc w:val="both"/>
        <w:rPr>
          <w:color w:val="000000"/>
          <w:sz w:val="22"/>
        </w:rPr>
      </w:pPr>
      <w:r w:rsidRPr="002F32E6">
        <w:rPr>
          <w:color w:val="000000"/>
          <w:sz w:val="22"/>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CVP IS priemonėmis iki pasiūlymų pateikimo termino pabaigos.</w:t>
      </w:r>
    </w:p>
    <w:p w14:paraId="3F0590DE" w14:textId="77777777" w:rsidR="00FC3C8F" w:rsidRPr="002F32E6" w:rsidRDefault="00FC3C8F" w:rsidP="00FC3C8F">
      <w:pPr>
        <w:widowControl/>
        <w:numPr>
          <w:ilvl w:val="1"/>
          <w:numId w:val="8"/>
        </w:numPr>
        <w:tabs>
          <w:tab w:val="left" w:pos="426"/>
          <w:tab w:val="left" w:pos="567"/>
        </w:tabs>
        <w:suppressAutoHyphens w:val="0"/>
        <w:autoSpaceDN w:val="0"/>
        <w:ind w:left="0" w:firstLine="0"/>
        <w:jc w:val="both"/>
        <w:rPr>
          <w:color w:val="000000"/>
          <w:sz w:val="22"/>
        </w:rPr>
      </w:pPr>
      <w:r w:rsidRPr="668BA45C">
        <w:rPr>
          <w:color w:val="000000" w:themeColor="text1"/>
          <w:sz w:val="22"/>
        </w:rPr>
        <w:t>Pasiūlyme nurodoma Pirkimo objekto kaina pateikiama eurais, ji turi būti išreikšta ir apskaičiuota taip, kaip nurodyta šių Konkurso sąlygų priede Nr. 5. Apskaičiuojant kainą, turi būti atsižvelgta į visus Pirkimo  dokumentuose nustatytus reikalavimus (Pirkimo objekto apimtį, Pirkimo objekto kainos sudėtines dalis, techninės specifikacijos reikalavimus ir pan.). Į Pirkimo objekto kainą turi būti įskaičiuoti visi mokesčiai bei visos kitos tiekėjo patirtos / galimos patirti išlaidos / mokesčiai, susiję su Pirkimo objektu. Pasiūlymo kaina pateikiama nurodant du skaičius po kablelio.</w:t>
      </w:r>
    </w:p>
    <w:p w14:paraId="53937A7A" w14:textId="77777777" w:rsidR="00FC3C8F" w:rsidRPr="002F32E6" w:rsidRDefault="00FC3C8F" w:rsidP="00FC3C8F">
      <w:pPr>
        <w:widowControl/>
        <w:numPr>
          <w:ilvl w:val="1"/>
          <w:numId w:val="8"/>
        </w:numPr>
        <w:tabs>
          <w:tab w:val="left" w:pos="426"/>
          <w:tab w:val="left" w:pos="567"/>
        </w:tabs>
        <w:suppressAutoHyphens w:val="0"/>
        <w:autoSpaceDN w:val="0"/>
        <w:ind w:left="0" w:firstLine="0"/>
        <w:jc w:val="both"/>
        <w:rPr>
          <w:color w:val="000000"/>
          <w:sz w:val="22"/>
        </w:rPr>
      </w:pPr>
      <w:r w:rsidRPr="002F32E6">
        <w:rPr>
          <w:rFonts w:eastAsia="Times New Roman"/>
          <w:sz w:val="22"/>
          <w:lang w:eastAsia="lt-LT"/>
        </w:rPr>
        <w:t>Perkančioji organizacija neatsako už nenumatytus atvejus, dėl kurių pasiūlymas nebuvo gautas ar gautas pavėluotai. Pavėluotai gautas pasiūlymas nepriimamas.</w:t>
      </w:r>
    </w:p>
    <w:p w14:paraId="5BCE6E63" w14:textId="77777777" w:rsidR="00FC3C8F" w:rsidRPr="003F4845" w:rsidRDefault="00FC3C8F" w:rsidP="00FC3C8F">
      <w:pPr>
        <w:rPr>
          <w:rFonts w:eastAsia="Times New Roman"/>
          <w:sz w:val="22"/>
          <w:lang w:eastAsia="lt-LT"/>
        </w:rPr>
      </w:pPr>
    </w:p>
    <w:p w14:paraId="196DC487" w14:textId="77777777" w:rsidR="00FC3C8F" w:rsidRPr="003F4845" w:rsidRDefault="00FC3C8F" w:rsidP="00FC3C8F">
      <w:pPr>
        <w:widowControl/>
        <w:numPr>
          <w:ilvl w:val="0"/>
          <w:numId w:val="8"/>
        </w:numPr>
        <w:suppressAutoHyphens w:val="0"/>
        <w:autoSpaceDN w:val="0"/>
        <w:jc w:val="center"/>
        <w:rPr>
          <w:rFonts w:eastAsia="Times New Roman"/>
          <w:b/>
          <w:sz w:val="22"/>
          <w:lang w:eastAsia="lt-LT"/>
        </w:rPr>
      </w:pPr>
      <w:bookmarkStart w:id="10" w:name="_Hlk493754924"/>
      <w:r w:rsidRPr="003F4845">
        <w:rPr>
          <w:rFonts w:eastAsia="Times New Roman"/>
          <w:b/>
          <w:sz w:val="22"/>
          <w:lang w:eastAsia="lt-LT"/>
        </w:rPr>
        <w:t>PASIŪLYMŲ ŠIFRAVIMAS</w:t>
      </w:r>
    </w:p>
    <w:bookmarkEnd w:id="10"/>
    <w:p w14:paraId="23192C7C" w14:textId="7F834058" w:rsidR="00FC3C8F" w:rsidRPr="003C14D4" w:rsidRDefault="00FC3C8F" w:rsidP="00FC3C8F">
      <w:pPr>
        <w:widowControl/>
        <w:numPr>
          <w:ilvl w:val="1"/>
          <w:numId w:val="8"/>
        </w:numPr>
        <w:tabs>
          <w:tab w:val="left" w:pos="426"/>
          <w:tab w:val="left" w:pos="567"/>
        </w:tabs>
        <w:suppressAutoHyphens w:val="0"/>
        <w:autoSpaceDN w:val="0"/>
        <w:ind w:left="0" w:firstLine="0"/>
        <w:jc w:val="both"/>
        <w:rPr>
          <w:sz w:val="22"/>
        </w:rPr>
      </w:pPr>
      <w:r w:rsidRPr="003C14D4">
        <w:rPr>
          <w:sz w:val="22"/>
        </w:rPr>
        <w:t xml:space="preserve">Tiekėjo </w:t>
      </w:r>
      <w:r w:rsidRPr="003C14D4">
        <w:rPr>
          <w:rFonts w:eastAsia="Times New Roman"/>
          <w:sz w:val="22"/>
          <w:lang w:eastAsia="lt-LT"/>
        </w:rPr>
        <w:t xml:space="preserve">pasiūlymo dokumentas, kuriame nurodyta pasiūlymo kaina </w:t>
      </w:r>
      <w:r w:rsidR="00BB7FC8">
        <w:rPr>
          <w:rFonts w:eastAsia="Times New Roman"/>
          <w:sz w:val="22"/>
          <w:lang w:eastAsia="lt-LT"/>
        </w:rPr>
        <w:t>(Finansinis</w:t>
      </w:r>
      <w:r w:rsidRPr="003C14D4">
        <w:rPr>
          <w:rFonts w:eastAsia="Times New Roman"/>
          <w:sz w:val="22"/>
          <w:lang w:eastAsia="lt-LT"/>
        </w:rPr>
        <w:t xml:space="preserve"> vokas),</w:t>
      </w:r>
      <w:r w:rsidRPr="003C14D4">
        <w:rPr>
          <w:sz w:val="22"/>
        </w:rPr>
        <w:t xml:space="preserve"> gali būti užšifruojamas. Tiekėjas, nusprendęs pateikti užšifruotą </w:t>
      </w:r>
      <w:r w:rsidRPr="003C14D4">
        <w:rPr>
          <w:rFonts w:eastAsia="Times New Roman"/>
          <w:sz w:val="22"/>
          <w:lang w:eastAsia="lt-LT"/>
        </w:rPr>
        <w:t>dokumentą</w:t>
      </w:r>
      <w:r w:rsidRPr="003C14D4">
        <w:rPr>
          <w:sz w:val="22"/>
        </w:rPr>
        <w:t>, turi:</w:t>
      </w:r>
    </w:p>
    <w:p w14:paraId="17CC68CA" w14:textId="1FE99DAD" w:rsidR="00FC3C8F" w:rsidRPr="003C14D4" w:rsidRDefault="00FC3C8F" w:rsidP="00FC3C8F">
      <w:pPr>
        <w:widowControl/>
        <w:numPr>
          <w:ilvl w:val="2"/>
          <w:numId w:val="8"/>
        </w:numPr>
        <w:tabs>
          <w:tab w:val="left" w:pos="426"/>
          <w:tab w:val="left" w:pos="567"/>
        </w:tabs>
        <w:suppressAutoHyphens w:val="0"/>
        <w:autoSpaceDN w:val="0"/>
        <w:jc w:val="both"/>
        <w:rPr>
          <w:color w:val="000000"/>
          <w:sz w:val="22"/>
        </w:rPr>
      </w:pPr>
      <w:r w:rsidRPr="003C14D4">
        <w:rPr>
          <w:b/>
          <w:color w:val="000000"/>
          <w:sz w:val="22"/>
          <w:u w:val="single"/>
        </w:rPr>
        <w:t>iki</w:t>
      </w:r>
      <w:r w:rsidRPr="003C14D4">
        <w:rPr>
          <w:color w:val="000000"/>
          <w:sz w:val="22"/>
          <w:u w:val="single"/>
        </w:rPr>
        <w:t xml:space="preserve"> </w:t>
      </w:r>
      <w:r w:rsidRPr="003C14D4">
        <w:rPr>
          <w:b/>
          <w:color w:val="000000"/>
          <w:sz w:val="22"/>
          <w:u w:val="single"/>
        </w:rPr>
        <w:t>pasiūlymų pateikimo termino pabaigos</w:t>
      </w:r>
      <w:r w:rsidRPr="003C14D4">
        <w:rPr>
          <w:b/>
          <w:color w:val="000000"/>
          <w:sz w:val="22"/>
        </w:rPr>
        <w:t xml:space="preserve"> </w:t>
      </w:r>
      <w:r w:rsidR="00BB7FC8" w:rsidRPr="002069D5">
        <w:rPr>
          <w:color w:val="000000" w:themeColor="text1"/>
          <w:sz w:val="22"/>
        </w:rPr>
        <w:t>naudodamasis CVP IS priemonėmis pateikti pasiūlymą su užšifruotu dokumentu, kuriame nurodyta pasiūlymo kaina</w:t>
      </w:r>
      <w:r w:rsidR="00BB7FC8" w:rsidRPr="0BD409ED">
        <w:rPr>
          <w:color w:val="000000" w:themeColor="text1"/>
          <w:sz w:val="22"/>
        </w:rPr>
        <w:t>,</w:t>
      </w:r>
      <w:r w:rsidR="00BB7FC8" w:rsidRPr="002069D5">
        <w:rPr>
          <w:color w:val="000000" w:themeColor="text1"/>
          <w:sz w:val="22"/>
        </w:rPr>
        <w:t xml:space="preserve"> tačiau užšifruojamas tik dokumentas, kuriame nurodyta pasiūlymo kaina </w:t>
      </w:r>
      <w:r w:rsidR="00BB7FC8" w:rsidRPr="002069D5">
        <w:rPr>
          <w:b/>
          <w:color w:val="000000" w:themeColor="text1"/>
          <w:sz w:val="22"/>
        </w:rPr>
        <w:t>(</w:t>
      </w:r>
      <w:r w:rsidR="00BB7FC8" w:rsidRPr="0BD409ED">
        <w:rPr>
          <w:b/>
          <w:bCs/>
          <w:color w:val="000000" w:themeColor="text1"/>
          <w:sz w:val="22"/>
        </w:rPr>
        <w:t>Finansinis</w:t>
      </w:r>
      <w:r w:rsidR="00BB7FC8" w:rsidRPr="002069D5">
        <w:rPr>
          <w:b/>
          <w:color w:val="000000" w:themeColor="text1"/>
          <w:sz w:val="22"/>
        </w:rPr>
        <w:t xml:space="preserve"> vokas)</w:t>
      </w:r>
      <w:r w:rsidR="00BB7FC8" w:rsidRPr="002069D5">
        <w:rPr>
          <w:color w:val="000000" w:themeColor="text1"/>
          <w:sz w:val="22"/>
        </w:rPr>
        <w:t xml:space="preserve">. Instrukcija, kaip tiekėjui užšifruoti dokumentą galima rasti </w:t>
      </w:r>
      <w:hyperlink r:id="rId26" w:history="1">
        <w:r w:rsidR="00BB7FC8" w:rsidRPr="0BD409ED">
          <w:rPr>
            <w:rStyle w:val="Hyperlink"/>
            <w:sz w:val="22"/>
          </w:rPr>
          <w:t>interneto svetainėje</w:t>
        </w:r>
      </w:hyperlink>
      <w:r w:rsidR="00BB7FC8" w:rsidRPr="00BB7FC8">
        <w:rPr>
          <w:color w:val="000000"/>
          <w:sz w:val="22"/>
        </w:rPr>
        <w:t>.</w:t>
      </w:r>
    </w:p>
    <w:p w14:paraId="17DCDBC3" w14:textId="77777777" w:rsidR="00FC3C8F" w:rsidRPr="003C14D4" w:rsidRDefault="00FC3C8F" w:rsidP="00FC3C8F">
      <w:pPr>
        <w:widowControl/>
        <w:numPr>
          <w:ilvl w:val="2"/>
          <w:numId w:val="8"/>
        </w:numPr>
        <w:tabs>
          <w:tab w:val="left" w:pos="426"/>
          <w:tab w:val="left" w:pos="567"/>
        </w:tabs>
        <w:suppressAutoHyphens w:val="0"/>
        <w:autoSpaceDN w:val="0"/>
        <w:jc w:val="both"/>
        <w:rPr>
          <w:rFonts w:eastAsia="Times New Roman"/>
          <w:color w:val="000000"/>
          <w:sz w:val="22"/>
          <w:lang w:eastAsia="lt-LT"/>
        </w:rPr>
      </w:pPr>
      <w:r w:rsidRPr="003C14D4">
        <w:rPr>
          <w:b/>
          <w:sz w:val="22"/>
          <w:u w:val="single"/>
        </w:rPr>
        <w:t xml:space="preserve">iki vokų su pasiūlymais, kuriuose nurodytos kainos, atplėšimo procedūros (posėdžio) pradžios </w:t>
      </w:r>
      <w:r w:rsidRPr="003C14D4">
        <w:rPr>
          <w:b/>
          <w:color w:val="000000"/>
          <w:sz w:val="22"/>
          <w:u w:val="single"/>
        </w:rPr>
        <w:t>CVP IS susirašinėjimo priemonėmis</w:t>
      </w:r>
      <w:r w:rsidRPr="003C14D4">
        <w:rPr>
          <w:color w:val="000000"/>
          <w:sz w:val="22"/>
        </w:rPr>
        <w:t xml:space="preserve"> pateikti slaptažodį, su kuriuo Perkančioji organizacija galės iššifruoti pateiktą dokumentą, kuriame nurodyta pasiūlymo kaina. </w:t>
      </w:r>
      <w:r w:rsidRPr="003C14D4">
        <w:rPr>
          <w:rFonts w:eastAsia="Times New Roman"/>
          <w:color w:val="000000"/>
          <w:sz w:val="22"/>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Pr="003C14D4">
        <w:rPr>
          <w:color w:val="000000"/>
          <w:sz w:val="22"/>
        </w:rPr>
        <w:t xml:space="preserve"> </w:t>
      </w:r>
      <w:r w:rsidRPr="003C14D4">
        <w:rPr>
          <w:rFonts w:eastAsia="Times New Roman"/>
          <w:color w:val="000000"/>
          <w:sz w:val="22"/>
          <w:lang w:eastAsia="lt-LT"/>
        </w:rPr>
        <w:t xml:space="preserve">(info@investlithuania.com) arba raštu. Tokiu atveju tiekėjas turėtų būti aktyvus ir įsitikinti, kad pateiktas slaptažodis laiku pasiekė adresatą (pavyzdžiui, susisiekęs su Perkančiąja organizacija oficialiu jos telefonu ir (arba) kitais būdais). </w:t>
      </w:r>
    </w:p>
    <w:p w14:paraId="0EE77B2B" w14:textId="1D7E7987" w:rsidR="00FC3C8F" w:rsidRPr="003C14D4" w:rsidRDefault="00FC3C8F" w:rsidP="00FC3C8F">
      <w:pPr>
        <w:widowControl/>
        <w:numPr>
          <w:ilvl w:val="1"/>
          <w:numId w:val="8"/>
        </w:numPr>
        <w:tabs>
          <w:tab w:val="left" w:pos="426"/>
          <w:tab w:val="left" w:pos="567"/>
        </w:tabs>
        <w:suppressAutoHyphens w:val="0"/>
        <w:autoSpaceDN w:val="0"/>
        <w:ind w:left="0" w:firstLine="0"/>
        <w:jc w:val="both"/>
        <w:rPr>
          <w:color w:val="000000"/>
          <w:sz w:val="22"/>
        </w:rPr>
      </w:pPr>
      <w:r w:rsidRPr="003C14D4">
        <w:rPr>
          <w:color w:val="000000"/>
          <w:sz w:val="22"/>
        </w:rPr>
        <w:t>Iki vokų su pasiūlymais, kuriuose nurodytos kainos (</w:t>
      </w:r>
      <w:r w:rsidR="00BB7FC8">
        <w:rPr>
          <w:color w:val="000000"/>
          <w:sz w:val="22"/>
        </w:rPr>
        <w:t>Finansinio</w:t>
      </w:r>
      <w:r w:rsidRPr="003C14D4">
        <w:rPr>
          <w:color w:val="000000"/>
          <w:sz w:val="22"/>
        </w:rPr>
        <w:t xml:space="preserve"> voko), atplėšimo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w:t>
      </w:r>
    </w:p>
    <w:p w14:paraId="616CE45B" w14:textId="77777777" w:rsidR="00FC3C8F" w:rsidRPr="003F4845" w:rsidRDefault="00FC3C8F" w:rsidP="00FC3C8F">
      <w:pPr>
        <w:ind w:left="360"/>
        <w:rPr>
          <w:rFonts w:eastAsia="Times New Roman"/>
          <w:sz w:val="22"/>
          <w:lang w:eastAsia="lt-LT"/>
        </w:rPr>
      </w:pPr>
    </w:p>
    <w:p w14:paraId="298158B1" w14:textId="77777777" w:rsidR="00FC3C8F" w:rsidRPr="003F4845" w:rsidRDefault="00FC3C8F" w:rsidP="00FC3C8F">
      <w:pPr>
        <w:autoSpaceDN w:val="0"/>
        <w:jc w:val="both"/>
        <w:rPr>
          <w:rFonts w:eastAsia="Times New Roman"/>
          <w:sz w:val="22"/>
          <w:lang w:eastAsia="lt-LT"/>
        </w:rPr>
      </w:pPr>
    </w:p>
    <w:p w14:paraId="62344BC6" w14:textId="77777777" w:rsidR="00FC3C8F" w:rsidRPr="003F4845" w:rsidRDefault="00FC3C8F" w:rsidP="00FC3C8F">
      <w:pPr>
        <w:widowControl/>
        <w:numPr>
          <w:ilvl w:val="0"/>
          <w:numId w:val="8"/>
        </w:numPr>
        <w:suppressAutoHyphens w:val="0"/>
        <w:autoSpaceDN w:val="0"/>
        <w:jc w:val="center"/>
        <w:rPr>
          <w:rFonts w:eastAsia="Times New Roman"/>
          <w:b/>
          <w:sz w:val="22"/>
          <w:lang w:eastAsia="lt-LT"/>
        </w:rPr>
      </w:pPr>
      <w:bookmarkStart w:id="11" w:name="_Hlk493754932"/>
      <w:r w:rsidRPr="003F4845">
        <w:rPr>
          <w:rFonts w:eastAsia="Times New Roman"/>
          <w:b/>
          <w:sz w:val="22"/>
          <w:lang w:eastAsia="lt-LT"/>
        </w:rPr>
        <w:t xml:space="preserve">PASIŪLYMŲ GALIOJIMO UŽTIKRINIMAS </w:t>
      </w:r>
    </w:p>
    <w:bookmarkEnd w:id="11"/>
    <w:p w14:paraId="0B4BE418" w14:textId="77777777" w:rsidR="00FC3C8F" w:rsidRPr="003F4845" w:rsidRDefault="00FC3C8F" w:rsidP="00FC3C8F">
      <w:pPr>
        <w:autoSpaceDN w:val="0"/>
        <w:jc w:val="both"/>
        <w:rPr>
          <w:rFonts w:eastAsia="Times New Roman"/>
          <w:sz w:val="22"/>
          <w:highlight w:val="green"/>
          <w:lang w:eastAsia="lt-LT"/>
        </w:rPr>
      </w:pPr>
    </w:p>
    <w:p w14:paraId="797A152D" w14:textId="77777777" w:rsidR="00FC3C8F" w:rsidRPr="002F32E6" w:rsidRDefault="00FC3C8F" w:rsidP="00FC3C8F">
      <w:pPr>
        <w:widowControl/>
        <w:numPr>
          <w:ilvl w:val="1"/>
          <w:numId w:val="8"/>
        </w:numPr>
        <w:tabs>
          <w:tab w:val="left" w:pos="426"/>
          <w:tab w:val="left" w:pos="567"/>
        </w:tabs>
        <w:suppressAutoHyphens w:val="0"/>
        <w:autoSpaceDN w:val="0"/>
        <w:ind w:left="0" w:firstLine="0"/>
        <w:jc w:val="both"/>
        <w:rPr>
          <w:color w:val="000000"/>
          <w:sz w:val="22"/>
        </w:rPr>
      </w:pPr>
      <w:r w:rsidRPr="002F32E6">
        <w:rPr>
          <w:color w:val="000000"/>
          <w:sz w:val="22"/>
        </w:rPr>
        <w:t>Perkančioji organizacija nereikalauja pasiūlymo galiojimo užtikrinimo.</w:t>
      </w:r>
    </w:p>
    <w:p w14:paraId="5B8B62D8" w14:textId="77777777" w:rsidR="00FC3C8F" w:rsidRPr="003F4845" w:rsidRDefault="00FC3C8F" w:rsidP="00FC3C8F">
      <w:pPr>
        <w:autoSpaceDN w:val="0"/>
        <w:jc w:val="both"/>
        <w:rPr>
          <w:rFonts w:eastAsia="Times New Roman"/>
          <w:strike/>
          <w:sz w:val="22"/>
          <w:lang w:eastAsia="lt-LT"/>
        </w:rPr>
      </w:pPr>
    </w:p>
    <w:p w14:paraId="0D5BF048" w14:textId="77777777" w:rsidR="00FC3C8F" w:rsidRPr="003F4845" w:rsidRDefault="00FC3C8F" w:rsidP="00FC3C8F">
      <w:pPr>
        <w:widowControl/>
        <w:numPr>
          <w:ilvl w:val="0"/>
          <w:numId w:val="8"/>
        </w:numPr>
        <w:suppressAutoHyphens w:val="0"/>
        <w:autoSpaceDN w:val="0"/>
        <w:jc w:val="center"/>
        <w:rPr>
          <w:rFonts w:eastAsia="Times New Roman"/>
          <w:b/>
          <w:sz w:val="22"/>
          <w:lang w:eastAsia="lt-LT"/>
        </w:rPr>
      </w:pPr>
      <w:bookmarkStart w:id="12" w:name="_Hlk493754936"/>
      <w:r w:rsidRPr="003F4845">
        <w:rPr>
          <w:rFonts w:eastAsia="Times New Roman"/>
          <w:b/>
          <w:sz w:val="22"/>
          <w:lang w:eastAsia="lt-LT"/>
        </w:rPr>
        <w:t>KONKURSO SĄLYGŲ PAAIŠKINIMAS IR PATIKSLINIMAS</w:t>
      </w:r>
    </w:p>
    <w:bookmarkEnd w:id="12"/>
    <w:p w14:paraId="1B1DBEA5" w14:textId="77777777" w:rsidR="00FC3C8F" w:rsidRPr="003F4845" w:rsidRDefault="00FC3C8F" w:rsidP="00FC3C8F">
      <w:pPr>
        <w:autoSpaceDN w:val="0"/>
        <w:jc w:val="both"/>
        <w:rPr>
          <w:rFonts w:eastAsia="Times New Roman"/>
          <w:sz w:val="22"/>
          <w:lang w:eastAsia="lt-LT"/>
        </w:rPr>
      </w:pPr>
    </w:p>
    <w:p w14:paraId="5F27742A" w14:textId="77777777" w:rsidR="00FC3C8F" w:rsidRPr="002F32E6" w:rsidRDefault="00FC3C8F" w:rsidP="00FC3C8F">
      <w:pPr>
        <w:widowControl/>
        <w:numPr>
          <w:ilvl w:val="1"/>
          <w:numId w:val="8"/>
        </w:numPr>
        <w:tabs>
          <w:tab w:val="left" w:pos="426"/>
          <w:tab w:val="left" w:pos="567"/>
        </w:tabs>
        <w:suppressAutoHyphens w:val="0"/>
        <w:autoSpaceDN w:val="0"/>
        <w:ind w:left="0" w:firstLine="0"/>
        <w:jc w:val="both"/>
        <w:rPr>
          <w:color w:val="000000"/>
          <w:sz w:val="22"/>
        </w:rPr>
      </w:pPr>
      <w:r w:rsidRPr="002F32E6">
        <w:rPr>
          <w:color w:val="000000"/>
          <w:sz w:val="22"/>
        </w:rPr>
        <w:t>Konkurso sąlygos gali būti paaiškinamos, patikslinamos tiekėjų iniciatyva, jiems CVP IS susirašinė</w:t>
      </w:r>
      <w:r>
        <w:rPr>
          <w:color w:val="000000"/>
          <w:sz w:val="22"/>
        </w:rPr>
        <w:t>jimo priemonėmis kreipiantis į P</w:t>
      </w:r>
      <w:r w:rsidRPr="002F32E6">
        <w:rPr>
          <w:color w:val="000000"/>
          <w:sz w:val="22"/>
        </w:rPr>
        <w:t>erkančiąją org</w:t>
      </w:r>
      <w:r>
        <w:rPr>
          <w:color w:val="000000"/>
          <w:sz w:val="22"/>
        </w:rPr>
        <w:t>anizaciją. Prašymai paaiškinti K</w:t>
      </w:r>
      <w:r w:rsidRPr="002F32E6">
        <w:rPr>
          <w:color w:val="000000"/>
          <w:sz w:val="22"/>
        </w:rPr>
        <w:t>onkurs</w:t>
      </w:r>
      <w:r>
        <w:rPr>
          <w:color w:val="000000"/>
          <w:sz w:val="22"/>
        </w:rPr>
        <w:t>o sąlygas gali būti pateikiami P</w:t>
      </w:r>
      <w:r w:rsidRPr="002F32E6">
        <w:rPr>
          <w:color w:val="000000"/>
          <w:sz w:val="22"/>
        </w:rPr>
        <w:t xml:space="preserve">erkančiajai organizacijai CVP IS susirašinėjimo priemonėmis ne vėliau kaip likus </w:t>
      </w:r>
      <w:r>
        <w:rPr>
          <w:color w:val="000000"/>
          <w:sz w:val="22"/>
          <w:lang w:val="en-US"/>
        </w:rPr>
        <w:t>5</w:t>
      </w:r>
      <w:r w:rsidRPr="002909EE">
        <w:rPr>
          <w:color w:val="000000"/>
          <w:sz w:val="22"/>
        </w:rPr>
        <w:t xml:space="preserve"> kalendorinėms dienoms</w:t>
      </w:r>
      <w:r w:rsidRPr="002F32E6">
        <w:rPr>
          <w:color w:val="000000"/>
          <w:sz w:val="22"/>
        </w:rPr>
        <w:t xml:space="preserve"> iki pasiūlymų pateikimo termino pabaigos. Tiekėjai turėtų būti aktyvūs ir pateikti kla</w:t>
      </w:r>
      <w:r>
        <w:rPr>
          <w:color w:val="000000"/>
          <w:sz w:val="22"/>
        </w:rPr>
        <w:t>usimus ar paprašyti paaiškinti K</w:t>
      </w:r>
      <w:r w:rsidRPr="002F32E6">
        <w:rPr>
          <w:color w:val="000000"/>
          <w:sz w:val="22"/>
        </w:rPr>
        <w:t xml:space="preserve">onkurso sąlygas iš karto jas išanalizavę, atsižvelgdami į tai, kad, pasibaigus pasiūlymų pateikimo terminui, pasiūlymo turinio keisti nebus galima. </w:t>
      </w:r>
    </w:p>
    <w:p w14:paraId="07A06041" w14:textId="77777777" w:rsidR="00FC3C8F" w:rsidRPr="002F32E6" w:rsidRDefault="00FC3C8F" w:rsidP="00FC3C8F">
      <w:pPr>
        <w:widowControl/>
        <w:numPr>
          <w:ilvl w:val="1"/>
          <w:numId w:val="8"/>
        </w:numPr>
        <w:tabs>
          <w:tab w:val="left" w:pos="426"/>
          <w:tab w:val="left" w:pos="567"/>
        </w:tabs>
        <w:suppressAutoHyphens w:val="0"/>
        <w:autoSpaceDN w:val="0"/>
        <w:ind w:left="0" w:firstLine="0"/>
        <w:jc w:val="both"/>
        <w:rPr>
          <w:color w:val="000000"/>
          <w:sz w:val="22"/>
        </w:rPr>
      </w:pPr>
      <w:r w:rsidRPr="002F32E6">
        <w:rPr>
          <w:color w:val="000000"/>
          <w:sz w:val="22"/>
        </w:rPr>
        <w:t>Nesibaigus</w:t>
      </w:r>
      <w:r>
        <w:rPr>
          <w:color w:val="000000"/>
          <w:sz w:val="22"/>
        </w:rPr>
        <w:t xml:space="preserve"> pasiūlymų pateikimo terminui, P</w:t>
      </w:r>
      <w:r w:rsidRPr="002F32E6">
        <w:rPr>
          <w:color w:val="000000"/>
          <w:sz w:val="22"/>
        </w:rPr>
        <w:t>erkančioji organizacija turi teisę savo inic</w:t>
      </w:r>
      <w:r>
        <w:rPr>
          <w:color w:val="000000"/>
          <w:sz w:val="22"/>
        </w:rPr>
        <w:t>iatyva paaiškinti, patikslinti K</w:t>
      </w:r>
      <w:r w:rsidRPr="002F32E6">
        <w:rPr>
          <w:color w:val="000000"/>
          <w:sz w:val="22"/>
        </w:rPr>
        <w:t xml:space="preserve">onkurso sąlygas. </w:t>
      </w:r>
    </w:p>
    <w:p w14:paraId="2E994DCB" w14:textId="77777777" w:rsidR="00FC3C8F" w:rsidRPr="002F32E6" w:rsidRDefault="00FC3C8F" w:rsidP="00FC3C8F">
      <w:pPr>
        <w:widowControl/>
        <w:numPr>
          <w:ilvl w:val="1"/>
          <w:numId w:val="8"/>
        </w:numPr>
        <w:tabs>
          <w:tab w:val="left" w:pos="426"/>
          <w:tab w:val="left" w:pos="567"/>
        </w:tabs>
        <w:suppressAutoHyphens w:val="0"/>
        <w:autoSpaceDN w:val="0"/>
        <w:ind w:left="0" w:firstLine="0"/>
        <w:jc w:val="both"/>
        <w:rPr>
          <w:color w:val="000000"/>
          <w:sz w:val="22"/>
        </w:rPr>
      </w:pPr>
      <w:r w:rsidRPr="002F32E6">
        <w:rPr>
          <w:rFonts w:eastAsia="Times New Roman"/>
          <w:sz w:val="22"/>
          <w:lang w:eastAsia="lt-LT"/>
        </w:rPr>
        <w:t>Atsakydama į kiekvieną tiekėjo CVP IS susirašinėjimo priemonėmi</w:t>
      </w:r>
      <w:r>
        <w:rPr>
          <w:rFonts w:eastAsia="Times New Roman"/>
          <w:sz w:val="22"/>
          <w:lang w:eastAsia="lt-LT"/>
        </w:rPr>
        <w:t>s  pateiktą prašymą paaiškinti K</w:t>
      </w:r>
      <w:r w:rsidRPr="002F32E6">
        <w:rPr>
          <w:rFonts w:eastAsia="Times New Roman"/>
          <w:sz w:val="22"/>
          <w:lang w:eastAsia="lt-LT"/>
        </w:rPr>
        <w:t>onkurso sąlygas, jeigu jis b</w:t>
      </w:r>
      <w:r>
        <w:rPr>
          <w:rFonts w:eastAsia="Times New Roman"/>
          <w:sz w:val="22"/>
          <w:lang w:eastAsia="lt-LT"/>
        </w:rPr>
        <w:t>uvo pateiktas nepasibaigus šių K</w:t>
      </w:r>
      <w:r w:rsidRPr="002F32E6">
        <w:rPr>
          <w:rFonts w:eastAsia="Times New Roman"/>
          <w:sz w:val="22"/>
          <w:lang w:eastAsia="lt-LT"/>
        </w:rPr>
        <w:t>onkurso sąlygų 9.1 punkte nurodytam terminui</w:t>
      </w:r>
      <w:r>
        <w:rPr>
          <w:rFonts w:eastAsia="Times New Roman"/>
          <w:sz w:val="22"/>
          <w:lang w:eastAsia="lt-LT"/>
        </w:rPr>
        <w:t>, arba aiškindama, tikslindama K</w:t>
      </w:r>
      <w:r w:rsidRPr="002F32E6">
        <w:rPr>
          <w:rFonts w:eastAsia="Times New Roman"/>
          <w:sz w:val="22"/>
          <w:lang w:eastAsia="lt-LT"/>
        </w:rPr>
        <w:t>on</w:t>
      </w:r>
      <w:r>
        <w:rPr>
          <w:rFonts w:eastAsia="Times New Roman"/>
          <w:sz w:val="22"/>
          <w:lang w:eastAsia="lt-LT"/>
        </w:rPr>
        <w:t>kurso sąlygas savo iniciatyva, P</w:t>
      </w:r>
      <w:r w:rsidRPr="002F32E6">
        <w:rPr>
          <w:rFonts w:eastAsia="Times New Roman"/>
          <w:sz w:val="22"/>
          <w:lang w:eastAsia="lt-LT"/>
        </w:rPr>
        <w:t xml:space="preserve">erkančioji organizacija turi paaiškinimus, patikslinimus paskelbti CVP IS ne vėliau kaip likus </w:t>
      </w:r>
      <w:r>
        <w:rPr>
          <w:rFonts w:eastAsia="Times New Roman"/>
          <w:sz w:val="22"/>
          <w:lang w:eastAsia="lt-LT"/>
        </w:rPr>
        <w:t>4</w:t>
      </w:r>
      <w:r w:rsidRPr="002F32E6">
        <w:rPr>
          <w:rFonts w:eastAsia="Times New Roman"/>
          <w:sz w:val="22"/>
          <w:lang w:eastAsia="lt-LT"/>
        </w:rPr>
        <w:t xml:space="preserve"> kalendorinėms dienoms iki pasiūlymų pateikimo termino pabaigos. Perkančioji organizacija, atsakydama tiekėjui, kartu siunčia paaiškinimus ir visiems kitiems tiekėjams, kurie prisijungė prie pirkimo, bet nenurodo, kuris tiekė</w:t>
      </w:r>
      <w:r>
        <w:rPr>
          <w:rFonts w:eastAsia="Times New Roman"/>
          <w:sz w:val="22"/>
          <w:lang w:eastAsia="lt-LT"/>
        </w:rPr>
        <w:t>jas pateikė prašymą paaiškinti K</w:t>
      </w:r>
      <w:r w:rsidRPr="002F32E6">
        <w:rPr>
          <w:rFonts w:eastAsia="Times New Roman"/>
          <w:sz w:val="22"/>
          <w:lang w:eastAsia="lt-LT"/>
        </w:rPr>
        <w:t xml:space="preserve">onkurso sąlygas. </w:t>
      </w:r>
    </w:p>
    <w:p w14:paraId="4A4A36B8" w14:textId="77777777" w:rsidR="00FC3C8F" w:rsidRPr="002F32E6" w:rsidRDefault="00FC3C8F" w:rsidP="00FC3C8F">
      <w:pPr>
        <w:widowControl/>
        <w:numPr>
          <w:ilvl w:val="1"/>
          <w:numId w:val="8"/>
        </w:numPr>
        <w:tabs>
          <w:tab w:val="left" w:pos="426"/>
          <w:tab w:val="left" w:pos="567"/>
        </w:tabs>
        <w:suppressAutoHyphens w:val="0"/>
        <w:autoSpaceDN w:val="0"/>
        <w:ind w:left="0" w:firstLine="0"/>
        <w:jc w:val="both"/>
        <w:rPr>
          <w:color w:val="000000"/>
          <w:sz w:val="22"/>
        </w:rPr>
      </w:pPr>
      <w:r w:rsidRPr="002F32E6">
        <w:rPr>
          <w:rFonts w:eastAsia="Times New Roman"/>
          <w:sz w:val="22"/>
          <w:lang w:eastAsia="lt-LT"/>
        </w:rPr>
        <w:t xml:space="preserve">Perkančioji organizacija, paaiškindama ar patikslindama pirkimo dokumentus, privalo užtikrinti tiekėjų anonimiškumą, t. y. privalo užtikrinti, kad tiekėjas nesužinotų kitų tiekėjų, dalyvaujančių pirkimo procedūrose, pavadinimų ir kitų rekvizitų. </w:t>
      </w:r>
    </w:p>
    <w:p w14:paraId="1C21FFBF" w14:textId="77777777" w:rsidR="00FC3C8F" w:rsidRPr="002F32E6" w:rsidRDefault="00FC3C8F" w:rsidP="00FC3C8F">
      <w:pPr>
        <w:widowControl/>
        <w:numPr>
          <w:ilvl w:val="1"/>
          <w:numId w:val="8"/>
        </w:numPr>
        <w:tabs>
          <w:tab w:val="left" w:pos="426"/>
          <w:tab w:val="left" w:pos="567"/>
        </w:tabs>
        <w:suppressAutoHyphens w:val="0"/>
        <w:autoSpaceDN w:val="0"/>
        <w:ind w:left="0" w:firstLine="0"/>
        <w:jc w:val="both"/>
        <w:rPr>
          <w:color w:val="000000"/>
          <w:sz w:val="22"/>
        </w:rPr>
      </w:pPr>
      <w:r w:rsidRPr="002F32E6">
        <w:rPr>
          <w:rFonts w:eastAsia="Times New Roman"/>
          <w:sz w:val="22"/>
          <w:lang w:eastAsia="lt-LT"/>
        </w:rPr>
        <w:t>Perkančioji organizacija nerengs susitikimų su tiekėjais dėl pirkimo dokumentų paaiškinimų.</w:t>
      </w:r>
    </w:p>
    <w:p w14:paraId="5F5D0020" w14:textId="77777777" w:rsidR="00FC3C8F" w:rsidRPr="002F32E6" w:rsidRDefault="00FC3C8F" w:rsidP="00FC3C8F">
      <w:pPr>
        <w:widowControl/>
        <w:numPr>
          <w:ilvl w:val="1"/>
          <w:numId w:val="8"/>
        </w:numPr>
        <w:tabs>
          <w:tab w:val="left" w:pos="426"/>
          <w:tab w:val="left" w:pos="567"/>
        </w:tabs>
        <w:suppressAutoHyphens w:val="0"/>
        <w:autoSpaceDN w:val="0"/>
        <w:ind w:left="0" w:firstLine="0"/>
        <w:jc w:val="both"/>
        <w:rPr>
          <w:color w:val="000000"/>
          <w:sz w:val="22"/>
        </w:rPr>
      </w:pPr>
      <w:r>
        <w:rPr>
          <w:rFonts w:eastAsia="Times New Roman"/>
          <w:sz w:val="22"/>
          <w:lang w:eastAsia="lt-LT"/>
        </w:rPr>
        <w:t>Bet kokia informacija, K</w:t>
      </w:r>
      <w:r w:rsidRPr="002F32E6">
        <w:rPr>
          <w:rFonts w:eastAsia="Times New Roman"/>
          <w:sz w:val="22"/>
          <w:lang w:eastAsia="lt-LT"/>
        </w:rPr>
        <w:t>onkurso sąlygų paa</w:t>
      </w:r>
      <w:r>
        <w:rPr>
          <w:rFonts w:eastAsia="Times New Roman"/>
          <w:sz w:val="22"/>
          <w:lang w:eastAsia="lt-LT"/>
        </w:rPr>
        <w:t>iškinimai, pranešimai ar kitas P</w:t>
      </w:r>
      <w:r w:rsidRPr="002F32E6">
        <w:rPr>
          <w:rFonts w:eastAsia="Times New Roman"/>
          <w:sz w:val="22"/>
          <w:lang w:eastAsia="lt-LT"/>
        </w:rPr>
        <w:t>erkančiosios organizacijos ir tiekėjo susirašinėjimas yra vykdomas tik CVP IS susirašinėjimo priemonėmis.</w:t>
      </w:r>
      <w:r w:rsidRPr="002F32E6">
        <w:rPr>
          <w:rFonts w:eastAsia="Times New Roman"/>
          <w:i/>
          <w:sz w:val="22"/>
          <w:lang w:eastAsia="lt-LT"/>
        </w:rPr>
        <w:t xml:space="preserve"> </w:t>
      </w:r>
    </w:p>
    <w:p w14:paraId="0DDABF3E" w14:textId="77777777" w:rsidR="00FC3C8F" w:rsidRPr="002F32E6" w:rsidRDefault="00FC3C8F" w:rsidP="00FC3C8F">
      <w:pPr>
        <w:widowControl/>
        <w:numPr>
          <w:ilvl w:val="1"/>
          <w:numId w:val="8"/>
        </w:numPr>
        <w:tabs>
          <w:tab w:val="left" w:pos="426"/>
          <w:tab w:val="left" w:pos="567"/>
        </w:tabs>
        <w:suppressAutoHyphens w:val="0"/>
        <w:autoSpaceDN w:val="0"/>
        <w:ind w:left="0" w:firstLine="0"/>
        <w:jc w:val="both"/>
        <w:rPr>
          <w:color w:val="000000"/>
          <w:sz w:val="22"/>
        </w:rPr>
      </w:pPr>
      <w:r w:rsidRPr="4AD9813D">
        <w:rPr>
          <w:rFonts w:eastAsia="Times New Roman"/>
          <w:sz w:val="22"/>
          <w:lang w:eastAsia="lt-LT"/>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Konkurso sąlygas paaiškina (patikslina) ir negali Konkurso sąlygų paaiškinimų (patikslinimų) pateikti taip, kad visi kandidatai juos gautų ne vėliau kaip likus </w:t>
      </w:r>
      <w:r>
        <w:rPr>
          <w:rFonts w:eastAsia="Times New Roman"/>
          <w:sz w:val="22"/>
          <w:lang w:eastAsia="lt-LT"/>
        </w:rPr>
        <w:t>4</w:t>
      </w:r>
      <w:r w:rsidRPr="4AD9813D">
        <w:rPr>
          <w:rFonts w:eastAsia="Times New Roman"/>
          <w:sz w:val="22"/>
          <w:lang w:eastAsia="lt-LT"/>
        </w:rPr>
        <w:t xml:space="preserve"> kalendorinėms dienoms iki pasiūlymų pateikimo termino pabaigos, perkelia pasiūlymų pateikimo terminą laikui, per kurį tiekėjai, rengdami pirkimo pasiūlymus, galėtų atsižvelgti į šiuos paaiškinimus (patikslinimus). </w:t>
      </w:r>
    </w:p>
    <w:p w14:paraId="1BE76B6B" w14:textId="77777777" w:rsidR="00FC3C8F" w:rsidRPr="003F4845" w:rsidRDefault="00FC3C8F" w:rsidP="00FC3C8F">
      <w:pPr>
        <w:autoSpaceDN w:val="0"/>
        <w:jc w:val="both"/>
        <w:rPr>
          <w:rFonts w:eastAsia="Times New Roman"/>
          <w:sz w:val="22"/>
          <w:lang w:eastAsia="lt-LT"/>
        </w:rPr>
      </w:pPr>
    </w:p>
    <w:p w14:paraId="18109CB3" w14:textId="77777777" w:rsidR="00FC3C8F" w:rsidRPr="003F4845" w:rsidRDefault="00FC3C8F" w:rsidP="00FC3C8F">
      <w:pPr>
        <w:widowControl/>
        <w:numPr>
          <w:ilvl w:val="0"/>
          <w:numId w:val="8"/>
        </w:numPr>
        <w:suppressAutoHyphens w:val="0"/>
        <w:autoSpaceDN w:val="0"/>
        <w:jc w:val="center"/>
        <w:rPr>
          <w:rFonts w:eastAsia="Times New Roman"/>
          <w:b/>
          <w:sz w:val="22"/>
          <w:lang w:eastAsia="lt-LT"/>
        </w:rPr>
      </w:pPr>
      <w:bookmarkStart w:id="13" w:name="_Hlk493754941"/>
      <w:r w:rsidRPr="003F4845">
        <w:rPr>
          <w:rFonts w:eastAsia="Times New Roman"/>
          <w:b/>
          <w:sz w:val="22"/>
          <w:lang w:eastAsia="lt-LT"/>
        </w:rPr>
        <w:t>VOKŲ SU PASIŪLYMAIS ATPLĖŠIMO PROCEDŪROS</w:t>
      </w:r>
    </w:p>
    <w:bookmarkEnd w:id="13"/>
    <w:p w14:paraId="505834AD" w14:textId="77777777" w:rsidR="00FC3C8F" w:rsidRPr="003F4845" w:rsidRDefault="00FC3C8F" w:rsidP="00FC3C8F">
      <w:pPr>
        <w:autoSpaceDN w:val="0"/>
        <w:jc w:val="both"/>
        <w:rPr>
          <w:rFonts w:eastAsia="Times New Roman"/>
          <w:i/>
          <w:sz w:val="22"/>
          <w:lang w:eastAsia="lt-LT"/>
        </w:rPr>
      </w:pPr>
    </w:p>
    <w:p w14:paraId="62E9ACC8" w14:textId="77777777" w:rsidR="00FC3C8F" w:rsidRPr="003C14D4" w:rsidRDefault="00FC3C8F" w:rsidP="00FC3C8F">
      <w:pPr>
        <w:widowControl/>
        <w:numPr>
          <w:ilvl w:val="1"/>
          <w:numId w:val="8"/>
        </w:numPr>
        <w:tabs>
          <w:tab w:val="left" w:pos="426"/>
          <w:tab w:val="left" w:pos="567"/>
        </w:tabs>
        <w:suppressAutoHyphens w:val="0"/>
        <w:autoSpaceDN w:val="0"/>
        <w:ind w:left="0" w:firstLine="0"/>
        <w:jc w:val="both"/>
        <w:rPr>
          <w:color w:val="000000"/>
          <w:sz w:val="22"/>
        </w:rPr>
      </w:pPr>
      <w:r w:rsidRPr="003C14D4">
        <w:rPr>
          <w:color w:val="000000"/>
          <w:sz w:val="22"/>
        </w:rPr>
        <w:t xml:space="preserve">Su pasiūlymais susipažįstama dviejuose Komisijos posėdžiuose. Susipažinimas su elektroninėmis priemonėmis gautais pasiūlymais prilyginamas vokų atplėšimui, o pasiūlymai, pateikti CVP IS priemonėmis, prilyginami pasiūlymams, pateiktiems vokuose. Pirmajame posėdyje susipažįstama tik su ta pasiūlymo dalimi, kurioje pateikti techniniai pasiūlymo duomenys ir kita informacija bei dokumentai (pasiūlymo A forma), antrajame posėdyje – su pasiūlymo dalimi, kurioje nurodytos kainos (pasiūlymo B forma). </w:t>
      </w:r>
    </w:p>
    <w:p w14:paraId="39966FFD" w14:textId="62006857" w:rsidR="00FC3C8F" w:rsidRPr="008A3DBD" w:rsidRDefault="00FC3C8F" w:rsidP="00FC3C8F">
      <w:pPr>
        <w:widowControl/>
        <w:numPr>
          <w:ilvl w:val="1"/>
          <w:numId w:val="8"/>
        </w:numPr>
        <w:tabs>
          <w:tab w:val="left" w:pos="426"/>
          <w:tab w:val="left" w:pos="567"/>
        </w:tabs>
        <w:suppressAutoHyphens w:val="0"/>
        <w:autoSpaceDN w:val="0"/>
        <w:ind w:left="0" w:firstLine="0"/>
        <w:jc w:val="both"/>
        <w:rPr>
          <w:color w:val="000000"/>
          <w:sz w:val="22"/>
        </w:rPr>
      </w:pPr>
      <w:r w:rsidRPr="008A3DBD">
        <w:rPr>
          <w:color w:val="000000" w:themeColor="text1"/>
          <w:sz w:val="22"/>
        </w:rPr>
        <w:t>Vokai su pasiūlymo techniniais duomenimis, kita informacija bei dokumentais</w:t>
      </w:r>
      <w:r w:rsidR="00BB7FC8">
        <w:rPr>
          <w:color w:val="000000" w:themeColor="text1"/>
          <w:sz w:val="22"/>
        </w:rPr>
        <w:t xml:space="preserve"> </w:t>
      </w:r>
      <w:r w:rsidR="00BB7FC8" w:rsidRPr="0BD409ED">
        <w:rPr>
          <w:color w:val="000000" w:themeColor="text1"/>
          <w:sz w:val="22"/>
        </w:rPr>
        <w:t>(Tinkamumo kriterijų ir Techninis vokai)</w:t>
      </w:r>
      <w:r w:rsidRPr="008A3DBD">
        <w:rPr>
          <w:color w:val="000000" w:themeColor="text1"/>
          <w:sz w:val="22"/>
        </w:rPr>
        <w:t xml:space="preserve"> atplėšiami Komisijos posėdyje, kuris vyks ne anksčiau kaip praėjus </w:t>
      </w:r>
      <w:r w:rsidR="00BB7FC8">
        <w:rPr>
          <w:color w:val="000000" w:themeColor="text1"/>
          <w:sz w:val="22"/>
        </w:rPr>
        <w:t>30</w:t>
      </w:r>
      <w:r w:rsidRPr="008A3DBD">
        <w:rPr>
          <w:color w:val="000000" w:themeColor="text1"/>
          <w:sz w:val="22"/>
        </w:rPr>
        <w:t xml:space="preserve"> minu</w:t>
      </w:r>
      <w:r w:rsidR="00BB7FC8">
        <w:rPr>
          <w:color w:val="000000" w:themeColor="text1"/>
          <w:sz w:val="22"/>
        </w:rPr>
        <w:t>čių</w:t>
      </w:r>
      <w:r w:rsidRPr="008A3DBD">
        <w:rPr>
          <w:color w:val="000000" w:themeColor="text1"/>
          <w:sz w:val="22"/>
        </w:rPr>
        <w:t xml:space="preserve"> nuo pasiūlymų pateikimo termino. </w:t>
      </w:r>
    </w:p>
    <w:p w14:paraId="5B531600" w14:textId="77777777" w:rsidR="00FC3C8F" w:rsidRPr="003C14D4" w:rsidRDefault="00FC3C8F" w:rsidP="00FC3C8F">
      <w:pPr>
        <w:widowControl/>
        <w:numPr>
          <w:ilvl w:val="1"/>
          <w:numId w:val="8"/>
        </w:numPr>
        <w:tabs>
          <w:tab w:val="left" w:pos="426"/>
          <w:tab w:val="left" w:pos="567"/>
        </w:tabs>
        <w:suppressAutoHyphens w:val="0"/>
        <w:autoSpaceDN w:val="0"/>
        <w:ind w:left="0" w:firstLine="0"/>
        <w:jc w:val="both"/>
        <w:rPr>
          <w:color w:val="000000"/>
          <w:sz w:val="22"/>
        </w:rPr>
      </w:pPr>
      <w:r w:rsidRPr="003C14D4">
        <w:rPr>
          <w:color w:val="000000"/>
          <w:sz w:val="22"/>
        </w:rPr>
        <w:t>Vokų su pasiūlymų kainomis (pasiūlymo B forma) atplėšimo Komisijos posėdis gali įvykti tik tada, kai Perkančioji organizacija patikrina, ar pateiktų pasiūlymų techniniai duomenys atitinka pirkimo dokumentuose keliamus reikalavimus, ir pagal pirkimo dokumentuose nustatytus reikalavimus įvertina pasiūlymų techninius duomenis. Apie šio patikrinimo ir vertinimo rezultatus Perkančioji organizacija visiems tiekėjams CVP IS susirašinėjimo priemonėmis, kartu nurodo ir antrojo Komisijos posėdžio, kurio metu bus atplėšti elektroniniai vokai su pasiūlymų kainomis datą ir laiką (valandą, minutes). Jeigu Komisija, patikrinusi ir įvertinusi voke su pasiūlymų techniniais duomenimis ir informaciją apie tiekėjų pateiktus duomenis, atmeta tiekėjo pasiūlymą, neatplėštas elektroninis vokas su pasiūlyta kaina yra saugomas CVP IS.</w:t>
      </w:r>
    </w:p>
    <w:p w14:paraId="1D7FD6B8" w14:textId="77777777" w:rsidR="00FC3C8F" w:rsidRPr="002B066D" w:rsidRDefault="00FC3C8F" w:rsidP="00FC3C8F">
      <w:pPr>
        <w:widowControl/>
        <w:numPr>
          <w:ilvl w:val="1"/>
          <w:numId w:val="8"/>
        </w:numPr>
        <w:tabs>
          <w:tab w:val="left" w:pos="426"/>
          <w:tab w:val="left" w:pos="567"/>
        </w:tabs>
        <w:suppressAutoHyphens w:val="0"/>
        <w:autoSpaceDN w:val="0"/>
        <w:ind w:left="0" w:firstLine="0"/>
        <w:jc w:val="both"/>
        <w:rPr>
          <w:color w:val="000000"/>
          <w:sz w:val="22"/>
        </w:rPr>
      </w:pPr>
      <w:r w:rsidRPr="003C14D4">
        <w:rPr>
          <w:color w:val="000000"/>
          <w:sz w:val="22"/>
        </w:rPr>
        <w:t xml:space="preserve">Vokų su pasiūlymais atplėšimo procedūra atliekama tiekėjams ar jų įgaliotiems atstovams nedalyvaujant. </w:t>
      </w:r>
    </w:p>
    <w:p w14:paraId="4C5D06B7" w14:textId="77777777" w:rsidR="00FC3C8F" w:rsidRPr="003F4845" w:rsidRDefault="00FC3C8F" w:rsidP="00FC3C8F">
      <w:pPr>
        <w:autoSpaceDN w:val="0"/>
        <w:jc w:val="both"/>
        <w:rPr>
          <w:rFonts w:eastAsia="Times New Roman"/>
          <w:sz w:val="22"/>
          <w:lang w:eastAsia="lt-LT"/>
        </w:rPr>
      </w:pPr>
    </w:p>
    <w:p w14:paraId="27D78B53" w14:textId="77777777" w:rsidR="00FC3C8F" w:rsidRPr="003F4845" w:rsidRDefault="00FC3C8F" w:rsidP="00FC3C8F">
      <w:pPr>
        <w:widowControl/>
        <w:numPr>
          <w:ilvl w:val="0"/>
          <w:numId w:val="8"/>
        </w:numPr>
        <w:suppressAutoHyphens w:val="0"/>
        <w:autoSpaceDN w:val="0"/>
        <w:jc w:val="center"/>
        <w:rPr>
          <w:rFonts w:eastAsia="Times New Roman"/>
          <w:b/>
          <w:sz w:val="22"/>
          <w:lang w:eastAsia="lt-LT"/>
        </w:rPr>
      </w:pPr>
      <w:bookmarkStart w:id="14" w:name="_Hlk493754946"/>
      <w:r w:rsidRPr="003F4845">
        <w:rPr>
          <w:rFonts w:eastAsia="Times New Roman"/>
          <w:b/>
          <w:sz w:val="22"/>
          <w:lang w:eastAsia="lt-LT"/>
        </w:rPr>
        <w:t xml:space="preserve">PASIŪLYMŲ NAGRINĖJIMAS </w:t>
      </w:r>
    </w:p>
    <w:bookmarkEnd w:id="14"/>
    <w:p w14:paraId="1308B7C3" w14:textId="77777777" w:rsidR="00FC3C8F" w:rsidRPr="003F4845" w:rsidRDefault="00FC3C8F" w:rsidP="00FC3C8F">
      <w:pPr>
        <w:autoSpaceDN w:val="0"/>
        <w:jc w:val="both"/>
        <w:rPr>
          <w:rFonts w:eastAsia="Times New Roman"/>
          <w:b/>
          <w:sz w:val="22"/>
          <w:lang w:eastAsia="lt-LT"/>
        </w:rPr>
      </w:pPr>
    </w:p>
    <w:p w14:paraId="507E67B1" w14:textId="77777777" w:rsidR="00FC3C8F" w:rsidRPr="002F32E6" w:rsidRDefault="00FC3C8F" w:rsidP="00FC3C8F">
      <w:pPr>
        <w:widowControl/>
        <w:numPr>
          <w:ilvl w:val="1"/>
          <w:numId w:val="8"/>
        </w:numPr>
        <w:tabs>
          <w:tab w:val="left" w:pos="426"/>
          <w:tab w:val="left" w:pos="567"/>
        </w:tabs>
        <w:suppressAutoHyphens w:val="0"/>
        <w:autoSpaceDN w:val="0"/>
        <w:ind w:left="0" w:firstLine="0"/>
        <w:jc w:val="both"/>
        <w:rPr>
          <w:color w:val="000000"/>
          <w:sz w:val="22"/>
        </w:rPr>
      </w:pPr>
      <w:r w:rsidRPr="002F32E6">
        <w:rPr>
          <w:color w:val="000000"/>
          <w:sz w:val="22"/>
        </w:rPr>
        <w:t>Konkursui pateiktus pasiūlymus nagrinėja ir vertina Komisija. Pasiūlymai nagrinėjami,  vertinami ir palyginami konfidencialiai, nedalyvaujant pasiūlymus pateikusių tiekėjų atstovams. Stebėtojai dalyvauti Komisijos posėdžiuose nėra kviečiami.</w:t>
      </w:r>
    </w:p>
    <w:p w14:paraId="1C5CBF74" w14:textId="77777777" w:rsidR="00FC3C8F" w:rsidRPr="002F32E6" w:rsidRDefault="00FC3C8F" w:rsidP="00FC3C8F">
      <w:pPr>
        <w:widowControl/>
        <w:numPr>
          <w:ilvl w:val="1"/>
          <w:numId w:val="8"/>
        </w:numPr>
        <w:tabs>
          <w:tab w:val="left" w:pos="426"/>
          <w:tab w:val="left" w:pos="567"/>
        </w:tabs>
        <w:suppressAutoHyphens w:val="0"/>
        <w:autoSpaceDN w:val="0"/>
        <w:ind w:left="0" w:firstLine="0"/>
        <w:jc w:val="both"/>
        <w:rPr>
          <w:color w:val="000000"/>
          <w:sz w:val="22"/>
        </w:rPr>
      </w:pPr>
      <w:r w:rsidRPr="002F32E6">
        <w:rPr>
          <w:color w:val="000000"/>
          <w:sz w:val="22"/>
        </w:rPr>
        <w:t xml:space="preserve">Komisija tikrina EBVPD pateiktą informaciją ir priima sprendimą dėl kiekvieno paraišką ar </w:t>
      </w:r>
      <w:r w:rsidRPr="002F32E6">
        <w:rPr>
          <w:rFonts w:eastAsia="Times New Roman"/>
          <w:sz w:val="22"/>
          <w:lang w:eastAsia="lt-LT"/>
        </w:rPr>
        <w:t>pasiūlymą</w:t>
      </w:r>
      <w:r w:rsidRPr="002F32E6">
        <w:rPr>
          <w:color w:val="000000"/>
          <w:sz w:val="22"/>
        </w:rPr>
        <w:t xml:space="preserve"> pateikusio kandidato ar dalyvio atitikties reikalavimams.</w:t>
      </w:r>
    </w:p>
    <w:p w14:paraId="2D2989ED" w14:textId="77777777" w:rsidR="00FC3C8F" w:rsidRPr="002F32E6" w:rsidRDefault="00FC3C8F" w:rsidP="00FC3C8F">
      <w:pPr>
        <w:widowControl/>
        <w:numPr>
          <w:ilvl w:val="1"/>
          <w:numId w:val="8"/>
        </w:numPr>
        <w:tabs>
          <w:tab w:val="left" w:pos="426"/>
          <w:tab w:val="left" w:pos="567"/>
        </w:tabs>
        <w:suppressAutoHyphens w:val="0"/>
        <w:autoSpaceDN w:val="0"/>
        <w:ind w:left="0" w:firstLine="0"/>
        <w:jc w:val="both"/>
        <w:rPr>
          <w:color w:val="000000"/>
          <w:sz w:val="22"/>
        </w:rPr>
      </w:pPr>
      <w:r w:rsidRPr="002F32E6">
        <w:rPr>
          <w:color w:val="000000"/>
          <w:sz w:val="22"/>
        </w:rPr>
        <w:t xml:space="preserve"> Jeigu tiekėjas kartu su EBVPD pateikia ir atitiktį reikalavimams įrodančius dokumentus, Komisija jų šiame procedūrų etape nevertina. </w:t>
      </w:r>
    </w:p>
    <w:p w14:paraId="2D9D1933" w14:textId="77777777" w:rsidR="00FC3C8F" w:rsidRPr="002F32E6" w:rsidRDefault="00FC3C8F" w:rsidP="00FC3C8F">
      <w:pPr>
        <w:widowControl/>
        <w:numPr>
          <w:ilvl w:val="1"/>
          <w:numId w:val="8"/>
        </w:numPr>
        <w:tabs>
          <w:tab w:val="left" w:pos="426"/>
          <w:tab w:val="left" w:pos="567"/>
        </w:tabs>
        <w:suppressAutoHyphens w:val="0"/>
        <w:autoSpaceDN w:val="0"/>
        <w:ind w:left="0" w:firstLine="0"/>
        <w:jc w:val="both"/>
        <w:rPr>
          <w:color w:val="000000"/>
          <w:sz w:val="22"/>
        </w:rPr>
      </w:pPr>
      <w:r w:rsidRPr="002F32E6">
        <w:rPr>
          <w:color w:val="000000"/>
          <w:sz w:val="22"/>
        </w:rPr>
        <w:t xml:space="preserve">Jeigu tiekėjas nėra pateikęs EBVPD (arba pateikęs tik vieno subjekto EBVPD), Komisija kreipiasi į tiekėją ir prašo šį dokumentą pateikti per Komisijos nurodytą terminą, kuris nustatomas, atsižvelgiant į laiką, kuris reikalingas tiekėjams užpildyti EBVPD. </w:t>
      </w:r>
    </w:p>
    <w:p w14:paraId="7EDC73AB" w14:textId="77777777" w:rsidR="00FC3C8F" w:rsidRPr="002F32E6" w:rsidRDefault="00FC3C8F" w:rsidP="00FC3C8F">
      <w:pPr>
        <w:widowControl/>
        <w:numPr>
          <w:ilvl w:val="1"/>
          <w:numId w:val="8"/>
        </w:numPr>
        <w:tabs>
          <w:tab w:val="left" w:pos="426"/>
          <w:tab w:val="left" w:pos="567"/>
        </w:tabs>
        <w:suppressAutoHyphens w:val="0"/>
        <w:autoSpaceDN w:val="0"/>
        <w:ind w:left="0" w:firstLine="0"/>
        <w:jc w:val="both"/>
        <w:rPr>
          <w:color w:val="000000"/>
          <w:sz w:val="22"/>
        </w:rPr>
      </w:pPr>
      <w:r w:rsidRPr="002F32E6">
        <w:rPr>
          <w:color w:val="000000"/>
          <w:sz w:val="22"/>
        </w:rPr>
        <w:t xml:space="preserve">Jeigu tiekėjas EBVPD yra pažymėjęs, kad reikalavimo neatitinka (pavyzdžiui, neatitinka kvalifikacijos reikalavimo ar egzistuoja pašalinimo pagrindas, kai tiekėjas nėra nurodęs, kad taiko apsivalymo priemones), Komisija tokio tiekėjo pasiūlymą atmeta ir toliau nevertina, o tiekėją informuoja apie jo pasiūlymo atmetimą. </w:t>
      </w:r>
    </w:p>
    <w:p w14:paraId="6A4E6586" w14:textId="77777777" w:rsidR="00FC3C8F" w:rsidRPr="002F32E6" w:rsidRDefault="00FC3C8F" w:rsidP="00FC3C8F">
      <w:pPr>
        <w:widowControl/>
        <w:numPr>
          <w:ilvl w:val="1"/>
          <w:numId w:val="8"/>
        </w:numPr>
        <w:tabs>
          <w:tab w:val="left" w:pos="426"/>
          <w:tab w:val="left" w:pos="567"/>
        </w:tabs>
        <w:suppressAutoHyphens w:val="0"/>
        <w:autoSpaceDN w:val="0"/>
        <w:ind w:left="0" w:firstLine="0"/>
        <w:jc w:val="both"/>
        <w:rPr>
          <w:color w:val="000000"/>
          <w:sz w:val="22"/>
        </w:rPr>
      </w:pPr>
      <w:r w:rsidRPr="002F32E6">
        <w:rPr>
          <w:color w:val="000000"/>
          <w:sz w:val="22"/>
        </w:rPr>
        <w:t>Įvertinusi EBVPD, Komisija kiekvienam tiekėjui per 3 darbo dienas raštu praneša apie šio patikrinimo rezultatus, pagrįsdama priimtus sprendimus. Teisę dalyvauti tolesnėse pirkimo procedūrose turi tik tie tiekėjai, kurie atitinka pirkimo dokumentuose keliamus reikalavimus.</w:t>
      </w:r>
    </w:p>
    <w:p w14:paraId="5C99B000" w14:textId="77777777" w:rsidR="00FC3C8F" w:rsidRPr="002F32E6" w:rsidRDefault="00FC3C8F" w:rsidP="00FC3C8F">
      <w:pPr>
        <w:widowControl/>
        <w:numPr>
          <w:ilvl w:val="1"/>
          <w:numId w:val="8"/>
        </w:numPr>
        <w:tabs>
          <w:tab w:val="left" w:pos="426"/>
          <w:tab w:val="left" w:pos="567"/>
        </w:tabs>
        <w:suppressAutoHyphens w:val="0"/>
        <w:autoSpaceDN w:val="0"/>
        <w:ind w:left="0" w:firstLine="0"/>
        <w:jc w:val="both"/>
        <w:rPr>
          <w:color w:val="000000"/>
          <w:sz w:val="22"/>
        </w:rPr>
      </w:pPr>
      <w:r w:rsidRPr="002F32E6">
        <w:rPr>
          <w:rFonts w:eastAsia="Times New Roman"/>
          <w:sz w:val="22"/>
          <w:lang w:eastAsia="lt-LT"/>
        </w:rPr>
        <w:t>Tiekėjų, kurių EBVPD patvirtina atitiktį keliamiems Reikalavimams, pasiūlymai toliau vertinami tokia tvarka:</w:t>
      </w:r>
    </w:p>
    <w:p w14:paraId="0F01E68A" w14:textId="77777777" w:rsidR="00FC3C8F" w:rsidRPr="002F32E6" w:rsidRDefault="00FC3C8F" w:rsidP="00FC3C8F">
      <w:pPr>
        <w:widowControl/>
        <w:numPr>
          <w:ilvl w:val="2"/>
          <w:numId w:val="8"/>
        </w:numPr>
        <w:tabs>
          <w:tab w:val="left" w:pos="426"/>
          <w:tab w:val="left" w:pos="567"/>
          <w:tab w:val="left" w:pos="1418"/>
        </w:tabs>
        <w:suppressAutoHyphens w:val="0"/>
        <w:autoSpaceDN w:val="0"/>
        <w:jc w:val="both"/>
        <w:rPr>
          <w:color w:val="000000"/>
          <w:sz w:val="22"/>
        </w:rPr>
      </w:pPr>
      <w:r w:rsidRPr="002F32E6">
        <w:rPr>
          <w:rFonts w:eastAsia="Times New Roman"/>
          <w:sz w:val="22"/>
          <w:lang w:eastAsia="lt-LT"/>
        </w:rPr>
        <w:t>Tikrinama, ar pasiūlymai atitinka pirkimo dokumentuose nustatytus reikalavimus ir sąlygas;</w:t>
      </w:r>
    </w:p>
    <w:p w14:paraId="56F5FD3F" w14:textId="77777777" w:rsidR="00FC3C8F" w:rsidRPr="002F32E6" w:rsidRDefault="00FC3C8F" w:rsidP="00FC3C8F">
      <w:pPr>
        <w:widowControl/>
        <w:numPr>
          <w:ilvl w:val="2"/>
          <w:numId w:val="8"/>
        </w:numPr>
        <w:tabs>
          <w:tab w:val="left" w:pos="426"/>
          <w:tab w:val="left" w:pos="567"/>
          <w:tab w:val="left" w:pos="1418"/>
        </w:tabs>
        <w:suppressAutoHyphens w:val="0"/>
        <w:autoSpaceDN w:val="0"/>
        <w:jc w:val="both"/>
        <w:rPr>
          <w:color w:val="000000"/>
          <w:sz w:val="22"/>
        </w:rPr>
      </w:pPr>
      <w:r w:rsidRPr="002F32E6">
        <w:rPr>
          <w:rFonts w:eastAsia="Times New Roman"/>
          <w:sz w:val="22"/>
          <w:lang w:eastAsia="lt-LT"/>
        </w:rPr>
        <w:t>Pasiūlymai vertinami pagal kokybės kriterijų;</w:t>
      </w:r>
    </w:p>
    <w:p w14:paraId="36012DCF" w14:textId="77777777" w:rsidR="00FC3C8F" w:rsidRPr="002F32E6" w:rsidRDefault="00FC3C8F" w:rsidP="00FC3C8F">
      <w:pPr>
        <w:widowControl/>
        <w:numPr>
          <w:ilvl w:val="2"/>
          <w:numId w:val="8"/>
        </w:numPr>
        <w:tabs>
          <w:tab w:val="left" w:pos="426"/>
          <w:tab w:val="left" w:pos="567"/>
          <w:tab w:val="left" w:pos="1418"/>
        </w:tabs>
        <w:suppressAutoHyphens w:val="0"/>
        <w:autoSpaceDN w:val="0"/>
        <w:jc w:val="both"/>
        <w:rPr>
          <w:color w:val="000000"/>
          <w:sz w:val="22"/>
        </w:rPr>
      </w:pPr>
      <w:r w:rsidRPr="002F32E6">
        <w:rPr>
          <w:rFonts w:eastAsia="Times New Roman"/>
          <w:sz w:val="22"/>
          <w:lang w:eastAsia="lt-LT"/>
        </w:rPr>
        <w:t>Vertinama, ar pasiūlytos kainos nėra per didelės ir Perkančiajai organizacijai priimtinos, ar pasiūlytos kainos nėra neįprastai mažos;</w:t>
      </w:r>
    </w:p>
    <w:p w14:paraId="66472275" w14:textId="77777777" w:rsidR="00FC3C8F" w:rsidRPr="002F32E6" w:rsidRDefault="00FC3C8F" w:rsidP="00FC3C8F">
      <w:pPr>
        <w:widowControl/>
        <w:numPr>
          <w:ilvl w:val="2"/>
          <w:numId w:val="8"/>
        </w:numPr>
        <w:tabs>
          <w:tab w:val="left" w:pos="426"/>
          <w:tab w:val="left" w:pos="567"/>
          <w:tab w:val="left" w:pos="1418"/>
        </w:tabs>
        <w:suppressAutoHyphens w:val="0"/>
        <w:autoSpaceDN w:val="0"/>
        <w:jc w:val="both"/>
        <w:rPr>
          <w:color w:val="000000"/>
          <w:sz w:val="22"/>
        </w:rPr>
      </w:pPr>
      <w:r w:rsidRPr="002F32E6">
        <w:rPr>
          <w:color w:val="000000"/>
          <w:sz w:val="22"/>
        </w:rPr>
        <w:t>A</w:t>
      </w:r>
      <w:r w:rsidRPr="002F32E6">
        <w:rPr>
          <w:rFonts w:eastAsia="Times New Roman"/>
          <w:sz w:val="22"/>
          <w:lang w:eastAsia="lt-LT"/>
        </w:rPr>
        <w:t>tliekamas pasiūlymų vertinimas pagal pirkimo dokumentuose nustatytą ekonomiškai naudingiausio pasiūlymo vertinimo kriterijų;</w:t>
      </w:r>
    </w:p>
    <w:p w14:paraId="5201CE8D" w14:textId="77777777" w:rsidR="00FC3C8F" w:rsidRPr="002F32E6" w:rsidRDefault="00FC3C8F" w:rsidP="00FC3C8F">
      <w:pPr>
        <w:widowControl/>
        <w:numPr>
          <w:ilvl w:val="2"/>
          <w:numId w:val="8"/>
        </w:numPr>
        <w:tabs>
          <w:tab w:val="left" w:pos="426"/>
          <w:tab w:val="left" w:pos="567"/>
          <w:tab w:val="left" w:pos="1418"/>
        </w:tabs>
        <w:suppressAutoHyphens w:val="0"/>
        <w:autoSpaceDN w:val="0"/>
        <w:jc w:val="both"/>
        <w:rPr>
          <w:color w:val="000000"/>
          <w:sz w:val="22"/>
        </w:rPr>
      </w:pPr>
      <w:r w:rsidRPr="002F32E6">
        <w:rPr>
          <w:rFonts w:eastAsia="Times New Roman"/>
          <w:sz w:val="22"/>
          <w:lang w:eastAsia="lt-LT"/>
        </w:rPr>
        <w:t xml:space="preserve"> Vertinami ekonomiškai naudingiausią pasiūlymą pateikusio tiekėjo dokumentai, patvirtinantys jo pašalinimo pagrindų nebuvimą, atitiktį kvalifikacijos reikalavimams.</w:t>
      </w:r>
    </w:p>
    <w:p w14:paraId="2A5DCE37" w14:textId="77777777" w:rsidR="00FC3C8F" w:rsidRPr="002F32E6" w:rsidRDefault="00FC3C8F" w:rsidP="00FC3C8F">
      <w:pPr>
        <w:widowControl/>
        <w:numPr>
          <w:ilvl w:val="1"/>
          <w:numId w:val="8"/>
        </w:numPr>
        <w:tabs>
          <w:tab w:val="left" w:pos="426"/>
          <w:tab w:val="left" w:pos="567"/>
        </w:tabs>
        <w:suppressAutoHyphens w:val="0"/>
        <w:autoSpaceDN w:val="0"/>
        <w:ind w:left="0" w:firstLine="0"/>
        <w:jc w:val="both"/>
        <w:rPr>
          <w:color w:val="000000"/>
          <w:sz w:val="22"/>
        </w:rPr>
      </w:pPr>
      <w:r w:rsidRPr="002F32E6">
        <w:rPr>
          <w:color w:val="000000"/>
          <w:sz w:val="22"/>
        </w:rPr>
        <w:t>Perkančioji organizacija, prieš nustatydama laimėjusį pasiūlymą, reikalauja, kad ekonomiškai naudingiausią pasiūlymą pateikęs tiekėjas, pateiktų aktualius dokumentus, patvirtinančius jo atitiktį kvalifikacijos reikalavimams. Tuo atve</w:t>
      </w:r>
      <w:r>
        <w:rPr>
          <w:color w:val="000000"/>
          <w:sz w:val="22"/>
        </w:rPr>
        <w:t>ju, jei galimas laimėtojas iki K</w:t>
      </w:r>
      <w:r w:rsidRPr="002F32E6">
        <w:rPr>
          <w:color w:val="000000"/>
          <w:sz w:val="22"/>
        </w:rPr>
        <w:t>omisijos nustatyto termino CVP IS susirašinėjimo priemonėmis nepateikia reikalaujamų dokumentų arba jo pateikti dokumentai neįrodo atit</w:t>
      </w:r>
      <w:r>
        <w:rPr>
          <w:color w:val="000000"/>
          <w:sz w:val="22"/>
        </w:rPr>
        <w:t>ikties keltiems reikalavimams, K</w:t>
      </w:r>
      <w:r w:rsidRPr="002F32E6">
        <w:rPr>
          <w:color w:val="000000"/>
          <w:sz w:val="22"/>
        </w:rPr>
        <w:t>omisija šio tiekėjo pasiūlymą atmeta ir prašo atitinkamus dokumentus pateikti kitą tiekėją, kurio pasiūlymas pagal patikslintą pasiūlymų eilę gali būti nustatytas laimėjusiu.</w:t>
      </w:r>
    </w:p>
    <w:p w14:paraId="6BBCE965" w14:textId="77777777" w:rsidR="00FC3C8F" w:rsidRPr="002F32E6" w:rsidRDefault="00FC3C8F" w:rsidP="00FC3C8F">
      <w:pPr>
        <w:widowControl/>
        <w:numPr>
          <w:ilvl w:val="1"/>
          <w:numId w:val="8"/>
        </w:numPr>
        <w:tabs>
          <w:tab w:val="left" w:pos="426"/>
          <w:tab w:val="left" w:pos="567"/>
        </w:tabs>
        <w:suppressAutoHyphens w:val="0"/>
        <w:autoSpaceDN w:val="0"/>
        <w:ind w:left="0" w:firstLine="0"/>
        <w:jc w:val="both"/>
        <w:rPr>
          <w:color w:val="000000"/>
          <w:sz w:val="22"/>
        </w:rPr>
      </w:pPr>
      <w:r w:rsidRPr="002F32E6">
        <w:rPr>
          <w:color w:val="000000"/>
          <w:sz w:val="22"/>
        </w:rPr>
        <w:t>Jeigu tiekėjas pateikė netikslius, neišsamius ar klaidingus dokumentus ar duomenis apie atitiktį pirkimo dokumentų reikalavimams arba šių</w:t>
      </w:r>
      <w:r>
        <w:rPr>
          <w:color w:val="000000"/>
          <w:sz w:val="22"/>
        </w:rPr>
        <w:t xml:space="preserve"> dokumentų ar duomenų trūksta, P</w:t>
      </w:r>
      <w:r w:rsidRPr="002F32E6">
        <w:rPr>
          <w:color w:val="000000"/>
          <w:sz w:val="22"/>
        </w:rPr>
        <w:t>erkančioji organizacija privalo nepažeisdama lygiateisiškumo ir skaidrumo principų prašyti tiekėją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w:t>
      </w:r>
    </w:p>
    <w:p w14:paraId="4952CA97" w14:textId="77777777" w:rsidR="00FC3C8F" w:rsidRPr="002F32E6" w:rsidRDefault="00FC3C8F" w:rsidP="00FC3C8F">
      <w:pPr>
        <w:widowControl/>
        <w:numPr>
          <w:ilvl w:val="1"/>
          <w:numId w:val="8"/>
        </w:numPr>
        <w:tabs>
          <w:tab w:val="left" w:pos="426"/>
          <w:tab w:val="left" w:pos="567"/>
          <w:tab w:val="left" w:pos="709"/>
        </w:tabs>
        <w:suppressAutoHyphens w:val="0"/>
        <w:autoSpaceDN w:val="0"/>
        <w:ind w:left="0" w:firstLine="0"/>
        <w:jc w:val="both"/>
        <w:rPr>
          <w:color w:val="000000"/>
          <w:sz w:val="22"/>
        </w:rPr>
      </w:pPr>
      <w:r w:rsidRPr="002F32E6">
        <w:rPr>
          <w:color w:val="000000"/>
          <w:sz w:val="22"/>
        </w:rPr>
        <w:t xml:space="preserve">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p>
    <w:p w14:paraId="0832E949" w14:textId="77777777" w:rsidR="00FC3C8F" w:rsidRPr="004D1FAB" w:rsidRDefault="00FC3C8F" w:rsidP="00FC3C8F">
      <w:pPr>
        <w:widowControl/>
        <w:numPr>
          <w:ilvl w:val="1"/>
          <w:numId w:val="8"/>
        </w:numPr>
        <w:tabs>
          <w:tab w:val="left" w:pos="426"/>
          <w:tab w:val="left" w:pos="567"/>
          <w:tab w:val="left" w:pos="709"/>
        </w:tabs>
        <w:suppressAutoHyphens w:val="0"/>
        <w:autoSpaceDN w:val="0"/>
        <w:ind w:left="0" w:firstLine="0"/>
        <w:jc w:val="both"/>
        <w:rPr>
          <w:color w:val="000000"/>
          <w:sz w:val="22"/>
        </w:rPr>
      </w:pPr>
      <w:r w:rsidRPr="668BA45C">
        <w:rPr>
          <w:color w:val="000000" w:themeColor="text1"/>
          <w:sz w:val="22"/>
        </w:rPr>
        <w:t xml:space="preserve">Perkančioji organizacija, pasiūlymų vertinimo metu radusi pasiūlyme nurodytos kainos apskaičiavimo klaidų, privalo paprašyti tiekėjų per jos nurodytą terminą ištaisyti pasiūlyme pastebėtas aritmetines klaidas, nekeičiant susipažinimo su pasiūlymais metu užfiksuotų įkainių. Atsižvelgiant į Viešųjų pirkimų tarnybos direktoriaus 2017 m. birželio 28 d. įsakymo Nr. 1S-95 „Dėl Kainodaros taisyklių nustatymo metodikos patvirtinimo“ nuostatas, svarbiausias yra pasiūlytas įkainis, todėl šiuo atveju, taisant klaidas negali būti keičiamas pradinis pasiūlytas įkainis, tačiau gali būti pakeista bendra pasiūlymo palyginamoji kaina. </w:t>
      </w:r>
    </w:p>
    <w:p w14:paraId="242C549C" w14:textId="77777777" w:rsidR="00FC3C8F" w:rsidRPr="002F32E6" w:rsidRDefault="00FC3C8F" w:rsidP="00FC3C8F">
      <w:pPr>
        <w:widowControl/>
        <w:numPr>
          <w:ilvl w:val="1"/>
          <w:numId w:val="8"/>
        </w:numPr>
        <w:tabs>
          <w:tab w:val="left" w:pos="426"/>
          <w:tab w:val="left" w:pos="567"/>
          <w:tab w:val="left" w:pos="709"/>
        </w:tabs>
        <w:suppressAutoHyphens w:val="0"/>
        <w:autoSpaceDN w:val="0"/>
        <w:ind w:left="0" w:firstLine="0"/>
        <w:jc w:val="both"/>
        <w:rPr>
          <w:color w:val="000000"/>
          <w:sz w:val="22"/>
        </w:rPr>
      </w:pPr>
      <w:r w:rsidRPr="002F32E6">
        <w:rPr>
          <w:color w:val="000000"/>
          <w:sz w:val="22"/>
        </w:rPr>
        <w:t xml:space="preserve">Kai pateiktame pasiūlyme nurodoma neįprastai maža kaina, Komisija raštu CVP IS priemonėmis prašo tiekėjo pateikti reikalingas pasiūlymo detales, įskaitant kainos sudedamąsias dalis ir skaičiavimus. </w:t>
      </w:r>
    </w:p>
    <w:p w14:paraId="53B6BC43" w14:textId="77777777" w:rsidR="00FC3C8F" w:rsidRPr="002F32E6" w:rsidRDefault="00FC3C8F" w:rsidP="00FC3C8F">
      <w:pPr>
        <w:widowControl/>
        <w:numPr>
          <w:ilvl w:val="1"/>
          <w:numId w:val="8"/>
        </w:numPr>
        <w:tabs>
          <w:tab w:val="left" w:pos="426"/>
          <w:tab w:val="left" w:pos="567"/>
          <w:tab w:val="left" w:pos="709"/>
        </w:tabs>
        <w:suppressAutoHyphens w:val="0"/>
        <w:autoSpaceDN w:val="0"/>
        <w:ind w:left="0" w:firstLine="0"/>
        <w:jc w:val="both"/>
        <w:rPr>
          <w:color w:val="000000"/>
          <w:sz w:val="22"/>
        </w:rPr>
      </w:pPr>
      <w:r w:rsidRPr="002F32E6">
        <w:rPr>
          <w:color w:val="000000"/>
          <w:sz w:val="22"/>
        </w:rPr>
        <w:t>Perkančioji organizacija gali nevertinti viso tiekėjo pasiūlymo, jeigu patikrinusi jo dalį nustato, kad, vadovaujantis Viešųjų pirkimų įstatymo reikalavimais, pasiūlymas turi būti atmestas.</w:t>
      </w:r>
    </w:p>
    <w:p w14:paraId="24613D25" w14:textId="77777777" w:rsidR="00FC3C8F" w:rsidRPr="002F32E6" w:rsidRDefault="00FC3C8F" w:rsidP="00FC3C8F">
      <w:pPr>
        <w:widowControl/>
        <w:numPr>
          <w:ilvl w:val="1"/>
          <w:numId w:val="8"/>
        </w:numPr>
        <w:tabs>
          <w:tab w:val="left" w:pos="426"/>
          <w:tab w:val="left" w:pos="567"/>
          <w:tab w:val="left" w:pos="709"/>
        </w:tabs>
        <w:suppressAutoHyphens w:val="0"/>
        <w:autoSpaceDN w:val="0"/>
        <w:ind w:left="0" w:firstLine="0"/>
        <w:jc w:val="both"/>
        <w:rPr>
          <w:color w:val="000000"/>
          <w:sz w:val="22"/>
        </w:rPr>
      </w:pPr>
      <w:r w:rsidRPr="002F32E6">
        <w:rPr>
          <w:rFonts w:eastAsia="Times New Roman"/>
          <w:sz w:val="22"/>
          <w:lang w:eastAsia="lt-LT"/>
        </w:rPr>
        <w:t>Tiekėjų teikiamų dokumentų patikslinimai, pasiūlymo turinio paaiškinimai, pasiūlyme nurodytų aritmetinių klaidų pataisymai, neįprastai mažos kainos pagrindimo dokumentai yra pateikiami tik CVP IS susirašinėjimo priemonėmis.</w:t>
      </w:r>
    </w:p>
    <w:p w14:paraId="41737002" w14:textId="77777777" w:rsidR="00FC3C8F" w:rsidRPr="002F32E6" w:rsidRDefault="00FC3C8F" w:rsidP="00FC3C8F">
      <w:pPr>
        <w:widowControl/>
        <w:numPr>
          <w:ilvl w:val="1"/>
          <w:numId w:val="8"/>
        </w:numPr>
        <w:tabs>
          <w:tab w:val="left" w:pos="426"/>
          <w:tab w:val="left" w:pos="567"/>
        </w:tabs>
        <w:suppressAutoHyphens w:val="0"/>
        <w:autoSpaceDN w:val="0"/>
        <w:ind w:left="0" w:firstLine="0"/>
        <w:jc w:val="both"/>
        <w:rPr>
          <w:color w:val="000000"/>
          <w:sz w:val="22"/>
        </w:rPr>
      </w:pPr>
      <w:r w:rsidRPr="002F32E6">
        <w:rPr>
          <w:color w:val="000000"/>
          <w:sz w:val="22"/>
        </w:rPr>
        <w:t>Komisija, vadovaudamasi VPĮ 55 ir 57 straipsnių nuostatomis, nustato ekonomiškai naudingiausią pasiūlymą, jeigu tenkinamos visos šios sąlygos:</w:t>
      </w:r>
    </w:p>
    <w:p w14:paraId="049CE614" w14:textId="77777777" w:rsidR="00FC3C8F" w:rsidRPr="002F32E6" w:rsidRDefault="00FC3C8F" w:rsidP="00FC3C8F">
      <w:pPr>
        <w:widowControl/>
        <w:numPr>
          <w:ilvl w:val="2"/>
          <w:numId w:val="8"/>
        </w:numPr>
        <w:tabs>
          <w:tab w:val="left" w:pos="426"/>
          <w:tab w:val="left" w:pos="567"/>
          <w:tab w:val="left" w:pos="1418"/>
        </w:tabs>
        <w:suppressAutoHyphens w:val="0"/>
        <w:autoSpaceDN w:val="0"/>
        <w:jc w:val="both"/>
        <w:rPr>
          <w:color w:val="000000"/>
          <w:sz w:val="22"/>
        </w:rPr>
      </w:pPr>
      <w:r w:rsidRPr="002F32E6">
        <w:rPr>
          <w:rFonts w:eastAsia="Times New Roman"/>
          <w:sz w:val="22"/>
          <w:lang w:eastAsia="lt-LT"/>
        </w:rPr>
        <w:t xml:space="preserve">pasiūlymas atitinka skelbime apie pirkimą ir pirkimo dokumentuose nustatytus reikalavimus, sąlygas ir kriterijus. </w:t>
      </w:r>
    </w:p>
    <w:p w14:paraId="12334F95" w14:textId="77777777" w:rsidR="00FC3C8F" w:rsidRPr="002F32E6" w:rsidRDefault="00FC3C8F" w:rsidP="00FC3C8F">
      <w:pPr>
        <w:widowControl/>
        <w:numPr>
          <w:ilvl w:val="2"/>
          <w:numId w:val="8"/>
        </w:numPr>
        <w:tabs>
          <w:tab w:val="left" w:pos="426"/>
          <w:tab w:val="left" w:pos="567"/>
          <w:tab w:val="left" w:pos="1418"/>
        </w:tabs>
        <w:suppressAutoHyphens w:val="0"/>
        <w:autoSpaceDN w:val="0"/>
        <w:jc w:val="both"/>
        <w:rPr>
          <w:color w:val="000000"/>
          <w:sz w:val="22"/>
        </w:rPr>
      </w:pPr>
      <w:r w:rsidRPr="002F32E6">
        <w:rPr>
          <w:rFonts w:eastAsia="Times New Roman"/>
          <w:sz w:val="22"/>
          <w:lang w:eastAsia="lt-LT"/>
        </w:rPr>
        <w:t>pasiūlymą pateikęs tiekėjas nėra pašalintas vadovaujantis VPĮ 46 straipsniu;</w:t>
      </w:r>
    </w:p>
    <w:p w14:paraId="5580B116" w14:textId="77777777" w:rsidR="00FC3C8F" w:rsidRPr="002F32E6" w:rsidRDefault="00FC3C8F" w:rsidP="00FC3C8F">
      <w:pPr>
        <w:widowControl/>
        <w:numPr>
          <w:ilvl w:val="2"/>
          <w:numId w:val="8"/>
        </w:numPr>
        <w:tabs>
          <w:tab w:val="left" w:pos="426"/>
          <w:tab w:val="left" w:pos="567"/>
          <w:tab w:val="left" w:pos="1418"/>
        </w:tabs>
        <w:suppressAutoHyphens w:val="0"/>
        <w:autoSpaceDN w:val="0"/>
        <w:jc w:val="both"/>
        <w:rPr>
          <w:color w:val="000000"/>
          <w:sz w:val="22"/>
        </w:rPr>
      </w:pPr>
      <w:r w:rsidRPr="002F32E6">
        <w:rPr>
          <w:rFonts w:eastAsia="Times New Roman"/>
          <w:sz w:val="22"/>
          <w:lang w:eastAsia="lt-LT"/>
        </w:rPr>
        <w:t xml:space="preserve">pasiūlymą pateikęs tiekėjas atitinka pirkimo dokumentuose nustatytus kvalifikacijos reikalavimus pagal </w:t>
      </w:r>
      <w:r>
        <w:rPr>
          <w:rFonts w:eastAsia="Times New Roman"/>
          <w:sz w:val="22"/>
          <w:lang w:eastAsia="lt-LT"/>
        </w:rPr>
        <w:t>VPĮ</w:t>
      </w:r>
      <w:r w:rsidRPr="002F32E6">
        <w:rPr>
          <w:rFonts w:eastAsia="Times New Roman"/>
          <w:sz w:val="22"/>
          <w:lang w:eastAsia="lt-LT"/>
        </w:rPr>
        <w:t xml:space="preserve"> 47 straipsnį;</w:t>
      </w:r>
    </w:p>
    <w:p w14:paraId="45168E68" w14:textId="77777777" w:rsidR="00FC3C8F" w:rsidRPr="002F32E6" w:rsidRDefault="00FC3C8F" w:rsidP="00FC3C8F">
      <w:pPr>
        <w:widowControl/>
        <w:numPr>
          <w:ilvl w:val="2"/>
          <w:numId w:val="8"/>
        </w:numPr>
        <w:tabs>
          <w:tab w:val="left" w:pos="426"/>
          <w:tab w:val="left" w:pos="567"/>
          <w:tab w:val="left" w:pos="1418"/>
        </w:tabs>
        <w:suppressAutoHyphens w:val="0"/>
        <w:autoSpaceDN w:val="0"/>
        <w:jc w:val="both"/>
        <w:rPr>
          <w:color w:val="000000"/>
          <w:sz w:val="22"/>
        </w:rPr>
      </w:pPr>
      <w:r w:rsidRPr="002F32E6">
        <w:rPr>
          <w:rFonts w:eastAsia="Times New Roman"/>
          <w:sz w:val="22"/>
          <w:lang w:eastAsia="lt-LT"/>
        </w:rPr>
        <w:t>pasiūlymą pateikęs tiekėjas per Komisijos nustatytą terminą patikslino, papildė, paaiškino informaciją, kaip nurodyta VPĮ 45 straipsnio 3 dalyje;</w:t>
      </w:r>
    </w:p>
    <w:p w14:paraId="0D61F776" w14:textId="77777777" w:rsidR="00FC3C8F" w:rsidRPr="000E62CC" w:rsidRDefault="00FC3C8F" w:rsidP="00FC3C8F">
      <w:pPr>
        <w:widowControl/>
        <w:numPr>
          <w:ilvl w:val="2"/>
          <w:numId w:val="8"/>
        </w:numPr>
        <w:tabs>
          <w:tab w:val="left" w:pos="426"/>
          <w:tab w:val="left" w:pos="567"/>
          <w:tab w:val="left" w:pos="1560"/>
          <w:tab w:val="left" w:pos="1701"/>
        </w:tabs>
        <w:suppressAutoHyphens w:val="0"/>
        <w:autoSpaceDN w:val="0"/>
        <w:ind w:left="1134" w:hanging="414"/>
        <w:jc w:val="both"/>
        <w:rPr>
          <w:color w:val="000000"/>
          <w:sz w:val="22"/>
        </w:rPr>
      </w:pPr>
      <w:r w:rsidRPr="000E62CC">
        <w:rPr>
          <w:rFonts w:eastAsia="Times New Roman"/>
          <w:sz w:val="22"/>
          <w:lang w:eastAsia="lt-LT"/>
        </w:rPr>
        <w:t>pasiūlyta kaina nėra per didelė ir Perkančiajai organizacijai nepriimtina. Laikoma, kad pasiūlyta kaina yra per didelė ir nepriimtina, jeigu ji viršija Perkančiosios organizacijos pasiūlymo formoje nurodytą maksimalią pasiūlymo kainą.</w:t>
      </w:r>
    </w:p>
    <w:p w14:paraId="025F2EE1" w14:textId="77777777" w:rsidR="00FC3C8F" w:rsidRPr="00CE5BC4" w:rsidRDefault="00FC3C8F" w:rsidP="00FC3C8F">
      <w:pPr>
        <w:widowControl/>
        <w:numPr>
          <w:ilvl w:val="2"/>
          <w:numId w:val="8"/>
        </w:numPr>
        <w:tabs>
          <w:tab w:val="left" w:pos="426"/>
          <w:tab w:val="left" w:pos="567"/>
          <w:tab w:val="left" w:pos="1418"/>
        </w:tabs>
        <w:suppressAutoHyphens w:val="0"/>
        <w:autoSpaceDN w:val="0"/>
        <w:jc w:val="both"/>
        <w:rPr>
          <w:color w:val="000000"/>
          <w:sz w:val="22"/>
        </w:rPr>
      </w:pPr>
      <w:r w:rsidRPr="00CE5BC4">
        <w:rPr>
          <w:rFonts w:eastAsia="Times New Roman"/>
          <w:sz w:val="22"/>
          <w:lang w:eastAsia="lt-LT"/>
        </w:rPr>
        <w:t>nėra VPĮ 57 straipsnio 3 dalyje nustatytų aplinkybių.</w:t>
      </w:r>
    </w:p>
    <w:p w14:paraId="18962C62" w14:textId="77777777" w:rsidR="00FC3C8F" w:rsidRPr="003F4845" w:rsidRDefault="00FC3C8F" w:rsidP="00FC3C8F">
      <w:pPr>
        <w:autoSpaceDN w:val="0"/>
        <w:jc w:val="both"/>
        <w:rPr>
          <w:rFonts w:eastAsia="MS Mincho"/>
          <w:i/>
          <w:iCs/>
          <w:sz w:val="22"/>
          <w:lang w:eastAsia="lt-LT"/>
        </w:rPr>
      </w:pPr>
    </w:p>
    <w:p w14:paraId="54315962" w14:textId="77777777" w:rsidR="00FC3C8F" w:rsidRPr="003F4845" w:rsidRDefault="00FC3C8F" w:rsidP="00FC3C8F">
      <w:pPr>
        <w:widowControl/>
        <w:numPr>
          <w:ilvl w:val="0"/>
          <w:numId w:val="8"/>
        </w:numPr>
        <w:suppressAutoHyphens w:val="0"/>
        <w:autoSpaceDN w:val="0"/>
        <w:jc w:val="center"/>
        <w:rPr>
          <w:rFonts w:eastAsia="Times New Roman"/>
          <w:b/>
          <w:sz w:val="22"/>
          <w:lang w:eastAsia="lt-LT"/>
        </w:rPr>
      </w:pPr>
      <w:bookmarkStart w:id="15" w:name="_Hlk493754962"/>
      <w:r w:rsidRPr="003F4845">
        <w:rPr>
          <w:rFonts w:eastAsia="Times New Roman"/>
          <w:b/>
          <w:sz w:val="22"/>
          <w:lang w:eastAsia="lt-LT"/>
        </w:rPr>
        <w:t>PASIŪLYMŲ VERTINIMAS</w:t>
      </w:r>
    </w:p>
    <w:bookmarkEnd w:id="15"/>
    <w:p w14:paraId="043EF4C6" w14:textId="77777777" w:rsidR="00FC3C8F" w:rsidRPr="003F4845" w:rsidRDefault="00FC3C8F" w:rsidP="00FC3C8F">
      <w:pPr>
        <w:tabs>
          <w:tab w:val="left" w:pos="426"/>
          <w:tab w:val="left" w:pos="567"/>
        </w:tabs>
        <w:autoSpaceDN w:val="0"/>
        <w:jc w:val="both"/>
        <w:rPr>
          <w:color w:val="000000"/>
          <w:sz w:val="22"/>
          <w:highlight w:val="green"/>
        </w:rPr>
      </w:pPr>
    </w:p>
    <w:p w14:paraId="7E41002E" w14:textId="77777777" w:rsidR="00FC3C8F" w:rsidRPr="00CE5BC4" w:rsidRDefault="00FC3C8F" w:rsidP="00FC3C8F">
      <w:pPr>
        <w:widowControl/>
        <w:numPr>
          <w:ilvl w:val="1"/>
          <w:numId w:val="8"/>
        </w:numPr>
        <w:tabs>
          <w:tab w:val="left" w:pos="426"/>
          <w:tab w:val="left" w:pos="567"/>
        </w:tabs>
        <w:suppressAutoHyphens w:val="0"/>
        <w:autoSpaceDN w:val="0"/>
        <w:ind w:left="0" w:firstLine="0"/>
        <w:jc w:val="both"/>
        <w:rPr>
          <w:color w:val="000000"/>
          <w:sz w:val="22"/>
        </w:rPr>
      </w:pPr>
      <w:r w:rsidRPr="00CE5BC4">
        <w:rPr>
          <w:color w:val="000000"/>
          <w:sz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EB0E404" w14:textId="77777777" w:rsidR="00FC3C8F" w:rsidRPr="00CE5BC4" w:rsidRDefault="00FC3C8F" w:rsidP="00FC3C8F">
      <w:pPr>
        <w:widowControl/>
        <w:numPr>
          <w:ilvl w:val="1"/>
          <w:numId w:val="8"/>
        </w:numPr>
        <w:tabs>
          <w:tab w:val="left" w:pos="426"/>
          <w:tab w:val="left" w:pos="567"/>
        </w:tabs>
        <w:suppressAutoHyphens w:val="0"/>
        <w:autoSpaceDN w:val="0"/>
        <w:ind w:left="0" w:firstLine="0"/>
        <w:jc w:val="both"/>
        <w:rPr>
          <w:color w:val="000000"/>
          <w:sz w:val="22"/>
        </w:rPr>
      </w:pPr>
      <w:r w:rsidRPr="00CE5BC4">
        <w:rPr>
          <w:color w:val="000000"/>
          <w:sz w:val="22"/>
        </w:rPr>
        <w:t xml:space="preserve">Bus vertinama bendra pasiūlymo kaina su PVM, išreikšta ir apskaičiuota taip, kaip nurodyta </w:t>
      </w:r>
      <w:r w:rsidRPr="00CE5BC4">
        <w:rPr>
          <w:color w:val="000000"/>
          <w:sz w:val="22"/>
          <w:lang w:eastAsia="lt-LT"/>
        </w:rPr>
        <w:t xml:space="preserve">Konkurso sąlygų </w:t>
      </w:r>
      <w:r>
        <w:rPr>
          <w:color w:val="000000"/>
          <w:sz w:val="22"/>
          <w:lang w:eastAsia="lt-LT"/>
        </w:rPr>
        <w:t>priede Nr. 5</w:t>
      </w:r>
      <w:r w:rsidRPr="00CE5BC4">
        <w:rPr>
          <w:color w:val="000000"/>
          <w:sz w:val="22"/>
        </w:rPr>
        <w:t xml:space="preserve">. </w:t>
      </w:r>
      <w:r w:rsidRPr="00CE5BC4">
        <w:rPr>
          <w:rFonts w:eastAsia="Times New Roman"/>
          <w:sz w:val="22"/>
          <w:lang w:eastAsia="lt-LT"/>
        </w:rPr>
        <w:t xml:space="preserve">Perkančioji organizacija vertins bendrą mokėtiną sumą, t. y. Lietuvos tiekėjo, kuris yra PVM mokėtojas – siūlomą kainą su PVM, Lietuvos tiekėjo, kuris nėra PVM mokėtojas ir pirkimo sutarties vykdymo metu juo </w:t>
      </w:r>
      <w:r w:rsidRPr="00BF3A6C">
        <w:rPr>
          <w:rFonts w:eastAsia="Times New Roman"/>
          <w:sz w:val="22"/>
          <w:lang w:eastAsia="lt-LT"/>
        </w:rPr>
        <w:t>netaptų – siūlomą kainą be PVM.</w:t>
      </w:r>
      <w:r w:rsidRPr="00BF3A6C">
        <w:rPr>
          <w:sz w:val="22"/>
        </w:rPr>
        <w:t xml:space="preserve">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BF3A6C">
        <w:rPr>
          <w:iCs/>
          <w:sz w:val="22"/>
        </w:rPr>
        <w:t>kainą (jeigu tiekėjas jo neįskaičiavo pateikiant pasiūlymą, palyginimo tikslais įskaičiuos pati perkančioji organizacija)</w:t>
      </w:r>
      <w:r w:rsidRPr="00BF3A6C">
        <w:rPr>
          <w:sz w:val="22"/>
        </w:rPr>
        <w:t>.</w:t>
      </w:r>
    </w:p>
    <w:p w14:paraId="0328384F" w14:textId="77777777" w:rsidR="00FC3C8F" w:rsidRPr="00CE5BC4" w:rsidRDefault="00FC3C8F" w:rsidP="00FC3C8F">
      <w:pPr>
        <w:widowControl/>
        <w:numPr>
          <w:ilvl w:val="1"/>
          <w:numId w:val="8"/>
        </w:numPr>
        <w:tabs>
          <w:tab w:val="left" w:pos="426"/>
          <w:tab w:val="left" w:pos="567"/>
        </w:tabs>
        <w:suppressAutoHyphens w:val="0"/>
        <w:autoSpaceDN w:val="0"/>
        <w:ind w:left="0" w:firstLine="0"/>
        <w:jc w:val="both"/>
        <w:rPr>
          <w:color w:val="000000"/>
          <w:sz w:val="22"/>
        </w:rPr>
      </w:pPr>
      <w:r w:rsidRPr="00CE5BC4">
        <w:rPr>
          <w:rFonts w:eastAsia="Times New Roman"/>
          <w:sz w:val="22"/>
          <w:lang w:eastAsia="lt-LT"/>
        </w:rPr>
        <w:t>Komisija ekonomiškai naudingiausią pasiūlymą išrenka pagal kainos ir kokybės santykį.</w:t>
      </w:r>
    </w:p>
    <w:p w14:paraId="3904F3C9" w14:textId="77777777" w:rsidR="00FC3C8F" w:rsidRPr="00CE5BC4" w:rsidRDefault="00FC3C8F" w:rsidP="00FC3C8F">
      <w:pPr>
        <w:widowControl/>
        <w:numPr>
          <w:ilvl w:val="1"/>
          <w:numId w:val="8"/>
        </w:numPr>
        <w:tabs>
          <w:tab w:val="left" w:pos="426"/>
          <w:tab w:val="left" w:pos="567"/>
        </w:tabs>
        <w:suppressAutoHyphens w:val="0"/>
        <w:autoSpaceDN w:val="0"/>
        <w:ind w:left="0" w:firstLine="0"/>
        <w:jc w:val="both"/>
        <w:rPr>
          <w:color w:val="000000"/>
          <w:sz w:val="22"/>
        </w:rPr>
      </w:pPr>
      <w:r w:rsidRPr="00CE5BC4">
        <w:rPr>
          <w:rFonts w:eastAsia="Times New Roman"/>
          <w:sz w:val="22"/>
          <w:lang w:eastAsia="lt-LT"/>
        </w:rPr>
        <w:t>Pasiūlymų vertinimo kriterijai ir parametrai: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7637"/>
        <w:gridCol w:w="2036"/>
      </w:tblGrid>
      <w:tr w:rsidR="00FC3C8F" w:rsidRPr="0080172D" w14:paraId="558FE66D" w14:textId="77777777">
        <w:trPr>
          <w:cantSplit/>
          <w:trHeight w:val="613"/>
        </w:trPr>
        <w:tc>
          <w:tcPr>
            <w:tcW w:w="4001"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E092BA2" w14:textId="77777777" w:rsidR="00FC3C8F" w:rsidRPr="0080172D" w:rsidRDefault="00FC3C8F">
            <w:pPr>
              <w:spacing w:before="60" w:after="60"/>
              <w:ind w:left="-108" w:right="-108"/>
              <w:jc w:val="center"/>
              <w:rPr>
                <w:b/>
                <w:sz w:val="22"/>
              </w:rPr>
            </w:pPr>
            <w:r w:rsidRPr="0080172D">
              <w:rPr>
                <w:b/>
                <w:sz w:val="22"/>
              </w:rPr>
              <w:t>Vertinimo kriterijai ir parametrai</w:t>
            </w:r>
          </w:p>
        </w:tc>
        <w:tc>
          <w:tcPr>
            <w:tcW w:w="99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0DBA685" w14:textId="77777777" w:rsidR="00FC3C8F" w:rsidRPr="0080172D" w:rsidRDefault="00FC3C8F">
            <w:pPr>
              <w:spacing w:before="60" w:after="60"/>
              <w:ind w:right="-108"/>
              <w:jc w:val="center"/>
              <w:rPr>
                <w:b/>
                <w:sz w:val="22"/>
              </w:rPr>
            </w:pPr>
            <w:r w:rsidRPr="0080172D">
              <w:rPr>
                <w:b/>
                <w:sz w:val="22"/>
              </w:rPr>
              <w:t>Lyginamasis svoris kainos ir kokybės santykio įvertinime</w:t>
            </w:r>
          </w:p>
        </w:tc>
      </w:tr>
      <w:tr w:rsidR="00FC3C8F" w:rsidRPr="0080172D" w14:paraId="74C15CA2" w14:textId="77777777">
        <w:trPr>
          <w:trHeight w:val="557"/>
        </w:trPr>
        <w:tc>
          <w:tcPr>
            <w:tcW w:w="4001" w:type="pct"/>
            <w:gridSpan w:val="2"/>
            <w:tcBorders>
              <w:top w:val="single" w:sz="4" w:space="0" w:color="auto"/>
              <w:left w:val="single" w:sz="4" w:space="0" w:color="auto"/>
              <w:bottom w:val="single" w:sz="4" w:space="0" w:color="auto"/>
              <w:right w:val="single" w:sz="4" w:space="0" w:color="auto"/>
            </w:tcBorders>
            <w:vAlign w:val="center"/>
            <w:hideMark/>
          </w:tcPr>
          <w:p w14:paraId="0C87C096" w14:textId="77777777" w:rsidR="00FC3C8F" w:rsidRPr="0065049B" w:rsidRDefault="00FC3C8F">
            <w:pPr>
              <w:spacing w:before="60" w:after="60"/>
              <w:jc w:val="both"/>
              <w:rPr>
                <w:b/>
                <w:bCs/>
                <w:sz w:val="22"/>
              </w:rPr>
            </w:pPr>
            <w:r w:rsidRPr="0065049B">
              <w:rPr>
                <w:b/>
                <w:bCs/>
                <w:sz w:val="22"/>
              </w:rPr>
              <w:t>I kriterijus – Kaina (C)</w:t>
            </w:r>
          </w:p>
          <w:p w14:paraId="4EF3FDED" w14:textId="77777777" w:rsidR="00FC3C8F" w:rsidRPr="0065049B" w:rsidRDefault="00FC3C8F">
            <w:pPr>
              <w:spacing w:before="60" w:after="60"/>
              <w:jc w:val="both"/>
              <w:rPr>
                <w:sz w:val="22"/>
              </w:rPr>
            </w:pPr>
          </w:p>
          <w:p w14:paraId="01615939" w14:textId="77777777" w:rsidR="00FC3C8F" w:rsidRPr="0065049B" w:rsidRDefault="00FC3C8F">
            <w:pPr>
              <w:spacing w:before="60" w:after="60"/>
              <w:jc w:val="both"/>
              <w:rPr>
                <w:sz w:val="22"/>
              </w:rPr>
            </w:pPr>
            <w:r w:rsidRPr="0065049B">
              <w:rPr>
                <w:sz w:val="22"/>
              </w:rPr>
              <w:t>Maksimalus balų skaičius bus skiriamas tokiam pasiūlymui, kuriame nurodyta Pasiūlymo kaina eurais bus mažiausia.</w:t>
            </w:r>
          </w:p>
        </w:tc>
        <w:tc>
          <w:tcPr>
            <w:tcW w:w="999" w:type="pct"/>
            <w:tcBorders>
              <w:top w:val="single" w:sz="4" w:space="0" w:color="auto"/>
              <w:left w:val="single" w:sz="4" w:space="0" w:color="auto"/>
              <w:bottom w:val="single" w:sz="4" w:space="0" w:color="auto"/>
              <w:right w:val="single" w:sz="4" w:space="0" w:color="auto"/>
            </w:tcBorders>
            <w:vAlign w:val="center"/>
            <w:hideMark/>
          </w:tcPr>
          <w:p w14:paraId="0EA8974F" w14:textId="77777777" w:rsidR="00FC3C8F" w:rsidRPr="0065049B" w:rsidRDefault="00FC3C8F">
            <w:pPr>
              <w:spacing w:before="60" w:after="60"/>
              <w:jc w:val="center"/>
              <w:rPr>
                <w:sz w:val="22"/>
              </w:rPr>
            </w:pPr>
            <w:r w:rsidRPr="12308552">
              <w:rPr>
                <w:sz w:val="22"/>
              </w:rPr>
              <w:t>X = 30</w:t>
            </w:r>
          </w:p>
        </w:tc>
      </w:tr>
      <w:tr w:rsidR="00FC3C8F" w:rsidRPr="0080172D" w14:paraId="4DA905F4" w14:textId="77777777">
        <w:trPr>
          <w:trHeight w:val="583"/>
        </w:trPr>
        <w:tc>
          <w:tcPr>
            <w:tcW w:w="4001" w:type="pct"/>
            <w:gridSpan w:val="2"/>
            <w:tcBorders>
              <w:top w:val="single" w:sz="4" w:space="0" w:color="auto"/>
              <w:left w:val="single" w:sz="4" w:space="0" w:color="auto"/>
              <w:bottom w:val="single" w:sz="4" w:space="0" w:color="auto"/>
              <w:right w:val="single" w:sz="4" w:space="0" w:color="auto"/>
            </w:tcBorders>
            <w:vAlign w:val="center"/>
            <w:hideMark/>
          </w:tcPr>
          <w:p w14:paraId="390B9B44" w14:textId="77777777" w:rsidR="00FC3C8F" w:rsidRPr="0065049B" w:rsidRDefault="00FC3C8F">
            <w:pPr>
              <w:jc w:val="both"/>
              <w:rPr>
                <w:b/>
                <w:bCs/>
                <w:sz w:val="22"/>
              </w:rPr>
            </w:pPr>
            <w:r w:rsidRPr="668BA45C">
              <w:rPr>
                <w:b/>
                <w:bCs/>
                <w:sz w:val="22"/>
              </w:rPr>
              <w:t>II kriterijus – Tiekėjo siūlomo specialisto patirtis (A)</w:t>
            </w:r>
          </w:p>
          <w:p w14:paraId="0D504ADC" w14:textId="77777777" w:rsidR="00FC3C8F" w:rsidRPr="0065049B" w:rsidRDefault="00FC3C8F">
            <w:pPr>
              <w:jc w:val="both"/>
              <w:rPr>
                <w:sz w:val="22"/>
              </w:rPr>
            </w:pPr>
          </w:p>
          <w:p w14:paraId="5C549484" w14:textId="77777777" w:rsidR="00FC3C8F" w:rsidRPr="0065049B" w:rsidRDefault="00FC3C8F">
            <w:pPr>
              <w:spacing w:before="60" w:after="60"/>
              <w:jc w:val="both"/>
              <w:rPr>
                <w:sz w:val="22"/>
              </w:rPr>
            </w:pPr>
            <w:r w:rsidRPr="0065049B">
              <w:rPr>
                <w:sz w:val="22"/>
              </w:rPr>
              <w:t>Jeigu Tiekėjas siūlo daugiau nei vieną specialistą – vertinam</w:t>
            </w:r>
            <w:r>
              <w:rPr>
                <w:sz w:val="22"/>
              </w:rPr>
              <w:t>as</w:t>
            </w:r>
            <w:r w:rsidRPr="0065049B">
              <w:rPr>
                <w:sz w:val="22"/>
              </w:rPr>
              <w:t xml:space="preserve"> didžiausią patirtį atitinkamoje pozicijoje turint</w:t>
            </w:r>
            <w:r>
              <w:rPr>
                <w:sz w:val="22"/>
              </w:rPr>
              <w:t>i</w:t>
            </w:r>
            <w:r w:rsidRPr="0065049B">
              <w:rPr>
                <w:sz w:val="22"/>
              </w:rPr>
              <w:t>s specialista</w:t>
            </w:r>
            <w:r>
              <w:rPr>
                <w:sz w:val="22"/>
              </w:rPr>
              <w:t>s</w:t>
            </w:r>
            <w:r w:rsidRPr="0065049B">
              <w:rPr>
                <w:sz w:val="22"/>
              </w:rPr>
              <w:t xml:space="preserve"> </w:t>
            </w:r>
          </w:p>
          <w:p w14:paraId="33D26771" w14:textId="77777777" w:rsidR="00FC3C8F" w:rsidRPr="0065049B" w:rsidRDefault="00FC3C8F">
            <w:pPr>
              <w:spacing w:before="60" w:after="60"/>
              <w:jc w:val="both"/>
              <w:rPr>
                <w:b/>
                <w:bCs/>
                <w:sz w:val="22"/>
              </w:rPr>
            </w:pPr>
            <w:r w:rsidRPr="0065049B">
              <w:rPr>
                <w:b/>
                <w:bCs/>
                <w:sz w:val="22"/>
              </w:rPr>
              <w:t>Vertinimas atliekamas pagal kartu su Pasiūlymo A dalimi pateiktame Konkurso sąlygų 3 priede pateiktą informaciją.</w:t>
            </w:r>
          </w:p>
          <w:p w14:paraId="29D72B93" w14:textId="77777777" w:rsidR="00FC3C8F" w:rsidRPr="0065049B" w:rsidRDefault="00FC3C8F">
            <w:pPr>
              <w:spacing w:before="60" w:after="60"/>
              <w:jc w:val="both"/>
              <w:rPr>
                <w:b/>
                <w:bCs/>
                <w:sz w:val="22"/>
              </w:rPr>
            </w:pPr>
          </w:p>
          <w:p w14:paraId="3EAF71DB" w14:textId="49163503" w:rsidR="00FC3C8F" w:rsidRPr="0065049B" w:rsidRDefault="00FC3C8F">
            <w:pPr>
              <w:spacing w:before="60" w:after="60"/>
              <w:jc w:val="both"/>
              <w:rPr>
                <w:b/>
                <w:bCs/>
                <w:color w:val="FF0000"/>
                <w:sz w:val="22"/>
              </w:rPr>
            </w:pPr>
            <w:r w:rsidRPr="0065049B">
              <w:rPr>
                <w:b/>
                <w:bCs/>
                <w:color w:val="FF0000"/>
                <w:sz w:val="22"/>
              </w:rPr>
              <w:t>Siūlom</w:t>
            </w:r>
            <w:r>
              <w:rPr>
                <w:b/>
                <w:bCs/>
                <w:color w:val="FF0000"/>
                <w:sz w:val="22"/>
              </w:rPr>
              <w:t>as</w:t>
            </w:r>
            <w:r w:rsidRPr="0065049B">
              <w:rPr>
                <w:b/>
                <w:bCs/>
                <w:color w:val="FF0000"/>
                <w:sz w:val="22"/>
              </w:rPr>
              <w:t xml:space="preserve"> specialista</w:t>
            </w:r>
            <w:r>
              <w:rPr>
                <w:b/>
                <w:bCs/>
                <w:color w:val="FF0000"/>
                <w:sz w:val="22"/>
              </w:rPr>
              <w:t>s</w:t>
            </w:r>
            <w:r w:rsidRPr="0065049B">
              <w:rPr>
                <w:b/>
                <w:bCs/>
                <w:color w:val="FF0000"/>
                <w:sz w:val="22"/>
              </w:rPr>
              <w:t xml:space="preserve"> turi atitikti minimalius kvalifikacinius reikalavimus, nustatytus Konkurso sąlygų 4.1.</w:t>
            </w:r>
            <w:r w:rsidR="000B27AB">
              <w:rPr>
                <w:b/>
                <w:bCs/>
                <w:color w:val="FF0000"/>
                <w:sz w:val="22"/>
              </w:rPr>
              <w:t>3</w:t>
            </w:r>
            <w:r w:rsidRPr="0065049B">
              <w:rPr>
                <w:b/>
                <w:bCs/>
                <w:color w:val="FF0000"/>
                <w:sz w:val="22"/>
              </w:rPr>
              <w:t>. punkte</w:t>
            </w:r>
          </w:p>
        </w:tc>
        <w:tc>
          <w:tcPr>
            <w:tcW w:w="999" w:type="pct"/>
            <w:vMerge w:val="restart"/>
            <w:tcBorders>
              <w:top w:val="single" w:sz="4" w:space="0" w:color="auto"/>
              <w:left w:val="single" w:sz="4" w:space="0" w:color="auto"/>
              <w:right w:val="single" w:sz="4" w:space="0" w:color="auto"/>
            </w:tcBorders>
            <w:vAlign w:val="center"/>
            <w:hideMark/>
          </w:tcPr>
          <w:p w14:paraId="6BAFB506" w14:textId="77777777" w:rsidR="00FC3C8F" w:rsidRPr="0065049B" w:rsidRDefault="00FC3C8F">
            <w:pPr>
              <w:spacing w:before="60" w:after="60"/>
              <w:jc w:val="center"/>
              <w:rPr>
                <w:sz w:val="22"/>
              </w:rPr>
            </w:pPr>
            <w:r w:rsidRPr="0040562B">
              <w:rPr>
                <w:sz w:val="22"/>
              </w:rPr>
              <w:t>Y = 70</w:t>
            </w:r>
          </w:p>
          <w:p w14:paraId="4EC0988C" w14:textId="77777777" w:rsidR="00FC3C8F" w:rsidRPr="0065049B" w:rsidRDefault="00FC3C8F">
            <w:pPr>
              <w:spacing w:before="60" w:after="60"/>
              <w:jc w:val="center"/>
              <w:rPr>
                <w:sz w:val="22"/>
              </w:rPr>
            </w:pPr>
          </w:p>
        </w:tc>
      </w:tr>
      <w:tr w:rsidR="00FC3C8F" w:rsidRPr="0080172D" w14:paraId="5F39FF13" w14:textId="77777777">
        <w:trPr>
          <w:trHeight w:val="629"/>
        </w:trPr>
        <w:tc>
          <w:tcPr>
            <w:tcW w:w="253" w:type="pct"/>
            <w:tcBorders>
              <w:top w:val="single" w:sz="4" w:space="0" w:color="auto"/>
              <w:left w:val="single" w:sz="4" w:space="0" w:color="auto"/>
              <w:bottom w:val="single" w:sz="4" w:space="0" w:color="auto"/>
              <w:right w:val="single" w:sz="4" w:space="0" w:color="auto"/>
            </w:tcBorders>
            <w:vAlign w:val="center"/>
          </w:tcPr>
          <w:p w14:paraId="68564C56" w14:textId="77777777" w:rsidR="00FC3C8F" w:rsidRPr="0080172D" w:rsidRDefault="00FC3C8F">
            <w:pPr>
              <w:widowControl/>
              <w:numPr>
                <w:ilvl w:val="0"/>
                <w:numId w:val="14"/>
              </w:numPr>
              <w:suppressAutoHyphens w:val="0"/>
              <w:spacing w:before="60" w:after="60"/>
              <w:jc w:val="center"/>
              <w:rPr>
                <w:sz w:val="22"/>
              </w:rPr>
            </w:pPr>
            <w:bookmarkStart w:id="16" w:name="_Hlk493772303"/>
          </w:p>
        </w:tc>
        <w:tc>
          <w:tcPr>
            <w:tcW w:w="3748" w:type="pct"/>
            <w:tcBorders>
              <w:top w:val="single" w:sz="4" w:space="0" w:color="auto"/>
              <w:left w:val="single" w:sz="4" w:space="0" w:color="auto"/>
              <w:bottom w:val="single" w:sz="4" w:space="0" w:color="auto"/>
              <w:right w:val="single" w:sz="4" w:space="0" w:color="auto"/>
            </w:tcBorders>
            <w:hideMark/>
          </w:tcPr>
          <w:p w14:paraId="51BB7242" w14:textId="77777777" w:rsidR="00FC3C8F" w:rsidRPr="0080172D" w:rsidRDefault="00FC3C8F">
            <w:pPr>
              <w:jc w:val="both"/>
              <w:rPr>
                <w:b/>
                <w:bCs/>
                <w:sz w:val="22"/>
                <w:lang w:val="en-US"/>
              </w:rPr>
            </w:pPr>
            <w:bookmarkStart w:id="17" w:name="_Hlk132805881"/>
            <w:r w:rsidRPr="668BA45C">
              <w:rPr>
                <w:b/>
                <w:bCs/>
                <w:sz w:val="22"/>
              </w:rPr>
              <w:t xml:space="preserve">Projektų vadovas - auditorius </w:t>
            </w:r>
            <w:r w:rsidRPr="668BA45C">
              <w:rPr>
                <w:b/>
                <w:bCs/>
                <w:sz w:val="22"/>
                <w:lang w:val="en-US"/>
              </w:rPr>
              <w:t>(A)</w:t>
            </w:r>
          </w:p>
          <w:p w14:paraId="1F1B20D9" w14:textId="77777777" w:rsidR="00FC3C8F" w:rsidRPr="0080172D" w:rsidRDefault="00FC3C8F">
            <w:pPr>
              <w:jc w:val="both"/>
              <w:rPr>
                <w:sz w:val="22"/>
                <w:lang w:val="en-US"/>
              </w:rPr>
            </w:pPr>
          </w:p>
          <w:p w14:paraId="6EC7FA9F" w14:textId="73FC93D8" w:rsidR="00FC3C8F" w:rsidRDefault="00FC3C8F">
            <w:pPr>
              <w:jc w:val="both"/>
              <w:rPr>
                <w:sz w:val="22"/>
                <w:lang w:val="en-US"/>
              </w:rPr>
            </w:pPr>
            <w:r>
              <w:rPr>
                <w:sz w:val="22"/>
              </w:rPr>
              <w:t xml:space="preserve">Vertinama pagal </w:t>
            </w:r>
            <w:r w:rsidRPr="7D29969F">
              <w:rPr>
                <w:sz w:val="22"/>
              </w:rPr>
              <w:t>sutarčių</w:t>
            </w:r>
            <w:r w:rsidRPr="0080172D">
              <w:rPr>
                <w:sz w:val="22"/>
              </w:rPr>
              <w:t xml:space="preserve">, </w:t>
            </w:r>
            <w:r>
              <w:rPr>
                <w:sz w:val="22"/>
              </w:rPr>
              <w:t>kurias įgyvendino</w:t>
            </w:r>
            <w:r w:rsidRPr="0080172D">
              <w:rPr>
                <w:sz w:val="22"/>
              </w:rPr>
              <w:t xml:space="preserve"> Tiekėjo siūlomas Projektų vadovas</w:t>
            </w:r>
            <w:r>
              <w:rPr>
                <w:sz w:val="22"/>
              </w:rPr>
              <w:t xml:space="preserve"> – auditorius</w:t>
            </w:r>
            <w:r w:rsidRPr="0080172D">
              <w:rPr>
                <w:sz w:val="22"/>
              </w:rPr>
              <w:t xml:space="preserve">, </w:t>
            </w:r>
            <w:r w:rsidRPr="7D29969F">
              <w:rPr>
                <w:sz w:val="22"/>
              </w:rPr>
              <w:t>skaičių</w:t>
            </w:r>
            <w:r>
              <w:rPr>
                <w:sz w:val="22"/>
              </w:rPr>
              <w:t xml:space="preserve"> </w:t>
            </w:r>
            <w:r w:rsidRPr="0080172D">
              <w:rPr>
                <w:sz w:val="22"/>
              </w:rPr>
              <w:t>(P</w:t>
            </w:r>
            <w:r w:rsidRPr="00B504B7">
              <w:rPr>
                <w:sz w:val="22"/>
                <w:vertAlign w:val="subscript"/>
                <w:lang w:val="en-US"/>
              </w:rPr>
              <w:t>1</w:t>
            </w:r>
            <w:r w:rsidRPr="0080172D">
              <w:rPr>
                <w:sz w:val="22"/>
                <w:lang w:val="en-US"/>
              </w:rPr>
              <w:t xml:space="preserve">). </w:t>
            </w:r>
          </w:p>
          <w:p w14:paraId="08E6A525" w14:textId="77777777" w:rsidR="00FC3C8F" w:rsidRDefault="00FC3C8F">
            <w:pPr>
              <w:jc w:val="both"/>
              <w:rPr>
                <w:sz w:val="22"/>
                <w:lang w:val="en-US"/>
              </w:rPr>
            </w:pPr>
          </w:p>
          <w:p w14:paraId="135A27D4" w14:textId="77777777" w:rsidR="00FC3C8F" w:rsidRPr="00977D64" w:rsidRDefault="00FC3C8F">
            <w:pPr>
              <w:contextualSpacing/>
              <w:jc w:val="both"/>
              <w:rPr>
                <w:sz w:val="22"/>
              </w:rPr>
            </w:pPr>
            <w:r w:rsidRPr="0080172D">
              <w:rPr>
                <w:sz w:val="22"/>
              </w:rPr>
              <w:t>Tinkama sutartimi laikoma (turi atitikti visus nurodytus reikalavimus):</w:t>
            </w:r>
          </w:p>
          <w:p w14:paraId="197C6836" w14:textId="77777777" w:rsidR="000B27AB" w:rsidRPr="004C38EF" w:rsidRDefault="000B27AB" w:rsidP="000B27AB">
            <w:pPr>
              <w:pStyle w:val="ListParagraph"/>
              <w:widowControl/>
              <w:numPr>
                <w:ilvl w:val="0"/>
                <w:numId w:val="16"/>
              </w:numPr>
              <w:suppressAutoHyphens w:val="0"/>
              <w:spacing w:before="0" w:after="0"/>
              <w:ind w:left="447" w:hanging="283"/>
              <w:jc w:val="both"/>
              <w:rPr>
                <w:sz w:val="22"/>
              </w:rPr>
            </w:pPr>
            <w:r w:rsidRPr="004C38EF">
              <w:rPr>
                <w:sz w:val="22"/>
              </w:rPr>
              <w:t>Sutartis įvykdyta per paskutinius 5 (penkerius) metus iki pasiūlymų pateikimo termino pabaigos arba vis dar vykdoma;</w:t>
            </w:r>
          </w:p>
          <w:p w14:paraId="54B6A394" w14:textId="77777777" w:rsidR="000B27AB" w:rsidRPr="004C38EF" w:rsidRDefault="000B27AB" w:rsidP="000B27AB">
            <w:pPr>
              <w:pStyle w:val="ListParagraph"/>
              <w:widowControl/>
              <w:numPr>
                <w:ilvl w:val="0"/>
                <w:numId w:val="16"/>
              </w:numPr>
              <w:suppressAutoHyphens w:val="0"/>
              <w:spacing w:before="0" w:after="0"/>
              <w:ind w:left="447" w:hanging="283"/>
              <w:contextualSpacing/>
              <w:jc w:val="both"/>
              <w:rPr>
                <w:rFonts w:eastAsia="Times New Roman"/>
                <w:sz w:val="22"/>
              </w:rPr>
            </w:pPr>
            <w:r w:rsidRPr="004C38EF">
              <w:rPr>
                <w:sz w:val="22"/>
              </w:rPr>
              <w:t>Objektas – vertintos (tikrintos) Europos Sąjungos ar kitų tarptautinių fondų arba nacionalinio biudžeto lėšomis finansuojamo (-ų) projekto (-ų) išlaidos;</w:t>
            </w:r>
          </w:p>
          <w:p w14:paraId="7DAE34EF" w14:textId="77777777" w:rsidR="000B27AB" w:rsidRPr="004C38EF" w:rsidRDefault="000B27AB" w:rsidP="000B27AB">
            <w:pPr>
              <w:pStyle w:val="ListParagraph"/>
              <w:widowControl/>
              <w:numPr>
                <w:ilvl w:val="0"/>
                <w:numId w:val="16"/>
              </w:numPr>
              <w:suppressAutoHyphens w:val="0"/>
              <w:spacing w:before="0" w:after="0"/>
              <w:ind w:left="447" w:hanging="283"/>
              <w:contextualSpacing/>
              <w:jc w:val="both"/>
              <w:rPr>
                <w:sz w:val="22"/>
              </w:rPr>
            </w:pPr>
            <w:r w:rsidRPr="004C38EF">
              <w:rPr>
                <w:sz w:val="22"/>
              </w:rPr>
              <w:t>Objektas - vertintos (tikrintos)  ilgalaikio materialiojo turto įsigijimo ir (ar) kūrimo išlaidos ir (ar) su darbo vietų kūrimu ir (ar) išlaikymu susijusios išlaidos;</w:t>
            </w:r>
          </w:p>
          <w:p w14:paraId="1F31C2AA" w14:textId="77777777" w:rsidR="000B27AB" w:rsidRPr="004C38EF" w:rsidRDefault="000B27AB" w:rsidP="000B27AB">
            <w:pPr>
              <w:pStyle w:val="ListParagraph"/>
              <w:widowControl/>
              <w:numPr>
                <w:ilvl w:val="0"/>
                <w:numId w:val="16"/>
              </w:numPr>
              <w:suppressAutoHyphens w:val="0"/>
              <w:spacing w:before="0" w:after="0"/>
              <w:ind w:left="447" w:hanging="283"/>
              <w:contextualSpacing/>
              <w:jc w:val="both"/>
              <w:rPr>
                <w:rFonts w:eastAsia="Times New Roman"/>
                <w:sz w:val="22"/>
                <w:lang w:val="en-US"/>
              </w:rPr>
            </w:pPr>
            <w:r w:rsidRPr="004C38EF">
              <w:rPr>
                <w:sz w:val="22"/>
              </w:rPr>
              <w:t>iki pasiūlymų pateikimo termino pabaigos suteiktų paslaugų vertė yra  ne mažesnė nei 10 000,00 (dešimt tūkstančių) Eur be PVM</w:t>
            </w:r>
            <w:r w:rsidRPr="004C38EF">
              <w:rPr>
                <w:sz w:val="22"/>
                <w:lang w:val="en-US"/>
              </w:rPr>
              <w:t>.</w:t>
            </w:r>
          </w:p>
          <w:p w14:paraId="34A0ABAB" w14:textId="77777777" w:rsidR="00FC3C8F" w:rsidRPr="00977D64" w:rsidRDefault="00FC3C8F">
            <w:pPr>
              <w:contextualSpacing/>
              <w:jc w:val="both"/>
              <w:rPr>
                <w:lang w:val="en-US"/>
              </w:rPr>
            </w:pPr>
          </w:p>
          <w:p w14:paraId="12E69584" w14:textId="77777777" w:rsidR="00FC3C8F" w:rsidRPr="0080172D" w:rsidRDefault="00FC3C8F">
            <w:pPr>
              <w:jc w:val="both"/>
              <w:rPr>
                <w:sz w:val="22"/>
              </w:rPr>
            </w:pPr>
            <w:r w:rsidRPr="0080172D">
              <w:rPr>
                <w:sz w:val="22"/>
              </w:rPr>
              <w:t>Maksimalus Tiekėjo siūlom</w:t>
            </w:r>
            <w:r>
              <w:rPr>
                <w:sz w:val="22"/>
              </w:rPr>
              <w:t>o</w:t>
            </w:r>
            <w:r w:rsidRPr="0080172D">
              <w:rPr>
                <w:sz w:val="22"/>
              </w:rPr>
              <w:t xml:space="preserve"> specialist</w:t>
            </w:r>
            <w:r>
              <w:rPr>
                <w:sz w:val="22"/>
              </w:rPr>
              <w:t xml:space="preserve">o </w:t>
            </w:r>
            <w:r w:rsidRPr="0080172D">
              <w:rPr>
                <w:sz w:val="22"/>
              </w:rPr>
              <w:t>vertinamų sutarčių</w:t>
            </w:r>
            <w:r>
              <w:rPr>
                <w:sz w:val="22"/>
              </w:rPr>
              <w:t xml:space="preserve"> </w:t>
            </w:r>
            <w:r w:rsidRPr="0080172D">
              <w:rPr>
                <w:sz w:val="22"/>
              </w:rPr>
              <w:t xml:space="preserve">skaičius </w:t>
            </w:r>
            <w:r>
              <w:rPr>
                <w:sz w:val="22"/>
              </w:rPr>
              <w:t xml:space="preserve">pagal šį reikalavimą </w:t>
            </w:r>
            <w:r w:rsidRPr="0080172D">
              <w:rPr>
                <w:sz w:val="22"/>
              </w:rPr>
              <w:t xml:space="preserve">yra </w:t>
            </w:r>
            <w:r>
              <w:rPr>
                <w:sz w:val="22"/>
                <w:lang w:val="en-US"/>
              </w:rPr>
              <w:t>10</w:t>
            </w:r>
            <w:r w:rsidRPr="0080172D">
              <w:rPr>
                <w:sz w:val="22"/>
              </w:rPr>
              <w:t xml:space="preserve"> </w:t>
            </w:r>
            <w:r>
              <w:rPr>
                <w:sz w:val="22"/>
              </w:rPr>
              <w:t xml:space="preserve">(dešimt) </w:t>
            </w:r>
            <w:r w:rsidRPr="7D29969F">
              <w:rPr>
                <w:sz w:val="22"/>
              </w:rPr>
              <w:t>sutarčių</w:t>
            </w:r>
            <w:r>
              <w:rPr>
                <w:sz w:val="22"/>
              </w:rPr>
              <w:t>.</w:t>
            </w:r>
          </w:p>
          <w:bookmarkEnd w:id="17"/>
          <w:p w14:paraId="3302ACFD" w14:textId="77777777" w:rsidR="00FC3C8F" w:rsidRPr="0080172D" w:rsidRDefault="00FC3C8F">
            <w:pPr>
              <w:spacing w:before="60" w:after="60"/>
              <w:rPr>
                <w:sz w:val="22"/>
              </w:rPr>
            </w:pPr>
          </w:p>
        </w:tc>
        <w:tc>
          <w:tcPr>
            <w:tcW w:w="999" w:type="pct"/>
            <w:vMerge/>
            <w:tcBorders>
              <w:left w:val="single" w:sz="4" w:space="0" w:color="auto"/>
              <w:bottom w:val="single" w:sz="4" w:space="0" w:color="auto"/>
              <w:right w:val="single" w:sz="4" w:space="0" w:color="auto"/>
            </w:tcBorders>
            <w:vAlign w:val="center"/>
          </w:tcPr>
          <w:p w14:paraId="08B33D0E" w14:textId="77777777" w:rsidR="00FC3C8F" w:rsidRPr="0080172D" w:rsidRDefault="00FC3C8F">
            <w:pPr>
              <w:spacing w:before="60" w:after="60"/>
              <w:jc w:val="center"/>
              <w:rPr>
                <w:sz w:val="22"/>
                <w:highlight w:val="yellow"/>
              </w:rPr>
            </w:pPr>
          </w:p>
        </w:tc>
      </w:tr>
    </w:tbl>
    <w:bookmarkEnd w:id="16"/>
    <w:p w14:paraId="4EFB768F" w14:textId="77777777" w:rsidR="00FC3C8F" w:rsidRDefault="00FC3C8F" w:rsidP="00FC3C8F">
      <w:pPr>
        <w:widowControl/>
        <w:numPr>
          <w:ilvl w:val="1"/>
          <w:numId w:val="8"/>
        </w:numPr>
        <w:tabs>
          <w:tab w:val="left" w:pos="426"/>
          <w:tab w:val="left" w:pos="567"/>
        </w:tabs>
        <w:suppressAutoHyphens w:val="0"/>
        <w:autoSpaceDN w:val="0"/>
        <w:ind w:left="0" w:firstLine="0"/>
        <w:jc w:val="both"/>
        <w:rPr>
          <w:rFonts w:eastAsia="Times New Roman"/>
          <w:sz w:val="22"/>
        </w:rPr>
      </w:pPr>
      <w:r w:rsidRPr="003F4845">
        <w:rPr>
          <w:rFonts w:eastAsia="Times New Roman"/>
          <w:sz w:val="22"/>
          <w:lang w:eastAsia="lt-LT"/>
        </w:rPr>
        <w:t>Pasiūlymo</w:t>
      </w:r>
      <w:r w:rsidRPr="003F4845">
        <w:rPr>
          <w:rFonts w:eastAsia="Times New Roman"/>
          <w:sz w:val="22"/>
        </w:rPr>
        <w:t xml:space="preserve"> </w:t>
      </w:r>
      <w:r w:rsidRPr="003F4845">
        <w:rPr>
          <w:sz w:val="22"/>
        </w:rPr>
        <w:t xml:space="preserve">kainos ir kokybės santykio </w:t>
      </w:r>
      <w:r w:rsidRPr="003F4845">
        <w:rPr>
          <w:rFonts w:eastAsia="Times New Roman"/>
          <w:sz w:val="22"/>
        </w:rPr>
        <w:t xml:space="preserve">balai (S) apskaičiuojami sudedant Pasiūlymo kainos (C) ir </w:t>
      </w:r>
      <w:r>
        <w:rPr>
          <w:rFonts w:eastAsia="Times New Roman"/>
          <w:sz w:val="22"/>
        </w:rPr>
        <w:t xml:space="preserve"> </w:t>
      </w:r>
      <w:r w:rsidRPr="00E25DD4">
        <w:rPr>
          <w:rFonts w:eastAsia="Times New Roman"/>
          <w:sz w:val="22"/>
        </w:rPr>
        <w:t xml:space="preserve">Tiekėjo siūlomų specialistų patirties įvertinimo </w:t>
      </w:r>
      <w:r w:rsidRPr="003F4845">
        <w:rPr>
          <w:rFonts w:eastAsia="Times New Roman"/>
          <w:sz w:val="22"/>
        </w:rPr>
        <w:t>(</w:t>
      </w:r>
      <w:r>
        <w:rPr>
          <w:rFonts w:eastAsia="Times New Roman"/>
          <w:sz w:val="22"/>
        </w:rPr>
        <w:t>A</w:t>
      </w:r>
      <w:r w:rsidRPr="003F4845">
        <w:rPr>
          <w:rFonts w:eastAsia="Times New Roman"/>
          <w:sz w:val="22"/>
        </w:rPr>
        <w:t>) balus:</w:t>
      </w:r>
    </w:p>
    <w:p w14:paraId="2000330E" w14:textId="77777777" w:rsidR="00FC3C8F" w:rsidRPr="003F4845" w:rsidRDefault="00FC3C8F" w:rsidP="00FC3C8F">
      <w:pPr>
        <w:tabs>
          <w:tab w:val="left" w:pos="426"/>
          <w:tab w:val="left" w:pos="567"/>
        </w:tabs>
        <w:autoSpaceDN w:val="0"/>
        <w:jc w:val="both"/>
        <w:rPr>
          <w:rFonts w:eastAsia="Times New Roman"/>
          <w:sz w:val="22"/>
        </w:rPr>
      </w:pPr>
    </w:p>
    <w:p w14:paraId="42B3512A" w14:textId="6DE57AD1" w:rsidR="00FC3C8F" w:rsidRPr="00782C3D" w:rsidRDefault="00FC3C8F" w:rsidP="000B27AB">
      <w:pPr>
        <w:pStyle w:val="ListParagraph"/>
        <w:numPr>
          <w:ilvl w:val="0"/>
          <w:numId w:val="0"/>
        </w:numPr>
        <w:tabs>
          <w:tab w:val="left" w:pos="284"/>
        </w:tabs>
        <w:jc w:val="center"/>
        <w:rPr>
          <w:rFonts w:ascii="Cambria Math" w:hAnsi="Cambria Math" w:cs="Arial"/>
          <w:i/>
          <w:iCs/>
          <w:sz w:val="22"/>
        </w:rPr>
      </w:pPr>
      <w:r w:rsidRPr="00782C3D">
        <w:rPr>
          <w:rFonts w:ascii="Cambria Math" w:hAnsi="Cambria Math" w:cs="Arial"/>
          <w:i/>
          <w:iCs/>
          <w:sz w:val="22"/>
        </w:rPr>
        <w:t>S = C + A</w:t>
      </w:r>
    </w:p>
    <w:p w14:paraId="743D911F" w14:textId="77777777" w:rsidR="00FC3C8F" w:rsidRPr="00AF2EFD" w:rsidRDefault="00FC3C8F" w:rsidP="00FC3C8F">
      <w:pPr>
        <w:rPr>
          <w:lang w:eastAsia="lt-LT"/>
        </w:rPr>
      </w:pPr>
    </w:p>
    <w:p w14:paraId="78F53C6F" w14:textId="77777777" w:rsidR="00FC3C8F" w:rsidRPr="003F4845" w:rsidRDefault="00FC3C8F" w:rsidP="00FC3C8F">
      <w:pPr>
        <w:widowControl/>
        <w:numPr>
          <w:ilvl w:val="1"/>
          <w:numId w:val="8"/>
        </w:numPr>
        <w:tabs>
          <w:tab w:val="left" w:pos="426"/>
          <w:tab w:val="left" w:pos="567"/>
        </w:tabs>
        <w:suppressAutoHyphens w:val="0"/>
        <w:autoSpaceDN w:val="0"/>
        <w:ind w:left="0" w:firstLine="0"/>
        <w:jc w:val="both"/>
        <w:rPr>
          <w:rFonts w:eastAsia="Times New Roman"/>
          <w:sz w:val="22"/>
        </w:rPr>
      </w:pPr>
      <w:r w:rsidRPr="003F4845">
        <w:rPr>
          <w:rFonts w:eastAsia="Times New Roman"/>
          <w:sz w:val="22"/>
          <w:lang w:eastAsia="lt-LT"/>
        </w:rPr>
        <w:t>Pasiūlymo</w:t>
      </w:r>
      <w:r w:rsidRPr="003F4845">
        <w:rPr>
          <w:rFonts w:eastAsia="Times New Roman"/>
          <w:sz w:val="22"/>
        </w:rPr>
        <w:t xml:space="preserve"> kainos kriterijaus (C) balai apskaičiuojami mažiausios pasiūlytos kainos (</w:t>
      </w:r>
      <w:r>
        <w:rPr>
          <w:rFonts w:eastAsia="Times New Roman"/>
          <w:sz w:val="22"/>
        </w:rPr>
        <w:t>C</w:t>
      </w:r>
      <w:r>
        <w:rPr>
          <w:rFonts w:eastAsia="Times New Roman"/>
          <w:sz w:val="22"/>
          <w:vertAlign w:val="subscript"/>
        </w:rPr>
        <w:t>min</w:t>
      </w:r>
      <w:r w:rsidRPr="003F4845">
        <w:rPr>
          <w:rFonts w:eastAsia="Times New Roman"/>
          <w:sz w:val="22"/>
        </w:rPr>
        <w:t>) ir vertinamame pasiūlymo nurodytos Pasiūlymo kainos (</w:t>
      </w:r>
      <w:r>
        <w:rPr>
          <w:rFonts w:eastAsia="Times New Roman"/>
          <w:sz w:val="22"/>
        </w:rPr>
        <w:t>C</w:t>
      </w:r>
      <w:r>
        <w:rPr>
          <w:rFonts w:eastAsia="Times New Roman"/>
          <w:sz w:val="22"/>
          <w:vertAlign w:val="subscript"/>
        </w:rPr>
        <w:t>p</w:t>
      </w:r>
      <w:r w:rsidRPr="003F4845">
        <w:rPr>
          <w:rFonts w:eastAsia="Times New Roman"/>
          <w:sz w:val="22"/>
        </w:rPr>
        <w:t>) (pateikiama užpildant Pasiūlymo formoje esančią lentelę) santykį padauginant iš kainos kriterijaus lyginamojo svorio (</w:t>
      </w:r>
      <w:r>
        <w:rPr>
          <w:rFonts w:eastAsia="Times New Roman"/>
          <w:noProof/>
          <w:sz w:val="22"/>
        </w:rPr>
        <w:t>X</w:t>
      </w:r>
      <w:r w:rsidRPr="003F4845">
        <w:rPr>
          <w:rFonts w:eastAsia="Times New Roman"/>
          <w:sz w:val="22"/>
        </w:rPr>
        <w:t>):</w:t>
      </w:r>
    </w:p>
    <w:p w14:paraId="731C56FF" w14:textId="77777777" w:rsidR="00FC3C8F" w:rsidRPr="003F4845" w:rsidRDefault="00FC3C8F" w:rsidP="00FC3C8F">
      <w:pPr>
        <w:rPr>
          <w:sz w:val="22"/>
        </w:rPr>
      </w:pPr>
    </w:p>
    <w:p w14:paraId="21426B66" w14:textId="77777777" w:rsidR="00FC3C8F" w:rsidRPr="007E65A2" w:rsidRDefault="00FC3C8F" w:rsidP="00FC3C8F">
      <w:pPr>
        <w:tabs>
          <w:tab w:val="left" w:pos="284"/>
        </w:tabs>
        <w:jc w:val="center"/>
        <w:rPr>
          <w:i/>
          <w:lang w:val="en-US"/>
        </w:rPr>
      </w:pPr>
      <w:r>
        <w:rPr>
          <w:noProof/>
        </w:rPr>
        <w:drawing>
          <wp:inline distT="0" distB="0" distL="0" distR="0" wp14:anchorId="2E699C2A" wp14:editId="2498D1FF">
            <wp:extent cx="809625" cy="314325"/>
            <wp:effectExtent l="0" t="0" r="0" b="0"/>
            <wp:docPr id="1" name="Picture 15027608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02760816"/>
                    <pic:cNvPicPr/>
                  </pic:nvPicPr>
                  <pic:blipFill>
                    <a:blip r:embed="rId27">
                      <a:extLst>
                        <a:ext uri="{28A0092B-C50C-407E-A947-70E740481C1C}">
                          <a14:useLocalDpi xmlns:a14="http://schemas.microsoft.com/office/drawing/2010/main" val="0"/>
                        </a:ext>
                      </a:extLst>
                    </a:blip>
                    <a:stretch>
                      <a:fillRect/>
                    </a:stretch>
                  </pic:blipFill>
                  <pic:spPr>
                    <a:xfrm>
                      <a:off x="0" y="0"/>
                      <a:ext cx="809625" cy="314325"/>
                    </a:xfrm>
                    <a:prstGeom prst="rect">
                      <a:avLst/>
                    </a:prstGeom>
                  </pic:spPr>
                </pic:pic>
              </a:graphicData>
            </a:graphic>
          </wp:inline>
        </w:drawing>
      </w:r>
    </w:p>
    <w:p w14:paraId="0C1EFE27" w14:textId="77777777" w:rsidR="00FC3C8F" w:rsidRPr="00C65B3F" w:rsidRDefault="00FC3C8F" w:rsidP="000B27AB">
      <w:pPr>
        <w:pStyle w:val="ListParagraph"/>
        <w:numPr>
          <w:ilvl w:val="0"/>
          <w:numId w:val="0"/>
        </w:numPr>
        <w:tabs>
          <w:tab w:val="left" w:pos="0"/>
        </w:tabs>
        <w:spacing w:before="60" w:after="60"/>
        <w:ind w:left="720"/>
        <w:rPr>
          <w:sz w:val="22"/>
          <w:lang w:eastAsia="lt-LT"/>
        </w:rPr>
      </w:pPr>
      <w:r w:rsidRPr="00C65B3F">
        <w:rPr>
          <w:sz w:val="22"/>
          <w:lang w:eastAsia="lt-LT"/>
        </w:rPr>
        <w:t xml:space="preserve">Pateiktoje formulėje: </w:t>
      </w:r>
    </w:p>
    <w:p w14:paraId="1C08C655" w14:textId="77777777" w:rsidR="00FC3C8F" w:rsidRPr="00C65B3F" w:rsidRDefault="00FC3C8F" w:rsidP="000B27AB">
      <w:pPr>
        <w:pStyle w:val="ListParagraph"/>
        <w:numPr>
          <w:ilvl w:val="0"/>
          <w:numId w:val="0"/>
        </w:numPr>
        <w:tabs>
          <w:tab w:val="left" w:pos="0"/>
        </w:tabs>
        <w:spacing w:before="60" w:after="60"/>
        <w:ind w:left="720"/>
        <w:rPr>
          <w:sz w:val="22"/>
          <w:lang w:eastAsia="lt-LT"/>
        </w:rPr>
      </w:pPr>
      <w:r w:rsidRPr="00C65B3F">
        <w:rPr>
          <w:sz w:val="22"/>
          <w:lang w:eastAsia="lt-LT"/>
        </w:rPr>
        <w:t xml:space="preserve">C – siūlomos kainos įvertinimas balais. </w:t>
      </w:r>
    </w:p>
    <w:p w14:paraId="17AD6C25" w14:textId="77777777" w:rsidR="00FC3C8F" w:rsidRPr="00C65B3F" w:rsidRDefault="00FC3C8F" w:rsidP="000B27AB">
      <w:pPr>
        <w:pStyle w:val="ListParagraph"/>
        <w:numPr>
          <w:ilvl w:val="0"/>
          <w:numId w:val="0"/>
        </w:numPr>
        <w:tabs>
          <w:tab w:val="left" w:pos="0"/>
        </w:tabs>
        <w:spacing w:before="60" w:after="60"/>
        <w:ind w:left="720"/>
        <w:rPr>
          <w:sz w:val="22"/>
          <w:lang w:eastAsia="lt-LT"/>
        </w:rPr>
      </w:pPr>
      <w:r w:rsidRPr="00C65B3F">
        <w:rPr>
          <w:sz w:val="22"/>
          <w:lang w:eastAsia="lt-LT"/>
        </w:rPr>
        <w:t>C</w:t>
      </w:r>
      <w:r w:rsidRPr="0010641A">
        <w:rPr>
          <w:sz w:val="22"/>
          <w:vertAlign w:val="subscript"/>
          <w:lang w:eastAsia="lt-LT"/>
        </w:rPr>
        <w:t>min</w:t>
      </w:r>
      <w:r w:rsidRPr="00C65B3F">
        <w:rPr>
          <w:sz w:val="22"/>
          <w:lang w:eastAsia="lt-LT"/>
        </w:rPr>
        <w:t xml:space="preserve"> – mažiausia vertinamuose pasiūlymuose pateikta Paslaugų kaina. </w:t>
      </w:r>
    </w:p>
    <w:p w14:paraId="731A82EF" w14:textId="77777777" w:rsidR="00FC3C8F" w:rsidRDefault="00FC3C8F" w:rsidP="000B27AB">
      <w:pPr>
        <w:pStyle w:val="ListParagraph"/>
        <w:numPr>
          <w:ilvl w:val="0"/>
          <w:numId w:val="0"/>
        </w:numPr>
        <w:tabs>
          <w:tab w:val="left" w:pos="0"/>
        </w:tabs>
        <w:spacing w:before="60" w:after="60"/>
        <w:ind w:left="720"/>
        <w:rPr>
          <w:sz w:val="22"/>
          <w:lang w:eastAsia="lt-LT"/>
        </w:rPr>
      </w:pPr>
      <w:r w:rsidRPr="00C65B3F">
        <w:rPr>
          <w:sz w:val="22"/>
          <w:lang w:eastAsia="lt-LT"/>
        </w:rPr>
        <w:t>C</w:t>
      </w:r>
      <w:r w:rsidRPr="0010641A">
        <w:rPr>
          <w:sz w:val="22"/>
          <w:vertAlign w:val="subscript"/>
          <w:lang w:eastAsia="lt-LT"/>
        </w:rPr>
        <w:t>p</w:t>
      </w:r>
      <w:r w:rsidRPr="00C65B3F">
        <w:rPr>
          <w:sz w:val="22"/>
          <w:lang w:eastAsia="lt-LT"/>
        </w:rPr>
        <w:t xml:space="preserve"> – </w:t>
      </w:r>
      <w:r>
        <w:rPr>
          <w:sz w:val="22"/>
          <w:lang w:eastAsia="lt-LT"/>
        </w:rPr>
        <w:t xml:space="preserve">vertinamame </w:t>
      </w:r>
      <w:r w:rsidRPr="00C65B3F">
        <w:rPr>
          <w:sz w:val="22"/>
          <w:lang w:eastAsia="lt-LT"/>
        </w:rPr>
        <w:t>pasiūlym</w:t>
      </w:r>
      <w:r>
        <w:rPr>
          <w:sz w:val="22"/>
          <w:lang w:eastAsia="lt-LT"/>
        </w:rPr>
        <w:t>e</w:t>
      </w:r>
      <w:r w:rsidRPr="00C65B3F">
        <w:rPr>
          <w:sz w:val="22"/>
          <w:lang w:eastAsia="lt-LT"/>
        </w:rPr>
        <w:t xml:space="preserve"> pateikta Paslaugų kaina.</w:t>
      </w:r>
    </w:p>
    <w:p w14:paraId="5B1DED34" w14:textId="77777777" w:rsidR="00FC3C8F" w:rsidRPr="002F49FF" w:rsidRDefault="00FC3C8F" w:rsidP="00FC3C8F">
      <w:pPr>
        <w:tabs>
          <w:tab w:val="left" w:pos="284"/>
          <w:tab w:val="left" w:pos="426"/>
        </w:tabs>
        <w:rPr>
          <w:sz w:val="22"/>
        </w:rPr>
      </w:pPr>
    </w:p>
    <w:p w14:paraId="2621D0C3" w14:textId="77777777" w:rsidR="00FC3C8F" w:rsidRPr="002753B4" w:rsidRDefault="00FC3C8F" w:rsidP="00FC3C8F">
      <w:pPr>
        <w:widowControl/>
        <w:numPr>
          <w:ilvl w:val="1"/>
          <w:numId w:val="8"/>
        </w:numPr>
        <w:tabs>
          <w:tab w:val="left" w:pos="426"/>
          <w:tab w:val="left" w:pos="567"/>
        </w:tabs>
        <w:suppressAutoHyphens w:val="0"/>
        <w:autoSpaceDN w:val="0"/>
        <w:ind w:left="0" w:firstLine="0"/>
        <w:jc w:val="both"/>
        <w:rPr>
          <w:rFonts w:eastAsia="Times New Roman"/>
          <w:sz w:val="22"/>
        </w:rPr>
      </w:pPr>
      <w:r w:rsidRPr="2F8841AA">
        <w:rPr>
          <w:rFonts w:eastAsia="Times New Roman"/>
          <w:sz w:val="22"/>
        </w:rPr>
        <w:t xml:space="preserve">Parametro </w:t>
      </w:r>
      <w:r w:rsidRPr="2F8841AA">
        <w:rPr>
          <w:sz w:val="22"/>
        </w:rPr>
        <w:t>A</w:t>
      </w:r>
      <w:r w:rsidRPr="2F8841AA">
        <w:rPr>
          <w:rFonts w:eastAsia="Times New Roman"/>
          <w:sz w:val="22"/>
        </w:rPr>
        <w:t xml:space="preserve"> įvertinimas (</w:t>
      </w:r>
      <w:r w:rsidRPr="2F8841AA">
        <w:rPr>
          <w:sz w:val="22"/>
        </w:rPr>
        <w:t>A</w:t>
      </w:r>
      <w:r w:rsidRPr="2F8841AA">
        <w:rPr>
          <w:sz w:val="22"/>
          <w:vertAlign w:val="subscript"/>
        </w:rPr>
        <w:t>s</w:t>
      </w:r>
      <w:r w:rsidRPr="2F8841AA">
        <w:rPr>
          <w:rFonts w:eastAsia="Times New Roman"/>
          <w:sz w:val="22"/>
        </w:rPr>
        <w:t xml:space="preserve">) apskaičiuojamas </w:t>
      </w:r>
      <w:r>
        <w:rPr>
          <w:rFonts w:eastAsia="Times New Roman"/>
          <w:sz w:val="22"/>
        </w:rPr>
        <w:t xml:space="preserve">tiekėjo </w:t>
      </w:r>
      <w:r w:rsidRPr="2F8841AA">
        <w:rPr>
          <w:sz w:val="22"/>
        </w:rPr>
        <w:t xml:space="preserve">siūlomo specialisto sutarčių </w:t>
      </w:r>
      <w:r>
        <w:rPr>
          <w:sz w:val="22"/>
        </w:rPr>
        <w:t>įvertinimo bendro balo</w:t>
      </w:r>
      <w:r w:rsidRPr="2F8841AA">
        <w:rPr>
          <w:sz w:val="22"/>
        </w:rPr>
        <w:t xml:space="preserve"> (P</w:t>
      </w:r>
      <w:r w:rsidRPr="2F8841AA">
        <w:rPr>
          <w:sz w:val="22"/>
          <w:vertAlign w:val="subscript"/>
        </w:rPr>
        <w:t>p</w:t>
      </w:r>
      <w:r w:rsidRPr="2F8841AA">
        <w:rPr>
          <w:sz w:val="22"/>
        </w:rPr>
        <w:t xml:space="preserve">) ir didžiausio pagal vertinamą parametrą galimo maksimalaus sutarčių </w:t>
      </w:r>
      <w:r>
        <w:rPr>
          <w:sz w:val="22"/>
        </w:rPr>
        <w:t xml:space="preserve">įvertinimo balo (40) </w:t>
      </w:r>
      <w:r w:rsidRPr="2F8841AA">
        <w:rPr>
          <w:sz w:val="22"/>
        </w:rPr>
        <w:t>santykį padauginant iš vertinamo parametro lyginamojo svorio</w:t>
      </w:r>
      <w:r>
        <w:rPr>
          <w:sz w:val="22"/>
        </w:rPr>
        <w:t xml:space="preserve"> (Y)</w:t>
      </w:r>
      <w:r w:rsidRPr="2F8841AA">
        <w:rPr>
          <w:rFonts w:eastAsia="Times New Roman"/>
          <w:sz w:val="22"/>
        </w:rPr>
        <w:t>:</w:t>
      </w:r>
    </w:p>
    <w:p w14:paraId="7A529FC1" w14:textId="77777777" w:rsidR="00FC3C8F" w:rsidRPr="0028555B" w:rsidRDefault="00A66B06" w:rsidP="000B27AB">
      <w:pPr>
        <w:pStyle w:val="ListParagraph"/>
        <w:numPr>
          <w:ilvl w:val="0"/>
          <w:numId w:val="0"/>
        </w:numPr>
        <w:tabs>
          <w:tab w:val="left" w:pos="284"/>
        </w:tabs>
        <w:ind w:left="851"/>
        <w:jc w:val="both"/>
        <w:rPr>
          <w:iCs/>
          <w:sz w:val="22"/>
        </w:rPr>
      </w:pPr>
      <m:oMathPara>
        <m:oMath>
          <m:sSub>
            <m:sSubPr>
              <m:ctrlPr>
                <w:rPr>
                  <w:rFonts w:ascii="Cambria Math" w:eastAsia="Times New Roman" w:hAnsi="Cambria Math"/>
                  <w:i/>
                  <w:noProof/>
                  <w:sz w:val="22"/>
                </w:rPr>
              </m:ctrlPr>
            </m:sSubPr>
            <m:e>
              <m:r>
                <w:rPr>
                  <w:rFonts w:ascii="Cambria Math" w:eastAsia="Times New Roman"/>
                  <w:noProof/>
                  <w:sz w:val="22"/>
                </w:rPr>
                <m:t>A</m:t>
              </m:r>
            </m:e>
            <m:sub>
              <m:r>
                <w:rPr>
                  <w:rFonts w:ascii="Cambria Math" w:eastAsia="Times New Roman"/>
                  <w:noProof/>
                  <w:sz w:val="22"/>
                </w:rPr>
                <m:t>s</m:t>
              </m:r>
            </m:sub>
          </m:sSub>
          <m:r>
            <w:rPr>
              <w:rFonts w:ascii="Cambria Math" w:eastAsia="Times New Roman"/>
              <w:noProof/>
              <w:sz w:val="22"/>
            </w:rPr>
            <m:t>=</m:t>
          </m:r>
          <m:f>
            <m:fPr>
              <m:ctrlPr>
                <w:rPr>
                  <w:rFonts w:ascii="Cambria Math" w:eastAsia="Times New Roman" w:hAnsi="Cambria Math"/>
                  <w:i/>
                  <w:noProof/>
                  <w:sz w:val="22"/>
                </w:rPr>
              </m:ctrlPr>
            </m:fPr>
            <m:num>
              <m:sSub>
                <m:sSubPr>
                  <m:ctrlPr>
                    <w:rPr>
                      <w:rFonts w:ascii="Cambria Math" w:eastAsia="Times New Roman" w:hAnsi="Cambria Math"/>
                      <w:i/>
                      <w:noProof/>
                      <w:sz w:val="22"/>
                    </w:rPr>
                  </m:ctrlPr>
                </m:sSubPr>
                <m:e>
                  <m:r>
                    <w:rPr>
                      <w:rFonts w:ascii="Cambria Math" w:eastAsia="Times New Roman"/>
                      <w:noProof/>
                      <w:sz w:val="22"/>
                    </w:rPr>
                    <m:t>P</m:t>
                  </m:r>
                </m:e>
                <m:sub>
                  <m:r>
                    <w:rPr>
                      <w:rFonts w:ascii="Cambria Math" w:eastAsia="Times New Roman"/>
                      <w:noProof/>
                      <w:sz w:val="22"/>
                    </w:rPr>
                    <m:t>p</m:t>
                  </m:r>
                </m:sub>
              </m:sSub>
            </m:num>
            <m:den>
              <m:sSub>
                <m:sSubPr>
                  <m:ctrlPr>
                    <w:rPr>
                      <w:rFonts w:ascii="Cambria Math" w:eastAsia="Times New Roman" w:hAnsi="Cambria Math"/>
                      <w:i/>
                      <w:noProof/>
                      <w:sz w:val="22"/>
                    </w:rPr>
                  </m:ctrlPr>
                </m:sSubPr>
                <m:e>
                  <m:sSub>
                    <m:sSubPr>
                      <m:ctrlPr>
                        <w:rPr>
                          <w:rFonts w:ascii="Cambria Math" w:eastAsia="Times New Roman" w:hAnsi="Cambria Math"/>
                          <w:i/>
                          <w:noProof/>
                          <w:sz w:val="22"/>
                        </w:rPr>
                      </m:ctrlPr>
                    </m:sSubPr>
                    <m:e>
                      <m:r>
                        <w:rPr>
                          <w:rFonts w:ascii="Cambria Math" w:eastAsia="Times New Roman"/>
                          <w:noProof/>
                          <w:sz w:val="22"/>
                        </w:rPr>
                        <m:t>P</m:t>
                      </m:r>
                    </m:e>
                    <m:sub>
                      <m:r>
                        <w:rPr>
                          <w:rFonts w:ascii="Cambria Math" w:eastAsia="Times New Roman"/>
                          <w:noProof/>
                          <w:sz w:val="22"/>
                        </w:rPr>
                        <m:t>max</m:t>
                      </m:r>
                    </m:sub>
                  </m:sSub>
                </m:e>
                <m:sub>
                  <m:r>
                    <w:rPr>
                      <w:rFonts w:ascii="Cambria Math" w:eastAsia="Times New Roman"/>
                      <w:noProof/>
                      <w:sz w:val="22"/>
                    </w:rPr>
                    <m:t xml:space="preserve"> </m:t>
                  </m:r>
                </m:sub>
              </m:sSub>
            </m:den>
          </m:f>
          <m:r>
            <w:rPr>
              <w:rFonts w:ascii="Cambria Math" w:eastAsia="Times New Roman" w:hAnsi="Cambria Math"/>
              <w:noProof/>
              <w:sz w:val="22"/>
            </w:rPr>
            <m:t xml:space="preserve">× </m:t>
          </m:r>
          <m:r>
            <w:rPr>
              <w:rFonts w:ascii="Cambria Math" w:eastAsia="Times New Roman" w:hAnsi="Cambria Math"/>
              <w:noProof/>
              <w:sz w:val="22"/>
            </w:rPr>
            <m:t>Y</m:t>
          </m:r>
        </m:oMath>
      </m:oMathPara>
    </w:p>
    <w:p w14:paraId="4EC7A3ED" w14:textId="77777777" w:rsidR="00FC3C8F" w:rsidRDefault="00FC3C8F" w:rsidP="000B27AB">
      <w:pPr>
        <w:pStyle w:val="ListParagraph"/>
        <w:numPr>
          <w:ilvl w:val="0"/>
          <w:numId w:val="0"/>
        </w:numPr>
        <w:tabs>
          <w:tab w:val="left" w:pos="284"/>
        </w:tabs>
        <w:jc w:val="both"/>
        <w:rPr>
          <w:rFonts w:cs="Arial"/>
          <w:iCs/>
        </w:rPr>
      </w:pPr>
    </w:p>
    <w:p w14:paraId="5BE89BD4" w14:textId="77777777" w:rsidR="00FC3C8F" w:rsidRPr="006F1B41" w:rsidRDefault="00FC3C8F" w:rsidP="00FC3C8F">
      <w:pPr>
        <w:widowControl/>
        <w:numPr>
          <w:ilvl w:val="1"/>
          <w:numId w:val="8"/>
        </w:numPr>
        <w:tabs>
          <w:tab w:val="left" w:pos="426"/>
          <w:tab w:val="left" w:pos="567"/>
        </w:tabs>
        <w:suppressAutoHyphens w:val="0"/>
        <w:autoSpaceDN w:val="0"/>
        <w:ind w:left="0" w:firstLine="0"/>
        <w:jc w:val="both"/>
        <w:rPr>
          <w:rFonts w:eastAsia="Times New Roman"/>
          <w:sz w:val="22"/>
        </w:rPr>
      </w:pPr>
      <w:r>
        <w:rPr>
          <w:sz w:val="22"/>
        </w:rPr>
        <w:t>S</w:t>
      </w:r>
      <w:r w:rsidRPr="2F8841AA">
        <w:rPr>
          <w:sz w:val="22"/>
        </w:rPr>
        <w:t xml:space="preserve">iūlomo specialisto sutarčių </w:t>
      </w:r>
      <w:r>
        <w:rPr>
          <w:sz w:val="22"/>
        </w:rPr>
        <w:t>įvertinimo balas</w:t>
      </w:r>
      <w:r w:rsidRPr="2F8841AA">
        <w:rPr>
          <w:sz w:val="22"/>
        </w:rPr>
        <w:t xml:space="preserve"> (P</w:t>
      </w:r>
      <w:r w:rsidRPr="2F8841AA">
        <w:rPr>
          <w:sz w:val="22"/>
          <w:vertAlign w:val="subscript"/>
        </w:rPr>
        <w:t>p</w:t>
      </w:r>
      <w:r w:rsidRPr="2F8841AA">
        <w:rPr>
          <w:sz w:val="22"/>
        </w:rPr>
        <w:t>)</w:t>
      </w:r>
      <w:r>
        <w:rPr>
          <w:sz w:val="22"/>
        </w:rPr>
        <w:t>)</w:t>
      </w:r>
      <w:r w:rsidRPr="006F1B41">
        <w:rPr>
          <w:rFonts w:eastAsia="Times New Roman"/>
          <w:sz w:val="22"/>
        </w:rPr>
        <w:t xml:space="preserve"> a</w:t>
      </w:r>
      <w:r>
        <w:rPr>
          <w:rFonts w:eastAsia="Times New Roman"/>
          <w:sz w:val="22"/>
        </w:rPr>
        <w:t>pskaičiuojamas</w:t>
      </w:r>
      <w:r w:rsidRPr="006F1B41">
        <w:rPr>
          <w:rFonts w:eastAsia="Times New Roman"/>
          <w:sz w:val="22"/>
        </w:rPr>
        <w:t xml:space="preserve"> pagal </w:t>
      </w:r>
      <w:r w:rsidRPr="007F2C4C">
        <w:rPr>
          <w:rFonts w:eastAsia="Times New Roman"/>
          <w:sz w:val="22"/>
        </w:rPr>
        <w:t xml:space="preserve">kartu su Pasiūlymo A dalimi pateiktame Konkurso sąlygų 3 priede pateiktą informaciją </w:t>
      </w:r>
      <w:r w:rsidRPr="006F1B41">
        <w:rPr>
          <w:rFonts w:eastAsia="Times New Roman"/>
          <w:sz w:val="22"/>
        </w:rPr>
        <w:t>bei šiame punkte nustatytą vertinimo metodiką: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2"/>
        <w:gridCol w:w="2036"/>
      </w:tblGrid>
      <w:tr w:rsidR="000B27AB" w:rsidRPr="004C38EF" w14:paraId="12788CD6" w14:textId="77777777" w:rsidTr="33A939AB">
        <w:trPr>
          <w:trHeight w:val="397"/>
        </w:trPr>
        <w:tc>
          <w:tcPr>
            <w:tcW w:w="4001"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tcPr>
          <w:p w14:paraId="773EEFEC" w14:textId="77777777" w:rsidR="000B27AB" w:rsidRPr="004C38EF" w:rsidRDefault="000B27AB">
            <w:pPr>
              <w:jc w:val="center"/>
              <w:rPr>
                <w:b/>
                <w:kern w:val="2"/>
                <w:sz w:val="22"/>
                <w14:ligatures w14:val="standardContextual"/>
              </w:rPr>
            </w:pPr>
            <w:r w:rsidRPr="004C38EF">
              <w:rPr>
                <w:b/>
                <w:kern w:val="2"/>
                <w:sz w:val="22"/>
                <w14:ligatures w14:val="standardContextual"/>
              </w:rPr>
              <w:t>Reikšmė</w:t>
            </w:r>
          </w:p>
        </w:tc>
        <w:tc>
          <w:tcPr>
            <w:tcW w:w="999"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tcPr>
          <w:p w14:paraId="448737E8" w14:textId="77777777" w:rsidR="000B27AB" w:rsidRPr="004C38EF" w:rsidRDefault="000B27AB">
            <w:pPr>
              <w:jc w:val="center"/>
              <w:rPr>
                <w:b/>
                <w:bCs/>
                <w:sz w:val="22"/>
              </w:rPr>
            </w:pPr>
            <w:r w:rsidRPr="004C38EF">
              <w:rPr>
                <w:b/>
                <w:bCs/>
                <w:sz w:val="22"/>
              </w:rPr>
              <w:t>Balas</w:t>
            </w:r>
          </w:p>
        </w:tc>
      </w:tr>
      <w:tr w:rsidR="000B27AB" w:rsidRPr="004C38EF" w14:paraId="75D20FF3" w14:textId="77777777">
        <w:trPr>
          <w:trHeight w:val="397"/>
        </w:trPr>
        <w:tc>
          <w:tcPr>
            <w:tcW w:w="4001" w:type="pct"/>
            <w:tcBorders>
              <w:top w:val="single" w:sz="4" w:space="0" w:color="auto"/>
              <w:left w:val="single" w:sz="4" w:space="0" w:color="auto"/>
              <w:bottom w:val="single" w:sz="4" w:space="0" w:color="auto"/>
              <w:right w:val="single" w:sz="4" w:space="0" w:color="auto"/>
            </w:tcBorders>
            <w:vAlign w:val="center"/>
          </w:tcPr>
          <w:p w14:paraId="35BFA125" w14:textId="4AE94D4B" w:rsidR="000B27AB" w:rsidRPr="004C38EF" w:rsidRDefault="000B27AB">
            <w:pPr>
              <w:jc w:val="both"/>
              <w:rPr>
                <w:b/>
                <w:kern w:val="2"/>
                <w:sz w:val="22"/>
                <w:szCs w:val="22"/>
                <w14:ligatures w14:val="standardContextual"/>
              </w:rPr>
            </w:pPr>
            <w:r w:rsidRPr="33A939AB">
              <w:rPr>
                <w:rStyle w:val="normaltextrun"/>
                <w:rFonts w:eastAsia="Times New Roman"/>
                <w:sz w:val="22"/>
                <w:szCs w:val="22"/>
              </w:rPr>
              <w:t xml:space="preserve">Už kiekvieną tinkamai įvykdytą ir reikalavimus atitinkančia pirmą, </w:t>
            </w:r>
            <w:r w:rsidRPr="056A09E1">
              <w:rPr>
                <w:rStyle w:val="normaltextrun"/>
                <w:rFonts w:eastAsia="Times New Roman"/>
                <w:sz w:val="22"/>
                <w:szCs w:val="22"/>
              </w:rPr>
              <w:t>antr</w:t>
            </w:r>
            <w:r w:rsidR="770D40DD" w:rsidRPr="056A09E1">
              <w:rPr>
                <w:rStyle w:val="normaltextrun"/>
                <w:rFonts w:eastAsia="Times New Roman"/>
                <w:sz w:val="22"/>
                <w:szCs w:val="22"/>
              </w:rPr>
              <w:t>ą</w:t>
            </w:r>
            <w:r w:rsidRPr="33A939AB">
              <w:rPr>
                <w:rStyle w:val="normaltextrun"/>
                <w:rFonts w:eastAsia="Times New Roman"/>
                <w:sz w:val="22"/>
                <w:szCs w:val="22"/>
              </w:rPr>
              <w:t xml:space="preserve"> ir </w:t>
            </w:r>
            <w:r w:rsidRPr="056A09E1">
              <w:rPr>
                <w:rStyle w:val="normaltextrun"/>
                <w:rFonts w:eastAsia="Times New Roman"/>
                <w:sz w:val="22"/>
                <w:szCs w:val="22"/>
              </w:rPr>
              <w:t>treči</w:t>
            </w:r>
            <w:r w:rsidR="6824049F" w:rsidRPr="056A09E1">
              <w:rPr>
                <w:rStyle w:val="normaltextrun"/>
                <w:rFonts w:eastAsia="Times New Roman"/>
                <w:sz w:val="22"/>
                <w:szCs w:val="22"/>
              </w:rPr>
              <w:t>ą</w:t>
            </w:r>
            <w:r w:rsidRPr="33A939AB">
              <w:rPr>
                <w:rStyle w:val="normaltextrun"/>
                <w:rFonts w:eastAsia="Times New Roman"/>
                <w:sz w:val="22"/>
                <w:szCs w:val="22"/>
              </w:rPr>
              <w:t xml:space="preserve"> sutartis, už kiekvieną jų skiriama po:</w:t>
            </w:r>
          </w:p>
        </w:tc>
        <w:tc>
          <w:tcPr>
            <w:tcW w:w="999" w:type="pct"/>
            <w:tcBorders>
              <w:top w:val="single" w:sz="4" w:space="0" w:color="auto"/>
              <w:left w:val="single" w:sz="4" w:space="0" w:color="auto"/>
              <w:bottom w:val="single" w:sz="4" w:space="0" w:color="auto"/>
              <w:right w:val="single" w:sz="4" w:space="0" w:color="auto"/>
            </w:tcBorders>
            <w:vAlign w:val="center"/>
          </w:tcPr>
          <w:p w14:paraId="1395D326" w14:textId="77777777" w:rsidR="000B27AB" w:rsidRPr="004C38EF" w:rsidRDefault="000B27AB">
            <w:pPr>
              <w:jc w:val="center"/>
              <w:rPr>
                <w:b/>
                <w:bCs/>
                <w:sz w:val="22"/>
              </w:rPr>
            </w:pPr>
            <w:r w:rsidRPr="004C38EF">
              <w:rPr>
                <w:b/>
                <w:bCs/>
                <w:sz w:val="22"/>
              </w:rPr>
              <w:t>1</w:t>
            </w:r>
          </w:p>
        </w:tc>
      </w:tr>
      <w:tr w:rsidR="000B27AB" w:rsidRPr="004C38EF" w14:paraId="5DD5F2D0" w14:textId="77777777">
        <w:trPr>
          <w:trHeight w:val="397"/>
        </w:trPr>
        <w:tc>
          <w:tcPr>
            <w:tcW w:w="4001" w:type="pct"/>
            <w:tcBorders>
              <w:top w:val="single" w:sz="4" w:space="0" w:color="auto"/>
              <w:left w:val="single" w:sz="4" w:space="0" w:color="auto"/>
              <w:bottom w:val="single" w:sz="4" w:space="0" w:color="auto"/>
              <w:right w:val="single" w:sz="4" w:space="0" w:color="auto"/>
            </w:tcBorders>
            <w:vAlign w:val="center"/>
          </w:tcPr>
          <w:p w14:paraId="16BAD17E" w14:textId="77777777" w:rsidR="000B27AB" w:rsidRPr="004C38EF" w:rsidRDefault="000B27AB">
            <w:pPr>
              <w:jc w:val="both"/>
              <w:rPr>
                <w:b/>
                <w:kern w:val="2"/>
                <w:sz w:val="22"/>
                <w14:ligatures w14:val="standardContextual"/>
              </w:rPr>
            </w:pPr>
            <w:r w:rsidRPr="004C38EF">
              <w:rPr>
                <w:rStyle w:val="normaltextrun"/>
                <w:rFonts w:eastAsia="Times New Roman"/>
                <w:sz w:val="22"/>
              </w:rPr>
              <w:t>Už kiekvieną tinkamai įvykdytą ir reikalavimus atitinkančia ketvirtą, penktą ir šeštą sutartis, už kiekvieną jų skiriama po:</w:t>
            </w:r>
          </w:p>
        </w:tc>
        <w:tc>
          <w:tcPr>
            <w:tcW w:w="999" w:type="pct"/>
            <w:tcBorders>
              <w:top w:val="single" w:sz="4" w:space="0" w:color="auto"/>
              <w:left w:val="single" w:sz="4" w:space="0" w:color="auto"/>
              <w:bottom w:val="single" w:sz="4" w:space="0" w:color="auto"/>
              <w:right w:val="single" w:sz="4" w:space="0" w:color="auto"/>
            </w:tcBorders>
            <w:vAlign w:val="center"/>
          </w:tcPr>
          <w:p w14:paraId="18039E20" w14:textId="77777777" w:rsidR="000B27AB" w:rsidRPr="004C38EF" w:rsidRDefault="000B27AB">
            <w:pPr>
              <w:jc w:val="center"/>
              <w:rPr>
                <w:b/>
                <w:bCs/>
                <w:sz w:val="22"/>
              </w:rPr>
            </w:pPr>
            <w:r w:rsidRPr="004C38EF">
              <w:rPr>
                <w:b/>
                <w:bCs/>
                <w:sz w:val="22"/>
              </w:rPr>
              <w:t>2</w:t>
            </w:r>
          </w:p>
        </w:tc>
      </w:tr>
      <w:tr w:rsidR="000B27AB" w:rsidRPr="004C38EF" w14:paraId="2E525A37" w14:textId="77777777">
        <w:trPr>
          <w:trHeight w:val="397"/>
        </w:trPr>
        <w:tc>
          <w:tcPr>
            <w:tcW w:w="4001" w:type="pct"/>
            <w:tcBorders>
              <w:top w:val="single" w:sz="4" w:space="0" w:color="auto"/>
              <w:left w:val="single" w:sz="4" w:space="0" w:color="auto"/>
              <w:bottom w:val="single" w:sz="4" w:space="0" w:color="auto"/>
              <w:right w:val="single" w:sz="4" w:space="0" w:color="auto"/>
            </w:tcBorders>
            <w:vAlign w:val="center"/>
          </w:tcPr>
          <w:p w14:paraId="73D0F073" w14:textId="77777777" w:rsidR="000B27AB" w:rsidRPr="004C38EF" w:rsidRDefault="000B27AB">
            <w:pPr>
              <w:jc w:val="both"/>
              <w:rPr>
                <w:b/>
                <w:kern w:val="2"/>
                <w:sz w:val="22"/>
                <w14:ligatures w14:val="standardContextual"/>
              </w:rPr>
            </w:pPr>
            <w:r w:rsidRPr="004C38EF">
              <w:rPr>
                <w:rStyle w:val="normaltextrun"/>
                <w:rFonts w:eastAsia="Times New Roman"/>
                <w:sz w:val="22"/>
              </w:rPr>
              <w:t>Už kiekvieną tinkamai įvykdytą ir reikalavimus atitinkančia septintą ir aštuntą sutartis, už kiekvieną jų skiriama po:</w:t>
            </w:r>
          </w:p>
        </w:tc>
        <w:tc>
          <w:tcPr>
            <w:tcW w:w="999" w:type="pct"/>
            <w:tcBorders>
              <w:top w:val="single" w:sz="4" w:space="0" w:color="auto"/>
              <w:left w:val="single" w:sz="4" w:space="0" w:color="auto"/>
              <w:bottom w:val="single" w:sz="4" w:space="0" w:color="auto"/>
              <w:right w:val="single" w:sz="4" w:space="0" w:color="auto"/>
            </w:tcBorders>
            <w:vAlign w:val="center"/>
          </w:tcPr>
          <w:p w14:paraId="31A55248" w14:textId="77777777" w:rsidR="000B27AB" w:rsidRPr="004C38EF" w:rsidRDefault="000B27AB">
            <w:pPr>
              <w:jc w:val="center"/>
              <w:rPr>
                <w:b/>
                <w:bCs/>
                <w:sz w:val="22"/>
              </w:rPr>
            </w:pPr>
            <w:r w:rsidRPr="004C38EF">
              <w:rPr>
                <w:b/>
                <w:bCs/>
                <w:sz w:val="22"/>
              </w:rPr>
              <w:t>3</w:t>
            </w:r>
          </w:p>
        </w:tc>
      </w:tr>
      <w:tr w:rsidR="000B27AB" w:rsidRPr="004C38EF" w14:paraId="5A32E40D" w14:textId="77777777">
        <w:trPr>
          <w:trHeight w:val="397"/>
        </w:trPr>
        <w:tc>
          <w:tcPr>
            <w:tcW w:w="4001" w:type="pct"/>
            <w:tcBorders>
              <w:top w:val="single" w:sz="4" w:space="0" w:color="auto"/>
              <w:left w:val="single" w:sz="4" w:space="0" w:color="auto"/>
              <w:bottom w:val="single" w:sz="4" w:space="0" w:color="auto"/>
              <w:right w:val="single" w:sz="4" w:space="0" w:color="auto"/>
            </w:tcBorders>
            <w:vAlign w:val="center"/>
          </w:tcPr>
          <w:p w14:paraId="285BC374" w14:textId="77777777" w:rsidR="000B27AB" w:rsidRPr="004C38EF" w:rsidRDefault="000B27AB">
            <w:pPr>
              <w:jc w:val="both"/>
              <w:rPr>
                <w:b/>
                <w:kern w:val="2"/>
                <w:sz w:val="22"/>
                <w14:ligatures w14:val="standardContextual"/>
              </w:rPr>
            </w:pPr>
            <w:r w:rsidRPr="004C38EF">
              <w:rPr>
                <w:rStyle w:val="normaltextrun"/>
                <w:rFonts w:eastAsia="Times New Roman"/>
                <w:sz w:val="22"/>
              </w:rPr>
              <w:t>Už tinkamai įvykdytą ir reikalavimus atitinkančia devintą sutartį, skiriami:</w:t>
            </w:r>
          </w:p>
        </w:tc>
        <w:tc>
          <w:tcPr>
            <w:tcW w:w="999" w:type="pct"/>
            <w:tcBorders>
              <w:top w:val="single" w:sz="4" w:space="0" w:color="auto"/>
              <w:left w:val="single" w:sz="4" w:space="0" w:color="auto"/>
              <w:bottom w:val="single" w:sz="4" w:space="0" w:color="auto"/>
              <w:right w:val="single" w:sz="4" w:space="0" w:color="auto"/>
            </w:tcBorders>
            <w:vAlign w:val="center"/>
          </w:tcPr>
          <w:p w14:paraId="6365F9F4" w14:textId="77777777" w:rsidR="000B27AB" w:rsidRPr="004C38EF" w:rsidRDefault="000B27AB">
            <w:pPr>
              <w:jc w:val="center"/>
              <w:rPr>
                <w:b/>
                <w:bCs/>
                <w:sz w:val="22"/>
              </w:rPr>
            </w:pPr>
            <w:r w:rsidRPr="004C38EF">
              <w:rPr>
                <w:b/>
                <w:bCs/>
                <w:sz w:val="22"/>
              </w:rPr>
              <w:t>4</w:t>
            </w:r>
          </w:p>
        </w:tc>
      </w:tr>
      <w:tr w:rsidR="000B27AB" w:rsidRPr="004C38EF" w14:paraId="1753CD86" w14:textId="77777777">
        <w:trPr>
          <w:trHeight w:val="397"/>
        </w:trPr>
        <w:tc>
          <w:tcPr>
            <w:tcW w:w="4001" w:type="pct"/>
            <w:tcBorders>
              <w:top w:val="single" w:sz="4" w:space="0" w:color="auto"/>
              <w:left w:val="single" w:sz="4" w:space="0" w:color="auto"/>
              <w:bottom w:val="single" w:sz="4" w:space="0" w:color="auto"/>
              <w:right w:val="single" w:sz="4" w:space="0" w:color="auto"/>
            </w:tcBorders>
            <w:vAlign w:val="center"/>
          </w:tcPr>
          <w:p w14:paraId="6D639B77" w14:textId="77777777" w:rsidR="000B27AB" w:rsidRPr="004C38EF" w:rsidRDefault="000B27AB">
            <w:pPr>
              <w:jc w:val="both"/>
              <w:rPr>
                <w:b/>
                <w:kern w:val="2"/>
                <w:sz w:val="22"/>
                <w14:ligatures w14:val="standardContextual"/>
              </w:rPr>
            </w:pPr>
            <w:r w:rsidRPr="004C38EF">
              <w:rPr>
                <w:rStyle w:val="normaltextrun"/>
                <w:rFonts w:eastAsia="Times New Roman"/>
                <w:sz w:val="22"/>
              </w:rPr>
              <w:t>Už tinkamai įvykdytą ir reikalavimus atitinkančia dešimtą sutartį, skiriami:</w:t>
            </w:r>
          </w:p>
        </w:tc>
        <w:tc>
          <w:tcPr>
            <w:tcW w:w="999" w:type="pct"/>
            <w:tcBorders>
              <w:top w:val="single" w:sz="4" w:space="0" w:color="auto"/>
              <w:left w:val="single" w:sz="4" w:space="0" w:color="auto"/>
              <w:bottom w:val="single" w:sz="4" w:space="0" w:color="auto"/>
              <w:right w:val="single" w:sz="4" w:space="0" w:color="auto"/>
            </w:tcBorders>
            <w:vAlign w:val="center"/>
          </w:tcPr>
          <w:p w14:paraId="21500EC8" w14:textId="77777777" w:rsidR="000B27AB" w:rsidRPr="004C38EF" w:rsidRDefault="000B27AB">
            <w:pPr>
              <w:jc w:val="center"/>
              <w:rPr>
                <w:b/>
                <w:bCs/>
                <w:sz w:val="22"/>
              </w:rPr>
            </w:pPr>
            <w:r w:rsidRPr="004C38EF">
              <w:rPr>
                <w:b/>
                <w:bCs/>
                <w:sz w:val="22"/>
              </w:rPr>
              <w:t>5</w:t>
            </w:r>
          </w:p>
        </w:tc>
      </w:tr>
      <w:tr w:rsidR="000B27AB" w:rsidRPr="004C38EF" w14:paraId="7817F2F2" w14:textId="77777777">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500505F" w14:textId="77777777" w:rsidR="000B27AB" w:rsidRPr="004C38EF" w:rsidRDefault="000B27AB">
            <w:pPr>
              <w:rPr>
                <w:b/>
                <w:bCs/>
                <w:sz w:val="22"/>
              </w:rPr>
            </w:pPr>
            <w:r w:rsidRPr="004C38EF">
              <w:rPr>
                <w:b/>
                <w:bCs/>
                <w:sz w:val="22"/>
              </w:rPr>
              <w:t xml:space="preserve">Maksimalus galimas balų skaičius už projekto vadovo patirtį - 24 (dvidešimt keturi) balai. </w:t>
            </w:r>
          </w:p>
        </w:tc>
      </w:tr>
    </w:tbl>
    <w:p w14:paraId="05AF00F7" w14:textId="77777777" w:rsidR="00FC3C8F" w:rsidRDefault="00FC3C8F" w:rsidP="00FC3C8F">
      <w:pPr>
        <w:rPr>
          <w:b/>
          <w:bCs/>
          <w:szCs w:val="20"/>
        </w:rPr>
      </w:pPr>
    </w:p>
    <w:p w14:paraId="298236F6" w14:textId="77777777" w:rsidR="00FC3C8F" w:rsidRPr="009641C4" w:rsidRDefault="00FC3C8F" w:rsidP="00FC3C8F">
      <w:pPr>
        <w:widowControl/>
        <w:numPr>
          <w:ilvl w:val="1"/>
          <w:numId w:val="8"/>
        </w:numPr>
        <w:tabs>
          <w:tab w:val="left" w:pos="426"/>
          <w:tab w:val="left" w:pos="567"/>
        </w:tabs>
        <w:suppressAutoHyphens w:val="0"/>
        <w:autoSpaceDN w:val="0"/>
        <w:ind w:left="0" w:firstLine="0"/>
        <w:jc w:val="both"/>
        <w:rPr>
          <w:rFonts w:eastAsia="Times New Roman"/>
          <w:sz w:val="22"/>
        </w:rPr>
      </w:pPr>
      <w:r w:rsidRPr="009641C4">
        <w:rPr>
          <w:rFonts w:eastAsia="Times New Roman"/>
          <w:sz w:val="22"/>
        </w:rPr>
        <w:t>Ekonomiškai naudingiausiu bus pripažįstamas pasiūlymas, surinkęs daugiausiai balų.</w:t>
      </w:r>
    </w:p>
    <w:p w14:paraId="038336CA" w14:textId="035D05BC" w:rsidR="00FC3C8F" w:rsidRPr="00044FE1" w:rsidRDefault="00FC3C8F" w:rsidP="00FC3C8F">
      <w:pPr>
        <w:widowControl/>
        <w:numPr>
          <w:ilvl w:val="1"/>
          <w:numId w:val="8"/>
        </w:numPr>
        <w:tabs>
          <w:tab w:val="left" w:pos="426"/>
          <w:tab w:val="left" w:pos="567"/>
        </w:tabs>
        <w:suppressAutoHyphens w:val="0"/>
        <w:autoSpaceDN w:val="0"/>
        <w:ind w:left="0" w:firstLine="0"/>
        <w:jc w:val="both"/>
        <w:rPr>
          <w:rFonts w:eastAsia="Times New Roman"/>
          <w:sz w:val="22"/>
          <w:lang w:eastAsia="lt-LT"/>
        </w:rPr>
      </w:pPr>
      <w:r w:rsidRPr="000E62CC">
        <w:rPr>
          <w:rFonts w:eastAsia="Times New Roman"/>
          <w:sz w:val="22"/>
          <w:lang w:eastAsia="lt-LT"/>
        </w:rPr>
        <w:t>Jeigu tiekėjo vertinamas (-i) specialistas (-ai) neturi reikalaujamos patirties arba nepateiktas užpildytas Konkurso sąlygų 3 priedas, Tiekėjas už specialistą (-us) gauna 0 balų</w:t>
      </w:r>
      <w:r w:rsidR="00786987">
        <w:rPr>
          <w:rFonts w:eastAsia="Times New Roman"/>
          <w:sz w:val="22"/>
          <w:lang w:eastAsia="lt-LT"/>
        </w:rPr>
        <w:t xml:space="preserve"> ir </w:t>
      </w:r>
      <w:r w:rsidR="00786987" w:rsidRPr="12308552">
        <w:rPr>
          <w:rFonts w:eastAsia="Times New Roman"/>
          <w:sz w:val="22"/>
        </w:rPr>
        <w:t>yra atmetamas kaip neatitinkantis Pirkimo dokumentų reikalavimų</w:t>
      </w:r>
      <w:r w:rsidR="00786987" w:rsidRPr="000E62CC">
        <w:rPr>
          <w:rFonts w:eastAsia="Times New Roman"/>
          <w:sz w:val="22"/>
          <w:lang w:eastAsia="lt-LT"/>
        </w:rPr>
        <w:t>.</w:t>
      </w:r>
      <w:r w:rsidRPr="000E62CC">
        <w:rPr>
          <w:rFonts w:eastAsia="Times New Roman"/>
          <w:sz w:val="22"/>
          <w:lang w:eastAsia="lt-LT"/>
        </w:rPr>
        <w:t xml:space="preserve"> </w:t>
      </w:r>
    </w:p>
    <w:p w14:paraId="5BD9986E" w14:textId="5E912630" w:rsidR="00FC3C8F" w:rsidRDefault="00FC3C8F" w:rsidP="00FC3C8F">
      <w:pPr>
        <w:widowControl/>
        <w:numPr>
          <w:ilvl w:val="1"/>
          <w:numId w:val="8"/>
        </w:numPr>
        <w:tabs>
          <w:tab w:val="left" w:pos="426"/>
          <w:tab w:val="left" w:pos="567"/>
        </w:tabs>
        <w:suppressAutoHyphens w:val="0"/>
        <w:autoSpaceDN w:val="0"/>
        <w:ind w:left="0" w:firstLine="0"/>
        <w:jc w:val="both"/>
        <w:rPr>
          <w:rFonts w:eastAsia="Times New Roman"/>
          <w:sz w:val="22"/>
        </w:rPr>
      </w:pPr>
      <w:r w:rsidRPr="12308552">
        <w:rPr>
          <w:rFonts w:eastAsia="Times New Roman"/>
          <w:sz w:val="22"/>
        </w:rPr>
        <w:t xml:space="preserve">Tiekėjo, kurio pasiūlymas surinko mažiau </w:t>
      </w:r>
      <w:r w:rsidRPr="00BB7FC8">
        <w:rPr>
          <w:rFonts w:eastAsia="Times New Roman"/>
          <w:sz w:val="22"/>
        </w:rPr>
        <w:t xml:space="preserve">nei </w:t>
      </w:r>
      <w:r w:rsidR="00BB7FC8" w:rsidRPr="00BB7FC8">
        <w:rPr>
          <w:rFonts w:eastAsia="Times New Roman"/>
          <w:sz w:val="22"/>
        </w:rPr>
        <w:t>3</w:t>
      </w:r>
      <w:r w:rsidRPr="00BB7FC8">
        <w:rPr>
          <w:rFonts w:eastAsia="Times New Roman"/>
          <w:sz w:val="22"/>
        </w:rPr>
        <w:t xml:space="preserve"> balus (apskaičiavus</w:t>
      </w:r>
      <w:r w:rsidRPr="12308552">
        <w:rPr>
          <w:rFonts w:eastAsia="Times New Roman"/>
          <w:sz w:val="22"/>
        </w:rPr>
        <w:t xml:space="preserve"> pagal Konkurso sąlygų 12.7 punkte nurodytą formulę) už II kriterijų „Tiekėjo siūlomo specialisto patirtis (A)“, yra atmetamas kaip neatitinkantis Pirkimo dokumentų reikalavimų.</w:t>
      </w:r>
    </w:p>
    <w:p w14:paraId="45B9A4E1" w14:textId="77777777" w:rsidR="00FC3C8F" w:rsidRDefault="00FC3C8F" w:rsidP="00FC3C8F">
      <w:pPr>
        <w:widowControl/>
        <w:numPr>
          <w:ilvl w:val="1"/>
          <w:numId w:val="8"/>
        </w:numPr>
        <w:tabs>
          <w:tab w:val="left" w:pos="426"/>
          <w:tab w:val="left" w:pos="567"/>
        </w:tabs>
        <w:suppressAutoHyphens w:val="0"/>
        <w:autoSpaceDN w:val="0"/>
        <w:ind w:left="0" w:firstLine="0"/>
        <w:jc w:val="both"/>
        <w:rPr>
          <w:sz w:val="22"/>
        </w:rPr>
      </w:pPr>
      <w:bookmarkStart w:id="18" w:name="_Hlk495499048"/>
      <w:r w:rsidRPr="009641C4">
        <w:rPr>
          <w:sz w:val="22"/>
        </w:rPr>
        <w:t>Apskaičiuojant</w:t>
      </w:r>
      <w:r w:rsidRPr="00F715C3">
        <w:rPr>
          <w:sz w:val="22"/>
        </w:rPr>
        <w:t xml:space="preserve"> ekonomiškai naudingiausią pasiūlymą </w:t>
      </w:r>
      <w:r>
        <w:rPr>
          <w:sz w:val="22"/>
        </w:rPr>
        <w:t xml:space="preserve">šiame Konkurso sąlygų skyriuje </w:t>
      </w:r>
      <w:r w:rsidRPr="00F715C3">
        <w:rPr>
          <w:sz w:val="22"/>
        </w:rPr>
        <w:t>nustatytas formules, Komisija apskaičiuotus balus apvalins 2 (dviejų) skaičių po kablelio tikslumu</w:t>
      </w:r>
      <w:bookmarkEnd w:id="18"/>
      <w:r w:rsidRPr="00F715C3">
        <w:rPr>
          <w:sz w:val="22"/>
        </w:rPr>
        <w:t>.</w:t>
      </w:r>
    </w:p>
    <w:p w14:paraId="7DF71B4F" w14:textId="77777777" w:rsidR="00FC3C8F" w:rsidRPr="00C0650C" w:rsidRDefault="00FC3C8F" w:rsidP="00FC3C8F">
      <w:pPr>
        <w:widowControl/>
        <w:numPr>
          <w:ilvl w:val="1"/>
          <w:numId w:val="8"/>
        </w:numPr>
        <w:tabs>
          <w:tab w:val="left" w:pos="426"/>
          <w:tab w:val="left" w:pos="567"/>
        </w:tabs>
        <w:suppressAutoHyphens w:val="0"/>
        <w:autoSpaceDN w:val="0"/>
        <w:ind w:left="0" w:firstLine="0"/>
        <w:jc w:val="both"/>
        <w:rPr>
          <w:rFonts w:eastAsia="Times New Roman"/>
          <w:lang w:eastAsia="lt-LT"/>
        </w:rPr>
      </w:pPr>
      <w:r w:rsidRPr="00C0650C">
        <w:rPr>
          <w:rFonts w:eastAsia="Times New Roman"/>
          <w:sz w:val="22"/>
          <w:lang w:eastAsia="lt-LT"/>
        </w:rPr>
        <w:t>Tuo atveju, jei jau atlikus balų apskaičiavimą vienas iš tiekėjų pasitraukia (ar yra pašalinamas) iš pirkimo, Komisija perskaičiuoja kitų tiekėjų kainos ir kokybės vertinimą pagal šiame skyriuje pateiktas formules, nekeičiant pasiūlymų vertinimo metu suteiktų balų.</w:t>
      </w:r>
    </w:p>
    <w:p w14:paraId="0BDFA229" w14:textId="77777777" w:rsidR="00FC3C8F" w:rsidRPr="003F4845" w:rsidRDefault="00FC3C8F" w:rsidP="00FC3C8F">
      <w:pPr>
        <w:autoSpaceDN w:val="0"/>
        <w:jc w:val="both"/>
        <w:rPr>
          <w:rFonts w:eastAsia="Times New Roman"/>
          <w:lang w:eastAsia="lt-LT"/>
        </w:rPr>
      </w:pPr>
    </w:p>
    <w:p w14:paraId="1D5CA722" w14:textId="77777777" w:rsidR="00FC3C8F" w:rsidRPr="003F4845" w:rsidRDefault="00FC3C8F" w:rsidP="00FC3C8F">
      <w:pPr>
        <w:widowControl/>
        <w:numPr>
          <w:ilvl w:val="0"/>
          <w:numId w:val="8"/>
        </w:numPr>
        <w:suppressAutoHyphens w:val="0"/>
        <w:autoSpaceDN w:val="0"/>
        <w:jc w:val="center"/>
        <w:rPr>
          <w:rFonts w:eastAsia="Times New Roman"/>
          <w:b/>
          <w:sz w:val="22"/>
          <w:lang w:eastAsia="lt-LT"/>
        </w:rPr>
      </w:pPr>
      <w:bookmarkStart w:id="19" w:name="_Hlk493754968"/>
      <w:r w:rsidRPr="003F4845">
        <w:rPr>
          <w:rFonts w:eastAsia="Times New Roman"/>
          <w:b/>
          <w:sz w:val="22"/>
          <w:lang w:eastAsia="lt-LT"/>
        </w:rPr>
        <w:t>PASIŪLYMŲ EILĖ IR SPRENDIMAS DĖL PIRKIMO SUTARTIES SUDARYMO</w:t>
      </w:r>
    </w:p>
    <w:bookmarkEnd w:id="19"/>
    <w:p w14:paraId="06848B96" w14:textId="77777777" w:rsidR="00FC3C8F" w:rsidRPr="003F4845" w:rsidRDefault="00FC3C8F" w:rsidP="00FC3C8F">
      <w:pPr>
        <w:autoSpaceDN w:val="0"/>
        <w:jc w:val="both"/>
        <w:rPr>
          <w:rFonts w:eastAsia="Times New Roman"/>
          <w:sz w:val="22"/>
          <w:lang w:eastAsia="lt-LT"/>
        </w:rPr>
      </w:pPr>
    </w:p>
    <w:p w14:paraId="25EBB0DE" w14:textId="77777777" w:rsidR="00FC3C8F" w:rsidRPr="00CE5BC4" w:rsidRDefault="00FC3C8F" w:rsidP="00FC3C8F">
      <w:pPr>
        <w:widowControl/>
        <w:numPr>
          <w:ilvl w:val="1"/>
          <w:numId w:val="8"/>
        </w:numPr>
        <w:tabs>
          <w:tab w:val="left" w:pos="426"/>
          <w:tab w:val="left" w:pos="567"/>
        </w:tabs>
        <w:suppressAutoHyphens w:val="0"/>
        <w:autoSpaceDN w:val="0"/>
        <w:ind w:left="0" w:firstLine="0"/>
        <w:jc w:val="both"/>
        <w:rPr>
          <w:color w:val="000000"/>
          <w:sz w:val="22"/>
        </w:rPr>
      </w:pPr>
      <w:r w:rsidRPr="00CE5BC4">
        <w:rPr>
          <w:color w:val="000000"/>
          <w:sz w:val="22"/>
        </w:rPr>
        <w:t>Išnagrinėjusi, įvertinusi ir palyginusi pateiktus pasiūlymus, Komisija nustato pasiūlymų eilę (išskyrus atvejus,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priemonėmis pateiktas anksčiausiai. Laimėjusiu pasiūlymu pripažįstamas pasiūlymas esantis pasiūlymų eilės pirmoje vietoje.</w:t>
      </w:r>
    </w:p>
    <w:p w14:paraId="5DECF10A" w14:textId="77777777" w:rsidR="00FC3C8F" w:rsidRPr="00CE5BC4" w:rsidRDefault="00FC3C8F" w:rsidP="00FC3C8F">
      <w:pPr>
        <w:widowControl/>
        <w:numPr>
          <w:ilvl w:val="1"/>
          <w:numId w:val="8"/>
        </w:numPr>
        <w:tabs>
          <w:tab w:val="left" w:pos="426"/>
          <w:tab w:val="left" w:pos="567"/>
        </w:tabs>
        <w:suppressAutoHyphens w:val="0"/>
        <w:autoSpaceDN w:val="0"/>
        <w:ind w:left="0" w:firstLine="0"/>
        <w:jc w:val="both"/>
        <w:rPr>
          <w:color w:val="000000"/>
          <w:sz w:val="22"/>
        </w:rPr>
      </w:pPr>
      <w:r w:rsidRPr="00CE5BC4">
        <w:rPr>
          <w:color w:val="000000"/>
          <w:sz w:val="22"/>
        </w:rPr>
        <w:t xml:space="preserve">Komisija suinteresuotiems kandidatams ir suinteresuotiems dalyviams, išskyrus atvejus, kai pirkimo sutartis sudaroma žodžiu, ne vėliau kaip per 5 darbo dienas CPV IS priemonėmis praneša apie priimtą sprendimą nustatyti laimėjusį pasiūlymą, dėl kurio bus sudaroma pirkimo sutartis, nurodo nustatytą pasiūlymų eilę, laimėjusį pasiūlymą ir tikslų atidėjimo terminą. </w:t>
      </w:r>
    </w:p>
    <w:p w14:paraId="65E7F5E8" w14:textId="77777777" w:rsidR="00FC3C8F" w:rsidRPr="00CE5BC4" w:rsidRDefault="00FC3C8F" w:rsidP="00FC3C8F">
      <w:pPr>
        <w:widowControl/>
        <w:numPr>
          <w:ilvl w:val="1"/>
          <w:numId w:val="8"/>
        </w:numPr>
        <w:tabs>
          <w:tab w:val="left" w:pos="426"/>
          <w:tab w:val="left" w:pos="567"/>
        </w:tabs>
        <w:suppressAutoHyphens w:val="0"/>
        <w:autoSpaceDN w:val="0"/>
        <w:ind w:left="0" w:firstLine="0"/>
        <w:jc w:val="both"/>
        <w:rPr>
          <w:color w:val="000000"/>
          <w:sz w:val="22"/>
        </w:rPr>
      </w:pPr>
      <w:r w:rsidRPr="00CE5BC4">
        <w:rPr>
          <w:rFonts w:eastAsia="Times New Roman"/>
          <w:sz w:val="22"/>
          <w:lang w:eastAsia="lt-LT"/>
        </w:rPr>
        <w:t>Konkursą laimėjęs tiekėjas privalo pasirašyt</w:t>
      </w:r>
      <w:r>
        <w:rPr>
          <w:rFonts w:eastAsia="Times New Roman"/>
          <w:sz w:val="22"/>
          <w:lang w:eastAsia="lt-LT"/>
        </w:rPr>
        <w:t>i pirkimo sutartį per P</w:t>
      </w:r>
      <w:r w:rsidRPr="00CE5BC4">
        <w:rPr>
          <w:rFonts w:eastAsia="Times New Roman"/>
          <w:sz w:val="22"/>
          <w:lang w:eastAsia="lt-LT"/>
        </w:rPr>
        <w:t>erkančiosios organizacijos nurodytą terminą. Pirkimo sutarčiai pasirašyti laikas gali būti nustatomas atskiru pranešimu CVP IS susirašinėjimo priemonėmis arba nurodomas pranešime apie laimėjusį pasiūlymą.</w:t>
      </w:r>
    </w:p>
    <w:p w14:paraId="0ED1A6FE" w14:textId="77777777" w:rsidR="00FC3C8F" w:rsidRPr="00CE5BC4" w:rsidRDefault="00FC3C8F" w:rsidP="00FC3C8F">
      <w:pPr>
        <w:widowControl/>
        <w:numPr>
          <w:ilvl w:val="1"/>
          <w:numId w:val="8"/>
        </w:numPr>
        <w:tabs>
          <w:tab w:val="left" w:pos="426"/>
          <w:tab w:val="left" w:pos="567"/>
        </w:tabs>
        <w:suppressAutoHyphens w:val="0"/>
        <w:autoSpaceDN w:val="0"/>
        <w:ind w:left="0" w:firstLine="0"/>
        <w:jc w:val="both"/>
        <w:rPr>
          <w:color w:val="000000"/>
          <w:sz w:val="22"/>
        </w:rPr>
      </w:pPr>
      <w:r w:rsidRPr="00CE5BC4">
        <w:rPr>
          <w:rFonts w:eastAsia="Times New Roman"/>
          <w:sz w:val="22"/>
          <w:lang w:eastAsia="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VPĮ 45 straipsnio 1 dalyje išdėstytos sąlygos.</w:t>
      </w:r>
    </w:p>
    <w:p w14:paraId="1C000C5B" w14:textId="77777777" w:rsidR="00FC3C8F" w:rsidRPr="00CE5BC4" w:rsidRDefault="00FC3C8F" w:rsidP="00FC3C8F">
      <w:pPr>
        <w:widowControl/>
        <w:numPr>
          <w:ilvl w:val="1"/>
          <w:numId w:val="8"/>
        </w:numPr>
        <w:tabs>
          <w:tab w:val="left" w:pos="426"/>
          <w:tab w:val="left" w:pos="567"/>
        </w:tabs>
        <w:suppressAutoHyphens w:val="0"/>
        <w:autoSpaceDN w:val="0"/>
        <w:ind w:left="0" w:firstLine="0"/>
        <w:jc w:val="both"/>
        <w:rPr>
          <w:color w:val="000000"/>
          <w:sz w:val="22"/>
        </w:rPr>
      </w:pPr>
      <w:r w:rsidRPr="00CE5BC4">
        <w:rPr>
          <w:color w:val="000000"/>
          <w:sz w:val="22"/>
        </w:rPr>
        <w:t>Sudarant pirkimo sutartį, joje negali būti keičiama laimėjusio tiekėjo pasiūlymo kaina ar kitos sąlygos ir pirkimo dokumentuose nustatytos pirkimo sąlygos. Tuo atveju, kai mokesčius reguliuojančių įstatymų ir jų įgyvendinamųjų te</w:t>
      </w:r>
      <w:r>
        <w:rPr>
          <w:color w:val="000000"/>
          <w:sz w:val="22"/>
        </w:rPr>
        <w:t>isės aktų nustatyta tvarka P</w:t>
      </w:r>
      <w:r w:rsidRPr="00CE5BC4">
        <w:rPr>
          <w:color w:val="000000"/>
          <w:sz w:val="22"/>
        </w:rPr>
        <w:t>erkančioji organizacija pati turi sumokėti pridėtinės vertės mokestį į valstybės biudžetą už įsigytą pirkimo objektą, į pasiūlymo kainą ar sąnaudas įskaitytas šis mokestis sudarant pirkimo sutartį ar preliminariąją sutartį išskaičiuojamas.</w:t>
      </w:r>
    </w:p>
    <w:p w14:paraId="48E6CDBC" w14:textId="77777777" w:rsidR="00FC3C8F" w:rsidRPr="00CE5BC4" w:rsidRDefault="00FC3C8F" w:rsidP="00FC3C8F">
      <w:pPr>
        <w:widowControl/>
        <w:numPr>
          <w:ilvl w:val="1"/>
          <w:numId w:val="8"/>
        </w:numPr>
        <w:tabs>
          <w:tab w:val="left" w:pos="426"/>
          <w:tab w:val="left" w:pos="567"/>
        </w:tabs>
        <w:suppressAutoHyphens w:val="0"/>
        <w:autoSpaceDN w:val="0"/>
        <w:ind w:left="0" w:firstLine="0"/>
        <w:jc w:val="both"/>
        <w:rPr>
          <w:color w:val="000000"/>
          <w:sz w:val="22"/>
        </w:rPr>
      </w:pPr>
      <w:r w:rsidRPr="00CE5BC4">
        <w:rPr>
          <w:color w:val="000000"/>
          <w:sz w:val="22"/>
        </w:rPr>
        <w:t>Pirkimo sutartis ar preliminarioji sutartis turi būti sudaroma nedelsiant, bet ne anksčiau, negu pasibaigė atidėjimo terminas, kuris negali būti trumpesnis kaip 5 darbo dienos. Atidėjimo terminas gali būti netaikomas, kai:</w:t>
      </w:r>
    </w:p>
    <w:p w14:paraId="596F747F" w14:textId="77777777" w:rsidR="00FC3C8F" w:rsidRPr="00CE5BC4" w:rsidRDefault="00FC3C8F" w:rsidP="00FC3C8F">
      <w:pPr>
        <w:widowControl/>
        <w:numPr>
          <w:ilvl w:val="2"/>
          <w:numId w:val="8"/>
        </w:numPr>
        <w:tabs>
          <w:tab w:val="left" w:pos="426"/>
          <w:tab w:val="left" w:pos="567"/>
          <w:tab w:val="left" w:pos="1560"/>
        </w:tabs>
        <w:suppressAutoHyphens w:val="0"/>
        <w:autoSpaceDN w:val="0"/>
        <w:jc w:val="both"/>
        <w:rPr>
          <w:color w:val="000000"/>
          <w:sz w:val="22"/>
        </w:rPr>
      </w:pPr>
      <w:r w:rsidRPr="00CE5BC4">
        <w:rPr>
          <w:color w:val="000000"/>
          <w:sz w:val="22"/>
        </w:rPr>
        <w:t>vienintelis suinteresuotas dalyvis yra tas, su kuriuo sudaroma pirkimo sutartis ar preliminarioji sutartis, ir nėra suinteresuotų kandidatų;</w:t>
      </w:r>
    </w:p>
    <w:p w14:paraId="23D505C1" w14:textId="77777777" w:rsidR="00FC3C8F" w:rsidRPr="00CE5BC4" w:rsidRDefault="00FC3C8F" w:rsidP="00FC3C8F">
      <w:pPr>
        <w:widowControl/>
        <w:numPr>
          <w:ilvl w:val="2"/>
          <w:numId w:val="8"/>
        </w:numPr>
        <w:tabs>
          <w:tab w:val="left" w:pos="426"/>
          <w:tab w:val="left" w:pos="567"/>
          <w:tab w:val="left" w:pos="1560"/>
        </w:tabs>
        <w:suppressAutoHyphens w:val="0"/>
        <w:autoSpaceDN w:val="0"/>
        <w:jc w:val="both"/>
        <w:rPr>
          <w:color w:val="000000"/>
          <w:sz w:val="22"/>
        </w:rPr>
      </w:pPr>
      <w:r w:rsidRPr="00CE5BC4">
        <w:rPr>
          <w:color w:val="000000"/>
          <w:sz w:val="22"/>
        </w:rPr>
        <w:t>pirkimo sutartis sudaroma žodžiu.</w:t>
      </w:r>
    </w:p>
    <w:p w14:paraId="3E4A79E1" w14:textId="77777777" w:rsidR="00FC3C8F" w:rsidRPr="00CE5BC4" w:rsidRDefault="00FC3C8F" w:rsidP="00FC3C8F">
      <w:pPr>
        <w:widowControl/>
        <w:numPr>
          <w:ilvl w:val="1"/>
          <w:numId w:val="8"/>
        </w:numPr>
        <w:tabs>
          <w:tab w:val="left" w:pos="426"/>
          <w:tab w:val="left" w:pos="567"/>
        </w:tabs>
        <w:suppressAutoHyphens w:val="0"/>
        <w:autoSpaceDN w:val="0"/>
        <w:ind w:left="0" w:firstLine="0"/>
        <w:jc w:val="both"/>
        <w:rPr>
          <w:color w:val="000000"/>
          <w:sz w:val="22"/>
        </w:rPr>
      </w:pPr>
      <w:r w:rsidRPr="00CE5BC4">
        <w:rPr>
          <w:color w:val="000000"/>
          <w:sz w:val="22"/>
        </w:rPr>
        <w:t xml:space="preserve">Perkančioji organizacija laimėjusio dalyvio pasiūlymą, sudarytą pirkimo sutartį ir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paskelbs Centrinėje viešųjų pirkimų informacinėje sistemoje. </w:t>
      </w:r>
    </w:p>
    <w:p w14:paraId="4A32927E" w14:textId="77777777" w:rsidR="00FC3C8F" w:rsidRPr="003F4845" w:rsidRDefault="00FC3C8F" w:rsidP="00FC3C8F">
      <w:pPr>
        <w:autoSpaceDN w:val="0"/>
        <w:jc w:val="both"/>
        <w:rPr>
          <w:rFonts w:eastAsia="Times New Roman"/>
          <w:sz w:val="22"/>
          <w:lang w:eastAsia="lt-LT"/>
        </w:rPr>
      </w:pPr>
    </w:p>
    <w:p w14:paraId="112AB8E1" w14:textId="77777777" w:rsidR="00FC3C8F" w:rsidRPr="003F4845" w:rsidRDefault="00FC3C8F" w:rsidP="00FC3C8F">
      <w:pPr>
        <w:widowControl/>
        <w:numPr>
          <w:ilvl w:val="0"/>
          <w:numId w:val="8"/>
        </w:numPr>
        <w:suppressAutoHyphens w:val="0"/>
        <w:autoSpaceDN w:val="0"/>
        <w:jc w:val="center"/>
        <w:rPr>
          <w:rFonts w:eastAsia="Times New Roman"/>
          <w:b/>
          <w:sz w:val="22"/>
          <w:lang w:eastAsia="lt-LT"/>
        </w:rPr>
      </w:pPr>
      <w:bookmarkStart w:id="20" w:name="_Hlk493754975"/>
      <w:r w:rsidRPr="003F4845">
        <w:rPr>
          <w:rFonts w:eastAsia="Times New Roman"/>
          <w:b/>
          <w:sz w:val="22"/>
          <w:lang w:eastAsia="lt-LT"/>
        </w:rPr>
        <w:t>PRETENZIJŲ IR SKUNDŲ NAGRINĖJIMO TVARKA</w:t>
      </w:r>
    </w:p>
    <w:bookmarkEnd w:id="20"/>
    <w:p w14:paraId="2F033FB2" w14:textId="77777777" w:rsidR="00FC3C8F" w:rsidRPr="003F4845" w:rsidRDefault="00FC3C8F" w:rsidP="00FC3C8F">
      <w:pPr>
        <w:autoSpaceDN w:val="0"/>
        <w:jc w:val="both"/>
        <w:rPr>
          <w:rFonts w:eastAsia="Times New Roman"/>
          <w:sz w:val="22"/>
          <w:lang w:eastAsia="lt-LT"/>
        </w:rPr>
      </w:pPr>
    </w:p>
    <w:p w14:paraId="2AAF4CBB" w14:textId="77777777" w:rsidR="00FC3C8F" w:rsidRPr="00CE5BC4" w:rsidRDefault="00FC3C8F" w:rsidP="00FC3C8F">
      <w:pPr>
        <w:widowControl/>
        <w:numPr>
          <w:ilvl w:val="1"/>
          <w:numId w:val="8"/>
        </w:numPr>
        <w:tabs>
          <w:tab w:val="left" w:pos="426"/>
          <w:tab w:val="left" w:pos="567"/>
        </w:tabs>
        <w:suppressAutoHyphens w:val="0"/>
        <w:autoSpaceDN w:val="0"/>
        <w:ind w:left="0" w:firstLine="0"/>
        <w:jc w:val="both"/>
        <w:rPr>
          <w:color w:val="000000"/>
          <w:sz w:val="22"/>
        </w:rPr>
      </w:pPr>
      <w:r w:rsidRPr="00CE5BC4">
        <w:rPr>
          <w:color w:val="000000"/>
          <w:sz w:val="22"/>
        </w:rPr>
        <w:t>Tiekėjas, norėdamas iki pirk</w:t>
      </w:r>
      <w:r>
        <w:rPr>
          <w:color w:val="000000"/>
          <w:sz w:val="22"/>
        </w:rPr>
        <w:t>imo sutarties sudarymo ginčyti P</w:t>
      </w:r>
      <w:r w:rsidRPr="00CE5BC4">
        <w:rPr>
          <w:color w:val="000000"/>
          <w:sz w:val="22"/>
        </w:rPr>
        <w:t>erkančiosios organizacijos sprendimus ar veiksmus, pirmi</w:t>
      </w:r>
      <w:r>
        <w:rPr>
          <w:color w:val="000000"/>
          <w:sz w:val="22"/>
        </w:rPr>
        <w:t>ausia turi pateikti pretenziją P</w:t>
      </w:r>
      <w:r w:rsidRPr="00CE5BC4">
        <w:rPr>
          <w:color w:val="000000"/>
          <w:sz w:val="22"/>
        </w:rPr>
        <w:t xml:space="preserve">erkančiajai organizacijai </w:t>
      </w:r>
      <w:r>
        <w:rPr>
          <w:color w:val="000000"/>
          <w:sz w:val="22"/>
        </w:rPr>
        <w:t>VPĮ</w:t>
      </w:r>
      <w:r w:rsidRPr="00CE5BC4">
        <w:rPr>
          <w:color w:val="000000"/>
          <w:sz w:val="22"/>
        </w:rPr>
        <w:t xml:space="preserve"> VII skyriuje nustatyta tvarka. Perkančiosios organizacijos sprendimas, priimtas išnagrinėjus tiekėjo pretenziją, gali būti skundžiamas teismui </w:t>
      </w:r>
      <w:r>
        <w:rPr>
          <w:color w:val="000000"/>
          <w:sz w:val="22"/>
        </w:rPr>
        <w:t>VPĮ</w:t>
      </w:r>
      <w:r w:rsidRPr="00CE5BC4">
        <w:rPr>
          <w:color w:val="000000"/>
          <w:sz w:val="22"/>
        </w:rPr>
        <w:t xml:space="preserve"> VII skyriuje nustatyta tvarka.</w:t>
      </w:r>
    </w:p>
    <w:p w14:paraId="221F7D33" w14:textId="77777777" w:rsidR="00FC3C8F" w:rsidRPr="00CE5BC4" w:rsidRDefault="00FC3C8F" w:rsidP="00FC3C8F">
      <w:pPr>
        <w:widowControl/>
        <w:numPr>
          <w:ilvl w:val="1"/>
          <w:numId w:val="8"/>
        </w:numPr>
        <w:tabs>
          <w:tab w:val="left" w:pos="426"/>
          <w:tab w:val="left" w:pos="567"/>
        </w:tabs>
        <w:suppressAutoHyphens w:val="0"/>
        <w:autoSpaceDN w:val="0"/>
        <w:ind w:left="0" w:firstLine="0"/>
        <w:jc w:val="both"/>
        <w:rPr>
          <w:color w:val="000000"/>
          <w:sz w:val="22"/>
        </w:rPr>
      </w:pPr>
      <w:r w:rsidRPr="00CE5BC4">
        <w:rPr>
          <w:color w:val="000000"/>
          <w:sz w:val="22"/>
        </w:rPr>
        <w:t xml:space="preserve">Perkančioji organizacija nagrinėja tik tas tiekėjų pretenzijas, kurios gautos iki pirkimo sutarties sudarymo dienos. </w:t>
      </w:r>
    </w:p>
    <w:p w14:paraId="2D12CA25" w14:textId="77777777" w:rsidR="00FC3C8F" w:rsidRPr="00BF3A6C" w:rsidRDefault="00FC3C8F" w:rsidP="00FC3C8F">
      <w:pPr>
        <w:widowControl/>
        <w:numPr>
          <w:ilvl w:val="1"/>
          <w:numId w:val="8"/>
        </w:numPr>
        <w:tabs>
          <w:tab w:val="left" w:pos="426"/>
          <w:tab w:val="left" w:pos="567"/>
        </w:tabs>
        <w:suppressAutoHyphens w:val="0"/>
        <w:autoSpaceDN w:val="0"/>
        <w:ind w:left="0" w:firstLine="0"/>
        <w:jc w:val="both"/>
        <w:rPr>
          <w:color w:val="000000"/>
          <w:sz w:val="22"/>
        </w:rPr>
      </w:pPr>
      <w:r w:rsidRPr="00CE5BC4">
        <w:rPr>
          <w:color w:val="000000"/>
          <w:sz w:val="22"/>
        </w:rPr>
        <w:t>Perkančioji organizacija, gavusi pretenziją, nedelsdama sustabdo pirkimo procedūrą, kol bus išnagrinėta ši pretenzija ir priimtas sprendimas</w:t>
      </w:r>
      <w:r>
        <w:rPr>
          <w:color w:val="000000"/>
          <w:sz w:val="22"/>
        </w:rPr>
        <w:t xml:space="preserve"> </w:t>
      </w:r>
      <w:r w:rsidRPr="00BF3A6C">
        <w:t>(</w:t>
      </w:r>
      <w:r w:rsidRPr="00BF3A6C">
        <w:rPr>
          <w:sz w:val="22"/>
        </w:rPr>
        <w:t>jei pretenzija gaunama po perkančiosios organizacijos darbo valandų, pretenzijos gavimo diena laikoma kita darbo diena).</w:t>
      </w:r>
    </w:p>
    <w:p w14:paraId="44E1C542" w14:textId="77777777" w:rsidR="00FC3C8F" w:rsidRPr="003F4845" w:rsidRDefault="00FC3C8F" w:rsidP="00FC3C8F">
      <w:pPr>
        <w:autoSpaceDN w:val="0"/>
        <w:jc w:val="both"/>
        <w:rPr>
          <w:rFonts w:eastAsia="Times New Roman"/>
          <w:sz w:val="22"/>
          <w:lang w:eastAsia="lt-LT"/>
        </w:rPr>
      </w:pPr>
    </w:p>
    <w:p w14:paraId="24594A52" w14:textId="77777777" w:rsidR="00FC3C8F" w:rsidRPr="003F4845" w:rsidRDefault="00FC3C8F" w:rsidP="00FC3C8F">
      <w:pPr>
        <w:widowControl/>
        <w:numPr>
          <w:ilvl w:val="0"/>
          <w:numId w:val="8"/>
        </w:numPr>
        <w:suppressAutoHyphens w:val="0"/>
        <w:autoSpaceDN w:val="0"/>
        <w:jc w:val="center"/>
        <w:rPr>
          <w:rFonts w:eastAsia="Times New Roman"/>
          <w:b/>
          <w:sz w:val="22"/>
          <w:lang w:eastAsia="lt-LT"/>
        </w:rPr>
      </w:pPr>
      <w:bookmarkStart w:id="21" w:name="_Hlk493754978"/>
      <w:r w:rsidRPr="003F4845">
        <w:rPr>
          <w:rFonts w:eastAsia="Times New Roman"/>
          <w:b/>
          <w:sz w:val="22"/>
          <w:lang w:eastAsia="lt-LT"/>
        </w:rPr>
        <w:t>PIRKIMO SUTARTIES SĄLYGOS</w:t>
      </w:r>
    </w:p>
    <w:bookmarkEnd w:id="21"/>
    <w:p w14:paraId="1085015C" w14:textId="77777777" w:rsidR="00FC3C8F" w:rsidRPr="003F4845" w:rsidRDefault="00FC3C8F" w:rsidP="00FC3C8F">
      <w:pPr>
        <w:autoSpaceDN w:val="0"/>
        <w:jc w:val="both"/>
        <w:rPr>
          <w:rFonts w:eastAsia="Times New Roman"/>
          <w:sz w:val="22"/>
          <w:lang w:eastAsia="lt-LT"/>
        </w:rPr>
      </w:pPr>
    </w:p>
    <w:p w14:paraId="5991EA88" w14:textId="77777777" w:rsidR="00FC3C8F" w:rsidRPr="00CE5BC4" w:rsidRDefault="00FC3C8F" w:rsidP="00FC3C8F">
      <w:pPr>
        <w:numPr>
          <w:ilvl w:val="1"/>
          <w:numId w:val="8"/>
        </w:numPr>
        <w:pBdr>
          <w:bottom w:val="single" w:sz="12" w:space="1" w:color="auto"/>
        </w:pBdr>
        <w:tabs>
          <w:tab w:val="left" w:pos="567"/>
        </w:tabs>
        <w:autoSpaceDN w:val="0"/>
        <w:ind w:left="0" w:firstLine="0"/>
        <w:jc w:val="both"/>
        <w:rPr>
          <w:sz w:val="22"/>
        </w:rPr>
      </w:pPr>
      <w:r w:rsidRPr="00CE5BC4">
        <w:rPr>
          <w:sz w:val="22"/>
        </w:rPr>
        <w:t>Sudaroma pirkimo sutartis turi atitikti laimėj</w:t>
      </w:r>
      <w:r>
        <w:rPr>
          <w:sz w:val="22"/>
        </w:rPr>
        <w:t>usio tiekėjo pasiūlymą ir šiuos pirkimo dokumentus</w:t>
      </w:r>
      <w:r w:rsidRPr="00CE5BC4">
        <w:rPr>
          <w:sz w:val="22"/>
        </w:rPr>
        <w:t>.</w:t>
      </w:r>
      <w:r>
        <w:rPr>
          <w:sz w:val="22"/>
        </w:rPr>
        <w:t xml:space="preserve"> Perkančiajai organizacijai sutikus, kartu su Pirkimo dokumentais pridedamas Sutarties projektas gali būti papildytas Tiekėjo siūlomomis, neesminėmis sąlygomis.</w:t>
      </w:r>
    </w:p>
    <w:p w14:paraId="4DDF4184" w14:textId="77777777" w:rsidR="00FC3C8F" w:rsidRPr="00CE5BC4" w:rsidRDefault="00FC3C8F" w:rsidP="00FC3C8F">
      <w:pPr>
        <w:numPr>
          <w:ilvl w:val="1"/>
          <w:numId w:val="8"/>
        </w:numPr>
        <w:pBdr>
          <w:bottom w:val="single" w:sz="12" w:space="1" w:color="auto"/>
        </w:pBdr>
        <w:tabs>
          <w:tab w:val="left" w:pos="567"/>
        </w:tabs>
        <w:autoSpaceDN w:val="0"/>
        <w:ind w:left="0" w:firstLine="0"/>
        <w:jc w:val="both"/>
        <w:rPr>
          <w:sz w:val="22"/>
        </w:rPr>
      </w:pPr>
      <w:r w:rsidRPr="00CE5BC4">
        <w:rPr>
          <w:sz w:val="22"/>
        </w:rPr>
        <w:t xml:space="preserve">Pirkimo sutartis sutarties galiojimo laikotarpiu gali būti keičiama vadovaujantis </w:t>
      </w:r>
      <w:r>
        <w:rPr>
          <w:sz w:val="22"/>
        </w:rPr>
        <w:t>VPĮ</w:t>
      </w:r>
      <w:r w:rsidRPr="00CE5BC4">
        <w:rPr>
          <w:sz w:val="22"/>
        </w:rPr>
        <w:t xml:space="preserve"> 89 straipsniu. Sutarties sąlygų pakeitimai įforminami šalių rašytiniais susitarimais, kurie yra neatsiejama sutarties dalis.</w:t>
      </w:r>
    </w:p>
    <w:p w14:paraId="08E14431" w14:textId="77777777" w:rsidR="00FC3C8F" w:rsidRPr="00CE5BC4" w:rsidRDefault="00FC3C8F" w:rsidP="00FC3C8F">
      <w:pPr>
        <w:numPr>
          <w:ilvl w:val="1"/>
          <w:numId w:val="8"/>
        </w:numPr>
        <w:pBdr>
          <w:bottom w:val="single" w:sz="12" w:space="1" w:color="auto"/>
        </w:pBdr>
        <w:tabs>
          <w:tab w:val="left" w:pos="567"/>
        </w:tabs>
        <w:autoSpaceDN w:val="0"/>
        <w:ind w:left="0" w:firstLine="0"/>
        <w:jc w:val="both"/>
        <w:rPr>
          <w:color w:val="000000"/>
          <w:sz w:val="22"/>
        </w:rPr>
      </w:pPr>
      <w:r w:rsidRPr="00CE5BC4">
        <w:rPr>
          <w:sz w:val="22"/>
        </w:rPr>
        <w:t xml:space="preserve">Sudarius pirkimo sutartį, tačiau ne vėliau negu pirkimo sutartis pradedama </w:t>
      </w:r>
      <w:r>
        <w:rPr>
          <w:sz w:val="22"/>
        </w:rPr>
        <w:t>vykdyti, tiekėjas įsipareigoja P</w:t>
      </w:r>
      <w:r w:rsidRPr="00CE5BC4">
        <w:rPr>
          <w:sz w:val="22"/>
        </w:rPr>
        <w:t xml:space="preserve">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4501BA1B" w14:textId="77777777" w:rsidR="00FC3C8F" w:rsidRPr="00CE5BC4" w:rsidRDefault="00FC3C8F" w:rsidP="00FC3C8F">
      <w:pPr>
        <w:numPr>
          <w:ilvl w:val="1"/>
          <w:numId w:val="8"/>
        </w:numPr>
        <w:pBdr>
          <w:bottom w:val="single" w:sz="12" w:space="1" w:color="auto"/>
        </w:pBdr>
        <w:tabs>
          <w:tab w:val="left" w:pos="567"/>
        </w:tabs>
        <w:autoSpaceDN w:val="0"/>
        <w:ind w:left="0" w:firstLine="0"/>
        <w:jc w:val="both"/>
        <w:rPr>
          <w:color w:val="000000"/>
          <w:sz w:val="22"/>
        </w:rPr>
      </w:pPr>
      <w:r w:rsidRPr="00CE5BC4">
        <w:rPr>
          <w:sz w:val="22"/>
        </w:rPr>
        <w:t xml:space="preserve">Tiekėjas įsipareigoja, kad pirkimo sutartį vykdys tik teisę verstis atitinkama, sutarties vykdymui reikalinga veikla turintys asmenys. </w:t>
      </w:r>
    </w:p>
    <w:p w14:paraId="6E4D8163" w14:textId="77777777" w:rsidR="00FC3C8F" w:rsidRPr="00CE5BC4" w:rsidRDefault="00FC3C8F" w:rsidP="00FC3C8F">
      <w:pPr>
        <w:numPr>
          <w:ilvl w:val="1"/>
          <w:numId w:val="8"/>
        </w:numPr>
        <w:pBdr>
          <w:bottom w:val="single" w:sz="12" w:space="1" w:color="auto"/>
        </w:pBdr>
        <w:tabs>
          <w:tab w:val="left" w:pos="567"/>
        </w:tabs>
        <w:autoSpaceDN w:val="0"/>
        <w:ind w:left="0" w:firstLine="0"/>
        <w:jc w:val="both"/>
        <w:rPr>
          <w:color w:val="000000"/>
          <w:sz w:val="22"/>
        </w:rPr>
      </w:pPr>
      <w:r w:rsidRPr="00CE5BC4">
        <w:rPr>
          <w:color w:val="000000"/>
          <w:sz w:val="22"/>
        </w:rPr>
        <w:t xml:space="preserve">Perkančioji organizacija gali nuspręsti nesudaryti pirkimo sutarties su ekonomiškai naudingiausią pasiūlymą pateikusiu tiekėju, jeigu paaiškėja, kad pasiūlymas neatitinka </w:t>
      </w:r>
      <w:r>
        <w:rPr>
          <w:color w:val="000000"/>
          <w:sz w:val="22"/>
        </w:rPr>
        <w:t>VPĮ</w:t>
      </w:r>
      <w:r w:rsidRPr="00CE5BC4">
        <w:rPr>
          <w:color w:val="000000"/>
          <w:sz w:val="22"/>
        </w:rPr>
        <w:t xml:space="preserve"> 17 straipsnio 2 dalies 2 punkte nurodytų aplinkos apsaugos, socialinės ir darbo teisės įpareigojimų.</w:t>
      </w:r>
    </w:p>
    <w:p w14:paraId="4002D43C" w14:textId="50BF7860" w:rsidR="00AC6D3C" w:rsidRPr="00FC3C8F" w:rsidRDefault="00AC6D3C" w:rsidP="00FC3C8F"/>
    <w:sectPr w:rsidR="00AC6D3C" w:rsidRPr="00FC3C8F" w:rsidSect="00BD25BF">
      <w:headerReference w:type="even" r:id="rId28"/>
      <w:headerReference w:type="first" r:id="rId29"/>
      <w:footerReference w:type="first" r:id="rId30"/>
      <w:pgSz w:w="11900" w:h="16840"/>
      <w:pgMar w:top="1134" w:right="851" w:bottom="2552" w:left="851" w:header="2268" w:footer="22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1C055" w14:textId="77777777" w:rsidR="00A66B06" w:rsidRDefault="00A66B06" w:rsidP="00BC2756">
      <w:r>
        <w:separator/>
      </w:r>
    </w:p>
  </w:endnote>
  <w:endnote w:type="continuationSeparator" w:id="0">
    <w:p w14:paraId="36E4D95A" w14:textId="77777777" w:rsidR="00A66B06" w:rsidRDefault="00A66B06" w:rsidP="00BC2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Schoolbook">
    <w:charset w:val="BA"/>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Bookman Old Style">
    <w:charset w:val="BA"/>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Franklin Gothic Demi">
    <w:charset w:val="BA"/>
    <w:family w:val="swiss"/>
    <w:pitch w:val="variable"/>
    <w:sig w:usb0="00000287" w:usb1="00000000" w:usb2="00000000" w:usb3="00000000" w:csb0="0000009F" w:csb1="00000000"/>
  </w:font>
  <w:font w:name="Century Gothic">
    <w:charset w:val="BA"/>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ankRuehl">
    <w:charset w:val="B1"/>
    <w:family w:val="swiss"/>
    <w:pitch w:val="variable"/>
    <w:sig w:usb0="00000803" w:usb1="00000000" w:usb2="00000000" w:usb3="00000000" w:csb0="00000021"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Arial Narrow">
    <w:charset w:val="BA"/>
    <w:family w:val="swiss"/>
    <w:pitch w:val="variable"/>
    <w:sig w:usb0="00000287" w:usb1="00000800" w:usb2="00000000" w:usb3="00000000" w:csb0="0000009F" w:csb1="00000000"/>
  </w:font>
  <w:font w:name="Franklin Gothic Heavy">
    <w:charset w:val="BA"/>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Yu Mincho">
    <w:altName w:val="游明朝"/>
    <w:panose1 w:val="00000000000000000000"/>
    <w:charset w:val="8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
      <w:gridCol w:w="2780"/>
      <w:gridCol w:w="373"/>
      <w:gridCol w:w="373"/>
      <w:gridCol w:w="6304"/>
    </w:tblGrid>
    <w:tr w:rsidR="00BD25BF" w:rsidRPr="003324F3" w14:paraId="6E832332" w14:textId="77777777">
      <w:trPr>
        <w:trHeight w:val="17"/>
      </w:trPr>
      <w:tc>
        <w:tcPr>
          <w:tcW w:w="1543" w:type="pct"/>
          <w:gridSpan w:val="2"/>
          <w:tcBorders>
            <w:top w:val="single" w:sz="12" w:space="0" w:color="808080" w:themeColor="background1" w:themeShade="80"/>
          </w:tcBorders>
        </w:tcPr>
        <w:p w14:paraId="21BD1449" w14:textId="77777777" w:rsidR="00BD25BF" w:rsidRPr="003324F3" w:rsidRDefault="00BD25BF" w:rsidP="00BD25BF">
          <w:pPr>
            <w:rPr>
              <w:color w:val="000000" w:themeColor="text1"/>
              <w:sz w:val="13"/>
            </w:rPr>
          </w:pPr>
        </w:p>
      </w:tc>
      <w:tc>
        <w:tcPr>
          <w:tcW w:w="183" w:type="pct"/>
        </w:tcPr>
        <w:p w14:paraId="6DC008D0" w14:textId="77777777" w:rsidR="00BD25BF" w:rsidRPr="003324F3" w:rsidRDefault="00BD25BF" w:rsidP="00BD25BF">
          <w:pPr>
            <w:rPr>
              <w:color w:val="000000" w:themeColor="text1"/>
              <w:sz w:val="13"/>
            </w:rPr>
          </w:pPr>
        </w:p>
      </w:tc>
      <w:tc>
        <w:tcPr>
          <w:tcW w:w="3274" w:type="pct"/>
          <w:gridSpan w:val="2"/>
          <w:tcBorders>
            <w:top w:val="single" w:sz="12" w:space="0" w:color="808080" w:themeColor="background1" w:themeShade="80"/>
          </w:tcBorders>
        </w:tcPr>
        <w:p w14:paraId="7B1EFAA9" w14:textId="77777777" w:rsidR="00BD25BF" w:rsidRPr="003324F3" w:rsidRDefault="00BD25BF" w:rsidP="00BD25BF">
          <w:pPr>
            <w:rPr>
              <w:color w:val="000000" w:themeColor="text1"/>
              <w:sz w:val="13"/>
            </w:rPr>
          </w:pPr>
        </w:p>
      </w:tc>
    </w:tr>
    <w:tr w:rsidR="00BD25BF" w:rsidRPr="00650740" w14:paraId="661A1985" w14:textId="77777777">
      <w:trPr>
        <w:trHeight w:val="283"/>
      </w:trPr>
      <w:tc>
        <w:tcPr>
          <w:tcW w:w="180" w:type="pct"/>
        </w:tcPr>
        <w:p w14:paraId="37EA3478" w14:textId="77777777" w:rsidR="00BD25BF" w:rsidRPr="00F76E96" w:rsidRDefault="00BD25BF" w:rsidP="00BD25BF">
          <w:r>
            <w:rPr>
              <w:noProof/>
            </w:rPr>
            <w:drawing>
              <wp:inline distT="0" distB="0" distL="0" distR="0" wp14:anchorId="26CD65F1" wp14:editId="30CC9A4E">
                <wp:extent cx="144000" cy="144000"/>
                <wp:effectExtent l="0" t="0" r="8890" b="8890"/>
                <wp:docPr id="1507115228" name="Graphic 1507115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4000" cy="144000"/>
                        </a:xfrm>
                        <a:prstGeom prst="rect">
                          <a:avLst/>
                        </a:prstGeom>
                      </pic:spPr>
                    </pic:pic>
                  </a:graphicData>
                </a:graphic>
              </wp:inline>
            </w:drawing>
          </w:r>
        </w:p>
      </w:tc>
      <w:tc>
        <w:tcPr>
          <w:tcW w:w="1363" w:type="pct"/>
        </w:tcPr>
        <w:p w14:paraId="2EEBAA73" w14:textId="77777777" w:rsidR="00BD25BF" w:rsidRPr="00650740" w:rsidRDefault="00BD25BF" w:rsidP="00BD25BF">
          <w:pPr>
            <w:rPr>
              <w:color w:val="000000" w:themeColor="text1"/>
            </w:rPr>
          </w:pPr>
          <w:hyperlink r:id="rId3" w:history="1">
            <w:r w:rsidRPr="00650740">
              <w:rPr>
                <w:rStyle w:val="Hyperlink"/>
                <w:color w:val="000000" w:themeColor="text1"/>
                <w:u w:val="none"/>
              </w:rPr>
              <w:t>info@investlithuania.com</w:t>
            </w:r>
          </w:hyperlink>
        </w:p>
      </w:tc>
      <w:tc>
        <w:tcPr>
          <w:tcW w:w="183" w:type="pct"/>
        </w:tcPr>
        <w:p w14:paraId="21F6C2DD" w14:textId="77777777" w:rsidR="00BD25BF" w:rsidRPr="00F76E96" w:rsidRDefault="00BD25BF" w:rsidP="00BD25BF">
          <w:pPr>
            <w:rPr>
              <w:color w:val="000000" w:themeColor="text1"/>
            </w:rPr>
          </w:pPr>
        </w:p>
      </w:tc>
      <w:tc>
        <w:tcPr>
          <w:tcW w:w="183" w:type="pct"/>
        </w:tcPr>
        <w:p w14:paraId="129E5DE6" w14:textId="77777777" w:rsidR="00BD25BF" w:rsidRPr="00F76E96" w:rsidRDefault="00BD25BF" w:rsidP="00BD25BF">
          <w:pPr>
            <w:rPr>
              <w:color w:val="000000" w:themeColor="text1"/>
            </w:rPr>
          </w:pPr>
          <w:r>
            <w:rPr>
              <w:noProof/>
            </w:rPr>
            <mc:AlternateContent>
              <mc:Choice Requires="wps">
                <w:drawing>
                  <wp:inline distT="0" distB="0" distL="0" distR="0" wp14:anchorId="34486E50" wp14:editId="59BCD3F2">
                    <wp:extent cx="143416" cy="143416"/>
                    <wp:effectExtent l="0" t="0" r="28575" b="9525"/>
                    <wp:docPr id="1486550498" name="Graphic 4"/>
                    <wp:cNvGraphicFramePr/>
                    <a:graphic xmlns:a="http://schemas.openxmlformats.org/drawingml/2006/main">
                      <a:graphicData uri="http://schemas.microsoft.com/office/word/2010/wordprocessingShape">
                        <wps:wsp>
                          <wps:cNvSpPr/>
                          <wps:spPr>
                            <a:xfrm>
                              <a:off x="0" y="0"/>
                              <a:ext cx="143416" cy="143416"/>
                            </a:xfrm>
                            <a:custGeom>
                              <a:avLst/>
                              <a:gdLst>
                                <a:gd name="connsiteX0" fmla="*/ 71804 w 143416"/>
                                <a:gd name="connsiteY0" fmla="*/ -12 h 143416"/>
                                <a:gd name="connsiteX1" fmla="*/ 116 w 143416"/>
                                <a:gd name="connsiteY1" fmla="*/ 71677 h 143416"/>
                                <a:gd name="connsiteX2" fmla="*/ 71804 w 143416"/>
                                <a:gd name="connsiteY2" fmla="*/ 143405 h 143416"/>
                                <a:gd name="connsiteX3" fmla="*/ 143532 w 143416"/>
                                <a:gd name="connsiteY3" fmla="*/ 71677 h 143416"/>
                                <a:gd name="connsiteX4" fmla="*/ 71804 w 143416"/>
                                <a:gd name="connsiteY4" fmla="*/ -12 h 143416"/>
                                <a:gd name="connsiteX5" fmla="*/ 82896 w 143416"/>
                                <a:gd name="connsiteY5" fmla="*/ 105770 h 143416"/>
                                <a:gd name="connsiteX6" fmla="*/ 74684 w 143416"/>
                                <a:gd name="connsiteY6" fmla="*/ 81134 h 143416"/>
                                <a:gd name="connsiteX7" fmla="*/ 54174 w 143416"/>
                                <a:gd name="connsiteY7" fmla="*/ 101645 h 143416"/>
                                <a:gd name="connsiteX8" fmla="*/ 41954 w 143416"/>
                                <a:gd name="connsiteY8" fmla="*/ 89346 h 143416"/>
                                <a:gd name="connsiteX9" fmla="*/ 62503 w 143416"/>
                                <a:gd name="connsiteY9" fmla="*/ 68797 h 143416"/>
                                <a:gd name="connsiteX10" fmla="*/ 37867 w 143416"/>
                                <a:gd name="connsiteY10" fmla="*/ 60585 h 143416"/>
                                <a:gd name="connsiteX11" fmla="*/ 106014 w 143416"/>
                                <a:gd name="connsiteY11" fmla="*/ 37623 h 1434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43416" h="143416">
                                  <a:moveTo>
                                    <a:pt x="71804" y="-12"/>
                                  </a:moveTo>
                                  <a:cubicBezTo>
                                    <a:pt x="32212" y="-12"/>
                                    <a:pt x="116" y="32084"/>
                                    <a:pt x="116" y="71677"/>
                                  </a:cubicBezTo>
                                  <a:cubicBezTo>
                                    <a:pt x="116" y="111276"/>
                                    <a:pt x="32204" y="143383"/>
                                    <a:pt x="71804" y="143405"/>
                                  </a:cubicBezTo>
                                  <a:cubicBezTo>
                                    <a:pt x="111418" y="143405"/>
                                    <a:pt x="143532" y="111291"/>
                                    <a:pt x="143532" y="71677"/>
                                  </a:cubicBezTo>
                                  <a:cubicBezTo>
                                    <a:pt x="143511" y="32078"/>
                                    <a:pt x="111403" y="-12"/>
                                    <a:pt x="71804" y="-12"/>
                                  </a:cubicBezTo>
                                  <a:close/>
                                  <a:moveTo>
                                    <a:pt x="82896" y="105770"/>
                                  </a:moveTo>
                                  <a:lnTo>
                                    <a:pt x="74684" y="81134"/>
                                  </a:lnTo>
                                  <a:lnTo>
                                    <a:pt x="54174" y="101645"/>
                                  </a:lnTo>
                                  <a:lnTo>
                                    <a:pt x="41954" y="89346"/>
                                  </a:lnTo>
                                  <a:lnTo>
                                    <a:pt x="62503" y="68797"/>
                                  </a:lnTo>
                                  <a:lnTo>
                                    <a:pt x="37867" y="60585"/>
                                  </a:lnTo>
                                  <a:lnTo>
                                    <a:pt x="106014" y="37623"/>
                                  </a:lnTo>
                                  <a:close/>
                                </a:path>
                              </a:pathLst>
                            </a:custGeom>
                            <a:solidFill>
                              <a:schemeClr val="accent2"/>
                            </a:solidFill>
                            <a:ln w="3861"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svg="http://schemas.microsoft.com/office/drawing/2016/SVG/main" xmlns:arto="http://schemas.microsoft.com/office/word/2006/arto">
                <w:pict>
                  <v:shape id="Graphic 4" style="width:11.3pt;height:11.3pt;visibility:visible;mso-wrap-style:square;mso-left-percent:-10001;mso-top-percent:-10001;mso-position-horizontal:absolute;mso-position-horizontal-relative:char;mso-position-vertical:absolute;mso-position-vertical-relative:line;mso-left-percent:-10001;mso-top-percent:-10001;v-text-anchor:middle" coordsize="143416,143416" o:spid="_x0000_s1026" fillcolor="#a7be39 [3205]" stroked="f" strokeweight=".10725mm" path="m71804,-12c32212,-12,116,32084,116,71677v,39599,32088,71706,71688,71728c111418,143405,143532,111291,143532,71677,143511,32078,111403,-12,71804,-12xm82896,105770l74684,81134,54174,101645,41954,89346,62503,68797,37867,60585,106014,37623,82896,1057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" w14:anchorId="4D761107">
                    <v:stroke joinstyle="miter"/>
                    <v:path arrowok="t" o:connecttype="custom" o:connectlocs="71804,-12;116,71677;71804,143405;143532,71677;71804,-12;82896,105770;74684,81134;54174,101645;41954,89346;62503,68797;37867,60585;106014,37623" o:connectangles="0,0,0,0,0,0,0,0,0,0,0,0"/>
                    <w10:anchorlock/>
                  </v:shape>
                </w:pict>
              </mc:Fallback>
            </mc:AlternateContent>
          </w:r>
        </w:p>
      </w:tc>
      <w:tc>
        <w:tcPr>
          <w:tcW w:w="3091" w:type="pct"/>
        </w:tcPr>
        <w:p w14:paraId="6084EA37" w14:textId="77777777" w:rsidR="00BD25BF" w:rsidRPr="00650740" w:rsidRDefault="00BD25BF" w:rsidP="00BD25BF">
          <w:pPr>
            <w:rPr>
              <w:color w:val="000000" w:themeColor="text1"/>
            </w:rPr>
          </w:pPr>
          <w:hyperlink r:id="rId4" w:history="1">
            <w:r w:rsidRPr="00650740">
              <w:rPr>
                <w:rStyle w:val="Hyperlink"/>
                <w:color w:val="000000" w:themeColor="text1"/>
                <w:u w:val="none"/>
              </w:rPr>
              <w:t>investlithuania.com</w:t>
            </w:r>
          </w:hyperlink>
        </w:p>
      </w:tc>
    </w:tr>
    <w:tr w:rsidR="00BD25BF" w14:paraId="2F212D23" w14:textId="77777777">
      <w:trPr>
        <w:trHeight w:val="283"/>
      </w:trPr>
      <w:tc>
        <w:tcPr>
          <w:tcW w:w="180" w:type="pct"/>
        </w:tcPr>
        <w:p w14:paraId="1251DF7B" w14:textId="77777777" w:rsidR="00BD25BF" w:rsidRPr="00243E68" w:rsidRDefault="00BD25BF" w:rsidP="00BD25BF">
          <w:r>
            <w:rPr>
              <w:noProof/>
            </w:rPr>
            <w:drawing>
              <wp:inline distT="0" distB="0" distL="0" distR="0" wp14:anchorId="3C1BBF6F" wp14:editId="0F8BDAF8">
                <wp:extent cx="144000" cy="144000"/>
                <wp:effectExtent l="0" t="0" r="8890" b="8890"/>
                <wp:docPr id="390646915" name="Graphic 390646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96DAC541-7B7A-43D3-8B79-37D633B846F1}">
                              <asvg:svgBlip xmlns:asvg="http://schemas.microsoft.com/office/drawing/2016/SVG/main" r:embed="rId6"/>
                            </a:ext>
                          </a:extLst>
                        </a:blip>
                        <a:stretch>
                          <a:fillRect/>
                        </a:stretch>
                      </pic:blipFill>
                      <pic:spPr>
                        <a:xfrm>
                          <a:off x="0" y="0"/>
                          <a:ext cx="144000" cy="144000"/>
                        </a:xfrm>
                        <a:prstGeom prst="rect">
                          <a:avLst/>
                        </a:prstGeom>
                      </pic:spPr>
                    </pic:pic>
                  </a:graphicData>
                </a:graphic>
              </wp:inline>
            </w:drawing>
          </w:r>
        </w:p>
      </w:tc>
      <w:tc>
        <w:tcPr>
          <w:tcW w:w="1363" w:type="pct"/>
        </w:tcPr>
        <w:p w14:paraId="69F73531" w14:textId="77777777" w:rsidR="00BD25BF" w:rsidRPr="00F76E96" w:rsidRDefault="00BD25BF" w:rsidP="00BD25BF">
          <w:pPr>
            <w:rPr>
              <w:color w:val="000000" w:themeColor="text1"/>
            </w:rPr>
          </w:pPr>
          <w:r w:rsidRPr="00DB215C">
            <w:rPr>
              <w:color w:val="000000" w:themeColor="text1"/>
            </w:rPr>
            <w:t>+370 691 16006</w:t>
          </w:r>
        </w:p>
      </w:tc>
      <w:tc>
        <w:tcPr>
          <w:tcW w:w="183" w:type="pct"/>
        </w:tcPr>
        <w:p w14:paraId="4BC08BE4" w14:textId="77777777" w:rsidR="00BD25BF" w:rsidRPr="00F76E96" w:rsidRDefault="00BD25BF" w:rsidP="00BD25BF">
          <w:pPr>
            <w:rPr>
              <w:color w:val="000000" w:themeColor="text1"/>
            </w:rPr>
          </w:pPr>
        </w:p>
      </w:tc>
      <w:tc>
        <w:tcPr>
          <w:tcW w:w="183" w:type="pct"/>
        </w:tcPr>
        <w:p w14:paraId="34C383AB" w14:textId="77777777" w:rsidR="00BD25BF" w:rsidRPr="00243E68" w:rsidRDefault="00BD25BF" w:rsidP="00BD25BF">
          <w:pPr>
            <w:rPr>
              <w:color w:val="000000" w:themeColor="text1"/>
            </w:rPr>
          </w:pPr>
          <w:r>
            <w:rPr>
              <w:noProof/>
            </w:rPr>
            <w:drawing>
              <wp:inline distT="0" distB="0" distL="0" distR="0" wp14:anchorId="035C272D" wp14:editId="01579CFA">
                <wp:extent cx="144000" cy="144000"/>
                <wp:effectExtent l="0" t="0" r="8890" b="8890"/>
                <wp:docPr id="1446585418" name="Graphic 1446585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96DAC541-7B7A-43D3-8B79-37D633B846F1}">
                              <asvg:svgBlip xmlns:asvg="http://schemas.microsoft.com/office/drawing/2016/SVG/main" r:embed="rId8"/>
                            </a:ext>
                          </a:extLst>
                        </a:blip>
                        <a:stretch>
                          <a:fillRect/>
                        </a:stretch>
                      </pic:blipFill>
                      <pic:spPr>
                        <a:xfrm>
                          <a:off x="0" y="0"/>
                          <a:ext cx="144000" cy="144000"/>
                        </a:xfrm>
                        <a:prstGeom prst="rect">
                          <a:avLst/>
                        </a:prstGeom>
                      </pic:spPr>
                    </pic:pic>
                  </a:graphicData>
                </a:graphic>
              </wp:inline>
            </w:drawing>
          </w:r>
        </w:p>
      </w:tc>
      <w:tc>
        <w:tcPr>
          <w:tcW w:w="3091" w:type="pct"/>
        </w:tcPr>
        <w:p w14:paraId="4B9F08CB" w14:textId="77777777" w:rsidR="00BD25BF" w:rsidRDefault="00BD25BF" w:rsidP="00BD25BF">
          <w:r w:rsidRPr="00F76E96">
            <w:t xml:space="preserve">Upės </w:t>
          </w:r>
          <w:r>
            <w:t>g</w:t>
          </w:r>
          <w:r w:rsidRPr="00F76E96">
            <w:t>. 23</w:t>
          </w:r>
          <w:r>
            <w:t>-1</w:t>
          </w:r>
          <w:r w:rsidRPr="00F76E96">
            <w:t>, 08128 Vilnius, L</w:t>
          </w:r>
          <w:r>
            <w:t>ietuva</w:t>
          </w:r>
        </w:p>
      </w:tc>
    </w:tr>
  </w:tbl>
  <w:p w14:paraId="7D663405" w14:textId="2C0A49C7" w:rsidR="00BD25BF" w:rsidRPr="00BD25BF" w:rsidRDefault="00BD25BF">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3F59C" w14:textId="77777777" w:rsidR="00A66B06" w:rsidRDefault="00A66B06" w:rsidP="00BC2756">
      <w:r>
        <w:separator/>
      </w:r>
    </w:p>
  </w:footnote>
  <w:footnote w:type="continuationSeparator" w:id="0">
    <w:p w14:paraId="5DE3890F" w14:textId="77777777" w:rsidR="00A66B06" w:rsidRDefault="00A66B06" w:rsidP="00BC2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7096877"/>
      <w:docPartObj>
        <w:docPartGallery w:val="Page Numbers (Top of Page)"/>
        <w:docPartUnique/>
      </w:docPartObj>
    </w:sdtPr>
    <w:sdtEndPr>
      <w:rPr>
        <w:rStyle w:val="PageNumber"/>
      </w:rPr>
    </w:sdtEndPr>
    <w:sdtContent>
      <w:p w14:paraId="40FA8199" w14:textId="77777777" w:rsidR="00BC2756" w:rsidRDefault="00BC2756">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4AA29F" w14:textId="77777777" w:rsidR="00BC2756" w:rsidRDefault="00BC2756" w:rsidP="00BC2756">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6A5BE" w14:textId="2B1469C0" w:rsidR="00BD25BF" w:rsidRDefault="00BD25BF">
    <w:pPr>
      <w:pStyle w:val="Header"/>
    </w:pPr>
    <w:r>
      <w:rPr>
        <w:noProof/>
      </w:rPr>
      <w:drawing>
        <wp:anchor distT="0" distB="0" distL="114300" distR="114300" simplePos="0" relativeHeight="251658240" behindDoc="0" locked="0" layoutInCell="1" allowOverlap="1" wp14:anchorId="56006FA3" wp14:editId="69C7A511">
          <wp:simplePos x="0" y="0"/>
          <wp:positionH relativeFrom="margin">
            <wp:posOffset>14047</wp:posOffset>
          </wp:positionH>
          <wp:positionV relativeFrom="paragraph">
            <wp:posOffset>-852647</wp:posOffset>
          </wp:positionV>
          <wp:extent cx="1620133" cy="657872"/>
          <wp:effectExtent l="0" t="0" r="0" b="8890"/>
          <wp:wrapNone/>
          <wp:docPr id="1641315646" name="Graphic 1641315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40457" cy="6661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 o:bullet="t">
        <v:imagedata r:id="rId1" o:title="IL_green-14"/>
      </v:shape>
    </w:pict>
  </w:numPicBullet>
  <w:abstractNum w:abstractNumId="0" w15:restartNumberingAfterBreak="0">
    <w:nsid w:val="0000000C"/>
    <w:multiLevelType w:val="multilevel"/>
    <w:tmpl w:val="A60E13A6"/>
    <w:lvl w:ilvl="0">
      <w:start w:val="1"/>
      <w:numFmt w:val="decimal"/>
      <w:lvlText w:val="%1."/>
      <w:lvlJc w:val="left"/>
      <w:pPr>
        <w:tabs>
          <w:tab w:val="num" w:pos="0"/>
        </w:tabs>
        <w:ind w:left="360" w:hanging="360"/>
      </w:pPr>
      <w:rPr>
        <w:rFonts w:cs="Times New Roman"/>
        <w:sz w:val="20"/>
        <w:szCs w:val="20"/>
      </w:rPr>
    </w:lvl>
    <w:lvl w:ilvl="1">
      <w:start w:val="1"/>
      <w:numFmt w:val="decimal"/>
      <w:pStyle w:val="Iprastas"/>
      <w:lvlText w:val="%1.%2."/>
      <w:lvlJc w:val="left"/>
      <w:pPr>
        <w:tabs>
          <w:tab w:val="num" w:pos="-76"/>
        </w:tabs>
        <w:ind w:left="716" w:hanging="432"/>
      </w:pPr>
      <w:rPr>
        <w:rFonts w:ascii="Arial" w:hAnsi="Arial" w:cs="Arial" w:hint="default"/>
        <w:sz w:val="20"/>
        <w:szCs w:val="20"/>
        <w:lang w:val="lt-LT"/>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15:restartNumberingAfterBreak="0">
    <w:nsid w:val="2C0A2A7B"/>
    <w:multiLevelType w:val="hybridMultilevel"/>
    <w:tmpl w:val="BE485CD8"/>
    <w:lvl w:ilvl="0" w:tplc="33D018EC">
      <w:start w:val="1"/>
      <w:numFmt w:val="bullet"/>
      <w:pStyle w:val="Tablebullets1stlevel"/>
      <w:lvlText w:val=""/>
      <w:lvlPicBulletId w:val="0"/>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7D534DB"/>
    <w:multiLevelType w:val="hybridMultilevel"/>
    <w:tmpl w:val="B918766A"/>
    <w:lvl w:ilvl="0" w:tplc="2B6C16C6">
      <w:start w:val="1"/>
      <w:numFmt w:val="bullet"/>
      <w:pStyle w:val="ListParagraph"/>
      <w:lvlText w:val=""/>
      <w:lvlPicBulletId w:val="0"/>
      <w:lvlJc w:val="left"/>
      <w:pPr>
        <w:ind w:left="380" w:hanging="360"/>
      </w:pPr>
      <w:rPr>
        <w:rFonts w:ascii="Symbol" w:hAnsi="Symbol" w:hint="default"/>
        <w:color w:val="auto"/>
      </w:rPr>
    </w:lvl>
    <w:lvl w:ilvl="1" w:tplc="6CC426CC">
      <w:start w:val="1"/>
      <w:numFmt w:val="bullet"/>
      <w:lvlText w:val="o"/>
      <w:lvlJc w:val="left"/>
      <w:pPr>
        <w:ind w:left="1100" w:hanging="360"/>
      </w:pPr>
      <w:rPr>
        <w:rFonts w:ascii="Courier New" w:hAnsi="Courier New" w:cs="Courier New" w:hint="default"/>
      </w:rPr>
    </w:lvl>
    <w:lvl w:ilvl="2" w:tplc="04270005" w:tentative="1">
      <w:start w:val="1"/>
      <w:numFmt w:val="bullet"/>
      <w:lvlText w:val=""/>
      <w:lvlJc w:val="left"/>
      <w:pPr>
        <w:ind w:left="1820" w:hanging="360"/>
      </w:pPr>
      <w:rPr>
        <w:rFonts w:ascii="Wingdings" w:hAnsi="Wingdings" w:hint="default"/>
      </w:rPr>
    </w:lvl>
    <w:lvl w:ilvl="3" w:tplc="04270001" w:tentative="1">
      <w:start w:val="1"/>
      <w:numFmt w:val="bullet"/>
      <w:lvlText w:val=""/>
      <w:lvlJc w:val="left"/>
      <w:pPr>
        <w:ind w:left="2540" w:hanging="360"/>
      </w:pPr>
      <w:rPr>
        <w:rFonts w:ascii="Symbol" w:hAnsi="Symbol" w:hint="default"/>
      </w:rPr>
    </w:lvl>
    <w:lvl w:ilvl="4" w:tplc="04270003" w:tentative="1">
      <w:start w:val="1"/>
      <w:numFmt w:val="bullet"/>
      <w:lvlText w:val="o"/>
      <w:lvlJc w:val="left"/>
      <w:pPr>
        <w:ind w:left="3260" w:hanging="360"/>
      </w:pPr>
      <w:rPr>
        <w:rFonts w:ascii="Courier New" w:hAnsi="Courier New" w:cs="Courier New" w:hint="default"/>
      </w:rPr>
    </w:lvl>
    <w:lvl w:ilvl="5" w:tplc="04270005" w:tentative="1">
      <w:start w:val="1"/>
      <w:numFmt w:val="bullet"/>
      <w:lvlText w:val=""/>
      <w:lvlJc w:val="left"/>
      <w:pPr>
        <w:ind w:left="3980" w:hanging="360"/>
      </w:pPr>
      <w:rPr>
        <w:rFonts w:ascii="Wingdings" w:hAnsi="Wingdings" w:hint="default"/>
      </w:rPr>
    </w:lvl>
    <w:lvl w:ilvl="6" w:tplc="04270001" w:tentative="1">
      <w:start w:val="1"/>
      <w:numFmt w:val="bullet"/>
      <w:lvlText w:val=""/>
      <w:lvlJc w:val="left"/>
      <w:pPr>
        <w:ind w:left="4700" w:hanging="360"/>
      </w:pPr>
      <w:rPr>
        <w:rFonts w:ascii="Symbol" w:hAnsi="Symbol" w:hint="default"/>
      </w:rPr>
    </w:lvl>
    <w:lvl w:ilvl="7" w:tplc="04270003" w:tentative="1">
      <w:start w:val="1"/>
      <w:numFmt w:val="bullet"/>
      <w:lvlText w:val="o"/>
      <w:lvlJc w:val="left"/>
      <w:pPr>
        <w:ind w:left="5420" w:hanging="360"/>
      </w:pPr>
      <w:rPr>
        <w:rFonts w:ascii="Courier New" w:hAnsi="Courier New" w:cs="Courier New" w:hint="default"/>
      </w:rPr>
    </w:lvl>
    <w:lvl w:ilvl="8" w:tplc="04270005" w:tentative="1">
      <w:start w:val="1"/>
      <w:numFmt w:val="bullet"/>
      <w:lvlText w:val=""/>
      <w:lvlJc w:val="left"/>
      <w:pPr>
        <w:ind w:left="6140" w:hanging="360"/>
      </w:pPr>
      <w:rPr>
        <w:rFonts w:ascii="Wingdings" w:hAnsi="Wingdings" w:hint="default"/>
      </w:rPr>
    </w:lvl>
  </w:abstractNum>
  <w:abstractNum w:abstractNumId="3" w15:restartNumberingAfterBreak="0">
    <w:nsid w:val="3C3E5604"/>
    <w:multiLevelType w:val="multilevel"/>
    <w:tmpl w:val="3FE22B1E"/>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CE74CF"/>
    <w:multiLevelType w:val="hybridMultilevel"/>
    <w:tmpl w:val="E96EBBBC"/>
    <w:lvl w:ilvl="0" w:tplc="21087358">
      <w:start w:val="1"/>
      <w:numFmt w:val="bullet"/>
      <w:lvlText w:val=""/>
      <w:lvlPicBulletId w:val="0"/>
      <w:lvlJc w:val="left"/>
      <w:pPr>
        <w:ind w:left="380" w:hanging="360"/>
      </w:pPr>
      <w:rPr>
        <w:rFonts w:ascii="Symbol" w:hAnsi="Symbol" w:hint="default"/>
        <w:color w:val="auto"/>
      </w:rPr>
    </w:lvl>
    <w:lvl w:ilvl="1" w:tplc="35F2E6BC">
      <w:start w:val="1"/>
      <w:numFmt w:val="bullet"/>
      <w:pStyle w:val="Bullets2ndlevel"/>
      <w:lvlText w:val=""/>
      <w:lvlJc w:val="left"/>
      <w:pPr>
        <w:ind w:left="1100" w:hanging="360"/>
      </w:pPr>
      <w:rPr>
        <w:rFonts w:ascii="Symbol" w:hAnsi="Symbol" w:hint="default"/>
        <w:color w:val="188F45" w:themeColor="accent5"/>
      </w:rPr>
    </w:lvl>
    <w:lvl w:ilvl="2" w:tplc="D4CC3442">
      <w:start w:val="1"/>
      <w:numFmt w:val="bullet"/>
      <w:pStyle w:val="Bullets3rdlevel"/>
      <w:lvlText w:val="‒"/>
      <w:lvlJc w:val="left"/>
      <w:pPr>
        <w:ind w:left="1820" w:hanging="360"/>
      </w:pPr>
      <w:rPr>
        <w:rFonts w:ascii="Arial" w:hAnsi="Arial" w:hint="default"/>
        <w:color w:val="188F45" w:themeColor="accent5"/>
      </w:rPr>
    </w:lvl>
    <w:lvl w:ilvl="3" w:tplc="04270001" w:tentative="1">
      <w:start w:val="1"/>
      <w:numFmt w:val="bullet"/>
      <w:lvlText w:val=""/>
      <w:lvlJc w:val="left"/>
      <w:pPr>
        <w:ind w:left="2540" w:hanging="360"/>
      </w:pPr>
      <w:rPr>
        <w:rFonts w:ascii="Symbol" w:hAnsi="Symbol" w:hint="default"/>
      </w:rPr>
    </w:lvl>
    <w:lvl w:ilvl="4" w:tplc="04270003" w:tentative="1">
      <w:start w:val="1"/>
      <w:numFmt w:val="bullet"/>
      <w:lvlText w:val="o"/>
      <w:lvlJc w:val="left"/>
      <w:pPr>
        <w:ind w:left="3260" w:hanging="360"/>
      </w:pPr>
      <w:rPr>
        <w:rFonts w:ascii="Courier New" w:hAnsi="Courier New" w:cs="Courier New" w:hint="default"/>
      </w:rPr>
    </w:lvl>
    <w:lvl w:ilvl="5" w:tplc="04270005" w:tentative="1">
      <w:start w:val="1"/>
      <w:numFmt w:val="bullet"/>
      <w:lvlText w:val=""/>
      <w:lvlJc w:val="left"/>
      <w:pPr>
        <w:ind w:left="3980" w:hanging="360"/>
      </w:pPr>
      <w:rPr>
        <w:rFonts w:ascii="Wingdings" w:hAnsi="Wingdings" w:hint="default"/>
      </w:rPr>
    </w:lvl>
    <w:lvl w:ilvl="6" w:tplc="04270001" w:tentative="1">
      <w:start w:val="1"/>
      <w:numFmt w:val="bullet"/>
      <w:lvlText w:val=""/>
      <w:lvlJc w:val="left"/>
      <w:pPr>
        <w:ind w:left="4700" w:hanging="360"/>
      </w:pPr>
      <w:rPr>
        <w:rFonts w:ascii="Symbol" w:hAnsi="Symbol" w:hint="default"/>
      </w:rPr>
    </w:lvl>
    <w:lvl w:ilvl="7" w:tplc="04270003" w:tentative="1">
      <w:start w:val="1"/>
      <w:numFmt w:val="bullet"/>
      <w:lvlText w:val="o"/>
      <w:lvlJc w:val="left"/>
      <w:pPr>
        <w:ind w:left="5420" w:hanging="360"/>
      </w:pPr>
      <w:rPr>
        <w:rFonts w:ascii="Courier New" w:hAnsi="Courier New" w:cs="Courier New" w:hint="default"/>
      </w:rPr>
    </w:lvl>
    <w:lvl w:ilvl="8" w:tplc="04270005" w:tentative="1">
      <w:start w:val="1"/>
      <w:numFmt w:val="bullet"/>
      <w:lvlText w:val=""/>
      <w:lvlJc w:val="left"/>
      <w:pPr>
        <w:ind w:left="6140" w:hanging="360"/>
      </w:pPr>
      <w:rPr>
        <w:rFonts w:ascii="Wingdings" w:hAnsi="Wingdings" w:hint="default"/>
      </w:rPr>
    </w:lvl>
  </w:abstractNum>
  <w:abstractNum w:abstractNumId="5" w15:restartNumberingAfterBreak="0">
    <w:nsid w:val="4A236265"/>
    <w:multiLevelType w:val="hybridMultilevel"/>
    <w:tmpl w:val="0EE01130"/>
    <w:lvl w:ilvl="0" w:tplc="21087358">
      <w:start w:val="1"/>
      <w:numFmt w:val="bullet"/>
      <w:lvlText w:val=""/>
      <w:lvlPicBulletId w:val="0"/>
      <w:lvlJc w:val="left"/>
      <w:pPr>
        <w:ind w:left="380" w:hanging="360"/>
      </w:pPr>
      <w:rPr>
        <w:rFonts w:ascii="Symbol" w:hAnsi="Symbol" w:hint="default"/>
        <w:color w:val="auto"/>
      </w:rPr>
    </w:lvl>
    <w:lvl w:ilvl="1" w:tplc="A5ECCE70">
      <w:start w:val="1"/>
      <w:numFmt w:val="bullet"/>
      <w:lvlText w:val=""/>
      <w:lvlJc w:val="left"/>
      <w:pPr>
        <w:ind w:left="1100" w:hanging="360"/>
      </w:pPr>
      <w:rPr>
        <w:rFonts w:ascii="Symbol" w:hAnsi="Symbol" w:hint="default"/>
        <w:color w:val="188F45" w:themeColor="accent5"/>
      </w:rPr>
    </w:lvl>
    <w:lvl w:ilvl="2" w:tplc="A2F89458">
      <w:start w:val="1"/>
      <w:numFmt w:val="bullet"/>
      <w:pStyle w:val="Bullets4thlevel"/>
      <w:lvlText w:val=""/>
      <w:lvlJc w:val="left"/>
      <w:pPr>
        <w:ind w:left="1820" w:hanging="360"/>
      </w:pPr>
      <w:rPr>
        <w:rFonts w:ascii="Wingdings" w:hAnsi="Wingdings" w:hint="default"/>
        <w:color w:val="188F45" w:themeColor="accent5"/>
      </w:rPr>
    </w:lvl>
    <w:lvl w:ilvl="3" w:tplc="04270001" w:tentative="1">
      <w:start w:val="1"/>
      <w:numFmt w:val="bullet"/>
      <w:lvlText w:val=""/>
      <w:lvlJc w:val="left"/>
      <w:pPr>
        <w:ind w:left="2540" w:hanging="360"/>
      </w:pPr>
      <w:rPr>
        <w:rFonts w:ascii="Symbol" w:hAnsi="Symbol" w:hint="default"/>
      </w:rPr>
    </w:lvl>
    <w:lvl w:ilvl="4" w:tplc="04270003" w:tentative="1">
      <w:start w:val="1"/>
      <w:numFmt w:val="bullet"/>
      <w:lvlText w:val="o"/>
      <w:lvlJc w:val="left"/>
      <w:pPr>
        <w:ind w:left="3260" w:hanging="360"/>
      </w:pPr>
      <w:rPr>
        <w:rFonts w:ascii="Courier New" w:hAnsi="Courier New" w:cs="Courier New" w:hint="default"/>
      </w:rPr>
    </w:lvl>
    <w:lvl w:ilvl="5" w:tplc="04270005" w:tentative="1">
      <w:start w:val="1"/>
      <w:numFmt w:val="bullet"/>
      <w:lvlText w:val=""/>
      <w:lvlJc w:val="left"/>
      <w:pPr>
        <w:ind w:left="3980" w:hanging="360"/>
      </w:pPr>
      <w:rPr>
        <w:rFonts w:ascii="Wingdings" w:hAnsi="Wingdings" w:hint="default"/>
      </w:rPr>
    </w:lvl>
    <w:lvl w:ilvl="6" w:tplc="04270001" w:tentative="1">
      <w:start w:val="1"/>
      <w:numFmt w:val="bullet"/>
      <w:lvlText w:val=""/>
      <w:lvlJc w:val="left"/>
      <w:pPr>
        <w:ind w:left="4700" w:hanging="360"/>
      </w:pPr>
      <w:rPr>
        <w:rFonts w:ascii="Symbol" w:hAnsi="Symbol" w:hint="default"/>
      </w:rPr>
    </w:lvl>
    <w:lvl w:ilvl="7" w:tplc="04270003" w:tentative="1">
      <w:start w:val="1"/>
      <w:numFmt w:val="bullet"/>
      <w:lvlText w:val="o"/>
      <w:lvlJc w:val="left"/>
      <w:pPr>
        <w:ind w:left="5420" w:hanging="360"/>
      </w:pPr>
      <w:rPr>
        <w:rFonts w:ascii="Courier New" w:hAnsi="Courier New" w:cs="Courier New" w:hint="default"/>
      </w:rPr>
    </w:lvl>
    <w:lvl w:ilvl="8" w:tplc="04270005" w:tentative="1">
      <w:start w:val="1"/>
      <w:numFmt w:val="bullet"/>
      <w:lvlText w:val=""/>
      <w:lvlJc w:val="left"/>
      <w:pPr>
        <w:ind w:left="6140" w:hanging="360"/>
      </w:pPr>
      <w:rPr>
        <w:rFonts w:ascii="Wingdings" w:hAnsi="Wingdings" w:hint="default"/>
      </w:rPr>
    </w:lvl>
  </w:abstractNum>
  <w:abstractNum w:abstractNumId="6" w15:restartNumberingAfterBreak="0">
    <w:nsid w:val="4E57290F"/>
    <w:multiLevelType w:val="hybridMultilevel"/>
    <w:tmpl w:val="FF8C64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09A74C2"/>
    <w:multiLevelType w:val="hybridMultilevel"/>
    <w:tmpl w:val="6B840AA6"/>
    <w:lvl w:ilvl="0" w:tplc="EF260F1E">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35C2FF5"/>
    <w:multiLevelType w:val="multilevel"/>
    <w:tmpl w:val="0B9EE9CC"/>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633645"/>
    <w:multiLevelType w:val="hybridMultilevel"/>
    <w:tmpl w:val="032AA7DE"/>
    <w:lvl w:ilvl="0" w:tplc="7A28DC0A">
      <w:start w:val="1"/>
      <w:numFmt w:val="decimal"/>
      <w:pStyle w:val="RamBullet1"/>
      <w:lvlText w:val="%1)"/>
      <w:lvlJc w:val="left"/>
      <w:pPr>
        <w:tabs>
          <w:tab w:val="num" w:pos="1041"/>
        </w:tabs>
        <w:ind w:left="-36" w:firstLine="720"/>
      </w:pPr>
      <w:rPr>
        <w:rFonts w:ascii="Times New Roman" w:hAnsi="Times New Roman"/>
        <w:b w:val="0"/>
        <w:i w:val="0"/>
      </w:rPr>
    </w:lvl>
    <w:lvl w:ilvl="1" w:tplc="FFFFFFFF">
      <w:start w:val="1"/>
      <w:numFmt w:val="decimal"/>
      <w:lvlText w:val="%2."/>
      <w:lvlJc w:val="left"/>
      <w:pPr>
        <w:tabs>
          <w:tab w:val="num" w:pos="1404"/>
        </w:tabs>
        <w:ind w:left="1404" w:hanging="360"/>
      </w:pPr>
    </w:lvl>
    <w:lvl w:ilvl="2" w:tplc="FFFFFFFF">
      <w:start w:val="1"/>
      <w:numFmt w:val="decimal"/>
      <w:lvlText w:val="%3."/>
      <w:lvlJc w:val="left"/>
      <w:pPr>
        <w:tabs>
          <w:tab w:val="num" w:pos="2124"/>
        </w:tabs>
        <w:ind w:left="2124" w:hanging="360"/>
      </w:pPr>
    </w:lvl>
    <w:lvl w:ilvl="3" w:tplc="FFFFFFFF">
      <w:start w:val="1"/>
      <w:numFmt w:val="decimal"/>
      <w:lvlText w:val="%4."/>
      <w:lvlJc w:val="left"/>
      <w:pPr>
        <w:tabs>
          <w:tab w:val="num" w:pos="2844"/>
        </w:tabs>
        <w:ind w:left="2844" w:hanging="360"/>
      </w:pPr>
    </w:lvl>
    <w:lvl w:ilvl="4" w:tplc="FFFFFFFF">
      <w:start w:val="1"/>
      <w:numFmt w:val="decimal"/>
      <w:lvlText w:val="%5."/>
      <w:lvlJc w:val="left"/>
      <w:pPr>
        <w:tabs>
          <w:tab w:val="num" w:pos="3564"/>
        </w:tabs>
        <w:ind w:left="3564" w:hanging="360"/>
      </w:pPr>
    </w:lvl>
    <w:lvl w:ilvl="5" w:tplc="FFFFFFFF">
      <w:start w:val="1"/>
      <w:numFmt w:val="decimal"/>
      <w:lvlText w:val="%6."/>
      <w:lvlJc w:val="left"/>
      <w:pPr>
        <w:tabs>
          <w:tab w:val="num" w:pos="4284"/>
        </w:tabs>
        <w:ind w:left="4284" w:hanging="360"/>
      </w:pPr>
    </w:lvl>
    <w:lvl w:ilvl="6" w:tplc="FFFFFFFF">
      <w:start w:val="1"/>
      <w:numFmt w:val="decimal"/>
      <w:lvlText w:val="%7."/>
      <w:lvlJc w:val="left"/>
      <w:pPr>
        <w:tabs>
          <w:tab w:val="num" w:pos="5004"/>
        </w:tabs>
        <w:ind w:left="5004" w:hanging="360"/>
      </w:pPr>
    </w:lvl>
    <w:lvl w:ilvl="7" w:tplc="FFFFFFFF">
      <w:start w:val="1"/>
      <w:numFmt w:val="decimal"/>
      <w:lvlText w:val="%8."/>
      <w:lvlJc w:val="left"/>
      <w:pPr>
        <w:tabs>
          <w:tab w:val="num" w:pos="5724"/>
        </w:tabs>
        <w:ind w:left="5724" w:hanging="360"/>
      </w:pPr>
    </w:lvl>
    <w:lvl w:ilvl="8" w:tplc="FFFFFFFF">
      <w:start w:val="1"/>
      <w:numFmt w:val="decimal"/>
      <w:lvlText w:val="%9."/>
      <w:lvlJc w:val="left"/>
      <w:pPr>
        <w:tabs>
          <w:tab w:val="num" w:pos="6444"/>
        </w:tabs>
        <w:ind w:left="6444" w:hanging="360"/>
      </w:pPr>
    </w:lvl>
  </w:abstractNum>
  <w:abstractNum w:abstractNumId="1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5A40C49"/>
    <w:multiLevelType w:val="hybridMultilevel"/>
    <w:tmpl w:val="8CF4FD92"/>
    <w:lvl w:ilvl="0" w:tplc="74CC3E12">
      <w:start w:val="1"/>
      <w:numFmt w:val="bullet"/>
      <w:pStyle w:val="Bullets1stlevel"/>
      <w:lvlText w:val=""/>
      <w:lvlJc w:val="left"/>
      <w:pPr>
        <w:ind w:left="833" w:hanging="360"/>
      </w:pPr>
      <w:rPr>
        <w:rFonts w:ascii="Wingdings" w:hAnsi="Wingdings" w:hint="default"/>
        <w:color w:val="188F45" w:themeColor="accent5"/>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2" w15:restartNumberingAfterBreak="0">
    <w:nsid w:val="6D011433"/>
    <w:multiLevelType w:val="multilevel"/>
    <w:tmpl w:val="265AC6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15:restartNumberingAfterBreak="0">
    <w:nsid w:val="6D505B75"/>
    <w:multiLevelType w:val="multilevel"/>
    <w:tmpl w:val="661A8226"/>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14" w15:restartNumberingAfterBreak="0">
    <w:nsid w:val="6F433049"/>
    <w:multiLevelType w:val="hybridMultilevel"/>
    <w:tmpl w:val="2F12444E"/>
    <w:lvl w:ilvl="0" w:tplc="0427000F">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DA20C72"/>
    <w:multiLevelType w:val="hybridMultilevel"/>
    <w:tmpl w:val="5DFC29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3977249">
    <w:abstractNumId w:val="2"/>
  </w:num>
  <w:num w:numId="2" w16cid:durableId="1215701885">
    <w:abstractNumId w:val="4"/>
  </w:num>
  <w:num w:numId="3" w16cid:durableId="1887915056">
    <w:abstractNumId w:val="5"/>
  </w:num>
  <w:num w:numId="4" w16cid:durableId="142042052">
    <w:abstractNumId w:val="1"/>
  </w:num>
  <w:num w:numId="5" w16cid:durableId="1422991832">
    <w:abstractNumId w:val="11"/>
  </w:num>
  <w:num w:numId="6" w16cid:durableId="3339227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6235738">
    <w:abstractNumId w:val="0"/>
  </w:num>
  <w:num w:numId="8" w16cid:durableId="682169293">
    <w:abstractNumId w:val="8"/>
  </w:num>
  <w:num w:numId="9" w16cid:durableId="909776950">
    <w:abstractNumId w:val="15"/>
  </w:num>
  <w:num w:numId="10" w16cid:durableId="2108307816">
    <w:abstractNumId w:val="10"/>
  </w:num>
  <w:num w:numId="11" w16cid:durableId="2363443">
    <w:abstractNumId w:val="13"/>
  </w:num>
  <w:num w:numId="12" w16cid:durableId="536504932">
    <w:abstractNumId w:val="14"/>
  </w:num>
  <w:num w:numId="13" w16cid:durableId="808011619">
    <w:abstractNumId w:val="3"/>
  </w:num>
  <w:num w:numId="14" w16cid:durableId="302657610">
    <w:abstractNumId w:val="12"/>
  </w:num>
  <w:num w:numId="15" w16cid:durableId="1490515407">
    <w:abstractNumId w:val="6"/>
  </w:num>
  <w:num w:numId="16" w16cid:durableId="1532264350">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5BF"/>
    <w:rsid w:val="00001C73"/>
    <w:rsid w:val="00007AFE"/>
    <w:rsid w:val="00023393"/>
    <w:rsid w:val="00043E2C"/>
    <w:rsid w:val="00060034"/>
    <w:rsid w:val="00063775"/>
    <w:rsid w:val="00077FD7"/>
    <w:rsid w:val="000835DF"/>
    <w:rsid w:val="00087941"/>
    <w:rsid w:val="000904AD"/>
    <w:rsid w:val="000909E1"/>
    <w:rsid w:val="000A2494"/>
    <w:rsid w:val="000A4847"/>
    <w:rsid w:val="000A597E"/>
    <w:rsid w:val="000B27AB"/>
    <w:rsid w:val="000B396E"/>
    <w:rsid w:val="000C2167"/>
    <w:rsid w:val="000C6080"/>
    <w:rsid w:val="0010131B"/>
    <w:rsid w:val="0010300A"/>
    <w:rsid w:val="00103880"/>
    <w:rsid w:val="00116F87"/>
    <w:rsid w:val="00135F8E"/>
    <w:rsid w:val="00143140"/>
    <w:rsid w:val="001537E7"/>
    <w:rsid w:val="001559ED"/>
    <w:rsid w:val="001748C7"/>
    <w:rsid w:val="001A2B08"/>
    <w:rsid w:val="001B6BFB"/>
    <w:rsid w:val="001C6E5D"/>
    <w:rsid w:val="001F3DFD"/>
    <w:rsid w:val="002315CE"/>
    <w:rsid w:val="002335AE"/>
    <w:rsid w:val="002339A9"/>
    <w:rsid w:val="00245739"/>
    <w:rsid w:val="002543EB"/>
    <w:rsid w:val="002666B3"/>
    <w:rsid w:val="00274045"/>
    <w:rsid w:val="0029126E"/>
    <w:rsid w:val="002A5382"/>
    <w:rsid w:val="002B775F"/>
    <w:rsid w:val="002F174A"/>
    <w:rsid w:val="002F2843"/>
    <w:rsid w:val="002F304F"/>
    <w:rsid w:val="0030089A"/>
    <w:rsid w:val="00307FB6"/>
    <w:rsid w:val="00322D59"/>
    <w:rsid w:val="0033467B"/>
    <w:rsid w:val="003449F5"/>
    <w:rsid w:val="00347FED"/>
    <w:rsid w:val="0035038E"/>
    <w:rsid w:val="00360CB1"/>
    <w:rsid w:val="00360D0B"/>
    <w:rsid w:val="00365014"/>
    <w:rsid w:val="003A2AC4"/>
    <w:rsid w:val="003B513E"/>
    <w:rsid w:val="003D16C2"/>
    <w:rsid w:val="003D3CBC"/>
    <w:rsid w:val="003E0785"/>
    <w:rsid w:val="003E092D"/>
    <w:rsid w:val="003E2D96"/>
    <w:rsid w:val="003F4649"/>
    <w:rsid w:val="003F7056"/>
    <w:rsid w:val="00405AB7"/>
    <w:rsid w:val="00416CE6"/>
    <w:rsid w:val="0042533E"/>
    <w:rsid w:val="0046365C"/>
    <w:rsid w:val="00465A3C"/>
    <w:rsid w:val="00497048"/>
    <w:rsid w:val="004A72E7"/>
    <w:rsid w:val="004B7C09"/>
    <w:rsid w:val="004D117C"/>
    <w:rsid w:val="004E2B0C"/>
    <w:rsid w:val="004E68D8"/>
    <w:rsid w:val="00511041"/>
    <w:rsid w:val="00547FDE"/>
    <w:rsid w:val="00561F37"/>
    <w:rsid w:val="0059213A"/>
    <w:rsid w:val="00594ADE"/>
    <w:rsid w:val="005B062F"/>
    <w:rsid w:val="005B3481"/>
    <w:rsid w:val="005C42CF"/>
    <w:rsid w:val="005C6324"/>
    <w:rsid w:val="005E0146"/>
    <w:rsid w:val="005F40B2"/>
    <w:rsid w:val="00600534"/>
    <w:rsid w:val="006219AA"/>
    <w:rsid w:val="006365F1"/>
    <w:rsid w:val="00647546"/>
    <w:rsid w:val="0065017C"/>
    <w:rsid w:val="006531E6"/>
    <w:rsid w:val="00663A37"/>
    <w:rsid w:val="00663D14"/>
    <w:rsid w:val="006661AD"/>
    <w:rsid w:val="006A6FDF"/>
    <w:rsid w:val="006B1397"/>
    <w:rsid w:val="006D379A"/>
    <w:rsid w:val="006D7BB7"/>
    <w:rsid w:val="006E5503"/>
    <w:rsid w:val="006F66C7"/>
    <w:rsid w:val="006F75C3"/>
    <w:rsid w:val="007051E8"/>
    <w:rsid w:val="0070667C"/>
    <w:rsid w:val="00717F2F"/>
    <w:rsid w:val="00756BBF"/>
    <w:rsid w:val="00764E03"/>
    <w:rsid w:val="00786807"/>
    <w:rsid w:val="00786987"/>
    <w:rsid w:val="00797DE3"/>
    <w:rsid w:val="007A5950"/>
    <w:rsid w:val="007A5EF6"/>
    <w:rsid w:val="007C548C"/>
    <w:rsid w:val="007D304F"/>
    <w:rsid w:val="007D46FA"/>
    <w:rsid w:val="007F3715"/>
    <w:rsid w:val="007F4C22"/>
    <w:rsid w:val="0080769B"/>
    <w:rsid w:val="0081776F"/>
    <w:rsid w:val="0082176D"/>
    <w:rsid w:val="00840E95"/>
    <w:rsid w:val="00862C4B"/>
    <w:rsid w:val="008800A8"/>
    <w:rsid w:val="008A0CE2"/>
    <w:rsid w:val="008B0388"/>
    <w:rsid w:val="008C000B"/>
    <w:rsid w:val="008E59ED"/>
    <w:rsid w:val="008F72EB"/>
    <w:rsid w:val="00902118"/>
    <w:rsid w:val="00904E15"/>
    <w:rsid w:val="0091561D"/>
    <w:rsid w:val="00961DE2"/>
    <w:rsid w:val="00976EE8"/>
    <w:rsid w:val="0098418F"/>
    <w:rsid w:val="00993E53"/>
    <w:rsid w:val="009A2EBE"/>
    <w:rsid w:val="009B3C28"/>
    <w:rsid w:val="009C788A"/>
    <w:rsid w:val="009C7ED7"/>
    <w:rsid w:val="009E63B9"/>
    <w:rsid w:val="009F5E60"/>
    <w:rsid w:val="00A03916"/>
    <w:rsid w:val="00A17C7C"/>
    <w:rsid w:val="00A213B2"/>
    <w:rsid w:val="00A21C91"/>
    <w:rsid w:val="00A361F4"/>
    <w:rsid w:val="00A37DFF"/>
    <w:rsid w:val="00A53CDE"/>
    <w:rsid w:val="00A616CD"/>
    <w:rsid w:val="00A61E83"/>
    <w:rsid w:val="00A66B06"/>
    <w:rsid w:val="00A87651"/>
    <w:rsid w:val="00AB09C5"/>
    <w:rsid w:val="00AC657B"/>
    <w:rsid w:val="00AC6D3C"/>
    <w:rsid w:val="00AD5949"/>
    <w:rsid w:val="00AE3652"/>
    <w:rsid w:val="00AF5347"/>
    <w:rsid w:val="00B04C2D"/>
    <w:rsid w:val="00B12822"/>
    <w:rsid w:val="00B13488"/>
    <w:rsid w:val="00B32723"/>
    <w:rsid w:val="00B36C7B"/>
    <w:rsid w:val="00B45902"/>
    <w:rsid w:val="00B82D9B"/>
    <w:rsid w:val="00BA1E1B"/>
    <w:rsid w:val="00BB66E6"/>
    <w:rsid w:val="00BB7FC8"/>
    <w:rsid w:val="00BC2756"/>
    <w:rsid w:val="00BD0CB6"/>
    <w:rsid w:val="00BD0F9D"/>
    <w:rsid w:val="00BD25BF"/>
    <w:rsid w:val="00BD43B2"/>
    <w:rsid w:val="00BE4C41"/>
    <w:rsid w:val="00BE4E4F"/>
    <w:rsid w:val="00BF4307"/>
    <w:rsid w:val="00BF7BB1"/>
    <w:rsid w:val="00C04206"/>
    <w:rsid w:val="00C13C73"/>
    <w:rsid w:val="00C353B9"/>
    <w:rsid w:val="00C51628"/>
    <w:rsid w:val="00C8324C"/>
    <w:rsid w:val="00C92AE4"/>
    <w:rsid w:val="00CE5A0F"/>
    <w:rsid w:val="00D01A32"/>
    <w:rsid w:val="00D31C2A"/>
    <w:rsid w:val="00D3354C"/>
    <w:rsid w:val="00D34F96"/>
    <w:rsid w:val="00D44D9A"/>
    <w:rsid w:val="00D50DD4"/>
    <w:rsid w:val="00D848D0"/>
    <w:rsid w:val="00DA073D"/>
    <w:rsid w:val="00DD5477"/>
    <w:rsid w:val="00DE43B8"/>
    <w:rsid w:val="00E04215"/>
    <w:rsid w:val="00E21490"/>
    <w:rsid w:val="00E31A9E"/>
    <w:rsid w:val="00E35A68"/>
    <w:rsid w:val="00E36159"/>
    <w:rsid w:val="00E37CD3"/>
    <w:rsid w:val="00E4088B"/>
    <w:rsid w:val="00E65C87"/>
    <w:rsid w:val="00ED49A4"/>
    <w:rsid w:val="00EE3535"/>
    <w:rsid w:val="00F12053"/>
    <w:rsid w:val="00F17422"/>
    <w:rsid w:val="00F22960"/>
    <w:rsid w:val="00F2374A"/>
    <w:rsid w:val="00F23CA3"/>
    <w:rsid w:val="00F41679"/>
    <w:rsid w:val="00F5006B"/>
    <w:rsid w:val="00F54F45"/>
    <w:rsid w:val="00F61087"/>
    <w:rsid w:val="00F92F5A"/>
    <w:rsid w:val="00F94CEA"/>
    <w:rsid w:val="00F974FE"/>
    <w:rsid w:val="00FC3C8F"/>
    <w:rsid w:val="00FD79C8"/>
    <w:rsid w:val="00FE015A"/>
    <w:rsid w:val="00FF62F6"/>
    <w:rsid w:val="056A09E1"/>
    <w:rsid w:val="1C7E3E73"/>
    <w:rsid w:val="33A939AB"/>
    <w:rsid w:val="36FBF203"/>
    <w:rsid w:val="668AA2BB"/>
    <w:rsid w:val="6824049F"/>
    <w:rsid w:val="72E59885"/>
    <w:rsid w:val="770D4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33AAD"/>
  <w15:chartTrackingRefBased/>
  <w15:docId w15:val="{11C19836-CDF1-4FD0-A25E-8BEF5B74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5BF"/>
    <w:pPr>
      <w:widowControl w:val="0"/>
      <w:suppressAutoHyphens/>
    </w:pPr>
    <w:rPr>
      <w:rFonts w:ascii="Times New Roman" w:eastAsia="Lucida Sans Unicode" w:hAnsi="Times New Roman" w:cs="Times New Roman"/>
      <w:kern w:val="1"/>
    </w:rPr>
  </w:style>
  <w:style w:type="paragraph" w:styleId="Heading1">
    <w:name w:val="heading 1"/>
    <w:aliases w:val="Appendix,stydde,app heading 1,app heading 11,app heading 12,app heading 111,app heading 13,1,1 ghost,g,ghost,H1,Kapitel,Arial 14 Fett,Arial 14 Fett1,Arial 14 Fett2,Arial 16 Fett,Datasheet title,Chapter,TF-Overskrift 1,H11,H12,H13,H14,H15,H16"/>
    <w:basedOn w:val="Normal"/>
    <w:next w:val="Normal"/>
    <w:link w:val="Heading1Char"/>
    <w:qFormat/>
    <w:rsid w:val="00961DE2"/>
    <w:pPr>
      <w:keepNext/>
      <w:keepLines/>
      <w:spacing w:before="120"/>
      <w:outlineLvl w:val="0"/>
    </w:pPr>
    <w:rPr>
      <w:rFonts w:eastAsiaTheme="majorEastAsia" w:cstheme="majorBidi"/>
      <w:color w:val="000000" w:themeColor="text1"/>
      <w:sz w:val="48"/>
      <w:szCs w:val="32"/>
    </w:rPr>
  </w:style>
  <w:style w:type="paragraph" w:styleId="Heading2">
    <w:name w:val="heading 2"/>
    <w:aliases w:val="Diagrama"/>
    <w:basedOn w:val="Normal"/>
    <w:next w:val="Normal"/>
    <w:link w:val="Heading2Char"/>
    <w:uiPriority w:val="9"/>
    <w:unhideWhenUsed/>
    <w:qFormat/>
    <w:rsid w:val="00961DE2"/>
    <w:pPr>
      <w:keepNext/>
      <w:keepLines/>
      <w:spacing w:before="40"/>
      <w:outlineLvl w:val="1"/>
    </w:pPr>
    <w:rPr>
      <w:rFonts w:eastAsiaTheme="majorEastAsia" w:cstheme="majorBidi"/>
      <w:color w:val="000000" w:themeColor="text1"/>
      <w:sz w:val="32"/>
      <w:szCs w:val="26"/>
    </w:rPr>
  </w:style>
  <w:style w:type="paragraph" w:styleId="Heading3">
    <w:name w:val="heading 3"/>
    <w:basedOn w:val="Normal"/>
    <w:next w:val="Normal"/>
    <w:link w:val="Heading3Char"/>
    <w:unhideWhenUsed/>
    <w:qFormat/>
    <w:rsid w:val="00904E15"/>
    <w:pPr>
      <w:keepNext/>
      <w:keepLines/>
      <w:spacing w:before="40"/>
      <w:outlineLvl w:val="2"/>
    </w:pPr>
    <w:rPr>
      <w:rFonts w:eastAsiaTheme="majorEastAsia" w:cstheme="majorBidi"/>
      <w:b/>
      <w:color w:val="000000" w:themeColor="text1"/>
    </w:rPr>
  </w:style>
  <w:style w:type="paragraph" w:styleId="Heading4">
    <w:name w:val="heading 4"/>
    <w:aliases w:val=" Sub-Clause Sub-paragraph,Sub-Clause Sub-paragraph,Heading 4 Char Char Char Char,H4"/>
    <w:basedOn w:val="Normal"/>
    <w:next w:val="Normal"/>
    <w:link w:val="Heading4Char"/>
    <w:unhideWhenUsed/>
    <w:qFormat/>
    <w:rsid w:val="009A2EBE"/>
    <w:pPr>
      <w:keepNext/>
      <w:keepLines/>
      <w:spacing w:before="40"/>
      <w:outlineLvl w:val="3"/>
    </w:pPr>
    <w:rPr>
      <w:rFonts w:eastAsiaTheme="majorEastAsia" w:cstheme="majorBidi"/>
      <w:i/>
      <w:iCs/>
      <w:color w:val="000000" w:themeColor="text1"/>
    </w:rPr>
  </w:style>
  <w:style w:type="paragraph" w:styleId="Heading5">
    <w:name w:val="heading 5"/>
    <w:basedOn w:val="Normal"/>
    <w:next w:val="Normal"/>
    <w:link w:val="Heading5Char"/>
    <w:qFormat/>
    <w:rsid w:val="00BD43B2"/>
    <w:pPr>
      <w:keepNext/>
      <w:widowControl/>
      <w:suppressAutoHyphens w:val="0"/>
      <w:outlineLvl w:val="4"/>
    </w:pPr>
    <w:rPr>
      <w:rFonts w:ascii="Calibri" w:eastAsia="Calibri" w:hAnsi="Calibri"/>
      <w:b/>
      <w:kern w:val="0"/>
      <w:sz w:val="40"/>
      <w:szCs w:val="20"/>
      <w:lang w:eastAsia="lt-LT"/>
    </w:rPr>
  </w:style>
  <w:style w:type="paragraph" w:styleId="Heading6">
    <w:name w:val="heading 6"/>
    <w:basedOn w:val="Normal"/>
    <w:next w:val="Normal"/>
    <w:link w:val="Heading6Char"/>
    <w:qFormat/>
    <w:rsid w:val="00BD43B2"/>
    <w:pPr>
      <w:keepNext/>
      <w:widowControl/>
      <w:suppressAutoHyphens w:val="0"/>
      <w:outlineLvl w:val="5"/>
    </w:pPr>
    <w:rPr>
      <w:rFonts w:ascii="Calibri" w:eastAsia="Calibri" w:hAnsi="Calibri"/>
      <w:b/>
      <w:kern w:val="0"/>
      <w:sz w:val="36"/>
      <w:szCs w:val="20"/>
      <w:lang w:eastAsia="lt-LT"/>
    </w:rPr>
  </w:style>
  <w:style w:type="paragraph" w:styleId="Heading7">
    <w:name w:val="heading 7"/>
    <w:basedOn w:val="Normal"/>
    <w:next w:val="Normal"/>
    <w:link w:val="Heading7Char"/>
    <w:qFormat/>
    <w:rsid w:val="00BD43B2"/>
    <w:pPr>
      <w:keepNext/>
      <w:widowControl/>
      <w:suppressAutoHyphens w:val="0"/>
      <w:outlineLvl w:val="6"/>
    </w:pPr>
    <w:rPr>
      <w:rFonts w:ascii="Calibri" w:eastAsia="Calibri" w:hAnsi="Calibri"/>
      <w:kern w:val="0"/>
      <w:sz w:val="48"/>
      <w:szCs w:val="20"/>
      <w:lang w:eastAsia="lt-LT"/>
    </w:rPr>
  </w:style>
  <w:style w:type="paragraph" w:styleId="Heading8">
    <w:name w:val="heading 8"/>
    <w:basedOn w:val="Normal"/>
    <w:next w:val="Normal"/>
    <w:link w:val="Heading8Char"/>
    <w:qFormat/>
    <w:rsid w:val="00BD43B2"/>
    <w:pPr>
      <w:keepNext/>
      <w:widowControl/>
      <w:suppressAutoHyphens w:val="0"/>
      <w:outlineLvl w:val="7"/>
    </w:pPr>
    <w:rPr>
      <w:rFonts w:ascii="Calibri" w:eastAsia="Calibri" w:hAnsi="Calibri"/>
      <w:b/>
      <w:kern w:val="0"/>
      <w:sz w:val="18"/>
      <w:szCs w:val="20"/>
      <w:lang w:eastAsia="lt-LT"/>
    </w:rPr>
  </w:style>
  <w:style w:type="paragraph" w:styleId="Heading9">
    <w:name w:val="heading 9"/>
    <w:basedOn w:val="Normal"/>
    <w:next w:val="Normal"/>
    <w:link w:val="Heading9Char"/>
    <w:qFormat/>
    <w:rsid w:val="00BD43B2"/>
    <w:pPr>
      <w:keepNext/>
      <w:widowControl/>
      <w:suppressAutoHyphens w:val="0"/>
      <w:outlineLvl w:val="8"/>
    </w:pPr>
    <w:rPr>
      <w:rFonts w:ascii="Calibri" w:eastAsia="Calibri" w:hAnsi="Calibri"/>
      <w:kern w:val="0"/>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C2756"/>
    <w:pPr>
      <w:tabs>
        <w:tab w:val="center" w:pos="4680"/>
        <w:tab w:val="right" w:pos="9360"/>
      </w:tabs>
    </w:pPr>
  </w:style>
  <w:style w:type="character" w:customStyle="1" w:styleId="HeaderChar">
    <w:name w:val="Header Char"/>
    <w:basedOn w:val="DefaultParagraphFont"/>
    <w:link w:val="Header"/>
    <w:rsid w:val="00BC2756"/>
  </w:style>
  <w:style w:type="paragraph" w:styleId="Footer">
    <w:name w:val="footer"/>
    <w:basedOn w:val="Normal"/>
    <w:link w:val="FooterChar"/>
    <w:unhideWhenUsed/>
    <w:rsid w:val="00BC2756"/>
    <w:pPr>
      <w:tabs>
        <w:tab w:val="center" w:pos="4680"/>
        <w:tab w:val="right" w:pos="9360"/>
      </w:tabs>
    </w:pPr>
  </w:style>
  <w:style w:type="character" w:customStyle="1" w:styleId="FooterChar">
    <w:name w:val="Footer Char"/>
    <w:basedOn w:val="DefaultParagraphFont"/>
    <w:link w:val="Footer"/>
    <w:rsid w:val="00BC2756"/>
  </w:style>
  <w:style w:type="character" w:styleId="PageNumber">
    <w:name w:val="page number"/>
    <w:basedOn w:val="DefaultParagraphFont"/>
    <w:uiPriority w:val="99"/>
    <w:semiHidden/>
    <w:unhideWhenUsed/>
    <w:rsid w:val="00BC2756"/>
  </w:style>
  <w:style w:type="character" w:customStyle="1" w:styleId="Heading1Char">
    <w:name w:val="Heading 1 Char"/>
    <w:aliases w:val="Appendix Char,stydde Char,app heading 1 Char,app heading 11 Char,app heading 12 Char,app heading 111 Char,app heading 13 Char,1 Char,1 ghost Char,g Char,ghost Char,H1 Char,Kapitel Char,Arial 14 Fett Char,Arial 14 Fett1 Char,Chapter Char"/>
    <w:basedOn w:val="DefaultParagraphFont"/>
    <w:link w:val="Heading1"/>
    <w:rsid w:val="007F4C22"/>
    <w:rPr>
      <w:rFonts w:ascii="Arial" w:eastAsiaTheme="majorEastAsia" w:hAnsi="Arial" w:cstheme="majorBidi"/>
      <w:color w:val="000000" w:themeColor="text1"/>
      <w:sz w:val="48"/>
      <w:szCs w:val="32"/>
    </w:rPr>
  </w:style>
  <w:style w:type="character" w:customStyle="1" w:styleId="Heading2Char">
    <w:name w:val="Heading 2 Char"/>
    <w:aliases w:val="Diagrama Char"/>
    <w:basedOn w:val="DefaultParagraphFont"/>
    <w:link w:val="Heading2"/>
    <w:uiPriority w:val="9"/>
    <w:rsid w:val="007F4C22"/>
    <w:rPr>
      <w:rFonts w:ascii="Arial" w:eastAsiaTheme="majorEastAsia" w:hAnsi="Arial" w:cstheme="majorBidi"/>
      <w:color w:val="000000" w:themeColor="text1"/>
      <w:sz w:val="32"/>
      <w:szCs w:val="26"/>
    </w:rPr>
  </w:style>
  <w:style w:type="paragraph" w:styleId="Title">
    <w:name w:val="Title"/>
    <w:aliases w:val="Main title"/>
    <w:basedOn w:val="Normal"/>
    <w:next w:val="Normal"/>
    <w:link w:val="TitleChar"/>
    <w:uiPriority w:val="10"/>
    <w:qFormat/>
    <w:rsid w:val="00904E15"/>
    <w:pPr>
      <w:contextualSpacing/>
    </w:pPr>
    <w:rPr>
      <w:rFonts w:eastAsiaTheme="majorEastAsia" w:cstheme="majorBidi"/>
      <w:spacing w:val="-10"/>
      <w:kern w:val="28"/>
      <w:sz w:val="96"/>
      <w:szCs w:val="56"/>
    </w:rPr>
  </w:style>
  <w:style w:type="character" w:customStyle="1" w:styleId="TitleChar">
    <w:name w:val="Title Char"/>
    <w:aliases w:val="Main title Char"/>
    <w:basedOn w:val="DefaultParagraphFont"/>
    <w:link w:val="Title"/>
    <w:uiPriority w:val="10"/>
    <w:rsid w:val="00904E15"/>
    <w:rPr>
      <w:rFonts w:ascii="Arial" w:eastAsiaTheme="majorEastAsia" w:hAnsi="Arial" w:cstheme="majorBidi"/>
      <w:spacing w:val="-10"/>
      <w:kern w:val="28"/>
      <w:sz w:val="96"/>
      <w:szCs w:val="56"/>
    </w:rPr>
  </w:style>
  <w:style w:type="paragraph" w:styleId="Subtitle">
    <w:name w:val="Subtitle"/>
    <w:basedOn w:val="Normal"/>
    <w:next w:val="Normal"/>
    <w:link w:val="SubtitleChar"/>
    <w:uiPriority w:val="11"/>
    <w:rsid w:val="00007AFE"/>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007AFE"/>
    <w:rPr>
      <w:rFonts w:ascii="Arial" w:eastAsiaTheme="minorEastAsia" w:hAnsi="Arial"/>
      <w:color w:val="5A5A5A" w:themeColor="text1" w:themeTint="A5"/>
      <w:spacing w:val="15"/>
      <w:sz w:val="22"/>
      <w:szCs w:val="22"/>
    </w:rPr>
  </w:style>
  <w:style w:type="character" w:styleId="SubtleEmphasis">
    <w:name w:val="Subtle Emphasis"/>
    <w:basedOn w:val="DefaultParagraphFont"/>
    <w:uiPriority w:val="19"/>
    <w:rsid w:val="00007AFE"/>
    <w:rPr>
      <w:rFonts w:ascii="Arial" w:hAnsi="Arial"/>
      <w:i/>
      <w:iCs/>
      <w:color w:val="404040" w:themeColor="text1" w:themeTint="BF"/>
    </w:rPr>
  </w:style>
  <w:style w:type="character" w:styleId="Emphasis">
    <w:name w:val="Emphasis"/>
    <w:basedOn w:val="DefaultParagraphFont"/>
    <w:uiPriority w:val="20"/>
    <w:rsid w:val="00007AFE"/>
    <w:rPr>
      <w:rFonts w:ascii="Arial" w:hAnsi="Arial"/>
      <w:i/>
      <w:iCs/>
    </w:rPr>
  </w:style>
  <w:style w:type="character" w:styleId="IntenseEmphasis">
    <w:name w:val="Intense Emphasis"/>
    <w:basedOn w:val="DefaultParagraphFont"/>
    <w:uiPriority w:val="21"/>
    <w:rsid w:val="00007AFE"/>
    <w:rPr>
      <w:rFonts w:ascii="Arial" w:hAnsi="Arial"/>
      <w:i/>
      <w:iCs/>
      <w:color w:val="000000" w:themeColor="text1"/>
    </w:rPr>
  </w:style>
  <w:style w:type="character" w:styleId="Strong">
    <w:name w:val="Strong"/>
    <w:basedOn w:val="DefaultParagraphFont"/>
    <w:uiPriority w:val="22"/>
    <w:rsid w:val="00007AFE"/>
    <w:rPr>
      <w:rFonts w:ascii="Arial" w:hAnsi="Arial"/>
      <w:b/>
      <w:bCs/>
    </w:rPr>
  </w:style>
  <w:style w:type="paragraph" w:styleId="Quote">
    <w:name w:val="Quote"/>
    <w:basedOn w:val="Normal"/>
    <w:next w:val="Normal"/>
    <w:link w:val="QuoteChar"/>
    <w:uiPriority w:val="29"/>
    <w:rsid w:val="00007AF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07AFE"/>
    <w:rPr>
      <w:rFonts w:ascii="Arial" w:hAnsi="Arial"/>
      <w:i/>
      <w:iCs/>
      <w:color w:val="404040" w:themeColor="text1" w:themeTint="BF"/>
    </w:rPr>
  </w:style>
  <w:style w:type="paragraph" w:styleId="IntenseQuote">
    <w:name w:val="Intense Quote"/>
    <w:basedOn w:val="Normal"/>
    <w:next w:val="Normal"/>
    <w:link w:val="IntenseQuoteChar"/>
    <w:uiPriority w:val="30"/>
    <w:rsid w:val="00007AFE"/>
    <w:pPr>
      <w:pBdr>
        <w:top w:val="single" w:sz="4" w:space="10" w:color="FFD400" w:themeColor="accent1"/>
        <w:bottom w:val="single" w:sz="4" w:space="10" w:color="FFD400" w:themeColor="accent1"/>
      </w:pBdr>
      <w:spacing w:before="360" w:after="360"/>
      <w:ind w:left="862" w:right="862"/>
      <w:jc w:val="center"/>
    </w:pPr>
    <w:rPr>
      <w:i/>
      <w:iCs/>
      <w:color w:val="000000" w:themeColor="text1"/>
    </w:rPr>
  </w:style>
  <w:style w:type="character" w:customStyle="1" w:styleId="IntenseQuoteChar">
    <w:name w:val="Intense Quote Char"/>
    <w:basedOn w:val="DefaultParagraphFont"/>
    <w:link w:val="IntenseQuote"/>
    <w:uiPriority w:val="30"/>
    <w:rsid w:val="00007AFE"/>
    <w:rPr>
      <w:rFonts w:ascii="Arial" w:hAnsi="Arial"/>
      <w:i/>
      <w:iCs/>
      <w:color w:val="000000" w:themeColor="text1"/>
    </w:rPr>
  </w:style>
  <w:style w:type="character" w:styleId="SubtleReference">
    <w:name w:val="Subtle Reference"/>
    <w:basedOn w:val="DefaultParagraphFont"/>
    <w:uiPriority w:val="31"/>
    <w:rsid w:val="00007AFE"/>
    <w:rPr>
      <w:rFonts w:ascii="Arial" w:hAnsi="Arial"/>
      <w:smallCaps/>
      <w:color w:val="5A5A5A" w:themeColor="text1" w:themeTint="A5"/>
    </w:rPr>
  </w:style>
  <w:style w:type="character" w:styleId="IntenseReference">
    <w:name w:val="Intense Reference"/>
    <w:basedOn w:val="DefaultParagraphFont"/>
    <w:uiPriority w:val="32"/>
    <w:rsid w:val="00007AFE"/>
    <w:rPr>
      <w:rFonts w:ascii="Arial" w:hAnsi="Arial"/>
      <w:b/>
      <w:bCs/>
      <w:smallCaps/>
      <w:color w:val="auto"/>
      <w:spacing w:val="5"/>
    </w:rPr>
  </w:style>
  <w:style w:type="paragraph" w:customStyle="1" w:styleId="Tablebullets1stlevel">
    <w:name w:val="Table bullets 1st level"/>
    <w:basedOn w:val="NoSpacing"/>
    <w:link w:val="Tablebullets1stlevelChar"/>
    <w:uiPriority w:val="5"/>
    <w:rsid w:val="00360D0B"/>
    <w:pPr>
      <w:numPr>
        <w:numId w:val="4"/>
      </w:numPr>
      <w:ind w:left="454" w:hanging="227"/>
    </w:pPr>
  </w:style>
  <w:style w:type="character" w:customStyle="1" w:styleId="Heading3Char">
    <w:name w:val="Heading 3 Char"/>
    <w:basedOn w:val="DefaultParagraphFont"/>
    <w:link w:val="Heading3"/>
    <w:rsid w:val="007F4C22"/>
    <w:rPr>
      <w:rFonts w:ascii="Arial" w:eastAsiaTheme="majorEastAsia" w:hAnsi="Arial" w:cstheme="majorBidi"/>
      <w:b/>
      <w:color w:val="000000" w:themeColor="text1"/>
      <w:sz w:val="20"/>
    </w:rPr>
  </w:style>
  <w:style w:type="paragraph" w:styleId="NoSpacing">
    <w:name w:val="No Spacing"/>
    <w:aliases w:val="Table text"/>
    <w:link w:val="NoSpacingChar"/>
    <w:uiPriority w:val="1"/>
    <w:qFormat/>
    <w:rsid w:val="00904E15"/>
    <w:rPr>
      <w:rFonts w:ascii="Arial" w:eastAsiaTheme="minorEastAsia" w:hAnsi="Arial"/>
      <w:sz w:val="20"/>
      <w:szCs w:val="22"/>
      <w:lang w:eastAsia="zh-CN"/>
    </w:rPr>
  </w:style>
  <w:style w:type="character" w:customStyle="1" w:styleId="NoSpacingChar">
    <w:name w:val="No Spacing Char"/>
    <w:aliases w:val="Table text Char"/>
    <w:basedOn w:val="DefaultParagraphFont"/>
    <w:link w:val="NoSpacing"/>
    <w:uiPriority w:val="1"/>
    <w:rsid w:val="00360D0B"/>
    <w:rPr>
      <w:rFonts w:ascii="Arial" w:eastAsiaTheme="minorEastAsia" w:hAnsi="Arial"/>
      <w:sz w:val="20"/>
      <w:szCs w:val="22"/>
      <w:lang w:eastAsia="zh-CN"/>
    </w:rPr>
  </w:style>
  <w:style w:type="character" w:customStyle="1" w:styleId="Heading4Char">
    <w:name w:val="Heading 4 Char"/>
    <w:aliases w:val=" Sub-Clause Sub-paragraph Char,Sub-Clause Sub-paragraph Char,Heading 4 Char Char Char Char Char,H4 Char"/>
    <w:basedOn w:val="DefaultParagraphFont"/>
    <w:link w:val="Heading4"/>
    <w:rsid w:val="009A2EBE"/>
    <w:rPr>
      <w:rFonts w:ascii="Arial" w:eastAsiaTheme="majorEastAsia" w:hAnsi="Arial" w:cstheme="majorBidi"/>
      <w:i/>
      <w:iCs/>
      <w:color w:val="000000" w:themeColor="text1"/>
    </w:rPr>
  </w:style>
  <w:style w:type="paragraph" w:styleId="ListParagraph">
    <w:name w:val="List Paragraph"/>
    <w:aliases w:val="Bullets 1,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904E15"/>
    <w:pPr>
      <w:numPr>
        <w:numId w:val="1"/>
      </w:numPr>
      <w:spacing w:before="120" w:after="120"/>
    </w:pPr>
  </w:style>
  <w:style w:type="paragraph" w:styleId="FootnoteText">
    <w:name w:val="footnote text"/>
    <w:basedOn w:val="Normal"/>
    <w:link w:val="FootnoteTextChar"/>
    <w:unhideWhenUsed/>
    <w:qFormat/>
    <w:rsid w:val="004B7C09"/>
    <w:rPr>
      <w:color w:val="000000" w:themeColor="text1"/>
      <w:szCs w:val="20"/>
    </w:rPr>
  </w:style>
  <w:style w:type="character" w:customStyle="1" w:styleId="FootnoteTextChar">
    <w:name w:val="Footnote Text Char"/>
    <w:basedOn w:val="DefaultParagraphFont"/>
    <w:link w:val="FootnoteText"/>
    <w:rsid w:val="004B7C09"/>
    <w:rPr>
      <w:rFonts w:ascii="Arial" w:hAnsi="Arial"/>
      <w:color w:val="000000" w:themeColor="text1"/>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qFormat/>
    <w:rsid w:val="001559ED"/>
    <w:rPr>
      <w:rFonts w:ascii="Arial" w:hAnsi="Arial"/>
      <w:color w:val="000000" w:themeColor="text1"/>
      <w:vertAlign w:val="superscript"/>
    </w:rPr>
  </w:style>
  <w:style w:type="paragraph" w:customStyle="1" w:styleId="Link">
    <w:name w:val="Link"/>
    <w:basedOn w:val="FootnoteText"/>
    <w:next w:val="Normal"/>
    <w:uiPriority w:val="9"/>
    <w:qFormat/>
    <w:rsid w:val="002F304F"/>
    <w:rPr>
      <w:color w:val="189045"/>
      <w:u w:val="single"/>
    </w:rPr>
  </w:style>
  <w:style w:type="table" w:styleId="TableGrid">
    <w:name w:val="Table Grid"/>
    <w:basedOn w:val="TableNormal"/>
    <w:uiPriority w:val="39"/>
    <w:rsid w:val="00A21C91"/>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style>
  <w:style w:type="table" w:customStyle="1" w:styleId="ILtable1">
    <w:name w:val="IL table 1"/>
    <w:basedOn w:val="TableNormal"/>
    <w:uiPriority w:val="99"/>
    <w:rsid w:val="003F4649"/>
    <w:rPr>
      <w:rFonts w:ascii="Arial" w:hAnsi="Arial"/>
      <w:sz w:val="20"/>
    </w:rPr>
    <w:tblPr>
      <w:tblBorders>
        <w:insideH w:val="single" w:sz="6" w:space="0" w:color="FFFFFF" w:themeColor="background1"/>
        <w:insideV w:val="single" w:sz="6" w:space="0" w:color="FFFFFF" w:themeColor="background1"/>
      </w:tblBorders>
      <w:tblCellMar>
        <w:top w:w="142" w:type="dxa"/>
        <w:left w:w="170" w:type="dxa"/>
        <w:bottom w:w="142" w:type="dxa"/>
        <w:right w:w="170" w:type="dxa"/>
      </w:tblCellMar>
    </w:tblPr>
    <w:tcPr>
      <w:shd w:val="clear" w:color="auto" w:fill="E6E7E8"/>
    </w:tcPr>
    <w:tblStylePr w:type="firstRow">
      <w:pPr>
        <w:jc w:val="left"/>
      </w:pPr>
      <w:rPr>
        <w:rFonts w:ascii="Arial" w:hAnsi="Arial"/>
        <w:b/>
        <w:color w:val="000000" w:themeColor="text1"/>
        <w:sz w:val="24"/>
      </w:rPr>
      <w:tblPr/>
      <w:tcPr>
        <w:tcBorders>
          <w:top w:val="nil"/>
          <w:left w:val="nil"/>
          <w:bottom w:val="nil"/>
          <w:right w:val="nil"/>
          <w:insideH w:val="nil"/>
          <w:insideV w:val="single" w:sz="6" w:space="0" w:color="FFFFFF" w:themeColor="background1"/>
          <w:tl2br w:val="nil"/>
          <w:tr2bl w:val="nil"/>
        </w:tcBorders>
        <w:shd w:val="clear" w:color="auto" w:fill="A5CDE1"/>
      </w:tcPr>
    </w:tblStylePr>
    <w:tblStylePr w:type="lastRow">
      <w:pPr>
        <w:jc w:val="left"/>
      </w:pPr>
      <w:rPr>
        <w:rFonts w:ascii="Arial" w:hAnsi="Arial"/>
        <w:color w:val="000000" w:themeColor="text1"/>
        <w:sz w:val="24"/>
      </w:rPr>
      <w:tblPr/>
      <w:tcPr>
        <w:shd w:val="clear" w:color="auto" w:fill="E6E7E8"/>
      </w:tcPr>
    </w:tblStylePr>
    <w:tblStylePr w:type="lastCol">
      <w:rPr>
        <w:rFonts w:ascii="Arial" w:hAnsi="Arial"/>
        <w:sz w:val="24"/>
      </w:rPr>
    </w:tblStylePr>
  </w:style>
  <w:style w:type="table" w:customStyle="1" w:styleId="ILtable2">
    <w:name w:val="IL table 2"/>
    <w:basedOn w:val="TableNormal"/>
    <w:uiPriority w:val="99"/>
    <w:rsid w:val="003F4649"/>
    <w:rPr>
      <w:rFonts w:ascii="Arial" w:hAnsi="Arial"/>
      <w:color w:val="000000" w:themeColor="text1"/>
      <w:sz w:val="20"/>
    </w:rPr>
    <w:tblPr>
      <w:tblBorders>
        <w:bottom w:val="single" w:sz="4" w:space="0" w:color="000000" w:themeColor="text1"/>
        <w:insideH w:val="single" w:sz="4" w:space="0" w:color="000000" w:themeColor="text1"/>
      </w:tblBorders>
      <w:tblCellMar>
        <w:top w:w="170" w:type="dxa"/>
        <w:left w:w="142" w:type="dxa"/>
        <w:bottom w:w="170" w:type="dxa"/>
        <w:right w:w="142" w:type="dxa"/>
      </w:tblCellMar>
    </w:tblPr>
    <w:tcPr>
      <w:shd w:val="clear" w:color="auto" w:fill="auto"/>
    </w:tcPr>
    <w:tblStylePr w:type="firstRow">
      <w:pPr>
        <w:wordWrap/>
        <w:jc w:val="left"/>
      </w:pPr>
      <w:rPr>
        <w:rFonts w:ascii="Arial" w:hAnsi="Arial"/>
        <w:b/>
        <w:sz w:val="20"/>
      </w:rPr>
      <w:tblPr/>
      <w:tcPr>
        <w:tcBorders>
          <w:top w:val="nil"/>
          <w:left w:val="nil"/>
          <w:bottom w:val="nil"/>
          <w:right w:val="nil"/>
          <w:insideH w:val="nil"/>
          <w:insideV w:val="single" w:sz="4" w:space="0" w:color="FFFFFF" w:themeColor="background2"/>
          <w:tl2br w:val="nil"/>
          <w:tr2bl w:val="nil"/>
        </w:tcBorders>
        <w:shd w:val="clear" w:color="auto" w:fill="FFD400"/>
      </w:tcPr>
    </w:tblStylePr>
    <w:tblStylePr w:type="lastRow">
      <w:rPr>
        <w:rFonts w:ascii="Arial" w:hAnsi="Arial"/>
        <w:sz w:val="24"/>
      </w:rPr>
      <w:tblPr/>
      <w:tcPr>
        <w:tcBorders>
          <w:top w:val="nil"/>
          <w:left w:val="nil"/>
          <w:bottom w:val="nil"/>
          <w:right w:val="nil"/>
          <w:insideH w:val="nil"/>
          <w:insideV w:val="nil"/>
          <w:tl2br w:val="nil"/>
          <w:tr2bl w:val="nil"/>
        </w:tcBorders>
        <w:shd w:val="clear" w:color="auto" w:fill="auto"/>
      </w:tcPr>
    </w:tblStylePr>
  </w:style>
  <w:style w:type="table" w:customStyle="1" w:styleId="IVStyle3">
    <w:name w:val="IV Style3"/>
    <w:basedOn w:val="TableNormal"/>
    <w:uiPriority w:val="99"/>
    <w:rsid w:val="005C6324"/>
    <w:rPr>
      <w:rFonts w:ascii="Arial" w:hAnsi="Arial"/>
    </w:rPr>
    <w:tblPr>
      <w:tblCellMar>
        <w:top w:w="142" w:type="dxa"/>
        <w:left w:w="170" w:type="dxa"/>
        <w:bottom w:w="142" w:type="dxa"/>
        <w:right w:w="170" w:type="dxa"/>
      </w:tblCellMar>
    </w:tblPr>
    <w:tblStylePr w:type="firstRow">
      <w:rPr>
        <w:rFonts w:ascii="Arial" w:hAnsi="Arial"/>
        <w:b/>
        <w:color w:val="000000" w:themeColor="text1"/>
        <w:sz w:val="24"/>
      </w:rPr>
      <w:tblPr/>
      <w:tcPr>
        <w:tcBorders>
          <w:top w:val="nil"/>
          <w:left w:val="nil"/>
          <w:bottom w:val="single" w:sz="4" w:space="0" w:color="000000" w:themeColor="text1"/>
          <w:right w:val="nil"/>
          <w:insideH w:val="nil"/>
          <w:insideV w:val="nil"/>
          <w:tl2br w:val="nil"/>
          <w:tr2bl w:val="nil"/>
        </w:tcBorders>
      </w:tcPr>
    </w:tblStylePr>
  </w:style>
  <w:style w:type="character" w:styleId="Hyperlink">
    <w:name w:val="Hyperlink"/>
    <w:basedOn w:val="DefaultParagraphFont"/>
    <w:uiPriority w:val="99"/>
    <w:unhideWhenUsed/>
    <w:rsid w:val="000904AD"/>
    <w:rPr>
      <w:color w:val="195236" w:themeColor="hyperlink"/>
      <w:u w:val="single"/>
    </w:rPr>
  </w:style>
  <w:style w:type="character" w:styleId="UnresolvedMention">
    <w:name w:val="Unresolved Mention"/>
    <w:basedOn w:val="DefaultParagraphFont"/>
    <w:uiPriority w:val="99"/>
    <w:unhideWhenUsed/>
    <w:rsid w:val="000904AD"/>
    <w:rPr>
      <w:color w:val="605E5C"/>
      <w:shd w:val="clear" w:color="auto" w:fill="E1DFDD"/>
    </w:rPr>
  </w:style>
  <w:style w:type="paragraph" w:customStyle="1" w:styleId="Bullets1stlevel">
    <w:name w:val="Bullets 1st level"/>
    <w:basedOn w:val="ListParagraph"/>
    <w:link w:val="Bullets1stlevelChar"/>
    <w:uiPriority w:val="3"/>
    <w:qFormat/>
    <w:rsid w:val="00F92F5A"/>
    <w:pPr>
      <w:numPr>
        <w:numId w:val="5"/>
      </w:numPr>
      <w:ind w:left="340" w:hanging="227"/>
    </w:pPr>
  </w:style>
  <w:style w:type="paragraph" w:customStyle="1" w:styleId="Bullets2ndlevel">
    <w:name w:val="Bullets 2nd level"/>
    <w:basedOn w:val="ListParagraph"/>
    <w:link w:val="Bullets2ndlevelChar"/>
    <w:uiPriority w:val="3"/>
    <w:qFormat/>
    <w:rsid w:val="00ED49A4"/>
    <w:pPr>
      <w:numPr>
        <w:ilvl w:val="1"/>
        <w:numId w:val="2"/>
      </w:numPr>
      <w:ind w:left="567" w:hanging="227"/>
    </w:pPr>
  </w:style>
  <w:style w:type="character" w:customStyle="1" w:styleId="ListParagraphChar">
    <w:name w:val="List Paragraph Char"/>
    <w:aliases w:val="Bullets 1 Char,List Paragraph Red Char,Bullet EY Char,Buletai Char,List Paragraph21 Char,List Paragraph1 Char,List Paragraph2 Char,lp1 Char,Bullet 1 Char,Use Case List Paragraph Char,Numbering Char,ERP-List Paragraph Char"/>
    <w:basedOn w:val="DefaultParagraphFont"/>
    <w:link w:val="ListParagraph"/>
    <w:uiPriority w:val="34"/>
    <w:qFormat/>
    <w:rsid w:val="00ED49A4"/>
    <w:rPr>
      <w:rFonts w:ascii="Times New Roman" w:eastAsia="Lucida Sans Unicode" w:hAnsi="Times New Roman" w:cs="Times New Roman"/>
      <w:kern w:val="1"/>
    </w:rPr>
  </w:style>
  <w:style w:type="character" w:customStyle="1" w:styleId="Bullets1stlevelChar">
    <w:name w:val="Bullets 1st level Char"/>
    <w:basedOn w:val="ListParagraphChar"/>
    <w:link w:val="Bullets1stlevel"/>
    <w:uiPriority w:val="3"/>
    <w:rsid w:val="00F92F5A"/>
    <w:rPr>
      <w:rFonts w:ascii="Times New Roman" w:eastAsia="Lucida Sans Unicode" w:hAnsi="Times New Roman" w:cs="Times New Roman"/>
      <w:kern w:val="1"/>
    </w:rPr>
  </w:style>
  <w:style w:type="paragraph" w:customStyle="1" w:styleId="Bullets3rdlevel">
    <w:name w:val="Bullets 3rd level"/>
    <w:basedOn w:val="ListParagraph"/>
    <w:link w:val="Bullets3rdlevelChar"/>
    <w:uiPriority w:val="3"/>
    <w:qFormat/>
    <w:rsid w:val="00ED49A4"/>
    <w:pPr>
      <w:numPr>
        <w:ilvl w:val="2"/>
        <w:numId w:val="2"/>
      </w:numPr>
      <w:ind w:left="794" w:hanging="227"/>
    </w:pPr>
  </w:style>
  <w:style w:type="character" w:customStyle="1" w:styleId="Bullets2ndlevelChar">
    <w:name w:val="Bullets 2nd level Char"/>
    <w:basedOn w:val="ListParagraphChar"/>
    <w:link w:val="Bullets2ndlevel"/>
    <w:uiPriority w:val="3"/>
    <w:rsid w:val="007F4C22"/>
    <w:rPr>
      <w:rFonts w:ascii="Times New Roman" w:eastAsia="Lucida Sans Unicode" w:hAnsi="Times New Roman" w:cs="Times New Roman"/>
      <w:kern w:val="1"/>
    </w:rPr>
  </w:style>
  <w:style w:type="paragraph" w:customStyle="1" w:styleId="Bullets4thlevel">
    <w:name w:val="Bullets 4th level"/>
    <w:basedOn w:val="Bullets3rdlevel"/>
    <w:link w:val="Bullets4thlevelChar"/>
    <w:uiPriority w:val="3"/>
    <w:qFormat/>
    <w:rsid w:val="00D34F96"/>
    <w:pPr>
      <w:numPr>
        <w:numId w:val="3"/>
      </w:numPr>
      <w:ind w:left="1021" w:hanging="227"/>
    </w:pPr>
  </w:style>
  <w:style w:type="character" w:customStyle="1" w:styleId="Bullets3rdlevelChar">
    <w:name w:val="Bullets 3rd level Char"/>
    <w:basedOn w:val="ListParagraphChar"/>
    <w:link w:val="Bullets3rdlevel"/>
    <w:uiPriority w:val="3"/>
    <w:rsid w:val="007F4C22"/>
    <w:rPr>
      <w:rFonts w:ascii="Times New Roman" w:eastAsia="Lucida Sans Unicode" w:hAnsi="Times New Roman" w:cs="Times New Roman"/>
      <w:kern w:val="1"/>
    </w:rPr>
  </w:style>
  <w:style w:type="paragraph" w:customStyle="1" w:styleId="Tablebullets1stlevel0">
    <w:name w:val="Table_bullets 1st level"/>
    <w:basedOn w:val="Bullets1stlevel"/>
    <w:link w:val="Tablebullets1stlevelChar0"/>
    <w:uiPriority w:val="5"/>
    <w:qFormat/>
    <w:rsid w:val="00360D0B"/>
    <w:pPr>
      <w:spacing w:before="0" w:after="0"/>
    </w:pPr>
  </w:style>
  <w:style w:type="character" w:customStyle="1" w:styleId="Bullets4thlevelChar">
    <w:name w:val="Bullets 4th level Char"/>
    <w:basedOn w:val="Bullets3rdlevelChar"/>
    <w:link w:val="Bullets4thlevel"/>
    <w:uiPriority w:val="3"/>
    <w:rsid w:val="007F4C22"/>
    <w:rPr>
      <w:rFonts w:ascii="Times New Roman" w:eastAsia="Lucida Sans Unicode" w:hAnsi="Times New Roman" w:cs="Times New Roman"/>
      <w:kern w:val="1"/>
    </w:rPr>
  </w:style>
  <w:style w:type="character" w:customStyle="1" w:styleId="Tablebullets1stlevelChar">
    <w:name w:val="Table bullets 1st level Char"/>
    <w:basedOn w:val="NoSpacingChar"/>
    <w:link w:val="Tablebullets1stlevel"/>
    <w:uiPriority w:val="5"/>
    <w:rsid w:val="00360D0B"/>
    <w:rPr>
      <w:rFonts w:ascii="Arial" w:eastAsiaTheme="minorEastAsia" w:hAnsi="Arial"/>
      <w:sz w:val="20"/>
      <w:szCs w:val="22"/>
      <w:lang w:eastAsia="zh-CN"/>
    </w:rPr>
  </w:style>
  <w:style w:type="paragraph" w:customStyle="1" w:styleId="Tablebullets2ndlevel">
    <w:name w:val="Table_bullets 2nd level"/>
    <w:basedOn w:val="Bullets2ndlevel"/>
    <w:link w:val="Tablebullets2ndlevelChar"/>
    <w:uiPriority w:val="5"/>
    <w:qFormat/>
    <w:rsid w:val="00360D0B"/>
    <w:pPr>
      <w:spacing w:before="0" w:after="0"/>
    </w:pPr>
  </w:style>
  <w:style w:type="character" w:customStyle="1" w:styleId="Tablebullets1stlevelChar0">
    <w:name w:val="Table_bullets 1st level Char"/>
    <w:basedOn w:val="Bullets1stlevelChar"/>
    <w:link w:val="Tablebullets1stlevel0"/>
    <w:uiPriority w:val="5"/>
    <w:rsid w:val="00360D0B"/>
    <w:rPr>
      <w:rFonts w:ascii="Times New Roman" w:eastAsia="Lucida Sans Unicode" w:hAnsi="Times New Roman" w:cs="Times New Roman"/>
      <w:kern w:val="1"/>
    </w:rPr>
  </w:style>
  <w:style w:type="paragraph" w:customStyle="1" w:styleId="Tablebullets3rdlevel">
    <w:name w:val="Table_bullets 3rd level"/>
    <w:basedOn w:val="Bullets3rdlevel"/>
    <w:link w:val="Tablebullets3rdlevelChar"/>
    <w:uiPriority w:val="5"/>
    <w:qFormat/>
    <w:rsid w:val="00360D0B"/>
    <w:pPr>
      <w:spacing w:before="0" w:after="0"/>
    </w:pPr>
  </w:style>
  <w:style w:type="character" w:customStyle="1" w:styleId="Tablebullets2ndlevelChar">
    <w:name w:val="Table_bullets 2nd level Char"/>
    <w:basedOn w:val="Bullets2ndlevelChar"/>
    <w:link w:val="Tablebullets2ndlevel"/>
    <w:uiPriority w:val="5"/>
    <w:rsid w:val="00360D0B"/>
    <w:rPr>
      <w:rFonts w:ascii="Times New Roman" w:eastAsia="Lucida Sans Unicode" w:hAnsi="Times New Roman" w:cs="Times New Roman"/>
      <w:kern w:val="1"/>
    </w:rPr>
  </w:style>
  <w:style w:type="paragraph" w:customStyle="1" w:styleId="Tablebullets4thlevel">
    <w:name w:val="Table_bullets 4th level"/>
    <w:basedOn w:val="Bullets4thlevel"/>
    <w:link w:val="Tablebullets4thlevelChar"/>
    <w:uiPriority w:val="5"/>
    <w:qFormat/>
    <w:rsid w:val="00360D0B"/>
    <w:pPr>
      <w:spacing w:before="0" w:after="0"/>
    </w:pPr>
  </w:style>
  <w:style w:type="character" w:customStyle="1" w:styleId="Tablebullets3rdlevelChar">
    <w:name w:val="Table_bullets 3rd level Char"/>
    <w:basedOn w:val="Bullets3rdlevelChar"/>
    <w:link w:val="Tablebullets3rdlevel"/>
    <w:uiPriority w:val="5"/>
    <w:rsid w:val="00360D0B"/>
    <w:rPr>
      <w:rFonts w:ascii="Times New Roman" w:eastAsia="Lucida Sans Unicode" w:hAnsi="Times New Roman" w:cs="Times New Roman"/>
      <w:kern w:val="1"/>
    </w:rPr>
  </w:style>
  <w:style w:type="character" w:customStyle="1" w:styleId="Tablebullets4thlevelChar">
    <w:name w:val="Table_bullets 4th level Char"/>
    <w:basedOn w:val="Bullets4thlevelChar"/>
    <w:link w:val="Tablebullets4thlevel"/>
    <w:uiPriority w:val="5"/>
    <w:rsid w:val="00360D0B"/>
    <w:rPr>
      <w:rFonts w:ascii="Times New Roman" w:eastAsia="Lucida Sans Unicode" w:hAnsi="Times New Roman" w:cs="Times New Roman"/>
      <w:kern w:val="1"/>
    </w:rPr>
  </w:style>
  <w:style w:type="paragraph" w:styleId="BodyText">
    <w:name w:val="Body Text"/>
    <w:basedOn w:val="Normal"/>
    <w:link w:val="BodyTextChar"/>
    <w:rsid w:val="00BD25BF"/>
    <w:pPr>
      <w:spacing w:after="120"/>
    </w:pPr>
  </w:style>
  <w:style w:type="character" w:customStyle="1" w:styleId="BodyTextChar">
    <w:name w:val="Body Text Char"/>
    <w:basedOn w:val="DefaultParagraphFont"/>
    <w:link w:val="BodyText"/>
    <w:rsid w:val="00BD25BF"/>
    <w:rPr>
      <w:rFonts w:ascii="Times New Roman" w:eastAsia="Lucida Sans Unicode" w:hAnsi="Times New Roman" w:cs="Times New Roman"/>
      <w:kern w:val="1"/>
    </w:rPr>
  </w:style>
  <w:style w:type="paragraph" w:customStyle="1" w:styleId="BodyText1">
    <w:name w:val="Body Text1"/>
    <w:rsid w:val="00BD25BF"/>
    <w:pPr>
      <w:suppressAutoHyphens/>
      <w:autoSpaceDE w:val="0"/>
      <w:ind w:firstLine="312"/>
      <w:jc w:val="both"/>
    </w:pPr>
    <w:rPr>
      <w:rFonts w:ascii="TimesLT" w:eastAsia="Arial" w:hAnsi="TimesLT" w:cs="Arial Unicode MS"/>
      <w:sz w:val="20"/>
      <w:szCs w:val="20"/>
      <w:lang w:val="en-US" w:eastAsia="ar-SA"/>
    </w:rPr>
  </w:style>
  <w:style w:type="paragraph" w:customStyle="1" w:styleId="RamBullet1">
    <w:name w:val="Ram Bullet 1"/>
    <w:basedOn w:val="Normal"/>
    <w:rsid w:val="00BD25BF"/>
    <w:pPr>
      <w:widowControl/>
      <w:numPr>
        <w:numId w:val="6"/>
      </w:numPr>
      <w:suppressAutoHyphens w:val="0"/>
      <w:spacing w:line="280" w:lineRule="atLeast"/>
    </w:pPr>
    <w:rPr>
      <w:rFonts w:eastAsia="Times New Roman"/>
      <w:kern w:val="0"/>
      <w:sz w:val="23"/>
      <w:szCs w:val="20"/>
      <w:lang w:val="en-GB"/>
    </w:rPr>
  </w:style>
  <w:style w:type="character" w:customStyle="1" w:styleId="CharStyle7">
    <w:name w:val="Char Style 7"/>
    <w:link w:val="Style6"/>
    <w:uiPriority w:val="99"/>
    <w:rsid w:val="00BD25BF"/>
    <w:rPr>
      <w:sz w:val="23"/>
      <w:szCs w:val="23"/>
      <w:shd w:val="clear" w:color="auto" w:fill="FFFFFF"/>
    </w:rPr>
  </w:style>
  <w:style w:type="paragraph" w:customStyle="1" w:styleId="Style6">
    <w:name w:val="Style 6"/>
    <w:basedOn w:val="Normal"/>
    <w:link w:val="CharStyle7"/>
    <w:uiPriority w:val="99"/>
    <w:rsid w:val="00BD25BF"/>
    <w:pPr>
      <w:shd w:val="clear" w:color="auto" w:fill="FFFFFF"/>
      <w:suppressAutoHyphens w:val="0"/>
      <w:spacing w:line="250" w:lineRule="exact"/>
      <w:ind w:hanging="920"/>
    </w:pPr>
    <w:rPr>
      <w:rFonts w:asciiTheme="minorHAnsi" w:eastAsiaTheme="minorHAnsi" w:hAnsiTheme="minorHAnsi" w:cstheme="minorBidi"/>
      <w:kern w:val="0"/>
      <w:sz w:val="23"/>
      <w:szCs w:val="23"/>
    </w:rPr>
  </w:style>
  <w:style w:type="character" w:customStyle="1" w:styleId="CharStyle13">
    <w:name w:val="Char Style 13"/>
    <w:basedOn w:val="DefaultParagraphFont"/>
    <w:link w:val="Style12"/>
    <w:uiPriority w:val="99"/>
    <w:rsid w:val="00BD25BF"/>
    <w:rPr>
      <w:b/>
      <w:bCs/>
      <w:sz w:val="19"/>
      <w:szCs w:val="19"/>
      <w:shd w:val="clear" w:color="auto" w:fill="FFFFFF"/>
    </w:rPr>
  </w:style>
  <w:style w:type="paragraph" w:customStyle="1" w:styleId="Style12">
    <w:name w:val="Style 12"/>
    <w:basedOn w:val="Normal"/>
    <w:link w:val="CharStyle13"/>
    <w:uiPriority w:val="99"/>
    <w:rsid w:val="00BD25BF"/>
    <w:pPr>
      <w:shd w:val="clear" w:color="auto" w:fill="FFFFFF"/>
      <w:suppressAutoHyphens w:val="0"/>
      <w:spacing w:line="252" w:lineRule="exact"/>
      <w:ind w:hanging="440"/>
      <w:jc w:val="both"/>
    </w:pPr>
    <w:rPr>
      <w:rFonts w:asciiTheme="minorHAnsi" w:eastAsiaTheme="minorHAnsi" w:hAnsiTheme="minorHAnsi" w:cstheme="minorBidi"/>
      <w:b/>
      <w:bCs/>
      <w:kern w:val="0"/>
      <w:sz w:val="19"/>
      <w:szCs w:val="19"/>
    </w:rPr>
  </w:style>
  <w:style w:type="character" w:customStyle="1" w:styleId="CharStyle38">
    <w:name w:val="Char Style 38"/>
    <w:basedOn w:val="DefaultParagraphFont"/>
    <w:link w:val="Style36"/>
    <w:uiPriority w:val="99"/>
    <w:rsid w:val="00BD25BF"/>
    <w:rPr>
      <w:sz w:val="21"/>
      <w:szCs w:val="21"/>
      <w:shd w:val="clear" w:color="auto" w:fill="FFFFFF"/>
    </w:rPr>
  </w:style>
  <w:style w:type="character" w:customStyle="1" w:styleId="CharStyle40">
    <w:name w:val="Char Style 40"/>
    <w:basedOn w:val="DefaultParagraphFont"/>
    <w:link w:val="Style39"/>
    <w:uiPriority w:val="99"/>
    <w:rsid w:val="00BD25BF"/>
    <w:rPr>
      <w:b/>
      <w:bCs/>
      <w:sz w:val="21"/>
      <w:szCs w:val="21"/>
      <w:shd w:val="clear" w:color="auto" w:fill="FFFFFF"/>
    </w:rPr>
  </w:style>
  <w:style w:type="paragraph" w:customStyle="1" w:styleId="Style36">
    <w:name w:val="Style 36"/>
    <w:basedOn w:val="Normal"/>
    <w:link w:val="CharStyle38"/>
    <w:uiPriority w:val="99"/>
    <w:rsid w:val="00BD25BF"/>
    <w:pPr>
      <w:shd w:val="clear" w:color="auto" w:fill="FFFFFF"/>
      <w:suppressAutoHyphens w:val="0"/>
      <w:spacing w:after="300" w:line="240" w:lineRule="atLeast"/>
    </w:pPr>
    <w:rPr>
      <w:rFonts w:asciiTheme="minorHAnsi" w:eastAsiaTheme="minorHAnsi" w:hAnsiTheme="minorHAnsi" w:cstheme="minorBidi"/>
      <w:kern w:val="0"/>
      <w:sz w:val="21"/>
      <w:szCs w:val="21"/>
    </w:rPr>
  </w:style>
  <w:style w:type="paragraph" w:customStyle="1" w:styleId="Style39">
    <w:name w:val="Style 39"/>
    <w:basedOn w:val="Normal"/>
    <w:link w:val="CharStyle40"/>
    <w:uiPriority w:val="99"/>
    <w:rsid w:val="00BD25BF"/>
    <w:pPr>
      <w:shd w:val="clear" w:color="auto" w:fill="FFFFFF"/>
      <w:suppressAutoHyphens w:val="0"/>
      <w:spacing w:before="300" w:after="300" w:line="240" w:lineRule="atLeast"/>
      <w:outlineLvl w:val="3"/>
    </w:pPr>
    <w:rPr>
      <w:rFonts w:asciiTheme="minorHAnsi" w:eastAsiaTheme="minorHAnsi" w:hAnsiTheme="minorHAnsi" w:cstheme="minorBidi"/>
      <w:b/>
      <w:bCs/>
      <w:kern w:val="0"/>
      <w:sz w:val="21"/>
      <w:szCs w:val="21"/>
    </w:rPr>
  </w:style>
  <w:style w:type="character" w:customStyle="1" w:styleId="normaltextrun">
    <w:name w:val="normaltextrun"/>
    <w:basedOn w:val="DefaultParagraphFont"/>
    <w:rsid w:val="00BD25BF"/>
  </w:style>
  <w:style w:type="character" w:customStyle="1" w:styleId="eop">
    <w:name w:val="eop"/>
    <w:basedOn w:val="DefaultParagraphFont"/>
    <w:rsid w:val="00BD25BF"/>
  </w:style>
  <w:style w:type="paragraph" w:customStyle="1" w:styleId="CentrBoldm">
    <w:name w:val="CentrBoldm"/>
    <w:basedOn w:val="Normal"/>
    <w:rsid w:val="00BD25BF"/>
    <w:pPr>
      <w:widowControl/>
      <w:suppressAutoHyphens w:val="0"/>
      <w:autoSpaceDE w:val="0"/>
      <w:autoSpaceDN w:val="0"/>
      <w:adjustRightInd w:val="0"/>
      <w:jc w:val="center"/>
    </w:pPr>
    <w:rPr>
      <w:rFonts w:ascii="TimesLT" w:eastAsia="Times New Roman" w:hAnsi="TimesLT"/>
      <w:b/>
      <w:bCs/>
      <w:kern w:val="0"/>
      <w:sz w:val="20"/>
      <w:szCs w:val="20"/>
      <w:lang w:val="en-US"/>
    </w:rPr>
  </w:style>
  <w:style w:type="paragraph" w:styleId="HTMLPreformatted">
    <w:name w:val="HTML Preformatted"/>
    <w:basedOn w:val="Normal"/>
    <w:link w:val="HTMLPreformattedChar"/>
    <w:uiPriority w:val="99"/>
    <w:semiHidden/>
    <w:unhideWhenUsed/>
    <w:rsid w:val="00BD25B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D25BF"/>
    <w:rPr>
      <w:rFonts w:ascii="Consolas" w:eastAsia="Lucida Sans Unicode" w:hAnsi="Consolas" w:cs="Times New Roman"/>
      <w:kern w:val="1"/>
      <w:sz w:val="20"/>
      <w:szCs w:val="20"/>
    </w:rPr>
  </w:style>
  <w:style w:type="character" w:customStyle="1" w:styleId="Heading5Char">
    <w:name w:val="Heading 5 Char"/>
    <w:basedOn w:val="DefaultParagraphFont"/>
    <w:link w:val="Heading5"/>
    <w:rsid w:val="00BD43B2"/>
    <w:rPr>
      <w:rFonts w:ascii="Calibri" w:eastAsia="Calibri" w:hAnsi="Calibri" w:cs="Times New Roman"/>
      <w:b/>
      <w:sz w:val="40"/>
      <w:szCs w:val="20"/>
      <w:lang w:eastAsia="lt-LT"/>
    </w:rPr>
  </w:style>
  <w:style w:type="character" w:customStyle="1" w:styleId="Heading6Char">
    <w:name w:val="Heading 6 Char"/>
    <w:basedOn w:val="DefaultParagraphFont"/>
    <w:link w:val="Heading6"/>
    <w:rsid w:val="00BD43B2"/>
    <w:rPr>
      <w:rFonts w:ascii="Calibri" w:eastAsia="Calibri" w:hAnsi="Calibri" w:cs="Times New Roman"/>
      <w:b/>
      <w:sz w:val="36"/>
      <w:szCs w:val="20"/>
      <w:lang w:eastAsia="lt-LT"/>
    </w:rPr>
  </w:style>
  <w:style w:type="character" w:customStyle="1" w:styleId="Heading7Char">
    <w:name w:val="Heading 7 Char"/>
    <w:basedOn w:val="DefaultParagraphFont"/>
    <w:link w:val="Heading7"/>
    <w:rsid w:val="00BD43B2"/>
    <w:rPr>
      <w:rFonts w:ascii="Calibri" w:eastAsia="Calibri" w:hAnsi="Calibri" w:cs="Times New Roman"/>
      <w:sz w:val="48"/>
      <w:szCs w:val="20"/>
      <w:lang w:eastAsia="lt-LT"/>
    </w:rPr>
  </w:style>
  <w:style w:type="character" w:customStyle="1" w:styleId="Heading8Char">
    <w:name w:val="Heading 8 Char"/>
    <w:basedOn w:val="DefaultParagraphFont"/>
    <w:link w:val="Heading8"/>
    <w:rsid w:val="00BD43B2"/>
    <w:rPr>
      <w:rFonts w:ascii="Calibri" w:eastAsia="Calibri" w:hAnsi="Calibri" w:cs="Times New Roman"/>
      <w:b/>
      <w:sz w:val="18"/>
      <w:szCs w:val="20"/>
      <w:lang w:eastAsia="lt-LT"/>
    </w:rPr>
  </w:style>
  <w:style w:type="character" w:customStyle="1" w:styleId="Heading9Char">
    <w:name w:val="Heading 9 Char"/>
    <w:basedOn w:val="DefaultParagraphFont"/>
    <w:link w:val="Heading9"/>
    <w:rsid w:val="00BD43B2"/>
    <w:rPr>
      <w:rFonts w:ascii="Calibri" w:eastAsia="Calibri" w:hAnsi="Calibri" w:cs="Times New Roman"/>
      <w:sz w:val="40"/>
      <w:szCs w:val="20"/>
      <w:lang w:eastAsia="lt-LT"/>
    </w:rPr>
  </w:style>
  <w:style w:type="paragraph" w:styleId="PlainText">
    <w:name w:val="Plain Text"/>
    <w:basedOn w:val="Normal"/>
    <w:link w:val="PlainTextChar"/>
    <w:rsid w:val="00BD43B2"/>
    <w:pPr>
      <w:widowControl/>
      <w:suppressAutoHyphens w:val="0"/>
      <w:ind w:firstLine="720"/>
    </w:pPr>
    <w:rPr>
      <w:rFonts w:ascii="Courier New" w:eastAsia="Times New Roman" w:hAnsi="Courier New"/>
      <w:kern w:val="0"/>
      <w:sz w:val="20"/>
      <w:szCs w:val="20"/>
      <w:lang w:val="x-none" w:eastAsia="x-none"/>
    </w:rPr>
  </w:style>
  <w:style w:type="character" w:customStyle="1" w:styleId="PlainTextChar">
    <w:name w:val="Plain Text Char"/>
    <w:basedOn w:val="DefaultParagraphFont"/>
    <w:link w:val="PlainText"/>
    <w:rsid w:val="00BD43B2"/>
    <w:rPr>
      <w:rFonts w:ascii="Courier New" w:eastAsia="Times New Roman" w:hAnsi="Courier New" w:cs="Times New Roman"/>
      <w:sz w:val="20"/>
      <w:szCs w:val="20"/>
      <w:lang w:val="x-none" w:eastAsia="x-none"/>
    </w:rPr>
  </w:style>
  <w:style w:type="character" w:customStyle="1" w:styleId="TPSkirsnisChar">
    <w:name w:val="TPSkirsnis Char"/>
    <w:link w:val="TPSkirsnis"/>
    <w:locked/>
    <w:rsid w:val="00BD43B2"/>
    <w:rPr>
      <w:rFonts w:ascii="Courier New" w:hAnsi="Courier New" w:cs="Courier New"/>
      <w:noProof/>
      <w:sz w:val="22"/>
    </w:rPr>
  </w:style>
  <w:style w:type="paragraph" w:customStyle="1" w:styleId="TPSkirsnis">
    <w:name w:val="TPSkirsnis"/>
    <w:basedOn w:val="Normal"/>
    <w:link w:val="TPSkirsnisChar"/>
    <w:rsid w:val="00BD43B2"/>
    <w:pPr>
      <w:widowControl/>
      <w:suppressAutoHyphens w:val="0"/>
      <w:autoSpaceDE w:val="0"/>
      <w:autoSpaceDN w:val="0"/>
      <w:adjustRightInd w:val="0"/>
    </w:pPr>
    <w:rPr>
      <w:rFonts w:ascii="Courier New" w:eastAsiaTheme="minorHAnsi" w:hAnsi="Courier New" w:cs="Courier New"/>
      <w:noProof/>
      <w:kern w:val="0"/>
      <w:sz w:val="22"/>
    </w:rPr>
  </w:style>
  <w:style w:type="paragraph" w:styleId="NormalWeb">
    <w:name w:val="Normal (Web)"/>
    <w:basedOn w:val="Normal"/>
    <w:uiPriority w:val="99"/>
    <w:rsid w:val="00BD43B2"/>
    <w:pPr>
      <w:widowControl/>
      <w:suppressAutoHyphens w:val="0"/>
      <w:spacing w:before="100" w:beforeAutospacing="1" w:after="100" w:afterAutospacing="1"/>
    </w:pPr>
    <w:rPr>
      <w:rFonts w:eastAsia="Times New Roman"/>
      <w:kern w:val="0"/>
      <w:lang w:eastAsia="lt-LT"/>
    </w:rPr>
  </w:style>
  <w:style w:type="paragraph" w:styleId="CommentText">
    <w:name w:val="annotation text"/>
    <w:basedOn w:val="Normal"/>
    <w:link w:val="CommentTextChar"/>
    <w:uiPriority w:val="99"/>
    <w:rsid w:val="00BD43B2"/>
    <w:pPr>
      <w:widowControl/>
      <w:suppressAutoHyphens w:val="0"/>
    </w:pPr>
    <w:rPr>
      <w:rFonts w:ascii="Calibri" w:eastAsia="Calibri" w:hAnsi="Calibri"/>
      <w:kern w:val="0"/>
      <w:szCs w:val="20"/>
    </w:rPr>
  </w:style>
  <w:style w:type="character" w:customStyle="1" w:styleId="CommentTextChar">
    <w:name w:val="Comment Text Char"/>
    <w:basedOn w:val="DefaultParagraphFont"/>
    <w:link w:val="CommentText"/>
    <w:uiPriority w:val="99"/>
    <w:rsid w:val="00BD43B2"/>
    <w:rPr>
      <w:rFonts w:ascii="Calibri" w:eastAsia="Calibri" w:hAnsi="Calibri" w:cs="Times New Roman"/>
      <w:szCs w:val="20"/>
    </w:rPr>
  </w:style>
  <w:style w:type="paragraph" w:styleId="BodyTextIndent2">
    <w:name w:val="Body Text Indent 2"/>
    <w:basedOn w:val="Normal"/>
    <w:link w:val="BodyTextIndent2Char"/>
    <w:rsid w:val="00BD43B2"/>
    <w:pPr>
      <w:widowControl/>
      <w:suppressAutoHyphens w:val="0"/>
      <w:ind w:left="720"/>
    </w:pPr>
    <w:rPr>
      <w:rFonts w:eastAsia="Times New Roman"/>
      <w:i/>
      <w:kern w:val="0"/>
      <w:szCs w:val="20"/>
      <w:lang w:eastAsia="lt-LT"/>
    </w:rPr>
  </w:style>
  <w:style w:type="character" w:customStyle="1" w:styleId="BodyTextIndent2Char">
    <w:name w:val="Body Text Indent 2 Char"/>
    <w:basedOn w:val="DefaultParagraphFont"/>
    <w:link w:val="BodyTextIndent2"/>
    <w:rsid w:val="00BD43B2"/>
    <w:rPr>
      <w:rFonts w:ascii="Times New Roman" w:eastAsia="Times New Roman" w:hAnsi="Times New Roman" w:cs="Times New Roman"/>
      <w:i/>
      <w:szCs w:val="20"/>
      <w:lang w:eastAsia="lt-LT"/>
    </w:rPr>
  </w:style>
  <w:style w:type="paragraph" w:styleId="BodyTextIndent3">
    <w:name w:val="Body Text Indent 3"/>
    <w:basedOn w:val="Normal"/>
    <w:link w:val="BodyTextIndent3Char"/>
    <w:rsid w:val="00BD43B2"/>
    <w:pPr>
      <w:widowControl/>
      <w:tabs>
        <w:tab w:val="left" w:pos="4536"/>
      </w:tabs>
      <w:suppressAutoHyphens w:val="0"/>
      <w:ind w:firstLine="2268"/>
      <w:jc w:val="both"/>
    </w:pPr>
    <w:rPr>
      <w:rFonts w:ascii="Calibri" w:eastAsia="Calibri" w:hAnsi="Calibri"/>
      <w:kern w:val="0"/>
      <w:szCs w:val="20"/>
      <w:lang w:eastAsia="lt-LT"/>
    </w:rPr>
  </w:style>
  <w:style w:type="character" w:customStyle="1" w:styleId="BodyTextIndent3Char">
    <w:name w:val="Body Text Indent 3 Char"/>
    <w:basedOn w:val="DefaultParagraphFont"/>
    <w:link w:val="BodyTextIndent3"/>
    <w:rsid w:val="00BD43B2"/>
    <w:rPr>
      <w:rFonts w:ascii="Calibri" w:eastAsia="Calibri" w:hAnsi="Calibri" w:cs="Times New Roman"/>
      <w:szCs w:val="20"/>
      <w:lang w:eastAsia="lt-LT"/>
    </w:rPr>
  </w:style>
  <w:style w:type="paragraph" w:customStyle="1" w:styleId="Point1">
    <w:name w:val="Point 1"/>
    <w:basedOn w:val="Normal"/>
    <w:rsid w:val="00BD43B2"/>
    <w:pPr>
      <w:widowControl/>
      <w:suppressAutoHyphens w:val="0"/>
      <w:spacing w:before="120" w:after="120"/>
      <w:ind w:left="1418" w:hanging="567"/>
      <w:jc w:val="both"/>
    </w:pPr>
    <w:rPr>
      <w:rFonts w:eastAsia="Times New Roman"/>
      <w:kern w:val="0"/>
      <w:szCs w:val="20"/>
      <w:lang w:val="en-GB" w:eastAsia="lt-LT"/>
    </w:rPr>
  </w:style>
  <w:style w:type="paragraph" w:styleId="TOC1">
    <w:name w:val="toc 1"/>
    <w:basedOn w:val="Normal"/>
    <w:next w:val="Normal"/>
    <w:autoRedefine/>
    <w:semiHidden/>
    <w:rsid w:val="00BD43B2"/>
    <w:pPr>
      <w:widowControl/>
      <w:suppressAutoHyphens w:val="0"/>
      <w:ind w:firstLine="720"/>
    </w:pPr>
    <w:rPr>
      <w:rFonts w:ascii="Arial" w:eastAsia="Calibri" w:hAnsi="Arial" w:cs="Arial"/>
      <w:kern w:val="0"/>
      <w:sz w:val="20"/>
      <w:szCs w:val="22"/>
    </w:rPr>
  </w:style>
  <w:style w:type="paragraph" w:styleId="BodyTextIndent">
    <w:name w:val="Body Text Indent"/>
    <w:basedOn w:val="Normal"/>
    <w:link w:val="BodyTextIndentChar"/>
    <w:rsid w:val="00BD43B2"/>
    <w:pPr>
      <w:widowControl/>
      <w:suppressAutoHyphens w:val="0"/>
      <w:spacing w:after="120"/>
      <w:ind w:left="283" w:firstLine="720"/>
    </w:pPr>
    <w:rPr>
      <w:rFonts w:ascii="Arial" w:eastAsia="Calibri" w:hAnsi="Arial" w:cs="Arial"/>
      <w:kern w:val="0"/>
      <w:sz w:val="20"/>
      <w:szCs w:val="22"/>
    </w:rPr>
  </w:style>
  <w:style w:type="character" w:customStyle="1" w:styleId="BodyTextIndentChar">
    <w:name w:val="Body Text Indent Char"/>
    <w:basedOn w:val="DefaultParagraphFont"/>
    <w:link w:val="BodyTextIndent"/>
    <w:rsid w:val="00BD43B2"/>
    <w:rPr>
      <w:rFonts w:ascii="Arial" w:eastAsia="Calibri" w:hAnsi="Arial" w:cs="Arial"/>
      <w:sz w:val="20"/>
      <w:szCs w:val="22"/>
    </w:rPr>
  </w:style>
  <w:style w:type="character" w:styleId="FollowedHyperlink">
    <w:name w:val="FollowedHyperlink"/>
    <w:uiPriority w:val="99"/>
    <w:rsid w:val="00BD43B2"/>
    <w:rPr>
      <w:color w:val="0000FF"/>
      <w:u w:val="single"/>
    </w:rPr>
  </w:style>
  <w:style w:type="paragraph" w:customStyle="1" w:styleId="Style9">
    <w:name w:val="Style9"/>
    <w:basedOn w:val="Normal"/>
    <w:rsid w:val="00BD43B2"/>
    <w:pPr>
      <w:suppressAutoHyphens w:val="0"/>
      <w:autoSpaceDE w:val="0"/>
      <w:autoSpaceDN w:val="0"/>
      <w:adjustRightInd w:val="0"/>
      <w:ind w:firstLine="720"/>
      <w:jc w:val="center"/>
    </w:pPr>
    <w:rPr>
      <w:rFonts w:ascii="Arial" w:eastAsia="Times New Roman" w:hAnsi="Arial" w:cs="Arial"/>
      <w:kern w:val="0"/>
      <w:sz w:val="20"/>
      <w:lang w:eastAsia="lt-LT"/>
    </w:rPr>
  </w:style>
  <w:style w:type="character" w:customStyle="1" w:styleId="FontStyle329">
    <w:name w:val="Font Style329"/>
    <w:rsid w:val="00BD43B2"/>
    <w:rPr>
      <w:rFonts w:ascii="Times New Roman" w:hAnsi="Times New Roman" w:cs="Times New Roman" w:hint="default"/>
      <w:b/>
      <w:bCs/>
      <w:sz w:val="16"/>
      <w:szCs w:val="16"/>
    </w:rPr>
  </w:style>
  <w:style w:type="paragraph" w:customStyle="1" w:styleId="Style18">
    <w:name w:val="Style18"/>
    <w:basedOn w:val="Normal"/>
    <w:rsid w:val="00BD43B2"/>
    <w:pPr>
      <w:suppressAutoHyphens w:val="0"/>
      <w:autoSpaceDE w:val="0"/>
      <w:autoSpaceDN w:val="0"/>
      <w:adjustRightInd w:val="0"/>
      <w:spacing w:line="250" w:lineRule="exact"/>
      <w:ind w:firstLine="283"/>
      <w:jc w:val="both"/>
    </w:pPr>
    <w:rPr>
      <w:rFonts w:ascii="Arial" w:eastAsia="Times New Roman" w:hAnsi="Arial" w:cs="Arial"/>
      <w:kern w:val="0"/>
      <w:sz w:val="20"/>
      <w:lang w:eastAsia="lt-LT"/>
    </w:rPr>
  </w:style>
  <w:style w:type="paragraph" w:customStyle="1" w:styleId="Style95">
    <w:name w:val="Style95"/>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character" w:customStyle="1" w:styleId="FontStyle327">
    <w:name w:val="Font Style327"/>
    <w:rsid w:val="00BD43B2"/>
    <w:rPr>
      <w:rFonts w:ascii="Times New Roman" w:hAnsi="Times New Roman" w:cs="Times New Roman" w:hint="default"/>
      <w:sz w:val="18"/>
      <w:szCs w:val="18"/>
    </w:rPr>
  </w:style>
  <w:style w:type="character" w:customStyle="1" w:styleId="CharChar3">
    <w:name w:val="Char Char3"/>
    <w:semiHidden/>
    <w:locked/>
    <w:rsid w:val="00BD43B2"/>
    <w:rPr>
      <w:rFonts w:ascii="Courier New" w:eastAsia="Calibri" w:hAnsi="Courier New" w:cs="Courier New"/>
      <w:lang w:bidi="ar-SA"/>
    </w:rPr>
  </w:style>
  <w:style w:type="character" w:customStyle="1" w:styleId="CommentSubjectChar">
    <w:name w:val="Comment Subject Char"/>
    <w:link w:val="CommentSubject"/>
    <w:uiPriority w:val="99"/>
    <w:semiHidden/>
    <w:locked/>
    <w:rsid w:val="00BD43B2"/>
    <w:rPr>
      <w:sz w:val="28"/>
      <w:lang w:eastAsia="lt-LT"/>
    </w:rPr>
  </w:style>
  <w:style w:type="paragraph" w:styleId="CommentSubject">
    <w:name w:val="annotation subject"/>
    <w:basedOn w:val="CommentText"/>
    <w:next w:val="CommentText"/>
    <w:link w:val="CommentSubjectChar"/>
    <w:uiPriority w:val="99"/>
    <w:semiHidden/>
    <w:rsid w:val="00BD43B2"/>
    <w:pPr>
      <w:spacing w:after="200" w:line="276" w:lineRule="auto"/>
    </w:pPr>
    <w:rPr>
      <w:rFonts w:asciiTheme="minorHAnsi" w:eastAsiaTheme="minorHAnsi" w:hAnsiTheme="minorHAnsi" w:cstheme="minorBidi"/>
      <w:sz w:val="28"/>
      <w:szCs w:val="24"/>
      <w:lang w:eastAsia="lt-LT"/>
    </w:rPr>
  </w:style>
  <w:style w:type="character" w:customStyle="1" w:styleId="CommentSubjectChar1">
    <w:name w:val="Comment Subject Char1"/>
    <w:basedOn w:val="CommentTextChar"/>
    <w:semiHidden/>
    <w:rsid w:val="00BD43B2"/>
    <w:rPr>
      <w:rFonts w:ascii="Calibri" w:eastAsia="Calibri" w:hAnsi="Calibri" w:cs="Times New Roman"/>
      <w:b/>
      <w:bCs/>
      <w:szCs w:val="20"/>
    </w:rPr>
  </w:style>
  <w:style w:type="character" w:customStyle="1" w:styleId="BalloonTextChar">
    <w:name w:val="Balloon Text Char"/>
    <w:link w:val="BalloonText"/>
    <w:uiPriority w:val="99"/>
    <w:semiHidden/>
    <w:locked/>
    <w:rsid w:val="00BD43B2"/>
    <w:rPr>
      <w:rFonts w:ascii="Tahoma" w:eastAsia="Calibri" w:hAnsi="Tahoma" w:cs="Tahoma"/>
      <w:sz w:val="16"/>
      <w:szCs w:val="16"/>
    </w:rPr>
  </w:style>
  <w:style w:type="paragraph" w:styleId="BalloonText">
    <w:name w:val="Balloon Text"/>
    <w:basedOn w:val="Normal"/>
    <w:link w:val="BalloonTextChar"/>
    <w:uiPriority w:val="99"/>
    <w:semiHidden/>
    <w:rsid w:val="00BD43B2"/>
    <w:pPr>
      <w:widowControl/>
      <w:suppressAutoHyphens w:val="0"/>
      <w:spacing w:after="200" w:line="276" w:lineRule="auto"/>
    </w:pPr>
    <w:rPr>
      <w:rFonts w:ascii="Tahoma" w:eastAsia="Calibri" w:hAnsi="Tahoma" w:cs="Tahoma"/>
      <w:kern w:val="0"/>
      <w:sz w:val="16"/>
      <w:szCs w:val="16"/>
    </w:rPr>
  </w:style>
  <w:style w:type="character" w:customStyle="1" w:styleId="BalloonTextChar1">
    <w:name w:val="Balloon Text Char1"/>
    <w:basedOn w:val="DefaultParagraphFont"/>
    <w:semiHidden/>
    <w:rsid w:val="00BD43B2"/>
    <w:rPr>
      <w:rFonts w:ascii="Segoe UI" w:eastAsia="Lucida Sans Unicode" w:hAnsi="Segoe UI" w:cs="Segoe UI"/>
      <w:kern w:val="1"/>
      <w:sz w:val="18"/>
      <w:szCs w:val="18"/>
    </w:rPr>
  </w:style>
  <w:style w:type="paragraph" w:customStyle="1" w:styleId="Style1">
    <w:name w:val="Style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
    <w:name w:val="Style2"/>
    <w:basedOn w:val="Normal"/>
    <w:rsid w:val="00BD43B2"/>
    <w:pPr>
      <w:suppressAutoHyphens w:val="0"/>
      <w:autoSpaceDE w:val="0"/>
      <w:autoSpaceDN w:val="0"/>
      <w:adjustRightInd w:val="0"/>
      <w:spacing w:line="154" w:lineRule="exact"/>
      <w:ind w:firstLine="720"/>
      <w:jc w:val="both"/>
    </w:pPr>
    <w:rPr>
      <w:rFonts w:ascii="Arial" w:eastAsia="Times New Roman" w:hAnsi="Arial" w:cs="Arial"/>
      <w:kern w:val="0"/>
      <w:sz w:val="20"/>
      <w:lang w:eastAsia="lt-LT"/>
    </w:rPr>
  </w:style>
  <w:style w:type="paragraph" w:customStyle="1" w:styleId="Style3">
    <w:name w:val="Style3"/>
    <w:basedOn w:val="Normal"/>
    <w:rsid w:val="00BD43B2"/>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4">
    <w:name w:val="Style4"/>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5">
    <w:name w:val="Style5"/>
    <w:basedOn w:val="Normal"/>
    <w:rsid w:val="00BD43B2"/>
    <w:pPr>
      <w:suppressAutoHyphens w:val="0"/>
      <w:autoSpaceDE w:val="0"/>
      <w:autoSpaceDN w:val="0"/>
      <w:adjustRightInd w:val="0"/>
      <w:spacing w:line="192" w:lineRule="exact"/>
      <w:ind w:firstLine="720"/>
    </w:pPr>
    <w:rPr>
      <w:rFonts w:ascii="Arial" w:eastAsia="Times New Roman" w:hAnsi="Arial" w:cs="Arial"/>
      <w:kern w:val="0"/>
      <w:sz w:val="20"/>
      <w:lang w:eastAsia="lt-LT"/>
    </w:rPr>
  </w:style>
  <w:style w:type="paragraph" w:customStyle="1" w:styleId="Style60">
    <w:name w:val="Style6"/>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7">
    <w:name w:val="Style7"/>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8">
    <w:name w:val="Style8"/>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0">
    <w:name w:val="Style10"/>
    <w:basedOn w:val="Normal"/>
    <w:rsid w:val="00BD43B2"/>
    <w:pPr>
      <w:suppressAutoHyphens w:val="0"/>
      <w:autoSpaceDE w:val="0"/>
      <w:autoSpaceDN w:val="0"/>
      <w:adjustRightInd w:val="0"/>
      <w:spacing w:line="182" w:lineRule="exact"/>
      <w:ind w:firstLine="720"/>
      <w:jc w:val="center"/>
    </w:pPr>
    <w:rPr>
      <w:rFonts w:ascii="Arial" w:eastAsia="Times New Roman" w:hAnsi="Arial" w:cs="Arial"/>
      <w:kern w:val="0"/>
      <w:sz w:val="20"/>
      <w:lang w:eastAsia="lt-LT"/>
    </w:rPr>
  </w:style>
  <w:style w:type="paragraph" w:customStyle="1" w:styleId="Style11">
    <w:name w:val="Style11"/>
    <w:basedOn w:val="Normal"/>
    <w:rsid w:val="00BD43B2"/>
    <w:pPr>
      <w:suppressAutoHyphens w:val="0"/>
      <w:autoSpaceDE w:val="0"/>
      <w:autoSpaceDN w:val="0"/>
      <w:adjustRightInd w:val="0"/>
      <w:spacing w:line="149" w:lineRule="exact"/>
      <w:ind w:firstLine="139"/>
    </w:pPr>
    <w:rPr>
      <w:rFonts w:ascii="Arial" w:eastAsia="Times New Roman" w:hAnsi="Arial" w:cs="Arial"/>
      <w:kern w:val="0"/>
      <w:sz w:val="20"/>
      <w:lang w:eastAsia="lt-LT"/>
    </w:rPr>
  </w:style>
  <w:style w:type="paragraph" w:customStyle="1" w:styleId="Style120">
    <w:name w:val="Style12"/>
    <w:basedOn w:val="Normal"/>
    <w:rsid w:val="00BD43B2"/>
    <w:pPr>
      <w:suppressAutoHyphens w:val="0"/>
      <w:autoSpaceDE w:val="0"/>
      <w:autoSpaceDN w:val="0"/>
      <w:adjustRightInd w:val="0"/>
      <w:spacing w:line="211" w:lineRule="exact"/>
      <w:ind w:firstLine="163"/>
    </w:pPr>
    <w:rPr>
      <w:rFonts w:ascii="Arial" w:eastAsia="Times New Roman" w:hAnsi="Arial" w:cs="Arial"/>
      <w:kern w:val="0"/>
      <w:sz w:val="20"/>
      <w:lang w:eastAsia="lt-LT"/>
    </w:rPr>
  </w:style>
  <w:style w:type="paragraph" w:customStyle="1" w:styleId="Style13">
    <w:name w:val="Style13"/>
    <w:basedOn w:val="Normal"/>
    <w:rsid w:val="00BD43B2"/>
    <w:pPr>
      <w:suppressAutoHyphens w:val="0"/>
      <w:autoSpaceDE w:val="0"/>
      <w:autoSpaceDN w:val="0"/>
      <w:adjustRightInd w:val="0"/>
      <w:spacing w:line="149" w:lineRule="exact"/>
      <w:ind w:hanging="1008"/>
    </w:pPr>
    <w:rPr>
      <w:rFonts w:ascii="Arial" w:eastAsia="Times New Roman" w:hAnsi="Arial" w:cs="Arial"/>
      <w:kern w:val="0"/>
      <w:sz w:val="20"/>
      <w:lang w:eastAsia="lt-LT"/>
    </w:rPr>
  </w:style>
  <w:style w:type="paragraph" w:customStyle="1" w:styleId="Style14">
    <w:name w:val="Style14"/>
    <w:basedOn w:val="Normal"/>
    <w:rsid w:val="00BD43B2"/>
    <w:pPr>
      <w:suppressAutoHyphens w:val="0"/>
      <w:autoSpaceDE w:val="0"/>
      <w:autoSpaceDN w:val="0"/>
      <w:adjustRightInd w:val="0"/>
      <w:spacing w:line="178" w:lineRule="exact"/>
      <w:ind w:hanging="547"/>
    </w:pPr>
    <w:rPr>
      <w:rFonts w:ascii="Arial" w:eastAsia="Times New Roman" w:hAnsi="Arial" w:cs="Arial"/>
      <w:kern w:val="0"/>
      <w:sz w:val="20"/>
      <w:lang w:eastAsia="lt-LT"/>
    </w:rPr>
  </w:style>
  <w:style w:type="paragraph" w:customStyle="1" w:styleId="Style15">
    <w:name w:val="Style15"/>
    <w:basedOn w:val="Normal"/>
    <w:rsid w:val="00BD43B2"/>
    <w:pPr>
      <w:suppressAutoHyphens w:val="0"/>
      <w:autoSpaceDE w:val="0"/>
      <w:autoSpaceDN w:val="0"/>
      <w:adjustRightInd w:val="0"/>
      <w:spacing w:line="264" w:lineRule="exact"/>
      <w:ind w:firstLine="720"/>
      <w:jc w:val="both"/>
    </w:pPr>
    <w:rPr>
      <w:rFonts w:ascii="Arial" w:eastAsia="Times New Roman" w:hAnsi="Arial" w:cs="Arial"/>
      <w:kern w:val="0"/>
      <w:sz w:val="20"/>
      <w:lang w:eastAsia="lt-LT"/>
    </w:rPr>
  </w:style>
  <w:style w:type="paragraph" w:customStyle="1" w:styleId="Style16">
    <w:name w:val="Style16"/>
    <w:basedOn w:val="Normal"/>
    <w:rsid w:val="00BD43B2"/>
    <w:pPr>
      <w:suppressAutoHyphens w:val="0"/>
      <w:autoSpaceDE w:val="0"/>
      <w:autoSpaceDN w:val="0"/>
      <w:adjustRightInd w:val="0"/>
      <w:spacing w:line="175" w:lineRule="exact"/>
      <w:ind w:firstLine="542"/>
    </w:pPr>
    <w:rPr>
      <w:rFonts w:ascii="Arial" w:eastAsia="Times New Roman" w:hAnsi="Arial" w:cs="Arial"/>
      <w:kern w:val="0"/>
      <w:sz w:val="20"/>
      <w:lang w:eastAsia="lt-LT"/>
    </w:rPr>
  </w:style>
  <w:style w:type="paragraph" w:customStyle="1" w:styleId="Style17">
    <w:name w:val="Style17"/>
    <w:basedOn w:val="Normal"/>
    <w:rsid w:val="00BD43B2"/>
    <w:pPr>
      <w:suppressAutoHyphens w:val="0"/>
      <w:autoSpaceDE w:val="0"/>
      <w:autoSpaceDN w:val="0"/>
      <w:adjustRightInd w:val="0"/>
      <w:spacing w:line="245" w:lineRule="exact"/>
      <w:ind w:firstLine="312"/>
      <w:jc w:val="both"/>
    </w:pPr>
    <w:rPr>
      <w:rFonts w:ascii="Arial" w:eastAsia="Times New Roman" w:hAnsi="Arial" w:cs="Arial"/>
      <w:kern w:val="0"/>
      <w:sz w:val="20"/>
      <w:lang w:eastAsia="lt-LT"/>
    </w:rPr>
  </w:style>
  <w:style w:type="paragraph" w:customStyle="1" w:styleId="Style19">
    <w:name w:val="Style19"/>
    <w:basedOn w:val="Normal"/>
    <w:rsid w:val="00BD43B2"/>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20">
    <w:name w:val="Style20"/>
    <w:basedOn w:val="Normal"/>
    <w:rsid w:val="00BD43B2"/>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21">
    <w:name w:val="Style2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2">
    <w:name w:val="Style22"/>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3">
    <w:name w:val="Style23"/>
    <w:basedOn w:val="Normal"/>
    <w:rsid w:val="00BD43B2"/>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24">
    <w:name w:val="Style24"/>
    <w:basedOn w:val="Normal"/>
    <w:rsid w:val="00BD43B2"/>
    <w:pPr>
      <w:suppressAutoHyphens w:val="0"/>
      <w:autoSpaceDE w:val="0"/>
      <w:autoSpaceDN w:val="0"/>
      <w:adjustRightInd w:val="0"/>
      <w:spacing w:line="181" w:lineRule="exact"/>
      <w:ind w:firstLine="720"/>
    </w:pPr>
    <w:rPr>
      <w:rFonts w:ascii="Arial" w:eastAsia="Times New Roman" w:hAnsi="Arial" w:cs="Arial"/>
      <w:kern w:val="0"/>
      <w:sz w:val="20"/>
      <w:lang w:eastAsia="lt-LT"/>
    </w:rPr>
  </w:style>
  <w:style w:type="paragraph" w:customStyle="1" w:styleId="Style25">
    <w:name w:val="Style25"/>
    <w:basedOn w:val="Normal"/>
    <w:rsid w:val="00BD43B2"/>
    <w:pPr>
      <w:suppressAutoHyphens w:val="0"/>
      <w:autoSpaceDE w:val="0"/>
      <w:autoSpaceDN w:val="0"/>
      <w:adjustRightInd w:val="0"/>
      <w:spacing w:line="80" w:lineRule="exact"/>
      <w:ind w:firstLine="720"/>
    </w:pPr>
    <w:rPr>
      <w:rFonts w:ascii="Arial" w:eastAsia="Times New Roman" w:hAnsi="Arial" w:cs="Arial"/>
      <w:kern w:val="0"/>
      <w:sz w:val="20"/>
      <w:lang w:eastAsia="lt-LT"/>
    </w:rPr>
  </w:style>
  <w:style w:type="paragraph" w:customStyle="1" w:styleId="Style26">
    <w:name w:val="Style26"/>
    <w:basedOn w:val="Normal"/>
    <w:rsid w:val="00BD43B2"/>
    <w:pPr>
      <w:suppressAutoHyphens w:val="0"/>
      <w:autoSpaceDE w:val="0"/>
      <w:autoSpaceDN w:val="0"/>
      <w:adjustRightInd w:val="0"/>
      <w:spacing w:line="168" w:lineRule="exact"/>
      <w:ind w:firstLine="720"/>
      <w:jc w:val="both"/>
    </w:pPr>
    <w:rPr>
      <w:rFonts w:ascii="Arial" w:eastAsia="Times New Roman" w:hAnsi="Arial" w:cs="Arial"/>
      <w:kern w:val="0"/>
      <w:sz w:val="20"/>
      <w:lang w:eastAsia="lt-LT"/>
    </w:rPr>
  </w:style>
  <w:style w:type="paragraph" w:customStyle="1" w:styleId="Style27">
    <w:name w:val="Style27"/>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8">
    <w:name w:val="Style28"/>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9">
    <w:name w:val="Style29"/>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30">
    <w:name w:val="Style3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31">
    <w:name w:val="Style3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32">
    <w:name w:val="Style32"/>
    <w:basedOn w:val="Normal"/>
    <w:rsid w:val="00BD43B2"/>
    <w:pPr>
      <w:suppressAutoHyphens w:val="0"/>
      <w:autoSpaceDE w:val="0"/>
      <w:autoSpaceDN w:val="0"/>
      <w:adjustRightInd w:val="0"/>
      <w:spacing w:line="168" w:lineRule="exact"/>
      <w:ind w:firstLine="720"/>
      <w:jc w:val="center"/>
    </w:pPr>
    <w:rPr>
      <w:rFonts w:ascii="Arial" w:eastAsia="Times New Roman" w:hAnsi="Arial" w:cs="Arial"/>
      <w:kern w:val="0"/>
      <w:sz w:val="20"/>
      <w:lang w:eastAsia="lt-LT"/>
    </w:rPr>
  </w:style>
  <w:style w:type="paragraph" w:customStyle="1" w:styleId="Style33">
    <w:name w:val="Style33"/>
    <w:basedOn w:val="Normal"/>
    <w:rsid w:val="00BD43B2"/>
    <w:pPr>
      <w:suppressAutoHyphens w:val="0"/>
      <w:autoSpaceDE w:val="0"/>
      <w:autoSpaceDN w:val="0"/>
      <w:adjustRightInd w:val="0"/>
      <w:spacing w:line="249" w:lineRule="exact"/>
      <w:ind w:firstLine="720"/>
    </w:pPr>
    <w:rPr>
      <w:rFonts w:ascii="Arial" w:eastAsia="Times New Roman" w:hAnsi="Arial" w:cs="Arial"/>
      <w:kern w:val="0"/>
      <w:sz w:val="20"/>
      <w:lang w:eastAsia="lt-LT"/>
    </w:rPr>
  </w:style>
  <w:style w:type="paragraph" w:customStyle="1" w:styleId="Style34">
    <w:name w:val="Style34"/>
    <w:basedOn w:val="Normal"/>
    <w:rsid w:val="00BD43B2"/>
    <w:pPr>
      <w:suppressAutoHyphens w:val="0"/>
      <w:autoSpaceDE w:val="0"/>
      <w:autoSpaceDN w:val="0"/>
      <w:adjustRightInd w:val="0"/>
      <w:spacing w:line="147" w:lineRule="exact"/>
      <w:ind w:firstLine="720"/>
      <w:jc w:val="center"/>
    </w:pPr>
    <w:rPr>
      <w:rFonts w:ascii="Arial" w:eastAsia="Times New Roman" w:hAnsi="Arial" w:cs="Arial"/>
      <w:kern w:val="0"/>
      <w:sz w:val="20"/>
      <w:lang w:eastAsia="lt-LT"/>
    </w:rPr>
  </w:style>
  <w:style w:type="paragraph" w:customStyle="1" w:styleId="Style35">
    <w:name w:val="Style35"/>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360">
    <w:name w:val="Style36"/>
    <w:basedOn w:val="Normal"/>
    <w:rsid w:val="00BD43B2"/>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37">
    <w:name w:val="Style37"/>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38">
    <w:name w:val="Style38"/>
    <w:basedOn w:val="Normal"/>
    <w:rsid w:val="00BD43B2"/>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390">
    <w:name w:val="Style39"/>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40">
    <w:name w:val="Style4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41">
    <w:name w:val="Style41"/>
    <w:basedOn w:val="Normal"/>
    <w:rsid w:val="00BD43B2"/>
    <w:pPr>
      <w:suppressAutoHyphens w:val="0"/>
      <w:autoSpaceDE w:val="0"/>
      <w:autoSpaceDN w:val="0"/>
      <w:adjustRightInd w:val="0"/>
      <w:spacing w:line="178" w:lineRule="exact"/>
      <w:ind w:firstLine="557"/>
      <w:jc w:val="both"/>
    </w:pPr>
    <w:rPr>
      <w:rFonts w:ascii="Arial" w:eastAsia="Times New Roman" w:hAnsi="Arial" w:cs="Arial"/>
      <w:kern w:val="0"/>
      <w:sz w:val="20"/>
      <w:lang w:eastAsia="lt-LT"/>
    </w:rPr>
  </w:style>
  <w:style w:type="paragraph" w:customStyle="1" w:styleId="Style42">
    <w:name w:val="Style42"/>
    <w:basedOn w:val="Normal"/>
    <w:rsid w:val="00BD43B2"/>
    <w:pPr>
      <w:suppressAutoHyphens w:val="0"/>
      <w:autoSpaceDE w:val="0"/>
      <w:autoSpaceDN w:val="0"/>
      <w:adjustRightInd w:val="0"/>
      <w:spacing w:line="245" w:lineRule="exact"/>
      <w:ind w:firstLine="720"/>
      <w:jc w:val="center"/>
    </w:pPr>
    <w:rPr>
      <w:rFonts w:ascii="Arial" w:eastAsia="Times New Roman" w:hAnsi="Arial" w:cs="Arial"/>
      <w:kern w:val="0"/>
      <w:sz w:val="20"/>
      <w:lang w:eastAsia="lt-LT"/>
    </w:rPr>
  </w:style>
  <w:style w:type="paragraph" w:customStyle="1" w:styleId="Style43">
    <w:name w:val="Style43"/>
    <w:basedOn w:val="Normal"/>
    <w:rsid w:val="00BD43B2"/>
    <w:pPr>
      <w:suppressAutoHyphens w:val="0"/>
      <w:autoSpaceDE w:val="0"/>
      <w:autoSpaceDN w:val="0"/>
      <w:adjustRightInd w:val="0"/>
      <w:spacing w:line="173" w:lineRule="exact"/>
      <w:ind w:hanging="456"/>
    </w:pPr>
    <w:rPr>
      <w:rFonts w:ascii="Arial" w:eastAsia="Times New Roman" w:hAnsi="Arial" w:cs="Arial"/>
      <w:kern w:val="0"/>
      <w:sz w:val="20"/>
      <w:lang w:eastAsia="lt-LT"/>
    </w:rPr>
  </w:style>
  <w:style w:type="paragraph" w:customStyle="1" w:styleId="Style44">
    <w:name w:val="Style44"/>
    <w:basedOn w:val="Normal"/>
    <w:rsid w:val="00BD43B2"/>
    <w:pPr>
      <w:suppressAutoHyphens w:val="0"/>
      <w:autoSpaceDE w:val="0"/>
      <w:autoSpaceDN w:val="0"/>
      <w:adjustRightInd w:val="0"/>
      <w:spacing w:line="245" w:lineRule="exact"/>
      <w:ind w:hanging="96"/>
      <w:jc w:val="both"/>
    </w:pPr>
    <w:rPr>
      <w:rFonts w:ascii="Arial" w:eastAsia="Times New Roman" w:hAnsi="Arial" w:cs="Arial"/>
      <w:kern w:val="0"/>
      <w:sz w:val="20"/>
      <w:lang w:eastAsia="lt-LT"/>
    </w:rPr>
  </w:style>
  <w:style w:type="paragraph" w:customStyle="1" w:styleId="Style45">
    <w:name w:val="Style45"/>
    <w:basedOn w:val="Normal"/>
    <w:rsid w:val="00BD43B2"/>
    <w:pPr>
      <w:suppressAutoHyphens w:val="0"/>
      <w:autoSpaceDE w:val="0"/>
      <w:autoSpaceDN w:val="0"/>
      <w:adjustRightInd w:val="0"/>
      <w:spacing w:line="254" w:lineRule="exact"/>
      <w:ind w:hanging="202"/>
    </w:pPr>
    <w:rPr>
      <w:rFonts w:ascii="Arial" w:eastAsia="Times New Roman" w:hAnsi="Arial" w:cs="Arial"/>
      <w:kern w:val="0"/>
      <w:sz w:val="20"/>
      <w:lang w:eastAsia="lt-LT"/>
    </w:rPr>
  </w:style>
  <w:style w:type="paragraph" w:customStyle="1" w:styleId="Style46">
    <w:name w:val="Style46"/>
    <w:basedOn w:val="Normal"/>
    <w:rsid w:val="00BD43B2"/>
    <w:pPr>
      <w:suppressAutoHyphens w:val="0"/>
      <w:autoSpaceDE w:val="0"/>
      <w:autoSpaceDN w:val="0"/>
      <w:adjustRightInd w:val="0"/>
      <w:spacing w:line="178" w:lineRule="exact"/>
      <w:ind w:firstLine="720"/>
    </w:pPr>
    <w:rPr>
      <w:rFonts w:ascii="Arial" w:eastAsia="Times New Roman" w:hAnsi="Arial" w:cs="Arial"/>
      <w:kern w:val="0"/>
      <w:sz w:val="20"/>
      <w:lang w:eastAsia="lt-LT"/>
    </w:rPr>
  </w:style>
  <w:style w:type="paragraph" w:customStyle="1" w:styleId="Style47">
    <w:name w:val="Style47"/>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48">
    <w:name w:val="Style48"/>
    <w:basedOn w:val="Normal"/>
    <w:rsid w:val="00BD43B2"/>
    <w:pPr>
      <w:suppressAutoHyphens w:val="0"/>
      <w:autoSpaceDE w:val="0"/>
      <w:autoSpaceDN w:val="0"/>
      <w:adjustRightInd w:val="0"/>
      <w:spacing w:line="202" w:lineRule="exact"/>
      <w:ind w:hanging="1469"/>
    </w:pPr>
    <w:rPr>
      <w:rFonts w:ascii="Arial" w:eastAsia="Times New Roman" w:hAnsi="Arial" w:cs="Arial"/>
      <w:kern w:val="0"/>
      <w:sz w:val="20"/>
      <w:lang w:eastAsia="lt-LT"/>
    </w:rPr>
  </w:style>
  <w:style w:type="paragraph" w:customStyle="1" w:styleId="Style49">
    <w:name w:val="Style49"/>
    <w:basedOn w:val="Normal"/>
    <w:rsid w:val="00BD43B2"/>
    <w:pPr>
      <w:suppressAutoHyphens w:val="0"/>
      <w:autoSpaceDE w:val="0"/>
      <w:autoSpaceDN w:val="0"/>
      <w:adjustRightInd w:val="0"/>
      <w:spacing w:line="199" w:lineRule="exact"/>
      <w:ind w:hanging="96"/>
    </w:pPr>
    <w:rPr>
      <w:rFonts w:ascii="Arial" w:eastAsia="Times New Roman" w:hAnsi="Arial" w:cs="Arial"/>
      <w:kern w:val="0"/>
      <w:sz w:val="20"/>
      <w:lang w:eastAsia="lt-LT"/>
    </w:rPr>
  </w:style>
  <w:style w:type="paragraph" w:customStyle="1" w:styleId="Style50">
    <w:name w:val="Style50"/>
    <w:basedOn w:val="Normal"/>
    <w:rsid w:val="00BD43B2"/>
    <w:pPr>
      <w:suppressAutoHyphens w:val="0"/>
      <w:autoSpaceDE w:val="0"/>
      <w:autoSpaceDN w:val="0"/>
      <w:adjustRightInd w:val="0"/>
      <w:spacing w:line="230" w:lineRule="exact"/>
      <w:ind w:hanging="754"/>
    </w:pPr>
    <w:rPr>
      <w:rFonts w:ascii="Arial" w:eastAsia="Times New Roman" w:hAnsi="Arial" w:cs="Arial"/>
      <w:kern w:val="0"/>
      <w:sz w:val="20"/>
      <w:lang w:eastAsia="lt-LT"/>
    </w:rPr>
  </w:style>
  <w:style w:type="paragraph" w:customStyle="1" w:styleId="Style51">
    <w:name w:val="Style5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52">
    <w:name w:val="Style52"/>
    <w:basedOn w:val="Normal"/>
    <w:rsid w:val="00BD43B2"/>
    <w:pPr>
      <w:suppressAutoHyphens w:val="0"/>
      <w:autoSpaceDE w:val="0"/>
      <w:autoSpaceDN w:val="0"/>
      <w:adjustRightInd w:val="0"/>
      <w:spacing w:line="235" w:lineRule="exact"/>
      <w:ind w:hanging="1003"/>
    </w:pPr>
    <w:rPr>
      <w:rFonts w:ascii="Arial" w:eastAsia="Times New Roman" w:hAnsi="Arial" w:cs="Arial"/>
      <w:kern w:val="0"/>
      <w:sz w:val="20"/>
      <w:lang w:eastAsia="lt-LT"/>
    </w:rPr>
  </w:style>
  <w:style w:type="paragraph" w:customStyle="1" w:styleId="Style53">
    <w:name w:val="Style53"/>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54">
    <w:name w:val="Style54"/>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55">
    <w:name w:val="Style55"/>
    <w:basedOn w:val="Normal"/>
    <w:rsid w:val="00BD43B2"/>
    <w:pPr>
      <w:suppressAutoHyphens w:val="0"/>
      <w:autoSpaceDE w:val="0"/>
      <w:autoSpaceDN w:val="0"/>
      <w:adjustRightInd w:val="0"/>
      <w:spacing w:line="341" w:lineRule="exact"/>
      <w:ind w:firstLine="298"/>
    </w:pPr>
    <w:rPr>
      <w:rFonts w:ascii="Arial" w:eastAsia="Times New Roman" w:hAnsi="Arial" w:cs="Arial"/>
      <w:kern w:val="0"/>
      <w:sz w:val="20"/>
      <w:lang w:eastAsia="lt-LT"/>
    </w:rPr>
  </w:style>
  <w:style w:type="paragraph" w:customStyle="1" w:styleId="Style56">
    <w:name w:val="Style56"/>
    <w:basedOn w:val="Normal"/>
    <w:rsid w:val="00BD43B2"/>
    <w:pPr>
      <w:suppressAutoHyphens w:val="0"/>
      <w:autoSpaceDE w:val="0"/>
      <w:autoSpaceDN w:val="0"/>
      <w:adjustRightInd w:val="0"/>
      <w:spacing w:line="259" w:lineRule="exact"/>
      <w:ind w:hanging="850"/>
    </w:pPr>
    <w:rPr>
      <w:rFonts w:ascii="Arial" w:eastAsia="Times New Roman" w:hAnsi="Arial" w:cs="Arial"/>
      <w:kern w:val="0"/>
      <w:sz w:val="20"/>
      <w:lang w:eastAsia="lt-LT"/>
    </w:rPr>
  </w:style>
  <w:style w:type="paragraph" w:customStyle="1" w:styleId="Style57">
    <w:name w:val="Style57"/>
    <w:basedOn w:val="Normal"/>
    <w:rsid w:val="00BD43B2"/>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58">
    <w:name w:val="Style58"/>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59">
    <w:name w:val="Style59"/>
    <w:basedOn w:val="Normal"/>
    <w:rsid w:val="00BD43B2"/>
    <w:pPr>
      <w:suppressAutoHyphens w:val="0"/>
      <w:autoSpaceDE w:val="0"/>
      <w:autoSpaceDN w:val="0"/>
      <w:adjustRightInd w:val="0"/>
      <w:spacing w:line="173" w:lineRule="exact"/>
      <w:ind w:firstLine="557"/>
      <w:jc w:val="both"/>
    </w:pPr>
    <w:rPr>
      <w:rFonts w:ascii="Arial" w:eastAsia="Times New Roman" w:hAnsi="Arial" w:cs="Arial"/>
      <w:kern w:val="0"/>
      <w:sz w:val="20"/>
      <w:lang w:eastAsia="lt-LT"/>
    </w:rPr>
  </w:style>
  <w:style w:type="paragraph" w:customStyle="1" w:styleId="Style600">
    <w:name w:val="Style6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61">
    <w:name w:val="Style61"/>
    <w:basedOn w:val="Normal"/>
    <w:rsid w:val="00BD43B2"/>
    <w:pPr>
      <w:suppressAutoHyphens w:val="0"/>
      <w:autoSpaceDE w:val="0"/>
      <w:autoSpaceDN w:val="0"/>
      <w:adjustRightInd w:val="0"/>
      <w:spacing w:line="130" w:lineRule="exact"/>
      <w:ind w:firstLine="720"/>
      <w:jc w:val="center"/>
    </w:pPr>
    <w:rPr>
      <w:rFonts w:ascii="Arial" w:eastAsia="Times New Roman" w:hAnsi="Arial" w:cs="Arial"/>
      <w:kern w:val="0"/>
      <w:sz w:val="20"/>
      <w:lang w:eastAsia="lt-LT"/>
    </w:rPr>
  </w:style>
  <w:style w:type="paragraph" w:customStyle="1" w:styleId="Style62">
    <w:name w:val="Style62"/>
    <w:basedOn w:val="Normal"/>
    <w:rsid w:val="00BD43B2"/>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63">
    <w:name w:val="Style63"/>
    <w:basedOn w:val="Normal"/>
    <w:rsid w:val="00BD43B2"/>
    <w:pPr>
      <w:suppressAutoHyphens w:val="0"/>
      <w:autoSpaceDE w:val="0"/>
      <w:autoSpaceDN w:val="0"/>
      <w:adjustRightInd w:val="0"/>
      <w:spacing w:line="259" w:lineRule="exact"/>
      <w:ind w:firstLine="466"/>
    </w:pPr>
    <w:rPr>
      <w:rFonts w:ascii="Arial" w:eastAsia="Times New Roman" w:hAnsi="Arial" w:cs="Arial"/>
      <w:kern w:val="0"/>
      <w:sz w:val="20"/>
      <w:lang w:eastAsia="lt-LT"/>
    </w:rPr>
  </w:style>
  <w:style w:type="paragraph" w:customStyle="1" w:styleId="Style64">
    <w:name w:val="Style64"/>
    <w:basedOn w:val="Normal"/>
    <w:rsid w:val="00BD43B2"/>
    <w:pPr>
      <w:suppressAutoHyphens w:val="0"/>
      <w:autoSpaceDE w:val="0"/>
      <w:autoSpaceDN w:val="0"/>
      <w:adjustRightInd w:val="0"/>
      <w:spacing w:line="182" w:lineRule="exact"/>
      <w:ind w:hanging="163"/>
    </w:pPr>
    <w:rPr>
      <w:rFonts w:ascii="Arial" w:eastAsia="Times New Roman" w:hAnsi="Arial" w:cs="Arial"/>
      <w:kern w:val="0"/>
      <w:sz w:val="20"/>
      <w:lang w:eastAsia="lt-LT"/>
    </w:rPr>
  </w:style>
  <w:style w:type="paragraph" w:customStyle="1" w:styleId="Style65">
    <w:name w:val="Style65"/>
    <w:basedOn w:val="Normal"/>
    <w:rsid w:val="00BD43B2"/>
    <w:pPr>
      <w:suppressAutoHyphens w:val="0"/>
      <w:autoSpaceDE w:val="0"/>
      <w:autoSpaceDN w:val="0"/>
      <w:adjustRightInd w:val="0"/>
      <w:spacing w:line="178" w:lineRule="exact"/>
      <w:ind w:hanging="499"/>
    </w:pPr>
    <w:rPr>
      <w:rFonts w:ascii="Arial" w:eastAsia="Times New Roman" w:hAnsi="Arial" w:cs="Arial"/>
      <w:kern w:val="0"/>
      <w:sz w:val="20"/>
      <w:lang w:eastAsia="lt-LT"/>
    </w:rPr>
  </w:style>
  <w:style w:type="paragraph" w:customStyle="1" w:styleId="Style66">
    <w:name w:val="Style66"/>
    <w:basedOn w:val="Normal"/>
    <w:rsid w:val="00BD43B2"/>
    <w:pPr>
      <w:suppressAutoHyphens w:val="0"/>
      <w:autoSpaceDE w:val="0"/>
      <w:autoSpaceDN w:val="0"/>
      <w:adjustRightInd w:val="0"/>
      <w:spacing w:line="182" w:lineRule="exact"/>
      <w:ind w:hanging="432"/>
    </w:pPr>
    <w:rPr>
      <w:rFonts w:ascii="Arial" w:eastAsia="Times New Roman" w:hAnsi="Arial" w:cs="Arial"/>
      <w:kern w:val="0"/>
      <w:sz w:val="20"/>
      <w:lang w:eastAsia="lt-LT"/>
    </w:rPr>
  </w:style>
  <w:style w:type="paragraph" w:customStyle="1" w:styleId="Style67">
    <w:name w:val="Style67"/>
    <w:basedOn w:val="Normal"/>
    <w:rsid w:val="00BD43B2"/>
    <w:pPr>
      <w:suppressAutoHyphens w:val="0"/>
      <w:autoSpaceDE w:val="0"/>
      <w:autoSpaceDN w:val="0"/>
      <w:adjustRightInd w:val="0"/>
      <w:spacing w:line="202" w:lineRule="exact"/>
      <w:ind w:firstLine="720"/>
    </w:pPr>
    <w:rPr>
      <w:rFonts w:ascii="Arial" w:eastAsia="Times New Roman" w:hAnsi="Arial" w:cs="Arial"/>
      <w:kern w:val="0"/>
      <w:sz w:val="20"/>
      <w:lang w:eastAsia="lt-LT"/>
    </w:rPr>
  </w:style>
  <w:style w:type="paragraph" w:customStyle="1" w:styleId="Style68">
    <w:name w:val="Style68"/>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69">
    <w:name w:val="Style69"/>
    <w:basedOn w:val="Normal"/>
    <w:rsid w:val="00BD43B2"/>
    <w:pPr>
      <w:suppressAutoHyphens w:val="0"/>
      <w:autoSpaceDE w:val="0"/>
      <w:autoSpaceDN w:val="0"/>
      <w:adjustRightInd w:val="0"/>
      <w:spacing w:line="178" w:lineRule="exact"/>
      <w:ind w:firstLine="538"/>
    </w:pPr>
    <w:rPr>
      <w:rFonts w:ascii="Arial" w:eastAsia="Times New Roman" w:hAnsi="Arial" w:cs="Arial"/>
      <w:kern w:val="0"/>
      <w:sz w:val="20"/>
      <w:lang w:eastAsia="lt-LT"/>
    </w:rPr>
  </w:style>
  <w:style w:type="paragraph" w:customStyle="1" w:styleId="Style70">
    <w:name w:val="Style70"/>
    <w:basedOn w:val="Normal"/>
    <w:rsid w:val="00BD43B2"/>
    <w:pPr>
      <w:suppressAutoHyphens w:val="0"/>
      <w:autoSpaceDE w:val="0"/>
      <w:autoSpaceDN w:val="0"/>
      <w:adjustRightInd w:val="0"/>
      <w:spacing w:line="144" w:lineRule="exact"/>
      <w:ind w:firstLine="53"/>
      <w:jc w:val="both"/>
    </w:pPr>
    <w:rPr>
      <w:rFonts w:ascii="Arial" w:eastAsia="Times New Roman" w:hAnsi="Arial" w:cs="Arial"/>
      <w:kern w:val="0"/>
      <w:sz w:val="20"/>
      <w:lang w:eastAsia="lt-LT"/>
    </w:rPr>
  </w:style>
  <w:style w:type="paragraph" w:customStyle="1" w:styleId="Style71">
    <w:name w:val="Style71"/>
    <w:basedOn w:val="Normal"/>
    <w:rsid w:val="00BD43B2"/>
    <w:pPr>
      <w:suppressAutoHyphens w:val="0"/>
      <w:autoSpaceDE w:val="0"/>
      <w:autoSpaceDN w:val="0"/>
      <w:adjustRightInd w:val="0"/>
      <w:spacing w:line="202" w:lineRule="exact"/>
      <w:ind w:firstLine="720"/>
      <w:jc w:val="center"/>
    </w:pPr>
    <w:rPr>
      <w:rFonts w:ascii="Arial" w:eastAsia="Times New Roman" w:hAnsi="Arial" w:cs="Arial"/>
      <w:kern w:val="0"/>
      <w:sz w:val="20"/>
      <w:lang w:eastAsia="lt-LT"/>
    </w:rPr>
  </w:style>
  <w:style w:type="paragraph" w:customStyle="1" w:styleId="Style72">
    <w:name w:val="Style72"/>
    <w:basedOn w:val="Normal"/>
    <w:rsid w:val="00BD43B2"/>
    <w:pPr>
      <w:suppressAutoHyphens w:val="0"/>
      <w:autoSpaceDE w:val="0"/>
      <w:autoSpaceDN w:val="0"/>
      <w:adjustRightInd w:val="0"/>
      <w:spacing w:line="182" w:lineRule="exact"/>
      <w:ind w:hanging="226"/>
    </w:pPr>
    <w:rPr>
      <w:rFonts w:ascii="Arial" w:eastAsia="Times New Roman" w:hAnsi="Arial" w:cs="Arial"/>
      <w:kern w:val="0"/>
      <w:sz w:val="20"/>
      <w:lang w:eastAsia="lt-LT"/>
    </w:rPr>
  </w:style>
  <w:style w:type="paragraph" w:customStyle="1" w:styleId="Style73">
    <w:name w:val="Style73"/>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74">
    <w:name w:val="Style74"/>
    <w:basedOn w:val="Normal"/>
    <w:rsid w:val="00BD43B2"/>
    <w:pPr>
      <w:suppressAutoHyphens w:val="0"/>
      <w:autoSpaceDE w:val="0"/>
      <w:autoSpaceDN w:val="0"/>
      <w:adjustRightInd w:val="0"/>
      <w:spacing w:line="178" w:lineRule="exact"/>
      <w:ind w:firstLine="720"/>
      <w:jc w:val="both"/>
    </w:pPr>
    <w:rPr>
      <w:rFonts w:ascii="Arial" w:eastAsia="Times New Roman" w:hAnsi="Arial" w:cs="Arial"/>
      <w:kern w:val="0"/>
      <w:sz w:val="20"/>
      <w:lang w:eastAsia="lt-LT"/>
    </w:rPr>
  </w:style>
  <w:style w:type="paragraph" w:customStyle="1" w:styleId="Style75">
    <w:name w:val="Style75"/>
    <w:basedOn w:val="Normal"/>
    <w:rsid w:val="00BD43B2"/>
    <w:pPr>
      <w:suppressAutoHyphens w:val="0"/>
      <w:autoSpaceDE w:val="0"/>
      <w:autoSpaceDN w:val="0"/>
      <w:adjustRightInd w:val="0"/>
      <w:spacing w:line="178" w:lineRule="exact"/>
      <w:ind w:hanging="226"/>
    </w:pPr>
    <w:rPr>
      <w:rFonts w:ascii="Arial" w:eastAsia="Times New Roman" w:hAnsi="Arial" w:cs="Arial"/>
      <w:kern w:val="0"/>
      <w:sz w:val="20"/>
      <w:lang w:eastAsia="lt-LT"/>
    </w:rPr>
  </w:style>
  <w:style w:type="paragraph" w:customStyle="1" w:styleId="Style76">
    <w:name w:val="Style76"/>
    <w:basedOn w:val="Normal"/>
    <w:rsid w:val="00BD43B2"/>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77">
    <w:name w:val="Style77"/>
    <w:basedOn w:val="Normal"/>
    <w:rsid w:val="00BD43B2"/>
    <w:pPr>
      <w:suppressAutoHyphens w:val="0"/>
      <w:autoSpaceDE w:val="0"/>
      <w:autoSpaceDN w:val="0"/>
      <w:adjustRightInd w:val="0"/>
      <w:spacing w:line="235" w:lineRule="exact"/>
      <w:ind w:firstLine="720"/>
      <w:jc w:val="both"/>
    </w:pPr>
    <w:rPr>
      <w:rFonts w:ascii="Arial" w:eastAsia="Times New Roman" w:hAnsi="Arial" w:cs="Arial"/>
      <w:kern w:val="0"/>
      <w:sz w:val="20"/>
      <w:lang w:eastAsia="lt-LT"/>
    </w:rPr>
  </w:style>
  <w:style w:type="paragraph" w:customStyle="1" w:styleId="Style78">
    <w:name w:val="Style78"/>
    <w:basedOn w:val="Normal"/>
    <w:rsid w:val="00BD43B2"/>
    <w:pPr>
      <w:suppressAutoHyphens w:val="0"/>
      <w:autoSpaceDE w:val="0"/>
      <w:autoSpaceDN w:val="0"/>
      <w:adjustRightInd w:val="0"/>
      <w:spacing w:line="144" w:lineRule="exact"/>
      <w:ind w:firstLine="226"/>
    </w:pPr>
    <w:rPr>
      <w:rFonts w:ascii="Arial" w:eastAsia="Times New Roman" w:hAnsi="Arial" w:cs="Arial"/>
      <w:kern w:val="0"/>
      <w:sz w:val="20"/>
      <w:lang w:eastAsia="lt-LT"/>
    </w:rPr>
  </w:style>
  <w:style w:type="paragraph" w:customStyle="1" w:styleId="Style79">
    <w:name w:val="Style79"/>
    <w:basedOn w:val="Normal"/>
    <w:rsid w:val="00BD43B2"/>
    <w:pPr>
      <w:suppressAutoHyphens w:val="0"/>
      <w:autoSpaceDE w:val="0"/>
      <w:autoSpaceDN w:val="0"/>
      <w:adjustRightInd w:val="0"/>
      <w:spacing w:line="240" w:lineRule="exact"/>
      <w:ind w:firstLine="720"/>
      <w:jc w:val="center"/>
    </w:pPr>
    <w:rPr>
      <w:rFonts w:ascii="Arial" w:eastAsia="Times New Roman" w:hAnsi="Arial" w:cs="Arial"/>
      <w:kern w:val="0"/>
      <w:sz w:val="20"/>
      <w:lang w:eastAsia="lt-LT"/>
    </w:rPr>
  </w:style>
  <w:style w:type="paragraph" w:customStyle="1" w:styleId="Style80">
    <w:name w:val="Style8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81">
    <w:name w:val="Style8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82">
    <w:name w:val="Style82"/>
    <w:basedOn w:val="Normal"/>
    <w:rsid w:val="00BD43B2"/>
    <w:pPr>
      <w:suppressAutoHyphens w:val="0"/>
      <w:autoSpaceDE w:val="0"/>
      <w:autoSpaceDN w:val="0"/>
      <w:adjustRightInd w:val="0"/>
      <w:spacing w:line="259" w:lineRule="exact"/>
      <w:ind w:firstLine="850"/>
    </w:pPr>
    <w:rPr>
      <w:rFonts w:ascii="Arial" w:eastAsia="Times New Roman" w:hAnsi="Arial" w:cs="Arial"/>
      <w:kern w:val="0"/>
      <w:sz w:val="20"/>
      <w:lang w:eastAsia="lt-LT"/>
    </w:rPr>
  </w:style>
  <w:style w:type="paragraph" w:customStyle="1" w:styleId="Style83">
    <w:name w:val="Style83"/>
    <w:basedOn w:val="Normal"/>
    <w:rsid w:val="00BD43B2"/>
    <w:pPr>
      <w:suppressAutoHyphens w:val="0"/>
      <w:autoSpaceDE w:val="0"/>
      <w:autoSpaceDN w:val="0"/>
      <w:adjustRightInd w:val="0"/>
      <w:spacing w:line="197" w:lineRule="exact"/>
      <w:ind w:firstLine="312"/>
      <w:jc w:val="both"/>
    </w:pPr>
    <w:rPr>
      <w:rFonts w:ascii="Arial" w:eastAsia="Times New Roman" w:hAnsi="Arial" w:cs="Arial"/>
      <w:kern w:val="0"/>
      <w:sz w:val="20"/>
      <w:lang w:eastAsia="lt-LT"/>
    </w:rPr>
  </w:style>
  <w:style w:type="paragraph" w:customStyle="1" w:styleId="Style84">
    <w:name w:val="Style84"/>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85">
    <w:name w:val="Style85"/>
    <w:basedOn w:val="Normal"/>
    <w:rsid w:val="00BD43B2"/>
    <w:pPr>
      <w:suppressAutoHyphens w:val="0"/>
      <w:autoSpaceDE w:val="0"/>
      <w:autoSpaceDN w:val="0"/>
      <w:adjustRightInd w:val="0"/>
      <w:spacing w:line="197" w:lineRule="exact"/>
      <w:ind w:firstLine="720"/>
      <w:jc w:val="both"/>
    </w:pPr>
    <w:rPr>
      <w:rFonts w:ascii="Arial" w:eastAsia="Times New Roman" w:hAnsi="Arial" w:cs="Arial"/>
      <w:kern w:val="0"/>
      <w:sz w:val="20"/>
      <w:lang w:eastAsia="lt-LT"/>
    </w:rPr>
  </w:style>
  <w:style w:type="paragraph" w:customStyle="1" w:styleId="Style86">
    <w:name w:val="Style86"/>
    <w:basedOn w:val="Normal"/>
    <w:rsid w:val="00BD43B2"/>
    <w:pPr>
      <w:suppressAutoHyphens w:val="0"/>
      <w:autoSpaceDE w:val="0"/>
      <w:autoSpaceDN w:val="0"/>
      <w:adjustRightInd w:val="0"/>
      <w:spacing w:line="175" w:lineRule="exact"/>
      <w:ind w:firstLine="542"/>
    </w:pPr>
    <w:rPr>
      <w:rFonts w:ascii="Arial" w:eastAsia="Times New Roman" w:hAnsi="Arial" w:cs="Arial"/>
      <w:kern w:val="0"/>
      <w:sz w:val="20"/>
      <w:lang w:eastAsia="lt-LT"/>
    </w:rPr>
  </w:style>
  <w:style w:type="paragraph" w:customStyle="1" w:styleId="Style87">
    <w:name w:val="Style87"/>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88">
    <w:name w:val="Style88"/>
    <w:basedOn w:val="Normal"/>
    <w:rsid w:val="00BD43B2"/>
    <w:pPr>
      <w:suppressAutoHyphens w:val="0"/>
      <w:autoSpaceDE w:val="0"/>
      <w:autoSpaceDN w:val="0"/>
      <w:adjustRightInd w:val="0"/>
      <w:spacing w:line="142" w:lineRule="exact"/>
      <w:ind w:firstLine="720"/>
      <w:jc w:val="center"/>
    </w:pPr>
    <w:rPr>
      <w:rFonts w:ascii="Arial" w:eastAsia="Times New Roman" w:hAnsi="Arial" w:cs="Arial"/>
      <w:kern w:val="0"/>
      <w:sz w:val="20"/>
      <w:lang w:eastAsia="lt-LT"/>
    </w:rPr>
  </w:style>
  <w:style w:type="paragraph" w:customStyle="1" w:styleId="Style89">
    <w:name w:val="Style89"/>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90">
    <w:name w:val="Style90"/>
    <w:basedOn w:val="Normal"/>
    <w:rsid w:val="00BD43B2"/>
    <w:pPr>
      <w:suppressAutoHyphens w:val="0"/>
      <w:autoSpaceDE w:val="0"/>
      <w:autoSpaceDN w:val="0"/>
      <w:adjustRightInd w:val="0"/>
      <w:spacing w:line="176" w:lineRule="exact"/>
      <w:ind w:firstLine="466"/>
      <w:jc w:val="both"/>
    </w:pPr>
    <w:rPr>
      <w:rFonts w:ascii="Arial" w:eastAsia="Times New Roman" w:hAnsi="Arial" w:cs="Arial"/>
      <w:kern w:val="0"/>
      <w:sz w:val="20"/>
      <w:lang w:eastAsia="lt-LT"/>
    </w:rPr>
  </w:style>
  <w:style w:type="paragraph" w:customStyle="1" w:styleId="Style91">
    <w:name w:val="Style91"/>
    <w:basedOn w:val="Normal"/>
    <w:rsid w:val="00BD43B2"/>
    <w:pPr>
      <w:suppressAutoHyphens w:val="0"/>
      <w:autoSpaceDE w:val="0"/>
      <w:autoSpaceDN w:val="0"/>
      <w:adjustRightInd w:val="0"/>
      <w:spacing w:line="209" w:lineRule="exact"/>
      <w:ind w:hanging="293"/>
    </w:pPr>
    <w:rPr>
      <w:rFonts w:ascii="Arial" w:eastAsia="Times New Roman" w:hAnsi="Arial" w:cs="Arial"/>
      <w:kern w:val="0"/>
      <w:sz w:val="20"/>
      <w:lang w:eastAsia="lt-LT"/>
    </w:rPr>
  </w:style>
  <w:style w:type="paragraph" w:customStyle="1" w:styleId="Style92">
    <w:name w:val="Style92"/>
    <w:basedOn w:val="Normal"/>
    <w:rsid w:val="00BD43B2"/>
    <w:pPr>
      <w:suppressAutoHyphens w:val="0"/>
      <w:autoSpaceDE w:val="0"/>
      <w:autoSpaceDN w:val="0"/>
      <w:adjustRightInd w:val="0"/>
      <w:spacing w:line="178" w:lineRule="exact"/>
      <w:ind w:firstLine="720"/>
    </w:pPr>
    <w:rPr>
      <w:rFonts w:ascii="Arial" w:eastAsia="Times New Roman" w:hAnsi="Arial" w:cs="Arial"/>
      <w:kern w:val="0"/>
      <w:sz w:val="20"/>
      <w:lang w:eastAsia="lt-LT"/>
    </w:rPr>
  </w:style>
  <w:style w:type="paragraph" w:customStyle="1" w:styleId="Style93">
    <w:name w:val="Style93"/>
    <w:basedOn w:val="Normal"/>
    <w:rsid w:val="00BD43B2"/>
    <w:pPr>
      <w:suppressAutoHyphens w:val="0"/>
      <w:autoSpaceDE w:val="0"/>
      <w:autoSpaceDN w:val="0"/>
      <w:adjustRightInd w:val="0"/>
      <w:spacing w:line="355" w:lineRule="exact"/>
      <w:ind w:hanging="221"/>
    </w:pPr>
    <w:rPr>
      <w:rFonts w:ascii="Arial" w:eastAsia="Times New Roman" w:hAnsi="Arial" w:cs="Arial"/>
      <w:kern w:val="0"/>
      <w:sz w:val="20"/>
      <w:lang w:eastAsia="lt-LT"/>
    </w:rPr>
  </w:style>
  <w:style w:type="paragraph" w:customStyle="1" w:styleId="Style94">
    <w:name w:val="Style94"/>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96">
    <w:name w:val="Style96"/>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97">
    <w:name w:val="Style97"/>
    <w:basedOn w:val="Normal"/>
    <w:rsid w:val="00BD43B2"/>
    <w:pPr>
      <w:suppressAutoHyphens w:val="0"/>
      <w:autoSpaceDE w:val="0"/>
      <w:autoSpaceDN w:val="0"/>
      <w:adjustRightInd w:val="0"/>
      <w:spacing w:line="202" w:lineRule="exact"/>
      <w:ind w:firstLine="720"/>
    </w:pPr>
    <w:rPr>
      <w:rFonts w:ascii="Arial" w:eastAsia="Times New Roman" w:hAnsi="Arial" w:cs="Arial"/>
      <w:kern w:val="0"/>
      <w:sz w:val="20"/>
      <w:lang w:eastAsia="lt-LT"/>
    </w:rPr>
  </w:style>
  <w:style w:type="paragraph" w:customStyle="1" w:styleId="Style98">
    <w:name w:val="Style98"/>
    <w:basedOn w:val="Normal"/>
    <w:rsid w:val="00BD43B2"/>
    <w:pPr>
      <w:suppressAutoHyphens w:val="0"/>
      <w:autoSpaceDE w:val="0"/>
      <w:autoSpaceDN w:val="0"/>
      <w:adjustRightInd w:val="0"/>
      <w:spacing w:line="197" w:lineRule="exact"/>
      <w:ind w:firstLine="720"/>
    </w:pPr>
    <w:rPr>
      <w:rFonts w:ascii="Arial" w:eastAsia="Times New Roman" w:hAnsi="Arial" w:cs="Arial"/>
      <w:kern w:val="0"/>
      <w:sz w:val="20"/>
      <w:lang w:eastAsia="lt-LT"/>
    </w:rPr>
  </w:style>
  <w:style w:type="paragraph" w:customStyle="1" w:styleId="Style99">
    <w:name w:val="Style99"/>
    <w:basedOn w:val="Normal"/>
    <w:rsid w:val="00BD43B2"/>
    <w:pPr>
      <w:suppressAutoHyphens w:val="0"/>
      <w:autoSpaceDE w:val="0"/>
      <w:autoSpaceDN w:val="0"/>
      <w:adjustRightInd w:val="0"/>
      <w:spacing w:line="176" w:lineRule="exact"/>
      <w:ind w:firstLine="830"/>
      <w:jc w:val="both"/>
    </w:pPr>
    <w:rPr>
      <w:rFonts w:ascii="Arial" w:eastAsia="Times New Roman" w:hAnsi="Arial" w:cs="Arial"/>
      <w:kern w:val="0"/>
      <w:sz w:val="20"/>
      <w:lang w:eastAsia="lt-LT"/>
    </w:rPr>
  </w:style>
  <w:style w:type="paragraph" w:customStyle="1" w:styleId="Style100">
    <w:name w:val="Style10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01">
    <w:name w:val="Style101"/>
    <w:basedOn w:val="Normal"/>
    <w:rsid w:val="00BD43B2"/>
    <w:pPr>
      <w:suppressAutoHyphens w:val="0"/>
      <w:autoSpaceDE w:val="0"/>
      <w:autoSpaceDN w:val="0"/>
      <w:adjustRightInd w:val="0"/>
      <w:spacing w:line="195" w:lineRule="exact"/>
      <w:ind w:firstLine="720"/>
      <w:jc w:val="both"/>
    </w:pPr>
    <w:rPr>
      <w:rFonts w:ascii="Arial" w:eastAsia="Times New Roman" w:hAnsi="Arial" w:cs="Arial"/>
      <w:kern w:val="0"/>
      <w:sz w:val="20"/>
      <w:lang w:eastAsia="lt-LT"/>
    </w:rPr>
  </w:style>
  <w:style w:type="paragraph" w:customStyle="1" w:styleId="Style102">
    <w:name w:val="Style102"/>
    <w:basedOn w:val="Normal"/>
    <w:rsid w:val="00BD43B2"/>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103">
    <w:name w:val="Style103"/>
    <w:basedOn w:val="Normal"/>
    <w:rsid w:val="00BD43B2"/>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104">
    <w:name w:val="Style104"/>
    <w:basedOn w:val="Normal"/>
    <w:rsid w:val="00BD43B2"/>
    <w:pPr>
      <w:suppressAutoHyphens w:val="0"/>
      <w:autoSpaceDE w:val="0"/>
      <w:autoSpaceDN w:val="0"/>
      <w:adjustRightInd w:val="0"/>
      <w:spacing w:line="178" w:lineRule="exact"/>
      <w:ind w:firstLine="456"/>
      <w:jc w:val="both"/>
    </w:pPr>
    <w:rPr>
      <w:rFonts w:ascii="Arial" w:eastAsia="Times New Roman" w:hAnsi="Arial" w:cs="Arial"/>
      <w:kern w:val="0"/>
      <w:sz w:val="20"/>
      <w:lang w:eastAsia="lt-LT"/>
    </w:rPr>
  </w:style>
  <w:style w:type="paragraph" w:customStyle="1" w:styleId="Style105">
    <w:name w:val="Style105"/>
    <w:basedOn w:val="Normal"/>
    <w:rsid w:val="00BD43B2"/>
    <w:pPr>
      <w:suppressAutoHyphens w:val="0"/>
      <w:autoSpaceDE w:val="0"/>
      <w:autoSpaceDN w:val="0"/>
      <w:adjustRightInd w:val="0"/>
      <w:spacing w:line="209" w:lineRule="exact"/>
      <w:ind w:firstLine="720"/>
      <w:jc w:val="center"/>
    </w:pPr>
    <w:rPr>
      <w:rFonts w:ascii="Arial" w:eastAsia="Times New Roman" w:hAnsi="Arial" w:cs="Arial"/>
      <w:kern w:val="0"/>
      <w:sz w:val="20"/>
      <w:lang w:eastAsia="lt-LT"/>
    </w:rPr>
  </w:style>
  <w:style w:type="paragraph" w:customStyle="1" w:styleId="Style106">
    <w:name w:val="Style106"/>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07">
    <w:name w:val="Style107"/>
    <w:basedOn w:val="Normal"/>
    <w:rsid w:val="00BD43B2"/>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108">
    <w:name w:val="Style108"/>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09">
    <w:name w:val="Style109"/>
    <w:basedOn w:val="Normal"/>
    <w:rsid w:val="00BD43B2"/>
    <w:pPr>
      <w:suppressAutoHyphens w:val="0"/>
      <w:autoSpaceDE w:val="0"/>
      <w:autoSpaceDN w:val="0"/>
      <w:adjustRightInd w:val="0"/>
      <w:spacing w:line="178" w:lineRule="exact"/>
      <w:ind w:hanging="221"/>
    </w:pPr>
    <w:rPr>
      <w:rFonts w:ascii="Arial" w:eastAsia="Times New Roman" w:hAnsi="Arial" w:cs="Arial"/>
      <w:kern w:val="0"/>
      <w:sz w:val="20"/>
      <w:lang w:eastAsia="lt-LT"/>
    </w:rPr>
  </w:style>
  <w:style w:type="paragraph" w:customStyle="1" w:styleId="Style110">
    <w:name w:val="Style11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11">
    <w:name w:val="Style111"/>
    <w:basedOn w:val="Normal"/>
    <w:rsid w:val="00BD43B2"/>
    <w:pPr>
      <w:suppressAutoHyphens w:val="0"/>
      <w:autoSpaceDE w:val="0"/>
      <w:autoSpaceDN w:val="0"/>
      <w:adjustRightInd w:val="0"/>
      <w:spacing w:line="178" w:lineRule="exact"/>
      <w:ind w:firstLine="192"/>
      <w:jc w:val="both"/>
    </w:pPr>
    <w:rPr>
      <w:rFonts w:ascii="Arial" w:eastAsia="Times New Roman" w:hAnsi="Arial" w:cs="Arial"/>
      <w:kern w:val="0"/>
      <w:sz w:val="20"/>
      <w:lang w:eastAsia="lt-LT"/>
    </w:rPr>
  </w:style>
  <w:style w:type="paragraph" w:customStyle="1" w:styleId="Style112">
    <w:name w:val="Style112"/>
    <w:basedOn w:val="Normal"/>
    <w:rsid w:val="00BD43B2"/>
    <w:pPr>
      <w:suppressAutoHyphens w:val="0"/>
      <w:autoSpaceDE w:val="0"/>
      <w:autoSpaceDN w:val="0"/>
      <w:adjustRightInd w:val="0"/>
      <w:spacing w:line="223" w:lineRule="exact"/>
      <w:ind w:firstLine="720"/>
    </w:pPr>
    <w:rPr>
      <w:rFonts w:ascii="Arial" w:eastAsia="Times New Roman" w:hAnsi="Arial" w:cs="Arial"/>
      <w:kern w:val="0"/>
      <w:sz w:val="20"/>
      <w:lang w:eastAsia="lt-LT"/>
    </w:rPr>
  </w:style>
  <w:style w:type="paragraph" w:customStyle="1" w:styleId="Style113">
    <w:name w:val="Style113"/>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14">
    <w:name w:val="Style114"/>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15">
    <w:name w:val="Style115"/>
    <w:basedOn w:val="Normal"/>
    <w:rsid w:val="00BD43B2"/>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116">
    <w:name w:val="Style116"/>
    <w:basedOn w:val="Normal"/>
    <w:rsid w:val="00BD43B2"/>
    <w:pPr>
      <w:suppressAutoHyphens w:val="0"/>
      <w:autoSpaceDE w:val="0"/>
      <w:autoSpaceDN w:val="0"/>
      <w:adjustRightInd w:val="0"/>
      <w:spacing w:line="144" w:lineRule="exact"/>
      <w:ind w:firstLine="86"/>
    </w:pPr>
    <w:rPr>
      <w:rFonts w:ascii="Arial" w:eastAsia="Times New Roman" w:hAnsi="Arial" w:cs="Arial"/>
      <w:kern w:val="0"/>
      <w:sz w:val="20"/>
      <w:lang w:eastAsia="lt-LT"/>
    </w:rPr>
  </w:style>
  <w:style w:type="paragraph" w:customStyle="1" w:styleId="Style117">
    <w:name w:val="Style117"/>
    <w:basedOn w:val="Normal"/>
    <w:rsid w:val="00BD43B2"/>
    <w:pPr>
      <w:suppressAutoHyphens w:val="0"/>
      <w:autoSpaceDE w:val="0"/>
      <w:autoSpaceDN w:val="0"/>
      <w:adjustRightInd w:val="0"/>
      <w:spacing w:line="182" w:lineRule="exact"/>
      <w:ind w:firstLine="720"/>
      <w:jc w:val="both"/>
    </w:pPr>
    <w:rPr>
      <w:rFonts w:ascii="Arial" w:eastAsia="Times New Roman" w:hAnsi="Arial" w:cs="Arial"/>
      <w:kern w:val="0"/>
      <w:sz w:val="20"/>
      <w:lang w:eastAsia="lt-LT"/>
    </w:rPr>
  </w:style>
  <w:style w:type="paragraph" w:customStyle="1" w:styleId="Style118">
    <w:name w:val="Style118"/>
    <w:basedOn w:val="Normal"/>
    <w:rsid w:val="00BD43B2"/>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119">
    <w:name w:val="Style119"/>
    <w:basedOn w:val="Normal"/>
    <w:rsid w:val="00BD43B2"/>
    <w:pPr>
      <w:suppressAutoHyphens w:val="0"/>
      <w:autoSpaceDE w:val="0"/>
      <w:autoSpaceDN w:val="0"/>
      <w:adjustRightInd w:val="0"/>
      <w:spacing w:line="208" w:lineRule="exact"/>
      <w:ind w:firstLine="307"/>
      <w:jc w:val="both"/>
    </w:pPr>
    <w:rPr>
      <w:rFonts w:ascii="Arial" w:eastAsia="Times New Roman" w:hAnsi="Arial" w:cs="Arial"/>
      <w:kern w:val="0"/>
      <w:sz w:val="20"/>
      <w:lang w:eastAsia="lt-LT"/>
    </w:rPr>
  </w:style>
  <w:style w:type="paragraph" w:customStyle="1" w:styleId="Style1200">
    <w:name w:val="Style120"/>
    <w:basedOn w:val="Normal"/>
    <w:rsid w:val="00BD43B2"/>
    <w:pPr>
      <w:suppressAutoHyphens w:val="0"/>
      <w:autoSpaceDE w:val="0"/>
      <w:autoSpaceDN w:val="0"/>
      <w:adjustRightInd w:val="0"/>
      <w:spacing w:line="173" w:lineRule="exact"/>
      <w:ind w:firstLine="686"/>
      <w:jc w:val="both"/>
    </w:pPr>
    <w:rPr>
      <w:rFonts w:ascii="Arial" w:eastAsia="Times New Roman" w:hAnsi="Arial" w:cs="Arial"/>
      <w:kern w:val="0"/>
      <w:sz w:val="20"/>
      <w:lang w:eastAsia="lt-LT"/>
    </w:rPr>
  </w:style>
  <w:style w:type="paragraph" w:customStyle="1" w:styleId="Style121">
    <w:name w:val="Style121"/>
    <w:basedOn w:val="Normal"/>
    <w:rsid w:val="00BD43B2"/>
    <w:pPr>
      <w:suppressAutoHyphens w:val="0"/>
      <w:autoSpaceDE w:val="0"/>
      <w:autoSpaceDN w:val="0"/>
      <w:adjustRightInd w:val="0"/>
      <w:spacing w:line="235" w:lineRule="exact"/>
      <w:ind w:firstLine="389"/>
      <w:jc w:val="both"/>
    </w:pPr>
    <w:rPr>
      <w:rFonts w:ascii="Arial" w:eastAsia="Times New Roman" w:hAnsi="Arial" w:cs="Arial"/>
      <w:kern w:val="0"/>
      <w:sz w:val="20"/>
      <w:lang w:eastAsia="lt-LT"/>
    </w:rPr>
  </w:style>
  <w:style w:type="paragraph" w:customStyle="1" w:styleId="Style122">
    <w:name w:val="Style122"/>
    <w:basedOn w:val="Normal"/>
    <w:rsid w:val="00BD43B2"/>
    <w:pPr>
      <w:suppressAutoHyphens w:val="0"/>
      <w:autoSpaceDE w:val="0"/>
      <w:autoSpaceDN w:val="0"/>
      <w:adjustRightInd w:val="0"/>
      <w:spacing w:line="176" w:lineRule="exact"/>
      <w:ind w:firstLine="528"/>
      <w:jc w:val="both"/>
    </w:pPr>
    <w:rPr>
      <w:rFonts w:ascii="Arial" w:eastAsia="Times New Roman" w:hAnsi="Arial" w:cs="Arial"/>
      <w:kern w:val="0"/>
      <w:sz w:val="20"/>
      <w:lang w:eastAsia="lt-LT"/>
    </w:rPr>
  </w:style>
  <w:style w:type="paragraph" w:customStyle="1" w:styleId="Style123">
    <w:name w:val="Style123"/>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24">
    <w:name w:val="Style124"/>
    <w:basedOn w:val="Normal"/>
    <w:rsid w:val="00BD43B2"/>
    <w:pPr>
      <w:suppressAutoHyphens w:val="0"/>
      <w:autoSpaceDE w:val="0"/>
      <w:autoSpaceDN w:val="0"/>
      <w:adjustRightInd w:val="0"/>
      <w:spacing w:line="209" w:lineRule="exact"/>
      <w:ind w:firstLine="312"/>
      <w:jc w:val="both"/>
    </w:pPr>
    <w:rPr>
      <w:rFonts w:ascii="Arial" w:eastAsia="Times New Roman" w:hAnsi="Arial" w:cs="Arial"/>
      <w:kern w:val="0"/>
      <w:sz w:val="20"/>
      <w:lang w:eastAsia="lt-LT"/>
    </w:rPr>
  </w:style>
  <w:style w:type="paragraph" w:customStyle="1" w:styleId="Style125">
    <w:name w:val="Style125"/>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26">
    <w:name w:val="Style126"/>
    <w:basedOn w:val="Normal"/>
    <w:rsid w:val="00BD43B2"/>
    <w:pPr>
      <w:suppressAutoHyphens w:val="0"/>
      <w:autoSpaceDE w:val="0"/>
      <w:autoSpaceDN w:val="0"/>
      <w:adjustRightInd w:val="0"/>
      <w:spacing w:line="182" w:lineRule="exact"/>
      <w:ind w:hanging="278"/>
    </w:pPr>
    <w:rPr>
      <w:rFonts w:ascii="Arial" w:eastAsia="Times New Roman" w:hAnsi="Arial" w:cs="Arial"/>
      <w:kern w:val="0"/>
      <w:sz w:val="20"/>
      <w:lang w:eastAsia="lt-LT"/>
    </w:rPr>
  </w:style>
  <w:style w:type="paragraph" w:customStyle="1" w:styleId="Style127">
    <w:name w:val="Style127"/>
    <w:basedOn w:val="Normal"/>
    <w:rsid w:val="00BD43B2"/>
    <w:pPr>
      <w:suppressAutoHyphens w:val="0"/>
      <w:autoSpaceDE w:val="0"/>
      <w:autoSpaceDN w:val="0"/>
      <w:adjustRightInd w:val="0"/>
      <w:spacing w:line="173" w:lineRule="exact"/>
      <w:ind w:firstLine="461"/>
      <w:jc w:val="both"/>
    </w:pPr>
    <w:rPr>
      <w:rFonts w:ascii="Arial" w:eastAsia="Times New Roman" w:hAnsi="Arial" w:cs="Arial"/>
      <w:kern w:val="0"/>
      <w:sz w:val="20"/>
      <w:lang w:eastAsia="lt-LT"/>
    </w:rPr>
  </w:style>
  <w:style w:type="paragraph" w:customStyle="1" w:styleId="Style128">
    <w:name w:val="Style128"/>
    <w:basedOn w:val="Normal"/>
    <w:rsid w:val="00BD43B2"/>
    <w:pPr>
      <w:suppressAutoHyphens w:val="0"/>
      <w:autoSpaceDE w:val="0"/>
      <w:autoSpaceDN w:val="0"/>
      <w:adjustRightInd w:val="0"/>
      <w:spacing w:line="206" w:lineRule="exact"/>
      <w:ind w:firstLine="720"/>
      <w:jc w:val="center"/>
    </w:pPr>
    <w:rPr>
      <w:rFonts w:ascii="Arial" w:eastAsia="Times New Roman" w:hAnsi="Arial" w:cs="Arial"/>
      <w:kern w:val="0"/>
      <w:sz w:val="20"/>
      <w:lang w:eastAsia="lt-LT"/>
    </w:rPr>
  </w:style>
  <w:style w:type="paragraph" w:customStyle="1" w:styleId="Style129">
    <w:name w:val="Style129"/>
    <w:basedOn w:val="Normal"/>
    <w:rsid w:val="00BD43B2"/>
    <w:pPr>
      <w:suppressAutoHyphens w:val="0"/>
      <w:autoSpaceDE w:val="0"/>
      <w:autoSpaceDN w:val="0"/>
      <w:adjustRightInd w:val="0"/>
      <w:spacing w:line="101" w:lineRule="exact"/>
      <w:ind w:firstLine="720"/>
      <w:jc w:val="both"/>
    </w:pPr>
    <w:rPr>
      <w:rFonts w:ascii="Arial" w:eastAsia="Times New Roman" w:hAnsi="Arial" w:cs="Arial"/>
      <w:kern w:val="0"/>
      <w:sz w:val="20"/>
      <w:lang w:eastAsia="lt-LT"/>
    </w:rPr>
  </w:style>
  <w:style w:type="paragraph" w:customStyle="1" w:styleId="Style130">
    <w:name w:val="Style13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31">
    <w:name w:val="Style13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32">
    <w:name w:val="Style132"/>
    <w:basedOn w:val="Normal"/>
    <w:rsid w:val="00BD43B2"/>
    <w:pPr>
      <w:suppressAutoHyphens w:val="0"/>
      <w:autoSpaceDE w:val="0"/>
      <w:autoSpaceDN w:val="0"/>
      <w:adjustRightInd w:val="0"/>
      <w:spacing w:line="470" w:lineRule="exact"/>
      <w:ind w:firstLine="917"/>
    </w:pPr>
    <w:rPr>
      <w:rFonts w:ascii="Arial" w:eastAsia="Times New Roman" w:hAnsi="Arial" w:cs="Arial"/>
      <w:kern w:val="0"/>
      <w:sz w:val="20"/>
      <w:lang w:eastAsia="lt-LT"/>
    </w:rPr>
  </w:style>
  <w:style w:type="paragraph" w:customStyle="1" w:styleId="Style133">
    <w:name w:val="Style133"/>
    <w:basedOn w:val="Normal"/>
    <w:rsid w:val="00BD43B2"/>
    <w:pPr>
      <w:suppressAutoHyphens w:val="0"/>
      <w:autoSpaceDE w:val="0"/>
      <w:autoSpaceDN w:val="0"/>
      <w:adjustRightInd w:val="0"/>
      <w:spacing w:line="176" w:lineRule="exact"/>
      <w:ind w:firstLine="542"/>
      <w:jc w:val="both"/>
    </w:pPr>
    <w:rPr>
      <w:rFonts w:ascii="Arial" w:eastAsia="Times New Roman" w:hAnsi="Arial" w:cs="Arial"/>
      <w:kern w:val="0"/>
      <w:sz w:val="20"/>
      <w:lang w:eastAsia="lt-LT"/>
    </w:rPr>
  </w:style>
  <w:style w:type="paragraph" w:customStyle="1" w:styleId="Style134">
    <w:name w:val="Style134"/>
    <w:basedOn w:val="Normal"/>
    <w:rsid w:val="00BD43B2"/>
    <w:pPr>
      <w:suppressAutoHyphens w:val="0"/>
      <w:autoSpaceDE w:val="0"/>
      <w:autoSpaceDN w:val="0"/>
      <w:adjustRightInd w:val="0"/>
      <w:spacing w:line="211" w:lineRule="exact"/>
      <w:ind w:firstLine="720"/>
      <w:jc w:val="both"/>
    </w:pPr>
    <w:rPr>
      <w:rFonts w:ascii="Arial" w:eastAsia="Times New Roman" w:hAnsi="Arial" w:cs="Arial"/>
      <w:kern w:val="0"/>
      <w:sz w:val="20"/>
      <w:lang w:eastAsia="lt-LT"/>
    </w:rPr>
  </w:style>
  <w:style w:type="paragraph" w:customStyle="1" w:styleId="Style135">
    <w:name w:val="Style135"/>
    <w:basedOn w:val="Normal"/>
    <w:rsid w:val="00BD43B2"/>
    <w:pPr>
      <w:suppressAutoHyphens w:val="0"/>
      <w:autoSpaceDE w:val="0"/>
      <w:autoSpaceDN w:val="0"/>
      <w:adjustRightInd w:val="0"/>
      <w:spacing w:line="115" w:lineRule="exact"/>
      <w:ind w:firstLine="120"/>
    </w:pPr>
    <w:rPr>
      <w:rFonts w:ascii="Arial" w:eastAsia="Times New Roman" w:hAnsi="Arial" w:cs="Arial"/>
      <w:kern w:val="0"/>
      <w:sz w:val="20"/>
      <w:lang w:eastAsia="lt-LT"/>
    </w:rPr>
  </w:style>
  <w:style w:type="paragraph" w:customStyle="1" w:styleId="Style136">
    <w:name w:val="Style136"/>
    <w:basedOn w:val="Normal"/>
    <w:rsid w:val="00BD43B2"/>
    <w:pPr>
      <w:suppressAutoHyphens w:val="0"/>
      <w:autoSpaceDE w:val="0"/>
      <w:autoSpaceDN w:val="0"/>
      <w:adjustRightInd w:val="0"/>
      <w:spacing w:line="173" w:lineRule="exact"/>
      <w:ind w:firstLine="470"/>
    </w:pPr>
    <w:rPr>
      <w:rFonts w:ascii="Arial" w:eastAsia="Times New Roman" w:hAnsi="Arial" w:cs="Arial"/>
      <w:kern w:val="0"/>
      <w:sz w:val="20"/>
      <w:lang w:eastAsia="lt-LT"/>
    </w:rPr>
  </w:style>
  <w:style w:type="paragraph" w:customStyle="1" w:styleId="Style137">
    <w:name w:val="Style137"/>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38">
    <w:name w:val="Style138"/>
    <w:basedOn w:val="Normal"/>
    <w:rsid w:val="00BD43B2"/>
    <w:pPr>
      <w:suppressAutoHyphens w:val="0"/>
      <w:autoSpaceDE w:val="0"/>
      <w:autoSpaceDN w:val="0"/>
      <w:adjustRightInd w:val="0"/>
      <w:spacing w:line="226" w:lineRule="exact"/>
      <w:ind w:hanging="835"/>
    </w:pPr>
    <w:rPr>
      <w:rFonts w:ascii="Arial" w:eastAsia="Times New Roman" w:hAnsi="Arial" w:cs="Arial"/>
      <w:kern w:val="0"/>
      <w:sz w:val="20"/>
      <w:lang w:eastAsia="lt-LT"/>
    </w:rPr>
  </w:style>
  <w:style w:type="paragraph" w:customStyle="1" w:styleId="Style139">
    <w:name w:val="Style139"/>
    <w:basedOn w:val="Normal"/>
    <w:rsid w:val="00BD43B2"/>
    <w:pPr>
      <w:suppressAutoHyphens w:val="0"/>
      <w:autoSpaceDE w:val="0"/>
      <w:autoSpaceDN w:val="0"/>
      <w:adjustRightInd w:val="0"/>
      <w:spacing w:line="214" w:lineRule="exact"/>
      <w:ind w:firstLine="720"/>
    </w:pPr>
    <w:rPr>
      <w:rFonts w:ascii="Arial" w:eastAsia="Times New Roman" w:hAnsi="Arial" w:cs="Arial"/>
      <w:kern w:val="0"/>
      <w:sz w:val="20"/>
      <w:lang w:eastAsia="lt-LT"/>
    </w:rPr>
  </w:style>
  <w:style w:type="paragraph" w:customStyle="1" w:styleId="Style140">
    <w:name w:val="Style14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41">
    <w:name w:val="Style14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42">
    <w:name w:val="Style142"/>
    <w:basedOn w:val="Normal"/>
    <w:rsid w:val="00BD43B2"/>
    <w:pPr>
      <w:suppressAutoHyphens w:val="0"/>
      <w:autoSpaceDE w:val="0"/>
      <w:autoSpaceDN w:val="0"/>
      <w:adjustRightInd w:val="0"/>
      <w:spacing w:line="101" w:lineRule="exact"/>
      <w:ind w:firstLine="720"/>
      <w:jc w:val="both"/>
    </w:pPr>
    <w:rPr>
      <w:rFonts w:ascii="Arial" w:eastAsia="Times New Roman" w:hAnsi="Arial" w:cs="Arial"/>
      <w:kern w:val="0"/>
      <w:sz w:val="20"/>
      <w:lang w:eastAsia="lt-LT"/>
    </w:rPr>
  </w:style>
  <w:style w:type="paragraph" w:customStyle="1" w:styleId="Style143">
    <w:name w:val="Style143"/>
    <w:basedOn w:val="Normal"/>
    <w:rsid w:val="00BD43B2"/>
    <w:pPr>
      <w:suppressAutoHyphens w:val="0"/>
      <w:autoSpaceDE w:val="0"/>
      <w:autoSpaceDN w:val="0"/>
      <w:adjustRightInd w:val="0"/>
      <w:spacing w:line="162" w:lineRule="exact"/>
      <w:ind w:firstLine="720"/>
    </w:pPr>
    <w:rPr>
      <w:rFonts w:ascii="Arial" w:eastAsia="Times New Roman" w:hAnsi="Arial" w:cs="Arial"/>
      <w:kern w:val="0"/>
      <w:sz w:val="20"/>
      <w:lang w:eastAsia="lt-LT"/>
    </w:rPr>
  </w:style>
  <w:style w:type="paragraph" w:customStyle="1" w:styleId="Style144">
    <w:name w:val="Style144"/>
    <w:basedOn w:val="Normal"/>
    <w:rsid w:val="00BD43B2"/>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145">
    <w:name w:val="Style145"/>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46">
    <w:name w:val="Style146"/>
    <w:basedOn w:val="Normal"/>
    <w:rsid w:val="00BD43B2"/>
    <w:pPr>
      <w:suppressAutoHyphens w:val="0"/>
      <w:autoSpaceDE w:val="0"/>
      <w:autoSpaceDN w:val="0"/>
      <w:adjustRightInd w:val="0"/>
      <w:spacing w:line="175" w:lineRule="exact"/>
      <w:ind w:firstLine="734"/>
    </w:pPr>
    <w:rPr>
      <w:rFonts w:ascii="Arial" w:eastAsia="Times New Roman" w:hAnsi="Arial" w:cs="Arial"/>
      <w:kern w:val="0"/>
      <w:sz w:val="20"/>
      <w:lang w:eastAsia="lt-LT"/>
    </w:rPr>
  </w:style>
  <w:style w:type="paragraph" w:customStyle="1" w:styleId="Style147">
    <w:name w:val="Style147"/>
    <w:basedOn w:val="Normal"/>
    <w:rsid w:val="00BD43B2"/>
    <w:pPr>
      <w:suppressAutoHyphens w:val="0"/>
      <w:autoSpaceDE w:val="0"/>
      <w:autoSpaceDN w:val="0"/>
      <w:adjustRightInd w:val="0"/>
      <w:spacing w:line="115" w:lineRule="exact"/>
      <w:ind w:firstLine="720"/>
      <w:jc w:val="both"/>
    </w:pPr>
    <w:rPr>
      <w:rFonts w:ascii="Arial" w:eastAsia="Times New Roman" w:hAnsi="Arial" w:cs="Arial"/>
      <w:kern w:val="0"/>
      <w:sz w:val="20"/>
      <w:lang w:eastAsia="lt-LT"/>
    </w:rPr>
  </w:style>
  <w:style w:type="paragraph" w:customStyle="1" w:styleId="Style148">
    <w:name w:val="Style148"/>
    <w:basedOn w:val="Normal"/>
    <w:rsid w:val="00BD43B2"/>
    <w:pPr>
      <w:suppressAutoHyphens w:val="0"/>
      <w:autoSpaceDE w:val="0"/>
      <w:autoSpaceDN w:val="0"/>
      <w:adjustRightInd w:val="0"/>
      <w:spacing w:line="595" w:lineRule="exact"/>
      <w:ind w:firstLine="302"/>
    </w:pPr>
    <w:rPr>
      <w:rFonts w:ascii="Arial" w:eastAsia="Times New Roman" w:hAnsi="Arial" w:cs="Arial"/>
      <w:kern w:val="0"/>
      <w:sz w:val="20"/>
      <w:lang w:eastAsia="lt-LT"/>
    </w:rPr>
  </w:style>
  <w:style w:type="paragraph" w:customStyle="1" w:styleId="Style149">
    <w:name w:val="Style149"/>
    <w:basedOn w:val="Normal"/>
    <w:rsid w:val="00BD43B2"/>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150">
    <w:name w:val="Style150"/>
    <w:basedOn w:val="Normal"/>
    <w:rsid w:val="00BD43B2"/>
    <w:pPr>
      <w:suppressAutoHyphens w:val="0"/>
      <w:autoSpaceDE w:val="0"/>
      <w:autoSpaceDN w:val="0"/>
      <w:adjustRightInd w:val="0"/>
      <w:spacing w:line="144" w:lineRule="exact"/>
      <w:ind w:firstLine="720"/>
    </w:pPr>
    <w:rPr>
      <w:rFonts w:ascii="Arial" w:eastAsia="Times New Roman" w:hAnsi="Arial" w:cs="Arial"/>
      <w:kern w:val="0"/>
      <w:sz w:val="20"/>
      <w:lang w:eastAsia="lt-LT"/>
    </w:rPr>
  </w:style>
  <w:style w:type="paragraph" w:customStyle="1" w:styleId="Style151">
    <w:name w:val="Style151"/>
    <w:basedOn w:val="Normal"/>
    <w:rsid w:val="00BD43B2"/>
    <w:pPr>
      <w:suppressAutoHyphens w:val="0"/>
      <w:autoSpaceDE w:val="0"/>
      <w:autoSpaceDN w:val="0"/>
      <w:adjustRightInd w:val="0"/>
      <w:spacing w:line="235" w:lineRule="exact"/>
      <w:ind w:firstLine="720"/>
      <w:jc w:val="both"/>
    </w:pPr>
    <w:rPr>
      <w:rFonts w:ascii="Arial" w:eastAsia="Times New Roman" w:hAnsi="Arial" w:cs="Arial"/>
      <w:kern w:val="0"/>
      <w:sz w:val="20"/>
      <w:lang w:eastAsia="lt-LT"/>
    </w:rPr>
  </w:style>
  <w:style w:type="paragraph" w:customStyle="1" w:styleId="Style152">
    <w:name w:val="Style152"/>
    <w:basedOn w:val="Normal"/>
    <w:rsid w:val="00BD43B2"/>
    <w:pPr>
      <w:suppressAutoHyphens w:val="0"/>
      <w:autoSpaceDE w:val="0"/>
      <w:autoSpaceDN w:val="0"/>
      <w:adjustRightInd w:val="0"/>
      <w:spacing w:line="178" w:lineRule="exact"/>
      <w:ind w:hanging="466"/>
    </w:pPr>
    <w:rPr>
      <w:rFonts w:ascii="Arial" w:eastAsia="Times New Roman" w:hAnsi="Arial" w:cs="Arial"/>
      <w:kern w:val="0"/>
      <w:sz w:val="20"/>
      <w:lang w:eastAsia="lt-LT"/>
    </w:rPr>
  </w:style>
  <w:style w:type="paragraph" w:customStyle="1" w:styleId="Style153">
    <w:name w:val="Style153"/>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54">
    <w:name w:val="Style154"/>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55">
    <w:name w:val="Style155"/>
    <w:basedOn w:val="Normal"/>
    <w:rsid w:val="00BD43B2"/>
    <w:pPr>
      <w:suppressAutoHyphens w:val="0"/>
      <w:autoSpaceDE w:val="0"/>
      <w:autoSpaceDN w:val="0"/>
      <w:adjustRightInd w:val="0"/>
      <w:spacing w:line="173" w:lineRule="exact"/>
      <w:ind w:firstLine="720"/>
      <w:jc w:val="center"/>
    </w:pPr>
    <w:rPr>
      <w:rFonts w:ascii="Arial" w:eastAsia="Times New Roman" w:hAnsi="Arial" w:cs="Arial"/>
      <w:kern w:val="0"/>
      <w:sz w:val="20"/>
      <w:lang w:eastAsia="lt-LT"/>
    </w:rPr>
  </w:style>
  <w:style w:type="paragraph" w:customStyle="1" w:styleId="Style156">
    <w:name w:val="Style156"/>
    <w:basedOn w:val="Normal"/>
    <w:rsid w:val="00BD43B2"/>
    <w:pPr>
      <w:suppressAutoHyphens w:val="0"/>
      <w:autoSpaceDE w:val="0"/>
      <w:autoSpaceDN w:val="0"/>
      <w:adjustRightInd w:val="0"/>
      <w:spacing w:line="346" w:lineRule="exact"/>
      <w:ind w:firstLine="432"/>
      <w:jc w:val="both"/>
    </w:pPr>
    <w:rPr>
      <w:rFonts w:ascii="Arial" w:eastAsia="Times New Roman" w:hAnsi="Arial" w:cs="Arial"/>
      <w:kern w:val="0"/>
      <w:sz w:val="20"/>
      <w:lang w:eastAsia="lt-LT"/>
    </w:rPr>
  </w:style>
  <w:style w:type="paragraph" w:customStyle="1" w:styleId="Style157">
    <w:name w:val="Style157"/>
    <w:basedOn w:val="Normal"/>
    <w:rsid w:val="00BD43B2"/>
    <w:pPr>
      <w:suppressAutoHyphens w:val="0"/>
      <w:autoSpaceDE w:val="0"/>
      <w:autoSpaceDN w:val="0"/>
      <w:adjustRightInd w:val="0"/>
      <w:spacing w:line="259" w:lineRule="exact"/>
      <w:ind w:firstLine="778"/>
    </w:pPr>
    <w:rPr>
      <w:rFonts w:ascii="Arial" w:eastAsia="Times New Roman" w:hAnsi="Arial" w:cs="Arial"/>
      <w:kern w:val="0"/>
      <w:sz w:val="20"/>
      <w:lang w:eastAsia="lt-LT"/>
    </w:rPr>
  </w:style>
  <w:style w:type="paragraph" w:customStyle="1" w:styleId="Style158">
    <w:name w:val="Style158"/>
    <w:basedOn w:val="Normal"/>
    <w:rsid w:val="00BD43B2"/>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159">
    <w:name w:val="Style159"/>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60">
    <w:name w:val="Style160"/>
    <w:basedOn w:val="Normal"/>
    <w:rsid w:val="00BD43B2"/>
    <w:pPr>
      <w:suppressAutoHyphens w:val="0"/>
      <w:autoSpaceDE w:val="0"/>
      <w:autoSpaceDN w:val="0"/>
      <w:adjustRightInd w:val="0"/>
      <w:spacing w:line="355" w:lineRule="exact"/>
      <w:ind w:hanging="1464"/>
    </w:pPr>
    <w:rPr>
      <w:rFonts w:ascii="Arial" w:eastAsia="Times New Roman" w:hAnsi="Arial" w:cs="Arial"/>
      <w:kern w:val="0"/>
      <w:sz w:val="20"/>
      <w:lang w:eastAsia="lt-LT"/>
    </w:rPr>
  </w:style>
  <w:style w:type="paragraph" w:customStyle="1" w:styleId="Style161">
    <w:name w:val="Style16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62">
    <w:name w:val="Style162"/>
    <w:basedOn w:val="Normal"/>
    <w:rsid w:val="00BD43B2"/>
    <w:pPr>
      <w:suppressAutoHyphens w:val="0"/>
      <w:autoSpaceDE w:val="0"/>
      <w:autoSpaceDN w:val="0"/>
      <w:adjustRightInd w:val="0"/>
      <w:spacing w:line="346" w:lineRule="exact"/>
      <w:ind w:firstLine="720"/>
      <w:jc w:val="both"/>
    </w:pPr>
    <w:rPr>
      <w:rFonts w:ascii="Arial" w:eastAsia="Times New Roman" w:hAnsi="Arial" w:cs="Arial"/>
      <w:kern w:val="0"/>
      <w:sz w:val="20"/>
      <w:lang w:eastAsia="lt-LT"/>
    </w:rPr>
  </w:style>
  <w:style w:type="paragraph" w:customStyle="1" w:styleId="Style163">
    <w:name w:val="Style163"/>
    <w:basedOn w:val="Normal"/>
    <w:rsid w:val="00BD43B2"/>
    <w:pPr>
      <w:suppressAutoHyphens w:val="0"/>
      <w:autoSpaceDE w:val="0"/>
      <w:autoSpaceDN w:val="0"/>
      <w:adjustRightInd w:val="0"/>
      <w:spacing w:line="115" w:lineRule="exact"/>
      <w:ind w:firstLine="720"/>
      <w:jc w:val="center"/>
    </w:pPr>
    <w:rPr>
      <w:rFonts w:ascii="Arial" w:eastAsia="Times New Roman" w:hAnsi="Arial" w:cs="Arial"/>
      <w:kern w:val="0"/>
      <w:sz w:val="20"/>
      <w:lang w:eastAsia="lt-LT"/>
    </w:rPr>
  </w:style>
  <w:style w:type="paragraph" w:customStyle="1" w:styleId="Style164">
    <w:name w:val="Style164"/>
    <w:basedOn w:val="Normal"/>
    <w:rsid w:val="00BD43B2"/>
    <w:pPr>
      <w:suppressAutoHyphens w:val="0"/>
      <w:autoSpaceDE w:val="0"/>
      <w:autoSpaceDN w:val="0"/>
      <w:adjustRightInd w:val="0"/>
      <w:spacing w:line="230" w:lineRule="exact"/>
      <w:ind w:firstLine="720"/>
      <w:jc w:val="center"/>
    </w:pPr>
    <w:rPr>
      <w:rFonts w:ascii="Arial" w:eastAsia="Times New Roman" w:hAnsi="Arial" w:cs="Arial"/>
      <w:kern w:val="0"/>
      <w:sz w:val="20"/>
      <w:lang w:eastAsia="lt-LT"/>
    </w:rPr>
  </w:style>
  <w:style w:type="paragraph" w:customStyle="1" w:styleId="Style165">
    <w:name w:val="Style165"/>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66">
    <w:name w:val="Style166"/>
    <w:basedOn w:val="Normal"/>
    <w:rsid w:val="00BD43B2"/>
    <w:pPr>
      <w:suppressAutoHyphens w:val="0"/>
      <w:autoSpaceDE w:val="0"/>
      <w:autoSpaceDN w:val="0"/>
      <w:adjustRightInd w:val="0"/>
      <w:spacing w:line="173" w:lineRule="exact"/>
      <w:ind w:firstLine="720"/>
      <w:jc w:val="center"/>
    </w:pPr>
    <w:rPr>
      <w:rFonts w:ascii="Arial" w:eastAsia="Times New Roman" w:hAnsi="Arial" w:cs="Arial"/>
      <w:kern w:val="0"/>
      <w:sz w:val="20"/>
      <w:lang w:eastAsia="lt-LT"/>
    </w:rPr>
  </w:style>
  <w:style w:type="paragraph" w:customStyle="1" w:styleId="Style167">
    <w:name w:val="Style167"/>
    <w:basedOn w:val="Normal"/>
    <w:rsid w:val="00BD43B2"/>
    <w:pPr>
      <w:suppressAutoHyphens w:val="0"/>
      <w:autoSpaceDE w:val="0"/>
      <w:autoSpaceDN w:val="0"/>
      <w:adjustRightInd w:val="0"/>
      <w:spacing w:line="173" w:lineRule="exact"/>
      <w:ind w:firstLine="470"/>
      <w:jc w:val="both"/>
    </w:pPr>
    <w:rPr>
      <w:rFonts w:ascii="Arial" w:eastAsia="Times New Roman" w:hAnsi="Arial" w:cs="Arial"/>
      <w:kern w:val="0"/>
      <w:sz w:val="20"/>
      <w:lang w:eastAsia="lt-LT"/>
    </w:rPr>
  </w:style>
  <w:style w:type="paragraph" w:customStyle="1" w:styleId="Style168">
    <w:name w:val="Style168"/>
    <w:basedOn w:val="Normal"/>
    <w:rsid w:val="00BD43B2"/>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169">
    <w:name w:val="Style169"/>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70">
    <w:name w:val="Style17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71">
    <w:name w:val="Style171"/>
    <w:basedOn w:val="Normal"/>
    <w:rsid w:val="00BD43B2"/>
    <w:pPr>
      <w:suppressAutoHyphens w:val="0"/>
      <w:autoSpaceDE w:val="0"/>
      <w:autoSpaceDN w:val="0"/>
      <w:adjustRightInd w:val="0"/>
      <w:spacing w:line="264" w:lineRule="exact"/>
      <w:ind w:hanging="850"/>
    </w:pPr>
    <w:rPr>
      <w:rFonts w:ascii="Arial" w:eastAsia="Times New Roman" w:hAnsi="Arial" w:cs="Arial"/>
      <w:kern w:val="0"/>
      <w:sz w:val="20"/>
      <w:lang w:eastAsia="lt-LT"/>
    </w:rPr>
  </w:style>
  <w:style w:type="paragraph" w:customStyle="1" w:styleId="Style172">
    <w:name w:val="Style172"/>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73">
    <w:name w:val="Style173"/>
    <w:basedOn w:val="Normal"/>
    <w:rsid w:val="00BD43B2"/>
    <w:pPr>
      <w:suppressAutoHyphens w:val="0"/>
      <w:autoSpaceDE w:val="0"/>
      <w:autoSpaceDN w:val="0"/>
      <w:adjustRightInd w:val="0"/>
      <w:ind w:firstLine="720"/>
      <w:jc w:val="right"/>
    </w:pPr>
    <w:rPr>
      <w:rFonts w:ascii="Arial" w:eastAsia="Times New Roman" w:hAnsi="Arial" w:cs="Arial"/>
      <w:kern w:val="0"/>
      <w:sz w:val="20"/>
      <w:lang w:eastAsia="lt-LT"/>
    </w:rPr>
  </w:style>
  <w:style w:type="paragraph" w:customStyle="1" w:styleId="Style174">
    <w:name w:val="Style174"/>
    <w:basedOn w:val="Normal"/>
    <w:rsid w:val="00BD43B2"/>
    <w:pPr>
      <w:suppressAutoHyphens w:val="0"/>
      <w:autoSpaceDE w:val="0"/>
      <w:autoSpaceDN w:val="0"/>
      <w:adjustRightInd w:val="0"/>
      <w:spacing w:line="175" w:lineRule="exact"/>
      <w:ind w:firstLine="538"/>
    </w:pPr>
    <w:rPr>
      <w:rFonts w:ascii="Arial" w:eastAsia="Times New Roman" w:hAnsi="Arial" w:cs="Arial"/>
      <w:kern w:val="0"/>
      <w:sz w:val="20"/>
      <w:lang w:eastAsia="lt-LT"/>
    </w:rPr>
  </w:style>
  <w:style w:type="paragraph" w:customStyle="1" w:styleId="Style175">
    <w:name w:val="Style175"/>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76">
    <w:name w:val="Style176"/>
    <w:basedOn w:val="Normal"/>
    <w:rsid w:val="00BD43B2"/>
    <w:pPr>
      <w:suppressAutoHyphens w:val="0"/>
      <w:autoSpaceDE w:val="0"/>
      <w:autoSpaceDN w:val="0"/>
      <w:adjustRightInd w:val="0"/>
      <w:spacing w:line="178" w:lineRule="exact"/>
      <w:ind w:firstLine="77"/>
    </w:pPr>
    <w:rPr>
      <w:rFonts w:ascii="Arial" w:eastAsia="Times New Roman" w:hAnsi="Arial" w:cs="Arial"/>
      <w:kern w:val="0"/>
      <w:sz w:val="20"/>
      <w:lang w:eastAsia="lt-LT"/>
    </w:rPr>
  </w:style>
  <w:style w:type="paragraph" w:customStyle="1" w:styleId="Style177">
    <w:name w:val="Style177"/>
    <w:basedOn w:val="Normal"/>
    <w:rsid w:val="00BD43B2"/>
    <w:pPr>
      <w:suppressAutoHyphens w:val="0"/>
      <w:autoSpaceDE w:val="0"/>
      <w:autoSpaceDN w:val="0"/>
      <w:adjustRightInd w:val="0"/>
      <w:spacing w:line="259" w:lineRule="exact"/>
      <w:ind w:firstLine="197"/>
      <w:jc w:val="both"/>
    </w:pPr>
    <w:rPr>
      <w:rFonts w:ascii="Arial" w:eastAsia="Times New Roman" w:hAnsi="Arial" w:cs="Arial"/>
      <w:kern w:val="0"/>
      <w:sz w:val="20"/>
      <w:lang w:eastAsia="lt-LT"/>
    </w:rPr>
  </w:style>
  <w:style w:type="paragraph" w:customStyle="1" w:styleId="Style178">
    <w:name w:val="Style178"/>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79">
    <w:name w:val="Style179"/>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80">
    <w:name w:val="Style18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81">
    <w:name w:val="Style181"/>
    <w:basedOn w:val="Normal"/>
    <w:rsid w:val="00BD43B2"/>
    <w:pPr>
      <w:suppressAutoHyphens w:val="0"/>
      <w:autoSpaceDE w:val="0"/>
      <w:autoSpaceDN w:val="0"/>
      <w:adjustRightInd w:val="0"/>
      <w:spacing w:line="235" w:lineRule="exact"/>
      <w:ind w:firstLine="312"/>
      <w:jc w:val="both"/>
    </w:pPr>
    <w:rPr>
      <w:rFonts w:ascii="Arial" w:eastAsia="Times New Roman" w:hAnsi="Arial" w:cs="Arial"/>
      <w:kern w:val="0"/>
      <w:sz w:val="20"/>
      <w:lang w:eastAsia="lt-LT"/>
    </w:rPr>
  </w:style>
  <w:style w:type="paragraph" w:customStyle="1" w:styleId="Style182">
    <w:name w:val="Style182"/>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83">
    <w:name w:val="Style183"/>
    <w:basedOn w:val="Normal"/>
    <w:rsid w:val="00BD43B2"/>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184">
    <w:name w:val="Style184"/>
    <w:basedOn w:val="Normal"/>
    <w:rsid w:val="00BD43B2"/>
    <w:pPr>
      <w:suppressAutoHyphens w:val="0"/>
      <w:autoSpaceDE w:val="0"/>
      <w:autoSpaceDN w:val="0"/>
      <w:adjustRightInd w:val="0"/>
      <w:spacing w:line="355" w:lineRule="exact"/>
      <w:ind w:firstLine="2117"/>
    </w:pPr>
    <w:rPr>
      <w:rFonts w:ascii="Arial" w:eastAsia="Times New Roman" w:hAnsi="Arial" w:cs="Arial"/>
      <w:kern w:val="0"/>
      <w:sz w:val="20"/>
      <w:lang w:eastAsia="lt-LT"/>
    </w:rPr>
  </w:style>
  <w:style w:type="paragraph" w:customStyle="1" w:styleId="Style185">
    <w:name w:val="Style185"/>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86">
    <w:name w:val="Style186"/>
    <w:basedOn w:val="Normal"/>
    <w:rsid w:val="00BD43B2"/>
    <w:pPr>
      <w:suppressAutoHyphens w:val="0"/>
      <w:autoSpaceDE w:val="0"/>
      <w:autoSpaceDN w:val="0"/>
      <w:adjustRightInd w:val="0"/>
      <w:spacing w:line="254" w:lineRule="exact"/>
      <w:ind w:firstLine="720"/>
    </w:pPr>
    <w:rPr>
      <w:rFonts w:ascii="Arial" w:eastAsia="Times New Roman" w:hAnsi="Arial" w:cs="Arial"/>
      <w:kern w:val="0"/>
      <w:sz w:val="20"/>
      <w:lang w:eastAsia="lt-LT"/>
    </w:rPr>
  </w:style>
  <w:style w:type="paragraph" w:customStyle="1" w:styleId="Style187">
    <w:name w:val="Style187"/>
    <w:basedOn w:val="Normal"/>
    <w:rsid w:val="00BD43B2"/>
    <w:pPr>
      <w:suppressAutoHyphens w:val="0"/>
      <w:autoSpaceDE w:val="0"/>
      <w:autoSpaceDN w:val="0"/>
      <w:adjustRightInd w:val="0"/>
      <w:spacing w:line="137" w:lineRule="exact"/>
      <w:ind w:firstLine="350"/>
    </w:pPr>
    <w:rPr>
      <w:rFonts w:ascii="Arial" w:eastAsia="Times New Roman" w:hAnsi="Arial" w:cs="Arial"/>
      <w:kern w:val="0"/>
      <w:sz w:val="20"/>
      <w:lang w:eastAsia="lt-LT"/>
    </w:rPr>
  </w:style>
  <w:style w:type="paragraph" w:customStyle="1" w:styleId="Style188">
    <w:name w:val="Style188"/>
    <w:basedOn w:val="Normal"/>
    <w:rsid w:val="00BD43B2"/>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189">
    <w:name w:val="Style189"/>
    <w:basedOn w:val="Normal"/>
    <w:rsid w:val="00BD43B2"/>
    <w:pPr>
      <w:suppressAutoHyphens w:val="0"/>
      <w:autoSpaceDE w:val="0"/>
      <w:autoSpaceDN w:val="0"/>
      <w:adjustRightInd w:val="0"/>
      <w:spacing w:line="116" w:lineRule="exact"/>
      <w:ind w:firstLine="442"/>
    </w:pPr>
    <w:rPr>
      <w:rFonts w:ascii="Arial" w:eastAsia="Times New Roman" w:hAnsi="Arial" w:cs="Arial"/>
      <w:kern w:val="0"/>
      <w:sz w:val="20"/>
      <w:lang w:eastAsia="lt-LT"/>
    </w:rPr>
  </w:style>
  <w:style w:type="paragraph" w:customStyle="1" w:styleId="Style190">
    <w:name w:val="Style19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91">
    <w:name w:val="Style191"/>
    <w:basedOn w:val="Normal"/>
    <w:rsid w:val="00BD43B2"/>
    <w:pPr>
      <w:suppressAutoHyphens w:val="0"/>
      <w:autoSpaceDE w:val="0"/>
      <w:autoSpaceDN w:val="0"/>
      <w:adjustRightInd w:val="0"/>
      <w:spacing w:line="187" w:lineRule="exact"/>
      <w:ind w:firstLine="720"/>
    </w:pPr>
    <w:rPr>
      <w:rFonts w:ascii="Arial" w:eastAsia="Times New Roman" w:hAnsi="Arial" w:cs="Arial"/>
      <w:kern w:val="0"/>
      <w:sz w:val="20"/>
      <w:lang w:eastAsia="lt-LT"/>
    </w:rPr>
  </w:style>
  <w:style w:type="paragraph" w:customStyle="1" w:styleId="Style192">
    <w:name w:val="Style192"/>
    <w:basedOn w:val="Normal"/>
    <w:rsid w:val="00BD43B2"/>
    <w:pPr>
      <w:suppressAutoHyphens w:val="0"/>
      <w:autoSpaceDE w:val="0"/>
      <w:autoSpaceDN w:val="0"/>
      <w:adjustRightInd w:val="0"/>
      <w:spacing w:line="189" w:lineRule="exact"/>
      <w:ind w:firstLine="125"/>
    </w:pPr>
    <w:rPr>
      <w:rFonts w:ascii="Arial" w:eastAsia="Times New Roman" w:hAnsi="Arial" w:cs="Arial"/>
      <w:kern w:val="0"/>
      <w:sz w:val="20"/>
      <w:lang w:eastAsia="lt-LT"/>
    </w:rPr>
  </w:style>
  <w:style w:type="paragraph" w:customStyle="1" w:styleId="Style193">
    <w:name w:val="Style193"/>
    <w:basedOn w:val="Normal"/>
    <w:rsid w:val="00BD43B2"/>
    <w:pPr>
      <w:suppressAutoHyphens w:val="0"/>
      <w:autoSpaceDE w:val="0"/>
      <w:autoSpaceDN w:val="0"/>
      <w:adjustRightInd w:val="0"/>
      <w:spacing w:line="259" w:lineRule="exact"/>
      <w:ind w:firstLine="230"/>
      <w:jc w:val="both"/>
    </w:pPr>
    <w:rPr>
      <w:rFonts w:ascii="Arial" w:eastAsia="Times New Roman" w:hAnsi="Arial" w:cs="Arial"/>
      <w:kern w:val="0"/>
      <w:sz w:val="20"/>
      <w:lang w:eastAsia="lt-LT"/>
    </w:rPr>
  </w:style>
  <w:style w:type="paragraph" w:customStyle="1" w:styleId="Style194">
    <w:name w:val="Style194"/>
    <w:basedOn w:val="Normal"/>
    <w:rsid w:val="00BD43B2"/>
    <w:pPr>
      <w:suppressAutoHyphens w:val="0"/>
      <w:autoSpaceDE w:val="0"/>
      <w:autoSpaceDN w:val="0"/>
      <w:adjustRightInd w:val="0"/>
      <w:spacing w:line="187" w:lineRule="exact"/>
      <w:ind w:firstLine="7459"/>
    </w:pPr>
    <w:rPr>
      <w:rFonts w:ascii="Arial" w:eastAsia="Times New Roman" w:hAnsi="Arial" w:cs="Arial"/>
      <w:kern w:val="0"/>
      <w:sz w:val="20"/>
      <w:lang w:eastAsia="lt-LT"/>
    </w:rPr>
  </w:style>
  <w:style w:type="paragraph" w:customStyle="1" w:styleId="Style195">
    <w:name w:val="Style195"/>
    <w:basedOn w:val="Normal"/>
    <w:rsid w:val="00BD43B2"/>
    <w:pPr>
      <w:suppressAutoHyphens w:val="0"/>
      <w:autoSpaceDE w:val="0"/>
      <w:autoSpaceDN w:val="0"/>
      <w:adjustRightInd w:val="0"/>
      <w:spacing w:line="200" w:lineRule="exact"/>
      <w:ind w:firstLine="312"/>
      <w:jc w:val="both"/>
    </w:pPr>
    <w:rPr>
      <w:rFonts w:ascii="Arial" w:eastAsia="Times New Roman" w:hAnsi="Arial" w:cs="Arial"/>
      <w:kern w:val="0"/>
      <w:sz w:val="20"/>
      <w:lang w:eastAsia="lt-LT"/>
    </w:rPr>
  </w:style>
  <w:style w:type="paragraph" w:customStyle="1" w:styleId="Style196">
    <w:name w:val="Style196"/>
    <w:basedOn w:val="Normal"/>
    <w:rsid w:val="00BD43B2"/>
    <w:pPr>
      <w:suppressAutoHyphens w:val="0"/>
      <w:autoSpaceDE w:val="0"/>
      <w:autoSpaceDN w:val="0"/>
      <w:adjustRightInd w:val="0"/>
      <w:spacing w:line="355" w:lineRule="exact"/>
      <w:ind w:firstLine="341"/>
    </w:pPr>
    <w:rPr>
      <w:rFonts w:ascii="Arial" w:eastAsia="Times New Roman" w:hAnsi="Arial" w:cs="Arial"/>
      <w:kern w:val="0"/>
      <w:sz w:val="20"/>
      <w:lang w:eastAsia="lt-LT"/>
    </w:rPr>
  </w:style>
  <w:style w:type="paragraph" w:customStyle="1" w:styleId="Style197">
    <w:name w:val="Style197"/>
    <w:basedOn w:val="Normal"/>
    <w:rsid w:val="00BD43B2"/>
    <w:pPr>
      <w:suppressAutoHyphens w:val="0"/>
      <w:autoSpaceDE w:val="0"/>
      <w:autoSpaceDN w:val="0"/>
      <w:adjustRightInd w:val="0"/>
      <w:spacing w:line="144" w:lineRule="exact"/>
      <w:ind w:firstLine="576"/>
    </w:pPr>
    <w:rPr>
      <w:rFonts w:ascii="Arial" w:eastAsia="Times New Roman" w:hAnsi="Arial" w:cs="Arial"/>
      <w:kern w:val="0"/>
      <w:sz w:val="20"/>
      <w:lang w:eastAsia="lt-LT"/>
    </w:rPr>
  </w:style>
  <w:style w:type="paragraph" w:customStyle="1" w:styleId="Style198">
    <w:name w:val="Style198"/>
    <w:basedOn w:val="Normal"/>
    <w:rsid w:val="00BD43B2"/>
    <w:pPr>
      <w:suppressAutoHyphens w:val="0"/>
      <w:autoSpaceDE w:val="0"/>
      <w:autoSpaceDN w:val="0"/>
      <w:adjustRightInd w:val="0"/>
      <w:spacing w:line="144" w:lineRule="exact"/>
      <w:ind w:firstLine="322"/>
    </w:pPr>
    <w:rPr>
      <w:rFonts w:ascii="Arial" w:eastAsia="Times New Roman" w:hAnsi="Arial" w:cs="Arial"/>
      <w:kern w:val="0"/>
      <w:sz w:val="20"/>
      <w:lang w:eastAsia="lt-LT"/>
    </w:rPr>
  </w:style>
  <w:style w:type="paragraph" w:customStyle="1" w:styleId="Style199">
    <w:name w:val="Style199"/>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00">
    <w:name w:val="Style200"/>
    <w:basedOn w:val="Normal"/>
    <w:rsid w:val="00BD43B2"/>
    <w:pPr>
      <w:suppressAutoHyphens w:val="0"/>
      <w:autoSpaceDE w:val="0"/>
      <w:autoSpaceDN w:val="0"/>
      <w:adjustRightInd w:val="0"/>
      <w:spacing w:line="182" w:lineRule="exact"/>
      <w:ind w:firstLine="350"/>
    </w:pPr>
    <w:rPr>
      <w:rFonts w:ascii="Arial" w:eastAsia="Times New Roman" w:hAnsi="Arial" w:cs="Arial"/>
      <w:kern w:val="0"/>
      <w:sz w:val="20"/>
      <w:lang w:eastAsia="lt-LT"/>
    </w:rPr>
  </w:style>
  <w:style w:type="paragraph" w:customStyle="1" w:styleId="Style201">
    <w:name w:val="Style201"/>
    <w:basedOn w:val="Normal"/>
    <w:rsid w:val="00BD43B2"/>
    <w:pPr>
      <w:suppressAutoHyphens w:val="0"/>
      <w:autoSpaceDE w:val="0"/>
      <w:autoSpaceDN w:val="0"/>
      <w:adjustRightInd w:val="0"/>
      <w:spacing w:line="206" w:lineRule="exact"/>
      <w:ind w:hanging="96"/>
    </w:pPr>
    <w:rPr>
      <w:rFonts w:ascii="Arial" w:eastAsia="Times New Roman" w:hAnsi="Arial" w:cs="Arial"/>
      <w:kern w:val="0"/>
      <w:sz w:val="20"/>
      <w:lang w:eastAsia="lt-LT"/>
    </w:rPr>
  </w:style>
  <w:style w:type="paragraph" w:customStyle="1" w:styleId="Style202">
    <w:name w:val="Style202"/>
    <w:basedOn w:val="Normal"/>
    <w:rsid w:val="00BD43B2"/>
    <w:pPr>
      <w:suppressAutoHyphens w:val="0"/>
      <w:autoSpaceDE w:val="0"/>
      <w:autoSpaceDN w:val="0"/>
      <w:adjustRightInd w:val="0"/>
      <w:spacing w:line="101" w:lineRule="exact"/>
      <w:ind w:firstLine="720"/>
      <w:jc w:val="both"/>
    </w:pPr>
    <w:rPr>
      <w:rFonts w:ascii="Arial" w:eastAsia="Times New Roman" w:hAnsi="Arial" w:cs="Arial"/>
      <w:kern w:val="0"/>
      <w:sz w:val="20"/>
      <w:lang w:eastAsia="lt-LT"/>
    </w:rPr>
  </w:style>
  <w:style w:type="paragraph" w:customStyle="1" w:styleId="Style203">
    <w:name w:val="Style203"/>
    <w:basedOn w:val="Normal"/>
    <w:rsid w:val="00BD43B2"/>
    <w:pPr>
      <w:suppressAutoHyphens w:val="0"/>
      <w:autoSpaceDE w:val="0"/>
      <w:autoSpaceDN w:val="0"/>
      <w:adjustRightInd w:val="0"/>
      <w:spacing w:line="154" w:lineRule="exact"/>
      <w:ind w:firstLine="566"/>
      <w:jc w:val="both"/>
    </w:pPr>
    <w:rPr>
      <w:rFonts w:ascii="Arial" w:eastAsia="Times New Roman" w:hAnsi="Arial" w:cs="Arial"/>
      <w:kern w:val="0"/>
      <w:sz w:val="20"/>
      <w:lang w:eastAsia="lt-LT"/>
    </w:rPr>
  </w:style>
  <w:style w:type="paragraph" w:customStyle="1" w:styleId="Style204">
    <w:name w:val="Style204"/>
    <w:basedOn w:val="Normal"/>
    <w:rsid w:val="00BD43B2"/>
    <w:pPr>
      <w:suppressAutoHyphens w:val="0"/>
      <w:autoSpaceDE w:val="0"/>
      <w:autoSpaceDN w:val="0"/>
      <w:adjustRightInd w:val="0"/>
      <w:spacing w:line="110" w:lineRule="exact"/>
      <w:ind w:firstLine="605"/>
    </w:pPr>
    <w:rPr>
      <w:rFonts w:ascii="Arial" w:eastAsia="Times New Roman" w:hAnsi="Arial" w:cs="Arial"/>
      <w:kern w:val="0"/>
      <w:sz w:val="20"/>
      <w:lang w:eastAsia="lt-LT"/>
    </w:rPr>
  </w:style>
  <w:style w:type="paragraph" w:customStyle="1" w:styleId="Style205">
    <w:name w:val="Style205"/>
    <w:basedOn w:val="Normal"/>
    <w:rsid w:val="00BD43B2"/>
    <w:pPr>
      <w:suppressAutoHyphens w:val="0"/>
      <w:autoSpaceDE w:val="0"/>
      <w:autoSpaceDN w:val="0"/>
      <w:adjustRightInd w:val="0"/>
      <w:spacing w:line="178" w:lineRule="exact"/>
      <w:ind w:hanging="1709"/>
    </w:pPr>
    <w:rPr>
      <w:rFonts w:ascii="Arial" w:eastAsia="Times New Roman" w:hAnsi="Arial" w:cs="Arial"/>
      <w:kern w:val="0"/>
      <w:sz w:val="20"/>
      <w:lang w:eastAsia="lt-LT"/>
    </w:rPr>
  </w:style>
  <w:style w:type="paragraph" w:customStyle="1" w:styleId="Style206">
    <w:name w:val="Style206"/>
    <w:basedOn w:val="Normal"/>
    <w:rsid w:val="00BD43B2"/>
    <w:pPr>
      <w:suppressAutoHyphens w:val="0"/>
      <w:autoSpaceDE w:val="0"/>
      <w:autoSpaceDN w:val="0"/>
      <w:adjustRightInd w:val="0"/>
      <w:spacing w:line="115" w:lineRule="exact"/>
      <w:ind w:firstLine="120"/>
    </w:pPr>
    <w:rPr>
      <w:rFonts w:ascii="Arial" w:eastAsia="Times New Roman" w:hAnsi="Arial" w:cs="Arial"/>
      <w:kern w:val="0"/>
      <w:sz w:val="20"/>
      <w:lang w:eastAsia="lt-LT"/>
    </w:rPr>
  </w:style>
  <w:style w:type="paragraph" w:customStyle="1" w:styleId="Style207">
    <w:name w:val="Style207"/>
    <w:basedOn w:val="Normal"/>
    <w:rsid w:val="00BD43B2"/>
    <w:pPr>
      <w:suppressAutoHyphens w:val="0"/>
      <w:autoSpaceDE w:val="0"/>
      <w:autoSpaceDN w:val="0"/>
      <w:adjustRightInd w:val="0"/>
      <w:spacing w:line="154" w:lineRule="exact"/>
      <w:ind w:firstLine="826"/>
    </w:pPr>
    <w:rPr>
      <w:rFonts w:ascii="Arial" w:eastAsia="Times New Roman" w:hAnsi="Arial" w:cs="Arial"/>
      <w:kern w:val="0"/>
      <w:sz w:val="20"/>
      <w:lang w:eastAsia="lt-LT"/>
    </w:rPr>
  </w:style>
  <w:style w:type="paragraph" w:customStyle="1" w:styleId="Style208">
    <w:name w:val="Style208"/>
    <w:basedOn w:val="Normal"/>
    <w:rsid w:val="00BD43B2"/>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209">
    <w:name w:val="Style209"/>
    <w:basedOn w:val="Normal"/>
    <w:rsid w:val="00BD43B2"/>
    <w:pPr>
      <w:suppressAutoHyphens w:val="0"/>
      <w:autoSpaceDE w:val="0"/>
      <w:autoSpaceDN w:val="0"/>
      <w:adjustRightInd w:val="0"/>
      <w:spacing w:line="149" w:lineRule="exact"/>
      <w:ind w:firstLine="62"/>
    </w:pPr>
    <w:rPr>
      <w:rFonts w:ascii="Arial" w:eastAsia="Times New Roman" w:hAnsi="Arial" w:cs="Arial"/>
      <w:kern w:val="0"/>
      <w:sz w:val="20"/>
      <w:lang w:eastAsia="lt-LT"/>
    </w:rPr>
  </w:style>
  <w:style w:type="paragraph" w:customStyle="1" w:styleId="Style210">
    <w:name w:val="Style21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11">
    <w:name w:val="Style21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12">
    <w:name w:val="Style212"/>
    <w:basedOn w:val="Normal"/>
    <w:rsid w:val="00BD43B2"/>
    <w:pPr>
      <w:suppressAutoHyphens w:val="0"/>
      <w:autoSpaceDE w:val="0"/>
      <w:autoSpaceDN w:val="0"/>
      <w:adjustRightInd w:val="0"/>
      <w:spacing w:line="178" w:lineRule="exact"/>
      <w:ind w:hanging="72"/>
      <w:jc w:val="both"/>
    </w:pPr>
    <w:rPr>
      <w:rFonts w:ascii="Arial" w:eastAsia="Times New Roman" w:hAnsi="Arial" w:cs="Arial"/>
      <w:kern w:val="0"/>
      <w:sz w:val="20"/>
      <w:lang w:eastAsia="lt-LT"/>
    </w:rPr>
  </w:style>
  <w:style w:type="paragraph" w:customStyle="1" w:styleId="Style213">
    <w:name w:val="Style213"/>
    <w:basedOn w:val="Normal"/>
    <w:rsid w:val="00BD43B2"/>
    <w:pPr>
      <w:suppressAutoHyphens w:val="0"/>
      <w:autoSpaceDE w:val="0"/>
      <w:autoSpaceDN w:val="0"/>
      <w:adjustRightInd w:val="0"/>
      <w:spacing w:line="307" w:lineRule="exact"/>
      <w:ind w:firstLine="331"/>
    </w:pPr>
    <w:rPr>
      <w:rFonts w:ascii="Arial" w:eastAsia="Times New Roman" w:hAnsi="Arial" w:cs="Arial"/>
      <w:kern w:val="0"/>
      <w:sz w:val="20"/>
      <w:lang w:eastAsia="lt-LT"/>
    </w:rPr>
  </w:style>
  <w:style w:type="paragraph" w:customStyle="1" w:styleId="Style214">
    <w:name w:val="Style214"/>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15">
    <w:name w:val="Style215"/>
    <w:basedOn w:val="Normal"/>
    <w:rsid w:val="00BD43B2"/>
    <w:pPr>
      <w:suppressAutoHyphens w:val="0"/>
      <w:autoSpaceDE w:val="0"/>
      <w:autoSpaceDN w:val="0"/>
      <w:adjustRightInd w:val="0"/>
      <w:spacing w:line="106" w:lineRule="exact"/>
      <w:ind w:hanging="67"/>
    </w:pPr>
    <w:rPr>
      <w:rFonts w:ascii="Arial" w:eastAsia="Times New Roman" w:hAnsi="Arial" w:cs="Arial"/>
      <w:kern w:val="0"/>
      <w:sz w:val="20"/>
      <w:lang w:eastAsia="lt-LT"/>
    </w:rPr>
  </w:style>
  <w:style w:type="paragraph" w:customStyle="1" w:styleId="Style216">
    <w:name w:val="Style216"/>
    <w:basedOn w:val="Normal"/>
    <w:rsid w:val="00BD43B2"/>
    <w:pPr>
      <w:suppressAutoHyphens w:val="0"/>
      <w:autoSpaceDE w:val="0"/>
      <w:autoSpaceDN w:val="0"/>
      <w:adjustRightInd w:val="0"/>
      <w:spacing w:line="163" w:lineRule="exact"/>
      <w:ind w:firstLine="720"/>
    </w:pPr>
    <w:rPr>
      <w:rFonts w:ascii="Arial" w:eastAsia="Times New Roman" w:hAnsi="Arial" w:cs="Arial"/>
      <w:kern w:val="0"/>
      <w:sz w:val="20"/>
      <w:lang w:eastAsia="lt-LT"/>
    </w:rPr>
  </w:style>
  <w:style w:type="paragraph" w:customStyle="1" w:styleId="Style217">
    <w:name w:val="Style217"/>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18">
    <w:name w:val="Style218"/>
    <w:basedOn w:val="Normal"/>
    <w:rsid w:val="00BD43B2"/>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219">
    <w:name w:val="Style219"/>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20">
    <w:name w:val="Style220"/>
    <w:basedOn w:val="Normal"/>
    <w:rsid w:val="00BD43B2"/>
    <w:pPr>
      <w:suppressAutoHyphens w:val="0"/>
      <w:autoSpaceDE w:val="0"/>
      <w:autoSpaceDN w:val="0"/>
      <w:adjustRightInd w:val="0"/>
      <w:spacing w:line="350" w:lineRule="exact"/>
      <w:ind w:firstLine="590"/>
    </w:pPr>
    <w:rPr>
      <w:rFonts w:ascii="Arial" w:eastAsia="Times New Roman" w:hAnsi="Arial" w:cs="Arial"/>
      <w:kern w:val="0"/>
      <w:sz w:val="20"/>
      <w:lang w:eastAsia="lt-LT"/>
    </w:rPr>
  </w:style>
  <w:style w:type="paragraph" w:customStyle="1" w:styleId="Style221">
    <w:name w:val="Style22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22">
    <w:name w:val="Style222"/>
    <w:basedOn w:val="Normal"/>
    <w:rsid w:val="00BD43B2"/>
    <w:pPr>
      <w:suppressAutoHyphens w:val="0"/>
      <w:autoSpaceDE w:val="0"/>
      <w:autoSpaceDN w:val="0"/>
      <w:adjustRightInd w:val="0"/>
      <w:spacing w:line="144" w:lineRule="exact"/>
      <w:ind w:hanging="86"/>
    </w:pPr>
    <w:rPr>
      <w:rFonts w:ascii="Arial" w:eastAsia="Times New Roman" w:hAnsi="Arial" w:cs="Arial"/>
      <w:kern w:val="0"/>
      <w:sz w:val="20"/>
      <w:lang w:eastAsia="lt-LT"/>
    </w:rPr>
  </w:style>
  <w:style w:type="paragraph" w:customStyle="1" w:styleId="Style223">
    <w:name w:val="Style223"/>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24">
    <w:name w:val="Style224"/>
    <w:basedOn w:val="Normal"/>
    <w:rsid w:val="00BD43B2"/>
    <w:pPr>
      <w:suppressAutoHyphens w:val="0"/>
      <w:autoSpaceDE w:val="0"/>
      <w:autoSpaceDN w:val="0"/>
      <w:adjustRightInd w:val="0"/>
      <w:spacing w:line="341" w:lineRule="exact"/>
      <w:ind w:hanging="1080"/>
    </w:pPr>
    <w:rPr>
      <w:rFonts w:ascii="Arial" w:eastAsia="Times New Roman" w:hAnsi="Arial" w:cs="Arial"/>
      <w:kern w:val="0"/>
      <w:sz w:val="20"/>
      <w:lang w:eastAsia="lt-LT"/>
    </w:rPr>
  </w:style>
  <w:style w:type="paragraph" w:customStyle="1" w:styleId="Style225">
    <w:name w:val="Style225"/>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26">
    <w:name w:val="Style226"/>
    <w:basedOn w:val="Normal"/>
    <w:rsid w:val="00BD43B2"/>
    <w:pPr>
      <w:suppressAutoHyphens w:val="0"/>
      <w:autoSpaceDE w:val="0"/>
      <w:autoSpaceDN w:val="0"/>
      <w:adjustRightInd w:val="0"/>
      <w:spacing w:line="173" w:lineRule="exact"/>
      <w:ind w:firstLine="451"/>
      <w:jc w:val="both"/>
    </w:pPr>
    <w:rPr>
      <w:rFonts w:ascii="Arial" w:eastAsia="Times New Roman" w:hAnsi="Arial" w:cs="Arial"/>
      <w:kern w:val="0"/>
      <w:sz w:val="20"/>
      <w:lang w:eastAsia="lt-LT"/>
    </w:rPr>
  </w:style>
  <w:style w:type="paragraph" w:customStyle="1" w:styleId="Style227">
    <w:name w:val="Style227"/>
    <w:basedOn w:val="Normal"/>
    <w:rsid w:val="00BD43B2"/>
    <w:pPr>
      <w:suppressAutoHyphens w:val="0"/>
      <w:autoSpaceDE w:val="0"/>
      <w:autoSpaceDN w:val="0"/>
      <w:adjustRightInd w:val="0"/>
      <w:spacing w:line="230" w:lineRule="exact"/>
      <w:ind w:firstLine="720"/>
      <w:jc w:val="right"/>
    </w:pPr>
    <w:rPr>
      <w:rFonts w:ascii="Arial" w:eastAsia="Times New Roman" w:hAnsi="Arial" w:cs="Arial"/>
      <w:kern w:val="0"/>
      <w:sz w:val="20"/>
      <w:lang w:eastAsia="lt-LT"/>
    </w:rPr>
  </w:style>
  <w:style w:type="paragraph" w:customStyle="1" w:styleId="Style228">
    <w:name w:val="Style228"/>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29">
    <w:name w:val="Style229"/>
    <w:basedOn w:val="Normal"/>
    <w:rsid w:val="00BD43B2"/>
    <w:pPr>
      <w:suppressAutoHyphens w:val="0"/>
      <w:autoSpaceDE w:val="0"/>
      <w:autoSpaceDN w:val="0"/>
      <w:adjustRightInd w:val="0"/>
      <w:spacing w:line="213" w:lineRule="exact"/>
      <w:ind w:firstLine="379"/>
      <w:jc w:val="both"/>
    </w:pPr>
    <w:rPr>
      <w:rFonts w:ascii="Arial" w:eastAsia="Times New Roman" w:hAnsi="Arial" w:cs="Arial"/>
      <w:kern w:val="0"/>
      <w:sz w:val="20"/>
      <w:lang w:eastAsia="lt-LT"/>
    </w:rPr>
  </w:style>
  <w:style w:type="paragraph" w:customStyle="1" w:styleId="Style230">
    <w:name w:val="Style230"/>
    <w:basedOn w:val="Normal"/>
    <w:rsid w:val="00BD43B2"/>
    <w:pPr>
      <w:suppressAutoHyphens w:val="0"/>
      <w:autoSpaceDE w:val="0"/>
      <w:autoSpaceDN w:val="0"/>
      <w:adjustRightInd w:val="0"/>
      <w:spacing w:line="185" w:lineRule="exact"/>
      <w:ind w:firstLine="720"/>
    </w:pPr>
    <w:rPr>
      <w:rFonts w:ascii="Arial" w:eastAsia="Times New Roman" w:hAnsi="Arial" w:cs="Arial"/>
      <w:kern w:val="0"/>
      <w:sz w:val="20"/>
      <w:lang w:eastAsia="lt-LT"/>
    </w:rPr>
  </w:style>
  <w:style w:type="paragraph" w:customStyle="1" w:styleId="Style231">
    <w:name w:val="Style23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32">
    <w:name w:val="Style232"/>
    <w:basedOn w:val="Normal"/>
    <w:rsid w:val="00BD43B2"/>
    <w:pPr>
      <w:suppressAutoHyphens w:val="0"/>
      <w:autoSpaceDE w:val="0"/>
      <w:autoSpaceDN w:val="0"/>
      <w:adjustRightInd w:val="0"/>
      <w:spacing w:line="154" w:lineRule="exact"/>
      <w:ind w:firstLine="720"/>
    </w:pPr>
    <w:rPr>
      <w:rFonts w:ascii="Arial" w:eastAsia="Times New Roman" w:hAnsi="Arial" w:cs="Arial"/>
      <w:kern w:val="0"/>
      <w:sz w:val="20"/>
      <w:lang w:eastAsia="lt-LT"/>
    </w:rPr>
  </w:style>
  <w:style w:type="paragraph" w:customStyle="1" w:styleId="Style233">
    <w:name w:val="Style233"/>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34">
    <w:name w:val="Style234"/>
    <w:basedOn w:val="Normal"/>
    <w:rsid w:val="00BD43B2"/>
    <w:pPr>
      <w:suppressAutoHyphens w:val="0"/>
      <w:autoSpaceDE w:val="0"/>
      <w:autoSpaceDN w:val="0"/>
      <w:adjustRightInd w:val="0"/>
      <w:spacing w:line="188" w:lineRule="exact"/>
      <w:ind w:firstLine="125"/>
    </w:pPr>
    <w:rPr>
      <w:rFonts w:ascii="Arial" w:eastAsia="Times New Roman" w:hAnsi="Arial" w:cs="Arial"/>
      <w:kern w:val="0"/>
      <w:sz w:val="20"/>
      <w:lang w:eastAsia="lt-LT"/>
    </w:rPr>
  </w:style>
  <w:style w:type="paragraph" w:customStyle="1" w:styleId="Style235">
    <w:name w:val="Style235"/>
    <w:basedOn w:val="Normal"/>
    <w:rsid w:val="00BD43B2"/>
    <w:pPr>
      <w:suppressAutoHyphens w:val="0"/>
      <w:autoSpaceDE w:val="0"/>
      <w:autoSpaceDN w:val="0"/>
      <w:adjustRightInd w:val="0"/>
      <w:spacing w:line="262" w:lineRule="exact"/>
      <w:ind w:firstLine="187"/>
      <w:jc w:val="both"/>
    </w:pPr>
    <w:rPr>
      <w:rFonts w:ascii="Arial" w:eastAsia="Times New Roman" w:hAnsi="Arial" w:cs="Arial"/>
      <w:kern w:val="0"/>
      <w:sz w:val="20"/>
      <w:lang w:eastAsia="lt-LT"/>
    </w:rPr>
  </w:style>
  <w:style w:type="paragraph" w:customStyle="1" w:styleId="Style236">
    <w:name w:val="Style236"/>
    <w:basedOn w:val="Normal"/>
    <w:rsid w:val="00BD43B2"/>
    <w:pPr>
      <w:suppressAutoHyphens w:val="0"/>
      <w:autoSpaceDE w:val="0"/>
      <w:autoSpaceDN w:val="0"/>
      <w:adjustRightInd w:val="0"/>
      <w:spacing w:line="178" w:lineRule="exact"/>
      <w:ind w:firstLine="547"/>
      <w:jc w:val="both"/>
    </w:pPr>
    <w:rPr>
      <w:rFonts w:ascii="Arial" w:eastAsia="Times New Roman" w:hAnsi="Arial" w:cs="Arial"/>
      <w:kern w:val="0"/>
      <w:sz w:val="20"/>
      <w:lang w:eastAsia="lt-LT"/>
    </w:rPr>
  </w:style>
  <w:style w:type="paragraph" w:customStyle="1" w:styleId="Style237">
    <w:name w:val="Style237"/>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38">
    <w:name w:val="Style238"/>
    <w:basedOn w:val="Normal"/>
    <w:rsid w:val="00BD43B2"/>
    <w:pPr>
      <w:suppressAutoHyphens w:val="0"/>
      <w:autoSpaceDE w:val="0"/>
      <w:autoSpaceDN w:val="0"/>
      <w:adjustRightInd w:val="0"/>
      <w:spacing w:line="178" w:lineRule="exact"/>
      <w:ind w:hanging="547"/>
    </w:pPr>
    <w:rPr>
      <w:rFonts w:ascii="Arial" w:eastAsia="Times New Roman" w:hAnsi="Arial" w:cs="Arial"/>
      <w:kern w:val="0"/>
      <w:sz w:val="20"/>
      <w:lang w:eastAsia="lt-LT"/>
    </w:rPr>
  </w:style>
  <w:style w:type="paragraph" w:customStyle="1" w:styleId="Style239">
    <w:name w:val="Style239"/>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40">
    <w:name w:val="Style240"/>
    <w:basedOn w:val="Normal"/>
    <w:rsid w:val="00BD43B2"/>
    <w:pPr>
      <w:suppressAutoHyphens w:val="0"/>
      <w:autoSpaceDE w:val="0"/>
      <w:autoSpaceDN w:val="0"/>
      <w:adjustRightInd w:val="0"/>
      <w:spacing w:line="370" w:lineRule="exact"/>
      <w:ind w:firstLine="192"/>
    </w:pPr>
    <w:rPr>
      <w:rFonts w:ascii="Arial" w:eastAsia="Times New Roman" w:hAnsi="Arial" w:cs="Arial"/>
      <w:kern w:val="0"/>
      <w:sz w:val="20"/>
      <w:lang w:eastAsia="lt-LT"/>
    </w:rPr>
  </w:style>
  <w:style w:type="paragraph" w:customStyle="1" w:styleId="Style241">
    <w:name w:val="Style241"/>
    <w:basedOn w:val="Normal"/>
    <w:rsid w:val="00BD43B2"/>
    <w:pPr>
      <w:suppressAutoHyphens w:val="0"/>
      <w:autoSpaceDE w:val="0"/>
      <w:autoSpaceDN w:val="0"/>
      <w:adjustRightInd w:val="0"/>
      <w:spacing w:line="149" w:lineRule="exact"/>
      <w:ind w:firstLine="720"/>
    </w:pPr>
    <w:rPr>
      <w:rFonts w:ascii="Arial" w:eastAsia="Times New Roman" w:hAnsi="Arial" w:cs="Arial"/>
      <w:kern w:val="0"/>
      <w:sz w:val="20"/>
      <w:lang w:eastAsia="lt-LT"/>
    </w:rPr>
  </w:style>
  <w:style w:type="paragraph" w:customStyle="1" w:styleId="Style242">
    <w:name w:val="Style242"/>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43">
    <w:name w:val="Style243"/>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44">
    <w:name w:val="Style244"/>
    <w:basedOn w:val="Normal"/>
    <w:rsid w:val="00BD43B2"/>
    <w:pPr>
      <w:suppressAutoHyphens w:val="0"/>
      <w:autoSpaceDE w:val="0"/>
      <w:autoSpaceDN w:val="0"/>
      <w:adjustRightInd w:val="0"/>
      <w:spacing w:line="178" w:lineRule="exact"/>
      <w:ind w:hanging="389"/>
    </w:pPr>
    <w:rPr>
      <w:rFonts w:ascii="Arial" w:eastAsia="Times New Roman" w:hAnsi="Arial" w:cs="Arial"/>
      <w:kern w:val="0"/>
      <w:sz w:val="20"/>
      <w:lang w:eastAsia="lt-LT"/>
    </w:rPr>
  </w:style>
  <w:style w:type="paragraph" w:customStyle="1" w:styleId="Style245">
    <w:name w:val="Style245"/>
    <w:basedOn w:val="Normal"/>
    <w:rsid w:val="00BD43B2"/>
    <w:pPr>
      <w:suppressAutoHyphens w:val="0"/>
      <w:autoSpaceDE w:val="0"/>
      <w:autoSpaceDN w:val="0"/>
      <w:adjustRightInd w:val="0"/>
      <w:spacing w:line="202" w:lineRule="exact"/>
      <w:ind w:firstLine="307"/>
      <w:jc w:val="both"/>
    </w:pPr>
    <w:rPr>
      <w:rFonts w:ascii="Arial" w:eastAsia="Times New Roman" w:hAnsi="Arial" w:cs="Arial"/>
      <w:kern w:val="0"/>
      <w:sz w:val="20"/>
      <w:lang w:eastAsia="lt-LT"/>
    </w:rPr>
  </w:style>
  <w:style w:type="paragraph" w:customStyle="1" w:styleId="Style246">
    <w:name w:val="Style246"/>
    <w:basedOn w:val="Normal"/>
    <w:rsid w:val="00BD43B2"/>
    <w:pPr>
      <w:suppressAutoHyphens w:val="0"/>
      <w:autoSpaceDE w:val="0"/>
      <w:autoSpaceDN w:val="0"/>
      <w:adjustRightInd w:val="0"/>
      <w:spacing w:line="178" w:lineRule="exact"/>
      <w:ind w:firstLine="538"/>
    </w:pPr>
    <w:rPr>
      <w:rFonts w:ascii="Arial" w:eastAsia="Times New Roman" w:hAnsi="Arial" w:cs="Arial"/>
      <w:kern w:val="0"/>
      <w:sz w:val="20"/>
      <w:lang w:eastAsia="lt-LT"/>
    </w:rPr>
  </w:style>
  <w:style w:type="paragraph" w:customStyle="1" w:styleId="Style247">
    <w:name w:val="Style247"/>
    <w:basedOn w:val="Normal"/>
    <w:rsid w:val="00BD43B2"/>
    <w:pPr>
      <w:suppressAutoHyphens w:val="0"/>
      <w:autoSpaceDE w:val="0"/>
      <w:autoSpaceDN w:val="0"/>
      <w:adjustRightInd w:val="0"/>
      <w:spacing w:line="178" w:lineRule="exact"/>
      <w:ind w:hanging="1786"/>
    </w:pPr>
    <w:rPr>
      <w:rFonts w:ascii="Arial" w:eastAsia="Times New Roman" w:hAnsi="Arial" w:cs="Arial"/>
      <w:kern w:val="0"/>
      <w:sz w:val="20"/>
      <w:lang w:eastAsia="lt-LT"/>
    </w:rPr>
  </w:style>
  <w:style w:type="paragraph" w:customStyle="1" w:styleId="Style248">
    <w:name w:val="Style248"/>
    <w:basedOn w:val="Normal"/>
    <w:rsid w:val="00BD43B2"/>
    <w:pPr>
      <w:suppressAutoHyphens w:val="0"/>
      <w:autoSpaceDE w:val="0"/>
      <w:autoSpaceDN w:val="0"/>
      <w:adjustRightInd w:val="0"/>
      <w:spacing w:line="101" w:lineRule="exact"/>
      <w:ind w:firstLine="720"/>
      <w:jc w:val="both"/>
    </w:pPr>
    <w:rPr>
      <w:rFonts w:ascii="Arial" w:eastAsia="Times New Roman" w:hAnsi="Arial" w:cs="Arial"/>
      <w:kern w:val="0"/>
      <w:sz w:val="20"/>
      <w:lang w:eastAsia="lt-LT"/>
    </w:rPr>
  </w:style>
  <w:style w:type="paragraph" w:customStyle="1" w:styleId="Style249">
    <w:name w:val="Style249"/>
    <w:basedOn w:val="Normal"/>
    <w:rsid w:val="00BD43B2"/>
    <w:pPr>
      <w:suppressAutoHyphens w:val="0"/>
      <w:autoSpaceDE w:val="0"/>
      <w:autoSpaceDN w:val="0"/>
      <w:adjustRightInd w:val="0"/>
      <w:ind w:firstLine="720"/>
      <w:jc w:val="right"/>
    </w:pPr>
    <w:rPr>
      <w:rFonts w:ascii="Arial" w:eastAsia="Times New Roman" w:hAnsi="Arial" w:cs="Arial"/>
      <w:kern w:val="0"/>
      <w:sz w:val="20"/>
      <w:lang w:eastAsia="lt-LT"/>
    </w:rPr>
  </w:style>
  <w:style w:type="paragraph" w:customStyle="1" w:styleId="Style250">
    <w:name w:val="Style250"/>
    <w:basedOn w:val="Normal"/>
    <w:rsid w:val="00BD43B2"/>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251">
    <w:name w:val="Style251"/>
    <w:basedOn w:val="Normal"/>
    <w:rsid w:val="00BD43B2"/>
    <w:pPr>
      <w:suppressAutoHyphens w:val="0"/>
      <w:autoSpaceDE w:val="0"/>
      <w:autoSpaceDN w:val="0"/>
      <w:adjustRightInd w:val="0"/>
      <w:spacing w:line="177" w:lineRule="exact"/>
      <w:ind w:firstLine="557"/>
    </w:pPr>
    <w:rPr>
      <w:rFonts w:ascii="Arial" w:eastAsia="Times New Roman" w:hAnsi="Arial" w:cs="Arial"/>
      <w:kern w:val="0"/>
      <w:sz w:val="20"/>
      <w:lang w:eastAsia="lt-LT"/>
    </w:rPr>
  </w:style>
  <w:style w:type="paragraph" w:customStyle="1" w:styleId="Style252">
    <w:name w:val="Style252"/>
    <w:basedOn w:val="Normal"/>
    <w:rsid w:val="00BD43B2"/>
    <w:pPr>
      <w:suppressAutoHyphens w:val="0"/>
      <w:autoSpaceDE w:val="0"/>
      <w:autoSpaceDN w:val="0"/>
      <w:adjustRightInd w:val="0"/>
      <w:spacing w:line="115" w:lineRule="exact"/>
      <w:ind w:firstLine="634"/>
    </w:pPr>
    <w:rPr>
      <w:rFonts w:ascii="Arial" w:eastAsia="Times New Roman" w:hAnsi="Arial" w:cs="Arial"/>
      <w:kern w:val="0"/>
      <w:sz w:val="20"/>
      <w:lang w:eastAsia="lt-LT"/>
    </w:rPr>
  </w:style>
  <w:style w:type="paragraph" w:customStyle="1" w:styleId="Style253">
    <w:name w:val="Style253"/>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54">
    <w:name w:val="Style254"/>
    <w:basedOn w:val="Normal"/>
    <w:rsid w:val="00BD43B2"/>
    <w:pPr>
      <w:suppressAutoHyphens w:val="0"/>
      <w:autoSpaceDE w:val="0"/>
      <w:autoSpaceDN w:val="0"/>
      <w:adjustRightInd w:val="0"/>
      <w:spacing w:line="177" w:lineRule="exact"/>
      <w:ind w:firstLine="595"/>
      <w:jc w:val="both"/>
    </w:pPr>
    <w:rPr>
      <w:rFonts w:ascii="Arial" w:eastAsia="Times New Roman" w:hAnsi="Arial" w:cs="Arial"/>
      <w:kern w:val="0"/>
      <w:sz w:val="20"/>
      <w:lang w:eastAsia="lt-LT"/>
    </w:rPr>
  </w:style>
  <w:style w:type="paragraph" w:customStyle="1" w:styleId="Style255">
    <w:name w:val="Style255"/>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56">
    <w:name w:val="Style256"/>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57">
    <w:name w:val="Style257"/>
    <w:basedOn w:val="Normal"/>
    <w:rsid w:val="00BD43B2"/>
    <w:pPr>
      <w:suppressAutoHyphens w:val="0"/>
      <w:autoSpaceDE w:val="0"/>
      <w:autoSpaceDN w:val="0"/>
      <w:adjustRightInd w:val="0"/>
      <w:spacing w:line="214" w:lineRule="exact"/>
      <w:ind w:firstLine="312"/>
      <w:jc w:val="both"/>
    </w:pPr>
    <w:rPr>
      <w:rFonts w:ascii="Arial" w:eastAsia="Times New Roman" w:hAnsi="Arial" w:cs="Arial"/>
      <w:kern w:val="0"/>
      <w:sz w:val="20"/>
      <w:lang w:eastAsia="lt-LT"/>
    </w:rPr>
  </w:style>
  <w:style w:type="paragraph" w:customStyle="1" w:styleId="Style258">
    <w:name w:val="Style258"/>
    <w:basedOn w:val="Normal"/>
    <w:rsid w:val="00BD43B2"/>
    <w:pPr>
      <w:suppressAutoHyphens w:val="0"/>
      <w:autoSpaceDE w:val="0"/>
      <w:autoSpaceDN w:val="0"/>
      <w:adjustRightInd w:val="0"/>
      <w:spacing w:line="115" w:lineRule="exact"/>
      <w:ind w:firstLine="149"/>
      <w:jc w:val="both"/>
    </w:pPr>
    <w:rPr>
      <w:rFonts w:ascii="Arial" w:eastAsia="Times New Roman" w:hAnsi="Arial" w:cs="Arial"/>
      <w:kern w:val="0"/>
      <w:sz w:val="20"/>
      <w:lang w:eastAsia="lt-LT"/>
    </w:rPr>
  </w:style>
  <w:style w:type="paragraph" w:customStyle="1" w:styleId="Style259">
    <w:name w:val="Style259"/>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60">
    <w:name w:val="Style26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61">
    <w:name w:val="Style26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62">
    <w:name w:val="Style262"/>
    <w:basedOn w:val="Normal"/>
    <w:rsid w:val="00BD43B2"/>
    <w:pPr>
      <w:suppressAutoHyphens w:val="0"/>
      <w:autoSpaceDE w:val="0"/>
      <w:autoSpaceDN w:val="0"/>
      <w:adjustRightInd w:val="0"/>
      <w:spacing w:line="240" w:lineRule="exact"/>
      <w:ind w:firstLine="720"/>
      <w:jc w:val="center"/>
    </w:pPr>
    <w:rPr>
      <w:rFonts w:ascii="Arial" w:eastAsia="Times New Roman" w:hAnsi="Arial" w:cs="Arial"/>
      <w:kern w:val="0"/>
      <w:sz w:val="20"/>
      <w:lang w:eastAsia="lt-LT"/>
    </w:rPr>
  </w:style>
  <w:style w:type="paragraph" w:customStyle="1" w:styleId="Style263">
    <w:name w:val="Style263"/>
    <w:basedOn w:val="Normal"/>
    <w:rsid w:val="00BD43B2"/>
    <w:pPr>
      <w:suppressAutoHyphens w:val="0"/>
      <w:autoSpaceDE w:val="0"/>
      <w:autoSpaceDN w:val="0"/>
      <w:adjustRightInd w:val="0"/>
      <w:spacing w:line="173" w:lineRule="exact"/>
      <w:ind w:firstLine="110"/>
    </w:pPr>
    <w:rPr>
      <w:rFonts w:ascii="Arial" w:eastAsia="Times New Roman" w:hAnsi="Arial" w:cs="Arial"/>
      <w:kern w:val="0"/>
      <w:sz w:val="20"/>
      <w:lang w:eastAsia="lt-LT"/>
    </w:rPr>
  </w:style>
  <w:style w:type="paragraph" w:customStyle="1" w:styleId="Style264">
    <w:name w:val="Style264"/>
    <w:basedOn w:val="Normal"/>
    <w:rsid w:val="00BD43B2"/>
    <w:pPr>
      <w:suppressAutoHyphens w:val="0"/>
      <w:autoSpaceDE w:val="0"/>
      <w:autoSpaceDN w:val="0"/>
      <w:adjustRightInd w:val="0"/>
      <w:spacing w:line="259" w:lineRule="exact"/>
      <w:ind w:firstLine="269"/>
      <w:jc w:val="both"/>
    </w:pPr>
    <w:rPr>
      <w:rFonts w:ascii="Arial" w:eastAsia="Times New Roman" w:hAnsi="Arial" w:cs="Arial"/>
      <w:kern w:val="0"/>
      <w:sz w:val="20"/>
      <w:lang w:eastAsia="lt-LT"/>
    </w:rPr>
  </w:style>
  <w:style w:type="paragraph" w:customStyle="1" w:styleId="Style265">
    <w:name w:val="Style265"/>
    <w:basedOn w:val="Normal"/>
    <w:rsid w:val="00BD43B2"/>
    <w:pPr>
      <w:suppressAutoHyphens w:val="0"/>
      <w:autoSpaceDE w:val="0"/>
      <w:autoSpaceDN w:val="0"/>
      <w:adjustRightInd w:val="0"/>
      <w:spacing w:line="178" w:lineRule="exact"/>
      <w:ind w:hanging="490"/>
    </w:pPr>
    <w:rPr>
      <w:rFonts w:ascii="Arial" w:eastAsia="Times New Roman" w:hAnsi="Arial" w:cs="Arial"/>
      <w:kern w:val="0"/>
      <w:sz w:val="20"/>
      <w:lang w:eastAsia="lt-LT"/>
    </w:rPr>
  </w:style>
  <w:style w:type="paragraph" w:customStyle="1" w:styleId="Style266">
    <w:name w:val="Style266"/>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67">
    <w:name w:val="Style267"/>
    <w:basedOn w:val="Normal"/>
    <w:rsid w:val="00BD43B2"/>
    <w:pPr>
      <w:suppressAutoHyphens w:val="0"/>
      <w:autoSpaceDE w:val="0"/>
      <w:autoSpaceDN w:val="0"/>
      <w:adjustRightInd w:val="0"/>
      <w:spacing w:line="336" w:lineRule="exact"/>
      <w:ind w:firstLine="5669"/>
    </w:pPr>
    <w:rPr>
      <w:rFonts w:ascii="Arial" w:eastAsia="Times New Roman" w:hAnsi="Arial" w:cs="Arial"/>
      <w:kern w:val="0"/>
      <w:sz w:val="20"/>
      <w:lang w:eastAsia="lt-LT"/>
    </w:rPr>
  </w:style>
  <w:style w:type="paragraph" w:customStyle="1" w:styleId="Style268">
    <w:name w:val="Style268"/>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69">
    <w:name w:val="Style269"/>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70">
    <w:name w:val="Style27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71">
    <w:name w:val="Style27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72">
    <w:name w:val="Style272"/>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73">
    <w:name w:val="Style273"/>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74">
    <w:name w:val="Style274"/>
    <w:basedOn w:val="Normal"/>
    <w:rsid w:val="00BD43B2"/>
    <w:pPr>
      <w:suppressAutoHyphens w:val="0"/>
      <w:autoSpaceDE w:val="0"/>
      <w:autoSpaceDN w:val="0"/>
      <w:adjustRightInd w:val="0"/>
      <w:spacing w:line="355" w:lineRule="exact"/>
      <w:ind w:firstLine="2122"/>
    </w:pPr>
    <w:rPr>
      <w:rFonts w:ascii="Arial" w:eastAsia="Times New Roman" w:hAnsi="Arial" w:cs="Arial"/>
      <w:kern w:val="0"/>
      <w:sz w:val="20"/>
      <w:lang w:eastAsia="lt-LT"/>
    </w:rPr>
  </w:style>
  <w:style w:type="paragraph" w:customStyle="1" w:styleId="Style275">
    <w:name w:val="Style275"/>
    <w:basedOn w:val="Normal"/>
    <w:rsid w:val="00BD43B2"/>
    <w:pPr>
      <w:suppressAutoHyphens w:val="0"/>
      <w:autoSpaceDE w:val="0"/>
      <w:autoSpaceDN w:val="0"/>
      <w:adjustRightInd w:val="0"/>
      <w:spacing w:line="240" w:lineRule="exact"/>
      <w:ind w:firstLine="451"/>
    </w:pPr>
    <w:rPr>
      <w:rFonts w:ascii="Arial" w:eastAsia="Times New Roman" w:hAnsi="Arial" w:cs="Arial"/>
      <w:kern w:val="0"/>
      <w:sz w:val="20"/>
      <w:lang w:eastAsia="lt-LT"/>
    </w:rPr>
  </w:style>
  <w:style w:type="paragraph" w:customStyle="1" w:styleId="Style276">
    <w:name w:val="Style276"/>
    <w:basedOn w:val="Normal"/>
    <w:rsid w:val="00BD43B2"/>
    <w:pPr>
      <w:suppressAutoHyphens w:val="0"/>
      <w:autoSpaceDE w:val="0"/>
      <w:autoSpaceDN w:val="0"/>
      <w:adjustRightInd w:val="0"/>
      <w:spacing w:line="370" w:lineRule="exact"/>
      <w:ind w:firstLine="43"/>
      <w:jc w:val="both"/>
    </w:pPr>
    <w:rPr>
      <w:rFonts w:ascii="Arial" w:eastAsia="Times New Roman" w:hAnsi="Arial" w:cs="Arial"/>
      <w:kern w:val="0"/>
      <w:sz w:val="20"/>
      <w:lang w:eastAsia="lt-LT"/>
    </w:rPr>
  </w:style>
  <w:style w:type="paragraph" w:customStyle="1" w:styleId="Style277">
    <w:name w:val="Style277"/>
    <w:basedOn w:val="Normal"/>
    <w:rsid w:val="00BD43B2"/>
    <w:pPr>
      <w:suppressAutoHyphens w:val="0"/>
      <w:autoSpaceDE w:val="0"/>
      <w:autoSpaceDN w:val="0"/>
      <w:adjustRightInd w:val="0"/>
      <w:spacing w:line="187" w:lineRule="exact"/>
      <w:ind w:firstLine="720"/>
    </w:pPr>
    <w:rPr>
      <w:rFonts w:ascii="Arial" w:eastAsia="Times New Roman" w:hAnsi="Arial" w:cs="Arial"/>
      <w:kern w:val="0"/>
      <w:sz w:val="20"/>
      <w:lang w:eastAsia="lt-LT"/>
    </w:rPr>
  </w:style>
  <w:style w:type="paragraph" w:customStyle="1" w:styleId="Style278">
    <w:name w:val="Style278"/>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79">
    <w:name w:val="Style279"/>
    <w:basedOn w:val="Normal"/>
    <w:rsid w:val="00BD43B2"/>
    <w:pPr>
      <w:suppressAutoHyphens w:val="0"/>
      <w:autoSpaceDE w:val="0"/>
      <w:autoSpaceDN w:val="0"/>
      <w:adjustRightInd w:val="0"/>
      <w:spacing w:line="120" w:lineRule="exact"/>
      <w:ind w:firstLine="34"/>
    </w:pPr>
    <w:rPr>
      <w:rFonts w:ascii="Arial" w:eastAsia="Times New Roman" w:hAnsi="Arial" w:cs="Arial"/>
      <w:kern w:val="0"/>
      <w:sz w:val="20"/>
      <w:lang w:eastAsia="lt-LT"/>
    </w:rPr>
  </w:style>
  <w:style w:type="paragraph" w:customStyle="1" w:styleId="Style280">
    <w:name w:val="Style280"/>
    <w:basedOn w:val="Normal"/>
    <w:rsid w:val="00BD43B2"/>
    <w:pPr>
      <w:suppressAutoHyphens w:val="0"/>
      <w:autoSpaceDE w:val="0"/>
      <w:autoSpaceDN w:val="0"/>
      <w:adjustRightInd w:val="0"/>
      <w:spacing w:line="120" w:lineRule="exact"/>
      <w:ind w:firstLine="720"/>
      <w:jc w:val="center"/>
    </w:pPr>
    <w:rPr>
      <w:rFonts w:ascii="Arial" w:eastAsia="Times New Roman" w:hAnsi="Arial" w:cs="Arial"/>
      <w:kern w:val="0"/>
      <w:sz w:val="20"/>
      <w:lang w:eastAsia="lt-LT"/>
    </w:rPr>
  </w:style>
  <w:style w:type="paragraph" w:customStyle="1" w:styleId="Style281">
    <w:name w:val="Style281"/>
    <w:basedOn w:val="Normal"/>
    <w:rsid w:val="00BD43B2"/>
    <w:pPr>
      <w:suppressAutoHyphens w:val="0"/>
      <w:autoSpaceDE w:val="0"/>
      <w:autoSpaceDN w:val="0"/>
      <w:adjustRightInd w:val="0"/>
      <w:spacing w:line="154" w:lineRule="exact"/>
      <w:ind w:hanging="72"/>
      <w:jc w:val="both"/>
    </w:pPr>
    <w:rPr>
      <w:rFonts w:ascii="Arial" w:eastAsia="Times New Roman" w:hAnsi="Arial" w:cs="Arial"/>
      <w:kern w:val="0"/>
      <w:sz w:val="20"/>
      <w:lang w:eastAsia="lt-LT"/>
    </w:rPr>
  </w:style>
  <w:style w:type="paragraph" w:customStyle="1" w:styleId="Style282">
    <w:name w:val="Style282"/>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83">
    <w:name w:val="Style283"/>
    <w:basedOn w:val="Normal"/>
    <w:rsid w:val="00BD43B2"/>
    <w:pPr>
      <w:suppressAutoHyphens w:val="0"/>
      <w:autoSpaceDE w:val="0"/>
      <w:autoSpaceDN w:val="0"/>
      <w:adjustRightInd w:val="0"/>
      <w:spacing w:line="178" w:lineRule="exact"/>
      <w:ind w:firstLine="514"/>
    </w:pPr>
    <w:rPr>
      <w:rFonts w:ascii="Arial" w:eastAsia="Times New Roman" w:hAnsi="Arial" w:cs="Arial"/>
      <w:kern w:val="0"/>
      <w:sz w:val="20"/>
      <w:lang w:eastAsia="lt-LT"/>
    </w:rPr>
  </w:style>
  <w:style w:type="paragraph" w:customStyle="1" w:styleId="Style284">
    <w:name w:val="Style284"/>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85">
    <w:name w:val="Style285"/>
    <w:basedOn w:val="Normal"/>
    <w:rsid w:val="00BD43B2"/>
    <w:pPr>
      <w:suppressAutoHyphens w:val="0"/>
      <w:autoSpaceDE w:val="0"/>
      <w:autoSpaceDN w:val="0"/>
      <w:adjustRightInd w:val="0"/>
      <w:spacing w:line="187" w:lineRule="exact"/>
      <w:ind w:firstLine="178"/>
    </w:pPr>
    <w:rPr>
      <w:rFonts w:ascii="Arial" w:eastAsia="Times New Roman" w:hAnsi="Arial" w:cs="Arial"/>
      <w:kern w:val="0"/>
      <w:sz w:val="20"/>
      <w:lang w:eastAsia="lt-LT"/>
    </w:rPr>
  </w:style>
  <w:style w:type="paragraph" w:customStyle="1" w:styleId="Style286">
    <w:name w:val="Style286"/>
    <w:basedOn w:val="Normal"/>
    <w:rsid w:val="00BD43B2"/>
    <w:pPr>
      <w:suppressAutoHyphens w:val="0"/>
      <w:autoSpaceDE w:val="0"/>
      <w:autoSpaceDN w:val="0"/>
      <w:adjustRightInd w:val="0"/>
      <w:spacing w:line="178" w:lineRule="exact"/>
      <w:ind w:hanging="1954"/>
    </w:pPr>
    <w:rPr>
      <w:rFonts w:ascii="Arial" w:eastAsia="Times New Roman" w:hAnsi="Arial" w:cs="Arial"/>
      <w:kern w:val="0"/>
      <w:sz w:val="20"/>
      <w:lang w:eastAsia="lt-LT"/>
    </w:rPr>
  </w:style>
  <w:style w:type="paragraph" w:customStyle="1" w:styleId="Style287">
    <w:name w:val="Style287"/>
    <w:basedOn w:val="Normal"/>
    <w:rsid w:val="00BD43B2"/>
    <w:pPr>
      <w:suppressAutoHyphens w:val="0"/>
      <w:autoSpaceDE w:val="0"/>
      <w:autoSpaceDN w:val="0"/>
      <w:adjustRightInd w:val="0"/>
      <w:spacing w:line="182" w:lineRule="exact"/>
      <w:ind w:firstLine="480"/>
      <w:jc w:val="both"/>
    </w:pPr>
    <w:rPr>
      <w:rFonts w:ascii="Arial" w:eastAsia="Times New Roman" w:hAnsi="Arial" w:cs="Arial"/>
      <w:kern w:val="0"/>
      <w:sz w:val="20"/>
      <w:lang w:eastAsia="lt-LT"/>
    </w:rPr>
  </w:style>
  <w:style w:type="paragraph" w:customStyle="1" w:styleId="Style288">
    <w:name w:val="Style288"/>
    <w:basedOn w:val="Normal"/>
    <w:rsid w:val="00BD43B2"/>
    <w:pPr>
      <w:suppressAutoHyphens w:val="0"/>
      <w:autoSpaceDE w:val="0"/>
      <w:autoSpaceDN w:val="0"/>
      <w:adjustRightInd w:val="0"/>
      <w:spacing w:line="110" w:lineRule="exact"/>
      <w:ind w:hanging="34"/>
      <w:jc w:val="both"/>
    </w:pPr>
    <w:rPr>
      <w:rFonts w:ascii="Arial" w:eastAsia="Times New Roman" w:hAnsi="Arial" w:cs="Arial"/>
      <w:kern w:val="0"/>
      <w:sz w:val="20"/>
      <w:lang w:eastAsia="lt-LT"/>
    </w:rPr>
  </w:style>
  <w:style w:type="paragraph" w:customStyle="1" w:styleId="Style289">
    <w:name w:val="Style289"/>
    <w:basedOn w:val="Normal"/>
    <w:rsid w:val="00BD43B2"/>
    <w:pPr>
      <w:suppressAutoHyphens w:val="0"/>
      <w:autoSpaceDE w:val="0"/>
      <w:autoSpaceDN w:val="0"/>
      <w:adjustRightInd w:val="0"/>
      <w:spacing w:line="389" w:lineRule="exact"/>
      <w:ind w:hanging="835"/>
    </w:pPr>
    <w:rPr>
      <w:rFonts w:ascii="Arial" w:eastAsia="Times New Roman" w:hAnsi="Arial" w:cs="Arial"/>
      <w:kern w:val="0"/>
      <w:sz w:val="20"/>
      <w:lang w:eastAsia="lt-LT"/>
    </w:rPr>
  </w:style>
  <w:style w:type="paragraph" w:customStyle="1" w:styleId="Style290">
    <w:name w:val="Style29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91">
    <w:name w:val="Style29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92">
    <w:name w:val="Style292"/>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93">
    <w:name w:val="Style293"/>
    <w:basedOn w:val="Normal"/>
    <w:rsid w:val="00BD43B2"/>
    <w:pPr>
      <w:suppressAutoHyphens w:val="0"/>
      <w:autoSpaceDE w:val="0"/>
      <w:autoSpaceDN w:val="0"/>
      <w:adjustRightInd w:val="0"/>
      <w:spacing w:line="158" w:lineRule="exact"/>
      <w:ind w:firstLine="446"/>
      <w:jc w:val="both"/>
    </w:pPr>
    <w:rPr>
      <w:rFonts w:ascii="Arial" w:eastAsia="Times New Roman" w:hAnsi="Arial" w:cs="Arial"/>
      <w:kern w:val="0"/>
      <w:sz w:val="20"/>
      <w:lang w:eastAsia="lt-LT"/>
    </w:rPr>
  </w:style>
  <w:style w:type="paragraph" w:customStyle="1" w:styleId="Patvirtinta">
    <w:name w:val="Patvirtinta"/>
    <w:rsid w:val="00BD43B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customStyle="1" w:styleId="MAZAS">
    <w:name w:val="MAZAS"/>
    <w:rsid w:val="00BD43B2"/>
    <w:pPr>
      <w:autoSpaceDE w:val="0"/>
      <w:autoSpaceDN w:val="0"/>
      <w:adjustRightInd w:val="0"/>
      <w:ind w:firstLine="312"/>
      <w:jc w:val="both"/>
    </w:pPr>
    <w:rPr>
      <w:rFonts w:ascii="TimesLT" w:eastAsia="Times New Roman" w:hAnsi="TimesLT" w:cs="Times New Roman"/>
      <w:color w:val="000000"/>
      <w:sz w:val="8"/>
      <w:szCs w:val="8"/>
      <w:lang w:val="en-US"/>
    </w:rPr>
  </w:style>
  <w:style w:type="paragraph" w:customStyle="1" w:styleId="linija">
    <w:name w:val="linija"/>
    <w:basedOn w:val="Normal"/>
    <w:rsid w:val="00BD43B2"/>
    <w:pPr>
      <w:widowControl/>
      <w:suppressAutoHyphens w:val="0"/>
      <w:spacing w:before="100" w:beforeAutospacing="1" w:after="100" w:afterAutospacing="1"/>
    </w:pPr>
    <w:rPr>
      <w:rFonts w:eastAsia="Times New Roman"/>
      <w:kern w:val="0"/>
      <w:lang w:eastAsia="lt-LT"/>
    </w:rPr>
  </w:style>
  <w:style w:type="paragraph" w:customStyle="1" w:styleId="pavadinimas2">
    <w:name w:val="pavadinimas2"/>
    <w:basedOn w:val="Normal"/>
    <w:rsid w:val="00BD43B2"/>
    <w:pPr>
      <w:widowControl/>
      <w:suppressAutoHyphens w:val="0"/>
      <w:spacing w:before="100" w:beforeAutospacing="1" w:after="100" w:afterAutospacing="1"/>
    </w:pPr>
    <w:rPr>
      <w:rFonts w:eastAsia="Calibri"/>
      <w:kern w:val="0"/>
      <w:lang w:eastAsia="lt-LT"/>
    </w:rPr>
  </w:style>
  <w:style w:type="paragraph" w:customStyle="1" w:styleId="bodytext0">
    <w:name w:val="bodytext"/>
    <w:basedOn w:val="Normal"/>
    <w:rsid w:val="00BD43B2"/>
    <w:pPr>
      <w:widowControl/>
      <w:suppressAutoHyphens w:val="0"/>
      <w:spacing w:before="100" w:beforeAutospacing="1" w:after="100" w:afterAutospacing="1"/>
    </w:pPr>
    <w:rPr>
      <w:rFonts w:eastAsia="Times New Roman"/>
      <w:kern w:val="0"/>
      <w:lang w:eastAsia="lt-LT"/>
    </w:rPr>
  </w:style>
  <w:style w:type="paragraph" w:customStyle="1" w:styleId="Hyperlink1">
    <w:name w:val="Hyperlink1"/>
    <w:basedOn w:val="Normal"/>
    <w:rsid w:val="00BD43B2"/>
    <w:pPr>
      <w:widowControl/>
      <w:suppressAutoHyphens w:val="0"/>
      <w:spacing w:before="100" w:beforeAutospacing="1" w:after="100" w:afterAutospacing="1"/>
    </w:pPr>
    <w:rPr>
      <w:rFonts w:eastAsia="Times New Roman"/>
      <w:kern w:val="0"/>
      <w:lang w:val="en-US"/>
    </w:rPr>
  </w:style>
  <w:style w:type="character" w:styleId="CommentReference">
    <w:name w:val="annotation reference"/>
    <w:uiPriority w:val="99"/>
    <w:rsid w:val="00BD43B2"/>
    <w:rPr>
      <w:sz w:val="16"/>
      <w:szCs w:val="16"/>
    </w:rPr>
  </w:style>
  <w:style w:type="character" w:customStyle="1" w:styleId="FontStyle295">
    <w:name w:val="Font Style295"/>
    <w:rsid w:val="00BD43B2"/>
    <w:rPr>
      <w:rFonts w:ascii="Times New Roman" w:hAnsi="Times New Roman" w:cs="Times New Roman" w:hint="default"/>
      <w:i/>
      <w:iCs/>
      <w:sz w:val="116"/>
      <w:szCs w:val="116"/>
    </w:rPr>
  </w:style>
  <w:style w:type="character" w:customStyle="1" w:styleId="FontStyle296">
    <w:name w:val="Font Style296"/>
    <w:rsid w:val="00BD43B2"/>
    <w:rPr>
      <w:rFonts w:ascii="Calibri" w:hAnsi="Calibri" w:cs="Calibri" w:hint="default"/>
      <w:b/>
      <w:bCs/>
      <w:sz w:val="16"/>
      <w:szCs w:val="16"/>
    </w:rPr>
  </w:style>
  <w:style w:type="character" w:customStyle="1" w:styleId="FontStyle297">
    <w:name w:val="Font Style297"/>
    <w:rsid w:val="00BD43B2"/>
    <w:rPr>
      <w:rFonts w:ascii="Times New Roman" w:hAnsi="Times New Roman" w:cs="Times New Roman" w:hint="default"/>
      <w:b/>
      <w:bCs/>
      <w:spacing w:val="100"/>
      <w:w w:val="250"/>
      <w:sz w:val="80"/>
      <w:szCs w:val="80"/>
    </w:rPr>
  </w:style>
  <w:style w:type="character" w:customStyle="1" w:styleId="FontStyle298">
    <w:name w:val="Font Style298"/>
    <w:rsid w:val="00BD43B2"/>
    <w:rPr>
      <w:rFonts w:ascii="Times New Roman" w:hAnsi="Times New Roman" w:cs="Times New Roman" w:hint="default"/>
      <w:b/>
      <w:bCs/>
      <w:i/>
      <w:iCs/>
      <w:sz w:val="12"/>
      <w:szCs w:val="12"/>
    </w:rPr>
  </w:style>
  <w:style w:type="character" w:customStyle="1" w:styleId="FontStyle299">
    <w:name w:val="Font Style299"/>
    <w:rsid w:val="00BD43B2"/>
    <w:rPr>
      <w:rFonts w:ascii="Georgia" w:hAnsi="Georgia" w:cs="Georgia" w:hint="default"/>
      <w:smallCaps/>
      <w:sz w:val="14"/>
      <w:szCs w:val="14"/>
    </w:rPr>
  </w:style>
  <w:style w:type="character" w:customStyle="1" w:styleId="FontStyle300">
    <w:name w:val="Font Style300"/>
    <w:rsid w:val="00BD43B2"/>
    <w:rPr>
      <w:rFonts w:ascii="Times New Roman" w:hAnsi="Times New Roman" w:cs="Times New Roman" w:hint="default"/>
      <w:sz w:val="16"/>
      <w:szCs w:val="16"/>
    </w:rPr>
  </w:style>
  <w:style w:type="character" w:customStyle="1" w:styleId="FontStyle301">
    <w:name w:val="Font Style301"/>
    <w:rsid w:val="00BD43B2"/>
    <w:rPr>
      <w:rFonts w:ascii="Calibri" w:hAnsi="Calibri" w:cs="Calibri" w:hint="default"/>
      <w:b/>
      <w:bCs/>
      <w:sz w:val="8"/>
      <w:szCs w:val="8"/>
    </w:rPr>
  </w:style>
  <w:style w:type="character" w:customStyle="1" w:styleId="FontStyle302">
    <w:name w:val="Font Style302"/>
    <w:rsid w:val="00BD43B2"/>
    <w:rPr>
      <w:rFonts w:ascii="Times New Roman" w:hAnsi="Times New Roman" w:cs="Times New Roman" w:hint="default"/>
      <w:b/>
      <w:bCs/>
      <w:sz w:val="26"/>
      <w:szCs w:val="26"/>
    </w:rPr>
  </w:style>
  <w:style w:type="character" w:customStyle="1" w:styleId="FontStyle303">
    <w:name w:val="Font Style303"/>
    <w:rsid w:val="00BD43B2"/>
    <w:rPr>
      <w:rFonts w:ascii="Times New Roman" w:hAnsi="Times New Roman" w:cs="Times New Roman" w:hint="default"/>
      <w:i/>
      <w:iCs/>
      <w:smallCaps/>
      <w:sz w:val="16"/>
      <w:szCs w:val="16"/>
    </w:rPr>
  </w:style>
  <w:style w:type="character" w:customStyle="1" w:styleId="FontStyle304">
    <w:name w:val="Font Style304"/>
    <w:rsid w:val="00BD43B2"/>
    <w:rPr>
      <w:rFonts w:ascii="Times New Roman" w:hAnsi="Times New Roman" w:cs="Times New Roman" w:hint="default"/>
      <w:i/>
      <w:iCs/>
      <w:sz w:val="16"/>
      <w:szCs w:val="16"/>
    </w:rPr>
  </w:style>
  <w:style w:type="character" w:customStyle="1" w:styleId="FontStyle305">
    <w:name w:val="Font Style305"/>
    <w:rsid w:val="00BD43B2"/>
    <w:rPr>
      <w:rFonts w:ascii="Century Schoolbook" w:hAnsi="Century Schoolbook" w:cs="Century Schoolbook" w:hint="default"/>
      <w:sz w:val="16"/>
      <w:szCs w:val="16"/>
    </w:rPr>
  </w:style>
  <w:style w:type="character" w:customStyle="1" w:styleId="FontStyle306">
    <w:name w:val="Font Style306"/>
    <w:rsid w:val="00BD43B2"/>
    <w:rPr>
      <w:rFonts w:ascii="Georgia" w:hAnsi="Georgia" w:cs="Georgia" w:hint="default"/>
      <w:sz w:val="16"/>
      <w:szCs w:val="16"/>
    </w:rPr>
  </w:style>
  <w:style w:type="character" w:customStyle="1" w:styleId="FontStyle307">
    <w:name w:val="Font Style307"/>
    <w:rsid w:val="00BD43B2"/>
    <w:rPr>
      <w:rFonts w:ascii="Times New Roman" w:hAnsi="Times New Roman" w:cs="Times New Roman" w:hint="default"/>
      <w:b/>
      <w:bCs/>
      <w:i/>
      <w:iCs/>
      <w:sz w:val="16"/>
      <w:szCs w:val="16"/>
    </w:rPr>
  </w:style>
  <w:style w:type="character" w:customStyle="1" w:styleId="FontStyle308">
    <w:name w:val="Font Style308"/>
    <w:rsid w:val="00BD43B2"/>
    <w:rPr>
      <w:rFonts w:ascii="Times New Roman" w:hAnsi="Times New Roman" w:cs="Times New Roman" w:hint="default"/>
      <w:sz w:val="12"/>
      <w:szCs w:val="12"/>
    </w:rPr>
  </w:style>
  <w:style w:type="character" w:customStyle="1" w:styleId="FontStyle309">
    <w:name w:val="Font Style309"/>
    <w:rsid w:val="00BD43B2"/>
    <w:rPr>
      <w:rFonts w:ascii="Times New Roman" w:hAnsi="Times New Roman" w:cs="Times New Roman" w:hint="default"/>
      <w:b/>
      <w:bCs/>
      <w:sz w:val="20"/>
      <w:szCs w:val="20"/>
    </w:rPr>
  </w:style>
  <w:style w:type="character" w:customStyle="1" w:styleId="FontStyle310">
    <w:name w:val="Font Style310"/>
    <w:rsid w:val="00BD43B2"/>
    <w:rPr>
      <w:rFonts w:ascii="Times New Roman" w:hAnsi="Times New Roman" w:cs="Times New Roman" w:hint="default"/>
      <w:b/>
      <w:bCs/>
      <w:sz w:val="10"/>
      <w:szCs w:val="10"/>
    </w:rPr>
  </w:style>
  <w:style w:type="character" w:customStyle="1" w:styleId="FontStyle311">
    <w:name w:val="Font Style311"/>
    <w:rsid w:val="00BD43B2"/>
    <w:rPr>
      <w:rFonts w:ascii="Times New Roman" w:hAnsi="Times New Roman" w:cs="Times New Roman" w:hint="default"/>
      <w:sz w:val="10"/>
      <w:szCs w:val="10"/>
    </w:rPr>
  </w:style>
  <w:style w:type="character" w:customStyle="1" w:styleId="FontStyle312">
    <w:name w:val="Font Style312"/>
    <w:rsid w:val="00BD43B2"/>
    <w:rPr>
      <w:rFonts w:ascii="Times New Roman" w:hAnsi="Times New Roman" w:cs="Times New Roman" w:hint="default"/>
      <w:b/>
      <w:bCs/>
      <w:sz w:val="14"/>
      <w:szCs w:val="14"/>
    </w:rPr>
  </w:style>
  <w:style w:type="character" w:customStyle="1" w:styleId="FontStyle313">
    <w:name w:val="Font Style313"/>
    <w:rsid w:val="00BD43B2"/>
    <w:rPr>
      <w:rFonts w:ascii="Times New Roman" w:hAnsi="Times New Roman" w:cs="Times New Roman" w:hint="default"/>
      <w:b/>
      <w:bCs/>
      <w:i/>
      <w:iCs/>
      <w:sz w:val="12"/>
      <w:szCs w:val="12"/>
    </w:rPr>
  </w:style>
  <w:style w:type="character" w:customStyle="1" w:styleId="FontStyle314">
    <w:name w:val="Font Style314"/>
    <w:rsid w:val="00BD43B2"/>
    <w:rPr>
      <w:rFonts w:ascii="Times New Roman" w:hAnsi="Times New Roman" w:cs="Times New Roman" w:hint="default"/>
      <w:b/>
      <w:bCs/>
      <w:sz w:val="12"/>
      <w:szCs w:val="12"/>
    </w:rPr>
  </w:style>
  <w:style w:type="character" w:customStyle="1" w:styleId="FontStyle315">
    <w:name w:val="Font Style315"/>
    <w:rsid w:val="00BD43B2"/>
    <w:rPr>
      <w:rFonts w:ascii="Times New Roman" w:hAnsi="Times New Roman" w:cs="Times New Roman" w:hint="default"/>
      <w:sz w:val="10"/>
      <w:szCs w:val="10"/>
    </w:rPr>
  </w:style>
  <w:style w:type="character" w:customStyle="1" w:styleId="FontStyle316">
    <w:name w:val="Font Style316"/>
    <w:rsid w:val="00BD43B2"/>
    <w:rPr>
      <w:rFonts w:ascii="Sylfaen" w:hAnsi="Sylfaen" w:cs="Sylfaen" w:hint="default"/>
      <w:b/>
      <w:bCs/>
      <w:spacing w:val="30"/>
      <w:sz w:val="24"/>
      <w:szCs w:val="24"/>
    </w:rPr>
  </w:style>
  <w:style w:type="character" w:customStyle="1" w:styleId="FontStyle317">
    <w:name w:val="Font Style317"/>
    <w:rsid w:val="00BD43B2"/>
    <w:rPr>
      <w:rFonts w:ascii="Tahoma" w:hAnsi="Tahoma" w:cs="Tahoma" w:hint="default"/>
      <w:b/>
      <w:bCs/>
      <w:i/>
      <w:iCs/>
      <w:sz w:val="10"/>
      <w:szCs w:val="10"/>
    </w:rPr>
  </w:style>
  <w:style w:type="character" w:customStyle="1" w:styleId="FontStyle318">
    <w:name w:val="Font Style318"/>
    <w:rsid w:val="00BD43B2"/>
    <w:rPr>
      <w:rFonts w:ascii="Arial Unicode MS" w:hAnsi="Arial Unicode MS" w:cs="Arial Unicode MS" w:hint="default"/>
      <w:b/>
      <w:bCs/>
      <w:spacing w:val="-10"/>
      <w:sz w:val="10"/>
      <w:szCs w:val="10"/>
    </w:rPr>
  </w:style>
  <w:style w:type="character" w:customStyle="1" w:styleId="FontStyle319">
    <w:name w:val="Font Style319"/>
    <w:rsid w:val="00BD43B2"/>
    <w:rPr>
      <w:rFonts w:ascii="Times New Roman" w:hAnsi="Times New Roman" w:cs="Times New Roman" w:hint="default"/>
      <w:b/>
      <w:bCs/>
      <w:sz w:val="16"/>
      <w:szCs w:val="16"/>
    </w:rPr>
  </w:style>
  <w:style w:type="character" w:customStyle="1" w:styleId="FontStyle320">
    <w:name w:val="Font Style320"/>
    <w:rsid w:val="00BD43B2"/>
    <w:rPr>
      <w:rFonts w:ascii="Times New Roman" w:hAnsi="Times New Roman" w:cs="Times New Roman" w:hint="default"/>
      <w:sz w:val="12"/>
      <w:szCs w:val="12"/>
    </w:rPr>
  </w:style>
  <w:style w:type="character" w:customStyle="1" w:styleId="FontStyle321">
    <w:name w:val="Font Style321"/>
    <w:rsid w:val="00BD43B2"/>
    <w:rPr>
      <w:rFonts w:ascii="Calibri" w:hAnsi="Calibri" w:cs="Calibri" w:hint="default"/>
      <w:sz w:val="10"/>
      <w:szCs w:val="10"/>
    </w:rPr>
  </w:style>
  <w:style w:type="character" w:customStyle="1" w:styleId="FontStyle322">
    <w:name w:val="Font Style322"/>
    <w:rsid w:val="00BD43B2"/>
    <w:rPr>
      <w:rFonts w:ascii="Times New Roman" w:hAnsi="Times New Roman" w:cs="Times New Roman" w:hint="default"/>
      <w:b/>
      <w:bCs/>
      <w:smallCaps/>
      <w:sz w:val="10"/>
      <w:szCs w:val="10"/>
    </w:rPr>
  </w:style>
  <w:style w:type="character" w:customStyle="1" w:styleId="FontStyle323">
    <w:name w:val="Font Style323"/>
    <w:rsid w:val="00BD43B2"/>
    <w:rPr>
      <w:rFonts w:ascii="Times New Roman" w:hAnsi="Times New Roman" w:cs="Times New Roman" w:hint="default"/>
      <w:b/>
      <w:bCs/>
      <w:sz w:val="34"/>
      <w:szCs w:val="34"/>
    </w:rPr>
  </w:style>
  <w:style w:type="character" w:customStyle="1" w:styleId="FontStyle324">
    <w:name w:val="Font Style324"/>
    <w:rsid w:val="00BD43B2"/>
    <w:rPr>
      <w:rFonts w:ascii="Times New Roman" w:hAnsi="Times New Roman" w:cs="Times New Roman" w:hint="default"/>
      <w:i/>
      <w:iCs/>
      <w:sz w:val="16"/>
      <w:szCs w:val="16"/>
    </w:rPr>
  </w:style>
  <w:style w:type="character" w:customStyle="1" w:styleId="FontStyle325">
    <w:name w:val="Font Style325"/>
    <w:rsid w:val="00BD43B2"/>
    <w:rPr>
      <w:rFonts w:ascii="Times New Roman" w:hAnsi="Times New Roman" w:cs="Times New Roman" w:hint="default"/>
      <w:sz w:val="14"/>
      <w:szCs w:val="14"/>
    </w:rPr>
  </w:style>
  <w:style w:type="character" w:customStyle="1" w:styleId="FontStyle326">
    <w:name w:val="Font Style326"/>
    <w:rsid w:val="00BD43B2"/>
    <w:rPr>
      <w:rFonts w:ascii="Times New Roman" w:hAnsi="Times New Roman" w:cs="Times New Roman" w:hint="default"/>
      <w:b/>
      <w:bCs/>
      <w:sz w:val="24"/>
      <w:szCs w:val="24"/>
    </w:rPr>
  </w:style>
  <w:style w:type="character" w:customStyle="1" w:styleId="FontStyle328">
    <w:name w:val="Font Style328"/>
    <w:rsid w:val="00BD43B2"/>
    <w:rPr>
      <w:rFonts w:ascii="Times New Roman" w:hAnsi="Times New Roman" w:cs="Times New Roman" w:hint="default"/>
      <w:sz w:val="16"/>
      <w:szCs w:val="16"/>
    </w:rPr>
  </w:style>
  <w:style w:type="character" w:customStyle="1" w:styleId="FontStyle330">
    <w:name w:val="Font Style330"/>
    <w:rsid w:val="00BD43B2"/>
    <w:rPr>
      <w:rFonts w:ascii="Times New Roman" w:hAnsi="Times New Roman" w:cs="Times New Roman" w:hint="default"/>
      <w:i/>
      <w:iCs/>
      <w:sz w:val="10"/>
      <w:szCs w:val="10"/>
    </w:rPr>
  </w:style>
  <w:style w:type="character" w:customStyle="1" w:styleId="FontStyle331">
    <w:name w:val="Font Style331"/>
    <w:rsid w:val="00BD43B2"/>
    <w:rPr>
      <w:rFonts w:ascii="Times New Roman" w:hAnsi="Times New Roman" w:cs="Times New Roman" w:hint="default"/>
      <w:i/>
      <w:iCs/>
      <w:sz w:val="14"/>
      <w:szCs w:val="14"/>
    </w:rPr>
  </w:style>
  <w:style w:type="character" w:customStyle="1" w:styleId="FontStyle332">
    <w:name w:val="Font Style332"/>
    <w:rsid w:val="00BD43B2"/>
    <w:rPr>
      <w:rFonts w:ascii="Times New Roman" w:hAnsi="Times New Roman" w:cs="Times New Roman" w:hint="default"/>
      <w:i/>
      <w:iCs/>
      <w:spacing w:val="-10"/>
      <w:sz w:val="10"/>
      <w:szCs w:val="10"/>
    </w:rPr>
  </w:style>
  <w:style w:type="character" w:customStyle="1" w:styleId="FontStyle333">
    <w:name w:val="Font Style333"/>
    <w:rsid w:val="00BD43B2"/>
    <w:rPr>
      <w:rFonts w:ascii="Bookman Old Style" w:hAnsi="Bookman Old Style" w:cs="Bookman Old Style" w:hint="default"/>
      <w:b/>
      <w:bCs/>
      <w:sz w:val="10"/>
      <w:szCs w:val="10"/>
    </w:rPr>
  </w:style>
  <w:style w:type="character" w:customStyle="1" w:styleId="FontStyle334">
    <w:name w:val="Font Style334"/>
    <w:rsid w:val="00BD43B2"/>
    <w:rPr>
      <w:rFonts w:ascii="Times New Roman" w:hAnsi="Times New Roman" w:cs="Times New Roman" w:hint="default"/>
      <w:i/>
      <w:iCs/>
      <w:spacing w:val="10"/>
      <w:sz w:val="20"/>
      <w:szCs w:val="20"/>
    </w:rPr>
  </w:style>
  <w:style w:type="character" w:customStyle="1" w:styleId="FontStyle335">
    <w:name w:val="Font Style335"/>
    <w:rsid w:val="00BD43B2"/>
    <w:rPr>
      <w:rFonts w:ascii="Times New Roman" w:hAnsi="Times New Roman" w:cs="Times New Roman" w:hint="default"/>
      <w:sz w:val="14"/>
      <w:szCs w:val="14"/>
    </w:rPr>
  </w:style>
  <w:style w:type="character" w:customStyle="1" w:styleId="FontStyle336">
    <w:name w:val="Font Style336"/>
    <w:rsid w:val="00BD43B2"/>
    <w:rPr>
      <w:rFonts w:ascii="David" w:hAnsi="David" w:cs="David" w:hint="default"/>
      <w:b/>
      <w:bCs/>
      <w:sz w:val="16"/>
      <w:szCs w:val="16"/>
    </w:rPr>
  </w:style>
  <w:style w:type="character" w:customStyle="1" w:styleId="FontStyle337">
    <w:name w:val="Font Style337"/>
    <w:rsid w:val="00BD43B2"/>
    <w:rPr>
      <w:rFonts w:ascii="Times New Roman" w:hAnsi="Times New Roman" w:cs="Times New Roman" w:hint="default"/>
      <w:sz w:val="8"/>
      <w:szCs w:val="8"/>
    </w:rPr>
  </w:style>
  <w:style w:type="character" w:customStyle="1" w:styleId="FontStyle338">
    <w:name w:val="Font Style338"/>
    <w:rsid w:val="00BD43B2"/>
    <w:rPr>
      <w:rFonts w:ascii="Times New Roman" w:hAnsi="Times New Roman" w:cs="Times New Roman" w:hint="default"/>
      <w:b/>
      <w:bCs/>
      <w:sz w:val="16"/>
      <w:szCs w:val="16"/>
    </w:rPr>
  </w:style>
  <w:style w:type="character" w:customStyle="1" w:styleId="FontStyle339">
    <w:name w:val="Font Style339"/>
    <w:rsid w:val="00BD43B2"/>
    <w:rPr>
      <w:rFonts w:ascii="David" w:hAnsi="David" w:cs="David" w:hint="default"/>
      <w:b/>
      <w:bCs/>
      <w:sz w:val="16"/>
      <w:szCs w:val="16"/>
    </w:rPr>
  </w:style>
  <w:style w:type="character" w:customStyle="1" w:styleId="FontStyle340">
    <w:name w:val="Font Style340"/>
    <w:rsid w:val="00BD43B2"/>
    <w:rPr>
      <w:rFonts w:ascii="Franklin Gothic Demi" w:hAnsi="Franklin Gothic Demi" w:cs="Franklin Gothic Demi" w:hint="default"/>
      <w:b/>
      <w:bCs/>
      <w:smallCaps/>
      <w:spacing w:val="20"/>
      <w:sz w:val="10"/>
      <w:szCs w:val="10"/>
    </w:rPr>
  </w:style>
  <w:style w:type="character" w:customStyle="1" w:styleId="FontStyle341">
    <w:name w:val="Font Style341"/>
    <w:rsid w:val="00BD43B2"/>
    <w:rPr>
      <w:rFonts w:ascii="David" w:hAnsi="David" w:cs="David" w:hint="default"/>
      <w:b/>
      <w:bCs/>
      <w:sz w:val="22"/>
      <w:szCs w:val="22"/>
    </w:rPr>
  </w:style>
  <w:style w:type="character" w:customStyle="1" w:styleId="FontStyle342">
    <w:name w:val="Font Style342"/>
    <w:rsid w:val="00BD43B2"/>
    <w:rPr>
      <w:rFonts w:ascii="Times New Roman" w:hAnsi="Times New Roman" w:cs="Times New Roman" w:hint="default"/>
      <w:i/>
      <w:iCs/>
      <w:sz w:val="8"/>
      <w:szCs w:val="8"/>
    </w:rPr>
  </w:style>
  <w:style w:type="character" w:customStyle="1" w:styleId="FontStyle343">
    <w:name w:val="Font Style343"/>
    <w:rsid w:val="00BD43B2"/>
    <w:rPr>
      <w:rFonts w:ascii="Times New Roman" w:hAnsi="Times New Roman" w:cs="Times New Roman" w:hint="default"/>
      <w:b/>
      <w:bCs/>
      <w:i/>
      <w:iCs/>
      <w:sz w:val="8"/>
      <w:szCs w:val="8"/>
    </w:rPr>
  </w:style>
  <w:style w:type="character" w:customStyle="1" w:styleId="FontStyle344">
    <w:name w:val="Font Style344"/>
    <w:rsid w:val="00BD43B2"/>
    <w:rPr>
      <w:rFonts w:ascii="Century Gothic" w:hAnsi="Century Gothic" w:cs="Century Gothic" w:hint="default"/>
      <w:sz w:val="12"/>
      <w:szCs w:val="12"/>
    </w:rPr>
  </w:style>
  <w:style w:type="character" w:customStyle="1" w:styleId="FontStyle345">
    <w:name w:val="Font Style345"/>
    <w:rsid w:val="00BD43B2"/>
    <w:rPr>
      <w:rFonts w:ascii="Bookman Old Style" w:hAnsi="Bookman Old Style" w:cs="Bookman Old Style" w:hint="default"/>
      <w:sz w:val="28"/>
      <w:szCs w:val="28"/>
    </w:rPr>
  </w:style>
  <w:style w:type="character" w:customStyle="1" w:styleId="FontStyle346">
    <w:name w:val="Font Style346"/>
    <w:rsid w:val="00BD43B2"/>
    <w:rPr>
      <w:rFonts w:ascii="Bookman Old Style" w:hAnsi="Bookman Old Style" w:cs="Bookman Old Style" w:hint="default"/>
      <w:sz w:val="20"/>
      <w:szCs w:val="20"/>
    </w:rPr>
  </w:style>
  <w:style w:type="character" w:customStyle="1" w:styleId="FontStyle347">
    <w:name w:val="Font Style347"/>
    <w:rsid w:val="00BD43B2"/>
    <w:rPr>
      <w:rFonts w:ascii="Times New Roman" w:hAnsi="Times New Roman" w:cs="Times New Roman" w:hint="default"/>
      <w:b/>
      <w:bCs/>
      <w:sz w:val="8"/>
      <w:szCs w:val="8"/>
    </w:rPr>
  </w:style>
  <w:style w:type="character" w:customStyle="1" w:styleId="FontStyle348">
    <w:name w:val="Font Style348"/>
    <w:rsid w:val="00BD43B2"/>
    <w:rPr>
      <w:rFonts w:ascii="Times New Roman" w:hAnsi="Times New Roman" w:cs="Times New Roman" w:hint="default"/>
      <w:i/>
      <w:iCs/>
      <w:smallCaps/>
      <w:sz w:val="8"/>
      <w:szCs w:val="8"/>
    </w:rPr>
  </w:style>
  <w:style w:type="character" w:customStyle="1" w:styleId="FontStyle349">
    <w:name w:val="Font Style349"/>
    <w:rsid w:val="00BD43B2"/>
    <w:rPr>
      <w:rFonts w:ascii="Times New Roman" w:hAnsi="Times New Roman" w:cs="Times New Roman" w:hint="default"/>
      <w:b/>
      <w:bCs/>
      <w:i/>
      <w:iCs/>
      <w:sz w:val="14"/>
      <w:szCs w:val="14"/>
    </w:rPr>
  </w:style>
  <w:style w:type="character" w:customStyle="1" w:styleId="FontStyle350">
    <w:name w:val="Font Style350"/>
    <w:rsid w:val="00BD43B2"/>
    <w:rPr>
      <w:rFonts w:ascii="Times New Roman" w:hAnsi="Times New Roman" w:cs="Times New Roman" w:hint="default"/>
      <w:b/>
      <w:bCs/>
      <w:smallCaps/>
      <w:sz w:val="8"/>
      <w:szCs w:val="8"/>
    </w:rPr>
  </w:style>
  <w:style w:type="character" w:customStyle="1" w:styleId="FontStyle351">
    <w:name w:val="Font Style351"/>
    <w:rsid w:val="00BD43B2"/>
    <w:rPr>
      <w:rFonts w:ascii="Times New Roman" w:hAnsi="Times New Roman" w:cs="Times New Roman" w:hint="default"/>
      <w:b/>
      <w:bCs/>
      <w:smallCaps/>
      <w:sz w:val="8"/>
      <w:szCs w:val="8"/>
    </w:rPr>
  </w:style>
  <w:style w:type="character" w:customStyle="1" w:styleId="FontStyle352">
    <w:name w:val="Font Style352"/>
    <w:rsid w:val="00BD43B2"/>
    <w:rPr>
      <w:rFonts w:ascii="Times New Roman" w:hAnsi="Times New Roman" w:cs="Times New Roman" w:hint="default"/>
      <w:sz w:val="8"/>
      <w:szCs w:val="8"/>
    </w:rPr>
  </w:style>
  <w:style w:type="character" w:customStyle="1" w:styleId="FontStyle353">
    <w:name w:val="Font Style353"/>
    <w:rsid w:val="00BD43B2"/>
    <w:rPr>
      <w:rFonts w:ascii="Cambria" w:hAnsi="Cambria" w:cs="Cambria" w:hint="default"/>
      <w:sz w:val="22"/>
      <w:szCs w:val="22"/>
    </w:rPr>
  </w:style>
  <w:style w:type="character" w:customStyle="1" w:styleId="FontStyle354">
    <w:name w:val="Font Style354"/>
    <w:rsid w:val="00BD43B2"/>
    <w:rPr>
      <w:rFonts w:ascii="Century Gothic" w:hAnsi="Century Gothic" w:cs="Century Gothic" w:hint="default"/>
      <w:spacing w:val="-20"/>
      <w:sz w:val="16"/>
      <w:szCs w:val="16"/>
    </w:rPr>
  </w:style>
  <w:style w:type="character" w:customStyle="1" w:styleId="FontStyle355">
    <w:name w:val="Font Style355"/>
    <w:rsid w:val="00BD43B2"/>
    <w:rPr>
      <w:rFonts w:ascii="Times New Roman" w:hAnsi="Times New Roman" w:cs="Times New Roman" w:hint="default"/>
      <w:b/>
      <w:bCs/>
      <w:sz w:val="8"/>
      <w:szCs w:val="8"/>
    </w:rPr>
  </w:style>
  <w:style w:type="character" w:customStyle="1" w:styleId="FontStyle356">
    <w:name w:val="Font Style356"/>
    <w:rsid w:val="00BD43B2"/>
    <w:rPr>
      <w:rFonts w:ascii="Times New Roman" w:hAnsi="Times New Roman" w:cs="Times New Roman" w:hint="default"/>
      <w:b/>
      <w:bCs/>
      <w:sz w:val="10"/>
      <w:szCs w:val="10"/>
    </w:rPr>
  </w:style>
  <w:style w:type="character" w:customStyle="1" w:styleId="FontStyle357">
    <w:name w:val="Font Style357"/>
    <w:rsid w:val="00BD43B2"/>
    <w:rPr>
      <w:rFonts w:ascii="Bookman Old Style" w:hAnsi="Bookman Old Style" w:cs="Bookman Old Style" w:hint="default"/>
      <w:sz w:val="20"/>
      <w:szCs w:val="20"/>
    </w:rPr>
  </w:style>
  <w:style w:type="character" w:customStyle="1" w:styleId="FontStyle358">
    <w:name w:val="Font Style358"/>
    <w:rsid w:val="00BD43B2"/>
    <w:rPr>
      <w:rFonts w:ascii="Times New Roman" w:hAnsi="Times New Roman" w:cs="Times New Roman" w:hint="default"/>
      <w:b/>
      <w:bCs/>
      <w:sz w:val="18"/>
      <w:szCs w:val="18"/>
    </w:rPr>
  </w:style>
  <w:style w:type="character" w:customStyle="1" w:styleId="FontStyle359">
    <w:name w:val="Font Style359"/>
    <w:rsid w:val="00BD43B2"/>
    <w:rPr>
      <w:rFonts w:ascii="Bookman Old Style" w:hAnsi="Bookman Old Style" w:cs="Bookman Old Style" w:hint="default"/>
      <w:sz w:val="20"/>
      <w:szCs w:val="20"/>
    </w:rPr>
  </w:style>
  <w:style w:type="character" w:customStyle="1" w:styleId="FontStyle360">
    <w:name w:val="Font Style360"/>
    <w:rsid w:val="00BD43B2"/>
    <w:rPr>
      <w:rFonts w:ascii="Century Gothic" w:hAnsi="Century Gothic" w:cs="Century Gothic" w:hint="default"/>
      <w:b/>
      <w:bCs/>
      <w:sz w:val="10"/>
      <w:szCs w:val="10"/>
    </w:rPr>
  </w:style>
  <w:style w:type="character" w:customStyle="1" w:styleId="FontStyle361">
    <w:name w:val="Font Style361"/>
    <w:rsid w:val="00BD43B2"/>
    <w:rPr>
      <w:rFonts w:ascii="Century Gothic" w:hAnsi="Century Gothic" w:cs="Century Gothic" w:hint="default"/>
      <w:smallCaps/>
      <w:sz w:val="16"/>
      <w:szCs w:val="16"/>
    </w:rPr>
  </w:style>
  <w:style w:type="character" w:customStyle="1" w:styleId="FontStyle362">
    <w:name w:val="Font Style362"/>
    <w:rsid w:val="00BD43B2"/>
    <w:rPr>
      <w:rFonts w:ascii="Times New Roman" w:hAnsi="Times New Roman" w:cs="Times New Roman" w:hint="default"/>
      <w:b/>
      <w:bCs/>
      <w:spacing w:val="-30"/>
      <w:w w:val="150"/>
      <w:sz w:val="28"/>
      <w:szCs w:val="28"/>
    </w:rPr>
  </w:style>
  <w:style w:type="character" w:customStyle="1" w:styleId="FontStyle363">
    <w:name w:val="Font Style363"/>
    <w:rsid w:val="00BD43B2"/>
    <w:rPr>
      <w:rFonts w:ascii="Times New Roman" w:hAnsi="Times New Roman" w:cs="Times New Roman" w:hint="default"/>
      <w:b/>
      <w:bCs/>
      <w:sz w:val="22"/>
      <w:szCs w:val="22"/>
    </w:rPr>
  </w:style>
  <w:style w:type="character" w:customStyle="1" w:styleId="FontStyle364">
    <w:name w:val="Font Style364"/>
    <w:rsid w:val="00BD43B2"/>
    <w:rPr>
      <w:rFonts w:ascii="Times New Roman" w:hAnsi="Times New Roman" w:cs="Times New Roman" w:hint="default"/>
      <w:smallCaps/>
      <w:sz w:val="8"/>
      <w:szCs w:val="8"/>
    </w:rPr>
  </w:style>
  <w:style w:type="character" w:customStyle="1" w:styleId="FontStyle365">
    <w:name w:val="Font Style365"/>
    <w:rsid w:val="00BD43B2"/>
    <w:rPr>
      <w:rFonts w:ascii="Times New Roman" w:hAnsi="Times New Roman" w:cs="Times New Roman" w:hint="default"/>
      <w:sz w:val="8"/>
      <w:szCs w:val="8"/>
    </w:rPr>
  </w:style>
  <w:style w:type="character" w:customStyle="1" w:styleId="FontStyle366">
    <w:name w:val="Font Style366"/>
    <w:rsid w:val="00BD43B2"/>
    <w:rPr>
      <w:rFonts w:ascii="Times New Roman" w:hAnsi="Times New Roman" w:cs="Times New Roman" w:hint="default"/>
      <w:sz w:val="8"/>
      <w:szCs w:val="8"/>
    </w:rPr>
  </w:style>
  <w:style w:type="character" w:customStyle="1" w:styleId="FontStyle367">
    <w:name w:val="Font Style367"/>
    <w:rsid w:val="00BD43B2"/>
    <w:rPr>
      <w:rFonts w:ascii="Century Gothic" w:hAnsi="Century Gothic" w:cs="Century Gothic" w:hint="default"/>
      <w:b/>
      <w:bCs/>
      <w:sz w:val="12"/>
      <w:szCs w:val="12"/>
    </w:rPr>
  </w:style>
  <w:style w:type="character" w:customStyle="1" w:styleId="FontStyle368">
    <w:name w:val="Font Style368"/>
    <w:rsid w:val="00BD43B2"/>
    <w:rPr>
      <w:rFonts w:ascii="Times New Roman" w:hAnsi="Times New Roman" w:cs="Times New Roman" w:hint="default"/>
      <w:smallCaps/>
      <w:sz w:val="8"/>
      <w:szCs w:val="8"/>
    </w:rPr>
  </w:style>
  <w:style w:type="character" w:customStyle="1" w:styleId="FontStyle369">
    <w:name w:val="Font Style369"/>
    <w:rsid w:val="00BD43B2"/>
    <w:rPr>
      <w:rFonts w:ascii="Calibri" w:hAnsi="Calibri" w:cs="Calibri" w:hint="default"/>
      <w:sz w:val="8"/>
      <w:szCs w:val="8"/>
    </w:rPr>
  </w:style>
  <w:style w:type="character" w:customStyle="1" w:styleId="FontStyle370">
    <w:name w:val="Font Style370"/>
    <w:rsid w:val="00BD43B2"/>
    <w:rPr>
      <w:rFonts w:ascii="Times New Roman" w:hAnsi="Times New Roman" w:cs="Times New Roman" w:hint="default"/>
      <w:i/>
      <w:iCs/>
      <w:sz w:val="20"/>
      <w:szCs w:val="20"/>
    </w:rPr>
  </w:style>
  <w:style w:type="character" w:customStyle="1" w:styleId="FontStyle371">
    <w:name w:val="Font Style371"/>
    <w:rsid w:val="00BD43B2"/>
    <w:rPr>
      <w:rFonts w:ascii="Times New Roman" w:hAnsi="Times New Roman" w:cs="Times New Roman" w:hint="default"/>
      <w:sz w:val="8"/>
      <w:szCs w:val="8"/>
    </w:rPr>
  </w:style>
  <w:style w:type="character" w:customStyle="1" w:styleId="FontStyle372">
    <w:name w:val="Font Style372"/>
    <w:rsid w:val="00BD43B2"/>
    <w:rPr>
      <w:rFonts w:ascii="Times New Roman" w:hAnsi="Times New Roman" w:cs="Times New Roman" w:hint="default"/>
      <w:b/>
      <w:bCs/>
      <w:smallCaps/>
      <w:sz w:val="8"/>
      <w:szCs w:val="8"/>
    </w:rPr>
  </w:style>
  <w:style w:type="character" w:customStyle="1" w:styleId="FontStyle373">
    <w:name w:val="Font Style373"/>
    <w:rsid w:val="00BD43B2"/>
    <w:rPr>
      <w:rFonts w:ascii="Times New Roman" w:hAnsi="Times New Roman" w:cs="Times New Roman" w:hint="default"/>
      <w:smallCaps/>
      <w:sz w:val="10"/>
      <w:szCs w:val="10"/>
    </w:rPr>
  </w:style>
  <w:style w:type="character" w:customStyle="1" w:styleId="FontStyle374">
    <w:name w:val="Font Style374"/>
    <w:rsid w:val="00BD43B2"/>
    <w:rPr>
      <w:rFonts w:ascii="Bookman Old Style" w:hAnsi="Bookman Old Style" w:cs="Bookman Old Style" w:hint="default"/>
      <w:sz w:val="8"/>
      <w:szCs w:val="8"/>
    </w:rPr>
  </w:style>
  <w:style w:type="character" w:customStyle="1" w:styleId="FontStyle375">
    <w:name w:val="Font Style375"/>
    <w:rsid w:val="00BD43B2"/>
    <w:rPr>
      <w:rFonts w:ascii="Bookman Old Style" w:hAnsi="Bookman Old Style" w:cs="Bookman Old Style" w:hint="default"/>
      <w:sz w:val="20"/>
      <w:szCs w:val="20"/>
    </w:rPr>
  </w:style>
  <w:style w:type="character" w:customStyle="1" w:styleId="FontStyle376">
    <w:name w:val="Font Style376"/>
    <w:rsid w:val="00BD43B2"/>
    <w:rPr>
      <w:rFonts w:ascii="Times New Roman" w:hAnsi="Times New Roman" w:cs="Times New Roman" w:hint="default"/>
      <w:b/>
      <w:bCs/>
      <w:sz w:val="8"/>
      <w:szCs w:val="8"/>
    </w:rPr>
  </w:style>
  <w:style w:type="character" w:customStyle="1" w:styleId="FontStyle377">
    <w:name w:val="Font Style377"/>
    <w:rsid w:val="00BD43B2"/>
    <w:rPr>
      <w:rFonts w:ascii="Times New Roman" w:hAnsi="Times New Roman" w:cs="Times New Roman" w:hint="default"/>
      <w:b/>
      <w:bCs/>
      <w:i/>
      <w:iCs/>
      <w:sz w:val="8"/>
      <w:szCs w:val="8"/>
    </w:rPr>
  </w:style>
  <w:style w:type="character" w:customStyle="1" w:styleId="FontStyle378">
    <w:name w:val="Font Style378"/>
    <w:rsid w:val="00BD43B2"/>
    <w:rPr>
      <w:rFonts w:ascii="Times New Roman" w:hAnsi="Times New Roman" w:cs="Times New Roman" w:hint="default"/>
      <w:i/>
      <w:iCs/>
      <w:smallCaps/>
      <w:sz w:val="8"/>
      <w:szCs w:val="8"/>
    </w:rPr>
  </w:style>
  <w:style w:type="character" w:customStyle="1" w:styleId="FontStyle379">
    <w:name w:val="Font Style379"/>
    <w:rsid w:val="00BD43B2"/>
    <w:rPr>
      <w:rFonts w:ascii="Times New Roman" w:hAnsi="Times New Roman" w:cs="Times New Roman" w:hint="default"/>
      <w:sz w:val="14"/>
      <w:szCs w:val="14"/>
    </w:rPr>
  </w:style>
  <w:style w:type="character" w:customStyle="1" w:styleId="FontStyle380">
    <w:name w:val="Font Style380"/>
    <w:rsid w:val="00BD43B2"/>
    <w:rPr>
      <w:rFonts w:ascii="Times New Roman" w:hAnsi="Times New Roman" w:cs="Times New Roman" w:hint="default"/>
      <w:i/>
      <w:iCs/>
      <w:sz w:val="20"/>
      <w:szCs w:val="20"/>
    </w:rPr>
  </w:style>
  <w:style w:type="character" w:customStyle="1" w:styleId="FontStyle381">
    <w:name w:val="Font Style381"/>
    <w:rsid w:val="00BD43B2"/>
    <w:rPr>
      <w:rFonts w:ascii="Times New Roman" w:hAnsi="Times New Roman" w:cs="Times New Roman" w:hint="default"/>
      <w:i/>
      <w:iCs/>
      <w:spacing w:val="-20"/>
      <w:sz w:val="24"/>
      <w:szCs w:val="24"/>
    </w:rPr>
  </w:style>
  <w:style w:type="character" w:customStyle="1" w:styleId="FontStyle382">
    <w:name w:val="Font Style382"/>
    <w:rsid w:val="00BD43B2"/>
    <w:rPr>
      <w:rFonts w:ascii="Calibri" w:hAnsi="Calibri" w:cs="Calibri" w:hint="default"/>
      <w:i/>
      <w:iCs/>
      <w:sz w:val="42"/>
      <w:szCs w:val="42"/>
    </w:rPr>
  </w:style>
  <w:style w:type="character" w:customStyle="1" w:styleId="FontStyle383">
    <w:name w:val="Font Style383"/>
    <w:rsid w:val="00BD43B2"/>
    <w:rPr>
      <w:rFonts w:ascii="Times New Roman" w:hAnsi="Times New Roman" w:cs="Times New Roman" w:hint="default"/>
      <w:sz w:val="28"/>
      <w:szCs w:val="28"/>
    </w:rPr>
  </w:style>
  <w:style w:type="character" w:customStyle="1" w:styleId="FontStyle384">
    <w:name w:val="Font Style384"/>
    <w:rsid w:val="00BD43B2"/>
    <w:rPr>
      <w:rFonts w:ascii="Times New Roman" w:hAnsi="Times New Roman" w:cs="Times New Roman" w:hint="default"/>
      <w:sz w:val="8"/>
      <w:szCs w:val="8"/>
    </w:rPr>
  </w:style>
  <w:style w:type="character" w:customStyle="1" w:styleId="FontStyle29">
    <w:name w:val="Font Style29"/>
    <w:rsid w:val="00BD43B2"/>
    <w:rPr>
      <w:rFonts w:ascii="Times New Roman" w:hAnsi="Times New Roman" w:cs="Times New Roman" w:hint="default"/>
      <w:b/>
      <w:bCs/>
      <w:sz w:val="10"/>
      <w:szCs w:val="10"/>
    </w:rPr>
  </w:style>
  <w:style w:type="character" w:customStyle="1" w:styleId="FontStyle30">
    <w:name w:val="Font Style30"/>
    <w:rsid w:val="00BD43B2"/>
    <w:rPr>
      <w:rFonts w:ascii="Times New Roman" w:hAnsi="Times New Roman" w:cs="Times New Roman" w:hint="default"/>
      <w:b/>
      <w:bCs/>
      <w:i/>
      <w:iCs/>
      <w:spacing w:val="10"/>
      <w:w w:val="66"/>
      <w:sz w:val="10"/>
      <w:szCs w:val="10"/>
    </w:rPr>
  </w:style>
  <w:style w:type="character" w:customStyle="1" w:styleId="FontStyle31">
    <w:name w:val="Font Style31"/>
    <w:rsid w:val="00BD43B2"/>
    <w:rPr>
      <w:rFonts w:ascii="Times New Roman" w:hAnsi="Times New Roman" w:cs="Times New Roman" w:hint="default"/>
      <w:sz w:val="8"/>
      <w:szCs w:val="8"/>
    </w:rPr>
  </w:style>
  <w:style w:type="character" w:customStyle="1" w:styleId="FontStyle32">
    <w:name w:val="Font Style32"/>
    <w:rsid w:val="00BD43B2"/>
    <w:rPr>
      <w:rFonts w:ascii="Times New Roman" w:hAnsi="Times New Roman" w:cs="Times New Roman" w:hint="default"/>
      <w:b/>
      <w:bCs/>
      <w:sz w:val="16"/>
      <w:szCs w:val="16"/>
    </w:rPr>
  </w:style>
  <w:style w:type="character" w:customStyle="1" w:styleId="FontStyle33">
    <w:name w:val="Font Style33"/>
    <w:rsid w:val="00BD43B2"/>
    <w:rPr>
      <w:rFonts w:ascii="Times New Roman" w:hAnsi="Times New Roman" w:cs="Times New Roman" w:hint="default"/>
      <w:b/>
      <w:bCs/>
      <w:spacing w:val="-20"/>
      <w:sz w:val="44"/>
      <w:szCs w:val="44"/>
    </w:rPr>
  </w:style>
  <w:style w:type="character" w:customStyle="1" w:styleId="FontStyle34">
    <w:name w:val="Font Style34"/>
    <w:rsid w:val="00BD43B2"/>
    <w:rPr>
      <w:rFonts w:ascii="Times New Roman" w:hAnsi="Times New Roman" w:cs="Times New Roman" w:hint="default"/>
      <w:b/>
      <w:bCs/>
      <w:w w:val="30"/>
      <w:sz w:val="78"/>
      <w:szCs w:val="78"/>
    </w:rPr>
  </w:style>
  <w:style w:type="character" w:customStyle="1" w:styleId="FontStyle35">
    <w:name w:val="Font Style35"/>
    <w:rsid w:val="00BD43B2"/>
    <w:rPr>
      <w:rFonts w:ascii="Times New Roman" w:hAnsi="Times New Roman" w:cs="Times New Roman" w:hint="default"/>
      <w:sz w:val="112"/>
      <w:szCs w:val="112"/>
    </w:rPr>
  </w:style>
  <w:style w:type="character" w:customStyle="1" w:styleId="FontStyle36">
    <w:name w:val="Font Style36"/>
    <w:rsid w:val="00BD43B2"/>
    <w:rPr>
      <w:rFonts w:ascii="Times New Roman" w:hAnsi="Times New Roman" w:cs="Times New Roman" w:hint="default"/>
      <w:sz w:val="24"/>
      <w:szCs w:val="24"/>
    </w:rPr>
  </w:style>
  <w:style w:type="character" w:customStyle="1" w:styleId="FontStyle37">
    <w:name w:val="Font Style37"/>
    <w:rsid w:val="00BD43B2"/>
    <w:rPr>
      <w:rFonts w:ascii="Georgia" w:hAnsi="Georgia" w:cs="Georgia" w:hint="default"/>
      <w:b/>
      <w:bCs/>
      <w:sz w:val="14"/>
      <w:szCs w:val="14"/>
    </w:rPr>
  </w:style>
  <w:style w:type="character" w:customStyle="1" w:styleId="FontStyle38">
    <w:name w:val="Font Style38"/>
    <w:rsid w:val="00BD43B2"/>
    <w:rPr>
      <w:rFonts w:ascii="Times New Roman" w:hAnsi="Times New Roman" w:cs="Times New Roman" w:hint="default"/>
      <w:i/>
      <w:iCs/>
      <w:sz w:val="22"/>
      <w:szCs w:val="22"/>
    </w:rPr>
  </w:style>
  <w:style w:type="character" w:customStyle="1" w:styleId="FontStyle39">
    <w:name w:val="Font Style39"/>
    <w:rsid w:val="00BD43B2"/>
    <w:rPr>
      <w:rFonts w:ascii="Times New Roman" w:hAnsi="Times New Roman" w:cs="Times New Roman" w:hint="default"/>
      <w:b/>
      <w:bCs/>
      <w:smallCaps/>
      <w:sz w:val="22"/>
      <w:szCs w:val="22"/>
    </w:rPr>
  </w:style>
  <w:style w:type="character" w:customStyle="1" w:styleId="FontStyle40">
    <w:name w:val="Font Style40"/>
    <w:rsid w:val="00BD43B2"/>
    <w:rPr>
      <w:rFonts w:ascii="Times New Roman" w:hAnsi="Times New Roman" w:cs="Times New Roman" w:hint="default"/>
      <w:spacing w:val="-20"/>
      <w:sz w:val="38"/>
      <w:szCs w:val="38"/>
    </w:rPr>
  </w:style>
  <w:style w:type="character" w:customStyle="1" w:styleId="FontStyle41">
    <w:name w:val="Font Style41"/>
    <w:rsid w:val="00BD43B2"/>
    <w:rPr>
      <w:rFonts w:ascii="FrankRuehl" w:hAnsi="FrankRuehl" w:cs="FrankRuehl" w:hint="default"/>
      <w:i/>
      <w:iCs/>
      <w:spacing w:val="20"/>
      <w:sz w:val="48"/>
      <w:szCs w:val="48"/>
    </w:rPr>
  </w:style>
  <w:style w:type="character" w:customStyle="1" w:styleId="FontStyle42">
    <w:name w:val="Font Style42"/>
    <w:rsid w:val="00BD43B2"/>
    <w:rPr>
      <w:rFonts w:ascii="Times New Roman" w:hAnsi="Times New Roman" w:cs="Times New Roman" w:hint="default"/>
      <w:sz w:val="28"/>
      <w:szCs w:val="28"/>
    </w:rPr>
  </w:style>
  <w:style w:type="character" w:customStyle="1" w:styleId="FontStyle43">
    <w:name w:val="Font Style43"/>
    <w:rsid w:val="00BD43B2"/>
    <w:rPr>
      <w:rFonts w:ascii="Times New Roman" w:hAnsi="Times New Roman" w:cs="Times New Roman" w:hint="default"/>
      <w:b/>
      <w:bCs/>
      <w:smallCaps/>
      <w:sz w:val="18"/>
      <w:szCs w:val="18"/>
    </w:rPr>
  </w:style>
  <w:style w:type="character" w:customStyle="1" w:styleId="FontStyle44">
    <w:name w:val="Font Style44"/>
    <w:rsid w:val="00BD43B2"/>
    <w:rPr>
      <w:rFonts w:ascii="Consolas" w:hAnsi="Consolas" w:cs="Consolas" w:hint="default"/>
      <w:sz w:val="30"/>
      <w:szCs w:val="30"/>
    </w:rPr>
  </w:style>
  <w:style w:type="character" w:customStyle="1" w:styleId="FontStyle45">
    <w:name w:val="Font Style45"/>
    <w:rsid w:val="00BD43B2"/>
    <w:rPr>
      <w:rFonts w:ascii="Times New Roman" w:hAnsi="Times New Roman" w:cs="Times New Roman" w:hint="default"/>
      <w:smallCaps/>
      <w:sz w:val="22"/>
      <w:szCs w:val="22"/>
    </w:rPr>
  </w:style>
  <w:style w:type="character" w:customStyle="1" w:styleId="FontStyle46">
    <w:name w:val="Font Style46"/>
    <w:rsid w:val="00BD43B2"/>
    <w:rPr>
      <w:rFonts w:ascii="Times New Roman" w:hAnsi="Times New Roman" w:cs="Times New Roman" w:hint="default"/>
      <w:sz w:val="22"/>
      <w:szCs w:val="22"/>
    </w:rPr>
  </w:style>
  <w:style w:type="character" w:customStyle="1" w:styleId="FontStyle47">
    <w:name w:val="Font Style47"/>
    <w:rsid w:val="00BD43B2"/>
    <w:rPr>
      <w:rFonts w:ascii="Times New Roman" w:hAnsi="Times New Roman" w:cs="Times New Roman" w:hint="default"/>
      <w:sz w:val="32"/>
      <w:szCs w:val="32"/>
    </w:rPr>
  </w:style>
  <w:style w:type="character" w:customStyle="1" w:styleId="FontStyle48">
    <w:name w:val="Font Style48"/>
    <w:rsid w:val="00BD43B2"/>
    <w:rPr>
      <w:rFonts w:ascii="FrankRuehl" w:hAnsi="FrankRuehl" w:cs="FrankRuehl" w:hint="default"/>
      <w:b/>
      <w:bCs/>
      <w:spacing w:val="40"/>
      <w:sz w:val="14"/>
      <w:szCs w:val="14"/>
    </w:rPr>
  </w:style>
  <w:style w:type="character" w:customStyle="1" w:styleId="FontStyle49">
    <w:name w:val="Font Style49"/>
    <w:rsid w:val="00BD43B2"/>
    <w:rPr>
      <w:rFonts w:ascii="Times New Roman" w:hAnsi="Times New Roman" w:cs="Times New Roman" w:hint="default"/>
      <w:sz w:val="22"/>
      <w:szCs w:val="22"/>
    </w:rPr>
  </w:style>
  <w:style w:type="character" w:customStyle="1" w:styleId="FontStyle50">
    <w:name w:val="Font Style50"/>
    <w:rsid w:val="00BD43B2"/>
    <w:rPr>
      <w:rFonts w:ascii="Times New Roman" w:hAnsi="Times New Roman" w:cs="Times New Roman" w:hint="default"/>
      <w:b/>
      <w:bCs/>
      <w:i/>
      <w:iCs/>
      <w:sz w:val="18"/>
      <w:szCs w:val="18"/>
    </w:rPr>
  </w:style>
  <w:style w:type="character" w:customStyle="1" w:styleId="FontStyle51">
    <w:name w:val="Font Style51"/>
    <w:rsid w:val="00BD43B2"/>
    <w:rPr>
      <w:rFonts w:ascii="Times New Roman" w:hAnsi="Times New Roman" w:cs="Times New Roman" w:hint="default"/>
      <w:b/>
      <w:bCs/>
      <w:sz w:val="18"/>
      <w:szCs w:val="18"/>
    </w:rPr>
  </w:style>
  <w:style w:type="character" w:customStyle="1" w:styleId="BodyTextIndent3Char1">
    <w:name w:val="Body Text Indent 3 Char1"/>
    <w:semiHidden/>
    <w:rsid w:val="00BD43B2"/>
    <w:rPr>
      <w:rFonts w:ascii="Calibri" w:eastAsia="Calibri" w:hAnsi="Calibri" w:cs="Times New Roman" w:hint="default"/>
      <w:sz w:val="16"/>
      <w:szCs w:val="16"/>
    </w:rPr>
  </w:style>
  <w:style w:type="character" w:customStyle="1" w:styleId="PlainTextChar1">
    <w:name w:val="Plain Text Char1"/>
    <w:semiHidden/>
    <w:rsid w:val="00BD43B2"/>
    <w:rPr>
      <w:rFonts w:ascii="Consolas" w:eastAsia="Calibri" w:hAnsi="Consolas" w:cs="Times New Roman" w:hint="default"/>
      <w:sz w:val="21"/>
      <w:szCs w:val="21"/>
    </w:rPr>
  </w:style>
  <w:style w:type="numbering" w:customStyle="1" w:styleId="NoList1">
    <w:name w:val="No List1"/>
    <w:next w:val="NoList"/>
    <w:semiHidden/>
    <w:rsid w:val="00BD43B2"/>
  </w:style>
  <w:style w:type="character" w:customStyle="1" w:styleId="FontStyle155">
    <w:name w:val="Font Style155"/>
    <w:rsid w:val="00BD43B2"/>
    <w:rPr>
      <w:rFonts w:ascii="Times New Roman" w:hAnsi="Times New Roman" w:cs="Times New Roman" w:hint="default"/>
      <w:b/>
      <w:bCs/>
      <w:sz w:val="26"/>
      <w:szCs w:val="26"/>
    </w:rPr>
  </w:style>
  <w:style w:type="character" w:customStyle="1" w:styleId="FontStyle156">
    <w:name w:val="Font Style156"/>
    <w:rsid w:val="00BD43B2"/>
    <w:rPr>
      <w:rFonts w:ascii="Times New Roman" w:hAnsi="Times New Roman" w:cs="Times New Roman" w:hint="default"/>
      <w:b/>
      <w:bCs/>
      <w:spacing w:val="10"/>
      <w:sz w:val="30"/>
      <w:szCs w:val="30"/>
    </w:rPr>
  </w:style>
  <w:style w:type="character" w:customStyle="1" w:styleId="FontStyle157">
    <w:name w:val="Font Style157"/>
    <w:rsid w:val="00BD43B2"/>
    <w:rPr>
      <w:rFonts w:ascii="Times New Roman" w:hAnsi="Times New Roman" w:cs="Times New Roman" w:hint="default"/>
      <w:i/>
      <w:iCs/>
      <w:sz w:val="20"/>
      <w:szCs w:val="20"/>
    </w:rPr>
  </w:style>
  <w:style w:type="character" w:customStyle="1" w:styleId="FontStyle158">
    <w:name w:val="Font Style158"/>
    <w:rsid w:val="00BD43B2"/>
    <w:rPr>
      <w:rFonts w:ascii="Times New Roman" w:hAnsi="Times New Roman" w:cs="Times New Roman" w:hint="default"/>
      <w:i/>
      <w:iCs/>
      <w:smallCaps/>
      <w:sz w:val="20"/>
      <w:szCs w:val="20"/>
    </w:rPr>
  </w:style>
  <w:style w:type="character" w:customStyle="1" w:styleId="FontStyle159">
    <w:name w:val="Font Style159"/>
    <w:rsid w:val="00BD43B2"/>
    <w:rPr>
      <w:rFonts w:ascii="Times New Roman" w:hAnsi="Times New Roman" w:cs="Times New Roman" w:hint="default"/>
      <w:b/>
      <w:bCs/>
      <w:sz w:val="20"/>
      <w:szCs w:val="20"/>
    </w:rPr>
  </w:style>
  <w:style w:type="character" w:customStyle="1" w:styleId="FontStyle160">
    <w:name w:val="Font Style160"/>
    <w:rsid w:val="00BD43B2"/>
    <w:rPr>
      <w:rFonts w:ascii="Times New Roman" w:hAnsi="Times New Roman" w:cs="Times New Roman" w:hint="default"/>
      <w:sz w:val="20"/>
      <w:szCs w:val="20"/>
    </w:rPr>
  </w:style>
  <w:style w:type="character" w:customStyle="1" w:styleId="FontStyle161">
    <w:name w:val="Font Style161"/>
    <w:rsid w:val="00BD43B2"/>
    <w:rPr>
      <w:rFonts w:ascii="Times New Roman" w:hAnsi="Times New Roman" w:cs="Times New Roman" w:hint="default"/>
      <w:b/>
      <w:bCs/>
      <w:sz w:val="18"/>
      <w:szCs w:val="18"/>
    </w:rPr>
  </w:style>
  <w:style w:type="character" w:customStyle="1" w:styleId="FontStyle162">
    <w:name w:val="Font Style162"/>
    <w:rsid w:val="00BD43B2"/>
    <w:rPr>
      <w:rFonts w:ascii="Times New Roman" w:hAnsi="Times New Roman" w:cs="Times New Roman" w:hint="default"/>
      <w:sz w:val="14"/>
      <w:szCs w:val="14"/>
    </w:rPr>
  </w:style>
  <w:style w:type="character" w:customStyle="1" w:styleId="FontStyle163">
    <w:name w:val="Font Style163"/>
    <w:rsid w:val="00BD43B2"/>
    <w:rPr>
      <w:rFonts w:ascii="Times New Roman" w:hAnsi="Times New Roman" w:cs="Times New Roman" w:hint="default"/>
      <w:i/>
      <w:iCs/>
      <w:sz w:val="14"/>
      <w:szCs w:val="14"/>
    </w:rPr>
  </w:style>
  <w:style w:type="character" w:customStyle="1" w:styleId="FontStyle164">
    <w:name w:val="Font Style164"/>
    <w:rsid w:val="00BD43B2"/>
    <w:rPr>
      <w:rFonts w:ascii="Times New Roman" w:hAnsi="Times New Roman" w:cs="Times New Roman" w:hint="default"/>
      <w:b/>
      <w:bCs/>
      <w:sz w:val="14"/>
      <w:szCs w:val="14"/>
    </w:rPr>
  </w:style>
  <w:style w:type="character" w:customStyle="1" w:styleId="FontStyle165">
    <w:name w:val="Font Style165"/>
    <w:rsid w:val="00BD43B2"/>
    <w:rPr>
      <w:rFonts w:ascii="Times New Roman" w:hAnsi="Times New Roman" w:cs="Times New Roman" w:hint="default"/>
      <w:sz w:val="14"/>
      <w:szCs w:val="14"/>
    </w:rPr>
  </w:style>
  <w:style w:type="character" w:customStyle="1" w:styleId="FontStyle166">
    <w:name w:val="Font Style166"/>
    <w:rsid w:val="00BD43B2"/>
    <w:rPr>
      <w:rFonts w:ascii="Bookman Old Style" w:hAnsi="Bookman Old Style" w:cs="Bookman Old Style" w:hint="default"/>
      <w:i/>
      <w:iCs/>
      <w:sz w:val="20"/>
      <w:szCs w:val="20"/>
    </w:rPr>
  </w:style>
  <w:style w:type="character" w:customStyle="1" w:styleId="FontStyle167">
    <w:name w:val="Font Style167"/>
    <w:rsid w:val="00BD43B2"/>
    <w:rPr>
      <w:rFonts w:ascii="Times New Roman" w:hAnsi="Times New Roman" w:cs="Times New Roman" w:hint="default"/>
      <w:i/>
      <w:iCs/>
      <w:spacing w:val="10"/>
      <w:sz w:val="10"/>
      <w:szCs w:val="10"/>
    </w:rPr>
  </w:style>
  <w:style w:type="character" w:customStyle="1" w:styleId="FontStyle168">
    <w:name w:val="Font Style168"/>
    <w:rsid w:val="00BD43B2"/>
    <w:rPr>
      <w:rFonts w:ascii="Bookman Old Style" w:hAnsi="Bookman Old Style" w:cs="Bookman Old Style" w:hint="default"/>
      <w:b/>
      <w:bCs/>
      <w:spacing w:val="20"/>
      <w:sz w:val="12"/>
      <w:szCs w:val="12"/>
    </w:rPr>
  </w:style>
  <w:style w:type="character" w:customStyle="1" w:styleId="FontStyle169">
    <w:name w:val="Font Style169"/>
    <w:rsid w:val="00BD43B2"/>
    <w:rPr>
      <w:rFonts w:ascii="Century Gothic" w:hAnsi="Century Gothic" w:cs="Century Gothic" w:hint="default"/>
      <w:smallCaps/>
      <w:spacing w:val="20"/>
      <w:sz w:val="8"/>
      <w:szCs w:val="8"/>
    </w:rPr>
  </w:style>
  <w:style w:type="character" w:customStyle="1" w:styleId="FontStyle170">
    <w:name w:val="Font Style170"/>
    <w:rsid w:val="00BD43B2"/>
    <w:rPr>
      <w:rFonts w:ascii="Courier New" w:hAnsi="Courier New" w:cs="Courier New" w:hint="default"/>
      <w:sz w:val="20"/>
      <w:szCs w:val="20"/>
    </w:rPr>
  </w:style>
  <w:style w:type="character" w:customStyle="1" w:styleId="FontStyle171">
    <w:name w:val="Font Style171"/>
    <w:rsid w:val="00BD43B2"/>
    <w:rPr>
      <w:rFonts w:ascii="Times New Roman" w:hAnsi="Times New Roman" w:cs="Times New Roman" w:hint="default"/>
      <w:sz w:val="16"/>
      <w:szCs w:val="16"/>
    </w:rPr>
  </w:style>
  <w:style w:type="character" w:customStyle="1" w:styleId="FontStyle172">
    <w:name w:val="Font Style172"/>
    <w:rsid w:val="00BD43B2"/>
    <w:rPr>
      <w:rFonts w:ascii="Times New Roman" w:hAnsi="Times New Roman" w:cs="Times New Roman" w:hint="default"/>
      <w:b/>
      <w:bCs/>
      <w:sz w:val="16"/>
      <w:szCs w:val="16"/>
    </w:rPr>
  </w:style>
  <w:style w:type="character" w:customStyle="1" w:styleId="FontStyle173">
    <w:name w:val="Font Style173"/>
    <w:rsid w:val="00BD43B2"/>
    <w:rPr>
      <w:rFonts w:ascii="Times New Roman" w:hAnsi="Times New Roman" w:cs="Times New Roman" w:hint="default"/>
      <w:i/>
      <w:iCs/>
      <w:spacing w:val="20"/>
      <w:sz w:val="22"/>
      <w:szCs w:val="22"/>
    </w:rPr>
  </w:style>
  <w:style w:type="character" w:customStyle="1" w:styleId="FontStyle174">
    <w:name w:val="Font Style174"/>
    <w:rsid w:val="00BD43B2"/>
    <w:rPr>
      <w:rFonts w:ascii="Times New Roman" w:hAnsi="Times New Roman" w:cs="Times New Roman" w:hint="default"/>
      <w:i/>
      <w:iCs/>
      <w:sz w:val="24"/>
      <w:szCs w:val="24"/>
    </w:rPr>
  </w:style>
  <w:style w:type="character" w:customStyle="1" w:styleId="FontStyle175">
    <w:name w:val="Font Style175"/>
    <w:rsid w:val="00BD43B2"/>
    <w:rPr>
      <w:rFonts w:ascii="Times New Roman" w:hAnsi="Times New Roman" w:cs="Times New Roman" w:hint="default"/>
      <w:b/>
      <w:bCs/>
      <w:sz w:val="10"/>
      <w:szCs w:val="10"/>
    </w:rPr>
  </w:style>
  <w:style w:type="character" w:customStyle="1" w:styleId="FontStyle176">
    <w:name w:val="Font Style176"/>
    <w:rsid w:val="00BD43B2"/>
    <w:rPr>
      <w:rFonts w:ascii="Times New Roman" w:hAnsi="Times New Roman" w:cs="Times New Roman" w:hint="default"/>
      <w:i/>
      <w:iCs/>
      <w:sz w:val="10"/>
      <w:szCs w:val="10"/>
    </w:rPr>
  </w:style>
  <w:style w:type="character" w:customStyle="1" w:styleId="FontStyle177">
    <w:name w:val="Font Style177"/>
    <w:rsid w:val="00BD43B2"/>
    <w:rPr>
      <w:rFonts w:ascii="Constantia" w:hAnsi="Constantia" w:cs="Constantia" w:hint="default"/>
      <w:sz w:val="16"/>
      <w:szCs w:val="16"/>
    </w:rPr>
  </w:style>
  <w:style w:type="character" w:customStyle="1" w:styleId="FontStyle178">
    <w:name w:val="Font Style178"/>
    <w:rsid w:val="00BD43B2"/>
    <w:rPr>
      <w:rFonts w:ascii="Century Gothic" w:hAnsi="Century Gothic" w:cs="Century Gothic" w:hint="default"/>
      <w:i/>
      <w:iCs/>
      <w:spacing w:val="-10"/>
      <w:sz w:val="18"/>
      <w:szCs w:val="18"/>
    </w:rPr>
  </w:style>
  <w:style w:type="character" w:customStyle="1" w:styleId="FontStyle179">
    <w:name w:val="Font Style179"/>
    <w:rsid w:val="00BD43B2"/>
    <w:rPr>
      <w:rFonts w:ascii="Times New Roman" w:hAnsi="Times New Roman" w:cs="Times New Roman" w:hint="default"/>
      <w:i/>
      <w:iCs/>
      <w:sz w:val="8"/>
      <w:szCs w:val="8"/>
    </w:rPr>
  </w:style>
  <w:style w:type="character" w:customStyle="1" w:styleId="FontStyle180">
    <w:name w:val="Font Style180"/>
    <w:rsid w:val="00BD43B2"/>
    <w:rPr>
      <w:rFonts w:ascii="Times New Roman" w:hAnsi="Times New Roman" w:cs="Times New Roman" w:hint="default"/>
      <w:b/>
      <w:bCs/>
      <w:sz w:val="8"/>
      <w:szCs w:val="8"/>
    </w:rPr>
  </w:style>
  <w:style w:type="character" w:customStyle="1" w:styleId="FontStyle181">
    <w:name w:val="Font Style181"/>
    <w:rsid w:val="00BD43B2"/>
    <w:rPr>
      <w:rFonts w:ascii="Bookman Old Style" w:hAnsi="Bookman Old Style" w:cs="Bookman Old Style" w:hint="default"/>
      <w:sz w:val="20"/>
      <w:szCs w:val="20"/>
    </w:rPr>
  </w:style>
  <w:style w:type="character" w:customStyle="1" w:styleId="FontStyle182">
    <w:name w:val="Font Style182"/>
    <w:rsid w:val="00BD43B2"/>
    <w:rPr>
      <w:rFonts w:ascii="Courier New" w:hAnsi="Courier New" w:cs="Courier New" w:hint="default"/>
      <w:sz w:val="20"/>
      <w:szCs w:val="20"/>
    </w:rPr>
  </w:style>
  <w:style w:type="character" w:customStyle="1" w:styleId="FontStyle183">
    <w:name w:val="Font Style183"/>
    <w:rsid w:val="00BD43B2"/>
    <w:rPr>
      <w:rFonts w:ascii="Times New Roman" w:hAnsi="Times New Roman" w:cs="Times New Roman" w:hint="default"/>
      <w:b/>
      <w:bCs/>
      <w:i/>
      <w:iCs/>
      <w:sz w:val="12"/>
      <w:szCs w:val="12"/>
    </w:rPr>
  </w:style>
  <w:style w:type="character" w:customStyle="1" w:styleId="FontStyle184">
    <w:name w:val="Font Style184"/>
    <w:rsid w:val="00BD43B2"/>
    <w:rPr>
      <w:rFonts w:ascii="Times New Roman" w:hAnsi="Times New Roman" w:cs="Times New Roman" w:hint="default"/>
      <w:sz w:val="12"/>
      <w:szCs w:val="12"/>
    </w:rPr>
  </w:style>
  <w:style w:type="character" w:customStyle="1" w:styleId="FontStyle185">
    <w:name w:val="Font Style185"/>
    <w:rsid w:val="00BD43B2"/>
    <w:rPr>
      <w:rFonts w:ascii="Times New Roman" w:hAnsi="Times New Roman" w:cs="Times New Roman" w:hint="default"/>
      <w:sz w:val="12"/>
      <w:szCs w:val="12"/>
    </w:rPr>
  </w:style>
  <w:style w:type="character" w:customStyle="1" w:styleId="FontStyle186">
    <w:name w:val="Font Style186"/>
    <w:rsid w:val="00BD43B2"/>
    <w:rPr>
      <w:rFonts w:ascii="Times New Roman" w:hAnsi="Times New Roman" w:cs="Times New Roman" w:hint="default"/>
      <w:b/>
      <w:bCs/>
      <w:sz w:val="8"/>
      <w:szCs w:val="8"/>
    </w:rPr>
  </w:style>
  <w:style w:type="character" w:customStyle="1" w:styleId="FontStyle187">
    <w:name w:val="Font Style187"/>
    <w:rsid w:val="00BD43B2"/>
    <w:rPr>
      <w:rFonts w:ascii="Constantia" w:hAnsi="Constantia" w:cs="Constantia" w:hint="default"/>
      <w:b/>
      <w:bCs/>
      <w:spacing w:val="-10"/>
      <w:sz w:val="16"/>
      <w:szCs w:val="16"/>
    </w:rPr>
  </w:style>
  <w:style w:type="character" w:customStyle="1" w:styleId="FontStyle188">
    <w:name w:val="Font Style188"/>
    <w:rsid w:val="00BD43B2"/>
    <w:rPr>
      <w:rFonts w:ascii="Times New Roman" w:hAnsi="Times New Roman" w:cs="Times New Roman" w:hint="default"/>
      <w:i/>
      <w:iCs/>
      <w:sz w:val="12"/>
      <w:szCs w:val="12"/>
    </w:rPr>
  </w:style>
  <w:style w:type="character" w:customStyle="1" w:styleId="FontStyle189">
    <w:name w:val="Font Style189"/>
    <w:rsid w:val="00BD43B2"/>
    <w:rPr>
      <w:rFonts w:ascii="Candara" w:hAnsi="Candara" w:cs="Candara" w:hint="default"/>
      <w:i/>
      <w:iCs/>
      <w:sz w:val="12"/>
      <w:szCs w:val="12"/>
    </w:rPr>
  </w:style>
  <w:style w:type="character" w:customStyle="1" w:styleId="FontStyle190">
    <w:name w:val="Font Style190"/>
    <w:rsid w:val="00BD43B2"/>
    <w:rPr>
      <w:rFonts w:ascii="Times New Roman" w:hAnsi="Times New Roman" w:cs="Times New Roman" w:hint="default"/>
      <w:b/>
      <w:bCs/>
      <w:spacing w:val="10"/>
      <w:sz w:val="8"/>
      <w:szCs w:val="8"/>
    </w:rPr>
  </w:style>
  <w:style w:type="character" w:customStyle="1" w:styleId="FontStyle191">
    <w:name w:val="Font Style191"/>
    <w:rsid w:val="00BD43B2"/>
    <w:rPr>
      <w:rFonts w:ascii="Times New Roman" w:hAnsi="Times New Roman" w:cs="Times New Roman" w:hint="default"/>
      <w:i/>
      <w:iCs/>
      <w:sz w:val="10"/>
      <w:szCs w:val="10"/>
    </w:rPr>
  </w:style>
  <w:style w:type="character" w:customStyle="1" w:styleId="FontStyle192">
    <w:name w:val="Font Style192"/>
    <w:rsid w:val="00BD43B2"/>
    <w:rPr>
      <w:rFonts w:ascii="Franklin Gothic Demi" w:hAnsi="Franklin Gothic Demi" w:cs="Franklin Gothic Demi" w:hint="default"/>
      <w:b/>
      <w:bCs/>
      <w:i/>
      <w:iCs/>
      <w:spacing w:val="90"/>
      <w:sz w:val="14"/>
      <w:szCs w:val="14"/>
    </w:rPr>
  </w:style>
  <w:style w:type="character" w:customStyle="1" w:styleId="FontStyle193">
    <w:name w:val="Font Style193"/>
    <w:rsid w:val="00BD43B2"/>
    <w:rPr>
      <w:rFonts w:ascii="Constantia" w:hAnsi="Constantia" w:cs="Constantia" w:hint="default"/>
      <w:sz w:val="16"/>
      <w:szCs w:val="16"/>
    </w:rPr>
  </w:style>
  <w:style w:type="character" w:customStyle="1" w:styleId="FontStyle194">
    <w:name w:val="Font Style194"/>
    <w:rsid w:val="00BD43B2"/>
    <w:rPr>
      <w:rFonts w:ascii="Constantia" w:hAnsi="Constantia" w:cs="Constantia" w:hint="default"/>
      <w:i/>
      <w:iCs/>
      <w:sz w:val="8"/>
      <w:szCs w:val="8"/>
    </w:rPr>
  </w:style>
  <w:style w:type="character" w:customStyle="1" w:styleId="FontStyle195">
    <w:name w:val="Font Style195"/>
    <w:rsid w:val="00BD43B2"/>
    <w:rPr>
      <w:rFonts w:ascii="Times New Roman" w:hAnsi="Times New Roman" w:cs="Times New Roman" w:hint="default"/>
      <w:sz w:val="22"/>
      <w:szCs w:val="22"/>
    </w:rPr>
  </w:style>
  <w:style w:type="character" w:customStyle="1" w:styleId="FontStyle196">
    <w:name w:val="Font Style196"/>
    <w:rsid w:val="00BD43B2"/>
    <w:rPr>
      <w:rFonts w:ascii="Georgia" w:hAnsi="Georgia" w:cs="Georgia" w:hint="default"/>
      <w:sz w:val="10"/>
      <w:szCs w:val="10"/>
    </w:rPr>
  </w:style>
  <w:style w:type="character" w:customStyle="1" w:styleId="FontStyle197">
    <w:name w:val="Font Style197"/>
    <w:rsid w:val="00BD43B2"/>
    <w:rPr>
      <w:rFonts w:ascii="Times New Roman" w:hAnsi="Times New Roman" w:cs="Times New Roman" w:hint="default"/>
      <w:sz w:val="10"/>
      <w:szCs w:val="10"/>
    </w:rPr>
  </w:style>
  <w:style w:type="character" w:customStyle="1" w:styleId="FontStyle198">
    <w:name w:val="Font Style198"/>
    <w:rsid w:val="00BD43B2"/>
    <w:rPr>
      <w:rFonts w:ascii="Times New Roman" w:hAnsi="Times New Roman" w:cs="Times New Roman" w:hint="default"/>
      <w:sz w:val="16"/>
      <w:szCs w:val="16"/>
    </w:rPr>
  </w:style>
  <w:style w:type="character" w:customStyle="1" w:styleId="FontStyle199">
    <w:name w:val="Font Style199"/>
    <w:rsid w:val="00BD43B2"/>
    <w:rPr>
      <w:rFonts w:ascii="Arial Unicode MS" w:eastAsia="Arial Unicode MS" w:hAnsi="Arial Unicode MS" w:cs="Arial Unicode MS" w:hint="default"/>
      <w:sz w:val="16"/>
      <w:szCs w:val="16"/>
    </w:rPr>
  </w:style>
  <w:style w:type="character" w:customStyle="1" w:styleId="FontStyle200">
    <w:name w:val="Font Style200"/>
    <w:rsid w:val="00BD43B2"/>
    <w:rPr>
      <w:rFonts w:ascii="Arial Narrow" w:hAnsi="Arial Narrow" w:cs="Arial Narrow" w:hint="default"/>
      <w:b/>
      <w:bCs/>
      <w:sz w:val="12"/>
      <w:szCs w:val="12"/>
    </w:rPr>
  </w:style>
  <w:style w:type="character" w:customStyle="1" w:styleId="FontStyle201">
    <w:name w:val="Font Style201"/>
    <w:rsid w:val="00BD43B2"/>
    <w:rPr>
      <w:rFonts w:ascii="Arial Narrow" w:hAnsi="Arial Narrow" w:cs="Arial Narrow" w:hint="default"/>
      <w:b/>
      <w:bCs/>
      <w:sz w:val="16"/>
      <w:szCs w:val="16"/>
    </w:rPr>
  </w:style>
  <w:style w:type="character" w:customStyle="1" w:styleId="FontStyle202">
    <w:name w:val="Font Style202"/>
    <w:rsid w:val="00BD43B2"/>
    <w:rPr>
      <w:rFonts w:ascii="Arial Narrow" w:hAnsi="Arial Narrow" w:cs="Arial Narrow" w:hint="default"/>
      <w:b/>
      <w:bCs/>
      <w:sz w:val="10"/>
      <w:szCs w:val="10"/>
    </w:rPr>
  </w:style>
  <w:style w:type="character" w:customStyle="1" w:styleId="FontStyle203">
    <w:name w:val="Font Style203"/>
    <w:rsid w:val="00BD43B2"/>
    <w:rPr>
      <w:rFonts w:ascii="Arial Narrow" w:hAnsi="Arial Narrow" w:cs="Arial Narrow" w:hint="default"/>
      <w:sz w:val="12"/>
      <w:szCs w:val="12"/>
    </w:rPr>
  </w:style>
  <w:style w:type="character" w:customStyle="1" w:styleId="FontStyle204">
    <w:name w:val="Font Style204"/>
    <w:rsid w:val="00BD43B2"/>
    <w:rPr>
      <w:rFonts w:ascii="Arial Narrow" w:hAnsi="Arial Narrow" w:cs="Arial Narrow" w:hint="default"/>
      <w:sz w:val="8"/>
      <w:szCs w:val="8"/>
    </w:rPr>
  </w:style>
  <w:style w:type="character" w:customStyle="1" w:styleId="FontStyle205">
    <w:name w:val="Font Style205"/>
    <w:rsid w:val="00BD43B2"/>
    <w:rPr>
      <w:rFonts w:ascii="Arial Narrow" w:hAnsi="Arial Narrow" w:cs="Arial Narrow" w:hint="default"/>
      <w:i/>
      <w:iCs/>
      <w:sz w:val="10"/>
      <w:szCs w:val="10"/>
    </w:rPr>
  </w:style>
  <w:style w:type="character" w:customStyle="1" w:styleId="FontStyle206">
    <w:name w:val="Font Style206"/>
    <w:rsid w:val="00BD43B2"/>
    <w:rPr>
      <w:rFonts w:ascii="Times New Roman" w:hAnsi="Times New Roman" w:cs="Times New Roman" w:hint="default"/>
      <w:sz w:val="20"/>
      <w:szCs w:val="20"/>
    </w:rPr>
  </w:style>
  <w:style w:type="character" w:customStyle="1" w:styleId="FontStyle207">
    <w:name w:val="Font Style207"/>
    <w:rsid w:val="00BD43B2"/>
    <w:rPr>
      <w:rFonts w:ascii="Times New Roman" w:hAnsi="Times New Roman" w:cs="Times New Roman" w:hint="default"/>
      <w:sz w:val="20"/>
      <w:szCs w:val="20"/>
    </w:rPr>
  </w:style>
  <w:style w:type="character" w:customStyle="1" w:styleId="FontStyle208">
    <w:name w:val="Font Style208"/>
    <w:rsid w:val="00BD43B2"/>
    <w:rPr>
      <w:rFonts w:ascii="David" w:cs="David" w:hint="cs"/>
      <w:b/>
      <w:bCs/>
      <w:sz w:val="22"/>
      <w:szCs w:val="22"/>
    </w:rPr>
  </w:style>
  <w:style w:type="character" w:customStyle="1" w:styleId="FontStyle209">
    <w:name w:val="Font Style209"/>
    <w:rsid w:val="00BD43B2"/>
    <w:rPr>
      <w:rFonts w:ascii="Arial Narrow" w:hAnsi="Arial Narrow" w:cs="Arial Narrow" w:hint="default"/>
      <w:sz w:val="8"/>
      <w:szCs w:val="8"/>
    </w:rPr>
  </w:style>
  <w:style w:type="character" w:customStyle="1" w:styleId="FontStyle210">
    <w:name w:val="Font Style210"/>
    <w:rsid w:val="00BD43B2"/>
    <w:rPr>
      <w:rFonts w:ascii="Arial Narrow" w:hAnsi="Arial Narrow" w:cs="Arial Narrow" w:hint="default"/>
      <w:i/>
      <w:iCs/>
      <w:sz w:val="8"/>
      <w:szCs w:val="8"/>
    </w:rPr>
  </w:style>
  <w:style w:type="character" w:customStyle="1" w:styleId="FontStyle211">
    <w:name w:val="Font Style211"/>
    <w:rsid w:val="00BD43B2"/>
    <w:rPr>
      <w:rFonts w:ascii="Arial Narrow" w:hAnsi="Arial Narrow" w:cs="Arial Narrow" w:hint="default"/>
      <w:sz w:val="10"/>
      <w:szCs w:val="10"/>
    </w:rPr>
  </w:style>
  <w:style w:type="character" w:customStyle="1" w:styleId="FontStyle212">
    <w:name w:val="Font Style212"/>
    <w:rsid w:val="00BD43B2"/>
    <w:rPr>
      <w:rFonts w:ascii="Times New Roman" w:hAnsi="Times New Roman" w:cs="Times New Roman" w:hint="default"/>
      <w:b/>
      <w:bCs/>
      <w:sz w:val="8"/>
      <w:szCs w:val="8"/>
    </w:rPr>
  </w:style>
  <w:style w:type="character" w:customStyle="1" w:styleId="FontStyle213">
    <w:name w:val="Font Style213"/>
    <w:rsid w:val="00BD43B2"/>
    <w:rPr>
      <w:rFonts w:ascii="Arial Narrow" w:hAnsi="Arial Narrow" w:cs="Arial Narrow" w:hint="default"/>
      <w:i/>
      <w:iCs/>
      <w:sz w:val="12"/>
      <w:szCs w:val="12"/>
    </w:rPr>
  </w:style>
  <w:style w:type="character" w:customStyle="1" w:styleId="FontStyle214">
    <w:name w:val="Font Style214"/>
    <w:rsid w:val="00BD43B2"/>
    <w:rPr>
      <w:rFonts w:ascii="Times New Roman" w:hAnsi="Times New Roman" w:cs="Times New Roman" w:hint="default"/>
      <w:b/>
      <w:bCs/>
      <w:w w:val="20"/>
      <w:sz w:val="14"/>
      <w:szCs w:val="14"/>
    </w:rPr>
  </w:style>
  <w:style w:type="character" w:customStyle="1" w:styleId="FontStyle215">
    <w:name w:val="Font Style215"/>
    <w:rsid w:val="00BD43B2"/>
    <w:rPr>
      <w:rFonts w:ascii="Times New Roman" w:hAnsi="Times New Roman" w:cs="Times New Roman" w:hint="default"/>
      <w:b/>
      <w:bCs/>
      <w:smallCaps/>
      <w:sz w:val="8"/>
      <w:szCs w:val="8"/>
    </w:rPr>
  </w:style>
  <w:style w:type="character" w:customStyle="1" w:styleId="FontStyle216">
    <w:name w:val="Font Style216"/>
    <w:rsid w:val="00BD43B2"/>
    <w:rPr>
      <w:rFonts w:ascii="Arial Unicode MS" w:eastAsia="Arial Unicode MS" w:hAnsi="Arial Unicode MS" w:cs="Arial Unicode MS" w:hint="default"/>
      <w:b/>
      <w:bCs/>
      <w:sz w:val="18"/>
      <w:szCs w:val="18"/>
    </w:rPr>
  </w:style>
  <w:style w:type="character" w:customStyle="1" w:styleId="FontStyle217">
    <w:name w:val="Font Style217"/>
    <w:rsid w:val="00BD43B2"/>
    <w:rPr>
      <w:rFonts w:ascii="Times New Roman" w:hAnsi="Times New Roman" w:cs="Times New Roman" w:hint="default"/>
      <w:sz w:val="20"/>
      <w:szCs w:val="20"/>
    </w:rPr>
  </w:style>
  <w:style w:type="character" w:customStyle="1" w:styleId="FontStyle218">
    <w:name w:val="Font Style218"/>
    <w:rsid w:val="00BD43B2"/>
    <w:rPr>
      <w:rFonts w:ascii="Arial Narrow" w:hAnsi="Arial Narrow" w:cs="Arial Narrow" w:hint="default"/>
      <w:b/>
      <w:bCs/>
      <w:i/>
      <w:iCs/>
      <w:sz w:val="26"/>
      <w:szCs w:val="26"/>
    </w:rPr>
  </w:style>
  <w:style w:type="character" w:customStyle="1" w:styleId="FontStyle219">
    <w:name w:val="Font Style219"/>
    <w:rsid w:val="00BD43B2"/>
    <w:rPr>
      <w:rFonts w:ascii="Arial Narrow" w:hAnsi="Arial Narrow" w:cs="Arial Narrow" w:hint="default"/>
      <w:spacing w:val="-20"/>
      <w:sz w:val="34"/>
      <w:szCs w:val="34"/>
    </w:rPr>
  </w:style>
  <w:style w:type="character" w:customStyle="1" w:styleId="FontStyle220">
    <w:name w:val="Font Style220"/>
    <w:rsid w:val="00BD43B2"/>
    <w:rPr>
      <w:rFonts w:ascii="Times New Roman" w:hAnsi="Times New Roman" w:cs="Times New Roman" w:hint="default"/>
      <w:sz w:val="20"/>
      <w:szCs w:val="20"/>
    </w:rPr>
  </w:style>
  <w:style w:type="character" w:customStyle="1" w:styleId="FontStyle221">
    <w:name w:val="Font Style221"/>
    <w:rsid w:val="00BD43B2"/>
    <w:rPr>
      <w:rFonts w:ascii="Times New Roman" w:hAnsi="Times New Roman" w:cs="Times New Roman" w:hint="default"/>
      <w:spacing w:val="-10"/>
      <w:sz w:val="32"/>
      <w:szCs w:val="32"/>
    </w:rPr>
  </w:style>
  <w:style w:type="character" w:customStyle="1" w:styleId="FontStyle222">
    <w:name w:val="Font Style222"/>
    <w:rsid w:val="00BD43B2"/>
    <w:rPr>
      <w:rFonts w:ascii="Times New Roman" w:hAnsi="Times New Roman" w:cs="Times New Roman" w:hint="default"/>
      <w:b/>
      <w:bCs/>
      <w:sz w:val="32"/>
      <w:szCs w:val="32"/>
    </w:rPr>
  </w:style>
  <w:style w:type="character" w:customStyle="1" w:styleId="FontStyle223">
    <w:name w:val="Font Style223"/>
    <w:rsid w:val="00BD43B2"/>
    <w:rPr>
      <w:rFonts w:ascii="Times New Roman" w:hAnsi="Times New Roman" w:cs="Times New Roman" w:hint="default"/>
      <w:i/>
      <w:iCs/>
      <w:sz w:val="14"/>
      <w:szCs w:val="14"/>
    </w:rPr>
  </w:style>
  <w:style w:type="character" w:customStyle="1" w:styleId="FontStyle224">
    <w:name w:val="Font Style224"/>
    <w:rsid w:val="00BD43B2"/>
    <w:rPr>
      <w:rFonts w:ascii="Franklin Gothic Heavy" w:hAnsi="Franklin Gothic Heavy" w:cs="Franklin Gothic Heavy" w:hint="default"/>
      <w:sz w:val="22"/>
      <w:szCs w:val="22"/>
    </w:rPr>
  </w:style>
  <w:style w:type="character" w:customStyle="1" w:styleId="FontStyle225">
    <w:name w:val="Font Style225"/>
    <w:rsid w:val="00BD43B2"/>
    <w:rPr>
      <w:rFonts w:ascii="Arial Narrow" w:hAnsi="Arial Narrow" w:cs="Arial Narrow" w:hint="default"/>
      <w:sz w:val="12"/>
      <w:szCs w:val="12"/>
    </w:rPr>
  </w:style>
  <w:style w:type="character" w:customStyle="1" w:styleId="FontStyle226">
    <w:name w:val="Font Style226"/>
    <w:rsid w:val="00BD43B2"/>
    <w:rPr>
      <w:rFonts w:ascii="Arial Narrow" w:hAnsi="Arial Narrow" w:cs="Arial Narrow" w:hint="default"/>
      <w:sz w:val="14"/>
      <w:szCs w:val="14"/>
    </w:rPr>
  </w:style>
  <w:style w:type="character" w:customStyle="1" w:styleId="CharStyle27">
    <w:name w:val="Char Style 27"/>
    <w:link w:val="Style26a"/>
    <w:uiPriority w:val="99"/>
    <w:rsid w:val="00BD43B2"/>
    <w:rPr>
      <w:b/>
      <w:bCs/>
      <w:sz w:val="23"/>
      <w:szCs w:val="23"/>
      <w:shd w:val="clear" w:color="auto" w:fill="FFFFFF"/>
    </w:rPr>
  </w:style>
  <w:style w:type="paragraph" w:customStyle="1" w:styleId="Style26a">
    <w:name w:val="Style 26"/>
    <w:basedOn w:val="Normal"/>
    <w:link w:val="CharStyle27"/>
    <w:uiPriority w:val="99"/>
    <w:rsid w:val="00BD43B2"/>
    <w:pPr>
      <w:shd w:val="clear" w:color="auto" w:fill="FFFFFF"/>
      <w:suppressAutoHyphens w:val="0"/>
      <w:spacing w:before="480" w:after="300" w:line="240" w:lineRule="atLeast"/>
      <w:outlineLvl w:val="1"/>
    </w:pPr>
    <w:rPr>
      <w:rFonts w:asciiTheme="minorHAnsi" w:eastAsiaTheme="minorHAnsi" w:hAnsiTheme="minorHAnsi" w:cstheme="minorBidi"/>
      <w:b/>
      <w:bCs/>
      <w:kern w:val="0"/>
      <w:sz w:val="23"/>
      <w:szCs w:val="23"/>
    </w:rPr>
  </w:style>
  <w:style w:type="character" w:customStyle="1" w:styleId="FontStyle12">
    <w:name w:val="Font Style12"/>
    <w:rsid w:val="00BD43B2"/>
    <w:rPr>
      <w:rFonts w:ascii="Times New Roman" w:hAnsi="Times New Roman" w:cs="Times New Roman"/>
      <w:sz w:val="24"/>
      <w:szCs w:val="24"/>
    </w:rPr>
  </w:style>
  <w:style w:type="paragraph" w:customStyle="1" w:styleId="xl40">
    <w:name w:val="xl40"/>
    <w:basedOn w:val="Normal"/>
    <w:rsid w:val="00BD43B2"/>
    <w:pPr>
      <w:widowControl/>
      <w:suppressAutoHyphens w:val="0"/>
      <w:spacing w:before="100" w:after="100"/>
      <w:jc w:val="center"/>
      <w:textAlignment w:val="center"/>
    </w:pPr>
    <w:rPr>
      <w:rFonts w:ascii="Arial Unicode MS" w:eastAsia="Arial Unicode MS" w:hAnsi="Arial Unicode MS"/>
      <w:kern w:val="0"/>
      <w:szCs w:val="20"/>
      <w:lang w:val="en-GB"/>
    </w:rPr>
  </w:style>
  <w:style w:type="paragraph" w:customStyle="1" w:styleId="prastasis1">
    <w:name w:val="Įprastasis1"/>
    <w:rsid w:val="00BD43B2"/>
    <w:pPr>
      <w:widowControl w:val="0"/>
      <w:suppressAutoHyphens/>
      <w:spacing w:after="200" w:line="276" w:lineRule="auto"/>
    </w:pPr>
    <w:rPr>
      <w:rFonts w:ascii="Times New Roman" w:eastAsia="Calibri" w:hAnsi="Times New Roman" w:cs="Calibri"/>
      <w:color w:val="00000A"/>
      <w:lang w:val="en-US"/>
    </w:rPr>
  </w:style>
  <w:style w:type="table" w:customStyle="1" w:styleId="TableGrid1">
    <w:name w:val="Table Grid1"/>
    <w:basedOn w:val="TableNormal"/>
    <w:next w:val="TableGrid"/>
    <w:uiPriority w:val="59"/>
    <w:rsid w:val="00BD43B2"/>
    <w:rPr>
      <w:rFonts w:ascii="Calibri" w:eastAsia="Calibri" w:hAnsi="Calibri" w:cs="Times New Roman"/>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prastas">
    <w:name w:val="Iprastas"/>
    <w:basedOn w:val="Normal"/>
    <w:link w:val="IprastasChar"/>
    <w:qFormat/>
    <w:rsid w:val="00BD43B2"/>
    <w:pPr>
      <w:widowControl/>
      <w:numPr>
        <w:ilvl w:val="1"/>
        <w:numId w:val="7"/>
      </w:numPr>
      <w:spacing w:after="120" w:line="240" w:lineRule="exact"/>
      <w:jc w:val="both"/>
    </w:pPr>
    <w:rPr>
      <w:rFonts w:ascii="Arial" w:eastAsia="PMingLiU" w:hAnsi="Arial" w:cs="Arial"/>
      <w:kern w:val="0"/>
      <w:sz w:val="20"/>
      <w:szCs w:val="20"/>
      <w:lang w:eastAsia="ar-SA"/>
    </w:rPr>
  </w:style>
  <w:style w:type="character" w:customStyle="1" w:styleId="IprastasChar">
    <w:name w:val="Iprastas Char"/>
    <w:link w:val="Iprastas"/>
    <w:rsid w:val="00BD43B2"/>
    <w:rPr>
      <w:rFonts w:ascii="Arial" w:eastAsia="PMingLiU" w:hAnsi="Arial" w:cs="Arial"/>
      <w:sz w:val="20"/>
      <w:szCs w:val="20"/>
      <w:lang w:eastAsia="ar-SA"/>
    </w:rPr>
  </w:style>
  <w:style w:type="table" w:customStyle="1" w:styleId="TableGrid2">
    <w:name w:val="Table Grid2"/>
    <w:basedOn w:val="TableNormal"/>
    <w:next w:val="TableGrid"/>
    <w:rsid w:val="00BD43B2"/>
    <w:rPr>
      <w:rFonts w:ascii="Calibri" w:eastAsia="Calibri" w:hAnsi="Calibri" w:cs="Times New Roman"/>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D43B2"/>
    <w:pPr>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BD43B2"/>
    <w:rPr>
      <w:rFonts w:ascii="Calibri" w:eastAsia="Calibri" w:hAnsi="Calibri" w:cs="Times New Roman"/>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D43B2"/>
    <w:rPr>
      <w:rFonts w:ascii="Calibri" w:eastAsia="Calibri" w:hAnsi="Calibri" w:cs="Times New Roman"/>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59"/>
    <w:rsid w:val="00BD43B2"/>
    <w:rPr>
      <w:rFonts w:ascii="Calibri" w:eastAsia="Calibri" w:hAnsi="Calibri" w:cs="Times New Roman"/>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BD43B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lt-LT"/>
    </w:rPr>
  </w:style>
  <w:style w:type="paragraph" w:styleId="Revision">
    <w:name w:val="Revision"/>
    <w:hidden/>
    <w:uiPriority w:val="99"/>
    <w:semiHidden/>
    <w:rsid w:val="00BD43B2"/>
    <w:rPr>
      <w:rFonts w:ascii="Arial" w:eastAsia="Calibri" w:hAnsi="Arial" w:cs="Arial"/>
      <w:sz w:val="20"/>
      <w:szCs w:val="22"/>
    </w:rPr>
  </w:style>
  <w:style w:type="character" w:customStyle="1" w:styleId="scxw130807619">
    <w:name w:val="scxw130807619"/>
    <w:basedOn w:val="DefaultParagraphFont"/>
    <w:rsid w:val="00BD43B2"/>
  </w:style>
  <w:style w:type="character" w:customStyle="1" w:styleId="Laukeliai">
    <w:name w:val="Laukeliai"/>
    <w:uiPriority w:val="1"/>
    <w:rsid w:val="00BD43B2"/>
    <w:rPr>
      <w:rFonts w:ascii="Arial" w:hAnsi="Arial"/>
      <w:sz w:val="20"/>
    </w:rPr>
  </w:style>
  <w:style w:type="character" w:customStyle="1" w:styleId="UnresolvedMention1">
    <w:name w:val="Unresolved Mention1"/>
    <w:uiPriority w:val="99"/>
    <w:unhideWhenUsed/>
    <w:rsid w:val="00BD43B2"/>
    <w:rPr>
      <w:color w:val="605E5C"/>
      <w:shd w:val="clear" w:color="auto" w:fill="E1DFDD"/>
    </w:rPr>
  </w:style>
  <w:style w:type="character" w:customStyle="1" w:styleId="Mention1">
    <w:name w:val="Mention1"/>
    <w:uiPriority w:val="99"/>
    <w:unhideWhenUsed/>
    <w:rsid w:val="00BD43B2"/>
    <w:rPr>
      <w:color w:val="2B579A"/>
      <w:shd w:val="clear" w:color="auto" w:fill="E6E6E6"/>
    </w:rPr>
  </w:style>
  <w:style w:type="character" w:customStyle="1" w:styleId="BodyText2Char">
    <w:name w:val="Body Text 2 Char"/>
    <w:basedOn w:val="DefaultParagraphFont"/>
    <w:link w:val="BodyText2"/>
    <w:uiPriority w:val="99"/>
    <w:qFormat/>
    <w:rsid w:val="00BD43B2"/>
  </w:style>
  <w:style w:type="paragraph" w:customStyle="1" w:styleId="Sutartiespunktas">
    <w:name w:val="Sutarties punktas"/>
    <w:basedOn w:val="Normal"/>
    <w:qFormat/>
    <w:rsid w:val="00BD43B2"/>
    <w:pPr>
      <w:widowControl/>
      <w:suppressAutoHyphens w:val="0"/>
      <w:spacing w:after="120"/>
      <w:jc w:val="both"/>
    </w:pPr>
    <w:rPr>
      <w:rFonts w:ascii="Arial" w:eastAsia="Times New Roman" w:hAnsi="Arial"/>
      <w:kern w:val="0"/>
      <w:sz w:val="22"/>
      <w:szCs w:val="20"/>
    </w:rPr>
  </w:style>
  <w:style w:type="paragraph" w:customStyle="1" w:styleId="StyleHeading1TimesNewRoman12pt">
    <w:name w:val="Style Heading 1 + Times New Roman 12 pt"/>
    <w:basedOn w:val="Heading1"/>
    <w:qFormat/>
    <w:rsid w:val="00BD43B2"/>
    <w:pPr>
      <w:keepLines w:val="0"/>
      <w:widowControl/>
      <w:suppressAutoHyphens w:val="0"/>
      <w:spacing w:before="0"/>
      <w:jc w:val="center"/>
    </w:pPr>
    <w:rPr>
      <w:rFonts w:eastAsia="Times New Roman" w:cs="Times New Roman"/>
      <w:b/>
      <w:bCs/>
      <w:caps/>
      <w:color w:val="auto"/>
      <w:kern w:val="0"/>
      <w:sz w:val="24"/>
      <w:szCs w:val="20"/>
    </w:rPr>
  </w:style>
  <w:style w:type="paragraph" w:customStyle="1" w:styleId="tabletext">
    <w:name w:val="table text"/>
    <w:basedOn w:val="Normal"/>
    <w:qFormat/>
    <w:rsid w:val="00BD43B2"/>
    <w:pPr>
      <w:widowControl/>
      <w:suppressAutoHyphens w:val="0"/>
      <w:textAlignment w:val="baseline"/>
    </w:pPr>
    <w:rPr>
      <w:rFonts w:ascii="Verdana" w:eastAsia="Times New Roman" w:hAnsi="Verdana" w:cs="Verdana"/>
      <w:kern w:val="0"/>
      <w:sz w:val="20"/>
      <w:szCs w:val="20"/>
      <w:lang w:val="en-GB"/>
    </w:rPr>
  </w:style>
  <w:style w:type="paragraph" w:styleId="BodyText2">
    <w:name w:val="Body Text 2"/>
    <w:basedOn w:val="Normal"/>
    <w:link w:val="BodyText2Char"/>
    <w:uiPriority w:val="99"/>
    <w:unhideWhenUsed/>
    <w:qFormat/>
    <w:rsid w:val="00BD43B2"/>
    <w:pPr>
      <w:widowControl/>
      <w:suppressAutoHyphens w:val="0"/>
      <w:spacing w:after="120" w:line="480" w:lineRule="auto"/>
    </w:pPr>
    <w:rPr>
      <w:rFonts w:asciiTheme="minorHAnsi" w:eastAsiaTheme="minorHAnsi" w:hAnsiTheme="minorHAnsi" w:cstheme="minorBidi"/>
      <w:kern w:val="0"/>
    </w:rPr>
  </w:style>
  <w:style w:type="character" w:customStyle="1" w:styleId="BodyText2Char1">
    <w:name w:val="Body Text 2 Char1"/>
    <w:basedOn w:val="DefaultParagraphFont"/>
    <w:uiPriority w:val="99"/>
    <w:rsid w:val="00BD43B2"/>
    <w:rPr>
      <w:rFonts w:ascii="Times New Roman" w:eastAsia="Lucida Sans Unicode" w:hAnsi="Times New Roman" w:cs="Times New Roman"/>
      <w:kern w:val="1"/>
    </w:rPr>
  </w:style>
  <w:style w:type="table" w:styleId="PlainTable2">
    <w:name w:val="Plain Table 2"/>
    <w:basedOn w:val="TableNormal"/>
    <w:uiPriority w:val="42"/>
    <w:rsid w:val="00BD43B2"/>
    <w:rPr>
      <w:rFonts w:ascii="Calibri" w:eastAsia="Calibri" w:hAnsi="Calibri" w:cs="Arial"/>
      <w:lang w:eastAsia="lt-LT"/>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2">
    <w:name w:val="Unresolved Mention2"/>
    <w:uiPriority w:val="99"/>
    <w:semiHidden/>
    <w:unhideWhenUsed/>
    <w:rsid w:val="00BD43B2"/>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uiPriority w:val="34"/>
    <w:locked/>
    <w:rsid w:val="00BD43B2"/>
    <w:rPr>
      <w:rFonts w:ascii="Arial" w:hAnsi="Arial" w:cs="Arial"/>
    </w:rPr>
  </w:style>
  <w:style w:type="paragraph" w:customStyle="1" w:styleId="Default">
    <w:name w:val="Default"/>
    <w:rsid w:val="00BD43B2"/>
    <w:pPr>
      <w:autoSpaceDE w:val="0"/>
      <w:autoSpaceDN w:val="0"/>
      <w:adjustRightInd w:val="0"/>
    </w:pPr>
    <w:rPr>
      <w:rFonts w:ascii="Arial" w:eastAsia="Calibri" w:hAnsi="Arial" w:cs="Arial"/>
      <w:color w:val="000000"/>
    </w:rPr>
  </w:style>
  <w:style w:type="character" w:styleId="Mention">
    <w:name w:val="Mention"/>
    <w:uiPriority w:val="99"/>
    <w:unhideWhenUsed/>
    <w:rsid w:val="00BD43B2"/>
    <w:rPr>
      <w:color w:val="2B579A"/>
      <w:shd w:val="clear" w:color="auto" w:fill="E6E6E6"/>
    </w:rPr>
  </w:style>
  <w:style w:type="paragraph" w:customStyle="1" w:styleId="BodyText20">
    <w:name w:val="Body Text2"/>
    <w:rsid w:val="00BD43B2"/>
    <w:pPr>
      <w:snapToGrid w:val="0"/>
      <w:ind w:firstLine="312"/>
      <w:jc w:val="both"/>
    </w:pPr>
    <w:rPr>
      <w:rFonts w:ascii="TimesLT" w:eastAsia="Times New Roman" w:hAnsi="TimesLT" w:cs="Times New Roman"/>
      <w:sz w:val="20"/>
      <w:szCs w:val="20"/>
      <w:lang w:val="en-US"/>
    </w:rPr>
  </w:style>
  <w:style w:type="paragraph" w:customStyle="1" w:styleId="Hyperlink2">
    <w:name w:val="Hyperlink2"/>
    <w:basedOn w:val="Normal"/>
    <w:rsid w:val="00BD43B2"/>
    <w:pPr>
      <w:widowControl/>
      <w:suppressAutoHyphens w:val="0"/>
      <w:spacing w:before="100" w:beforeAutospacing="1" w:after="100" w:afterAutospacing="1"/>
    </w:pPr>
    <w:rPr>
      <w:rFonts w:eastAsia="Times New Roman"/>
      <w:kern w:val="0"/>
      <w:lang w:val="en-US"/>
    </w:rPr>
  </w:style>
  <w:style w:type="paragraph" w:customStyle="1" w:styleId="paragraph">
    <w:name w:val="paragraph"/>
    <w:basedOn w:val="Normal"/>
    <w:rsid w:val="00BD43B2"/>
    <w:pPr>
      <w:widowControl/>
      <w:suppressAutoHyphens w:val="0"/>
      <w:spacing w:before="100" w:beforeAutospacing="1" w:after="100" w:afterAutospacing="1"/>
    </w:pPr>
    <w:rPr>
      <w:rFonts w:eastAsia="Times New Roman"/>
      <w:kern w:val="0"/>
      <w:lang w:eastAsia="lt-LT"/>
    </w:rPr>
  </w:style>
  <w:style w:type="character" w:customStyle="1" w:styleId="spellingerror">
    <w:name w:val="spellingerror"/>
    <w:rsid w:val="00BD43B2"/>
  </w:style>
  <w:style w:type="table" w:customStyle="1" w:styleId="TableGrid4">
    <w:name w:val="Table Grid4"/>
    <w:basedOn w:val="TableNormal"/>
    <w:next w:val="TableGrid"/>
    <w:uiPriority w:val="39"/>
    <w:rsid w:val="00FC3C8F"/>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0"/>
    <w:rsid w:val="00FC3C8F"/>
    <w:pPr>
      <w:snapToGrid w:val="0"/>
      <w:ind w:firstLine="312"/>
      <w:jc w:val="both"/>
    </w:pPr>
    <w:rPr>
      <w:rFonts w:ascii="TimesLT" w:eastAsia="Times New Roman" w:hAnsi="TimesLT" w:cs="Times New Roman"/>
      <w:sz w:val="20"/>
      <w:szCs w:val="20"/>
      <w:lang w:val="en-US"/>
    </w:rPr>
  </w:style>
  <w:style w:type="paragraph" w:customStyle="1" w:styleId="Hyperlink10">
    <w:name w:val="Hyperlink10"/>
    <w:basedOn w:val="Normal"/>
    <w:rsid w:val="00FC3C8F"/>
    <w:pPr>
      <w:widowControl/>
      <w:suppressAutoHyphens w:val="0"/>
      <w:spacing w:before="100" w:beforeAutospacing="1" w:after="100" w:afterAutospacing="1"/>
    </w:pPr>
    <w:rPr>
      <w:rFonts w:eastAsia="Times New Roman"/>
      <w:kern w:val="0"/>
      <w:lang w:val="en-US"/>
    </w:rPr>
  </w:style>
  <w:style w:type="paragraph" w:customStyle="1" w:styleId="BodyText100">
    <w:name w:val="Body Text100"/>
    <w:rsid w:val="00FC3C8F"/>
    <w:pPr>
      <w:snapToGrid w:val="0"/>
      <w:ind w:firstLine="312"/>
      <w:jc w:val="both"/>
    </w:pPr>
    <w:rPr>
      <w:rFonts w:ascii="TimesLT" w:eastAsia="Times New Roman" w:hAnsi="TimesLT" w:cs="Times New Roman"/>
      <w:sz w:val="20"/>
      <w:szCs w:val="20"/>
      <w:lang w:val="en-US"/>
    </w:rPr>
  </w:style>
  <w:style w:type="paragraph" w:customStyle="1" w:styleId="Hyperlink100">
    <w:name w:val="Hyperlink100"/>
    <w:basedOn w:val="Normal"/>
    <w:rsid w:val="00FC3C8F"/>
    <w:pPr>
      <w:widowControl/>
      <w:suppressAutoHyphens w:val="0"/>
      <w:spacing w:before="100" w:beforeAutospacing="1" w:after="100" w:afterAutospacing="1"/>
    </w:pPr>
    <w:rPr>
      <w:rFonts w:eastAsia="Times New Roman"/>
      <w:kern w:val="0"/>
      <w:lang w:val="en-US"/>
    </w:rPr>
  </w:style>
  <w:style w:type="paragraph" w:customStyle="1" w:styleId="pf0">
    <w:name w:val="pf0"/>
    <w:basedOn w:val="Normal"/>
    <w:rsid w:val="00FC3C8F"/>
    <w:pPr>
      <w:widowControl/>
      <w:suppressAutoHyphens w:val="0"/>
      <w:spacing w:before="100" w:beforeAutospacing="1" w:after="100" w:afterAutospacing="1"/>
    </w:pPr>
    <w:rPr>
      <w:rFonts w:eastAsia="Times New Roman"/>
      <w:kern w:val="0"/>
      <w:lang w:eastAsia="lt-LT"/>
    </w:rPr>
  </w:style>
  <w:style w:type="character" w:customStyle="1" w:styleId="cf01">
    <w:name w:val="cf01"/>
    <w:rsid w:val="00FC3C8F"/>
    <w:rPr>
      <w:rFonts w:ascii="Segoe UI" w:hAnsi="Segoe UI" w:cs="Segoe UI" w:hint="default"/>
      <w:sz w:val="18"/>
      <w:szCs w:val="18"/>
      <w:shd w:val="clear" w:color="auto" w:fill="FFFF00"/>
    </w:rPr>
  </w:style>
  <w:style w:type="paragraph" w:customStyle="1" w:styleId="BodyText1000">
    <w:name w:val="Body Text1000"/>
    <w:rsid w:val="00FC3C8F"/>
    <w:pPr>
      <w:snapToGrid w:val="0"/>
      <w:ind w:firstLine="312"/>
      <w:jc w:val="both"/>
    </w:pPr>
    <w:rPr>
      <w:rFonts w:ascii="TimesLT" w:eastAsia="Times New Roman" w:hAnsi="TimesLT" w:cs="Times New Roman"/>
      <w:sz w:val="20"/>
      <w:szCs w:val="20"/>
      <w:lang w:val="en-US"/>
    </w:rPr>
  </w:style>
  <w:style w:type="paragraph" w:customStyle="1" w:styleId="Hyperlink1000">
    <w:name w:val="Hyperlink1000"/>
    <w:basedOn w:val="Normal"/>
    <w:rsid w:val="00FC3C8F"/>
    <w:pPr>
      <w:widowControl/>
      <w:suppressAutoHyphens w:val="0"/>
      <w:spacing w:before="100" w:beforeAutospacing="1" w:after="100" w:afterAutospacing="1"/>
    </w:pPr>
    <w:rPr>
      <w:rFonts w:eastAsia="Times New Roman"/>
      <w:kern w:val="0"/>
      <w:lang w:val="en-US"/>
    </w:rPr>
  </w:style>
  <w:style w:type="paragraph" w:customStyle="1" w:styleId="BodyText10000">
    <w:name w:val="Body Text10000"/>
    <w:rsid w:val="00FC3C8F"/>
    <w:pPr>
      <w:snapToGrid w:val="0"/>
      <w:ind w:firstLine="312"/>
      <w:jc w:val="both"/>
    </w:pPr>
    <w:rPr>
      <w:rFonts w:ascii="TimesLT" w:eastAsia="Times New Roman" w:hAnsi="TimesLT" w:cs="Times New Roman"/>
      <w:sz w:val="20"/>
      <w:szCs w:val="20"/>
      <w:lang w:val="en-US"/>
    </w:rPr>
  </w:style>
  <w:style w:type="paragraph" w:customStyle="1" w:styleId="Hyperlink10000">
    <w:name w:val="Hyperlink10000"/>
    <w:basedOn w:val="Normal"/>
    <w:rsid w:val="00FC3C8F"/>
    <w:pPr>
      <w:widowControl/>
      <w:suppressAutoHyphens w:val="0"/>
      <w:spacing w:before="100" w:beforeAutospacing="1" w:after="100" w:afterAutospacing="1"/>
    </w:pPr>
    <w:rPr>
      <w:rFonts w:eastAsia="Times New Roman"/>
      <w:kern w:val="0"/>
      <w:lang w:val="en-US"/>
    </w:rPr>
  </w:style>
  <w:style w:type="paragraph" w:customStyle="1" w:styleId="BodyText100000">
    <w:name w:val="Body Text100000"/>
    <w:rsid w:val="00FC3C8F"/>
    <w:pPr>
      <w:snapToGrid w:val="0"/>
      <w:ind w:firstLine="312"/>
      <w:jc w:val="both"/>
    </w:pPr>
    <w:rPr>
      <w:rFonts w:ascii="TimesLT" w:eastAsia="Times New Roman" w:hAnsi="TimesLT" w:cs="Times New Roman"/>
      <w:sz w:val="20"/>
      <w:szCs w:val="20"/>
      <w:lang w:val="en-US"/>
    </w:rPr>
  </w:style>
  <w:style w:type="paragraph" w:customStyle="1" w:styleId="Hyperlink100000">
    <w:name w:val="Hyperlink100000"/>
    <w:basedOn w:val="Normal"/>
    <w:rsid w:val="00FC3C8F"/>
    <w:pPr>
      <w:widowControl/>
      <w:suppressAutoHyphens w:val="0"/>
      <w:spacing w:before="100" w:beforeAutospacing="1" w:after="100" w:afterAutospacing="1"/>
    </w:pPr>
    <w:rPr>
      <w:rFonts w:eastAsia="Times New Roman"/>
      <w:kern w:val="0"/>
      <w:lang w:val="en-US"/>
    </w:rPr>
  </w:style>
  <w:style w:type="paragraph" w:customStyle="1" w:styleId="BodyText1000000">
    <w:name w:val="Body Text1000000"/>
    <w:rsid w:val="00FC3C8F"/>
    <w:pPr>
      <w:snapToGrid w:val="0"/>
      <w:ind w:firstLine="312"/>
      <w:jc w:val="both"/>
    </w:pPr>
    <w:rPr>
      <w:rFonts w:ascii="TimesLT" w:eastAsia="Times New Roman" w:hAnsi="TimesLT" w:cs="Times New Roman"/>
      <w:sz w:val="20"/>
      <w:szCs w:val="20"/>
      <w:lang w:val="en-US"/>
    </w:rPr>
  </w:style>
  <w:style w:type="paragraph" w:customStyle="1" w:styleId="Hyperlink1000000">
    <w:name w:val="Hyperlink1000000"/>
    <w:basedOn w:val="Normal"/>
    <w:rsid w:val="00FC3C8F"/>
    <w:pPr>
      <w:widowControl/>
      <w:suppressAutoHyphens w:val="0"/>
      <w:spacing w:before="100" w:beforeAutospacing="1" w:after="100" w:afterAutospacing="1"/>
    </w:pPr>
    <w:rPr>
      <w:rFonts w:eastAsia="Times New Roman"/>
      <w:kern w:val="0"/>
      <w:lang w:val="en-US"/>
    </w:rPr>
  </w:style>
  <w:style w:type="paragraph" w:customStyle="1" w:styleId="BodyText10000000">
    <w:name w:val="Body Text10000000"/>
    <w:rsid w:val="00FC3C8F"/>
    <w:pPr>
      <w:snapToGrid w:val="0"/>
      <w:ind w:firstLine="312"/>
      <w:jc w:val="both"/>
    </w:pPr>
    <w:rPr>
      <w:rFonts w:ascii="TimesLT" w:eastAsia="Times New Roman" w:hAnsi="TimesLT" w:cs="Times New Roman"/>
      <w:sz w:val="20"/>
      <w:szCs w:val="20"/>
      <w:lang w:val="en-US"/>
    </w:rPr>
  </w:style>
  <w:style w:type="paragraph" w:customStyle="1" w:styleId="Hyperlink10000000">
    <w:name w:val="Hyperlink10000000"/>
    <w:basedOn w:val="Normal"/>
    <w:rsid w:val="00FC3C8F"/>
    <w:pPr>
      <w:widowControl/>
      <w:suppressAutoHyphens w:val="0"/>
      <w:spacing w:before="100" w:beforeAutospacing="1" w:after="100" w:afterAutospacing="1"/>
    </w:pPr>
    <w:rPr>
      <w:rFonts w:eastAsia="Times New Roman"/>
      <w:kern w:val="0"/>
      <w:lang w:val="en-US"/>
    </w:rPr>
  </w:style>
  <w:style w:type="character" w:styleId="PlaceholderText">
    <w:name w:val="Placeholder Text"/>
    <w:uiPriority w:val="99"/>
    <w:semiHidden/>
    <w:rsid w:val="00FC3C8F"/>
    <w:rPr>
      <w:color w:val="808080"/>
    </w:rPr>
  </w:style>
  <w:style w:type="paragraph" w:customStyle="1" w:styleId="TEKSTAS">
    <w:name w:val="TEKSTAS"/>
    <w:basedOn w:val="Normal"/>
    <w:rsid w:val="00FC3C8F"/>
    <w:pPr>
      <w:suppressAutoHyphens w:val="0"/>
      <w:overflowPunct w:val="0"/>
      <w:autoSpaceDE w:val="0"/>
      <w:spacing w:before="60" w:after="60"/>
      <w:jc w:val="both"/>
      <w:textAlignment w:val="baseline"/>
    </w:pPr>
    <w:rPr>
      <w:rFonts w:eastAsia="Times New Roman"/>
      <w:kern w:val="0"/>
      <w:szCs w:val="20"/>
      <w:lang w:val="en-GB" w:eastAsia="ar-SA"/>
    </w:rPr>
  </w:style>
  <w:style w:type="paragraph" w:customStyle="1" w:styleId="msonormal0">
    <w:name w:val="msonormal"/>
    <w:basedOn w:val="Normal"/>
    <w:rsid w:val="00FC3C8F"/>
    <w:pPr>
      <w:widowControl/>
      <w:suppressAutoHyphens w:val="0"/>
      <w:spacing w:before="100" w:beforeAutospacing="1" w:after="100" w:afterAutospacing="1"/>
    </w:pPr>
    <w:rPr>
      <w:rFonts w:eastAsia="Times New Roman"/>
      <w:kern w:val="0"/>
      <w:lang w:eastAsia="lt-LT"/>
    </w:rPr>
  </w:style>
  <w:style w:type="paragraph" w:customStyle="1" w:styleId="font0">
    <w:name w:val="font0"/>
    <w:basedOn w:val="Normal"/>
    <w:rsid w:val="00FC3C8F"/>
    <w:pPr>
      <w:widowControl/>
      <w:suppressAutoHyphens w:val="0"/>
      <w:spacing w:before="100" w:beforeAutospacing="1" w:after="100" w:afterAutospacing="1"/>
    </w:pPr>
    <w:rPr>
      <w:rFonts w:ascii="Calibri" w:eastAsia="Times New Roman" w:hAnsi="Calibri" w:cs="Calibri"/>
      <w:color w:val="000000"/>
      <w:kern w:val="0"/>
      <w:sz w:val="22"/>
      <w:szCs w:val="22"/>
      <w:lang w:eastAsia="lt-LT"/>
    </w:rPr>
  </w:style>
  <w:style w:type="paragraph" w:customStyle="1" w:styleId="xl65">
    <w:name w:val="xl65"/>
    <w:basedOn w:val="Normal"/>
    <w:rsid w:val="00FC3C8F"/>
    <w:pPr>
      <w:widowControl/>
      <w:suppressAutoHyphens w:val="0"/>
      <w:spacing w:before="100" w:beforeAutospacing="1" w:after="100" w:afterAutospacing="1"/>
    </w:pPr>
    <w:rPr>
      <w:rFonts w:eastAsia="Times New Roman"/>
      <w:kern w:val="0"/>
      <w:sz w:val="20"/>
      <w:szCs w:val="20"/>
      <w:lang w:eastAsia="lt-LT"/>
    </w:rPr>
  </w:style>
  <w:style w:type="paragraph" w:customStyle="1" w:styleId="xl66">
    <w:name w:val="xl66"/>
    <w:basedOn w:val="Normal"/>
    <w:rsid w:val="00FC3C8F"/>
    <w:pPr>
      <w:widowControl/>
      <w:shd w:val="clear" w:color="000000" w:fill="E2EFDA"/>
      <w:suppressAutoHyphens w:val="0"/>
      <w:spacing w:before="100" w:beforeAutospacing="1" w:after="100" w:afterAutospacing="1"/>
    </w:pPr>
    <w:rPr>
      <w:rFonts w:eastAsia="Times New Roman"/>
      <w:kern w:val="0"/>
      <w:sz w:val="20"/>
      <w:szCs w:val="20"/>
      <w:lang w:eastAsia="lt-LT"/>
    </w:rPr>
  </w:style>
  <w:style w:type="paragraph" w:customStyle="1" w:styleId="xl67">
    <w:name w:val="xl67"/>
    <w:basedOn w:val="Normal"/>
    <w:rsid w:val="00FC3C8F"/>
    <w:pPr>
      <w:widowControl/>
      <w:shd w:val="clear" w:color="000000" w:fill="E2EFDA"/>
      <w:suppressAutoHyphens w:val="0"/>
      <w:spacing w:before="100" w:beforeAutospacing="1" w:after="100" w:afterAutospacing="1"/>
    </w:pPr>
    <w:rPr>
      <w:rFonts w:eastAsia="Times New Roman"/>
      <w:kern w:val="0"/>
      <w:sz w:val="20"/>
      <w:szCs w:val="20"/>
      <w:lang w:eastAsia="lt-LT"/>
    </w:rPr>
  </w:style>
  <w:style w:type="paragraph" w:customStyle="1" w:styleId="xl68">
    <w:name w:val="xl68"/>
    <w:basedOn w:val="Normal"/>
    <w:rsid w:val="00FC3C8F"/>
    <w:pPr>
      <w:widowControl/>
      <w:shd w:val="clear" w:color="000000" w:fill="E2EFDA"/>
      <w:suppressAutoHyphens w:val="0"/>
      <w:spacing w:before="100" w:beforeAutospacing="1" w:after="100" w:afterAutospacing="1"/>
    </w:pPr>
    <w:rPr>
      <w:rFonts w:eastAsia="Times New Roman"/>
      <w:kern w:val="0"/>
      <w:sz w:val="20"/>
      <w:szCs w:val="20"/>
      <w:lang w:eastAsia="lt-LT"/>
    </w:rPr>
  </w:style>
  <w:style w:type="paragraph" w:customStyle="1" w:styleId="xl69">
    <w:name w:val="xl69"/>
    <w:basedOn w:val="Normal"/>
    <w:rsid w:val="00FC3C8F"/>
    <w:pPr>
      <w:widowControl/>
      <w:shd w:val="clear" w:color="000000" w:fill="E2EFDA"/>
      <w:suppressAutoHyphens w:val="0"/>
      <w:spacing w:before="100" w:beforeAutospacing="1" w:after="100" w:afterAutospacing="1"/>
    </w:pPr>
    <w:rPr>
      <w:rFonts w:eastAsia="Times New Roman"/>
      <w:color w:val="000000"/>
      <w:kern w:val="0"/>
      <w:sz w:val="20"/>
      <w:szCs w:val="20"/>
      <w:lang w:eastAsia="lt-LT"/>
    </w:rPr>
  </w:style>
  <w:style w:type="paragraph" w:customStyle="1" w:styleId="xl70">
    <w:name w:val="xl70"/>
    <w:basedOn w:val="Normal"/>
    <w:rsid w:val="00FC3C8F"/>
    <w:pPr>
      <w:widowControl/>
      <w:shd w:val="clear" w:color="000000" w:fill="E2EFDA"/>
      <w:suppressAutoHyphens w:val="0"/>
      <w:spacing w:before="100" w:beforeAutospacing="1" w:after="100" w:afterAutospacing="1"/>
    </w:pPr>
    <w:rPr>
      <w:rFonts w:eastAsia="Times New Roman"/>
      <w:kern w:val="0"/>
      <w:sz w:val="20"/>
      <w:szCs w:val="20"/>
      <w:lang w:eastAsia="lt-LT"/>
    </w:rPr>
  </w:style>
  <w:style w:type="paragraph" w:customStyle="1" w:styleId="xl71">
    <w:name w:val="xl71"/>
    <w:basedOn w:val="Normal"/>
    <w:rsid w:val="00FC3C8F"/>
    <w:pPr>
      <w:widowControl/>
      <w:shd w:val="clear" w:color="000000" w:fill="E2EFDA"/>
      <w:suppressAutoHyphens w:val="0"/>
      <w:spacing w:before="100" w:beforeAutospacing="1" w:after="100" w:afterAutospacing="1"/>
    </w:pPr>
    <w:rPr>
      <w:rFonts w:eastAsia="Times New Roman"/>
      <w:kern w:val="0"/>
      <w:sz w:val="20"/>
      <w:szCs w:val="20"/>
      <w:lang w:eastAsia="lt-LT"/>
    </w:rPr>
  </w:style>
  <w:style w:type="paragraph" w:customStyle="1" w:styleId="xl72">
    <w:name w:val="xl72"/>
    <w:basedOn w:val="Normal"/>
    <w:rsid w:val="00FC3C8F"/>
    <w:pPr>
      <w:widowControl/>
      <w:shd w:val="clear" w:color="000000" w:fill="E2EFDA"/>
      <w:suppressAutoHyphens w:val="0"/>
      <w:spacing w:before="100" w:beforeAutospacing="1" w:after="100" w:afterAutospacing="1"/>
    </w:pPr>
    <w:rPr>
      <w:rFonts w:eastAsia="Times New Roman"/>
      <w:kern w:val="0"/>
      <w:sz w:val="20"/>
      <w:szCs w:val="20"/>
      <w:lang w:eastAsia="lt-LT"/>
    </w:rPr>
  </w:style>
  <w:style w:type="paragraph" w:customStyle="1" w:styleId="xl73">
    <w:name w:val="xl73"/>
    <w:basedOn w:val="Normal"/>
    <w:rsid w:val="00FC3C8F"/>
    <w:pPr>
      <w:widowControl/>
      <w:shd w:val="clear" w:color="000000" w:fill="E2EFDA"/>
      <w:suppressAutoHyphens w:val="0"/>
      <w:spacing w:before="100" w:beforeAutospacing="1" w:after="100" w:afterAutospacing="1"/>
    </w:pPr>
    <w:rPr>
      <w:rFonts w:eastAsia="Times New Roman"/>
      <w:color w:val="FF0000"/>
      <w:kern w:val="0"/>
      <w:sz w:val="20"/>
      <w:szCs w:val="20"/>
      <w:lang w:eastAsia="lt-LT"/>
    </w:rPr>
  </w:style>
  <w:style w:type="paragraph" w:customStyle="1" w:styleId="xl74">
    <w:name w:val="xl74"/>
    <w:basedOn w:val="Normal"/>
    <w:rsid w:val="00FC3C8F"/>
    <w:pPr>
      <w:widowControl/>
      <w:shd w:val="clear" w:color="000000" w:fill="E2EFDA"/>
      <w:suppressAutoHyphens w:val="0"/>
      <w:spacing w:before="100" w:beforeAutospacing="1" w:after="100" w:afterAutospacing="1"/>
      <w:textAlignment w:val="top"/>
    </w:pPr>
    <w:rPr>
      <w:rFonts w:eastAsia="Times New Roman"/>
      <w:color w:val="0D0D0D"/>
      <w:kern w:val="0"/>
      <w:sz w:val="20"/>
      <w:szCs w:val="20"/>
      <w:lang w:eastAsia="lt-LT"/>
    </w:rPr>
  </w:style>
  <w:style w:type="paragraph" w:customStyle="1" w:styleId="xl75">
    <w:name w:val="xl75"/>
    <w:basedOn w:val="Normal"/>
    <w:rsid w:val="00FC3C8F"/>
    <w:pPr>
      <w:widowControl/>
      <w:shd w:val="clear" w:color="000000" w:fill="E2EFDA"/>
      <w:suppressAutoHyphens w:val="0"/>
      <w:spacing w:before="100" w:beforeAutospacing="1" w:after="100" w:afterAutospacing="1"/>
    </w:pPr>
    <w:rPr>
      <w:rFonts w:eastAsia="Times New Roman"/>
      <w:kern w:val="0"/>
      <w:sz w:val="20"/>
      <w:szCs w:val="20"/>
      <w:lang w:eastAsia="lt-LT"/>
    </w:rPr>
  </w:style>
  <w:style w:type="paragraph" w:customStyle="1" w:styleId="xl76">
    <w:name w:val="xl76"/>
    <w:basedOn w:val="Normal"/>
    <w:rsid w:val="00FC3C8F"/>
    <w:pPr>
      <w:widowControl/>
      <w:shd w:val="clear" w:color="000000" w:fill="E2EFDA"/>
      <w:suppressAutoHyphens w:val="0"/>
      <w:spacing w:before="100" w:beforeAutospacing="1" w:after="100" w:afterAutospacing="1"/>
    </w:pPr>
    <w:rPr>
      <w:rFonts w:eastAsia="Times New Roman"/>
      <w:color w:val="000000"/>
      <w:kern w:val="0"/>
      <w:sz w:val="20"/>
      <w:szCs w:val="20"/>
      <w:lang w:eastAsia="lt-LT"/>
    </w:rPr>
  </w:style>
  <w:style w:type="paragraph" w:customStyle="1" w:styleId="xl77">
    <w:name w:val="xl77"/>
    <w:basedOn w:val="Normal"/>
    <w:rsid w:val="00FC3C8F"/>
    <w:pPr>
      <w:widowControl/>
      <w:shd w:val="clear" w:color="000000" w:fill="E7E6E6"/>
      <w:suppressAutoHyphens w:val="0"/>
      <w:spacing w:before="100" w:beforeAutospacing="1" w:after="100" w:afterAutospacing="1"/>
      <w:textAlignment w:val="top"/>
    </w:pPr>
    <w:rPr>
      <w:rFonts w:eastAsia="Times New Roman"/>
      <w:color w:val="0D0D0D"/>
      <w:kern w:val="0"/>
      <w:sz w:val="20"/>
      <w:szCs w:val="20"/>
      <w:lang w:eastAsia="lt-LT"/>
    </w:rPr>
  </w:style>
  <w:style w:type="paragraph" w:customStyle="1" w:styleId="xl78">
    <w:name w:val="xl78"/>
    <w:basedOn w:val="Normal"/>
    <w:rsid w:val="00FC3C8F"/>
    <w:pPr>
      <w:widowControl/>
      <w:shd w:val="clear" w:color="000000" w:fill="E7E6E6"/>
      <w:suppressAutoHyphens w:val="0"/>
      <w:spacing w:before="100" w:beforeAutospacing="1" w:after="100" w:afterAutospacing="1"/>
    </w:pPr>
    <w:rPr>
      <w:rFonts w:eastAsia="Times New Roman"/>
      <w:kern w:val="0"/>
      <w:sz w:val="20"/>
      <w:szCs w:val="20"/>
      <w:lang w:eastAsia="lt-LT"/>
    </w:rPr>
  </w:style>
  <w:style w:type="paragraph" w:customStyle="1" w:styleId="xl79">
    <w:name w:val="xl79"/>
    <w:basedOn w:val="Normal"/>
    <w:rsid w:val="00FC3C8F"/>
    <w:pPr>
      <w:widowControl/>
      <w:shd w:val="clear" w:color="000000" w:fill="E7E6E6"/>
      <w:suppressAutoHyphens w:val="0"/>
      <w:spacing w:before="100" w:beforeAutospacing="1" w:after="100" w:afterAutospacing="1"/>
    </w:pPr>
    <w:rPr>
      <w:rFonts w:eastAsia="Times New Roman"/>
      <w:kern w:val="0"/>
      <w:sz w:val="20"/>
      <w:szCs w:val="20"/>
      <w:lang w:eastAsia="lt-LT"/>
    </w:rPr>
  </w:style>
  <w:style w:type="paragraph" w:customStyle="1" w:styleId="xl80">
    <w:name w:val="xl80"/>
    <w:basedOn w:val="Normal"/>
    <w:rsid w:val="00FC3C8F"/>
    <w:pPr>
      <w:widowControl/>
      <w:shd w:val="clear" w:color="000000" w:fill="E7E6E6"/>
      <w:suppressAutoHyphens w:val="0"/>
      <w:spacing w:before="100" w:beforeAutospacing="1" w:after="100" w:afterAutospacing="1"/>
    </w:pPr>
    <w:rPr>
      <w:rFonts w:eastAsia="Times New Roman"/>
      <w:kern w:val="0"/>
      <w:sz w:val="20"/>
      <w:szCs w:val="20"/>
      <w:lang w:eastAsia="lt-LT"/>
    </w:rPr>
  </w:style>
  <w:style w:type="paragraph" w:customStyle="1" w:styleId="xl81">
    <w:name w:val="xl81"/>
    <w:basedOn w:val="Normal"/>
    <w:rsid w:val="00FC3C8F"/>
    <w:pPr>
      <w:widowControl/>
      <w:shd w:val="clear" w:color="000000" w:fill="E7E6E6"/>
      <w:suppressAutoHyphens w:val="0"/>
      <w:spacing w:before="100" w:beforeAutospacing="1" w:after="100" w:afterAutospacing="1"/>
    </w:pPr>
    <w:rPr>
      <w:rFonts w:eastAsia="Times New Roman"/>
      <w:color w:val="FF0000"/>
      <w:kern w:val="0"/>
      <w:sz w:val="20"/>
      <w:szCs w:val="20"/>
      <w:lang w:eastAsia="lt-LT"/>
    </w:rPr>
  </w:style>
  <w:style w:type="paragraph" w:customStyle="1" w:styleId="xl82">
    <w:name w:val="xl82"/>
    <w:basedOn w:val="Normal"/>
    <w:rsid w:val="00FC3C8F"/>
    <w:pPr>
      <w:widowControl/>
      <w:shd w:val="clear" w:color="000000" w:fill="E2EFDA"/>
      <w:suppressAutoHyphens w:val="0"/>
      <w:spacing w:before="100" w:beforeAutospacing="1" w:after="100" w:afterAutospacing="1"/>
    </w:pPr>
    <w:rPr>
      <w:rFonts w:eastAsia="Times New Roman"/>
      <w:color w:val="FF0000"/>
      <w:kern w:val="0"/>
      <w:sz w:val="20"/>
      <w:szCs w:val="20"/>
      <w:lang w:eastAsia="lt-LT"/>
    </w:rPr>
  </w:style>
  <w:style w:type="paragraph" w:customStyle="1" w:styleId="xl83">
    <w:name w:val="xl83"/>
    <w:basedOn w:val="Normal"/>
    <w:rsid w:val="00FC3C8F"/>
    <w:pPr>
      <w:widowControl/>
      <w:shd w:val="clear" w:color="000000" w:fill="E2EFDA"/>
      <w:suppressAutoHyphens w:val="0"/>
      <w:spacing w:before="100" w:beforeAutospacing="1" w:after="100" w:afterAutospacing="1"/>
    </w:pPr>
    <w:rPr>
      <w:rFonts w:eastAsia="Times New Roman"/>
      <w:color w:val="FF0000"/>
      <w:kern w:val="0"/>
      <w:sz w:val="20"/>
      <w:szCs w:val="20"/>
      <w:lang w:eastAsia="lt-LT"/>
    </w:rPr>
  </w:style>
  <w:style w:type="paragraph" w:customStyle="1" w:styleId="font5">
    <w:name w:val="font5"/>
    <w:basedOn w:val="Normal"/>
    <w:rsid w:val="00FC3C8F"/>
    <w:pPr>
      <w:widowControl/>
      <w:suppressAutoHyphens w:val="0"/>
      <w:spacing w:before="100" w:beforeAutospacing="1" w:after="100" w:afterAutospacing="1"/>
    </w:pPr>
    <w:rPr>
      <w:rFonts w:ascii="Tahoma" w:eastAsia="Times New Roman" w:hAnsi="Tahoma" w:cs="Tahoma"/>
      <w:b/>
      <w:bCs/>
      <w:color w:val="000000"/>
      <w:kern w:val="0"/>
      <w:sz w:val="18"/>
      <w:szCs w:val="18"/>
      <w:lang w:val="en-US"/>
    </w:rPr>
  </w:style>
  <w:style w:type="paragraph" w:customStyle="1" w:styleId="font6">
    <w:name w:val="font6"/>
    <w:basedOn w:val="Normal"/>
    <w:rsid w:val="00FC3C8F"/>
    <w:pPr>
      <w:widowControl/>
      <w:suppressAutoHyphens w:val="0"/>
      <w:spacing w:before="100" w:beforeAutospacing="1" w:after="100" w:afterAutospacing="1"/>
    </w:pPr>
    <w:rPr>
      <w:rFonts w:ascii="Tahoma" w:eastAsia="Times New Roman" w:hAnsi="Tahoma" w:cs="Tahoma"/>
      <w:color w:val="000000"/>
      <w:kern w:val="0"/>
      <w:sz w:val="18"/>
      <w:szCs w:val="18"/>
      <w:lang w:val="en-US"/>
    </w:rPr>
  </w:style>
  <w:style w:type="paragraph" w:customStyle="1" w:styleId="font7">
    <w:name w:val="font7"/>
    <w:basedOn w:val="Normal"/>
    <w:rsid w:val="00FC3C8F"/>
    <w:pPr>
      <w:widowControl/>
      <w:suppressAutoHyphens w:val="0"/>
      <w:spacing w:before="100" w:beforeAutospacing="1" w:after="100" w:afterAutospacing="1"/>
    </w:pPr>
    <w:rPr>
      <w:rFonts w:ascii="Calibri" w:eastAsia="Times New Roman" w:hAnsi="Calibri" w:cs="Calibri"/>
      <w:color w:val="00B0F0"/>
      <w:kern w:val="0"/>
      <w:sz w:val="22"/>
      <w:szCs w:val="22"/>
      <w:lang w:val="en-US"/>
    </w:rPr>
  </w:style>
  <w:style w:type="paragraph" w:customStyle="1" w:styleId="xl84">
    <w:name w:val="xl84"/>
    <w:basedOn w:val="Normal"/>
    <w:rsid w:val="00FC3C8F"/>
    <w:pPr>
      <w:widowControl/>
      <w:shd w:val="clear" w:color="000000" w:fill="FFC000"/>
      <w:suppressAutoHyphens w:val="0"/>
      <w:spacing w:before="100" w:beforeAutospacing="1" w:after="100" w:afterAutospacing="1"/>
    </w:pPr>
    <w:rPr>
      <w:rFonts w:eastAsia="Times New Roman"/>
      <w:kern w:val="0"/>
      <w:lang w:val="en-US"/>
    </w:rPr>
  </w:style>
  <w:style w:type="paragraph" w:customStyle="1" w:styleId="xl85">
    <w:name w:val="xl85"/>
    <w:basedOn w:val="Normal"/>
    <w:rsid w:val="00FC3C8F"/>
    <w:pPr>
      <w:widowControl/>
      <w:shd w:val="clear" w:color="000000" w:fill="FFC000"/>
      <w:suppressAutoHyphens w:val="0"/>
      <w:spacing w:before="100" w:beforeAutospacing="1" w:after="100" w:afterAutospacing="1"/>
    </w:pPr>
    <w:rPr>
      <w:rFonts w:eastAsia="Times New Roman"/>
      <w:color w:val="FF0000"/>
      <w:kern w:val="0"/>
      <w:lang w:val="en-US"/>
    </w:rPr>
  </w:style>
  <w:style w:type="paragraph" w:customStyle="1" w:styleId="xl86">
    <w:name w:val="xl86"/>
    <w:basedOn w:val="Normal"/>
    <w:rsid w:val="00FC3C8F"/>
    <w:pPr>
      <w:widowControl/>
      <w:shd w:val="clear" w:color="000000" w:fill="FFC000"/>
      <w:suppressAutoHyphens w:val="0"/>
      <w:spacing w:before="100" w:beforeAutospacing="1" w:after="100" w:afterAutospacing="1"/>
    </w:pPr>
    <w:rPr>
      <w:rFonts w:eastAsia="Times New Roman"/>
      <w:kern w:val="0"/>
      <w:lang w:val="en-US"/>
    </w:rPr>
  </w:style>
  <w:style w:type="paragraph" w:customStyle="1" w:styleId="xl87">
    <w:name w:val="xl87"/>
    <w:basedOn w:val="Normal"/>
    <w:rsid w:val="00FC3C8F"/>
    <w:pPr>
      <w:widowControl/>
      <w:pBdr>
        <w:top w:val="single" w:sz="4" w:space="0" w:color="8EA9DB"/>
        <w:bottom w:val="single" w:sz="4" w:space="0" w:color="8EA9DB"/>
      </w:pBdr>
      <w:shd w:val="clear" w:color="000000" w:fill="FFC000"/>
      <w:suppressAutoHyphens w:val="0"/>
      <w:spacing w:before="100" w:beforeAutospacing="1" w:after="100" w:afterAutospacing="1"/>
    </w:pPr>
    <w:rPr>
      <w:rFonts w:eastAsia="Times New Roman"/>
      <w:kern w:val="0"/>
      <w:lang w:val="en-US"/>
    </w:rPr>
  </w:style>
  <w:style w:type="paragraph" w:customStyle="1" w:styleId="xl88">
    <w:name w:val="xl88"/>
    <w:basedOn w:val="Normal"/>
    <w:rsid w:val="00FC3C8F"/>
    <w:pPr>
      <w:widowControl/>
      <w:shd w:val="clear" w:color="000000" w:fill="FFC000"/>
      <w:suppressAutoHyphens w:val="0"/>
      <w:spacing w:before="100" w:beforeAutospacing="1" w:after="100" w:afterAutospacing="1"/>
    </w:pPr>
    <w:rPr>
      <w:rFonts w:eastAsia="Times New Roman"/>
      <w:kern w:val="0"/>
      <w:lang w:val="en-US"/>
    </w:rPr>
  </w:style>
  <w:style w:type="paragraph" w:customStyle="1" w:styleId="xl89">
    <w:name w:val="xl89"/>
    <w:basedOn w:val="Normal"/>
    <w:rsid w:val="00FC3C8F"/>
    <w:pPr>
      <w:widowControl/>
      <w:suppressAutoHyphens w:val="0"/>
      <w:spacing w:before="100" w:beforeAutospacing="1" w:after="100" w:afterAutospacing="1"/>
    </w:pPr>
    <w:rPr>
      <w:rFonts w:eastAsia="Times New Roman"/>
      <w:color w:val="00B0F0"/>
      <w:kern w:val="0"/>
      <w:lang w:val="en-US"/>
    </w:rPr>
  </w:style>
  <w:style w:type="paragraph" w:customStyle="1" w:styleId="xl90">
    <w:name w:val="xl90"/>
    <w:basedOn w:val="Normal"/>
    <w:rsid w:val="00FC3C8F"/>
    <w:pPr>
      <w:widowControl/>
      <w:pBdr>
        <w:top w:val="single" w:sz="4" w:space="0" w:color="8EA9DB"/>
        <w:bottom w:val="single" w:sz="4" w:space="0" w:color="8EA9DB"/>
      </w:pBdr>
      <w:shd w:val="clear" w:color="D9E1F2" w:fill="FFC000"/>
      <w:suppressAutoHyphens w:val="0"/>
      <w:spacing w:before="100" w:beforeAutospacing="1" w:after="100" w:afterAutospacing="1"/>
    </w:pPr>
    <w:rPr>
      <w:rFonts w:eastAsia="Times New Roman"/>
      <w:kern w:val="0"/>
      <w:lang w:val="en-US"/>
    </w:rPr>
  </w:style>
  <w:style w:type="paragraph" w:customStyle="1" w:styleId="xl91">
    <w:name w:val="xl91"/>
    <w:basedOn w:val="Normal"/>
    <w:rsid w:val="00FC3C8F"/>
    <w:pPr>
      <w:widowControl/>
      <w:pBdr>
        <w:top w:val="single" w:sz="4" w:space="0" w:color="8EA9DB"/>
        <w:bottom w:val="single" w:sz="4" w:space="0" w:color="8EA9DB"/>
      </w:pBdr>
      <w:shd w:val="clear" w:color="000000" w:fill="FFC000"/>
      <w:suppressAutoHyphens w:val="0"/>
      <w:spacing w:before="100" w:beforeAutospacing="1" w:after="100" w:afterAutospacing="1"/>
    </w:pPr>
    <w:rPr>
      <w:rFonts w:eastAsia="Times New Roman"/>
      <w:kern w:val="0"/>
      <w:lang w:val="en-US"/>
    </w:rPr>
  </w:style>
  <w:style w:type="paragraph" w:customStyle="1" w:styleId="xl92">
    <w:name w:val="xl92"/>
    <w:basedOn w:val="Normal"/>
    <w:rsid w:val="00FC3C8F"/>
    <w:pPr>
      <w:widowControl/>
      <w:pBdr>
        <w:top w:val="single" w:sz="4" w:space="0" w:color="8EA9DB"/>
        <w:bottom w:val="single" w:sz="4" w:space="0" w:color="8EA9DB"/>
      </w:pBdr>
      <w:shd w:val="clear" w:color="000000" w:fill="FFC000"/>
      <w:suppressAutoHyphens w:val="0"/>
      <w:spacing w:before="100" w:beforeAutospacing="1" w:after="100" w:afterAutospacing="1"/>
    </w:pPr>
    <w:rPr>
      <w:rFonts w:eastAsia="Times New Roman"/>
      <w:kern w:val="0"/>
      <w:lang w:val="en-US"/>
    </w:rPr>
  </w:style>
  <w:style w:type="paragraph" w:customStyle="1" w:styleId="xl93">
    <w:name w:val="xl93"/>
    <w:basedOn w:val="Normal"/>
    <w:rsid w:val="00FC3C8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val="en-US"/>
    </w:rPr>
  </w:style>
  <w:style w:type="paragraph" w:customStyle="1" w:styleId="xl94">
    <w:name w:val="xl94"/>
    <w:basedOn w:val="Normal"/>
    <w:rsid w:val="00FC3C8F"/>
    <w:pPr>
      <w:widowControl/>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pPr>
    <w:rPr>
      <w:rFonts w:eastAsia="Times New Roman"/>
      <w:kern w:val="0"/>
      <w:lang w:val="en-US"/>
    </w:rPr>
  </w:style>
  <w:style w:type="paragraph" w:customStyle="1" w:styleId="xl95">
    <w:name w:val="xl95"/>
    <w:basedOn w:val="Normal"/>
    <w:rsid w:val="00FC3C8F"/>
    <w:pPr>
      <w:widowControl/>
      <w:pBdr>
        <w:top w:val="single" w:sz="4" w:space="0" w:color="8EA9DB"/>
        <w:bottom w:val="single" w:sz="4" w:space="0" w:color="8EA9DB"/>
      </w:pBdr>
      <w:shd w:val="clear" w:color="4472C4" w:fill="4472C4"/>
      <w:suppressAutoHyphens w:val="0"/>
      <w:spacing w:before="100" w:beforeAutospacing="1" w:after="100" w:afterAutospacing="1"/>
      <w:textAlignment w:val="top"/>
    </w:pPr>
    <w:rPr>
      <w:rFonts w:eastAsia="Times New Roman"/>
      <w:b/>
      <w:bCs/>
      <w:color w:val="FFFFFF"/>
      <w:kern w:val="0"/>
      <w:lang w:val="en-US"/>
    </w:rPr>
  </w:style>
  <w:style w:type="paragraph" w:customStyle="1" w:styleId="xl96">
    <w:name w:val="xl96"/>
    <w:basedOn w:val="Normal"/>
    <w:rsid w:val="00FC3C8F"/>
    <w:pPr>
      <w:widowControl/>
      <w:suppressAutoHyphens w:val="0"/>
      <w:spacing w:before="100" w:beforeAutospacing="1" w:after="100" w:afterAutospacing="1"/>
    </w:pPr>
    <w:rPr>
      <w:rFonts w:eastAsia="Times New Roman"/>
      <w:color w:val="000000"/>
      <w:kern w:val="0"/>
      <w:sz w:val="20"/>
      <w:szCs w:val="20"/>
      <w:lang w:val="en-US"/>
    </w:rPr>
  </w:style>
  <w:style w:type="table" w:styleId="GridTable1Light">
    <w:name w:val="Grid Table 1 Light"/>
    <w:basedOn w:val="TableNormal"/>
    <w:uiPriority w:val="46"/>
    <w:rsid w:val="00FC3C8F"/>
    <w:rPr>
      <w:rFonts w:ascii="Calibri" w:eastAsia="Calibri" w:hAnsi="Calibri" w:cs="Times New Roman"/>
      <w:sz w:val="20"/>
      <w:szCs w:val="20"/>
      <w:lang w:eastAsia="lt-L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lt/nuorodos/kiti-duomenys/pasiulymu-sifravimas/duk-5/tiekejams-5/kaip-galiu-uzsifruoti-kainos-pasiulyma/"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irma.pilibaite@investlithuania.com"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iesiejipirkimai.lt/epps/home.do"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hyperlink" Target="https://viesiejipirkimai.lt/epps/home.do"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lar.lt/www/new/Docs/FrmImones.pdf"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lar.lt" TargetMode="External"/><Relationship Id="rId27" Type="http://schemas.openxmlformats.org/officeDocument/2006/relationships/image" Target="media/image2.png"/><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3" Type="http://schemas.openxmlformats.org/officeDocument/2006/relationships/hyperlink" Target="mailto:info@investlithuania.com" TargetMode="External"/><Relationship Id="rId7" Type="http://schemas.openxmlformats.org/officeDocument/2006/relationships/image" Target="media/image9.png"/><Relationship Id="rId2" Type="http://schemas.openxmlformats.org/officeDocument/2006/relationships/image" Target="media/image6.svg"/><Relationship Id="rId1" Type="http://schemas.openxmlformats.org/officeDocument/2006/relationships/image" Target="media/image5.png"/><Relationship Id="rId6" Type="http://schemas.openxmlformats.org/officeDocument/2006/relationships/image" Target="media/image8.svg"/><Relationship Id="rId5" Type="http://schemas.openxmlformats.org/officeDocument/2006/relationships/image" Target="media/image7.png"/><Relationship Id="rId4" Type="http://schemas.openxmlformats.org/officeDocument/2006/relationships/hyperlink" Target="http://www.investlithuania.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investlithuania.sharepoint.com/sites/Sablonai/officesablonai/Invest%20Lithuania%20blankas_LT.dotx" TargetMode="External"/></Relationships>
</file>

<file path=word/theme/theme1.xml><?xml version="1.0" encoding="utf-8"?>
<a:theme xmlns:a="http://schemas.openxmlformats.org/drawingml/2006/main" name="Office Theme">
  <a:themeElements>
    <a:clrScheme name="Invest Lithuania NEW">
      <a:dk1>
        <a:sysClr val="windowText" lastClr="000000"/>
      </a:dk1>
      <a:lt1>
        <a:sysClr val="window" lastClr="FFFFFF"/>
      </a:lt1>
      <a:dk2>
        <a:srgbClr val="195236"/>
      </a:dk2>
      <a:lt2>
        <a:srgbClr val="FFFFFF"/>
      </a:lt2>
      <a:accent1>
        <a:srgbClr val="FFD400"/>
      </a:accent1>
      <a:accent2>
        <a:srgbClr val="A7BE39"/>
      </a:accent2>
      <a:accent3>
        <a:srgbClr val="A5CDE1"/>
      </a:accent3>
      <a:accent4>
        <a:srgbClr val="E6E7E8"/>
      </a:accent4>
      <a:accent5>
        <a:srgbClr val="188F45"/>
      </a:accent5>
      <a:accent6>
        <a:srgbClr val="195236"/>
      </a:accent6>
      <a:hlink>
        <a:srgbClr val="195236"/>
      </a:hlink>
      <a:folHlink>
        <a:srgbClr val="195236"/>
      </a:folHlink>
    </a:clrScheme>
    <a:fontScheme name="Invest Lithuania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c274500476f65f2d627702622b2879bb">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d11fbc05947a2bf33da57d74f9a03a36"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5c444e1-9f1d-412a-b8d4-ee3c6c7cd61f">
      <Terms xmlns="http://schemas.microsoft.com/office/infopath/2007/PartnerControls"/>
    </lcf76f155ced4ddcb4097134ff3c332f>
    <TaxKeywordTaxHTField xmlns="d3af9b07-c653-4cdf-8f3d-79320ee70a57">
      <Terms xmlns="http://schemas.microsoft.com/office/infopath/2007/PartnerControls"/>
    </TaxKeywordTaxHTField>
    <_ip_UnifiedCompliancePolicyProperties xmlns="http://schemas.microsoft.com/sharepoint/v3" xsi:nil="true"/>
    <TaxCatchAll xmlns="d3af9b07-c653-4cdf-8f3d-79320ee70a57" xsi:nil="true"/>
  </documentManagement>
</p:properties>
</file>

<file path=customXml/itemProps1.xml><?xml version="1.0" encoding="utf-8"?>
<ds:datastoreItem xmlns:ds="http://schemas.openxmlformats.org/officeDocument/2006/customXml" ds:itemID="{9569C522-34AD-48E7-9D79-E089E2019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c444e1-9f1d-412a-b8d4-ee3c6c7cd61f"/>
    <ds:schemaRef ds:uri="d3af9b07-c653-4cdf-8f3d-79320ee70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31FE3D-A087-46BF-A1A4-F030A53A6B02}">
  <ds:schemaRefs>
    <ds:schemaRef ds:uri="http://schemas.openxmlformats.org/officeDocument/2006/bibliography"/>
  </ds:schemaRefs>
</ds:datastoreItem>
</file>

<file path=customXml/itemProps3.xml><?xml version="1.0" encoding="utf-8"?>
<ds:datastoreItem xmlns:ds="http://schemas.openxmlformats.org/officeDocument/2006/customXml" ds:itemID="{6C5AC887-F096-46CD-A5DE-434E881F0540}">
  <ds:schemaRefs>
    <ds:schemaRef ds:uri="http://schemas.microsoft.com/sharepoint/v3/contenttype/forms"/>
  </ds:schemaRefs>
</ds:datastoreItem>
</file>

<file path=customXml/itemProps4.xml><?xml version="1.0" encoding="utf-8"?>
<ds:datastoreItem xmlns:ds="http://schemas.openxmlformats.org/officeDocument/2006/customXml" ds:itemID="{7EAB28A2-43B8-4499-ACFD-29DB7566EE41}">
  <ds:schemaRefs>
    <ds:schemaRef ds:uri="http://schemas.microsoft.com/office/2006/metadata/properties"/>
    <ds:schemaRef ds:uri="http://schemas.microsoft.com/office/infopath/2007/PartnerControls"/>
    <ds:schemaRef ds:uri="http://schemas.microsoft.com/sharepoint/v3"/>
    <ds:schemaRef ds:uri="55c444e1-9f1d-412a-b8d4-ee3c6c7cd61f"/>
    <ds:schemaRef ds:uri="d3af9b07-c653-4cdf-8f3d-79320ee70a57"/>
  </ds:schemaRefs>
</ds:datastoreItem>
</file>

<file path=docProps/app.xml><?xml version="1.0" encoding="utf-8"?>
<Properties xmlns="http://schemas.openxmlformats.org/officeDocument/2006/extended-properties" xmlns:vt="http://schemas.openxmlformats.org/officeDocument/2006/docPropsVTypes">
  <Template>Invest%20Lithuania%20blankas_LT.dotx</Template>
  <TotalTime>54</TotalTime>
  <Pages>1</Pages>
  <Words>10389</Words>
  <Characters>59221</Characters>
  <Application>Microsoft Office Word</Application>
  <DocSecurity>4</DocSecurity>
  <Lines>493</Lines>
  <Paragraphs>138</Paragraphs>
  <ScaleCrop>false</ScaleCrop>
  <Company/>
  <LinksUpToDate>false</LinksUpToDate>
  <CharactersWithSpaces>69472</CharactersWithSpaces>
  <SharedDoc>false</SharedDoc>
  <HLinks>
    <vt:vector size="108" baseType="variant">
      <vt:variant>
        <vt:i4>7012451</vt:i4>
      </vt:variant>
      <vt:variant>
        <vt:i4>45</vt:i4>
      </vt:variant>
      <vt:variant>
        <vt:i4>0</vt:i4>
      </vt:variant>
      <vt:variant>
        <vt:i4>5</vt:i4>
      </vt:variant>
      <vt:variant>
        <vt:lpwstr>https://vpt.lrv.lt/lt/nuorodos/kiti-duomenys/pasiulymu-sifravimas/duk-5/tiekejams-5/kaip-galiu-uzsifruoti-kainos-pasiulyma/</vt:lpwstr>
      </vt:variant>
      <vt:variant>
        <vt:lpwstr/>
      </vt:variant>
      <vt:variant>
        <vt:i4>327764</vt:i4>
      </vt:variant>
      <vt:variant>
        <vt:i4>42</vt:i4>
      </vt:variant>
      <vt:variant>
        <vt:i4>0</vt:i4>
      </vt:variant>
      <vt:variant>
        <vt:i4>5</vt:i4>
      </vt:variant>
      <vt:variant>
        <vt:lpwstr>https://viesiejipirkimai.lt/epps/home.do</vt:lpwstr>
      </vt:variant>
      <vt:variant>
        <vt:lpwstr/>
      </vt:variant>
      <vt:variant>
        <vt:i4>327764</vt:i4>
      </vt:variant>
      <vt:variant>
        <vt:i4>39</vt:i4>
      </vt:variant>
      <vt:variant>
        <vt:i4>0</vt:i4>
      </vt:variant>
      <vt:variant>
        <vt:i4>5</vt:i4>
      </vt:variant>
      <vt:variant>
        <vt:lpwstr>https://viesiejipirkimai.lt/epps/home.do</vt:lpwstr>
      </vt:variant>
      <vt:variant>
        <vt:lpwstr/>
      </vt:variant>
      <vt:variant>
        <vt:i4>4194328</vt:i4>
      </vt:variant>
      <vt:variant>
        <vt:i4>36</vt:i4>
      </vt:variant>
      <vt:variant>
        <vt:i4>0</vt:i4>
      </vt:variant>
      <vt:variant>
        <vt:i4>5</vt:i4>
      </vt:variant>
      <vt:variant>
        <vt:lpwstr>https://lar.lt/www/new/Docs/FrmImones.pdf</vt:lpwstr>
      </vt:variant>
      <vt:variant>
        <vt:lpwstr/>
      </vt:variant>
      <vt:variant>
        <vt:i4>7733298</vt:i4>
      </vt:variant>
      <vt:variant>
        <vt:i4>33</vt:i4>
      </vt:variant>
      <vt:variant>
        <vt:i4>0</vt:i4>
      </vt:variant>
      <vt:variant>
        <vt:i4>5</vt:i4>
      </vt:variant>
      <vt:variant>
        <vt:lpwstr>http://lar.lt/</vt:lpwstr>
      </vt:variant>
      <vt:variant>
        <vt:lpwstr/>
      </vt:variant>
      <vt:variant>
        <vt:i4>1048595</vt:i4>
      </vt:variant>
      <vt:variant>
        <vt:i4>30</vt:i4>
      </vt:variant>
      <vt:variant>
        <vt:i4>0</vt:i4>
      </vt:variant>
      <vt:variant>
        <vt:i4>5</vt:i4>
      </vt:variant>
      <vt:variant>
        <vt:lpwstr>https://kt.gov.lt/lt/atviri-duomenys/diskvalifikavimas-is-viesuju-pirkimu</vt:lpwstr>
      </vt:variant>
      <vt:variant>
        <vt:lpwstr/>
      </vt:variant>
      <vt:variant>
        <vt:i4>1310807</vt:i4>
      </vt:variant>
      <vt:variant>
        <vt:i4>27</vt:i4>
      </vt:variant>
      <vt:variant>
        <vt:i4>0</vt:i4>
      </vt:variant>
      <vt:variant>
        <vt:i4>5</vt:i4>
      </vt:variant>
      <vt:variant>
        <vt:lpwstr>https://www.vmi.lt/evmi/mokesciu-moketoju-informacija</vt:lpwstr>
      </vt:variant>
      <vt:variant>
        <vt:lpwstr/>
      </vt:variant>
      <vt:variant>
        <vt:i4>3211373</vt:i4>
      </vt:variant>
      <vt:variant>
        <vt:i4>24</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21</vt:i4>
      </vt:variant>
      <vt:variant>
        <vt:i4>0</vt:i4>
      </vt:variant>
      <vt:variant>
        <vt:i4>5</vt:i4>
      </vt:variant>
      <vt:variant>
        <vt:lpwstr>https://www.registrucentras.lt/jar/p/index.php</vt:lpwstr>
      </vt:variant>
      <vt:variant>
        <vt:lpwstr/>
      </vt:variant>
      <vt:variant>
        <vt:i4>3670066</vt:i4>
      </vt:variant>
      <vt:variant>
        <vt:i4>18</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15</vt:i4>
      </vt:variant>
      <vt:variant>
        <vt:i4>0</vt:i4>
      </vt:variant>
      <vt:variant>
        <vt:i4>5</vt:i4>
      </vt:variant>
      <vt:variant>
        <vt:lpwstr>https://vpt.lrv.lt/lt/nuorodos/kiti-duomenys/powerbi/nepatikimi-tiekejai-1/</vt:lpwstr>
      </vt:variant>
      <vt:variant>
        <vt:lpwstr/>
      </vt:variant>
      <vt:variant>
        <vt:i4>1572875</vt:i4>
      </vt:variant>
      <vt:variant>
        <vt:i4>12</vt:i4>
      </vt:variant>
      <vt:variant>
        <vt:i4>0</vt:i4>
      </vt:variant>
      <vt:variant>
        <vt:i4>5</vt:i4>
      </vt:variant>
      <vt:variant>
        <vt:lpwstr>https://vpt.lrv.lt/lt/nuorodos/kiti-duomenys/powerbi/melaginga-informacija-pateikusiu-tiekeju-sarasas-3/</vt:lpwstr>
      </vt:variant>
      <vt:variant>
        <vt:lpwstr/>
      </vt:variant>
      <vt:variant>
        <vt:i4>2687095</vt:i4>
      </vt:variant>
      <vt:variant>
        <vt:i4>9</vt:i4>
      </vt:variant>
      <vt:variant>
        <vt:i4>0</vt:i4>
      </vt:variant>
      <vt:variant>
        <vt:i4>5</vt:i4>
      </vt:variant>
      <vt:variant>
        <vt:lpwstr>http://draudejai.sodra.lt/draudeju_viesi_duomenys/</vt:lpwstr>
      </vt:variant>
      <vt:variant>
        <vt:lpwstr/>
      </vt:variant>
      <vt:variant>
        <vt:i4>2031619</vt:i4>
      </vt:variant>
      <vt:variant>
        <vt:i4>6</vt:i4>
      </vt:variant>
      <vt:variant>
        <vt:i4>0</vt:i4>
      </vt:variant>
      <vt:variant>
        <vt:i4>5</vt:i4>
      </vt:variant>
      <vt:variant>
        <vt:lpwstr>https://ebvpd.eviesiejipirkimai.lt/espd-web/</vt:lpwstr>
      </vt:variant>
      <vt:variant>
        <vt:lpwstr/>
      </vt:variant>
      <vt:variant>
        <vt:i4>2752582</vt:i4>
      </vt:variant>
      <vt:variant>
        <vt:i4>3</vt:i4>
      </vt:variant>
      <vt:variant>
        <vt:i4>0</vt:i4>
      </vt:variant>
      <vt:variant>
        <vt:i4>5</vt:i4>
      </vt:variant>
      <vt:variant>
        <vt:lpwstr>mailto:irma.pilibaite@investlithuania.com</vt:lpwstr>
      </vt:variant>
      <vt:variant>
        <vt:lpwstr/>
      </vt:variant>
      <vt:variant>
        <vt:i4>327764</vt:i4>
      </vt:variant>
      <vt:variant>
        <vt:i4>0</vt:i4>
      </vt:variant>
      <vt:variant>
        <vt:i4>0</vt:i4>
      </vt:variant>
      <vt:variant>
        <vt:i4>5</vt:i4>
      </vt:variant>
      <vt:variant>
        <vt:lpwstr>https://viesiejipirkimai.lt/epps/home.do</vt:lpwstr>
      </vt:variant>
      <vt:variant>
        <vt:lpwstr/>
      </vt:variant>
      <vt:variant>
        <vt:i4>2818151</vt:i4>
      </vt:variant>
      <vt:variant>
        <vt:i4>5</vt:i4>
      </vt:variant>
      <vt:variant>
        <vt:i4>0</vt:i4>
      </vt:variant>
      <vt:variant>
        <vt:i4>5</vt:i4>
      </vt:variant>
      <vt:variant>
        <vt:lpwstr>http://www.investlithuania.com/</vt:lpwstr>
      </vt:variant>
      <vt:variant>
        <vt:lpwstr/>
      </vt:variant>
      <vt:variant>
        <vt:i4>1703974</vt:i4>
      </vt:variant>
      <vt:variant>
        <vt:i4>2</vt:i4>
      </vt:variant>
      <vt:variant>
        <vt:i4>0</vt:i4>
      </vt:variant>
      <vt:variant>
        <vt:i4>5</vt:i4>
      </vt:variant>
      <vt:variant>
        <vt:lpwstr>mailto:info@investlithuania.com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Pilibaitė</dc:creator>
  <cp:keywords/>
  <dc:description/>
  <cp:lastModifiedBy>Irma Pilibaitė</cp:lastModifiedBy>
  <cp:revision>41</cp:revision>
  <dcterms:created xsi:type="dcterms:W3CDTF">2026-04-14T23:14:00Z</dcterms:created>
  <dcterms:modified xsi:type="dcterms:W3CDTF">2026-06-30T13:24:00Z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y fmtid="{D5CDD505-2E9C-101B-9397-08002B2CF9AE}" pid="3" name="TaxKeyword">
    <vt:lpwstr/>
  </property>
  <property fmtid="{D5CDD505-2E9C-101B-9397-08002B2CF9AE}" pid="4" name="MediaServiceImageTags">
    <vt:lpwstr/>
  </property>
</Properties>
</file>