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A42908"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0F7107" w:rsidRDefault="00E82772" w:rsidP="00E82772">
          <w:pPr>
            <w:spacing w:line="276" w:lineRule="auto"/>
            <w:ind w:left="5103" w:firstLine="567"/>
            <w:jc w:val="left"/>
            <w:rPr>
              <w:rFonts w:ascii="Times New Roman" w:eastAsia="Calibri" w:hAnsi="Times New Roman" w:cs="Times New Roman"/>
              <w:sz w:val="24"/>
              <w:szCs w:val="22"/>
            </w:rPr>
          </w:pPr>
          <w:r w:rsidRPr="000F7107">
            <w:rPr>
              <w:rFonts w:ascii="Times New Roman" w:eastAsia="Calibri" w:hAnsi="Times New Roman" w:cs="Times New Roman"/>
              <w:sz w:val="24"/>
              <w:szCs w:val="22"/>
            </w:rPr>
            <w:t>PATVIRTINTA</w:t>
          </w:r>
        </w:p>
        <w:p w14:paraId="0395F97E" w14:textId="697B2A9B"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0F7107">
            <w:rPr>
              <w:rFonts w:ascii="Times New Roman" w:eastAsia="Calibri" w:hAnsi="Times New Roman" w:cs="Times New Roman"/>
              <w:sz w:val="20"/>
              <w:szCs w:val="20"/>
            </w:rPr>
            <w:t xml:space="preserve">Nuolatinės Lazdijų rajono savivaldybės administracijos viešųjų pirkimų komisijos </w:t>
          </w:r>
          <w:r w:rsidR="00395935" w:rsidRPr="000F7107">
            <w:rPr>
              <w:rFonts w:ascii="Times New Roman" w:eastAsia="Calibri" w:hAnsi="Times New Roman" w:cs="Times New Roman"/>
              <w:sz w:val="20"/>
              <w:szCs w:val="20"/>
            </w:rPr>
            <w:t>202</w:t>
          </w:r>
          <w:r w:rsidR="005B5C52" w:rsidRPr="000F7107">
            <w:rPr>
              <w:rFonts w:ascii="Times New Roman" w:eastAsia="Calibri" w:hAnsi="Times New Roman" w:cs="Times New Roman"/>
              <w:sz w:val="20"/>
              <w:szCs w:val="20"/>
            </w:rPr>
            <w:t>6</w:t>
          </w:r>
          <w:r w:rsidR="00395935" w:rsidRPr="000F7107">
            <w:rPr>
              <w:rFonts w:ascii="Times New Roman" w:eastAsia="Calibri" w:hAnsi="Times New Roman" w:cs="Times New Roman"/>
              <w:sz w:val="20"/>
              <w:szCs w:val="20"/>
            </w:rPr>
            <w:t xml:space="preserve"> m. </w:t>
          </w:r>
          <w:r w:rsidR="000F7107" w:rsidRPr="000F7107">
            <w:rPr>
              <w:rFonts w:ascii="Times New Roman" w:eastAsia="Calibri" w:hAnsi="Times New Roman" w:cs="Times New Roman"/>
              <w:sz w:val="20"/>
              <w:szCs w:val="20"/>
            </w:rPr>
            <w:t>birželio</w:t>
          </w:r>
          <w:r w:rsidR="009C788C" w:rsidRPr="000F7107">
            <w:rPr>
              <w:rFonts w:ascii="Times New Roman" w:eastAsia="Calibri" w:hAnsi="Times New Roman" w:cs="Times New Roman"/>
              <w:sz w:val="20"/>
              <w:szCs w:val="20"/>
            </w:rPr>
            <w:t xml:space="preserve"> </w:t>
          </w:r>
          <w:r w:rsidR="000F7107" w:rsidRPr="000F7107">
            <w:rPr>
              <w:rFonts w:ascii="Times New Roman" w:eastAsia="Calibri" w:hAnsi="Times New Roman" w:cs="Times New Roman"/>
              <w:sz w:val="20"/>
              <w:szCs w:val="20"/>
            </w:rPr>
            <w:t>30</w:t>
          </w:r>
          <w:r w:rsidR="00395935" w:rsidRPr="000F7107">
            <w:rPr>
              <w:rFonts w:ascii="Times New Roman" w:eastAsia="Calibri" w:hAnsi="Times New Roman" w:cs="Times New Roman"/>
              <w:sz w:val="20"/>
              <w:szCs w:val="20"/>
            </w:rPr>
            <w:t xml:space="preserve"> d. protokolu Nr. J17-26/</w:t>
          </w:r>
          <w:r w:rsidR="000F7107">
            <w:rPr>
              <w:rFonts w:ascii="Times New Roman" w:eastAsia="Calibri" w:hAnsi="Times New Roman" w:cs="Times New Roman"/>
              <w:sz w:val="20"/>
              <w:szCs w:val="20"/>
            </w:rPr>
            <w:t>170</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5EB4534B" w14:textId="77777777"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mažos vertės vIEŠOJO PIRKIMO </w:t>
          </w:r>
        </w:p>
        <w:p w14:paraId="74861094" w14:textId="3B489815"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w:t>
          </w:r>
          <w:r w:rsidR="009C788C" w:rsidRPr="009C788C">
            <w:rPr>
              <w:rFonts w:ascii="Times New Roman" w:eastAsia="Yu Mincho" w:hAnsi="Times New Roman" w:cs="Times New Roman"/>
              <w:b/>
              <w:bCs/>
              <w:caps/>
              <w:sz w:val="28"/>
              <w:szCs w:val="28"/>
            </w:rPr>
            <w:t>Statybos rangos darbų techninė priežiūra</w:t>
          </w:r>
          <w:r w:rsidR="00C32127" w:rsidRPr="00C32127">
            <w:rPr>
              <w:rFonts w:ascii="Times New Roman" w:eastAsia="Yu Mincho" w:hAnsi="Times New Roman" w:cs="Times New Roman"/>
              <w:b/>
              <w:bCs/>
              <w:caps/>
              <w:sz w:val="28"/>
              <w:szCs w:val="28"/>
            </w:rPr>
            <w:t>“</w:t>
          </w:r>
          <w:r w:rsidR="00290F37">
            <w:rPr>
              <w:rFonts w:ascii="Times New Roman" w:eastAsia="Yu Mincho" w:hAnsi="Times New Roman" w:cs="Times New Roman"/>
              <w:b/>
              <w:bCs/>
              <w:caps/>
              <w:sz w:val="28"/>
              <w:szCs w:val="28"/>
            </w:rPr>
            <w:t xml:space="preserve"> </w:t>
          </w:r>
        </w:p>
        <w:p w14:paraId="4B792825" w14:textId="46EC5BAF" w:rsidR="00E82772" w:rsidRPr="00C25769"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46FD4858"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C62B51">
                  <w:rPr>
                    <w:rStyle w:val="Hipersaitas"/>
                    <w:rFonts w:ascii="Times New Roman" w:hAnsi="Times New Roman" w:cs="Times New Roman"/>
                    <w:noProof/>
                    <w:sz w:val="24"/>
                    <w:szCs w:val="24"/>
                  </w:rPr>
                  <w:t xml:space="preserve"> IR </w:t>
                </w:r>
                <w:r w:rsidR="00D06F1E" w:rsidRPr="001954AF">
                  <w:rPr>
                    <w:rStyle w:val="Hipersaitas"/>
                    <w:rFonts w:ascii="Times New Roman" w:hAnsi="Times New Roman" w:cs="Times New Roman"/>
                    <w:noProof/>
                    <w:sz w:val="24"/>
                    <w:szCs w:val="24"/>
                  </w:rPr>
                  <w:t>KVALIFIKACIJOS REIKALAVIMAI</w:t>
                </w:r>
                <w:r w:rsidRPr="001954AF">
                  <w:rPr>
                    <w:rStyle w:val="Hipersaitas"/>
                    <w:rFonts w:ascii="Times New Roman" w:hAnsi="Times New Roman" w:cs="Times New Roman"/>
                    <w:noProof/>
                    <w:sz w:val="24"/>
                    <w:szCs w:val="24"/>
                  </w:rPr>
                  <w:t xml:space="preserve"> </w:t>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7C4A1C57" w:rsidR="007938B9" w:rsidRPr="008A7B82"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 xml:space="preserve">Pasiūlymų vertinimo kriterijai </w:t>
              </w:r>
              <w:r w:rsidR="007938B9" w:rsidRPr="008A7B82">
                <w:rPr>
                  <w:rFonts w:ascii="Times New Roman" w:hAnsi="Times New Roman" w:cs="Times New Roman"/>
                  <w:sz w:val="23"/>
                  <w:szCs w:val="23"/>
                </w:rPr>
                <w:t>ir sąlygos</w:t>
              </w:r>
              <w:r w:rsidRPr="008A7B82">
                <w:rPr>
                  <w:rFonts w:ascii="Times New Roman" w:hAnsi="Times New Roman" w:cs="Times New Roman"/>
                  <w:sz w:val="23"/>
                  <w:szCs w:val="23"/>
                </w:rPr>
                <w:t>“</w:t>
              </w:r>
            </w:p>
            <w:p w14:paraId="48E985F5" w14:textId="2D2A3528" w:rsidR="00E85FB5" w:rsidRDefault="00144767" w:rsidP="00934213">
              <w:pPr>
                <w:pStyle w:val="Sraopastraipa"/>
                <w:ind w:left="1057" w:firstLine="0"/>
                <w:rPr>
                  <w:rFonts w:ascii="Times New Roman" w:hAnsi="Times New Roman" w:cs="Times New Roman"/>
                  <w:sz w:val="23"/>
                  <w:szCs w:val="23"/>
                </w:rPr>
              </w:pPr>
              <w:r w:rsidRPr="008A7B82">
                <w:rPr>
                  <w:rFonts w:ascii="Times New Roman" w:hAnsi="Times New Roman" w:cs="Times New Roman"/>
                  <w:sz w:val="23"/>
                  <w:szCs w:val="23"/>
                </w:rPr>
                <w:t xml:space="preserve">Specialiųjų pirkimo sąlygų </w:t>
              </w:r>
              <w:r w:rsidR="007D2CE5" w:rsidRPr="008A7B82">
                <w:rPr>
                  <w:rFonts w:ascii="Times New Roman" w:hAnsi="Times New Roman" w:cs="Times New Roman"/>
                  <w:sz w:val="23"/>
                  <w:szCs w:val="23"/>
                </w:rPr>
                <w:t>6</w:t>
              </w:r>
              <w:r w:rsidR="00E85FB5" w:rsidRPr="008A7B82">
                <w:rPr>
                  <w:rFonts w:ascii="Times New Roman" w:hAnsi="Times New Roman" w:cs="Times New Roman"/>
                  <w:sz w:val="23"/>
                  <w:szCs w:val="23"/>
                </w:rPr>
                <w:t xml:space="preserve"> priedas </w:t>
              </w:r>
              <w:r w:rsidRPr="008A7B82">
                <w:rPr>
                  <w:rFonts w:ascii="Times New Roman" w:hAnsi="Times New Roman" w:cs="Times New Roman"/>
                  <w:sz w:val="23"/>
                  <w:szCs w:val="23"/>
                </w:rPr>
                <w:t>„</w:t>
              </w:r>
              <w:r w:rsidR="006C7A7A">
                <w:rPr>
                  <w:rFonts w:ascii="Times New Roman" w:hAnsi="Times New Roman" w:cs="Times New Roman"/>
                  <w:sz w:val="23"/>
                  <w:szCs w:val="23"/>
                </w:rPr>
                <w:t>Sutarties projektas</w:t>
              </w:r>
              <w:r w:rsidRPr="008A7B82">
                <w:rPr>
                  <w:rFonts w:ascii="Times New Roman" w:hAnsi="Times New Roman" w:cs="Times New Roman"/>
                  <w:sz w:val="23"/>
                  <w:szCs w:val="23"/>
                </w:rPr>
                <w:t>“</w:t>
              </w:r>
            </w:p>
            <w:p w14:paraId="435E29CA" w14:textId="3C6308B3" w:rsidR="00DC7DF9" w:rsidRPr="003D4C66" w:rsidRDefault="00DC7DF9" w:rsidP="00934213">
              <w:pPr>
                <w:pStyle w:val="Sraopastraipa"/>
                <w:ind w:left="1057" w:firstLine="0"/>
                <w:rPr>
                  <w:rFonts w:ascii="Times New Roman" w:hAnsi="Times New Roman" w:cs="Times New Roman"/>
                  <w:sz w:val="23"/>
                  <w:szCs w:val="23"/>
                </w:rPr>
              </w:pPr>
              <w:r>
                <w:rPr>
                  <w:rFonts w:ascii="Times New Roman" w:hAnsi="Times New Roman" w:cs="Times New Roman"/>
                  <w:sz w:val="23"/>
                  <w:szCs w:val="23"/>
                </w:rPr>
                <w:t>Specialiųjų pirkimo sąlygų 7 priedas „Techninė specifikacija“</w:t>
              </w:r>
            </w:p>
            <w:p w14:paraId="71EB0BF4" w14:textId="625D32D4" w:rsidR="00164E9B" w:rsidRPr="003D4C66" w:rsidRDefault="00164E9B" w:rsidP="00934213">
              <w:pPr>
                <w:pStyle w:val="Sraopastraipa"/>
                <w:ind w:left="1057" w:firstLine="0"/>
                <w:rPr>
                  <w:rFonts w:ascii="Times New Roman" w:hAnsi="Times New Roman" w:cs="Times New Roman"/>
                  <w:sz w:val="23"/>
                  <w:szCs w:val="23"/>
                </w:rPr>
              </w:pPr>
            </w:p>
            <w:p w14:paraId="7E8074B3" w14:textId="7E6D3FCA" w:rsidR="00173FBA" w:rsidRPr="006C7A7A" w:rsidRDefault="00A42908" w:rsidP="006C7A7A">
              <w:pPr>
                <w:rPr>
                  <w:rFonts w:ascii="Times New Roman" w:hAnsi="Times New Roman" w:cs="Times New Roman"/>
                  <w:sz w:val="23"/>
                  <w:szCs w:val="23"/>
                </w:rPr>
              </w:pP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820D5F">
      <w:pPr>
        <w:spacing w:line="240" w:lineRule="auto"/>
        <w:ind w:firstLine="851"/>
        <w:rPr>
          <w:rFonts w:ascii="Times New Roman" w:hAnsi="Times New Roman" w:cs="Times New Roman"/>
          <w:sz w:val="22"/>
          <w:szCs w:val="22"/>
        </w:rPr>
      </w:pPr>
    </w:p>
    <w:p w14:paraId="7D24DA1E" w14:textId="77777777" w:rsidR="00C6252C" w:rsidRPr="009F69CE" w:rsidRDefault="00C10E69" w:rsidP="00820D5F">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C6252C">
        <w:rPr>
          <w:rFonts w:ascii="Times New Roman" w:hAnsi="Times New Roman" w:cs="Times New Roman"/>
          <w:sz w:val="24"/>
          <w:szCs w:val="24"/>
        </w:rPr>
        <w:t xml:space="preserve">Perkančioji organizacija – </w:t>
      </w:r>
      <w:r w:rsidR="00C6252C" w:rsidRPr="009F69CE">
        <w:rPr>
          <w:rFonts w:ascii="Times New Roman" w:hAnsi="Times New Roman" w:cs="Times New Roman"/>
          <w:sz w:val="24"/>
          <w:szCs w:val="24"/>
        </w:rPr>
        <w:t xml:space="preserve">Lazdijų rajono savivaldybės administracija, juridinio asmens kodas 188714992, adresas Vilniaus g. 1, Lazdijai. Darbo laikas nuo pirmadienio iki ketvirtadienio nuo 07:45 iki 17:00 val., penktadieniais nuo 07:45 iki 12:45 val. Perkančioji organizacija nėra PVM mokėtoja. </w:t>
      </w:r>
    </w:p>
    <w:p w14:paraId="33CB9CF5" w14:textId="13715172" w:rsidR="00C10E69" w:rsidRPr="008B62DF" w:rsidRDefault="00C32665" w:rsidP="00820D5F">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642714">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642714">
        <w:rPr>
          <w:rFonts w:ascii="Times New Roman" w:hAnsi="Times New Roman" w:cs="Times New Roman"/>
          <w:sz w:val="24"/>
          <w:szCs w:val="24"/>
        </w:rPr>
        <w:t xml:space="preserve"> (</w:t>
      </w:r>
      <w:r w:rsidR="00EB551F" w:rsidRPr="00642714">
        <w:rPr>
          <w:rFonts w:ascii="Times New Roman" w:eastAsia="Calibri" w:hAnsi="Times New Roman" w:cs="Times New Roman"/>
          <w:color w:val="000000" w:themeColor="text1"/>
          <w:sz w:val="24"/>
          <w:szCs w:val="24"/>
        </w:rPr>
        <w:t>Centrinė perkančioji organizacija)</w:t>
      </w:r>
      <w:r w:rsidRPr="00642714">
        <w:rPr>
          <w:rFonts w:ascii="Times New Roman" w:eastAsia="Calibri" w:hAnsi="Times New Roman" w:cs="Times New Roman"/>
          <w:color w:val="000000" w:themeColor="text1"/>
          <w:sz w:val="24"/>
          <w:szCs w:val="24"/>
        </w:rPr>
        <w:t xml:space="preserve">, kodas juridinių asmenų registre </w:t>
      </w:r>
      <w:r w:rsidRPr="00642714">
        <w:rPr>
          <w:rFonts w:ascii="Times New Roman" w:hAnsi="Times New Roman" w:cs="Times New Roman"/>
          <w:color w:val="000000" w:themeColor="text1"/>
          <w:sz w:val="24"/>
          <w:szCs w:val="24"/>
        </w:rPr>
        <w:t>188714992</w:t>
      </w:r>
      <w:r w:rsidRPr="00642714">
        <w:rPr>
          <w:rFonts w:ascii="Times New Roman" w:eastAsia="Calibri" w:hAnsi="Times New Roman" w:cs="Times New Roman"/>
          <w:color w:val="000000" w:themeColor="text1"/>
          <w:sz w:val="24"/>
          <w:szCs w:val="24"/>
        </w:rPr>
        <w:t xml:space="preserve">, adresas </w:t>
      </w:r>
      <w:r w:rsidRPr="00642714">
        <w:rPr>
          <w:rFonts w:ascii="Times New Roman" w:hAnsi="Times New Roman" w:cs="Times New Roman"/>
          <w:color w:val="000000" w:themeColor="text1"/>
          <w:sz w:val="24"/>
          <w:szCs w:val="24"/>
        </w:rPr>
        <w:t>Vilniaus g. 1, 67106 Lazdijai</w:t>
      </w:r>
      <w:r w:rsidRPr="00642714">
        <w:rPr>
          <w:rFonts w:ascii="Times New Roman" w:eastAsia="Calibri" w:hAnsi="Times New Roman" w:cs="Times New Roman"/>
          <w:color w:val="000000" w:themeColor="text1"/>
          <w:sz w:val="24"/>
          <w:szCs w:val="24"/>
        </w:rPr>
        <w:t>, kuriai Lazdijų rajono savivaldybės tarybos 2022 m. liepos 29 d. sprendimu Nr. 5TS</w:t>
      </w:r>
      <w:r w:rsidRPr="008B62DF">
        <w:rPr>
          <w:rFonts w:ascii="Times New Roman" w:eastAsia="Calibri" w:hAnsi="Times New Roman" w:cs="Times New Roman"/>
          <w:color w:val="000000" w:themeColor="text1"/>
          <w:sz w:val="24"/>
          <w:szCs w:val="24"/>
        </w:rPr>
        <w:t>-1156 „Dėl teisės atlikti centrinės perkančiosios organizacijos funkcijas suteikimo Lazdijų rajono savivaldybės administracijai“, suteikta teisė atlikti centrinės perkančiosios organizacijos funkcijas.</w:t>
      </w:r>
    </w:p>
    <w:p w14:paraId="6236C2D4" w14:textId="41766198" w:rsidR="001E27CC" w:rsidRPr="00ED422C" w:rsidRDefault="00C26AB6"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highlight w:val="yellow"/>
        </w:rPr>
      </w:pPr>
      <w:r w:rsidRPr="008B62DF">
        <w:rPr>
          <w:rFonts w:ascii="Times New Roman" w:hAnsi="Times New Roman" w:cs="Times New Roman"/>
          <w:sz w:val="24"/>
          <w:szCs w:val="24"/>
        </w:rPr>
        <w:t xml:space="preserve"> Pirkimas neatliekamas naudojantis centralizuotų pirkimų katalogu</w:t>
      </w:r>
      <w:r w:rsidR="00380C1F" w:rsidRPr="008B62DF">
        <w:rPr>
          <w:rFonts w:ascii="Times New Roman" w:hAnsi="Times New Roman" w:cs="Times New Roman"/>
          <w:sz w:val="24"/>
          <w:szCs w:val="24"/>
        </w:rPr>
        <w:t xml:space="preserve"> (toliau – CPO)</w:t>
      </w:r>
      <w:r w:rsidRPr="008B62DF">
        <w:rPr>
          <w:rFonts w:ascii="Times New Roman" w:hAnsi="Times New Roman" w:cs="Times New Roman"/>
          <w:sz w:val="24"/>
          <w:szCs w:val="24"/>
        </w:rPr>
        <w:t xml:space="preserve">, nes </w:t>
      </w:r>
      <w:r w:rsidR="00336767">
        <w:rPr>
          <w:rFonts w:ascii="Times New Roman" w:hAnsi="Times New Roman" w:cs="Times New Roman"/>
          <w:sz w:val="24"/>
          <w:szCs w:val="24"/>
        </w:rPr>
        <w:t xml:space="preserve">CPO LT kataloge </w:t>
      </w:r>
      <w:r w:rsidR="008B62DF" w:rsidRPr="008B62DF">
        <w:rPr>
          <w:rFonts w:ascii="Times New Roman" w:hAnsi="Times New Roman" w:cs="Times New Roman"/>
          <w:sz w:val="24"/>
          <w:szCs w:val="24"/>
        </w:rPr>
        <w:t>nėra galimybės įsigyti perkamos paslaugos įkainio, todėl formuojant atskirus užsakymus kiekvienam objektui per CPO LT, pirkimo procedūros neproporcingai užtruktų ir stabdytų statybos darbų pradžią. Savarankiškas paslaugos įkainio pirkimas leidžia sudaryti vieną sutartį, centralizuotai valdyti visų objektų priežiūrą ir taupyti administravimo resursus</w:t>
      </w:r>
      <w:r w:rsidR="00110454">
        <w:rPr>
          <w:rFonts w:ascii="Times New Roman" w:hAnsi="Times New Roman" w:cs="Times New Roman"/>
          <w:sz w:val="24"/>
          <w:szCs w:val="24"/>
        </w:rPr>
        <w:t>.</w:t>
      </w:r>
    </w:p>
    <w:p w14:paraId="33354005" w14:textId="75119F89" w:rsidR="007A3FAF" w:rsidRPr="009F69CE"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9F69CE">
        <w:rPr>
          <w:rFonts w:ascii="Times New Roman" w:eastAsia="Calibri" w:hAnsi="Times New Roman" w:cs="Times New Roman"/>
          <w:sz w:val="24"/>
          <w:szCs w:val="24"/>
        </w:rPr>
        <w:t>K</w:t>
      </w:r>
      <w:r w:rsidRPr="009F69CE">
        <w:rPr>
          <w:rFonts w:ascii="Times New Roman" w:eastAsia="Calibri" w:hAnsi="Times New Roman" w:cs="Times New Roman"/>
          <w:sz w:val="24"/>
          <w:szCs w:val="24"/>
        </w:rPr>
        <w:t>omisija).</w:t>
      </w:r>
    </w:p>
    <w:p w14:paraId="6BA9A169" w14:textId="77777777"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eastAsia="Times New Roman" w:hAnsi="Times New Roman" w:cs="Times New Roman"/>
          <w:sz w:val="24"/>
          <w:szCs w:val="24"/>
        </w:rPr>
        <w:t>Perkančioji organizacija nerezervuoja teisės dalyvauti pirkime.</w:t>
      </w:r>
    </w:p>
    <w:p w14:paraId="65A21EBF" w14:textId="5160BC01"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Stebėtojai dalyvauti Komisijos posėdžiuose nėra kviečiami.</w:t>
      </w:r>
    </w:p>
    <w:p w14:paraId="17826AEB" w14:textId="4D7FF8BD" w:rsidR="00375DBE" w:rsidRPr="001F6F66"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 </w:t>
      </w:r>
      <w:r w:rsidR="00375DBE" w:rsidRPr="009F69CE">
        <w:rPr>
          <w:rFonts w:ascii="Times New Roman" w:hAnsi="Times New Roman" w:cs="Times New Roman"/>
          <w:sz w:val="24"/>
          <w:szCs w:val="24"/>
        </w:rPr>
        <w:t xml:space="preserve">Atliekamas žaliasis pirkimas. </w:t>
      </w:r>
      <w:r w:rsidR="001069D9" w:rsidRPr="009F69CE">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w:t>
      </w:r>
      <w:r w:rsidR="001069D9" w:rsidRPr="001F6F66">
        <w:rPr>
          <w:rFonts w:ascii="Times New Roman" w:hAnsi="Times New Roman" w:cs="Times New Roman"/>
          <w:sz w:val="24"/>
          <w:szCs w:val="24"/>
        </w:rPr>
        <w:t xml:space="preserve"> ministro 2011 m. birželio 28 d. įsakymu Nr. D1-508 „Dėl Aplinkos apsaugos kriterijų taikymo, vykdant žaliuosius pirkimus, tvarkos aprašo patvirtinimo“ </w:t>
      </w:r>
      <w:r w:rsidR="001F6F66" w:rsidRPr="001F6F66">
        <w:rPr>
          <w:rFonts w:ascii="Times New Roman" w:hAnsi="Times New Roman" w:cs="Times New Roman"/>
          <w:sz w:val="24"/>
          <w:szCs w:val="24"/>
        </w:rPr>
        <w:t>4.1</w:t>
      </w:r>
      <w:r w:rsidR="00E77C11">
        <w:rPr>
          <w:rFonts w:ascii="Times New Roman" w:hAnsi="Times New Roman" w:cs="Times New Roman"/>
          <w:sz w:val="24"/>
          <w:szCs w:val="24"/>
        </w:rPr>
        <w:t xml:space="preserve"> </w:t>
      </w:r>
      <w:r w:rsidR="001F6F66" w:rsidRPr="001F6F66">
        <w:rPr>
          <w:rFonts w:ascii="Times New Roman" w:hAnsi="Times New Roman" w:cs="Times New Roman"/>
          <w:sz w:val="24"/>
          <w:szCs w:val="24"/>
        </w:rPr>
        <w:t>papunkči</w:t>
      </w:r>
      <w:r w:rsidR="0073067D">
        <w:rPr>
          <w:rFonts w:ascii="Times New Roman" w:hAnsi="Times New Roman" w:cs="Times New Roman"/>
          <w:sz w:val="24"/>
          <w:szCs w:val="24"/>
        </w:rPr>
        <w:t>u</w:t>
      </w:r>
      <w:r w:rsidR="001F6F66" w:rsidRPr="001F6F66">
        <w:rPr>
          <w:rFonts w:ascii="Times New Roman" w:hAnsi="Times New Roman" w:cs="Times New Roman"/>
          <w:sz w:val="24"/>
          <w:szCs w:val="24"/>
        </w:rPr>
        <w:t>.</w:t>
      </w:r>
      <w:r w:rsidR="00375DBE" w:rsidRPr="001F6F66">
        <w:rPr>
          <w:rFonts w:ascii="Times New Roman" w:hAnsi="Times New Roman" w:cs="Times New Roman"/>
          <w:sz w:val="24"/>
          <w:szCs w:val="24"/>
        </w:rPr>
        <w:t xml:space="preserve"> Aplinkos apsaugos kriterijai nustatyti specialiųjų pirkimo sąlygų</w:t>
      </w:r>
      <w:r w:rsidR="008C7F57" w:rsidRPr="001F6F66">
        <w:rPr>
          <w:rFonts w:ascii="Times New Roman" w:hAnsi="Times New Roman" w:cs="Times New Roman"/>
          <w:sz w:val="24"/>
          <w:szCs w:val="24"/>
        </w:rPr>
        <w:t xml:space="preserve"> </w:t>
      </w:r>
      <w:r w:rsidR="0073067D">
        <w:rPr>
          <w:rFonts w:ascii="Times New Roman" w:hAnsi="Times New Roman" w:cs="Times New Roman"/>
          <w:sz w:val="24"/>
          <w:szCs w:val="24"/>
        </w:rPr>
        <w:t xml:space="preserve">6 </w:t>
      </w:r>
      <w:r w:rsidR="00375DBE" w:rsidRPr="001F6F66">
        <w:rPr>
          <w:rFonts w:ascii="Times New Roman" w:hAnsi="Times New Roman" w:cs="Times New Roman"/>
          <w:sz w:val="24"/>
          <w:szCs w:val="24"/>
        </w:rPr>
        <w:t>pried</w:t>
      </w:r>
      <w:r w:rsidR="0073067D">
        <w:rPr>
          <w:rFonts w:ascii="Times New Roman" w:hAnsi="Times New Roman" w:cs="Times New Roman"/>
          <w:sz w:val="24"/>
          <w:szCs w:val="24"/>
        </w:rPr>
        <w:t>e</w:t>
      </w:r>
      <w:r w:rsidR="00375DBE" w:rsidRPr="001F6F66">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5D13B7B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w:t>
      </w:r>
      <w:r w:rsidR="007755B4">
        <w:rPr>
          <w:rFonts w:ascii="Times New Roman" w:hAnsi="Times New Roman" w:cs="Times New Roman"/>
          <w:sz w:val="24"/>
          <w:szCs w:val="24"/>
        </w:rPr>
        <w:t>Vilma Vaškevičiūtė</w:t>
      </w:r>
      <w:r w:rsidR="0007581E" w:rsidRPr="00DB7D97">
        <w:rPr>
          <w:rFonts w:ascii="Times New Roman" w:hAnsi="Times New Roman" w:cs="Times New Roman"/>
          <w:sz w:val="24"/>
          <w:szCs w:val="24"/>
        </w:rPr>
        <w:t>, tel. +370 61</w:t>
      </w:r>
      <w:r w:rsidR="007755B4">
        <w:rPr>
          <w:rFonts w:ascii="Times New Roman" w:hAnsi="Times New Roman" w:cs="Times New Roman"/>
          <w:sz w:val="24"/>
          <w:szCs w:val="24"/>
        </w:rPr>
        <w:t>2</w:t>
      </w:r>
      <w:r w:rsidR="0007581E" w:rsidRPr="00DB7D97">
        <w:rPr>
          <w:rFonts w:ascii="Times New Roman" w:hAnsi="Times New Roman" w:cs="Times New Roman"/>
          <w:sz w:val="24"/>
          <w:szCs w:val="24"/>
        </w:rPr>
        <w:t xml:space="preserve"> </w:t>
      </w:r>
      <w:r w:rsidR="007755B4">
        <w:rPr>
          <w:rFonts w:ascii="Times New Roman" w:hAnsi="Times New Roman" w:cs="Times New Roman"/>
          <w:sz w:val="24"/>
          <w:szCs w:val="24"/>
        </w:rPr>
        <w:t>41865</w:t>
      </w:r>
      <w:r w:rsidR="0007581E" w:rsidRPr="00DB7D97">
        <w:rPr>
          <w:rFonts w:ascii="Times New Roman" w:hAnsi="Times New Roman" w:cs="Times New Roman"/>
          <w:sz w:val="24"/>
          <w:szCs w:val="24"/>
        </w:rPr>
        <w:t xml:space="preserve">, el. p. </w:t>
      </w:r>
      <w:proofErr w:type="spellStart"/>
      <w:r w:rsidR="007755B4">
        <w:rPr>
          <w:rFonts w:ascii="Times New Roman" w:hAnsi="Times New Roman" w:cs="Times New Roman"/>
          <w:sz w:val="24"/>
          <w:szCs w:val="24"/>
        </w:rPr>
        <w:t>vilma.vaskeviciute</w:t>
      </w:r>
      <w:r w:rsidR="0007581E" w:rsidRPr="00DB7D97">
        <w:rPr>
          <w:rFonts w:ascii="Times New Roman" w:hAnsi="Times New Roman" w:cs="Times New Roman"/>
          <w:sz w:val="24"/>
          <w:szCs w:val="24"/>
        </w:rPr>
        <w:t>@lazdijai.lt</w:t>
      </w:r>
      <w:proofErr w:type="spellEnd"/>
      <w:r w:rsidR="000F5221" w:rsidRPr="00DB7D97">
        <w:rPr>
          <w:rFonts w:ascii="Times New Roman" w:hAnsi="Times New Roman" w:cs="Times New Roman"/>
          <w:sz w:val="24"/>
          <w:szCs w:val="24"/>
        </w:rPr>
        <w:t>;</w:t>
      </w:r>
    </w:p>
    <w:p w14:paraId="3C817C44" w14:textId="23BD5066" w:rsidR="00C47A0B"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.2. dėl pirkimo objekto –</w:t>
      </w:r>
      <w:r w:rsidR="00C209D1">
        <w:rPr>
          <w:rFonts w:ascii="Times New Roman" w:hAnsi="Times New Roman" w:cs="Times New Roman"/>
          <w:sz w:val="24"/>
          <w:szCs w:val="24"/>
        </w:rPr>
        <w:t xml:space="preserve"> </w:t>
      </w:r>
      <w:r w:rsidR="00B4549B">
        <w:rPr>
          <w:rFonts w:ascii="Times New Roman" w:hAnsi="Times New Roman" w:cs="Times New Roman"/>
          <w:sz w:val="24"/>
          <w:szCs w:val="24"/>
        </w:rPr>
        <w:t>Lazdijų rajono savivaldybės administracijos Infrastr</w:t>
      </w:r>
      <w:r w:rsidR="00D25D86">
        <w:rPr>
          <w:rFonts w:ascii="Times New Roman" w:hAnsi="Times New Roman" w:cs="Times New Roman"/>
          <w:sz w:val="24"/>
          <w:szCs w:val="24"/>
        </w:rPr>
        <w:t>u</w:t>
      </w:r>
      <w:r w:rsidR="00B4549B">
        <w:rPr>
          <w:rFonts w:ascii="Times New Roman" w:hAnsi="Times New Roman" w:cs="Times New Roman"/>
          <w:sz w:val="24"/>
          <w:szCs w:val="24"/>
        </w:rPr>
        <w:t>ktūros plėtros skyriaus vyr</w:t>
      </w:r>
      <w:r w:rsidR="00404736">
        <w:rPr>
          <w:rFonts w:ascii="Times New Roman" w:hAnsi="Times New Roman" w:cs="Times New Roman"/>
          <w:sz w:val="24"/>
          <w:szCs w:val="24"/>
        </w:rPr>
        <w:t xml:space="preserve">esn. specialistas Virginijus </w:t>
      </w:r>
      <w:proofErr w:type="spellStart"/>
      <w:r w:rsidR="00404736">
        <w:rPr>
          <w:rFonts w:ascii="Times New Roman" w:hAnsi="Times New Roman" w:cs="Times New Roman"/>
          <w:sz w:val="24"/>
          <w:szCs w:val="24"/>
        </w:rPr>
        <w:t>Blažauskas</w:t>
      </w:r>
      <w:proofErr w:type="spellEnd"/>
      <w:r w:rsidR="00E6473E" w:rsidRPr="00E6473E">
        <w:rPr>
          <w:rFonts w:ascii="Times New Roman" w:hAnsi="Times New Roman" w:cs="Times New Roman"/>
          <w:sz w:val="24"/>
          <w:szCs w:val="24"/>
        </w:rPr>
        <w:t xml:space="preserve">, tel. </w:t>
      </w:r>
      <w:r w:rsidR="0016272F" w:rsidRPr="0016272F">
        <w:rPr>
          <w:rFonts w:ascii="Times New Roman" w:hAnsi="Times New Roman" w:cs="Times New Roman"/>
          <w:sz w:val="24"/>
          <w:szCs w:val="24"/>
        </w:rPr>
        <w:t>+370</w:t>
      </w:r>
      <w:r w:rsidR="00170408">
        <w:rPr>
          <w:rFonts w:ascii="Times New Roman" w:hAnsi="Times New Roman" w:cs="Times New Roman"/>
          <w:sz w:val="24"/>
          <w:szCs w:val="24"/>
        </w:rPr>
        <w:t> </w:t>
      </w:r>
      <w:r w:rsidR="00170408" w:rsidRPr="00170408">
        <w:rPr>
          <w:rFonts w:ascii="Times New Roman" w:hAnsi="Times New Roman" w:cs="Times New Roman"/>
          <w:sz w:val="24"/>
          <w:szCs w:val="24"/>
        </w:rPr>
        <w:t>614</w:t>
      </w:r>
      <w:r w:rsidR="00170408">
        <w:rPr>
          <w:rFonts w:ascii="Times New Roman" w:hAnsi="Times New Roman" w:cs="Times New Roman"/>
          <w:sz w:val="24"/>
          <w:szCs w:val="24"/>
        </w:rPr>
        <w:t xml:space="preserve"> </w:t>
      </w:r>
      <w:r w:rsidR="00170408" w:rsidRPr="00170408">
        <w:rPr>
          <w:rFonts w:ascii="Times New Roman" w:hAnsi="Times New Roman" w:cs="Times New Roman"/>
          <w:sz w:val="24"/>
          <w:szCs w:val="24"/>
        </w:rPr>
        <w:t>96076</w:t>
      </w:r>
      <w:r w:rsidR="00E6473E" w:rsidRPr="00E6473E">
        <w:rPr>
          <w:rFonts w:ascii="Times New Roman" w:hAnsi="Times New Roman" w:cs="Times New Roman"/>
          <w:sz w:val="24"/>
          <w:szCs w:val="24"/>
        </w:rPr>
        <w:t>, el. p</w:t>
      </w:r>
      <w:r w:rsidR="00EF0106">
        <w:rPr>
          <w:rFonts w:ascii="Times New Roman" w:hAnsi="Times New Roman" w:cs="Times New Roman"/>
          <w:sz w:val="24"/>
          <w:szCs w:val="24"/>
        </w:rPr>
        <w:t>.</w:t>
      </w:r>
      <w:r w:rsidR="00E6473E" w:rsidRPr="00E6473E">
        <w:rPr>
          <w:rFonts w:ascii="Times New Roman" w:hAnsi="Times New Roman" w:cs="Times New Roman"/>
          <w:sz w:val="24"/>
          <w:szCs w:val="24"/>
        </w:rPr>
        <w:t xml:space="preserve"> </w:t>
      </w:r>
      <w:hyperlink r:id="rId12" w:history="1">
        <w:r w:rsidR="00170408" w:rsidRPr="005A7932">
          <w:rPr>
            <w:rStyle w:val="Hipersaitas"/>
            <w:rFonts w:ascii="Times New Roman" w:hAnsi="Times New Roman" w:cs="Times New Roman"/>
            <w:sz w:val="24"/>
            <w:szCs w:val="24"/>
          </w:rPr>
          <w:t>virginijus.blazauskas@lazdijai.lt</w:t>
        </w:r>
      </w:hyperlink>
      <w:r w:rsidR="00D25D86">
        <w:rPr>
          <w:rFonts w:ascii="Times New Roman" w:hAnsi="Times New Roman" w:cs="Times New Roman"/>
          <w:sz w:val="24"/>
          <w:szCs w:val="24"/>
        </w:rPr>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47BAF529"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9538E3">
        <w:rPr>
          <w:rFonts w:ascii="Times New Roman" w:hAnsi="Times New Roman" w:cs="Times New Roman"/>
          <w:color w:val="000000" w:themeColor="text1"/>
          <w:sz w:val="24"/>
          <w:szCs w:val="24"/>
        </w:rPr>
        <w:t>Statybos rangos darbų techninės priežiūros</w:t>
      </w:r>
      <w:r w:rsidR="001937DF">
        <w:rPr>
          <w:rFonts w:ascii="Times New Roman" w:hAnsi="Times New Roman" w:cs="Times New Roman"/>
          <w:color w:val="000000" w:themeColor="text1"/>
          <w:sz w:val="24"/>
          <w:szCs w:val="24"/>
        </w:rPr>
        <w:t xml:space="preserve"> paslaugas</w:t>
      </w:r>
      <w:r w:rsidR="00E76A34" w:rsidRPr="00E76A34">
        <w:rPr>
          <w:rFonts w:ascii="Times New Roman" w:hAnsi="Times New Roman" w:cs="Times New Roman"/>
          <w:color w:val="000000" w:themeColor="text1"/>
          <w:sz w:val="24"/>
          <w:szCs w:val="24"/>
        </w:rPr>
        <w:t xml:space="preserve"> </w:t>
      </w:r>
      <w:r w:rsidR="002D1FBD" w:rsidRPr="00C51E9A">
        <w:rPr>
          <w:rFonts w:ascii="Times New Roman" w:hAnsi="Times New Roman" w:cs="Times New Roman"/>
          <w:color w:val="000000" w:themeColor="text1"/>
          <w:sz w:val="24"/>
          <w:szCs w:val="24"/>
        </w:rPr>
        <w:t xml:space="preserve">(toliau – </w:t>
      </w:r>
      <w:r w:rsidR="001C1796">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5939E9">
        <w:rPr>
          <w:rFonts w:ascii="Times New Roman" w:hAnsi="Times New Roman" w:cs="Times New Roman"/>
          <w:sz w:val="24"/>
          <w:szCs w:val="24"/>
        </w:rPr>
        <w:t>6</w:t>
      </w:r>
      <w:r w:rsidR="00711F96" w:rsidRPr="00136A0B">
        <w:rPr>
          <w:rFonts w:ascii="Times New Roman" w:hAnsi="Times New Roman" w:cs="Times New Roman"/>
          <w:sz w:val="24"/>
          <w:szCs w:val="24"/>
        </w:rPr>
        <w:t xml:space="preserve"> </w:t>
      </w:r>
      <w:r w:rsidR="007171B7">
        <w:rPr>
          <w:rFonts w:ascii="Times New Roman" w:hAnsi="Times New Roman" w:cs="Times New Roman"/>
          <w:sz w:val="24"/>
          <w:szCs w:val="24"/>
        </w:rPr>
        <w:t xml:space="preserve">ir 7 </w:t>
      </w:r>
      <w:r w:rsidR="00711F96" w:rsidRPr="00136A0B">
        <w:rPr>
          <w:rFonts w:ascii="Times New Roman" w:hAnsi="Times New Roman" w:cs="Times New Roman"/>
          <w:sz w:val="24"/>
          <w:szCs w:val="24"/>
        </w:rPr>
        <w:t>pried</w:t>
      </w:r>
      <w:r w:rsidR="007171B7">
        <w:rPr>
          <w:rFonts w:ascii="Times New Roman" w:hAnsi="Times New Roman" w:cs="Times New Roman"/>
          <w:sz w:val="24"/>
          <w:szCs w:val="24"/>
        </w:rPr>
        <w:t>uose</w:t>
      </w:r>
      <w:r w:rsidR="00711F96" w:rsidRPr="00136A0B">
        <w:rPr>
          <w:rFonts w:ascii="Times New Roman" w:hAnsi="Times New Roman" w:cs="Times New Roman"/>
          <w:sz w:val="24"/>
          <w:szCs w:val="24"/>
        </w:rPr>
        <w:t>.</w:t>
      </w:r>
      <w:r w:rsidR="00711F96">
        <w:rPr>
          <w:rFonts w:ascii="Times New Roman" w:hAnsi="Times New Roman" w:cs="Times New Roman"/>
          <w:sz w:val="24"/>
          <w:szCs w:val="24"/>
        </w:rPr>
        <w:t xml:space="preserve"> </w:t>
      </w:r>
    </w:p>
    <w:p w14:paraId="49117D58" w14:textId="7819890C"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Pirkimo apimtys, reikalavimai</w:t>
      </w:r>
      <w:r w:rsidR="007171B7">
        <w:rPr>
          <w:rFonts w:ascii="Times New Roman" w:hAnsi="Times New Roman" w:cs="Times New Roman"/>
          <w:sz w:val="24"/>
          <w:szCs w:val="24"/>
        </w:rPr>
        <w:t xml:space="preserve"> ir techninė specifikacija</w:t>
      </w:r>
      <w:r w:rsidR="004205A7" w:rsidRPr="00136A0B">
        <w:rPr>
          <w:rFonts w:ascii="Times New Roman" w:hAnsi="Times New Roman" w:cs="Times New Roman"/>
          <w:sz w:val="24"/>
          <w:szCs w:val="24"/>
        </w:rPr>
        <w:t xml:space="preserve"> apibrėžti specialiųjų pirkimo sąlygų </w:t>
      </w:r>
      <w:r w:rsidR="00A32BF3">
        <w:rPr>
          <w:rFonts w:ascii="Times New Roman" w:hAnsi="Times New Roman" w:cs="Times New Roman"/>
          <w:sz w:val="24"/>
          <w:szCs w:val="24"/>
        </w:rPr>
        <w:t>6</w:t>
      </w:r>
      <w:r w:rsidR="004205A7" w:rsidRPr="00136A0B">
        <w:rPr>
          <w:rFonts w:ascii="Times New Roman" w:hAnsi="Times New Roman" w:cs="Times New Roman"/>
          <w:sz w:val="24"/>
          <w:szCs w:val="24"/>
        </w:rPr>
        <w:t xml:space="preserve"> </w:t>
      </w:r>
      <w:r w:rsidR="00CE6073">
        <w:rPr>
          <w:rFonts w:ascii="Times New Roman" w:hAnsi="Times New Roman" w:cs="Times New Roman"/>
          <w:sz w:val="24"/>
          <w:szCs w:val="24"/>
        </w:rPr>
        <w:t xml:space="preserve">ir 7 </w:t>
      </w:r>
      <w:r w:rsidR="004205A7" w:rsidRPr="00136A0B">
        <w:rPr>
          <w:rFonts w:ascii="Times New Roman" w:hAnsi="Times New Roman" w:cs="Times New Roman"/>
          <w:sz w:val="24"/>
          <w:szCs w:val="24"/>
        </w:rPr>
        <w:t>pried</w:t>
      </w:r>
      <w:r w:rsidR="00CE6073">
        <w:rPr>
          <w:rFonts w:ascii="Times New Roman" w:hAnsi="Times New Roman" w:cs="Times New Roman"/>
          <w:sz w:val="24"/>
          <w:szCs w:val="24"/>
        </w:rPr>
        <w:t>uose</w:t>
      </w:r>
      <w:r w:rsidR="004205A7" w:rsidRPr="00136A0B">
        <w:rPr>
          <w:rFonts w:ascii="Times New Roman" w:hAnsi="Times New Roman" w:cs="Times New Roman"/>
          <w:sz w:val="24"/>
          <w:szCs w:val="24"/>
        </w:rPr>
        <w:t>.</w:t>
      </w:r>
    </w:p>
    <w:p w14:paraId="2B9FCCA2" w14:textId="2F3A8174"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Jeigu apibūdinant pirkimo objektą</w:t>
      </w:r>
      <w:r w:rsidR="00CE6073">
        <w:rPr>
          <w:rFonts w:ascii="Times New Roman" w:hAnsi="Times New Roman" w:cs="Times New Roman"/>
          <w:sz w:val="24"/>
          <w:szCs w:val="24"/>
        </w:rPr>
        <w:t xml:space="preserve"> techninėje specifikacijoje</w:t>
      </w:r>
      <w:r w:rsidR="00E26062" w:rsidRPr="00E26062">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7EED0EEB"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w:t>
      </w:r>
      <w:r w:rsidR="00CE6073">
        <w:rPr>
          <w:rFonts w:ascii="Times New Roman" w:hAnsi="Times New Roman" w:cs="Times New Roman"/>
          <w:sz w:val="24"/>
          <w:szCs w:val="24"/>
        </w:rPr>
        <w:t>technin</w:t>
      </w:r>
      <w:r w:rsidR="005E5315">
        <w:rPr>
          <w:rFonts w:ascii="Times New Roman" w:hAnsi="Times New Roman" w:cs="Times New Roman"/>
          <w:sz w:val="24"/>
          <w:szCs w:val="24"/>
        </w:rPr>
        <w:t xml:space="preserve">ėje specifikacijoje </w:t>
      </w:r>
      <w:r w:rsidR="004E577C" w:rsidRPr="004E577C">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06FA35A" w14:textId="4D4DB8F0" w:rsidR="00723342" w:rsidRPr="009140CB" w:rsidRDefault="007761A8" w:rsidP="009140CB">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pirkimui numatyto finansavimo</w:t>
      </w:r>
      <w:r w:rsidR="00B434C8">
        <w:rPr>
          <w:rFonts w:ascii="Times New Roman" w:hAnsi="Times New Roman" w:cs="Times New Roman"/>
          <w:b/>
          <w:bCs/>
          <w:sz w:val="24"/>
          <w:szCs w:val="24"/>
        </w:rPr>
        <w:t>.</w:t>
      </w:r>
    </w:p>
    <w:p w14:paraId="0CEA2D40" w14:textId="1421C43F"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w:t>
      </w:r>
      <w:r w:rsidR="00FB6282">
        <w:rPr>
          <w:rFonts w:ascii="Times New Roman" w:hAnsi="Times New Roman" w:cs="Times New Roman"/>
          <w:color w:val="auto"/>
          <w:sz w:val="28"/>
          <w:szCs w:val="28"/>
        </w:rPr>
        <w:t xml:space="preserve"> IR</w:t>
      </w:r>
      <w:r w:rsidR="001954AF" w:rsidRPr="00271E5E">
        <w:rPr>
          <w:rFonts w:ascii="Times New Roman" w:hAnsi="Times New Roman" w:cs="Times New Roman"/>
          <w:color w:val="auto"/>
          <w:sz w:val="28"/>
          <w:szCs w:val="28"/>
        </w:rPr>
        <w:t xml:space="preserve"> KVALIFIKACIJOS REIKALAVIMAI</w:t>
      </w:r>
      <w:r w:rsidR="001954AF" w:rsidRPr="004A5B33">
        <w:rPr>
          <w:rFonts w:ascii="Times New Roman" w:hAnsi="Times New Roman" w:cs="Times New Roman"/>
          <w:color w:val="auto"/>
          <w:sz w:val="28"/>
          <w:szCs w:val="28"/>
        </w:rPr>
        <w:t xml:space="preserve"> </w:t>
      </w:r>
      <w:bookmarkEnd w:id="9"/>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4D801ACD"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w:t>
      </w:r>
      <w:r w:rsidR="00F13A98">
        <w:rPr>
          <w:rFonts w:ascii="Times New Roman" w:hAnsi="Times New Roman" w:cs="Times New Roman"/>
          <w:sz w:val="24"/>
          <w:szCs w:val="24"/>
        </w:rPr>
        <w:t xml:space="preserve"> nenustatomi </w:t>
      </w:r>
      <w:r w:rsidRPr="0060637E">
        <w:rPr>
          <w:rFonts w:ascii="Times New Roman" w:hAnsi="Times New Roman" w:cs="Times New Roman"/>
          <w:sz w:val="24"/>
          <w:szCs w:val="24"/>
        </w:rPr>
        <w:t>reikalavimai</w:t>
      </w:r>
      <w:r w:rsidR="001E15D0">
        <w:rPr>
          <w:rFonts w:ascii="Times New Roman" w:hAnsi="Times New Roman" w:cs="Times New Roman"/>
          <w:sz w:val="24"/>
          <w:szCs w:val="24"/>
        </w:rPr>
        <w:t xml:space="preserve"> </w:t>
      </w:r>
      <w:r w:rsidR="00F13A98" w:rsidRPr="00F13A98">
        <w:rPr>
          <w:rFonts w:ascii="Times New Roman" w:hAnsi="Times New Roman" w:cs="Times New Roman"/>
          <w:sz w:val="24"/>
          <w:szCs w:val="24"/>
        </w:rPr>
        <w:t>dėl aplinkos apsaugos vadybos sistemos standartų laikymosi</w:t>
      </w:r>
      <w:r w:rsidR="00F13A98">
        <w:rPr>
          <w:rFonts w:ascii="Times New Roman" w:hAnsi="Times New Roman" w:cs="Times New Roman"/>
          <w:sz w:val="24"/>
          <w:szCs w:val="24"/>
        </w:rPr>
        <w:t xml:space="preserve">. </w:t>
      </w:r>
    </w:p>
    <w:p w14:paraId="1515AD7F" w14:textId="4BF08CC8"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1E15D0">
        <w:rPr>
          <w:rFonts w:ascii="Times New Roman" w:hAnsi="Times New Roman" w:cs="Times New Roman"/>
          <w:sz w:val="24"/>
          <w:szCs w:val="24"/>
        </w:rPr>
        <w:t xml:space="preserve">Tiekėjams </w:t>
      </w:r>
      <w:r w:rsidR="000C5FD2">
        <w:rPr>
          <w:rFonts w:ascii="Times New Roman" w:hAnsi="Times New Roman" w:cs="Times New Roman"/>
          <w:sz w:val="24"/>
          <w:szCs w:val="24"/>
        </w:rPr>
        <w:t>ne</w:t>
      </w:r>
      <w:r w:rsidR="001E15D0">
        <w:rPr>
          <w:rFonts w:ascii="Times New Roman" w:hAnsi="Times New Roman" w:cs="Times New Roman"/>
          <w:sz w:val="24"/>
          <w:szCs w:val="24"/>
        </w:rPr>
        <w:t>nustatomi</w:t>
      </w:r>
      <w:r w:rsidR="00DC6B05">
        <w:rPr>
          <w:rFonts w:ascii="Times New Roman" w:hAnsi="Times New Roman" w:cs="Times New Roman"/>
          <w:sz w:val="24"/>
          <w:szCs w:val="24"/>
        </w:rPr>
        <w:t xml:space="preserve"> </w:t>
      </w:r>
      <w:r w:rsidR="00F13A98">
        <w:rPr>
          <w:rFonts w:ascii="Times New Roman" w:hAnsi="Times New Roman" w:cs="Times New Roman"/>
          <w:sz w:val="24"/>
          <w:szCs w:val="24"/>
        </w:rPr>
        <w:t xml:space="preserve">kvalifikacijos </w:t>
      </w:r>
      <w:r w:rsidR="00DC6B05" w:rsidRPr="001745A6">
        <w:rPr>
          <w:rFonts w:ascii="Times New Roman" w:hAnsi="Times New Roman" w:cs="Times New Roman"/>
          <w:sz w:val="24"/>
          <w:szCs w:val="24"/>
        </w:rPr>
        <w:t>reikalavimai</w:t>
      </w:r>
      <w:r w:rsidR="000C5FD2">
        <w:rPr>
          <w:rFonts w:ascii="Times New Roman" w:hAnsi="Times New Roman" w:cs="Times New Roman"/>
          <w:sz w:val="24"/>
          <w:szCs w:val="24"/>
        </w:rPr>
        <w:t>.</w:t>
      </w:r>
      <w:r w:rsidR="00DC6B05" w:rsidRPr="001745A6">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FAD8BAF" w14:textId="642AAD59" w:rsidR="00CA7D7B" w:rsidRPr="0084019E" w:rsidRDefault="00CA7D7B" w:rsidP="0084019E">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14F9A03B"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84019E">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 xml:space="preserve">būti pasirašytas </w:t>
      </w:r>
      <w:r w:rsidRPr="0084019E">
        <w:rPr>
          <w:rFonts w:ascii="Times New Roman" w:eastAsia="Calibri" w:hAnsi="Times New Roman" w:cs="Times New Roman"/>
          <w:b/>
          <w:bCs/>
          <w:sz w:val="24"/>
          <w:szCs w:val="24"/>
        </w:rPr>
        <w:t>fiziniu arba kvalifikuotu elektroniniu parašu</w:t>
      </w:r>
      <w:r w:rsidRPr="0095269A">
        <w:rPr>
          <w:rFonts w:ascii="Times New Roman" w:eastAsia="Calibri" w:hAnsi="Times New Roman" w:cs="Times New Roman"/>
          <w:sz w:val="24"/>
          <w:szCs w:val="24"/>
        </w:rPr>
        <w:t>.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1BDC092A"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w:t>
      </w:r>
      <w:r w:rsidR="00ED0DB6" w:rsidRPr="00ED0DB6">
        <w:rPr>
          <w:rFonts w:ascii="Times New Roman" w:eastAsia="Calibri" w:hAnsi="Times New Roman" w:cs="Times New Roman"/>
          <w:b/>
          <w:bCs/>
          <w:sz w:val="24"/>
          <w:szCs w:val="24"/>
        </w:rPr>
        <w:t xml:space="preserve">išrenka </w:t>
      </w:r>
      <w:r w:rsidR="001979D5" w:rsidRPr="001979D5">
        <w:rPr>
          <w:rFonts w:ascii="Times New Roman" w:eastAsia="Calibri" w:hAnsi="Times New Roman" w:cs="Times New Roman"/>
          <w:b/>
          <w:bCs/>
          <w:sz w:val="24"/>
          <w:szCs w:val="24"/>
        </w:rPr>
        <w:t>pagal tiekėjo pasiūlyme</w:t>
      </w:r>
      <w:r w:rsidR="00191BF2">
        <w:rPr>
          <w:rFonts w:ascii="Times New Roman" w:eastAsia="Calibri" w:hAnsi="Times New Roman" w:cs="Times New Roman"/>
          <w:b/>
          <w:bCs/>
          <w:sz w:val="24"/>
          <w:szCs w:val="24"/>
        </w:rPr>
        <w:t xml:space="preserve"> nurodytą</w:t>
      </w:r>
      <w:r w:rsidR="00ED0DB6" w:rsidRPr="00ED0DB6">
        <w:rPr>
          <w:rFonts w:ascii="Times New Roman" w:eastAsia="Calibri" w:hAnsi="Times New Roman" w:cs="Times New Roman"/>
          <w:b/>
          <w:bCs/>
          <w:sz w:val="24"/>
          <w:szCs w:val="24"/>
        </w:rPr>
        <w:t xml:space="preserve"> kain</w:t>
      </w:r>
      <w:r w:rsidR="009C603F">
        <w:rPr>
          <w:rFonts w:ascii="Times New Roman" w:eastAsia="Calibri" w:hAnsi="Times New Roman" w:cs="Times New Roman"/>
          <w:b/>
          <w:bCs/>
          <w:sz w:val="24"/>
          <w:szCs w:val="24"/>
        </w:rPr>
        <w:t>ą</w:t>
      </w:r>
      <w:r w:rsidR="00A06202">
        <w:rPr>
          <w:rFonts w:ascii="Times New Roman" w:eastAsia="Calibri" w:hAnsi="Times New Roman" w:cs="Times New Roman"/>
          <w:b/>
          <w:bCs/>
          <w:sz w:val="24"/>
          <w:szCs w:val="24"/>
        </w:rPr>
        <w:t>.</w:t>
      </w:r>
      <w:r w:rsidR="001E6461">
        <w:rPr>
          <w:rFonts w:ascii="Times New Roman" w:eastAsia="Calibri" w:hAnsi="Times New Roman" w:cs="Times New Roman"/>
          <w:sz w:val="24"/>
          <w:szCs w:val="24"/>
        </w:rPr>
        <w:t xml:space="preserve"> </w:t>
      </w:r>
      <w:r w:rsidR="001E6461" w:rsidRPr="001E6461">
        <w:rPr>
          <w:rFonts w:ascii="Times New Roman" w:eastAsia="Calibri" w:hAnsi="Times New Roman" w:cs="Times New Roman"/>
          <w:sz w:val="24"/>
          <w:szCs w:val="24"/>
        </w:rPr>
        <w:t xml:space="preserve">Tiekėjo pasiūlyme nurodyta kaina turi būti apskaičiuota ir nurodyta taip, kaip reikalaujama specialiųjų pirkimo sąlygų 4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5D5A0B15"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r w:rsidR="001E6461">
        <w:rPr>
          <w:rFonts w:ascii="Times New Roman" w:hAnsi="Times New Roman" w:cs="Times New Roman"/>
          <w:color w:val="000000" w:themeColor="text1"/>
          <w:sz w:val="24"/>
          <w:szCs w:val="24"/>
        </w:rPr>
        <w:t>.</w:t>
      </w:r>
    </w:p>
    <w:p w14:paraId="6C8B2C0C" w14:textId="143AF479"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00396806"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9C603F">
        <w:rPr>
          <w:rFonts w:ascii="Times New Roman" w:hAnsi="Times New Roman" w:cs="Times New Roman"/>
          <w:sz w:val="24"/>
          <w:szCs w:val="24"/>
        </w:rPr>
        <w:t>6</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1138EE" w:rsidRDefault="009D112D" w:rsidP="003C138F">
            <w:pPr>
              <w:ind w:firstLine="0"/>
              <w:rPr>
                <w:rFonts w:eastAsia="Arial"/>
                <w:sz w:val="21"/>
                <w:szCs w:val="21"/>
              </w:rPr>
            </w:pPr>
            <w:r w:rsidRPr="001138EE">
              <w:rPr>
                <w:rFonts w:eastAsia="Arial"/>
                <w:sz w:val="21"/>
                <w:szCs w:val="21"/>
              </w:rPr>
              <w:t>Objekto apžiūra bus vykdoma:</w:t>
            </w:r>
          </w:p>
        </w:tc>
        <w:tc>
          <w:tcPr>
            <w:tcW w:w="3260" w:type="dxa"/>
          </w:tcPr>
          <w:p w14:paraId="6728AE7E" w14:textId="3F9673E5" w:rsidR="009D112D" w:rsidRPr="001138EE" w:rsidRDefault="001138EE" w:rsidP="00C1759E">
            <w:pPr>
              <w:ind w:firstLine="0"/>
              <w:rPr>
                <w:sz w:val="21"/>
                <w:szCs w:val="21"/>
              </w:rPr>
            </w:pPr>
            <w:r w:rsidRPr="001138EE">
              <w:rPr>
                <w:sz w:val="21"/>
                <w:szCs w:val="21"/>
              </w:rPr>
              <w:t>Netaikoma</w:t>
            </w:r>
          </w:p>
        </w:tc>
        <w:tc>
          <w:tcPr>
            <w:tcW w:w="2977" w:type="dxa"/>
          </w:tcPr>
          <w:p w14:paraId="1EBB071F" w14:textId="4CBB5EB1" w:rsidR="009D112D" w:rsidRPr="001138EE" w:rsidRDefault="001138EE" w:rsidP="00C1759E">
            <w:pPr>
              <w:tabs>
                <w:tab w:val="left" w:pos="705"/>
              </w:tabs>
              <w:ind w:firstLine="34"/>
              <w:rPr>
                <w:sz w:val="21"/>
                <w:szCs w:val="21"/>
              </w:rPr>
            </w:pPr>
            <w:r w:rsidRPr="001138EE">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E96A84" w:rsidRDefault="009D112D" w:rsidP="003C138F">
            <w:pPr>
              <w:ind w:firstLine="0"/>
              <w:rPr>
                <w:bCs/>
                <w:sz w:val="21"/>
                <w:szCs w:val="21"/>
              </w:rPr>
            </w:pPr>
            <w:r w:rsidRPr="00E96A84">
              <w:rPr>
                <w:bCs/>
                <w:sz w:val="21"/>
                <w:szCs w:val="21"/>
              </w:rPr>
              <w:t>9.</w:t>
            </w:r>
          </w:p>
        </w:tc>
        <w:tc>
          <w:tcPr>
            <w:tcW w:w="4253" w:type="dxa"/>
          </w:tcPr>
          <w:p w14:paraId="2A614F7A" w14:textId="3C2DF842" w:rsidR="009B4090" w:rsidRPr="00E96A84" w:rsidRDefault="77AB3985" w:rsidP="003C138F">
            <w:pPr>
              <w:ind w:firstLine="0"/>
              <w:rPr>
                <w:sz w:val="21"/>
                <w:szCs w:val="21"/>
              </w:rPr>
            </w:pPr>
            <w:r w:rsidRPr="00E96A84">
              <w:rPr>
                <w:rFonts w:eastAsia="Arial"/>
                <w:sz w:val="21"/>
                <w:szCs w:val="21"/>
              </w:rPr>
              <w:t>P</w:t>
            </w:r>
            <w:r w:rsidR="004F1A11" w:rsidRPr="00E96A84">
              <w:rPr>
                <w:rFonts w:eastAsia="Arial"/>
                <w:sz w:val="21"/>
                <w:szCs w:val="21"/>
              </w:rPr>
              <w:t>erkančioji organizacija</w:t>
            </w:r>
            <w:r w:rsidR="009B4090" w:rsidRPr="00E96A84">
              <w:rPr>
                <w:sz w:val="21"/>
                <w:szCs w:val="21"/>
              </w:rPr>
              <w:t xml:space="preserve"> informuoja</w:t>
            </w:r>
            <w:r w:rsidR="00063554" w:rsidRPr="00E96A84">
              <w:rPr>
                <w:sz w:val="21"/>
                <w:szCs w:val="21"/>
              </w:rPr>
              <w:t xml:space="preserve"> </w:t>
            </w:r>
            <w:r w:rsidR="004F1A11" w:rsidRPr="00E96A84">
              <w:rPr>
                <w:sz w:val="21"/>
                <w:szCs w:val="21"/>
              </w:rPr>
              <w:t>d</w:t>
            </w:r>
            <w:r w:rsidR="009B4090" w:rsidRPr="00E96A84">
              <w:rPr>
                <w:sz w:val="21"/>
                <w:szCs w:val="21"/>
              </w:rPr>
              <w:t>alyvius apie EBVPD vertinimo rezultatus</w:t>
            </w:r>
            <w:r w:rsidR="0090570A" w:rsidRPr="00E96A84">
              <w:rPr>
                <w:sz w:val="21"/>
                <w:szCs w:val="21"/>
              </w:rPr>
              <w:t>, jeigu taikoma,</w:t>
            </w:r>
            <w:r w:rsidR="009B4090" w:rsidRPr="00E96A84">
              <w:rPr>
                <w:sz w:val="21"/>
                <w:szCs w:val="21"/>
              </w:rPr>
              <w:t xml:space="preserve"> ne vėliau kaip per</w:t>
            </w:r>
          </w:p>
        </w:tc>
        <w:tc>
          <w:tcPr>
            <w:tcW w:w="3260" w:type="dxa"/>
          </w:tcPr>
          <w:p w14:paraId="7232BA7B" w14:textId="1D711BC2" w:rsidR="009B4090" w:rsidRPr="00E96A84" w:rsidRDefault="00AE5FA8" w:rsidP="00AE5FA8">
            <w:pPr>
              <w:tabs>
                <w:tab w:val="left" w:pos="735"/>
              </w:tabs>
              <w:ind w:firstLine="34"/>
              <w:rPr>
                <w:sz w:val="21"/>
                <w:szCs w:val="21"/>
              </w:rPr>
            </w:pPr>
            <w:r w:rsidRPr="00E96A84">
              <w:rPr>
                <w:sz w:val="21"/>
                <w:szCs w:val="21"/>
              </w:rPr>
              <w:t>3 (tris) darbo dienas nuo sprendimo priėmimo dienos</w:t>
            </w:r>
          </w:p>
        </w:tc>
        <w:tc>
          <w:tcPr>
            <w:tcW w:w="2977" w:type="dxa"/>
          </w:tcPr>
          <w:p w14:paraId="1F29059C" w14:textId="7FCB73D6" w:rsidR="009B4090" w:rsidRPr="00E96A84" w:rsidRDefault="00545839" w:rsidP="003C138F">
            <w:pPr>
              <w:ind w:firstLine="34"/>
              <w:rPr>
                <w:sz w:val="21"/>
                <w:szCs w:val="21"/>
              </w:rPr>
            </w:pPr>
            <w:r w:rsidRPr="00E96A84">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2C3D2BE0"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_________</w:t>
      </w:r>
      <w:r w:rsidR="00E96A84">
        <w:rPr>
          <w:rFonts w:ascii="Times New Roman" w:eastAsia="Times New Roman" w:hAnsi="Times New Roman" w:cs="Times New Roman"/>
          <w:color w:val="000000"/>
          <w:sz w:val="24"/>
          <w:szCs w:val="24"/>
          <w:lang w:eastAsia="en-US"/>
        </w:rPr>
        <w:t>___</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56089590"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E641F9">
        <w:rPr>
          <w:rFonts w:ascii="Times New Roman" w:eastAsia="Times New Roman" w:hAnsi="Times New Roman" w:cs="Times New Roman"/>
          <w:b/>
          <w:bCs/>
          <w:sz w:val="24"/>
          <w:szCs w:val="24"/>
          <w:lang w:eastAsia="en-US"/>
        </w:rPr>
        <w:t>Statybos rangos darbų techninės priežiūros</w:t>
      </w:r>
      <w:r w:rsidR="008E12BD">
        <w:rPr>
          <w:rFonts w:ascii="Times New Roman" w:eastAsia="Times New Roman" w:hAnsi="Times New Roman" w:cs="Times New Roman"/>
          <w:sz w:val="24"/>
          <w:szCs w:val="24"/>
          <w:lang w:eastAsia="en-US"/>
        </w:rPr>
        <w:t xml:space="preserve"> </w:t>
      </w:r>
      <w:r w:rsidR="004F61ED" w:rsidRPr="004F61ED">
        <w:rPr>
          <w:rFonts w:ascii="Times New Roman" w:eastAsia="Times New Roman" w:hAnsi="Times New Roman" w:cs="Times New Roman"/>
          <w:b/>
          <w:bCs/>
          <w:sz w:val="24"/>
          <w:szCs w:val="24"/>
          <w:lang w:eastAsia="en-US"/>
        </w:rPr>
        <w:t>paslaug</w:t>
      </w:r>
      <w:r w:rsidR="004F61ED">
        <w:rPr>
          <w:rFonts w:ascii="Times New Roman" w:eastAsia="Times New Roman" w:hAnsi="Times New Roman" w:cs="Times New Roman"/>
          <w:b/>
          <w:bCs/>
          <w:sz w:val="24"/>
          <w:szCs w:val="24"/>
          <w:lang w:eastAsia="en-US"/>
        </w:rPr>
        <w:t xml:space="preserve">ų </w:t>
      </w:r>
      <w:r w:rsidR="00942C19" w:rsidRPr="00337026">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rsidTr="00E641F9">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tcPr>
          <w:p w14:paraId="7890A311" w14:textId="4AD8BE48" w:rsidR="00082CAA" w:rsidRPr="0045263B" w:rsidRDefault="00082CAA" w:rsidP="00082CAA">
            <w:pPr>
              <w:spacing w:line="240" w:lineRule="auto"/>
              <w:ind w:firstLine="424"/>
              <w:jc w:val="left"/>
              <w:rPr>
                <w:rFonts w:ascii="Times New Roman" w:eastAsia="Times New Roman" w:hAnsi="Times New Roman" w:cs="Times New Roman"/>
                <w:sz w:val="24"/>
                <w:szCs w:val="24"/>
              </w:rPr>
            </w:pP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310024D8" w:rsidR="00FD20F6" w:rsidRPr="00FD20F6" w:rsidRDefault="00E76A34"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71393C">
        <w:rPr>
          <w:rFonts w:ascii="Times New Roman" w:eastAsia="Calibri" w:hAnsi="Times New Roman" w:cs="Times New Roman"/>
          <w:b/>
          <w:bCs/>
          <w:sz w:val="24"/>
          <w:szCs w:val="22"/>
          <w:lang w:eastAsia="en-US"/>
        </w:rPr>
        <w:t>STATYBOS RANGOS DARB</w:t>
      </w:r>
      <w:r w:rsidR="005D00E0">
        <w:rPr>
          <w:rFonts w:ascii="Times New Roman" w:eastAsia="Calibri" w:hAnsi="Times New Roman" w:cs="Times New Roman"/>
          <w:b/>
          <w:bCs/>
          <w:sz w:val="24"/>
          <w:szCs w:val="22"/>
          <w:lang w:eastAsia="en-US"/>
        </w:rPr>
        <w:t>Ų TECHNINĖS PRIEŽIŪROS</w:t>
      </w:r>
      <w:r w:rsidRPr="00E76A34">
        <w:rPr>
          <w:rFonts w:ascii="Times New Roman" w:eastAsia="Calibri" w:hAnsi="Times New Roman" w:cs="Times New Roman"/>
          <w:b/>
          <w:bCs/>
          <w:sz w:val="24"/>
          <w:szCs w:val="22"/>
          <w:lang w:eastAsia="en-US"/>
        </w:rPr>
        <w:t xml:space="preserve"> PASLAUG</w:t>
      </w:r>
      <w:r>
        <w:rPr>
          <w:rFonts w:ascii="Times New Roman" w:eastAsia="Calibri" w:hAnsi="Times New Roman" w:cs="Times New Roman"/>
          <w:b/>
          <w:bCs/>
          <w:sz w:val="24"/>
          <w:szCs w:val="22"/>
          <w:lang w:eastAsia="en-US"/>
        </w:rPr>
        <w:t>Ų</w:t>
      </w:r>
      <w:r w:rsidRPr="00E76A34">
        <w:rPr>
          <w:rFonts w:ascii="Times New Roman" w:eastAsia="Calibri" w:hAnsi="Times New Roman" w:cs="Times New Roman"/>
          <w:b/>
          <w:bCs/>
          <w:sz w:val="24"/>
          <w:szCs w:val="22"/>
          <w:lang w:eastAsia="en-US"/>
        </w:rPr>
        <w:t xml:space="preserve">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4F531E83" w14:textId="0CE87C84" w:rsidR="00B51E62" w:rsidRDefault="00FD20F6" w:rsidP="00691DC5">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126F5691" w14:textId="77777777" w:rsidR="00691DC5" w:rsidRPr="00691DC5" w:rsidRDefault="00691DC5" w:rsidP="00691DC5">
      <w:pPr>
        <w:tabs>
          <w:tab w:val="left" w:pos="851"/>
          <w:tab w:val="left" w:pos="993"/>
        </w:tabs>
        <w:spacing w:line="240" w:lineRule="auto"/>
        <w:ind w:firstLine="0"/>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23D92E88"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691DC5">
        <w:rPr>
          <w:rFonts w:ascii="Times New Roman" w:eastAsia="Times New Roman" w:hAnsi="Times New Roman" w:cs="Times New Roman"/>
          <w:sz w:val="24"/>
          <w:szCs w:val="24"/>
          <w:lang w:eastAsia="en-US"/>
        </w:rPr>
        <w:t>as</w:t>
      </w:r>
      <w:r w:rsidRPr="00FD20F6">
        <w:rPr>
          <w:rFonts w:ascii="Times New Roman" w:eastAsia="Times New Roman" w:hAnsi="Times New Roman" w:cs="Times New Roman"/>
          <w:sz w:val="24"/>
          <w:szCs w:val="24"/>
          <w:lang w:eastAsia="en-US"/>
        </w:rPr>
        <w:t xml:space="preserve"> </w:t>
      </w:r>
      <w:r w:rsidR="00691DC5">
        <w:rPr>
          <w:rFonts w:ascii="Times New Roman" w:eastAsia="Times New Roman" w:hAnsi="Times New Roman" w:cs="Times New Roman"/>
          <w:sz w:val="24"/>
          <w:szCs w:val="24"/>
          <w:lang w:eastAsia="en-US"/>
        </w:rPr>
        <w:t>paslaugas</w:t>
      </w:r>
      <w:r w:rsidRPr="00FD20F6">
        <w:rPr>
          <w:rFonts w:ascii="Times New Roman" w:eastAsia="Times New Roman" w:hAnsi="Times New Roman" w:cs="Times New Roman"/>
          <w:sz w:val="24"/>
          <w:szCs w:val="24"/>
          <w:lang w:eastAsia="en-US"/>
        </w:rPr>
        <w:t xml:space="preserve"> ir patvirtiname, kad mūsų siūlom</w:t>
      </w:r>
      <w:r w:rsidR="00691DC5">
        <w:rPr>
          <w:rFonts w:ascii="Times New Roman" w:eastAsia="Times New Roman" w:hAnsi="Times New Roman" w:cs="Times New Roman"/>
          <w:sz w:val="24"/>
          <w:szCs w:val="24"/>
          <w:lang w:eastAsia="en-US"/>
        </w:rPr>
        <w:t xml:space="preserve">os paslaugos </w:t>
      </w:r>
      <w:r w:rsidRPr="00FD20F6">
        <w:rPr>
          <w:rFonts w:ascii="Times New Roman" w:eastAsia="Times New Roman" w:hAnsi="Times New Roman" w:cs="Times New Roman"/>
          <w:sz w:val="24"/>
          <w:szCs w:val="24"/>
          <w:lang w:eastAsia="en-US"/>
        </w:rPr>
        <w:t>atitinka visus pirkimo sąlygose nurodytus reikalavimus:</w:t>
      </w:r>
    </w:p>
    <w:p w14:paraId="3E7B6D83" w14:textId="6BE8DE99" w:rsidR="00FD20F6" w:rsidRDefault="00734930" w:rsidP="00DB0B31">
      <w:pPr>
        <w:spacing w:line="240" w:lineRule="auto"/>
        <w:ind w:firstLine="567"/>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Statybos rangos darbų techninės priežiūros</w:t>
      </w:r>
      <w:r w:rsidR="00E76A34" w:rsidRPr="00E76A34">
        <w:rPr>
          <w:rFonts w:ascii="Times New Roman" w:eastAsia="Times New Roman" w:hAnsi="Times New Roman" w:cs="Times New Roman"/>
          <w:b/>
          <w:bCs/>
          <w:sz w:val="24"/>
          <w:szCs w:val="24"/>
          <w:lang w:eastAsia="en-US"/>
        </w:rPr>
        <w:t xml:space="preserve"> paslaugos</w:t>
      </w:r>
      <w:r w:rsidR="00FD20F6" w:rsidRPr="00FD20F6">
        <w:rPr>
          <w:rFonts w:ascii="Times New Roman" w:eastAsia="Times New Roman" w:hAnsi="Times New Roman" w:cs="Times New Roman"/>
          <w:b/>
          <w:bCs/>
          <w:sz w:val="24"/>
          <w:szCs w:val="24"/>
          <w:lang w:eastAsia="en-US"/>
        </w:rPr>
        <w:t>:</w:t>
      </w:r>
    </w:p>
    <w:tbl>
      <w:tblPr>
        <w:tblStyle w:val="Lentelstinklelis1"/>
        <w:tblW w:w="10196" w:type="dxa"/>
        <w:tblInd w:w="0" w:type="dxa"/>
        <w:tblLook w:val="04A0" w:firstRow="1" w:lastRow="0" w:firstColumn="1" w:lastColumn="0" w:noHBand="0" w:noVBand="1"/>
      </w:tblPr>
      <w:tblGrid>
        <w:gridCol w:w="761"/>
        <w:gridCol w:w="2786"/>
        <w:gridCol w:w="2260"/>
        <w:gridCol w:w="1701"/>
        <w:gridCol w:w="2688"/>
      </w:tblGrid>
      <w:tr w:rsidR="004948F6" w:rsidRPr="004A03FE" w14:paraId="6621FB5F" w14:textId="265AEB15" w:rsidTr="00935A4D">
        <w:tc>
          <w:tcPr>
            <w:tcW w:w="761" w:type="dxa"/>
            <w:tcBorders>
              <w:top w:val="single" w:sz="4" w:space="0" w:color="000000"/>
              <w:left w:val="single" w:sz="4" w:space="0" w:color="000000"/>
              <w:bottom w:val="single" w:sz="4" w:space="0" w:color="000000"/>
              <w:right w:val="single" w:sz="4" w:space="0" w:color="000000"/>
            </w:tcBorders>
            <w:hideMark/>
          </w:tcPr>
          <w:p w14:paraId="3467BE01" w14:textId="77777777" w:rsidR="004948F6" w:rsidRPr="004A03FE" w:rsidRDefault="004948F6" w:rsidP="004A03FE">
            <w:pPr>
              <w:jc w:val="center"/>
              <w:rPr>
                <w:rFonts w:hAnsi="Times New Roman" w:cs="Times New Roman"/>
                <w:b/>
                <w:sz w:val="24"/>
                <w:szCs w:val="24"/>
              </w:rPr>
            </w:pPr>
            <w:r w:rsidRPr="004A03FE">
              <w:rPr>
                <w:rFonts w:hAnsi="Times New Roman" w:cs="Times New Roman"/>
                <w:b/>
                <w:sz w:val="24"/>
                <w:szCs w:val="24"/>
              </w:rPr>
              <w:t>Eil. Nr.</w:t>
            </w:r>
          </w:p>
        </w:tc>
        <w:tc>
          <w:tcPr>
            <w:tcW w:w="2786" w:type="dxa"/>
            <w:tcBorders>
              <w:top w:val="single" w:sz="4" w:space="0" w:color="000000"/>
              <w:left w:val="single" w:sz="4" w:space="0" w:color="000000"/>
              <w:bottom w:val="single" w:sz="4" w:space="0" w:color="000000"/>
              <w:right w:val="single" w:sz="4" w:space="0" w:color="000000"/>
            </w:tcBorders>
            <w:hideMark/>
          </w:tcPr>
          <w:p w14:paraId="0AF0F4BF" w14:textId="77777777" w:rsidR="004948F6" w:rsidRPr="004A03FE" w:rsidRDefault="004948F6" w:rsidP="004A03FE">
            <w:pPr>
              <w:jc w:val="center"/>
              <w:rPr>
                <w:rFonts w:hAnsi="Times New Roman" w:cs="Times New Roman"/>
                <w:b/>
                <w:sz w:val="24"/>
                <w:szCs w:val="24"/>
              </w:rPr>
            </w:pPr>
            <w:r w:rsidRPr="004A03FE">
              <w:rPr>
                <w:rFonts w:hAnsi="Times New Roman" w:cs="Times New Roman"/>
                <w:b/>
                <w:sz w:val="24"/>
                <w:szCs w:val="24"/>
              </w:rPr>
              <w:t>Pavadinimas</w:t>
            </w:r>
          </w:p>
        </w:tc>
        <w:tc>
          <w:tcPr>
            <w:tcW w:w="2260" w:type="dxa"/>
            <w:tcBorders>
              <w:top w:val="single" w:sz="4" w:space="0" w:color="000000"/>
              <w:left w:val="single" w:sz="4" w:space="0" w:color="000000"/>
              <w:bottom w:val="single" w:sz="4" w:space="0" w:color="000000"/>
              <w:right w:val="single" w:sz="4" w:space="0" w:color="000000"/>
            </w:tcBorders>
          </w:tcPr>
          <w:p w14:paraId="58EA08B2" w14:textId="2A6FDFC1" w:rsidR="004948F6" w:rsidRPr="004A03FE" w:rsidRDefault="004948F6" w:rsidP="004A03FE">
            <w:pPr>
              <w:jc w:val="center"/>
              <w:rPr>
                <w:rFonts w:eastAsia="Times New Roman" w:hAnsi="Times New Roman" w:cs="Times New Roman"/>
                <w:b/>
                <w:sz w:val="24"/>
                <w:szCs w:val="24"/>
                <w:lang w:eastAsia="ar-SA"/>
              </w:rPr>
            </w:pPr>
            <w:r w:rsidRPr="004A03FE">
              <w:rPr>
                <w:rFonts w:eastAsia="Times New Roman" w:hAnsi="Times New Roman" w:cs="Times New Roman"/>
                <w:b/>
                <w:sz w:val="24"/>
                <w:szCs w:val="24"/>
                <w:lang w:eastAsia="ar-SA"/>
              </w:rPr>
              <w:t>P</w:t>
            </w:r>
            <w:r w:rsidR="00E725CE">
              <w:rPr>
                <w:rFonts w:eastAsia="Times New Roman" w:hAnsi="Times New Roman" w:cs="Times New Roman"/>
                <w:b/>
                <w:sz w:val="24"/>
                <w:szCs w:val="24"/>
                <w:lang w:eastAsia="ar-SA"/>
              </w:rPr>
              <w:t>reliminari darbų vertė</w:t>
            </w:r>
            <w:r>
              <w:rPr>
                <w:rFonts w:eastAsia="Times New Roman" w:hAnsi="Times New Roman" w:cs="Times New Roman"/>
                <w:b/>
                <w:sz w:val="24"/>
                <w:szCs w:val="24"/>
                <w:lang w:eastAsia="ar-SA"/>
              </w:rPr>
              <w:t>,</w:t>
            </w:r>
            <w:r w:rsidRPr="004A03FE">
              <w:rPr>
                <w:rFonts w:eastAsia="Times New Roman" w:hAnsi="Times New Roman" w:cs="Times New Roman"/>
                <w:b/>
                <w:sz w:val="24"/>
                <w:szCs w:val="24"/>
                <w:lang w:eastAsia="ar-SA"/>
              </w:rPr>
              <w:t xml:space="preserve"> Eur be PVM</w:t>
            </w:r>
          </w:p>
          <w:p w14:paraId="255C6F2E" w14:textId="77777777" w:rsidR="004948F6" w:rsidRPr="004A03FE" w:rsidRDefault="004948F6" w:rsidP="004A03FE">
            <w:pPr>
              <w:jc w:val="center"/>
              <w:rPr>
                <w:rFonts w:hAnsi="Times New Roman" w:cs="Times New Roman"/>
                <w:bCs/>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488A331" w14:textId="0550A709" w:rsidR="004948F6" w:rsidRPr="004A03FE" w:rsidRDefault="003D43A5" w:rsidP="004A03FE">
            <w:pPr>
              <w:jc w:val="center"/>
              <w:rPr>
                <w:rFonts w:eastAsia="Times New Roman" w:hAnsi="Times New Roman" w:cs="Times New Roman"/>
                <w:b/>
                <w:sz w:val="24"/>
                <w:szCs w:val="24"/>
                <w:lang w:eastAsia="ar-SA"/>
              </w:rPr>
            </w:pPr>
            <w:r w:rsidRPr="003D43A5">
              <w:rPr>
                <w:rFonts w:eastAsia="Times New Roman" w:hAnsi="Times New Roman" w:cs="Times New Roman"/>
                <w:b/>
                <w:sz w:val="24"/>
                <w:szCs w:val="24"/>
              </w:rPr>
              <w:t xml:space="preserve">Įkainis, siūlomas </w:t>
            </w:r>
            <w:r w:rsidRPr="003D43A5">
              <w:rPr>
                <w:rFonts w:eastAsia="Times New Roman" w:hAnsi="Times New Roman" w:cs="Times New Roman"/>
                <w:b/>
                <w:sz w:val="24"/>
                <w:szCs w:val="24"/>
                <w:lang w:val="pt-PT"/>
              </w:rPr>
              <w:t>% (procentas) nuo darbų</w:t>
            </w:r>
            <w:r w:rsidRPr="003D43A5">
              <w:rPr>
                <w:rFonts w:eastAsia="Times New Roman" w:hAnsi="Times New Roman" w:cs="Times New Roman"/>
                <w:b/>
                <w:sz w:val="24"/>
                <w:szCs w:val="24"/>
              </w:rPr>
              <w:t xml:space="preserve"> </w:t>
            </w:r>
            <w:r w:rsidRPr="003D43A5">
              <w:rPr>
                <w:rFonts w:eastAsia="Times New Roman" w:hAnsi="Times New Roman" w:cs="Times New Roman"/>
                <w:b/>
                <w:sz w:val="24"/>
                <w:szCs w:val="24"/>
              </w:rPr>
              <w:lastRenderedPageBreak/>
              <w:t>vertės be PVM</w:t>
            </w:r>
          </w:p>
        </w:tc>
        <w:tc>
          <w:tcPr>
            <w:tcW w:w="2688" w:type="dxa"/>
            <w:tcBorders>
              <w:top w:val="single" w:sz="4" w:space="0" w:color="000000"/>
              <w:left w:val="single" w:sz="4" w:space="0" w:color="000000"/>
              <w:bottom w:val="single" w:sz="4" w:space="0" w:color="000000"/>
              <w:right w:val="single" w:sz="4" w:space="0" w:color="000000"/>
            </w:tcBorders>
          </w:tcPr>
          <w:p w14:paraId="08F94765" w14:textId="49A65AEE" w:rsidR="004948F6" w:rsidRPr="004A03FE" w:rsidRDefault="00935A4D" w:rsidP="004A03FE">
            <w:pPr>
              <w:jc w:val="center"/>
              <w:rPr>
                <w:rFonts w:eastAsia="Times New Roman" w:hAnsi="Times New Roman" w:cs="Times New Roman"/>
                <w:b/>
                <w:sz w:val="24"/>
                <w:szCs w:val="24"/>
                <w:lang w:eastAsia="ar-SA"/>
              </w:rPr>
            </w:pPr>
            <w:r w:rsidRPr="00935A4D">
              <w:rPr>
                <w:rFonts w:eastAsia="Times New Roman" w:hAnsi="Times New Roman" w:cs="Times New Roman"/>
                <w:b/>
                <w:sz w:val="24"/>
                <w:szCs w:val="24"/>
              </w:rPr>
              <w:lastRenderedPageBreak/>
              <w:t>Bendra pasiūlymo palyginamoji kaina**, Eur be PVM (3x4)</w:t>
            </w:r>
          </w:p>
        </w:tc>
      </w:tr>
      <w:tr w:rsidR="004948F6" w:rsidRPr="004A03FE" w14:paraId="3D5B5897" w14:textId="59F1557E" w:rsidTr="00935A4D">
        <w:tc>
          <w:tcPr>
            <w:tcW w:w="761" w:type="dxa"/>
            <w:tcBorders>
              <w:top w:val="single" w:sz="4" w:space="0" w:color="000000"/>
              <w:left w:val="single" w:sz="4" w:space="0" w:color="000000"/>
              <w:bottom w:val="single" w:sz="4" w:space="0" w:color="000000"/>
              <w:right w:val="single" w:sz="4" w:space="0" w:color="000000"/>
            </w:tcBorders>
            <w:hideMark/>
          </w:tcPr>
          <w:p w14:paraId="40B5462D" w14:textId="77777777" w:rsidR="004948F6" w:rsidRPr="004A03FE" w:rsidRDefault="004948F6" w:rsidP="004A03FE">
            <w:pPr>
              <w:rPr>
                <w:rFonts w:hAnsi="Times New Roman" w:cs="Times New Roman"/>
                <w:b/>
                <w:i/>
                <w:iCs/>
                <w:sz w:val="24"/>
                <w:szCs w:val="24"/>
              </w:rPr>
            </w:pPr>
            <w:r w:rsidRPr="004A03FE">
              <w:rPr>
                <w:rFonts w:hAnsi="Times New Roman" w:cs="Times New Roman"/>
                <w:b/>
                <w:i/>
                <w:iCs/>
                <w:sz w:val="24"/>
                <w:szCs w:val="24"/>
              </w:rPr>
              <w:t>1</w:t>
            </w:r>
          </w:p>
        </w:tc>
        <w:tc>
          <w:tcPr>
            <w:tcW w:w="2786" w:type="dxa"/>
            <w:tcBorders>
              <w:top w:val="single" w:sz="4" w:space="0" w:color="000000"/>
              <w:left w:val="single" w:sz="4" w:space="0" w:color="000000"/>
              <w:bottom w:val="single" w:sz="4" w:space="0" w:color="000000"/>
              <w:right w:val="single" w:sz="4" w:space="0" w:color="000000"/>
            </w:tcBorders>
            <w:hideMark/>
          </w:tcPr>
          <w:p w14:paraId="0551FDF3" w14:textId="77777777" w:rsidR="004948F6" w:rsidRPr="004A03FE" w:rsidRDefault="004948F6" w:rsidP="004A03FE">
            <w:pPr>
              <w:jc w:val="center"/>
              <w:rPr>
                <w:rFonts w:hAnsi="Times New Roman" w:cs="Times New Roman"/>
                <w:b/>
                <w:i/>
                <w:iCs/>
                <w:sz w:val="24"/>
                <w:szCs w:val="24"/>
              </w:rPr>
            </w:pPr>
            <w:r w:rsidRPr="004A03FE">
              <w:rPr>
                <w:rFonts w:hAnsi="Times New Roman" w:cs="Times New Roman"/>
                <w:b/>
                <w:i/>
                <w:iCs/>
                <w:sz w:val="24"/>
                <w:szCs w:val="24"/>
              </w:rPr>
              <w:t>2</w:t>
            </w:r>
          </w:p>
        </w:tc>
        <w:tc>
          <w:tcPr>
            <w:tcW w:w="2260" w:type="dxa"/>
            <w:tcBorders>
              <w:top w:val="single" w:sz="4" w:space="0" w:color="000000"/>
              <w:left w:val="single" w:sz="4" w:space="0" w:color="000000"/>
              <w:bottom w:val="single" w:sz="4" w:space="0" w:color="000000"/>
              <w:right w:val="single" w:sz="4" w:space="0" w:color="000000"/>
            </w:tcBorders>
            <w:hideMark/>
          </w:tcPr>
          <w:p w14:paraId="3587FF56" w14:textId="77777777" w:rsidR="004948F6" w:rsidRPr="004A03FE" w:rsidRDefault="004948F6" w:rsidP="004A03FE">
            <w:pPr>
              <w:jc w:val="center"/>
              <w:rPr>
                <w:rFonts w:eastAsia="Times New Roman" w:hAnsi="Times New Roman" w:cs="Times New Roman"/>
                <w:b/>
                <w:i/>
                <w:iCs/>
                <w:sz w:val="24"/>
                <w:szCs w:val="24"/>
                <w:lang w:eastAsia="ar-SA"/>
              </w:rPr>
            </w:pPr>
            <w:r w:rsidRPr="004A03FE">
              <w:rPr>
                <w:rFonts w:eastAsia="Times New Roman" w:hAnsi="Times New Roman" w:cs="Times New Roman"/>
                <w:b/>
                <w:i/>
                <w:iCs/>
                <w:sz w:val="24"/>
                <w:szCs w:val="24"/>
                <w:lang w:eastAsia="ar-SA"/>
              </w:rPr>
              <w:t>3</w:t>
            </w:r>
          </w:p>
        </w:tc>
        <w:tc>
          <w:tcPr>
            <w:tcW w:w="1701" w:type="dxa"/>
            <w:tcBorders>
              <w:top w:val="single" w:sz="4" w:space="0" w:color="000000"/>
              <w:left w:val="single" w:sz="4" w:space="0" w:color="000000"/>
              <w:bottom w:val="single" w:sz="4" w:space="0" w:color="000000"/>
              <w:right w:val="single" w:sz="4" w:space="0" w:color="000000"/>
            </w:tcBorders>
          </w:tcPr>
          <w:p w14:paraId="563A99E1" w14:textId="476ED7C3" w:rsidR="004948F6" w:rsidRPr="004A03FE" w:rsidRDefault="00935A4D"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4</w:t>
            </w:r>
          </w:p>
        </w:tc>
        <w:tc>
          <w:tcPr>
            <w:tcW w:w="2688" w:type="dxa"/>
            <w:tcBorders>
              <w:top w:val="single" w:sz="4" w:space="0" w:color="000000"/>
              <w:left w:val="single" w:sz="4" w:space="0" w:color="000000"/>
              <w:bottom w:val="single" w:sz="4" w:space="0" w:color="000000"/>
              <w:right w:val="single" w:sz="4" w:space="0" w:color="000000"/>
            </w:tcBorders>
          </w:tcPr>
          <w:p w14:paraId="1A699905" w14:textId="0258304E" w:rsidR="004948F6" w:rsidRPr="004A03FE" w:rsidRDefault="00935A4D"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5</w:t>
            </w:r>
          </w:p>
        </w:tc>
      </w:tr>
      <w:tr w:rsidR="004948F6" w:rsidRPr="004A03FE" w14:paraId="69E4F1E3" w14:textId="2FAFE8EF" w:rsidTr="00935A4D">
        <w:tc>
          <w:tcPr>
            <w:tcW w:w="761" w:type="dxa"/>
            <w:tcBorders>
              <w:top w:val="single" w:sz="4" w:space="0" w:color="000000"/>
              <w:left w:val="single" w:sz="4" w:space="0" w:color="000000"/>
              <w:bottom w:val="single" w:sz="4" w:space="0" w:color="000000"/>
              <w:right w:val="single" w:sz="4" w:space="0" w:color="000000"/>
            </w:tcBorders>
            <w:hideMark/>
          </w:tcPr>
          <w:p w14:paraId="7462643B" w14:textId="77777777" w:rsidR="004948F6" w:rsidRPr="004A03FE" w:rsidRDefault="004948F6" w:rsidP="004A03FE">
            <w:pPr>
              <w:rPr>
                <w:rFonts w:hAnsi="Times New Roman" w:cs="Times New Roman"/>
                <w:bCs/>
                <w:sz w:val="24"/>
                <w:szCs w:val="24"/>
              </w:rPr>
            </w:pPr>
            <w:r w:rsidRPr="004A03FE">
              <w:rPr>
                <w:rFonts w:hAnsi="Times New Roman" w:cs="Times New Roman"/>
                <w:bCs/>
                <w:sz w:val="24"/>
                <w:szCs w:val="24"/>
              </w:rPr>
              <w:t>1.</w:t>
            </w:r>
          </w:p>
        </w:tc>
        <w:tc>
          <w:tcPr>
            <w:tcW w:w="2786" w:type="dxa"/>
            <w:tcBorders>
              <w:top w:val="single" w:sz="4" w:space="0" w:color="000000"/>
              <w:left w:val="single" w:sz="4" w:space="0" w:color="000000"/>
              <w:bottom w:val="single" w:sz="4" w:space="0" w:color="000000"/>
              <w:right w:val="single" w:sz="4" w:space="0" w:color="000000"/>
            </w:tcBorders>
            <w:hideMark/>
          </w:tcPr>
          <w:p w14:paraId="7DAC214B" w14:textId="45179C2D" w:rsidR="004948F6" w:rsidRPr="001D7AF6" w:rsidRDefault="004948F6" w:rsidP="00240833">
            <w:pPr>
              <w:spacing w:line="20" w:lineRule="atLeast"/>
              <w:rPr>
                <w:rFonts w:hAnsi="Times New Roman" w:cs="Times New Roman"/>
                <w:sz w:val="24"/>
                <w:szCs w:val="24"/>
              </w:rPr>
            </w:pPr>
            <w:r>
              <w:rPr>
                <w:rFonts w:hAnsi="Times New Roman" w:cs="Times New Roman"/>
                <w:sz w:val="24"/>
                <w:szCs w:val="24"/>
              </w:rPr>
              <w:t>S</w:t>
            </w:r>
            <w:r w:rsidRPr="00240833">
              <w:rPr>
                <w:rFonts w:hAnsi="Times New Roman" w:cs="Times New Roman"/>
                <w:sz w:val="24"/>
                <w:szCs w:val="24"/>
              </w:rPr>
              <w:t>tatybos</w:t>
            </w:r>
            <w:r>
              <w:rPr>
                <w:rFonts w:hAnsi="Times New Roman" w:cs="Times New Roman"/>
                <w:sz w:val="24"/>
                <w:szCs w:val="24"/>
              </w:rPr>
              <w:t xml:space="preserve"> rangos darbų techninės priežiūros paslaugos</w:t>
            </w:r>
          </w:p>
        </w:tc>
        <w:tc>
          <w:tcPr>
            <w:tcW w:w="2260" w:type="dxa"/>
            <w:tcBorders>
              <w:top w:val="single" w:sz="4" w:space="0" w:color="000000"/>
              <w:left w:val="single" w:sz="4" w:space="0" w:color="000000"/>
              <w:bottom w:val="single" w:sz="4" w:space="0" w:color="000000"/>
              <w:right w:val="single" w:sz="4" w:space="0" w:color="000000"/>
            </w:tcBorders>
          </w:tcPr>
          <w:p w14:paraId="4F862FCF" w14:textId="7F724C85" w:rsidR="004948F6" w:rsidRPr="004A03FE" w:rsidRDefault="00E725CE" w:rsidP="004A03FE">
            <w:pPr>
              <w:rPr>
                <w:rFonts w:hAnsi="Times New Roman" w:cs="Times New Roman"/>
                <w:bCs/>
                <w:sz w:val="24"/>
                <w:szCs w:val="24"/>
              </w:rPr>
            </w:pPr>
            <w:r>
              <w:rPr>
                <w:rFonts w:hAnsi="Times New Roman" w:cs="Times New Roman"/>
                <w:bCs/>
                <w:sz w:val="24"/>
                <w:szCs w:val="24"/>
              </w:rPr>
              <w:t>5 000 000,00</w:t>
            </w:r>
          </w:p>
        </w:tc>
        <w:tc>
          <w:tcPr>
            <w:tcW w:w="1701" w:type="dxa"/>
            <w:tcBorders>
              <w:top w:val="single" w:sz="4" w:space="0" w:color="000000"/>
              <w:left w:val="single" w:sz="4" w:space="0" w:color="000000"/>
              <w:bottom w:val="single" w:sz="4" w:space="0" w:color="000000"/>
              <w:right w:val="single" w:sz="4" w:space="0" w:color="000000"/>
            </w:tcBorders>
          </w:tcPr>
          <w:p w14:paraId="7A6936FC" w14:textId="77777777" w:rsidR="004948F6" w:rsidRPr="004A03FE" w:rsidRDefault="004948F6" w:rsidP="004A03FE">
            <w:pPr>
              <w:rPr>
                <w:rFonts w:hAnsi="Times New Roman" w:cs="Times New Roman"/>
                <w:bCs/>
                <w:sz w:val="24"/>
                <w:szCs w:val="24"/>
              </w:rPr>
            </w:pPr>
          </w:p>
        </w:tc>
        <w:tc>
          <w:tcPr>
            <w:tcW w:w="2688" w:type="dxa"/>
            <w:tcBorders>
              <w:top w:val="single" w:sz="4" w:space="0" w:color="000000"/>
              <w:left w:val="single" w:sz="4" w:space="0" w:color="000000"/>
              <w:bottom w:val="single" w:sz="4" w:space="0" w:color="000000"/>
              <w:right w:val="single" w:sz="4" w:space="0" w:color="000000"/>
            </w:tcBorders>
          </w:tcPr>
          <w:p w14:paraId="0A87F42A" w14:textId="77777777" w:rsidR="004948F6" w:rsidRPr="004A03FE" w:rsidRDefault="004948F6" w:rsidP="004A03FE">
            <w:pPr>
              <w:rPr>
                <w:rFonts w:hAnsi="Times New Roman" w:cs="Times New Roman"/>
                <w:bCs/>
                <w:sz w:val="24"/>
                <w:szCs w:val="24"/>
              </w:rPr>
            </w:pPr>
          </w:p>
        </w:tc>
      </w:tr>
      <w:tr w:rsidR="009A6DEA" w:rsidRPr="004A03FE" w14:paraId="05BF0CDA" w14:textId="77777777" w:rsidTr="00935A4D">
        <w:tc>
          <w:tcPr>
            <w:tcW w:w="7508" w:type="dxa"/>
            <w:gridSpan w:val="4"/>
            <w:tcBorders>
              <w:top w:val="single" w:sz="4" w:space="0" w:color="000000"/>
              <w:left w:val="single" w:sz="4" w:space="0" w:color="000000"/>
              <w:bottom w:val="single" w:sz="4" w:space="0" w:color="000000"/>
              <w:right w:val="single" w:sz="4" w:space="0" w:color="000000"/>
            </w:tcBorders>
          </w:tcPr>
          <w:p w14:paraId="20FCDD63" w14:textId="74B07DEB" w:rsidR="009A6DEA" w:rsidRPr="004A03FE" w:rsidRDefault="009A6DEA" w:rsidP="004A03FE">
            <w:pPr>
              <w:spacing w:line="20" w:lineRule="atLeast"/>
              <w:jc w:val="right"/>
              <w:rPr>
                <w:rFonts w:hAnsi="Times New Roman" w:cs="Times New Roman"/>
                <w:b/>
                <w:bCs/>
                <w:sz w:val="24"/>
                <w:szCs w:val="24"/>
              </w:rPr>
            </w:pPr>
            <w:r w:rsidRPr="004A03FE">
              <w:rPr>
                <w:rFonts w:hAnsi="Times New Roman" w:cs="Times New Roman"/>
                <w:b/>
                <w:bCs/>
                <w:sz w:val="24"/>
                <w:szCs w:val="24"/>
              </w:rPr>
              <w:t>Bendra pasiūlymo kaina Eur be PVM</w:t>
            </w:r>
            <w:r w:rsidR="00935A4D">
              <w:rPr>
                <w:rFonts w:hAnsi="Times New Roman" w:cs="Times New Roman"/>
                <w:b/>
                <w:bCs/>
                <w:sz w:val="24"/>
                <w:szCs w:val="24"/>
              </w:rPr>
              <w:t>:</w:t>
            </w:r>
          </w:p>
        </w:tc>
        <w:tc>
          <w:tcPr>
            <w:tcW w:w="2688" w:type="dxa"/>
            <w:tcBorders>
              <w:top w:val="single" w:sz="4" w:space="0" w:color="000000"/>
              <w:left w:val="single" w:sz="4" w:space="0" w:color="000000"/>
              <w:bottom w:val="single" w:sz="4" w:space="0" w:color="000000"/>
              <w:right w:val="single" w:sz="4" w:space="0" w:color="000000"/>
            </w:tcBorders>
          </w:tcPr>
          <w:p w14:paraId="1FC5E3C0" w14:textId="77777777" w:rsidR="009A6DEA" w:rsidRPr="004A03FE" w:rsidRDefault="009A6DEA" w:rsidP="004A03FE">
            <w:pPr>
              <w:rPr>
                <w:rFonts w:hAnsi="Times New Roman" w:cs="Times New Roman"/>
                <w:bCs/>
                <w:sz w:val="24"/>
                <w:szCs w:val="24"/>
              </w:rPr>
            </w:pPr>
          </w:p>
        </w:tc>
      </w:tr>
      <w:tr w:rsidR="009A6DEA" w:rsidRPr="004A03FE" w14:paraId="4242EA31" w14:textId="77777777" w:rsidTr="00935A4D">
        <w:trPr>
          <w:trHeight w:val="244"/>
        </w:trPr>
        <w:tc>
          <w:tcPr>
            <w:tcW w:w="7508" w:type="dxa"/>
            <w:gridSpan w:val="4"/>
            <w:tcBorders>
              <w:top w:val="single" w:sz="4" w:space="0" w:color="000000"/>
              <w:left w:val="single" w:sz="4" w:space="0" w:color="000000"/>
              <w:bottom w:val="single" w:sz="4" w:space="0" w:color="000000"/>
              <w:right w:val="single" w:sz="4" w:space="0" w:color="000000"/>
            </w:tcBorders>
          </w:tcPr>
          <w:p w14:paraId="0D5CC158" w14:textId="31DBA166" w:rsidR="009A6DEA" w:rsidRPr="004A03FE" w:rsidRDefault="009A6DEA" w:rsidP="004A03FE">
            <w:pPr>
              <w:jc w:val="right"/>
              <w:rPr>
                <w:rFonts w:hAnsi="Times New Roman" w:cs="Times New Roman"/>
                <w:b/>
                <w:sz w:val="24"/>
                <w:szCs w:val="24"/>
              </w:rPr>
            </w:pPr>
            <w:r w:rsidRPr="004A03FE">
              <w:rPr>
                <w:rFonts w:hAnsi="Times New Roman" w:cs="Times New Roman"/>
                <w:b/>
                <w:sz w:val="24"/>
                <w:szCs w:val="24"/>
              </w:rPr>
              <w:t>PVM, Eur</w:t>
            </w:r>
            <w:r w:rsidR="00935A4D">
              <w:rPr>
                <w:rFonts w:hAnsi="Times New Roman" w:cs="Times New Roman"/>
                <w:b/>
                <w:sz w:val="24"/>
                <w:szCs w:val="24"/>
              </w:rPr>
              <w:t>:</w:t>
            </w:r>
          </w:p>
        </w:tc>
        <w:tc>
          <w:tcPr>
            <w:tcW w:w="2688" w:type="dxa"/>
            <w:tcBorders>
              <w:top w:val="single" w:sz="4" w:space="0" w:color="000000"/>
              <w:left w:val="single" w:sz="4" w:space="0" w:color="000000"/>
              <w:bottom w:val="single" w:sz="4" w:space="0" w:color="000000"/>
              <w:right w:val="single" w:sz="4" w:space="0" w:color="000000"/>
            </w:tcBorders>
          </w:tcPr>
          <w:p w14:paraId="3A71FEA6" w14:textId="77777777" w:rsidR="009A6DEA" w:rsidRPr="004A03FE" w:rsidRDefault="009A6DEA" w:rsidP="004A03FE">
            <w:pPr>
              <w:rPr>
                <w:rFonts w:hAnsi="Times New Roman" w:cs="Times New Roman"/>
                <w:bCs/>
                <w:sz w:val="24"/>
                <w:szCs w:val="24"/>
              </w:rPr>
            </w:pPr>
          </w:p>
        </w:tc>
      </w:tr>
      <w:tr w:rsidR="009A6DEA" w:rsidRPr="004A03FE" w14:paraId="0DC058EA" w14:textId="77777777" w:rsidTr="00935A4D">
        <w:trPr>
          <w:trHeight w:val="356"/>
        </w:trPr>
        <w:tc>
          <w:tcPr>
            <w:tcW w:w="7508" w:type="dxa"/>
            <w:gridSpan w:val="4"/>
            <w:tcBorders>
              <w:top w:val="single" w:sz="4" w:space="0" w:color="000000"/>
              <w:left w:val="single" w:sz="4" w:space="0" w:color="000000"/>
              <w:bottom w:val="single" w:sz="4" w:space="0" w:color="000000"/>
              <w:right w:val="single" w:sz="4" w:space="0" w:color="000000"/>
            </w:tcBorders>
          </w:tcPr>
          <w:p w14:paraId="1C1F2302" w14:textId="51CB97CD" w:rsidR="009A6DEA" w:rsidRPr="004A03FE" w:rsidRDefault="009A6DEA" w:rsidP="004A03FE">
            <w:pPr>
              <w:jc w:val="right"/>
              <w:rPr>
                <w:rFonts w:hAnsi="Times New Roman" w:cs="Times New Roman"/>
                <w:b/>
                <w:sz w:val="24"/>
                <w:szCs w:val="24"/>
              </w:rPr>
            </w:pPr>
            <w:r w:rsidRPr="004A03FE">
              <w:rPr>
                <w:rFonts w:hAnsi="Times New Roman" w:cs="Times New Roman"/>
                <w:b/>
                <w:sz w:val="24"/>
                <w:szCs w:val="24"/>
              </w:rPr>
              <w:t>Bendra pasiūlymo kaina Eur su PVM</w:t>
            </w:r>
            <w:r w:rsidR="00935A4D">
              <w:rPr>
                <w:rFonts w:hAnsi="Times New Roman" w:cs="Times New Roman"/>
                <w:b/>
                <w:sz w:val="24"/>
                <w:szCs w:val="24"/>
              </w:rPr>
              <w:t>:</w:t>
            </w:r>
          </w:p>
        </w:tc>
        <w:tc>
          <w:tcPr>
            <w:tcW w:w="2688" w:type="dxa"/>
            <w:tcBorders>
              <w:top w:val="single" w:sz="4" w:space="0" w:color="000000"/>
              <w:left w:val="single" w:sz="4" w:space="0" w:color="000000"/>
              <w:bottom w:val="single" w:sz="4" w:space="0" w:color="000000"/>
              <w:right w:val="single" w:sz="4" w:space="0" w:color="000000"/>
            </w:tcBorders>
          </w:tcPr>
          <w:p w14:paraId="718EC8F5" w14:textId="77777777" w:rsidR="009A6DEA" w:rsidRPr="004A03FE" w:rsidRDefault="009A6DEA" w:rsidP="004A03FE">
            <w:pPr>
              <w:rPr>
                <w:rFonts w:hAnsi="Times New Roman" w:cs="Times New Roman"/>
                <w:bCs/>
                <w:sz w:val="24"/>
                <w:szCs w:val="24"/>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41AF4C58" w14:textId="60E48AC5" w:rsidR="00691DC5" w:rsidRDefault="00435BBC" w:rsidP="00DB0B31">
      <w:pPr>
        <w:spacing w:line="276" w:lineRule="auto"/>
        <w:ind w:firstLine="567"/>
        <w:rPr>
          <w:rFonts w:ascii="Times New Roman" w:eastAsia="Calibri" w:hAnsi="Times New Roman" w:cs="Times New Roman"/>
          <w:b/>
          <w:bCs/>
          <w:sz w:val="24"/>
          <w:szCs w:val="24"/>
          <w:lang w:eastAsia="en-US"/>
        </w:rPr>
      </w:pPr>
      <w:r w:rsidRPr="00435BBC">
        <w:rPr>
          <w:rFonts w:ascii="Times New Roman" w:eastAsia="Times New Roman" w:hAnsi="Times New Roman" w:cs="Times New Roman"/>
          <w:sz w:val="22"/>
          <w:szCs w:val="22"/>
          <w:lang w:eastAsia="en-US"/>
        </w:rPr>
        <w:t>** Bendra pasiūlymo palyginamoji kaina bus naudojama tik pasiūlymų eilei sudaryti ir laimėtojui nustatyti.</w:t>
      </w:r>
    </w:p>
    <w:p w14:paraId="37E64976" w14:textId="42BC773B"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4A03FE">
        <w:rPr>
          <w:rFonts w:ascii="Times New Roman" w:eastAsia="Calibri" w:hAnsi="Times New Roman" w:cs="Times New Roman"/>
          <w:b/>
          <w:bCs/>
          <w:sz w:val="24"/>
          <w:szCs w:val="24"/>
          <w:lang w:eastAsia="en-US"/>
        </w:rPr>
        <w:t>os teikti Paslaugos</w:t>
      </w:r>
      <w:r w:rsidRPr="00C043A9">
        <w:rPr>
          <w:rFonts w:ascii="Times New Roman" w:eastAsia="Calibri" w:hAnsi="Times New Roman" w:cs="Times New Roman"/>
          <w:b/>
          <w:bCs/>
          <w:sz w:val="24"/>
          <w:szCs w:val="24"/>
          <w:lang w:eastAsia="en-US"/>
        </w:rPr>
        <w:t xml:space="preserve"> visiškai atitinka pirkimo dokumentuose nurodytus reikalavimus.</w:t>
      </w:r>
    </w:p>
    <w:p w14:paraId="5C856607" w14:textId="416C83B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51CE1D5E" w:rsid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w:t>
      </w:r>
      <w:r w:rsidR="00691DC5">
        <w:rPr>
          <w:rFonts w:ascii="Times New Roman" w:eastAsia="Calibri" w:hAnsi="Times New Roman" w:cs="Times New Roman"/>
          <w:sz w:val="24"/>
          <w:szCs w:val="24"/>
          <w:lang w:eastAsia="en-US"/>
        </w:rPr>
        <w:t>___</w:t>
      </w:r>
      <w:r w:rsidR="00B51E62">
        <w:rPr>
          <w:rFonts w:ascii="Times New Roman" w:eastAsia="Calibri" w:hAnsi="Times New Roman" w:cs="Times New Roman"/>
          <w:sz w:val="24"/>
          <w:szCs w:val="24"/>
          <w:lang w:eastAsia="en-US"/>
        </w:rPr>
        <w:t>________________________</w:t>
      </w:r>
      <w:r w:rsidRPr="00C043A9">
        <w:rPr>
          <w:rFonts w:ascii="Times New Roman" w:eastAsia="Calibri" w:hAnsi="Times New Roman" w:cs="Times New Roman"/>
          <w:sz w:val="24"/>
          <w:szCs w:val="24"/>
          <w:lang w:eastAsia="en-US"/>
        </w:rPr>
        <w:t>_________________________.</w:t>
      </w:r>
    </w:p>
    <w:p w14:paraId="04B81FAD" w14:textId="77777777" w:rsidR="003916AC" w:rsidRPr="003916AC" w:rsidRDefault="003916AC" w:rsidP="00691DC5">
      <w:pPr>
        <w:tabs>
          <w:tab w:val="left" w:pos="851"/>
        </w:tabs>
        <w:suppressAutoHyphens/>
        <w:spacing w:line="360" w:lineRule="auto"/>
        <w:ind w:firstLine="0"/>
        <w:rPr>
          <w:rFonts w:ascii="Times New Roman" w:eastAsia="Lucida Sans Unicode" w:hAnsi="Times New Roman" w:cs="Times New Roman"/>
          <w:color w:val="000000"/>
          <w:sz w:val="22"/>
          <w:szCs w:val="22"/>
          <w:lang w:eastAsia="en-US"/>
        </w:rPr>
      </w:pPr>
    </w:p>
    <w:p w14:paraId="4EA18C1E" w14:textId="7906936C" w:rsidR="003916AC" w:rsidRPr="002519CA" w:rsidRDefault="003916AC" w:rsidP="002519CA">
      <w:pPr>
        <w:spacing w:after="160" w:line="240" w:lineRule="auto"/>
        <w:ind w:firstLine="567"/>
        <w:contextualSpacing/>
        <w:rPr>
          <w:rFonts w:ascii="Times New Roman" w:eastAsia="Lucida Sans Unicode" w:hAnsi="Times New Roman" w:cs="Times New Roman"/>
          <w:b/>
          <w:bCs/>
          <w:color w:val="000000"/>
          <w:sz w:val="24"/>
          <w:szCs w:val="24"/>
          <w:lang w:eastAsia="en-US"/>
        </w:rPr>
      </w:pPr>
      <w:r w:rsidRPr="003916AC">
        <w:rPr>
          <w:rFonts w:ascii="Times New Roman" w:eastAsia="Times New Roman" w:hAnsi="Times New Roman" w:cs="Times New Roman"/>
          <w:bCs/>
          <w:sz w:val="24"/>
          <w:szCs w:val="24"/>
          <w:lang w:eastAsia="en-US"/>
        </w:rPr>
        <w:t xml:space="preserve">5. </w:t>
      </w:r>
      <w:r w:rsidRPr="003916AC">
        <w:rPr>
          <w:rFonts w:ascii="Times New Roman" w:eastAsia="Lucida Sans Unicode" w:hAnsi="Times New Roman" w:cs="Times New Roman"/>
          <w:color w:val="000000"/>
          <w:sz w:val="24"/>
          <w:szCs w:val="24"/>
          <w:lang w:eastAsia="en-US"/>
        </w:rPr>
        <w:t>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68928AD" w14:textId="77777777" w:rsidR="003916AC" w:rsidRPr="003916AC" w:rsidRDefault="003916AC"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3916AC">
        <w:rPr>
          <w:rFonts w:ascii="Times New Roman" w:eastAsia="Lucida Sans Unicode" w:hAnsi="Times New Roman" w:cs="Times New Roman"/>
          <w:color w:val="000000"/>
          <w:sz w:val="24"/>
          <w:szCs w:val="24"/>
          <w:lang w:eastAsia="en-US"/>
        </w:rPr>
        <w:t>7. Taip pat patvirtiname, kad visa pasiūlyme pateikta informacija yra teisinga, atitinka tikrovę ir apima viską, ko reikia visiškam ir tinkamam sutarties įvykdymui.</w:t>
      </w:r>
    </w:p>
    <w:p w14:paraId="76EA3D27" w14:textId="77777777" w:rsidR="003916AC" w:rsidRPr="003916AC" w:rsidRDefault="003916AC" w:rsidP="003916AC">
      <w:pPr>
        <w:spacing w:line="276"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8.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3916AC" w:rsidRPr="003916AC" w14:paraId="1A42800B" w14:textId="77777777" w:rsidTr="009942FB">
        <w:tc>
          <w:tcPr>
            <w:tcW w:w="675" w:type="dxa"/>
            <w:tcBorders>
              <w:top w:val="single" w:sz="4" w:space="0" w:color="auto"/>
              <w:left w:val="single" w:sz="4" w:space="0" w:color="auto"/>
              <w:bottom w:val="single" w:sz="4" w:space="0" w:color="auto"/>
              <w:right w:val="single" w:sz="4" w:space="0" w:color="auto"/>
            </w:tcBorders>
            <w:vAlign w:val="center"/>
            <w:hideMark/>
          </w:tcPr>
          <w:p w14:paraId="1338E5E0"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proofErr w:type="spellStart"/>
            <w:r w:rsidRPr="003916AC">
              <w:rPr>
                <w:rFonts w:ascii="Times New Roman" w:eastAsia="Calibri" w:hAnsi="Times New Roman" w:cs="Times New Roman"/>
                <w:b/>
                <w:bCs/>
                <w:kern w:val="2"/>
                <w:sz w:val="24"/>
                <w:szCs w:val="24"/>
                <w:lang w:eastAsia="en-US"/>
                <w14:ligatures w14:val="standardContextual"/>
              </w:rPr>
              <w:t>Eil.Nr</w:t>
            </w:r>
            <w:proofErr w:type="spellEnd"/>
            <w:r w:rsidRPr="003916AC">
              <w:rPr>
                <w:rFonts w:ascii="Times New Roman" w:eastAsia="Calibri" w:hAnsi="Times New Roman" w:cs="Times New Roman"/>
                <w:b/>
                <w:bCs/>
                <w:kern w:val="2"/>
                <w:sz w:val="24"/>
                <w:szCs w:val="24"/>
                <w:lang w:eastAsia="en-US"/>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8D77AA6"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Pateiktų dokumentų pavadinimas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D88F597"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Dokumento puslapių skaičius</w:t>
            </w:r>
          </w:p>
        </w:tc>
      </w:tr>
      <w:tr w:rsidR="003916AC" w:rsidRPr="003916AC" w14:paraId="5010B46B" w14:textId="77777777" w:rsidTr="009942FB">
        <w:tc>
          <w:tcPr>
            <w:tcW w:w="675" w:type="dxa"/>
            <w:tcBorders>
              <w:top w:val="single" w:sz="4" w:space="0" w:color="auto"/>
              <w:left w:val="single" w:sz="4" w:space="0" w:color="auto"/>
              <w:bottom w:val="single" w:sz="4" w:space="0" w:color="auto"/>
              <w:right w:val="single" w:sz="4" w:space="0" w:color="auto"/>
            </w:tcBorders>
          </w:tcPr>
          <w:p w14:paraId="0436E5D7"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91C134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551CE1D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1E26CFA5" w14:textId="77777777" w:rsidTr="009942FB">
        <w:tc>
          <w:tcPr>
            <w:tcW w:w="675" w:type="dxa"/>
            <w:tcBorders>
              <w:top w:val="single" w:sz="4" w:space="0" w:color="auto"/>
              <w:left w:val="single" w:sz="4" w:space="0" w:color="auto"/>
              <w:bottom w:val="single" w:sz="4" w:space="0" w:color="auto"/>
              <w:right w:val="single" w:sz="4" w:space="0" w:color="auto"/>
            </w:tcBorders>
          </w:tcPr>
          <w:p w14:paraId="2BE6595E"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3EFF459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621D6E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6E55631" w14:textId="77777777" w:rsidTr="009942FB">
        <w:tc>
          <w:tcPr>
            <w:tcW w:w="675" w:type="dxa"/>
            <w:tcBorders>
              <w:top w:val="single" w:sz="4" w:space="0" w:color="auto"/>
              <w:left w:val="single" w:sz="4" w:space="0" w:color="auto"/>
              <w:bottom w:val="single" w:sz="4" w:space="0" w:color="auto"/>
              <w:right w:val="single" w:sz="4" w:space="0" w:color="auto"/>
            </w:tcBorders>
          </w:tcPr>
          <w:p w14:paraId="51F8BE2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EA42733"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0A80B67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CA585A9" w14:textId="77777777" w:rsidTr="009942FB">
        <w:tc>
          <w:tcPr>
            <w:tcW w:w="675" w:type="dxa"/>
            <w:tcBorders>
              <w:top w:val="single" w:sz="4" w:space="0" w:color="auto"/>
              <w:left w:val="single" w:sz="4" w:space="0" w:color="auto"/>
              <w:bottom w:val="single" w:sz="4" w:space="0" w:color="auto"/>
              <w:right w:val="single" w:sz="4" w:space="0" w:color="auto"/>
            </w:tcBorders>
          </w:tcPr>
          <w:p w14:paraId="272850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50A6CDE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2A36A004"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bl>
    <w:p w14:paraId="45054D75" w14:textId="77777777" w:rsidR="003916AC" w:rsidRPr="003916AC" w:rsidRDefault="003916AC" w:rsidP="003916AC">
      <w:pPr>
        <w:shd w:val="clear" w:color="auto" w:fill="FFFFFF"/>
        <w:spacing w:line="276" w:lineRule="auto"/>
        <w:ind w:firstLine="0"/>
        <w:rPr>
          <w:rFonts w:ascii="Times New Roman" w:eastAsia="Calibri" w:hAnsi="Times New Roman" w:cs="Times New Roman"/>
          <w:sz w:val="24"/>
          <w:szCs w:val="24"/>
          <w:lang w:eastAsia="en-US"/>
        </w:rPr>
      </w:pPr>
    </w:p>
    <w:p w14:paraId="777949A8" w14:textId="20177110" w:rsidR="003916AC" w:rsidRPr="003916AC" w:rsidRDefault="003916AC" w:rsidP="003916AC">
      <w:pPr>
        <w:spacing w:line="240" w:lineRule="auto"/>
        <w:ind w:firstLine="567"/>
        <w:rPr>
          <w:rFonts w:ascii="Times New Roman" w:eastAsia="Times New Roman" w:hAnsi="Times New Roman" w:cs="Times New Roman"/>
          <w:sz w:val="24"/>
          <w:szCs w:val="24"/>
          <w:lang w:eastAsia="en-US"/>
        </w:rPr>
      </w:pPr>
      <w:r w:rsidRPr="003916AC">
        <w:rPr>
          <w:rFonts w:ascii="Times New Roman" w:eastAsia="Calibri" w:hAnsi="Times New Roman" w:cs="Times New Roman"/>
          <w:sz w:val="24"/>
          <w:szCs w:val="24"/>
          <w:lang w:eastAsia="en-US"/>
        </w:rPr>
        <w:t>9.*</w:t>
      </w:r>
      <w:r w:rsidRPr="003916AC">
        <w:rPr>
          <w:rFonts w:ascii="Times New Roman" w:eastAsia="Times New Roman" w:hAnsi="Times New Roman" w:cs="Times New Roman"/>
          <w:sz w:val="24"/>
          <w:szCs w:val="24"/>
          <w:lang w:eastAsia="en-US"/>
        </w:rPr>
        <w:t xml:space="preserve">Informacija apie kiekvieno tiekėjų grupės partnerio savo jėgomis numatomų atlikti </w:t>
      </w:r>
      <w:r w:rsidR="009942FB">
        <w:rPr>
          <w:rFonts w:ascii="Times New Roman" w:eastAsia="Times New Roman" w:hAnsi="Times New Roman" w:cs="Times New Roman"/>
          <w:sz w:val="24"/>
          <w:szCs w:val="24"/>
          <w:lang w:eastAsia="en-US"/>
        </w:rPr>
        <w:t>paslaugų</w:t>
      </w:r>
      <w:r w:rsidRPr="003916AC">
        <w:rPr>
          <w:rFonts w:ascii="Times New Roman" w:eastAsia="Times New Roman" w:hAnsi="Times New Roman" w:cs="Times New Roman"/>
          <w:sz w:val="24"/>
          <w:szCs w:val="24"/>
          <w:lang w:eastAsia="en-US"/>
        </w:rPr>
        <w:t xml:space="preserve"> 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3916AC" w:rsidRPr="003916AC" w14:paraId="51627020" w14:textId="77777777" w:rsidTr="009942F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30BAF2A"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B9EE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A1C9435"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Nurodyti konkrečius pagal pirkimo sutartį prisiimamus įsipareigojimus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56EA95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dalies vertė pasiūlymo kainoje (išreikšta procentais (%) arba konkrečia pinigų suma (Eur be PVM)</w:t>
            </w:r>
          </w:p>
        </w:tc>
      </w:tr>
      <w:tr w:rsidR="003916AC" w:rsidRPr="003916AC" w14:paraId="55B937A6" w14:textId="77777777" w:rsidTr="009942FB">
        <w:tc>
          <w:tcPr>
            <w:tcW w:w="666" w:type="dxa"/>
            <w:tcBorders>
              <w:top w:val="single" w:sz="4" w:space="0" w:color="auto"/>
              <w:left w:val="single" w:sz="4" w:space="0" w:color="auto"/>
              <w:bottom w:val="single" w:sz="4" w:space="0" w:color="auto"/>
              <w:right w:val="single" w:sz="4" w:space="0" w:color="auto"/>
            </w:tcBorders>
          </w:tcPr>
          <w:p w14:paraId="4874647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343E6E0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A103C7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3BEB877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69BF76DC" w14:textId="77777777" w:rsidTr="009942FB">
        <w:tc>
          <w:tcPr>
            <w:tcW w:w="666" w:type="dxa"/>
            <w:tcBorders>
              <w:top w:val="single" w:sz="4" w:space="0" w:color="auto"/>
              <w:left w:val="single" w:sz="4" w:space="0" w:color="auto"/>
              <w:bottom w:val="single" w:sz="4" w:space="0" w:color="auto"/>
              <w:right w:val="single" w:sz="4" w:space="0" w:color="auto"/>
            </w:tcBorders>
          </w:tcPr>
          <w:p w14:paraId="3D98BD76"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27A92FC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209A01C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4F4373D4"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713FD6DF" w14:textId="77777777" w:rsidR="003916AC" w:rsidRPr="003916AC" w:rsidRDefault="003916AC" w:rsidP="003916AC">
      <w:pPr>
        <w:shd w:val="clear" w:color="auto" w:fill="FFFFFF"/>
        <w:spacing w:line="276" w:lineRule="auto"/>
        <w:ind w:firstLine="567"/>
        <w:rPr>
          <w:rFonts w:ascii="Times New Roman" w:eastAsia="Calibri" w:hAnsi="Times New Roman" w:cs="Times New Roman"/>
          <w:i/>
          <w:iCs/>
          <w:sz w:val="20"/>
          <w:szCs w:val="20"/>
          <w:lang w:eastAsia="en-US"/>
        </w:rPr>
      </w:pPr>
      <w:r w:rsidRPr="003916AC">
        <w:rPr>
          <w:rFonts w:ascii="Times New Roman" w:eastAsia="Calibri" w:hAnsi="Times New Roman" w:cs="Times New Roman"/>
          <w:i/>
          <w:iCs/>
          <w:sz w:val="20"/>
          <w:szCs w:val="20"/>
          <w:lang w:eastAsia="en-US"/>
        </w:rPr>
        <w:t xml:space="preserve">*Pastaba. Pildyti tuomet, kai pasiūlymą pateikia tiekėjų grupė. </w:t>
      </w:r>
    </w:p>
    <w:p w14:paraId="39231A01" w14:textId="77777777" w:rsidR="003916AC" w:rsidRPr="003916AC" w:rsidRDefault="003916AC" w:rsidP="003916AC">
      <w:pPr>
        <w:spacing w:line="240" w:lineRule="auto"/>
        <w:ind w:firstLine="0"/>
        <w:rPr>
          <w:rFonts w:ascii="Times New Roman" w:eastAsia="Calibri" w:hAnsi="Times New Roman" w:cs="Times New Roman"/>
          <w:sz w:val="24"/>
          <w:szCs w:val="24"/>
          <w:lang w:eastAsia="en-US"/>
        </w:rPr>
      </w:pPr>
    </w:p>
    <w:p w14:paraId="12A96EE9"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Calibri" w:hAnsi="Times New Roman" w:cs="Times New Roman"/>
          <w:sz w:val="24"/>
          <w:szCs w:val="24"/>
          <w:lang w:eastAsia="en-US"/>
        </w:rPr>
        <w:t>10.</w:t>
      </w:r>
      <w:r w:rsidRPr="003916AC">
        <w:rPr>
          <w:rFonts w:ascii="Times New Roman" w:eastAsia="Times New Roman" w:hAnsi="Times New Roman" w:cs="Times New Roman"/>
          <w:sz w:val="24"/>
          <w:szCs w:val="24"/>
          <w:lang w:eastAsia="en-US"/>
        </w:rPr>
        <w:t xml:space="preserve"> *Pasitelksime šiuos ūkio subjektus, </w:t>
      </w:r>
      <w:r w:rsidRPr="003916AC">
        <w:rPr>
          <w:rFonts w:ascii="Times New Roman" w:eastAsia="Times New Roman" w:hAnsi="Times New Roman" w:cs="Times New Roman"/>
          <w:b/>
          <w:sz w:val="24"/>
          <w:szCs w:val="24"/>
          <w:lang w:eastAsia="en-US"/>
        </w:rPr>
        <w:t>kurių pajėgumais remsimės</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3546"/>
      </w:tblGrid>
      <w:tr w:rsidR="003916AC" w:rsidRPr="003916AC" w14:paraId="3362DF22" w14:textId="77777777" w:rsidTr="009942FB">
        <w:tc>
          <w:tcPr>
            <w:tcW w:w="563" w:type="dxa"/>
            <w:tcBorders>
              <w:top w:val="single" w:sz="4" w:space="0" w:color="auto"/>
              <w:left w:val="single" w:sz="4" w:space="0" w:color="auto"/>
              <w:bottom w:val="single" w:sz="4" w:space="0" w:color="auto"/>
              <w:right w:val="single" w:sz="4" w:space="0" w:color="auto"/>
            </w:tcBorders>
            <w:hideMark/>
          </w:tcPr>
          <w:p w14:paraId="09108C42"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551" w:type="dxa"/>
            <w:tcBorders>
              <w:top w:val="single" w:sz="4" w:space="0" w:color="auto"/>
              <w:left w:val="single" w:sz="4" w:space="0" w:color="auto"/>
              <w:bottom w:val="single" w:sz="4" w:space="0" w:color="auto"/>
              <w:right w:val="single" w:sz="4" w:space="0" w:color="auto"/>
            </w:tcBorders>
            <w:hideMark/>
          </w:tcPr>
          <w:p w14:paraId="5AE16883"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Ūkio subjekto pavadinimas, įmonės kodas, adresas</w:t>
            </w:r>
          </w:p>
        </w:tc>
        <w:tc>
          <w:tcPr>
            <w:tcW w:w="2125" w:type="dxa"/>
            <w:tcBorders>
              <w:top w:val="single" w:sz="4" w:space="0" w:color="auto"/>
              <w:left w:val="single" w:sz="4" w:space="0" w:color="auto"/>
              <w:bottom w:val="single" w:sz="4" w:space="0" w:color="auto"/>
              <w:right w:val="single" w:sz="4" w:space="0" w:color="auto"/>
            </w:tcBorders>
          </w:tcPr>
          <w:p w14:paraId="14734DB2"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Kvalifikacijos reikalavimo reikšmė</w:t>
            </w:r>
          </w:p>
          <w:p w14:paraId="267872EB" w14:textId="77777777" w:rsidR="003916AC" w:rsidRPr="003916AC" w:rsidRDefault="003916AC" w:rsidP="003916AC">
            <w:pPr>
              <w:spacing w:after="160" w:line="240" w:lineRule="auto"/>
              <w:ind w:firstLine="1134"/>
              <w:contextualSpacing/>
              <w:jc w:val="center"/>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75DD5F42"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3546" w:type="dxa"/>
            <w:tcBorders>
              <w:top w:val="single" w:sz="4" w:space="0" w:color="auto"/>
              <w:left w:val="single" w:sz="4" w:space="0" w:color="auto"/>
              <w:bottom w:val="single" w:sz="4" w:space="0" w:color="auto"/>
              <w:right w:val="single" w:sz="4" w:space="0" w:color="auto"/>
            </w:tcBorders>
            <w:hideMark/>
          </w:tcPr>
          <w:p w14:paraId="489C6887"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ūkio subjektą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4D170F27" w14:textId="77777777" w:rsidTr="009942FB">
        <w:tc>
          <w:tcPr>
            <w:tcW w:w="563" w:type="dxa"/>
            <w:tcBorders>
              <w:top w:val="single" w:sz="4" w:space="0" w:color="auto"/>
              <w:left w:val="single" w:sz="4" w:space="0" w:color="auto"/>
              <w:bottom w:val="single" w:sz="4" w:space="0" w:color="auto"/>
              <w:right w:val="single" w:sz="4" w:space="0" w:color="auto"/>
            </w:tcBorders>
          </w:tcPr>
          <w:p w14:paraId="7316D7E4"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E653D0A"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1CE3822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05AE2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77F6AB50"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247719C0" w14:textId="77777777" w:rsidTr="009942FB">
        <w:tc>
          <w:tcPr>
            <w:tcW w:w="563" w:type="dxa"/>
            <w:tcBorders>
              <w:top w:val="single" w:sz="4" w:space="0" w:color="auto"/>
              <w:left w:val="single" w:sz="4" w:space="0" w:color="auto"/>
              <w:bottom w:val="single" w:sz="4" w:space="0" w:color="auto"/>
              <w:right w:val="single" w:sz="4" w:space="0" w:color="auto"/>
            </w:tcBorders>
          </w:tcPr>
          <w:p w14:paraId="08AD250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718F6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2097157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1E84B6"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30D63334"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082395A6"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0"/>
          <w:szCs w:val="20"/>
        </w:rPr>
        <w:t>*Pastaba. Pildoma, jei tiekėjas ketina remtis kitų ūkio subjektų pajėgumais.</w:t>
      </w:r>
      <w:r w:rsidRPr="003916AC">
        <w:rPr>
          <w:rFonts w:ascii="Times New Roman" w:eastAsia="Calibri" w:hAnsi="Times New Roman" w:cs="Times New Roman"/>
          <w:sz w:val="20"/>
          <w:szCs w:val="20"/>
          <w:lang w:eastAsia="en-US"/>
        </w:rPr>
        <w:t xml:space="preserve"> </w:t>
      </w:r>
      <w:r w:rsidRPr="003916A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30ABF0" w14:textId="77777777" w:rsidR="003916AC" w:rsidRPr="003916AC" w:rsidRDefault="003916AC" w:rsidP="003916AC">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5E40FD96" w14:textId="77777777" w:rsidR="003916AC" w:rsidRPr="003916AC" w:rsidRDefault="003916AC" w:rsidP="003916AC">
      <w:pPr>
        <w:spacing w:line="240" w:lineRule="auto"/>
        <w:ind w:firstLine="709"/>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sz w:val="24"/>
          <w:szCs w:val="24"/>
          <w:lang w:eastAsia="en-US"/>
        </w:rPr>
        <w:t>11. *</w:t>
      </w:r>
      <w:r w:rsidRPr="003916AC">
        <w:rPr>
          <w:rFonts w:ascii="Times New Roman" w:eastAsia="Times New Roman" w:hAnsi="Times New Roman" w:cs="Times New Roman"/>
          <w:b/>
          <w:bCs/>
          <w:sz w:val="24"/>
          <w:szCs w:val="24"/>
          <w:lang w:eastAsia="en-US"/>
        </w:rPr>
        <w:t xml:space="preserve">Pasitelksime šiuos </w:t>
      </w:r>
      <w:proofErr w:type="spellStart"/>
      <w:r w:rsidRPr="003916AC">
        <w:rPr>
          <w:rFonts w:ascii="Times New Roman" w:eastAsia="Times New Roman" w:hAnsi="Times New Roman" w:cs="Times New Roman"/>
          <w:b/>
          <w:bCs/>
          <w:sz w:val="24"/>
          <w:szCs w:val="24"/>
          <w:lang w:eastAsia="en-US"/>
        </w:rPr>
        <w:t>kvazisubtiekėjus</w:t>
      </w:r>
      <w:proofErr w:type="spellEnd"/>
      <w:r w:rsidRPr="003916AC">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3549"/>
      </w:tblGrid>
      <w:tr w:rsidR="003916AC" w:rsidRPr="003916AC" w14:paraId="485E5134"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7E4D56CE"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3399" w:type="dxa"/>
            <w:tcBorders>
              <w:top w:val="single" w:sz="4" w:space="0" w:color="auto"/>
              <w:left w:val="single" w:sz="4" w:space="0" w:color="auto"/>
              <w:bottom w:val="single" w:sz="4" w:space="0" w:color="auto"/>
              <w:right w:val="single" w:sz="4" w:space="0" w:color="auto"/>
            </w:tcBorders>
            <w:hideMark/>
          </w:tcPr>
          <w:p w14:paraId="78080B9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Pareigos vykdant sutartį</w:t>
            </w:r>
          </w:p>
        </w:tc>
        <w:tc>
          <w:tcPr>
            <w:tcW w:w="2975" w:type="dxa"/>
            <w:tcBorders>
              <w:top w:val="single" w:sz="4" w:space="0" w:color="auto"/>
              <w:left w:val="single" w:sz="4" w:space="0" w:color="auto"/>
              <w:bottom w:val="single" w:sz="4" w:space="0" w:color="auto"/>
              <w:right w:val="single" w:sz="4" w:space="0" w:color="auto"/>
            </w:tcBorders>
            <w:hideMark/>
          </w:tcPr>
          <w:p w14:paraId="67B11896"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Specialisto vardas, pavardė</w:t>
            </w:r>
          </w:p>
        </w:tc>
        <w:tc>
          <w:tcPr>
            <w:tcW w:w="3549" w:type="dxa"/>
            <w:tcBorders>
              <w:top w:val="single" w:sz="4" w:space="0" w:color="auto"/>
              <w:left w:val="single" w:sz="4" w:space="0" w:color="auto"/>
              <w:bottom w:val="single" w:sz="4" w:space="0" w:color="auto"/>
              <w:right w:val="single" w:sz="4" w:space="0" w:color="auto"/>
            </w:tcBorders>
            <w:hideMark/>
          </w:tcPr>
          <w:p w14:paraId="10091B05"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Darbovietė</w:t>
            </w:r>
          </w:p>
        </w:tc>
      </w:tr>
      <w:tr w:rsidR="003916AC" w:rsidRPr="003916AC" w14:paraId="34FCD04F"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655E0F2E"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1</w:t>
            </w:r>
          </w:p>
        </w:tc>
        <w:tc>
          <w:tcPr>
            <w:tcW w:w="3399" w:type="dxa"/>
            <w:tcBorders>
              <w:top w:val="single" w:sz="4" w:space="0" w:color="auto"/>
              <w:left w:val="single" w:sz="4" w:space="0" w:color="auto"/>
              <w:bottom w:val="single" w:sz="4" w:space="0" w:color="auto"/>
              <w:right w:val="single" w:sz="4" w:space="0" w:color="auto"/>
            </w:tcBorders>
          </w:tcPr>
          <w:p w14:paraId="64794900" w14:textId="77777777" w:rsidR="003916AC" w:rsidRPr="003916AC" w:rsidRDefault="003916AC" w:rsidP="003916AC">
            <w:pPr>
              <w:spacing w:after="160" w:line="240" w:lineRule="auto"/>
              <w:ind w:firstLine="1134"/>
              <w:contextualSpacing/>
              <w:rPr>
                <w:rFonts w:ascii="Times New Roman" w:eastAsia="Times New Roman" w:hAnsi="Times New Roman" w:cs="Times New Roman"/>
                <w:spacing w:val="-1"/>
                <w:kern w:val="2"/>
                <w:sz w:val="24"/>
                <w:szCs w:val="24"/>
                <w:lang w:eastAsia="en-US"/>
                <w14:ligatures w14:val="standardContextual"/>
              </w:rPr>
            </w:pPr>
          </w:p>
          <w:p w14:paraId="1BF2776B"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3FDC055C"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9" w:type="dxa"/>
            <w:tcBorders>
              <w:top w:val="single" w:sz="4" w:space="0" w:color="auto"/>
              <w:left w:val="single" w:sz="4" w:space="0" w:color="auto"/>
              <w:bottom w:val="single" w:sz="4" w:space="0" w:color="auto"/>
              <w:right w:val="single" w:sz="4" w:space="0" w:color="auto"/>
            </w:tcBorders>
          </w:tcPr>
          <w:p w14:paraId="76C66AD1"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61D02E41" w14:textId="77777777" w:rsidR="003916AC" w:rsidRPr="003916AC" w:rsidRDefault="003916AC" w:rsidP="003916AC">
      <w:pPr>
        <w:spacing w:line="240" w:lineRule="auto"/>
        <w:ind w:firstLine="567"/>
        <w:rPr>
          <w:rFonts w:ascii="Times New Roman" w:eastAsia="Calibri" w:hAnsi="Times New Roman" w:cs="Times New Roman"/>
          <w:bCs/>
          <w:i/>
          <w:sz w:val="20"/>
          <w:szCs w:val="20"/>
          <w:lang w:eastAsia="en-US"/>
        </w:rPr>
      </w:pPr>
      <w:r w:rsidRPr="003916A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916AC">
        <w:rPr>
          <w:rFonts w:ascii="Times New Roman" w:eastAsia="Calibri" w:hAnsi="Times New Roman" w:cs="Times New Roman"/>
          <w:bCs/>
          <w:i/>
          <w:sz w:val="20"/>
          <w:szCs w:val="20"/>
          <w:lang w:eastAsia="en-US"/>
        </w:rPr>
        <w:t>ių</w:t>
      </w:r>
      <w:proofErr w:type="spellEnd"/>
      <w:r w:rsidRPr="003916A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A8B5F5D"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p>
    <w:p w14:paraId="1FD62DE8"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 xml:space="preserve">12. *Pasitelksime šiuos subtiekėjus, </w:t>
      </w:r>
      <w:r w:rsidRPr="003916AC">
        <w:rPr>
          <w:rFonts w:ascii="Times New Roman" w:eastAsia="Times New Roman" w:hAnsi="Times New Roman" w:cs="Times New Roman"/>
          <w:b/>
          <w:sz w:val="24"/>
          <w:szCs w:val="24"/>
          <w:lang w:eastAsia="en-US"/>
        </w:rPr>
        <w:t>kurių pajėgumais nesiremsime</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992"/>
      </w:tblGrid>
      <w:tr w:rsidR="003916AC" w:rsidRPr="003916AC" w14:paraId="6645A761" w14:textId="77777777" w:rsidTr="009942FB">
        <w:tc>
          <w:tcPr>
            <w:tcW w:w="704" w:type="dxa"/>
            <w:tcBorders>
              <w:top w:val="single" w:sz="4" w:space="0" w:color="auto"/>
              <w:left w:val="single" w:sz="4" w:space="0" w:color="auto"/>
              <w:bottom w:val="single" w:sz="4" w:space="0" w:color="auto"/>
              <w:right w:val="single" w:sz="4" w:space="0" w:color="auto"/>
            </w:tcBorders>
            <w:hideMark/>
          </w:tcPr>
          <w:p w14:paraId="76ABDCD1"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805" w:type="dxa"/>
            <w:tcBorders>
              <w:top w:val="single" w:sz="4" w:space="0" w:color="auto"/>
              <w:left w:val="single" w:sz="4" w:space="0" w:color="auto"/>
              <w:bottom w:val="single" w:sz="4" w:space="0" w:color="auto"/>
              <w:right w:val="single" w:sz="4" w:space="0" w:color="auto"/>
            </w:tcBorders>
            <w:hideMark/>
          </w:tcPr>
          <w:p w14:paraId="3A433F5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40E147AB"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4992" w:type="dxa"/>
            <w:tcBorders>
              <w:top w:val="single" w:sz="4" w:space="0" w:color="auto"/>
              <w:left w:val="single" w:sz="4" w:space="0" w:color="auto"/>
              <w:bottom w:val="single" w:sz="4" w:space="0" w:color="auto"/>
              <w:right w:val="single" w:sz="4" w:space="0" w:color="auto"/>
            </w:tcBorders>
            <w:hideMark/>
          </w:tcPr>
          <w:p w14:paraId="1D872FE8"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subrangovą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)/subtiekėją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3817B8DE" w14:textId="77777777" w:rsidTr="009942FB">
        <w:tc>
          <w:tcPr>
            <w:tcW w:w="704" w:type="dxa"/>
            <w:tcBorders>
              <w:top w:val="single" w:sz="4" w:space="0" w:color="auto"/>
              <w:left w:val="single" w:sz="4" w:space="0" w:color="auto"/>
              <w:bottom w:val="single" w:sz="4" w:space="0" w:color="auto"/>
              <w:right w:val="single" w:sz="4" w:space="0" w:color="auto"/>
            </w:tcBorders>
          </w:tcPr>
          <w:p w14:paraId="193314C0"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57AFBB6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BB62ED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6730040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636766E7" w14:textId="77777777" w:rsidTr="009942FB">
        <w:tc>
          <w:tcPr>
            <w:tcW w:w="704" w:type="dxa"/>
            <w:tcBorders>
              <w:top w:val="single" w:sz="4" w:space="0" w:color="auto"/>
              <w:left w:val="single" w:sz="4" w:space="0" w:color="auto"/>
              <w:bottom w:val="single" w:sz="4" w:space="0" w:color="auto"/>
              <w:right w:val="single" w:sz="4" w:space="0" w:color="auto"/>
            </w:tcBorders>
          </w:tcPr>
          <w:p w14:paraId="011BF03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27DA75F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2EB9F3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24476E83"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10E393CF"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4"/>
          <w:szCs w:val="24"/>
        </w:rPr>
        <w:t>*</w:t>
      </w:r>
      <w:r w:rsidRPr="003916A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5AA2CF1" w14:textId="77777777" w:rsidR="003916AC" w:rsidRPr="003916AC" w:rsidRDefault="003916AC" w:rsidP="003916AC">
      <w:pPr>
        <w:spacing w:line="240" w:lineRule="auto"/>
        <w:ind w:firstLine="1134"/>
        <w:rPr>
          <w:rFonts w:ascii="Times New Roman" w:eastAsia="Times New Roman" w:hAnsi="Times New Roman" w:cs="Times New Roman"/>
          <w:sz w:val="24"/>
          <w:szCs w:val="24"/>
          <w:lang w:eastAsia="en-US"/>
        </w:rPr>
      </w:pPr>
    </w:p>
    <w:p w14:paraId="6C8ACAA0" w14:textId="77777777" w:rsidR="003916AC" w:rsidRPr="003916AC" w:rsidRDefault="003916AC" w:rsidP="003916AC">
      <w:pPr>
        <w:spacing w:line="240" w:lineRule="auto"/>
        <w:ind w:firstLine="567"/>
        <w:jc w:val="left"/>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13.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3916AC" w:rsidRPr="003916AC" w14:paraId="4F4367B9" w14:textId="77777777" w:rsidTr="009942F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238C5B5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roofErr w:type="spellStart"/>
            <w:r w:rsidRPr="003916AC">
              <w:rPr>
                <w:rFonts w:ascii="Times New Roman" w:eastAsia="Times New Roman" w:hAnsi="Times New Roman" w:cs="Times New Roman"/>
                <w:kern w:val="2"/>
                <w:sz w:val="24"/>
                <w:szCs w:val="24"/>
                <w:lang w:eastAsia="en-US"/>
                <w14:ligatures w14:val="standardContextual"/>
              </w:rPr>
              <w:t>Eil.Nr</w:t>
            </w:r>
            <w:proofErr w:type="spellEnd"/>
            <w:r w:rsidRPr="003916AC">
              <w:rPr>
                <w:rFonts w:ascii="Times New Roman" w:eastAsia="Times New Roman" w:hAnsi="Times New Roman" w:cs="Times New Roman"/>
                <w:kern w:val="2"/>
                <w:sz w:val="24"/>
                <w:szCs w:val="24"/>
                <w:lang w:eastAsia="en-US"/>
                <w14:ligatures w14:val="standardContextual"/>
              </w:rPr>
              <w:t>.</w:t>
            </w:r>
          </w:p>
        </w:tc>
        <w:tc>
          <w:tcPr>
            <w:tcW w:w="4394" w:type="dxa"/>
            <w:tcBorders>
              <w:top w:val="single" w:sz="4" w:space="0" w:color="auto"/>
              <w:left w:val="single" w:sz="4" w:space="0" w:color="auto"/>
              <w:bottom w:val="single" w:sz="4" w:space="0" w:color="auto"/>
              <w:right w:val="single" w:sz="4" w:space="0" w:color="auto"/>
            </w:tcBorders>
            <w:vAlign w:val="center"/>
          </w:tcPr>
          <w:p w14:paraId="5A997604"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p w14:paraId="4C516DFD"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Pateikto dokumento ,,Konfidencialu“ pavadinimas</w:t>
            </w:r>
          </w:p>
          <w:p w14:paraId="6AF56A6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3FF2BE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Argumentai, kodėl informacija laikytina konfidencialia</w:t>
            </w:r>
          </w:p>
        </w:tc>
      </w:tr>
      <w:tr w:rsidR="003916AC" w:rsidRPr="003916AC" w14:paraId="29A5B31C" w14:textId="77777777" w:rsidTr="009942FB">
        <w:tc>
          <w:tcPr>
            <w:tcW w:w="675" w:type="dxa"/>
            <w:tcBorders>
              <w:top w:val="single" w:sz="4" w:space="0" w:color="auto"/>
              <w:left w:val="single" w:sz="4" w:space="0" w:color="auto"/>
              <w:bottom w:val="single" w:sz="4" w:space="0" w:color="auto"/>
              <w:right w:val="single" w:sz="4" w:space="0" w:color="auto"/>
            </w:tcBorders>
          </w:tcPr>
          <w:p w14:paraId="67EF104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594F649B"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55D363B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52D1DCB4" w14:textId="77777777" w:rsidTr="009942FB">
        <w:tc>
          <w:tcPr>
            <w:tcW w:w="675" w:type="dxa"/>
            <w:tcBorders>
              <w:top w:val="single" w:sz="4" w:space="0" w:color="auto"/>
              <w:left w:val="single" w:sz="4" w:space="0" w:color="auto"/>
              <w:bottom w:val="single" w:sz="4" w:space="0" w:color="auto"/>
              <w:right w:val="single" w:sz="4" w:space="0" w:color="auto"/>
            </w:tcBorders>
          </w:tcPr>
          <w:p w14:paraId="54D4F929"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09677862"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6181FCF3"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580CCAD8" w14:textId="77777777" w:rsidR="003916AC" w:rsidRPr="003916AC" w:rsidRDefault="003916AC" w:rsidP="003916AC">
      <w:pPr>
        <w:spacing w:line="240" w:lineRule="auto"/>
        <w:ind w:firstLine="567"/>
        <w:rPr>
          <w:rFonts w:ascii="Times New Roman" w:eastAsia="Times New Roman" w:hAnsi="Times New Roman" w:cs="Times New Roman"/>
          <w:bCs/>
          <w:sz w:val="20"/>
          <w:szCs w:val="20"/>
          <w:lang w:eastAsia="en-US"/>
        </w:rPr>
      </w:pPr>
      <w:r w:rsidRPr="003916A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DCE980E"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p>
    <w:p w14:paraId="79AC5E3F"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r w:rsidRPr="003916AC">
        <w:rPr>
          <w:rFonts w:ascii="Times New Roman" w:eastAsia="Calibri" w:hAnsi="Times New Roman" w:cs="Times New Roman"/>
          <w:b/>
          <w:i/>
          <w:sz w:val="24"/>
          <w:szCs w:val="24"/>
          <w:lang w:eastAsia="en-US"/>
        </w:rPr>
        <w:t>Pastabos:</w:t>
      </w:r>
    </w:p>
    <w:p w14:paraId="64A89F2E" w14:textId="77777777" w:rsidR="003916AC" w:rsidRPr="003916AC" w:rsidRDefault="003916AC" w:rsidP="003916AC">
      <w:pPr>
        <w:spacing w:line="240"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3EF9123"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r w:rsidRPr="003916A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089FB500"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p>
    <w:p w14:paraId="0326CD15" w14:textId="6A428573" w:rsidR="003916AC" w:rsidRDefault="003916AC" w:rsidP="00594D63">
      <w:pPr>
        <w:spacing w:line="240" w:lineRule="auto"/>
        <w:ind w:firstLine="567"/>
        <w:rPr>
          <w:rFonts w:ascii="Times New Roman" w:eastAsia="Calibri" w:hAnsi="Times New Roman" w:cs="Times New Roman"/>
          <w:b/>
          <w:sz w:val="24"/>
          <w:szCs w:val="24"/>
          <w:lang w:eastAsia="en-US"/>
        </w:rPr>
      </w:pPr>
      <w:r w:rsidRPr="003916AC">
        <w:rPr>
          <w:rFonts w:ascii="Times New Roman" w:eastAsia="Calibri" w:hAnsi="Times New Roman" w:cs="Times New Roman"/>
          <w:b/>
          <w:sz w:val="24"/>
          <w:szCs w:val="24"/>
          <w:lang w:eastAsia="en-US"/>
        </w:rPr>
        <w:t xml:space="preserve">Pildydamas šią formą tiekėjas turi pateikti visą aukščiau prašomą informaciją. 9, 10, 11, 12 ir 13 punktų tiekėjas gali nepildyti arba juos išbraukti. Jei 9, 10, 11, 12 ir 13 punktų neužpildo arba juos išbraukia, laikoma, kad pasiūlymą pateikia ne tiekėjų grupė/ kad tiekėjas nepasitelks ūkio subjektų, kurių pajėgumais remsis / </w:t>
      </w:r>
      <w:r w:rsidRPr="003916AC">
        <w:rPr>
          <w:rFonts w:ascii="Times New Roman" w:eastAsia="Times New Roman" w:hAnsi="Times New Roman" w:cs="Times New Roman"/>
          <w:b/>
          <w:iCs/>
          <w:sz w:val="24"/>
          <w:szCs w:val="24"/>
        </w:rPr>
        <w:t>kad</w:t>
      </w:r>
      <w:r w:rsidRPr="003916AC">
        <w:rPr>
          <w:rFonts w:ascii="Times New Roman" w:eastAsia="Calibri" w:hAnsi="Times New Roman" w:cs="Times New Roman"/>
          <w:b/>
          <w:sz w:val="24"/>
          <w:szCs w:val="24"/>
        </w:rPr>
        <w:t xml:space="preserve"> tiekėjas ne</w:t>
      </w:r>
      <w:r w:rsidRPr="003916AC">
        <w:rPr>
          <w:rFonts w:ascii="Times New Roman" w:eastAsia="Times New Roman" w:hAnsi="Times New Roman" w:cs="Times New Roman"/>
          <w:b/>
          <w:iCs/>
          <w:sz w:val="24"/>
          <w:szCs w:val="24"/>
        </w:rPr>
        <w:t xml:space="preserve">pasitelks </w:t>
      </w:r>
      <w:proofErr w:type="spellStart"/>
      <w:r w:rsidRPr="003916AC">
        <w:rPr>
          <w:rFonts w:ascii="Times New Roman" w:eastAsia="Times New Roman" w:hAnsi="Times New Roman" w:cs="Times New Roman"/>
          <w:b/>
          <w:iCs/>
          <w:sz w:val="24"/>
          <w:szCs w:val="24"/>
        </w:rPr>
        <w:t>kvazisubtiekėjų</w:t>
      </w:r>
      <w:proofErr w:type="spellEnd"/>
      <w:r w:rsidRPr="003916AC">
        <w:rPr>
          <w:rFonts w:ascii="Times New Roman" w:eastAsia="Times New Roman" w:hAnsi="Times New Roman" w:cs="Times New Roman"/>
          <w:b/>
          <w:iCs/>
          <w:sz w:val="24"/>
          <w:szCs w:val="24"/>
        </w:rPr>
        <w:t>, kurių pajėgumais remsis / kad tiekėjas nepasitelks</w:t>
      </w:r>
      <w:r w:rsidRPr="003916AC">
        <w:rPr>
          <w:rFonts w:ascii="Times New Roman" w:eastAsia="Calibri" w:hAnsi="Times New Roman" w:cs="Times New Roman"/>
          <w:b/>
          <w:sz w:val="24"/>
          <w:szCs w:val="24"/>
          <w:lang w:eastAsia="en-US"/>
        </w:rPr>
        <w:t xml:space="preserve"> ūkio subjektų, kurių pajėgumais nesirems / </w:t>
      </w:r>
      <w:r w:rsidRPr="003916AC">
        <w:rPr>
          <w:rFonts w:ascii="Times New Roman" w:eastAsia="Times New Roman" w:hAnsi="Times New Roman" w:cs="Times New Roman"/>
          <w:b/>
          <w:iCs/>
          <w:sz w:val="24"/>
          <w:szCs w:val="24"/>
        </w:rPr>
        <w:t xml:space="preserve">kad </w:t>
      </w:r>
      <w:r w:rsidRPr="003916AC">
        <w:rPr>
          <w:rFonts w:ascii="Times New Roman" w:eastAsia="Calibri" w:hAnsi="Times New Roman" w:cs="Times New Roman"/>
          <w:b/>
          <w:sz w:val="24"/>
          <w:szCs w:val="24"/>
          <w:lang w:eastAsia="en-US"/>
        </w:rPr>
        <w:t>pasiūlyme konfidencialios informacijos nėra.</w:t>
      </w:r>
    </w:p>
    <w:p w14:paraId="5C8AF2DB" w14:textId="77777777" w:rsidR="00350A83" w:rsidRPr="00594D63" w:rsidRDefault="00350A83" w:rsidP="00D074C3">
      <w:pPr>
        <w:spacing w:line="240" w:lineRule="auto"/>
        <w:ind w:firstLine="0"/>
        <w:rPr>
          <w:rFonts w:ascii="Times New Roman" w:eastAsia="Calibri" w:hAnsi="Times New Roman" w:cs="Times New Roman"/>
          <w:b/>
          <w:sz w:val="24"/>
          <w:szCs w:val="24"/>
          <w:lang w:eastAsia="en-US"/>
        </w:rPr>
      </w:pPr>
    </w:p>
    <w:p w14:paraId="02965F4C" w14:textId="77777777" w:rsidR="003916AC" w:rsidRPr="003916AC" w:rsidRDefault="003916AC" w:rsidP="003916AC">
      <w:pPr>
        <w:spacing w:line="276" w:lineRule="auto"/>
        <w:ind w:firstLine="0"/>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__________________________________________________________________________</w:t>
      </w:r>
    </w:p>
    <w:p w14:paraId="5DD290B8" w14:textId="77777777" w:rsidR="003916AC" w:rsidRPr="003916AC" w:rsidRDefault="003916AC" w:rsidP="003916AC">
      <w:pPr>
        <w:spacing w:line="276" w:lineRule="auto"/>
        <w:ind w:firstLine="567"/>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(Tiekėjo arba jo įgalioto asmens vardas, pavardė, parašas)</w:t>
      </w:r>
    </w:p>
    <w:p w14:paraId="7206D6D3" w14:textId="77777777" w:rsidR="003916AC" w:rsidRPr="003916AC" w:rsidRDefault="003916AC" w:rsidP="003916AC">
      <w:pPr>
        <w:spacing w:after="200" w:line="276" w:lineRule="auto"/>
        <w:ind w:firstLine="0"/>
        <w:jc w:val="left"/>
        <w:rPr>
          <w:rFonts w:ascii="Times New Roman" w:eastAsia="Calibri" w:hAnsi="Times New Roman" w:cs="Times New Roman"/>
          <w:sz w:val="24"/>
          <w:szCs w:val="22"/>
          <w:lang w:eastAsia="en-US"/>
        </w:rPr>
      </w:pPr>
    </w:p>
    <w:p w14:paraId="4073B1CA" w14:textId="77777777" w:rsidR="003916AC" w:rsidRDefault="003916AC" w:rsidP="00D074C3">
      <w:pPr>
        <w:tabs>
          <w:tab w:val="left" w:pos="720"/>
        </w:tabs>
        <w:suppressAutoHyphens/>
        <w:spacing w:line="240" w:lineRule="auto"/>
        <w:ind w:firstLine="0"/>
        <w:rPr>
          <w:rFonts w:ascii="Times New Roman" w:eastAsia="Calibri" w:hAnsi="Times New Roman" w:cs="Times New Roman"/>
          <w:sz w:val="24"/>
          <w:szCs w:val="24"/>
          <w:lang w:eastAsia="en-US"/>
        </w:rPr>
      </w:pPr>
    </w:p>
    <w:p w14:paraId="44203C5A" w14:textId="5FACE27A" w:rsidR="00C043A9" w:rsidRPr="00350A83" w:rsidRDefault="00C043A9" w:rsidP="00350A83">
      <w:pPr>
        <w:spacing w:line="276" w:lineRule="auto"/>
        <w:ind w:firstLine="0"/>
        <w:rPr>
          <w:rFonts w:ascii="Times New Roman" w:eastAsia="Calibri" w:hAnsi="Times New Roman" w:cs="Times New Roman"/>
          <w:sz w:val="24"/>
          <w:szCs w:val="24"/>
          <w:lang w:eastAsia="en-US"/>
        </w:rPr>
        <w:sectPr w:rsidR="00C043A9" w:rsidRPr="00350A83"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29" w:name="_Ref38540913"/>
      <w:bookmarkStart w:id="30" w:name="_Ref38898051"/>
      <w:bookmarkStart w:id="31" w:name="_Ref38901392"/>
      <w:bookmarkStart w:id="32"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29"/>
      <w:bookmarkEnd w:id="30"/>
      <w:bookmarkEnd w:id="31"/>
    </w:p>
    <w:bookmarkEnd w:id="32"/>
    <w:p w14:paraId="55DE2519" w14:textId="77777777" w:rsidR="007C08B7" w:rsidRPr="007C08B7" w:rsidRDefault="007C08B7" w:rsidP="007C08B7">
      <w:pPr>
        <w:spacing w:after="160" w:line="276" w:lineRule="auto"/>
        <w:ind w:firstLine="0"/>
        <w:jc w:val="left"/>
        <w:rPr>
          <w:rFonts w:cstheme="minorHAnsi"/>
          <w:color w:val="7030A0"/>
        </w:rPr>
      </w:pPr>
    </w:p>
    <w:p w14:paraId="05210FA7" w14:textId="77777777" w:rsidR="002A60DF" w:rsidRPr="007E6007" w:rsidRDefault="002A60DF" w:rsidP="002A60DF">
      <w:pPr>
        <w:numPr>
          <w:ilvl w:val="1"/>
          <w:numId w:val="0"/>
        </w:numPr>
        <w:spacing w:after="240" w:line="276" w:lineRule="auto"/>
        <w:jc w:val="center"/>
        <w:rPr>
          <w:rFonts w:ascii="Times New Roman" w:eastAsia="Calibri" w:hAnsi="Times New Roman" w:cs="Times New Roman"/>
          <w:b/>
          <w:bCs/>
          <w:caps/>
          <w:smallCaps/>
          <w:spacing w:val="20"/>
          <w:sz w:val="24"/>
          <w:szCs w:val="24"/>
        </w:rPr>
      </w:pPr>
      <w:r w:rsidRPr="007E6007">
        <w:rPr>
          <w:rFonts w:ascii="Times New Roman" w:eastAsia="Calibri" w:hAnsi="Times New Roman" w:cs="Times New Roman"/>
          <w:b/>
          <w:bCs/>
          <w:caps/>
          <w:spacing w:val="20"/>
          <w:sz w:val="24"/>
          <w:szCs w:val="24"/>
        </w:rPr>
        <w:t>PASIŪLYMŲ VERTINIMO KRITERIJAI ir Sąlygos</w:t>
      </w:r>
    </w:p>
    <w:p w14:paraId="0DDECD2C" w14:textId="77777777" w:rsidR="00607ED5" w:rsidRPr="00EB070C" w:rsidRDefault="00607ED5" w:rsidP="00607ED5">
      <w:pPr>
        <w:spacing w:line="240" w:lineRule="auto"/>
        <w:ind w:firstLine="1134"/>
        <w:rPr>
          <w:rFonts w:ascii="Times New Roman" w:eastAsia="Calibri" w:hAnsi="Times New Roman" w:cs="Times New Roman"/>
          <w:color w:val="000000"/>
          <w:sz w:val="24"/>
          <w:szCs w:val="24"/>
          <w:lang w:eastAsia="en-US"/>
        </w:rPr>
      </w:pPr>
      <w:bookmarkStart w:id="33"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3"/>
    </w:p>
    <w:p w14:paraId="66D63970" w14:textId="77777777" w:rsidR="002A60DF" w:rsidRPr="007E6007" w:rsidRDefault="002A60DF" w:rsidP="002A60DF">
      <w:pPr>
        <w:spacing w:after="160" w:line="276" w:lineRule="auto"/>
        <w:ind w:firstLine="567"/>
        <w:contextualSpacing/>
        <w:jc w:val="center"/>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________</w:t>
      </w:r>
    </w:p>
    <w:p w14:paraId="43665FC5" w14:textId="77777777" w:rsidR="002A60DF" w:rsidRPr="002A60DF" w:rsidRDefault="002A60DF" w:rsidP="002A60DF">
      <w:pPr>
        <w:spacing w:after="160" w:line="259" w:lineRule="auto"/>
        <w:ind w:firstLine="0"/>
        <w:jc w:val="left"/>
        <w:rPr>
          <w:rFonts w:ascii="Times New Roman" w:eastAsia="Aptos" w:hAnsi="Times New Roman" w:cs="Times New Roman"/>
          <w:kern w:val="2"/>
          <w:sz w:val="24"/>
          <w:szCs w:val="24"/>
          <w:lang w:eastAsia="en-US"/>
          <w14:ligatures w14:val="standardContextual"/>
        </w:rPr>
      </w:pPr>
    </w:p>
    <w:p w14:paraId="100D5A7C"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28726CE6"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4562111"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CB66E45"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6C06A5D0"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984D23B"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EF9B6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B8B582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5B98AE1"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96FC96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4813D3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EC340DD"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56B568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2FFE45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0690717F"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44F28454"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3D5C8BB"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83F7F48" w14:textId="77777777" w:rsidR="002A60DF" w:rsidRDefault="002A60DF" w:rsidP="007443D9">
      <w:pPr>
        <w:spacing w:line="240" w:lineRule="auto"/>
        <w:ind w:firstLine="0"/>
        <w:rPr>
          <w:rFonts w:ascii="Times New Roman" w:eastAsia="Calibri" w:hAnsi="Times New Roman" w:cs="Times New Roman"/>
          <w:sz w:val="24"/>
          <w:szCs w:val="24"/>
          <w:lang w:eastAsia="en-US"/>
        </w:rPr>
      </w:pPr>
    </w:p>
    <w:p w14:paraId="1C6026F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80AE5DC" w14:textId="77777777" w:rsidR="002A60DF" w:rsidRDefault="002A60DF" w:rsidP="0018115E">
      <w:pPr>
        <w:spacing w:line="240" w:lineRule="auto"/>
        <w:jc w:val="right"/>
        <w:rPr>
          <w:rFonts w:ascii="Times New Roman" w:eastAsia="Calibri" w:hAnsi="Times New Roman" w:cs="Times New Roman"/>
          <w:sz w:val="24"/>
          <w:szCs w:val="24"/>
          <w:lang w:eastAsia="en-US"/>
        </w:rPr>
        <w:sectPr w:rsidR="002A60DF" w:rsidSect="00CA61E8">
          <w:pgSz w:w="12240" w:h="15840"/>
          <w:pgMar w:top="720" w:right="616" w:bottom="720" w:left="1276" w:header="720" w:footer="720" w:gutter="0"/>
          <w:pgNumType w:start="0"/>
          <w:cols w:space="720"/>
          <w:titlePg/>
          <w:docGrid w:linePitch="360"/>
        </w:sectPr>
      </w:pPr>
    </w:p>
    <w:p w14:paraId="47F0481A"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76A8CC9" w14:textId="7CADC3A5"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r w:rsidR="009C4089">
        <w:rPr>
          <w:rFonts w:ascii="Times New Roman" w:hAnsi="Times New Roman" w:cs="Times New Roman"/>
          <w:sz w:val="24"/>
          <w:szCs w:val="24"/>
        </w:rPr>
        <w:t>Sutarties projektas“</w:t>
      </w:r>
    </w:p>
    <w:p w14:paraId="2F7B4AA3" w14:textId="77777777" w:rsidR="00AD1988" w:rsidRDefault="00AD1988" w:rsidP="005E4AF6">
      <w:pPr>
        <w:tabs>
          <w:tab w:val="left" w:pos="720"/>
          <w:tab w:val="left" w:pos="1701"/>
        </w:tabs>
        <w:spacing w:line="240" w:lineRule="auto"/>
        <w:ind w:firstLine="851"/>
        <w:rPr>
          <w:rFonts w:ascii="Times New Roman" w:eastAsia="Calibri" w:hAnsi="Times New Roman" w:cs="Times New Roman"/>
          <w:b/>
          <w:bCs/>
          <w:sz w:val="24"/>
          <w:szCs w:val="24"/>
          <w:lang w:eastAsia="en-US"/>
        </w:rPr>
      </w:pPr>
    </w:p>
    <w:p w14:paraId="2E519553" w14:textId="77777777" w:rsidR="001B0120" w:rsidRPr="005E4AF6" w:rsidRDefault="001B0120" w:rsidP="005E4AF6">
      <w:pPr>
        <w:tabs>
          <w:tab w:val="left" w:pos="720"/>
          <w:tab w:val="left" w:pos="1701"/>
        </w:tabs>
        <w:spacing w:line="240" w:lineRule="auto"/>
        <w:ind w:firstLine="851"/>
        <w:rPr>
          <w:rFonts w:ascii="Times New Roman" w:eastAsia="Arial" w:hAnsi="Times New Roman" w:cs="Times New Roman"/>
          <w:sz w:val="24"/>
          <w:szCs w:val="24"/>
        </w:rPr>
      </w:pPr>
    </w:p>
    <w:p w14:paraId="22068418" w14:textId="77777777" w:rsidR="00064C75" w:rsidRPr="00D1044B" w:rsidRDefault="00064C75" w:rsidP="00064C75">
      <w:pPr>
        <w:spacing w:line="276" w:lineRule="auto"/>
        <w:ind w:firstLine="0"/>
        <w:jc w:val="center"/>
        <w:rPr>
          <w:rFonts w:ascii="Times New Roman" w:hAnsi="Times New Roman" w:cs="Times New Roman"/>
          <w:b/>
          <w:bCs/>
          <w:sz w:val="24"/>
          <w:szCs w:val="24"/>
        </w:rPr>
      </w:pPr>
      <w:bookmarkStart w:id="34" w:name="_heading=h.3rdcrjn" w:colFirst="0" w:colLast="0"/>
      <w:bookmarkEnd w:id="34"/>
      <w:r w:rsidRPr="00D1044B">
        <w:rPr>
          <w:rFonts w:ascii="Times New Roman" w:hAnsi="Times New Roman" w:cs="Times New Roman"/>
          <w:b/>
          <w:bCs/>
          <w:color w:val="000000" w:themeColor="text1"/>
          <w:sz w:val="24"/>
          <w:szCs w:val="24"/>
        </w:rPr>
        <w:t>SUTARTIES PROJEKTAS</w:t>
      </w:r>
    </w:p>
    <w:p w14:paraId="6F064E5A" w14:textId="77777777" w:rsidR="00064C75" w:rsidRPr="00D1044B" w:rsidRDefault="00064C75" w:rsidP="00064C75">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25CD14BB" w14:textId="77777777" w:rsidR="00C50EB4" w:rsidRDefault="00C50EB4" w:rsidP="00810E6C">
      <w:pPr>
        <w:spacing w:line="240" w:lineRule="auto"/>
        <w:rPr>
          <w:rFonts w:ascii="Times New Roman" w:hAnsi="Times New Roman" w:cs="Times New Roman"/>
          <w:sz w:val="24"/>
          <w:szCs w:val="24"/>
        </w:rPr>
      </w:pPr>
    </w:p>
    <w:p w14:paraId="143AE274" w14:textId="77777777" w:rsidR="00C50EB4" w:rsidRDefault="00C50EB4" w:rsidP="0018115E">
      <w:pPr>
        <w:spacing w:line="240" w:lineRule="auto"/>
        <w:jc w:val="right"/>
        <w:rPr>
          <w:rFonts w:ascii="Times New Roman" w:hAnsi="Times New Roman" w:cs="Times New Roman"/>
          <w:sz w:val="24"/>
          <w:szCs w:val="24"/>
        </w:rPr>
      </w:pPr>
    </w:p>
    <w:p w14:paraId="66F93180" w14:textId="77777777" w:rsidR="007E60F8" w:rsidRDefault="007E60F8" w:rsidP="0018115E">
      <w:pPr>
        <w:spacing w:line="240" w:lineRule="auto"/>
        <w:jc w:val="right"/>
        <w:rPr>
          <w:rFonts w:ascii="Times New Roman" w:hAnsi="Times New Roman" w:cs="Times New Roman"/>
          <w:sz w:val="24"/>
          <w:szCs w:val="24"/>
        </w:rPr>
        <w:sectPr w:rsidR="007E60F8"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1180E35E" w14:textId="46DA8E0A"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sidR="00064C75">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13000735" w14:textId="77777777" w:rsidR="00166630" w:rsidRDefault="00166630" w:rsidP="00D1044B">
      <w:pPr>
        <w:spacing w:line="276" w:lineRule="auto"/>
        <w:ind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STATYBOS RANGOS DARBŲ TECHNINĖS PRIEŽIŪROS </w:t>
      </w:r>
    </w:p>
    <w:p w14:paraId="596E8B64" w14:textId="750D1C35" w:rsidR="00D1044B" w:rsidRDefault="00064C75" w:rsidP="00D1044B">
      <w:pPr>
        <w:spacing w:line="276" w:lineRule="auto"/>
        <w:ind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w:t>
      </w:r>
      <w:r w:rsidR="00603F92">
        <w:rPr>
          <w:rFonts w:ascii="Times New Roman" w:hAnsi="Times New Roman" w:cs="Times New Roman"/>
          <w:b/>
          <w:bCs/>
          <w:color w:val="000000" w:themeColor="text1"/>
          <w:sz w:val="24"/>
          <w:szCs w:val="24"/>
        </w:rPr>
        <w:t>CHNINĖ SPECIFIKACIJA</w:t>
      </w:r>
    </w:p>
    <w:p w14:paraId="4EED4C88" w14:textId="77777777" w:rsidR="00EA5EF9" w:rsidRDefault="00EA5EF9" w:rsidP="00D1044B">
      <w:pPr>
        <w:spacing w:line="276" w:lineRule="auto"/>
        <w:ind w:firstLine="0"/>
        <w:jc w:val="center"/>
        <w:rPr>
          <w:rFonts w:ascii="Times New Roman" w:hAnsi="Times New Roman" w:cs="Times New Roman"/>
          <w:b/>
          <w:bCs/>
          <w:color w:val="000000" w:themeColor="text1"/>
          <w:sz w:val="24"/>
          <w:szCs w:val="24"/>
        </w:rPr>
      </w:pPr>
    </w:p>
    <w:p w14:paraId="0AB4958F"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 Statinio statybos techninis prižiūrėtojas (bendrosios statinio statybos techninės priežiūros vadovas), vykdydamas Reglamento VII skyriaus 1 skirsnyje nustatytas jo pareigas ir naudodamasis Reglamento VII skyriaus 5 skirsnyje suteiktomis teisėmis, vykdo statinio statybos techninę priežiūrą šia tvarka:</w:t>
      </w:r>
    </w:p>
    <w:p w14:paraId="4CDA3E01"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 prieš statybos pradžią iš užsakovo gauna statybą leidžiantį dokumentą arba šio dokumento išdavimo datą ir numerį ir kitus Reglamento 5 punkte nurodytus dokumentus;</w:t>
      </w:r>
    </w:p>
    <w:p w14:paraId="6B8988E6"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 dalyvauja vykdant geodezinių koordinačių, reperių, raudonųjų linijų nužymėjimą ir įtvirtinimą statybvietėje, kartu su geodezijos tarnyba patikrina, priima ir įformina aktais bei schemomis pastatų, priestatų, nutiestų inžinerinių tinklų ir susisiekimo komunikacijų geodezines nuotraukas, vadovaujantis Statybos techniniu reglamentu STR 1.06.01:2016 „Statybos darbai. Statinio statybos priežiūra“ [3.47];</w:t>
      </w:r>
    </w:p>
    <w:p w14:paraId="1655C5E9"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1.3. organizuoja ir dalyvauja užsakovui perduodant statinio statybos vadovui pagal aktą statybvietę bei joje esančių statinių, inžinerinių tinklų ir susisiekimo komunikacijų planą;</w:t>
      </w:r>
    </w:p>
    <w:p w14:paraId="739633EA"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1.4. kontroliuoja, kad laiku būtų įforminta juridinė, techninė bei nekilnojamųjų kultūros paveldo vertybių apsaugos, statybvietėje esančių statinių nugriovimo, inžinerinių tinklų ir susisiekimo komunikacijų perkėlimo, želdinių bei aplinkos išsaugojimo dokumentacija, geodezinių ženklų apsauga;</w:t>
      </w:r>
    </w:p>
    <w:p w14:paraId="645281A8"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1.5. tikrina per visą statinio statybos laiką, kad statinys būtų statomas pagal statinio projektą, laikantis įstatymų, kitų teisės aktų, normatyvinių statybos techninių dokumentų, normatyvinių statinio saugos ir paskirties dokumentų, prisijungimo sąlygų, statybą leidžiančio dokumento reikalavimų, o Reglamento (Statybos techninis reglamentas STR 1.06.01:2016 „Statybos darbai. Statinio statybos priežiūra“) 5.5 papunktyje ir (ar) 5.6 papunktyje numatytais atvejais – ir minėtuose papunkčiuose nurodytų asmenų rašytinių sutikimų ir jų sąlygų, jei tokios buvo nustatytos, laiku būtų atliekami reikalingi matavimai ir bandymai;</w:t>
      </w:r>
    </w:p>
    <w:p w14:paraId="4C44E85E"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1.6. sužinojus, kad statinio projekto sprendiniai neatitinka faktiškų statybos sąlygų arba dėl kitų priežasčių negali būti realizuojami, kreipiasi į statytoją (užsakovą), o, jam pavedus, – į statinio projektuotoją dėl projektinių sprendinių koregavimo;</w:t>
      </w:r>
    </w:p>
    <w:p w14:paraId="0A932BED"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1.7. kontroliuoja statybą leidžiančio dokumento, statinio projekto, prisijungimo sąlygų (tarp jų ir prisijungimo sąlygų statybos laikotarpiui) galiojimo terminus, informuoja statytoją (užsakovą) apie jų pratęsimo (pakeitimo) būtinumą ir, jam pavedus, – tuo rūpinasi;</w:t>
      </w:r>
    </w:p>
    <w:p w14:paraId="4B08EB67"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1.8. kontroliuoja, kad visi statinio projekto pakeitimai būtų atlikti nustatyta tvarka, o, jei keičiami projektiniai sprendiniai, kuriems buvo atlikta ekspertizė, informuoja statytoją (užsakovą), kad būtina atlikti statinio projekto papildomą ekspertizę, vadovaujantis Statybos techniniu reglamentu STR 1.06.01:2016 „Statybos darbai. Statinio statybos priežiūra“ [3.28];</w:t>
      </w:r>
    </w:p>
    <w:p w14:paraId="303BB31F"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1.9. sustabdo statybos darbus, jei pakeisti projektiniai sprendiniai neįteisinti nustatyta tvarka;</w:t>
      </w:r>
    </w:p>
    <w:p w14:paraId="7D538AE5"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1.10. kontroliuoja statybos darbų normatyvinę kokybę, jų atlikimo pagal darbų technologiją nuoseklumą;</w:t>
      </w:r>
    </w:p>
    <w:p w14:paraId="09045CD8"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1.11. privalo būti statybvietėje pradedant kiekvieną naują statybos darbų technologinį procesą ir jo metu ne rečiau kaip 2 kartus per savaitę;</w:t>
      </w:r>
    </w:p>
    <w:p w14:paraId="076A8272"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1.12. tikrina, kad statybos metu naudojamų statybos produktų bei įrenginių kokybė, nurodyta atitikties dokumentuose, atitiktų reikalavimus, nurodytus statinio projekto techninėse specifikacijose;</w:t>
      </w:r>
    </w:p>
    <w:p w14:paraId="1C1AF6D4"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lastRenderedPageBreak/>
        <w:t>1.13. tikrina ir priima (patvirtinant jų atitikimą naudoti) iš statinio statybos vadovo paslėptus statybos darbus ir paslėptas statinio konstrukcijas (statybos vadovui pateikus dokumentaciją), dalyvaujant specialiųjų statinio statybos techninių priežiūrų vadovams ir statinio projekto vykdymo priežiūros vadovui (kai statinio projekto vykdymo priežiūra privaloma), ir pasirašo atitinkamus aktus;</w:t>
      </w:r>
    </w:p>
    <w:p w14:paraId="517BEB52"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1.14. dalyvauja išbandant inžinerinius tinklus, inžinerines sistemas, įrenginius, konstrukcijas ir pasirašo jų priėmimo aktus. Inžinerinių tinklų, inžinerinių sistemų, įrenginių priėmimo aktus taip pat pasirašo specialiųjų statinio statybos techninių priežiūrų vadovai (kai statinyje vykdoma specialioji statinio statybos techninė priežiūra);</w:t>
      </w:r>
    </w:p>
    <w:p w14:paraId="19FF8D7F"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1.15. dalyvauja viešojo administravimo subjektų, atliekančių statybos valstybinę priežiūrą, bei nekilnojamųjų kultūros paveldo vertybių apsaugos institucijų atliekamuose statinio statybos patikrinimuose;</w:t>
      </w:r>
    </w:p>
    <w:p w14:paraId="7BE3F968"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1.16. dalyvauja įvertinant statinio techninę būklę statinio ekspertizės metu, nustatant statinių, priskirtų nekilnojamosioms kultūros paveldo vertybėms, saugotinus elementus, taip pat sustabdant ir atnaujinant (po sustabdymo) statybos darbus;</w:t>
      </w:r>
    </w:p>
    <w:p w14:paraId="73E3F46D"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1.17. tikrina, kad atliktų statybos darbų dokumentuose nurodyti darbų kiekiai atitiktų faktinius ir, jei reikia, organizuoja tų kiekių nustatymą matuojant, reikalauja, kad statybos specialiųjų darbų aktus pasirašytų specialiųjų statinio statybos techninių priežiūrų vadovai;</w:t>
      </w:r>
    </w:p>
    <w:p w14:paraId="0B24FE4D"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1.18. informuoja raštu statytoją (užsakovą), jei statybos darbų atlikimo dokumentuose nurodyti kiekiai neatitinka faktinių arba kai jų nepasirašė specialiosios statinio statybos techninės priežiūros vadovai, ir atlieka tolimesnius veiksmus pagal statytojo (užsakovo) nurodymus;</w:t>
      </w:r>
    </w:p>
    <w:p w14:paraId="253C7776"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1.19. pasirašo (vizuoja) pateiktus sumokėti darbų atlikimo dokumentus tik tada, kai juose nurodyti statybos darbų kiekiai atitinka faktinius, atlikti statybos darbai atitinka statinio normatyvinės kokybės reikalavimus bei kai juos pasirašė specialiųjų techninių priežiūrų vadovai;</w:t>
      </w:r>
    </w:p>
    <w:p w14:paraId="1BBFB925"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1.20. kontroliuoja, kad laiku būtų užsakytos ir atliktos sumontuotų inžinerinių statinių geodezinės nuotraukos, statybvietės suplanavimo bei tvarkymo darbų įvykdymo brėžiniai, vadovaujantis Statybos techniniu reglamentu STR 1.06.01:2016 „Statybos darbai. Statinio statybos priežiūra“ [3.47], neleidžia užpilti gruntu inžinerinių statinių tol, kol neužfiksuota jų tikroji padėtis; kontroliuoja, kad laiku ir pagal nustatytus reikalavimus būtų rengiama kita statybos vykdymo dokumentacija;</w:t>
      </w:r>
    </w:p>
    <w:p w14:paraId="252E7AAA"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1.21. neleidžia naudoti statinio arba jo dalies iki statybos užbaigimo akto / deklaracijos surašymo, įspėja apie tai statytoją (užsakovą) raštu ir prireikus informuoja viešojo administravimo subjektą, atliekantį statybos valstybinę priežiūrą;</w:t>
      </w:r>
    </w:p>
    <w:p w14:paraId="03248468"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1.22. prižiūri nekilnojamųjų kultūros paveldo vertybių tvarkymo statybos darbus, organizuoja ir kontroliuoja unikalių, išliekamąją vertę turinčių elementų (saugotinų elementų) išsaugojimą vietoje bei laikinai išmontuojamų vertingų pastato elementų saugojimą sandėliuose (saugyklose);</w:t>
      </w:r>
    </w:p>
    <w:p w14:paraId="2AF8498C"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1.23. kontroliuoja, kad į Statybos darbų žurnalą įrašyti techninės priežiūros, statinio projekto vykdymo priežiūros, viešojo administravimo subjektų atliekančių statybos valstybinę priežiūrą</w:t>
      </w:r>
    </w:p>
    <w:p w14:paraId="122A4972"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reikalavimai bei statinio saugos ir paskirties reikalavimų valstybinės priežiūros institucijų reikalavimai būtų įvykdyti nustatytais terminais;</w:t>
      </w:r>
    </w:p>
    <w:p w14:paraId="7B504CC3"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1.24. statinio statybos techninis prižiūrėtojas (statinio statybos bendrosios techninės priežiūros vadovas) paskirsto aukščiau išvardytas priežiūros funkcijas tarp savęs ir jo vadovaujamoje grupėje dirbančių specialiųjų statinio statybos techninių priežiūrų vadovų jo paties patvirtintu dokumentu;</w:t>
      </w:r>
    </w:p>
    <w:p w14:paraId="529DD770"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1.25. kartu su rangovu rengia dokumentus, reikalingus statybai užbaigti.</w:t>
      </w:r>
    </w:p>
    <w:p w14:paraId="0C5ED49C" w14:textId="77777777" w:rsidR="009B0798" w:rsidRPr="009B0798" w:rsidRDefault="009B0798" w:rsidP="002B7146">
      <w:pPr>
        <w:spacing w:line="240" w:lineRule="auto"/>
        <w:ind w:left="567" w:firstLine="567"/>
        <w:rPr>
          <w:rFonts w:ascii="Times New Roman" w:eastAsia="Times New Roman" w:hAnsi="Times New Roman" w:cs="Times New Roman"/>
          <w:color w:val="000000"/>
          <w:sz w:val="24"/>
          <w:szCs w:val="24"/>
        </w:rPr>
      </w:pPr>
      <w:r w:rsidRPr="009B0798">
        <w:rPr>
          <w:rFonts w:ascii="Times New Roman" w:eastAsia="Times New Roman" w:hAnsi="Times New Roman" w:cs="Times New Roman"/>
          <w:color w:val="000000"/>
          <w:sz w:val="24"/>
          <w:szCs w:val="24"/>
        </w:rPr>
        <w:t>2. Specialiosios statinio statybos techninės priežiūros vadovas, kai jis neįeina į bendrosios techninės priežiūros grupės sudėtį (kai specialiajai statinio statybos techninei priežiūrai sudaroma atskira sutartis), pagal jam priskirtos priežiūros sritį atlieka funkcijas, nustatytas Reglamento (Statybos techninis reglamentas STR 1.06.01:2016 „Statybos darbai. Statinio statybos priežiūra“) 108.5, 108.6, 108.10–108.22, 108.24 papunkčiuose.</w:t>
      </w:r>
    </w:p>
    <w:sectPr w:rsidR="009B0798" w:rsidRPr="009B0798"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692F" w14:textId="77777777" w:rsidR="00A42908" w:rsidRDefault="00A42908" w:rsidP="00D05666">
      <w:r>
        <w:separator/>
      </w:r>
    </w:p>
  </w:endnote>
  <w:endnote w:type="continuationSeparator" w:id="0">
    <w:p w14:paraId="7976A92C" w14:textId="77777777" w:rsidR="00A42908" w:rsidRDefault="00A42908" w:rsidP="00D05666">
      <w:r>
        <w:continuationSeparator/>
      </w:r>
    </w:p>
  </w:endnote>
  <w:endnote w:type="continuationNotice" w:id="1">
    <w:p w14:paraId="689DF899" w14:textId="77777777" w:rsidR="00A42908" w:rsidRDefault="00A429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DAF8" w14:textId="77777777" w:rsidR="00A42908" w:rsidRDefault="00A42908" w:rsidP="00D05666">
      <w:r>
        <w:separator/>
      </w:r>
    </w:p>
  </w:footnote>
  <w:footnote w:type="continuationSeparator" w:id="0">
    <w:p w14:paraId="47D6D300" w14:textId="77777777" w:rsidR="00A42908" w:rsidRDefault="00A42908" w:rsidP="00D05666">
      <w:r>
        <w:continuationSeparator/>
      </w:r>
    </w:p>
  </w:footnote>
  <w:footnote w:type="continuationNotice" w:id="1">
    <w:p w14:paraId="43CE7D4E" w14:textId="77777777" w:rsidR="00A42908" w:rsidRDefault="00A429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555"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95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B1"/>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547"/>
    <w:rsid w:val="00064868"/>
    <w:rsid w:val="00064C75"/>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196"/>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2E7"/>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5FD2"/>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107"/>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0454"/>
    <w:rsid w:val="0011128B"/>
    <w:rsid w:val="0011199A"/>
    <w:rsid w:val="00111D83"/>
    <w:rsid w:val="00112272"/>
    <w:rsid w:val="001126FB"/>
    <w:rsid w:val="0011280B"/>
    <w:rsid w:val="001128FB"/>
    <w:rsid w:val="00112F92"/>
    <w:rsid w:val="0011320C"/>
    <w:rsid w:val="0011344C"/>
    <w:rsid w:val="001138EE"/>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087"/>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272F"/>
    <w:rsid w:val="0016340A"/>
    <w:rsid w:val="001640D9"/>
    <w:rsid w:val="00164443"/>
    <w:rsid w:val="001647BD"/>
    <w:rsid w:val="00164E9B"/>
    <w:rsid w:val="00166630"/>
    <w:rsid w:val="0016665C"/>
    <w:rsid w:val="001666D5"/>
    <w:rsid w:val="001674F9"/>
    <w:rsid w:val="00167555"/>
    <w:rsid w:val="00167B99"/>
    <w:rsid w:val="00167E09"/>
    <w:rsid w:val="00170408"/>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BF2"/>
    <w:rsid w:val="00191CEF"/>
    <w:rsid w:val="001920B3"/>
    <w:rsid w:val="001926B1"/>
    <w:rsid w:val="00192B6B"/>
    <w:rsid w:val="00192ED3"/>
    <w:rsid w:val="001937DF"/>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9D5"/>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120"/>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796"/>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3ABB"/>
    <w:rsid w:val="001D447B"/>
    <w:rsid w:val="001D49C7"/>
    <w:rsid w:val="001D4D41"/>
    <w:rsid w:val="001D567F"/>
    <w:rsid w:val="001D5DDC"/>
    <w:rsid w:val="001D65F8"/>
    <w:rsid w:val="001D7492"/>
    <w:rsid w:val="001D7606"/>
    <w:rsid w:val="001D7AF6"/>
    <w:rsid w:val="001E0107"/>
    <w:rsid w:val="001E03FB"/>
    <w:rsid w:val="001E15D0"/>
    <w:rsid w:val="001E250F"/>
    <w:rsid w:val="001E27CC"/>
    <w:rsid w:val="001E2BC5"/>
    <w:rsid w:val="001E2D34"/>
    <w:rsid w:val="001E4D4B"/>
    <w:rsid w:val="001E52C0"/>
    <w:rsid w:val="001E6461"/>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6F66"/>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915"/>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0833"/>
    <w:rsid w:val="00240A4D"/>
    <w:rsid w:val="002415C7"/>
    <w:rsid w:val="0024180E"/>
    <w:rsid w:val="002418CE"/>
    <w:rsid w:val="00241F83"/>
    <w:rsid w:val="0024200F"/>
    <w:rsid w:val="002428AC"/>
    <w:rsid w:val="00242987"/>
    <w:rsid w:val="002430AE"/>
    <w:rsid w:val="002430D0"/>
    <w:rsid w:val="00243470"/>
    <w:rsid w:val="002441BF"/>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9CA"/>
    <w:rsid w:val="00251D4A"/>
    <w:rsid w:val="00251E38"/>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75B"/>
    <w:rsid w:val="00275B72"/>
    <w:rsid w:val="0027667D"/>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C95"/>
    <w:rsid w:val="00290F37"/>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0DF"/>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7146"/>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54"/>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9A9"/>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767"/>
    <w:rsid w:val="00336B1D"/>
    <w:rsid w:val="00336E43"/>
    <w:rsid w:val="00337026"/>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0A83"/>
    <w:rsid w:val="0035189C"/>
    <w:rsid w:val="003518B0"/>
    <w:rsid w:val="0035241D"/>
    <w:rsid w:val="00352626"/>
    <w:rsid w:val="00352C40"/>
    <w:rsid w:val="0035320F"/>
    <w:rsid w:val="003536CF"/>
    <w:rsid w:val="0035380D"/>
    <w:rsid w:val="00355743"/>
    <w:rsid w:val="00355846"/>
    <w:rsid w:val="003559AA"/>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0D23"/>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C1F"/>
    <w:rsid w:val="00380DF6"/>
    <w:rsid w:val="003819C8"/>
    <w:rsid w:val="00382455"/>
    <w:rsid w:val="00382939"/>
    <w:rsid w:val="00382B76"/>
    <w:rsid w:val="003849A9"/>
    <w:rsid w:val="00384F5A"/>
    <w:rsid w:val="00386A7C"/>
    <w:rsid w:val="003878F0"/>
    <w:rsid w:val="003903FB"/>
    <w:rsid w:val="00390D4A"/>
    <w:rsid w:val="0039114B"/>
    <w:rsid w:val="003916AC"/>
    <w:rsid w:val="003918AE"/>
    <w:rsid w:val="00392458"/>
    <w:rsid w:val="0039299B"/>
    <w:rsid w:val="003932F9"/>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54B4"/>
    <w:rsid w:val="003A65F9"/>
    <w:rsid w:val="003A6756"/>
    <w:rsid w:val="003A6BC4"/>
    <w:rsid w:val="003B0093"/>
    <w:rsid w:val="003B03D1"/>
    <w:rsid w:val="003B07B1"/>
    <w:rsid w:val="003B0EA2"/>
    <w:rsid w:val="003B12DE"/>
    <w:rsid w:val="003B1934"/>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3A5"/>
    <w:rsid w:val="003D4C66"/>
    <w:rsid w:val="003D4CBE"/>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36"/>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33E7"/>
    <w:rsid w:val="00424C4C"/>
    <w:rsid w:val="004252AF"/>
    <w:rsid w:val="00426AC5"/>
    <w:rsid w:val="00426E5A"/>
    <w:rsid w:val="00427174"/>
    <w:rsid w:val="00427210"/>
    <w:rsid w:val="00427EEB"/>
    <w:rsid w:val="00430DB7"/>
    <w:rsid w:val="004321B5"/>
    <w:rsid w:val="0043230B"/>
    <w:rsid w:val="00432574"/>
    <w:rsid w:val="0043288C"/>
    <w:rsid w:val="0043289F"/>
    <w:rsid w:val="0043327D"/>
    <w:rsid w:val="004332F2"/>
    <w:rsid w:val="00433339"/>
    <w:rsid w:val="0043335A"/>
    <w:rsid w:val="0043413F"/>
    <w:rsid w:val="00435186"/>
    <w:rsid w:val="00435437"/>
    <w:rsid w:val="004356A8"/>
    <w:rsid w:val="0043589B"/>
    <w:rsid w:val="00435BBC"/>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DBC"/>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4F2"/>
    <w:rsid w:val="00461692"/>
    <w:rsid w:val="00461904"/>
    <w:rsid w:val="0046198C"/>
    <w:rsid w:val="00461CE4"/>
    <w:rsid w:val="004624F4"/>
    <w:rsid w:val="00462587"/>
    <w:rsid w:val="004635E0"/>
    <w:rsid w:val="00463897"/>
    <w:rsid w:val="004642FA"/>
    <w:rsid w:val="0046472C"/>
    <w:rsid w:val="00464D07"/>
    <w:rsid w:val="004658BF"/>
    <w:rsid w:val="004667F2"/>
    <w:rsid w:val="00467B1D"/>
    <w:rsid w:val="00471043"/>
    <w:rsid w:val="004713B5"/>
    <w:rsid w:val="00471DF1"/>
    <w:rsid w:val="00472F7A"/>
    <w:rsid w:val="00472F8C"/>
    <w:rsid w:val="004730BE"/>
    <w:rsid w:val="004738AE"/>
    <w:rsid w:val="00474006"/>
    <w:rsid w:val="004745E5"/>
    <w:rsid w:val="0047509D"/>
    <w:rsid w:val="0047554A"/>
    <w:rsid w:val="004758C1"/>
    <w:rsid w:val="00475F9B"/>
    <w:rsid w:val="0047687E"/>
    <w:rsid w:val="00476D43"/>
    <w:rsid w:val="00477068"/>
    <w:rsid w:val="0047782B"/>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8F6"/>
    <w:rsid w:val="00494B5D"/>
    <w:rsid w:val="0049538A"/>
    <w:rsid w:val="00495F71"/>
    <w:rsid w:val="004962BC"/>
    <w:rsid w:val="00496EF7"/>
    <w:rsid w:val="00496EFB"/>
    <w:rsid w:val="00497088"/>
    <w:rsid w:val="00497DF3"/>
    <w:rsid w:val="004A01F5"/>
    <w:rsid w:val="004A0305"/>
    <w:rsid w:val="004A03FE"/>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36B5"/>
    <w:rsid w:val="004B4203"/>
    <w:rsid w:val="004B57E8"/>
    <w:rsid w:val="004B6BCA"/>
    <w:rsid w:val="004B6FBD"/>
    <w:rsid w:val="004B7455"/>
    <w:rsid w:val="004B7876"/>
    <w:rsid w:val="004B78E9"/>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1ED"/>
    <w:rsid w:val="004F6423"/>
    <w:rsid w:val="004F6FEF"/>
    <w:rsid w:val="004F7943"/>
    <w:rsid w:val="005002B8"/>
    <w:rsid w:val="00500818"/>
    <w:rsid w:val="00500FED"/>
    <w:rsid w:val="00501200"/>
    <w:rsid w:val="00501CC2"/>
    <w:rsid w:val="005020EF"/>
    <w:rsid w:val="0050218B"/>
    <w:rsid w:val="0050224F"/>
    <w:rsid w:val="00503008"/>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4A3"/>
    <w:rsid w:val="00523654"/>
    <w:rsid w:val="0052470F"/>
    <w:rsid w:val="00525A62"/>
    <w:rsid w:val="00525B54"/>
    <w:rsid w:val="00525FD6"/>
    <w:rsid w:val="005260FE"/>
    <w:rsid w:val="005265F8"/>
    <w:rsid w:val="005273B1"/>
    <w:rsid w:val="00530BB3"/>
    <w:rsid w:val="00530FB9"/>
    <w:rsid w:val="00530FFF"/>
    <w:rsid w:val="005315A7"/>
    <w:rsid w:val="005316B6"/>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AF"/>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9E9"/>
    <w:rsid w:val="00593D67"/>
    <w:rsid w:val="00594D63"/>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5A84"/>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66"/>
    <w:rsid w:val="005B46C1"/>
    <w:rsid w:val="005B4912"/>
    <w:rsid w:val="005B57A2"/>
    <w:rsid w:val="005B5C52"/>
    <w:rsid w:val="005B65ED"/>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0E0"/>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6E9A"/>
    <w:rsid w:val="005D7383"/>
    <w:rsid w:val="005D7A77"/>
    <w:rsid w:val="005D7D8C"/>
    <w:rsid w:val="005E0667"/>
    <w:rsid w:val="005E0AB1"/>
    <w:rsid w:val="005E25A4"/>
    <w:rsid w:val="005E2700"/>
    <w:rsid w:val="005E29E3"/>
    <w:rsid w:val="005E36FB"/>
    <w:rsid w:val="005E3B81"/>
    <w:rsid w:val="005E4667"/>
    <w:rsid w:val="005E4AF6"/>
    <w:rsid w:val="005E5315"/>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3F92"/>
    <w:rsid w:val="006041B7"/>
    <w:rsid w:val="00605D03"/>
    <w:rsid w:val="0060637E"/>
    <w:rsid w:val="00606CBD"/>
    <w:rsid w:val="00607C46"/>
    <w:rsid w:val="00607ED5"/>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2714"/>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C3E"/>
    <w:rsid w:val="00656E18"/>
    <w:rsid w:val="00656F8A"/>
    <w:rsid w:val="0065739C"/>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39D9"/>
    <w:rsid w:val="0068448B"/>
    <w:rsid w:val="00685C49"/>
    <w:rsid w:val="0068699C"/>
    <w:rsid w:val="00687997"/>
    <w:rsid w:val="00687E47"/>
    <w:rsid w:val="0069058D"/>
    <w:rsid w:val="006912EA"/>
    <w:rsid w:val="00691DC5"/>
    <w:rsid w:val="00692635"/>
    <w:rsid w:val="00693C7B"/>
    <w:rsid w:val="006946C8"/>
    <w:rsid w:val="00694911"/>
    <w:rsid w:val="006966D7"/>
    <w:rsid w:val="00696EED"/>
    <w:rsid w:val="006A02C4"/>
    <w:rsid w:val="006A0320"/>
    <w:rsid w:val="006A0559"/>
    <w:rsid w:val="006A19E0"/>
    <w:rsid w:val="006A1A30"/>
    <w:rsid w:val="006A1BF1"/>
    <w:rsid w:val="006A24E5"/>
    <w:rsid w:val="006A2889"/>
    <w:rsid w:val="006A2DF5"/>
    <w:rsid w:val="006A3415"/>
    <w:rsid w:val="006A3517"/>
    <w:rsid w:val="006A39B7"/>
    <w:rsid w:val="006A45C1"/>
    <w:rsid w:val="006A4AF7"/>
    <w:rsid w:val="006A539D"/>
    <w:rsid w:val="006A5780"/>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A7A"/>
    <w:rsid w:val="006C7DED"/>
    <w:rsid w:val="006D0977"/>
    <w:rsid w:val="006D131B"/>
    <w:rsid w:val="006D1390"/>
    <w:rsid w:val="006D1777"/>
    <w:rsid w:val="006D1BC0"/>
    <w:rsid w:val="006D1FA1"/>
    <w:rsid w:val="006D2363"/>
    <w:rsid w:val="006D2859"/>
    <w:rsid w:val="006D3202"/>
    <w:rsid w:val="006D3C8B"/>
    <w:rsid w:val="006D3FB5"/>
    <w:rsid w:val="006D463E"/>
    <w:rsid w:val="006D4B15"/>
    <w:rsid w:val="006D6694"/>
    <w:rsid w:val="006D67EE"/>
    <w:rsid w:val="006D6C5F"/>
    <w:rsid w:val="006D6D52"/>
    <w:rsid w:val="006E04DD"/>
    <w:rsid w:val="006E05DF"/>
    <w:rsid w:val="006E2477"/>
    <w:rsid w:val="006E28D7"/>
    <w:rsid w:val="006E2957"/>
    <w:rsid w:val="006E2B14"/>
    <w:rsid w:val="006E3FA9"/>
    <w:rsid w:val="006E42EC"/>
    <w:rsid w:val="006E46D0"/>
    <w:rsid w:val="006E533D"/>
    <w:rsid w:val="006E6528"/>
    <w:rsid w:val="006E6883"/>
    <w:rsid w:val="006E6A9F"/>
    <w:rsid w:val="006E75C7"/>
    <w:rsid w:val="006E7679"/>
    <w:rsid w:val="006F1F4B"/>
    <w:rsid w:val="006F2F71"/>
    <w:rsid w:val="006F3F92"/>
    <w:rsid w:val="006F486C"/>
    <w:rsid w:val="006F4E90"/>
    <w:rsid w:val="006F631C"/>
    <w:rsid w:val="006F6796"/>
    <w:rsid w:val="006F6DAA"/>
    <w:rsid w:val="006F7115"/>
    <w:rsid w:val="006F7332"/>
    <w:rsid w:val="006F73A9"/>
    <w:rsid w:val="006F7EB1"/>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393C"/>
    <w:rsid w:val="00714305"/>
    <w:rsid w:val="00715222"/>
    <w:rsid w:val="0071539A"/>
    <w:rsid w:val="007154B7"/>
    <w:rsid w:val="0071576F"/>
    <w:rsid w:val="007160DA"/>
    <w:rsid w:val="0071650A"/>
    <w:rsid w:val="00716F5E"/>
    <w:rsid w:val="007171B7"/>
    <w:rsid w:val="00717339"/>
    <w:rsid w:val="00717909"/>
    <w:rsid w:val="00717D94"/>
    <w:rsid w:val="00720E2A"/>
    <w:rsid w:val="0072163C"/>
    <w:rsid w:val="0072168C"/>
    <w:rsid w:val="00721A8D"/>
    <w:rsid w:val="00721C5B"/>
    <w:rsid w:val="00721E06"/>
    <w:rsid w:val="00722B34"/>
    <w:rsid w:val="00723342"/>
    <w:rsid w:val="00723C3F"/>
    <w:rsid w:val="007243EB"/>
    <w:rsid w:val="00724719"/>
    <w:rsid w:val="00724B68"/>
    <w:rsid w:val="00725AB6"/>
    <w:rsid w:val="00725D1E"/>
    <w:rsid w:val="00726D3A"/>
    <w:rsid w:val="00726E63"/>
    <w:rsid w:val="0073067D"/>
    <w:rsid w:val="007306D3"/>
    <w:rsid w:val="007317B5"/>
    <w:rsid w:val="00731D1E"/>
    <w:rsid w:val="0073210C"/>
    <w:rsid w:val="0073238A"/>
    <w:rsid w:val="0073290B"/>
    <w:rsid w:val="00732CB6"/>
    <w:rsid w:val="007334EA"/>
    <w:rsid w:val="0073352B"/>
    <w:rsid w:val="00733758"/>
    <w:rsid w:val="00734930"/>
    <w:rsid w:val="00734BBA"/>
    <w:rsid w:val="00735BCF"/>
    <w:rsid w:val="00735C0D"/>
    <w:rsid w:val="00735E40"/>
    <w:rsid w:val="0073602A"/>
    <w:rsid w:val="00736E69"/>
    <w:rsid w:val="00736EA4"/>
    <w:rsid w:val="00736ECE"/>
    <w:rsid w:val="0073711D"/>
    <w:rsid w:val="0073778F"/>
    <w:rsid w:val="00740270"/>
    <w:rsid w:val="0074069B"/>
    <w:rsid w:val="00740C4A"/>
    <w:rsid w:val="00741376"/>
    <w:rsid w:val="007419CD"/>
    <w:rsid w:val="00741C24"/>
    <w:rsid w:val="007422EF"/>
    <w:rsid w:val="00742F8F"/>
    <w:rsid w:val="00743205"/>
    <w:rsid w:val="0074401B"/>
    <w:rsid w:val="0074401D"/>
    <w:rsid w:val="0074429A"/>
    <w:rsid w:val="007443D9"/>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2FF"/>
    <w:rsid w:val="00754305"/>
    <w:rsid w:val="00754B42"/>
    <w:rsid w:val="00754F0F"/>
    <w:rsid w:val="007552F1"/>
    <w:rsid w:val="007553E4"/>
    <w:rsid w:val="00755AB3"/>
    <w:rsid w:val="00755F3B"/>
    <w:rsid w:val="007560A1"/>
    <w:rsid w:val="007566CB"/>
    <w:rsid w:val="00757947"/>
    <w:rsid w:val="007611E9"/>
    <w:rsid w:val="00761429"/>
    <w:rsid w:val="0076171E"/>
    <w:rsid w:val="0076284D"/>
    <w:rsid w:val="00764FD6"/>
    <w:rsid w:val="007654C6"/>
    <w:rsid w:val="00765F24"/>
    <w:rsid w:val="00766211"/>
    <w:rsid w:val="0077049D"/>
    <w:rsid w:val="00771EC8"/>
    <w:rsid w:val="007720C2"/>
    <w:rsid w:val="007724D3"/>
    <w:rsid w:val="007731F0"/>
    <w:rsid w:val="007740AD"/>
    <w:rsid w:val="00774FA3"/>
    <w:rsid w:val="0077554C"/>
    <w:rsid w:val="007755B4"/>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5973"/>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543A"/>
    <w:rsid w:val="007B6219"/>
    <w:rsid w:val="007B6AEC"/>
    <w:rsid w:val="007B7E6F"/>
    <w:rsid w:val="007C04BE"/>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07"/>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2F8"/>
    <w:rsid w:val="007F5ACB"/>
    <w:rsid w:val="007F6402"/>
    <w:rsid w:val="007F65C2"/>
    <w:rsid w:val="007F6F26"/>
    <w:rsid w:val="007F7397"/>
    <w:rsid w:val="0080046E"/>
    <w:rsid w:val="00801682"/>
    <w:rsid w:val="00802338"/>
    <w:rsid w:val="0080269D"/>
    <w:rsid w:val="008040CB"/>
    <w:rsid w:val="008043C9"/>
    <w:rsid w:val="00806044"/>
    <w:rsid w:val="00807185"/>
    <w:rsid w:val="00807B75"/>
    <w:rsid w:val="00810237"/>
    <w:rsid w:val="00810AF3"/>
    <w:rsid w:val="00810E6C"/>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0D5F"/>
    <w:rsid w:val="00821BB1"/>
    <w:rsid w:val="00821D23"/>
    <w:rsid w:val="008221D5"/>
    <w:rsid w:val="00822392"/>
    <w:rsid w:val="008233DF"/>
    <w:rsid w:val="00823448"/>
    <w:rsid w:val="00823BF2"/>
    <w:rsid w:val="008246F3"/>
    <w:rsid w:val="0082502F"/>
    <w:rsid w:val="00825362"/>
    <w:rsid w:val="008253EC"/>
    <w:rsid w:val="008256DD"/>
    <w:rsid w:val="00825FEE"/>
    <w:rsid w:val="0082692A"/>
    <w:rsid w:val="00826A7E"/>
    <w:rsid w:val="008272CE"/>
    <w:rsid w:val="0082733A"/>
    <w:rsid w:val="00827AF2"/>
    <w:rsid w:val="00831133"/>
    <w:rsid w:val="00831360"/>
    <w:rsid w:val="0083270B"/>
    <w:rsid w:val="008335C6"/>
    <w:rsid w:val="008339CC"/>
    <w:rsid w:val="00833AB8"/>
    <w:rsid w:val="00833C48"/>
    <w:rsid w:val="008344ED"/>
    <w:rsid w:val="008349ED"/>
    <w:rsid w:val="00834CBF"/>
    <w:rsid w:val="00834D3E"/>
    <w:rsid w:val="00834EEC"/>
    <w:rsid w:val="00835378"/>
    <w:rsid w:val="00836C8F"/>
    <w:rsid w:val="00837056"/>
    <w:rsid w:val="0084019E"/>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16F"/>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5A68"/>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B82"/>
    <w:rsid w:val="008A7E15"/>
    <w:rsid w:val="008B12C0"/>
    <w:rsid w:val="008B1FB2"/>
    <w:rsid w:val="008B2E27"/>
    <w:rsid w:val="008B31B9"/>
    <w:rsid w:val="008B34B1"/>
    <w:rsid w:val="008B478E"/>
    <w:rsid w:val="008B4851"/>
    <w:rsid w:val="008B5087"/>
    <w:rsid w:val="008B5444"/>
    <w:rsid w:val="008B62DF"/>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5FF5"/>
    <w:rsid w:val="008D6F67"/>
    <w:rsid w:val="008D704D"/>
    <w:rsid w:val="008E0D78"/>
    <w:rsid w:val="008E12B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830"/>
    <w:rsid w:val="00907EF4"/>
    <w:rsid w:val="00911C83"/>
    <w:rsid w:val="009122A7"/>
    <w:rsid w:val="00912795"/>
    <w:rsid w:val="00913EE3"/>
    <w:rsid w:val="009140C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5A4D"/>
    <w:rsid w:val="00937444"/>
    <w:rsid w:val="0093767A"/>
    <w:rsid w:val="00941625"/>
    <w:rsid w:val="0094210F"/>
    <w:rsid w:val="009425A7"/>
    <w:rsid w:val="00942B80"/>
    <w:rsid w:val="00942BCA"/>
    <w:rsid w:val="00942C19"/>
    <w:rsid w:val="009438E2"/>
    <w:rsid w:val="00945C6C"/>
    <w:rsid w:val="00946722"/>
    <w:rsid w:val="0094708F"/>
    <w:rsid w:val="009502F5"/>
    <w:rsid w:val="00950963"/>
    <w:rsid w:val="0095251F"/>
    <w:rsid w:val="0095269A"/>
    <w:rsid w:val="00952A6D"/>
    <w:rsid w:val="009538E3"/>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9C3"/>
    <w:rsid w:val="00992E10"/>
    <w:rsid w:val="00992F47"/>
    <w:rsid w:val="00993376"/>
    <w:rsid w:val="00993CDB"/>
    <w:rsid w:val="00993EC5"/>
    <w:rsid w:val="009942FB"/>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6DEA"/>
    <w:rsid w:val="009A7D11"/>
    <w:rsid w:val="009B0798"/>
    <w:rsid w:val="009B0B9F"/>
    <w:rsid w:val="009B28D6"/>
    <w:rsid w:val="009B3266"/>
    <w:rsid w:val="009B338B"/>
    <w:rsid w:val="009B34E5"/>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089"/>
    <w:rsid w:val="009C415C"/>
    <w:rsid w:val="009C436F"/>
    <w:rsid w:val="009C4A6D"/>
    <w:rsid w:val="009C4B4E"/>
    <w:rsid w:val="009C4F73"/>
    <w:rsid w:val="009C56ED"/>
    <w:rsid w:val="009C5AA9"/>
    <w:rsid w:val="009C603F"/>
    <w:rsid w:val="009C621B"/>
    <w:rsid w:val="009C622E"/>
    <w:rsid w:val="009C658D"/>
    <w:rsid w:val="009C66EF"/>
    <w:rsid w:val="009C69A4"/>
    <w:rsid w:val="009C6A63"/>
    <w:rsid w:val="009C6C1E"/>
    <w:rsid w:val="009C74E3"/>
    <w:rsid w:val="009C788C"/>
    <w:rsid w:val="009C7A2D"/>
    <w:rsid w:val="009C7D51"/>
    <w:rsid w:val="009D02CC"/>
    <w:rsid w:val="009D08A3"/>
    <w:rsid w:val="009D0DC5"/>
    <w:rsid w:val="009D1038"/>
    <w:rsid w:val="009D112D"/>
    <w:rsid w:val="009D184C"/>
    <w:rsid w:val="009D2E13"/>
    <w:rsid w:val="009D2F4F"/>
    <w:rsid w:val="009D358B"/>
    <w:rsid w:val="009D35B0"/>
    <w:rsid w:val="009D3CCC"/>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32"/>
    <w:rsid w:val="009F639D"/>
    <w:rsid w:val="009F644C"/>
    <w:rsid w:val="009F644F"/>
    <w:rsid w:val="009F69CE"/>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202"/>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38A"/>
    <w:rsid w:val="00A27446"/>
    <w:rsid w:val="00A27846"/>
    <w:rsid w:val="00A32840"/>
    <w:rsid w:val="00A32BE9"/>
    <w:rsid w:val="00A32BF3"/>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908"/>
    <w:rsid w:val="00A42B33"/>
    <w:rsid w:val="00A42FE7"/>
    <w:rsid w:val="00A43140"/>
    <w:rsid w:val="00A432E9"/>
    <w:rsid w:val="00A436C9"/>
    <w:rsid w:val="00A43835"/>
    <w:rsid w:val="00A4394E"/>
    <w:rsid w:val="00A43C02"/>
    <w:rsid w:val="00A44AE6"/>
    <w:rsid w:val="00A44B13"/>
    <w:rsid w:val="00A45433"/>
    <w:rsid w:val="00A45491"/>
    <w:rsid w:val="00A4599F"/>
    <w:rsid w:val="00A45CFA"/>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7CB"/>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3A8"/>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3E0"/>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5A94"/>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08EF"/>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34C8"/>
    <w:rsid w:val="00B4460C"/>
    <w:rsid w:val="00B4549B"/>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5D6F"/>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6B4"/>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14"/>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4B"/>
    <w:rsid w:val="00BB45B4"/>
    <w:rsid w:val="00BB45DF"/>
    <w:rsid w:val="00BB4A57"/>
    <w:rsid w:val="00BB5270"/>
    <w:rsid w:val="00BB54F0"/>
    <w:rsid w:val="00BB6B79"/>
    <w:rsid w:val="00BB7315"/>
    <w:rsid w:val="00BB79B9"/>
    <w:rsid w:val="00BB7C4B"/>
    <w:rsid w:val="00BC0EC9"/>
    <w:rsid w:val="00BC1CD4"/>
    <w:rsid w:val="00BC1DD3"/>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714"/>
    <w:rsid w:val="00BD2E81"/>
    <w:rsid w:val="00BD3D5D"/>
    <w:rsid w:val="00BD45E5"/>
    <w:rsid w:val="00BD5FB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9D1"/>
    <w:rsid w:val="00C20A77"/>
    <w:rsid w:val="00C20C40"/>
    <w:rsid w:val="00C20E68"/>
    <w:rsid w:val="00C21A30"/>
    <w:rsid w:val="00C23DFD"/>
    <w:rsid w:val="00C24052"/>
    <w:rsid w:val="00C25060"/>
    <w:rsid w:val="00C25769"/>
    <w:rsid w:val="00C25FC8"/>
    <w:rsid w:val="00C26588"/>
    <w:rsid w:val="00C265EA"/>
    <w:rsid w:val="00C26AB6"/>
    <w:rsid w:val="00C275A1"/>
    <w:rsid w:val="00C3061F"/>
    <w:rsid w:val="00C30BBB"/>
    <w:rsid w:val="00C31457"/>
    <w:rsid w:val="00C314B2"/>
    <w:rsid w:val="00C31EC9"/>
    <w:rsid w:val="00C32030"/>
    <w:rsid w:val="00C32101"/>
    <w:rsid w:val="00C32127"/>
    <w:rsid w:val="00C32665"/>
    <w:rsid w:val="00C327B5"/>
    <w:rsid w:val="00C32E53"/>
    <w:rsid w:val="00C338F5"/>
    <w:rsid w:val="00C35066"/>
    <w:rsid w:val="00C357D8"/>
    <w:rsid w:val="00C3629C"/>
    <w:rsid w:val="00C3734E"/>
    <w:rsid w:val="00C373EA"/>
    <w:rsid w:val="00C37E50"/>
    <w:rsid w:val="00C42315"/>
    <w:rsid w:val="00C42A0E"/>
    <w:rsid w:val="00C44E96"/>
    <w:rsid w:val="00C458E8"/>
    <w:rsid w:val="00C468E9"/>
    <w:rsid w:val="00C476D8"/>
    <w:rsid w:val="00C47A0B"/>
    <w:rsid w:val="00C47CE7"/>
    <w:rsid w:val="00C50EB4"/>
    <w:rsid w:val="00C515B6"/>
    <w:rsid w:val="00C51CF2"/>
    <w:rsid w:val="00C51E9A"/>
    <w:rsid w:val="00C5203A"/>
    <w:rsid w:val="00C52086"/>
    <w:rsid w:val="00C5214F"/>
    <w:rsid w:val="00C52B9A"/>
    <w:rsid w:val="00C53C9D"/>
    <w:rsid w:val="00C544C8"/>
    <w:rsid w:val="00C54B23"/>
    <w:rsid w:val="00C54E72"/>
    <w:rsid w:val="00C554B8"/>
    <w:rsid w:val="00C55829"/>
    <w:rsid w:val="00C56765"/>
    <w:rsid w:val="00C56AE2"/>
    <w:rsid w:val="00C57816"/>
    <w:rsid w:val="00C57DBB"/>
    <w:rsid w:val="00C6031D"/>
    <w:rsid w:val="00C60621"/>
    <w:rsid w:val="00C61071"/>
    <w:rsid w:val="00C6170E"/>
    <w:rsid w:val="00C61989"/>
    <w:rsid w:val="00C619A2"/>
    <w:rsid w:val="00C62047"/>
    <w:rsid w:val="00C62355"/>
    <w:rsid w:val="00C6252C"/>
    <w:rsid w:val="00C62A41"/>
    <w:rsid w:val="00C62B5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46C"/>
    <w:rsid w:val="00CA07F7"/>
    <w:rsid w:val="00CA0CC5"/>
    <w:rsid w:val="00CA115B"/>
    <w:rsid w:val="00CA1370"/>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07"/>
    <w:rsid w:val="00CE2719"/>
    <w:rsid w:val="00CE275A"/>
    <w:rsid w:val="00CE2A25"/>
    <w:rsid w:val="00CE3247"/>
    <w:rsid w:val="00CE498D"/>
    <w:rsid w:val="00CE4FF6"/>
    <w:rsid w:val="00CE58AC"/>
    <w:rsid w:val="00CE5A18"/>
    <w:rsid w:val="00CE6073"/>
    <w:rsid w:val="00CE6713"/>
    <w:rsid w:val="00CE7939"/>
    <w:rsid w:val="00CE799F"/>
    <w:rsid w:val="00CF0529"/>
    <w:rsid w:val="00CF06D5"/>
    <w:rsid w:val="00CF0ABD"/>
    <w:rsid w:val="00CF181E"/>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0A4"/>
    <w:rsid w:val="00D0410A"/>
    <w:rsid w:val="00D04356"/>
    <w:rsid w:val="00D04642"/>
    <w:rsid w:val="00D050F2"/>
    <w:rsid w:val="00D05205"/>
    <w:rsid w:val="00D05666"/>
    <w:rsid w:val="00D06475"/>
    <w:rsid w:val="00D06939"/>
    <w:rsid w:val="00D06F1E"/>
    <w:rsid w:val="00D074C3"/>
    <w:rsid w:val="00D1044B"/>
    <w:rsid w:val="00D10574"/>
    <w:rsid w:val="00D10723"/>
    <w:rsid w:val="00D10D62"/>
    <w:rsid w:val="00D10FA6"/>
    <w:rsid w:val="00D1108A"/>
    <w:rsid w:val="00D11917"/>
    <w:rsid w:val="00D130A8"/>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5D86"/>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126"/>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9D"/>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C7DF9"/>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5975"/>
    <w:rsid w:val="00DF628E"/>
    <w:rsid w:val="00DF6485"/>
    <w:rsid w:val="00DF681A"/>
    <w:rsid w:val="00DF690E"/>
    <w:rsid w:val="00DF695B"/>
    <w:rsid w:val="00DF6C8C"/>
    <w:rsid w:val="00DF75AC"/>
    <w:rsid w:val="00DF7D38"/>
    <w:rsid w:val="00DF7D95"/>
    <w:rsid w:val="00DF7FC3"/>
    <w:rsid w:val="00E00053"/>
    <w:rsid w:val="00E0006E"/>
    <w:rsid w:val="00E00224"/>
    <w:rsid w:val="00E0152E"/>
    <w:rsid w:val="00E01599"/>
    <w:rsid w:val="00E016D5"/>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0FA9"/>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F8"/>
    <w:rsid w:val="00E52B67"/>
    <w:rsid w:val="00E536BF"/>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1F9"/>
    <w:rsid w:val="00E6426D"/>
    <w:rsid w:val="00E6448D"/>
    <w:rsid w:val="00E64694"/>
    <w:rsid w:val="00E6473E"/>
    <w:rsid w:val="00E655C9"/>
    <w:rsid w:val="00E655D1"/>
    <w:rsid w:val="00E65C12"/>
    <w:rsid w:val="00E65E3A"/>
    <w:rsid w:val="00E65FA9"/>
    <w:rsid w:val="00E660CD"/>
    <w:rsid w:val="00E6681C"/>
    <w:rsid w:val="00E668C5"/>
    <w:rsid w:val="00E66BAA"/>
    <w:rsid w:val="00E7087D"/>
    <w:rsid w:val="00E70F60"/>
    <w:rsid w:val="00E71E41"/>
    <w:rsid w:val="00E7230D"/>
    <w:rsid w:val="00E725CE"/>
    <w:rsid w:val="00E729B9"/>
    <w:rsid w:val="00E72AC2"/>
    <w:rsid w:val="00E73CF3"/>
    <w:rsid w:val="00E74774"/>
    <w:rsid w:val="00E7520F"/>
    <w:rsid w:val="00E75227"/>
    <w:rsid w:val="00E76292"/>
    <w:rsid w:val="00E76434"/>
    <w:rsid w:val="00E76A34"/>
    <w:rsid w:val="00E76E1F"/>
    <w:rsid w:val="00E77582"/>
    <w:rsid w:val="00E77A01"/>
    <w:rsid w:val="00E77C11"/>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26C"/>
    <w:rsid w:val="00E87A8A"/>
    <w:rsid w:val="00E909CE"/>
    <w:rsid w:val="00E90B5F"/>
    <w:rsid w:val="00E90D60"/>
    <w:rsid w:val="00E91223"/>
    <w:rsid w:val="00E915FB"/>
    <w:rsid w:val="00E9219A"/>
    <w:rsid w:val="00E93148"/>
    <w:rsid w:val="00E934C8"/>
    <w:rsid w:val="00E93534"/>
    <w:rsid w:val="00E9431B"/>
    <w:rsid w:val="00E9470E"/>
    <w:rsid w:val="00E94E29"/>
    <w:rsid w:val="00E96A84"/>
    <w:rsid w:val="00E96B27"/>
    <w:rsid w:val="00E96E22"/>
    <w:rsid w:val="00E97C7F"/>
    <w:rsid w:val="00EA001C"/>
    <w:rsid w:val="00EA0CD1"/>
    <w:rsid w:val="00EA100E"/>
    <w:rsid w:val="00EA141A"/>
    <w:rsid w:val="00EA167A"/>
    <w:rsid w:val="00EA2280"/>
    <w:rsid w:val="00EA256A"/>
    <w:rsid w:val="00EA2B27"/>
    <w:rsid w:val="00EA2E52"/>
    <w:rsid w:val="00EA36C4"/>
    <w:rsid w:val="00EA4970"/>
    <w:rsid w:val="00EA4DE2"/>
    <w:rsid w:val="00EA5EF9"/>
    <w:rsid w:val="00EA6573"/>
    <w:rsid w:val="00EA6E8F"/>
    <w:rsid w:val="00EB070C"/>
    <w:rsid w:val="00EB0C4A"/>
    <w:rsid w:val="00EB0E73"/>
    <w:rsid w:val="00EB15AF"/>
    <w:rsid w:val="00EB1782"/>
    <w:rsid w:val="00EB1C0F"/>
    <w:rsid w:val="00EB35C1"/>
    <w:rsid w:val="00EB3686"/>
    <w:rsid w:val="00EB3779"/>
    <w:rsid w:val="00EB381D"/>
    <w:rsid w:val="00EB54D0"/>
    <w:rsid w:val="00EB551F"/>
    <w:rsid w:val="00EB58C7"/>
    <w:rsid w:val="00EB5C88"/>
    <w:rsid w:val="00EB5DC1"/>
    <w:rsid w:val="00EB6D85"/>
    <w:rsid w:val="00EB7D21"/>
    <w:rsid w:val="00EB7FCE"/>
    <w:rsid w:val="00EC03C0"/>
    <w:rsid w:val="00EC0799"/>
    <w:rsid w:val="00EC121F"/>
    <w:rsid w:val="00EC1554"/>
    <w:rsid w:val="00EC3339"/>
    <w:rsid w:val="00EC42F8"/>
    <w:rsid w:val="00EC4A1B"/>
    <w:rsid w:val="00EC62A8"/>
    <w:rsid w:val="00EC6361"/>
    <w:rsid w:val="00EC6611"/>
    <w:rsid w:val="00EC6C73"/>
    <w:rsid w:val="00EC702A"/>
    <w:rsid w:val="00EC71D5"/>
    <w:rsid w:val="00EC790E"/>
    <w:rsid w:val="00ED048E"/>
    <w:rsid w:val="00ED0C16"/>
    <w:rsid w:val="00ED0DB6"/>
    <w:rsid w:val="00ED0DC7"/>
    <w:rsid w:val="00ED1268"/>
    <w:rsid w:val="00ED1922"/>
    <w:rsid w:val="00ED199D"/>
    <w:rsid w:val="00ED1C85"/>
    <w:rsid w:val="00ED1D2F"/>
    <w:rsid w:val="00ED2787"/>
    <w:rsid w:val="00ED2CE2"/>
    <w:rsid w:val="00ED315B"/>
    <w:rsid w:val="00ED422C"/>
    <w:rsid w:val="00ED4A3A"/>
    <w:rsid w:val="00ED4CED"/>
    <w:rsid w:val="00ED51C8"/>
    <w:rsid w:val="00ED5775"/>
    <w:rsid w:val="00ED582C"/>
    <w:rsid w:val="00ED5EFF"/>
    <w:rsid w:val="00ED616A"/>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06"/>
    <w:rsid w:val="00EF01FE"/>
    <w:rsid w:val="00EF1359"/>
    <w:rsid w:val="00EF13E9"/>
    <w:rsid w:val="00EF3105"/>
    <w:rsid w:val="00EF393F"/>
    <w:rsid w:val="00EF4018"/>
    <w:rsid w:val="00EF6136"/>
    <w:rsid w:val="00EF67DA"/>
    <w:rsid w:val="00EF7124"/>
    <w:rsid w:val="00EF7290"/>
    <w:rsid w:val="00EF7384"/>
    <w:rsid w:val="00EF7EF0"/>
    <w:rsid w:val="00F00846"/>
    <w:rsid w:val="00F00EAA"/>
    <w:rsid w:val="00F01880"/>
    <w:rsid w:val="00F01B51"/>
    <w:rsid w:val="00F01DAE"/>
    <w:rsid w:val="00F01EBE"/>
    <w:rsid w:val="00F026F1"/>
    <w:rsid w:val="00F02806"/>
    <w:rsid w:val="00F02C2E"/>
    <w:rsid w:val="00F03ED3"/>
    <w:rsid w:val="00F03F27"/>
    <w:rsid w:val="00F04694"/>
    <w:rsid w:val="00F0480A"/>
    <w:rsid w:val="00F0515F"/>
    <w:rsid w:val="00F05F84"/>
    <w:rsid w:val="00F06146"/>
    <w:rsid w:val="00F101FA"/>
    <w:rsid w:val="00F10CF1"/>
    <w:rsid w:val="00F10EB1"/>
    <w:rsid w:val="00F1174E"/>
    <w:rsid w:val="00F11796"/>
    <w:rsid w:val="00F126A8"/>
    <w:rsid w:val="00F13570"/>
    <w:rsid w:val="00F13A98"/>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02C"/>
    <w:rsid w:val="00F55531"/>
    <w:rsid w:val="00F560B4"/>
    <w:rsid w:val="00F56281"/>
    <w:rsid w:val="00F56579"/>
    <w:rsid w:val="00F56594"/>
    <w:rsid w:val="00F56E7D"/>
    <w:rsid w:val="00F570B0"/>
    <w:rsid w:val="00F5729B"/>
    <w:rsid w:val="00F57665"/>
    <w:rsid w:val="00F57868"/>
    <w:rsid w:val="00F60294"/>
    <w:rsid w:val="00F6063A"/>
    <w:rsid w:val="00F612BD"/>
    <w:rsid w:val="00F618F4"/>
    <w:rsid w:val="00F61A15"/>
    <w:rsid w:val="00F61A9D"/>
    <w:rsid w:val="00F630EB"/>
    <w:rsid w:val="00F6347F"/>
    <w:rsid w:val="00F638A8"/>
    <w:rsid w:val="00F639B4"/>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282"/>
    <w:rsid w:val="00FB66D2"/>
    <w:rsid w:val="00FB6905"/>
    <w:rsid w:val="00FB69D5"/>
    <w:rsid w:val="00FB6EE7"/>
    <w:rsid w:val="00FB7BCA"/>
    <w:rsid w:val="00FC07FD"/>
    <w:rsid w:val="00FC148F"/>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D34"/>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4EF6"/>
    <w:rsid w:val="00FE5036"/>
    <w:rsid w:val="00FE5735"/>
    <w:rsid w:val="00FE57B7"/>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4A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A03FE"/>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us.blazauskas@lazdij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547"/>
    <w:rsid w:val="00087336"/>
    <w:rsid w:val="000E31B7"/>
    <w:rsid w:val="000E3D5E"/>
    <w:rsid w:val="000E62D1"/>
    <w:rsid w:val="000F0A2F"/>
    <w:rsid w:val="000F7ACD"/>
    <w:rsid w:val="0010426E"/>
    <w:rsid w:val="001251FC"/>
    <w:rsid w:val="001277A9"/>
    <w:rsid w:val="00127A9E"/>
    <w:rsid w:val="001A6EE0"/>
    <w:rsid w:val="001C26B7"/>
    <w:rsid w:val="001E3B26"/>
    <w:rsid w:val="001E7633"/>
    <w:rsid w:val="0022249B"/>
    <w:rsid w:val="00241EC4"/>
    <w:rsid w:val="002546DF"/>
    <w:rsid w:val="0025612A"/>
    <w:rsid w:val="00264F55"/>
    <w:rsid w:val="0027667D"/>
    <w:rsid w:val="002810F4"/>
    <w:rsid w:val="00295EF8"/>
    <w:rsid w:val="0029605F"/>
    <w:rsid w:val="002C1509"/>
    <w:rsid w:val="002D5DAD"/>
    <w:rsid w:val="00312F29"/>
    <w:rsid w:val="003261B8"/>
    <w:rsid w:val="00330278"/>
    <w:rsid w:val="00341EA9"/>
    <w:rsid w:val="00346A77"/>
    <w:rsid w:val="003518B0"/>
    <w:rsid w:val="00363D8D"/>
    <w:rsid w:val="003661A6"/>
    <w:rsid w:val="003C2D9C"/>
    <w:rsid w:val="003C6D8F"/>
    <w:rsid w:val="003D3359"/>
    <w:rsid w:val="00406E87"/>
    <w:rsid w:val="00430113"/>
    <w:rsid w:val="0043289F"/>
    <w:rsid w:val="00460C76"/>
    <w:rsid w:val="0046126A"/>
    <w:rsid w:val="00461692"/>
    <w:rsid w:val="00482D08"/>
    <w:rsid w:val="004A7DE9"/>
    <w:rsid w:val="004D1240"/>
    <w:rsid w:val="004D38E9"/>
    <w:rsid w:val="004D49BE"/>
    <w:rsid w:val="004D4AF1"/>
    <w:rsid w:val="004F1804"/>
    <w:rsid w:val="004F5F19"/>
    <w:rsid w:val="00541775"/>
    <w:rsid w:val="00581803"/>
    <w:rsid w:val="005C3A51"/>
    <w:rsid w:val="005C4570"/>
    <w:rsid w:val="005D4A5A"/>
    <w:rsid w:val="005D7012"/>
    <w:rsid w:val="005E0AB1"/>
    <w:rsid w:val="00612385"/>
    <w:rsid w:val="00623876"/>
    <w:rsid w:val="00652F79"/>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02338"/>
    <w:rsid w:val="00810A25"/>
    <w:rsid w:val="00880F8F"/>
    <w:rsid w:val="00886680"/>
    <w:rsid w:val="008D5FF5"/>
    <w:rsid w:val="008D6E2A"/>
    <w:rsid w:val="00906FC8"/>
    <w:rsid w:val="00907830"/>
    <w:rsid w:val="00910B75"/>
    <w:rsid w:val="00915DD0"/>
    <w:rsid w:val="00926BF1"/>
    <w:rsid w:val="00945C6C"/>
    <w:rsid w:val="009520DA"/>
    <w:rsid w:val="00952F45"/>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55A0"/>
    <w:rsid w:val="00B46A1B"/>
    <w:rsid w:val="00B55D6F"/>
    <w:rsid w:val="00B604DE"/>
    <w:rsid w:val="00B70DD9"/>
    <w:rsid w:val="00B965C4"/>
    <w:rsid w:val="00BA6537"/>
    <w:rsid w:val="00BB7315"/>
    <w:rsid w:val="00BC4A64"/>
    <w:rsid w:val="00BC726E"/>
    <w:rsid w:val="00BD45E5"/>
    <w:rsid w:val="00BD47B4"/>
    <w:rsid w:val="00BE5E7B"/>
    <w:rsid w:val="00C04474"/>
    <w:rsid w:val="00C259E7"/>
    <w:rsid w:val="00C5203A"/>
    <w:rsid w:val="00C53C9D"/>
    <w:rsid w:val="00C62AE5"/>
    <w:rsid w:val="00C64F5A"/>
    <w:rsid w:val="00C91BDE"/>
    <w:rsid w:val="00CC5982"/>
    <w:rsid w:val="00CD27B6"/>
    <w:rsid w:val="00CF4CEB"/>
    <w:rsid w:val="00D1288B"/>
    <w:rsid w:val="00D13B8E"/>
    <w:rsid w:val="00D33637"/>
    <w:rsid w:val="00D478B1"/>
    <w:rsid w:val="00D6469D"/>
    <w:rsid w:val="00DB2F94"/>
    <w:rsid w:val="00DD356B"/>
    <w:rsid w:val="00DD4251"/>
    <w:rsid w:val="00DE23D8"/>
    <w:rsid w:val="00DF50FF"/>
    <w:rsid w:val="00DF5975"/>
    <w:rsid w:val="00E07965"/>
    <w:rsid w:val="00E464CE"/>
    <w:rsid w:val="00E64694"/>
    <w:rsid w:val="00E8473B"/>
    <w:rsid w:val="00EC71D5"/>
    <w:rsid w:val="00EE5711"/>
    <w:rsid w:val="00EF6792"/>
    <w:rsid w:val="00F20110"/>
    <w:rsid w:val="00F36160"/>
    <w:rsid w:val="00F639B4"/>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18</Pages>
  <Words>21433</Words>
  <Characters>12218</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600</cp:revision>
  <cp:lastPrinted>2026-01-30T07:48:00Z</cp:lastPrinted>
  <dcterms:created xsi:type="dcterms:W3CDTF">2024-11-04T09:39:00Z</dcterms:created>
  <dcterms:modified xsi:type="dcterms:W3CDTF">2026-07-01T05:21:00Z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