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:rsidR="00457605" w:rsidRPr="009C1B10" w:rsidRDefault="00BB2781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7605" w:rsidRPr="009C1B10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605" w:rsidRPr="00D63334" w:rsidRDefault="00D63334" w:rsidP="00DB6F2A">
            <w:pPr>
              <w:spacing w:line="240" w:lineRule="auto"/>
              <w:rPr>
                <w:rFonts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</w:tr>
      <w:tr w:rsidR="00457605" w:rsidRPr="009C1B10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:rsidR="00457605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3E5" w:rsidRPr="009C1B10" w:rsidRDefault="00E423E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DĖL gaminio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:rsidR="002858F5" w:rsidRPr="009C1B10" w:rsidRDefault="002858F5">
      <w:pPr>
        <w:rPr>
          <w:rFonts w:ascii="Times New Roman" w:hAnsi="Times New Roman" w:cs="Times New Roman"/>
        </w:rPr>
      </w:pPr>
    </w:p>
    <w:p w:rsidR="00457605" w:rsidRPr="00A57CA7" w:rsidRDefault="00457605" w:rsidP="00A57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CBA" w:rsidRPr="00E62CBA" w:rsidRDefault="008B339D" w:rsidP="00E62CBA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CBA">
        <w:rPr>
          <w:rFonts w:ascii="Times New Roman" w:hAnsi="Times New Roman" w:cs="Times New Roman"/>
          <w:sz w:val="24"/>
          <w:szCs w:val="24"/>
        </w:rPr>
        <w:t xml:space="preserve">Patvirtiname, kad </w:t>
      </w:r>
      <w:r w:rsidR="00E62CBA" w:rsidRPr="00E62CBA">
        <w:rPr>
          <w:rFonts w:ascii="Times New Roman" w:hAnsi="Times New Roman" w:cs="Times New Roman"/>
          <w:sz w:val="24"/>
          <w:szCs w:val="24"/>
        </w:rPr>
        <w:t>siūlomo generatoriaus gamintojas užtikrins originalių arba joms lygiaverčių atsarginių dalių (įskaitant, bet neapsiribojant: automatinio rezervinio įjungimo (ARĮ) skydų komponentų</w:t>
      </w:r>
      <w:r w:rsidR="00E62CBA">
        <w:rPr>
          <w:rFonts w:ascii="Times New Roman" w:hAnsi="Times New Roman" w:cs="Times New Roman"/>
          <w:sz w:val="24"/>
          <w:szCs w:val="24"/>
        </w:rPr>
        <w:t xml:space="preserve"> (</w:t>
      </w:r>
      <w:r w:rsidR="00E62CBA" w:rsidRPr="00E62CBA">
        <w:rPr>
          <w:rFonts w:ascii="Times New Roman" w:hAnsi="Times New Roman" w:cs="Times New Roman"/>
          <w:i/>
          <w:sz w:val="24"/>
          <w:szCs w:val="24"/>
        </w:rPr>
        <w:t>taikoma 2 pirkimo daliai</w:t>
      </w:r>
      <w:r w:rsidR="00E62CBA">
        <w:rPr>
          <w:rFonts w:ascii="Times New Roman" w:hAnsi="Times New Roman" w:cs="Times New Roman"/>
          <w:sz w:val="24"/>
          <w:szCs w:val="24"/>
        </w:rPr>
        <w:t>)</w:t>
      </w:r>
      <w:r w:rsidR="00E62CBA" w:rsidRPr="00E62CBA">
        <w:rPr>
          <w:rFonts w:ascii="Times New Roman" w:hAnsi="Times New Roman" w:cs="Times New Roman"/>
          <w:sz w:val="24"/>
          <w:szCs w:val="24"/>
        </w:rPr>
        <w:t xml:space="preserve">, valdymo valdiklių, </w:t>
      </w:r>
      <w:r w:rsidR="006B73FA">
        <w:rPr>
          <w:rFonts w:ascii="Times New Roman" w:hAnsi="Times New Roman" w:cs="Times New Roman"/>
          <w:sz w:val="24"/>
          <w:szCs w:val="24"/>
        </w:rPr>
        <w:t>kuro sistemos elementų</w:t>
      </w:r>
      <w:r w:rsidR="00E62CBA" w:rsidRPr="00E62CBA">
        <w:rPr>
          <w:rFonts w:ascii="Times New Roman" w:hAnsi="Times New Roman" w:cs="Times New Roman"/>
          <w:sz w:val="24"/>
          <w:szCs w:val="24"/>
        </w:rPr>
        <w:t xml:space="preserve"> </w:t>
      </w:r>
      <w:r w:rsidR="006B73FA">
        <w:rPr>
          <w:rFonts w:ascii="Times New Roman" w:hAnsi="Times New Roman" w:cs="Times New Roman"/>
          <w:sz w:val="24"/>
          <w:szCs w:val="24"/>
        </w:rPr>
        <w:t>ir</w:t>
      </w:r>
      <w:r w:rsidR="00E62CBA" w:rsidRPr="00E62CBA">
        <w:rPr>
          <w:rFonts w:ascii="Times New Roman" w:hAnsi="Times New Roman" w:cs="Times New Roman"/>
          <w:sz w:val="24"/>
          <w:szCs w:val="24"/>
        </w:rPr>
        <w:t xml:space="preserve"> starterių) prieinamumą ir tiekimą rinkai ne trumpiau kaip 5 (penkerius) metus nuo sutartyje numatyto įrangos garantinio laikotarpio pabaigos</w:t>
      </w:r>
      <w:r w:rsidR="00E47925">
        <w:rPr>
          <w:rFonts w:ascii="Times New Roman" w:hAnsi="Times New Roman" w:cs="Times New Roman"/>
          <w:sz w:val="24"/>
          <w:szCs w:val="24"/>
        </w:rPr>
        <w:t xml:space="preserve"> (</w:t>
      </w:r>
      <w:r w:rsidR="00E47925" w:rsidRPr="00E47925">
        <w:rPr>
          <w:rFonts w:ascii="Times New Roman" w:hAnsi="Times New Roman" w:cs="Times New Roman"/>
          <w:i/>
          <w:sz w:val="24"/>
          <w:szCs w:val="24"/>
        </w:rPr>
        <w:t>taikoma visoms pirkimo dalims</w:t>
      </w:r>
      <w:r w:rsidR="00E47925">
        <w:rPr>
          <w:rFonts w:ascii="Times New Roman" w:hAnsi="Times New Roman" w:cs="Times New Roman"/>
          <w:sz w:val="24"/>
          <w:szCs w:val="24"/>
        </w:rPr>
        <w:t>)</w:t>
      </w:r>
      <w:r w:rsidR="00E62CBA">
        <w:rPr>
          <w:rFonts w:ascii="Times New Roman" w:hAnsi="Times New Roman" w:cs="Times New Roman"/>
          <w:sz w:val="24"/>
          <w:szCs w:val="24"/>
        </w:rPr>
        <w:t>.</w:t>
      </w:r>
    </w:p>
    <w:p w:rsidR="00E423E5" w:rsidRPr="00364EDC" w:rsidRDefault="00EB14E1" w:rsidP="00364EDC">
      <w:pPr>
        <w:ind w:left="2835" w:hanging="2265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Patvirtiname, kad </w:t>
      </w:r>
      <w:r w:rsidR="00E423E5" w:rsidRPr="00364E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8B339D" w:rsidRPr="00364E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________________________________________________________</w:t>
      </w:r>
      <w:r w:rsidR="008B339D"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423E5" w:rsidRPr="00364EDC">
        <w:rPr>
          <w:rFonts w:ascii="Times New Roman" w:hAnsi="Times New Roman" w:cs="Times New Roman"/>
          <w:color w:val="000000" w:themeColor="text1"/>
          <w:sz w:val="20"/>
          <w:szCs w:val="20"/>
        </w:rPr>
        <w:t>(įrašyti pirkimo objekto pavadinimą)</w:t>
      </w:r>
    </w:p>
    <w:p w:rsidR="00083A25" w:rsidRPr="00364EDC" w:rsidRDefault="00083A25" w:rsidP="00083A25">
      <w:pPr>
        <w:pStyle w:val="BodyTextIndent"/>
        <w:tabs>
          <w:tab w:val="left" w:pos="100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465DB"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titinka išmetamų dujų emisijos klasę ne žemesnę kaip </w:t>
      </w:r>
      <w:proofErr w:type="spellStart"/>
      <w:r w:rsidR="00364EDC"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>Stage</w:t>
      </w:r>
      <w:proofErr w:type="spellEnd"/>
      <w:r w:rsidR="00364EDC"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IIIA</w:t>
      </w:r>
      <w:r w:rsidR="00D465DB"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EDC"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>pagal Direktyvą 97/68/EB arba lygiaverčius reikalavimus pagal Reglamentą (ES) 2016/1628</w:t>
      </w:r>
      <w:r w:rsidR="00E4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925">
        <w:rPr>
          <w:rFonts w:ascii="Times New Roman" w:hAnsi="Times New Roman" w:cs="Times New Roman"/>
          <w:sz w:val="24"/>
          <w:szCs w:val="24"/>
        </w:rPr>
        <w:t>(</w:t>
      </w:r>
      <w:r w:rsidR="00E47925" w:rsidRPr="00E47925">
        <w:rPr>
          <w:rFonts w:ascii="Times New Roman" w:hAnsi="Times New Roman" w:cs="Times New Roman"/>
          <w:i/>
          <w:sz w:val="24"/>
          <w:szCs w:val="24"/>
        </w:rPr>
        <w:t>taikoma visoms pirkimo dalims</w:t>
      </w:r>
      <w:r w:rsidR="00E4792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B538DC" w:rsidRPr="00364E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0D5B" w:rsidRPr="00B538DC" w:rsidRDefault="00083A25" w:rsidP="00083A25">
      <w:pPr>
        <w:pStyle w:val="BodyTextIndent"/>
        <w:tabs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3E5" w:rsidRPr="00B538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:rsidR="00710FBD" w:rsidRPr="009C1B10" w:rsidRDefault="00083A25">
      <w:pPr>
        <w:rPr>
          <w:rFonts w:ascii="Times New Roman" w:hAnsi="Times New Roman" w:cs="Times New Roman"/>
        </w:rPr>
      </w:pPr>
      <w:r w:rsidRPr="00083A25">
        <w:rPr>
          <w:rFonts w:ascii="Times New Roman" w:hAnsi="Times New Roman" w:cs="Times New Roman"/>
        </w:rPr>
        <w:t>tiekėjas turi užtikrinti galimybę;</w:t>
      </w: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8D1"/>
    <w:multiLevelType w:val="hybridMultilevel"/>
    <w:tmpl w:val="CFA2F47C"/>
    <w:lvl w:ilvl="0" w:tplc="A75CEE5C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9211264"/>
    <w:multiLevelType w:val="hybridMultilevel"/>
    <w:tmpl w:val="EC86966C"/>
    <w:lvl w:ilvl="0" w:tplc="E53CB07A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083A25"/>
    <w:rsid w:val="00133F78"/>
    <w:rsid w:val="001363F5"/>
    <w:rsid w:val="00145C7A"/>
    <w:rsid w:val="001F18D7"/>
    <w:rsid w:val="00244049"/>
    <w:rsid w:val="00260D5B"/>
    <w:rsid w:val="002858F5"/>
    <w:rsid w:val="002B1AA3"/>
    <w:rsid w:val="00364EDC"/>
    <w:rsid w:val="00421774"/>
    <w:rsid w:val="00457605"/>
    <w:rsid w:val="005049A5"/>
    <w:rsid w:val="005E3882"/>
    <w:rsid w:val="00642F18"/>
    <w:rsid w:val="00681777"/>
    <w:rsid w:val="006B73FA"/>
    <w:rsid w:val="00710FBD"/>
    <w:rsid w:val="007B1A88"/>
    <w:rsid w:val="00887534"/>
    <w:rsid w:val="008B339D"/>
    <w:rsid w:val="009C1B10"/>
    <w:rsid w:val="00A57CA7"/>
    <w:rsid w:val="00A61C0C"/>
    <w:rsid w:val="00A973F3"/>
    <w:rsid w:val="00B538DC"/>
    <w:rsid w:val="00BB2781"/>
    <w:rsid w:val="00BD3AEF"/>
    <w:rsid w:val="00BD503D"/>
    <w:rsid w:val="00C36C8D"/>
    <w:rsid w:val="00C66B2A"/>
    <w:rsid w:val="00D465DB"/>
    <w:rsid w:val="00D63334"/>
    <w:rsid w:val="00E37719"/>
    <w:rsid w:val="00E423E5"/>
    <w:rsid w:val="00E47925"/>
    <w:rsid w:val="00E62CBA"/>
    <w:rsid w:val="00E97D56"/>
    <w:rsid w:val="00EB14E1"/>
    <w:rsid w:val="00F140E9"/>
    <w:rsid w:val="00F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DBDB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13</cp:revision>
  <dcterms:created xsi:type="dcterms:W3CDTF">2024-06-12T07:05:00Z</dcterms:created>
  <dcterms:modified xsi:type="dcterms:W3CDTF">2026-06-29T05:25:00Z</dcterms:modified>
</cp:coreProperties>
</file>