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1157C630" w:rsidR="005A5832" w:rsidRPr="007F23FB" w:rsidRDefault="00CA7385" w:rsidP="00754DDE">
            <w:pPr>
              <w:jc w:val="both"/>
              <w:rPr>
                <w:b/>
                <w:bCs/>
                <w:kern w:val="2"/>
                <w:szCs w:val="24"/>
              </w:rPr>
            </w:pPr>
            <w:r w:rsidRPr="00CA7385">
              <w:rPr>
                <w:b/>
                <w:bCs/>
                <w:kern w:val="2"/>
                <w:szCs w:val="24"/>
              </w:rPr>
              <w:t xml:space="preserve">Interneto adresų </w:t>
            </w:r>
            <w:proofErr w:type="spellStart"/>
            <w:r w:rsidRPr="00CA7385">
              <w:rPr>
                <w:b/>
                <w:bCs/>
                <w:kern w:val="2"/>
                <w:szCs w:val="24"/>
              </w:rPr>
              <w:t>kategorizavimo</w:t>
            </w:r>
            <w:proofErr w:type="spellEnd"/>
            <w:r w:rsidRPr="00CA7385">
              <w:rPr>
                <w:b/>
                <w:bCs/>
                <w:kern w:val="2"/>
                <w:szCs w:val="24"/>
              </w:rPr>
              <w:t xml:space="preserve"> licencijos nuoma, skirta DNS užkardai</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0EF28DDF"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 xml:space="preserve">įsipareigoja Sutartyje numatytomis sąlygomis nuomoti </w:t>
            </w:r>
            <w:r w:rsidR="00646D32" w:rsidRPr="00646D32">
              <w:rPr>
                <w:szCs w:val="24"/>
              </w:rPr>
              <w:t xml:space="preserve">Interneto adresų </w:t>
            </w:r>
            <w:proofErr w:type="spellStart"/>
            <w:r w:rsidR="00646D32" w:rsidRPr="00646D32">
              <w:rPr>
                <w:szCs w:val="24"/>
              </w:rPr>
              <w:t>kategorizavimo</w:t>
            </w:r>
            <w:proofErr w:type="spellEnd"/>
            <w:r w:rsidR="00646D32" w:rsidRPr="00646D32">
              <w:rPr>
                <w:szCs w:val="24"/>
              </w:rPr>
              <w:t xml:space="preserve"> licencij</w:t>
            </w:r>
            <w:r w:rsidR="00646D32">
              <w:rPr>
                <w:szCs w:val="24"/>
              </w:rPr>
              <w:t>ą, skirtą DNS užkardai</w:t>
            </w:r>
            <w:r w:rsidR="00646D32" w:rsidRPr="00646D32">
              <w:rPr>
                <w:szCs w:val="24"/>
              </w:rPr>
              <w:t xml:space="preserve"> </w:t>
            </w:r>
            <w:r w:rsidR="00065437">
              <w:rPr>
                <w:szCs w:val="24"/>
              </w:rPr>
              <w:t>(toliau – Prekė).</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4CD4DE48" w:rsidR="005A5832" w:rsidRPr="007F23FB" w:rsidRDefault="00C56F21" w:rsidP="00120179">
            <w:pPr>
              <w:rPr>
                <w:kern w:val="2"/>
                <w:szCs w:val="24"/>
              </w:rPr>
            </w:pPr>
            <w:r w:rsidRPr="00C56F21">
              <w:rPr>
                <w:kern w:val="2"/>
                <w:szCs w:val="24"/>
              </w:rPr>
              <w:t xml:space="preserve">Interneto adresų </w:t>
            </w:r>
            <w:proofErr w:type="spellStart"/>
            <w:r w:rsidRPr="00C56F21">
              <w:rPr>
                <w:kern w:val="2"/>
                <w:szCs w:val="24"/>
              </w:rPr>
              <w:t>kategorizavimo</w:t>
            </w:r>
            <w:proofErr w:type="spellEnd"/>
            <w:r w:rsidRPr="00C56F21">
              <w:rPr>
                <w:kern w:val="2"/>
                <w:szCs w:val="24"/>
              </w:rPr>
              <w:t xml:space="preserve"> licencijos nuoma, skirta DNS užkardai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2EEFF9A8" w:rsidR="00155142" w:rsidRPr="000478B2" w:rsidRDefault="00914528" w:rsidP="00723389">
            <w:pPr>
              <w:jc w:val="both"/>
              <w:rPr>
                <w:szCs w:val="24"/>
              </w:rPr>
            </w:pPr>
            <w:r w:rsidRPr="007F23FB">
              <w:rPr>
                <w:b/>
                <w:bCs/>
                <w:szCs w:val="24"/>
              </w:rPr>
              <w:t>Tiekėjas</w:t>
            </w:r>
            <w:r w:rsidR="00990C06" w:rsidRPr="007F23FB">
              <w:rPr>
                <w:szCs w:val="24"/>
              </w:rPr>
              <w:t xml:space="preserve"> </w:t>
            </w:r>
            <w:r w:rsidR="008E1149" w:rsidRPr="008E1149">
              <w:rPr>
                <w:szCs w:val="24"/>
              </w:rPr>
              <w:t>Prek</w:t>
            </w:r>
            <w:r w:rsidR="007A6151">
              <w:rPr>
                <w:szCs w:val="24"/>
              </w:rPr>
              <w:t xml:space="preserve">ę </w:t>
            </w:r>
            <w:r w:rsidR="008E1149" w:rsidRPr="008E1149">
              <w:rPr>
                <w:szCs w:val="24"/>
              </w:rPr>
              <w:t>įsipareigoja</w:t>
            </w:r>
            <w:r w:rsidR="008E1149">
              <w:rPr>
                <w:szCs w:val="24"/>
              </w:rPr>
              <w:t xml:space="preserve"> pristatyti ne vėliau kaip per </w:t>
            </w:r>
            <w:r w:rsidR="00146846">
              <w:rPr>
                <w:szCs w:val="24"/>
              </w:rPr>
              <w:t>10</w:t>
            </w:r>
            <w:r w:rsidR="008E1149">
              <w:rPr>
                <w:szCs w:val="24"/>
              </w:rPr>
              <w:t xml:space="preserve"> (</w:t>
            </w:r>
            <w:r w:rsidR="00146846">
              <w:rPr>
                <w:szCs w:val="24"/>
              </w:rPr>
              <w:t>dešimt</w:t>
            </w:r>
            <w:r w:rsidR="008E1149">
              <w:rPr>
                <w:szCs w:val="24"/>
              </w:rPr>
              <w:t xml:space="preserve">) </w:t>
            </w:r>
            <w:r w:rsidR="00146846">
              <w:rPr>
                <w:szCs w:val="24"/>
              </w:rPr>
              <w:t xml:space="preserve">darbo </w:t>
            </w:r>
            <w:r w:rsidR="00B104B6">
              <w:rPr>
                <w:szCs w:val="24"/>
              </w:rPr>
              <w:t>dien</w:t>
            </w:r>
            <w:r w:rsidR="00146846">
              <w:rPr>
                <w:szCs w:val="24"/>
              </w:rPr>
              <w:t>ų</w:t>
            </w:r>
            <w:r w:rsidR="008E1149" w:rsidRPr="008E1149">
              <w:rPr>
                <w:szCs w:val="24"/>
              </w:rPr>
              <w:t xml:space="preserve"> nuo </w:t>
            </w:r>
            <w:r w:rsidR="0087753E">
              <w:rPr>
                <w:szCs w:val="24"/>
              </w:rPr>
              <w:t xml:space="preserve">užsakymo </w:t>
            </w:r>
            <w:proofErr w:type="spellStart"/>
            <w:r w:rsidR="0087753E">
              <w:rPr>
                <w:szCs w:val="24"/>
              </w:rPr>
              <w:t>el.paštu</w:t>
            </w:r>
            <w:proofErr w:type="spellEnd"/>
            <w:r w:rsidR="0087753E">
              <w:rPr>
                <w:szCs w:val="24"/>
              </w:rPr>
              <w:t xml:space="preserve"> pateikimo</w:t>
            </w:r>
            <w:r w:rsidR="006263F1">
              <w:rPr>
                <w:szCs w:val="24"/>
              </w:rPr>
              <w:t xml:space="preserve"> dienos</w:t>
            </w:r>
            <w:r w:rsidR="008E1149">
              <w:rPr>
                <w:szCs w:val="24"/>
              </w:rPr>
              <w:t xml:space="preserve">. </w:t>
            </w:r>
            <w:r w:rsidR="00393FF5">
              <w:rPr>
                <w:szCs w:val="24"/>
              </w:rPr>
              <w:t xml:space="preserve">Licencijuota prieiga </w:t>
            </w:r>
            <w:r w:rsidR="00C87A09" w:rsidRPr="007B6E9F">
              <w:rPr>
                <w:b/>
                <w:szCs w:val="24"/>
              </w:rPr>
              <w:t>Pirkėjui</w:t>
            </w:r>
            <w:r w:rsidR="00C87A09">
              <w:rPr>
                <w:szCs w:val="24"/>
              </w:rPr>
              <w:t xml:space="preserve"> </w:t>
            </w:r>
            <w:r w:rsidR="00393FF5">
              <w:rPr>
                <w:szCs w:val="24"/>
              </w:rPr>
              <w:t xml:space="preserve">turi būti </w:t>
            </w:r>
            <w:r w:rsidR="006263F1">
              <w:rPr>
                <w:szCs w:val="24"/>
              </w:rPr>
              <w:t xml:space="preserve">pateikiama </w:t>
            </w:r>
            <w:proofErr w:type="spellStart"/>
            <w:r w:rsidR="006263F1">
              <w:rPr>
                <w:szCs w:val="24"/>
              </w:rPr>
              <w:t>el.paštu</w:t>
            </w:r>
            <w:proofErr w:type="spellEnd"/>
            <w:r w:rsidR="006263F1">
              <w:rPr>
                <w:szCs w:val="24"/>
              </w:rPr>
              <w:t xml:space="preserve"> </w:t>
            </w:r>
            <w:hyperlink r:id="rId11" w:history="1">
              <w:r w:rsidR="006F75CF" w:rsidRPr="00AB77C2">
                <w:rPr>
                  <w:rStyle w:val="Hyperlink"/>
                  <w:szCs w:val="24"/>
                </w:rPr>
                <w:t>mindaugas.razbadauskas@nksc.lt</w:t>
              </w:r>
            </w:hyperlink>
            <w:r w:rsidR="009660F9">
              <w:rPr>
                <w:szCs w:val="24"/>
              </w:rPr>
              <w:t xml:space="preserve">. </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w:t>
            </w:r>
            <w:r w:rsidRPr="002541EC">
              <w:rPr>
                <w:szCs w:val="24"/>
              </w:rPr>
              <w:lastRenderedPageBreak/>
              <w:t>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630AEFC3" w:rsidR="009044BC" w:rsidRPr="00035337" w:rsidRDefault="009044BC" w:rsidP="00DB1B65">
            <w:pPr>
              <w:jc w:val="both"/>
            </w:pPr>
            <w:r w:rsidRPr="00035337">
              <w:rPr>
                <w:kern w:val="2"/>
                <w:szCs w:val="24"/>
              </w:rPr>
              <w:t xml:space="preserve">Pirkėjas </w:t>
            </w:r>
            <w:r w:rsidR="000B1614" w:rsidRPr="00035337">
              <w:rPr>
                <w:kern w:val="2"/>
                <w:szCs w:val="24"/>
              </w:rPr>
              <w:t>sumoka</w:t>
            </w:r>
            <w:r w:rsidRPr="00035337">
              <w:rPr>
                <w:kern w:val="2"/>
                <w:szCs w:val="24"/>
              </w:rPr>
              <w:t xml:space="preserve"> Tiekėju</w:t>
            </w:r>
            <w:r w:rsidR="008E1149" w:rsidRPr="00035337">
              <w:rPr>
                <w:kern w:val="2"/>
                <w:szCs w:val="24"/>
              </w:rPr>
              <w:t xml:space="preserve">i už Prekę (įskaitant ir už </w:t>
            </w:r>
            <w:r w:rsidR="00791A1D" w:rsidRPr="00035337">
              <w:rPr>
                <w:kern w:val="2"/>
                <w:szCs w:val="24"/>
              </w:rPr>
              <w:t>13</w:t>
            </w:r>
            <w:r w:rsidR="000B1614" w:rsidRPr="00035337">
              <w:rPr>
                <w:kern w:val="2"/>
                <w:szCs w:val="24"/>
              </w:rPr>
              <w:t xml:space="preserve"> mėnesių</w:t>
            </w:r>
            <w:r w:rsidR="000B1614" w:rsidRPr="00035337">
              <w:t xml:space="preserve"> </w:t>
            </w:r>
            <w:r w:rsidR="000B1614" w:rsidRPr="00035337">
              <w:rPr>
                <w:kern w:val="2"/>
                <w:szCs w:val="24"/>
              </w:rPr>
              <w:t>programinės įrangos palaikymą)</w:t>
            </w:r>
            <w:r w:rsidRPr="00035337">
              <w:rPr>
                <w:kern w:val="2"/>
                <w:szCs w:val="24"/>
              </w:rPr>
              <w:t xml:space="preserve"> ne vėliau kaip per 30 (trisdešimt) kalendorinių dienų nuo Prekių perdavimo–priėmimo akto pasirašymo</w:t>
            </w:r>
            <w:r w:rsidR="008E1149" w:rsidRPr="00035337">
              <w:rPr>
                <w:kern w:val="2"/>
                <w:szCs w:val="24"/>
              </w:rPr>
              <w:t xml:space="preserve"> (už visą </w:t>
            </w:r>
            <w:r w:rsidR="00035337" w:rsidRPr="00035337">
              <w:rPr>
                <w:kern w:val="2"/>
                <w:szCs w:val="24"/>
              </w:rPr>
              <w:t>13</w:t>
            </w:r>
            <w:r w:rsidRPr="00035337">
              <w:rPr>
                <w:kern w:val="2"/>
                <w:szCs w:val="24"/>
              </w:rPr>
              <w:t xml:space="preserve"> mėnesių laikotarpį) 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0A378708" w:rsidR="009044BC" w:rsidRPr="009044BC" w:rsidRDefault="008E1149" w:rsidP="009D7EF9">
            <w:pPr>
              <w:tabs>
                <w:tab w:val="left" w:pos="394"/>
                <w:tab w:val="left" w:pos="536"/>
              </w:tabs>
              <w:jc w:val="both"/>
              <w:rPr>
                <w:i/>
                <w:iCs/>
                <w:szCs w:val="24"/>
              </w:rPr>
            </w:pPr>
            <w:r>
              <w:rPr>
                <w:szCs w:val="24"/>
              </w:rPr>
              <w:t xml:space="preserve">Tiekėjas turi užtikrinti visą </w:t>
            </w:r>
            <w:r w:rsidR="00035337">
              <w:rPr>
                <w:szCs w:val="24"/>
              </w:rPr>
              <w:t>13</w:t>
            </w:r>
            <w:r w:rsidR="009044BC" w:rsidRPr="004C4457">
              <w:rPr>
                <w:szCs w:val="24"/>
              </w:rPr>
              <w:t xml:space="preserve"> (</w:t>
            </w:r>
            <w:r w:rsidR="00035337">
              <w:rPr>
                <w:szCs w:val="24"/>
              </w:rPr>
              <w:t>trylik</w:t>
            </w:r>
            <w:r w:rsidR="009D7EF9">
              <w:rPr>
                <w:szCs w:val="24"/>
              </w:rPr>
              <w:t>os</w:t>
            </w:r>
            <w:r>
              <w:rPr>
                <w:szCs w:val="24"/>
              </w:rPr>
              <w:t>) mėnesių</w:t>
            </w:r>
            <w:r w:rsidR="009044BC" w:rsidRPr="004C4457">
              <w:rPr>
                <w:szCs w:val="24"/>
              </w:rPr>
              <w:t xml:space="preserve"> </w:t>
            </w:r>
            <w:r w:rsidR="009D7EF9">
              <w:rPr>
                <w:szCs w:val="24"/>
              </w:rPr>
              <w:t xml:space="preserve">Prekių </w:t>
            </w:r>
            <w:r w:rsidR="009044BC" w:rsidRPr="004C4457">
              <w:rPr>
                <w:szCs w:val="24"/>
              </w:rPr>
              <w:t>nuomos laikotarpį</w:t>
            </w:r>
            <w:r>
              <w:rPr>
                <w:szCs w:val="24"/>
              </w:rPr>
              <w:t xml:space="preserve"> programinės įrangos palaikymą.</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31530FA1" w14:textId="6E91B6FA" w:rsidR="00C224FA" w:rsidRPr="007F23FB" w:rsidRDefault="0085703D" w:rsidP="007625D3">
            <w:pPr>
              <w:jc w:val="both"/>
            </w:pPr>
            <w:r w:rsidRPr="0085703D">
              <w:rPr>
                <w:bCs/>
                <w:kern w:val="2"/>
                <w:szCs w:val="24"/>
              </w:rPr>
              <w:t>Prekių trūkumų nustatymo bei šalinimo tvarka nustatyta Bendrųjų sąlygų 7 skyriuje.</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2EFB4E98" w:rsidR="005A5832" w:rsidRDefault="009044BC" w:rsidP="00457880">
            <w:pPr>
              <w:spacing w:line="259" w:lineRule="auto"/>
              <w:jc w:val="both"/>
              <w:rPr>
                <w:kern w:val="2"/>
                <w:szCs w:val="24"/>
              </w:rPr>
            </w:pPr>
            <w:r>
              <w:rPr>
                <w:color w:val="000000"/>
                <w:kern w:val="2"/>
              </w:rPr>
              <w:t>9.1.</w:t>
            </w:r>
            <w:r w:rsidR="00016F58">
              <w:rPr>
                <w:color w:val="000000"/>
                <w:kern w:val="2"/>
              </w:rPr>
              <w:t>1.</w:t>
            </w:r>
            <w:r>
              <w:rPr>
                <w:color w:val="000000"/>
                <w:kern w:val="2"/>
              </w:rPr>
              <w:t xml:space="preserve">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16FADC74" w:rsidR="009044BC" w:rsidRPr="007F23FB" w:rsidRDefault="009044BC" w:rsidP="000B1614">
            <w:pPr>
              <w:spacing w:line="259" w:lineRule="auto"/>
              <w:jc w:val="both"/>
              <w:rPr>
                <w:color w:val="FF0000"/>
              </w:rPr>
            </w:pPr>
            <w:r>
              <w:rPr>
                <w:kern w:val="2"/>
                <w:szCs w:val="24"/>
              </w:rPr>
              <w:t>9.</w:t>
            </w:r>
            <w:r w:rsidR="00016F58">
              <w:rPr>
                <w:kern w:val="2"/>
                <w:szCs w:val="24"/>
              </w:rPr>
              <w:t>1.</w:t>
            </w:r>
            <w:r>
              <w:rPr>
                <w:kern w:val="2"/>
                <w:szCs w:val="24"/>
              </w:rPr>
              <w:t>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3E4ABA5C" w:rsidR="005A5832" w:rsidRPr="007F23FB" w:rsidRDefault="00A10867" w:rsidP="009D7EF9">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w:t>
            </w:r>
            <w:r w:rsidR="009D7EF9">
              <w:rPr>
                <w:kern w:val="2"/>
                <w:szCs w:val="24"/>
              </w:rPr>
              <w:t>ųjų</w:t>
            </w:r>
            <w:r w:rsidR="006D5B38">
              <w:rPr>
                <w:kern w:val="2"/>
                <w:szCs w:val="24"/>
              </w:rPr>
              <w:t xml:space="preserve"> sąlyg</w:t>
            </w:r>
            <w:r w:rsidR="009D7EF9">
              <w:rPr>
                <w:kern w:val="2"/>
                <w:szCs w:val="24"/>
              </w:rPr>
              <w:t>ų 12.2.1 – 12.2.5 papunkčiuose</w:t>
            </w:r>
            <w:r w:rsidR="006D5B38">
              <w:rPr>
                <w:kern w:val="2"/>
                <w:szCs w:val="24"/>
              </w:rPr>
              <w:t xml:space="preserv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28487939" w14:textId="24D818C4" w:rsidR="005A5832" w:rsidRPr="007F23FB" w:rsidRDefault="00967436" w:rsidP="00391CA9">
            <w:pPr>
              <w:rPr>
                <w:color w:val="000000"/>
                <w:kern w:val="2"/>
                <w:szCs w:val="24"/>
              </w:rPr>
            </w:pPr>
            <w:r>
              <w:rPr>
                <w:kern w:val="2"/>
                <w:szCs w:val="24"/>
              </w:rPr>
              <w:t>Netaikoma</w:t>
            </w: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lastRenderedPageBreak/>
              <w:t>10.1. Esminės Sutarties sąlygos</w:t>
            </w:r>
          </w:p>
        </w:tc>
        <w:tc>
          <w:tcPr>
            <w:tcW w:w="6829" w:type="dxa"/>
            <w:gridSpan w:val="2"/>
          </w:tcPr>
          <w:p w14:paraId="4C65E321" w14:textId="3EC3C1BE" w:rsidR="00C05307" w:rsidRPr="000A05A2" w:rsidRDefault="00E773CA" w:rsidP="00E773CA">
            <w:pPr>
              <w:rPr>
                <w:bCs/>
                <w:kern w:val="2"/>
                <w:szCs w:val="24"/>
              </w:rPr>
            </w:pPr>
            <w:r w:rsidRPr="000A05A2">
              <w:rPr>
                <w:bCs/>
                <w:kern w:val="2"/>
                <w:szCs w:val="24"/>
              </w:rPr>
              <w:t>10.1.1. Sutarties speciali</w:t>
            </w:r>
            <w:r w:rsidR="00391CA9">
              <w:rPr>
                <w:bCs/>
                <w:kern w:val="2"/>
                <w:szCs w:val="24"/>
              </w:rPr>
              <w:t>ųjų</w:t>
            </w:r>
            <w:r w:rsidRPr="000A05A2">
              <w:rPr>
                <w:bCs/>
                <w:kern w:val="2"/>
                <w:szCs w:val="24"/>
              </w:rPr>
              <w:t xml:space="preserve"> </w:t>
            </w:r>
            <w:r w:rsidR="00391CA9">
              <w:rPr>
                <w:bCs/>
                <w:kern w:val="2"/>
                <w:szCs w:val="24"/>
              </w:rPr>
              <w:t>sąlygų</w:t>
            </w:r>
            <w:r w:rsidRPr="000A05A2">
              <w:rPr>
                <w:bCs/>
                <w:kern w:val="2"/>
                <w:szCs w:val="24"/>
              </w:rPr>
              <w:t xml:space="preserve">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53110244" w:rsidR="00D13C17" w:rsidRPr="00D13C17" w:rsidRDefault="00D13C17" w:rsidP="000A05A2">
            <w:pPr>
              <w:jc w:val="both"/>
              <w:rPr>
                <w:kern w:val="2"/>
                <w:szCs w:val="24"/>
              </w:rPr>
            </w:pPr>
            <w:r>
              <w:rPr>
                <w:kern w:val="2"/>
                <w:szCs w:val="24"/>
              </w:rPr>
              <w:t>10.2.1.</w:t>
            </w:r>
            <w:r w:rsidRPr="00D13C17">
              <w:rPr>
                <w:kern w:val="2"/>
                <w:szCs w:val="24"/>
              </w:rPr>
              <w:t>Tiekėjui vėluojant pristatyti Prek</w:t>
            </w:r>
            <w:r w:rsidR="00C6546D">
              <w:rPr>
                <w:kern w:val="2"/>
                <w:szCs w:val="24"/>
              </w:rPr>
              <w:t>ę</w:t>
            </w:r>
            <w:r w:rsidRPr="00D13C17">
              <w:rPr>
                <w:kern w:val="2"/>
                <w:szCs w:val="24"/>
              </w:rPr>
              <w:t xml:space="preserve">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64A6A452" w:rsidR="004C4457" w:rsidRPr="007F23FB" w:rsidRDefault="00A512C5" w:rsidP="00391CA9">
            <w:pPr>
              <w:jc w:val="both"/>
              <w:rPr>
                <w:bCs/>
                <w:szCs w:val="24"/>
              </w:rPr>
            </w:pPr>
            <w:r w:rsidRPr="00A512C5">
              <w:rPr>
                <w:kern w:val="2"/>
                <w:szCs w:val="24"/>
              </w:rPr>
              <w:t>Ši Sutartis laikoma sudaryta ka</w:t>
            </w:r>
            <w:r>
              <w:rPr>
                <w:kern w:val="2"/>
                <w:szCs w:val="24"/>
              </w:rPr>
              <w:t>i ją pasirašo abi Šalys</w:t>
            </w:r>
            <w:r w:rsidRPr="00A512C5">
              <w:rPr>
                <w:kern w:val="2"/>
                <w:szCs w:val="24"/>
              </w:rPr>
              <w:t>. Sutartis galioja</w:t>
            </w:r>
            <w:r w:rsidR="00391CA9">
              <w:rPr>
                <w:kern w:val="2"/>
                <w:szCs w:val="24"/>
              </w:rPr>
              <w:t xml:space="preserve"> 13 mėnesių nuo Sutarties įsigaliojimo dienos, o finansinių ir garantinių įsipareigojimų atžvilgiu –</w:t>
            </w:r>
            <w:r w:rsidRPr="00A512C5">
              <w:rPr>
                <w:kern w:val="2"/>
                <w:szCs w:val="24"/>
              </w:rPr>
              <w:t xml:space="preserve"> iki visiško </w:t>
            </w:r>
            <w:r w:rsidR="00391CA9">
              <w:rPr>
                <w:kern w:val="2"/>
                <w:szCs w:val="24"/>
              </w:rPr>
              <w:t>finansinių ir garantinių įsipareigojimų</w:t>
            </w:r>
            <w:r w:rsidRPr="00A512C5">
              <w:rPr>
                <w:kern w:val="2"/>
                <w:szCs w:val="24"/>
              </w:rPr>
              <w:t xml:space="preserve"> įvykdymo.</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A84F3F9" w:rsidR="005A5832" w:rsidRPr="007F23FB" w:rsidRDefault="008A3237" w:rsidP="001912DF">
            <w:pPr>
              <w:jc w:val="both"/>
              <w:rPr>
                <w:kern w:val="2"/>
                <w:szCs w:val="24"/>
              </w:rPr>
            </w:pPr>
            <w:r w:rsidRPr="008A3237">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w:t>
            </w:r>
            <w:r w:rsidR="00C45BCD" w:rsidRPr="007F23FB">
              <w:rPr>
                <w:szCs w:val="24"/>
              </w:rPr>
              <w:lastRenderedPageBreak/>
              <w:t>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662E1F0" w14:textId="08285815" w:rsidR="009F2E32" w:rsidRDefault="00A512C5" w:rsidP="00754DDE">
            <w:pPr>
              <w:jc w:val="both"/>
            </w:pPr>
            <w:r w:rsidRPr="00A512C5">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w:t>
            </w:r>
            <w:r w:rsidR="009766DA">
              <w:t>apunkčiu</w:t>
            </w:r>
            <w:r w:rsidRPr="00A512C5">
              <w:t>.</w:t>
            </w:r>
          </w:p>
          <w:p w14:paraId="6B77AF86" w14:textId="4C10599A" w:rsidR="009766DA" w:rsidRPr="009F2E32" w:rsidRDefault="009766DA" w:rsidP="00754DDE">
            <w:pPr>
              <w:jc w:val="both"/>
              <w:rPr>
                <w:bCs/>
                <w:kern w:val="2"/>
                <w:szCs w:val="24"/>
              </w:rPr>
            </w:pP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2"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w:t>
            </w:r>
            <w:r w:rsidRPr="00400457">
              <w:rPr>
                <w:kern w:val="2"/>
                <w:szCs w:val="24"/>
              </w:rPr>
              <w:lastRenderedPageBreak/>
              <w:t>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18E1AED2" w14:textId="4EB40BB2" w:rsidR="00824C08" w:rsidRDefault="009660F9" w:rsidP="00A9093D">
      <w:pPr>
        <w:suppressAutoHyphens/>
        <w:autoSpaceDN w:val="0"/>
        <w:jc w:val="center"/>
        <w:textAlignment w:val="baseline"/>
        <w:rPr>
          <w:rFonts w:eastAsia="Calibri"/>
          <w:b/>
          <w:bCs/>
          <w:szCs w:val="24"/>
        </w:rPr>
      </w:pPr>
      <w:r w:rsidRPr="009660F9">
        <w:rPr>
          <w:rFonts w:eastAsia="Calibri"/>
          <w:b/>
          <w:bCs/>
          <w:szCs w:val="24"/>
        </w:rPr>
        <w:t xml:space="preserve">Interneto adresų </w:t>
      </w:r>
      <w:proofErr w:type="spellStart"/>
      <w:r w:rsidRPr="009660F9">
        <w:rPr>
          <w:rFonts w:eastAsia="Calibri"/>
          <w:b/>
          <w:bCs/>
          <w:szCs w:val="24"/>
        </w:rPr>
        <w:t>kategorizavimo</w:t>
      </w:r>
      <w:proofErr w:type="spellEnd"/>
      <w:r w:rsidRPr="009660F9">
        <w:rPr>
          <w:rFonts w:eastAsia="Calibri"/>
          <w:b/>
          <w:bCs/>
          <w:szCs w:val="24"/>
        </w:rPr>
        <w:t xml:space="preserve"> licencijos nuoma, skirta DNS užkardai  </w:t>
      </w:r>
    </w:p>
    <w:p w14:paraId="42A7B9DD" w14:textId="77777777" w:rsidR="009660F9" w:rsidRPr="007B4895" w:rsidRDefault="009660F9"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0"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0"/>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1" w:name="_Hlk159404481"/>
      <w:r w:rsidRPr="007B4895">
        <w:rPr>
          <w:rFonts w:eastAsia="Calibri"/>
          <w:b/>
          <w:bCs/>
          <w:sz w:val="22"/>
          <w:szCs w:val="22"/>
        </w:rPr>
        <w:t xml:space="preserve">) </w:t>
      </w:r>
    </w:p>
    <w:bookmarkEnd w:id="1"/>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1F3A371B" w:rsidR="00A9093D" w:rsidRPr="007B4895" w:rsidRDefault="00F26BD6" w:rsidP="00862840">
            <w:pPr>
              <w:autoSpaceDN w:val="0"/>
              <w:spacing w:line="256" w:lineRule="auto"/>
              <w:jc w:val="both"/>
              <w:textAlignment w:val="baseline"/>
              <w:rPr>
                <w:b/>
                <w:sz w:val="22"/>
                <w:szCs w:val="22"/>
              </w:rPr>
            </w:pPr>
            <w:r w:rsidRPr="00F26BD6">
              <w:rPr>
                <w:b/>
                <w:i/>
                <w:sz w:val="22"/>
                <w:szCs w:val="22"/>
              </w:rPr>
              <w:t xml:space="preserve">Interneto adresų </w:t>
            </w:r>
            <w:proofErr w:type="spellStart"/>
            <w:r w:rsidRPr="00F26BD6">
              <w:rPr>
                <w:b/>
                <w:i/>
                <w:sz w:val="22"/>
                <w:szCs w:val="22"/>
              </w:rPr>
              <w:t>kategorizavimo</w:t>
            </w:r>
            <w:proofErr w:type="spellEnd"/>
            <w:r w:rsidRPr="00F26BD6">
              <w:rPr>
                <w:b/>
                <w:i/>
                <w:sz w:val="22"/>
                <w:szCs w:val="22"/>
              </w:rPr>
              <w:t xml:space="preserve"> licencijos nuoma, skirta DNS užkardai </w:t>
            </w:r>
            <w:r>
              <w:rPr>
                <w:b/>
                <w:i/>
                <w:sz w:val="22"/>
                <w:szCs w:val="22"/>
              </w:rPr>
              <w:t xml:space="preserve"> </w:t>
            </w:r>
            <w:r w:rsidR="00A512C5">
              <w:rPr>
                <w:b/>
                <w:i/>
                <w:sz w:val="22"/>
                <w:szCs w:val="22"/>
              </w:rPr>
              <w:t>(</w:t>
            </w:r>
            <w:r>
              <w:rPr>
                <w:b/>
                <w:i/>
                <w:sz w:val="22"/>
                <w:szCs w:val="22"/>
              </w:rPr>
              <w:t>13</w:t>
            </w:r>
            <w:r w:rsidR="00A512C5">
              <w:rPr>
                <w:b/>
                <w:i/>
                <w:sz w:val="22"/>
                <w:szCs w:val="22"/>
              </w:rPr>
              <w:t xml:space="preserve">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36E8B7E0" w:rsidR="00A9093D" w:rsidRPr="007B4895" w:rsidRDefault="007466BB" w:rsidP="00862840">
            <w:pPr>
              <w:autoSpaceDN w:val="0"/>
              <w:jc w:val="center"/>
              <w:textAlignment w:val="baseline"/>
              <w:rPr>
                <w:rFonts w:ascii="Calibri" w:eastAsia="Calibri" w:hAnsi="Calibri"/>
                <w:sz w:val="22"/>
                <w:szCs w:val="22"/>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0E13BA3"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Ūkio subjekto, kurio pajėgumais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lastRenderedPageBreak/>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053901CF" w14:textId="77777777" w:rsidR="00C80012" w:rsidRDefault="00C80012" w:rsidP="00A9093D">
      <w:pPr>
        <w:jc w:val="both"/>
        <w:rPr>
          <w:sz w:val="20"/>
        </w:rPr>
      </w:pPr>
    </w:p>
    <w:p w14:paraId="346EF518" w14:textId="77777777" w:rsidR="00CB5E05" w:rsidRDefault="00CB5E05" w:rsidP="00A9093D">
      <w:pPr>
        <w:jc w:val="both"/>
        <w:rPr>
          <w:sz w:val="20"/>
        </w:rPr>
      </w:pPr>
    </w:p>
    <w:p w14:paraId="3620FE0F" w14:textId="77777777" w:rsidR="00CB5E05" w:rsidRDefault="00CB5E05" w:rsidP="00A9093D">
      <w:pPr>
        <w:jc w:val="both"/>
        <w:rPr>
          <w:sz w:val="20"/>
        </w:rPr>
      </w:pPr>
    </w:p>
    <w:p w14:paraId="08618675" w14:textId="77777777" w:rsidR="00CB5E05" w:rsidRDefault="00CB5E05" w:rsidP="00A9093D">
      <w:pPr>
        <w:jc w:val="both"/>
        <w:rPr>
          <w:sz w:val="20"/>
        </w:rPr>
      </w:pPr>
    </w:p>
    <w:p w14:paraId="0258BDE0" w14:textId="77777777" w:rsidR="00CB5E05" w:rsidRDefault="00CB5E05" w:rsidP="00A9093D">
      <w:pPr>
        <w:jc w:val="both"/>
        <w:rPr>
          <w:sz w:val="20"/>
        </w:rPr>
      </w:pPr>
    </w:p>
    <w:p w14:paraId="35B727FA" w14:textId="77777777" w:rsidR="00CB5E05" w:rsidRDefault="00CB5E05" w:rsidP="00A9093D">
      <w:pPr>
        <w:jc w:val="both"/>
        <w:rPr>
          <w:sz w:val="20"/>
        </w:rPr>
      </w:pPr>
    </w:p>
    <w:p w14:paraId="2869C385" w14:textId="77777777" w:rsidR="00EE4702" w:rsidRDefault="00EE4702" w:rsidP="00A9093D">
      <w:pPr>
        <w:jc w:val="both"/>
        <w:rPr>
          <w:sz w:val="20"/>
        </w:rPr>
      </w:pPr>
    </w:p>
    <w:p w14:paraId="6849D6DD"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t xml:space="preserve">Sutarties </w:t>
      </w:r>
      <w:r>
        <w:rPr>
          <w:i/>
          <w:color w:val="000000"/>
          <w:szCs w:val="24"/>
        </w:rPr>
        <w:t>2</w:t>
      </w:r>
      <w:r w:rsidRPr="00A9093D">
        <w:rPr>
          <w:i/>
          <w:color w:val="000000"/>
          <w:szCs w:val="24"/>
        </w:rPr>
        <w:t xml:space="preserve"> priedas</w:t>
      </w:r>
    </w:p>
    <w:p w14:paraId="02027549" w14:textId="77777777" w:rsidR="00C80012" w:rsidRPr="00A9093D" w:rsidRDefault="00C80012" w:rsidP="00A512C5">
      <w:pPr>
        <w:jc w:val="right"/>
        <w:rPr>
          <w:i/>
          <w:color w:val="000000"/>
          <w:szCs w:val="24"/>
        </w:rPr>
      </w:pPr>
    </w:p>
    <w:p w14:paraId="192734A3" w14:textId="3B72F916" w:rsidR="00C80012" w:rsidRPr="008A3237" w:rsidRDefault="008A3237" w:rsidP="008A3237">
      <w:pPr>
        <w:jc w:val="center"/>
        <w:rPr>
          <w:b/>
          <w:caps/>
          <w:szCs w:val="24"/>
        </w:rPr>
      </w:pPr>
      <w:r>
        <w:rPr>
          <w:b/>
          <w:caps/>
          <w:szCs w:val="24"/>
        </w:rPr>
        <w:t>TECHNINĖ SPECIFIKACIJA</w:t>
      </w:r>
    </w:p>
    <w:p w14:paraId="4C86E8EB" w14:textId="77777777" w:rsidR="00C80012" w:rsidRPr="00371AE7" w:rsidRDefault="00C80012" w:rsidP="00C80012">
      <w:pPr>
        <w:suppressAutoHyphens/>
        <w:rPr>
          <w:szCs w:val="24"/>
          <w:lang w:eastAsia="ar-SA"/>
        </w:rPr>
      </w:pPr>
    </w:p>
    <w:tbl>
      <w:tblPr>
        <w:tblStyle w:val="TableGrid"/>
        <w:tblW w:w="10060" w:type="dxa"/>
        <w:tblLook w:val="04A0" w:firstRow="1" w:lastRow="0" w:firstColumn="1" w:lastColumn="0" w:noHBand="0" w:noVBand="1"/>
      </w:tblPr>
      <w:tblGrid>
        <w:gridCol w:w="996"/>
        <w:gridCol w:w="9064"/>
      </w:tblGrid>
      <w:tr w:rsidR="00011E84" w:rsidRPr="00F8615C" w14:paraId="38C89AB4" w14:textId="77777777" w:rsidTr="00187BF6">
        <w:tc>
          <w:tcPr>
            <w:tcW w:w="996" w:type="dxa"/>
          </w:tcPr>
          <w:p w14:paraId="7C06AB9B" w14:textId="77777777" w:rsidR="00011E84" w:rsidRPr="00F8615C" w:rsidRDefault="00011E84" w:rsidP="00886429">
            <w:pPr>
              <w:jc w:val="both"/>
              <w:rPr>
                <w:rFonts w:ascii="Times New Roman" w:hAnsi="Times New Roman" w:cs="Times New Roman"/>
                <w:b/>
                <w:sz w:val="24"/>
                <w:szCs w:val="24"/>
              </w:rPr>
            </w:pPr>
            <w:r w:rsidRPr="00F8615C">
              <w:rPr>
                <w:rFonts w:ascii="Times New Roman" w:hAnsi="Times New Roman" w:cs="Times New Roman"/>
                <w:b/>
                <w:sz w:val="24"/>
                <w:szCs w:val="24"/>
              </w:rPr>
              <w:t>1.</w:t>
            </w:r>
          </w:p>
        </w:tc>
        <w:tc>
          <w:tcPr>
            <w:tcW w:w="9064" w:type="dxa"/>
          </w:tcPr>
          <w:p w14:paraId="26F24EDF" w14:textId="77777777" w:rsidR="00011E84" w:rsidRPr="00F8615C" w:rsidRDefault="00011E84" w:rsidP="00886429">
            <w:pPr>
              <w:jc w:val="both"/>
              <w:rPr>
                <w:rFonts w:ascii="Times New Roman" w:hAnsi="Times New Roman" w:cs="Times New Roman"/>
                <w:b/>
                <w:sz w:val="24"/>
                <w:szCs w:val="24"/>
              </w:rPr>
            </w:pPr>
            <w:r w:rsidRPr="00F8615C">
              <w:rPr>
                <w:rFonts w:ascii="Times New Roman" w:hAnsi="Times New Roman" w:cs="Times New Roman"/>
                <w:b/>
                <w:sz w:val="24"/>
                <w:szCs w:val="24"/>
              </w:rPr>
              <w:t>Bendrieji reikalavimai:</w:t>
            </w:r>
          </w:p>
        </w:tc>
      </w:tr>
      <w:tr w:rsidR="00011E84" w:rsidRPr="00F8615C" w14:paraId="7E27F174" w14:textId="77777777" w:rsidTr="00187BF6">
        <w:tc>
          <w:tcPr>
            <w:tcW w:w="996" w:type="dxa"/>
          </w:tcPr>
          <w:p w14:paraId="02E3AF21" w14:textId="77777777" w:rsidR="00011E84" w:rsidRPr="00F8615C" w:rsidRDefault="00011E84" w:rsidP="00886429">
            <w:pPr>
              <w:rPr>
                <w:rFonts w:ascii="Times New Roman" w:hAnsi="Times New Roman" w:cs="Times New Roman"/>
                <w:sz w:val="24"/>
                <w:szCs w:val="24"/>
              </w:rPr>
            </w:pPr>
            <w:r w:rsidRPr="00F8615C">
              <w:rPr>
                <w:rFonts w:ascii="Times New Roman" w:hAnsi="Times New Roman" w:cs="Times New Roman"/>
                <w:sz w:val="24"/>
                <w:szCs w:val="24"/>
              </w:rPr>
              <w:t>1.1.</w:t>
            </w:r>
          </w:p>
        </w:tc>
        <w:tc>
          <w:tcPr>
            <w:tcW w:w="9064" w:type="dxa"/>
          </w:tcPr>
          <w:p w14:paraId="73C24041" w14:textId="07944D27" w:rsidR="00011E84" w:rsidRPr="00794D57" w:rsidRDefault="00794D57" w:rsidP="00794D57">
            <w:pPr>
              <w:spacing w:line="240" w:lineRule="auto"/>
              <w:ind w:left="0"/>
              <w:jc w:val="both"/>
              <w:rPr>
                <w:rFonts w:ascii="Times New Roman" w:eastAsia="Times New Roman" w:hAnsi="Times New Roman" w:cs="Times New Roman"/>
                <w:sz w:val="24"/>
                <w:szCs w:val="24"/>
                <w:lang w:val="lt"/>
              </w:rPr>
            </w:pPr>
            <w:r w:rsidRPr="00794D57">
              <w:rPr>
                <w:rFonts w:ascii="Times New Roman" w:eastAsia="Times New Roman" w:hAnsi="Times New Roman" w:cs="Times New Roman"/>
                <w:sz w:val="24"/>
                <w:szCs w:val="24"/>
                <w:lang w:val="lt"/>
              </w:rPr>
              <w:t>Pirkimo objektas, vadovaujantis Lietuvos Respublikos viešųjų pirkimų įstatymo 37 straipsnio 9 dalimi, turi nekelti grėsmės nacionaliniam saugumui.</w:t>
            </w:r>
          </w:p>
        </w:tc>
      </w:tr>
      <w:tr w:rsidR="00011E84" w:rsidRPr="00F8615C" w14:paraId="170E0D6C" w14:textId="77777777" w:rsidTr="00187BF6">
        <w:tc>
          <w:tcPr>
            <w:tcW w:w="996" w:type="dxa"/>
          </w:tcPr>
          <w:p w14:paraId="5D66D903" w14:textId="77777777" w:rsidR="00011E84" w:rsidRPr="00F8615C" w:rsidRDefault="00011E84" w:rsidP="00886429">
            <w:pPr>
              <w:rPr>
                <w:rFonts w:ascii="Times New Roman" w:hAnsi="Times New Roman" w:cs="Times New Roman"/>
                <w:sz w:val="24"/>
                <w:szCs w:val="24"/>
              </w:rPr>
            </w:pPr>
            <w:r w:rsidRPr="00F8615C">
              <w:rPr>
                <w:rFonts w:ascii="Times New Roman" w:hAnsi="Times New Roman" w:cs="Times New Roman"/>
                <w:sz w:val="24"/>
                <w:szCs w:val="24"/>
              </w:rPr>
              <w:t>1.2.</w:t>
            </w:r>
          </w:p>
        </w:tc>
        <w:tc>
          <w:tcPr>
            <w:tcW w:w="9064" w:type="dxa"/>
            <w:vAlign w:val="center"/>
          </w:tcPr>
          <w:p w14:paraId="4DA03B41" w14:textId="1B516931" w:rsidR="00011E84" w:rsidRPr="00007B12" w:rsidRDefault="00007B12" w:rsidP="00007B12">
            <w:pPr>
              <w:spacing w:line="240" w:lineRule="auto"/>
              <w:ind w:left="0"/>
              <w:jc w:val="both"/>
              <w:rPr>
                <w:rFonts w:ascii="Times New Roman" w:eastAsia="Times New Roman" w:hAnsi="Times New Roman" w:cs="Times New Roman"/>
                <w:sz w:val="24"/>
                <w:szCs w:val="24"/>
                <w:lang w:val="lt"/>
              </w:rPr>
            </w:pPr>
            <w:r w:rsidRPr="00007B12">
              <w:rPr>
                <w:rFonts w:ascii="Times New Roman" w:eastAsia="Times New Roman" w:hAnsi="Times New Roman" w:cs="Times New Roman"/>
                <w:sz w:val="24"/>
                <w:szCs w:val="24"/>
                <w:lang w:val="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nes „...perkama prekė: programinė įranga, programinės įrangos nuoma, licencijos“.</w:t>
            </w:r>
          </w:p>
        </w:tc>
      </w:tr>
      <w:tr w:rsidR="00011E84" w:rsidRPr="00F8615C" w14:paraId="32D31EB9" w14:textId="77777777" w:rsidTr="00187BF6">
        <w:tc>
          <w:tcPr>
            <w:tcW w:w="996" w:type="dxa"/>
          </w:tcPr>
          <w:p w14:paraId="1125B5CA" w14:textId="77777777" w:rsidR="00011E84" w:rsidRPr="00F8615C" w:rsidRDefault="00011E84" w:rsidP="00886429">
            <w:pPr>
              <w:rPr>
                <w:rFonts w:ascii="Times New Roman" w:hAnsi="Times New Roman" w:cs="Times New Roman"/>
                <w:sz w:val="24"/>
                <w:szCs w:val="24"/>
              </w:rPr>
            </w:pPr>
            <w:r w:rsidRPr="00F8615C">
              <w:rPr>
                <w:rFonts w:ascii="Times New Roman" w:hAnsi="Times New Roman" w:cs="Times New Roman"/>
                <w:sz w:val="24"/>
                <w:szCs w:val="24"/>
              </w:rPr>
              <w:t>1.3.</w:t>
            </w:r>
          </w:p>
        </w:tc>
        <w:tc>
          <w:tcPr>
            <w:tcW w:w="9064" w:type="dxa"/>
          </w:tcPr>
          <w:p w14:paraId="6EBBB9C8" w14:textId="7B52C13A" w:rsidR="00011E84" w:rsidRPr="00F8615C" w:rsidRDefault="00FD6C43" w:rsidP="00886429">
            <w:pPr>
              <w:jc w:val="both"/>
              <w:rPr>
                <w:rFonts w:ascii="Times New Roman" w:hAnsi="Times New Roman" w:cs="Times New Roman"/>
                <w:sz w:val="24"/>
                <w:szCs w:val="24"/>
              </w:rPr>
            </w:pPr>
            <w:r w:rsidRPr="00FD6C43">
              <w:rPr>
                <w:rFonts w:ascii="Times New Roman" w:hAnsi="Times New Roman" w:cs="Times New Roman"/>
                <w:sz w:val="24"/>
                <w:szCs w:val="24"/>
              </w:rPr>
              <w:t>Tiekėjas turi užtikrinti techninės pagalbos teikimą internetu, Sutartyje nurodytu telefonu ir elektroniniu paštu, 24/7/365 režimu.</w:t>
            </w:r>
          </w:p>
        </w:tc>
      </w:tr>
    </w:tbl>
    <w:p w14:paraId="717C88F8" w14:textId="04147688" w:rsidR="008A3237" w:rsidRDefault="008A3237" w:rsidP="008D1C6D">
      <w:pPr>
        <w:tabs>
          <w:tab w:val="left" w:pos="851"/>
          <w:tab w:val="left" w:pos="993"/>
        </w:tabs>
        <w:spacing w:line="360" w:lineRule="auto"/>
        <w:rPr>
          <w:b/>
          <w:bCs/>
          <w:szCs w:val="24"/>
        </w:rPr>
      </w:pPr>
    </w:p>
    <w:tbl>
      <w:tblPr>
        <w:tblStyle w:val="TableGrid"/>
        <w:tblW w:w="10060" w:type="dxa"/>
        <w:tblLook w:val="04A0" w:firstRow="1" w:lastRow="0" w:firstColumn="1" w:lastColumn="0" w:noHBand="0" w:noVBand="1"/>
      </w:tblPr>
      <w:tblGrid>
        <w:gridCol w:w="904"/>
        <w:gridCol w:w="4353"/>
        <w:gridCol w:w="4803"/>
      </w:tblGrid>
      <w:tr w:rsidR="00187BF6" w:rsidRPr="00F8615C" w14:paraId="701737A1" w14:textId="11D403C8" w:rsidTr="00FD6C43">
        <w:tc>
          <w:tcPr>
            <w:tcW w:w="904" w:type="dxa"/>
          </w:tcPr>
          <w:p w14:paraId="167BD834" w14:textId="2D55FED4" w:rsidR="00187BF6" w:rsidRPr="007C42E4" w:rsidRDefault="007C42E4" w:rsidP="00886429">
            <w:pPr>
              <w:rPr>
                <w:rFonts w:ascii="Times New Roman" w:hAnsi="Times New Roman" w:cs="Times New Roman"/>
                <w:b/>
                <w:bCs/>
                <w:sz w:val="24"/>
                <w:szCs w:val="24"/>
              </w:rPr>
            </w:pPr>
            <w:r w:rsidRPr="007C42E4">
              <w:rPr>
                <w:rFonts w:ascii="Times New Roman" w:hAnsi="Times New Roman" w:cs="Times New Roman"/>
                <w:b/>
                <w:bCs/>
                <w:sz w:val="24"/>
                <w:szCs w:val="24"/>
              </w:rPr>
              <w:t>2.</w:t>
            </w:r>
          </w:p>
        </w:tc>
        <w:tc>
          <w:tcPr>
            <w:tcW w:w="4353" w:type="dxa"/>
          </w:tcPr>
          <w:p w14:paraId="6A063F41" w14:textId="216C41F1" w:rsidR="00187BF6" w:rsidRPr="00187BF6" w:rsidRDefault="00CF3A58" w:rsidP="00187BF6">
            <w:pPr>
              <w:jc w:val="both"/>
              <w:rPr>
                <w:rFonts w:ascii="Times New Roman" w:hAnsi="Times New Roman" w:cs="Times New Roman"/>
                <w:b/>
                <w:bCs/>
                <w:sz w:val="24"/>
                <w:szCs w:val="24"/>
              </w:rPr>
            </w:pPr>
            <w:r w:rsidRPr="00CF3A58">
              <w:rPr>
                <w:rFonts w:ascii="Times New Roman" w:hAnsi="Times New Roman" w:cs="Times New Roman"/>
                <w:b/>
                <w:bCs/>
                <w:sz w:val="24"/>
                <w:szCs w:val="24"/>
              </w:rPr>
              <w:t>Reikalavimai programinei įrangai</w:t>
            </w:r>
            <w:r w:rsidR="00187BF6" w:rsidRPr="00187BF6">
              <w:rPr>
                <w:rFonts w:ascii="Times New Roman" w:hAnsi="Times New Roman" w:cs="Times New Roman"/>
                <w:b/>
                <w:bCs/>
                <w:sz w:val="24"/>
                <w:szCs w:val="24"/>
              </w:rPr>
              <w:t>:</w:t>
            </w:r>
          </w:p>
          <w:p w14:paraId="39A7A950" w14:textId="77777777" w:rsidR="00187BF6" w:rsidRPr="00187BF6" w:rsidRDefault="00187BF6" w:rsidP="00886429">
            <w:pPr>
              <w:jc w:val="both"/>
              <w:rPr>
                <w:rFonts w:ascii="Times New Roman" w:hAnsi="Times New Roman" w:cs="Times New Roman"/>
                <w:sz w:val="24"/>
                <w:szCs w:val="24"/>
              </w:rPr>
            </w:pPr>
          </w:p>
        </w:tc>
        <w:tc>
          <w:tcPr>
            <w:tcW w:w="4803" w:type="dxa"/>
          </w:tcPr>
          <w:p w14:paraId="0DA1C622" w14:textId="0C640A1C" w:rsidR="00187BF6" w:rsidRPr="00AD0ED4" w:rsidRDefault="00AD0ED4" w:rsidP="00886429">
            <w:pPr>
              <w:jc w:val="both"/>
              <w:rPr>
                <w:rFonts w:ascii="Times New Roman" w:hAnsi="Times New Roman" w:cs="Times New Roman"/>
                <w:b/>
                <w:bCs/>
                <w:sz w:val="24"/>
                <w:szCs w:val="24"/>
              </w:rPr>
            </w:pPr>
            <w:r w:rsidRPr="00AD0ED4">
              <w:rPr>
                <w:rFonts w:ascii="Times New Roman" w:hAnsi="Times New Roman" w:cs="Times New Roman"/>
                <w:b/>
                <w:bCs/>
                <w:sz w:val="24"/>
                <w:szCs w:val="24"/>
              </w:rPr>
              <w:t>Tiekėjo siūloma programinė įranga</w:t>
            </w:r>
          </w:p>
        </w:tc>
      </w:tr>
      <w:tr w:rsidR="00FD6C43" w:rsidRPr="00F8615C" w14:paraId="1F58A6CF" w14:textId="6BBB235F" w:rsidTr="00FD6C43">
        <w:tc>
          <w:tcPr>
            <w:tcW w:w="904" w:type="dxa"/>
          </w:tcPr>
          <w:p w14:paraId="5CDE5A4F"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2.1.</w:t>
            </w:r>
          </w:p>
        </w:tc>
        <w:tc>
          <w:tcPr>
            <w:tcW w:w="4353" w:type="dxa"/>
          </w:tcPr>
          <w:p w14:paraId="571D6FD8" w14:textId="754017CF" w:rsidR="00FD6C43" w:rsidRPr="00F8615C" w:rsidRDefault="00E26B38" w:rsidP="00886429">
            <w:pPr>
              <w:jc w:val="both"/>
              <w:rPr>
                <w:rFonts w:ascii="Times New Roman" w:hAnsi="Times New Roman" w:cs="Times New Roman"/>
                <w:sz w:val="24"/>
                <w:szCs w:val="24"/>
              </w:rPr>
            </w:pPr>
            <w:r>
              <w:rPr>
                <w:rFonts w:ascii="Times New Roman" w:eastAsia="Tahoma" w:hAnsi="Times New Roman" w:cs="Times New Roman"/>
                <w:color w:val="000000"/>
                <w:sz w:val="24"/>
                <w:szCs w:val="24"/>
                <w:lang w:eastAsia="lt-LT"/>
              </w:rPr>
              <w:t xml:space="preserve">Programinė įranga turi </w:t>
            </w:r>
            <w:r w:rsidR="001F7069" w:rsidRPr="00031655">
              <w:rPr>
                <w:rFonts w:ascii="Times New Roman" w:eastAsia="Tahoma" w:hAnsi="Times New Roman" w:cs="Times New Roman"/>
                <w:color w:val="000000"/>
                <w:sz w:val="24"/>
                <w:szCs w:val="24"/>
                <w:lang w:eastAsia="lt-LT"/>
              </w:rPr>
              <w:t xml:space="preserve">atlikti URL ir IP adresų </w:t>
            </w:r>
            <w:proofErr w:type="spellStart"/>
            <w:r w:rsidR="001F7069" w:rsidRPr="00031655">
              <w:rPr>
                <w:rFonts w:ascii="Times New Roman" w:eastAsia="Tahoma" w:hAnsi="Times New Roman" w:cs="Times New Roman"/>
                <w:color w:val="000000"/>
                <w:sz w:val="24"/>
                <w:szCs w:val="24"/>
                <w:lang w:eastAsia="lt-LT"/>
              </w:rPr>
              <w:t>kategorizavimą</w:t>
            </w:r>
            <w:proofErr w:type="spellEnd"/>
            <w:r w:rsidR="001F7069" w:rsidRPr="00031655">
              <w:rPr>
                <w:rFonts w:ascii="Times New Roman" w:eastAsia="Tahoma" w:hAnsi="Times New Roman" w:cs="Times New Roman"/>
                <w:color w:val="000000"/>
                <w:sz w:val="24"/>
                <w:szCs w:val="24"/>
                <w:lang w:eastAsia="lt-LT"/>
              </w:rPr>
              <w:t>, bei reputacijos vertinimą.</w:t>
            </w:r>
          </w:p>
        </w:tc>
        <w:tc>
          <w:tcPr>
            <w:tcW w:w="4803" w:type="dxa"/>
          </w:tcPr>
          <w:p w14:paraId="0548F238" w14:textId="77777777" w:rsidR="00FD6C43" w:rsidRPr="00F8615C" w:rsidRDefault="00FD6C43" w:rsidP="00886429">
            <w:pPr>
              <w:jc w:val="both"/>
              <w:rPr>
                <w:szCs w:val="24"/>
              </w:rPr>
            </w:pPr>
          </w:p>
        </w:tc>
      </w:tr>
      <w:tr w:rsidR="00FD6C43" w:rsidRPr="00F8615C" w14:paraId="519F939D" w14:textId="0F261C03" w:rsidTr="00FD6C43">
        <w:tc>
          <w:tcPr>
            <w:tcW w:w="904" w:type="dxa"/>
          </w:tcPr>
          <w:p w14:paraId="270417E9"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2.2.</w:t>
            </w:r>
          </w:p>
        </w:tc>
        <w:tc>
          <w:tcPr>
            <w:tcW w:w="4353" w:type="dxa"/>
          </w:tcPr>
          <w:p w14:paraId="7F71217A" w14:textId="77777777" w:rsidR="00E26B38" w:rsidRPr="00E26B38" w:rsidRDefault="00E26B38" w:rsidP="00E26B38">
            <w:pPr>
              <w:autoSpaceDN w:val="0"/>
              <w:spacing w:line="240" w:lineRule="auto"/>
              <w:ind w:left="0"/>
              <w:jc w:val="both"/>
              <w:rPr>
                <w:rFonts w:ascii="Times New Roman" w:eastAsia="Tahoma" w:hAnsi="Times New Roman" w:cs="Times New Roman"/>
                <w:color w:val="000000"/>
                <w:sz w:val="24"/>
                <w:szCs w:val="24"/>
                <w:lang w:eastAsia="lt-LT"/>
              </w:rPr>
            </w:pPr>
            <w:r w:rsidRPr="00E26B38">
              <w:rPr>
                <w:rFonts w:ascii="Times New Roman" w:eastAsia="Tahoma" w:hAnsi="Times New Roman" w:cs="Times New Roman"/>
                <w:color w:val="000000"/>
                <w:sz w:val="24"/>
                <w:szCs w:val="24"/>
                <w:lang w:eastAsia="lt-LT"/>
              </w:rPr>
              <w:t xml:space="preserve">palaikyti ne mažiau kaip 200 turinio kategorijų, įskaitant su pornografija, erotika, smurtu, lošimais, ginklais, alkoholiu, narkotikais, tabaku, neapykantos skatinimu ir </w:t>
            </w:r>
            <w:proofErr w:type="spellStart"/>
            <w:r w:rsidRPr="00E26B38">
              <w:rPr>
                <w:rFonts w:ascii="Times New Roman" w:eastAsia="Tahoma" w:hAnsi="Times New Roman" w:cs="Times New Roman"/>
                <w:color w:val="000000"/>
                <w:sz w:val="24"/>
                <w:szCs w:val="24"/>
                <w:lang w:eastAsia="lt-LT"/>
              </w:rPr>
              <w:t>anonimizavimo</w:t>
            </w:r>
            <w:proofErr w:type="spellEnd"/>
            <w:r w:rsidRPr="00E26B38">
              <w:rPr>
                <w:rFonts w:ascii="Times New Roman" w:eastAsia="Tahoma" w:hAnsi="Times New Roman" w:cs="Times New Roman"/>
                <w:color w:val="000000"/>
                <w:sz w:val="24"/>
                <w:szCs w:val="24"/>
                <w:lang w:eastAsia="lt-LT"/>
              </w:rPr>
              <w:t xml:space="preserve"> / tarpinių serverių paslaugomis susijusį turinį.</w:t>
            </w:r>
          </w:p>
          <w:p w14:paraId="6041A68F" w14:textId="6FE03C5B" w:rsidR="00FD6C43" w:rsidRPr="00F8615C" w:rsidRDefault="00FD6C43" w:rsidP="00886429">
            <w:pPr>
              <w:jc w:val="both"/>
              <w:rPr>
                <w:rFonts w:ascii="Times New Roman" w:eastAsia="Times New Roman" w:hAnsi="Times New Roman" w:cs="Times New Roman"/>
                <w:sz w:val="24"/>
                <w:szCs w:val="24"/>
                <w:lang w:eastAsia="ar-SA"/>
              </w:rPr>
            </w:pPr>
          </w:p>
        </w:tc>
        <w:tc>
          <w:tcPr>
            <w:tcW w:w="4803" w:type="dxa"/>
          </w:tcPr>
          <w:p w14:paraId="440D64EC" w14:textId="77777777" w:rsidR="00FD6C43" w:rsidRPr="00F8615C" w:rsidRDefault="00FD6C43" w:rsidP="00886429">
            <w:pPr>
              <w:jc w:val="both"/>
              <w:rPr>
                <w:szCs w:val="24"/>
                <w:lang w:eastAsia="ar-SA"/>
              </w:rPr>
            </w:pPr>
          </w:p>
        </w:tc>
      </w:tr>
      <w:tr w:rsidR="00FD6C43" w:rsidRPr="00F8615C" w14:paraId="46E978FC" w14:textId="147CE21D" w:rsidTr="00FD6C43">
        <w:tc>
          <w:tcPr>
            <w:tcW w:w="904" w:type="dxa"/>
          </w:tcPr>
          <w:p w14:paraId="71EEDBCD"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2.3.</w:t>
            </w:r>
          </w:p>
        </w:tc>
        <w:tc>
          <w:tcPr>
            <w:tcW w:w="4353" w:type="dxa"/>
          </w:tcPr>
          <w:p w14:paraId="2929E2AB" w14:textId="7AFA0478" w:rsidR="00FD6C43" w:rsidRPr="00F8615C" w:rsidRDefault="00D627FE" w:rsidP="00886429">
            <w:pPr>
              <w:jc w:val="both"/>
              <w:rPr>
                <w:rFonts w:ascii="Times New Roman" w:hAnsi="Times New Roman" w:cs="Times New Roman"/>
                <w:sz w:val="24"/>
                <w:szCs w:val="24"/>
              </w:rPr>
            </w:pPr>
            <w:r w:rsidRPr="00D627FE">
              <w:rPr>
                <w:rFonts w:ascii="Times New Roman" w:hAnsi="Times New Roman" w:cs="Times New Roman"/>
                <w:sz w:val="24"/>
                <w:szCs w:val="24"/>
              </w:rPr>
              <w:t>teikti bent šiuos atributus: pirminę kategoriją, antrinę kategoriją, reputacijos balą, amžiaus reitingą ir papildomus metaduomenis.</w:t>
            </w:r>
          </w:p>
        </w:tc>
        <w:tc>
          <w:tcPr>
            <w:tcW w:w="4803" w:type="dxa"/>
          </w:tcPr>
          <w:p w14:paraId="15FB2B7C" w14:textId="77777777" w:rsidR="00FD6C43" w:rsidRPr="00F8615C" w:rsidRDefault="00FD6C43" w:rsidP="00886429">
            <w:pPr>
              <w:jc w:val="both"/>
              <w:rPr>
                <w:szCs w:val="24"/>
              </w:rPr>
            </w:pPr>
          </w:p>
        </w:tc>
      </w:tr>
      <w:tr w:rsidR="00FD6C43" w:rsidRPr="00F8615C" w14:paraId="13AB3AEC" w14:textId="63033075" w:rsidTr="00FD6C43">
        <w:tc>
          <w:tcPr>
            <w:tcW w:w="904" w:type="dxa"/>
          </w:tcPr>
          <w:p w14:paraId="05D3449A"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2.4.</w:t>
            </w:r>
          </w:p>
        </w:tc>
        <w:tc>
          <w:tcPr>
            <w:tcW w:w="4353" w:type="dxa"/>
          </w:tcPr>
          <w:p w14:paraId="12B70E45" w14:textId="1D8A8271" w:rsidR="00FD6C43" w:rsidRPr="00F8615C" w:rsidRDefault="00F428D3" w:rsidP="00886429">
            <w:pPr>
              <w:jc w:val="both"/>
              <w:rPr>
                <w:rFonts w:ascii="Times New Roman" w:hAnsi="Times New Roman" w:cs="Times New Roman"/>
                <w:sz w:val="24"/>
                <w:szCs w:val="24"/>
              </w:rPr>
            </w:pPr>
            <w:r w:rsidRPr="00F428D3">
              <w:rPr>
                <w:rFonts w:ascii="Times New Roman" w:hAnsi="Times New Roman" w:cs="Times New Roman"/>
                <w:sz w:val="24"/>
                <w:szCs w:val="24"/>
              </w:rPr>
              <w:t>palaikyti URL analizę domeno, kelio ir puslapio lygiu.</w:t>
            </w:r>
          </w:p>
        </w:tc>
        <w:tc>
          <w:tcPr>
            <w:tcW w:w="4803" w:type="dxa"/>
          </w:tcPr>
          <w:p w14:paraId="0C66F616" w14:textId="77777777" w:rsidR="00FD6C43" w:rsidRPr="00F8615C" w:rsidRDefault="00FD6C43" w:rsidP="00886429">
            <w:pPr>
              <w:jc w:val="both"/>
              <w:rPr>
                <w:szCs w:val="24"/>
              </w:rPr>
            </w:pPr>
          </w:p>
        </w:tc>
      </w:tr>
      <w:tr w:rsidR="00FD6C43" w:rsidRPr="00F8615C" w14:paraId="0529EF12" w14:textId="0C3D880B" w:rsidTr="00FD6C43">
        <w:tc>
          <w:tcPr>
            <w:tcW w:w="904" w:type="dxa"/>
          </w:tcPr>
          <w:p w14:paraId="2B0018A6"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2.5.</w:t>
            </w:r>
          </w:p>
        </w:tc>
        <w:tc>
          <w:tcPr>
            <w:tcW w:w="4353" w:type="dxa"/>
          </w:tcPr>
          <w:p w14:paraId="4970BDB0" w14:textId="1B6F12C2" w:rsidR="00FD6C43" w:rsidRPr="00F8615C" w:rsidRDefault="000A74FF" w:rsidP="00886429">
            <w:pPr>
              <w:jc w:val="both"/>
              <w:rPr>
                <w:rFonts w:ascii="Times New Roman" w:hAnsi="Times New Roman" w:cs="Times New Roman"/>
                <w:sz w:val="24"/>
                <w:szCs w:val="24"/>
              </w:rPr>
            </w:pPr>
            <w:r w:rsidRPr="000A74FF">
              <w:rPr>
                <w:rFonts w:ascii="Times New Roman" w:hAnsi="Times New Roman" w:cs="Times New Roman"/>
                <w:sz w:val="24"/>
                <w:szCs w:val="24"/>
              </w:rPr>
              <w:t>palaikyti IAB taksonomiją bei naudotojo apibrėžiamas papildomas kategorijas.</w:t>
            </w:r>
          </w:p>
        </w:tc>
        <w:tc>
          <w:tcPr>
            <w:tcW w:w="4803" w:type="dxa"/>
          </w:tcPr>
          <w:p w14:paraId="2F98BB8E" w14:textId="77777777" w:rsidR="00FD6C43" w:rsidRPr="00F8615C" w:rsidRDefault="00FD6C43" w:rsidP="00886429">
            <w:pPr>
              <w:jc w:val="both"/>
              <w:rPr>
                <w:szCs w:val="24"/>
              </w:rPr>
            </w:pPr>
          </w:p>
        </w:tc>
      </w:tr>
      <w:tr w:rsidR="00FD6C43" w:rsidRPr="00F8615C" w14:paraId="552E7CAD" w14:textId="397DCAF2" w:rsidTr="00FD6C43">
        <w:tc>
          <w:tcPr>
            <w:tcW w:w="904" w:type="dxa"/>
          </w:tcPr>
          <w:p w14:paraId="34C528C2"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2.6.</w:t>
            </w:r>
          </w:p>
        </w:tc>
        <w:tc>
          <w:tcPr>
            <w:tcW w:w="4353" w:type="dxa"/>
          </w:tcPr>
          <w:p w14:paraId="041282BF" w14:textId="369223C9" w:rsidR="00FD6C43" w:rsidRPr="00F8615C" w:rsidRDefault="00BA3DFF" w:rsidP="00886429">
            <w:pPr>
              <w:jc w:val="both"/>
              <w:rPr>
                <w:rFonts w:ascii="Times New Roman" w:hAnsi="Times New Roman" w:cs="Times New Roman"/>
                <w:sz w:val="24"/>
                <w:szCs w:val="24"/>
              </w:rPr>
            </w:pPr>
            <w:r w:rsidRPr="00BA3DFF">
              <w:rPr>
                <w:rFonts w:ascii="Times New Roman" w:hAnsi="Times New Roman" w:cs="Times New Roman"/>
                <w:sz w:val="24"/>
                <w:szCs w:val="24"/>
              </w:rPr>
              <w:t>leisti susikurti lokalią URL duomenų bazę su nustatytoms kategorijoms.</w:t>
            </w:r>
          </w:p>
        </w:tc>
        <w:tc>
          <w:tcPr>
            <w:tcW w:w="4803" w:type="dxa"/>
          </w:tcPr>
          <w:p w14:paraId="29DF7B56" w14:textId="77777777" w:rsidR="00FD6C43" w:rsidRPr="00F8615C" w:rsidRDefault="00FD6C43" w:rsidP="00886429">
            <w:pPr>
              <w:jc w:val="both"/>
              <w:rPr>
                <w:szCs w:val="24"/>
              </w:rPr>
            </w:pPr>
          </w:p>
        </w:tc>
      </w:tr>
      <w:tr w:rsidR="00FD6C43" w:rsidRPr="00F8615C" w14:paraId="106F625F" w14:textId="58D6068E" w:rsidTr="00FD6C43">
        <w:tc>
          <w:tcPr>
            <w:tcW w:w="904" w:type="dxa"/>
          </w:tcPr>
          <w:p w14:paraId="7371E7E3"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lastRenderedPageBreak/>
              <w:t>2.7.</w:t>
            </w:r>
          </w:p>
        </w:tc>
        <w:tc>
          <w:tcPr>
            <w:tcW w:w="4353" w:type="dxa"/>
          </w:tcPr>
          <w:p w14:paraId="0BE5F833" w14:textId="5767FD8D" w:rsidR="00FD6C43" w:rsidRPr="00F8615C" w:rsidRDefault="00F03F6E" w:rsidP="00886429">
            <w:pPr>
              <w:jc w:val="both"/>
              <w:rPr>
                <w:rFonts w:ascii="Times New Roman" w:hAnsi="Times New Roman" w:cs="Times New Roman"/>
                <w:sz w:val="24"/>
                <w:szCs w:val="24"/>
              </w:rPr>
            </w:pPr>
            <w:r w:rsidRPr="00F03F6E">
              <w:rPr>
                <w:rFonts w:ascii="Times New Roman" w:hAnsi="Times New Roman" w:cs="Times New Roman"/>
                <w:sz w:val="24"/>
                <w:szCs w:val="24"/>
              </w:rPr>
              <w:t>apdoroti interneto turinį ne mažiau kaip 200 kalbų, įskaitant lietuvių kalbą.</w:t>
            </w:r>
          </w:p>
        </w:tc>
        <w:tc>
          <w:tcPr>
            <w:tcW w:w="4803" w:type="dxa"/>
          </w:tcPr>
          <w:p w14:paraId="25C65F3D" w14:textId="77777777" w:rsidR="00FD6C43" w:rsidRPr="00F8615C" w:rsidRDefault="00FD6C43" w:rsidP="00886429">
            <w:pPr>
              <w:jc w:val="both"/>
              <w:rPr>
                <w:szCs w:val="24"/>
              </w:rPr>
            </w:pPr>
          </w:p>
        </w:tc>
      </w:tr>
      <w:tr w:rsidR="00FD6C43" w:rsidRPr="00F8615C" w14:paraId="43A6095B" w14:textId="4BD70B83" w:rsidTr="00FD6C43">
        <w:tc>
          <w:tcPr>
            <w:tcW w:w="904" w:type="dxa"/>
          </w:tcPr>
          <w:p w14:paraId="1C1D7F93"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2.8.</w:t>
            </w:r>
          </w:p>
        </w:tc>
        <w:tc>
          <w:tcPr>
            <w:tcW w:w="4353" w:type="dxa"/>
          </w:tcPr>
          <w:p w14:paraId="002FC6FD" w14:textId="588ACDB3" w:rsidR="00EF6299" w:rsidRPr="00EF6299" w:rsidRDefault="00EF6299" w:rsidP="00EF6299">
            <w:pPr>
              <w:jc w:val="both"/>
              <w:rPr>
                <w:rFonts w:ascii="Times New Roman" w:hAnsi="Times New Roman" w:cs="Times New Roman"/>
                <w:sz w:val="24"/>
                <w:szCs w:val="24"/>
              </w:rPr>
            </w:pPr>
            <w:r w:rsidRPr="00EF6299">
              <w:rPr>
                <w:rFonts w:ascii="Times New Roman" w:hAnsi="Times New Roman" w:cs="Times New Roman"/>
                <w:sz w:val="24"/>
                <w:szCs w:val="24"/>
              </w:rPr>
              <w:t>palaikyti diegimą (integracijas) lokaliai, debesijoje ir hibridiniu modeliu:</w:t>
            </w:r>
          </w:p>
          <w:p w14:paraId="43F17DC0" w14:textId="4D9325E6" w:rsidR="00EF6299" w:rsidRPr="00EF6299" w:rsidRDefault="00EF6299" w:rsidP="00EF6299">
            <w:pPr>
              <w:jc w:val="both"/>
              <w:rPr>
                <w:rFonts w:ascii="Times New Roman" w:hAnsi="Times New Roman" w:cs="Times New Roman"/>
                <w:sz w:val="24"/>
                <w:szCs w:val="24"/>
              </w:rPr>
            </w:pPr>
            <w:r>
              <w:rPr>
                <w:rFonts w:ascii="Times New Roman" w:hAnsi="Times New Roman" w:cs="Times New Roman"/>
                <w:sz w:val="24"/>
                <w:szCs w:val="24"/>
              </w:rPr>
              <w:t>2</w:t>
            </w:r>
            <w:r w:rsidRPr="00EF6299">
              <w:rPr>
                <w:rFonts w:ascii="Times New Roman" w:hAnsi="Times New Roman" w:cs="Times New Roman"/>
                <w:sz w:val="24"/>
                <w:szCs w:val="24"/>
              </w:rPr>
              <w:t>.8.1.</w:t>
            </w:r>
            <w:r w:rsidRPr="00EF6299">
              <w:rPr>
                <w:rFonts w:ascii="Times New Roman" w:hAnsi="Times New Roman" w:cs="Times New Roman"/>
                <w:sz w:val="24"/>
                <w:szCs w:val="24"/>
              </w:rPr>
              <w:tab/>
              <w:t xml:space="preserve">Lokalios diegimo versijos atveju turi būti palaikomi duomenų bazės atnaujinimai ne rečiau kaip kas 30 minučių, o palaikomos platformos turi apimti </w:t>
            </w:r>
            <w:proofErr w:type="spellStart"/>
            <w:r w:rsidRPr="00EF6299">
              <w:rPr>
                <w:rFonts w:ascii="Times New Roman" w:hAnsi="Times New Roman" w:cs="Times New Roman"/>
                <w:sz w:val="24"/>
                <w:szCs w:val="24"/>
              </w:rPr>
              <w:t>Unix</w:t>
            </w:r>
            <w:proofErr w:type="spellEnd"/>
            <w:r w:rsidRPr="00EF6299">
              <w:rPr>
                <w:rFonts w:ascii="Times New Roman" w:hAnsi="Times New Roman" w:cs="Times New Roman"/>
                <w:sz w:val="24"/>
                <w:szCs w:val="24"/>
              </w:rPr>
              <w:t xml:space="preserve">/Linux, </w:t>
            </w:r>
            <w:proofErr w:type="spellStart"/>
            <w:r w:rsidRPr="00EF6299">
              <w:rPr>
                <w:rFonts w:ascii="Times New Roman" w:hAnsi="Times New Roman" w:cs="Times New Roman"/>
                <w:sz w:val="24"/>
                <w:szCs w:val="24"/>
              </w:rPr>
              <w:t>FreeBSD</w:t>
            </w:r>
            <w:proofErr w:type="spellEnd"/>
            <w:r w:rsidRPr="00EF6299">
              <w:rPr>
                <w:rFonts w:ascii="Times New Roman" w:hAnsi="Times New Roman" w:cs="Times New Roman"/>
                <w:sz w:val="24"/>
                <w:szCs w:val="24"/>
              </w:rPr>
              <w:t xml:space="preserve">, </w:t>
            </w:r>
            <w:proofErr w:type="spellStart"/>
            <w:r w:rsidRPr="00EF6299">
              <w:rPr>
                <w:rFonts w:ascii="Times New Roman" w:hAnsi="Times New Roman" w:cs="Times New Roman"/>
                <w:sz w:val="24"/>
                <w:szCs w:val="24"/>
              </w:rPr>
              <w:t>Debian</w:t>
            </w:r>
            <w:proofErr w:type="spellEnd"/>
            <w:r w:rsidRPr="00EF6299">
              <w:rPr>
                <w:rFonts w:ascii="Times New Roman" w:hAnsi="Times New Roman" w:cs="Times New Roman"/>
                <w:sz w:val="24"/>
                <w:szCs w:val="24"/>
              </w:rPr>
              <w:t xml:space="preserve">, </w:t>
            </w:r>
            <w:proofErr w:type="spellStart"/>
            <w:r w:rsidRPr="00EF6299">
              <w:rPr>
                <w:rFonts w:ascii="Times New Roman" w:hAnsi="Times New Roman" w:cs="Times New Roman"/>
                <w:sz w:val="24"/>
                <w:szCs w:val="24"/>
              </w:rPr>
              <w:t>CentOS</w:t>
            </w:r>
            <w:proofErr w:type="spellEnd"/>
            <w:r w:rsidRPr="00EF6299">
              <w:rPr>
                <w:rFonts w:ascii="Times New Roman" w:hAnsi="Times New Roman" w:cs="Times New Roman"/>
                <w:sz w:val="24"/>
                <w:szCs w:val="24"/>
              </w:rPr>
              <w:t xml:space="preserve"> ir Windows.</w:t>
            </w:r>
          </w:p>
          <w:p w14:paraId="2271FE2D" w14:textId="260EDB2B" w:rsidR="00EF6299" w:rsidRPr="00EF6299" w:rsidRDefault="00EF6299" w:rsidP="00EF6299">
            <w:pPr>
              <w:jc w:val="both"/>
              <w:rPr>
                <w:rFonts w:ascii="Times New Roman" w:hAnsi="Times New Roman" w:cs="Times New Roman"/>
                <w:sz w:val="24"/>
                <w:szCs w:val="24"/>
              </w:rPr>
            </w:pPr>
            <w:r>
              <w:rPr>
                <w:rFonts w:ascii="Times New Roman" w:hAnsi="Times New Roman" w:cs="Times New Roman"/>
                <w:sz w:val="24"/>
                <w:szCs w:val="24"/>
              </w:rPr>
              <w:t>2</w:t>
            </w:r>
            <w:r w:rsidRPr="00EF6299">
              <w:rPr>
                <w:rFonts w:ascii="Times New Roman" w:hAnsi="Times New Roman" w:cs="Times New Roman"/>
                <w:sz w:val="24"/>
                <w:szCs w:val="24"/>
              </w:rPr>
              <w:t>.8.2.</w:t>
            </w:r>
            <w:r w:rsidRPr="00EF6299">
              <w:rPr>
                <w:rFonts w:ascii="Times New Roman" w:hAnsi="Times New Roman" w:cs="Times New Roman"/>
                <w:sz w:val="24"/>
                <w:szCs w:val="24"/>
              </w:rPr>
              <w:tab/>
              <w:t xml:space="preserve">Hibridinio modelio atveju sprendimas turi naudoti lokalią </w:t>
            </w:r>
            <w:proofErr w:type="spellStart"/>
            <w:r w:rsidRPr="00EF6299">
              <w:rPr>
                <w:rFonts w:ascii="Times New Roman" w:hAnsi="Times New Roman" w:cs="Times New Roman"/>
                <w:sz w:val="24"/>
                <w:szCs w:val="24"/>
              </w:rPr>
              <w:t>seed</w:t>
            </w:r>
            <w:proofErr w:type="spellEnd"/>
            <w:r w:rsidRPr="00EF6299">
              <w:rPr>
                <w:rFonts w:ascii="Times New Roman" w:hAnsi="Times New Roman" w:cs="Times New Roman"/>
                <w:sz w:val="24"/>
                <w:szCs w:val="24"/>
              </w:rPr>
              <w:t xml:space="preserve"> duomenų bazę (populiariausių URL </w:t>
            </w:r>
            <w:proofErr w:type="spellStart"/>
            <w:r w:rsidRPr="00EF6299">
              <w:rPr>
                <w:rFonts w:ascii="Times New Roman" w:hAnsi="Times New Roman" w:cs="Times New Roman"/>
                <w:sz w:val="24"/>
                <w:szCs w:val="24"/>
              </w:rPr>
              <w:t>db</w:t>
            </w:r>
            <w:proofErr w:type="spellEnd"/>
            <w:r w:rsidRPr="00EF6299">
              <w:rPr>
                <w:rFonts w:ascii="Times New Roman" w:hAnsi="Times New Roman" w:cs="Times New Roman"/>
                <w:sz w:val="24"/>
                <w:szCs w:val="24"/>
              </w:rPr>
              <w:t>) ir, neradus įrašo joje, vykdyti užklausą į debesijos tarnybą.</w:t>
            </w:r>
          </w:p>
          <w:p w14:paraId="3C6D2EB7" w14:textId="0A70EB81" w:rsidR="00FD6C43" w:rsidRPr="00F8615C" w:rsidRDefault="00EF6299" w:rsidP="00EF6299">
            <w:pPr>
              <w:jc w:val="both"/>
              <w:rPr>
                <w:rFonts w:ascii="Times New Roman" w:hAnsi="Times New Roman" w:cs="Times New Roman"/>
                <w:sz w:val="24"/>
                <w:szCs w:val="24"/>
              </w:rPr>
            </w:pPr>
            <w:r>
              <w:rPr>
                <w:rFonts w:ascii="Times New Roman" w:hAnsi="Times New Roman" w:cs="Times New Roman"/>
                <w:sz w:val="24"/>
                <w:szCs w:val="24"/>
              </w:rPr>
              <w:t>2</w:t>
            </w:r>
            <w:r w:rsidRPr="00EF6299">
              <w:rPr>
                <w:rFonts w:ascii="Times New Roman" w:hAnsi="Times New Roman" w:cs="Times New Roman"/>
                <w:sz w:val="24"/>
                <w:szCs w:val="24"/>
              </w:rPr>
              <w:t>.8.3.</w:t>
            </w:r>
            <w:r w:rsidRPr="00EF6299">
              <w:rPr>
                <w:rFonts w:ascii="Times New Roman" w:hAnsi="Times New Roman" w:cs="Times New Roman"/>
                <w:sz w:val="24"/>
                <w:szCs w:val="24"/>
              </w:rPr>
              <w:tab/>
              <w:t>Debesijos modelio atveju sąveika turi vykti per HTTPS, naudojant JSON užklausų ir atsakymų formatą.</w:t>
            </w:r>
          </w:p>
        </w:tc>
        <w:tc>
          <w:tcPr>
            <w:tcW w:w="4803" w:type="dxa"/>
          </w:tcPr>
          <w:p w14:paraId="13E1848C" w14:textId="77777777" w:rsidR="00FD6C43" w:rsidRPr="00F8615C" w:rsidRDefault="00FD6C43" w:rsidP="00886429">
            <w:pPr>
              <w:jc w:val="both"/>
              <w:rPr>
                <w:szCs w:val="24"/>
              </w:rPr>
            </w:pPr>
          </w:p>
        </w:tc>
      </w:tr>
      <w:tr w:rsidR="00FD6C43" w:rsidRPr="00F8615C" w14:paraId="7A663382" w14:textId="2F22DB20" w:rsidTr="00FD6C43">
        <w:tc>
          <w:tcPr>
            <w:tcW w:w="904" w:type="dxa"/>
          </w:tcPr>
          <w:p w14:paraId="53C1D0F5" w14:textId="77777777" w:rsidR="00FD6C43" w:rsidRPr="00F8615C" w:rsidDel="00E34219"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2.9.</w:t>
            </w:r>
          </w:p>
        </w:tc>
        <w:tc>
          <w:tcPr>
            <w:tcW w:w="4353" w:type="dxa"/>
          </w:tcPr>
          <w:p w14:paraId="3BF9D4D1" w14:textId="155DF907" w:rsidR="00FD6C43" w:rsidRPr="00F8615C" w:rsidRDefault="00D9461B" w:rsidP="00886429">
            <w:pPr>
              <w:jc w:val="both"/>
              <w:rPr>
                <w:rFonts w:ascii="Times New Roman" w:hAnsi="Times New Roman" w:cs="Times New Roman"/>
                <w:sz w:val="24"/>
                <w:szCs w:val="24"/>
              </w:rPr>
            </w:pPr>
            <w:r w:rsidRPr="00D9461B">
              <w:rPr>
                <w:rFonts w:ascii="Times New Roman" w:hAnsi="Times New Roman" w:cs="Times New Roman"/>
                <w:sz w:val="24"/>
                <w:szCs w:val="24"/>
              </w:rPr>
              <w:t>turėti mechanizmą anksčiau nekategorizuotų URL realaus laiko arba artimo realiam laikui klasifikavimui.</w:t>
            </w:r>
          </w:p>
        </w:tc>
        <w:tc>
          <w:tcPr>
            <w:tcW w:w="4803" w:type="dxa"/>
          </w:tcPr>
          <w:p w14:paraId="673D1751" w14:textId="77777777" w:rsidR="00FD6C43" w:rsidRPr="00F8615C" w:rsidRDefault="00FD6C43" w:rsidP="00886429">
            <w:pPr>
              <w:jc w:val="both"/>
              <w:rPr>
                <w:szCs w:val="24"/>
              </w:rPr>
            </w:pPr>
          </w:p>
        </w:tc>
      </w:tr>
      <w:tr w:rsidR="00FD6C43" w:rsidRPr="00F8615C" w14:paraId="30E33A2A" w14:textId="7A7B5B0C" w:rsidTr="00FD6C43">
        <w:tc>
          <w:tcPr>
            <w:tcW w:w="904" w:type="dxa"/>
          </w:tcPr>
          <w:p w14:paraId="3DD2FD69"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2.10.</w:t>
            </w:r>
          </w:p>
        </w:tc>
        <w:tc>
          <w:tcPr>
            <w:tcW w:w="4353" w:type="dxa"/>
          </w:tcPr>
          <w:p w14:paraId="42F0F491" w14:textId="6AD540C0" w:rsidR="00FD6C43" w:rsidRPr="00F8615C" w:rsidRDefault="00C00FD0" w:rsidP="00C00FD0">
            <w:pPr>
              <w:ind w:left="0"/>
              <w:jc w:val="both"/>
              <w:rPr>
                <w:rFonts w:ascii="Times New Roman" w:hAnsi="Times New Roman" w:cs="Times New Roman"/>
                <w:sz w:val="24"/>
                <w:szCs w:val="24"/>
              </w:rPr>
            </w:pPr>
            <w:r w:rsidRPr="00C00FD0">
              <w:rPr>
                <w:rFonts w:ascii="Times New Roman" w:hAnsi="Times New Roman" w:cs="Times New Roman"/>
                <w:sz w:val="24"/>
                <w:szCs w:val="24"/>
              </w:rPr>
              <w:t xml:space="preserve">turėti API kurio pagalbą butų galima pateikti URL </w:t>
            </w:r>
            <w:proofErr w:type="spellStart"/>
            <w:r w:rsidRPr="00C00FD0">
              <w:rPr>
                <w:rFonts w:ascii="Times New Roman" w:hAnsi="Times New Roman" w:cs="Times New Roman"/>
                <w:sz w:val="24"/>
                <w:szCs w:val="24"/>
              </w:rPr>
              <w:t>reklasifikavimui</w:t>
            </w:r>
            <w:proofErr w:type="spellEnd"/>
            <w:r w:rsidRPr="00C00FD0">
              <w:rPr>
                <w:rFonts w:ascii="Times New Roman" w:hAnsi="Times New Roman" w:cs="Times New Roman"/>
                <w:sz w:val="24"/>
                <w:szCs w:val="24"/>
              </w:rPr>
              <w:t>.</w:t>
            </w:r>
          </w:p>
        </w:tc>
        <w:tc>
          <w:tcPr>
            <w:tcW w:w="4803" w:type="dxa"/>
          </w:tcPr>
          <w:p w14:paraId="6960C262" w14:textId="77777777" w:rsidR="00FD6C43" w:rsidRPr="00F8615C" w:rsidRDefault="00FD6C43" w:rsidP="00886429">
            <w:pPr>
              <w:jc w:val="both"/>
              <w:rPr>
                <w:szCs w:val="24"/>
              </w:rPr>
            </w:pPr>
          </w:p>
        </w:tc>
      </w:tr>
      <w:tr w:rsidR="00FD6C43" w:rsidRPr="00F8615C" w14:paraId="39E51095" w14:textId="62672B2C" w:rsidTr="00FD6C43">
        <w:tc>
          <w:tcPr>
            <w:tcW w:w="904" w:type="dxa"/>
          </w:tcPr>
          <w:p w14:paraId="183B2EC8" w14:textId="77777777" w:rsidR="00FD6C43" w:rsidRPr="00F8615C" w:rsidRDefault="00FD6C43" w:rsidP="00886429">
            <w:pPr>
              <w:rPr>
                <w:rFonts w:ascii="Times New Roman" w:hAnsi="Times New Roman" w:cs="Times New Roman"/>
                <w:sz w:val="24"/>
                <w:szCs w:val="24"/>
              </w:rPr>
            </w:pPr>
            <w:r w:rsidRPr="00F8615C">
              <w:rPr>
                <w:rFonts w:ascii="Times New Roman" w:hAnsi="Times New Roman" w:cs="Times New Roman"/>
                <w:sz w:val="24"/>
                <w:szCs w:val="24"/>
              </w:rPr>
              <w:t xml:space="preserve">2.11. </w:t>
            </w:r>
          </w:p>
        </w:tc>
        <w:tc>
          <w:tcPr>
            <w:tcW w:w="4353" w:type="dxa"/>
          </w:tcPr>
          <w:p w14:paraId="5C1F5AA3" w14:textId="5B1293F2" w:rsidR="00FD6C43" w:rsidRPr="00F8615C" w:rsidRDefault="0086532A" w:rsidP="00886429">
            <w:pPr>
              <w:jc w:val="both"/>
              <w:rPr>
                <w:rFonts w:ascii="Times New Roman" w:hAnsi="Times New Roman" w:cs="Times New Roman"/>
                <w:color w:val="0563C1" w:themeColor="hyperlink"/>
                <w:sz w:val="24"/>
                <w:szCs w:val="24"/>
                <w:u w:val="single"/>
              </w:rPr>
            </w:pPr>
            <w:r w:rsidRPr="0086532A">
              <w:rPr>
                <w:rFonts w:ascii="Times New Roman" w:hAnsi="Times New Roman" w:cs="Times New Roman"/>
                <w:sz w:val="24"/>
                <w:szCs w:val="24"/>
                <w:u w:val="single"/>
              </w:rPr>
              <w:t>neriboti vartotojų kiekio.</w:t>
            </w:r>
          </w:p>
        </w:tc>
        <w:tc>
          <w:tcPr>
            <w:tcW w:w="4803" w:type="dxa"/>
          </w:tcPr>
          <w:p w14:paraId="2AF0238F" w14:textId="77777777" w:rsidR="00FD6C43" w:rsidRPr="00F8615C" w:rsidRDefault="00FD6C43" w:rsidP="00886429">
            <w:pPr>
              <w:jc w:val="both"/>
              <w:rPr>
                <w:szCs w:val="24"/>
              </w:rPr>
            </w:pPr>
          </w:p>
        </w:tc>
      </w:tr>
    </w:tbl>
    <w:p w14:paraId="31CEA856" w14:textId="77777777" w:rsidR="00C80012" w:rsidRDefault="00C80012" w:rsidP="00C80012">
      <w:pPr>
        <w:rPr>
          <w:b/>
          <w:szCs w:val="24"/>
          <w:lang w:eastAsia="ar-SA"/>
        </w:rPr>
      </w:pPr>
    </w:p>
    <w:p w14:paraId="3109CED3" w14:textId="77777777" w:rsidR="00273599" w:rsidRPr="007F17D9" w:rsidRDefault="00273599" w:rsidP="00273599">
      <w:pPr>
        <w:jc w:val="both"/>
        <w:rPr>
          <w:rFonts w:eastAsia="Tahoma"/>
          <w:sz w:val="20"/>
        </w:rPr>
      </w:pPr>
      <w:r w:rsidRPr="007F17D9">
        <w:rPr>
          <w:rFonts w:eastAsia="Tahoma"/>
          <w:sz w:val="20"/>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5FE54623" w14:textId="77777777" w:rsidR="00273599" w:rsidRPr="003375C1" w:rsidRDefault="00273599" w:rsidP="00C80012">
      <w:pPr>
        <w:rPr>
          <w:b/>
          <w:szCs w:val="24"/>
          <w:lang w:eastAsia="ar-SA"/>
        </w:rPr>
      </w:pPr>
    </w:p>
    <w:sectPr w:rsidR="00273599" w:rsidRPr="003375C1"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B929" w14:textId="77777777" w:rsidR="002E36A7" w:rsidRDefault="002E36A7">
      <w:pPr>
        <w:rPr>
          <w:kern w:val="2"/>
          <w:sz w:val="22"/>
          <w:szCs w:val="22"/>
          <w:lang w:val="en-US"/>
        </w:rPr>
      </w:pPr>
      <w:r>
        <w:rPr>
          <w:kern w:val="2"/>
          <w:sz w:val="22"/>
          <w:szCs w:val="22"/>
          <w:lang w:val="en-US"/>
        </w:rPr>
        <w:separator/>
      </w:r>
    </w:p>
  </w:endnote>
  <w:endnote w:type="continuationSeparator" w:id="0">
    <w:p w14:paraId="27900A9B" w14:textId="77777777" w:rsidR="002E36A7" w:rsidRDefault="002E36A7">
      <w:pPr>
        <w:rPr>
          <w:kern w:val="2"/>
          <w:sz w:val="22"/>
          <w:szCs w:val="22"/>
          <w:lang w:val="en-US"/>
        </w:rPr>
      </w:pPr>
      <w:r>
        <w:rPr>
          <w:kern w:val="2"/>
          <w:sz w:val="22"/>
          <w:szCs w:val="22"/>
          <w:lang w:val="en-US"/>
        </w:rPr>
        <w:continuationSeparator/>
      </w:r>
    </w:p>
  </w:endnote>
  <w:endnote w:type="continuationNotice" w:id="1">
    <w:p w14:paraId="2B4CF345" w14:textId="77777777" w:rsidR="002E36A7" w:rsidRDefault="002E36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886429" w:rsidRDefault="0088642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886429" w:rsidRDefault="0088642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886429" w:rsidRDefault="0088642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6D17" w14:textId="77777777" w:rsidR="002E36A7" w:rsidRDefault="002E36A7">
      <w:pPr>
        <w:rPr>
          <w:kern w:val="2"/>
          <w:sz w:val="22"/>
          <w:szCs w:val="22"/>
          <w:lang w:val="en-US"/>
        </w:rPr>
      </w:pPr>
      <w:r>
        <w:rPr>
          <w:kern w:val="2"/>
          <w:sz w:val="22"/>
          <w:szCs w:val="22"/>
          <w:lang w:val="en-US"/>
        </w:rPr>
        <w:separator/>
      </w:r>
    </w:p>
  </w:footnote>
  <w:footnote w:type="continuationSeparator" w:id="0">
    <w:p w14:paraId="282D586E" w14:textId="77777777" w:rsidR="002E36A7" w:rsidRDefault="002E36A7">
      <w:pPr>
        <w:rPr>
          <w:kern w:val="2"/>
          <w:sz w:val="22"/>
          <w:szCs w:val="22"/>
          <w:lang w:val="en-US"/>
        </w:rPr>
      </w:pPr>
      <w:r>
        <w:rPr>
          <w:kern w:val="2"/>
          <w:sz w:val="22"/>
          <w:szCs w:val="22"/>
          <w:lang w:val="en-US"/>
        </w:rPr>
        <w:continuationSeparator/>
      </w:r>
    </w:p>
  </w:footnote>
  <w:footnote w:type="continuationNotice" w:id="1">
    <w:p w14:paraId="7D0C22C1" w14:textId="77777777" w:rsidR="002E36A7" w:rsidRDefault="002E36A7">
      <w:pPr>
        <w:rPr>
          <w:kern w:val="2"/>
          <w:sz w:val="22"/>
          <w:szCs w:val="22"/>
          <w:lang w:val="en-US"/>
        </w:rPr>
      </w:pPr>
    </w:p>
  </w:footnote>
  <w:footnote w:id="2">
    <w:p w14:paraId="66E2C332" w14:textId="77777777" w:rsidR="00886429" w:rsidRDefault="00886429"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886429" w:rsidRPr="00320F61" w:rsidRDefault="00886429"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886429" w:rsidRPr="000B3F84" w:rsidRDefault="00886429"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886429" w:rsidRPr="000B3F84" w:rsidRDefault="00886429"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886429" w:rsidRDefault="00886429">
    <w:pPr>
      <w:tabs>
        <w:tab w:val="center" w:pos="4680"/>
        <w:tab w:val="right" w:pos="9360"/>
      </w:tabs>
      <w:spacing w:after="160" w:line="259" w:lineRule="auto"/>
      <w:rPr>
        <w:kern w:val="2"/>
        <w:sz w:val="22"/>
        <w:szCs w:val="22"/>
        <w:lang w:val="en-US"/>
      </w:rPr>
    </w:pPr>
  </w:p>
  <w:p w14:paraId="65E93DF9" w14:textId="77777777" w:rsidR="00886429" w:rsidRDefault="008864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0F70A246" w:rsidR="00886429" w:rsidRPr="00A10867" w:rsidRDefault="00886429" w:rsidP="00A10867">
    <w:pPr>
      <w:tabs>
        <w:tab w:val="center" w:pos="4819"/>
        <w:tab w:val="right" w:pos="9638"/>
      </w:tabs>
      <w:jc w:val="center"/>
    </w:pPr>
    <w:r>
      <w:fldChar w:fldCharType="begin"/>
    </w:r>
    <w:r>
      <w:instrText>PAGE   \* MERGEFORMAT</w:instrText>
    </w:r>
    <w:r>
      <w:fldChar w:fldCharType="separate"/>
    </w:r>
    <w:r w:rsidR="00391CA9">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886429" w:rsidRDefault="0088642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DA3A"/>
    <w:multiLevelType w:val="hybridMultilevel"/>
    <w:tmpl w:val="147C1A7E"/>
    <w:lvl w:ilvl="0" w:tplc="A9826380">
      <w:start w:val="1"/>
      <w:numFmt w:val="bullet"/>
      <w:lvlText w:val=""/>
      <w:lvlJc w:val="left"/>
      <w:pPr>
        <w:ind w:left="720" w:hanging="360"/>
      </w:pPr>
      <w:rPr>
        <w:rFonts w:ascii="Symbol" w:hAnsi="Symbol" w:hint="default"/>
      </w:rPr>
    </w:lvl>
    <w:lvl w:ilvl="1" w:tplc="B768A052">
      <w:start w:val="1"/>
      <w:numFmt w:val="bullet"/>
      <w:lvlText w:val="o"/>
      <w:lvlJc w:val="left"/>
      <w:pPr>
        <w:ind w:left="1440" w:hanging="360"/>
      </w:pPr>
      <w:rPr>
        <w:rFonts w:ascii="Courier New" w:hAnsi="Courier New" w:hint="default"/>
      </w:rPr>
    </w:lvl>
    <w:lvl w:ilvl="2" w:tplc="F0D0F912">
      <w:start w:val="1"/>
      <w:numFmt w:val="bullet"/>
      <w:lvlText w:val=""/>
      <w:lvlJc w:val="left"/>
      <w:pPr>
        <w:ind w:left="2160" w:hanging="360"/>
      </w:pPr>
      <w:rPr>
        <w:rFonts w:ascii="Wingdings" w:hAnsi="Wingdings" w:hint="default"/>
      </w:rPr>
    </w:lvl>
    <w:lvl w:ilvl="3" w:tplc="E7E283DC">
      <w:start w:val="1"/>
      <w:numFmt w:val="bullet"/>
      <w:lvlText w:val=""/>
      <w:lvlJc w:val="left"/>
      <w:pPr>
        <w:ind w:left="2880" w:hanging="360"/>
      </w:pPr>
      <w:rPr>
        <w:rFonts w:ascii="Symbol" w:hAnsi="Symbol" w:hint="default"/>
      </w:rPr>
    </w:lvl>
    <w:lvl w:ilvl="4" w:tplc="1C9E4870">
      <w:start w:val="1"/>
      <w:numFmt w:val="bullet"/>
      <w:lvlText w:val="o"/>
      <w:lvlJc w:val="left"/>
      <w:pPr>
        <w:ind w:left="3600" w:hanging="360"/>
      </w:pPr>
      <w:rPr>
        <w:rFonts w:ascii="Courier New" w:hAnsi="Courier New" w:hint="default"/>
      </w:rPr>
    </w:lvl>
    <w:lvl w:ilvl="5" w:tplc="4B0A1102">
      <w:start w:val="1"/>
      <w:numFmt w:val="bullet"/>
      <w:lvlText w:val=""/>
      <w:lvlJc w:val="left"/>
      <w:pPr>
        <w:ind w:left="4320" w:hanging="360"/>
      </w:pPr>
      <w:rPr>
        <w:rFonts w:ascii="Wingdings" w:hAnsi="Wingdings" w:hint="default"/>
      </w:rPr>
    </w:lvl>
    <w:lvl w:ilvl="6" w:tplc="B8262D1E">
      <w:start w:val="1"/>
      <w:numFmt w:val="bullet"/>
      <w:lvlText w:val=""/>
      <w:lvlJc w:val="left"/>
      <w:pPr>
        <w:ind w:left="5040" w:hanging="360"/>
      </w:pPr>
      <w:rPr>
        <w:rFonts w:ascii="Symbol" w:hAnsi="Symbol" w:hint="default"/>
      </w:rPr>
    </w:lvl>
    <w:lvl w:ilvl="7" w:tplc="3224D74E">
      <w:start w:val="1"/>
      <w:numFmt w:val="bullet"/>
      <w:lvlText w:val="o"/>
      <w:lvlJc w:val="left"/>
      <w:pPr>
        <w:ind w:left="5760" w:hanging="360"/>
      </w:pPr>
      <w:rPr>
        <w:rFonts w:ascii="Courier New" w:hAnsi="Courier New" w:hint="default"/>
      </w:rPr>
    </w:lvl>
    <w:lvl w:ilvl="8" w:tplc="4E36C65C">
      <w:start w:val="1"/>
      <w:numFmt w:val="bullet"/>
      <w:lvlText w:val=""/>
      <w:lvlJc w:val="left"/>
      <w:pPr>
        <w:ind w:left="6480" w:hanging="360"/>
      </w:pPr>
      <w:rPr>
        <w:rFonts w:ascii="Wingdings" w:hAnsi="Wingdings" w:hint="default"/>
      </w:rPr>
    </w:lvl>
  </w:abstractNum>
  <w:abstractNum w:abstractNumId="1" w15:restartNumberingAfterBreak="0">
    <w:nsid w:val="25EC1726"/>
    <w:multiLevelType w:val="multilevel"/>
    <w:tmpl w:val="8A50C7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123224">
    <w:abstractNumId w:val="4"/>
  </w:num>
  <w:num w:numId="2" w16cid:durableId="1095859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150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208268">
    <w:abstractNumId w:val="0"/>
  </w:num>
  <w:num w:numId="5" w16cid:durableId="880672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07B12"/>
    <w:rsid w:val="00010337"/>
    <w:rsid w:val="00011E84"/>
    <w:rsid w:val="0001643E"/>
    <w:rsid w:val="00016F58"/>
    <w:rsid w:val="00025CB4"/>
    <w:rsid w:val="00031E87"/>
    <w:rsid w:val="00035337"/>
    <w:rsid w:val="00045FFC"/>
    <w:rsid w:val="000478B2"/>
    <w:rsid w:val="00052E81"/>
    <w:rsid w:val="00055F33"/>
    <w:rsid w:val="0005713E"/>
    <w:rsid w:val="00065437"/>
    <w:rsid w:val="00082B82"/>
    <w:rsid w:val="00084AB6"/>
    <w:rsid w:val="000866EC"/>
    <w:rsid w:val="00095E35"/>
    <w:rsid w:val="00097198"/>
    <w:rsid w:val="00097800"/>
    <w:rsid w:val="00097D17"/>
    <w:rsid w:val="000A05A2"/>
    <w:rsid w:val="000A13BB"/>
    <w:rsid w:val="000A74FF"/>
    <w:rsid w:val="000B0B12"/>
    <w:rsid w:val="000B1296"/>
    <w:rsid w:val="000B1614"/>
    <w:rsid w:val="000B53E2"/>
    <w:rsid w:val="000B6D09"/>
    <w:rsid w:val="000B7DC7"/>
    <w:rsid w:val="000C25AE"/>
    <w:rsid w:val="000C5C08"/>
    <w:rsid w:val="000C6007"/>
    <w:rsid w:val="000D0376"/>
    <w:rsid w:val="000D4270"/>
    <w:rsid w:val="000D4C99"/>
    <w:rsid w:val="000D54F7"/>
    <w:rsid w:val="000D69C9"/>
    <w:rsid w:val="000F0F1B"/>
    <w:rsid w:val="000F4084"/>
    <w:rsid w:val="000F5194"/>
    <w:rsid w:val="000F6958"/>
    <w:rsid w:val="001016E7"/>
    <w:rsid w:val="00102B43"/>
    <w:rsid w:val="00110F5B"/>
    <w:rsid w:val="001120C1"/>
    <w:rsid w:val="00113FD7"/>
    <w:rsid w:val="00115EB7"/>
    <w:rsid w:val="00116182"/>
    <w:rsid w:val="001162C3"/>
    <w:rsid w:val="00120179"/>
    <w:rsid w:val="00130850"/>
    <w:rsid w:val="0013270D"/>
    <w:rsid w:val="001351E4"/>
    <w:rsid w:val="001369BB"/>
    <w:rsid w:val="00140847"/>
    <w:rsid w:val="00146846"/>
    <w:rsid w:val="0015018F"/>
    <w:rsid w:val="001511AE"/>
    <w:rsid w:val="00155142"/>
    <w:rsid w:val="001576D6"/>
    <w:rsid w:val="00160E07"/>
    <w:rsid w:val="00166954"/>
    <w:rsid w:val="0017348B"/>
    <w:rsid w:val="00184B0B"/>
    <w:rsid w:val="0018573C"/>
    <w:rsid w:val="00185F80"/>
    <w:rsid w:val="00186070"/>
    <w:rsid w:val="00187A5B"/>
    <w:rsid w:val="00187BF6"/>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069"/>
    <w:rsid w:val="001F7654"/>
    <w:rsid w:val="0020134B"/>
    <w:rsid w:val="00206E07"/>
    <w:rsid w:val="00223AE7"/>
    <w:rsid w:val="00224D31"/>
    <w:rsid w:val="00226AAE"/>
    <w:rsid w:val="002348FB"/>
    <w:rsid w:val="00234C88"/>
    <w:rsid w:val="00235C3D"/>
    <w:rsid w:val="00251040"/>
    <w:rsid w:val="00253C1E"/>
    <w:rsid w:val="00253EB2"/>
    <w:rsid w:val="002541EC"/>
    <w:rsid w:val="00256917"/>
    <w:rsid w:val="00260232"/>
    <w:rsid w:val="00273599"/>
    <w:rsid w:val="00273AE5"/>
    <w:rsid w:val="00297321"/>
    <w:rsid w:val="002A1905"/>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2E36A7"/>
    <w:rsid w:val="003017EF"/>
    <w:rsid w:val="003069AF"/>
    <w:rsid w:val="00310E2E"/>
    <w:rsid w:val="003125CD"/>
    <w:rsid w:val="00312C68"/>
    <w:rsid w:val="00312CCD"/>
    <w:rsid w:val="00314F60"/>
    <w:rsid w:val="00315F1C"/>
    <w:rsid w:val="00321C72"/>
    <w:rsid w:val="00325308"/>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77B25"/>
    <w:rsid w:val="0038049D"/>
    <w:rsid w:val="00384F45"/>
    <w:rsid w:val="003857E3"/>
    <w:rsid w:val="00385D10"/>
    <w:rsid w:val="00391CA9"/>
    <w:rsid w:val="00393FF5"/>
    <w:rsid w:val="00396D9C"/>
    <w:rsid w:val="003A2B8E"/>
    <w:rsid w:val="003B6CB8"/>
    <w:rsid w:val="003C1EFD"/>
    <w:rsid w:val="003C4F76"/>
    <w:rsid w:val="003C765F"/>
    <w:rsid w:val="003D17D7"/>
    <w:rsid w:val="003D2308"/>
    <w:rsid w:val="003D4A56"/>
    <w:rsid w:val="003D5897"/>
    <w:rsid w:val="003E4BCE"/>
    <w:rsid w:val="003E5A11"/>
    <w:rsid w:val="003E680B"/>
    <w:rsid w:val="004079AD"/>
    <w:rsid w:val="00413441"/>
    <w:rsid w:val="00421E4A"/>
    <w:rsid w:val="00421EEB"/>
    <w:rsid w:val="004223B8"/>
    <w:rsid w:val="004229E9"/>
    <w:rsid w:val="0042632F"/>
    <w:rsid w:val="00430268"/>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500CB6"/>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5ED5"/>
    <w:rsid w:val="00606E00"/>
    <w:rsid w:val="00607E04"/>
    <w:rsid w:val="006163B8"/>
    <w:rsid w:val="00616553"/>
    <w:rsid w:val="00616A30"/>
    <w:rsid w:val="00617EF0"/>
    <w:rsid w:val="006226A4"/>
    <w:rsid w:val="006262C9"/>
    <w:rsid w:val="006263F1"/>
    <w:rsid w:val="00634812"/>
    <w:rsid w:val="0063509B"/>
    <w:rsid w:val="006433D6"/>
    <w:rsid w:val="006435A6"/>
    <w:rsid w:val="00646D32"/>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6C25"/>
    <w:rsid w:val="006D04D3"/>
    <w:rsid w:val="006D2C3C"/>
    <w:rsid w:val="006D2D38"/>
    <w:rsid w:val="006D3EA5"/>
    <w:rsid w:val="006D5B38"/>
    <w:rsid w:val="006E3E85"/>
    <w:rsid w:val="006E54D2"/>
    <w:rsid w:val="006F75CF"/>
    <w:rsid w:val="007059A1"/>
    <w:rsid w:val="007101FA"/>
    <w:rsid w:val="007119F1"/>
    <w:rsid w:val="007226EC"/>
    <w:rsid w:val="00723389"/>
    <w:rsid w:val="00734CC4"/>
    <w:rsid w:val="007466BB"/>
    <w:rsid w:val="007549DF"/>
    <w:rsid w:val="00754DDE"/>
    <w:rsid w:val="007563BA"/>
    <w:rsid w:val="00756724"/>
    <w:rsid w:val="00760082"/>
    <w:rsid w:val="007625D3"/>
    <w:rsid w:val="00772C65"/>
    <w:rsid w:val="00777738"/>
    <w:rsid w:val="00787CB3"/>
    <w:rsid w:val="00791A1D"/>
    <w:rsid w:val="00793CAC"/>
    <w:rsid w:val="00794D57"/>
    <w:rsid w:val="00796E19"/>
    <w:rsid w:val="007A254D"/>
    <w:rsid w:val="007A2639"/>
    <w:rsid w:val="007A6151"/>
    <w:rsid w:val="007B2007"/>
    <w:rsid w:val="007B60F4"/>
    <w:rsid w:val="007B6E9F"/>
    <w:rsid w:val="007C1956"/>
    <w:rsid w:val="007C32B9"/>
    <w:rsid w:val="007C42E4"/>
    <w:rsid w:val="007C5FF4"/>
    <w:rsid w:val="007D078D"/>
    <w:rsid w:val="007D1936"/>
    <w:rsid w:val="007D21E6"/>
    <w:rsid w:val="007D76CF"/>
    <w:rsid w:val="007E75D9"/>
    <w:rsid w:val="007F23FB"/>
    <w:rsid w:val="007F4D5A"/>
    <w:rsid w:val="00803D33"/>
    <w:rsid w:val="00810904"/>
    <w:rsid w:val="00811BEE"/>
    <w:rsid w:val="00815172"/>
    <w:rsid w:val="00815999"/>
    <w:rsid w:val="008213C2"/>
    <w:rsid w:val="00821C78"/>
    <w:rsid w:val="00824C08"/>
    <w:rsid w:val="00837796"/>
    <w:rsid w:val="00840281"/>
    <w:rsid w:val="00842893"/>
    <w:rsid w:val="00852A5C"/>
    <w:rsid w:val="008567FE"/>
    <w:rsid w:val="0085703D"/>
    <w:rsid w:val="008600FF"/>
    <w:rsid w:val="008617DB"/>
    <w:rsid w:val="00862840"/>
    <w:rsid w:val="00863BDC"/>
    <w:rsid w:val="00863CCF"/>
    <w:rsid w:val="0086532A"/>
    <w:rsid w:val="00867584"/>
    <w:rsid w:val="00873127"/>
    <w:rsid w:val="0087753E"/>
    <w:rsid w:val="00877F29"/>
    <w:rsid w:val="00886429"/>
    <w:rsid w:val="00887496"/>
    <w:rsid w:val="008923DF"/>
    <w:rsid w:val="00894557"/>
    <w:rsid w:val="00894843"/>
    <w:rsid w:val="008959CD"/>
    <w:rsid w:val="00896F54"/>
    <w:rsid w:val="0089781B"/>
    <w:rsid w:val="008A045E"/>
    <w:rsid w:val="008A09F9"/>
    <w:rsid w:val="008A3237"/>
    <w:rsid w:val="008B0998"/>
    <w:rsid w:val="008B1CA9"/>
    <w:rsid w:val="008B3350"/>
    <w:rsid w:val="008B6E53"/>
    <w:rsid w:val="008B7D7D"/>
    <w:rsid w:val="008C23EC"/>
    <w:rsid w:val="008C7E52"/>
    <w:rsid w:val="008D1C6D"/>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17E2F"/>
    <w:rsid w:val="00920670"/>
    <w:rsid w:val="009215C6"/>
    <w:rsid w:val="00923515"/>
    <w:rsid w:val="00933B16"/>
    <w:rsid w:val="00934202"/>
    <w:rsid w:val="009342B0"/>
    <w:rsid w:val="00935DF3"/>
    <w:rsid w:val="009453C3"/>
    <w:rsid w:val="00945450"/>
    <w:rsid w:val="0095038B"/>
    <w:rsid w:val="009534F6"/>
    <w:rsid w:val="00964BB3"/>
    <w:rsid w:val="009660F9"/>
    <w:rsid w:val="00966901"/>
    <w:rsid w:val="00967436"/>
    <w:rsid w:val="009729A8"/>
    <w:rsid w:val="009766DA"/>
    <w:rsid w:val="00980ECA"/>
    <w:rsid w:val="00981469"/>
    <w:rsid w:val="009845AE"/>
    <w:rsid w:val="00990C06"/>
    <w:rsid w:val="009975B3"/>
    <w:rsid w:val="009A2940"/>
    <w:rsid w:val="009A3F13"/>
    <w:rsid w:val="009B245D"/>
    <w:rsid w:val="009B3758"/>
    <w:rsid w:val="009B6428"/>
    <w:rsid w:val="009D19C4"/>
    <w:rsid w:val="009D2643"/>
    <w:rsid w:val="009D66E8"/>
    <w:rsid w:val="009D7AF4"/>
    <w:rsid w:val="009D7EF9"/>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8C7"/>
    <w:rsid w:val="00A16F6D"/>
    <w:rsid w:val="00A24305"/>
    <w:rsid w:val="00A31BB3"/>
    <w:rsid w:val="00A353E4"/>
    <w:rsid w:val="00A4222C"/>
    <w:rsid w:val="00A45B32"/>
    <w:rsid w:val="00A4669A"/>
    <w:rsid w:val="00A512C5"/>
    <w:rsid w:val="00A5380B"/>
    <w:rsid w:val="00A6260A"/>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D0ED4"/>
    <w:rsid w:val="00AD150C"/>
    <w:rsid w:val="00AE1B50"/>
    <w:rsid w:val="00AF09AB"/>
    <w:rsid w:val="00B006DA"/>
    <w:rsid w:val="00B02F5C"/>
    <w:rsid w:val="00B0367F"/>
    <w:rsid w:val="00B05E53"/>
    <w:rsid w:val="00B1047D"/>
    <w:rsid w:val="00B104B6"/>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3DFF"/>
    <w:rsid w:val="00BA43DB"/>
    <w:rsid w:val="00BB65E6"/>
    <w:rsid w:val="00BC235B"/>
    <w:rsid w:val="00BC2C78"/>
    <w:rsid w:val="00BC405A"/>
    <w:rsid w:val="00BC4328"/>
    <w:rsid w:val="00BC6330"/>
    <w:rsid w:val="00BD0654"/>
    <w:rsid w:val="00BD0B7F"/>
    <w:rsid w:val="00BD44E7"/>
    <w:rsid w:val="00BD4E99"/>
    <w:rsid w:val="00BD70C8"/>
    <w:rsid w:val="00BE0FE6"/>
    <w:rsid w:val="00BE4FF2"/>
    <w:rsid w:val="00BF091C"/>
    <w:rsid w:val="00C00FD0"/>
    <w:rsid w:val="00C05307"/>
    <w:rsid w:val="00C10E09"/>
    <w:rsid w:val="00C12610"/>
    <w:rsid w:val="00C1470F"/>
    <w:rsid w:val="00C21B2B"/>
    <w:rsid w:val="00C21DDE"/>
    <w:rsid w:val="00C224FA"/>
    <w:rsid w:val="00C258F7"/>
    <w:rsid w:val="00C3551C"/>
    <w:rsid w:val="00C44286"/>
    <w:rsid w:val="00C45BCD"/>
    <w:rsid w:val="00C47B2B"/>
    <w:rsid w:val="00C5344D"/>
    <w:rsid w:val="00C5427E"/>
    <w:rsid w:val="00C56961"/>
    <w:rsid w:val="00C56C81"/>
    <w:rsid w:val="00C56F21"/>
    <w:rsid w:val="00C60525"/>
    <w:rsid w:val="00C63BA1"/>
    <w:rsid w:val="00C6546D"/>
    <w:rsid w:val="00C741AD"/>
    <w:rsid w:val="00C80012"/>
    <w:rsid w:val="00C87A09"/>
    <w:rsid w:val="00CA0080"/>
    <w:rsid w:val="00CA7385"/>
    <w:rsid w:val="00CB2F46"/>
    <w:rsid w:val="00CB36E1"/>
    <w:rsid w:val="00CB54AB"/>
    <w:rsid w:val="00CB5E05"/>
    <w:rsid w:val="00CC01FF"/>
    <w:rsid w:val="00CC0ECD"/>
    <w:rsid w:val="00CC3707"/>
    <w:rsid w:val="00CC7D15"/>
    <w:rsid w:val="00CC7DD8"/>
    <w:rsid w:val="00CD384B"/>
    <w:rsid w:val="00CE63EB"/>
    <w:rsid w:val="00CF3312"/>
    <w:rsid w:val="00CF3A58"/>
    <w:rsid w:val="00D05EC6"/>
    <w:rsid w:val="00D0678F"/>
    <w:rsid w:val="00D07BE6"/>
    <w:rsid w:val="00D105FB"/>
    <w:rsid w:val="00D112B0"/>
    <w:rsid w:val="00D13C17"/>
    <w:rsid w:val="00D16331"/>
    <w:rsid w:val="00D17D77"/>
    <w:rsid w:val="00D30610"/>
    <w:rsid w:val="00D3529B"/>
    <w:rsid w:val="00D439F5"/>
    <w:rsid w:val="00D44DF9"/>
    <w:rsid w:val="00D505CD"/>
    <w:rsid w:val="00D5250B"/>
    <w:rsid w:val="00D60A08"/>
    <w:rsid w:val="00D6164D"/>
    <w:rsid w:val="00D627FE"/>
    <w:rsid w:val="00D63D02"/>
    <w:rsid w:val="00D67600"/>
    <w:rsid w:val="00D733D3"/>
    <w:rsid w:val="00D74ACA"/>
    <w:rsid w:val="00D74B8F"/>
    <w:rsid w:val="00D769BA"/>
    <w:rsid w:val="00D93761"/>
    <w:rsid w:val="00D9461B"/>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26B38"/>
    <w:rsid w:val="00E34A14"/>
    <w:rsid w:val="00E43068"/>
    <w:rsid w:val="00E43761"/>
    <w:rsid w:val="00E437D4"/>
    <w:rsid w:val="00E4792B"/>
    <w:rsid w:val="00E50338"/>
    <w:rsid w:val="00E550D6"/>
    <w:rsid w:val="00E66934"/>
    <w:rsid w:val="00E66B32"/>
    <w:rsid w:val="00E773CA"/>
    <w:rsid w:val="00E85654"/>
    <w:rsid w:val="00E90E68"/>
    <w:rsid w:val="00E91938"/>
    <w:rsid w:val="00E967C5"/>
    <w:rsid w:val="00EA2457"/>
    <w:rsid w:val="00EA7201"/>
    <w:rsid w:val="00EC3A5E"/>
    <w:rsid w:val="00EC7689"/>
    <w:rsid w:val="00ED029A"/>
    <w:rsid w:val="00ED0E2A"/>
    <w:rsid w:val="00ED1A00"/>
    <w:rsid w:val="00ED490E"/>
    <w:rsid w:val="00ED64F6"/>
    <w:rsid w:val="00ED739C"/>
    <w:rsid w:val="00EE4702"/>
    <w:rsid w:val="00EE5D80"/>
    <w:rsid w:val="00EE7E05"/>
    <w:rsid w:val="00EF33BA"/>
    <w:rsid w:val="00EF6197"/>
    <w:rsid w:val="00EF6299"/>
    <w:rsid w:val="00EF6616"/>
    <w:rsid w:val="00F00E00"/>
    <w:rsid w:val="00F01AD1"/>
    <w:rsid w:val="00F02482"/>
    <w:rsid w:val="00F03F6E"/>
    <w:rsid w:val="00F11BC7"/>
    <w:rsid w:val="00F15A5F"/>
    <w:rsid w:val="00F16641"/>
    <w:rsid w:val="00F21BA0"/>
    <w:rsid w:val="00F2276A"/>
    <w:rsid w:val="00F26BD6"/>
    <w:rsid w:val="00F3508E"/>
    <w:rsid w:val="00F361A0"/>
    <w:rsid w:val="00F36674"/>
    <w:rsid w:val="00F42103"/>
    <w:rsid w:val="00F428D3"/>
    <w:rsid w:val="00F463A3"/>
    <w:rsid w:val="00F5109C"/>
    <w:rsid w:val="00F51D57"/>
    <w:rsid w:val="00F52B27"/>
    <w:rsid w:val="00F52FB0"/>
    <w:rsid w:val="00F61411"/>
    <w:rsid w:val="00F63421"/>
    <w:rsid w:val="00F64771"/>
    <w:rsid w:val="00F726D8"/>
    <w:rsid w:val="00F72CAE"/>
    <w:rsid w:val="00F74633"/>
    <w:rsid w:val="00F77336"/>
    <w:rsid w:val="00F80248"/>
    <w:rsid w:val="00F90CB4"/>
    <w:rsid w:val="00F91B87"/>
    <w:rsid w:val="00F93646"/>
    <w:rsid w:val="00FA566F"/>
    <w:rsid w:val="00FC0DF5"/>
    <w:rsid w:val="00FC39CF"/>
    <w:rsid w:val="00FC753E"/>
    <w:rsid w:val="00FD6C43"/>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BF6"/>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F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93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razbadauskas@nk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CD343-B6BB-4EDB-B25D-A793D0014CE5}">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3.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4481</Words>
  <Characters>25543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2</cp:revision>
  <dcterms:created xsi:type="dcterms:W3CDTF">2026-06-19T08:58:00Z</dcterms:created>
  <dcterms:modified xsi:type="dcterms:W3CDTF">2026-06-19T08:58:00Z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