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F696" w14:textId="77777777" w:rsidR="00FB65F8" w:rsidRPr="00781E87" w:rsidRDefault="00FB65F8" w:rsidP="002970A9">
      <w:pPr>
        <w:jc w:val="center"/>
      </w:pPr>
      <w:r w:rsidRPr="00781E87">
        <w:rPr>
          <w:noProof/>
        </w:rPr>
        <w:drawing>
          <wp:inline distT="0" distB="0" distL="0" distR="0" wp14:anchorId="4810996F" wp14:editId="3FDB14C3">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2B9D7D22" w14:textId="77777777" w:rsidR="00FB65F8" w:rsidRPr="00781E87" w:rsidRDefault="00FB65F8" w:rsidP="00781E87">
      <w:pPr>
        <w:pStyle w:val="BlockText"/>
        <w:ind w:left="0" w:right="0" w:firstLine="0"/>
        <w:jc w:val="center"/>
        <w:rPr>
          <w:szCs w:val="24"/>
        </w:rPr>
      </w:pPr>
    </w:p>
    <w:p w14:paraId="53D6545F" w14:textId="77777777" w:rsidR="00FB65F8" w:rsidRPr="00781E87" w:rsidRDefault="00FB65F8" w:rsidP="00781E87">
      <w:pPr>
        <w:pStyle w:val="BlockText"/>
        <w:ind w:left="0" w:right="0" w:firstLine="0"/>
        <w:jc w:val="center"/>
        <w:rPr>
          <w:b/>
          <w:caps/>
          <w:szCs w:val="24"/>
        </w:rPr>
      </w:pPr>
      <w:r w:rsidRPr="00781E87">
        <w:rPr>
          <w:b/>
          <w:color w:val="0B4DC7"/>
          <w:szCs w:val="24"/>
        </w:rPr>
        <w:t>VILNIAUS GEDIMINO TECHNIKOS UNIVERSITETAS</w:t>
      </w:r>
    </w:p>
    <w:p w14:paraId="606FA43D" w14:textId="77777777" w:rsidR="00FB65F8" w:rsidRPr="00781E87" w:rsidRDefault="00FB65F8" w:rsidP="00781E87">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35FCAF4C" w14:textId="77777777" w:rsidR="00FB65F8" w:rsidRPr="00781E87" w:rsidRDefault="00FB65F8" w:rsidP="00781E8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781E87">
        <w:rPr>
          <w:rFonts w:ascii="Times New Roman" w:hAnsi="Times New Roman" w:cs="Times New Roman"/>
          <w:b/>
          <w:color w:val="000000"/>
          <w:sz w:val="24"/>
          <w:szCs w:val="24"/>
        </w:rPr>
        <w:t>Viešoji įstaiga, Saulėtekio al. 11, 10223 Vilnius,</w:t>
      </w:r>
      <w:r w:rsidRPr="00781E87">
        <w:rPr>
          <w:rFonts w:ascii="Times New Roman" w:hAnsi="Times New Roman" w:cs="Times New Roman"/>
          <w:b/>
          <w:color w:val="000000"/>
          <w:sz w:val="24"/>
          <w:szCs w:val="24"/>
        </w:rPr>
        <w:br/>
        <w:t>tel.: (8 5) 274 5000,(8 5) 274 5030, el. p. </w:t>
      </w:r>
      <w:hyperlink r:id="rId12" w:history="1">
        <w:r w:rsidRPr="00781E87">
          <w:rPr>
            <w:rStyle w:val="Hyperlink"/>
            <w:rFonts w:ascii="Times New Roman" w:hAnsi="Times New Roman" w:cs="Times New Roman"/>
            <w:color w:val="000000"/>
            <w:sz w:val="24"/>
            <w:szCs w:val="24"/>
          </w:rPr>
          <w:t>vilniustech@vilniustech.lt</w:t>
        </w:r>
      </w:hyperlink>
    </w:p>
    <w:p w14:paraId="39DDC91B" w14:textId="77777777" w:rsidR="00FB65F8" w:rsidRPr="00781E87" w:rsidRDefault="00FB65F8" w:rsidP="00781E8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781E87">
        <w:rPr>
          <w:rFonts w:ascii="Times New Roman" w:hAnsi="Times New Roman" w:cs="Times New Roman"/>
          <w:b/>
          <w:color w:val="000000"/>
          <w:sz w:val="24"/>
          <w:szCs w:val="24"/>
        </w:rPr>
        <w:t>Duomenys kaupiami ir saugomi Juridinių asmenų registre, kodas 111950243,</w:t>
      </w:r>
      <w:r w:rsidRPr="00781E87">
        <w:rPr>
          <w:rFonts w:ascii="Times New Roman" w:hAnsi="Times New Roman" w:cs="Times New Roman"/>
          <w:b/>
          <w:color w:val="000000"/>
          <w:sz w:val="24"/>
          <w:szCs w:val="24"/>
        </w:rPr>
        <w:br/>
        <w:t>PVM mokėtojo kodas LT119502413</w:t>
      </w:r>
    </w:p>
    <w:p w14:paraId="0C78EA20" w14:textId="77777777" w:rsidR="00FB65F8" w:rsidRPr="00781E87" w:rsidRDefault="00FB65F8" w:rsidP="00781E87">
      <w:pPr>
        <w:tabs>
          <w:tab w:val="left" w:pos="870"/>
        </w:tabs>
        <w:spacing w:after="0" w:line="240" w:lineRule="auto"/>
        <w:contextualSpacing/>
        <w:rPr>
          <w:rFonts w:ascii="Times New Roman" w:hAnsi="Times New Roman" w:cs="Times New Roman"/>
          <w:color w:val="00B050"/>
          <w:sz w:val="24"/>
          <w:szCs w:val="24"/>
        </w:rPr>
      </w:pPr>
      <w:r w:rsidRPr="00781E87">
        <w:rPr>
          <w:rFonts w:ascii="Times New Roman" w:hAnsi="Times New Roman" w:cs="Times New Roman"/>
          <w:color w:val="00B050"/>
          <w:sz w:val="24"/>
          <w:szCs w:val="24"/>
        </w:rPr>
        <w:tab/>
      </w:r>
    </w:p>
    <w:p w14:paraId="15BA94E2"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31EE71FA" w14:textId="77777777" w:rsidR="00FB65F8" w:rsidRPr="00781E87" w:rsidRDefault="00FB65F8" w:rsidP="00781E87">
      <w:pPr>
        <w:spacing w:after="0" w:line="240" w:lineRule="auto"/>
        <w:ind w:left="5245"/>
        <w:contextualSpacing/>
        <w:rPr>
          <w:rFonts w:ascii="Times New Roman" w:hAnsi="Times New Roman" w:cs="Times New Roman"/>
          <w:sz w:val="24"/>
          <w:szCs w:val="24"/>
        </w:rPr>
      </w:pPr>
      <w:r w:rsidRPr="00781E87">
        <w:rPr>
          <w:rFonts w:ascii="Times New Roman" w:hAnsi="Times New Roman" w:cs="Times New Roman"/>
          <w:sz w:val="24"/>
          <w:szCs w:val="24"/>
        </w:rPr>
        <w:t xml:space="preserve">PATVIRTINTA </w:t>
      </w:r>
    </w:p>
    <w:p w14:paraId="23974F6D" w14:textId="1762C8CF" w:rsidR="00FB65F8" w:rsidRPr="00781E87" w:rsidRDefault="00FB65F8" w:rsidP="00781E87">
      <w:pPr>
        <w:spacing w:after="0" w:line="240" w:lineRule="auto"/>
        <w:ind w:left="5245"/>
        <w:contextualSpacing/>
        <w:rPr>
          <w:rFonts w:ascii="Times New Roman" w:hAnsi="Times New Roman" w:cs="Times New Roman"/>
          <w:sz w:val="24"/>
          <w:szCs w:val="24"/>
        </w:rPr>
      </w:pPr>
      <w:r w:rsidRPr="005855C3">
        <w:rPr>
          <w:rFonts w:ascii="Times New Roman" w:hAnsi="Times New Roman" w:cs="Times New Roman"/>
          <w:sz w:val="24"/>
          <w:szCs w:val="24"/>
        </w:rPr>
        <w:t xml:space="preserve">Viešojo pirkimo komisijos </w:t>
      </w:r>
      <w:r w:rsidRPr="001E2096">
        <w:rPr>
          <w:rFonts w:ascii="Times New Roman" w:hAnsi="Times New Roman" w:cs="Times New Roman"/>
          <w:sz w:val="24"/>
          <w:szCs w:val="24"/>
        </w:rPr>
        <w:t xml:space="preserve"> posėdžio protokolu Nr. 1</w:t>
      </w:r>
    </w:p>
    <w:p w14:paraId="7ECEC6A3"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5DA74456"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74F59173" w14:textId="77777777" w:rsidR="00FB65F8" w:rsidRPr="00781E87" w:rsidRDefault="00FB65F8" w:rsidP="00781E87">
      <w:pPr>
        <w:spacing w:after="0" w:line="240" w:lineRule="auto"/>
        <w:contextualSpacing/>
        <w:jc w:val="center"/>
        <w:rPr>
          <w:rFonts w:ascii="Times New Roman" w:hAnsi="Times New Roman" w:cs="Times New Roman"/>
          <w:sz w:val="24"/>
          <w:szCs w:val="24"/>
        </w:rPr>
      </w:pPr>
    </w:p>
    <w:p w14:paraId="0BD9CC6F" w14:textId="77777777"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TARPTAUTINIO VIEŠOJO PIRKIMO</w:t>
      </w:r>
    </w:p>
    <w:p w14:paraId="3D848847" w14:textId="6C9F57E8"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w:t>
      </w:r>
      <w:r w:rsidR="00AD2030">
        <w:rPr>
          <w:rFonts w:ascii="Times New Roman" w:hAnsi="Times New Roman" w:cs="Times New Roman"/>
          <w:b/>
          <w:bCs/>
          <w:sz w:val="24"/>
          <w:szCs w:val="24"/>
        </w:rPr>
        <w:t>APLINKOS PARAMETRŲ STEBĖSENOS SISTEMOS DRONAS</w:t>
      </w:r>
      <w:r w:rsidRPr="00781E87">
        <w:rPr>
          <w:rFonts w:ascii="Times New Roman" w:hAnsi="Times New Roman" w:cs="Times New Roman"/>
          <w:b/>
          <w:bCs/>
          <w:sz w:val="24"/>
          <w:szCs w:val="24"/>
        </w:rPr>
        <w:t>“</w:t>
      </w:r>
    </w:p>
    <w:p w14:paraId="206CF059" w14:textId="77777777"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ATVIRO KONKURSO SPECIALIOSIOS SĄLYGOS</w:t>
      </w:r>
    </w:p>
    <w:p w14:paraId="0E4D5708" w14:textId="77777777" w:rsidR="00FB65F8" w:rsidRPr="00781E87" w:rsidRDefault="00FB65F8" w:rsidP="00781E87">
      <w:pPr>
        <w:spacing w:after="0" w:line="240" w:lineRule="auto"/>
        <w:contextualSpacing/>
        <w:jc w:val="center"/>
        <w:rPr>
          <w:rFonts w:ascii="Times New Roman" w:hAnsi="Times New Roman" w:cs="Times New Roman"/>
          <w:b/>
          <w:bCs/>
          <w:sz w:val="24"/>
          <w:szCs w:val="24"/>
        </w:rPr>
      </w:pPr>
      <w:r w:rsidRPr="00781E87">
        <w:rPr>
          <w:rFonts w:ascii="Times New Roman" w:hAnsi="Times New Roman" w:cs="Times New Roman"/>
          <w:b/>
          <w:bCs/>
          <w:sz w:val="24"/>
          <w:szCs w:val="24"/>
        </w:rPr>
        <w:t>VERSIJA NR. 1</w:t>
      </w:r>
    </w:p>
    <w:p w14:paraId="154FFC02" w14:textId="77777777" w:rsidR="00751052" w:rsidRPr="00781E87" w:rsidRDefault="00751052" w:rsidP="00781E87">
      <w:pPr>
        <w:pStyle w:val="TOCHeading"/>
        <w:spacing w:before="0" w:after="0"/>
        <w:ind w:left="432" w:hanging="432"/>
        <w:contextualSpacing/>
        <w:rPr>
          <w:rFonts w:ascii="Times New Roman" w:hAnsi="Times New Roman" w:cs="Times New Roman"/>
          <w:sz w:val="24"/>
          <w:szCs w:val="24"/>
        </w:rPr>
      </w:pPr>
      <w:r w:rsidRPr="00781E87">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117416297"/>
        <w:docPartObj>
          <w:docPartGallery w:val="Table of Contents"/>
          <w:docPartUnique/>
        </w:docPartObj>
      </w:sdtPr>
      <w:sdtEndPr>
        <w:rPr>
          <w:b/>
          <w:bCs/>
          <w:noProof/>
        </w:rPr>
      </w:sdtEndPr>
      <w:sdtContent>
        <w:p w14:paraId="1D1219BB" w14:textId="38965DC3" w:rsidR="00CD12D3" w:rsidRPr="00386174" w:rsidRDefault="00386174">
          <w:pPr>
            <w:pStyle w:val="TOCHeading"/>
            <w:rPr>
              <w:b/>
              <w:bCs/>
            </w:rPr>
          </w:pPr>
          <w:r w:rsidRPr="00386174">
            <w:rPr>
              <w:rFonts w:asciiTheme="minorHAnsi" w:eastAsiaTheme="minorEastAsia" w:hAnsiTheme="minorHAnsi" w:cstheme="minorBidi"/>
              <w:b/>
              <w:bCs/>
              <w:color w:val="auto"/>
              <w:sz w:val="21"/>
              <w:szCs w:val="21"/>
            </w:rPr>
            <w:t>TURINYS</w:t>
          </w:r>
        </w:p>
        <w:p w14:paraId="4444471F" w14:textId="1DB998FC" w:rsidR="00CD12D3" w:rsidRDefault="00CD12D3">
          <w:pPr>
            <w:pStyle w:val="TOC1"/>
            <w:tabs>
              <w:tab w:val="left" w:pos="660"/>
            </w:tabs>
            <w:rPr>
              <w:noProof/>
              <w:sz w:val="22"/>
              <w:szCs w:val="22"/>
            </w:rPr>
          </w:pPr>
          <w:r>
            <w:fldChar w:fldCharType="begin"/>
          </w:r>
          <w:r>
            <w:instrText xml:space="preserve"> TOC \o "1-3" \h \z \u </w:instrText>
          </w:r>
          <w:r>
            <w:fldChar w:fldCharType="separate"/>
          </w:r>
          <w:hyperlink w:anchor="_Toc168055841" w:history="1">
            <w:r w:rsidRPr="00AD125D">
              <w:rPr>
                <w:rStyle w:val="Hyperlink"/>
                <w:rFonts w:ascii="Times New Roman" w:hAnsi="Times New Roman" w:cs="Times New Roman"/>
                <w:b/>
                <w:bCs/>
                <w:noProof/>
              </w:rPr>
              <w:t>1.</w:t>
            </w:r>
            <w:r>
              <w:rPr>
                <w:noProof/>
                <w:sz w:val="22"/>
                <w:szCs w:val="22"/>
              </w:rPr>
              <w:tab/>
            </w:r>
            <w:r w:rsidRPr="00AD125D">
              <w:rPr>
                <w:rStyle w:val="Hyperlink"/>
                <w:rFonts w:ascii="Times New Roman" w:hAnsi="Times New Roman" w:cs="Times New Roman"/>
                <w:b/>
                <w:bCs/>
                <w:noProof/>
              </w:rPr>
              <w:t>Bendra informacija</w:t>
            </w:r>
            <w:r>
              <w:rPr>
                <w:noProof/>
                <w:webHidden/>
              </w:rPr>
              <w:tab/>
            </w:r>
            <w:r>
              <w:rPr>
                <w:noProof/>
                <w:webHidden/>
              </w:rPr>
              <w:fldChar w:fldCharType="begin"/>
            </w:r>
            <w:r>
              <w:rPr>
                <w:noProof/>
                <w:webHidden/>
              </w:rPr>
              <w:instrText xml:space="preserve"> PAGEREF _Toc168055841 \h </w:instrText>
            </w:r>
            <w:r>
              <w:rPr>
                <w:noProof/>
                <w:webHidden/>
              </w:rPr>
            </w:r>
            <w:r>
              <w:rPr>
                <w:noProof/>
                <w:webHidden/>
              </w:rPr>
              <w:fldChar w:fldCharType="separate"/>
            </w:r>
            <w:r>
              <w:rPr>
                <w:noProof/>
                <w:webHidden/>
              </w:rPr>
              <w:t>1</w:t>
            </w:r>
            <w:r>
              <w:rPr>
                <w:noProof/>
                <w:webHidden/>
              </w:rPr>
              <w:fldChar w:fldCharType="end"/>
            </w:r>
          </w:hyperlink>
        </w:p>
        <w:p w14:paraId="0A69502C" w14:textId="152B915F" w:rsidR="00CD12D3" w:rsidRDefault="00F40CCC">
          <w:pPr>
            <w:pStyle w:val="TOC1"/>
            <w:rPr>
              <w:noProof/>
              <w:sz w:val="22"/>
              <w:szCs w:val="22"/>
            </w:rPr>
          </w:pPr>
          <w:hyperlink w:anchor="_Toc168055842" w:history="1">
            <w:r w:rsidR="00CD12D3" w:rsidRPr="00AD125D">
              <w:rPr>
                <w:rStyle w:val="Hyperlink"/>
                <w:rFonts w:ascii="Times New Roman" w:hAnsi="Times New Roman" w:cs="Times New Roman"/>
                <w:b/>
                <w:bCs/>
                <w:noProof/>
              </w:rPr>
              <w:t>2. Pirkimo objektas</w:t>
            </w:r>
            <w:r w:rsidR="00CD12D3">
              <w:rPr>
                <w:noProof/>
                <w:webHidden/>
              </w:rPr>
              <w:tab/>
            </w:r>
            <w:r w:rsidR="00CD12D3">
              <w:rPr>
                <w:noProof/>
                <w:webHidden/>
              </w:rPr>
              <w:fldChar w:fldCharType="begin"/>
            </w:r>
            <w:r w:rsidR="00CD12D3">
              <w:rPr>
                <w:noProof/>
                <w:webHidden/>
              </w:rPr>
              <w:instrText xml:space="preserve"> PAGEREF _Toc168055842 \h </w:instrText>
            </w:r>
            <w:r w:rsidR="00CD12D3">
              <w:rPr>
                <w:noProof/>
                <w:webHidden/>
              </w:rPr>
            </w:r>
            <w:r w:rsidR="00CD12D3">
              <w:rPr>
                <w:noProof/>
                <w:webHidden/>
              </w:rPr>
              <w:fldChar w:fldCharType="separate"/>
            </w:r>
            <w:r w:rsidR="00CD12D3">
              <w:rPr>
                <w:noProof/>
                <w:webHidden/>
              </w:rPr>
              <w:t>2</w:t>
            </w:r>
            <w:r w:rsidR="00CD12D3">
              <w:rPr>
                <w:noProof/>
                <w:webHidden/>
              </w:rPr>
              <w:fldChar w:fldCharType="end"/>
            </w:r>
          </w:hyperlink>
        </w:p>
        <w:p w14:paraId="05356EA5" w14:textId="35D3974C" w:rsidR="00CD12D3" w:rsidRDefault="00F40CCC">
          <w:pPr>
            <w:pStyle w:val="TOC1"/>
            <w:rPr>
              <w:noProof/>
              <w:sz w:val="22"/>
              <w:szCs w:val="22"/>
            </w:rPr>
          </w:pPr>
          <w:hyperlink w:anchor="_Toc168055843" w:history="1">
            <w:r w:rsidR="00CD12D3" w:rsidRPr="00AD125D">
              <w:rPr>
                <w:rStyle w:val="Hyperlink"/>
                <w:rFonts w:ascii="Times New Roman" w:hAnsi="Times New Roman" w:cs="Times New Roman"/>
                <w:b/>
                <w:bCs/>
                <w:noProof/>
              </w:rPr>
              <w:t>3. Susitikimai su tiekėjais ir objekto apžiūra</w:t>
            </w:r>
            <w:r w:rsidR="00CD12D3">
              <w:rPr>
                <w:noProof/>
                <w:webHidden/>
              </w:rPr>
              <w:tab/>
            </w:r>
            <w:r w:rsidR="00CD12D3">
              <w:rPr>
                <w:noProof/>
                <w:webHidden/>
              </w:rPr>
              <w:fldChar w:fldCharType="begin"/>
            </w:r>
            <w:r w:rsidR="00CD12D3">
              <w:rPr>
                <w:noProof/>
                <w:webHidden/>
              </w:rPr>
              <w:instrText xml:space="preserve"> PAGEREF _Toc168055843 \h </w:instrText>
            </w:r>
            <w:r w:rsidR="00CD12D3">
              <w:rPr>
                <w:noProof/>
                <w:webHidden/>
              </w:rPr>
            </w:r>
            <w:r w:rsidR="00CD12D3">
              <w:rPr>
                <w:noProof/>
                <w:webHidden/>
              </w:rPr>
              <w:fldChar w:fldCharType="separate"/>
            </w:r>
            <w:r w:rsidR="00CD12D3">
              <w:rPr>
                <w:noProof/>
                <w:webHidden/>
              </w:rPr>
              <w:t>2</w:t>
            </w:r>
            <w:r w:rsidR="00CD12D3">
              <w:rPr>
                <w:noProof/>
                <w:webHidden/>
              </w:rPr>
              <w:fldChar w:fldCharType="end"/>
            </w:r>
          </w:hyperlink>
        </w:p>
        <w:p w14:paraId="6DE26E6E" w14:textId="32252CC1" w:rsidR="00CD12D3" w:rsidRDefault="00F40CCC">
          <w:pPr>
            <w:pStyle w:val="TOC1"/>
            <w:rPr>
              <w:noProof/>
              <w:sz w:val="22"/>
              <w:szCs w:val="22"/>
            </w:rPr>
          </w:pPr>
          <w:hyperlink w:anchor="_Toc168055844" w:history="1">
            <w:r w:rsidR="00CD12D3" w:rsidRPr="00AD125D">
              <w:rPr>
                <w:rStyle w:val="Hyperlink"/>
                <w:rFonts w:ascii="Times New Roman" w:hAnsi="Times New Roman" w:cs="Times New Roman"/>
                <w:b/>
                <w:bCs/>
                <w:noProof/>
              </w:rPr>
              <w:t>4. Tiekėjų pašalinimo pagrindai ir kvalifikacijos reikalavimai</w:t>
            </w:r>
            <w:r w:rsidR="00CD12D3">
              <w:rPr>
                <w:noProof/>
                <w:webHidden/>
              </w:rPr>
              <w:tab/>
            </w:r>
            <w:r w:rsidR="00CD12D3">
              <w:rPr>
                <w:noProof/>
                <w:webHidden/>
              </w:rPr>
              <w:fldChar w:fldCharType="begin"/>
            </w:r>
            <w:r w:rsidR="00CD12D3">
              <w:rPr>
                <w:noProof/>
                <w:webHidden/>
              </w:rPr>
              <w:instrText xml:space="preserve"> PAGEREF _Toc168055844 \h </w:instrText>
            </w:r>
            <w:r w:rsidR="00CD12D3">
              <w:rPr>
                <w:noProof/>
                <w:webHidden/>
              </w:rPr>
            </w:r>
            <w:r w:rsidR="00CD12D3">
              <w:rPr>
                <w:noProof/>
                <w:webHidden/>
              </w:rPr>
              <w:fldChar w:fldCharType="separate"/>
            </w:r>
            <w:r w:rsidR="00CD12D3">
              <w:rPr>
                <w:noProof/>
                <w:webHidden/>
              </w:rPr>
              <w:t>3</w:t>
            </w:r>
            <w:r w:rsidR="00CD12D3">
              <w:rPr>
                <w:noProof/>
                <w:webHidden/>
              </w:rPr>
              <w:fldChar w:fldCharType="end"/>
            </w:r>
          </w:hyperlink>
        </w:p>
        <w:p w14:paraId="22B35E89" w14:textId="5E4B84A4" w:rsidR="00CD12D3" w:rsidRDefault="00F40CCC">
          <w:pPr>
            <w:pStyle w:val="TOC1"/>
            <w:rPr>
              <w:noProof/>
              <w:sz w:val="22"/>
              <w:szCs w:val="22"/>
            </w:rPr>
          </w:pPr>
          <w:hyperlink w:anchor="_Toc168055845" w:history="1">
            <w:r w:rsidR="00CD12D3" w:rsidRPr="00AD125D">
              <w:rPr>
                <w:rStyle w:val="Hyperlink"/>
                <w:rFonts w:ascii="Times New Roman" w:hAnsi="Times New Roman" w:cs="Times New Roman"/>
                <w:b/>
                <w:bCs/>
                <w:noProof/>
              </w:rPr>
              <w:t>5. Reikalavimai, susiję su nacionaliniu saugumu</w:t>
            </w:r>
            <w:r w:rsidR="00CD12D3">
              <w:rPr>
                <w:noProof/>
                <w:webHidden/>
              </w:rPr>
              <w:tab/>
            </w:r>
            <w:r w:rsidR="00CD12D3">
              <w:rPr>
                <w:noProof/>
                <w:webHidden/>
              </w:rPr>
              <w:fldChar w:fldCharType="begin"/>
            </w:r>
            <w:r w:rsidR="00CD12D3">
              <w:rPr>
                <w:noProof/>
                <w:webHidden/>
              </w:rPr>
              <w:instrText xml:space="preserve"> PAGEREF _Toc168055845 \h </w:instrText>
            </w:r>
            <w:r w:rsidR="00CD12D3">
              <w:rPr>
                <w:noProof/>
                <w:webHidden/>
              </w:rPr>
            </w:r>
            <w:r w:rsidR="00CD12D3">
              <w:rPr>
                <w:noProof/>
                <w:webHidden/>
              </w:rPr>
              <w:fldChar w:fldCharType="separate"/>
            </w:r>
            <w:r w:rsidR="00CD12D3">
              <w:rPr>
                <w:noProof/>
                <w:webHidden/>
              </w:rPr>
              <w:t>3</w:t>
            </w:r>
            <w:r w:rsidR="00CD12D3">
              <w:rPr>
                <w:noProof/>
                <w:webHidden/>
              </w:rPr>
              <w:fldChar w:fldCharType="end"/>
            </w:r>
          </w:hyperlink>
        </w:p>
        <w:p w14:paraId="563E68E3" w14:textId="57960CEE" w:rsidR="00CD12D3" w:rsidRDefault="00F40CCC">
          <w:pPr>
            <w:pStyle w:val="TOC1"/>
            <w:rPr>
              <w:noProof/>
              <w:sz w:val="22"/>
              <w:szCs w:val="22"/>
            </w:rPr>
          </w:pPr>
          <w:hyperlink w:anchor="_Toc168055846" w:history="1">
            <w:r w:rsidR="00CD12D3" w:rsidRPr="00AD125D">
              <w:rPr>
                <w:rStyle w:val="Hyperlink"/>
                <w:rFonts w:ascii="Times New Roman" w:hAnsi="Times New Roman" w:cs="Times New Roman"/>
                <w:b/>
                <w:bCs/>
                <w:noProof/>
              </w:rPr>
              <w:t>6. Specialieji reikalavimai pasiūlymų rengimui ir pateikimui</w:t>
            </w:r>
            <w:r w:rsidR="00CD12D3">
              <w:rPr>
                <w:noProof/>
                <w:webHidden/>
              </w:rPr>
              <w:tab/>
            </w:r>
            <w:r w:rsidR="00CD12D3">
              <w:rPr>
                <w:noProof/>
                <w:webHidden/>
              </w:rPr>
              <w:fldChar w:fldCharType="begin"/>
            </w:r>
            <w:r w:rsidR="00CD12D3">
              <w:rPr>
                <w:noProof/>
                <w:webHidden/>
              </w:rPr>
              <w:instrText xml:space="preserve"> PAGEREF _Toc168055846 \h </w:instrText>
            </w:r>
            <w:r w:rsidR="00CD12D3">
              <w:rPr>
                <w:noProof/>
                <w:webHidden/>
              </w:rPr>
            </w:r>
            <w:r w:rsidR="00CD12D3">
              <w:rPr>
                <w:noProof/>
                <w:webHidden/>
              </w:rPr>
              <w:fldChar w:fldCharType="separate"/>
            </w:r>
            <w:r w:rsidR="00CD12D3">
              <w:rPr>
                <w:noProof/>
                <w:webHidden/>
              </w:rPr>
              <w:t>3</w:t>
            </w:r>
            <w:r w:rsidR="00CD12D3">
              <w:rPr>
                <w:noProof/>
                <w:webHidden/>
              </w:rPr>
              <w:fldChar w:fldCharType="end"/>
            </w:r>
          </w:hyperlink>
        </w:p>
        <w:p w14:paraId="334AB25E" w14:textId="3056CAEB" w:rsidR="00CD12D3" w:rsidRDefault="00F40CCC">
          <w:pPr>
            <w:pStyle w:val="TOC1"/>
            <w:tabs>
              <w:tab w:val="left" w:pos="660"/>
            </w:tabs>
            <w:rPr>
              <w:noProof/>
              <w:sz w:val="22"/>
              <w:szCs w:val="22"/>
            </w:rPr>
          </w:pPr>
          <w:hyperlink w:anchor="_Toc168055847" w:history="1">
            <w:r w:rsidR="00CD12D3" w:rsidRPr="00AD125D">
              <w:rPr>
                <w:rStyle w:val="Hyperlink"/>
                <w:rFonts w:ascii="Times New Roman" w:eastAsia="Calibri" w:hAnsi="Times New Roman" w:cs="Times New Roman"/>
                <w:b/>
                <w:bCs/>
                <w:noProof/>
              </w:rPr>
              <w:t>7.</w:t>
            </w:r>
            <w:r w:rsidR="00CD12D3">
              <w:rPr>
                <w:noProof/>
                <w:sz w:val="22"/>
                <w:szCs w:val="22"/>
              </w:rPr>
              <w:tab/>
            </w:r>
            <w:r w:rsidR="00CD12D3" w:rsidRPr="00AD125D">
              <w:rPr>
                <w:rStyle w:val="Hyperlink"/>
                <w:rFonts w:ascii="Times New Roman" w:hAnsi="Times New Roman" w:cs="Times New Roman"/>
                <w:b/>
                <w:bCs/>
                <w:noProof/>
              </w:rPr>
              <w:t>Pasiūlymo galiojimo užtikrinimas</w:t>
            </w:r>
            <w:r w:rsidR="00CD12D3">
              <w:rPr>
                <w:noProof/>
                <w:webHidden/>
              </w:rPr>
              <w:tab/>
            </w:r>
            <w:r w:rsidR="00CD12D3">
              <w:rPr>
                <w:noProof/>
                <w:webHidden/>
              </w:rPr>
              <w:fldChar w:fldCharType="begin"/>
            </w:r>
            <w:r w:rsidR="00CD12D3">
              <w:rPr>
                <w:noProof/>
                <w:webHidden/>
              </w:rPr>
              <w:instrText xml:space="preserve"> PAGEREF _Toc168055847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53A99B2F" w14:textId="3B8C12E2" w:rsidR="00CD12D3" w:rsidRDefault="00F40CCC">
          <w:pPr>
            <w:pStyle w:val="TOC1"/>
            <w:tabs>
              <w:tab w:val="left" w:pos="660"/>
            </w:tabs>
            <w:rPr>
              <w:noProof/>
              <w:sz w:val="22"/>
              <w:szCs w:val="22"/>
            </w:rPr>
          </w:pPr>
          <w:hyperlink w:anchor="_Toc168055848" w:history="1">
            <w:r w:rsidR="00CD12D3" w:rsidRPr="00AD125D">
              <w:rPr>
                <w:rStyle w:val="Hyperlink"/>
                <w:rFonts w:ascii="Times New Roman" w:hAnsi="Times New Roman" w:cs="Times New Roman"/>
                <w:b/>
                <w:bCs/>
                <w:noProof/>
              </w:rPr>
              <w:t>8.</w:t>
            </w:r>
            <w:r w:rsidR="00CD12D3">
              <w:rPr>
                <w:noProof/>
                <w:sz w:val="22"/>
                <w:szCs w:val="22"/>
              </w:rPr>
              <w:tab/>
            </w:r>
            <w:r w:rsidR="00CD12D3" w:rsidRPr="00AD125D">
              <w:rPr>
                <w:rStyle w:val="Hyperlink"/>
                <w:rFonts w:ascii="Times New Roman" w:hAnsi="Times New Roman" w:cs="Times New Roman"/>
                <w:b/>
                <w:bCs/>
                <w:noProof/>
              </w:rPr>
              <w:t>Elektroninis aukcionas</w:t>
            </w:r>
            <w:r w:rsidR="00CD12D3">
              <w:rPr>
                <w:noProof/>
                <w:webHidden/>
              </w:rPr>
              <w:tab/>
            </w:r>
            <w:r w:rsidR="00CD12D3">
              <w:rPr>
                <w:noProof/>
                <w:webHidden/>
              </w:rPr>
              <w:fldChar w:fldCharType="begin"/>
            </w:r>
            <w:r w:rsidR="00CD12D3">
              <w:rPr>
                <w:noProof/>
                <w:webHidden/>
              </w:rPr>
              <w:instrText xml:space="preserve"> PAGEREF _Toc168055848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2CB34E84" w14:textId="7550E52E" w:rsidR="00CD12D3" w:rsidRDefault="00F40CCC">
          <w:pPr>
            <w:pStyle w:val="TOC1"/>
            <w:tabs>
              <w:tab w:val="left" w:pos="660"/>
            </w:tabs>
            <w:rPr>
              <w:noProof/>
              <w:sz w:val="22"/>
              <w:szCs w:val="22"/>
            </w:rPr>
          </w:pPr>
          <w:hyperlink w:anchor="_Toc168055849" w:history="1">
            <w:r w:rsidR="00CD12D3" w:rsidRPr="00AD125D">
              <w:rPr>
                <w:rStyle w:val="Hyperlink"/>
                <w:rFonts w:ascii="Times New Roman" w:hAnsi="Times New Roman" w:cs="Times New Roman"/>
                <w:b/>
                <w:bCs/>
                <w:noProof/>
              </w:rPr>
              <w:t>9.</w:t>
            </w:r>
            <w:r w:rsidR="00CD12D3">
              <w:rPr>
                <w:noProof/>
                <w:sz w:val="22"/>
                <w:szCs w:val="22"/>
              </w:rPr>
              <w:tab/>
            </w:r>
            <w:r w:rsidR="00CD12D3" w:rsidRPr="00AD125D">
              <w:rPr>
                <w:rStyle w:val="Hyperlink"/>
                <w:rFonts w:ascii="Times New Roman" w:hAnsi="Times New Roman" w:cs="Times New Roman"/>
                <w:b/>
                <w:bCs/>
                <w:noProof/>
              </w:rPr>
              <w:t>Pasiūlymų vertinimas</w:t>
            </w:r>
            <w:r w:rsidR="00CD12D3">
              <w:rPr>
                <w:noProof/>
                <w:webHidden/>
              </w:rPr>
              <w:tab/>
            </w:r>
            <w:r w:rsidR="00CD12D3">
              <w:rPr>
                <w:noProof/>
                <w:webHidden/>
              </w:rPr>
              <w:fldChar w:fldCharType="begin"/>
            </w:r>
            <w:r w:rsidR="00CD12D3">
              <w:rPr>
                <w:noProof/>
                <w:webHidden/>
              </w:rPr>
              <w:instrText xml:space="preserve"> PAGEREF _Toc168055849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75D7DBC4" w14:textId="6DEA13F9" w:rsidR="00CD12D3" w:rsidRDefault="00F40CCC">
          <w:pPr>
            <w:pStyle w:val="TOC1"/>
            <w:tabs>
              <w:tab w:val="left" w:pos="660"/>
            </w:tabs>
            <w:rPr>
              <w:noProof/>
            </w:rPr>
          </w:pPr>
          <w:hyperlink w:anchor="_Toc168055850" w:history="1">
            <w:r w:rsidR="00CD12D3" w:rsidRPr="00AD125D">
              <w:rPr>
                <w:rStyle w:val="Hyperlink"/>
                <w:rFonts w:ascii="Times New Roman" w:hAnsi="Times New Roman" w:cs="Times New Roman"/>
                <w:b/>
                <w:bCs/>
                <w:noProof/>
              </w:rPr>
              <w:t>10.</w:t>
            </w:r>
            <w:r w:rsidR="00CD12D3">
              <w:rPr>
                <w:noProof/>
                <w:sz w:val="22"/>
                <w:szCs w:val="22"/>
              </w:rPr>
              <w:tab/>
            </w:r>
            <w:r w:rsidR="00CD12D3" w:rsidRPr="00AD125D">
              <w:rPr>
                <w:rStyle w:val="Hyperlink"/>
                <w:rFonts w:ascii="Times New Roman" w:hAnsi="Times New Roman" w:cs="Times New Roman"/>
                <w:b/>
                <w:bCs/>
                <w:noProof/>
              </w:rPr>
              <w:t>Sutarties sudarymas</w:t>
            </w:r>
            <w:r w:rsidR="00CD12D3">
              <w:rPr>
                <w:noProof/>
                <w:webHidden/>
              </w:rPr>
              <w:tab/>
            </w:r>
            <w:r w:rsidR="00CD12D3">
              <w:rPr>
                <w:noProof/>
                <w:webHidden/>
              </w:rPr>
              <w:fldChar w:fldCharType="begin"/>
            </w:r>
            <w:r w:rsidR="00CD12D3">
              <w:rPr>
                <w:noProof/>
                <w:webHidden/>
              </w:rPr>
              <w:instrText xml:space="preserve"> PAGEREF _Toc168055850 \h </w:instrText>
            </w:r>
            <w:r w:rsidR="00CD12D3">
              <w:rPr>
                <w:noProof/>
                <w:webHidden/>
              </w:rPr>
            </w:r>
            <w:r w:rsidR="00CD12D3">
              <w:rPr>
                <w:noProof/>
                <w:webHidden/>
              </w:rPr>
              <w:fldChar w:fldCharType="separate"/>
            </w:r>
            <w:r w:rsidR="00CD12D3">
              <w:rPr>
                <w:noProof/>
                <w:webHidden/>
              </w:rPr>
              <w:t>4</w:t>
            </w:r>
            <w:r w:rsidR="00CD12D3">
              <w:rPr>
                <w:noProof/>
                <w:webHidden/>
              </w:rPr>
              <w:fldChar w:fldCharType="end"/>
            </w:r>
          </w:hyperlink>
        </w:p>
        <w:p w14:paraId="480D2514" w14:textId="24A83589" w:rsidR="00E847BA" w:rsidRPr="00E847BA" w:rsidRDefault="00E847BA" w:rsidP="00E847BA">
          <w:r>
            <w:t xml:space="preserve">  </w:t>
          </w:r>
          <w:r w:rsidRPr="00570E33">
            <w:rPr>
              <w:rFonts w:asciiTheme="majorBidi" w:hAnsiTheme="majorBidi" w:cstheme="majorBidi"/>
              <w:b/>
              <w:bCs/>
            </w:rPr>
            <w:t xml:space="preserve"> 11. Kitos sąlygos.</w:t>
          </w:r>
          <w:r>
            <w:t>.........................................................................................................................................................  6</w:t>
          </w:r>
        </w:p>
        <w:p w14:paraId="7516E8C8" w14:textId="4AAC720F" w:rsidR="00CD12D3" w:rsidRPr="0023043E" w:rsidRDefault="00F40CCC">
          <w:pPr>
            <w:pStyle w:val="TOC1"/>
            <w:rPr>
              <w:rFonts w:asciiTheme="majorBidi" w:hAnsiTheme="majorBidi" w:cstheme="majorBidi"/>
              <w:noProof/>
              <w:sz w:val="24"/>
              <w:szCs w:val="24"/>
            </w:rPr>
          </w:pPr>
          <w:hyperlink w:anchor="_Toc168055851" w:history="1">
            <w:r w:rsidR="00CD12D3" w:rsidRPr="0023043E">
              <w:rPr>
                <w:rStyle w:val="Hyperlink"/>
                <w:rFonts w:asciiTheme="majorBidi" w:hAnsiTheme="majorBidi" w:cstheme="majorBidi"/>
                <w:noProof/>
                <w:sz w:val="24"/>
                <w:szCs w:val="24"/>
              </w:rPr>
              <w:t>Pirkimo sąlygų 1 priedas „Terminai</w:t>
            </w:r>
            <w:r w:rsidR="007E07DA" w:rsidRPr="0023043E">
              <w:rPr>
                <w:rStyle w:val="Hyperlink"/>
                <w:rFonts w:asciiTheme="majorBidi" w:hAnsiTheme="majorBidi" w:cstheme="majorBidi"/>
                <w:noProof/>
                <w:sz w:val="24"/>
                <w:szCs w:val="24"/>
              </w:rPr>
              <w:t>“</w:t>
            </w:r>
          </w:hyperlink>
          <w:r w:rsidR="007E07DA" w:rsidRPr="0023043E">
            <w:rPr>
              <w:rFonts w:asciiTheme="majorBidi" w:hAnsiTheme="majorBidi" w:cstheme="majorBidi"/>
              <w:noProof/>
              <w:sz w:val="24"/>
              <w:szCs w:val="24"/>
            </w:rPr>
            <w:t xml:space="preserve"> </w:t>
          </w:r>
        </w:p>
        <w:p w14:paraId="0AED4728" w14:textId="57E8FB4F" w:rsidR="00CD12D3" w:rsidRPr="0023043E" w:rsidRDefault="00F40CCC">
          <w:pPr>
            <w:pStyle w:val="TOC1"/>
            <w:rPr>
              <w:rFonts w:asciiTheme="majorBidi" w:hAnsiTheme="majorBidi" w:cstheme="majorBidi"/>
              <w:noProof/>
              <w:sz w:val="24"/>
              <w:szCs w:val="24"/>
            </w:rPr>
          </w:pPr>
          <w:hyperlink w:anchor="_Toc168055852" w:history="1">
            <w:r w:rsidR="00CD12D3" w:rsidRPr="0023043E">
              <w:rPr>
                <w:rStyle w:val="Hyperlink"/>
                <w:rFonts w:asciiTheme="majorBidi" w:eastAsia="Calibri" w:hAnsiTheme="majorBidi" w:cstheme="majorBidi"/>
                <w:noProof/>
                <w:sz w:val="24"/>
                <w:szCs w:val="24"/>
              </w:rPr>
              <w:t>Pirkimo sąlygų 2 priedas „Techninė specifikacija</w:t>
            </w:r>
            <w:r w:rsidR="007E07DA" w:rsidRPr="0023043E">
              <w:rPr>
                <w:rStyle w:val="Hyperlink"/>
                <w:rFonts w:asciiTheme="majorBidi" w:eastAsia="Calibri" w:hAnsiTheme="majorBidi" w:cstheme="majorBidi"/>
                <w:noProof/>
                <w:sz w:val="24"/>
                <w:szCs w:val="24"/>
              </w:rPr>
              <w:t>“</w:t>
            </w:r>
          </w:hyperlink>
          <w:r w:rsidR="007E07DA" w:rsidRPr="0023043E">
            <w:rPr>
              <w:rFonts w:asciiTheme="majorBidi" w:hAnsiTheme="majorBidi" w:cstheme="majorBidi"/>
              <w:noProof/>
              <w:sz w:val="24"/>
              <w:szCs w:val="24"/>
            </w:rPr>
            <w:t xml:space="preserve"> </w:t>
          </w:r>
        </w:p>
        <w:p w14:paraId="7240844B" w14:textId="5B83824B" w:rsidR="00CD12D3" w:rsidRPr="0023043E" w:rsidRDefault="00F40CCC" w:rsidP="00CD12D3">
          <w:pPr>
            <w:pStyle w:val="TOC1"/>
            <w:rPr>
              <w:rFonts w:asciiTheme="majorBidi" w:hAnsiTheme="majorBidi" w:cstheme="majorBidi"/>
              <w:noProof/>
              <w:sz w:val="24"/>
              <w:szCs w:val="24"/>
            </w:rPr>
          </w:pPr>
          <w:hyperlink w:anchor="_Toc168055853" w:history="1">
            <w:r w:rsidR="00CD12D3" w:rsidRPr="0023043E">
              <w:rPr>
                <w:rStyle w:val="Hyperlink"/>
                <w:rFonts w:asciiTheme="majorBidi" w:eastAsia="Calibri" w:hAnsiTheme="majorBidi" w:cstheme="majorBidi"/>
                <w:noProof/>
                <w:sz w:val="24"/>
                <w:szCs w:val="24"/>
              </w:rPr>
              <w:t>Pirkimo sąlygų 3 priedas „Tiekėjų pašalinimo pagrindai“</w:t>
            </w:r>
          </w:hyperlink>
          <w:r w:rsidR="00371144" w:rsidRPr="0023043E">
            <w:rPr>
              <w:rFonts w:asciiTheme="majorBidi" w:hAnsiTheme="majorBidi" w:cstheme="majorBidi"/>
              <w:noProof/>
              <w:sz w:val="24"/>
              <w:szCs w:val="24"/>
            </w:rPr>
            <w:t xml:space="preserve"> </w:t>
          </w:r>
        </w:p>
        <w:p w14:paraId="4F3A993F" w14:textId="62870033" w:rsidR="004B4FD5" w:rsidRPr="0023043E" w:rsidRDefault="004B4FD5" w:rsidP="004B4FD5">
          <w:pPr>
            <w:rPr>
              <w:rFonts w:asciiTheme="majorBidi" w:hAnsiTheme="majorBidi" w:cstheme="majorBidi"/>
              <w:sz w:val="24"/>
              <w:szCs w:val="24"/>
            </w:rPr>
          </w:pPr>
          <w:r w:rsidRPr="0023043E">
            <w:rPr>
              <w:rFonts w:asciiTheme="majorBidi" w:hAnsiTheme="majorBidi" w:cstheme="majorBidi"/>
              <w:sz w:val="24"/>
              <w:szCs w:val="24"/>
            </w:rPr>
            <w:t xml:space="preserve">  Pirkimo sąlygų 4 priedas </w:t>
          </w:r>
          <w:r w:rsidR="001A1F73" w:rsidRPr="0023043E">
            <w:rPr>
              <w:rFonts w:asciiTheme="majorBidi" w:hAnsiTheme="majorBidi" w:cstheme="majorBidi"/>
              <w:sz w:val="24"/>
              <w:szCs w:val="24"/>
            </w:rPr>
            <w:t>,,</w:t>
          </w:r>
          <w:r w:rsidRPr="0023043E">
            <w:rPr>
              <w:rFonts w:asciiTheme="majorBidi" w:hAnsiTheme="majorBidi" w:cstheme="majorBidi"/>
              <w:sz w:val="24"/>
              <w:szCs w:val="24"/>
            </w:rPr>
            <w:t>Tiekėjų kvalifikacijos reikalavimai"</w:t>
          </w:r>
        </w:p>
        <w:p w14:paraId="30201AD2" w14:textId="580A10B1" w:rsidR="00CD12D3" w:rsidRPr="0023043E" w:rsidRDefault="00F40CCC">
          <w:pPr>
            <w:pStyle w:val="TOC1"/>
            <w:rPr>
              <w:rFonts w:asciiTheme="majorBidi" w:hAnsiTheme="majorBidi" w:cstheme="majorBidi"/>
              <w:noProof/>
              <w:sz w:val="24"/>
              <w:szCs w:val="24"/>
            </w:rPr>
          </w:pPr>
          <w:hyperlink w:anchor="_Toc168055855" w:history="1">
            <w:r w:rsidR="00CD12D3" w:rsidRPr="0023043E">
              <w:rPr>
                <w:rStyle w:val="Hyperlink"/>
                <w:rFonts w:asciiTheme="majorBidi" w:eastAsia="Calibri" w:hAnsiTheme="majorBidi" w:cstheme="majorBidi"/>
                <w:noProof/>
                <w:sz w:val="24"/>
                <w:szCs w:val="24"/>
              </w:rPr>
              <w:t xml:space="preserve">Pirkimo sąlygų </w:t>
            </w:r>
            <w:r w:rsidR="004B4FD5" w:rsidRPr="0023043E">
              <w:rPr>
                <w:rStyle w:val="Hyperlink"/>
                <w:rFonts w:asciiTheme="majorBidi" w:eastAsia="Calibri" w:hAnsiTheme="majorBidi" w:cstheme="majorBidi"/>
                <w:noProof/>
                <w:sz w:val="24"/>
                <w:szCs w:val="24"/>
              </w:rPr>
              <w:t>5</w:t>
            </w:r>
            <w:r w:rsidR="00CD12D3" w:rsidRPr="0023043E">
              <w:rPr>
                <w:rStyle w:val="Hyperlink"/>
                <w:rFonts w:asciiTheme="majorBidi" w:eastAsia="Calibri" w:hAnsiTheme="majorBidi" w:cstheme="majorBidi"/>
                <w:noProof/>
                <w:sz w:val="24"/>
                <w:szCs w:val="24"/>
              </w:rPr>
              <w:t xml:space="preserve"> priedas „EBVPD“</w:t>
            </w:r>
          </w:hyperlink>
          <w:r w:rsidR="00763A60" w:rsidRPr="0023043E">
            <w:rPr>
              <w:rFonts w:asciiTheme="majorBidi" w:hAnsiTheme="majorBidi" w:cstheme="majorBidi"/>
              <w:noProof/>
              <w:sz w:val="24"/>
              <w:szCs w:val="24"/>
            </w:rPr>
            <w:t xml:space="preserve"> </w:t>
          </w:r>
        </w:p>
        <w:p w14:paraId="5AB1C194" w14:textId="1114F157" w:rsidR="00CD12D3" w:rsidRPr="0023043E" w:rsidRDefault="00F40CCC">
          <w:pPr>
            <w:pStyle w:val="TOC1"/>
            <w:rPr>
              <w:rFonts w:asciiTheme="majorBidi" w:hAnsiTheme="majorBidi" w:cstheme="majorBidi"/>
              <w:noProof/>
              <w:sz w:val="24"/>
              <w:szCs w:val="24"/>
            </w:rPr>
          </w:pPr>
          <w:hyperlink w:anchor="_Toc168055856" w:history="1">
            <w:r w:rsidR="00CD12D3" w:rsidRPr="0023043E">
              <w:rPr>
                <w:rStyle w:val="Hyperlink"/>
                <w:rFonts w:asciiTheme="majorBidi" w:eastAsia="Calibri" w:hAnsiTheme="majorBidi" w:cstheme="majorBidi"/>
                <w:noProof/>
                <w:sz w:val="24"/>
                <w:szCs w:val="24"/>
              </w:rPr>
              <w:t xml:space="preserve">Pirkimo sąlygų </w:t>
            </w:r>
            <w:r w:rsidR="004B4FD5" w:rsidRPr="0023043E">
              <w:rPr>
                <w:rStyle w:val="Hyperlink"/>
                <w:rFonts w:asciiTheme="majorBidi" w:eastAsia="Calibri" w:hAnsiTheme="majorBidi" w:cstheme="majorBidi"/>
                <w:noProof/>
                <w:sz w:val="24"/>
                <w:szCs w:val="24"/>
              </w:rPr>
              <w:t>6</w:t>
            </w:r>
            <w:r w:rsidR="00CD12D3" w:rsidRPr="0023043E">
              <w:rPr>
                <w:rStyle w:val="Hyperlink"/>
                <w:rFonts w:asciiTheme="majorBidi" w:eastAsia="Calibri" w:hAnsiTheme="majorBidi" w:cstheme="majorBidi"/>
                <w:noProof/>
                <w:sz w:val="24"/>
                <w:szCs w:val="24"/>
              </w:rPr>
              <w:t xml:space="preserve"> priedas „Pasiūlymo forma“</w:t>
            </w:r>
          </w:hyperlink>
          <w:r w:rsidR="00763A60" w:rsidRPr="0023043E">
            <w:rPr>
              <w:rFonts w:asciiTheme="majorBidi" w:hAnsiTheme="majorBidi" w:cstheme="majorBidi"/>
              <w:noProof/>
              <w:sz w:val="24"/>
              <w:szCs w:val="24"/>
            </w:rPr>
            <w:t xml:space="preserve"> </w:t>
          </w:r>
        </w:p>
        <w:p w14:paraId="1D78D781" w14:textId="657C63F4" w:rsidR="00CD12D3" w:rsidRPr="0023043E" w:rsidRDefault="00F40CCC" w:rsidP="00535FC6">
          <w:pPr>
            <w:pStyle w:val="TOC1"/>
            <w:rPr>
              <w:rFonts w:asciiTheme="majorBidi" w:hAnsiTheme="majorBidi" w:cstheme="majorBidi"/>
              <w:noProof/>
              <w:sz w:val="24"/>
              <w:szCs w:val="24"/>
            </w:rPr>
          </w:pPr>
          <w:hyperlink w:anchor="_Toc168055857" w:history="1">
            <w:r w:rsidR="00CD12D3" w:rsidRPr="0023043E">
              <w:rPr>
                <w:rStyle w:val="Hyperlink"/>
                <w:rFonts w:asciiTheme="majorBidi" w:eastAsia="Calibri" w:hAnsiTheme="majorBidi" w:cstheme="majorBidi"/>
                <w:noProof/>
                <w:sz w:val="24"/>
                <w:szCs w:val="24"/>
              </w:rPr>
              <w:t xml:space="preserve">Pirkimo sąlygų </w:t>
            </w:r>
            <w:r w:rsidR="004B4FD5" w:rsidRPr="0023043E">
              <w:rPr>
                <w:rStyle w:val="Hyperlink"/>
                <w:rFonts w:asciiTheme="majorBidi" w:eastAsia="Calibri" w:hAnsiTheme="majorBidi" w:cstheme="majorBidi"/>
                <w:noProof/>
                <w:sz w:val="24"/>
                <w:szCs w:val="24"/>
              </w:rPr>
              <w:t>7</w:t>
            </w:r>
            <w:r w:rsidR="00CD12D3" w:rsidRPr="0023043E">
              <w:rPr>
                <w:rStyle w:val="Hyperlink"/>
                <w:rFonts w:asciiTheme="majorBidi" w:eastAsia="Calibri" w:hAnsiTheme="majorBidi" w:cstheme="majorBidi"/>
                <w:noProof/>
                <w:sz w:val="24"/>
                <w:szCs w:val="24"/>
              </w:rPr>
              <w:t xml:space="preserve"> priedas „Tiekėjo deklaracija dėl atitikties Reglamento nuostatoms juridiniam asmeniui“</w:t>
            </w:r>
          </w:hyperlink>
          <w:r w:rsidR="006A5973" w:rsidRPr="0023043E">
            <w:rPr>
              <w:rFonts w:asciiTheme="majorBidi" w:hAnsiTheme="majorBidi" w:cstheme="majorBidi"/>
              <w:noProof/>
              <w:sz w:val="24"/>
              <w:szCs w:val="24"/>
            </w:rPr>
            <w:t xml:space="preserve"> </w:t>
          </w:r>
        </w:p>
        <w:p w14:paraId="3FF0316D" w14:textId="0456A104" w:rsidR="00CD12D3" w:rsidRPr="0023043E" w:rsidRDefault="00F40CCC">
          <w:pPr>
            <w:pStyle w:val="TOC1"/>
            <w:rPr>
              <w:rFonts w:asciiTheme="majorBidi" w:hAnsiTheme="majorBidi" w:cstheme="majorBidi"/>
              <w:noProof/>
              <w:sz w:val="24"/>
              <w:szCs w:val="24"/>
            </w:rPr>
          </w:pPr>
          <w:hyperlink w:anchor="_Toc168055859" w:history="1">
            <w:r w:rsidR="00CD12D3" w:rsidRPr="0023043E">
              <w:rPr>
                <w:rStyle w:val="Hyperlink"/>
                <w:rFonts w:asciiTheme="majorBidi" w:hAnsiTheme="majorBidi" w:cstheme="majorBidi"/>
                <w:noProof/>
                <w:sz w:val="24"/>
                <w:szCs w:val="24"/>
              </w:rPr>
              <w:t xml:space="preserve">Pirkimo sąlygų </w:t>
            </w:r>
            <w:r w:rsidR="004B4FD5" w:rsidRPr="0023043E">
              <w:rPr>
                <w:rStyle w:val="Hyperlink"/>
                <w:rFonts w:asciiTheme="majorBidi" w:hAnsiTheme="majorBidi" w:cstheme="majorBidi"/>
                <w:noProof/>
                <w:sz w:val="24"/>
                <w:szCs w:val="24"/>
              </w:rPr>
              <w:t>8</w:t>
            </w:r>
            <w:r w:rsidR="00CD12D3" w:rsidRPr="0023043E">
              <w:rPr>
                <w:rStyle w:val="Hyperlink"/>
                <w:rFonts w:asciiTheme="majorBidi" w:hAnsiTheme="majorBidi" w:cstheme="majorBidi"/>
                <w:noProof/>
                <w:sz w:val="24"/>
                <w:szCs w:val="24"/>
              </w:rPr>
              <w:t xml:space="preserve"> priedas „Sutarties projektas“</w:t>
            </w:r>
          </w:hyperlink>
          <w:r w:rsidR="00C34349" w:rsidRPr="0023043E">
            <w:rPr>
              <w:rFonts w:asciiTheme="majorBidi" w:hAnsiTheme="majorBidi" w:cstheme="majorBidi"/>
              <w:noProof/>
              <w:sz w:val="24"/>
              <w:szCs w:val="24"/>
            </w:rPr>
            <w:t xml:space="preserve"> </w:t>
          </w:r>
        </w:p>
        <w:p w14:paraId="0A6BCA28" w14:textId="5612D452" w:rsidR="000A2891" w:rsidRPr="0023043E" w:rsidRDefault="000A2891" w:rsidP="000A2891">
          <w:pPr>
            <w:rPr>
              <w:rFonts w:asciiTheme="majorBidi" w:hAnsiTheme="majorBidi" w:cstheme="majorBidi"/>
              <w:sz w:val="24"/>
              <w:szCs w:val="24"/>
            </w:rPr>
          </w:pPr>
          <w:r w:rsidRPr="0023043E">
            <w:rPr>
              <w:rFonts w:asciiTheme="majorBidi" w:hAnsiTheme="majorBidi" w:cstheme="majorBidi"/>
              <w:sz w:val="24"/>
              <w:szCs w:val="24"/>
            </w:rPr>
            <w:t xml:space="preserve">   </w:t>
          </w:r>
          <w:r w:rsidRPr="00985190">
            <w:rPr>
              <w:rFonts w:asciiTheme="majorBidi" w:hAnsiTheme="majorBidi" w:cstheme="majorBidi"/>
              <w:sz w:val="24"/>
              <w:szCs w:val="24"/>
            </w:rPr>
            <w:t>Pirkimo sąlygų 9 priedas ,,</w:t>
          </w:r>
          <w:r w:rsidR="004E6A15" w:rsidRPr="00985190">
            <w:rPr>
              <w:rFonts w:asciiTheme="majorBidi" w:hAnsiTheme="majorBidi" w:cstheme="majorBidi"/>
              <w:sz w:val="24"/>
              <w:szCs w:val="24"/>
            </w:rPr>
            <w:t>Tiekėjo deklaracija dėl tikrųjų sąvininkų".</w:t>
          </w:r>
        </w:p>
        <w:p w14:paraId="5C916C5D" w14:textId="64BFED8B" w:rsidR="000962EC" w:rsidRPr="000962EC" w:rsidRDefault="000962EC" w:rsidP="00763A60">
          <w:pPr>
            <w:tabs>
              <w:tab w:val="left" w:pos="9150"/>
            </w:tabs>
          </w:pPr>
          <w:r w:rsidRPr="006A5973">
            <w:rPr>
              <w:rFonts w:asciiTheme="majorBidi" w:hAnsiTheme="majorBidi" w:cstheme="majorBidi"/>
              <w:sz w:val="24"/>
              <w:szCs w:val="24"/>
            </w:rPr>
            <w:t xml:space="preserve">   </w:t>
          </w:r>
          <w:r w:rsidR="00763A60">
            <w:tab/>
          </w:r>
        </w:p>
        <w:p w14:paraId="5A71E6E9" w14:textId="7601DA1B" w:rsidR="00CD12D3" w:rsidRDefault="00CD12D3">
          <w:r>
            <w:rPr>
              <w:b/>
              <w:bCs/>
              <w:noProof/>
            </w:rPr>
            <w:fldChar w:fldCharType="end"/>
          </w:r>
        </w:p>
      </w:sdtContent>
    </w:sdt>
    <w:p w14:paraId="73CCB438" w14:textId="5EFBA9FC" w:rsidR="00751052" w:rsidRPr="00781E87" w:rsidRDefault="00751052" w:rsidP="00781E87">
      <w:pPr>
        <w:spacing w:after="0" w:line="240" w:lineRule="auto"/>
        <w:rPr>
          <w:rFonts w:ascii="Times New Roman" w:hAnsi="Times New Roman" w:cs="Times New Roman"/>
          <w:sz w:val="24"/>
          <w:szCs w:val="24"/>
        </w:rPr>
      </w:pPr>
    </w:p>
    <w:p w14:paraId="279B82FF" w14:textId="77777777" w:rsidR="005F13F0" w:rsidRPr="00781E87" w:rsidRDefault="005F13F0" w:rsidP="00781E87">
      <w:pPr>
        <w:spacing w:after="0" w:line="240" w:lineRule="auto"/>
        <w:contextualSpacing/>
        <w:rPr>
          <w:rFonts w:ascii="Times New Roman" w:hAnsi="Times New Roman" w:cs="Times New Roman"/>
          <w:sz w:val="24"/>
          <w:szCs w:val="24"/>
        </w:rPr>
      </w:pPr>
    </w:p>
    <w:p w14:paraId="7DBFF88B" w14:textId="0FE73970" w:rsidR="002415C7" w:rsidRPr="00D00407" w:rsidRDefault="00263B34" w:rsidP="00781E87">
      <w:pPr>
        <w:pStyle w:val="Heading1"/>
        <w:numPr>
          <w:ilvl w:val="0"/>
          <w:numId w:val="1"/>
        </w:numPr>
        <w:spacing w:before="0" w:after="0"/>
        <w:ind w:left="567" w:hanging="567"/>
        <w:contextualSpacing/>
        <w:rPr>
          <w:rFonts w:ascii="Times New Roman" w:hAnsi="Times New Roman" w:cs="Times New Roman"/>
          <w:b/>
          <w:bCs/>
          <w:color w:val="auto"/>
          <w:sz w:val="28"/>
          <w:szCs w:val="28"/>
        </w:rPr>
      </w:pPr>
      <w:bookmarkStart w:id="0" w:name="_Toc126333928"/>
      <w:bookmarkStart w:id="1" w:name="_Toc168055841"/>
      <w:bookmarkStart w:id="2" w:name="_Toc335201954"/>
      <w:bookmarkStart w:id="3" w:name="_Toc147739116"/>
      <w:r w:rsidRPr="00D00407">
        <w:rPr>
          <w:rFonts w:ascii="Times New Roman" w:hAnsi="Times New Roman" w:cs="Times New Roman"/>
          <w:b/>
          <w:bCs/>
          <w:color w:val="auto"/>
          <w:sz w:val="28"/>
          <w:szCs w:val="28"/>
        </w:rPr>
        <w:t>Bendra informacija</w:t>
      </w:r>
      <w:bookmarkEnd w:id="0"/>
      <w:bookmarkEnd w:id="1"/>
    </w:p>
    <w:p w14:paraId="7F1BFDEE" w14:textId="5F8889E5" w:rsidR="00FB65F8" w:rsidRPr="00D00407" w:rsidRDefault="00FB65F8" w:rsidP="00781E87">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D00407">
        <w:rPr>
          <w:rFonts w:ascii="Times New Roman" w:hAnsi="Times New Roman" w:cs="Times New Roman"/>
          <w:sz w:val="24"/>
          <w:szCs w:val="24"/>
        </w:rPr>
        <w:t>Perkančioji organizacija – Vilniaus Gedimino technikos universitetas (toliau – VILNIUS TECH)</w:t>
      </w:r>
      <w:r w:rsidRPr="00D00407">
        <w:rPr>
          <w:rFonts w:ascii="Times New Roman" w:eastAsia="Calibri" w:hAnsi="Times New Roman" w:cs="Times New Roman"/>
          <w:sz w:val="24"/>
          <w:szCs w:val="24"/>
        </w:rPr>
        <w:t xml:space="preserve">, juridinio asmens kodas </w:t>
      </w:r>
      <w:r w:rsidRPr="00D00407">
        <w:rPr>
          <w:rFonts w:ascii="Times New Roman" w:hAnsi="Times New Roman" w:cs="Times New Roman"/>
          <w:sz w:val="24"/>
          <w:szCs w:val="24"/>
        </w:rPr>
        <w:t>111950243</w:t>
      </w:r>
      <w:r w:rsidRPr="00D00407">
        <w:rPr>
          <w:rFonts w:ascii="Times New Roman" w:eastAsia="Calibri" w:hAnsi="Times New Roman" w:cs="Times New Roman"/>
          <w:sz w:val="24"/>
          <w:szCs w:val="24"/>
        </w:rPr>
        <w:t xml:space="preserve">, adresas </w:t>
      </w:r>
      <w:r w:rsidRPr="00D00407">
        <w:rPr>
          <w:rFonts w:ascii="Times New Roman" w:hAnsi="Times New Roman" w:cs="Times New Roman"/>
          <w:sz w:val="24"/>
          <w:szCs w:val="24"/>
        </w:rPr>
        <w:t>Saulėtekio al. 11, LT-10223 Vilnius, Lietuva</w:t>
      </w:r>
      <w:r w:rsidRPr="00D00407">
        <w:rPr>
          <w:rFonts w:ascii="Times New Roman" w:eastAsia="Calibri" w:hAnsi="Times New Roman" w:cs="Times New Roman"/>
          <w:sz w:val="24"/>
          <w:szCs w:val="24"/>
        </w:rPr>
        <w:t>. Perkančioji organizacija yra PVM mokėtoja.</w:t>
      </w:r>
    </w:p>
    <w:p w14:paraId="6FE996CF" w14:textId="3AF05319" w:rsidR="00FB65F8" w:rsidRPr="00D00407" w:rsidRDefault="00FB65F8" w:rsidP="00781E87">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D00407">
        <w:rPr>
          <w:rFonts w:ascii="Times New Roman" w:hAnsi="Times New Roman" w:cs="Times New Roman"/>
          <w:sz w:val="24"/>
          <w:szCs w:val="24"/>
        </w:rPr>
        <w:t xml:space="preserve">Pirkimas neatliekamas naudojantis centralizuotų pirkimų katalogu CPO), nes </w:t>
      </w:r>
      <w:r w:rsidR="00D00C00" w:rsidRPr="00D00407">
        <w:rPr>
          <w:rFonts w:ascii="Times New Roman" w:eastAsia="Times New Roman" w:hAnsi="Times New Roman" w:cs="Times New Roman"/>
          <w:bCs/>
          <w:sz w:val="24"/>
          <w:szCs w:val="24"/>
          <w:lang w:eastAsia="en-US"/>
        </w:rPr>
        <w:t xml:space="preserve">centralizuotų pirkimų kataloge (CPO) tokių </w:t>
      </w:r>
      <w:r w:rsidR="000B392E">
        <w:rPr>
          <w:rFonts w:ascii="Times New Roman" w:eastAsia="Times New Roman" w:hAnsi="Times New Roman" w:cs="Times New Roman"/>
          <w:bCs/>
          <w:sz w:val="24"/>
          <w:szCs w:val="24"/>
          <w:lang w:eastAsia="en-US"/>
        </w:rPr>
        <w:t>prekių nėra.</w:t>
      </w:r>
    </w:p>
    <w:p w14:paraId="6F4B6D12" w14:textId="77777777" w:rsidR="00FB65F8" w:rsidRPr="00D00407" w:rsidRDefault="00FB65F8" w:rsidP="00781E87">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D00407">
        <w:rPr>
          <w:rFonts w:ascii="Times New Roman" w:eastAsia="Times New Roman" w:hAnsi="Times New Roman" w:cs="Times New Roman"/>
          <w:sz w:val="24"/>
          <w:szCs w:val="24"/>
        </w:rPr>
        <w:t>Perkančioji organizacija nerezervuoja teisės dalyvauti pirkime.</w:t>
      </w:r>
    </w:p>
    <w:p w14:paraId="491543C4" w14:textId="6C767B1D" w:rsidR="00D00C00" w:rsidRPr="00D00407" w:rsidRDefault="00FB65F8" w:rsidP="00367119">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00407">
        <w:rPr>
          <w:rFonts w:ascii="Times New Roman" w:hAnsi="Times New Roman" w:cs="Times New Roman"/>
          <w:sz w:val="24"/>
          <w:szCs w:val="24"/>
        </w:rPr>
        <w:t>Stebėtojai dalyvauti Komisijos posėdžiuose nėra kviečiami.</w:t>
      </w:r>
    </w:p>
    <w:p w14:paraId="185DFDA0" w14:textId="18D6EE5F" w:rsidR="00A03899" w:rsidRPr="00D00407" w:rsidRDefault="00A03899" w:rsidP="00367119">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00407">
        <w:rPr>
          <w:rFonts w:ascii="Times New Roman" w:hAnsi="Times New Roman" w:cs="Times New Roman"/>
          <w:sz w:val="22"/>
          <w:szCs w:val="22"/>
        </w:rPr>
        <w:t>Atliekamas žaliasis pirk</w:t>
      </w:r>
      <w:bookmarkStart w:id="4" w:name="_Hlk205800321"/>
      <w:r w:rsidR="00895A9F">
        <w:rPr>
          <w:rFonts w:ascii="Times New Roman" w:hAnsi="Times New Roman" w:cs="Times New Roman"/>
          <w:sz w:val="22"/>
          <w:szCs w:val="22"/>
        </w:rPr>
        <w:t xml:space="preserve">imas vadovaujantis Lietuvos respublikos aplinkos ministro2011 m. birželio 28 d. įsakymu Nr. D-508( LR aplinkos ministro 2022 m. gruodžio 13 d. įsakymo Nr. D1-401 redakcija) (Suvestinė redakcija nuo 2026-05-11) </w:t>
      </w:r>
      <w:r w:rsidRPr="00D00407">
        <w:rPr>
          <w:rFonts w:ascii="Times New Roman" w:eastAsiaTheme="majorEastAsia" w:hAnsi="Times New Roman" w:cs="Times New Roman"/>
          <w:bCs/>
          <w:sz w:val="22"/>
          <w:szCs w:val="22"/>
        </w:rPr>
        <w:t xml:space="preserve">(toliau – Tvarkos aprašas) </w:t>
      </w:r>
      <w:r w:rsidR="00A418E3">
        <w:rPr>
          <w:rFonts w:ascii="Times New Roman" w:eastAsiaTheme="majorEastAsia" w:hAnsi="Times New Roman" w:cs="Times New Roman"/>
          <w:bCs/>
          <w:sz w:val="22"/>
          <w:szCs w:val="22"/>
        </w:rPr>
        <w:t xml:space="preserve">4.4.3. ir </w:t>
      </w:r>
      <w:r w:rsidR="000962EC">
        <w:rPr>
          <w:rFonts w:ascii="Times New Roman" w:eastAsiaTheme="majorEastAsia" w:hAnsi="Times New Roman" w:cs="Times New Roman"/>
          <w:bCs/>
          <w:sz w:val="22"/>
          <w:szCs w:val="22"/>
        </w:rPr>
        <w:t xml:space="preserve">4.2 </w:t>
      </w:r>
      <w:r w:rsidR="00895A9F">
        <w:rPr>
          <w:rFonts w:ascii="Times New Roman" w:eastAsiaTheme="majorEastAsia" w:hAnsi="Times New Roman" w:cs="Times New Roman"/>
          <w:bCs/>
          <w:sz w:val="22"/>
          <w:szCs w:val="22"/>
        </w:rPr>
        <w:t xml:space="preserve">punkto </w:t>
      </w:r>
      <w:r w:rsidR="000962EC">
        <w:rPr>
          <w:rFonts w:ascii="Times New Roman" w:eastAsiaTheme="majorEastAsia" w:hAnsi="Times New Roman" w:cs="Times New Roman"/>
          <w:bCs/>
          <w:sz w:val="22"/>
          <w:szCs w:val="22"/>
        </w:rPr>
        <w:t xml:space="preserve"> ir </w:t>
      </w:r>
      <w:r w:rsidRPr="00D00407">
        <w:rPr>
          <w:rFonts w:ascii="Times New Roman" w:hAnsi="Times New Roman" w:cs="Times New Roman"/>
          <w:sz w:val="22"/>
          <w:szCs w:val="22"/>
        </w:rPr>
        <w:t>4.</w:t>
      </w:r>
      <w:r w:rsidR="00512257">
        <w:rPr>
          <w:rFonts w:ascii="Times New Roman" w:hAnsi="Times New Roman" w:cs="Times New Roman"/>
          <w:sz w:val="22"/>
          <w:szCs w:val="22"/>
        </w:rPr>
        <w:t>4.4</w:t>
      </w:r>
      <w:r w:rsidR="00094523">
        <w:rPr>
          <w:rFonts w:ascii="Times New Roman" w:hAnsi="Times New Roman" w:cs="Times New Roman"/>
          <w:sz w:val="22"/>
          <w:szCs w:val="22"/>
        </w:rPr>
        <w:t>.3</w:t>
      </w:r>
      <w:r w:rsidRPr="00D00407">
        <w:rPr>
          <w:rFonts w:ascii="Times New Roman" w:hAnsi="Times New Roman" w:cs="Times New Roman"/>
          <w:sz w:val="22"/>
          <w:szCs w:val="22"/>
        </w:rPr>
        <w:t xml:space="preserve"> </w:t>
      </w:r>
      <w:r w:rsidR="00A418E3">
        <w:rPr>
          <w:rFonts w:ascii="Times New Roman" w:hAnsi="Times New Roman" w:cs="Times New Roman"/>
          <w:sz w:val="22"/>
          <w:szCs w:val="22"/>
        </w:rPr>
        <w:t>ir 4.4.4.4.</w:t>
      </w:r>
      <w:r w:rsidR="00094523">
        <w:rPr>
          <w:rFonts w:ascii="Times New Roman" w:hAnsi="Times New Roman" w:cs="Times New Roman"/>
          <w:sz w:val="22"/>
          <w:szCs w:val="22"/>
        </w:rPr>
        <w:t>pa</w:t>
      </w:r>
      <w:r w:rsidR="00895A9F">
        <w:rPr>
          <w:rFonts w:ascii="Times New Roman" w:hAnsi="Times New Roman" w:cs="Times New Roman"/>
          <w:sz w:val="22"/>
          <w:szCs w:val="22"/>
        </w:rPr>
        <w:t>punk</w:t>
      </w:r>
      <w:r w:rsidR="00094523">
        <w:rPr>
          <w:rFonts w:ascii="Times New Roman" w:hAnsi="Times New Roman" w:cs="Times New Roman"/>
          <w:sz w:val="22"/>
          <w:szCs w:val="22"/>
        </w:rPr>
        <w:t>či</w:t>
      </w:r>
      <w:r w:rsidR="00A418E3">
        <w:rPr>
          <w:rFonts w:ascii="Times New Roman" w:hAnsi="Times New Roman" w:cs="Times New Roman"/>
          <w:sz w:val="22"/>
          <w:szCs w:val="22"/>
        </w:rPr>
        <w:t>ais</w:t>
      </w:r>
      <w:r w:rsidR="00094523">
        <w:rPr>
          <w:rFonts w:ascii="Times New Roman" w:hAnsi="Times New Roman" w:cs="Times New Roman"/>
          <w:sz w:val="22"/>
          <w:szCs w:val="22"/>
        </w:rPr>
        <w:t xml:space="preserve">. </w:t>
      </w:r>
      <w:r w:rsidRPr="00D00407">
        <w:rPr>
          <w:rFonts w:ascii="Times New Roman" w:hAnsi="Times New Roman" w:cs="Times New Roman"/>
          <w:sz w:val="22"/>
          <w:szCs w:val="22"/>
        </w:rPr>
        <w:t xml:space="preserve">Aplinkos apsaugos </w:t>
      </w:r>
      <w:r w:rsidR="00512257">
        <w:rPr>
          <w:rFonts w:ascii="Times New Roman" w:hAnsi="Times New Roman" w:cs="Times New Roman"/>
          <w:sz w:val="22"/>
          <w:szCs w:val="22"/>
        </w:rPr>
        <w:t xml:space="preserve"> reikalavimai</w:t>
      </w:r>
      <w:r w:rsidRPr="00D00407">
        <w:rPr>
          <w:rFonts w:ascii="Times New Roman" w:hAnsi="Times New Roman" w:cs="Times New Roman"/>
          <w:sz w:val="22"/>
          <w:szCs w:val="22"/>
        </w:rPr>
        <w:t xml:space="preserve"> nustatyti pirkimo sąlygų </w:t>
      </w:r>
      <w:r w:rsidR="000962EC">
        <w:rPr>
          <w:rFonts w:ascii="Times New Roman" w:hAnsi="Times New Roman" w:cs="Times New Roman"/>
          <w:sz w:val="22"/>
          <w:szCs w:val="22"/>
        </w:rPr>
        <w:t>2 priede ,,Techninė specifikacija</w:t>
      </w:r>
      <w:r w:rsidR="000962EC" w:rsidRPr="00430C19">
        <w:rPr>
          <w:rFonts w:ascii="Times New Roman" w:hAnsi="Times New Roman" w:cs="Times New Roman"/>
          <w:sz w:val="22"/>
          <w:szCs w:val="22"/>
        </w:rPr>
        <w:t>“</w:t>
      </w:r>
      <w:r w:rsidR="000962EC" w:rsidRPr="00AF0244">
        <w:rPr>
          <w:rFonts w:ascii="Times New Roman" w:hAnsi="Times New Roman" w:cs="Times New Roman"/>
          <w:color w:val="00B050"/>
          <w:sz w:val="22"/>
          <w:szCs w:val="22"/>
        </w:rPr>
        <w:t xml:space="preserve"> </w:t>
      </w:r>
      <w:r w:rsidR="00C806B0" w:rsidRPr="003A0A0D">
        <w:rPr>
          <w:rFonts w:ascii="Times New Roman" w:hAnsi="Times New Roman" w:cs="Times New Roman"/>
          <w:color w:val="000000" w:themeColor="text1"/>
          <w:sz w:val="22"/>
          <w:szCs w:val="22"/>
        </w:rPr>
        <w:t>1</w:t>
      </w:r>
      <w:r w:rsidR="00F068FF" w:rsidRPr="003A0A0D">
        <w:rPr>
          <w:rFonts w:ascii="Times New Roman" w:hAnsi="Times New Roman" w:cs="Times New Roman"/>
          <w:color w:val="000000" w:themeColor="text1"/>
          <w:sz w:val="22"/>
          <w:szCs w:val="22"/>
        </w:rPr>
        <w:t>1,12,1</w:t>
      </w:r>
      <w:r w:rsidR="00D252E6" w:rsidRPr="003A0A0D">
        <w:rPr>
          <w:rFonts w:ascii="Times New Roman" w:hAnsi="Times New Roman" w:cs="Times New Roman"/>
          <w:color w:val="000000" w:themeColor="text1"/>
          <w:sz w:val="22"/>
          <w:szCs w:val="22"/>
        </w:rPr>
        <w:t>3</w:t>
      </w:r>
      <w:r w:rsidR="00C806B0" w:rsidRPr="003A0A0D">
        <w:rPr>
          <w:rFonts w:ascii="Times New Roman" w:hAnsi="Times New Roman" w:cs="Times New Roman"/>
          <w:color w:val="000000" w:themeColor="text1"/>
          <w:sz w:val="22"/>
          <w:szCs w:val="22"/>
        </w:rPr>
        <w:t xml:space="preserve"> </w:t>
      </w:r>
      <w:r w:rsidR="000962EC" w:rsidRPr="003A0A0D">
        <w:rPr>
          <w:rFonts w:ascii="Times New Roman" w:hAnsi="Times New Roman" w:cs="Times New Roman"/>
          <w:color w:val="000000" w:themeColor="text1"/>
          <w:sz w:val="22"/>
          <w:szCs w:val="22"/>
        </w:rPr>
        <w:t xml:space="preserve">punkte </w:t>
      </w:r>
      <w:r w:rsidR="000962EC">
        <w:rPr>
          <w:rFonts w:ascii="Times New Roman" w:hAnsi="Times New Roman" w:cs="Times New Roman"/>
          <w:sz w:val="22"/>
          <w:szCs w:val="22"/>
        </w:rPr>
        <w:t xml:space="preserve">ir </w:t>
      </w:r>
      <w:r w:rsidR="00094523">
        <w:rPr>
          <w:rFonts w:ascii="Times New Roman" w:hAnsi="Times New Roman" w:cs="Times New Roman"/>
          <w:sz w:val="22"/>
          <w:szCs w:val="22"/>
        </w:rPr>
        <w:t>8</w:t>
      </w:r>
      <w:r w:rsidRPr="00D00407">
        <w:rPr>
          <w:rFonts w:ascii="Times New Roman" w:hAnsi="Times New Roman" w:cs="Times New Roman"/>
          <w:sz w:val="22"/>
          <w:szCs w:val="22"/>
        </w:rPr>
        <w:t xml:space="preserve"> priede </w:t>
      </w:r>
      <w:r w:rsidR="000962EC">
        <w:rPr>
          <w:rFonts w:ascii="Times New Roman" w:hAnsi="Times New Roman" w:cs="Times New Roman"/>
          <w:sz w:val="22"/>
          <w:szCs w:val="22"/>
        </w:rPr>
        <w:t>,,</w:t>
      </w:r>
      <w:r w:rsidRPr="00D00407">
        <w:rPr>
          <w:rFonts w:ascii="Times New Roman" w:hAnsi="Times New Roman" w:cs="Times New Roman"/>
          <w:sz w:val="22"/>
          <w:szCs w:val="22"/>
        </w:rPr>
        <w:t>Sutarties proje</w:t>
      </w:r>
      <w:bookmarkEnd w:id="4"/>
      <w:r w:rsidR="000962EC">
        <w:rPr>
          <w:rFonts w:ascii="Times New Roman" w:hAnsi="Times New Roman" w:cs="Times New Roman"/>
          <w:sz w:val="22"/>
          <w:szCs w:val="22"/>
        </w:rPr>
        <w:t>ktas“ Specialiųjų sąlygų 13 skyriuje.</w:t>
      </w:r>
    </w:p>
    <w:p w14:paraId="3AA831F3" w14:textId="54CDC5AD" w:rsidR="00FB65F8" w:rsidRDefault="00FB65F8" w:rsidP="000F4BCF">
      <w:pPr>
        <w:pStyle w:val="ListParagraph"/>
        <w:numPr>
          <w:ilvl w:val="1"/>
          <w:numId w:val="4"/>
        </w:numPr>
        <w:tabs>
          <w:tab w:val="left" w:pos="1276"/>
        </w:tabs>
        <w:spacing w:after="0" w:line="240" w:lineRule="auto"/>
        <w:ind w:left="0" w:firstLine="567"/>
        <w:jc w:val="both"/>
        <w:rPr>
          <w:rFonts w:ascii="Times New Roman" w:eastAsia="Arial" w:hAnsi="Times New Roman" w:cs="Times New Roman"/>
          <w:sz w:val="24"/>
          <w:szCs w:val="24"/>
        </w:rPr>
      </w:pPr>
      <w:r w:rsidRPr="00D00407">
        <w:rPr>
          <w:rFonts w:ascii="Times New Roman" w:eastAsia="Arial" w:hAnsi="Times New Roman" w:cs="Times New Roman"/>
          <w:sz w:val="24"/>
          <w:szCs w:val="24"/>
        </w:rPr>
        <w:t>Išankstinis skelbimas apie pirkimą nebuvo paskelbtas.</w:t>
      </w:r>
    </w:p>
    <w:p w14:paraId="752559A2" w14:textId="243BBABF" w:rsidR="00036090" w:rsidRPr="00D00407" w:rsidRDefault="00036090" w:rsidP="000F4BCF">
      <w:pPr>
        <w:pStyle w:val="ListParagraph"/>
        <w:numPr>
          <w:ilvl w:val="1"/>
          <w:numId w:val="4"/>
        </w:numPr>
        <w:tabs>
          <w:tab w:val="left" w:pos="1276"/>
        </w:tabs>
        <w:spacing w:after="0" w:line="240" w:lineRule="auto"/>
        <w:ind w:left="0" w:firstLine="56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lastRenderedPageBreak/>
        <w:t xml:space="preserve">Prieš paskelbiant pirkimą vykdyta pirkimo rinkos konsultacija: </w:t>
      </w:r>
      <w:r w:rsidRPr="00F63E77">
        <w:rPr>
          <w:rFonts w:ascii="Times New Roman" w:eastAsia="Arial" w:hAnsi="Times New Roman" w:cs="Times New Roman"/>
          <w:b/>
          <w:bCs/>
          <w:i/>
          <w:iCs/>
          <w:color w:val="000000" w:themeColor="text1"/>
          <w:sz w:val="24"/>
          <w:szCs w:val="24"/>
        </w:rPr>
        <w:t>„</w:t>
      </w:r>
      <w:r w:rsidR="00F63E77" w:rsidRPr="00F63E77">
        <w:rPr>
          <w:rFonts w:ascii="Times New Roman" w:eastAsia="Arial" w:hAnsi="Times New Roman" w:cs="Times New Roman"/>
          <w:b/>
          <w:bCs/>
          <w:i/>
          <w:iCs/>
          <w:color w:val="000000" w:themeColor="text1"/>
          <w:sz w:val="24"/>
          <w:szCs w:val="24"/>
        </w:rPr>
        <w:t xml:space="preserve">Aplinkos parametrų </w:t>
      </w:r>
      <w:r w:rsidR="00F40CCC">
        <w:rPr>
          <w:rFonts w:ascii="Times New Roman" w:eastAsia="Arial" w:hAnsi="Times New Roman" w:cs="Times New Roman"/>
          <w:b/>
          <w:bCs/>
          <w:i/>
          <w:iCs/>
          <w:color w:val="000000" w:themeColor="text1"/>
          <w:sz w:val="24"/>
          <w:szCs w:val="24"/>
        </w:rPr>
        <w:t xml:space="preserve">stebėsenos </w:t>
      </w:r>
      <w:r w:rsidR="00F63E77" w:rsidRPr="00F63E77">
        <w:rPr>
          <w:rFonts w:ascii="Times New Roman" w:eastAsia="Arial" w:hAnsi="Times New Roman" w:cs="Times New Roman"/>
          <w:b/>
          <w:bCs/>
          <w:i/>
          <w:iCs/>
          <w:color w:val="000000" w:themeColor="text1"/>
          <w:sz w:val="24"/>
          <w:szCs w:val="24"/>
        </w:rPr>
        <w:t>sistemos dronas</w:t>
      </w:r>
      <w:r w:rsidRPr="00F63E77">
        <w:rPr>
          <w:rFonts w:ascii="Times New Roman" w:eastAsia="Arial" w:hAnsi="Times New Roman" w:cs="Times New Roman"/>
          <w:b/>
          <w:bCs/>
          <w:i/>
          <w:iCs/>
          <w:color w:val="000000" w:themeColor="text1"/>
          <w:sz w:val="24"/>
          <w:szCs w:val="24"/>
        </w:rPr>
        <w:t>“</w:t>
      </w:r>
      <w:r w:rsidRPr="00F63E77">
        <w:rPr>
          <w:rFonts w:ascii="Times New Roman" w:eastAsia="Arial" w:hAnsi="Times New Roman" w:cs="Times New Roman"/>
          <w:color w:val="000000" w:themeColor="text1"/>
          <w:sz w:val="24"/>
          <w:szCs w:val="24"/>
        </w:rPr>
        <w:t>, CVP IS ID:</w:t>
      </w:r>
      <w:r w:rsidRPr="00F63E77">
        <w:rPr>
          <w:color w:val="000000" w:themeColor="text1"/>
        </w:rPr>
        <w:t xml:space="preserve"> </w:t>
      </w:r>
      <w:r w:rsidRPr="00F63E77">
        <w:rPr>
          <w:rFonts w:ascii="Times New Roman" w:hAnsi="Times New Roman" w:cs="Times New Roman"/>
          <w:color w:val="000000" w:themeColor="text1"/>
          <w:sz w:val="24"/>
          <w:szCs w:val="24"/>
        </w:rPr>
        <w:t>8</w:t>
      </w:r>
      <w:r w:rsidR="00F63E77" w:rsidRPr="00F63E77">
        <w:rPr>
          <w:rFonts w:ascii="Times New Roman" w:hAnsi="Times New Roman" w:cs="Times New Roman"/>
          <w:color w:val="000000" w:themeColor="text1"/>
          <w:sz w:val="24"/>
          <w:szCs w:val="24"/>
        </w:rPr>
        <w:t>361126</w:t>
      </w:r>
      <w:r w:rsidRPr="00F63E77">
        <w:rPr>
          <w:rFonts w:ascii="Times New Roman" w:hAnsi="Times New Roman" w:cs="Times New Roman"/>
          <w:color w:val="000000" w:themeColor="text1"/>
          <w:sz w:val="24"/>
          <w:szCs w:val="24"/>
        </w:rPr>
        <w:t>, paskelbimo data: 2026-06-1</w:t>
      </w:r>
      <w:r w:rsidR="00F63E77" w:rsidRPr="00F63E77">
        <w:rPr>
          <w:rFonts w:ascii="Times New Roman" w:hAnsi="Times New Roman" w:cs="Times New Roman"/>
          <w:color w:val="000000" w:themeColor="text1"/>
          <w:sz w:val="24"/>
          <w:szCs w:val="24"/>
        </w:rPr>
        <w:t>5</w:t>
      </w:r>
      <w:r w:rsidRPr="00F63E77">
        <w:rPr>
          <w:rFonts w:ascii="Times New Roman" w:hAnsi="Times New Roman" w:cs="Times New Roman"/>
          <w:color w:val="000000" w:themeColor="text1"/>
          <w:sz w:val="24"/>
          <w:szCs w:val="24"/>
        </w:rPr>
        <w:t>.</w:t>
      </w:r>
    </w:p>
    <w:p w14:paraId="61910CEB" w14:textId="77777777" w:rsidR="00FB65F8" w:rsidRPr="00D00407" w:rsidRDefault="00FB65F8" w:rsidP="000F4BCF">
      <w:pPr>
        <w:pStyle w:val="ListParagraph"/>
        <w:numPr>
          <w:ilvl w:val="1"/>
          <w:numId w:val="4"/>
        </w:numPr>
        <w:tabs>
          <w:tab w:val="left" w:pos="851"/>
          <w:tab w:val="left" w:pos="1276"/>
        </w:tabs>
        <w:spacing w:after="0" w:line="240" w:lineRule="auto"/>
        <w:ind w:firstLine="207"/>
        <w:jc w:val="both"/>
        <w:rPr>
          <w:rFonts w:ascii="Times New Roman" w:hAnsi="Times New Roman" w:cs="Times New Roman"/>
          <w:sz w:val="24"/>
          <w:szCs w:val="24"/>
        </w:rPr>
      </w:pPr>
      <w:r w:rsidRPr="00D00407">
        <w:rPr>
          <w:rFonts w:ascii="Times New Roman" w:hAnsi="Times New Roman" w:cs="Times New Roman"/>
          <w:sz w:val="24"/>
          <w:szCs w:val="24"/>
        </w:rPr>
        <w:t xml:space="preserve">Pirkime perkančioji organizacija nenumato skelbti pranešimo dėl savanoriško </w:t>
      </w:r>
      <w:proofErr w:type="spellStart"/>
      <w:r w:rsidRPr="00D00407">
        <w:rPr>
          <w:rFonts w:ascii="Times New Roman" w:hAnsi="Times New Roman" w:cs="Times New Roman"/>
          <w:i/>
          <w:iCs/>
          <w:sz w:val="24"/>
          <w:szCs w:val="24"/>
        </w:rPr>
        <w:t>ex</w:t>
      </w:r>
      <w:proofErr w:type="spellEnd"/>
      <w:r w:rsidRPr="00D00407">
        <w:rPr>
          <w:rFonts w:ascii="Times New Roman" w:hAnsi="Times New Roman" w:cs="Times New Roman"/>
          <w:i/>
          <w:iCs/>
          <w:sz w:val="24"/>
          <w:szCs w:val="24"/>
        </w:rPr>
        <w:t xml:space="preserve"> ante</w:t>
      </w:r>
      <w:r w:rsidRPr="00D00407">
        <w:rPr>
          <w:rFonts w:ascii="Times New Roman" w:hAnsi="Times New Roman" w:cs="Times New Roman"/>
          <w:sz w:val="24"/>
          <w:szCs w:val="24"/>
        </w:rPr>
        <w:t xml:space="preserve"> skaidrumo.</w:t>
      </w:r>
    </w:p>
    <w:p w14:paraId="14A984D1" w14:textId="77777777" w:rsidR="00FB65F8" w:rsidRPr="00D00407" w:rsidRDefault="00FB65F8" w:rsidP="000F4BCF">
      <w:pPr>
        <w:pStyle w:val="ListParagraph"/>
        <w:numPr>
          <w:ilvl w:val="1"/>
          <w:numId w:val="4"/>
        </w:numPr>
        <w:tabs>
          <w:tab w:val="left" w:pos="851"/>
          <w:tab w:val="left" w:pos="1276"/>
        </w:tabs>
        <w:spacing w:after="0" w:line="240" w:lineRule="auto"/>
        <w:ind w:left="0" w:firstLine="567"/>
        <w:jc w:val="both"/>
        <w:rPr>
          <w:rFonts w:ascii="Times New Roman" w:hAnsi="Times New Roman" w:cs="Times New Roman"/>
          <w:sz w:val="24"/>
          <w:szCs w:val="24"/>
        </w:rPr>
      </w:pPr>
      <w:r w:rsidRPr="00D00407">
        <w:rPr>
          <w:rFonts w:ascii="Times New Roman" w:hAnsi="Times New Roman" w:cs="Times New Roman"/>
          <w:sz w:val="24"/>
          <w:szCs w:val="24"/>
        </w:rPr>
        <w:t>Pirkime neleidžiama pateikti alternatyvių pasiūlymų.</w:t>
      </w:r>
    </w:p>
    <w:p w14:paraId="4658F98D" w14:textId="151B7BAC" w:rsidR="00FB65F8" w:rsidRPr="00D00407" w:rsidRDefault="00FB65F8" w:rsidP="000F4BCF">
      <w:pPr>
        <w:pStyle w:val="ListParagraph"/>
        <w:numPr>
          <w:ilvl w:val="1"/>
          <w:numId w:val="4"/>
        </w:numPr>
        <w:tabs>
          <w:tab w:val="left" w:pos="1276"/>
        </w:tabs>
        <w:spacing w:after="0" w:line="240" w:lineRule="auto"/>
        <w:ind w:firstLine="207"/>
        <w:jc w:val="both"/>
        <w:rPr>
          <w:rFonts w:ascii="Times New Roman" w:hAnsi="Times New Roman" w:cs="Times New Roman"/>
          <w:sz w:val="24"/>
          <w:szCs w:val="24"/>
        </w:rPr>
      </w:pPr>
      <w:r w:rsidRPr="00D00407">
        <w:rPr>
          <w:rFonts w:ascii="Times New Roman" w:eastAsia="Arial" w:hAnsi="Times New Roman" w:cs="Times New Roman"/>
          <w:sz w:val="24"/>
          <w:szCs w:val="24"/>
        </w:rPr>
        <w:t>Bendrosios pirkimo sąlygos yra neatskiriama šių pirkimo sąlygų dalis.</w:t>
      </w:r>
    </w:p>
    <w:p w14:paraId="5A642344" w14:textId="77777777" w:rsidR="00D00C00" w:rsidRPr="00D00407" w:rsidRDefault="00D00C00" w:rsidP="00D00C00">
      <w:pPr>
        <w:pStyle w:val="ListParagraph"/>
        <w:tabs>
          <w:tab w:val="left" w:pos="1276"/>
        </w:tabs>
        <w:spacing w:after="0" w:line="240" w:lineRule="auto"/>
        <w:ind w:left="567"/>
        <w:jc w:val="both"/>
        <w:rPr>
          <w:rFonts w:ascii="Times New Roman" w:hAnsi="Times New Roman" w:cs="Times New Roman"/>
          <w:sz w:val="24"/>
          <w:szCs w:val="24"/>
        </w:rPr>
      </w:pPr>
    </w:p>
    <w:p w14:paraId="5DEDEBC7" w14:textId="1ED44FB6" w:rsidR="00B41C66" w:rsidRPr="00D00407" w:rsidRDefault="00507DC9" w:rsidP="00781E87">
      <w:pPr>
        <w:pStyle w:val="Heading1"/>
        <w:spacing w:before="0" w:after="0"/>
        <w:contextualSpacing/>
        <w:rPr>
          <w:rFonts w:ascii="Times New Roman" w:hAnsi="Times New Roman" w:cs="Times New Roman"/>
          <w:b/>
          <w:bCs/>
          <w:color w:val="auto"/>
          <w:sz w:val="28"/>
          <w:szCs w:val="28"/>
        </w:rPr>
      </w:pPr>
      <w:bookmarkStart w:id="5" w:name="_Ref39426332"/>
      <w:bookmarkStart w:id="6" w:name="_Ref39426338"/>
      <w:bookmarkStart w:id="7" w:name="_Toc126333929"/>
      <w:bookmarkStart w:id="8" w:name="_Toc168055842"/>
      <w:bookmarkEnd w:id="2"/>
      <w:r w:rsidRPr="00D00407">
        <w:rPr>
          <w:rFonts w:ascii="Times New Roman" w:hAnsi="Times New Roman" w:cs="Times New Roman"/>
          <w:b/>
          <w:bCs/>
          <w:color w:val="auto"/>
          <w:sz w:val="28"/>
          <w:szCs w:val="28"/>
        </w:rPr>
        <w:t xml:space="preserve">2. </w:t>
      </w:r>
      <w:r w:rsidR="00B41C66" w:rsidRPr="00D00407">
        <w:rPr>
          <w:rFonts w:ascii="Times New Roman" w:hAnsi="Times New Roman" w:cs="Times New Roman"/>
          <w:b/>
          <w:bCs/>
          <w:color w:val="auto"/>
          <w:sz w:val="28"/>
          <w:szCs w:val="28"/>
        </w:rPr>
        <w:t>Pirkimo objektas</w:t>
      </w:r>
      <w:bookmarkEnd w:id="5"/>
      <w:bookmarkEnd w:id="6"/>
      <w:bookmarkEnd w:id="7"/>
      <w:bookmarkEnd w:id="8"/>
    </w:p>
    <w:p w14:paraId="10D46DE6" w14:textId="61C03625" w:rsidR="00EA6F14" w:rsidRPr="00A105E6" w:rsidRDefault="00EA6F14" w:rsidP="000F4BCF">
      <w:pPr>
        <w:pStyle w:val="NoSpacing"/>
        <w:numPr>
          <w:ilvl w:val="1"/>
          <w:numId w:val="8"/>
        </w:numPr>
        <w:tabs>
          <w:tab w:val="left" w:pos="1276"/>
        </w:tabs>
        <w:ind w:left="0" w:firstLine="567"/>
        <w:contextualSpacing/>
        <w:jc w:val="both"/>
        <w:rPr>
          <w:rFonts w:ascii="Times New Roman" w:hAnsi="Times New Roman" w:cs="Times New Roman"/>
          <w:sz w:val="24"/>
          <w:szCs w:val="24"/>
        </w:rPr>
      </w:pPr>
      <w:r w:rsidRPr="00A105E6">
        <w:rPr>
          <w:rFonts w:ascii="Times New Roman" w:hAnsi="Times New Roman" w:cs="Times New Roman"/>
          <w:sz w:val="24"/>
          <w:szCs w:val="24"/>
        </w:rPr>
        <w:t xml:space="preserve">Perkančioji organizacija </w:t>
      </w:r>
      <w:r w:rsidRPr="00A105E6">
        <w:rPr>
          <w:rFonts w:ascii="Times New Roman" w:eastAsia="Calibri" w:hAnsi="Times New Roman" w:cs="Times New Roman"/>
          <w:sz w:val="24"/>
          <w:szCs w:val="24"/>
        </w:rPr>
        <w:t xml:space="preserve">numato įsigyti </w:t>
      </w:r>
      <w:r w:rsidR="00A65223" w:rsidRPr="00A65223">
        <w:rPr>
          <w:rFonts w:ascii="Times New Roman" w:eastAsia="Calibri" w:hAnsi="Times New Roman" w:cs="Times New Roman"/>
          <w:b/>
          <w:bCs/>
          <w:sz w:val="24"/>
          <w:szCs w:val="24"/>
        </w:rPr>
        <w:t xml:space="preserve">Aplinkos parametrų </w:t>
      </w:r>
      <w:r w:rsidR="00AF23AD">
        <w:rPr>
          <w:rFonts w:ascii="Times New Roman" w:eastAsia="Calibri" w:hAnsi="Times New Roman" w:cs="Times New Roman"/>
          <w:b/>
          <w:bCs/>
          <w:sz w:val="24"/>
          <w:szCs w:val="24"/>
        </w:rPr>
        <w:t xml:space="preserve">stebėsenos </w:t>
      </w:r>
      <w:r w:rsidR="00A65223" w:rsidRPr="00A65223">
        <w:rPr>
          <w:rFonts w:ascii="Times New Roman" w:eastAsia="Calibri" w:hAnsi="Times New Roman" w:cs="Times New Roman"/>
          <w:b/>
          <w:bCs/>
          <w:sz w:val="24"/>
          <w:szCs w:val="24"/>
        </w:rPr>
        <w:t>sistemos dronas</w:t>
      </w:r>
      <w:r w:rsidR="00ED00B9" w:rsidRPr="00A105E6">
        <w:rPr>
          <w:rFonts w:ascii="Times New Roman" w:eastAsia="Calibri" w:hAnsi="Times New Roman" w:cs="Times New Roman"/>
          <w:sz w:val="24"/>
          <w:szCs w:val="24"/>
        </w:rPr>
        <w:t xml:space="preserve"> </w:t>
      </w:r>
      <w:r w:rsidR="004219B0" w:rsidRPr="00A105E6">
        <w:rPr>
          <w:rFonts w:ascii="Times New Roman" w:eastAsia="Calibri" w:hAnsi="Times New Roman" w:cs="Times New Roman"/>
          <w:sz w:val="24"/>
          <w:szCs w:val="24"/>
        </w:rPr>
        <w:t xml:space="preserve"> </w:t>
      </w:r>
      <w:r w:rsidRPr="00A105E6">
        <w:rPr>
          <w:rFonts w:ascii="Times New Roman" w:eastAsia="Calibri" w:hAnsi="Times New Roman" w:cs="Times New Roman"/>
          <w:sz w:val="24"/>
          <w:szCs w:val="24"/>
        </w:rPr>
        <w:t>(toliau – Prekė).</w:t>
      </w:r>
      <w:r w:rsidRPr="00A105E6">
        <w:rPr>
          <w:rFonts w:ascii="Times New Roman" w:hAnsi="Times New Roman" w:cs="Times New Roman"/>
          <w:sz w:val="24"/>
          <w:szCs w:val="24"/>
        </w:rPr>
        <w:t xml:space="preserve"> Reikalavimai pirkimo objektui</w:t>
      </w:r>
      <w:r w:rsidR="0012495F">
        <w:rPr>
          <w:rFonts w:ascii="Times New Roman" w:hAnsi="Times New Roman" w:cs="Times New Roman"/>
          <w:sz w:val="24"/>
          <w:szCs w:val="24"/>
        </w:rPr>
        <w:t xml:space="preserve"> nurodyti</w:t>
      </w:r>
      <w:r w:rsidRPr="00A105E6">
        <w:rPr>
          <w:rFonts w:ascii="Times New Roman" w:hAnsi="Times New Roman" w:cs="Times New Roman"/>
          <w:sz w:val="24"/>
          <w:szCs w:val="24"/>
        </w:rPr>
        <w:t xml:space="preserve"> specialiųjų pirkimo sąlygų 2 priede „Techninė specifikacija“. </w:t>
      </w:r>
    </w:p>
    <w:p w14:paraId="4088D291" w14:textId="3DFD74AD" w:rsidR="00EA6F14" w:rsidRPr="00A105E6" w:rsidRDefault="00EA6F14" w:rsidP="000F4BCF">
      <w:pPr>
        <w:pStyle w:val="NoSpacing"/>
        <w:numPr>
          <w:ilvl w:val="1"/>
          <w:numId w:val="8"/>
        </w:numPr>
        <w:tabs>
          <w:tab w:val="left" w:pos="1276"/>
        </w:tabs>
        <w:ind w:left="0" w:firstLine="567"/>
        <w:contextualSpacing/>
        <w:jc w:val="both"/>
        <w:rPr>
          <w:rFonts w:asciiTheme="majorBidi" w:hAnsiTheme="majorBidi" w:cstheme="majorBidi"/>
          <w:sz w:val="24"/>
          <w:szCs w:val="24"/>
        </w:rPr>
      </w:pPr>
      <w:r w:rsidRPr="00A105E6">
        <w:rPr>
          <w:rFonts w:asciiTheme="majorBidi" w:hAnsiTheme="majorBidi" w:cstheme="majorBidi"/>
          <w:sz w:val="24"/>
          <w:szCs w:val="24"/>
        </w:rPr>
        <w:t xml:space="preserve">Pirkimo objektas į </w:t>
      </w:r>
      <w:r w:rsidR="00591B39" w:rsidRPr="00A105E6">
        <w:rPr>
          <w:rFonts w:asciiTheme="majorBidi" w:hAnsiTheme="majorBidi" w:cstheme="majorBidi"/>
          <w:sz w:val="24"/>
          <w:szCs w:val="24"/>
        </w:rPr>
        <w:t>d</w:t>
      </w:r>
      <w:r w:rsidR="008651A2" w:rsidRPr="00A105E6">
        <w:rPr>
          <w:rFonts w:asciiTheme="majorBidi" w:hAnsiTheme="majorBidi" w:cstheme="majorBidi"/>
          <w:sz w:val="24"/>
          <w:szCs w:val="24"/>
        </w:rPr>
        <w:t>alis neskaidomas</w:t>
      </w:r>
      <w:r w:rsidR="00151716" w:rsidRPr="00A105E6">
        <w:rPr>
          <w:rFonts w:asciiTheme="majorBidi" w:hAnsiTheme="majorBidi" w:cstheme="majorBidi"/>
          <w:sz w:val="24"/>
          <w:szCs w:val="24"/>
        </w:rPr>
        <w:t xml:space="preserve">, nes </w:t>
      </w:r>
      <w:r w:rsidR="00151716" w:rsidRPr="00A105E6">
        <w:rPr>
          <w:rFonts w:asciiTheme="majorBidi" w:hAnsiTheme="majorBidi" w:cstheme="majorBidi"/>
          <w:sz w:val="24"/>
          <w:szCs w:val="24"/>
          <w:lang w:eastAsia="en-US"/>
        </w:rPr>
        <w:t>perkama</w:t>
      </w:r>
      <w:r w:rsidR="004D7D04">
        <w:rPr>
          <w:rFonts w:asciiTheme="majorBidi" w:hAnsiTheme="majorBidi" w:cstheme="majorBidi"/>
          <w:sz w:val="24"/>
          <w:szCs w:val="24"/>
          <w:lang w:eastAsia="en-US"/>
        </w:rPr>
        <w:t xml:space="preserve">s </w:t>
      </w:r>
      <w:r w:rsidR="004D7D04" w:rsidRPr="004E1BB4">
        <w:rPr>
          <w:rFonts w:asciiTheme="majorBidi" w:hAnsiTheme="majorBidi" w:cstheme="majorBidi"/>
          <w:b/>
          <w:bCs/>
          <w:sz w:val="24"/>
          <w:szCs w:val="24"/>
          <w:lang w:eastAsia="en-US"/>
        </w:rPr>
        <w:t>1 vnt.</w:t>
      </w:r>
      <w:r w:rsidR="004D7D04">
        <w:rPr>
          <w:rFonts w:asciiTheme="majorBidi" w:hAnsiTheme="majorBidi" w:cstheme="majorBidi"/>
          <w:sz w:val="24"/>
          <w:szCs w:val="24"/>
          <w:lang w:eastAsia="en-US"/>
        </w:rPr>
        <w:t xml:space="preserve"> </w:t>
      </w:r>
    </w:p>
    <w:p w14:paraId="3F9F9682" w14:textId="533C8E52" w:rsidR="00EE7811" w:rsidRPr="00A105E6" w:rsidRDefault="00EE7811" w:rsidP="00EE7811">
      <w:pPr>
        <w:pStyle w:val="BodyText"/>
        <w:numPr>
          <w:ilvl w:val="1"/>
          <w:numId w:val="8"/>
        </w:numPr>
        <w:shd w:val="clear" w:color="auto" w:fill="FFFFFF"/>
        <w:tabs>
          <w:tab w:val="left" w:pos="1134"/>
          <w:tab w:val="left" w:pos="1276"/>
        </w:tabs>
        <w:autoSpaceDE w:val="0"/>
        <w:autoSpaceDN w:val="0"/>
        <w:adjustRightInd w:val="0"/>
        <w:spacing w:after="0" w:line="240" w:lineRule="auto"/>
        <w:ind w:left="0" w:firstLine="567"/>
        <w:contextualSpacing/>
        <w:rPr>
          <w:rFonts w:asciiTheme="majorBidi" w:hAnsiTheme="majorBidi" w:cstheme="majorBidi"/>
          <w:sz w:val="24"/>
          <w:szCs w:val="24"/>
        </w:rPr>
      </w:pPr>
      <w:r w:rsidRPr="00A105E6">
        <w:rPr>
          <w:rFonts w:asciiTheme="majorBidi" w:hAnsiTheme="majorBidi" w:cstheme="majorBidi"/>
          <w:sz w:val="24"/>
          <w:szCs w:val="24"/>
        </w:rPr>
        <w:t xml:space="preserve">Pirkimas finansuojamas iš </w:t>
      </w:r>
      <w:r w:rsidR="007D3CB3" w:rsidRPr="00A105E6">
        <w:rPr>
          <w:rFonts w:ascii="Times New Roman" w:eastAsia="Calibri" w:hAnsi="Times New Roman" w:cs="Times New Roman"/>
          <w:iCs/>
          <w:spacing w:val="2"/>
          <w:sz w:val="24"/>
          <w:szCs w:val="24"/>
          <w:shd w:val="clear" w:color="auto" w:fill="FFFFFF"/>
        </w:rPr>
        <w:t xml:space="preserve">Europos Sąjungos lėšų – </w:t>
      </w:r>
      <w:r w:rsidR="007D3CB3" w:rsidRPr="00A105E6">
        <w:rPr>
          <w:rFonts w:ascii="Times New Roman" w:eastAsia="Calibri" w:hAnsi="Times New Roman" w:cs="Times New Roman"/>
          <w:iCs/>
          <w:noProof/>
          <w:spacing w:val="2"/>
          <w:sz w:val="24"/>
          <w:szCs w:val="24"/>
          <w:shd w:val="clear" w:color="auto" w:fill="FFFFFF"/>
        </w:rPr>
        <w:t>„NextGeneration</w:t>
      </w:r>
      <w:r w:rsidR="00D723D8" w:rsidRPr="00A105E6">
        <w:rPr>
          <w:rFonts w:ascii="Times New Roman" w:eastAsia="Calibri" w:hAnsi="Times New Roman" w:cs="Times New Roman"/>
          <w:iCs/>
          <w:noProof/>
          <w:spacing w:val="2"/>
          <w:sz w:val="24"/>
          <w:szCs w:val="24"/>
          <w:shd w:val="clear" w:color="auto" w:fill="FFFFFF"/>
        </w:rPr>
        <w:t xml:space="preserve"> </w:t>
      </w:r>
      <w:r w:rsidR="007D3CB3" w:rsidRPr="00A105E6">
        <w:rPr>
          <w:rFonts w:ascii="Times New Roman" w:eastAsia="Calibri" w:hAnsi="Times New Roman" w:cs="Times New Roman"/>
          <w:iCs/>
          <w:noProof/>
          <w:spacing w:val="2"/>
          <w:sz w:val="24"/>
          <w:szCs w:val="24"/>
          <w:shd w:val="clear" w:color="auto" w:fill="FFFFFF"/>
        </w:rPr>
        <w:t>EU“</w:t>
      </w:r>
      <w:r w:rsidR="007D3CB3" w:rsidRPr="00A105E6">
        <w:rPr>
          <w:rFonts w:ascii="Times New Roman" w:eastAsia="Calibri" w:hAnsi="Times New Roman" w:cs="Times New Roman"/>
          <w:iCs/>
          <w:spacing w:val="2"/>
          <w:sz w:val="24"/>
          <w:szCs w:val="24"/>
          <w:shd w:val="clear" w:color="auto" w:fill="FFFFFF"/>
        </w:rPr>
        <w:t xml:space="preserve"> pagal Ekonomikos gaivinimo ir atsparumo didinimo planą „Naujos kartos Lietuva“.</w:t>
      </w:r>
    </w:p>
    <w:p w14:paraId="5404BBAB" w14:textId="79DAF2AE" w:rsidR="00EA6F14" w:rsidRPr="00A105E6" w:rsidRDefault="00EA6F14" w:rsidP="005F321E">
      <w:pPr>
        <w:pStyle w:val="NoSpacing"/>
        <w:numPr>
          <w:ilvl w:val="1"/>
          <w:numId w:val="22"/>
        </w:numPr>
        <w:tabs>
          <w:tab w:val="left" w:pos="1276"/>
        </w:tabs>
        <w:ind w:left="0" w:firstLine="540"/>
        <w:contextualSpacing/>
        <w:jc w:val="both"/>
        <w:rPr>
          <w:rFonts w:ascii="Times New Roman" w:hAnsi="Times New Roman" w:cs="Times New Roman"/>
          <w:sz w:val="24"/>
          <w:szCs w:val="24"/>
        </w:rPr>
      </w:pPr>
      <w:r w:rsidRPr="00A105E6">
        <w:rPr>
          <w:rFonts w:ascii="Times New Roman" w:hAnsi="Times New Roman" w:cs="Times New Roman"/>
          <w:sz w:val="24"/>
          <w:szCs w:val="24"/>
        </w:rPr>
        <w:t xml:space="preserve"> </w:t>
      </w:r>
      <w:r w:rsidR="005F321E">
        <w:rPr>
          <w:rFonts w:ascii="Times New Roman" w:eastAsia="Times New Roman" w:hAnsi="Times New Roman" w:cs="Times New Roman"/>
          <w:sz w:val="24"/>
          <w:szCs w:val="24"/>
        </w:rPr>
        <w:t xml:space="preserve">Tiekėjai gali pateikti tik vieną pasiūlymą visam pirkimui. </w:t>
      </w:r>
      <w:r w:rsidRPr="00A105E6">
        <w:rPr>
          <w:rFonts w:ascii="Times New Roman" w:hAnsi="Times New Roman" w:cs="Times New Roman"/>
          <w:sz w:val="24"/>
          <w:szCs w:val="24"/>
        </w:rPr>
        <w:t xml:space="preserve">Pasiūlymas turi būti pateiktas visai </w:t>
      </w:r>
      <w:r w:rsidR="00475668" w:rsidRPr="00A105E6">
        <w:rPr>
          <w:rFonts w:ascii="Times New Roman" w:hAnsi="Times New Roman" w:cs="Times New Roman"/>
          <w:sz w:val="24"/>
          <w:szCs w:val="24"/>
        </w:rPr>
        <w:t>pirkimo objekto</w:t>
      </w:r>
      <w:r w:rsidRPr="00A105E6">
        <w:rPr>
          <w:rFonts w:ascii="Times New Roman" w:hAnsi="Times New Roman" w:cs="Times New Roman"/>
          <w:sz w:val="24"/>
          <w:szCs w:val="24"/>
        </w:rPr>
        <w:t xml:space="preserve"> apimčiai, neskaidant jos smulkiau.</w:t>
      </w:r>
    </w:p>
    <w:p w14:paraId="10681E16" w14:textId="4D0A45FC" w:rsidR="00865C7A" w:rsidRDefault="001656B8" w:rsidP="00781E87">
      <w:pPr>
        <w:pStyle w:val="ListParagraph"/>
        <w:spacing w:after="0" w:line="240" w:lineRule="auto"/>
        <w:ind w:left="0" w:firstLine="567"/>
        <w:jc w:val="both"/>
        <w:rPr>
          <w:rFonts w:asciiTheme="majorBidi" w:hAnsiTheme="majorBidi" w:cstheme="majorBidi"/>
          <w:sz w:val="24"/>
          <w:szCs w:val="24"/>
        </w:rPr>
      </w:pPr>
      <w:r w:rsidRPr="00A105E6">
        <w:rPr>
          <w:rFonts w:asciiTheme="majorBidi" w:hAnsiTheme="majorBidi" w:cstheme="majorBidi"/>
          <w:sz w:val="24"/>
          <w:szCs w:val="24"/>
        </w:rPr>
        <w:t xml:space="preserve">2.5. </w:t>
      </w:r>
      <w:r w:rsidR="000A1651" w:rsidRPr="00A105E6">
        <w:rPr>
          <w:rFonts w:asciiTheme="majorBidi" w:hAnsiTheme="majorBidi" w:cstheme="majorBidi"/>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protokolai turi būti laikoma, kad kiekviena tokia nuoroda yra pateikta su žodžiais „arba lygiavertis“.</w:t>
      </w:r>
    </w:p>
    <w:p w14:paraId="1E2BAF83" w14:textId="447A3E6B" w:rsidR="00FD31B9" w:rsidRPr="00FD31B9" w:rsidRDefault="00FD31B9" w:rsidP="00781E87">
      <w:pPr>
        <w:pStyle w:val="ListParagraph"/>
        <w:spacing w:after="0" w:line="240" w:lineRule="auto"/>
        <w:ind w:left="0" w:firstLine="567"/>
        <w:jc w:val="both"/>
        <w:rPr>
          <w:rFonts w:asciiTheme="majorBidi" w:hAnsiTheme="majorBidi" w:cstheme="majorBidi"/>
          <w:sz w:val="24"/>
          <w:szCs w:val="24"/>
        </w:rPr>
      </w:pPr>
      <w:r w:rsidRPr="00FD31B9">
        <w:rPr>
          <w:rFonts w:asciiTheme="majorBidi" w:hAnsiTheme="majorBidi" w:cstheme="majorBidi"/>
          <w:sz w:val="24"/>
          <w:szCs w:val="24"/>
        </w:rPr>
        <w:t xml:space="preserve">2.6. Jeigu apibūdinant pirkimo objektą techninėje specifikacijoje nurodytas standartas, </w:t>
      </w:r>
      <w:r w:rsidRPr="00FD31B9">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w:t>
      </w:r>
      <w:r w:rsidRPr="00FD31B9">
        <w:rPr>
          <w:rFonts w:asciiTheme="majorBidi" w:hAnsiTheme="majorBidi" w:cstheme="majorBidi"/>
          <w:sz w:val="24"/>
          <w:szCs w:val="24"/>
        </w:rPr>
        <w:t>turi būti laikoma, kad kiekviena tokia nuoroda yra pateikta su žodžiais „arba lygiavertis“.</w:t>
      </w:r>
    </w:p>
    <w:p w14:paraId="3031DC86" w14:textId="6B394DBC" w:rsidR="00004521" w:rsidRPr="00D00407" w:rsidRDefault="00245655" w:rsidP="00781E87">
      <w:pPr>
        <w:pStyle w:val="ListParagraph"/>
        <w:spacing w:after="0" w:line="240" w:lineRule="auto"/>
        <w:ind w:left="0" w:firstLine="567"/>
        <w:jc w:val="both"/>
        <w:rPr>
          <w:rFonts w:ascii="Times New Roman" w:hAnsi="Times New Roman" w:cs="Times New Roman"/>
          <w:sz w:val="24"/>
          <w:szCs w:val="24"/>
        </w:rPr>
      </w:pPr>
      <w:r w:rsidRPr="00D00407">
        <w:rPr>
          <w:rFonts w:ascii="Times New Roman" w:hAnsi="Times New Roman" w:cs="Times New Roman"/>
          <w:sz w:val="24"/>
          <w:szCs w:val="24"/>
        </w:rPr>
        <w:t xml:space="preserve"> </w:t>
      </w:r>
    </w:p>
    <w:p w14:paraId="7B478B03" w14:textId="61CA0F5A" w:rsidR="00D22226" w:rsidRPr="00D00407" w:rsidRDefault="00202323" w:rsidP="00781E87">
      <w:pPr>
        <w:pStyle w:val="Heading1"/>
        <w:spacing w:before="0" w:after="0"/>
        <w:contextualSpacing/>
        <w:rPr>
          <w:rFonts w:ascii="Times New Roman" w:hAnsi="Times New Roman" w:cs="Times New Roman"/>
          <w:b/>
          <w:bCs/>
          <w:color w:val="auto"/>
          <w:sz w:val="28"/>
          <w:szCs w:val="28"/>
        </w:rPr>
      </w:pPr>
      <w:bookmarkStart w:id="9" w:name="_Toc126333930"/>
      <w:bookmarkStart w:id="10" w:name="_Toc168055843"/>
      <w:r w:rsidRPr="00D00407">
        <w:rPr>
          <w:rFonts w:ascii="Times New Roman" w:hAnsi="Times New Roman" w:cs="Times New Roman"/>
          <w:b/>
          <w:bCs/>
          <w:color w:val="auto"/>
          <w:sz w:val="28"/>
          <w:szCs w:val="28"/>
        </w:rPr>
        <w:t>3.</w:t>
      </w:r>
      <w:r w:rsidR="00D24970" w:rsidRPr="00D00407">
        <w:rPr>
          <w:rFonts w:ascii="Times New Roman" w:hAnsi="Times New Roman" w:cs="Times New Roman"/>
          <w:b/>
          <w:bCs/>
          <w:color w:val="auto"/>
          <w:sz w:val="28"/>
          <w:szCs w:val="28"/>
        </w:rPr>
        <w:t xml:space="preserve"> </w:t>
      </w:r>
      <w:bookmarkStart w:id="11" w:name="_Ref39427921"/>
      <w:bookmarkStart w:id="12" w:name="_Ref39427927"/>
      <w:bookmarkStart w:id="13" w:name="_Ref39740354"/>
      <w:r w:rsidR="00D22226" w:rsidRPr="00D00407">
        <w:rPr>
          <w:rFonts w:ascii="Times New Roman" w:hAnsi="Times New Roman" w:cs="Times New Roman"/>
          <w:b/>
          <w:bCs/>
          <w:color w:val="auto"/>
          <w:sz w:val="28"/>
          <w:szCs w:val="28"/>
        </w:rPr>
        <w:t>Susitikimai su tiekėjais</w:t>
      </w:r>
      <w:bookmarkEnd w:id="11"/>
      <w:bookmarkEnd w:id="12"/>
      <w:r w:rsidR="003B6924" w:rsidRPr="00D00407">
        <w:rPr>
          <w:rFonts w:ascii="Times New Roman" w:hAnsi="Times New Roman" w:cs="Times New Roman"/>
          <w:b/>
          <w:bCs/>
          <w:color w:val="auto"/>
          <w:sz w:val="28"/>
          <w:szCs w:val="28"/>
        </w:rPr>
        <w:t xml:space="preserve"> ir objekto apžiūra</w:t>
      </w:r>
      <w:bookmarkEnd w:id="9"/>
      <w:bookmarkEnd w:id="10"/>
      <w:bookmarkEnd w:id="13"/>
    </w:p>
    <w:p w14:paraId="3A422005" w14:textId="5E735728" w:rsidR="00B176FD" w:rsidRPr="00D00407" w:rsidRDefault="00862DB8" w:rsidP="00781E87">
      <w:pPr>
        <w:pStyle w:val="ListParagraph"/>
        <w:spacing w:after="0" w:line="240" w:lineRule="auto"/>
        <w:ind w:left="0" w:firstLine="567"/>
        <w:jc w:val="both"/>
        <w:rPr>
          <w:rFonts w:ascii="Times New Roman" w:hAnsi="Times New Roman" w:cs="Times New Roman"/>
          <w:sz w:val="24"/>
          <w:szCs w:val="24"/>
        </w:rPr>
      </w:pPr>
      <w:r w:rsidRPr="00D00407">
        <w:rPr>
          <w:rFonts w:ascii="Times New Roman" w:hAnsi="Times New Roman" w:cs="Times New Roman"/>
          <w:iCs/>
          <w:sz w:val="24"/>
          <w:szCs w:val="24"/>
        </w:rPr>
        <w:t>3.1.</w:t>
      </w:r>
      <w:r w:rsidRPr="00D00407">
        <w:rPr>
          <w:rFonts w:ascii="Times New Roman" w:hAnsi="Times New Roman" w:cs="Times New Roman"/>
          <w:i/>
          <w:sz w:val="24"/>
          <w:szCs w:val="24"/>
        </w:rPr>
        <w:t xml:space="preserve"> </w:t>
      </w:r>
      <w:r w:rsidR="00B176FD" w:rsidRPr="00D00407">
        <w:rPr>
          <w:rFonts w:ascii="Times New Roman" w:hAnsi="Times New Roman" w:cs="Times New Roman"/>
          <w:sz w:val="24"/>
          <w:szCs w:val="24"/>
        </w:rPr>
        <w:t xml:space="preserve">Perkančioji organizacija nerengs susitikimo su tiekėjais dėl pirkimo </w:t>
      </w:r>
      <w:r w:rsidR="004257A5" w:rsidRPr="00D00407">
        <w:rPr>
          <w:rFonts w:ascii="Times New Roman" w:hAnsi="Times New Roman" w:cs="Times New Roman"/>
          <w:sz w:val="24"/>
          <w:szCs w:val="24"/>
        </w:rPr>
        <w:t>sąlyg</w:t>
      </w:r>
      <w:r w:rsidR="00B176FD" w:rsidRPr="00D00407">
        <w:rPr>
          <w:rFonts w:ascii="Times New Roman" w:hAnsi="Times New Roman" w:cs="Times New Roman"/>
          <w:sz w:val="24"/>
          <w:szCs w:val="24"/>
        </w:rPr>
        <w:t>ų</w:t>
      </w:r>
      <w:r w:rsidR="00946722" w:rsidRPr="00D00407">
        <w:rPr>
          <w:rFonts w:ascii="Times New Roman" w:hAnsi="Times New Roman" w:cs="Times New Roman"/>
          <w:sz w:val="24"/>
          <w:szCs w:val="24"/>
        </w:rPr>
        <w:t xml:space="preserve"> paaiškinimo</w:t>
      </w:r>
      <w:r w:rsidR="00B176FD" w:rsidRPr="00D00407">
        <w:rPr>
          <w:rFonts w:ascii="Times New Roman" w:hAnsi="Times New Roman" w:cs="Times New Roman"/>
          <w:sz w:val="24"/>
          <w:szCs w:val="24"/>
        </w:rPr>
        <w:t>.</w:t>
      </w:r>
    </w:p>
    <w:p w14:paraId="24A7FE06" w14:textId="669531E7" w:rsidR="00BE0587" w:rsidRPr="00D00407" w:rsidRDefault="00EA6F14" w:rsidP="00781E87">
      <w:pPr>
        <w:pStyle w:val="ListParagraph"/>
        <w:spacing w:after="0" w:line="240" w:lineRule="auto"/>
        <w:ind w:left="567"/>
        <w:jc w:val="both"/>
        <w:rPr>
          <w:rFonts w:ascii="Times New Roman" w:hAnsi="Times New Roman" w:cs="Times New Roman"/>
          <w:sz w:val="24"/>
          <w:szCs w:val="24"/>
        </w:rPr>
      </w:pPr>
      <w:r w:rsidRPr="00D00407">
        <w:rPr>
          <w:rFonts w:ascii="Times New Roman" w:eastAsiaTheme="minorHAnsi" w:hAnsi="Times New Roman" w:cs="Times New Roman"/>
          <w:sz w:val="24"/>
          <w:szCs w:val="24"/>
          <w:lang w:eastAsia="en-US"/>
        </w:rPr>
        <w:t xml:space="preserve">3.2. </w:t>
      </w:r>
      <w:r w:rsidR="00BE0587" w:rsidRPr="00D00407">
        <w:rPr>
          <w:rFonts w:ascii="Times New Roman" w:eastAsiaTheme="minorHAnsi" w:hAnsi="Times New Roman" w:cs="Times New Roman"/>
          <w:sz w:val="24"/>
          <w:szCs w:val="24"/>
          <w:lang w:eastAsia="en-US"/>
        </w:rPr>
        <w:t>P</w:t>
      </w:r>
      <w:r w:rsidR="00BE0587" w:rsidRPr="00D00407">
        <w:rPr>
          <w:rFonts w:ascii="Times New Roman" w:hAnsi="Times New Roman" w:cs="Times New Roman"/>
          <w:sz w:val="24"/>
          <w:szCs w:val="24"/>
        </w:rPr>
        <w:t xml:space="preserve">erkančioji organizacija nerengs objekto </w:t>
      </w:r>
      <w:r w:rsidR="002D7FA6">
        <w:rPr>
          <w:rFonts w:ascii="Times New Roman" w:hAnsi="Times New Roman" w:cs="Times New Roman"/>
          <w:sz w:val="24"/>
          <w:szCs w:val="24"/>
        </w:rPr>
        <w:t xml:space="preserve">pristatymo vietos </w:t>
      </w:r>
      <w:r w:rsidR="00BE0587" w:rsidRPr="00D00407">
        <w:rPr>
          <w:rFonts w:ascii="Times New Roman" w:hAnsi="Times New Roman" w:cs="Times New Roman"/>
          <w:sz w:val="24"/>
          <w:szCs w:val="24"/>
        </w:rPr>
        <w:t>apžiūros.</w:t>
      </w:r>
    </w:p>
    <w:p w14:paraId="6529B0A9" w14:textId="77777777" w:rsidR="00D00C00" w:rsidRPr="00D00407" w:rsidRDefault="00D00C00" w:rsidP="00781E87">
      <w:pPr>
        <w:pStyle w:val="ListParagraph"/>
        <w:spacing w:after="0" w:line="240" w:lineRule="auto"/>
        <w:ind w:left="567"/>
        <w:jc w:val="both"/>
        <w:rPr>
          <w:rFonts w:ascii="Times New Roman" w:eastAsiaTheme="minorHAnsi" w:hAnsi="Times New Roman" w:cs="Times New Roman"/>
          <w:sz w:val="28"/>
          <w:szCs w:val="28"/>
          <w:lang w:eastAsia="en-US"/>
        </w:rPr>
      </w:pPr>
    </w:p>
    <w:p w14:paraId="6443D2FF" w14:textId="040A41C9" w:rsidR="00C94B9F" w:rsidRPr="00D00407" w:rsidRDefault="00AD57B1" w:rsidP="00781E87">
      <w:pPr>
        <w:pStyle w:val="Heading1"/>
        <w:spacing w:before="0" w:after="0"/>
        <w:contextualSpacing/>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26333931"/>
      <w:bookmarkStart w:id="18" w:name="_Toc168055844"/>
      <w:r w:rsidRPr="00D00407">
        <w:rPr>
          <w:rFonts w:ascii="Times New Roman" w:hAnsi="Times New Roman" w:cs="Times New Roman"/>
          <w:b/>
          <w:bCs/>
          <w:color w:val="auto"/>
          <w:sz w:val="28"/>
          <w:szCs w:val="28"/>
        </w:rPr>
        <w:t xml:space="preserve">4. </w:t>
      </w:r>
      <w:r w:rsidR="00173ACB" w:rsidRPr="00D00407">
        <w:rPr>
          <w:rFonts w:ascii="Times New Roman" w:hAnsi="Times New Roman" w:cs="Times New Roman"/>
          <w:b/>
          <w:bCs/>
          <w:color w:val="auto"/>
          <w:sz w:val="28"/>
          <w:szCs w:val="28"/>
        </w:rPr>
        <w:t>Tiekėjų pašalinimo pagrindai</w:t>
      </w:r>
      <w:bookmarkEnd w:id="14"/>
      <w:bookmarkEnd w:id="15"/>
      <w:bookmarkEnd w:id="16"/>
      <w:r w:rsidR="00975F1F" w:rsidRPr="00D00407">
        <w:rPr>
          <w:rFonts w:ascii="Times New Roman" w:hAnsi="Times New Roman" w:cs="Times New Roman"/>
          <w:b/>
          <w:bCs/>
          <w:color w:val="auto"/>
          <w:sz w:val="28"/>
          <w:szCs w:val="28"/>
        </w:rPr>
        <w:t xml:space="preserve"> ir kvalifikacijos reikalavimai</w:t>
      </w:r>
      <w:bookmarkEnd w:id="17"/>
      <w:bookmarkEnd w:id="18"/>
    </w:p>
    <w:p w14:paraId="5715997C" w14:textId="6BF1DF4D" w:rsidR="00501B42" w:rsidRPr="00D00407" w:rsidRDefault="00501B42" w:rsidP="00781E87">
      <w:pPr>
        <w:tabs>
          <w:tab w:val="left" w:pos="1276"/>
        </w:tabs>
        <w:spacing w:after="0" w:line="240" w:lineRule="auto"/>
        <w:ind w:firstLine="567"/>
        <w:contextualSpacing/>
        <w:jc w:val="both"/>
        <w:rPr>
          <w:rFonts w:ascii="Times New Roman" w:eastAsia="Calibri" w:hAnsi="Times New Roman" w:cs="Times New Roman"/>
          <w:sz w:val="24"/>
          <w:szCs w:val="24"/>
          <w:lang w:eastAsia="en-US"/>
        </w:rPr>
      </w:pPr>
      <w:r w:rsidRPr="00D00407">
        <w:rPr>
          <w:rFonts w:ascii="Times New Roman" w:eastAsia="Calibri" w:hAnsi="Times New Roman" w:cs="Times New Roman"/>
          <w:sz w:val="24"/>
          <w:szCs w:val="24"/>
          <w:lang w:eastAsia="en-US"/>
        </w:rPr>
        <w:t>4.1.</w:t>
      </w:r>
      <w:r w:rsidRPr="00D00407">
        <w:rPr>
          <w:rFonts w:ascii="Times New Roman" w:eastAsia="Calibri" w:hAnsi="Times New Roman" w:cs="Times New Roman"/>
          <w:sz w:val="24"/>
          <w:szCs w:val="24"/>
          <w:lang w:eastAsia="en-US"/>
        </w:rPr>
        <w:tab/>
        <w:t>Reikalavimai dėl tiekėjo ir subtiekėjų (jei taikoma), ūkio subjektų, pašalinimo pagrindų nebuvimo bei jų nebuvimą patvirtinantys dokumentai nurodyti specialiųjų pirkimo sąlygų 3 priede „</w:t>
      </w:r>
      <w:r w:rsidRPr="00D00407">
        <w:rPr>
          <w:rFonts w:ascii="Times New Roman" w:eastAsia="Calibri" w:hAnsi="Times New Roman" w:cs="Times New Roman"/>
          <w:bCs/>
          <w:sz w:val="24"/>
          <w:szCs w:val="24"/>
          <w:lang w:eastAsia="en-US"/>
        </w:rPr>
        <w:t>Tiekėjų pašalinimo pagrindai</w:t>
      </w:r>
      <w:r w:rsidRPr="00D00407">
        <w:rPr>
          <w:rFonts w:ascii="Times New Roman" w:eastAsia="Calibri" w:hAnsi="Times New Roman" w:cs="Times New Roman"/>
          <w:sz w:val="24"/>
          <w:szCs w:val="24"/>
          <w:lang w:eastAsia="en-US"/>
        </w:rPr>
        <w:t>“.</w:t>
      </w:r>
    </w:p>
    <w:p w14:paraId="72ADFC9D" w14:textId="0C2798B2" w:rsidR="00501B42" w:rsidRPr="00D00407" w:rsidRDefault="00501B42" w:rsidP="00781E87">
      <w:pPr>
        <w:tabs>
          <w:tab w:val="left" w:pos="1276"/>
        </w:tabs>
        <w:spacing w:after="0" w:line="240" w:lineRule="auto"/>
        <w:ind w:firstLine="567"/>
        <w:contextualSpacing/>
        <w:jc w:val="both"/>
        <w:rPr>
          <w:rFonts w:ascii="Times New Roman" w:eastAsia="Calibri" w:hAnsi="Times New Roman" w:cs="Times New Roman"/>
          <w:sz w:val="24"/>
          <w:szCs w:val="24"/>
          <w:lang w:eastAsia="en-US"/>
        </w:rPr>
      </w:pPr>
      <w:r w:rsidRPr="00D00407">
        <w:rPr>
          <w:rFonts w:ascii="Times New Roman" w:eastAsia="Calibri" w:hAnsi="Times New Roman" w:cs="Times New Roman"/>
          <w:sz w:val="24"/>
          <w:szCs w:val="24"/>
          <w:lang w:eastAsia="en-US"/>
        </w:rPr>
        <w:t>4.2.</w:t>
      </w:r>
      <w:r w:rsidRPr="00D00407">
        <w:rPr>
          <w:rFonts w:ascii="Times New Roman" w:eastAsia="Calibri" w:hAnsi="Times New Roman" w:cs="Times New Roman"/>
          <w:sz w:val="24"/>
          <w:szCs w:val="24"/>
          <w:lang w:eastAsia="en-US"/>
        </w:rPr>
        <w:tab/>
        <w:t xml:space="preserve">Tiekėjams nenustatomi kvalifikacijos reikalavimai, taip pat nenustatomi reikalavimai dėl kokybės vadybos sistemos ir (arba) aplinkos apsaugos vadybos sistemos standartų laikymosi. </w:t>
      </w:r>
    </w:p>
    <w:p w14:paraId="66199EE2" w14:textId="77777777" w:rsidR="00833A75" w:rsidRPr="00D00407" w:rsidRDefault="00833A75" w:rsidP="00781E87">
      <w:pPr>
        <w:tabs>
          <w:tab w:val="left" w:pos="1276"/>
        </w:tabs>
        <w:spacing w:after="0" w:line="240" w:lineRule="auto"/>
        <w:ind w:firstLine="567"/>
        <w:contextualSpacing/>
        <w:jc w:val="both"/>
        <w:rPr>
          <w:rFonts w:ascii="Times New Roman" w:eastAsia="Calibri" w:hAnsi="Times New Roman" w:cs="Times New Roman"/>
          <w:sz w:val="28"/>
          <w:szCs w:val="28"/>
          <w:lang w:eastAsia="en-US"/>
        </w:rPr>
      </w:pPr>
    </w:p>
    <w:p w14:paraId="69D62E2B" w14:textId="7FF1231B" w:rsidR="00A000BE" w:rsidRPr="00D00407" w:rsidRDefault="00D24970" w:rsidP="00781E87">
      <w:pPr>
        <w:pStyle w:val="Heading1"/>
        <w:tabs>
          <w:tab w:val="left" w:pos="567"/>
        </w:tabs>
        <w:spacing w:before="0" w:after="0"/>
        <w:contextualSpacing/>
        <w:jc w:val="both"/>
        <w:rPr>
          <w:rFonts w:ascii="Times New Roman" w:hAnsi="Times New Roman" w:cs="Times New Roman"/>
          <w:b/>
          <w:bCs/>
          <w:color w:val="auto"/>
          <w:sz w:val="28"/>
          <w:szCs w:val="28"/>
        </w:rPr>
      </w:pPr>
      <w:bookmarkStart w:id="19" w:name="_Toc126333932"/>
      <w:bookmarkStart w:id="20" w:name="_Toc168055845"/>
      <w:r w:rsidRPr="00D00407">
        <w:rPr>
          <w:rFonts w:ascii="Times New Roman" w:hAnsi="Times New Roman" w:cs="Times New Roman"/>
          <w:b/>
          <w:bCs/>
          <w:color w:val="auto"/>
          <w:sz w:val="28"/>
          <w:szCs w:val="28"/>
        </w:rPr>
        <w:t>5</w:t>
      </w:r>
      <w:r w:rsidR="001E3D5A" w:rsidRPr="00D00407">
        <w:rPr>
          <w:rFonts w:ascii="Times New Roman" w:hAnsi="Times New Roman" w:cs="Times New Roman"/>
          <w:b/>
          <w:bCs/>
          <w:color w:val="auto"/>
          <w:sz w:val="28"/>
          <w:szCs w:val="28"/>
        </w:rPr>
        <w:t>.</w:t>
      </w:r>
      <w:r w:rsidR="00833A75" w:rsidRPr="00D00407">
        <w:rPr>
          <w:rFonts w:ascii="Times New Roman" w:hAnsi="Times New Roman" w:cs="Times New Roman"/>
          <w:b/>
          <w:bCs/>
          <w:color w:val="auto"/>
          <w:sz w:val="28"/>
          <w:szCs w:val="28"/>
        </w:rPr>
        <w:t xml:space="preserve"> </w:t>
      </w:r>
      <w:r w:rsidR="009743D3" w:rsidRPr="00D00407">
        <w:rPr>
          <w:rFonts w:ascii="Times New Roman" w:hAnsi="Times New Roman" w:cs="Times New Roman"/>
          <w:b/>
          <w:bCs/>
          <w:color w:val="auto"/>
          <w:sz w:val="28"/>
          <w:szCs w:val="28"/>
        </w:rPr>
        <w:t>Reikalavimai, susiję su nacionaliniu saugumu</w:t>
      </w:r>
      <w:bookmarkEnd w:id="19"/>
      <w:bookmarkEnd w:id="20"/>
      <w:r w:rsidR="009743D3" w:rsidRPr="00D00407">
        <w:rPr>
          <w:rFonts w:ascii="Times New Roman" w:hAnsi="Times New Roman" w:cs="Times New Roman"/>
          <w:b/>
          <w:bCs/>
          <w:color w:val="auto"/>
          <w:sz w:val="28"/>
          <w:szCs w:val="28"/>
        </w:rPr>
        <w:t xml:space="preserve"> </w:t>
      </w:r>
    </w:p>
    <w:p w14:paraId="2B0938D7" w14:textId="388B9857" w:rsidR="00751052" w:rsidRPr="00D00407" w:rsidRDefault="00751052" w:rsidP="00781E87">
      <w:pPr>
        <w:tabs>
          <w:tab w:val="left" w:pos="993"/>
        </w:tabs>
        <w:spacing w:after="0" w:line="240" w:lineRule="auto"/>
        <w:ind w:firstLine="567"/>
        <w:jc w:val="both"/>
        <w:rPr>
          <w:rFonts w:ascii="Times New Roman" w:hAnsi="Times New Roman" w:cs="Times New Roman"/>
          <w:sz w:val="24"/>
          <w:szCs w:val="24"/>
        </w:rPr>
      </w:pPr>
      <w:bookmarkStart w:id="21" w:name="_Ref39666794"/>
      <w:bookmarkStart w:id="22" w:name="_Ref39666796"/>
      <w:bookmarkStart w:id="23" w:name="_Toc126333933"/>
      <w:r w:rsidRPr="00D00407">
        <w:rPr>
          <w:rFonts w:ascii="Times New Roman" w:hAnsi="Times New Roman" w:cs="Times New Roman"/>
          <w:sz w:val="24"/>
          <w:szCs w:val="24"/>
        </w:rPr>
        <w:t>5.1. Pirkimui taikomos Reglamento nuostatos. Kartu su pasiūlymu tiekėjas</w:t>
      </w:r>
      <w:r w:rsidR="004D502A" w:rsidRPr="00D00407">
        <w:rPr>
          <w:rFonts w:ascii="Times New Roman" w:hAnsi="Times New Roman" w:cs="Times New Roman"/>
          <w:sz w:val="24"/>
          <w:szCs w:val="24"/>
        </w:rPr>
        <w:t xml:space="preserve"> </w:t>
      </w:r>
      <w:r w:rsidRPr="00D00407">
        <w:rPr>
          <w:rFonts w:ascii="Times New Roman" w:hAnsi="Times New Roman" w:cs="Times New Roman"/>
          <w:sz w:val="24"/>
          <w:szCs w:val="24"/>
        </w:rPr>
        <w:t xml:space="preserve">turi pateikti užpildytą deklaraciją dėl (ne)atitikties Reglamento nuostatoms, kuri pateikta Specialiųjų pirkimo sąlygų </w:t>
      </w:r>
      <w:r w:rsidR="004D7D04" w:rsidRPr="004D7D04">
        <w:rPr>
          <w:rFonts w:ascii="Times New Roman" w:hAnsi="Times New Roman" w:cs="Times New Roman"/>
          <w:b/>
          <w:bCs/>
          <w:sz w:val="24"/>
          <w:szCs w:val="24"/>
        </w:rPr>
        <w:t>7</w:t>
      </w:r>
      <w:r w:rsidRPr="004D7D04">
        <w:rPr>
          <w:rFonts w:ascii="Times New Roman" w:hAnsi="Times New Roman" w:cs="Times New Roman"/>
          <w:b/>
          <w:bCs/>
          <w:sz w:val="24"/>
          <w:szCs w:val="24"/>
        </w:rPr>
        <w:t xml:space="preserve"> priede</w:t>
      </w:r>
      <w:r w:rsidRPr="00D00407">
        <w:rPr>
          <w:rFonts w:ascii="Times New Roman" w:hAnsi="Times New Roman" w:cs="Times New Roman"/>
          <w:sz w:val="24"/>
          <w:szCs w:val="24"/>
        </w:rPr>
        <w:t>. Kilus abejonių</w:t>
      </w:r>
      <w:r w:rsidR="00C3365F" w:rsidRPr="00D00407">
        <w:rPr>
          <w:rFonts w:ascii="Times New Roman" w:hAnsi="Times New Roman" w:cs="Times New Roman"/>
          <w:sz w:val="24"/>
          <w:szCs w:val="24"/>
        </w:rPr>
        <w:t xml:space="preserve"> ar esant pagrįstų įtarimų </w:t>
      </w:r>
      <w:r w:rsidRPr="00D00407">
        <w:rPr>
          <w:rFonts w:ascii="Times New Roman" w:hAnsi="Times New Roman" w:cs="Times New Roman"/>
          <w:sz w:val="24"/>
          <w:szCs w:val="24"/>
        </w:rPr>
        <w:t xml:space="preserve"> dėl tiekėjo (ne)atitikties Reglamento nuostatoms, perkančioji </w:t>
      </w:r>
      <w:r w:rsidRPr="00D00407">
        <w:rPr>
          <w:rFonts w:ascii="Times New Roman" w:hAnsi="Times New Roman" w:cs="Times New Roman"/>
          <w:sz w:val="24"/>
          <w:szCs w:val="24"/>
        </w:rPr>
        <w:lastRenderedPageBreak/>
        <w:t>organizacija iš galimo laimėtojo prašys pateikti dokumentus, įrodančius deklaracijoje pateiktų duomenų teisingumą.</w:t>
      </w:r>
    </w:p>
    <w:p w14:paraId="38F6DF15" w14:textId="15C50C48" w:rsidR="004D502A" w:rsidRPr="00D00407" w:rsidRDefault="00300113" w:rsidP="00781E87">
      <w:pPr>
        <w:tabs>
          <w:tab w:val="left" w:pos="993"/>
        </w:tabs>
        <w:spacing w:after="0" w:line="240" w:lineRule="auto"/>
        <w:ind w:firstLine="567"/>
        <w:jc w:val="both"/>
        <w:rPr>
          <w:rFonts w:asciiTheme="majorBidi" w:hAnsiTheme="majorBidi" w:cstheme="majorBidi"/>
          <w:sz w:val="24"/>
          <w:szCs w:val="24"/>
        </w:rPr>
      </w:pPr>
      <w:r w:rsidRPr="00D00407">
        <w:rPr>
          <w:rFonts w:asciiTheme="majorBidi" w:hAnsiTheme="majorBidi" w:cstheme="majorBidi"/>
          <w:sz w:val="24"/>
          <w:szCs w:val="24"/>
        </w:rPr>
        <w:t>5.2.</w:t>
      </w:r>
      <w:r w:rsidRPr="00D00407">
        <w:rPr>
          <w:rFonts w:asciiTheme="majorBidi" w:hAnsiTheme="majorBidi" w:cstheme="majorBidi"/>
          <w:sz w:val="24"/>
          <w:szCs w:val="24"/>
          <w:shd w:val="clear" w:color="auto" w:fill="FFFFFF"/>
        </w:rPr>
        <w:t xml:space="preserve">  </w:t>
      </w:r>
      <w:r w:rsidR="002000AD" w:rsidRPr="00D00407">
        <w:rPr>
          <w:rFonts w:asciiTheme="majorBidi" w:hAnsiTheme="majorBidi" w:cstheme="majorBidi"/>
          <w:sz w:val="24"/>
          <w:szCs w:val="24"/>
          <w:shd w:val="clear" w:color="auto" w:fill="FFFFFF"/>
        </w:rPr>
        <w:t>Perkančioji organizacija</w:t>
      </w:r>
      <w:r w:rsidRPr="00D00407">
        <w:rPr>
          <w:rFonts w:asciiTheme="majorBidi" w:hAnsiTheme="majorBidi" w:cstheme="majorBidi"/>
          <w:sz w:val="24"/>
          <w:szCs w:val="24"/>
          <w:shd w:val="clear" w:color="auto" w:fill="FFFFFF"/>
        </w:rPr>
        <w:t xml:space="preserve"> gali pirkimo vykdymo metu iš potencialaus laimėtojo (esant poreikiui, </w:t>
      </w:r>
      <w:r w:rsidR="00AD50C7" w:rsidRPr="00D00407">
        <w:rPr>
          <w:rFonts w:asciiTheme="majorBidi" w:hAnsiTheme="majorBidi" w:cstheme="majorBidi"/>
          <w:sz w:val="24"/>
          <w:szCs w:val="24"/>
          <w:shd w:val="clear" w:color="auto" w:fill="FFFFFF"/>
        </w:rPr>
        <w:t xml:space="preserve">ar pagrįstų įtarimų, </w:t>
      </w:r>
      <w:r w:rsidRPr="00D00407">
        <w:rPr>
          <w:rFonts w:asciiTheme="majorBidi" w:hAnsiTheme="majorBidi" w:cstheme="majorBidi"/>
          <w:sz w:val="24"/>
          <w:szCs w:val="24"/>
          <w:shd w:val="clear" w:color="auto" w:fill="FFFFFF"/>
        </w:rPr>
        <w:t>ir iš kitų tiekėjų) prašyti pateikti VPĮ 51 straipsnio 12 dalyje nurodytus duomenis, tiek, kiek (ir tada, kai) tai reikalinga pirkimo vykdytojui siekiant tinkamai įgyvendinti Reglamentu nustatytus draudimus.</w:t>
      </w:r>
    </w:p>
    <w:p w14:paraId="1BD64E26" w14:textId="0C2D8B65" w:rsidR="00751052" w:rsidRPr="00D00407" w:rsidRDefault="00751052" w:rsidP="00781E87">
      <w:pPr>
        <w:spacing w:after="0" w:line="240" w:lineRule="auto"/>
        <w:ind w:firstLine="567"/>
        <w:jc w:val="both"/>
        <w:rPr>
          <w:rFonts w:ascii="Times New Roman" w:hAnsi="Times New Roman" w:cs="Times New Roman"/>
          <w:sz w:val="24"/>
          <w:szCs w:val="24"/>
        </w:rPr>
      </w:pPr>
      <w:r w:rsidRPr="00D00407">
        <w:rPr>
          <w:rFonts w:ascii="Times New Roman" w:hAnsi="Times New Roman" w:cs="Times New Roman"/>
          <w:sz w:val="24"/>
          <w:szCs w:val="24"/>
        </w:rPr>
        <w:t>5.</w:t>
      </w:r>
      <w:r w:rsidR="002045D4" w:rsidRPr="00D00407">
        <w:rPr>
          <w:rFonts w:ascii="Times New Roman" w:hAnsi="Times New Roman" w:cs="Times New Roman"/>
          <w:sz w:val="24"/>
          <w:szCs w:val="24"/>
        </w:rPr>
        <w:t>3</w:t>
      </w:r>
      <w:r w:rsidRPr="00D00407">
        <w:rPr>
          <w:rFonts w:ascii="Times New Roman" w:hAnsi="Times New Roman" w:cs="Times New Roman"/>
          <w:sz w:val="24"/>
          <w:szCs w:val="24"/>
        </w:rPr>
        <w:t>. Perkančioji organizacija nustačiusi, kad tiekėjo pasitelktas subtiekėjas ar ūkio subjektas, tenkina Reglament</w:t>
      </w:r>
      <w:r w:rsidR="004D502A" w:rsidRPr="00D00407">
        <w:rPr>
          <w:rFonts w:ascii="Times New Roman" w:hAnsi="Times New Roman" w:cs="Times New Roman"/>
          <w:sz w:val="24"/>
          <w:szCs w:val="24"/>
        </w:rPr>
        <w:t>o</w:t>
      </w:r>
      <w:r w:rsidRPr="00D00407">
        <w:rPr>
          <w:rFonts w:ascii="Times New Roman" w:hAnsi="Times New Roman" w:cs="Times New Roman"/>
          <w:sz w:val="24"/>
          <w:szCs w:val="24"/>
        </w:rPr>
        <w:t xml:space="preserve"> nustatytus ribojimus</w:t>
      </w:r>
      <w:r w:rsidR="004D502A" w:rsidRPr="00D00407">
        <w:rPr>
          <w:rFonts w:ascii="Times New Roman" w:hAnsi="Times New Roman" w:cs="Times New Roman"/>
          <w:sz w:val="24"/>
          <w:szCs w:val="24"/>
        </w:rPr>
        <w:t xml:space="preserve"> (visas sankcijų paketas)</w:t>
      </w:r>
      <w:r w:rsidRPr="00D00407">
        <w:rPr>
          <w:rFonts w:ascii="Times New Roman" w:hAnsi="Times New Roman" w:cs="Times New Roman"/>
          <w:sz w:val="24"/>
          <w:szCs w:val="24"/>
        </w:rPr>
        <w:t xml:space="preserve">, reikalaus tiekėjo juos pakeisti kitais, pirkimo sąlygų reikalavimus atitinkančiais, subjektais. </w:t>
      </w:r>
    </w:p>
    <w:p w14:paraId="120986A1" w14:textId="77777777" w:rsidR="00833A75" w:rsidRPr="00D00407" w:rsidRDefault="00833A75" w:rsidP="00781E87">
      <w:pPr>
        <w:spacing w:after="0" w:line="240" w:lineRule="auto"/>
        <w:ind w:firstLine="567"/>
        <w:jc w:val="both"/>
        <w:rPr>
          <w:rFonts w:ascii="Times New Roman" w:hAnsi="Times New Roman" w:cs="Times New Roman"/>
          <w:sz w:val="24"/>
          <w:szCs w:val="24"/>
        </w:rPr>
      </w:pPr>
    </w:p>
    <w:p w14:paraId="4BEDE7AF" w14:textId="457E0FAE" w:rsidR="00AF62E6" w:rsidRPr="00D00407" w:rsidRDefault="00245E8F" w:rsidP="00781E87">
      <w:pPr>
        <w:pStyle w:val="Heading1"/>
        <w:spacing w:before="0" w:after="0"/>
        <w:contextualSpacing/>
        <w:rPr>
          <w:rFonts w:ascii="Times New Roman" w:hAnsi="Times New Roman" w:cs="Times New Roman"/>
          <w:b/>
          <w:bCs/>
          <w:color w:val="auto"/>
          <w:sz w:val="28"/>
          <w:szCs w:val="28"/>
        </w:rPr>
      </w:pPr>
      <w:bookmarkStart w:id="24" w:name="_Toc168055846"/>
      <w:r w:rsidRPr="00D00407">
        <w:rPr>
          <w:rFonts w:ascii="Times New Roman" w:hAnsi="Times New Roman" w:cs="Times New Roman"/>
          <w:b/>
          <w:bCs/>
          <w:color w:val="auto"/>
          <w:sz w:val="28"/>
          <w:szCs w:val="28"/>
        </w:rPr>
        <w:t>6</w:t>
      </w:r>
      <w:r w:rsidR="0005396D" w:rsidRPr="00D00407">
        <w:rPr>
          <w:rFonts w:ascii="Times New Roman" w:hAnsi="Times New Roman" w:cs="Times New Roman"/>
          <w:b/>
          <w:bCs/>
          <w:color w:val="auto"/>
          <w:sz w:val="28"/>
          <w:szCs w:val="28"/>
        </w:rPr>
        <w:t xml:space="preserve">. </w:t>
      </w:r>
      <w:r w:rsidR="00220588" w:rsidRPr="00D00407">
        <w:rPr>
          <w:rFonts w:ascii="Times New Roman" w:hAnsi="Times New Roman" w:cs="Times New Roman"/>
          <w:b/>
          <w:bCs/>
          <w:color w:val="auto"/>
          <w:sz w:val="28"/>
          <w:szCs w:val="28"/>
        </w:rPr>
        <w:t>Specialieji r</w:t>
      </w:r>
      <w:r w:rsidR="00DF58E2" w:rsidRPr="00D00407">
        <w:rPr>
          <w:rFonts w:ascii="Times New Roman" w:hAnsi="Times New Roman" w:cs="Times New Roman"/>
          <w:b/>
          <w:bCs/>
          <w:color w:val="auto"/>
          <w:sz w:val="28"/>
          <w:szCs w:val="28"/>
        </w:rPr>
        <w:t>eikalavimai pasiūlymų rengimui ir pateikimui</w:t>
      </w:r>
      <w:bookmarkEnd w:id="21"/>
      <w:bookmarkEnd w:id="22"/>
      <w:bookmarkEnd w:id="23"/>
      <w:bookmarkEnd w:id="24"/>
    </w:p>
    <w:p w14:paraId="2D6BC12D" w14:textId="407BDEA1" w:rsidR="00501B42" w:rsidRPr="00D00407" w:rsidRDefault="00501B42" w:rsidP="00781E87">
      <w:pPr>
        <w:tabs>
          <w:tab w:val="left" w:pos="1276"/>
        </w:tabs>
        <w:spacing w:after="0" w:line="240" w:lineRule="auto"/>
        <w:ind w:firstLine="567"/>
        <w:jc w:val="both"/>
        <w:rPr>
          <w:rFonts w:ascii="Times New Roman" w:hAnsi="Times New Roman" w:cs="Times New Roman"/>
          <w:i/>
          <w:iCs/>
          <w:sz w:val="24"/>
          <w:szCs w:val="24"/>
        </w:rPr>
      </w:pPr>
      <w:r w:rsidRPr="00D00407">
        <w:rPr>
          <w:rFonts w:ascii="Times New Roman" w:hAnsi="Times New Roman" w:cs="Times New Roman"/>
          <w:sz w:val="24"/>
          <w:szCs w:val="24"/>
        </w:rPr>
        <w:t>6.1. Tiekėjo pasiūlymą sudaro CVP IS pateikiamų ir žemiau nurodytų dokumentų visuma:</w:t>
      </w:r>
    </w:p>
    <w:p w14:paraId="19DE98CB" w14:textId="51E04AB3" w:rsidR="00501B42" w:rsidRPr="00D0040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D00407">
        <w:rPr>
          <w:rFonts w:ascii="Times New Roman" w:hAnsi="Times New Roman" w:cs="Times New Roman"/>
          <w:sz w:val="24"/>
          <w:szCs w:val="24"/>
        </w:rPr>
        <w:t xml:space="preserve">tiekėjo pasirašytas pasiūlymas, parengtas pagal Specialiųjų pirkimo sąlygų </w:t>
      </w:r>
      <w:r w:rsidR="00132F78">
        <w:rPr>
          <w:rFonts w:ascii="Times New Roman" w:hAnsi="Times New Roman" w:cs="Times New Roman"/>
          <w:b/>
          <w:bCs/>
          <w:sz w:val="24"/>
          <w:szCs w:val="24"/>
          <w:shd w:val="clear" w:color="auto" w:fill="FFFFFF"/>
        </w:rPr>
        <w:t>6</w:t>
      </w:r>
      <w:r w:rsidRPr="00105CC2">
        <w:rPr>
          <w:rFonts w:ascii="Times New Roman" w:hAnsi="Times New Roman" w:cs="Times New Roman"/>
          <w:b/>
          <w:bCs/>
          <w:sz w:val="24"/>
          <w:szCs w:val="24"/>
          <w:shd w:val="clear" w:color="auto" w:fill="FFFFFF"/>
        </w:rPr>
        <w:t xml:space="preserve"> </w:t>
      </w:r>
      <w:r w:rsidRPr="00105CC2">
        <w:rPr>
          <w:rFonts w:ascii="Times New Roman" w:hAnsi="Times New Roman" w:cs="Times New Roman"/>
          <w:b/>
          <w:bCs/>
          <w:sz w:val="24"/>
          <w:szCs w:val="24"/>
        </w:rPr>
        <w:t>priede</w:t>
      </w:r>
      <w:r w:rsidRPr="00D00407">
        <w:rPr>
          <w:rFonts w:ascii="Times New Roman" w:hAnsi="Times New Roman" w:cs="Times New Roman"/>
          <w:sz w:val="24"/>
          <w:szCs w:val="24"/>
        </w:rPr>
        <w:t xml:space="preserve"> „Pasiūlymo forma“ pateiktą pasiūlymo formą</w:t>
      </w:r>
      <w:r w:rsidR="00475668" w:rsidRPr="00D00407">
        <w:rPr>
          <w:rFonts w:ascii="Times New Roman" w:hAnsi="Times New Roman" w:cs="Times New Roman"/>
          <w:i/>
          <w:iCs/>
          <w:sz w:val="24"/>
          <w:szCs w:val="24"/>
        </w:rPr>
        <w:t>;</w:t>
      </w:r>
    </w:p>
    <w:p w14:paraId="0B985521" w14:textId="713AB38F" w:rsidR="00501B42" w:rsidRPr="00D00407"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D00407">
        <w:rPr>
          <w:rFonts w:ascii="Times New Roman" w:hAnsi="Times New Roman" w:cs="Times New Roman"/>
          <w:sz w:val="24"/>
          <w:szCs w:val="24"/>
        </w:rPr>
        <w:t xml:space="preserve">užpildytas EBVPD (Specialiųjų pirkimo sąlygų </w:t>
      </w:r>
      <w:r w:rsidR="00132F78" w:rsidRPr="00A105E6">
        <w:rPr>
          <w:rFonts w:ascii="Times New Roman" w:hAnsi="Times New Roman" w:cs="Times New Roman"/>
          <w:sz w:val="24"/>
          <w:szCs w:val="24"/>
        </w:rPr>
        <w:t>5</w:t>
      </w:r>
      <w:r w:rsidRPr="00A105E6">
        <w:rPr>
          <w:rFonts w:ascii="Times New Roman" w:hAnsi="Times New Roman" w:cs="Times New Roman"/>
          <w:sz w:val="24"/>
          <w:szCs w:val="24"/>
        </w:rPr>
        <w:t xml:space="preserve"> priedas).</w:t>
      </w:r>
      <w:r w:rsidRPr="00D00407">
        <w:rPr>
          <w:rFonts w:ascii="Times New Roman" w:hAnsi="Times New Roman" w:cs="Times New Roman"/>
          <w:sz w:val="24"/>
          <w:szCs w:val="24"/>
        </w:rPr>
        <w:t xml:space="preserve"> Pasirašydamas pasiūlymą, tiekėjas patvirtina ir EBVPD tikrumą;</w:t>
      </w:r>
    </w:p>
    <w:p w14:paraId="6E067AFF" w14:textId="060088C2" w:rsidR="00501B42" w:rsidRPr="00190E8F"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D00407">
        <w:rPr>
          <w:rFonts w:ascii="Times New Roman" w:hAnsi="Times New Roman" w:cs="Times New Roman"/>
          <w:sz w:val="24"/>
          <w:szCs w:val="24"/>
        </w:rPr>
        <w:t xml:space="preserve">užpildyta </w:t>
      </w:r>
      <w:r w:rsidR="006673FE" w:rsidRPr="00D00407">
        <w:rPr>
          <w:rFonts w:ascii="Times New Roman" w:hAnsi="Times New Roman" w:cs="Times New Roman"/>
          <w:sz w:val="24"/>
          <w:szCs w:val="24"/>
        </w:rPr>
        <w:t xml:space="preserve">siūlomų prekių </w:t>
      </w:r>
      <w:r w:rsidRPr="00D00407">
        <w:rPr>
          <w:rFonts w:ascii="Times New Roman" w:hAnsi="Times New Roman" w:cs="Times New Roman"/>
          <w:sz w:val="24"/>
          <w:szCs w:val="24"/>
        </w:rPr>
        <w:t>techninė</w:t>
      </w:r>
      <w:r w:rsidR="009A3157" w:rsidRPr="00D00407">
        <w:rPr>
          <w:rFonts w:ascii="Times New Roman" w:hAnsi="Times New Roman" w:cs="Times New Roman"/>
          <w:sz w:val="24"/>
          <w:szCs w:val="24"/>
        </w:rPr>
        <w:t>s</w:t>
      </w:r>
      <w:r w:rsidRPr="00D00407">
        <w:rPr>
          <w:rFonts w:ascii="Times New Roman" w:hAnsi="Times New Roman" w:cs="Times New Roman"/>
          <w:sz w:val="24"/>
          <w:szCs w:val="24"/>
        </w:rPr>
        <w:t xml:space="preserve"> specifikacij</w:t>
      </w:r>
      <w:r w:rsidR="009A3157" w:rsidRPr="00D00407">
        <w:rPr>
          <w:rFonts w:ascii="Times New Roman" w:hAnsi="Times New Roman" w:cs="Times New Roman"/>
          <w:sz w:val="24"/>
          <w:szCs w:val="24"/>
        </w:rPr>
        <w:t xml:space="preserve">os </w:t>
      </w:r>
      <w:r w:rsidR="00F8122C" w:rsidRPr="00D00407">
        <w:rPr>
          <w:rFonts w:ascii="Times New Roman" w:hAnsi="Times New Roman" w:cs="Times New Roman"/>
          <w:sz w:val="24"/>
          <w:szCs w:val="24"/>
        </w:rPr>
        <w:t>reikalaujamų</w:t>
      </w:r>
      <w:r w:rsidR="006673FE" w:rsidRPr="00D00407">
        <w:rPr>
          <w:rFonts w:ascii="Times New Roman" w:hAnsi="Times New Roman" w:cs="Times New Roman"/>
          <w:sz w:val="24"/>
          <w:szCs w:val="24"/>
        </w:rPr>
        <w:t xml:space="preserve"> techninių parametrų atitikties </w:t>
      </w:r>
      <w:r w:rsidR="009A3157" w:rsidRPr="00D00407">
        <w:rPr>
          <w:rFonts w:ascii="Times New Roman" w:hAnsi="Times New Roman" w:cs="Times New Roman"/>
          <w:sz w:val="24"/>
          <w:szCs w:val="24"/>
        </w:rPr>
        <w:t>lentelė</w:t>
      </w:r>
      <w:r w:rsidRPr="00D00407">
        <w:rPr>
          <w:rFonts w:ascii="Times New Roman" w:hAnsi="Times New Roman" w:cs="Times New Roman"/>
          <w:sz w:val="24"/>
          <w:szCs w:val="24"/>
        </w:rPr>
        <w:t xml:space="preserve"> </w:t>
      </w:r>
      <w:r w:rsidRPr="00A105E6">
        <w:rPr>
          <w:rFonts w:ascii="Times New Roman" w:hAnsi="Times New Roman" w:cs="Times New Roman"/>
          <w:sz w:val="24"/>
          <w:szCs w:val="24"/>
        </w:rPr>
        <w:t>pa</w:t>
      </w:r>
      <w:r w:rsidR="006673FE" w:rsidRPr="00A105E6">
        <w:rPr>
          <w:rFonts w:ascii="Times New Roman" w:hAnsi="Times New Roman" w:cs="Times New Roman"/>
          <w:sz w:val="24"/>
          <w:szCs w:val="24"/>
        </w:rPr>
        <w:t xml:space="preserve">gal </w:t>
      </w:r>
      <w:r w:rsidRPr="00A105E6">
        <w:rPr>
          <w:rFonts w:ascii="Times New Roman" w:hAnsi="Times New Roman" w:cs="Times New Roman"/>
          <w:sz w:val="24"/>
          <w:szCs w:val="24"/>
        </w:rPr>
        <w:t xml:space="preserve"> Specialiųjų pirkimo sąlygų </w:t>
      </w:r>
      <w:r w:rsidRPr="00A441CA">
        <w:rPr>
          <w:rFonts w:ascii="Times New Roman" w:hAnsi="Times New Roman" w:cs="Times New Roman"/>
          <w:b/>
          <w:bCs/>
          <w:sz w:val="24"/>
          <w:szCs w:val="24"/>
        </w:rPr>
        <w:t>2 pried</w:t>
      </w:r>
      <w:r w:rsidR="009A3157" w:rsidRPr="00A441CA">
        <w:rPr>
          <w:rFonts w:ascii="Times New Roman" w:hAnsi="Times New Roman" w:cs="Times New Roman"/>
          <w:b/>
          <w:bCs/>
          <w:sz w:val="24"/>
          <w:szCs w:val="24"/>
        </w:rPr>
        <w:t>o</w:t>
      </w:r>
      <w:r w:rsidR="009A3157" w:rsidRPr="00A105E6">
        <w:rPr>
          <w:rFonts w:ascii="Times New Roman" w:hAnsi="Times New Roman" w:cs="Times New Roman"/>
          <w:sz w:val="24"/>
          <w:szCs w:val="24"/>
        </w:rPr>
        <w:t xml:space="preserve"> </w:t>
      </w:r>
      <w:r w:rsidR="00441B35" w:rsidRPr="00A105E6">
        <w:rPr>
          <w:rFonts w:ascii="Times New Roman" w:hAnsi="Times New Roman" w:cs="Times New Roman"/>
          <w:sz w:val="24"/>
          <w:szCs w:val="24"/>
        </w:rPr>
        <w:t>,,Techninė specifikacija“</w:t>
      </w:r>
      <w:r w:rsidR="00912D90" w:rsidRPr="00A105E6">
        <w:rPr>
          <w:rFonts w:ascii="Times New Roman" w:hAnsi="Times New Roman" w:cs="Times New Roman"/>
          <w:sz w:val="24"/>
          <w:szCs w:val="24"/>
        </w:rPr>
        <w:t xml:space="preserve"> </w:t>
      </w:r>
      <w:r w:rsidR="006171EB" w:rsidRPr="00A105E6">
        <w:rPr>
          <w:rFonts w:ascii="Times New Roman" w:hAnsi="Times New Roman" w:cs="Times New Roman"/>
          <w:sz w:val="24"/>
          <w:szCs w:val="24"/>
        </w:rPr>
        <w:t>reikalavimus</w:t>
      </w:r>
      <w:r w:rsidRPr="00A105E6">
        <w:rPr>
          <w:rFonts w:ascii="Times New Roman" w:hAnsi="Times New Roman" w:cs="Times New Roman"/>
          <w:sz w:val="24"/>
          <w:szCs w:val="24"/>
        </w:rPr>
        <w:t xml:space="preserve">;  </w:t>
      </w:r>
      <w:r w:rsidR="006673FE" w:rsidRPr="00A105E6">
        <w:rPr>
          <w:rFonts w:ascii="Times New Roman" w:hAnsi="Times New Roman" w:cs="Times New Roman"/>
          <w:sz w:val="24"/>
          <w:szCs w:val="24"/>
        </w:rPr>
        <w:t>kart</w:t>
      </w:r>
      <w:r w:rsidR="00F8122C" w:rsidRPr="00A105E6">
        <w:rPr>
          <w:rFonts w:ascii="Times New Roman" w:hAnsi="Times New Roman" w:cs="Times New Roman"/>
          <w:sz w:val="24"/>
          <w:szCs w:val="24"/>
        </w:rPr>
        <w:t>u pateikiam</w:t>
      </w:r>
      <w:r w:rsidR="00105CC2" w:rsidRPr="00A105E6">
        <w:rPr>
          <w:rFonts w:ascii="Times New Roman" w:hAnsi="Times New Roman" w:cs="Times New Roman"/>
          <w:sz w:val="24"/>
          <w:szCs w:val="24"/>
        </w:rPr>
        <w:t xml:space="preserve">i įrodymai </w:t>
      </w:r>
      <w:r w:rsidR="00191D55" w:rsidRPr="00A105E6">
        <w:rPr>
          <w:rFonts w:ascii="Times New Roman" w:hAnsi="Times New Roman" w:cs="Times New Roman"/>
          <w:sz w:val="24"/>
          <w:szCs w:val="24"/>
        </w:rPr>
        <w:t xml:space="preserve">- atitiktį patvirtinantys dokumentai </w:t>
      </w:r>
      <w:r w:rsidR="00105CC2" w:rsidRPr="00A105E6">
        <w:rPr>
          <w:rFonts w:ascii="Times New Roman" w:hAnsi="Times New Roman" w:cs="Times New Roman"/>
          <w:sz w:val="24"/>
          <w:szCs w:val="24"/>
        </w:rPr>
        <w:t>ir</w:t>
      </w:r>
      <w:r w:rsidR="00191D55" w:rsidRPr="00A105E6">
        <w:rPr>
          <w:rFonts w:ascii="Times New Roman" w:hAnsi="Times New Roman" w:cs="Times New Roman"/>
          <w:sz w:val="24"/>
          <w:szCs w:val="24"/>
        </w:rPr>
        <w:t>/ar</w:t>
      </w:r>
      <w:r w:rsidR="00F8122C" w:rsidRPr="00A105E6">
        <w:rPr>
          <w:rFonts w:ascii="Times New Roman" w:hAnsi="Times New Roman" w:cs="Times New Roman"/>
          <w:sz w:val="24"/>
          <w:szCs w:val="24"/>
        </w:rPr>
        <w:t xml:space="preserve"> nuorodos į prekių aprašymus gamintojo svetainėje.</w:t>
      </w:r>
      <w:r w:rsidRPr="00190E8F">
        <w:rPr>
          <w:rFonts w:ascii="Times New Roman" w:eastAsia="Calibri" w:hAnsi="Times New Roman" w:cs="Times New Roman"/>
          <w:sz w:val="24"/>
          <w:szCs w:val="24"/>
        </w:rPr>
        <w:t xml:space="preserve"> </w:t>
      </w:r>
    </w:p>
    <w:p w14:paraId="09A988B1" w14:textId="77777777" w:rsidR="00501B42" w:rsidRPr="00190E8F"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190E8F">
        <w:rPr>
          <w:rFonts w:ascii="Times New Roman" w:hAnsi="Times New Roman" w:cs="Times New Roman"/>
          <w:sz w:val="24"/>
          <w:szCs w:val="24"/>
        </w:rPr>
        <w:t>jungtinės veiklos sutarties kopija (jeigu pirkime dalyvauja ūkio subjektų grupė jungtinės veiklos sutarties pagrindu);</w:t>
      </w:r>
    </w:p>
    <w:p w14:paraId="47EDB21C" w14:textId="77777777" w:rsidR="00501B42" w:rsidRPr="00190E8F"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190E8F">
        <w:rPr>
          <w:rFonts w:ascii="Times New Roman" w:hAnsi="Times New Roman" w:cs="Times New Roman"/>
          <w:sz w:val="24"/>
          <w:szCs w:val="24"/>
        </w:rPr>
        <w:t>dokumentas, patvirtinantis, kad asmuo, kuris pasirašė pasiūlymą (jei jis ne tiekėjo vadovas), turėjo teisę jį pasirašyti;</w:t>
      </w:r>
    </w:p>
    <w:p w14:paraId="3E47A949" w14:textId="00D401A5" w:rsidR="00501B42" w:rsidRPr="00190E8F"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rPr>
      </w:pPr>
      <w:r w:rsidRPr="00190E8F">
        <w:rPr>
          <w:rFonts w:ascii="Times New Roman" w:hAnsi="Times New Roman" w:cs="Times New Roman"/>
          <w:sz w:val="24"/>
          <w:szCs w:val="24"/>
        </w:rPr>
        <w:t xml:space="preserve">užpildyta deklaracija dėl (ne)atitikties Reglamento nuostatoms (Specialiųjų pirkimo sąlygų </w:t>
      </w:r>
      <w:r w:rsidR="006A2582" w:rsidRPr="00FC4BE8">
        <w:rPr>
          <w:rFonts w:ascii="Times New Roman" w:hAnsi="Times New Roman" w:cs="Times New Roman"/>
          <w:b/>
          <w:bCs/>
          <w:sz w:val="24"/>
          <w:szCs w:val="24"/>
        </w:rPr>
        <w:t>7</w:t>
      </w:r>
      <w:r w:rsidRPr="00FC4BE8">
        <w:rPr>
          <w:rFonts w:ascii="Times New Roman" w:hAnsi="Times New Roman" w:cs="Times New Roman"/>
          <w:b/>
          <w:bCs/>
          <w:sz w:val="24"/>
          <w:szCs w:val="24"/>
        </w:rPr>
        <w:t xml:space="preserve">  priedas</w:t>
      </w:r>
      <w:r w:rsidRPr="00A105E6">
        <w:rPr>
          <w:rFonts w:ascii="Times New Roman" w:hAnsi="Times New Roman" w:cs="Times New Roman"/>
          <w:sz w:val="24"/>
          <w:szCs w:val="24"/>
        </w:rPr>
        <w:t>);</w:t>
      </w:r>
      <w:r w:rsidRPr="00190E8F">
        <w:rPr>
          <w:rFonts w:ascii="Times New Roman" w:hAnsi="Times New Roman" w:cs="Times New Roman"/>
          <w:sz w:val="24"/>
          <w:szCs w:val="24"/>
        </w:rPr>
        <w:t xml:space="preserve"> </w:t>
      </w:r>
    </w:p>
    <w:p w14:paraId="5E3628B0" w14:textId="7754A423" w:rsidR="00501B42" w:rsidRPr="00190E8F" w:rsidRDefault="00501B42" w:rsidP="000F4BCF">
      <w:pPr>
        <w:pStyle w:val="ListParagraph"/>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190E8F">
        <w:rPr>
          <w:rFonts w:ascii="Times New Roman" w:hAnsi="Times New Roman" w:cs="Times New Roman"/>
          <w:sz w:val="24"/>
          <w:szCs w:val="24"/>
        </w:rPr>
        <w:t>jei tiekėjas pasitelkia subtiekėjus, subtiekėjo deklaracija ar kitas dokumentas, patvirtinantis jo sutikimą būti subtiekėju pirkime;</w:t>
      </w:r>
    </w:p>
    <w:p w14:paraId="0529C595" w14:textId="4867F7F3" w:rsidR="00EA5757" w:rsidRPr="00190E8F" w:rsidRDefault="00EA5757" w:rsidP="00EA5757">
      <w:pPr>
        <w:tabs>
          <w:tab w:val="left" w:pos="1276"/>
        </w:tabs>
        <w:spacing w:after="0" w:line="240" w:lineRule="auto"/>
        <w:jc w:val="both"/>
        <w:rPr>
          <w:rFonts w:ascii="Times New Roman" w:hAnsi="Times New Roman" w:cs="Times New Roman"/>
          <w:sz w:val="24"/>
          <w:szCs w:val="24"/>
        </w:rPr>
      </w:pPr>
      <w:r w:rsidRPr="00190E8F">
        <w:rPr>
          <w:rFonts w:ascii="Times New Roman" w:hAnsi="Times New Roman" w:cs="Times New Roman"/>
          <w:sz w:val="24"/>
          <w:szCs w:val="24"/>
        </w:rPr>
        <w:t xml:space="preserve">           6.1.8.</w:t>
      </w:r>
      <w:r w:rsidR="00AB60DA">
        <w:rPr>
          <w:rFonts w:ascii="Times New Roman" w:hAnsi="Times New Roman" w:cs="Times New Roman"/>
          <w:sz w:val="24"/>
          <w:szCs w:val="24"/>
        </w:rPr>
        <w:t xml:space="preserve"> </w:t>
      </w:r>
      <w:r w:rsidRPr="00190E8F">
        <w:rPr>
          <w:rFonts w:ascii="Times New Roman" w:hAnsi="Times New Roman" w:cs="Times New Roman"/>
          <w:sz w:val="24"/>
          <w:szCs w:val="24"/>
        </w:rPr>
        <w:t xml:space="preserve">jei tiekėjas pasitelkia ūkio subjektus, kurių pajėgumais remiasi, </w:t>
      </w:r>
      <w:r w:rsidR="00D36B44">
        <w:rPr>
          <w:rFonts w:ascii="Times New Roman" w:hAnsi="Times New Roman" w:cs="Times New Roman"/>
          <w:sz w:val="24"/>
          <w:szCs w:val="24"/>
        </w:rPr>
        <w:t xml:space="preserve">kad atitiktų kvalifikacijos reikalavimus </w:t>
      </w:r>
      <w:r w:rsidRPr="00190E8F">
        <w:rPr>
          <w:rFonts w:ascii="Times New Roman" w:hAnsi="Times New Roman" w:cs="Times New Roman"/>
          <w:sz w:val="24"/>
          <w:szCs w:val="24"/>
        </w:rPr>
        <w:t>– įrodymai, kad šie ištekliai bus prieinami per visą sutartinių įsipareigojimų vykdymo laikotarpį;</w:t>
      </w:r>
    </w:p>
    <w:p w14:paraId="4E336CF9" w14:textId="1250A165" w:rsidR="0019012B" w:rsidRPr="00A105E6" w:rsidRDefault="00EA5757" w:rsidP="0019012B">
      <w:pPr>
        <w:pStyle w:val="ListParagraph"/>
        <w:tabs>
          <w:tab w:val="left" w:pos="540"/>
        </w:tabs>
        <w:spacing w:after="0" w:line="240" w:lineRule="auto"/>
        <w:ind w:left="0" w:firstLine="540"/>
        <w:jc w:val="both"/>
        <w:rPr>
          <w:rFonts w:ascii="Times New Roman" w:eastAsia="Times New Roman" w:hAnsi="Times New Roman" w:cs="Times New Roman"/>
          <w:sz w:val="24"/>
          <w:szCs w:val="24"/>
        </w:rPr>
      </w:pPr>
      <w:r w:rsidRPr="00A105E6">
        <w:rPr>
          <w:rFonts w:ascii="Times New Roman" w:eastAsia="Times New Roman" w:hAnsi="Times New Roman" w:cs="Times New Roman"/>
          <w:sz w:val="24"/>
          <w:szCs w:val="24"/>
        </w:rPr>
        <w:t>6.1.9.</w:t>
      </w:r>
      <w:r w:rsidR="00631388" w:rsidRPr="00A105E6">
        <w:rPr>
          <w:rFonts w:ascii="Times New Roman" w:eastAsia="Times New Roman" w:hAnsi="Times New Roman" w:cs="Times New Roman"/>
          <w:sz w:val="24"/>
          <w:szCs w:val="24"/>
        </w:rPr>
        <w:t>d</w:t>
      </w:r>
      <w:r w:rsidR="0034516B" w:rsidRPr="00A105E6">
        <w:rPr>
          <w:rFonts w:ascii="Times New Roman" w:eastAsia="Times New Roman" w:hAnsi="Times New Roman" w:cs="Times New Roman"/>
          <w:sz w:val="24"/>
          <w:szCs w:val="24"/>
        </w:rPr>
        <w:t xml:space="preserve">okumentai įrodantys atitiktį aplinkos apsaugos reikalavimams nurodytiems </w:t>
      </w:r>
      <w:r w:rsidR="00631388" w:rsidRPr="007D47A7">
        <w:rPr>
          <w:rFonts w:ascii="Times New Roman" w:eastAsia="Times New Roman" w:hAnsi="Times New Roman" w:cs="Times New Roman"/>
          <w:b/>
          <w:bCs/>
          <w:sz w:val="24"/>
          <w:szCs w:val="24"/>
        </w:rPr>
        <w:t>Techninės specifikacijos 1</w:t>
      </w:r>
      <w:r w:rsidR="008A781B" w:rsidRPr="007D47A7">
        <w:rPr>
          <w:rFonts w:ascii="Times New Roman" w:eastAsia="Times New Roman" w:hAnsi="Times New Roman" w:cs="Times New Roman"/>
          <w:b/>
          <w:bCs/>
          <w:sz w:val="24"/>
          <w:szCs w:val="24"/>
        </w:rPr>
        <w:t>1</w:t>
      </w:r>
      <w:r w:rsidR="00AD1671">
        <w:rPr>
          <w:rFonts w:ascii="Times New Roman" w:eastAsia="Times New Roman" w:hAnsi="Times New Roman" w:cs="Times New Roman"/>
          <w:b/>
          <w:bCs/>
          <w:sz w:val="24"/>
          <w:szCs w:val="24"/>
        </w:rPr>
        <w:t>,12,13</w:t>
      </w:r>
      <w:r w:rsidR="00B65D0A">
        <w:rPr>
          <w:rFonts w:ascii="Times New Roman" w:eastAsia="Times New Roman" w:hAnsi="Times New Roman" w:cs="Times New Roman"/>
          <w:b/>
          <w:bCs/>
          <w:sz w:val="24"/>
          <w:szCs w:val="24"/>
        </w:rPr>
        <w:t xml:space="preserve"> </w:t>
      </w:r>
      <w:r w:rsidR="00631388" w:rsidRPr="007D47A7">
        <w:rPr>
          <w:rFonts w:ascii="Times New Roman" w:eastAsia="Times New Roman" w:hAnsi="Times New Roman" w:cs="Times New Roman"/>
          <w:b/>
          <w:bCs/>
          <w:sz w:val="24"/>
          <w:szCs w:val="24"/>
        </w:rPr>
        <w:t>punkte</w:t>
      </w:r>
      <w:r w:rsidR="0034516B" w:rsidRPr="00A105E6">
        <w:rPr>
          <w:rFonts w:ascii="Times New Roman" w:eastAsia="Times New Roman" w:hAnsi="Times New Roman" w:cs="Times New Roman"/>
          <w:sz w:val="24"/>
          <w:szCs w:val="24"/>
        </w:rPr>
        <w:t>, kurie teikiami kartu su pasiūlymu</w:t>
      </w:r>
      <w:r w:rsidR="0019012B" w:rsidRPr="00A105E6">
        <w:rPr>
          <w:rFonts w:ascii="Times New Roman" w:eastAsia="Times New Roman" w:hAnsi="Times New Roman" w:cs="Times New Roman"/>
          <w:sz w:val="24"/>
          <w:szCs w:val="24"/>
        </w:rPr>
        <w:t>:</w:t>
      </w:r>
    </w:p>
    <w:p w14:paraId="25E871B0" w14:textId="755BBDCF" w:rsidR="0019012B" w:rsidRPr="000D7290" w:rsidRDefault="0019012B" w:rsidP="00C243BA">
      <w:pPr>
        <w:pStyle w:val="Default"/>
        <w:spacing w:after="24"/>
        <w:jc w:val="both"/>
        <w:rPr>
          <w:i/>
          <w:iCs/>
          <w:sz w:val="22"/>
          <w:szCs w:val="22"/>
        </w:rPr>
      </w:pPr>
      <w:r w:rsidRPr="000D7290">
        <w:rPr>
          <w:i/>
          <w:iCs/>
          <w:sz w:val="22"/>
          <w:szCs w:val="22"/>
        </w:rPr>
        <w:t xml:space="preserve"> -  CE sertifikatas ir (ar) gamintojo CE atitikties deklaracija ar kiti lygiaverčiai įrodymai; </w:t>
      </w:r>
    </w:p>
    <w:p w14:paraId="5B8D947A" w14:textId="542B9BE7" w:rsidR="000D7290" w:rsidRPr="000D7290" w:rsidRDefault="000D7290" w:rsidP="00C243BA">
      <w:pPr>
        <w:pStyle w:val="Default"/>
        <w:spacing w:after="24"/>
        <w:jc w:val="both"/>
        <w:rPr>
          <w:i/>
          <w:iCs/>
          <w:sz w:val="22"/>
          <w:szCs w:val="22"/>
        </w:rPr>
      </w:pPr>
      <w:r w:rsidRPr="000D7290">
        <w:rPr>
          <w:i/>
          <w:iCs/>
          <w:sz w:val="22"/>
          <w:szCs w:val="22"/>
        </w:rPr>
        <w:t xml:space="preserve"> - </w:t>
      </w:r>
      <w:r w:rsidRPr="000D7290">
        <w:rPr>
          <w:i/>
          <w:iCs/>
        </w:rPr>
        <w:t xml:space="preserve">ES atitikties </w:t>
      </w:r>
      <w:r w:rsidR="00151866">
        <w:rPr>
          <w:i/>
          <w:iCs/>
        </w:rPr>
        <w:t>direktyv</w:t>
      </w:r>
      <w:r w:rsidR="00D31116">
        <w:rPr>
          <w:i/>
          <w:iCs/>
        </w:rPr>
        <w:t>oms 20</w:t>
      </w:r>
      <w:r w:rsidR="00B32CD1">
        <w:rPr>
          <w:i/>
          <w:iCs/>
        </w:rPr>
        <w:t>11</w:t>
      </w:r>
      <w:r w:rsidR="00D31116">
        <w:rPr>
          <w:i/>
          <w:iCs/>
        </w:rPr>
        <w:t>/</w:t>
      </w:r>
      <w:r w:rsidR="00B32CD1">
        <w:rPr>
          <w:i/>
          <w:iCs/>
        </w:rPr>
        <w:t>65</w:t>
      </w:r>
      <w:r w:rsidR="00D31116">
        <w:rPr>
          <w:i/>
          <w:iCs/>
        </w:rPr>
        <w:t>/EC ir</w:t>
      </w:r>
      <w:r w:rsidR="00151866">
        <w:rPr>
          <w:i/>
          <w:iCs/>
        </w:rPr>
        <w:t xml:space="preserve"> 2009/125/EB </w:t>
      </w:r>
      <w:r w:rsidRPr="000D7290">
        <w:rPr>
          <w:i/>
          <w:iCs/>
        </w:rPr>
        <w:t xml:space="preserve">deklaraciją (EU </w:t>
      </w:r>
      <w:proofErr w:type="spellStart"/>
      <w:r w:rsidRPr="000D7290">
        <w:rPr>
          <w:i/>
          <w:iCs/>
        </w:rPr>
        <w:t>Declaration</w:t>
      </w:r>
      <w:proofErr w:type="spellEnd"/>
      <w:r w:rsidRPr="000D7290">
        <w:rPr>
          <w:i/>
          <w:iCs/>
        </w:rPr>
        <w:t xml:space="preserve"> </w:t>
      </w:r>
      <w:proofErr w:type="spellStart"/>
      <w:r w:rsidRPr="000D7290">
        <w:rPr>
          <w:i/>
          <w:iCs/>
        </w:rPr>
        <w:t>of</w:t>
      </w:r>
      <w:proofErr w:type="spellEnd"/>
      <w:r w:rsidRPr="000D7290">
        <w:rPr>
          <w:i/>
          <w:iCs/>
        </w:rPr>
        <w:t xml:space="preserve"> </w:t>
      </w:r>
      <w:proofErr w:type="spellStart"/>
      <w:r w:rsidRPr="000D7290">
        <w:rPr>
          <w:i/>
          <w:iCs/>
        </w:rPr>
        <w:t>Conformity</w:t>
      </w:r>
      <w:proofErr w:type="spellEnd"/>
      <w:r w:rsidRPr="000D7290">
        <w:rPr>
          <w:i/>
          <w:iCs/>
        </w:rPr>
        <w:t>)ar kiti lygiaverčiai įrodymai;</w:t>
      </w:r>
    </w:p>
    <w:p w14:paraId="65076E9C" w14:textId="545E3011" w:rsidR="00AD1671" w:rsidRDefault="0019012B" w:rsidP="00C243BA">
      <w:pPr>
        <w:pStyle w:val="Default"/>
        <w:jc w:val="both"/>
        <w:rPr>
          <w:i/>
          <w:iCs/>
          <w:sz w:val="22"/>
          <w:szCs w:val="22"/>
        </w:rPr>
      </w:pPr>
      <w:r w:rsidRPr="000D7290">
        <w:rPr>
          <w:i/>
          <w:iCs/>
          <w:sz w:val="22"/>
          <w:szCs w:val="22"/>
        </w:rPr>
        <w:t xml:space="preserve"> - </w:t>
      </w:r>
      <w:r w:rsidR="003934B9" w:rsidRPr="000D7290">
        <w:rPr>
          <w:i/>
          <w:iCs/>
          <w:sz w:val="22"/>
          <w:szCs w:val="22"/>
        </w:rPr>
        <w:t>g</w:t>
      </w:r>
      <w:r w:rsidRPr="000D7290">
        <w:rPr>
          <w:i/>
          <w:iCs/>
          <w:sz w:val="22"/>
          <w:szCs w:val="22"/>
        </w:rPr>
        <w:t xml:space="preserve">amintojo deklaracija arba sertifikatas, patvirtinantis </w:t>
      </w:r>
      <w:proofErr w:type="spellStart"/>
      <w:r w:rsidRPr="000D7290">
        <w:rPr>
          <w:i/>
          <w:iCs/>
          <w:sz w:val="22"/>
          <w:szCs w:val="22"/>
        </w:rPr>
        <w:t>RoHS</w:t>
      </w:r>
      <w:proofErr w:type="spellEnd"/>
      <w:r w:rsidRPr="000D7290">
        <w:rPr>
          <w:i/>
          <w:iCs/>
          <w:sz w:val="22"/>
          <w:szCs w:val="22"/>
        </w:rPr>
        <w:t xml:space="preserve"> reikalavimų laikymąsi arba kiti lygiaverčiai įrodymai</w:t>
      </w:r>
      <w:r w:rsidR="0095243D">
        <w:rPr>
          <w:i/>
          <w:iCs/>
          <w:sz w:val="22"/>
          <w:szCs w:val="22"/>
        </w:rPr>
        <w:t>;</w:t>
      </w:r>
    </w:p>
    <w:p w14:paraId="3C66E7D9" w14:textId="07130C4A" w:rsidR="0095243D" w:rsidRPr="006344D0" w:rsidRDefault="0095243D" w:rsidP="00C243BA">
      <w:pPr>
        <w:pStyle w:val="Default"/>
        <w:jc w:val="both"/>
        <w:rPr>
          <w:i/>
          <w:iCs/>
          <w:sz w:val="22"/>
          <w:szCs w:val="22"/>
        </w:rPr>
      </w:pPr>
      <w:r>
        <w:rPr>
          <w:i/>
          <w:iCs/>
          <w:sz w:val="22"/>
          <w:szCs w:val="22"/>
        </w:rPr>
        <w:t>- dokumentai patvirtinantys galimybę keisti baterijas, jų tiekimą rinkai ne trumpiau kaip 5 metus, panaudotų baterijų surinkimo sistema.</w:t>
      </w:r>
    </w:p>
    <w:p w14:paraId="1A7FD7D8" w14:textId="3B4B6622" w:rsidR="00501B42" w:rsidRPr="00D00407" w:rsidRDefault="00501B42" w:rsidP="00781E87">
      <w:pPr>
        <w:tabs>
          <w:tab w:val="left" w:pos="1276"/>
        </w:tabs>
        <w:spacing w:after="0" w:line="240" w:lineRule="auto"/>
        <w:ind w:firstLine="567"/>
        <w:jc w:val="both"/>
        <w:rPr>
          <w:rFonts w:ascii="Times New Roman" w:hAnsi="Times New Roman" w:cs="Times New Roman"/>
          <w:sz w:val="24"/>
          <w:szCs w:val="24"/>
        </w:rPr>
      </w:pPr>
      <w:r w:rsidRPr="00D00407">
        <w:rPr>
          <w:rFonts w:ascii="Times New Roman" w:hAnsi="Times New Roman" w:cs="Times New Roman"/>
          <w:sz w:val="24"/>
          <w:szCs w:val="24"/>
        </w:rPr>
        <w:t>6.2.</w:t>
      </w:r>
      <w:r w:rsidRPr="00D00407">
        <w:rPr>
          <w:rFonts w:ascii="Times New Roman" w:hAnsi="Times New Roman" w:cs="Times New Roman"/>
          <w:sz w:val="24"/>
          <w:szCs w:val="24"/>
        </w:rPr>
        <w:tab/>
      </w:r>
      <w:r w:rsidRPr="00D00407">
        <w:rPr>
          <w:rFonts w:ascii="Times New Roman" w:eastAsia="Calibri" w:hAnsi="Times New Roman" w:cs="Times New Roman"/>
          <w:sz w:val="24"/>
          <w:szCs w:val="24"/>
        </w:rPr>
        <w:t xml:space="preserve">Pasiūlymas gali būti pasirašytas fiziniu parašu arba elektroniniu parašu. </w:t>
      </w:r>
      <w:r w:rsidRPr="00D00407">
        <w:rPr>
          <w:rFonts w:ascii="Times New Roman" w:hAnsi="Times New Roman" w:cs="Times New Roman"/>
          <w:sz w:val="24"/>
          <w:szCs w:val="24"/>
        </w:rPr>
        <w:t>Perkančiajai organizacijai kilus abejonių dėl dokumentų tikrumo, ji turi teisę reikalauti pateikti dokumentų originalus.</w:t>
      </w:r>
      <w:r w:rsidRPr="00D00407">
        <w:rPr>
          <w:rFonts w:ascii="Times New Roman" w:eastAsia="Calibri" w:hAnsi="Times New Roman" w:cs="Times New Roman"/>
          <w:sz w:val="24"/>
          <w:szCs w:val="24"/>
        </w:rPr>
        <w:t xml:space="preserve"> Gali būti:</w:t>
      </w:r>
    </w:p>
    <w:p w14:paraId="3588265A" w14:textId="5699F5A0" w:rsidR="00501B42" w:rsidRPr="00D00407" w:rsidRDefault="00501B42" w:rsidP="00781E87">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sidRPr="00D00407">
        <w:rPr>
          <w:rFonts w:ascii="Times New Roman" w:eastAsia="Calibri" w:hAnsi="Times New Roman" w:cs="Times New Roman"/>
          <w:bCs/>
          <w:iCs/>
          <w:sz w:val="24"/>
          <w:szCs w:val="24"/>
        </w:rPr>
        <w:t>6.2.1.</w:t>
      </w:r>
      <w:r w:rsidRPr="00D00407">
        <w:rPr>
          <w:rFonts w:ascii="Times New Roman" w:eastAsia="Calibri" w:hAnsi="Times New Roman" w:cs="Times New Roman"/>
          <w:bCs/>
          <w:iCs/>
          <w:sz w:val="24"/>
          <w:szCs w:val="24"/>
        </w:rPr>
        <w:tab/>
        <w:t>pateikiami elektroniniu parašu pasirašyti elektroninėmis priemonėmis suformuoti dokumentai;</w:t>
      </w:r>
    </w:p>
    <w:p w14:paraId="43341CF7" w14:textId="77777777" w:rsidR="00501B42" w:rsidRPr="00D00407" w:rsidRDefault="00501B42" w:rsidP="000F4BCF">
      <w:pPr>
        <w:pStyle w:val="ListParagraph"/>
        <w:numPr>
          <w:ilvl w:val="2"/>
          <w:numId w:val="7"/>
        </w:numPr>
        <w:tabs>
          <w:tab w:val="left" w:pos="1276"/>
          <w:tab w:val="left" w:pos="1418"/>
        </w:tabs>
        <w:spacing w:after="0" w:line="240" w:lineRule="auto"/>
        <w:ind w:left="0" w:firstLine="567"/>
        <w:jc w:val="both"/>
        <w:rPr>
          <w:rFonts w:ascii="Times New Roman" w:hAnsi="Times New Roman" w:cs="Times New Roman"/>
          <w:bCs/>
          <w:iCs/>
          <w:sz w:val="24"/>
          <w:szCs w:val="24"/>
        </w:rPr>
      </w:pPr>
      <w:r w:rsidRPr="00D00407">
        <w:rPr>
          <w:rFonts w:ascii="Times New Roman" w:eastAsia="Calibri" w:hAnsi="Times New Roman" w:cs="Times New Roman"/>
          <w:bCs/>
          <w:iCs/>
          <w:sz w:val="24"/>
          <w:szCs w:val="24"/>
        </w:rPr>
        <w:t>skaitmeninės dokumentų kopijos (</w:t>
      </w:r>
      <w:r w:rsidRPr="00D00407">
        <w:rPr>
          <w:rFonts w:ascii="Times New Roman" w:eastAsia="Calibri" w:hAnsi="Times New Roman" w:cs="Times New Roman"/>
          <w:iCs/>
          <w:sz w:val="24"/>
          <w:szCs w:val="24"/>
        </w:rPr>
        <w:t>fiziniu parašu tvirtinami dokumentai turi būti pateikiami pasirašyti ir nuskenuoti)</w:t>
      </w:r>
      <w:r w:rsidRPr="00D00407">
        <w:rPr>
          <w:rFonts w:ascii="Times New Roman" w:eastAsia="Calibri" w:hAnsi="Times New Roman" w:cs="Times New Roman"/>
          <w:bCs/>
          <w:iCs/>
          <w:sz w:val="24"/>
          <w:szCs w:val="24"/>
        </w:rPr>
        <w:t>.</w:t>
      </w:r>
    </w:p>
    <w:p w14:paraId="41481A81" w14:textId="4D3EA676" w:rsidR="00501B42" w:rsidRPr="00493FD0" w:rsidRDefault="00501B42" w:rsidP="00493FD0">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493FD0">
        <w:rPr>
          <w:rFonts w:ascii="Times New Roman" w:hAnsi="Times New Roman" w:cs="Times New Roman"/>
          <w:sz w:val="24"/>
          <w:szCs w:val="24"/>
        </w:rPr>
        <w:t>Pasiūlymas turi būti parengtas lietuvių kalba.</w:t>
      </w:r>
      <w:r w:rsidR="00493FD0" w:rsidRPr="00493FD0">
        <w:rPr>
          <w:rFonts w:ascii="Times New Roman" w:hAnsi="Times New Roman" w:cs="Times New Roman"/>
          <w:sz w:val="24"/>
          <w:szCs w:val="24"/>
        </w:rPr>
        <w:t xml:space="preserve"> Atitiktį techniniams reikalavimams patvirtinantys dokumentai ir/ ar nuorodos </w:t>
      </w:r>
      <w:r w:rsidR="00493FD0" w:rsidRPr="00493FD0">
        <w:rPr>
          <w:rFonts w:ascii="Times New Roman" w:hAnsi="Times New Roman" w:cs="Times New Roman"/>
          <w:sz w:val="24"/>
          <w:szCs w:val="24"/>
          <w:u w:val="single"/>
        </w:rPr>
        <w:t>gali būti teikiami anglų kalba.</w:t>
      </w:r>
      <w:r w:rsidRPr="00493FD0">
        <w:rPr>
          <w:rFonts w:ascii="Times New Roman" w:hAnsi="Times New Roman" w:cs="Times New Roman"/>
          <w:sz w:val="24"/>
          <w:szCs w:val="24"/>
        </w:rPr>
        <w:t xml:space="preserve"> Perkančiajai organizacijai turint </w:t>
      </w:r>
      <w:r w:rsidRPr="00493FD0">
        <w:rPr>
          <w:rFonts w:ascii="Times New Roman" w:hAnsi="Times New Roman" w:cs="Times New Roman"/>
          <w:sz w:val="24"/>
          <w:szCs w:val="24"/>
        </w:rPr>
        <w:lastRenderedPageBreak/>
        <w:t>įtarimų dėl pasiūlyme pateikto turini</w:t>
      </w:r>
      <w:r w:rsidR="00493FD0" w:rsidRPr="00493FD0">
        <w:rPr>
          <w:rFonts w:ascii="Times New Roman" w:hAnsi="Times New Roman" w:cs="Times New Roman"/>
          <w:sz w:val="24"/>
          <w:szCs w:val="24"/>
        </w:rPr>
        <w:t>o</w:t>
      </w:r>
      <w:r w:rsidRPr="00493FD0">
        <w:rPr>
          <w:rFonts w:ascii="Times New Roman" w:hAnsi="Times New Roman" w:cs="Times New Roman"/>
          <w:sz w:val="24"/>
          <w:szCs w:val="24"/>
        </w:rPr>
        <w:t xml:space="preserve">, perkančioji organizacija </w:t>
      </w:r>
      <w:r w:rsidR="00493FD0" w:rsidRPr="00493FD0">
        <w:rPr>
          <w:rFonts w:ascii="Times New Roman" w:hAnsi="Times New Roman" w:cs="Times New Roman"/>
          <w:sz w:val="24"/>
          <w:szCs w:val="24"/>
        </w:rPr>
        <w:t>gali pa</w:t>
      </w:r>
      <w:r w:rsidRPr="00493FD0">
        <w:rPr>
          <w:rFonts w:ascii="Times New Roman" w:hAnsi="Times New Roman" w:cs="Times New Roman"/>
          <w:sz w:val="24"/>
          <w:szCs w:val="24"/>
        </w:rPr>
        <w:t>reikalau</w:t>
      </w:r>
      <w:r w:rsidR="00493FD0" w:rsidRPr="00493FD0">
        <w:rPr>
          <w:rFonts w:ascii="Times New Roman" w:hAnsi="Times New Roman" w:cs="Times New Roman"/>
          <w:sz w:val="24"/>
          <w:szCs w:val="24"/>
        </w:rPr>
        <w:t>ti</w:t>
      </w:r>
      <w:r w:rsidRPr="00493FD0">
        <w:rPr>
          <w:rFonts w:ascii="Times New Roman" w:hAnsi="Times New Roman" w:cs="Times New Roman"/>
          <w:sz w:val="24"/>
          <w:szCs w:val="24"/>
        </w:rPr>
        <w:t xml:space="preserve"> pateikti vertimą atlikusio asmens parašu ir vertimų biuro antspaudu (jei turi) patvirtintą š</w:t>
      </w:r>
      <w:r w:rsidR="00841577" w:rsidRPr="00493FD0">
        <w:rPr>
          <w:rFonts w:ascii="Times New Roman" w:hAnsi="Times New Roman" w:cs="Times New Roman"/>
          <w:sz w:val="24"/>
          <w:szCs w:val="24"/>
        </w:rPr>
        <w:t>į</w:t>
      </w:r>
      <w:r w:rsidRPr="00493FD0">
        <w:rPr>
          <w:rFonts w:ascii="Times New Roman" w:hAnsi="Times New Roman" w:cs="Times New Roman"/>
          <w:sz w:val="24"/>
          <w:szCs w:val="24"/>
        </w:rPr>
        <w:t xml:space="preserve"> dokument</w:t>
      </w:r>
      <w:r w:rsidR="00841577" w:rsidRPr="00493FD0">
        <w:rPr>
          <w:rFonts w:ascii="Times New Roman" w:hAnsi="Times New Roman" w:cs="Times New Roman"/>
          <w:sz w:val="24"/>
          <w:szCs w:val="24"/>
        </w:rPr>
        <w:t>ą</w:t>
      </w:r>
      <w:r w:rsidRPr="00493FD0">
        <w:rPr>
          <w:rFonts w:ascii="Times New Roman" w:hAnsi="Times New Roman" w:cs="Times New Roman"/>
          <w:sz w:val="24"/>
          <w:szCs w:val="24"/>
        </w:rPr>
        <w:t xml:space="preserve">. </w:t>
      </w:r>
    </w:p>
    <w:p w14:paraId="062D9A7D" w14:textId="77777777" w:rsidR="00501B42" w:rsidRPr="00D00407" w:rsidRDefault="00501B42" w:rsidP="000F4BC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D00407">
        <w:rPr>
          <w:rFonts w:ascii="Times New Roman" w:eastAsia="Arial" w:hAnsi="Times New Roman" w:cs="Times New Roman"/>
          <w:sz w:val="24"/>
          <w:szCs w:val="24"/>
        </w:rPr>
        <w:t>Bendra pasiūlymo kaina eurais su PVM  turi būti nurodoma dviejų skaičių po kablelio tikslumu. Šią kainą sudarančios kainos sudedamosios dalys ar įkainiai gali būti išreikštos neribojant skaičių po kablelio kiekio.</w:t>
      </w:r>
    </w:p>
    <w:p w14:paraId="22059CDA" w14:textId="1286226A" w:rsidR="003A0EC0" w:rsidRPr="00D00407" w:rsidRDefault="00501B42" w:rsidP="000F4BCF">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D00407">
        <w:rPr>
          <w:rFonts w:ascii="Times New Roman" w:eastAsia="Arial" w:hAnsi="Times New Roman" w:cs="Times New Roman"/>
          <w:sz w:val="24"/>
          <w:szCs w:val="24"/>
        </w:rPr>
        <w:t xml:space="preserve">Tiekėjų pasiūlymuose nurodytos kainos bus vertinamos </w:t>
      </w:r>
      <w:r w:rsidRPr="00D00407">
        <w:rPr>
          <w:rFonts w:ascii="Times New Roman" w:hAnsi="Times New Roman" w:cs="Times New Roman"/>
          <w:sz w:val="24"/>
          <w:szCs w:val="24"/>
        </w:rPr>
        <w:t>ir lyginamos su visais mokesčiais, įskaitant PVM.</w:t>
      </w:r>
    </w:p>
    <w:p w14:paraId="3EE2F501" w14:textId="77777777" w:rsidR="002E2346" w:rsidRDefault="002E2346" w:rsidP="002E2346">
      <w:pPr>
        <w:pStyle w:val="ListParagraph"/>
        <w:tabs>
          <w:tab w:val="left" w:pos="1276"/>
        </w:tabs>
        <w:spacing w:after="0" w:line="240" w:lineRule="auto"/>
        <w:ind w:left="567"/>
        <w:jc w:val="both"/>
        <w:rPr>
          <w:rFonts w:ascii="Times New Roman" w:hAnsi="Times New Roman" w:cs="Times New Roman"/>
          <w:sz w:val="24"/>
          <w:szCs w:val="24"/>
        </w:rPr>
      </w:pPr>
    </w:p>
    <w:p w14:paraId="602066CE" w14:textId="77777777" w:rsidR="00833A75" w:rsidRPr="00D00C00" w:rsidRDefault="00833A75" w:rsidP="00833A75">
      <w:pPr>
        <w:pStyle w:val="ListParagraph"/>
        <w:tabs>
          <w:tab w:val="left" w:pos="1276"/>
        </w:tabs>
        <w:spacing w:after="0" w:line="240" w:lineRule="auto"/>
        <w:ind w:left="567"/>
        <w:jc w:val="both"/>
        <w:rPr>
          <w:rFonts w:ascii="Times New Roman" w:hAnsi="Times New Roman" w:cs="Times New Roman"/>
          <w:sz w:val="28"/>
          <w:szCs w:val="28"/>
        </w:rPr>
      </w:pPr>
    </w:p>
    <w:p w14:paraId="7A15AE0A" w14:textId="70E9AA9F" w:rsidR="00EE1C85" w:rsidRPr="00D00C00" w:rsidRDefault="00EE1C85" w:rsidP="000F4BCF">
      <w:pPr>
        <w:pStyle w:val="Heading1"/>
        <w:numPr>
          <w:ilvl w:val="0"/>
          <w:numId w:val="6"/>
        </w:numPr>
        <w:tabs>
          <w:tab w:val="left" w:pos="709"/>
        </w:tabs>
        <w:spacing w:before="0" w:after="0"/>
        <w:rPr>
          <w:rFonts w:ascii="Times New Roman" w:hAnsi="Times New Roman" w:cs="Times New Roman"/>
          <w:b/>
          <w:bCs/>
          <w:sz w:val="28"/>
          <w:szCs w:val="28"/>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68055847"/>
      <w:bookmarkEnd w:id="25"/>
      <w:bookmarkEnd w:id="26"/>
      <w:bookmarkEnd w:id="27"/>
      <w:bookmarkEnd w:id="28"/>
      <w:bookmarkEnd w:id="29"/>
      <w:r w:rsidRPr="00D00C00">
        <w:rPr>
          <w:rFonts w:ascii="Times New Roman" w:hAnsi="Times New Roman" w:cs="Times New Roman"/>
          <w:b/>
          <w:bCs/>
          <w:sz w:val="28"/>
          <w:szCs w:val="28"/>
        </w:rPr>
        <w:t>Pasiūlymo galiojimo užtikrinimas</w:t>
      </w:r>
      <w:bookmarkEnd w:id="30"/>
      <w:bookmarkEnd w:id="31"/>
      <w:bookmarkEnd w:id="32"/>
      <w:bookmarkEnd w:id="33"/>
    </w:p>
    <w:p w14:paraId="12305A2D" w14:textId="77777777" w:rsidR="00D704DD" w:rsidRPr="00781E87" w:rsidRDefault="009B2C48" w:rsidP="000F4BCF">
      <w:pPr>
        <w:pStyle w:val="ListParagraph"/>
        <w:numPr>
          <w:ilvl w:val="1"/>
          <w:numId w:val="10"/>
        </w:numPr>
        <w:spacing w:after="0" w:line="240" w:lineRule="auto"/>
        <w:ind w:left="0" w:firstLine="567"/>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1FA67DC" w14:textId="5614DFDA" w:rsidR="009B2C48" w:rsidRPr="00BA38E2" w:rsidRDefault="009B2C48" w:rsidP="000F4BCF">
      <w:pPr>
        <w:pStyle w:val="ListParagraph"/>
        <w:numPr>
          <w:ilvl w:val="1"/>
          <w:numId w:val="10"/>
        </w:numPr>
        <w:spacing w:after="0" w:line="240" w:lineRule="auto"/>
        <w:ind w:left="0" w:firstLine="567"/>
        <w:jc w:val="both"/>
        <w:rPr>
          <w:rFonts w:ascii="Times New Roman" w:eastAsia="Calibri" w:hAnsi="Times New Roman" w:cs="Times New Roman"/>
          <w:sz w:val="24"/>
          <w:szCs w:val="24"/>
        </w:rPr>
      </w:pPr>
      <w:r w:rsidRPr="00BA38E2">
        <w:rPr>
          <w:rFonts w:ascii="Times New Roman" w:eastAsia="Calibri" w:hAnsi="Times New Roman" w:cs="Times New Roman"/>
          <w:bCs/>
          <w:iCs/>
          <w:sz w:val="24"/>
          <w:szCs w:val="24"/>
        </w:rPr>
        <w:t>Pasiūlymas turi galioti ne trumpiau kaip 90 (devyniasdešimt) dienų nuo pasiūlymų pateikimo galutinio termino pabaigos.</w:t>
      </w:r>
    </w:p>
    <w:p w14:paraId="79DC8110" w14:textId="77777777" w:rsidR="00833A75" w:rsidRPr="00BA38E2" w:rsidRDefault="00833A75" w:rsidP="00833A75">
      <w:pPr>
        <w:pStyle w:val="ListParagraph"/>
        <w:spacing w:after="0" w:line="240" w:lineRule="auto"/>
        <w:ind w:left="567"/>
        <w:jc w:val="both"/>
        <w:rPr>
          <w:rFonts w:ascii="Times New Roman" w:eastAsia="Calibri" w:hAnsi="Times New Roman" w:cs="Times New Roman"/>
          <w:sz w:val="24"/>
          <w:szCs w:val="24"/>
        </w:rPr>
      </w:pPr>
    </w:p>
    <w:p w14:paraId="7136C94B" w14:textId="6E03C3FE" w:rsidR="00040C0F" w:rsidRPr="00BA38E2" w:rsidRDefault="00040C0F" w:rsidP="000F4BCF">
      <w:pPr>
        <w:pStyle w:val="Heading1"/>
        <w:numPr>
          <w:ilvl w:val="0"/>
          <w:numId w:val="9"/>
        </w:numPr>
        <w:tabs>
          <w:tab w:val="left" w:pos="709"/>
        </w:tabs>
        <w:spacing w:before="0" w:after="0"/>
        <w:contextualSpacing/>
        <w:rPr>
          <w:rFonts w:ascii="Times New Roman" w:hAnsi="Times New Roman" w:cs="Times New Roman"/>
          <w:b/>
          <w:bCs/>
          <w:color w:val="auto"/>
          <w:sz w:val="28"/>
          <w:szCs w:val="28"/>
        </w:rPr>
      </w:pPr>
      <w:bookmarkStart w:id="34" w:name="_Ref39658218"/>
      <w:bookmarkStart w:id="35" w:name="_Ref39658226"/>
      <w:bookmarkStart w:id="36" w:name="_Ref39658248"/>
      <w:bookmarkStart w:id="37" w:name="_Ref39658251"/>
      <w:bookmarkStart w:id="38" w:name="_Toc126333935"/>
      <w:bookmarkStart w:id="39" w:name="_Toc168055848"/>
      <w:bookmarkStart w:id="40" w:name="_Ref39485250"/>
      <w:bookmarkStart w:id="41" w:name="_Ref39485258"/>
      <w:r w:rsidRPr="00BA38E2">
        <w:rPr>
          <w:rFonts w:ascii="Times New Roman" w:hAnsi="Times New Roman" w:cs="Times New Roman"/>
          <w:b/>
          <w:bCs/>
          <w:color w:val="auto"/>
          <w:sz w:val="28"/>
          <w:szCs w:val="28"/>
        </w:rPr>
        <w:t>Elektroninis aukcionas</w:t>
      </w:r>
      <w:bookmarkEnd w:id="34"/>
      <w:bookmarkEnd w:id="35"/>
      <w:bookmarkEnd w:id="36"/>
      <w:bookmarkEnd w:id="37"/>
      <w:bookmarkEnd w:id="38"/>
      <w:bookmarkEnd w:id="39"/>
    </w:p>
    <w:p w14:paraId="0BFDB7B0" w14:textId="27FA2F0B" w:rsidR="00040C0F" w:rsidRPr="00BA38E2" w:rsidRDefault="00040C0F" w:rsidP="00267FC9">
      <w:pPr>
        <w:pStyle w:val="ListParagraph"/>
        <w:numPr>
          <w:ilvl w:val="1"/>
          <w:numId w:val="9"/>
        </w:numPr>
        <w:spacing w:after="0" w:line="240" w:lineRule="auto"/>
        <w:ind w:firstLine="207"/>
        <w:rPr>
          <w:rFonts w:ascii="Times New Roman" w:hAnsi="Times New Roman" w:cs="Times New Roman"/>
          <w:sz w:val="24"/>
          <w:szCs w:val="24"/>
        </w:rPr>
      </w:pPr>
      <w:r w:rsidRPr="00BA38E2">
        <w:rPr>
          <w:rFonts w:ascii="Times New Roman" w:hAnsi="Times New Roman" w:cs="Times New Roman"/>
          <w:sz w:val="24"/>
          <w:szCs w:val="24"/>
        </w:rPr>
        <w:t>Perkančioji organizacija pirkime netaikys elektroninio aukciono.</w:t>
      </w:r>
    </w:p>
    <w:p w14:paraId="3B93299F" w14:textId="7A5ABA9B" w:rsidR="00833A75" w:rsidRPr="00BA38E2" w:rsidRDefault="00833A75" w:rsidP="00833A75">
      <w:pPr>
        <w:pStyle w:val="ListParagraph"/>
        <w:spacing w:after="0" w:line="240" w:lineRule="auto"/>
        <w:ind w:left="360"/>
        <w:rPr>
          <w:rFonts w:ascii="Times New Roman" w:hAnsi="Times New Roman" w:cs="Times New Roman"/>
          <w:sz w:val="24"/>
          <w:szCs w:val="24"/>
        </w:rPr>
      </w:pPr>
    </w:p>
    <w:p w14:paraId="14CBD3AD" w14:textId="23B8A7AF" w:rsidR="009D0DC5" w:rsidRPr="00BA38E2" w:rsidRDefault="00EA001C" w:rsidP="000F4BCF">
      <w:pPr>
        <w:pStyle w:val="Heading1"/>
        <w:numPr>
          <w:ilvl w:val="0"/>
          <w:numId w:val="9"/>
        </w:numPr>
        <w:tabs>
          <w:tab w:val="left" w:pos="709"/>
        </w:tabs>
        <w:spacing w:before="0" w:after="0"/>
        <w:contextualSpacing/>
        <w:rPr>
          <w:rFonts w:ascii="Times New Roman" w:hAnsi="Times New Roman" w:cs="Times New Roman"/>
          <w:b/>
          <w:bCs/>
          <w:color w:val="auto"/>
          <w:sz w:val="28"/>
          <w:szCs w:val="28"/>
        </w:rPr>
      </w:pPr>
      <w:bookmarkStart w:id="42" w:name="_Ref39667303"/>
      <w:bookmarkStart w:id="43" w:name="_Ref39667308"/>
      <w:bookmarkStart w:id="44" w:name="_Toc126333936"/>
      <w:bookmarkStart w:id="45" w:name="_Toc168055849"/>
      <w:r w:rsidRPr="00BA38E2">
        <w:rPr>
          <w:rFonts w:ascii="Times New Roman" w:hAnsi="Times New Roman" w:cs="Times New Roman"/>
          <w:b/>
          <w:bCs/>
          <w:color w:val="auto"/>
          <w:sz w:val="28"/>
          <w:szCs w:val="28"/>
        </w:rPr>
        <w:t>P</w:t>
      </w:r>
      <w:r w:rsidR="00014A61" w:rsidRPr="00BA38E2">
        <w:rPr>
          <w:rFonts w:ascii="Times New Roman" w:hAnsi="Times New Roman" w:cs="Times New Roman"/>
          <w:b/>
          <w:bCs/>
          <w:color w:val="auto"/>
          <w:sz w:val="28"/>
          <w:szCs w:val="28"/>
        </w:rPr>
        <w:t>asiūlymų vertinimas</w:t>
      </w:r>
      <w:bookmarkEnd w:id="40"/>
      <w:bookmarkEnd w:id="41"/>
      <w:bookmarkEnd w:id="42"/>
      <w:bookmarkEnd w:id="43"/>
      <w:bookmarkEnd w:id="44"/>
      <w:bookmarkEnd w:id="45"/>
    </w:p>
    <w:p w14:paraId="4BCC6AA0" w14:textId="031008CE" w:rsidR="00D704DD" w:rsidRPr="00A86224" w:rsidRDefault="00300113" w:rsidP="000F4BCF">
      <w:pPr>
        <w:pStyle w:val="ListParagraph"/>
        <w:numPr>
          <w:ilvl w:val="1"/>
          <w:numId w:val="9"/>
        </w:numPr>
        <w:tabs>
          <w:tab w:val="left" w:pos="1276"/>
        </w:tabs>
        <w:spacing w:after="0" w:line="240" w:lineRule="auto"/>
        <w:ind w:left="0" w:firstLine="567"/>
        <w:jc w:val="both"/>
        <w:rPr>
          <w:rFonts w:ascii="Times New Roman" w:hAnsi="Times New Roman" w:cs="Times New Roman"/>
          <w:sz w:val="24"/>
          <w:szCs w:val="24"/>
        </w:rPr>
      </w:pPr>
      <w:r w:rsidRPr="00A86224">
        <w:rPr>
          <w:rFonts w:ascii="Times New Roman" w:eastAsia="Calibri" w:hAnsi="Times New Roman" w:cs="Times New Roman"/>
          <w:sz w:val="24"/>
          <w:szCs w:val="24"/>
        </w:rPr>
        <w:t>Ekonomiškai naudingiausiu pasiūlymu bus laikomas pasiūlymas, kurio kaina mažiausia</w:t>
      </w:r>
      <w:r w:rsidR="00D704DD" w:rsidRPr="00A86224">
        <w:rPr>
          <w:rFonts w:ascii="Times New Roman" w:eastAsia="Calibri" w:hAnsi="Times New Roman" w:cs="Times New Roman"/>
          <w:sz w:val="24"/>
          <w:szCs w:val="24"/>
        </w:rPr>
        <w:t>, kuri turi būti apskaičiuota ir nurodyta taip, kaip reikalaujama pasiūlyme Specialiųjų pirkimo sąlygų 5 priede.</w:t>
      </w:r>
    </w:p>
    <w:p w14:paraId="7C236000" w14:textId="3EF81A2C" w:rsidR="00D704DD" w:rsidRPr="00A86224" w:rsidRDefault="00BF40BE" w:rsidP="000F4BCF">
      <w:pPr>
        <w:pStyle w:val="ListParagraph"/>
        <w:numPr>
          <w:ilvl w:val="1"/>
          <w:numId w:val="9"/>
        </w:numPr>
        <w:spacing w:after="0" w:line="240" w:lineRule="auto"/>
        <w:ind w:left="0" w:firstLine="567"/>
        <w:jc w:val="both"/>
        <w:rPr>
          <w:rFonts w:ascii="Times New Roman" w:hAnsi="Times New Roman" w:cs="Times New Roman"/>
          <w:iCs/>
          <w:sz w:val="24"/>
          <w:szCs w:val="24"/>
        </w:rPr>
      </w:pPr>
      <w:r w:rsidRPr="00A86224">
        <w:rPr>
          <w:rFonts w:ascii="Times New Roman" w:hAnsi="Times New Roman" w:cs="Times New Roman"/>
          <w:sz w:val="24"/>
          <w:szCs w:val="24"/>
        </w:rPr>
        <w:t>Laimėjusiu pasiūlymu  galės būti pripažint</w:t>
      </w:r>
      <w:r w:rsidR="00841577" w:rsidRPr="00A86224">
        <w:rPr>
          <w:rFonts w:ascii="Times New Roman" w:hAnsi="Times New Roman" w:cs="Times New Roman"/>
          <w:sz w:val="24"/>
          <w:szCs w:val="24"/>
        </w:rPr>
        <w:t>as</w:t>
      </w:r>
      <w:r w:rsidRPr="00A86224">
        <w:rPr>
          <w:rFonts w:ascii="Times New Roman" w:hAnsi="Times New Roman" w:cs="Times New Roman"/>
          <w:sz w:val="24"/>
          <w:szCs w:val="24"/>
        </w:rPr>
        <w:t xml:space="preserve"> tik 1 (vien</w:t>
      </w:r>
      <w:r w:rsidR="00841577" w:rsidRPr="00A86224">
        <w:rPr>
          <w:rFonts w:ascii="Times New Roman" w:hAnsi="Times New Roman" w:cs="Times New Roman"/>
          <w:sz w:val="24"/>
          <w:szCs w:val="24"/>
        </w:rPr>
        <w:t>as</w:t>
      </w:r>
      <w:r w:rsidRPr="00A86224">
        <w:rPr>
          <w:rFonts w:ascii="Times New Roman" w:hAnsi="Times New Roman" w:cs="Times New Roman"/>
          <w:sz w:val="24"/>
          <w:szCs w:val="24"/>
        </w:rPr>
        <w:t>) ekonomiškai naudingiausi</w:t>
      </w:r>
      <w:r w:rsidR="00841577" w:rsidRPr="00A86224">
        <w:rPr>
          <w:rFonts w:ascii="Times New Roman" w:hAnsi="Times New Roman" w:cs="Times New Roman"/>
          <w:sz w:val="24"/>
          <w:szCs w:val="24"/>
        </w:rPr>
        <w:t>as</w:t>
      </w:r>
      <w:r w:rsidRPr="00A86224">
        <w:rPr>
          <w:rFonts w:ascii="Times New Roman" w:hAnsi="Times New Roman" w:cs="Times New Roman"/>
          <w:sz w:val="24"/>
          <w:szCs w:val="24"/>
        </w:rPr>
        <w:t xml:space="preserve"> pasiūlym</w:t>
      </w:r>
      <w:r w:rsidR="00841577" w:rsidRPr="00A86224">
        <w:rPr>
          <w:rFonts w:ascii="Times New Roman" w:hAnsi="Times New Roman" w:cs="Times New Roman"/>
          <w:sz w:val="24"/>
          <w:szCs w:val="24"/>
        </w:rPr>
        <w:t>as</w:t>
      </w:r>
      <w:r w:rsidRPr="00A86224">
        <w:rPr>
          <w:rFonts w:ascii="Times New Roman" w:hAnsi="Times New Roman" w:cs="Times New Roman"/>
          <w:sz w:val="24"/>
          <w:szCs w:val="24"/>
        </w:rPr>
        <w:t>, esant</w:t>
      </w:r>
      <w:r w:rsidR="00841577" w:rsidRPr="00A86224">
        <w:rPr>
          <w:rFonts w:ascii="Times New Roman" w:hAnsi="Times New Roman" w:cs="Times New Roman"/>
          <w:sz w:val="24"/>
          <w:szCs w:val="24"/>
        </w:rPr>
        <w:t>is</w:t>
      </w:r>
      <w:r w:rsidRPr="00A86224">
        <w:rPr>
          <w:rFonts w:ascii="Times New Roman" w:hAnsi="Times New Roman" w:cs="Times New Roman"/>
          <w:sz w:val="24"/>
          <w:szCs w:val="24"/>
        </w:rPr>
        <w:t xml:space="preserve">  pasiūlymų eilės pirmojoje vietoje. </w:t>
      </w:r>
    </w:p>
    <w:p w14:paraId="4F10E6F8" w14:textId="45132AA1" w:rsidR="00DE2A63" w:rsidRPr="00A86224" w:rsidRDefault="00DE2A63" w:rsidP="00DE2A63">
      <w:pPr>
        <w:spacing w:after="0" w:line="240" w:lineRule="auto"/>
        <w:jc w:val="both"/>
        <w:rPr>
          <w:rFonts w:ascii="Times New Roman" w:hAnsi="Times New Roman" w:cs="Times New Roman"/>
          <w:iCs/>
          <w:sz w:val="24"/>
          <w:szCs w:val="24"/>
        </w:rPr>
      </w:pPr>
      <w:r w:rsidRPr="00A86224">
        <w:rPr>
          <w:rFonts w:ascii="Times New Roman" w:eastAsia="Calibri" w:hAnsi="Times New Roman" w:cs="Times New Roman"/>
          <w:sz w:val="24"/>
          <w:szCs w:val="24"/>
        </w:rPr>
        <w:t xml:space="preserve">         9.3.Perkančioji organizacija atmes tiekėjo pasiūlymą</w:t>
      </w:r>
      <w:r w:rsidR="00D95E39">
        <w:rPr>
          <w:rFonts w:ascii="Times New Roman" w:eastAsia="Calibri" w:hAnsi="Times New Roman" w:cs="Times New Roman"/>
          <w:sz w:val="24"/>
          <w:szCs w:val="24"/>
        </w:rPr>
        <w:t xml:space="preserve"> iš karto</w:t>
      </w:r>
      <w:r w:rsidRPr="00A86224">
        <w:rPr>
          <w:rFonts w:ascii="Times New Roman" w:eastAsia="Calibri" w:hAnsi="Times New Roman" w:cs="Times New Roman"/>
          <w:sz w:val="24"/>
          <w:szCs w:val="24"/>
        </w:rPr>
        <w:t>, jeigu kartu su pasiūlymu nebus pateikta u</w:t>
      </w:r>
      <w:r w:rsidRPr="00A86224">
        <w:rPr>
          <w:rStyle w:val="cf01"/>
          <w:rFonts w:ascii="Times New Roman" w:hAnsi="Times New Roman" w:cs="Times New Roman"/>
          <w:color w:val="000000" w:themeColor="text1"/>
          <w:sz w:val="24"/>
          <w:szCs w:val="24"/>
        </w:rPr>
        <w:t xml:space="preserve">žpildyta pasiūlymo forma (Specialiųjų pirkimo sąlygų </w:t>
      </w:r>
      <w:r w:rsidR="003057CD" w:rsidRPr="00D95E39">
        <w:rPr>
          <w:rStyle w:val="cf01"/>
          <w:rFonts w:ascii="Times New Roman" w:hAnsi="Times New Roman" w:cs="Times New Roman"/>
          <w:b/>
          <w:bCs/>
          <w:color w:val="000000" w:themeColor="text1"/>
          <w:sz w:val="24"/>
          <w:szCs w:val="24"/>
        </w:rPr>
        <w:t>6</w:t>
      </w:r>
      <w:r w:rsidRPr="00D95E39">
        <w:rPr>
          <w:rStyle w:val="cf01"/>
          <w:rFonts w:ascii="Times New Roman" w:hAnsi="Times New Roman" w:cs="Times New Roman"/>
          <w:b/>
          <w:bCs/>
          <w:color w:val="000000" w:themeColor="text1"/>
          <w:sz w:val="24"/>
          <w:szCs w:val="24"/>
        </w:rPr>
        <w:t xml:space="preserve"> priedas</w:t>
      </w:r>
      <w:r w:rsidRPr="00A86224">
        <w:rPr>
          <w:rStyle w:val="cf01"/>
          <w:rFonts w:ascii="Times New Roman" w:hAnsi="Times New Roman" w:cs="Times New Roman"/>
          <w:color w:val="000000" w:themeColor="text1"/>
          <w:sz w:val="24"/>
          <w:szCs w:val="24"/>
        </w:rPr>
        <w:t>).</w:t>
      </w:r>
    </w:p>
    <w:p w14:paraId="5CBC08CF" w14:textId="731ED246" w:rsidR="00B5649C" w:rsidRPr="00A86224" w:rsidRDefault="00AD7975" w:rsidP="00AD7975">
      <w:pPr>
        <w:pStyle w:val="NoSpacing"/>
        <w:contextualSpacing/>
        <w:jc w:val="both"/>
        <w:rPr>
          <w:rFonts w:asciiTheme="majorBidi" w:eastAsiaTheme="minorHAnsi" w:hAnsiTheme="majorBidi" w:cstheme="majorBidi"/>
          <w:sz w:val="24"/>
          <w:szCs w:val="24"/>
        </w:rPr>
      </w:pPr>
      <w:r w:rsidRPr="00A86224">
        <w:rPr>
          <w:rStyle w:val="cf01"/>
          <w:rFonts w:asciiTheme="majorBidi" w:hAnsiTheme="majorBidi" w:cstheme="majorBidi"/>
          <w:sz w:val="24"/>
          <w:szCs w:val="24"/>
        </w:rPr>
        <w:t xml:space="preserve">         9.4.</w:t>
      </w:r>
      <w:r w:rsidR="00B5649C" w:rsidRPr="00A86224">
        <w:rPr>
          <w:rStyle w:val="cf01"/>
          <w:rFonts w:asciiTheme="majorBidi" w:hAnsiTheme="majorBidi" w:cstheme="majorBidi"/>
          <w:sz w:val="24"/>
          <w:szCs w:val="24"/>
        </w:rPr>
        <w:t>Perkančioji organizacija atmes tiekėjo pasiūlymą</w:t>
      </w:r>
      <w:r w:rsidR="005A7663">
        <w:rPr>
          <w:rStyle w:val="cf01"/>
          <w:rFonts w:asciiTheme="majorBidi" w:hAnsiTheme="majorBidi" w:cstheme="majorBidi"/>
          <w:sz w:val="24"/>
          <w:szCs w:val="24"/>
        </w:rPr>
        <w:t xml:space="preserve"> iš karto</w:t>
      </w:r>
      <w:r w:rsidR="00B5649C" w:rsidRPr="00A86224">
        <w:rPr>
          <w:rStyle w:val="cf01"/>
          <w:rFonts w:asciiTheme="majorBidi" w:hAnsiTheme="majorBidi" w:cstheme="majorBidi"/>
          <w:sz w:val="24"/>
          <w:szCs w:val="24"/>
        </w:rPr>
        <w:t xml:space="preserve">, jeigu kartu su pasiūlymu nebus pateiktas užpildytas arba tik iš dalies užpildytas </w:t>
      </w:r>
      <w:r w:rsidR="00B5649C" w:rsidRPr="00A86224">
        <w:rPr>
          <w:rFonts w:asciiTheme="majorBidi" w:hAnsiTheme="majorBidi" w:cstheme="majorBidi"/>
          <w:sz w:val="24"/>
          <w:szCs w:val="24"/>
        </w:rPr>
        <w:t xml:space="preserve">techninės specifikacijos </w:t>
      </w:r>
      <w:r w:rsidR="003057CD" w:rsidRPr="00CB55CE">
        <w:rPr>
          <w:rFonts w:asciiTheme="majorBidi" w:hAnsiTheme="majorBidi" w:cstheme="majorBidi"/>
          <w:b/>
          <w:bCs/>
          <w:sz w:val="24"/>
          <w:szCs w:val="24"/>
        </w:rPr>
        <w:t xml:space="preserve">2 </w:t>
      </w:r>
      <w:r w:rsidR="00B5649C" w:rsidRPr="00CB55CE">
        <w:rPr>
          <w:rFonts w:asciiTheme="majorBidi" w:hAnsiTheme="majorBidi" w:cstheme="majorBidi"/>
          <w:b/>
          <w:bCs/>
          <w:sz w:val="24"/>
          <w:szCs w:val="24"/>
        </w:rPr>
        <w:t>priedas</w:t>
      </w:r>
      <w:r w:rsidR="00B5649C" w:rsidRPr="00A86224">
        <w:rPr>
          <w:rFonts w:asciiTheme="majorBidi" w:hAnsiTheme="majorBidi" w:cstheme="majorBidi"/>
          <w:sz w:val="24"/>
          <w:szCs w:val="24"/>
        </w:rPr>
        <w:t xml:space="preserve"> </w:t>
      </w:r>
      <w:r w:rsidR="00460E1D" w:rsidRPr="00A86224">
        <w:rPr>
          <w:rFonts w:asciiTheme="majorBidi" w:hAnsiTheme="majorBidi" w:cstheme="majorBidi"/>
          <w:sz w:val="24"/>
          <w:szCs w:val="24"/>
        </w:rPr>
        <w:t xml:space="preserve">ir joje reikalaujami dokumentai </w:t>
      </w:r>
      <w:r w:rsidR="005A7663">
        <w:rPr>
          <w:rFonts w:asciiTheme="majorBidi" w:hAnsiTheme="majorBidi" w:cstheme="majorBidi"/>
          <w:sz w:val="24"/>
          <w:szCs w:val="24"/>
        </w:rPr>
        <w:t>ir/</w:t>
      </w:r>
      <w:r w:rsidR="00460E1D" w:rsidRPr="00A86224">
        <w:rPr>
          <w:rFonts w:asciiTheme="majorBidi" w:hAnsiTheme="majorBidi" w:cstheme="majorBidi"/>
          <w:sz w:val="24"/>
          <w:szCs w:val="24"/>
        </w:rPr>
        <w:t>ar jie nepatvirtins atitikties jos reikalavimams.</w:t>
      </w:r>
    </w:p>
    <w:p w14:paraId="25B468B4" w14:textId="6E630135" w:rsidR="002D5E70" w:rsidRPr="00A86224" w:rsidRDefault="002D5E70" w:rsidP="00AD7975">
      <w:pPr>
        <w:pStyle w:val="NoSpacing"/>
        <w:ind w:firstLine="540"/>
        <w:contextualSpacing/>
        <w:jc w:val="both"/>
        <w:rPr>
          <w:rFonts w:ascii="Times New Roman" w:hAnsi="Times New Roman" w:cs="Times New Roman"/>
          <w:color w:val="000000"/>
          <w:sz w:val="24"/>
          <w:szCs w:val="24"/>
        </w:rPr>
      </w:pPr>
      <w:r w:rsidRPr="00A86224">
        <w:rPr>
          <w:rFonts w:asciiTheme="majorBidi" w:hAnsiTheme="majorBidi" w:cstheme="majorBidi"/>
          <w:sz w:val="24"/>
          <w:szCs w:val="24"/>
          <w:shd w:val="clear" w:color="auto" w:fill="F3F6F2"/>
        </w:rPr>
        <w:t>9.</w:t>
      </w:r>
      <w:r w:rsidR="007C43D6">
        <w:rPr>
          <w:rFonts w:asciiTheme="majorBidi" w:hAnsiTheme="majorBidi" w:cstheme="majorBidi"/>
          <w:sz w:val="24"/>
          <w:szCs w:val="24"/>
          <w:shd w:val="clear" w:color="auto" w:fill="F3F6F2"/>
        </w:rPr>
        <w:t>5</w:t>
      </w:r>
      <w:r w:rsidRPr="00A86224">
        <w:rPr>
          <w:rFonts w:asciiTheme="majorBidi" w:hAnsiTheme="majorBidi" w:cstheme="majorBidi"/>
          <w:sz w:val="24"/>
          <w:szCs w:val="24"/>
          <w:shd w:val="clear" w:color="auto" w:fill="F3F6F2"/>
        </w:rPr>
        <w:t>.</w:t>
      </w:r>
      <w:r w:rsidRPr="00A86224">
        <w:rPr>
          <w:rStyle w:val="Heading1Char"/>
          <w:rFonts w:asciiTheme="majorBidi" w:hAnsiTheme="majorBidi"/>
          <w:sz w:val="24"/>
          <w:szCs w:val="24"/>
        </w:rPr>
        <w:t xml:space="preserve"> </w:t>
      </w:r>
      <w:r w:rsidRPr="00CD6DB5">
        <w:rPr>
          <w:rStyle w:val="cf01"/>
          <w:rFonts w:asciiTheme="majorBidi" w:hAnsiTheme="majorBidi" w:cstheme="majorBidi"/>
          <w:sz w:val="24"/>
          <w:szCs w:val="24"/>
        </w:rPr>
        <w:t xml:space="preserve">Perkančioji organizacija atmes tiekėjo pasiūlymą, jeigu </w:t>
      </w:r>
      <w:r w:rsidRPr="00CD6DB5">
        <w:rPr>
          <w:rFonts w:ascii="Times New Roman" w:hAnsi="Times New Roman" w:cs="Times New Roman"/>
          <w:color w:val="000000"/>
          <w:sz w:val="24"/>
          <w:szCs w:val="24"/>
        </w:rPr>
        <w:t>Tiekėjas, kuris bus kviečiamas sudaryti sutartį,  per perkančiosios organizacijos nustatytą terminą nepateiks duomenų, užpildydamas Tiekėjo deklaraciją dėl tikrųjų savininkų</w:t>
      </w:r>
      <w:r w:rsidR="00C254FF" w:rsidRPr="00CD6DB5">
        <w:rPr>
          <w:rFonts w:ascii="Times New Roman" w:hAnsi="Times New Roman" w:cs="Times New Roman"/>
          <w:color w:val="000000"/>
          <w:sz w:val="24"/>
          <w:szCs w:val="24"/>
          <w:vertAlign w:val="superscript"/>
        </w:rPr>
        <w:t>1</w:t>
      </w:r>
      <w:r w:rsidRPr="00CD6DB5">
        <w:rPr>
          <w:rFonts w:ascii="Times New Roman" w:hAnsi="Times New Roman" w:cs="Times New Roman"/>
          <w:color w:val="000000"/>
          <w:sz w:val="24"/>
          <w:szCs w:val="24"/>
        </w:rPr>
        <w:t xml:space="preserve"> </w:t>
      </w:r>
      <w:r w:rsidR="00DC3708" w:rsidRPr="00CD6DB5">
        <w:rPr>
          <w:rFonts w:ascii="Times New Roman" w:hAnsi="Times New Roman" w:cs="Times New Roman"/>
          <w:color w:val="000000"/>
          <w:sz w:val="24"/>
          <w:szCs w:val="24"/>
        </w:rPr>
        <w:t xml:space="preserve">arba pateiks neteisingus duomenis </w:t>
      </w:r>
      <w:r w:rsidRPr="00CD6DB5">
        <w:rPr>
          <w:rFonts w:ascii="Times New Roman" w:hAnsi="Times New Roman" w:cs="Times New Roman"/>
          <w:color w:val="000000"/>
          <w:sz w:val="24"/>
          <w:szCs w:val="24"/>
        </w:rPr>
        <w:t xml:space="preserve">(Specialiųjų pirkimo sąlygų </w:t>
      </w:r>
      <w:r w:rsidRPr="00FC4BE8">
        <w:rPr>
          <w:rFonts w:ascii="Times New Roman" w:hAnsi="Times New Roman" w:cs="Times New Roman"/>
          <w:b/>
          <w:bCs/>
          <w:color w:val="000000"/>
          <w:sz w:val="24"/>
          <w:szCs w:val="24"/>
          <w:lang w:val="en-US"/>
        </w:rPr>
        <w:t xml:space="preserve">9 </w:t>
      </w:r>
      <w:proofErr w:type="spellStart"/>
      <w:r w:rsidRPr="00FC4BE8">
        <w:rPr>
          <w:rFonts w:ascii="Times New Roman" w:hAnsi="Times New Roman" w:cs="Times New Roman"/>
          <w:b/>
          <w:bCs/>
          <w:color w:val="000000"/>
          <w:sz w:val="24"/>
          <w:szCs w:val="24"/>
          <w:lang w:val="en-US"/>
        </w:rPr>
        <w:t>priedas</w:t>
      </w:r>
      <w:proofErr w:type="spellEnd"/>
      <w:r w:rsidRPr="00CD6DB5">
        <w:rPr>
          <w:rFonts w:ascii="Times New Roman" w:hAnsi="Times New Roman" w:cs="Times New Roman"/>
          <w:color w:val="000000"/>
          <w:sz w:val="24"/>
          <w:szCs w:val="24"/>
          <w:lang w:val="en-US"/>
        </w:rPr>
        <w:t>)</w:t>
      </w:r>
      <w:r w:rsidRPr="00CD6DB5">
        <w:rPr>
          <w:rFonts w:ascii="Times New Roman" w:hAnsi="Times New Roman" w:cs="Times New Roman"/>
          <w:color w:val="000000"/>
          <w:sz w:val="24"/>
          <w:szCs w:val="24"/>
        </w:rPr>
        <w:t>.</w:t>
      </w:r>
    </w:p>
    <w:p w14:paraId="72F63AED" w14:textId="0D60AE0E" w:rsidR="0068547C" w:rsidRPr="00A86224" w:rsidRDefault="0068547C" w:rsidP="00AD7975">
      <w:pPr>
        <w:pStyle w:val="NoSpacing"/>
        <w:ind w:firstLine="540"/>
        <w:contextualSpacing/>
        <w:jc w:val="both"/>
        <w:rPr>
          <w:rFonts w:asciiTheme="majorBidi" w:eastAsiaTheme="minorHAnsi" w:hAnsiTheme="majorBidi" w:cstheme="majorBidi"/>
          <w:sz w:val="24"/>
          <w:szCs w:val="24"/>
        </w:rPr>
      </w:pPr>
      <w:r w:rsidRPr="00A86224">
        <w:rPr>
          <w:rFonts w:asciiTheme="majorBidi" w:hAnsiTheme="majorBidi" w:cstheme="majorBidi"/>
          <w:color w:val="000000"/>
          <w:sz w:val="24"/>
          <w:szCs w:val="24"/>
        </w:rPr>
        <w:t>9.</w:t>
      </w:r>
      <w:r w:rsidR="007C43D6">
        <w:rPr>
          <w:rFonts w:asciiTheme="majorBidi" w:hAnsiTheme="majorBidi" w:cstheme="majorBidi"/>
          <w:color w:val="000000"/>
          <w:sz w:val="24"/>
          <w:szCs w:val="24"/>
        </w:rPr>
        <w:t>6</w:t>
      </w:r>
      <w:r w:rsidRPr="00A86224">
        <w:rPr>
          <w:rFonts w:asciiTheme="majorBidi" w:hAnsiTheme="majorBidi" w:cstheme="majorBidi"/>
          <w:color w:val="000000"/>
          <w:sz w:val="24"/>
          <w:szCs w:val="24"/>
        </w:rPr>
        <w:t>.</w:t>
      </w:r>
      <w:r w:rsidRPr="00A86224">
        <w:rPr>
          <w:rFonts w:asciiTheme="majorBidi" w:hAnsiTheme="majorBidi" w:cstheme="majorBidi"/>
          <w:color w:val="000000" w:themeColor="text1"/>
          <w:sz w:val="24"/>
          <w:szCs w:val="24"/>
        </w:rPr>
        <w:t xml:space="preserve"> Perkančioji organizacija Vadovaujantis VPĮ 45 str. 2 dalim gali nuspręsti nesudaryti sutarties su ekonomiškai naudingiausią pasiūlymą pateikusiu tiekėju, jeigu ji nustato kad pasiūlymas neatitinka VPĮ įstatymo 17 str. 2 d. 2 punkte nurodytų aplinkos apsaugos, socialinės ir darbo teisės įpareigojimų.</w:t>
      </w:r>
    </w:p>
    <w:p w14:paraId="71CE2405" w14:textId="129F11E1" w:rsidR="00B5649C" w:rsidRPr="00BA38E2" w:rsidRDefault="00B5649C" w:rsidP="00B5649C">
      <w:pPr>
        <w:pStyle w:val="ListParagraph"/>
        <w:spacing w:after="0" w:line="240" w:lineRule="auto"/>
        <w:ind w:left="567"/>
        <w:jc w:val="both"/>
        <w:rPr>
          <w:rFonts w:ascii="Times New Roman" w:hAnsi="Times New Roman" w:cs="Times New Roman"/>
          <w:bCs/>
          <w:iCs/>
          <w:sz w:val="24"/>
          <w:szCs w:val="24"/>
        </w:rPr>
      </w:pPr>
    </w:p>
    <w:p w14:paraId="2BE09EFD" w14:textId="77777777" w:rsidR="00833A75" w:rsidRPr="00BA38E2" w:rsidRDefault="00833A75" w:rsidP="00833A75">
      <w:pPr>
        <w:pStyle w:val="ListParagraph"/>
        <w:spacing w:after="0" w:line="240" w:lineRule="auto"/>
        <w:ind w:left="567"/>
        <w:jc w:val="both"/>
        <w:rPr>
          <w:rFonts w:ascii="Times New Roman" w:hAnsi="Times New Roman" w:cs="Times New Roman"/>
          <w:b/>
          <w:bCs/>
          <w:iCs/>
          <w:sz w:val="24"/>
          <w:szCs w:val="24"/>
        </w:rPr>
      </w:pPr>
    </w:p>
    <w:p w14:paraId="678C44CA" w14:textId="633CF523" w:rsidR="00FE7908" w:rsidRPr="00BA38E2" w:rsidRDefault="00267FC9" w:rsidP="000F4BCF">
      <w:pPr>
        <w:pStyle w:val="Heading1"/>
        <w:numPr>
          <w:ilvl w:val="0"/>
          <w:numId w:val="9"/>
        </w:numPr>
        <w:tabs>
          <w:tab w:val="left" w:pos="567"/>
        </w:tabs>
        <w:spacing w:before="0" w:after="0"/>
        <w:contextualSpacing/>
        <w:rPr>
          <w:rFonts w:ascii="Times New Roman" w:hAnsi="Times New Roman" w:cs="Times New Roman"/>
          <w:b/>
          <w:bCs/>
          <w:color w:val="auto"/>
          <w:sz w:val="28"/>
          <w:szCs w:val="28"/>
        </w:rPr>
      </w:pPr>
      <w:bookmarkStart w:id="46" w:name="_Ref39425999"/>
      <w:bookmarkStart w:id="47" w:name="_Ref39426005"/>
      <w:bookmarkStart w:id="48" w:name="_Toc126333937"/>
      <w:bookmarkStart w:id="49" w:name="_Toc168055850"/>
      <w:r w:rsidRPr="00BA38E2">
        <w:rPr>
          <w:rFonts w:ascii="Times New Roman" w:hAnsi="Times New Roman" w:cs="Times New Roman"/>
          <w:b/>
          <w:bCs/>
          <w:color w:val="auto"/>
          <w:sz w:val="28"/>
          <w:szCs w:val="28"/>
        </w:rPr>
        <w:t xml:space="preserve"> </w:t>
      </w:r>
      <w:r w:rsidR="00FE7908" w:rsidRPr="00BA38E2">
        <w:rPr>
          <w:rFonts w:ascii="Times New Roman" w:hAnsi="Times New Roman" w:cs="Times New Roman"/>
          <w:b/>
          <w:bCs/>
          <w:color w:val="auto"/>
          <w:sz w:val="28"/>
          <w:szCs w:val="28"/>
        </w:rPr>
        <w:t>S</w:t>
      </w:r>
      <w:r w:rsidR="00281735" w:rsidRPr="00BA38E2">
        <w:rPr>
          <w:rFonts w:ascii="Times New Roman" w:hAnsi="Times New Roman" w:cs="Times New Roman"/>
          <w:b/>
          <w:bCs/>
          <w:color w:val="auto"/>
          <w:sz w:val="28"/>
          <w:szCs w:val="28"/>
        </w:rPr>
        <w:t>utarties sudarymas</w:t>
      </w:r>
      <w:bookmarkEnd w:id="46"/>
      <w:bookmarkEnd w:id="47"/>
      <w:bookmarkEnd w:id="48"/>
      <w:bookmarkEnd w:id="49"/>
    </w:p>
    <w:p w14:paraId="27CAEFF7" w14:textId="4F94EAE2" w:rsidR="00F57665" w:rsidRDefault="00F57665" w:rsidP="00626749">
      <w:pPr>
        <w:pStyle w:val="ListParagraph"/>
        <w:numPr>
          <w:ilvl w:val="1"/>
          <w:numId w:val="9"/>
        </w:numPr>
        <w:spacing w:after="0" w:line="240" w:lineRule="auto"/>
        <w:ind w:left="0" w:firstLine="450"/>
        <w:jc w:val="both"/>
        <w:rPr>
          <w:rFonts w:ascii="Times New Roman" w:hAnsi="Times New Roman" w:cs="Times New Roman"/>
          <w:sz w:val="24"/>
          <w:szCs w:val="24"/>
        </w:rPr>
      </w:pPr>
      <w:r w:rsidRPr="00BA38E2">
        <w:rPr>
          <w:rFonts w:ascii="Times New Roman" w:hAnsi="Times New Roman" w:cs="Times New Roman"/>
          <w:sz w:val="24"/>
          <w:szCs w:val="24"/>
        </w:rPr>
        <w:t>Ši pirkimo procedūra atliekama siekiant sudaryti sutartį</w:t>
      </w:r>
      <w:r w:rsidR="009A7D11" w:rsidRPr="00BA38E2">
        <w:rPr>
          <w:rFonts w:ascii="Times New Roman" w:hAnsi="Times New Roman" w:cs="Times New Roman"/>
          <w:sz w:val="24"/>
          <w:szCs w:val="24"/>
        </w:rPr>
        <w:t xml:space="preserve"> su tiekėju, kurio pasiūlymas</w:t>
      </w:r>
      <w:r w:rsidR="007B12FF" w:rsidRPr="00BA38E2">
        <w:rPr>
          <w:rFonts w:ascii="Times New Roman" w:hAnsi="Times New Roman" w:cs="Times New Roman"/>
          <w:sz w:val="24"/>
          <w:szCs w:val="24"/>
        </w:rPr>
        <w:t xml:space="preserve">, vadovaujantis </w:t>
      </w:r>
      <w:r w:rsidR="008F4194" w:rsidRPr="00BA38E2">
        <w:rPr>
          <w:rFonts w:ascii="Times New Roman" w:hAnsi="Times New Roman" w:cs="Times New Roman"/>
          <w:sz w:val="24"/>
          <w:szCs w:val="24"/>
        </w:rPr>
        <w:t>p</w:t>
      </w:r>
      <w:r w:rsidR="007B12FF" w:rsidRPr="00BA38E2">
        <w:rPr>
          <w:rFonts w:ascii="Times New Roman" w:hAnsi="Times New Roman" w:cs="Times New Roman"/>
          <w:sz w:val="24"/>
          <w:szCs w:val="24"/>
        </w:rPr>
        <w:t xml:space="preserve">irkimo </w:t>
      </w:r>
      <w:r w:rsidR="00207E40" w:rsidRPr="00BA38E2">
        <w:rPr>
          <w:rFonts w:ascii="Times New Roman" w:hAnsi="Times New Roman" w:cs="Times New Roman"/>
          <w:sz w:val="24"/>
          <w:szCs w:val="24"/>
        </w:rPr>
        <w:t>sąlygose</w:t>
      </w:r>
      <w:r w:rsidR="007B12FF" w:rsidRPr="00BA38E2">
        <w:rPr>
          <w:rFonts w:ascii="Times New Roman" w:hAnsi="Times New Roman" w:cs="Times New Roman"/>
          <w:sz w:val="24"/>
          <w:szCs w:val="24"/>
        </w:rPr>
        <w:t xml:space="preserve"> nustatyta tvarka</w:t>
      </w:r>
      <w:r w:rsidR="0023505D" w:rsidRPr="00BA38E2">
        <w:rPr>
          <w:rFonts w:ascii="Times New Roman" w:hAnsi="Times New Roman" w:cs="Times New Roman"/>
          <w:sz w:val="24"/>
          <w:szCs w:val="24"/>
        </w:rPr>
        <w:t>,</w:t>
      </w:r>
      <w:r w:rsidR="009A7D11" w:rsidRPr="00BA38E2">
        <w:rPr>
          <w:rFonts w:ascii="Times New Roman" w:hAnsi="Times New Roman" w:cs="Times New Roman"/>
          <w:sz w:val="24"/>
          <w:szCs w:val="24"/>
        </w:rPr>
        <w:t xml:space="preserve"> bus pripažintas laimėjęs</w:t>
      </w:r>
      <w:r w:rsidR="00B5649C" w:rsidRPr="00BA38E2">
        <w:rPr>
          <w:rFonts w:ascii="Times New Roman" w:hAnsi="Times New Roman" w:cs="Times New Roman"/>
          <w:sz w:val="24"/>
          <w:szCs w:val="24"/>
        </w:rPr>
        <w:t>.</w:t>
      </w:r>
      <w:r w:rsidR="00F065D6" w:rsidRPr="00BA38E2">
        <w:rPr>
          <w:rFonts w:ascii="Times New Roman" w:hAnsi="Times New Roman" w:cs="Times New Roman"/>
          <w:sz w:val="24"/>
          <w:szCs w:val="24"/>
        </w:rPr>
        <w:t xml:space="preserve"> </w:t>
      </w:r>
      <w:r w:rsidR="004B2DE4" w:rsidRPr="00BA38E2">
        <w:rPr>
          <w:rFonts w:ascii="Times New Roman" w:hAnsi="Times New Roman" w:cs="Times New Roman"/>
          <w:sz w:val="24"/>
          <w:szCs w:val="24"/>
        </w:rPr>
        <w:t xml:space="preserve">Sutarties sąlygos pateikiamos </w:t>
      </w:r>
      <w:r w:rsidR="007A5D9C" w:rsidRPr="00BA38E2">
        <w:rPr>
          <w:rFonts w:ascii="Times New Roman" w:hAnsi="Times New Roman" w:cs="Times New Roman"/>
          <w:sz w:val="24"/>
          <w:szCs w:val="24"/>
        </w:rPr>
        <w:t>P</w:t>
      </w:r>
      <w:r w:rsidR="00551FA7" w:rsidRPr="00BA38E2">
        <w:rPr>
          <w:rFonts w:ascii="Times New Roman" w:hAnsi="Times New Roman" w:cs="Times New Roman"/>
          <w:sz w:val="24"/>
          <w:szCs w:val="24"/>
        </w:rPr>
        <w:t xml:space="preserve">irkimo </w:t>
      </w:r>
      <w:r w:rsidR="00D86901" w:rsidRPr="00BA38E2">
        <w:rPr>
          <w:rFonts w:ascii="Times New Roman" w:hAnsi="Times New Roman" w:cs="Times New Roman"/>
          <w:sz w:val="24"/>
          <w:szCs w:val="24"/>
        </w:rPr>
        <w:t xml:space="preserve">sąlygų </w:t>
      </w:r>
      <w:r w:rsidR="00B5649C" w:rsidRPr="00BA38E2">
        <w:rPr>
          <w:rFonts w:ascii="Times New Roman" w:hAnsi="Times New Roman" w:cs="Times New Roman"/>
          <w:sz w:val="24"/>
          <w:szCs w:val="24"/>
        </w:rPr>
        <w:t>7</w:t>
      </w:r>
      <w:r w:rsidR="00751052" w:rsidRPr="00BA38E2">
        <w:rPr>
          <w:rFonts w:ascii="Times New Roman" w:hAnsi="Times New Roman" w:cs="Times New Roman"/>
          <w:sz w:val="24"/>
          <w:szCs w:val="24"/>
        </w:rPr>
        <w:t xml:space="preserve"> </w:t>
      </w:r>
      <w:r w:rsidR="00D86901" w:rsidRPr="00BA38E2">
        <w:rPr>
          <w:rFonts w:ascii="Times New Roman" w:hAnsi="Times New Roman" w:cs="Times New Roman"/>
          <w:sz w:val="24"/>
          <w:szCs w:val="24"/>
        </w:rPr>
        <w:t>priede „Sutarties projektas“</w:t>
      </w:r>
      <w:r w:rsidR="004B2DE4" w:rsidRPr="00BA38E2">
        <w:rPr>
          <w:rFonts w:ascii="Times New Roman" w:hAnsi="Times New Roman" w:cs="Times New Roman"/>
          <w:sz w:val="24"/>
          <w:szCs w:val="24"/>
        </w:rPr>
        <w:t>.</w:t>
      </w:r>
    </w:p>
    <w:p w14:paraId="11A3DE87" w14:textId="20996E40" w:rsidR="007C2448" w:rsidRPr="00626749" w:rsidRDefault="00000DCB" w:rsidP="00626749">
      <w:pPr>
        <w:pStyle w:val="ListParagraph"/>
        <w:numPr>
          <w:ilvl w:val="1"/>
          <w:numId w:val="9"/>
        </w:numPr>
        <w:spacing w:after="0" w:line="240" w:lineRule="auto"/>
        <w:ind w:firstLine="0"/>
        <w:jc w:val="both"/>
        <w:rPr>
          <w:rFonts w:ascii="Times New Roman" w:hAnsi="Times New Roman" w:cs="Times New Roman"/>
          <w:sz w:val="24"/>
          <w:szCs w:val="24"/>
        </w:rPr>
      </w:pPr>
      <w:r w:rsidRPr="00626749">
        <w:rPr>
          <w:rFonts w:ascii="Times New Roman" w:eastAsia="Calibri" w:hAnsi="Times New Roman" w:cs="Times New Roman"/>
          <w:color w:val="000000"/>
          <w:sz w:val="24"/>
          <w:szCs w:val="24"/>
        </w:rPr>
        <w:lastRenderedPageBreak/>
        <w:t>Jei įgyvendinant projektą pagal vykdomą prekių, paslaugų ar darbų pirkimo sutartį lėšų gavėjo tikrasis (-</w:t>
      </w:r>
      <w:proofErr w:type="spellStart"/>
      <w:r w:rsidRPr="00626749">
        <w:rPr>
          <w:rFonts w:ascii="Times New Roman" w:eastAsia="Calibri" w:hAnsi="Times New Roman" w:cs="Times New Roman"/>
          <w:color w:val="000000"/>
          <w:sz w:val="24"/>
          <w:szCs w:val="24"/>
        </w:rPr>
        <w:t>ieji</w:t>
      </w:r>
      <w:proofErr w:type="spellEnd"/>
      <w:r w:rsidRPr="00626749">
        <w:rPr>
          <w:rFonts w:ascii="Times New Roman" w:eastAsia="Calibri" w:hAnsi="Times New Roman" w:cs="Times New Roman"/>
          <w:color w:val="000000"/>
          <w:sz w:val="24"/>
          <w:szCs w:val="24"/>
        </w:rPr>
        <w:t>) savininkas (-ai)</w:t>
      </w:r>
      <w:r w:rsidRPr="00626749">
        <w:rPr>
          <w:rStyle w:val="FootnoteReference"/>
          <w:rFonts w:ascii="Times New Roman" w:eastAsia="Calibri" w:hAnsi="Times New Roman" w:cs="Times New Roman"/>
          <w:color w:val="000000"/>
          <w:sz w:val="24"/>
          <w:szCs w:val="24"/>
        </w:rPr>
        <w:footnoteReference w:id="2"/>
      </w:r>
      <w:r w:rsidRPr="00626749">
        <w:rPr>
          <w:rFonts w:ascii="Times New Roman" w:eastAsia="Calibri" w:hAnsi="Times New Roman" w:cs="Times New Roman"/>
          <w:color w:val="000000"/>
          <w:sz w:val="24"/>
          <w:szCs w:val="24"/>
        </w:rPr>
        <w:t xml:space="preserve"> yra užsienietis (fizinis asmuo) ar užsienyje registruotas juridinis asmuo arba</w:t>
      </w:r>
    </w:p>
    <w:bookmarkEnd w:id="3"/>
    <w:p w14:paraId="7CD73627" w14:textId="6BAC36CD" w:rsidR="00BD01A0" w:rsidRPr="00140CDB" w:rsidRDefault="00000DCB" w:rsidP="00626749">
      <w:pPr>
        <w:spacing w:after="0" w:line="240" w:lineRule="auto"/>
        <w:jc w:val="both"/>
        <w:rPr>
          <w:rFonts w:ascii="Times New Roman" w:eastAsia="Calibri" w:hAnsi="Times New Roman" w:cs="Times New Roman"/>
          <w:color w:val="000000"/>
          <w:sz w:val="24"/>
          <w:szCs w:val="24"/>
        </w:rPr>
      </w:pPr>
      <w:r w:rsidRPr="00626749">
        <w:rPr>
          <w:rFonts w:ascii="Times New Roman" w:eastAsia="Calibri" w:hAnsi="Times New Roman" w:cs="Times New Roman"/>
          <w:color w:val="000000"/>
          <w:sz w:val="24"/>
          <w:szCs w:val="24"/>
        </w:rPr>
        <w:t>paslaugų teikėjas, prekių tiekėjas, rangovas ir (ar) paslaugų subteikėjas, prekių subtiekėjas, subrangovas yra užsienietis (fizinis asmuo), perkančioji organizacija įsipareigoja rinkti, saugoti ir viešajai įstaigai Centrinei projektų valdymo agentūrai nurodyti lėšų gavėjo tikrojo (-</w:t>
      </w:r>
      <w:proofErr w:type="spellStart"/>
      <w:r w:rsidRPr="00626749">
        <w:rPr>
          <w:rFonts w:ascii="Times New Roman" w:eastAsia="Calibri" w:hAnsi="Times New Roman" w:cs="Times New Roman"/>
          <w:color w:val="000000"/>
          <w:sz w:val="24"/>
          <w:szCs w:val="24"/>
        </w:rPr>
        <w:t>ųjų</w:t>
      </w:r>
      <w:proofErr w:type="spellEnd"/>
      <w:r w:rsidRPr="00626749">
        <w:rPr>
          <w:rFonts w:ascii="Times New Roman" w:eastAsia="Calibri" w:hAnsi="Times New Roman" w:cs="Times New Roman"/>
          <w:color w:val="000000"/>
          <w:sz w:val="24"/>
          <w:szCs w:val="24"/>
        </w:rPr>
        <w:t xml:space="preserve">) savininko (-ų) arba paslaugų teikėjo, prekių tiekėjo, rangovo ir (ar) paslaugų subteikėjo, prekių subtiekėjo, subrangovo vardą, pavardę ir gimimo datą, kaip nustatyta Reglamento (ES) 2021/241 22 straipsnio 2 dalies d punkto iii papunktyje. Perkančioji organizacija šiuos duomenis prašys pateikti </w:t>
      </w:r>
      <w:r w:rsidR="00E72A09">
        <w:rPr>
          <w:rFonts w:ascii="Times New Roman" w:eastAsia="Calibri" w:hAnsi="Times New Roman" w:cs="Times New Roman"/>
          <w:color w:val="000000"/>
          <w:sz w:val="24"/>
          <w:szCs w:val="24"/>
        </w:rPr>
        <w:t xml:space="preserve">iki sutarties sudarymo. </w:t>
      </w:r>
      <w:r w:rsidR="00BD01A0" w:rsidRPr="00140CDB">
        <w:rPr>
          <w:rFonts w:ascii="Times New Roman" w:hAnsi="Times New Roman" w:cs="Times New Roman"/>
          <w:b/>
          <w:bCs/>
          <w:color w:val="000000"/>
          <w:sz w:val="22"/>
          <w:szCs w:val="22"/>
        </w:rPr>
        <w:t xml:space="preserve">Tiekėjas, </w:t>
      </w:r>
      <w:r w:rsidR="00E72A09" w:rsidRPr="00140CDB">
        <w:rPr>
          <w:rFonts w:ascii="Times New Roman" w:hAnsi="Times New Roman" w:cs="Times New Roman"/>
          <w:b/>
          <w:bCs/>
          <w:color w:val="000000"/>
          <w:sz w:val="22"/>
          <w:szCs w:val="22"/>
        </w:rPr>
        <w:t xml:space="preserve">galimas laimėtojas </w:t>
      </w:r>
      <w:r w:rsidR="00BD01A0" w:rsidRPr="00140CDB">
        <w:rPr>
          <w:rFonts w:ascii="Times New Roman" w:hAnsi="Times New Roman" w:cs="Times New Roman"/>
          <w:b/>
          <w:bCs/>
          <w:color w:val="000000"/>
          <w:sz w:val="22"/>
          <w:szCs w:val="22"/>
        </w:rPr>
        <w:t>kuris bus kviečiamas sudaryti sutartį, įsipareigoja per perkančiosios organizacijos nustatytą terminą pateikti šiuos duomenis, užpildydamas Tiekėjo deklaraciją dėl tikrųjų savininkų (</w:t>
      </w:r>
      <w:r w:rsidR="00D02AFC" w:rsidRPr="00140CDB">
        <w:rPr>
          <w:rFonts w:ascii="Times New Roman" w:hAnsi="Times New Roman" w:cs="Times New Roman"/>
          <w:b/>
          <w:bCs/>
          <w:color w:val="000000"/>
          <w:sz w:val="22"/>
          <w:szCs w:val="22"/>
        </w:rPr>
        <w:t xml:space="preserve">Specialiųjų </w:t>
      </w:r>
      <w:r w:rsidR="00BD01A0" w:rsidRPr="00140CDB">
        <w:rPr>
          <w:rFonts w:ascii="Times New Roman" w:hAnsi="Times New Roman" w:cs="Times New Roman"/>
          <w:b/>
          <w:bCs/>
          <w:color w:val="000000"/>
          <w:sz w:val="22"/>
          <w:szCs w:val="22"/>
        </w:rPr>
        <w:t xml:space="preserve">pirkimo </w:t>
      </w:r>
      <w:r w:rsidR="00D02AFC" w:rsidRPr="00140CDB">
        <w:rPr>
          <w:rFonts w:ascii="Times New Roman" w:hAnsi="Times New Roman" w:cs="Times New Roman"/>
          <w:b/>
          <w:bCs/>
          <w:color w:val="000000"/>
          <w:sz w:val="22"/>
          <w:szCs w:val="22"/>
        </w:rPr>
        <w:t>sąlygų</w:t>
      </w:r>
      <w:r w:rsidR="00BD01A0" w:rsidRPr="00140CDB">
        <w:rPr>
          <w:rFonts w:ascii="Times New Roman" w:hAnsi="Times New Roman" w:cs="Times New Roman"/>
          <w:b/>
          <w:bCs/>
          <w:color w:val="000000"/>
          <w:sz w:val="22"/>
          <w:szCs w:val="22"/>
        </w:rPr>
        <w:t xml:space="preserve"> </w:t>
      </w:r>
      <w:r w:rsidR="00D02AFC" w:rsidRPr="00140CDB">
        <w:rPr>
          <w:rFonts w:ascii="Times New Roman" w:hAnsi="Times New Roman" w:cs="Times New Roman"/>
          <w:b/>
          <w:bCs/>
          <w:color w:val="000000"/>
          <w:sz w:val="22"/>
          <w:szCs w:val="22"/>
          <w:lang w:val="en-US"/>
        </w:rPr>
        <w:t>9</w:t>
      </w:r>
      <w:r w:rsidR="00BD01A0" w:rsidRPr="00140CDB">
        <w:rPr>
          <w:rFonts w:ascii="Times New Roman" w:hAnsi="Times New Roman" w:cs="Times New Roman"/>
          <w:b/>
          <w:bCs/>
          <w:color w:val="000000"/>
          <w:sz w:val="22"/>
          <w:szCs w:val="22"/>
          <w:lang w:val="en-US"/>
        </w:rPr>
        <w:t xml:space="preserve"> </w:t>
      </w:r>
      <w:proofErr w:type="spellStart"/>
      <w:r w:rsidR="00BD01A0" w:rsidRPr="00140CDB">
        <w:rPr>
          <w:rFonts w:ascii="Times New Roman" w:hAnsi="Times New Roman" w:cs="Times New Roman"/>
          <w:b/>
          <w:bCs/>
          <w:color w:val="000000"/>
          <w:sz w:val="22"/>
          <w:szCs w:val="22"/>
          <w:lang w:val="en-US"/>
        </w:rPr>
        <w:t>priedas</w:t>
      </w:r>
      <w:proofErr w:type="spellEnd"/>
      <w:r w:rsidR="00BD01A0" w:rsidRPr="00140CDB">
        <w:rPr>
          <w:rFonts w:ascii="Times New Roman" w:hAnsi="Times New Roman" w:cs="Times New Roman"/>
          <w:b/>
          <w:bCs/>
          <w:color w:val="000000"/>
          <w:sz w:val="22"/>
          <w:szCs w:val="22"/>
          <w:lang w:val="en-US"/>
        </w:rPr>
        <w:t>)</w:t>
      </w:r>
      <w:r w:rsidR="00BD01A0" w:rsidRPr="00140CDB">
        <w:rPr>
          <w:rFonts w:ascii="Times New Roman" w:hAnsi="Times New Roman" w:cs="Times New Roman"/>
          <w:b/>
          <w:bCs/>
          <w:color w:val="000000"/>
          <w:sz w:val="22"/>
          <w:szCs w:val="22"/>
        </w:rPr>
        <w:t>.</w:t>
      </w:r>
    </w:p>
    <w:p w14:paraId="49DEB718" w14:textId="33180E21" w:rsidR="00000DCB" w:rsidRPr="00140CDB" w:rsidRDefault="00D8040F" w:rsidP="00922E62">
      <w:pPr>
        <w:pStyle w:val="ListParagraph"/>
        <w:numPr>
          <w:ilvl w:val="1"/>
          <w:numId w:val="9"/>
        </w:numPr>
        <w:spacing w:after="0" w:line="240" w:lineRule="auto"/>
        <w:ind w:firstLine="0"/>
        <w:jc w:val="both"/>
        <w:rPr>
          <w:rFonts w:asciiTheme="majorBidi" w:eastAsia="Calibri" w:hAnsiTheme="majorBidi" w:cstheme="majorBidi"/>
          <w:sz w:val="24"/>
          <w:szCs w:val="24"/>
        </w:rPr>
      </w:pPr>
      <w:r w:rsidRPr="00140CDB">
        <w:rPr>
          <w:rFonts w:asciiTheme="majorBidi" w:hAnsiTheme="majorBidi" w:cstheme="majorBidi"/>
          <w:sz w:val="24"/>
          <w:szCs w:val="24"/>
        </w:rPr>
        <w:t xml:space="preserve">Tiekėjas, vykdydamas sutartį, privalo </w:t>
      </w:r>
      <w:r w:rsidR="00922E62" w:rsidRPr="00140CDB">
        <w:rPr>
          <w:rFonts w:asciiTheme="majorBidi" w:hAnsiTheme="majorBidi" w:cstheme="majorBidi"/>
          <w:sz w:val="24"/>
          <w:szCs w:val="24"/>
        </w:rPr>
        <w:t>nepažeisti Horizontaliųjų principų  ir atsižvelgti į</w:t>
      </w:r>
      <w:r w:rsidRPr="00140CDB">
        <w:rPr>
          <w:rFonts w:asciiTheme="majorBidi" w:hAnsiTheme="majorBidi" w:cstheme="majorBidi"/>
          <w:sz w:val="24"/>
          <w:szCs w:val="24"/>
        </w:rPr>
        <w:t xml:space="preserve"> Jungtinių Tautų neįgaliųjų teisių konvencijos ir Europos Sąjungos pagrindinių teisių chartijos nuostat</w:t>
      </w:r>
      <w:r w:rsidR="00922E62" w:rsidRPr="00140CDB">
        <w:rPr>
          <w:rFonts w:asciiTheme="majorBidi" w:hAnsiTheme="majorBidi" w:cstheme="majorBidi"/>
          <w:sz w:val="24"/>
          <w:szCs w:val="24"/>
        </w:rPr>
        <w:t>as.</w:t>
      </w:r>
    </w:p>
    <w:p w14:paraId="569E9D04" w14:textId="77777777" w:rsidR="00000DCB" w:rsidRDefault="00000DCB" w:rsidP="00000DCB">
      <w:pPr>
        <w:shd w:val="clear" w:color="auto" w:fill="FFFFFF"/>
        <w:spacing w:after="0" w:line="240" w:lineRule="auto"/>
        <w:rPr>
          <w:rFonts w:ascii="Times New Roman" w:eastAsia="Calibri" w:hAnsi="Times New Roman" w:cs="Times New Roman"/>
          <w:sz w:val="24"/>
          <w:szCs w:val="24"/>
        </w:rPr>
      </w:pPr>
    </w:p>
    <w:p w14:paraId="2B9CD96A" w14:textId="2FEF4FF3" w:rsidR="00000DCB" w:rsidRPr="00DA63B3" w:rsidRDefault="00000DCB" w:rsidP="00000DCB">
      <w:pPr>
        <w:keepNext/>
        <w:keepLines/>
        <w:pBdr>
          <w:bottom w:val="single" w:sz="4" w:space="2" w:color="ED7D31" w:themeColor="accent2"/>
        </w:pBdr>
        <w:tabs>
          <w:tab w:val="left" w:pos="567"/>
        </w:tabs>
        <w:spacing w:after="0" w:line="20" w:lineRule="atLeast"/>
        <w:contextualSpacing/>
        <w:jc w:val="both"/>
        <w:outlineLvl w:val="0"/>
        <w:rPr>
          <w:rFonts w:ascii="Times New Roman" w:eastAsia="Times New Roman" w:hAnsi="Times New Roman" w:cs="Times New Roman"/>
          <w:b/>
          <w:bCs/>
          <w:color w:val="262626" w:themeColor="text1" w:themeTint="D9"/>
          <w:sz w:val="28"/>
          <w:szCs w:val="28"/>
        </w:rPr>
      </w:pPr>
      <w:bookmarkStart w:id="51" w:name="_Toc228370005"/>
      <w:r>
        <w:rPr>
          <w:rFonts w:ascii="Times New Roman" w:eastAsia="Times New Roman" w:hAnsi="Times New Roman" w:cs="Times New Roman"/>
          <w:b/>
          <w:color w:val="262626" w:themeColor="text1" w:themeTint="D9"/>
          <w:sz w:val="28"/>
          <w:szCs w:val="28"/>
        </w:rPr>
        <w:t>11.</w:t>
      </w:r>
      <w:r w:rsidRPr="00DA63B3">
        <w:rPr>
          <w:rFonts w:ascii="Times New Roman" w:eastAsia="Times New Roman" w:hAnsi="Times New Roman" w:cs="Times New Roman"/>
          <w:b/>
          <w:color w:val="262626" w:themeColor="text1" w:themeTint="D9"/>
          <w:sz w:val="28"/>
          <w:szCs w:val="28"/>
        </w:rPr>
        <w:t>Kitos sąlygos</w:t>
      </w:r>
      <w:bookmarkEnd w:id="51"/>
    </w:p>
    <w:p w14:paraId="15B627C4" w14:textId="76CDC070" w:rsidR="00567566" w:rsidRPr="00AD3521" w:rsidRDefault="00000DCB" w:rsidP="00AD3521">
      <w:pPr>
        <w:shd w:val="clear" w:color="auto" w:fill="FFFFFF"/>
        <w:tabs>
          <w:tab w:val="left" w:pos="1276"/>
        </w:tabs>
        <w:spacing w:after="0" w:line="240" w:lineRule="auto"/>
        <w:ind w:left="851"/>
        <w:contextualSpacing/>
        <w:jc w:val="both"/>
        <w:rPr>
          <w:rFonts w:ascii="Times New Roman" w:eastAsia="Times New Roman" w:hAnsi="Times New Roman"/>
          <w:i/>
          <w:iCs/>
          <w:color w:val="7030A0"/>
          <w:sz w:val="24"/>
          <w:szCs w:val="24"/>
          <w:lang w:eastAsia="en-US"/>
        </w:rPr>
        <w:sectPr w:rsidR="00567566" w:rsidRPr="00AD3521" w:rsidSect="00DA63B3">
          <w:footerReference w:type="default" r:id="rId13"/>
          <w:footerReference w:type="first" r:id="rId14"/>
          <w:pgSz w:w="12240" w:h="15840"/>
          <w:pgMar w:top="1134" w:right="333" w:bottom="1134" w:left="1701" w:header="720" w:footer="720" w:gutter="0"/>
          <w:cols w:space="720"/>
          <w:titlePg/>
          <w:docGrid w:linePitch="360"/>
        </w:sectPr>
      </w:pPr>
      <w:r>
        <w:rPr>
          <w:rFonts w:ascii="Times New Roman" w:eastAsiaTheme="minorHAnsi" w:hAnsi="Times New Roman"/>
          <w:sz w:val="24"/>
          <w:szCs w:val="24"/>
          <w:lang w:eastAsia="en-US"/>
        </w:rPr>
        <w:t>11.1.</w:t>
      </w:r>
      <w:r w:rsidRPr="00DA63B3">
        <w:rPr>
          <w:rFonts w:ascii="Times New Roman" w:eastAsiaTheme="minorHAnsi" w:hAnsi="Times New Roman"/>
          <w:sz w:val="24"/>
          <w:szCs w:val="24"/>
          <w:lang w:eastAsia="en-US"/>
        </w:rPr>
        <w:t>Tais atvejais, kai šio pirkimo organizavimo ir vykdymo nuostatos, sąlygos, procedūros neaprašytos pirkimo sąlygose, privaloma vadovautis Viešųjų pirkimo įstatymu (aktualia redakcija)</w:t>
      </w:r>
    </w:p>
    <w:p w14:paraId="5ADDD419" w14:textId="77777777" w:rsidR="00C87AB8" w:rsidRDefault="00C87AB8" w:rsidP="00070738">
      <w:pPr>
        <w:shd w:val="clear" w:color="auto" w:fill="FFFFFF"/>
        <w:spacing w:after="0" w:line="240" w:lineRule="auto"/>
        <w:rPr>
          <w:rFonts w:ascii="Times New Roman" w:eastAsia="Calibri" w:hAnsi="Times New Roman" w:cs="Times New Roman"/>
          <w:sz w:val="24"/>
          <w:szCs w:val="24"/>
        </w:rPr>
      </w:pPr>
    </w:p>
    <w:p w14:paraId="7881FCAE" w14:textId="5EDDBC1E" w:rsidR="00AD3521" w:rsidRPr="004A1676" w:rsidRDefault="00AD3521" w:rsidP="004A1676">
      <w:pPr>
        <w:keepNext/>
        <w:keepLines/>
        <w:pBdr>
          <w:bottom w:val="single" w:sz="4" w:space="2" w:color="ED7D31" w:themeColor="accent2"/>
        </w:pBdr>
        <w:spacing w:after="0" w:line="240" w:lineRule="auto"/>
        <w:outlineLvl w:val="0"/>
        <w:rPr>
          <w:rFonts w:ascii="Times New Roman" w:eastAsiaTheme="majorEastAsia" w:hAnsi="Times New Roman" w:cs="Times New Roman"/>
          <w:color w:val="262626" w:themeColor="text1" w:themeTint="D9"/>
          <w:sz w:val="24"/>
          <w:szCs w:val="24"/>
        </w:rPr>
        <w:sectPr w:rsidR="00AD3521" w:rsidRPr="004A1676" w:rsidSect="00AD3521">
          <w:headerReference w:type="default" r:id="rId15"/>
          <w:footerReference w:type="default" r:id="rId16"/>
          <w:footerReference w:type="first" r:id="rId17"/>
          <w:pgSz w:w="12240" w:h="15840"/>
          <w:pgMar w:top="1138" w:right="562" w:bottom="634" w:left="1699" w:header="720" w:footer="720" w:gutter="0"/>
          <w:pgNumType w:start="0"/>
          <w:cols w:space="720"/>
          <w:titlePg/>
          <w:docGrid w:linePitch="360"/>
        </w:sectPr>
      </w:pPr>
      <w:r w:rsidRPr="00AD3521">
        <w:rPr>
          <w:rFonts w:ascii="Times New Roman" w:eastAsiaTheme="majorEastAsia" w:hAnsi="Times New Roman" w:cs="Times New Roman"/>
          <w:color w:val="0070C0"/>
          <w:sz w:val="24"/>
          <w:szCs w:val="24"/>
        </w:rPr>
        <w:t>Pirkimo sąlygų 1 priedas „Termin</w:t>
      </w:r>
      <w:r w:rsidR="004A1676">
        <w:rPr>
          <w:rFonts w:ascii="Times New Roman" w:eastAsiaTheme="majorEastAsia" w:hAnsi="Times New Roman" w:cs="Times New Roman"/>
          <w:color w:val="0070C0"/>
          <w:sz w:val="24"/>
          <w:szCs w:val="24"/>
        </w:rPr>
        <w:t>ai</w:t>
      </w:r>
    </w:p>
    <w:p w14:paraId="768BC7FE" w14:textId="775F172E" w:rsidR="00EF6C83" w:rsidRPr="00781E87" w:rsidRDefault="00EF6C83" w:rsidP="004A1676">
      <w:pPr>
        <w:shd w:val="clear" w:color="auto" w:fill="FFFFFF"/>
        <w:spacing w:after="0" w:line="240" w:lineRule="auto"/>
        <w:rPr>
          <w:rFonts w:ascii="Times New Roman" w:eastAsia="Calibri" w:hAnsi="Times New Roman" w:cs="Times New Roman"/>
          <w:color w:val="0070C0"/>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2693"/>
        <w:gridCol w:w="4365"/>
      </w:tblGrid>
      <w:tr w:rsidR="00EF6C83" w:rsidRPr="00781E87" w14:paraId="38C9919E" w14:textId="77777777" w:rsidTr="0037359A">
        <w:trPr>
          <w:trHeight w:val="20"/>
        </w:trPr>
        <w:tc>
          <w:tcPr>
            <w:tcW w:w="575" w:type="dxa"/>
            <w:shd w:val="clear" w:color="auto" w:fill="D9D9D9" w:themeFill="background1" w:themeFillShade="D9"/>
            <w:tcMar>
              <w:top w:w="0" w:type="dxa"/>
              <w:left w:w="108" w:type="dxa"/>
              <w:bottom w:w="0" w:type="dxa"/>
              <w:right w:w="108" w:type="dxa"/>
            </w:tcMar>
            <w:vAlign w:val="center"/>
          </w:tcPr>
          <w:p w14:paraId="6B844C0A" w14:textId="77777777" w:rsidR="00EF6C83" w:rsidRPr="00781E87" w:rsidRDefault="00EF6C83" w:rsidP="00781E87">
            <w:pPr>
              <w:spacing w:after="0" w:line="240" w:lineRule="auto"/>
              <w:ind w:right="5"/>
              <w:jc w:val="center"/>
              <w:rPr>
                <w:rFonts w:ascii="Times New Roman" w:hAnsi="Times New Roman" w:cs="Times New Roman"/>
                <w:b/>
                <w:bCs/>
                <w:sz w:val="24"/>
                <w:szCs w:val="24"/>
              </w:rPr>
            </w:pPr>
            <w:r w:rsidRPr="00781E87">
              <w:rPr>
                <w:rFonts w:ascii="Times New Roman" w:hAnsi="Times New Roman" w:cs="Times New Roman"/>
                <w:b/>
                <w:bCs/>
                <w:sz w:val="24"/>
                <w:szCs w:val="24"/>
              </w:rPr>
              <w:t>Eil.</w:t>
            </w:r>
          </w:p>
          <w:p w14:paraId="4D6603B5" w14:textId="77777777" w:rsidR="00EF6C83" w:rsidRPr="00781E87" w:rsidRDefault="00EF6C83" w:rsidP="00781E87">
            <w:pPr>
              <w:spacing w:after="0" w:line="240" w:lineRule="auto"/>
              <w:ind w:right="5"/>
              <w:jc w:val="center"/>
              <w:rPr>
                <w:rFonts w:ascii="Times New Roman" w:hAnsi="Times New Roman" w:cs="Times New Roman"/>
                <w:b/>
                <w:bCs/>
                <w:sz w:val="24"/>
                <w:szCs w:val="24"/>
              </w:rPr>
            </w:pPr>
            <w:r w:rsidRPr="00781E87">
              <w:rPr>
                <w:rFonts w:ascii="Times New Roman" w:hAnsi="Times New Roman" w:cs="Times New Roman"/>
                <w:b/>
                <w:bCs/>
                <w:sz w:val="24"/>
                <w:szCs w:val="24"/>
              </w:rPr>
              <w:t>Nr.</w:t>
            </w:r>
          </w:p>
        </w:tc>
        <w:tc>
          <w:tcPr>
            <w:tcW w:w="2319" w:type="dxa"/>
            <w:shd w:val="clear" w:color="auto" w:fill="D9D9D9" w:themeFill="background1" w:themeFillShade="D9"/>
            <w:tcMar>
              <w:top w:w="0" w:type="dxa"/>
              <w:left w:w="108" w:type="dxa"/>
              <w:bottom w:w="0" w:type="dxa"/>
              <w:right w:w="108" w:type="dxa"/>
            </w:tcMar>
            <w:vAlign w:val="center"/>
          </w:tcPr>
          <w:p w14:paraId="5DA91C21" w14:textId="77777777" w:rsidR="00EF6C83" w:rsidRPr="00781E87" w:rsidRDefault="00EF6C83" w:rsidP="00781E87">
            <w:pPr>
              <w:spacing w:after="0" w:line="240" w:lineRule="auto"/>
              <w:jc w:val="center"/>
              <w:rPr>
                <w:rFonts w:ascii="Times New Roman" w:hAnsi="Times New Roman" w:cs="Times New Roman"/>
                <w:b/>
                <w:bCs/>
                <w:sz w:val="24"/>
                <w:szCs w:val="24"/>
              </w:rPr>
            </w:pPr>
            <w:r w:rsidRPr="00781E87">
              <w:rPr>
                <w:rFonts w:ascii="Times New Roman" w:hAnsi="Times New Roman" w:cs="Times New Roman"/>
                <w:b/>
                <w:bCs/>
                <w:sz w:val="24"/>
                <w:szCs w:val="24"/>
              </w:rPr>
              <w:t>VEIKSMAS</w:t>
            </w:r>
          </w:p>
        </w:tc>
        <w:tc>
          <w:tcPr>
            <w:tcW w:w="2693" w:type="dxa"/>
            <w:shd w:val="clear" w:color="auto" w:fill="D9D9D9" w:themeFill="background1" w:themeFillShade="D9"/>
            <w:tcMar>
              <w:top w:w="0" w:type="dxa"/>
              <w:left w:w="108" w:type="dxa"/>
              <w:bottom w:w="0" w:type="dxa"/>
              <w:right w:w="108" w:type="dxa"/>
            </w:tcMar>
            <w:vAlign w:val="center"/>
          </w:tcPr>
          <w:p w14:paraId="3BA914FA" w14:textId="77777777" w:rsidR="00EF6C83" w:rsidRPr="00781E87" w:rsidRDefault="00EF6C83" w:rsidP="00781E87">
            <w:pPr>
              <w:spacing w:after="0" w:line="240" w:lineRule="auto"/>
              <w:jc w:val="center"/>
              <w:rPr>
                <w:rFonts w:ascii="Times New Roman" w:hAnsi="Times New Roman" w:cs="Times New Roman"/>
                <w:b/>
                <w:sz w:val="24"/>
                <w:szCs w:val="24"/>
              </w:rPr>
            </w:pPr>
            <w:r w:rsidRPr="00781E87">
              <w:rPr>
                <w:rFonts w:ascii="Times New Roman" w:hAnsi="Times New Roman" w:cs="Times New Roman"/>
                <w:b/>
                <w:sz w:val="24"/>
                <w:szCs w:val="24"/>
              </w:rPr>
              <w:t>DATA/DIENŲ SKAIČIUS/ LAIKAS</w:t>
            </w:r>
          </w:p>
          <w:p w14:paraId="60967F61" w14:textId="77777777" w:rsidR="00EF6C83" w:rsidRPr="00781E87" w:rsidRDefault="00EF6C83" w:rsidP="00781E87">
            <w:pPr>
              <w:spacing w:after="0" w:line="240" w:lineRule="auto"/>
              <w:jc w:val="center"/>
              <w:rPr>
                <w:rFonts w:ascii="Times New Roman" w:hAnsi="Times New Roman" w:cs="Times New Roman"/>
                <w:sz w:val="24"/>
                <w:szCs w:val="24"/>
              </w:rPr>
            </w:pPr>
            <w:r w:rsidRPr="00781E87">
              <w:rPr>
                <w:rFonts w:ascii="Times New Roman" w:hAnsi="Times New Roman" w:cs="Times New Roman"/>
                <w:sz w:val="24"/>
                <w:szCs w:val="24"/>
              </w:rPr>
              <w:t>(Lietuvos laiku)</w:t>
            </w:r>
          </w:p>
        </w:tc>
        <w:tc>
          <w:tcPr>
            <w:tcW w:w="4365" w:type="dxa"/>
            <w:shd w:val="clear" w:color="auto" w:fill="D9D9D9" w:themeFill="background1" w:themeFillShade="D9"/>
            <w:tcMar>
              <w:top w:w="0" w:type="dxa"/>
              <w:left w:w="108" w:type="dxa"/>
              <w:bottom w:w="0" w:type="dxa"/>
              <w:right w:w="108" w:type="dxa"/>
            </w:tcMar>
            <w:vAlign w:val="center"/>
          </w:tcPr>
          <w:p w14:paraId="08A18DCC" w14:textId="77777777" w:rsidR="00EF6C83" w:rsidRPr="00781E87" w:rsidRDefault="00EF6C83" w:rsidP="00781E87">
            <w:pPr>
              <w:spacing w:after="0" w:line="240" w:lineRule="auto"/>
              <w:jc w:val="center"/>
              <w:rPr>
                <w:rFonts w:ascii="Times New Roman" w:hAnsi="Times New Roman" w:cs="Times New Roman"/>
                <w:b/>
                <w:sz w:val="24"/>
                <w:szCs w:val="24"/>
              </w:rPr>
            </w:pPr>
            <w:r w:rsidRPr="00781E87">
              <w:rPr>
                <w:rFonts w:ascii="Times New Roman" w:hAnsi="Times New Roman" w:cs="Times New Roman"/>
                <w:b/>
                <w:sz w:val="24"/>
                <w:szCs w:val="24"/>
              </w:rPr>
              <w:t>PASTABOS</w:t>
            </w:r>
          </w:p>
        </w:tc>
      </w:tr>
      <w:tr w:rsidR="00EF6C83" w:rsidRPr="00781E87" w14:paraId="356BCE4B" w14:textId="77777777" w:rsidTr="0037359A">
        <w:trPr>
          <w:trHeight w:val="20"/>
        </w:trPr>
        <w:tc>
          <w:tcPr>
            <w:tcW w:w="575" w:type="dxa"/>
            <w:tcMar>
              <w:top w:w="0" w:type="dxa"/>
              <w:left w:w="108" w:type="dxa"/>
              <w:bottom w:w="0" w:type="dxa"/>
              <w:right w:w="108" w:type="dxa"/>
            </w:tcMar>
          </w:tcPr>
          <w:p w14:paraId="27E43151"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w:t>
            </w:r>
          </w:p>
        </w:tc>
        <w:tc>
          <w:tcPr>
            <w:tcW w:w="2319" w:type="dxa"/>
            <w:tcMar>
              <w:top w:w="0" w:type="dxa"/>
              <w:left w:w="108" w:type="dxa"/>
              <w:bottom w:w="0" w:type="dxa"/>
              <w:right w:w="108" w:type="dxa"/>
            </w:tcMar>
          </w:tcPr>
          <w:p w14:paraId="7844BEDF" w14:textId="77777777" w:rsidR="00EF6C83" w:rsidRPr="00781E87" w:rsidRDefault="00EF6C83" w:rsidP="00781E87">
            <w:pPr>
              <w:keepNext/>
              <w:spacing w:after="0" w:line="240" w:lineRule="auto"/>
              <w:jc w:val="both"/>
              <w:rPr>
                <w:rFonts w:ascii="Times New Roman" w:hAnsi="Times New Roman" w:cs="Times New Roman"/>
                <w:sz w:val="24"/>
                <w:szCs w:val="24"/>
              </w:rPr>
            </w:pPr>
            <w:r w:rsidRPr="00781E87">
              <w:rPr>
                <w:rFonts w:ascii="Times New Roman" w:hAnsi="Times New Roman" w:cs="Times New Roman"/>
                <w:bCs/>
                <w:sz w:val="24"/>
                <w:szCs w:val="24"/>
              </w:rPr>
              <w:t>Pasiūlymų pateikimo terminas</w:t>
            </w:r>
          </w:p>
        </w:tc>
        <w:tc>
          <w:tcPr>
            <w:tcW w:w="2693" w:type="dxa"/>
            <w:tcMar>
              <w:top w:w="0" w:type="dxa"/>
              <w:left w:w="108" w:type="dxa"/>
              <w:bottom w:w="0" w:type="dxa"/>
              <w:right w:w="108" w:type="dxa"/>
            </w:tcMar>
          </w:tcPr>
          <w:p w14:paraId="005B7809" w14:textId="32CE2568" w:rsidR="00EF6C83" w:rsidRPr="00781E87" w:rsidRDefault="00267FC9" w:rsidP="00781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EF6C83" w:rsidRPr="00781E87">
              <w:rPr>
                <w:rFonts w:ascii="Times New Roman" w:hAnsi="Times New Roman" w:cs="Times New Roman"/>
                <w:sz w:val="24"/>
                <w:szCs w:val="24"/>
              </w:rPr>
              <w:t xml:space="preserve">urodytas skelbime </w:t>
            </w:r>
          </w:p>
        </w:tc>
        <w:tc>
          <w:tcPr>
            <w:tcW w:w="4365" w:type="dxa"/>
            <w:tcMar>
              <w:top w:w="0" w:type="dxa"/>
              <w:left w:w="108" w:type="dxa"/>
              <w:bottom w:w="0" w:type="dxa"/>
              <w:right w:w="108" w:type="dxa"/>
            </w:tcMar>
          </w:tcPr>
          <w:p w14:paraId="5018B108"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turi teisę pratęsti pasiūlymų pateikimo terminą.</w:t>
            </w:r>
          </w:p>
          <w:p w14:paraId="5E4C6FD9"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sz w:val="24"/>
                <w:szCs w:val="24"/>
              </w:rPr>
              <w:t>Žr. bendrųjų pirkimo sąlygų 5 skyrių „</w:t>
            </w:r>
            <w:r w:rsidRPr="00781E87">
              <w:rPr>
                <w:rFonts w:ascii="Times New Roman" w:hAnsi="Times New Roman" w:cs="Times New Roman"/>
                <w:i/>
                <w:sz w:val="24"/>
                <w:szCs w:val="24"/>
              </w:rPr>
              <w:t>Pirkimo dokumentų paaiškinimai ir patikslinimai</w:t>
            </w:r>
            <w:r w:rsidRPr="00781E87">
              <w:rPr>
                <w:rFonts w:ascii="Times New Roman" w:hAnsi="Times New Roman" w:cs="Times New Roman"/>
                <w:sz w:val="24"/>
                <w:szCs w:val="24"/>
              </w:rPr>
              <w:t>“.</w:t>
            </w:r>
          </w:p>
        </w:tc>
      </w:tr>
      <w:tr w:rsidR="00EF6C83" w:rsidRPr="00781E87" w14:paraId="60099793" w14:textId="77777777" w:rsidTr="0037359A">
        <w:trPr>
          <w:trHeight w:val="20"/>
        </w:trPr>
        <w:tc>
          <w:tcPr>
            <w:tcW w:w="575" w:type="dxa"/>
            <w:tcMar>
              <w:top w:w="0" w:type="dxa"/>
              <w:left w:w="108" w:type="dxa"/>
              <w:bottom w:w="0" w:type="dxa"/>
              <w:right w:w="108" w:type="dxa"/>
            </w:tcMar>
          </w:tcPr>
          <w:p w14:paraId="03D5F3C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2.</w:t>
            </w:r>
          </w:p>
        </w:tc>
        <w:tc>
          <w:tcPr>
            <w:tcW w:w="2319" w:type="dxa"/>
            <w:tcMar>
              <w:top w:w="0" w:type="dxa"/>
              <w:left w:w="108" w:type="dxa"/>
              <w:bottom w:w="0" w:type="dxa"/>
              <w:right w:w="108" w:type="dxa"/>
            </w:tcMar>
          </w:tcPr>
          <w:p w14:paraId="41F50B27" w14:textId="77777777" w:rsidR="00EF6C83" w:rsidRPr="00781E87" w:rsidRDefault="00EF6C83" w:rsidP="00781E87">
            <w:pPr>
              <w:keepNext/>
              <w:spacing w:after="0" w:line="240" w:lineRule="auto"/>
              <w:jc w:val="both"/>
              <w:rPr>
                <w:rFonts w:ascii="Times New Roman" w:hAnsi="Times New Roman" w:cs="Times New Roman"/>
                <w:sz w:val="24"/>
                <w:szCs w:val="24"/>
              </w:rPr>
            </w:pPr>
            <w:r w:rsidRPr="00781E87">
              <w:rPr>
                <w:rFonts w:ascii="Times New Roman" w:eastAsia="Times New Roman" w:hAnsi="Times New Roman" w:cs="Times New Roman"/>
                <w:sz w:val="24"/>
                <w:szCs w:val="24"/>
              </w:rPr>
              <w:t>Pradinis susipažinimas su CVP IS priemonėmis gautais pasiūlymais</w:t>
            </w:r>
          </w:p>
        </w:tc>
        <w:tc>
          <w:tcPr>
            <w:tcW w:w="2693" w:type="dxa"/>
            <w:tcMar>
              <w:top w:w="0" w:type="dxa"/>
              <w:left w:w="108" w:type="dxa"/>
              <w:bottom w:w="0" w:type="dxa"/>
              <w:right w:w="108" w:type="dxa"/>
            </w:tcMar>
          </w:tcPr>
          <w:p w14:paraId="70B9C16A" w14:textId="77666A97" w:rsidR="00EF6C83" w:rsidRPr="00781E87" w:rsidRDefault="00267FC9" w:rsidP="00781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tc>
        <w:tc>
          <w:tcPr>
            <w:tcW w:w="4365" w:type="dxa"/>
            <w:tcMar>
              <w:top w:w="0" w:type="dxa"/>
              <w:left w:w="108" w:type="dxa"/>
              <w:bottom w:w="0" w:type="dxa"/>
              <w:right w:w="108" w:type="dxa"/>
            </w:tcMar>
          </w:tcPr>
          <w:p w14:paraId="213DEF14"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sz w:val="24"/>
                <w:szCs w:val="24"/>
                <w:lang w:eastAsia="en-US"/>
              </w:rPr>
              <w:t>Žr. bendrųjų pirkimo sąlygų 15 skyrių „</w:t>
            </w:r>
            <w:r w:rsidRPr="00781E87">
              <w:rPr>
                <w:rFonts w:ascii="Times New Roman" w:hAnsi="Times New Roman" w:cs="Times New Roman"/>
                <w:i/>
                <w:sz w:val="24"/>
                <w:szCs w:val="24"/>
                <w:lang w:eastAsia="en-US"/>
              </w:rPr>
              <w:t>Susipažinimas su pasiūlymais</w:t>
            </w:r>
            <w:r w:rsidRPr="00781E87">
              <w:rPr>
                <w:rFonts w:ascii="Times New Roman" w:hAnsi="Times New Roman" w:cs="Times New Roman"/>
                <w:sz w:val="24"/>
                <w:szCs w:val="24"/>
                <w:lang w:eastAsia="en-US"/>
              </w:rPr>
              <w:t>“</w:t>
            </w:r>
          </w:p>
        </w:tc>
      </w:tr>
      <w:tr w:rsidR="00EF6C83" w:rsidRPr="00781E87" w14:paraId="1DB86CD7" w14:textId="77777777" w:rsidTr="0037359A">
        <w:trPr>
          <w:trHeight w:val="20"/>
        </w:trPr>
        <w:tc>
          <w:tcPr>
            <w:tcW w:w="575" w:type="dxa"/>
            <w:tcMar>
              <w:top w:w="0" w:type="dxa"/>
              <w:left w:w="108" w:type="dxa"/>
              <w:bottom w:w="0" w:type="dxa"/>
              <w:right w:w="108" w:type="dxa"/>
            </w:tcMar>
          </w:tcPr>
          <w:p w14:paraId="6B08BCEA"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3.</w:t>
            </w:r>
          </w:p>
        </w:tc>
        <w:tc>
          <w:tcPr>
            <w:tcW w:w="2319" w:type="dxa"/>
            <w:tcMar>
              <w:top w:w="0" w:type="dxa"/>
              <w:left w:w="108" w:type="dxa"/>
              <w:bottom w:w="0" w:type="dxa"/>
              <w:right w:w="108" w:type="dxa"/>
            </w:tcMar>
          </w:tcPr>
          <w:p w14:paraId="49444708" w14:textId="77777777" w:rsidR="00EF6C83" w:rsidRPr="00781E87" w:rsidRDefault="00EF6C83" w:rsidP="00781E87">
            <w:pPr>
              <w:keepNext/>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Prašymą paaiškinti, patikslinti pirkimo sąlygas tiekėjas turi pateikti ne vėliau kaip:</w:t>
            </w:r>
          </w:p>
        </w:tc>
        <w:tc>
          <w:tcPr>
            <w:tcW w:w="2693" w:type="dxa"/>
            <w:tcMar>
              <w:top w:w="0" w:type="dxa"/>
              <w:left w:w="108" w:type="dxa"/>
              <w:bottom w:w="0" w:type="dxa"/>
              <w:right w:w="108" w:type="dxa"/>
            </w:tcMar>
          </w:tcPr>
          <w:p w14:paraId="5B65D8A5"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rPr>
              <w:t>10 (dešimt) dienų</w:t>
            </w:r>
            <w:r w:rsidRPr="00781E87">
              <w:rPr>
                <w:rFonts w:ascii="Times New Roman" w:hAnsi="Times New Roman" w:cs="Times New Roman"/>
                <w:sz w:val="24"/>
                <w:szCs w:val="24"/>
              </w:rPr>
              <w:t xml:space="preserve"> iki pasiūlymų pateikimo termino dienos</w:t>
            </w:r>
          </w:p>
        </w:tc>
        <w:tc>
          <w:tcPr>
            <w:tcW w:w="4365" w:type="dxa"/>
            <w:tcMar>
              <w:top w:w="0" w:type="dxa"/>
              <w:left w:w="108" w:type="dxa"/>
              <w:bottom w:w="0" w:type="dxa"/>
              <w:right w:w="108" w:type="dxa"/>
            </w:tcMar>
          </w:tcPr>
          <w:p w14:paraId="6D350A81"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iCs/>
                <w:sz w:val="24"/>
                <w:szCs w:val="24"/>
              </w:rPr>
              <w:t>Visi prašymai pateikiami CVP IS susirašinėjimo priemonėmis</w:t>
            </w:r>
          </w:p>
          <w:p w14:paraId="26E0EB87" w14:textId="77777777" w:rsidR="00EF6C83" w:rsidRPr="00781E87" w:rsidRDefault="00EF6C83" w:rsidP="00781E87">
            <w:pPr>
              <w:spacing w:after="0" w:line="240" w:lineRule="auto"/>
              <w:jc w:val="both"/>
              <w:rPr>
                <w:rFonts w:ascii="Times New Roman" w:hAnsi="Times New Roman" w:cs="Times New Roman"/>
                <w:iCs/>
                <w:color w:val="7030A0"/>
                <w:sz w:val="24"/>
                <w:szCs w:val="24"/>
              </w:rPr>
            </w:pPr>
            <w:r w:rsidRPr="00781E87">
              <w:rPr>
                <w:rFonts w:ascii="Times New Roman" w:hAnsi="Times New Roman" w:cs="Times New Roman"/>
                <w:sz w:val="24"/>
                <w:szCs w:val="24"/>
              </w:rPr>
              <w:t>Žr. bendrųjų pirkimo sąlygų 5 skyrių „</w:t>
            </w:r>
            <w:r w:rsidRPr="00781E87">
              <w:rPr>
                <w:rFonts w:ascii="Times New Roman" w:hAnsi="Times New Roman" w:cs="Times New Roman"/>
                <w:i/>
                <w:sz w:val="24"/>
                <w:szCs w:val="24"/>
              </w:rPr>
              <w:t>Pirkimo dokumentų paaiškinimai ir patikslinimai</w:t>
            </w:r>
            <w:r w:rsidRPr="00781E87">
              <w:rPr>
                <w:rFonts w:ascii="Times New Roman" w:hAnsi="Times New Roman" w:cs="Times New Roman"/>
                <w:sz w:val="24"/>
                <w:szCs w:val="24"/>
              </w:rPr>
              <w:t>“</w:t>
            </w:r>
          </w:p>
        </w:tc>
      </w:tr>
      <w:tr w:rsidR="00EF6C83" w:rsidRPr="00781E87" w14:paraId="0BC96ACD" w14:textId="77777777" w:rsidTr="0037359A">
        <w:trPr>
          <w:trHeight w:val="20"/>
        </w:trPr>
        <w:tc>
          <w:tcPr>
            <w:tcW w:w="575" w:type="dxa"/>
            <w:tcMar>
              <w:top w:w="0" w:type="dxa"/>
              <w:left w:w="108" w:type="dxa"/>
              <w:bottom w:w="0" w:type="dxa"/>
              <w:right w:w="108" w:type="dxa"/>
            </w:tcMar>
          </w:tcPr>
          <w:p w14:paraId="473442EE"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 xml:space="preserve">4. </w:t>
            </w:r>
          </w:p>
        </w:tc>
        <w:tc>
          <w:tcPr>
            <w:tcW w:w="2319" w:type="dxa"/>
            <w:tcMar>
              <w:top w:w="0" w:type="dxa"/>
              <w:left w:w="108" w:type="dxa"/>
              <w:bottom w:w="0" w:type="dxa"/>
              <w:right w:w="108" w:type="dxa"/>
            </w:tcMar>
          </w:tcPr>
          <w:p w14:paraId="3AF8819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pirkimo sąlygų paaiškinimą, patikslinimą pateikia visiems tiekėjams ne vėliau kaip:</w:t>
            </w:r>
          </w:p>
        </w:tc>
        <w:tc>
          <w:tcPr>
            <w:tcW w:w="2693" w:type="dxa"/>
            <w:tcMar>
              <w:top w:w="0" w:type="dxa"/>
              <w:left w:w="108" w:type="dxa"/>
              <w:bottom w:w="0" w:type="dxa"/>
              <w:right w:w="108" w:type="dxa"/>
            </w:tcMar>
          </w:tcPr>
          <w:p w14:paraId="6A909BF4"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6 (šešios) dienos</w:t>
            </w:r>
            <w:r w:rsidRPr="00781E87">
              <w:rPr>
                <w:rFonts w:ascii="Times New Roman" w:hAnsi="Times New Roman" w:cs="Times New Roman"/>
                <w:sz w:val="24"/>
                <w:szCs w:val="24"/>
                <w:lang w:eastAsia="en-US"/>
              </w:rPr>
              <w:t xml:space="preserve"> iki pasiūlymų pateikimo termino dienos</w:t>
            </w:r>
          </w:p>
        </w:tc>
        <w:tc>
          <w:tcPr>
            <w:tcW w:w="4365" w:type="dxa"/>
            <w:tcMar>
              <w:top w:w="0" w:type="dxa"/>
              <w:left w:w="108" w:type="dxa"/>
              <w:bottom w:w="0" w:type="dxa"/>
              <w:right w:w="108" w:type="dxa"/>
            </w:tcMar>
          </w:tcPr>
          <w:p w14:paraId="48BBC385"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iCs/>
                <w:sz w:val="24"/>
                <w:szCs w:val="24"/>
                <w:lang w:eastAsia="en-US"/>
              </w:rPr>
              <w:t>Visi prašymai pateikiami CVP IS susirašinėjimo priemonėmis</w:t>
            </w:r>
          </w:p>
          <w:p w14:paraId="6648A406"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5</w:t>
            </w:r>
            <w:r w:rsidRPr="00781E87">
              <w:rPr>
                <w:rFonts w:ascii="Times New Roman" w:hAnsi="Times New Roman" w:cs="Times New Roman"/>
                <w:b/>
                <w:sz w:val="24"/>
                <w:szCs w:val="24"/>
                <w:lang w:eastAsia="en-US"/>
              </w:rPr>
              <w:t> </w:t>
            </w:r>
            <w:r w:rsidRPr="00781E87">
              <w:rPr>
                <w:rFonts w:ascii="Times New Roman" w:hAnsi="Times New Roman" w:cs="Times New Roman"/>
                <w:sz w:val="24"/>
                <w:szCs w:val="24"/>
                <w:lang w:eastAsia="en-US"/>
              </w:rPr>
              <w:t>skyrių „</w:t>
            </w:r>
            <w:r w:rsidRPr="00781E87">
              <w:rPr>
                <w:rFonts w:ascii="Times New Roman" w:hAnsi="Times New Roman" w:cs="Times New Roman"/>
                <w:i/>
                <w:sz w:val="24"/>
                <w:szCs w:val="24"/>
                <w:lang w:eastAsia="en-US"/>
              </w:rPr>
              <w:t>Pirkimo dokumentų paaiškinimai ir patikslinimai</w:t>
            </w:r>
            <w:r w:rsidRPr="00781E87">
              <w:rPr>
                <w:rFonts w:ascii="Times New Roman" w:hAnsi="Times New Roman" w:cs="Times New Roman"/>
                <w:sz w:val="24"/>
                <w:szCs w:val="24"/>
                <w:lang w:eastAsia="en-US"/>
              </w:rPr>
              <w:t>“</w:t>
            </w:r>
          </w:p>
        </w:tc>
      </w:tr>
      <w:tr w:rsidR="00EF6C83" w:rsidRPr="00781E87" w14:paraId="7A47DD30" w14:textId="77777777" w:rsidTr="0037359A">
        <w:trPr>
          <w:trHeight w:val="20"/>
        </w:trPr>
        <w:tc>
          <w:tcPr>
            <w:tcW w:w="575" w:type="dxa"/>
            <w:tcMar>
              <w:top w:w="0" w:type="dxa"/>
              <w:left w:w="108" w:type="dxa"/>
              <w:bottom w:w="0" w:type="dxa"/>
              <w:right w:w="108" w:type="dxa"/>
            </w:tcMar>
          </w:tcPr>
          <w:p w14:paraId="4912EE2C"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5.</w:t>
            </w:r>
          </w:p>
        </w:tc>
        <w:tc>
          <w:tcPr>
            <w:tcW w:w="2319" w:type="dxa"/>
            <w:tcMar>
              <w:top w:w="0" w:type="dxa"/>
              <w:left w:w="108" w:type="dxa"/>
              <w:bottom w:w="0" w:type="dxa"/>
              <w:right w:w="108" w:type="dxa"/>
            </w:tcMar>
          </w:tcPr>
          <w:p w14:paraId="7647F48F"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Objekto apžiūra bus vykdoma:</w:t>
            </w:r>
          </w:p>
        </w:tc>
        <w:tc>
          <w:tcPr>
            <w:tcW w:w="2693" w:type="dxa"/>
            <w:tcMar>
              <w:top w:w="0" w:type="dxa"/>
              <w:left w:w="108" w:type="dxa"/>
              <w:bottom w:w="0" w:type="dxa"/>
              <w:right w:w="108" w:type="dxa"/>
            </w:tcMar>
          </w:tcPr>
          <w:p w14:paraId="417E0557" w14:textId="77777777" w:rsidR="00EF6C83" w:rsidRPr="00781E87" w:rsidRDefault="00EF6C83" w:rsidP="00781E87">
            <w:pPr>
              <w:spacing w:after="0" w:line="240" w:lineRule="auto"/>
              <w:jc w:val="both"/>
              <w:rPr>
                <w:rFonts w:ascii="Times New Roman" w:hAnsi="Times New Roman" w:cs="Times New Roman"/>
                <w:iCs/>
                <w:color w:val="FF0000"/>
                <w:sz w:val="24"/>
                <w:szCs w:val="24"/>
              </w:rPr>
            </w:pPr>
            <w:r w:rsidRPr="00781E87">
              <w:rPr>
                <w:rFonts w:ascii="Times New Roman" w:hAnsi="Times New Roman" w:cs="Times New Roman"/>
                <w:iCs/>
                <w:sz w:val="24"/>
                <w:szCs w:val="24"/>
                <w:lang w:eastAsia="en-US"/>
              </w:rPr>
              <w:t>NETAIKOMA</w:t>
            </w:r>
          </w:p>
        </w:tc>
        <w:tc>
          <w:tcPr>
            <w:tcW w:w="4365" w:type="dxa"/>
            <w:tcMar>
              <w:top w:w="0" w:type="dxa"/>
              <w:left w:w="108" w:type="dxa"/>
              <w:bottom w:w="0" w:type="dxa"/>
              <w:right w:w="108" w:type="dxa"/>
            </w:tcMar>
          </w:tcPr>
          <w:p w14:paraId="1A9FA9F5" w14:textId="77777777" w:rsidR="00EF6C83" w:rsidRPr="00781E87" w:rsidRDefault="00EF6C83" w:rsidP="00781E87">
            <w:pPr>
              <w:pStyle w:val="CommentText"/>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pirkimo specialiųjų sąlygų 3 skyrių „</w:t>
            </w:r>
            <w:r w:rsidRPr="00781E87">
              <w:rPr>
                <w:rFonts w:ascii="Times New Roman" w:hAnsi="Times New Roman" w:cs="Times New Roman"/>
                <w:i/>
                <w:sz w:val="24"/>
                <w:szCs w:val="24"/>
                <w:lang w:eastAsia="en-US"/>
              </w:rPr>
              <w:t>Susitikimai su tiekėjais ir objekto apžiūra</w:t>
            </w:r>
            <w:r w:rsidRPr="00781E87">
              <w:rPr>
                <w:rFonts w:ascii="Times New Roman" w:hAnsi="Times New Roman" w:cs="Times New Roman"/>
                <w:sz w:val="24"/>
                <w:szCs w:val="24"/>
                <w:lang w:eastAsia="en-US"/>
              </w:rPr>
              <w:t>“.</w:t>
            </w:r>
          </w:p>
        </w:tc>
      </w:tr>
      <w:tr w:rsidR="00EF6C83" w:rsidRPr="00781E87" w14:paraId="53358208" w14:textId="77777777" w:rsidTr="0037359A">
        <w:trPr>
          <w:trHeight w:val="20"/>
        </w:trPr>
        <w:tc>
          <w:tcPr>
            <w:tcW w:w="575" w:type="dxa"/>
            <w:tcMar>
              <w:top w:w="0" w:type="dxa"/>
              <w:left w:w="108" w:type="dxa"/>
              <w:bottom w:w="0" w:type="dxa"/>
              <w:right w:w="108" w:type="dxa"/>
            </w:tcMar>
          </w:tcPr>
          <w:p w14:paraId="31FD7BB1"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6.</w:t>
            </w:r>
          </w:p>
        </w:tc>
        <w:tc>
          <w:tcPr>
            <w:tcW w:w="2319" w:type="dxa"/>
            <w:tcMar>
              <w:top w:w="0" w:type="dxa"/>
              <w:left w:w="108" w:type="dxa"/>
              <w:bottom w:w="0" w:type="dxa"/>
              <w:right w:w="108" w:type="dxa"/>
            </w:tcMar>
          </w:tcPr>
          <w:p w14:paraId="647EF583"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rengs susitikimus su tiekėjais dėl pirkimo sąlygų paaiškinimo</w:t>
            </w:r>
          </w:p>
        </w:tc>
        <w:tc>
          <w:tcPr>
            <w:tcW w:w="2693" w:type="dxa"/>
            <w:tcMar>
              <w:top w:w="0" w:type="dxa"/>
              <w:left w:w="108" w:type="dxa"/>
              <w:bottom w:w="0" w:type="dxa"/>
              <w:right w:w="108" w:type="dxa"/>
            </w:tcMar>
          </w:tcPr>
          <w:p w14:paraId="759D95FA"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iCs/>
                <w:sz w:val="24"/>
                <w:szCs w:val="24"/>
                <w:lang w:eastAsia="en-US"/>
              </w:rPr>
              <w:t>NETAIKOMA</w:t>
            </w:r>
          </w:p>
        </w:tc>
        <w:tc>
          <w:tcPr>
            <w:tcW w:w="4365" w:type="dxa"/>
            <w:tcMar>
              <w:top w:w="0" w:type="dxa"/>
              <w:left w:w="108" w:type="dxa"/>
              <w:bottom w:w="0" w:type="dxa"/>
              <w:right w:w="108" w:type="dxa"/>
            </w:tcMar>
          </w:tcPr>
          <w:p w14:paraId="398F8D8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pirkimo specialiųjų sąlygų 3 skyrių „</w:t>
            </w:r>
            <w:r w:rsidRPr="00781E87">
              <w:rPr>
                <w:rFonts w:ascii="Times New Roman" w:hAnsi="Times New Roman" w:cs="Times New Roman"/>
                <w:i/>
                <w:sz w:val="24"/>
                <w:szCs w:val="24"/>
                <w:lang w:eastAsia="en-US"/>
              </w:rPr>
              <w:t>Susitikimai su tiekėjais ir objekto apžiūra</w:t>
            </w:r>
            <w:r w:rsidRPr="00781E87">
              <w:rPr>
                <w:rFonts w:ascii="Times New Roman" w:hAnsi="Times New Roman" w:cs="Times New Roman"/>
                <w:sz w:val="24"/>
                <w:szCs w:val="24"/>
                <w:lang w:eastAsia="en-US"/>
              </w:rPr>
              <w:t>“.</w:t>
            </w:r>
          </w:p>
        </w:tc>
      </w:tr>
      <w:tr w:rsidR="00EF6C83" w:rsidRPr="00781E87" w14:paraId="3288EE1D" w14:textId="77777777" w:rsidTr="0037359A">
        <w:trPr>
          <w:trHeight w:val="20"/>
        </w:trPr>
        <w:tc>
          <w:tcPr>
            <w:tcW w:w="575" w:type="dxa"/>
            <w:tcMar>
              <w:top w:w="0" w:type="dxa"/>
              <w:left w:w="108" w:type="dxa"/>
              <w:bottom w:w="0" w:type="dxa"/>
              <w:right w:w="108" w:type="dxa"/>
            </w:tcMar>
          </w:tcPr>
          <w:p w14:paraId="46CA4EC3"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7.</w:t>
            </w:r>
          </w:p>
        </w:tc>
        <w:tc>
          <w:tcPr>
            <w:tcW w:w="2319" w:type="dxa"/>
            <w:tcMar>
              <w:top w:w="0" w:type="dxa"/>
              <w:left w:w="108" w:type="dxa"/>
              <w:bottom w:w="0" w:type="dxa"/>
              <w:right w:w="108" w:type="dxa"/>
            </w:tcMar>
          </w:tcPr>
          <w:p w14:paraId="5A3C7138"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Tiekėjai turi pateikti prekių pavyzdžius</w:t>
            </w:r>
          </w:p>
        </w:tc>
        <w:tc>
          <w:tcPr>
            <w:tcW w:w="2693" w:type="dxa"/>
            <w:tcMar>
              <w:top w:w="0" w:type="dxa"/>
              <w:left w:w="108" w:type="dxa"/>
              <w:bottom w:w="0" w:type="dxa"/>
              <w:right w:w="108" w:type="dxa"/>
            </w:tcMar>
          </w:tcPr>
          <w:p w14:paraId="5BD05E23" w14:textId="77777777" w:rsidR="00EF6C83" w:rsidRPr="00781E87" w:rsidRDefault="00EF6C83" w:rsidP="00781E87">
            <w:pPr>
              <w:spacing w:after="0" w:line="240" w:lineRule="auto"/>
              <w:jc w:val="both"/>
              <w:rPr>
                <w:rFonts w:ascii="Times New Roman" w:hAnsi="Times New Roman" w:cs="Times New Roman"/>
                <w:iCs/>
                <w:color w:val="00B050"/>
                <w:sz w:val="24"/>
                <w:szCs w:val="24"/>
              </w:rPr>
            </w:pPr>
            <w:r w:rsidRPr="00781E87">
              <w:rPr>
                <w:rFonts w:ascii="Times New Roman" w:hAnsi="Times New Roman" w:cs="Times New Roman"/>
                <w:iCs/>
                <w:sz w:val="24"/>
                <w:szCs w:val="24"/>
                <w:lang w:eastAsia="en-US"/>
              </w:rPr>
              <w:t>NETAIKOMA</w:t>
            </w:r>
          </w:p>
        </w:tc>
        <w:tc>
          <w:tcPr>
            <w:tcW w:w="4365" w:type="dxa"/>
            <w:tcMar>
              <w:top w:w="0" w:type="dxa"/>
              <w:left w:w="108" w:type="dxa"/>
              <w:bottom w:w="0" w:type="dxa"/>
              <w:right w:w="108" w:type="dxa"/>
            </w:tcMar>
          </w:tcPr>
          <w:p w14:paraId="63B85B06"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Perkančioji organizacija neprašo pateikti siūlomo pirkimo objekto pavyzdžių.</w:t>
            </w:r>
          </w:p>
        </w:tc>
      </w:tr>
      <w:tr w:rsidR="00EF6C83" w:rsidRPr="00781E87" w14:paraId="7637BECE" w14:textId="77777777" w:rsidTr="0037359A">
        <w:trPr>
          <w:trHeight w:val="20"/>
        </w:trPr>
        <w:tc>
          <w:tcPr>
            <w:tcW w:w="575" w:type="dxa"/>
            <w:tcMar>
              <w:top w:w="0" w:type="dxa"/>
              <w:left w:w="108" w:type="dxa"/>
              <w:bottom w:w="0" w:type="dxa"/>
              <w:right w:w="108" w:type="dxa"/>
            </w:tcMar>
          </w:tcPr>
          <w:p w14:paraId="4A23AED1"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8.</w:t>
            </w:r>
          </w:p>
        </w:tc>
        <w:tc>
          <w:tcPr>
            <w:tcW w:w="2319" w:type="dxa"/>
            <w:tcMar>
              <w:top w:w="0" w:type="dxa"/>
              <w:left w:w="108" w:type="dxa"/>
              <w:bottom w:w="0" w:type="dxa"/>
              <w:right w:w="108" w:type="dxa"/>
            </w:tcMar>
          </w:tcPr>
          <w:p w14:paraId="55F6716C"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Pasiūlymo galiojimo ir pasiūlymo galiojimo užtikrinimo (jei taikoma) terminas ne trumpesnis kaip</w:t>
            </w:r>
          </w:p>
        </w:tc>
        <w:tc>
          <w:tcPr>
            <w:tcW w:w="2693" w:type="dxa"/>
            <w:tcMar>
              <w:top w:w="0" w:type="dxa"/>
              <w:left w:w="108" w:type="dxa"/>
              <w:bottom w:w="0" w:type="dxa"/>
              <w:right w:w="108" w:type="dxa"/>
            </w:tcMar>
          </w:tcPr>
          <w:p w14:paraId="6A6A32D8"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b/>
                <w:iCs/>
                <w:sz w:val="24"/>
                <w:szCs w:val="24"/>
                <w:lang w:eastAsia="en-US"/>
              </w:rPr>
              <w:t>90 (devyniasdešimt) dienų</w:t>
            </w:r>
            <w:r w:rsidRPr="00781E87">
              <w:rPr>
                <w:rFonts w:ascii="Times New Roman" w:hAnsi="Times New Roman" w:cs="Times New Roman"/>
                <w:iCs/>
                <w:sz w:val="24"/>
                <w:szCs w:val="24"/>
                <w:lang w:eastAsia="en-US"/>
              </w:rPr>
              <w:t xml:space="preserve"> nuo pasiūlymų pateikimo galutinio termino pabaigos</w:t>
            </w:r>
          </w:p>
        </w:tc>
        <w:tc>
          <w:tcPr>
            <w:tcW w:w="4365" w:type="dxa"/>
            <w:tcMar>
              <w:top w:w="0" w:type="dxa"/>
              <w:left w:w="108" w:type="dxa"/>
              <w:bottom w:w="0" w:type="dxa"/>
              <w:right w:w="108" w:type="dxa"/>
            </w:tcMar>
          </w:tcPr>
          <w:p w14:paraId="072D76EB"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 xml:space="preserve">Žr. pirkimo specialiųjų sąlygų 7 skyrių </w:t>
            </w:r>
            <w:r w:rsidRPr="00781E87">
              <w:rPr>
                <w:rFonts w:ascii="Times New Roman" w:hAnsi="Times New Roman" w:cs="Times New Roman"/>
                <w:i/>
                <w:sz w:val="24"/>
                <w:szCs w:val="24"/>
                <w:lang w:eastAsia="en-US"/>
              </w:rPr>
              <w:t>„Pasiūlymo galiojimo užtikrinimas“</w:t>
            </w:r>
          </w:p>
        </w:tc>
      </w:tr>
      <w:tr w:rsidR="00EF6C83" w:rsidRPr="00781E87" w14:paraId="7D773C6F" w14:textId="77777777" w:rsidTr="0037359A">
        <w:trPr>
          <w:trHeight w:val="20"/>
        </w:trPr>
        <w:tc>
          <w:tcPr>
            <w:tcW w:w="575" w:type="dxa"/>
            <w:tcMar>
              <w:top w:w="0" w:type="dxa"/>
              <w:left w:w="108" w:type="dxa"/>
              <w:bottom w:w="0" w:type="dxa"/>
              <w:right w:w="108" w:type="dxa"/>
            </w:tcMar>
          </w:tcPr>
          <w:p w14:paraId="539FCFD5"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9.</w:t>
            </w:r>
          </w:p>
        </w:tc>
        <w:tc>
          <w:tcPr>
            <w:tcW w:w="2319" w:type="dxa"/>
            <w:tcMar>
              <w:top w:w="0" w:type="dxa"/>
              <w:left w:w="108" w:type="dxa"/>
              <w:bottom w:w="0" w:type="dxa"/>
              <w:right w:w="108" w:type="dxa"/>
            </w:tcMar>
          </w:tcPr>
          <w:p w14:paraId="34F506E8"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 xml:space="preserve">Perkančioji organizacija atsako tiekėjui, ar ji sutinka priimti tiekėjo siūlomą pasiūlymo galiojimo užtikrinimą patvirtinantį </w:t>
            </w:r>
            <w:r w:rsidRPr="00781E87">
              <w:rPr>
                <w:rFonts w:ascii="Times New Roman" w:hAnsi="Times New Roman" w:cs="Times New Roman"/>
                <w:sz w:val="24"/>
                <w:szCs w:val="24"/>
              </w:rPr>
              <w:lastRenderedPageBreak/>
              <w:t xml:space="preserve">dokumentą ne vėliau kaip per </w:t>
            </w:r>
          </w:p>
        </w:tc>
        <w:tc>
          <w:tcPr>
            <w:tcW w:w="2693" w:type="dxa"/>
            <w:tcMar>
              <w:top w:w="0" w:type="dxa"/>
              <w:left w:w="108" w:type="dxa"/>
              <w:bottom w:w="0" w:type="dxa"/>
              <w:right w:w="108" w:type="dxa"/>
            </w:tcMar>
          </w:tcPr>
          <w:p w14:paraId="3716B4AB" w14:textId="77777777" w:rsidR="00EF6C83" w:rsidRPr="00781E87" w:rsidRDefault="00EF6C83" w:rsidP="00781E87">
            <w:pPr>
              <w:spacing w:after="0" w:line="240" w:lineRule="auto"/>
              <w:jc w:val="both"/>
              <w:rPr>
                <w:rFonts w:ascii="Times New Roman" w:hAnsi="Times New Roman" w:cs="Times New Roman"/>
                <w:iCs/>
                <w:sz w:val="24"/>
                <w:szCs w:val="24"/>
              </w:rPr>
            </w:pPr>
            <w:r w:rsidRPr="00781E87">
              <w:rPr>
                <w:rFonts w:ascii="Times New Roman" w:hAnsi="Times New Roman" w:cs="Times New Roman"/>
                <w:iCs/>
                <w:sz w:val="24"/>
                <w:szCs w:val="24"/>
              </w:rPr>
              <w:lastRenderedPageBreak/>
              <w:t>NETAIKOMA</w:t>
            </w:r>
          </w:p>
        </w:tc>
        <w:tc>
          <w:tcPr>
            <w:tcW w:w="4365" w:type="dxa"/>
            <w:tcMar>
              <w:top w:w="0" w:type="dxa"/>
              <w:left w:w="108" w:type="dxa"/>
              <w:bottom w:w="0" w:type="dxa"/>
              <w:right w:w="108" w:type="dxa"/>
            </w:tcMar>
          </w:tcPr>
          <w:p w14:paraId="7D1DDB6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 xml:space="preserve">Žr. pirkimo specialiųjų sąlygų 7 skyrių </w:t>
            </w:r>
            <w:r w:rsidRPr="00781E87">
              <w:rPr>
                <w:rFonts w:ascii="Times New Roman" w:hAnsi="Times New Roman" w:cs="Times New Roman"/>
                <w:i/>
                <w:sz w:val="24"/>
                <w:szCs w:val="24"/>
                <w:lang w:eastAsia="en-US"/>
              </w:rPr>
              <w:t>„Pasiūlymo galiojimo užtikrinimas“</w:t>
            </w:r>
          </w:p>
        </w:tc>
      </w:tr>
      <w:tr w:rsidR="00EF6C83" w:rsidRPr="00781E87" w14:paraId="2B6E6039" w14:textId="77777777" w:rsidTr="0037359A">
        <w:trPr>
          <w:trHeight w:val="20"/>
        </w:trPr>
        <w:tc>
          <w:tcPr>
            <w:tcW w:w="575" w:type="dxa"/>
            <w:tcMar>
              <w:top w:w="0" w:type="dxa"/>
              <w:left w:w="108" w:type="dxa"/>
              <w:bottom w:w="0" w:type="dxa"/>
              <w:right w:w="108" w:type="dxa"/>
            </w:tcMar>
          </w:tcPr>
          <w:p w14:paraId="625660BD"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10.</w:t>
            </w:r>
          </w:p>
        </w:tc>
        <w:tc>
          <w:tcPr>
            <w:tcW w:w="2319" w:type="dxa"/>
            <w:tcMar>
              <w:top w:w="0" w:type="dxa"/>
              <w:left w:w="108" w:type="dxa"/>
              <w:bottom w:w="0" w:type="dxa"/>
              <w:right w:w="108" w:type="dxa"/>
            </w:tcMar>
          </w:tcPr>
          <w:p w14:paraId="26CA1A96"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color w:val="000000" w:themeColor="text1"/>
                <w:sz w:val="24"/>
                <w:szCs w:val="24"/>
              </w:rPr>
              <w:t>Pasiūlymo galiojimo užtikrinimas pirkimo dalyviui grąžinamas (arba atsisakoma teisių į jį) per</w:t>
            </w:r>
          </w:p>
        </w:tc>
        <w:tc>
          <w:tcPr>
            <w:tcW w:w="2693" w:type="dxa"/>
            <w:tcMar>
              <w:top w:w="0" w:type="dxa"/>
              <w:left w:w="108" w:type="dxa"/>
              <w:bottom w:w="0" w:type="dxa"/>
              <w:right w:w="108" w:type="dxa"/>
            </w:tcMar>
          </w:tcPr>
          <w:p w14:paraId="326AC3DC" w14:textId="77777777" w:rsidR="00EF6C83" w:rsidRPr="00781E87" w:rsidRDefault="00EF6C83" w:rsidP="00781E87">
            <w:pPr>
              <w:spacing w:after="0" w:line="240" w:lineRule="auto"/>
              <w:jc w:val="both"/>
              <w:rPr>
                <w:rFonts w:ascii="Times New Roman" w:hAnsi="Times New Roman" w:cs="Times New Roman"/>
                <w:bCs/>
                <w:color w:val="000000" w:themeColor="text1"/>
                <w:sz w:val="24"/>
                <w:szCs w:val="24"/>
              </w:rPr>
            </w:pPr>
            <w:r w:rsidRPr="00781E87">
              <w:rPr>
                <w:rFonts w:ascii="Times New Roman" w:hAnsi="Times New Roman" w:cs="Times New Roman"/>
                <w:bCs/>
                <w:sz w:val="24"/>
                <w:szCs w:val="24"/>
                <w:lang w:eastAsia="en-US"/>
              </w:rPr>
              <w:t>NETAIKOMA</w:t>
            </w:r>
          </w:p>
        </w:tc>
        <w:tc>
          <w:tcPr>
            <w:tcW w:w="4365" w:type="dxa"/>
            <w:tcMar>
              <w:top w:w="0" w:type="dxa"/>
              <w:left w:w="108" w:type="dxa"/>
              <w:bottom w:w="0" w:type="dxa"/>
              <w:right w:w="108" w:type="dxa"/>
            </w:tcMar>
          </w:tcPr>
          <w:p w14:paraId="44E8A0D2"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 xml:space="preserve">Žr. pirkimo specialiųjų sąlygų 7 skyrių </w:t>
            </w:r>
            <w:r w:rsidRPr="00781E87">
              <w:rPr>
                <w:rFonts w:ascii="Times New Roman" w:hAnsi="Times New Roman" w:cs="Times New Roman"/>
                <w:i/>
                <w:sz w:val="24"/>
                <w:szCs w:val="24"/>
                <w:lang w:eastAsia="en-US"/>
              </w:rPr>
              <w:t>„Pasiūlymo galiojimo užtikrinimas“</w:t>
            </w:r>
          </w:p>
        </w:tc>
      </w:tr>
      <w:tr w:rsidR="00EF6C83" w:rsidRPr="00781E87" w14:paraId="0A6162EC" w14:textId="77777777" w:rsidTr="0037359A">
        <w:trPr>
          <w:trHeight w:val="20"/>
        </w:trPr>
        <w:tc>
          <w:tcPr>
            <w:tcW w:w="575" w:type="dxa"/>
            <w:tcMar>
              <w:top w:w="0" w:type="dxa"/>
              <w:left w:w="108" w:type="dxa"/>
              <w:bottom w:w="0" w:type="dxa"/>
              <w:right w:w="108" w:type="dxa"/>
            </w:tcMar>
          </w:tcPr>
          <w:p w14:paraId="446E2C9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11.</w:t>
            </w:r>
          </w:p>
        </w:tc>
        <w:tc>
          <w:tcPr>
            <w:tcW w:w="2319" w:type="dxa"/>
            <w:tcMar>
              <w:top w:w="0" w:type="dxa"/>
              <w:left w:w="108" w:type="dxa"/>
              <w:bottom w:w="0" w:type="dxa"/>
              <w:right w:w="108" w:type="dxa"/>
            </w:tcMar>
          </w:tcPr>
          <w:p w14:paraId="51B0A9EA"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Perkančioji organizacija informuoja pirkimo dalyvius apie EBVPD vertinimo rezultatus ne vėliau kaip per</w:t>
            </w:r>
          </w:p>
        </w:tc>
        <w:tc>
          <w:tcPr>
            <w:tcW w:w="2693" w:type="dxa"/>
            <w:tcMar>
              <w:top w:w="0" w:type="dxa"/>
              <w:left w:w="108" w:type="dxa"/>
              <w:bottom w:w="0" w:type="dxa"/>
              <w:right w:w="108" w:type="dxa"/>
            </w:tcMar>
          </w:tcPr>
          <w:p w14:paraId="01735DCA"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
                <w:bCs/>
                <w:sz w:val="24"/>
                <w:szCs w:val="24"/>
                <w:lang w:eastAsia="en-US"/>
              </w:rPr>
              <w:t>3 (tris) darbo dienas</w:t>
            </w:r>
            <w:r w:rsidRPr="00781E87">
              <w:rPr>
                <w:rFonts w:ascii="Times New Roman" w:hAnsi="Times New Roman" w:cs="Times New Roman"/>
                <w:bCs/>
                <w:sz w:val="24"/>
                <w:szCs w:val="24"/>
                <w:lang w:eastAsia="en-US"/>
              </w:rPr>
              <w:t xml:space="preserve"> nuo sprendimo priėmimo dienos</w:t>
            </w:r>
          </w:p>
        </w:tc>
        <w:tc>
          <w:tcPr>
            <w:tcW w:w="4365" w:type="dxa"/>
            <w:tcMar>
              <w:top w:w="0" w:type="dxa"/>
              <w:left w:w="108" w:type="dxa"/>
              <w:bottom w:w="0" w:type="dxa"/>
              <w:right w:w="108" w:type="dxa"/>
            </w:tcMar>
          </w:tcPr>
          <w:p w14:paraId="41E1B173"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lang w:eastAsia="en-US"/>
              </w:rPr>
              <w:t>Žr. bendrųjų pirkimo sąlygų 9 skyrių „</w:t>
            </w:r>
            <w:r w:rsidRPr="00781E87">
              <w:rPr>
                <w:rFonts w:ascii="Times New Roman" w:hAnsi="Times New Roman" w:cs="Times New Roman"/>
                <w:i/>
                <w:sz w:val="24"/>
                <w:szCs w:val="24"/>
                <w:lang w:eastAsia="en-US"/>
              </w:rPr>
              <w:t>EBVPD pateikimo tvarka ir EBVPD pateikiamos informacijos patvirtinimo priemonės</w:t>
            </w:r>
            <w:r w:rsidRPr="00781E87">
              <w:rPr>
                <w:rFonts w:ascii="Times New Roman" w:hAnsi="Times New Roman" w:cs="Times New Roman"/>
                <w:sz w:val="24"/>
                <w:szCs w:val="24"/>
                <w:lang w:eastAsia="en-US"/>
              </w:rPr>
              <w:t>“</w:t>
            </w:r>
          </w:p>
        </w:tc>
      </w:tr>
      <w:tr w:rsidR="00EF6C83" w:rsidRPr="00781E87" w14:paraId="3B0E0C5C" w14:textId="77777777" w:rsidTr="0037359A">
        <w:trPr>
          <w:trHeight w:val="20"/>
        </w:trPr>
        <w:tc>
          <w:tcPr>
            <w:tcW w:w="575" w:type="dxa"/>
            <w:tcMar>
              <w:top w:w="0" w:type="dxa"/>
              <w:left w:w="108" w:type="dxa"/>
              <w:bottom w:w="0" w:type="dxa"/>
              <w:right w:w="108" w:type="dxa"/>
            </w:tcMar>
          </w:tcPr>
          <w:p w14:paraId="551CA404"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12.</w:t>
            </w:r>
          </w:p>
        </w:tc>
        <w:tc>
          <w:tcPr>
            <w:tcW w:w="2319" w:type="dxa"/>
            <w:tcMar>
              <w:top w:w="0" w:type="dxa"/>
              <w:left w:w="108" w:type="dxa"/>
              <w:bottom w:w="0" w:type="dxa"/>
              <w:right w:w="108" w:type="dxa"/>
            </w:tcMar>
          </w:tcPr>
          <w:p w14:paraId="46CD14B4"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 xml:space="preserve">Perkančioji organizacija pirkimo dalyviams praneša apie priimtą sprendimą nustatyti laimėjusį pasiūlymą, </w:t>
            </w:r>
            <w:r w:rsidRPr="00781E87">
              <w:rPr>
                <w:rFonts w:ascii="Times New Roman" w:hAnsi="Times New Roman" w:cs="Times New Roman"/>
                <w:sz w:val="24"/>
                <w:szCs w:val="24"/>
              </w:rPr>
              <w:t>dėl kurio bus sudaroma</w:t>
            </w:r>
            <w:r w:rsidRPr="00781E87">
              <w:rPr>
                <w:rFonts w:ascii="Times New Roman" w:hAnsi="Times New Roman" w:cs="Times New Roman"/>
                <w:bCs/>
                <w:sz w:val="24"/>
                <w:szCs w:val="24"/>
              </w:rPr>
              <w:t xml:space="preserve"> sutartis ne vėliau kaip per</w:t>
            </w:r>
          </w:p>
        </w:tc>
        <w:tc>
          <w:tcPr>
            <w:tcW w:w="2693" w:type="dxa"/>
            <w:tcMar>
              <w:top w:w="0" w:type="dxa"/>
              <w:left w:w="108" w:type="dxa"/>
              <w:bottom w:w="0" w:type="dxa"/>
              <w:right w:w="108" w:type="dxa"/>
            </w:tcMar>
          </w:tcPr>
          <w:p w14:paraId="44A022C5"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
                <w:bCs/>
                <w:sz w:val="24"/>
                <w:szCs w:val="24"/>
                <w:lang w:eastAsia="en-US"/>
              </w:rPr>
              <w:t>3 (tris) darbo dienas</w:t>
            </w:r>
            <w:r w:rsidRPr="00781E87">
              <w:rPr>
                <w:rFonts w:ascii="Times New Roman" w:hAnsi="Times New Roman" w:cs="Times New Roman"/>
                <w:bCs/>
                <w:sz w:val="24"/>
                <w:szCs w:val="24"/>
                <w:lang w:eastAsia="en-US"/>
              </w:rPr>
              <w:t xml:space="preserve"> nuo sprendimo priėmimo dienos</w:t>
            </w:r>
          </w:p>
        </w:tc>
        <w:tc>
          <w:tcPr>
            <w:tcW w:w="4365" w:type="dxa"/>
            <w:tcMar>
              <w:top w:w="0" w:type="dxa"/>
              <w:left w:w="108" w:type="dxa"/>
              <w:bottom w:w="0" w:type="dxa"/>
              <w:right w:w="108" w:type="dxa"/>
            </w:tcMar>
          </w:tcPr>
          <w:p w14:paraId="4E62B030"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20 skyrių „</w:t>
            </w:r>
            <w:r w:rsidRPr="00781E87">
              <w:rPr>
                <w:rFonts w:ascii="Times New Roman" w:hAnsi="Times New Roman" w:cs="Times New Roman"/>
                <w:i/>
                <w:sz w:val="24"/>
                <w:szCs w:val="24"/>
                <w:lang w:eastAsia="en-US"/>
              </w:rPr>
              <w:t>Informavimas apie pirkimo procedūrų rezultatus</w:t>
            </w:r>
            <w:r w:rsidRPr="00781E87">
              <w:rPr>
                <w:rFonts w:ascii="Times New Roman" w:hAnsi="Times New Roman" w:cs="Times New Roman"/>
                <w:sz w:val="24"/>
                <w:szCs w:val="24"/>
                <w:lang w:eastAsia="en-US"/>
              </w:rPr>
              <w:t>“</w:t>
            </w:r>
          </w:p>
        </w:tc>
      </w:tr>
      <w:tr w:rsidR="00EF6C83" w:rsidRPr="00781E87" w14:paraId="0AB86566" w14:textId="77777777" w:rsidTr="0037359A">
        <w:trPr>
          <w:trHeight w:val="20"/>
        </w:trPr>
        <w:tc>
          <w:tcPr>
            <w:tcW w:w="575" w:type="dxa"/>
            <w:tcMar>
              <w:top w:w="0" w:type="dxa"/>
              <w:left w:w="108" w:type="dxa"/>
              <w:bottom w:w="0" w:type="dxa"/>
              <w:right w:w="108" w:type="dxa"/>
            </w:tcMar>
          </w:tcPr>
          <w:p w14:paraId="24FD06FB"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13.</w:t>
            </w:r>
          </w:p>
        </w:tc>
        <w:tc>
          <w:tcPr>
            <w:tcW w:w="2319" w:type="dxa"/>
            <w:tcMar>
              <w:top w:w="0" w:type="dxa"/>
              <w:left w:w="108" w:type="dxa"/>
              <w:bottom w:w="0" w:type="dxa"/>
              <w:right w:w="108" w:type="dxa"/>
            </w:tcMar>
          </w:tcPr>
          <w:p w14:paraId="1A0191B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693" w:type="dxa"/>
            <w:tcMar>
              <w:top w:w="0" w:type="dxa"/>
              <w:left w:w="108" w:type="dxa"/>
              <w:bottom w:w="0" w:type="dxa"/>
              <w:right w:w="108" w:type="dxa"/>
            </w:tcMar>
          </w:tcPr>
          <w:p w14:paraId="493F0A38"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
                <w:bCs/>
                <w:sz w:val="24"/>
                <w:szCs w:val="24"/>
                <w:lang w:eastAsia="en-US"/>
              </w:rPr>
              <w:t>15 (penkiolika) dienų</w:t>
            </w:r>
            <w:r w:rsidRPr="00781E87">
              <w:rPr>
                <w:rFonts w:ascii="Times New Roman" w:hAnsi="Times New Roman" w:cs="Times New Roman"/>
                <w:bCs/>
                <w:sz w:val="24"/>
                <w:szCs w:val="24"/>
                <w:lang w:eastAsia="en-US"/>
              </w:rPr>
              <w:t xml:space="preserve"> nuo pirkimo dalyvio raštu pateikto prašymo gavimo dienos</w:t>
            </w:r>
          </w:p>
        </w:tc>
        <w:tc>
          <w:tcPr>
            <w:tcW w:w="4365" w:type="dxa"/>
            <w:tcMar>
              <w:top w:w="0" w:type="dxa"/>
              <w:left w:w="108" w:type="dxa"/>
              <w:bottom w:w="0" w:type="dxa"/>
              <w:right w:w="108" w:type="dxa"/>
            </w:tcMar>
          </w:tcPr>
          <w:p w14:paraId="1277D4CC" w14:textId="77777777" w:rsidR="00EF6C83" w:rsidRPr="00781E87" w:rsidRDefault="00EF6C83" w:rsidP="00781E87">
            <w:pPr>
              <w:pStyle w:val="tajtip"/>
              <w:shd w:val="clear" w:color="auto" w:fill="FFFFFF"/>
              <w:spacing w:before="0" w:beforeAutospacing="0" w:after="0" w:afterAutospacing="0"/>
              <w:ind w:firstLine="37"/>
              <w:jc w:val="both"/>
              <w:rPr>
                <w:lang w:eastAsia="en-US"/>
              </w:rPr>
            </w:pPr>
            <w:r w:rsidRPr="00781E87">
              <w:rPr>
                <w:i/>
                <w:iCs/>
                <w:lang w:eastAsia="en-US"/>
              </w:rPr>
              <w:t>Pirkimo dalyviui, kurio pasiūlymas nebuvo atmestas,</w:t>
            </w:r>
            <w:r w:rsidRPr="00781E87">
              <w:rPr>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1A2B5068" w14:textId="77777777" w:rsidR="00EF6C83" w:rsidRPr="00781E87" w:rsidRDefault="00EF6C83" w:rsidP="00781E87">
            <w:pPr>
              <w:pStyle w:val="tajtip"/>
              <w:shd w:val="clear" w:color="auto" w:fill="FFFFFF"/>
              <w:spacing w:before="0" w:beforeAutospacing="0" w:after="0" w:afterAutospacing="0"/>
              <w:ind w:firstLine="313"/>
              <w:jc w:val="both"/>
            </w:pPr>
            <w:r w:rsidRPr="00781E87">
              <w:rPr>
                <w:i/>
                <w:iCs/>
                <w:color w:val="000000"/>
                <w:lang w:eastAsia="en-US"/>
              </w:rPr>
              <w:t>Pirkimo dalyviui, kurio pasiūlymas buvo atmestas</w:t>
            </w:r>
            <w:r w:rsidRPr="00781E87">
              <w:rPr>
                <w:color w:val="000000"/>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EF6C83" w:rsidRPr="00781E87" w14:paraId="5AC4F8B6" w14:textId="77777777" w:rsidTr="0037359A">
        <w:trPr>
          <w:trHeight w:val="20"/>
        </w:trPr>
        <w:tc>
          <w:tcPr>
            <w:tcW w:w="575" w:type="dxa"/>
            <w:tcMar>
              <w:top w:w="0" w:type="dxa"/>
              <w:left w:w="108" w:type="dxa"/>
              <w:bottom w:w="0" w:type="dxa"/>
              <w:right w:w="108" w:type="dxa"/>
            </w:tcMar>
          </w:tcPr>
          <w:p w14:paraId="5F16B5B2"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14.</w:t>
            </w:r>
          </w:p>
        </w:tc>
        <w:tc>
          <w:tcPr>
            <w:tcW w:w="2319" w:type="dxa"/>
            <w:tcMar>
              <w:top w:w="0" w:type="dxa"/>
              <w:left w:w="108" w:type="dxa"/>
              <w:bottom w:w="0" w:type="dxa"/>
              <w:right w:w="108" w:type="dxa"/>
            </w:tcMar>
          </w:tcPr>
          <w:p w14:paraId="05455DFC"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color w:val="000000"/>
                <w:sz w:val="24"/>
                <w:szCs w:val="24"/>
                <w:shd w:val="clear" w:color="auto" w:fill="FFFFFF"/>
              </w:rPr>
              <w:t xml:space="preserve">Tiekėjas turi teisę pateikti pretenziją perkančiajai </w:t>
            </w:r>
            <w:r w:rsidRPr="00781E87">
              <w:rPr>
                <w:rFonts w:ascii="Times New Roman" w:hAnsi="Times New Roman" w:cs="Times New Roman"/>
                <w:color w:val="000000"/>
                <w:sz w:val="24"/>
                <w:szCs w:val="24"/>
                <w:shd w:val="clear" w:color="auto" w:fill="FFFFFF"/>
              </w:rPr>
              <w:lastRenderedPageBreak/>
              <w:t xml:space="preserve">organizacijai, pateikti prašymą ar pareikšti ieškinį teismui </w:t>
            </w:r>
            <w:r w:rsidRPr="00781E87">
              <w:rPr>
                <w:rFonts w:ascii="Times New Roman" w:hAnsi="Times New Roman" w:cs="Times New Roman"/>
                <w:bCs/>
                <w:sz w:val="24"/>
                <w:szCs w:val="24"/>
              </w:rPr>
              <w:t>ne vėliau kaip per</w:t>
            </w:r>
          </w:p>
        </w:tc>
        <w:tc>
          <w:tcPr>
            <w:tcW w:w="2693" w:type="dxa"/>
            <w:tcMar>
              <w:top w:w="0" w:type="dxa"/>
              <w:left w:w="108" w:type="dxa"/>
              <w:bottom w:w="0" w:type="dxa"/>
              <w:right w:w="108" w:type="dxa"/>
            </w:tcMar>
          </w:tcPr>
          <w:p w14:paraId="51334ABD"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b/>
                <w:sz w:val="24"/>
                <w:szCs w:val="24"/>
                <w:lang w:eastAsia="en-US"/>
              </w:rPr>
              <w:lastRenderedPageBreak/>
              <w:t>10 (dešimt) dienų</w:t>
            </w:r>
            <w:r w:rsidRPr="00781E87">
              <w:rPr>
                <w:rFonts w:ascii="Times New Roman" w:hAnsi="Times New Roman" w:cs="Times New Roman"/>
                <w:sz w:val="24"/>
                <w:szCs w:val="24"/>
                <w:lang w:eastAsia="en-US"/>
              </w:rPr>
              <w:t xml:space="preserve"> nuo </w:t>
            </w:r>
            <w:r w:rsidRPr="00781E87">
              <w:rPr>
                <w:rFonts w:ascii="Times New Roman" w:eastAsia="Arial" w:hAnsi="Times New Roman" w:cs="Times New Roman"/>
                <w:sz w:val="24"/>
                <w:szCs w:val="24"/>
                <w:lang w:eastAsia="en-US"/>
              </w:rPr>
              <w:t>perkančiosios organizacijos</w:t>
            </w:r>
            <w:r w:rsidRPr="00781E87">
              <w:rPr>
                <w:rFonts w:ascii="Times New Roman" w:hAnsi="Times New Roman" w:cs="Times New Roman"/>
                <w:sz w:val="24"/>
                <w:szCs w:val="24"/>
                <w:lang w:eastAsia="en-US"/>
              </w:rPr>
              <w:t xml:space="preserve"> pranešimo </w:t>
            </w:r>
            <w:r w:rsidRPr="00781E87">
              <w:rPr>
                <w:rFonts w:ascii="Times New Roman" w:hAnsi="Times New Roman" w:cs="Times New Roman"/>
                <w:sz w:val="24"/>
                <w:szCs w:val="24"/>
                <w:lang w:eastAsia="en-US"/>
              </w:rPr>
              <w:lastRenderedPageBreak/>
              <w:t xml:space="preserve">raštu apie jos priimtą sprendimą išsiuntimo tiekėjams dienos arba nuo paskelbimo apie </w:t>
            </w:r>
            <w:r w:rsidRPr="00781E87">
              <w:rPr>
                <w:rFonts w:ascii="Times New Roman" w:eastAsia="Arial" w:hAnsi="Times New Roman" w:cs="Times New Roman"/>
                <w:sz w:val="24"/>
                <w:szCs w:val="24"/>
                <w:lang w:eastAsia="en-US"/>
              </w:rPr>
              <w:t>perkančiosios organizacijos</w:t>
            </w:r>
            <w:r w:rsidRPr="00781E87">
              <w:rPr>
                <w:rFonts w:ascii="Times New Roman" w:hAnsi="Times New Roman" w:cs="Times New Roman"/>
                <w:sz w:val="24"/>
                <w:szCs w:val="24"/>
                <w:lang w:eastAsia="en-US"/>
              </w:rPr>
              <w:t xml:space="preserve"> priimtus sprendimus dienos, jei VPĮ nenumato reikalavimo raštu informuoti tiekėjus apie </w:t>
            </w:r>
            <w:r w:rsidRPr="00781E87">
              <w:rPr>
                <w:rFonts w:ascii="Times New Roman" w:eastAsia="Arial" w:hAnsi="Times New Roman" w:cs="Times New Roman"/>
                <w:sz w:val="24"/>
                <w:szCs w:val="24"/>
                <w:lang w:eastAsia="en-US"/>
              </w:rPr>
              <w:t>perkančiosios organizacijos</w:t>
            </w:r>
            <w:r w:rsidRPr="00781E87">
              <w:rPr>
                <w:rFonts w:ascii="Times New Roman" w:hAnsi="Times New Roman" w:cs="Times New Roman"/>
                <w:sz w:val="24"/>
                <w:szCs w:val="24"/>
                <w:lang w:eastAsia="en-US"/>
              </w:rPr>
              <w:t xml:space="preserve"> priimtus sprendimus;</w:t>
            </w:r>
          </w:p>
          <w:p w14:paraId="37C7055C"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15 (penkiolika) dienų</w:t>
            </w:r>
            <w:r w:rsidRPr="00781E87">
              <w:rPr>
                <w:rFonts w:ascii="Times New Roman" w:hAnsi="Times New Roman" w:cs="Times New Roman"/>
                <w:sz w:val="24"/>
                <w:szCs w:val="24"/>
                <w:lang w:eastAsia="en-US"/>
              </w:rPr>
              <w:t xml:space="preserve"> nuo pranešimo išsiuntimo tiekėjams dienos, jeigu šis pranešimas nebuvo siunčiamas elektroninėmis priemonėmis.</w:t>
            </w:r>
          </w:p>
        </w:tc>
        <w:tc>
          <w:tcPr>
            <w:tcW w:w="4365" w:type="dxa"/>
            <w:tcMar>
              <w:top w:w="0" w:type="dxa"/>
              <w:left w:w="108" w:type="dxa"/>
              <w:bottom w:w="0" w:type="dxa"/>
              <w:right w:w="108" w:type="dxa"/>
            </w:tcMar>
          </w:tcPr>
          <w:p w14:paraId="692565F3"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lang w:eastAsia="en-US"/>
              </w:rPr>
              <w:lastRenderedPageBreak/>
              <w:t>Žr. bendrųjų pirkimo sąlygų 22 skyrių „</w:t>
            </w:r>
            <w:r w:rsidRPr="00781E87">
              <w:rPr>
                <w:rFonts w:ascii="Times New Roman" w:hAnsi="Times New Roman" w:cs="Times New Roman"/>
                <w:i/>
                <w:sz w:val="24"/>
                <w:szCs w:val="24"/>
                <w:lang w:eastAsia="en-US"/>
              </w:rPr>
              <w:t>Teisė ginčyti perkančiosios organizacijos veiksmus ar priimtus sprendimus</w:t>
            </w:r>
            <w:r w:rsidRPr="00781E87">
              <w:rPr>
                <w:rFonts w:ascii="Times New Roman" w:hAnsi="Times New Roman" w:cs="Times New Roman"/>
                <w:sz w:val="24"/>
                <w:szCs w:val="24"/>
                <w:lang w:eastAsia="en-US"/>
              </w:rPr>
              <w:t>“</w:t>
            </w:r>
          </w:p>
        </w:tc>
      </w:tr>
      <w:tr w:rsidR="00EF6C83" w:rsidRPr="00781E87" w14:paraId="55457549" w14:textId="77777777" w:rsidTr="0037359A">
        <w:trPr>
          <w:trHeight w:val="20"/>
        </w:trPr>
        <w:tc>
          <w:tcPr>
            <w:tcW w:w="575" w:type="dxa"/>
            <w:tcMar>
              <w:top w:w="0" w:type="dxa"/>
              <w:left w:w="108" w:type="dxa"/>
              <w:bottom w:w="0" w:type="dxa"/>
              <w:right w:w="108" w:type="dxa"/>
            </w:tcMar>
          </w:tcPr>
          <w:p w14:paraId="51864B5D"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15.</w:t>
            </w:r>
          </w:p>
        </w:tc>
        <w:tc>
          <w:tcPr>
            <w:tcW w:w="2319" w:type="dxa"/>
            <w:tcMar>
              <w:top w:w="0" w:type="dxa"/>
              <w:left w:w="108" w:type="dxa"/>
              <w:bottom w:w="0" w:type="dxa"/>
              <w:right w:w="108" w:type="dxa"/>
            </w:tcMar>
          </w:tcPr>
          <w:p w14:paraId="2806022F"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Mar>
              <w:top w:w="0" w:type="dxa"/>
              <w:left w:w="108" w:type="dxa"/>
              <w:bottom w:w="0" w:type="dxa"/>
              <w:right w:w="108" w:type="dxa"/>
            </w:tcMar>
          </w:tcPr>
          <w:p w14:paraId="098E7EEC"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6 (šešias) darbo dienas</w:t>
            </w:r>
            <w:r w:rsidRPr="00781E87">
              <w:rPr>
                <w:rFonts w:ascii="Times New Roman" w:hAnsi="Times New Roman" w:cs="Times New Roman"/>
                <w:sz w:val="24"/>
                <w:szCs w:val="24"/>
                <w:lang w:eastAsia="en-US"/>
              </w:rPr>
              <w:t xml:space="preserve"> nuo pretenzijos gavimo dienos</w:t>
            </w:r>
          </w:p>
        </w:tc>
        <w:tc>
          <w:tcPr>
            <w:tcW w:w="4365" w:type="dxa"/>
            <w:tcMar>
              <w:top w:w="0" w:type="dxa"/>
              <w:left w:w="108" w:type="dxa"/>
              <w:bottom w:w="0" w:type="dxa"/>
              <w:right w:w="108" w:type="dxa"/>
            </w:tcMar>
          </w:tcPr>
          <w:p w14:paraId="3AA7DFE7"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22 skyrių „</w:t>
            </w:r>
            <w:r w:rsidRPr="00781E87">
              <w:rPr>
                <w:rFonts w:ascii="Times New Roman" w:hAnsi="Times New Roman" w:cs="Times New Roman"/>
                <w:i/>
                <w:sz w:val="24"/>
                <w:szCs w:val="24"/>
                <w:lang w:eastAsia="en-US"/>
              </w:rPr>
              <w:t>Teisė ginčyti perkančiosios organizacijos veiksmus ar priimtus sprendimus</w:t>
            </w:r>
            <w:r w:rsidRPr="00781E87">
              <w:rPr>
                <w:rFonts w:ascii="Times New Roman" w:hAnsi="Times New Roman" w:cs="Times New Roman"/>
                <w:sz w:val="24"/>
                <w:szCs w:val="24"/>
                <w:lang w:eastAsia="en-US"/>
              </w:rPr>
              <w:t>“</w:t>
            </w:r>
          </w:p>
        </w:tc>
      </w:tr>
      <w:tr w:rsidR="00EF6C83" w:rsidRPr="00781E87" w14:paraId="6187FE6F" w14:textId="77777777" w:rsidTr="0037359A">
        <w:trPr>
          <w:trHeight w:val="20"/>
        </w:trPr>
        <w:tc>
          <w:tcPr>
            <w:tcW w:w="575" w:type="dxa"/>
            <w:tcMar>
              <w:top w:w="0" w:type="dxa"/>
              <w:left w:w="108" w:type="dxa"/>
              <w:bottom w:w="0" w:type="dxa"/>
              <w:right w:w="108" w:type="dxa"/>
            </w:tcMar>
          </w:tcPr>
          <w:p w14:paraId="64B15F96" w14:textId="77777777"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t>16.</w:t>
            </w:r>
          </w:p>
        </w:tc>
        <w:tc>
          <w:tcPr>
            <w:tcW w:w="2319" w:type="dxa"/>
            <w:tcMar>
              <w:top w:w="0" w:type="dxa"/>
              <w:left w:w="108" w:type="dxa"/>
              <w:bottom w:w="0" w:type="dxa"/>
              <w:right w:w="108" w:type="dxa"/>
            </w:tcMar>
          </w:tcPr>
          <w:p w14:paraId="11086873" w14:textId="77777777" w:rsidR="0037359A"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81E87">
              <w:rPr>
                <w:rFonts w:ascii="Times New Roman" w:hAnsi="Times New Roman" w:cs="Times New Roman"/>
                <w:bCs/>
                <w:sz w:val="24"/>
                <w:szCs w:val="24"/>
              </w:rPr>
              <w:t xml:space="preserve"> </w:t>
            </w:r>
          </w:p>
          <w:p w14:paraId="03ACF72E" w14:textId="4BC88FD1" w:rsidR="00EF6C83" w:rsidRPr="00781E87" w:rsidRDefault="00EF6C83" w:rsidP="00781E87">
            <w:pPr>
              <w:spacing w:after="0" w:line="240" w:lineRule="auto"/>
              <w:jc w:val="both"/>
              <w:rPr>
                <w:rFonts w:ascii="Times New Roman" w:hAnsi="Times New Roman" w:cs="Times New Roman"/>
                <w:bCs/>
                <w:sz w:val="24"/>
                <w:szCs w:val="24"/>
              </w:rPr>
            </w:pPr>
            <w:r w:rsidRPr="00781E87">
              <w:rPr>
                <w:rFonts w:ascii="Times New Roman" w:hAnsi="Times New Roman" w:cs="Times New Roman"/>
                <w:bCs/>
                <w:sz w:val="24"/>
                <w:szCs w:val="24"/>
              </w:rPr>
              <w:lastRenderedPageBreak/>
              <w:t>(išskyrus ieškinį dėl sutarties pripažinimo negaliojančia</w:t>
            </w:r>
            <w:r w:rsidR="0037359A">
              <w:t xml:space="preserve"> (VPĮ 102 str. 3 d.), </w:t>
            </w:r>
            <w:r w:rsidR="0037359A" w:rsidRPr="0037359A">
              <w:rPr>
                <w:b/>
                <w:bCs/>
              </w:rPr>
              <w:t xml:space="preserve">ir dėl VPĮ 102 str. 4 d. </w:t>
            </w:r>
            <w:r w:rsidRPr="0037359A">
              <w:rPr>
                <w:rFonts w:ascii="Times New Roman" w:hAnsi="Times New Roman" w:cs="Times New Roman"/>
                <w:b/>
                <w:bCs/>
                <w:sz w:val="24"/>
                <w:szCs w:val="24"/>
              </w:rPr>
              <w:t xml:space="preserve"> </w:t>
            </w:r>
            <w:r w:rsidR="0037359A" w:rsidRPr="0037359A">
              <w:rPr>
                <w:rFonts w:ascii="Times New Roman" w:hAnsi="Times New Roman" w:cs="Times New Roman"/>
                <w:b/>
                <w:bCs/>
                <w:sz w:val="24"/>
                <w:szCs w:val="24"/>
              </w:rPr>
              <w:t>nurodytų priežasčių</w:t>
            </w:r>
            <w:r w:rsidR="0037359A">
              <w:rPr>
                <w:rFonts w:ascii="Times New Roman" w:hAnsi="Times New Roman" w:cs="Times New Roman"/>
                <w:bCs/>
                <w:sz w:val="24"/>
                <w:szCs w:val="24"/>
              </w:rPr>
              <w:t>.</w:t>
            </w:r>
          </w:p>
        </w:tc>
        <w:tc>
          <w:tcPr>
            <w:tcW w:w="2693" w:type="dxa"/>
            <w:tcMar>
              <w:top w:w="0" w:type="dxa"/>
              <w:left w:w="108" w:type="dxa"/>
              <w:bottom w:w="0" w:type="dxa"/>
              <w:right w:w="108" w:type="dxa"/>
            </w:tcMar>
          </w:tcPr>
          <w:p w14:paraId="1D935297"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lastRenderedPageBreak/>
              <w:t xml:space="preserve">per </w:t>
            </w:r>
            <w:r w:rsidRPr="00781E87">
              <w:rPr>
                <w:rFonts w:ascii="Times New Roman" w:hAnsi="Times New Roman" w:cs="Times New Roman"/>
                <w:b/>
                <w:sz w:val="24"/>
                <w:szCs w:val="24"/>
                <w:lang w:eastAsia="en-US"/>
              </w:rPr>
              <w:t>15 (penkiolika) dienų</w:t>
            </w:r>
            <w:r w:rsidRPr="00781E87">
              <w:rPr>
                <w:rFonts w:ascii="Times New Roman" w:hAnsi="Times New Roman" w:cs="Times New Roman"/>
                <w:sz w:val="24"/>
                <w:szCs w:val="24"/>
                <w:lang w:eastAsia="en-US"/>
              </w:rPr>
              <w:t xml:space="preserve"> nuo dienos, kurią perkančioji organizacija turėjo raštu pranešti apie priimtą sprendimą pretenziją pateikusiam tiekėjui, suinteresuotiems pirkimo dalyviams.</w:t>
            </w:r>
          </w:p>
        </w:tc>
        <w:tc>
          <w:tcPr>
            <w:tcW w:w="4365" w:type="dxa"/>
            <w:tcMar>
              <w:top w:w="0" w:type="dxa"/>
              <w:left w:w="108" w:type="dxa"/>
              <w:bottom w:w="0" w:type="dxa"/>
              <w:right w:w="108" w:type="dxa"/>
            </w:tcMar>
          </w:tcPr>
          <w:p w14:paraId="37D42B25"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22 skyrių „</w:t>
            </w:r>
            <w:r w:rsidRPr="00781E87">
              <w:rPr>
                <w:rFonts w:ascii="Times New Roman" w:hAnsi="Times New Roman" w:cs="Times New Roman"/>
                <w:i/>
                <w:sz w:val="24"/>
                <w:szCs w:val="24"/>
                <w:lang w:eastAsia="en-US"/>
              </w:rPr>
              <w:t>Teisė ginčyti perkančiosios organizacijos veiksmus ar priimtus sprendimus</w:t>
            </w:r>
            <w:r w:rsidRPr="00781E87">
              <w:rPr>
                <w:rFonts w:ascii="Times New Roman" w:hAnsi="Times New Roman" w:cs="Times New Roman"/>
                <w:sz w:val="24"/>
                <w:szCs w:val="24"/>
                <w:lang w:eastAsia="en-US"/>
              </w:rPr>
              <w:t>“</w:t>
            </w:r>
          </w:p>
        </w:tc>
      </w:tr>
      <w:tr w:rsidR="00EF6C83" w:rsidRPr="00781E87" w14:paraId="2D3468F6" w14:textId="77777777" w:rsidTr="0037359A">
        <w:trPr>
          <w:trHeight w:val="20"/>
        </w:trPr>
        <w:tc>
          <w:tcPr>
            <w:tcW w:w="575" w:type="dxa"/>
            <w:tcMar>
              <w:top w:w="0" w:type="dxa"/>
              <w:left w:w="108" w:type="dxa"/>
              <w:bottom w:w="0" w:type="dxa"/>
              <w:right w:w="108" w:type="dxa"/>
            </w:tcMar>
          </w:tcPr>
          <w:p w14:paraId="3938D9EB"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17.</w:t>
            </w:r>
          </w:p>
        </w:tc>
        <w:tc>
          <w:tcPr>
            <w:tcW w:w="2319" w:type="dxa"/>
            <w:tcMar>
              <w:top w:w="0" w:type="dxa"/>
              <w:left w:w="108" w:type="dxa"/>
              <w:bottom w:w="0" w:type="dxa"/>
              <w:right w:w="108" w:type="dxa"/>
            </w:tcMar>
          </w:tcPr>
          <w:p w14:paraId="550CCDEF"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Perkančioji organizacija negali sudaryti sutarties anksčiau kaip po</w:t>
            </w:r>
          </w:p>
        </w:tc>
        <w:tc>
          <w:tcPr>
            <w:tcW w:w="2693" w:type="dxa"/>
            <w:tcMar>
              <w:top w:w="0" w:type="dxa"/>
              <w:left w:w="108" w:type="dxa"/>
              <w:bottom w:w="0" w:type="dxa"/>
              <w:right w:w="108" w:type="dxa"/>
            </w:tcMar>
          </w:tcPr>
          <w:p w14:paraId="67452130"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b/>
                <w:sz w:val="24"/>
                <w:szCs w:val="24"/>
                <w:lang w:eastAsia="en-US"/>
              </w:rPr>
              <w:t>10 (dešimt) dienų</w:t>
            </w:r>
            <w:r w:rsidRPr="00781E87">
              <w:rPr>
                <w:rFonts w:ascii="Times New Roman" w:hAnsi="Times New Roman" w:cs="Times New Roman"/>
                <w:bCs/>
                <w:sz w:val="24"/>
                <w:szCs w:val="24"/>
                <w:lang w:eastAsia="en-US"/>
              </w:rPr>
              <w:t>,</w:t>
            </w:r>
            <w:r w:rsidRPr="00781E87">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781E87">
              <w:rPr>
                <w:rFonts w:ascii="Times New Roman" w:hAnsi="Times New Roman" w:cs="Times New Roman"/>
                <w:b/>
                <w:sz w:val="24"/>
                <w:szCs w:val="24"/>
                <w:lang w:eastAsia="en-US"/>
              </w:rPr>
              <w:t>15 (penkiolikos) dienų</w:t>
            </w:r>
            <w:r w:rsidRPr="00781E87">
              <w:rPr>
                <w:rFonts w:ascii="Times New Roman" w:hAnsi="Times New Roman" w:cs="Times New Roman"/>
                <w:sz w:val="24"/>
                <w:szCs w:val="24"/>
                <w:lang w:eastAsia="en-US"/>
              </w:rPr>
              <w:t>.</w:t>
            </w:r>
          </w:p>
        </w:tc>
        <w:tc>
          <w:tcPr>
            <w:tcW w:w="4365" w:type="dxa"/>
            <w:tcMar>
              <w:top w:w="0" w:type="dxa"/>
              <w:left w:w="108" w:type="dxa"/>
              <w:bottom w:w="0" w:type="dxa"/>
              <w:right w:w="108" w:type="dxa"/>
            </w:tcMar>
          </w:tcPr>
          <w:p w14:paraId="621726B2"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lang w:eastAsia="en-US"/>
              </w:rPr>
              <w:t>Žr. bendrųjų pirkimo sąlygų 21 skyrių „</w:t>
            </w:r>
            <w:r w:rsidRPr="00781E87">
              <w:rPr>
                <w:rFonts w:ascii="Times New Roman" w:hAnsi="Times New Roman" w:cs="Times New Roman"/>
                <w:i/>
                <w:sz w:val="24"/>
                <w:szCs w:val="24"/>
                <w:lang w:eastAsia="en-US"/>
              </w:rPr>
              <w:t>Sutarties sudarymas</w:t>
            </w:r>
            <w:r w:rsidRPr="00781E87">
              <w:rPr>
                <w:rFonts w:ascii="Times New Roman" w:hAnsi="Times New Roman" w:cs="Times New Roman"/>
                <w:sz w:val="24"/>
                <w:szCs w:val="24"/>
                <w:lang w:eastAsia="en-US"/>
              </w:rPr>
              <w:t>“</w:t>
            </w:r>
          </w:p>
        </w:tc>
      </w:tr>
      <w:tr w:rsidR="00EF6C83" w:rsidRPr="00781E87" w14:paraId="0A9845E4" w14:textId="77777777" w:rsidTr="0037359A">
        <w:trPr>
          <w:trHeight w:val="20"/>
        </w:trPr>
        <w:tc>
          <w:tcPr>
            <w:tcW w:w="575" w:type="dxa"/>
            <w:tcMar>
              <w:top w:w="0" w:type="dxa"/>
              <w:left w:w="108" w:type="dxa"/>
              <w:bottom w:w="0" w:type="dxa"/>
              <w:right w:w="108" w:type="dxa"/>
            </w:tcMar>
          </w:tcPr>
          <w:p w14:paraId="4EAB673B"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18.</w:t>
            </w:r>
          </w:p>
        </w:tc>
        <w:tc>
          <w:tcPr>
            <w:tcW w:w="2319" w:type="dxa"/>
            <w:tcMar>
              <w:top w:w="0" w:type="dxa"/>
              <w:left w:w="108" w:type="dxa"/>
              <w:bottom w:w="0" w:type="dxa"/>
              <w:right w:w="108" w:type="dxa"/>
            </w:tcMar>
          </w:tcPr>
          <w:p w14:paraId="20A40F50"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 xml:space="preserve">Jeigu </w:t>
            </w:r>
            <w:r w:rsidRPr="00781E87">
              <w:rPr>
                <w:rFonts w:ascii="Times New Roman" w:hAnsi="Times New Roman" w:cs="Times New Roman"/>
                <w:iCs/>
                <w:sz w:val="24"/>
                <w:szCs w:val="24"/>
              </w:rPr>
              <w:t>suinteresuotas dalyvis paprašys perkančiosios organizacijos pateikti laimėjusį pasiūlymą</w:t>
            </w:r>
          </w:p>
        </w:tc>
        <w:tc>
          <w:tcPr>
            <w:tcW w:w="2693" w:type="dxa"/>
            <w:tcMar>
              <w:top w:w="0" w:type="dxa"/>
              <w:left w:w="108" w:type="dxa"/>
              <w:bottom w:w="0" w:type="dxa"/>
              <w:right w:w="108" w:type="dxa"/>
            </w:tcMar>
          </w:tcPr>
          <w:p w14:paraId="50EC3179"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4365" w:type="dxa"/>
            <w:tcMar>
              <w:top w:w="0" w:type="dxa"/>
              <w:left w:w="108" w:type="dxa"/>
              <w:bottom w:w="0" w:type="dxa"/>
              <w:right w:w="108" w:type="dxa"/>
            </w:tcMar>
          </w:tcPr>
          <w:p w14:paraId="1032DEC1" w14:textId="77777777" w:rsidR="00EF6C83" w:rsidRPr="00781E87" w:rsidRDefault="00EF6C83" w:rsidP="00781E87">
            <w:pPr>
              <w:spacing w:after="0" w:line="240" w:lineRule="auto"/>
              <w:jc w:val="both"/>
              <w:rPr>
                <w:rFonts w:ascii="Times New Roman" w:hAnsi="Times New Roman" w:cs="Times New Roman"/>
                <w:sz w:val="24"/>
                <w:szCs w:val="24"/>
              </w:rPr>
            </w:pPr>
          </w:p>
        </w:tc>
      </w:tr>
    </w:tbl>
    <w:p w14:paraId="0EBE0303" w14:textId="77777777" w:rsidR="00EF6C83" w:rsidRPr="00781E87" w:rsidRDefault="00EF6C83" w:rsidP="00781E87">
      <w:pPr>
        <w:tabs>
          <w:tab w:val="left" w:pos="2977"/>
        </w:tabs>
        <w:spacing w:after="0" w:line="240" w:lineRule="auto"/>
        <w:jc w:val="both"/>
        <w:rPr>
          <w:rFonts w:ascii="Times New Roman" w:eastAsia="Calibri" w:hAnsi="Times New Roman" w:cs="Times New Roman"/>
          <w:sz w:val="24"/>
          <w:szCs w:val="24"/>
        </w:rPr>
      </w:pPr>
    </w:p>
    <w:p w14:paraId="2A8652FF" w14:textId="77777777" w:rsidR="00EF6C83" w:rsidRPr="00781E87" w:rsidRDefault="00EF6C83" w:rsidP="00781E87">
      <w:pPr>
        <w:shd w:val="clear" w:color="auto" w:fill="FFFFFF"/>
        <w:spacing w:after="0" w:line="240" w:lineRule="auto"/>
        <w:rPr>
          <w:rFonts w:ascii="Times New Roman" w:eastAsia="Calibri" w:hAnsi="Times New Roman" w:cs="Times New Roman"/>
          <w:color w:val="0070C0"/>
          <w:sz w:val="24"/>
          <w:szCs w:val="24"/>
        </w:rPr>
      </w:pPr>
    </w:p>
    <w:p w14:paraId="7E2AD05B" w14:textId="77777777" w:rsidR="00EF6C83" w:rsidRPr="00781E87" w:rsidRDefault="00EF6C83" w:rsidP="00781E87">
      <w:pPr>
        <w:shd w:val="clear" w:color="auto" w:fill="FFFFFF"/>
        <w:spacing w:after="0" w:line="240" w:lineRule="auto"/>
        <w:rPr>
          <w:rFonts w:ascii="Times New Roman" w:eastAsia="Calibri" w:hAnsi="Times New Roman" w:cs="Times New Roman"/>
          <w:color w:val="0070C0"/>
          <w:sz w:val="24"/>
          <w:szCs w:val="24"/>
        </w:rPr>
      </w:pPr>
    </w:p>
    <w:p w14:paraId="5505647B" w14:textId="77777777" w:rsidR="00EF6C83" w:rsidRPr="00781E87" w:rsidRDefault="00EF6C83" w:rsidP="00781E87">
      <w:pPr>
        <w:pStyle w:val="Heading1"/>
        <w:spacing w:before="0" w:after="0"/>
        <w:jc w:val="right"/>
        <w:rPr>
          <w:rFonts w:ascii="Times New Roman" w:hAnsi="Times New Roman" w:cs="Times New Roman"/>
          <w:sz w:val="24"/>
          <w:szCs w:val="24"/>
        </w:rPr>
      </w:pPr>
      <w:bookmarkStart w:id="52" w:name="_Toc168055852"/>
      <w:r w:rsidRPr="00781E87">
        <w:rPr>
          <w:rFonts w:ascii="Times New Roman" w:eastAsia="Calibri" w:hAnsi="Times New Roman" w:cs="Times New Roman"/>
          <w:color w:val="0070C0"/>
          <w:sz w:val="24"/>
          <w:szCs w:val="24"/>
        </w:rPr>
        <w:t>Pirkimo sąlygų 2 priedas „Techninė specifikacija“</w:t>
      </w:r>
      <w:bookmarkEnd w:id="52"/>
    </w:p>
    <w:p w14:paraId="4AEC9960" w14:textId="77777777" w:rsidR="00EF6C83" w:rsidRPr="00781E87" w:rsidRDefault="00EF6C83" w:rsidP="00781E87">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53" w:name="_Hlk164076568"/>
      <w:bookmarkStart w:id="54" w:name="_Hlk136860407"/>
      <w:r w:rsidRPr="00781E87">
        <w:rPr>
          <w:rFonts w:ascii="Times New Roman" w:eastAsia="Times New Roman" w:hAnsi="Times New Roman" w:cs="Times New Roman"/>
          <w:b/>
          <w:caps/>
          <w:color w:val="404040"/>
          <w:spacing w:val="20"/>
          <w:sz w:val="24"/>
          <w:szCs w:val="24"/>
        </w:rPr>
        <w:t>TECHNINĖ SPECIFIKACIJA</w:t>
      </w:r>
    </w:p>
    <w:p w14:paraId="2BA952C8" w14:textId="77777777" w:rsidR="005855C3" w:rsidRDefault="005855C3" w:rsidP="00781E87">
      <w:pPr>
        <w:numPr>
          <w:ilvl w:val="1"/>
          <w:numId w:val="0"/>
        </w:numPr>
        <w:spacing w:after="0" w:line="240" w:lineRule="auto"/>
        <w:jc w:val="center"/>
        <w:rPr>
          <w:rFonts w:ascii="Times New Roman" w:eastAsia="Times New Roman" w:hAnsi="Times New Roman" w:cs="Times New Roman"/>
          <w:b/>
          <w:color w:val="404040"/>
          <w:spacing w:val="20"/>
          <w:sz w:val="24"/>
          <w:szCs w:val="24"/>
        </w:rPr>
      </w:pPr>
    </w:p>
    <w:p w14:paraId="71C4D7C8" w14:textId="1759C541" w:rsidR="00EF6C83" w:rsidRPr="00781E87" w:rsidRDefault="00EF6C83" w:rsidP="00781E87">
      <w:pPr>
        <w:numPr>
          <w:ilvl w:val="1"/>
          <w:numId w:val="0"/>
        </w:numPr>
        <w:spacing w:after="0" w:line="240" w:lineRule="auto"/>
        <w:jc w:val="center"/>
        <w:rPr>
          <w:rFonts w:ascii="Times New Roman" w:eastAsia="Times New Roman" w:hAnsi="Times New Roman" w:cs="Times New Roman"/>
          <w:b/>
          <w:caps/>
          <w:color w:val="404040"/>
          <w:spacing w:val="20"/>
          <w:sz w:val="24"/>
          <w:szCs w:val="24"/>
        </w:rPr>
      </w:pPr>
      <w:r w:rsidRPr="00781E87">
        <w:rPr>
          <w:rFonts w:ascii="Times New Roman" w:eastAsia="Times New Roman" w:hAnsi="Times New Roman" w:cs="Times New Roman"/>
          <w:b/>
          <w:color w:val="404040"/>
          <w:spacing w:val="20"/>
          <w:sz w:val="24"/>
          <w:szCs w:val="24"/>
        </w:rPr>
        <w:t>(</w:t>
      </w:r>
      <w:r w:rsidR="00D00C00">
        <w:rPr>
          <w:rFonts w:ascii="Times New Roman" w:eastAsia="Times New Roman" w:hAnsi="Times New Roman" w:cs="Times New Roman"/>
          <w:b/>
          <w:color w:val="404040"/>
          <w:spacing w:val="20"/>
          <w:sz w:val="24"/>
          <w:szCs w:val="24"/>
        </w:rPr>
        <w:t xml:space="preserve"> p</w:t>
      </w:r>
      <w:r w:rsidRPr="00781E87">
        <w:rPr>
          <w:rFonts w:ascii="Times New Roman" w:eastAsia="Times New Roman" w:hAnsi="Times New Roman" w:cs="Times New Roman"/>
          <w:b/>
          <w:color w:val="404040"/>
          <w:spacing w:val="20"/>
          <w:sz w:val="24"/>
          <w:szCs w:val="24"/>
        </w:rPr>
        <w:t>ateikiama atskiru priedu)</w:t>
      </w:r>
    </w:p>
    <w:p w14:paraId="279700AE" w14:textId="77777777" w:rsidR="00EF6C83" w:rsidRPr="00781E87" w:rsidRDefault="00EF6C83" w:rsidP="00781E87">
      <w:pPr>
        <w:spacing w:after="0" w:line="240" w:lineRule="auto"/>
        <w:jc w:val="center"/>
        <w:rPr>
          <w:rFonts w:ascii="Times New Roman" w:hAnsi="Times New Roman" w:cs="Times New Roman"/>
          <w:b/>
          <w:sz w:val="24"/>
          <w:szCs w:val="24"/>
        </w:rPr>
      </w:pPr>
      <w:bookmarkStart w:id="55" w:name="part_f20a9403c30d41cca34a68c30b673464"/>
      <w:bookmarkStart w:id="56" w:name="part_e3b4a712dfff46279607d86bb49dbd86"/>
      <w:bookmarkStart w:id="57" w:name="part_53a22fb984174283a3597576ae6b6b3e"/>
      <w:bookmarkStart w:id="58" w:name="part_41a3cfb060684efb882f0e71c6ed53c7"/>
      <w:bookmarkEnd w:id="55"/>
      <w:bookmarkEnd w:id="56"/>
      <w:bookmarkEnd w:id="57"/>
      <w:bookmarkEnd w:id="58"/>
    </w:p>
    <w:bookmarkEnd w:id="53"/>
    <w:p w14:paraId="6701D1C6" w14:textId="77777777" w:rsidR="00EF6C83" w:rsidRPr="00781E87" w:rsidRDefault="00EF6C83" w:rsidP="00781E87">
      <w:pPr>
        <w:spacing w:after="0" w:line="240" w:lineRule="auto"/>
        <w:rPr>
          <w:rFonts w:ascii="Times New Roman" w:hAnsi="Times New Roman" w:cs="Times New Roman"/>
          <w:b/>
          <w:sz w:val="24"/>
          <w:szCs w:val="24"/>
        </w:rPr>
      </w:pPr>
    </w:p>
    <w:bookmarkEnd w:id="54"/>
    <w:p w14:paraId="4BD98C78" w14:textId="77777777" w:rsidR="00EF6C83" w:rsidRPr="00781E87" w:rsidRDefault="00EF6C83" w:rsidP="00781E87">
      <w:pPr>
        <w:spacing w:after="0" w:line="240" w:lineRule="auto"/>
        <w:rPr>
          <w:rFonts w:ascii="Times New Roman" w:eastAsia="Calibri" w:hAnsi="Times New Roman" w:cs="Times New Roman"/>
          <w:color w:val="0070C0"/>
          <w:sz w:val="24"/>
          <w:szCs w:val="24"/>
        </w:rPr>
      </w:pPr>
      <w:r w:rsidRPr="00781E87">
        <w:rPr>
          <w:rFonts w:ascii="Times New Roman" w:eastAsia="Calibri" w:hAnsi="Times New Roman" w:cs="Times New Roman"/>
          <w:color w:val="0070C0"/>
          <w:sz w:val="24"/>
          <w:szCs w:val="24"/>
        </w:rPr>
        <w:br w:type="page"/>
      </w:r>
    </w:p>
    <w:p w14:paraId="73EEB4E0" w14:textId="77777777" w:rsidR="00EF6C83" w:rsidRPr="00781E87" w:rsidRDefault="00EF6C83" w:rsidP="00781E87">
      <w:pPr>
        <w:pStyle w:val="Heading1"/>
        <w:spacing w:before="0" w:after="0"/>
        <w:jc w:val="right"/>
        <w:rPr>
          <w:rFonts w:ascii="Times New Roman" w:hAnsi="Times New Roman" w:cs="Times New Roman"/>
          <w:sz w:val="24"/>
          <w:szCs w:val="24"/>
        </w:rPr>
      </w:pPr>
      <w:bookmarkStart w:id="59" w:name="_Toc168055853"/>
      <w:r w:rsidRPr="00781E87">
        <w:rPr>
          <w:rFonts w:ascii="Times New Roman" w:eastAsia="Calibri" w:hAnsi="Times New Roman" w:cs="Times New Roman"/>
          <w:color w:val="0070C0"/>
          <w:sz w:val="24"/>
          <w:szCs w:val="24"/>
        </w:rPr>
        <w:lastRenderedPageBreak/>
        <w:t>Pirkimo sąlygų 3 priedas „Tiekėjų pašalinimo pagrindai“</w:t>
      </w:r>
      <w:bookmarkEnd w:id="59"/>
    </w:p>
    <w:p w14:paraId="7E8D6277" w14:textId="77777777" w:rsidR="001B1CEA" w:rsidRPr="00890AF8" w:rsidRDefault="001B1CEA" w:rsidP="001B1CEA">
      <w:pPr>
        <w:pStyle w:val="NoSpacing"/>
        <w:numPr>
          <w:ilvl w:val="0"/>
          <w:numId w:val="17"/>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107720F" w14:textId="77777777" w:rsidR="001B1CEA" w:rsidRPr="0003118F" w:rsidRDefault="001B1CEA" w:rsidP="001B1CEA">
      <w:pPr>
        <w:pStyle w:val="NoSpacing"/>
        <w:numPr>
          <w:ilvl w:val="0"/>
          <w:numId w:val="17"/>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65AF629E" w14:textId="77777777" w:rsidR="001B1CEA" w:rsidRPr="0003118F" w:rsidRDefault="001B1CEA" w:rsidP="001B1CEA">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146737F2" w14:textId="77777777" w:rsidR="001B1CEA" w:rsidRPr="00F66D0E"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56D9EBA5"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013203A5"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76C2773A"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1D64E54F"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42BDC2AB" w14:textId="77777777" w:rsidR="001B1CEA" w:rsidRPr="00F66D0E" w:rsidRDefault="001B1CEA" w:rsidP="001B1CEA">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04E1F217" w14:textId="77777777" w:rsidR="001B1CEA"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Tiekėjas negali pasinaudoti 3 punkte nustatyta galimybe būti nepašalintu iš pirkimo procedūros, kai jis priimtu ir įsiteisėjusiu teismo sprendimu pašalintas iš pirkimo ar koncesijos suteikimo procedūrų, teismo sprendime nurodytą laikotarpį.</w:t>
      </w:r>
    </w:p>
    <w:p w14:paraId="6B111945" w14:textId="77777777" w:rsidR="001B1CEA" w:rsidRPr="00FA5DD3"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bCs/>
          <w:color w:val="000000" w:themeColor="text1"/>
          <w:sz w:val="22"/>
          <w:szCs w:val="22"/>
        </w:rPr>
        <w:t>Kai priimtu ir įsiteisėjusiu teismo sprendimu tiekėjui yra nustatytas VPĮ 46 straipsnio 1, 2, 4 ir 6 dalyse nurodytų pašalinimo pagrindų laikotarpis, perkančioji organizacija tiekėją iš pirkimo procedūros šalina teismo sprendime nurodytą laikotarpį</w:t>
      </w:r>
      <w:r w:rsidRPr="00F66D0E">
        <w:rPr>
          <w:rFonts w:ascii="Times New Roman" w:eastAsia="Verdana" w:hAnsi="Times New Roman" w:cs="Times New Roman"/>
          <w:color w:val="000000" w:themeColor="text1"/>
          <w:sz w:val="22"/>
          <w:szCs w:val="22"/>
        </w:rPr>
        <w:t xml:space="preserve">. </w:t>
      </w:r>
    </w:p>
    <w:p w14:paraId="0A035FC2" w14:textId="77777777" w:rsidR="001B1CEA" w:rsidRPr="00890AF8" w:rsidRDefault="001B1CEA" w:rsidP="001B1CEA">
      <w:pPr>
        <w:pStyle w:val="NoSpacing"/>
        <w:numPr>
          <w:ilvl w:val="0"/>
          <w:numId w:val="17"/>
        </w:numPr>
        <w:ind w:left="0" w:firstLine="567"/>
        <w:jc w:val="both"/>
        <w:rPr>
          <w:rFonts w:ascii="Times New Roman" w:eastAsia="Verdana" w:hAnsi="Times New Roman" w:cs="Times New Roman"/>
          <w:color w:val="000000" w:themeColor="text1"/>
          <w:sz w:val="22"/>
          <w:szCs w:val="22"/>
        </w:rPr>
      </w:pPr>
      <w:r w:rsidRPr="00890AF8">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D5A56" w14:textId="77777777" w:rsidR="001B1CEA" w:rsidRPr="00890AF8" w:rsidRDefault="001B1CEA" w:rsidP="001B1CEA">
      <w:pPr>
        <w:pStyle w:val="NoSpacing"/>
        <w:numPr>
          <w:ilvl w:val="0"/>
          <w:numId w:val="17"/>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8"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69FF6C4E" w14:textId="77777777" w:rsidR="001B1CEA" w:rsidRPr="00505549" w:rsidRDefault="001B1CEA" w:rsidP="001B1CEA">
      <w:pPr>
        <w:pStyle w:val="NoSpacing"/>
        <w:numPr>
          <w:ilvl w:val="0"/>
          <w:numId w:val="17"/>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Perkančioji organizacija nereikalauja iš tiekėjo pateikti dokumentų, patvirtinančių jo pašalinimo pagrindų nebuvimą, jeigu ji:</w:t>
      </w:r>
    </w:p>
    <w:p w14:paraId="06EAEF17" w14:textId="77777777" w:rsidR="001B1CEA" w:rsidRPr="00505549" w:rsidRDefault="001B1CEA" w:rsidP="001B1CEA">
      <w:pPr>
        <w:pStyle w:val="NoSpacing"/>
        <w:numPr>
          <w:ilvl w:val="1"/>
          <w:numId w:val="17"/>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E2F767" w14:textId="77777777" w:rsidR="001B1CEA" w:rsidRPr="00505549" w:rsidRDefault="001B1CEA" w:rsidP="001B1CEA">
      <w:pPr>
        <w:pStyle w:val="NoSpacing"/>
        <w:numPr>
          <w:ilvl w:val="1"/>
          <w:numId w:val="17"/>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073A3783" w14:textId="77777777" w:rsidR="001B1CEA" w:rsidRPr="00505549" w:rsidRDefault="001B1CEA" w:rsidP="001B1CEA">
      <w:pPr>
        <w:pStyle w:val="NoSpacing"/>
        <w:numPr>
          <w:ilvl w:val="0"/>
          <w:numId w:val="17"/>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705143" w14:textId="77777777" w:rsidR="001B1CEA" w:rsidRPr="00890AF8" w:rsidRDefault="001B1CEA" w:rsidP="001B1CEA">
      <w:pPr>
        <w:pStyle w:val="NoSpacing"/>
        <w:numPr>
          <w:ilvl w:val="1"/>
          <w:numId w:val="17"/>
        </w:numPr>
        <w:tabs>
          <w:tab w:val="left" w:pos="1276"/>
          <w:tab w:val="left" w:pos="1985"/>
        </w:tabs>
        <w:ind w:left="0" w:firstLine="567"/>
        <w:jc w:val="both"/>
        <w:rPr>
          <w:rFonts w:ascii="Times New Roman" w:hAnsi="Times New Roman" w:cs="Times New Roman"/>
          <w:sz w:val="22"/>
          <w:szCs w:val="22"/>
        </w:rPr>
      </w:pPr>
      <w:r w:rsidRPr="00890AF8">
        <w:rPr>
          <w:rFonts w:ascii="Times New Roman" w:hAnsi="Times New Roman" w:cs="Times New Roman"/>
          <w:sz w:val="22"/>
          <w:szCs w:val="22"/>
        </w:rPr>
        <w:t>priesaikos deklaracija;</w:t>
      </w:r>
    </w:p>
    <w:p w14:paraId="72EA6BC7" w14:textId="77777777" w:rsidR="001B1CEA" w:rsidRPr="00890AF8" w:rsidRDefault="001B1CEA" w:rsidP="001B1CEA">
      <w:pPr>
        <w:pStyle w:val="ListParagraph"/>
        <w:numPr>
          <w:ilvl w:val="1"/>
          <w:numId w:val="17"/>
        </w:numPr>
        <w:tabs>
          <w:tab w:val="left" w:pos="1276"/>
          <w:tab w:val="left" w:pos="1985"/>
        </w:tabs>
        <w:spacing w:after="0" w:line="240" w:lineRule="auto"/>
        <w:ind w:left="0" w:firstLine="567"/>
        <w:jc w:val="both"/>
        <w:rPr>
          <w:rFonts w:ascii="Times New Roman" w:hAnsi="Times New Roman" w:cs="Times New Roman"/>
        </w:rPr>
      </w:pPr>
      <w:r w:rsidRPr="00890AF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030B84" w14:textId="77777777" w:rsidR="001B1CEA" w:rsidRDefault="001B1CEA" w:rsidP="00781E87">
      <w:pPr>
        <w:tabs>
          <w:tab w:val="left" w:pos="1276"/>
        </w:tabs>
        <w:spacing w:after="0" w:line="240" w:lineRule="auto"/>
        <w:ind w:left="720" w:hanging="578"/>
        <w:jc w:val="both"/>
        <w:rPr>
          <w:rFonts w:ascii="Times New Roman" w:eastAsia="Arial Unicode MS" w:hAnsi="Times New Roman" w:cs="Times New Roman"/>
          <w:color w:val="000000"/>
          <w:sz w:val="24"/>
          <w:szCs w:val="24"/>
          <w:bdr w:val="none" w:sz="0" w:space="0" w:color="auto" w:frame="1"/>
        </w:rPr>
      </w:pPr>
    </w:p>
    <w:p w14:paraId="2C56DF2E" w14:textId="2536FCD7" w:rsidR="00EF6C83" w:rsidRPr="00781E87" w:rsidRDefault="00EF6C83" w:rsidP="00781E87">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781E87">
        <w:rPr>
          <w:rFonts w:ascii="Times New Roman" w:eastAsia="Arial Unicode MS" w:hAnsi="Times New Roman" w:cs="Times New Roman"/>
          <w:color w:val="000000"/>
          <w:sz w:val="24"/>
          <w:szCs w:val="24"/>
          <w:bdr w:val="none" w:sz="0" w:space="0" w:color="auto" w:frame="1"/>
        </w:rPr>
        <w:t xml:space="preserve">1 lentelė. </w:t>
      </w:r>
      <w:r w:rsidRPr="00781E87">
        <w:rPr>
          <w:rFonts w:ascii="Times New Roman" w:hAnsi="Times New Roman" w:cs="Times New Roman"/>
          <w:b/>
          <w:bCs/>
          <w:color w:val="000000"/>
          <w:sz w:val="24"/>
          <w:szCs w:val="24"/>
        </w:rPr>
        <w:t>Tiekėjų pašalinimo pagrindai</w:t>
      </w:r>
      <w:r w:rsidR="00D00C00">
        <w:rPr>
          <w:rFonts w:ascii="Times New Roman" w:hAnsi="Times New Roman" w:cs="Times New Roman"/>
          <w:b/>
          <w:bCs/>
          <w:color w:val="000000"/>
          <w:sz w:val="24"/>
          <w:szCs w:val="24"/>
        </w:rPr>
        <w:t xml:space="preserve"> :</w:t>
      </w:r>
    </w:p>
    <w:tbl>
      <w:tblPr>
        <w:tblW w:w="10490" w:type="dxa"/>
        <w:tblInd w:w="-5" w:type="dxa"/>
        <w:tblLayout w:type="fixed"/>
        <w:tblCellMar>
          <w:left w:w="10" w:type="dxa"/>
          <w:right w:w="10" w:type="dxa"/>
        </w:tblCellMar>
        <w:tblLook w:val="04A0" w:firstRow="1" w:lastRow="0" w:firstColumn="1" w:lastColumn="0" w:noHBand="0" w:noVBand="1"/>
      </w:tblPr>
      <w:tblGrid>
        <w:gridCol w:w="709"/>
        <w:gridCol w:w="3402"/>
        <w:gridCol w:w="2126"/>
        <w:gridCol w:w="4253"/>
      </w:tblGrid>
      <w:tr w:rsidR="00EF6C83" w:rsidRPr="00781E87" w14:paraId="2C1351E0"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CAE12" w14:textId="77777777" w:rsidR="00EF6C83" w:rsidRPr="00781E87" w:rsidRDefault="00EF6C83" w:rsidP="00781E87">
            <w:pPr>
              <w:spacing w:after="0" w:line="240" w:lineRule="auto"/>
              <w:ind w:left="32"/>
              <w:jc w:val="center"/>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EB185" w14:textId="77777777" w:rsidR="00EF6C83" w:rsidRPr="00781E87" w:rsidRDefault="00EF6C83" w:rsidP="00781E87">
            <w:pPr>
              <w:spacing w:after="0" w:line="240" w:lineRule="auto"/>
              <w:jc w:val="center"/>
              <w:rPr>
                <w:rFonts w:ascii="Times New Roman" w:hAnsi="Times New Roman" w:cs="Times New Roman"/>
                <w:bCs/>
                <w:sz w:val="24"/>
                <w:szCs w:val="24"/>
                <w:lang w:eastAsia="en-US"/>
              </w:rPr>
            </w:pPr>
            <w:r w:rsidRPr="00781E87">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D1203" w14:textId="77777777" w:rsidR="00EF6C83" w:rsidRPr="00781E87" w:rsidRDefault="00EF6C83" w:rsidP="00781E87">
            <w:pPr>
              <w:spacing w:after="0" w:line="240" w:lineRule="auto"/>
              <w:jc w:val="center"/>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8B6A3" w14:textId="77777777" w:rsidR="00EF6C83" w:rsidRPr="00781E87" w:rsidRDefault="00EF6C83" w:rsidP="00781E87">
            <w:pPr>
              <w:spacing w:after="0" w:line="240" w:lineRule="auto"/>
              <w:jc w:val="center"/>
              <w:rPr>
                <w:rFonts w:ascii="Times New Roman" w:eastAsia="Times New Roman" w:hAnsi="Times New Roman" w:cs="Times New Roman"/>
                <w:bCs/>
                <w:iCs/>
                <w:sz w:val="24"/>
                <w:szCs w:val="24"/>
                <w:lang w:eastAsia="en-US"/>
              </w:rPr>
            </w:pPr>
            <w:r w:rsidRPr="00781E87">
              <w:rPr>
                <w:rFonts w:ascii="Times New Roman" w:hAnsi="Times New Roman" w:cs="Times New Roman"/>
                <w:b/>
                <w:sz w:val="24"/>
                <w:szCs w:val="24"/>
                <w:lang w:eastAsia="en-US"/>
              </w:rPr>
              <w:t>Pašalinimo pagrindų nebuvimą įrodantys dokumentai</w:t>
            </w:r>
          </w:p>
        </w:tc>
      </w:tr>
      <w:tr w:rsidR="00EF6C83" w:rsidRPr="00781E87" w14:paraId="4F43528D"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8BCDD" w14:textId="77777777" w:rsidR="00EF6C83" w:rsidRPr="00781E87" w:rsidRDefault="00EF6C83" w:rsidP="00781E87">
            <w:pPr>
              <w:spacing w:after="0" w:line="240" w:lineRule="auto"/>
              <w:rPr>
                <w:rFonts w:ascii="Times New Roman" w:hAnsi="Times New Roman" w:cs="Times New Roman"/>
                <w:sz w:val="24"/>
                <w:szCs w:val="24"/>
                <w:lang w:eastAsia="en-US"/>
              </w:rPr>
            </w:pPr>
            <w:r w:rsidRPr="00781E87">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56DC"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Tiekėjas arba jo atsakingas asmuo, nurodytas VPĮ 46 str. 2 d. 2 p., nuteistas už šią nusikalstamą veiką:</w:t>
            </w:r>
          </w:p>
          <w:p w14:paraId="7FBAF109"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1) dalyvavimą nusikalstamame susivienijime, jo organizavimą ar vadovavimą jam;</w:t>
            </w:r>
          </w:p>
          <w:p w14:paraId="41BDF289"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2) kyšininkavimą, prekybą poveikiu, papirkimą;</w:t>
            </w:r>
          </w:p>
          <w:p w14:paraId="2F0E4CCF"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781E87">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w:t>
            </w:r>
          </w:p>
          <w:p w14:paraId="52A56F46"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4) nusikalstamą bankrotą;</w:t>
            </w:r>
          </w:p>
          <w:p w14:paraId="2FAAB49C"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5) teroristinį ir su teroristine veikla susijusį nusikaltimą;</w:t>
            </w:r>
          </w:p>
          <w:p w14:paraId="42DF98E4"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6) nusikalstamu būdu gauto turto legalizavimą;</w:t>
            </w:r>
          </w:p>
          <w:p w14:paraId="16F942F7"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7) prekybą žmonėmis, vaiko pirkimą arba pardavimą;</w:t>
            </w:r>
          </w:p>
          <w:p w14:paraId="738AB2E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2AFF2CF4"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1A6C540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Laikoma, kad tiekėjas arba jo atsakingas asmuo nuteistas už aukščiau nurodytą nusikalstamą veiką, kai dėl:</w:t>
            </w:r>
          </w:p>
          <w:p w14:paraId="48E12E2B" w14:textId="77777777" w:rsidR="00EF6C83" w:rsidRPr="00781E87" w:rsidRDefault="00EF6C83" w:rsidP="00781E87">
            <w:pPr>
              <w:pStyle w:val="NoSpacing"/>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1B51159" w14:textId="76EFFF52"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2) tiekėjo, kuris yra juridinis asmuo, kita organizacija ar jos </w:t>
            </w:r>
            <w:r w:rsidRPr="00781E87">
              <w:rPr>
                <w:rFonts w:ascii="Times New Roman" w:hAnsi="Times New Roman" w:cs="Times New Roman"/>
                <w:b/>
                <w:bCs/>
                <w:sz w:val="24"/>
                <w:szCs w:val="24"/>
                <w:lang w:eastAsia="en-US"/>
              </w:rPr>
              <w:t>struktūrinis</w:t>
            </w:r>
            <w:r w:rsidRPr="00781E87">
              <w:rPr>
                <w:rFonts w:ascii="Times New Roman" w:hAnsi="Times New Roman" w:cs="Times New Roman"/>
                <w:sz w:val="24"/>
                <w:szCs w:val="24"/>
                <w:lang w:eastAsia="en-US"/>
              </w:rPr>
              <w:t xml:space="preserve"> padalinys, vadovo, kito valdymo ar priežiūros organo nario ar kito asmens, turinčio (turinčių) teisę atstovauti tiekėjui </w:t>
            </w:r>
            <w:r w:rsidRPr="00750217">
              <w:rPr>
                <w:rFonts w:ascii="Times New Roman" w:hAnsi="Times New Roman" w:cs="Times New Roman"/>
                <w:b/>
                <w:bCs/>
                <w:sz w:val="24"/>
                <w:szCs w:val="24"/>
                <w:lang w:eastAsia="en-US"/>
              </w:rPr>
              <w:t>ar jį kontroliuoti</w:t>
            </w:r>
            <w:r w:rsidRPr="00781E87">
              <w:rPr>
                <w:rFonts w:ascii="Times New Roman" w:hAnsi="Times New Roman" w:cs="Times New Roman"/>
                <w:sz w:val="24"/>
                <w:szCs w:val="24"/>
                <w:lang w:eastAsia="en-US"/>
              </w:rPr>
              <w:t xml:space="preserve">, jo vardu priimti sprendimą, sudaryti sandorį, asmens (asmenų), turinčio (turinčių) teisę surašyti ir pasirašyti tiekėjo finansinės apskaitos dokumentus </w:t>
            </w:r>
          </w:p>
          <w:p w14:paraId="1A674220"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lastRenderedPageBreak/>
              <w:t xml:space="preserve">3) tiekėjo, kuris yra juridinis asmuo, kita organizacija ar jos </w:t>
            </w:r>
            <w:r w:rsidRPr="00781E87">
              <w:rPr>
                <w:rFonts w:ascii="Times New Roman" w:hAnsi="Times New Roman" w:cs="Times New Roman"/>
                <w:b/>
                <w:bCs/>
                <w:sz w:val="24"/>
                <w:szCs w:val="24"/>
                <w:lang w:eastAsia="en-US"/>
              </w:rPr>
              <w:t>struktūrinis</w:t>
            </w:r>
            <w:r w:rsidRPr="00781E8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08159" w14:textId="77777777" w:rsidR="00EF6C83" w:rsidRPr="00781E87" w:rsidRDefault="00EF6C83" w:rsidP="00781E87">
            <w:pPr>
              <w:pStyle w:val="NoSpacing"/>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1 d.</w:t>
            </w:r>
          </w:p>
          <w:p w14:paraId="3F4EF4E5"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5315CC8F" w14:textId="77777777" w:rsidR="00EF6C83" w:rsidRPr="00781E87" w:rsidRDefault="00EF6C83" w:rsidP="00781E87">
            <w:pPr>
              <w:pStyle w:val="NoSpacing"/>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A1-A6 punktai</w:t>
            </w:r>
          </w:p>
          <w:p w14:paraId="06555BDA" w14:textId="77777777" w:rsidR="00EF6C83" w:rsidRPr="00781E87" w:rsidRDefault="00EF6C83" w:rsidP="00781E87">
            <w:pPr>
              <w:pStyle w:val="NoSpacing"/>
              <w:rPr>
                <w:rFonts w:ascii="Times New Roman" w:eastAsia="Yu Mincho" w:hAnsi="Times New Roman" w:cs="Times New Roman"/>
                <w:sz w:val="24"/>
                <w:szCs w:val="24"/>
                <w:lang w:eastAsia="en-US"/>
              </w:rPr>
            </w:pPr>
          </w:p>
          <w:p w14:paraId="13B15BC4" w14:textId="77777777" w:rsidR="00EF6C83" w:rsidRPr="00781E87" w:rsidRDefault="00EF6C83" w:rsidP="00781E87">
            <w:pPr>
              <w:pStyle w:val="NoSpacing"/>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w:t>
            </w:r>
          </w:p>
          <w:p w14:paraId="161A3011"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2C90E" w14:textId="77777777" w:rsidR="00EF6C83" w:rsidRPr="00781E87" w:rsidRDefault="00EF6C83" w:rsidP="00781E87">
            <w:pPr>
              <w:pStyle w:val="NoSpacing"/>
              <w:tabs>
                <w:tab w:val="left" w:pos="518"/>
              </w:tabs>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reikalaujama:</w:t>
            </w:r>
          </w:p>
          <w:p w14:paraId="36D7DF80" w14:textId="77777777" w:rsidR="00EF6C83" w:rsidRPr="00781E87" w:rsidRDefault="00EF6C83" w:rsidP="000F4BCF">
            <w:pPr>
              <w:pStyle w:val="NoSpacing"/>
              <w:numPr>
                <w:ilvl w:val="0"/>
                <w:numId w:val="11"/>
              </w:numPr>
              <w:tabs>
                <w:tab w:val="left" w:pos="518"/>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išrašo iš teismo sprendimo arba</w:t>
            </w:r>
          </w:p>
          <w:p w14:paraId="12A5FAEF" w14:textId="77777777" w:rsidR="00EF6C83" w:rsidRPr="00781E87" w:rsidRDefault="00EF6C83" w:rsidP="000F4BCF">
            <w:pPr>
              <w:pStyle w:val="NoSpacing"/>
              <w:numPr>
                <w:ilvl w:val="0"/>
                <w:numId w:val="11"/>
              </w:numPr>
              <w:tabs>
                <w:tab w:val="left" w:pos="518"/>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Informatikos ir ryšių departamento prie Vidaus reikalų ministerijos pažymos, arba</w:t>
            </w:r>
          </w:p>
          <w:p w14:paraId="0498569B" w14:textId="77777777" w:rsidR="00EF6C83" w:rsidRPr="00781E87" w:rsidRDefault="00EF6C83" w:rsidP="000F4BCF">
            <w:pPr>
              <w:pStyle w:val="NoSpacing"/>
              <w:numPr>
                <w:ilvl w:val="0"/>
                <w:numId w:val="11"/>
              </w:numPr>
              <w:tabs>
                <w:tab w:val="left" w:pos="518"/>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33F1920" w14:textId="77777777" w:rsidR="00EF6C83" w:rsidRPr="00781E87" w:rsidRDefault="00EF6C83" w:rsidP="00781E87">
            <w:pPr>
              <w:pStyle w:val="NoSpacing"/>
              <w:jc w:val="both"/>
              <w:rPr>
                <w:rFonts w:ascii="Times New Roman" w:hAnsi="Times New Roman" w:cs="Times New Roman"/>
                <w:sz w:val="24"/>
                <w:szCs w:val="24"/>
                <w:lang w:eastAsia="en-US"/>
              </w:rPr>
            </w:pPr>
          </w:p>
          <w:p w14:paraId="06B3CFE6"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ne Lietuvoje įsteigtų subjektų reikalaujama:</w:t>
            </w:r>
          </w:p>
          <w:p w14:paraId="3B3B53EA" w14:textId="77777777" w:rsidR="00EF6C83" w:rsidRPr="00781E87" w:rsidRDefault="00EF6C83" w:rsidP="000F4BCF">
            <w:pPr>
              <w:pStyle w:val="NoSpacing"/>
              <w:numPr>
                <w:ilvl w:val="0"/>
                <w:numId w:val="12"/>
              </w:numPr>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atitinkamos užsienio šalies institucijos dokumento</w:t>
            </w:r>
            <w:r w:rsidRPr="00781E87">
              <w:rPr>
                <w:rStyle w:val="FootnoteReference"/>
                <w:rFonts w:ascii="Times New Roman" w:hAnsi="Times New Roman" w:cs="Times New Roman"/>
                <w:sz w:val="24"/>
                <w:szCs w:val="24"/>
                <w:lang w:eastAsia="en-US"/>
              </w:rPr>
              <w:footnoteReference w:id="3"/>
            </w:r>
            <w:r w:rsidRPr="00781E87">
              <w:rPr>
                <w:rFonts w:ascii="Times New Roman" w:hAnsi="Times New Roman" w:cs="Times New Roman"/>
                <w:sz w:val="24"/>
                <w:szCs w:val="24"/>
                <w:lang w:eastAsia="en-US"/>
              </w:rPr>
              <w:t>.</w:t>
            </w:r>
          </w:p>
          <w:p w14:paraId="6E0F1C09" w14:textId="77777777" w:rsidR="00EF6C83" w:rsidRPr="00781E87" w:rsidRDefault="00EF6C83" w:rsidP="00781E87">
            <w:pPr>
              <w:pStyle w:val="NoSpacing"/>
              <w:jc w:val="both"/>
              <w:rPr>
                <w:rFonts w:ascii="Times New Roman" w:hAnsi="Times New Roman" w:cs="Times New Roman"/>
                <w:sz w:val="24"/>
                <w:szCs w:val="24"/>
                <w:lang w:eastAsia="en-US"/>
              </w:rPr>
            </w:pPr>
          </w:p>
          <w:p w14:paraId="54B371EA"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 xml:space="preserve">Nurodyti dokumentai turi būti išduoti ne anksčiau kaip </w:t>
            </w:r>
            <w:r w:rsidRPr="00781E87">
              <w:rPr>
                <w:rFonts w:ascii="Times New Roman" w:hAnsi="Times New Roman" w:cs="Times New Roman"/>
                <w:b/>
                <w:bCs/>
                <w:sz w:val="24"/>
                <w:szCs w:val="24"/>
                <w:lang w:eastAsia="en-US"/>
              </w:rPr>
              <w:t>180 dienų</w:t>
            </w:r>
            <w:r w:rsidRPr="00781E87">
              <w:rPr>
                <w:rFonts w:ascii="Times New Roman" w:hAnsi="Times New Roman" w:cs="Times New Roman"/>
                <w:sz w:val="24"/>
                <w:szCs w:val="24"/>
                <w:lang w:eastAsia="en-US"/>
              </w:rPr>
              <w:t xml:space="preserve"> iki </w:t>
            </w:r>
            <w:r w:rsidRPr="00781E87">
              <w:rPr>
                <w:rFonts w:ascii="Times New Roman" w:eastAsia="Times New Roman" w:hAnsi="Times New Roman" w:cs="Times New Roman"/>
                <w:i/>
                <w:iCs/>
                <w:sz w:val="24"/>
                <w:szCs w:val="24"/>
                <w:lang w:eastAsia="en-US"/>
              </w:rPr>
              <w:t xml:space="preserve">tos dienos, kai tiekėjas perkančiosios organizacijos prašymu turės pateikti pašalinimo </w:t>
            </w:r>
            <w:r w:rsidRPr="00781E87">
              <w:rPr>
                <w:rFonts w:ascii="Times New Roman" w:eastAsia="Times New Roman" w:hAnsi="Times New Roman" w:cs="Times New Roman"/>
                <w:i/>
                <w:iCs/>
                <w:sz w:val="24"/>
                <w:szCs w:val="24"/>
                <w:lang w:eastAsia="en-US"/>
              </w:rPr>
              <w:lastRenderedPageBreak/>
              <w:t>pagrindų nebuvimą patvirtinančius dokumentus</w:t>
            </w:r>
            <w:r w:rsidRPr="00781E87">
              <w:rPr>
                <w:rFonts w:ascii="Times New Roman" w:hAnsi="Times New Roman" w:cs="Times New Roman"/>
                <w:sz w:val="24"/>
                <w:szCs w:val="24"/>
                <w:lang w:eastAsia="en-US"/>
              </w:rPr>
              <w:t>.</w:t>
            </w:r>
          </w:p>
          <w:p w14:paraId="03260689" w14:textId="77777777" w:rsidR="00EF6C83" w:rsidRPr="00781E87" w:rsidRDefault="00EF6C83" w:rsidP="00781E87">
            <w:pPr>
              <w:pStyle w:val="NoSpacing"/>
              <w:jc w:val="both"/>
              <w:rPr>
                <w:rFonts w:ascii="Times New Roman" w:hAnsi="Times New Roman" w:cs="Times New Roman"/>
                <w:color w:val="7030A0"/>
                <w:sz w:val="24"/>
                <w:szCs w:val="24"/>
                <w:lang w:eastAsia="en-US"/>
              </w:rPr>
            </w:pPr>
            <w:r w:rsidRPr="00781E87">
              <w:rPr>
                <w:rFonts w:ascii="Times New Roman" w:hAnsi="Times New Roman" w:cs="Times New Roman"/>
                <w:b/>
                <w:bCs/>
                <w:i/>
                <w:iCs/>
                <w:color w:val="000000" w:themeColor="text1"/>
                <w:sz w:val="24"/>
                <w:szCs w:val="24"/>
                <w:lang w:eastAsia="en-US"/>
              </w:rPr>
              <w:t>Pavyzdys</w:t>
            </w:r>
            <w:r w:rsidRPr="00781E87">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180 dienų, jas skaičiuojant atgal nuo 2023-12-14. </w:t>
            </w:r>
          </w:p>
          <w:p w14:paraId="64D57827"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6C6F6DD3"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D51996"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p>
        </w:tc>
      </w:tr>
      <w:tr w:rsidR="002415A9" w:rsidRPr="00781E87" w14:paraId="17514269"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6E75" w14:textId="69B420FD" w:rsidR="002415A9" w:rsidRPr="00F261B7" w:rsidRDefault="002415A9" w:rsidP="002415A9">
            <w:pPr>
              <w:spacing w:after="0" w:line="240" w:lineRule="auto"/>
              <w:rPr>
                <w:rFonts w:asciiTheme="majorBidi" w:hAnsiTheme="majorBidi" w:cstheme="majorBidi"/>
                <w:bCs/>
                <w:sz w:val="24"/>
                <w:szCs w:val="24"/>
                <w:lang w:eastAsia="en-US"/>
              </w:rPr>
            </w:pPr>
            <w:r w:rsidRPr="00F261B7">
              <w:rPr>
                <w:rFonts w:asciiTheme="majorBidi" w:hAnsiTheme="majorBidi" w:cstheme="majorBidi"/>
                <w:bCs/>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29B88" w14:textId="77777777" w:rsidR="002415A9" w:rsidRDefault="002415A9" w:rsidP="002415A9">
            <w:pPr>
              <w:pStyle w:val="NoSpacing"/>
              <w:jc w:val="both"/>
              <w:rPr>
                <w:rFonts w:asciiTheme="majorBidi" w:hAnsiTheme="majorBidi" w:cstheme="majorBidi"/>
                <w:sz w:val="24"/>
                <w:szCs w:val="24"/>
              </w:rPr>
            </w:pPr>
            <w:r w:rsidRPr="00F261B7">
              <w:rPr>
                <w:rFonts w:asciiTheme="majorBidi" w:hAnsiTheme="majorBidi" w:cstheme="majorBidi"/>
                <w:sz w:val="24"/>
                <w:szCs w:val="24"/>
              </w:rPr>
              <w:t>Tiekėjas yra neatlikęs jam paskirtos baudžiamojo poveikio priemonės – uždraudimo juridiniam asmeniui dalyvauti viešuosiuose pirkimuose.</w:t>
            </w:r>
          </w:p>
          <w:p w14:paraId="164868FB" w14:textId="0CAFC0C2" w:rsidR="00750217" w:rsidRPr="00F261B7" w:rsidRDefault="00750217" w:rsidP="002415A9">
            <w:pPr>
              <w:pStyle w:val="NoSpacing"/>
              <w:jc w:val="both"/>
              <w:rPr>
                <w:rFonts w:asciiTheme="majorBidi" w:hAnsiTheme="majorBidi" w:cstheme="majorBidi"/>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A0F0D" w14:textId="77777777" w:rsidR="002415A9" w:rsidRPr="00F261B7" w:rsidRDefault="002415A9" w:rsidP="002415A9">
            <w:pPr>
              <w:pStyle w:val="NoSpacing"/>
              <w:jc w:val="both"/>
              <w:rPr>
                <w:rFonts w:asciiTheme="majorBidi" w:hAnsiTheme="majorBidi" w:cstheme="majorBidi"/>
                <w:sz w:val="24"/>
                <w:szCs w:val="24"/>
              </w:rPr>
            </w:pPr>
            <w:r w:rsidRPr="00F261B7">
              <w:rPr>
                <w:rFonts w:asciiTheme="majorBidi" w:hAnsiTheme="majorBidi" w:cstheme="majorBidi"/>
                <w:sz w:val="24"/>
                <w:szCs w:val="24"/>
              </w:rPr>
              <w:t>VPĮ 46 straipsnio 2¹ dalis</w:t>
            </w:r>
          </w:p>
          <w:p w14:paraId="7358B1B4" w14:textId="77777777" w:rsidR="002415A9" w:rsidRPr="00F261B7" w:rsidRDefault="002415A9" w:rsidP="002415A9">
            <w:pPr>
              <w:pStyle w:val="NoSpacing"/>
              <w:jc w:val="both"/>
              <w:rPr>
                <w:rFonts w:asciiTheme="majorBidi" w:hAnsiTheme="majorBidi" w:cstheme="majorBidi"/>
                <w:sz w:val="24"/>
                <w:szCs w:val="24"/>
              </w:rPr>
            </w:pPr>
          </w:p>
          <w:p w14:paraId="72F01CED" w14:textId="11F941C0" w:rsidR="002415A9" w:rsidRPr="00F261B7" w:rsidRDefault="002415A9" w:rsidP="002415A9">
            <w:pPr>
              <w:pStyle w:val="NoSpacing"/>
              <w:jc w:val="both"/>
              <w:rPr>
                <w:rFonts w:asciiTheme="majorBidi" w:eastAsia="Yu Mincho" w:hAnsiTheme="majorBidi" w:cstheme="majorBidi"/>
                <w:b/>
                <w:bCs/>
                <w:sz w:val="24"/>
                <w:szCs w:val="24"/>
                <w:lang w:eastAsia="en-US"/>
              </w:rPr>
            </w:pPr>
            <w:r w:rsidRPr="00F261B7">
              <w:rPr>
                <w:rFonts w:asciiTheme="majorBidi" w:eastAsia="Yu Mincho" w:hAnsiTheme="majorBidi" w:cstheme="majorBidi"/>
                <w:b/>
                <w:bCs/>
                <w:sz w:val="24"/>
                <w:szCs w:val="24"/>
                <w:lang w:eastAsia="en-US"/>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2B5B3" w14:textId="09FD289C" w:rsidR="002415A9" w:rsidRPr="00F261B7" w:rsidRDefault="002415A9" w:rsidP="002415A9">
            <w:pPr>
              <w:pStyle w:val="NoSpacing"/>
              <w:jc w:val="both"/>
              <w:rPr>
                <w:rFonts w:asciiTheme="majorBidi" w:hAnsiTheme="majorBidi" w:cstheme="majorBidi"/>
                <w:sz w:val="24"/>
                <w:szCs w:val="24"/>
                <w:lang w:eastAsia="en-US"/>
              </w:rPr>
            </w:pPr>
            <w:r w:rsidRPr="00F261B7">
              <w:rPr>
                <w:rFonts w:asciiTheme="majorBidi" w:hAnsiTheme="majorBidi" w:cstheme="majorBidi"/>
                <w:sz w:val="24"/>
                <w:szCs w:val="24"/>
              </w:rPr>
              <w:t>Tiekėjas yra neatlikęs jam paskirtos baudžiamojo poveikio priemonės – uždraudimo juridiniam asmeniui dalyvauti viešuosiuose pirkimuose.</w:t>
            </w:r>
          </w:p>
        </w:tc>
      </w:tr>
      <w:tr w:rsidR="00EF6C83" w:rsidRPr="00781E87" w14:paraId="5E7B93AC"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2DADD" w14:textId="36FFE32A" w:rsidR="00EF6C83" w:rsidRPr="00781E87" w:rsidRDefault="009110FE" w:rsidP="00781E87">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00EF6C83" w:rsidRPr="00781E87">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342DA"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6F38749E"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63DEBFEA"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Laikoma, kad tiekėjas nuteistas už aukščiau nurodytą nusikalstamą veiką, kai dėl:</w:t>
            </w:r>
          </w:p>
          <w:p w14:paraId="73757136"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w:t>
            </w:r>
            <w:r w:rsidRPr="00781E87">
              <w:rPr>
                <w:rFonts w:ascii="Times New Roman" w:hAnsi="Times New Roman" w:cs="Times New Roman"/>
                <w:bCs/>
                <w:sz w:val="24"/>
                <w:szCs w:val="24"/>
                <w:lang w:eastAsia="en-US"/>
              </w:rPr>
              <w:lastRenderedPageBreak/>
              <w:t>neišnykusį ar nepanaikintą teistumą;</w:t>
            </w:r>
          </w:p>
          <w:p w14:paraId="7B851275"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2) tiekėjo, kuris yra juridinis asmuo, kita organizacija ar jos </w:t>
            </w:r>
            <w:r w:rsidRPr="00781E87">
              <w:rPr>
                <w:rFonts w:ascii="Times New Roman" w:hAnsi="Times New Roman" w:cs="Times New Roman"/>
                <w:b/>
                <w:sz w:val="24"/>
                <w:szCs w:val="24"/>
                <w:lang w:eastAsia="en-US"/>
              </w:rPr>
              <w:t>struktūrinis</w:t>
            </w:r>
            <w:r w:rsidRPr="00781E8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221DCC"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26DDE85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Tačiau ši nuostata netaikoma, jeigu:</w:t>
            </w:r>
          </w:p>
          <w:p w14:paraId="2A27F5AD"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A08C909"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2) įsiskolinimo suma neviršija 50 Eur (penkiasdešimt eurų);</w:t>
            </w:r>
          </w:p>
          <w:p w14:paraId="1E153A49"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w:t>
            </w:r>
            <w:r w:rsidRPr="00781E87">
              <w:rPr>
                <w:rFonts w:ascii="Times New Roman" w:hAnsi="Times New Roman" w:cs="Times New Roman"/>
                <w:bCs/>
                <w:sz w:val="24"/>
                <w:szCs w:val="24"/>
                <w:lang w:eastAsia="en-US"/>
              </w:rPr>
              <w:lastRenderedPageBreak/>
              <w:t>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9B818"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3 d.</w:t>
            </w:r>
          </w:p>
          <w:p w14:paraId="05C845B1" w14:textId="77777777" w:rsidR="00EF6C83" w:rsidRPr="00781E87" w:rsidRDefault="00EF6C83" w:rsidP="00781E87">
            <w:pPr>
              <w:pStyle w:val="NoSpacing"/>
              <w:jc w:val="both"/>
              <w:rPr>
                <w:rFonts w:ascii="Times New Roman" w:eastAsia="Arial" w:hAnsi="Times New Roman" w:cs="Times New Roman"/>
                <w:sz w:val="24"/>
                <w:szCs w:val="24"/>
                <w:lang w:eastAsia="en-US"/>
              </w:rPr>
            </w:pPr>
          </w:p>
          <w:p w14:paraId="6F264A06" w14:textId="77777777" w:rsidR="00EF6C83" w:rsidRPr="00781E87" w:rsidRDefault="00EF6C83" w:rsidP="00781E87">
            <w:pPr>
              <w:pStyle w:val="NoSpacing"/>
              <w:jc w:val="both"/>
              <w:rPr>
                <w:rFonts w:ascii="Times New Roman" w:eastAsia="Arial" w:hAnsi="Times New Roman" w:cs="Times New Roman"/>
                <w:sz w:val="24"/>
                <w:szCs w:val="24"/>
                <w:lang w:eastAsia="en-US"/>
              </w:rPr>
            </w:pPr>
            <w:r w:rsidRPr="00781E87">
              <w:rPr>
                <w:rFonts w:ascii="Times New Roman" w:eastAsia="Arial" w:hAnsi="Times New Roman" w:cs="Times New Roman"/>
                <w:sz w:val="24"/>
                <w:szCs w:val="24"/>
                <w:lang w:eastAsia="en-US"/>
              </w:rPr>
              <w:t>EBVPD III dalies</w:t>
            </w:r>
          </w:p>
          <w:p w14:paraId="2AF2C742"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Arial" w:hAnsi="Times New Roman" w:cs="Times New Roman"/>
                <w:sz w:val="24"/>
                <w:szCs w:val="24"/>
                <w:lang w:eastAsia="en-US"/>
              </w:rPr>
              <w:t>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30B37"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1) Dėl įsipareigojimų, susijusių su mokesčių mokėjimu, įvykdymo iš Lietuvoje įsteigtų subjektų prašoma:</w:t>
            </w:r>
          </w:p>
          <w:p w14:paraId="41620776"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68C50278" w14:textId="77777777" w:rsidR="00EF6C83" w:rsidRPr="00781E87" w:rsidRDefault="00EF6C83" w:rsidP="000F4BCF">
            <w:pPr>
              <w:pStyle w:val="NoSpacing"/>
              <w:numPr>
                <w:ilvl w:val="0"/>
                <w:numId w:val="12"/>
              </w:numPr>
              <w:tabs>
                <w:tab w:val="left" w:pos="541"/>
              </w:tabs>
              <w:ind w:left="31" w:firstLine="0"/>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68FCB62B" w14:textId="77777777" w:rsidR="00EF6C83" w:rsidRPr="00781E87" w:rsidRDefault="00EF6C83" w:rsidP="000F4BCF">
            <w:pPr>
              <w:pStyle w:val="NoSpacing"/>
              <w:numPr>
                <w:ilvl w:val="0"/>
                <w:numId w:val="12"/>
              </w:numPr>
              <w:tabs>
                <w:tab w:val="left" w:pos="541"/>
              </w:tabs>
              <w:ind w:left="31" w:firstLine="0"/>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41E58423" w14:textId="77777777" w:rsidR="00EF6C83" w:rsidRPr="00781E87" w:rsidRDefault="00EF6C83" w:rsidP="00781E87">
            <w:pPr>
              <w:pStyle w:val="NoSpacing"/>
              <w:jc w:val="both"/>
              <w:rPr>
                <w:rFonts w:ascii="Times New Roman" w:hAnsi="Times New Roman" w:cs="Times New Roman"/>
                <w:sz w:val="24"/>
                <w:szCs w:val="24"/>
                <w:lang w:eastAsia="en-US"/>
              </w:rPr>
            </w:pPr>
          </w:p>
          <w:p w14:paraId="1D0AF780"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ne Lietuvoje įsteigtų subjektų reikalaujama:</w:t>
            </w:r>
          </w:p>
          <w:p w14:paraId="48C5B999" w14:textId="77777777" w:rsidR="00EF6C83" w:rsidRPr="00781E87" w:rsidRDefault="00EF6C83" w:rsidP="000F4BCF">
            <w:pPr>
              <w:pStyle w:val="NoSpacing"/>
              <w:numPr>
                <w:ilvl w:val="0"/>
                <w:numId w:val="13"/>
              </w:numPr>
              <w:tabs>
                <w:tab w:val="left" w:pos="506"/>
              </w:tabs>
              <w:ind w:left="0" w:firstLine="0"/>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atitinkamos užsienio šalies institucijos dokumento</w:t>
            </w:r>
            <w:r w:rsidRPr="00781E87">
              <w:rPr>
                <w:rStyle w:val="FootnoteReference"/>
                <w:rFonts w:ascii="Times New Roman" w:hAnsi="Times New Roman" w:cs="Times New Roman"/>
                <w:sz w:val="24"/>
                <w:szCs w:val="24"/>
                <w:lang w:eastAsia="en-US"/>
              </w:rPr>
              <w:footnoteReference w:id="4"/>
            </w:r>
            <w:r w:rsidRPr="00781E87">
              <w:rPr>
                <w:rFonts w:ascii="Times New Roman" w:hAnsi="Times New Roman" w:cs="Times New Roman"/>
                <w:sz w:val="24"/>
                <w:szCs w:val="24"/>
                <w:lang w:eastAsia="en-US"/>
              </w:rPr>
              <w:t>.</w:t>
            </w:r>
          </w:p>
          <w:p w14:paraId="646E0316" w14:textId="77777777" w:rsidR="00EF6C83" w:rsidRPr="00781E87" w:rsidRDefault="00EF6C83" w:rsidP="00781E87">
            <w:pPr>
              <w:pStyle w:val="NoSpacing"/>
              <w:jc w:val="both"/>
              <w:rPr>
                <w:rFonts w:ascii="Times New Roman" w:hAnsi="Times New Roman" w:cs="Times New Roman"/>
                <w:i/>
                <w:iCs/>
                <w:color w:val="000000" w:themeColor="text1"/>
                <w:sz w:val="24"/>
                <w:szCs w:val="24"/>
                <w:lang w:eastAsia="en-US"/>
              </w:rPr>
            </w:pPr>
            <w:r w:rsidRPr="00781E87">
              <w:rPr>
                <w:rFonts w:ascii="Times New Roman" w:hAnsi="Times New Roman" w:cs="Times New Roman"/>
                <w:sz w:val="24"/>
                <w:szCs w:val="24"/>
                <w:lang w:eastAsia="en-US"/>
              </w:rPr>
              <w:t xml:space="preserve">Nurodyti dokumentai turi būti  išduoti ne anksčiau kaip </w:t>
            </w:r>
            <w:r w:rsidRPr="00781E87">
              <w:rPr>
                <w:rFonts w:ascii="Times New Roman" w:hAnsi="Times New Roman" w:cs="Times New Roman"/>
                <w:b/>
                <w:bCs/>
                <w:sz w:val="24"/>
                <w:szCs w:val="24"/>
                <w:lang w:eastAsia="en-US"/>
              </w:rPr>
              <w:t>120 dienų</w:t>
            </w:r>
            <w:r w:rsidRPr="00781E87">
              <w:rPr>
                <w:rFonts w:ascii="Times New Roman" w:hAnsi="Times New Roman" w:cs="Times New Roman"/>
                <w:sz w:val="24"/>
                <w:szCs w:val="24"/>
                <w:lang w:eastAsia="en-US"/>
              </w:rPr>
              <w:t xml:space="preserve"> iki </w:t>
            </w:r>
            <w:r w:rsidRPr="00781E87">
              <w:rPr>
                <w:rFonts w:ascii="Times New Roman" w:eastAsia="Times New Roman" w:hAnsi="Times New Roman" w:cs="Times New Roman"/>
                <w:i/>
                <w:iCs/>
                <w:sz w:val="24"/>
                <w:szCs w:val="24"/>
                <w:lang w:eastAsia="en-US"/>
              </w:rPr>
              <w:t xml:space="preserve">tos dienos, kai tiekėjas perkančiosios organizacijos prašymu turės pateikti pašalinimo pagrindų nebuvimą patvirtinančius </w:t>
            </w:r>
            <w:r w:rsidRPr="00781E87">
              <w:rPr>
                <w:rFonts w:ascii="Times New Roman" w:eastAsia="Times New Roman" w:hAnsi="Times New Roman" w:cs="Times New Roman"/>
                <w:i/>
                <w:iCs/>
                <w:sz w:val="24"/>
                <w:szCs w:val="24"/>
                <w:lang w:eastAsia="en-US"/>
              </w:rPr>
              <w:lastRenderedPageBreak/>
              <w:t>dokumentus</w:t>
            </w:r>
            <w:r w:rsidRPr="00781E87">
              <w:rPr>
                <w:rFonts w:ascii="Times New Roman" w:hAnsi="Times New Roman" w:cs="Times New Roman"/>
                <w:i/>
                <w:iCs/>
                <w:sz w:val="24"/>
                <w:szCs w:val="24"/>
                <w:lang w:eastAsia="en-US"/>
              </w:rPr>
              <w:t>.</w:t>
            </w:r>
            <w:r w:rsidRPr="00781E87">
              <w:rPr>
                <w:rFonts w:ascii="Times New Roman" w:hAnsi="Times New Roman" w:cs="Times New Roman"/>
                <w:sz w:val="24"/>
                <w:szCs w:val="24"/>
                <w:lang w:eastAsia="en-US"/>
              </w:rPr>
              <w:t xml:space="preserve"> </w:t>
            </w:r>
            <w:r w:rsidRPr="00781E87">
              <w:rPr>
                <w:rFonts w:ascii="Times New Roman" w:hAnsi="Times New Roman" w:cs="Times New Roman"/>
                <w:b/>
                <w:bCs/>
                <w:i/>
                <w:iCs/>
                <w:color w:val="000000" w:themeColor="text1"/>
                <w:sz w:val="24"/>
                <w:szCs w:val="24"/>
                <w:lang w:eastAsia="en-US"/>
              </w:rPr>
              <w:t>Pavyzdys</w:t>
            </w:r>
            <w:r w:rsidRPr="00781E87">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120 dienų, jas skaičiuojant atgal nuo 2023-12-14. </w:t>
            </w:r>
          </w:p>
          <w:p w14:paraId="6B796165" w14:textId="77777777" w:rsidR="00EF6C83" w:rsidRPr="00781E87" w:rsidRDefault="00EF6C83" w:rsidP="00781E87">
            <w:pPr>
              <w:pStyle w:val="NoSpacing"/>
              <w:jc w:val="both"/>
              <w:rPr>
                <w:rFonts w:ascii="Times New Roman" w:hAnsi="Times New Roman" w:cs="Times New Roman"/>
                <w:i/>
                <w:iCs/>
                <w:color w:val="7030A0"/>
                <w:sz w:val="24"/>
                <w:szCs w:val="24"/>
                <w:lang w:eastAsia="en-US"/>
              </w:rPr>
            </w:pPr>
          </w:p>
          <w:p w14:paraId="2A9A49F1"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C136BE7"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101F7674"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Cs/>
                <w:sz w:val="24"/>
                <w:szCs w:val="24"/>
                <w:lang w:eastAsia="en-US"/>
              </w:rPr>
              <w:t>2) Dėl įsipareigojimų, susijusių su socialinio draudimo įmokų mokėjimu, įvykdymo i</w:t>
            </w:r>
            <w:r w:rsidRPr="00781E87">
              <w:rPr>
                <w:rFonts w:ascii="Times New Roman" w:hAnsi="Times New Roman" w:cs="Times New Roman"/>
                <w:sz w:val="24"/>
                <w:szCs w:val="24"/>
                <w:lang w:eastAsia="en-US"/>
              </w:rPr>
              <w:t xml:space="preserve">š Lietuvoje įsteigtų subjektų </w:t>
            </w:r>
            <w:r w:rsidRPr="00781E87">
              <w:rPr>
                <w:rFonts w:ascii="Times New Roman" w:hAnsi="Times New Roman" w:cs="Times New Roman"/>
                <w:bCs/>
                <w:sz w:val="24"/>
                <w:szCs w:val="24"/>
                <w:lang w:eastAsia="en-US"/>
              </w:rPr>
              <w:t>prašoma:</w:t>
            </w:r>
          </w:p>
          <w:p w14:paraId="22100B98" w14:textId="77777777" w:rsidR="00EF6C83" w:rsidRPr="00781E87" w:rsidRDefault="00EF6C83" w:rsidP="00781E87">
            <w:pPr>
              <w:pStyle w:val="NoSpacing"/>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781E87">
                <w:rPr>
                  <w:rStyle w:val="Hyperlink"/>
                  <w:rFonts w:ascii="Times New Roman" w:hAnsi="Times New Roman" w:cs="Times New Roman"/>
                  <w:bCs/>
                  <w:sz w:val="24"/>
                  <w:szCs w:val="24"/>
                  <w:u w:val="single"/>
                  <w:lang w:eastAsia="en-US"/>
                </w:rPr>
                <w:t>http://draudejai.sodra.lt/draudeju_viesi_duomenys/</w:t>
              </w:r>
            </w:hyperlink>
            <w:r w:rsidRPr="00781E87">
              <w:rPr>
                <w:rFonts w:ascii="Times New Roman" w:hAnsi="Times New Roman" w:cs="Times New Roman"/>
                <w:bCs/>
                <w:sz w:val="24"/>
                <w:szCs w:val="24"/>
                <w:lang w:eastAsia="en-US"/>
              </w:rPr>
              <w:t xml:space="preserve">. </w:t>
            </w:r>
          </w:p>
          <w:p w14:paraId="5C999CAF"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0C1CD6F2"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781E87">
              <w:rPr>
                <w:rFonts w:ascii="Times New Roman" w:hAnsi="Times New Roman" w:cs="Times New Roman"/>
                <w:sz w:val="24"/>
                <w:szCs w:val="24"/>
                <w:lang w:eastAsia="en-US"/>
              </w:rPr>
              <w:lastRenderedPageBreak/>
              <w:t>jungtinius kompetentingų institucijų tvarkomus duomenis.</w:t>
            </w:r>
          </w:p>
          <w:p w14:paraId="496EAE92"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362BFAC5"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402857"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4858641A"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ne Lietuvoje įsteigtų subjektų reikalaujama:</w:t>
            </w:r>
          </w:p>
          <w:p w14:paraId="020512C4" w14:textId="77777777" w:rsidR="00EF6C83" w:rsidRPr="00781E87" w:rsidRDefault="00EF6C83" w:rsidP="000F4BCF">
            <w:pPr>
              <w:pStyle w:val="NoSpacing"/>
              <w:numPr>
                <w:ilvl w:val="0"/>
                <w:numId w:val="13"/>
              </w:numPr>
              <w:tabs>
                <w:tab w:val="left" w:pos="575"/>
              </w:tabs>
              <w:ind w:left="0" w:firstLine="31"/>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atitinkamos užsienio šalies kompetentingos institucijos dokumento</w:t>
            </w:r>
            <w:r w:rsidRPr="00781E87">
              <w:rPr>
                <w:rStyle w:val="FootnoteReference"/>
                <w:rFonts w:ascii="Times New Roman" w:hAnsi="Times New Roman" w:cs="Times New Roman"/>
                <w:sz w:val="24"/>
                <w:szCs w:val="24"/>
                <w:lang w:eastAsia="en-US"/>
              </w:rPr>
              <w:footnoteReference w:id="5"/>
            </w:r>
            <w:r w:rsidRPr="00781E87">
              <w:rPr>
                <w:rFonts w:ascii="Times New Roman" w:hAnsi="Times New Roman" w:cs="Times New Roman"/>
                <w:sz w:val="24"/>
                <w:szCs w:val="24"/>
                <w:lang w:eastAsia="en-US"/>
              </w:rPr>
              <w:t>.</w:t>
            </w:r>
          </w:p>
          <w:p w14:paraId="17AD8A19"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7797B0F4" w14:textId="77777777" w:rsidR="00EF6C83" w:rsidRPr="00781E87" w:rsidRDefault="00EF6C83" w:rsidP="00781E87">
            <w:pPr>
              <w:pStyle w:val="NoSpacing"/>
              <w:jc w:val="both"/>
              <w:rPr>
                <w:rFonts w:ascii="Times New Roman" w:hAnsi="Times New Roman" w:cs="Times New Roman"/>
                <w:i/>
                <w:iCs/>
                <w:color w:val="7030A0"/>
                <w:sz w:val="24"/>
                <w:szCs w:val="24"/>
                <w:lang w:eastAsia="en-US"/>
              </w:rPr>
            </w:pPr>
            <w:r w:rsidRPr="00781E87">
              <w:rPr>
                <w:rFonts w:ascii="Times New Roman" w:hAnsi="Times New Roman" w:cs="Times New Roman"/>
                <w:sz w:val="24"/>
                <w:szCs w:val="24"/>
                <w:lang w:eastAsia="en-US"/>
              </w:rPr>
              <w:t xml:space="preserve">Nurodyti dokumentai turi būti  išduoti ne anksčiau kaip </w:t>
            </w:r>
            <w:r w:rsidRPr="00781E87">
              <w:rPr>
                <w:rFonts w:ascii="Times New Roman" w:hAnsi="Times New Roman" w:cs="Times New Roman"/>
                <w:b/>
                <w:bCs/>
                <w:sz w:val="24"/>
                <w:szCs w:val="24"/>
                <w:lang w:eastAsia="en-US"/>
              </w:rPr>
              <w:t>120 dienų</w:t>
            </w:r>
            <w:r w:rsidRPr="00781E87">
              <w:rPr>
                <w:rFonts w:ascii="Times New Roman" w:hAnsi="Times New Roman" w:cs="Times New Roman"/>
                <w:sz w:val="24"/>
                <w:szCs w:val="24"/>
                <w:lang w:eastAsia="en-US"/>
              </w:rPr>
              <w:t xml:space="preserve"> iki </w:t>
            </w:r>
            <w:r w:rsidRPr="00781E87">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781E87">
              <w:rPr>
                <w:rFonts w:ascii="Times New Roman" w:eastAsia="Times New Roman" w:hAnsi="Times New Roman" w:cs="Times New Roman"/>
                <w:sz w:val="24"/>
                <w:szCs w:val="24"/>
                <w:lang w:eastAsia="en-US"/>
              </w:rPr>
              <w:t>umentus</w:t>
            </w:r>
            <w:r w:rsidRPr="00781E87">
              <w:rPr>
                <w:rFonts w:ascii="Times New Roman" w:hAnsi="Times New Roman" w:cs="Times New Roman"/>
                <w:sz w:val="24"/>
                <w:szCs w:val="24"/>
                <w:lang w:eastAsia="en-US"/>
              </w:rPr>
              <w:t xml:space="preserve">. </w:t>
            </w:r>
            <w:r w:rsidRPr="00781E87">
              <w:rPr>
                <w:rFonts w:ascii="Times New Roman" w:hAnsi="Times New Roman" w:cs="Times New Roman"/>
                <w:b/>
                <w:bCs/>
                <w:i/>
                <w:iCs/>
                <w:color w:val="000000" w:themeColor="text1"/>
                <w:sz w:val="24"/>
                <w:szCs w:val="24"/>
                <w:lang w:eastAsia="en-US"/>
              </w:rPr>
              <w:t>Pavyzdys</w:t>
            </w:r>
            <w:r w:rsidRPr="00781E87">
              <w:rPr>
                <w:rFonts w:ascii="Times New Roman" w:hAnsi="Times New Roman" w:cs="Times New Roman"/>
                <w:i/>
                <w:iCs/>
                <w:color w:val="000000" w:themeColor="text1"/>
                <w:sz w:val="24"/>
                <w:szCs w:val="24"/>
                <w:lang w:eastAsia="en-US"/>
              </w:rPr>
              <w:t>: Jeigu perkančioji organizacija 2023-12-10 kreipėsi į tiekėją prašydama iki 2023-12-14 pateikti įrodančius dokumentus, jie turi būti išduoti ne anksčiau kaip 120 dienų, jas skaičiuojant atgal nuo 2023-12-14.</w:t>
            </w:r>
          </w:p>
          <w:p w14:paraId="116C899D"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0BE80103"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6C83" w:rsidRPr="00781E87" w14:paraId="4355F1C5"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D278B" w14:textId="3B9C43F1" w:rsidR="00EF6C83" w:rsidRPr="00781E87" w:rsidRDefault="009110FE" w:rsidP="00781E87">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4</w:t>
            </w:r>
            <w:r w:rsidR="00EF6C83" w:rsidRPr="00781E87">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2D537"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 xml:space="preserve">Tiekėjas su kitais tiekėjais yra sudaręs susitarimų, kuriais siekiama iškreipti konkurenciją atliekamame pirkime, ir </w:t>
            </w:r>
            <w:r w:rsidRPr="00781E87">
              <w:rPr>
                <w:rFonts w:ascii="Times New Roman" w:hAnsi="Times New Roman" w:cs="Times New Roman"/>
                <w:sz w:val="24"/>
                <w:szCs w:val="24"/>
                <w:lang w:eastAsia="en-US"/>
              </w:rPr>
              <w:lastRenderedPageBreak/>
              <w:t>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A7107"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4 d.1 p.</w:t>
            </w:r>
          </w:p>
          <w:p w14:paraId="58CEEF69"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15C36F21"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B129E"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tc>
      </w:tr>
      <w:tr w:rsidR="00EF6C83" w:rsidRPr="00781E87" w14:paraId="15247FCB"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8D926" w14:textId="660DE2A6"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5</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F64B0"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0C66A4A2"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69585"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2 p.</w:t>
            </w:r>
          </w:p>
          <w:p w14:paraId="5562F1C5"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4FE20654"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9B6B5"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4E8310B3"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p>
        </w:tc>
      </w:tr>
      <w:tr w:rsidR="00EF6C83" w:rsidRPr="00781E87" w14:paraId="44DD257D"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73D47" w14:textId="12B8835F"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6</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69EEA"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B53D9"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3 p.</w:t>
            </w:r>
          </w:p>
          <w:p w14:paraId="6E9C6154"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004EC7E2"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6E006"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tc>
      </w:tr>
      <w:tr w:rsidR="00EF6C83" w:rsidRPr="00781E87" w14:paraId="3FFBE9EC"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4166E" w14:textId="1DA956F6"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7</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D7AFD"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35340DA8" w14:textId="77777777" w:rsidR="00EF6C83" w:rsidRPr="00781E87" w:rsidRDefault="00EF6C83" w:rsidP="00781E87">
            <w:pPr>
              <w:pStyle w:val="NoSpacing"/>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781E87">
              <w:rPr>
                <w:rFonts w:ascii="Times New Roman" w:hAnsi="Times New Roman" w:cs="Times New Roman"/>
                <w:bCs/>
                <w:sz w:val="24"/>
                <w:szCs w:val="24"/>
                <w:lang w:eastAsia="en-US"/>
              </w:rPr>
              <w:lastRenderedPageBreak/>
              <w:t xml:space="preserve">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28FCC664" w14:textId="77777777" w:rsidR="00EF6C83" w:rsidRPr="00781E87" w:rsidRDefault="00EF6C83" w:rsidP="00781E87">
            <w:pPr>
              <w:spacing w:after="0" w:line="240" w:lineRule="auto"/>
              <w:jc w:val="both"/>
              <w:rPr>
                <w:rFonts w:ascii="Times New Roman" w:hAnsi="Times New Roman" w:cs="Times New Roman"/>
                <w:bCs/>
                <w:sz w:val="24"/>
                <w:szCs w:val="24"/>
                <w:lang w:eastAsia="en-US"/>
              </w:rPr>
            </w:pPr>
            <w:r w:rsidRPr="00781E87">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B470"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4 d. 4 p.</w:t>
            </w:r>
          </w:p>
          <w:p w14:paraId="1A3DD274"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50BF7498"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8DDDC"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0F941751" w14:textId="77777777" w:rsidR="00EF6C83" w:rsidRPr="00781E87" w:rsidRDefault="00EF6C83" w:rsidP="00781E87">
            <w:pPr>
              <w:pStyle w:val="NoSpacing"/>
              <w:jc w:val="both"/>
              <w:rPr>
                <w:rFonts w:ascii="Times New Roman" w:hAnsi="Times New Roman" w:cs="Times New Roman"/>
                <w:bCs/>
                <w:iCs/>
                <w:sz w:val="24"/>
                <w:szCs w:val="24"/>
                <w:lang w:eastAsia="en-US"/>
              </w:rPr>
            </w:pPr>
          </w:p>
          <w:p w14:paraId="3F4F4276"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5EB58002" w14:textId="77777777" w:rsidR="00EF6C83" w:rsidRPr="00781E87" w:rsidRDefault="00EF6C83" w:rsidP="00781E87">
            <w:pPr>
              <w:pStyle w:val="NoSpacing"/>
              <w:jc w:val="both"/>
              <w:rPr>
                <w:rFonts w:ascii="Times New Roman" w:hAnsi="Times New Roman" w:cs="Times New Roman"/>
                <w:b/>
                <w:bCs/>
                <w:sz w:val="24"/>
                <w:szCs w:val="24"/>
                <w:lang w:eastAsia="en-US"/>
              </w:rPr>
            </w:pPr>
          </w:p>
          <w:p w14:paraId="73FCB014" w14:textId="77777777" w:rsidR="00EF6C83" w:rsidRPr="00781E87" w:rsidRDefault="00F40CCC" w:rsidP="00781E87">
            <w:pPr>
              <w:spacing w:after="0" w:line="240" w:lineRule="auto"/>
              <w:jc w:val="both"/>
              <w:rPr>
                <w:rFonts w:ascii="Times New Roman" w:hAnsi="Times New Roman" w:cs="Times New Roman"/>
                <w:b/>
                <w:bCs/>
                <w:sz w:val="24"/>
                <w:szCs w:val="24"/>
                <w:lang w:eastAsia="en-US"/>
              </w:rPr>
            </w:pPr>
            <w:hyperlink r:id="rId20" w:history="1">
              <w:r w:rsidR="00EF6C83" w:rsidRPr="00781E87">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EF6C83" w:rsidRPr="00781E87" w14:paraId="150D9E19"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9E9E9" w14:textId="52FDA3BD" w:rsidR="00EF6C83" w:rsidRPr="00781E87" w:rsidRDefault="009110FE" w:rsidP="00781E87">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8</w:t>
            </w:r>
            <w:r w:rsidR="00EF6C83" w:rsidRPr="00781E87">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F6E0E"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E3D4"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5 p.</w:t>
            </w:r>
          </w:p>
          <w:p w14:paraId="3E2A2690"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72164763" w14:textId="77777777" w:rsidR="00EF6C83" w:rsidRPr="00781E87" w:rsidRDefault="00EF6C83" w:rsidP="00781E87">
            <w:pPr>
              <w:pStyle w:val="NoSpacing"/>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w:t>
            </w:r>
            <w:r w:rsidRPr="00781E87">
              <w:rPr>
                <w:rFonts w:ascii="Times New Roman" w:eastAsia="Arial" w:hAnsi="Times New Roman" w:cs="Times New Roman"/>
                <w:sz w:val="24"/>
                <w:szCs w:val="24"/>
                <w:lang w:eastAsia="en-US"/>
              </w:rPr>
              <w:t xml:space="preserve">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DA271" w14:textId="77777777" w:rsidR="00EF6C83" w:rsidRPr="00781E87" w:rsidRDefault="00EF6C83" w:rsidP="00781E87">
            <w:pPr>
              <w:spacing w:after="0" w:line="240" w:lineRule="auto"/>
              <w:jc w:val="both"/>
              <w:rPr>
                <w:rFonts w:ascii="Times New Roman" w:eastAsia="Times New Roman" w:hAnsi="Times New Roman" w:cs="Times New Roman"/>
                <w:b/>
                <w:bCs/>
                <w:iCs/>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tc>
      </w:tr>
      <w:tr w:rsidR="00EF6C83" w:rsidRPr="00781E87" w14:paraId="41BAAE45"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6DEC7" w14:textId="1F7A5BC2" w:rsidR="00EF6C83" w:rsidRPr="00781E87" w:rsidRDefault="009110FE" w:rsidP="00781E87">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r w:rsidR="00EF6C83"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D4CE3"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 xml:space="preserve">Tiekėjas yra neįvykdęs sutarties, sudarytos vadovaujantis VPĮ, Viešųjų pirkimų, atliekamų </w:t>
            </w:r>
            <w:r w:rsidRPr="00781E87">
              <w:rPr>
                <w:rFonts w:ascii="Times New Roman" w:hAnsi="Times New Roman" w:cs="Times New Roman"/>
                <w:sz w:val="24"/>
                <w:szCs w:val="24"/>
                <w:lang w:eastAsia="en-US"/>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B7D15"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781E87">
              <w:rPr>
                <w:rFonts w:ascii="Times New Roman" w:hAnsi="Times New Roman" w:cs="Times New Roman"/>
                <w:sz w:val="24"/>
                <w:szCs w:val="24"/>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A2F39"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4 d. 6 p.</w:t>
            </w:r>
          </w:p>
          <w:p w14:paraId="60027812"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59C526A0" w14:textId="77777777" w:rsidR="00EF6C83" w:rsidRPr="00781E87" w:rsidRDefault="00EF6C83" w:rsidP="00781E87">
            <w:pPr>
              <w:pStyle w:val="NoSpacing"/>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lastRenderedPageBreak/>
              <w:t>EBVPD</w:t>
            </w:r>
            <w:r w:rsidRPr="00781E87">
              <w:rPr>
                <w:rFonts w:ascii="Times New Roman" w:eastAsia="Arial" w:hAnsi="Times New Roman" w:cs="Times New Roman"/>
                <w:sz w:val="24"/>
                <w:szCs w:val="24"/>
                <w:lang w:eastAsia="en-US"/>
              </w:rPr>
              <w:t xml:space="preserve"> III dalies C14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7AB07"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lastRenderedPageBreak/>
              <w:t>Iš Lietuvoje įsteigtų subjektų įrodančių dokumentų nereikalaujama. Užtenka pateikto EBVPD.</w:t>
            </w:r>
          </w:p>
          <w:p w14:paraId="531922C1" w14:textId="77777777" w:rsidR="00EF6C83" w:rsidRPr="00781E87" w:rsidRDefault="00EF6C83" w:rsidP="00781E87">
            <w:pPr>
              <w:pStyle w:val="NoSpacing"/>
              <w:jc w:val="both"/>
              <w:rPr>
                <w:rFonts w:ascii="Times New Roman" w:hAnsi="Times New Roman" w:cs="Times New Roman"/>
                <w:bCs/>
                <w:iCs/>
                <w:sz w:val="24"/>
                <w:szCs w:val="24"/>
                <w:lang w:eastAsia="en-US"/>
              </w:rPr>
            </w:pPr>
          </w:p>
          <w:p w14:paraId="06571FA8" w14:textId="77777777" w:rsidR="00EF6C83" w:rsidRPr="00781E87" w:rsidRDefault="00EF6C83" w:rsidP="00781E87">
            <w:pPr>
              <w:pStyle w:val="NoSpacing"/>
              <w:jc w:val="both"/>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576625D4" w14:textId="77777777" w:rsidR="00EF6C83" w:rsidRPr="00781E87" w:rsidRDefault="00EF6C83" w:rsidP="00781E87">
            <w:pPr>
              <w:pStyle w:val="NoSpacing"/>
              <w:jc w:val="both"/>
              <w:rPr>
                <w:rFonts w:ascii="Times New Roman" w:hAnsi="Times New Roman" w:cs="Times New Roman"/>
                <w:sz w:val="24"/>
                <w:szCs w:val="24"/>
                <w:lang w:eastAsia="en-US"/>
              </w:rPr>
            </w:pPr>
          </w:p>
          <w:p w14:paraId="04C61FE5" w14:textId="77777777" w:rsidR="00EF6C83" w:rsidRPr="00781E87" w:rsidRDefault="00F40CCC" w:rsidP="00781E87">
            <w:pPr>
              <w:spacing w:after="0" w:line="240" w:lineRule="auto"/>
              <w:rPr>
                <w:rFonts w:ascii="Times New Roman" w:eastAsia="Calibri" w:hAnsi="Times New Roman" w:cs="Times New Roman"/>
                <w:i/>
                <w:iCs/>
                <w:sz w:val="24"/>
                <w:szCs w:val="24"/>
                <w:lang w:eastAsia="en-US"/>
              </w:rPr>
            </w:pPr>
            <w:hyperlink r:id="rId21" w:history="1">
              <w:r w:rsidR="00EF6C83" w:rsidRPr="00781E87">
                <w:rPr>
                  <w:rFonts w:ascii="Times New Roman" w:eastAsia="Calibri" w:hAnsi="Times New Roman" w:cs="Times New Roman"/>
                  <w:i/>
                  <w:iCs/>
                  <w:color w:val="0563C1"/>
                  <w:sz w:val="24"/>
                  <w:szCs w:val="24"/>
                  <w:u w:val="single"/>
                  <w:lang w:eastAsia="en-US"/>
                </w:rPr>
                <w:t>https://vpt.lrv.lt/lt/nuorodos/kiti-duomenys/powerbi/nepatikimi-tiekejai-1/</w:t>
              </w:r>
            </w:hyperlink>
          </w:p>
          <w:p w14:paraId="3FC23A8E" w14:textId="77777777" w:rsidR="00EF6C83" w:rsidRPr="00781E87" w:rsidRDefault="00EF6C83" w:rsidP="00781E87">
            <w:pPr>
              <w:spacing w:after="0" w:line="240" w:lineRule="auto"/>
              <w:jc w:val="both"/>
              <w:rPr>
                <w:rFonts w:ascii="Times New Roman" w:hAnsi="Times New Roman" w:cs="Times New Roman"/>
                <w:sz w:val="24"/>
                <w:szCs w:val="24"/>
                <w:lang w:eastAsia="en-US"/>
              </w:rPr>
            </w:pPr>
          </w:p>
          <w:p w14:paraId="194D336D" w14:textId="77777777" w:rsidR="00EF6C83" w:rsidRPr="00781E87" w:rsidRDefault="00F40CCC" w:rsidP="00781E87">
            <w:pPr>
              <w:spacing w:after="0" w:line="240" w:lineRule="auto"/>
              <w:rPr>
                <w:rFonts w:ascii="Times New Roman" w:hAnsi="Times New Roman" w:cs="Times New Roman"/>
                <w:b/>
                <w:bCs/>
                <w:sz w:val="24"/>
                <w:szCs w:val="24"/>
                <w:lang w:eastAsia="en-US"/>
              </w:rPr>
            </w:pPr>
            <w:hyperlink r:id="rId22" w:history="1">
              <w:r w:rsidR="00EF6C83" w:rsidRPr="00781E87">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EF6C83" w:rsidRPr="00781E87" w14:paraId="2D4DF326"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C6675" w14:textId="0D8F646E" w:rsidR="00EF6C83" w:rsidRPr="00781E87" w:rsidRDefault="009110FE" w:rsidP="00781E87">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r w:rsidR="00EF6C83" w:rsidRPr="00781E87">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364BB"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60" w:name="part_030e6c6c64ba4f96a23474e439d1b80c"/>
            <w:bookmarkEnd w:id="60"/>
            <w:r w:rsidRPr="00781E87">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42C25B0" w14:textId="77777777" w:rsidR="00EF6C83" w:rsidRPr="00781E87" w:rsidRDefault="00EF6C83" w:rsidP="00781E87">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E9CEB"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VPĮ 46 str. 4 d. 7 p. a </w:t>
            </w:r>
            <w:proofErr w:type="spellStart"/>
            <w:r w:rsidRPr="00781E87">
              <w:rPr>
                <w:rFonts w:ascii="Times New Roman" w:eastAsia="Yu Mincho" w:hAnsi="Times New Roman" w:cs="Times New Roman"/>
                <w:b/>
                <w:bCs/>
                <w:sz w:val="24"/>
                <w:szCs w:val="24"/>
                <w:lang w:eastAsia="en-US"/>
              </w:rPr>
              <w:t>pap</w:t>
            </w:r>
            <w:proofErr w:type="spellEnd"/>
            <w:r w:rsidRPr="00781E87">
              <w:rPr>
                <w:rFonts w:ascii="Times New Roman" w:eastAsia="Yu Mincho" w:hAnsi="Times New Roman" w:cs="Times New Roman"/>
                <w:b/>
                <w:bCs/>
                <w:sz w:val="24"/>
                <w:szCs w:val="24"/>
                <w:lang w:eastAsia="en-US"/>
              </w:rPr>
              <w:t>.</w:t>
            </w:r>
          </w:p>
          <w:p w14:paraId="71C69DE3"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6BA40858"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113FA"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81E87">
              <w:rPr>
                <w:rFonts w:ascii="Times New Roman" w:hAnsi="Times New Roman" w:cs="Times New Roman"/>
                <w:b/>
                <w:bCs/>
                <w:sz w:val="24"/>
                <w:szCs w:val="24"/>
                <w:lang w:eastAsia="en-US"/>
              </w:rPr>
              <w:t xml:space="preserve"> </w:t>
            </w:r>
            <w:r w:rsidRPr="00781E87">
              <w:rPr>
                <w:rFonts w:ascii="Times New Roman" w:hAnsi="Times New Roman" w:cs="Times New Roman"/>
                <w:sz w:val="24"/>
                <w:szCs w:val="24"/>
                <w:lang w:eastAsia="en-US"/>
              </w:rPr>
              <w:t xml:space="preserve">nacionalinėje duomenų bazėje adresu: </w:t>
            </w:r>
            <w:hyperlink r:id="rId23" w:history="1">
              <w:r w:rsidRPr="00781E87">
                <w:rPr>
                  <w:rStyle w:val="Hyperlink"/>
                  <w:rFonts w:ascii="Times New Roman" w:hAnsi="Times New Roman" w:cs="Times New Roman"/>
                  <w:i/>
                  <w:iCs/>
                  <w:sz w:val="24"/>
                  <w:szCs w:val="24"/>
                  <w:u w:val="single"/>
                  <w:lang w:eastAsia="en-US"/>
                </w:rPr>
                <w:t>https://www.registrucentras.lt/jar/p/index.php</w:t>
              </w:r>
            </w:hyperlink>
          </w:p>
          <w:p w14:paraId="6BC828F9"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paskelbtą informaciją, taip pat į šiame informaciniame pranešime pateiktą informaciją:</w:t>
            </w:r>
          </w:p>
          <w:p w14:paraId="78D8B969" w14:textId="77777777" w:rsidR="00EF6C83" w:rsidRPr="00781E87" w:rsidRDefault="00F40CCC" w:rsidP="00781E87">
            <w:pPr>
              <w:pStyle w:val="NoSpacing"/>
              <w:jc w:val="both"/>
              <w:rPr>
                <w:rFonts w:ascii="Times New Roman" w:eastAsia="Times New Roman" w:hAnsi="Times New Roman" w:cs="Times New Roman"/>
                <w:b/>
                <w:bCs/>
                <w:iCs/>
                <w:sz w:val="24"/>
                <w:szCs w:val="24"/>
                <w:lang w:eastAsia="en-US"/>
              </w:rPr>
            </w:pPr>
            <w:hyperlink r:id="rId24" w:history="1">
              <w:r w:rsidR="00EF6C83" w:rsidRPr="00781E87">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EF6C83" w:rsidRPr="00781E87" w14:paraId="30CF8872"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5B1FA" w14:textId="66CAE07D" w:rsidR="00EF6C83" w:rsidRPr="00781E87" w:rsidRDefault="00EF6C83" w:rsidP="00781E87">
            <w:pPr>
              <w:spacing w:after="0" w:line="240" w:lineRule="auto"/>
              <w:rPr>
                <w:rFonts w:ascii="Times New Roman" w:hAnsi="Times New Roman" w:cs="Times New Roman"/>
                <w:bCs/>
                <w:iCs/>
                <w:sz w:val="24"/>
                <w:szCs w:val="24"/>
                <w:lang w:eastAsia="en-US"/>
              </w:rPr>
            </w:pPr>
            <w:r w:rsidRPr="00781E87">
              <w:rPr>
                <w:rFonts w:ascii="Times New Roman" w:hAnsi="Times New Roman" w:cs="Times New Roman"/>
                <w:bCs/>
                <w:iCs/>
                <w:sz w:val="24"/>
                <w:szCs w:val="24"/>
                <w:lang w:eastAsia="en-US"/>
              </w:rPr>
              <w:t>1</w:t>
            </w:r>
            <w:r w:rsidR="009110FE">
              <w:rPr>
                <w:rFonts w:ascii="Times New Roman" w:hAnsi="Times New Roman" w:cs="Times New Roman"/>
                <w:bCs/>
                <w:iCs/>
                <w:sz w:val="24"/>
                <w:szCs w:val="24"/>
                <w:lang w:eastAsia="en-US"/>
              </w:rPr>
              <w:t>1</w:t>
            </w:r>
            <w:r w:rsidRPr="00781E87">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98E01" w14:textId="77777777" w:rsidR="00EF6C83" w:rsidRPr="00781E87" w:rsidRDefault="00EF6C83" w:rsidP="00781E87">
            <w:pPr>
              <w:spacing w:after="0" w:line="240" w:lineRule="auto"/>
              <w:jc w:val="both"/>
              <w:rPr>
                <w:rFonts w:ascii="Times New Roman" w:eastAsia="Times New Roman" w:hAnsi="Times New Roman" w:cs="Times New Roman"/>
                <w:b/>
                <w:bCs/>
                <w:sz w:val="24"/>
                <w:szCs w:val="24"/>
                <w:lang w:eastAsia="en-US"/>
              </w:rPr>
            </w:pPr>
            <w:r w:rsidRPr="00781E87">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781E87">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781E87">
              <w:rPr>
                <w:rFonts w:ascii="Times New Roman" w:eastAsia="Times New Roman" w:hAnsi="Times New Roman" w:cs="Times New Roman"/>
                <w:sz w:val="24"/>
                <w:szCs w:val="24"/>
                <w:vertAlign w:val="superscript"/>
                <w:lang w:eastAsia="en-US"/>
              </w:rPr>
              <w:t>1</w:t>
            </w:r>
            <w:r w:rsidRPr="00781E87">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96918"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VPĮ 46 str. 4 d. 7 p.</w:t>
            </w:r>
          </w:p>
          <w:p w14:paraId="4B11A86B"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b </w:t>
            </w:r>
            <w:proofErr w:type="spellStart"/>
            <w:r w:rsidRPr="00781E87">
              <w:rPr>
                <w:rFonts w:ascii="Times New Roman" w:eastAsia="Yu Mincho" w:hAnsi="Times New Roman" w:cs="Times New Roman"/>
                <w:b/>
                <w:bCs/>
                <w:sz w:val="24"/>
                <w:szCs w:val="24"/>
                <w:lang w:eastAsia="en-US"/>
              </w:rPr>
              <w:t>pap</w:t>
            </w:r>
            <w:proofErr w:type="spellEnd"/>
            <w:r w:rsidRPr="00781E87">
              <w:rPr>
                <w:rFonts w:ascii="Times New Roman" w:eastAsia="Yu Mincho" w:hAnsi="Times New Roman" w:cs="Times New Roman"/>
                <w:b/>
                <w:bCs/>
                <w:sz w:val="24"/>
                <w:szCs w:val="24"/>
                <w:lang w:eastAsia="en-US"/>
              </w:rPr>
              <w:t>.</w:t>
            </w:r>
          </w:p>
          <w:p w14:paraId="7F76DD85"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0E1D308E"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C672B"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726E9D35" w14:textId="77777777" w:rsidR="00EF6C83" w:rsidRPr="00781E87" w:rsidRDefault="00EF6C83" w:rsidP="00781E87">
            <w:pPr>
              <w:pStyle w:val="NoSpacing"/>
              <w:jc w:val="both"/>
              <w:rPr>
                <w:rFonts w:ascii="Times New Roman" w:hAnsi="Times New Roman" w:cs="Times New Roman"/>
                <w:b/>
                <w:bCs/>
                <w:iCs/>
                <w:sz w:val="24"/>
                <w:szCs w:val="24"/>
                <w:lang w:eastAsia="en-US"/>
              </w:rPr>
            </w:pPr>
          </w:p>
          <w:p w14:paraId="1891EA20"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781E87">
              <w:rPr>
                <w:rFonts w:ascii="Times New Roman" w:hAnsi="Times New Roman" w:cs="Times New Roman"/>
                <w:b/>
                <w:bCs/>
                <w:sz w:val="24"/>
                <w:szCs w:val="24"/>
                <w:lang w:eastAsia="en-US"/>
              </w:rPr>
              <w:t xml:space="preserve"> </w:t>
            </w:r>
            <w:r w:rsidRPr="00781E87">
              <w:rPr>
                <w:rFonts w:ascii="Times New Roman" w:hAnsi="Times New Roman" w:cs="Times New Roman"/>
                <w:sz w:val="24"/>
                <w:szCs w:val="24"/>
                <w:lang w:eastAsia="en-US"/>
              </w:rPr>
              <w:t xml:space="preserve">nacionalinėje duomenų bazėje adresu </w:t>
            </w:r>
            <w:hyperlink r:id="rId25" w:history="1">
              <w:r w:rsidRPr="00781E87">
                <w:rPr>
                  <w:rStyle w:val="Hyperlink"/>
                  <w:rFonts w:ascii="Times New Roman" w:hAnsi="Times New Roman" w:cs="Times New Roman"/>
                  <w:i/>
                  <w:iCs/>
                  <w:sz w:val="24"/>
                  <w:szCs w:val="24"/>
                  <w:u w:val="single"/>
                  <w:lang w:eastAsia="en-US"/>
                </w:rPr>
                <w:t>https://www.vmi.lt/evmi/mokesciu-moketoju-informacija</w:t>
              </w:r>
            </w:hyperlink>
            <w:r w:rsidRPr="00781E87">
              <w:rPr>
                <w:rFonts w:ascii="Times New Roman" w:hAnsi="Times New Roman" w:cs="Times New Roman"/>
                <w:sz w:val="24"/>
                <w:szCs w:val="24"/>
                <w:lang w:eastAsia="en-US"/>
              </w:rPr>
              <w:t xml:space="preserve"> skelbiamą informaciją.</w:t>
            </w:r>
          </w:p>
        </w:tc>
      </w:tr>
      <w:tr w:rsidR="00EF6C83" w:rsidRPr="00781E87" w14:paraId="24C9AA6E" w14:textId="77777777" w:rsidTr="001151D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24772" w14:textId="458AA510" w:rsidR="00EF6C83" w:rsidRPr="00781E87" w:rsidRDefault="00EF6C83" w:rsidP="00781E87">
            <w:pPr>
              <w:spacing w:after="0" w:line="240" w:lineRule="auto"/>
              <w:rPr>
                <w:rFonts w:ascii="Times New Roman" w:hAnsi="Times New Roman" w:cs="Times New Roman"/>
                <w:sz w:val="24"/>
                <w:szCs w:val="24"/>
                <w:lang w:eastAsia="en-US"/>
              </w:rPr>
            </w:pPr>
            <w:r w:rsidRPr="00781E87">
              <w:rPr>
                <w:rFonts w:ascii="Times New Roman" w:hAnsi="Times New Roman" w:cs="Times New Roman"/>
                <w:sz w:val="24"/>
                <w:szCs w:val="24"/>
                <w:lang w:eastAsia="en-US"/>
              </w:rPr>
              <w:t>1</w:t>
            </w:r>
            <w:r w:rsidR="009110FE">
              <w:rPr>
                <w:rFonts w:ascii="Times New Roman" w:hAnsi="Times New Roman" w:cs="Times New Roman"/>
                <w:sz w:val="24"/>
                <w:szCs w:val="24"/>
                <w:lang w:eastAsia="en-US"/>
              </w:rPr>
              <w:t>2</w:t>
            </w:r>
            <w:r w:rsidRPr="00781E87">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BA592" w14:textId="77777777" w:rsidR="00EF6C83" w:rsidRPr="00781E87" w:rsidRDefault="00EF6C83" w:rsidP="00781E87">
            <w:pPr>
              <w:spacing w:after="0" w:line="240" w:lineRule="auto"/>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Tiekėjas yra padaręs rimtą profesinį pažeidimą, dėl kurio perkančioji organizacija abejoja tiekėjo sąžiningumu,</w:t>
            </w:r>
            <w:r w:rsidRPr="00781E87">
              <w:rPr>
                <w:rFonts w:ascii="Times New Roman" w:eastAsia="Times New Roman" w:hAnsi="Times New Roman" w:cs="Times New Roman"/>
                <w:sz w:val="24"/>
                <w:szCs w:val="24"/>
                <w:lang w:eastAsia="en-US"/>
              </w:rPr>
              <w:t xml:space="preserve"> kai jis </w:t>
            </w:r>
            <w:r w:rsidRPr="00781E87">
              <w:rPr>
                <w:rFonts w:ascii="Times New Roman" w:hAnsi="Times New Roman" w:cs="Times New Roman"/>
                <w:color w:val="000000" w:themeColor="text1"/>
                <w:sz w:val="24"/>
                <w:szCs w:val="24"/>
                <w:lang w:eastAsia="en-US"/>
              </w:rPr>
              <w:t xml:space="preserve">yra padaręs draudimo sudaryti draudžiamus susitarimus, įtvirtinto Lietuvos Respublikos konkurencijos įstatyme ar panašaus pobūdžio kitos </w:t>
            </w:r>
            <w:r w:rsidRPr="00781E87">
              <w:rPr>
                <w:rFonts w:ascii="Times New Roman" w:hAnsi="Times New Roman" w:cs="Times New Roman"/>
                <w:color w:val="000000" w:themeColor="text1"/>
                <w:sz w:val="24"/>
                <w:szCs w:val="24"/>
                <w:lang w:eastAsia="en-US"/>
              </w:rPr>
              <w:lastRenderedPageBreak/>
              <w:t>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C4FB"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lastRenderedPageBreak/>
              <w:t>VPĮ 46 str. 4 d. 7 p.</w:t>
            </w:r>
          </w:p>
          <w:p w14:paraId="20809D17" w14:textId="77777777" w:rsidR="00EF6C83" w:rsidRPr="00781E87" w:rsidRDefault="00EF6C83" w:rsidP="00781E87">
            <w:pPr>
              <w:pStyle w:val="NoSpacing"/>
              <w:jc w:val="both"/>
              <w:rPr>
                <w:rFonts w:ascii="Times New Roman" w:eastAsia="Yu Mincho" w:hAnsi="Times New Roman" w:cs="Times New Roman"/>
                <w:b/>
                <w:bCs/>
                <w:sz w:val="24"/>
                <w:szCs w:val="24"/>
                <w:lang w:eastAsia="en-US"/>
              </w:rPr>
            </w:pPr>
            <w:r w:rsidRPr="00781E87">
              <w:rPr>
                <w:rFonts w:ascii="Times New Roman" w:eastAsia="Yu Mincho" w:hAnsi="Times New Roman" w:cs="Times New Roman"/>
                <w:b/>
                <w:bCs/>
                <w:sz w:val="24"/>
                <w:szCs w:val="24"/>
                <w:lang w:eastAsia="en-US"/>
              </w:rPr>
              <w:t xml:space="preserve">c </w:t>
            </w:r>
            <w:proofErr w:type="spellStart"/>
            <w:r w:rsidRPr="00781E87">
              <w:rPr>
                <w:rFonts w:ascii="Times New Roman" w:eastAsia="Yu Mincho" w:hAnsi="Times New Roman" w:cs="Times New Roman"/>
                <w:b/>
                <w:bCs/>
                <w:sz w:val="24"/>
                <w:szCs w:val="24"/>
                <w:lang w:eastAsia="en-US"/>
              </w:rPr>
              <w:t>pap</w:t>
            </w:r>
            <w:proofErr w:type="spellEnd"/>
            <w:r w:rsidRPr="00781E87">
              <w:rPr>
                <w:rFonts w:ascii="Times New Roman" w:eastAsia="Yu Mincho" w:hAnsi="Times New Roman" w:cs="Times New Roman"/>
                <w:b/>
                <w:bCs/>
                <w:sz w:val="24"/>
                <w:szCs w:val="24"/>
                <w:lang w:eastAsia="en-US"/>
              </w:rPr>
              <w:t>.</w:t>
            </w:r>
          </w:p>
          <w:p w14:paraId="01172EE9" w14:textId="77777777" w:rsidR="00EF6C83" w:rsidRPr="00781E87" w:rsidRDefault="00EF6C83" w:rsidP="00781E87">
            <w:pPr>
              <w:pStyle w:val="NoSpacing"/>
              <w:jc w:val="both"/>
              <w:rPr>
                <w:rFonts w:ascii="Times New Roman" w:eastAsia="Yu Mincho" w:hAnsi="Times New Roman" w:cs="Times New Roman"/>
                <w:sz w:val="24"/>
                <w:szCs w:val="24"/>
                <w:lang w:eastAsia="en-US"/>
              </w:rPr>
            </w:pPr>
          </w:p>
          <w:p w14:paraId="716F52EB" w14:textId="77777777" w:rsidR="00EF6C83" w:rsidRPr="00781E87" w:rsidRDefault="00EF6C83" w:rsidP="00781E87">
            <w:pPr>
              <w:spacing w:after="0" w:line="240" w:lineRule="auto"/>
              <w:jc w:val="both"/>
              <w:rPr>
                <w:rFonts w:ascii="Times New Roman" w:eastAsia="Yu Mincho" w:hAnsi="Times New Roman" w:cs="Times New Roman"/>
                <w:sz w:val="24"/>
                <w:szCs w:val="24"/>
                <w:lang w:eastAsia="en-US"/>
              </w:rPr>
            </w:pPr>
            <w:r w:rsidRPr="00781E87">
              <w:rPr>
                <w:rFonts w:ascii="Times New Roman" w:eastAsia="Yu Mincho" w:hAnsi="Times New Roman" w:cs="Times New Roman"/>
                <w:sz w:val="24"/>
                <w:szCs w:val="24"/>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CFD01" w14:textId="77777777" w:rsidR="00EF6C83" w:rsidRPr="00781E87" w:rsidRDefault="00EF6C83" w:rsidP="00781E87">
            <w:pPr>
              <w:pStyle w:val="NoSpacing"/>
              <w:jc w:val="both"/>
              <w:rPr>
                <w:rFonts w:ascii="Times New Roman" w:hAnsi="Times New Roman" w:cs="Times New Roman"/>
                <w:sz w:val="24"/>
                <w:szCs w:val="24"/>
                <w:lang w:eastAsia="en-US"/>
              </w:rPr>
            </w:pPr>
            <w:r w:rsidRPr="00781E87">
              <w:rPr>
                <w:rFonts w:ascii="Times New Roman" w:hAnsi="Times New Roman" w:cs="Times New Roman"/>
                <w:sz w:val="24"/>
                <w:szCs w:val="24"/>
                <w:lang w:eastAsia="en-US"/>
              </w:rPr>
              <w:t>Iš Lietuvoje įsteigtų subjektų įrodančių dokumentų nereikalaujama. Užtenka pateikto EBVPD.</w:t>
            </w:r>
          </w:p>
          <w:p w14:paraId="1112E981" w14:textId="77777777" w:rsidR="00EF6C83" w:rsidRPr="00781E87" w:rsidRDefault="00EF6C83" w:rsidP="00781E87">
            <w:pPr>
              <w:pStyle w:val="NoSpacing"/>
              <w:jc w:val="both"/>
              <w:rPr>
                <w:rFonts w:ascii="Times New Roman" w:hAnsi="Times New Roman" w:cs="Times New Roman"/>
                <w:bCs/>
                <w:iCs/>
                <w:sz w:val="24"/>
                <w:szCs w:val="24"/>
                <w:lang w:eastAsia="en-US"/>
              </w:rPr>
            </w:pPr>
          </w:p>
          <w:p w14:paraId="1D94C10C" w14:textId="77777777" w:rsidR="00EF6C83" w:rsidRPr="00781E87" w:rsidRDefault="00EF6C83" w:rsidP="00781E87">
            <w:pPr>
              <w:spacing w:after="0" w:line="240" w:lineRule="auto"/>
              <w:jc w:val="both"/>
              <w:rPr>
                <w:rFonts w:ascii="Times New Roman" w:hAnsi="Times New Roman" w:cs="Times New Roman"/>
                <w:b/>
                <w:bCs/>
                <w:sz w:val="24"/>
                <w:szCs w:val="24"/>
                <w:lang w:eastAsia="en-US"/>
              </w:rPr>
            </w:pPr>
            <w:r w:rsidRPr="00781E87">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6EBEB243" w14:textId="77777777" w:rsidR="00EF6C83" w:rsidRPr="00781E87" w:rsidRDefault="00F40CCC" w:rsidP="00781E87">
            <w:pPr>
              <w:spacing w:after="0" w:line="240" w:lineRule="auto"/>
              <w:jc w:val="both"/>
              <w:rPr>
                <w:rFonts w:ascii="Times New Roman" w:hAnsi="Times New Roman" w:cs="Times New Roman"/>
                <w:bCs/>
                <w:iCs/>
                <w:sz w:val="24"/>
                <w:szCs w:val="24"/>
                <w:lang w:eastAsia="en-US"/>
              </w:rPr>
            </w:pPr>
            <w:hyperlink r:id="rId26" w:history="1">
              <w:r w:rsidR="00EF6C83" w:rsidRPr="00781E87">
                <w:rPr>
                  <w:rStyle w:val="Hyperlink"/>
                  <w:rFonts w:ascii="Times New Roman" w:hAnsi="Times New Roman" w:cs="Times New Roman"/>
                  <w:i/>
                  <w:iCs/>
                  <w:sz w:val="24"/>
                  <w:szCs w:val="24"/>
                  <w:u w:val="single"/>
                  <w:lang w:eastAsia="en-US"/>
                </w:rPr>
                <w:t>https://kt.gov.lt/lt/atviri-duomenys/diskvalifikavimas-is-viesuju-pirkimu</w:t>
              </w:r>
            </w:hyperlink>
            <w:r w:rsidR="00EF6C83" w:rsidRPr="00781E87">
              <w:rPr>
                <w:rFonts w:ascii="Times New Roman" w:hAnsi="Times New Roman" w:cs="Times New Roman"/>
                <w:sz w:val="24"/>
                <w:szCs w:val="24"/>
                <w:lang w:eastAsia="en-US"/>
              </w:rPr>
              <w:t xml:space="preserve"> skelbiamą informaciją. </w:t>
            </w:r>
          </w:p>
        </w:tc>
      </w:tr>
    </w:tbl>
    <w:p w14:paraId="2912F566" w14:textId="77777777" w:rsidR="002328B9" w:rsidRDefault="002328B9" w:rsidP="002328B9">
      <w:pPr>
        <w:pStyle w:val="Heading1"/>
        <w:spacing w:before="0" w:after="0"/>
        <w:jc w:val="right"/>
        <w:rPr>
          <w:rFonts w:ascii="Times New Roman" w:eastAsia="Calibri" w:hAnsi="Times New Roman" w:cs="Times New Roman"/>
          <w:color w:val="0070C0"/>
          <w:sz w:val="22"/>
          <w:szCs w:val="22"/>
        </w:rPr>
      </w:pPr>
    </w:p>
    <w:p w14:paraId="679BFBA0" w14:textId="37EBD295" w:rsidR="00EF6C83" w:rsidRDefault="002328B9" w:rsidP="002328B9">
      <w:pPr>
        <w:pStyle w:val="Heading1"/>
        <w:spacing w:before="0" w:after="0"/>
        <w:jc w:val="right"/>
        <w:rPr>
          <w:rFonts w:ascii="Times New Roman" w:hAnsi="Times New Roman" w:cs="Times New Roman"/>
          <w:caps/>
          <w:smallCaps/>
          <w:color w:val="404040" w:themeColor="text1" w:themeTint="BF"/>
          <w:spacing w:val="20"/>
          <w:sz w:val="24"/>
          <w:szCs w:val="24"/>
        </w:rPr>
      </w:pPr>
      <w:r w:rsidRPr="00F23616">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4</w:t>
      </w:r>
      <w:r w:rsidRPr="00F23616">
        <w:rPr>
          <w:rFonts w:ascii="Times New Roman" w:eastAsia="Calibri" w:hAnsi="Times New Roman" w:cs="Times New Roman"/>
          <w:color w:val="0070C0"/>
          <w:sz w:val="22"/>
          <w:szCs w:val="22"/>
        </w:rPr>
        <w:t xml:space="preserve"> priedas „Tiekėjų </w:t>
      </w:r>
      <w:r>
        <w:rPr>
          <w:rFonts w:ascii="Times New Roman" w:eastAsia="Calibri" w:hAnsi="Times New Roman" w:cs="Times New Roman"/>
          <w:color w:val="0070C0"/>
          <w:sz w:val="22"/>
          <w:szCs w:val="22"/>
        </w:rPr>
        <w:t>kvalifikacijos reikalavimai</w:t>
      </w:r>
      <w:r w:rsidRPr="00F23616">
        <w:rPr>
          <w:rFonts w:ascii="Times New Roman" w:eastAsia="Calibri" w:hAnsi="Times New Roman" w:cs="Times New Roman"/>
          <w:color w:val="0070C0"/>
          <w:sz w:val="22"/>
          <w:szCs w:val="22"/>
        </w:rPr>
        <w:t>“</w:t>
      </w:r>
    </w:p>
    <w:p w14:paraId="783815DC" w14:textId="1AAB8B44" w:rsidR="002328B9" w:rsidRDefault="002328B9" w:rsidP="002328B9"/>
    <w:p w14:paraId="067E60FA" w14:textId="77777777" w:rsidR="002328B9" w:rsidRPr="00833E68" w:rsidRDefault="002328B9" w:rsidP="002328B9">
      <w:pPr>
        <w:pStyle w:val="ListParagraph"/>
        <w:spacing w:after="0" w:line="240" w:lineRule="auto"/>
        <w:ind w:left="0" w:firstLine="567"/>
        <w:jc w:val="center"/>
        <w:rPr>
          <w:rFonts w:ascii="Times New Roman" w:hAnsi="Times New Roman" w:cs="Times New Roman"/>
          <w:b/>
          <w:bCs/>
          <w:sz w:val="24"/>
          <w:szCs w:val="24"/>
        </w:rPr>
      </w:pPr>
      <w:r w:rsidRPr="00833E68">
        <w:rPr>
          <w:rFonts w:ascii="Times New Roman" w:hAnsi="Times New Roman" w:cs="Times New Roman"/>
          <w:b/>
          <w:bCs/>
          <w:sz w:val="24"/>
          <w:szCs w:val="24"/>
        </w:rPr>
        <w:t>TIEKĖJŲ KVALIFIKACIJOS REIKALAVIMAI</w:t>
      </w:r>
    </w:p>
    <w:p w14:paraId="420A6A5F" w14:textId="77777777" w:rsidR="002328B9" w:rsidRPr="002328B9" w:rsidRDefault="002328B9" w:rsidP="002328B9"/>
    <w:p w14:paraId="6D2D423E" w14:textId="77777777" w:rsidR="002328B9" w:rsidRPr="00B878B4" w:rsidRDefault="002328B9" w:rsidP="002328B9">
      <w:pPr>
        <w:pStyle w:val="ListParagraph"/>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Perkančioji organizacija pirkimo procedūrų metu netikrins Tiekėjų kvalifikacijos.</w:t>
      </w:r>
    </w:p>
    <w:p w14:paraId="4EB387B3" w14:textId="3E9780FF" w:rsidR="009064C9" w:rsidRPr="00D33C42" w:rsidRDefault="002328B9" w:rsidP="00D33C42">
      <w:pPr>
        <w:pStyle w:val="ListParagraph"/>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Kai</w:t>
      </w:r>
      <w:r w:rsidRPr="00C159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pirkimo dokumentuose nustatyta, kad tiekėjo kvalifikacija netikrinama ar tikrinama ne visa apimtimi, tačiau </w:t>
      </w:r>
      <w:r w:rsidRPr="00C159BB">
        <w:rPr>
          <w:rFonts w:ascii="Times New Roman" w:hAnsi="Times New Roman" w:cs="Times New Roman"/>
          <w:color w:val="000000"/>
          <w:sz w:val="24"/>
          <w:szCs w:val="24"/>
        </w:rPr>
        <w:t>norminiai teisės aktai numato tam tikrus reikalavimus dėl teisės verstis veikla</w:t>
      </w:r>
      <w:r>
        <w:rPr>
          <w:rFonts w:ascii="Times New Roman" w:hAnsi="Times New Roman" w:cs="Times New Roman"/>
          <w:color w:val="000000"/>
          <w:sz w:val="24"/>
          <w:szCs w:val="24"/>
        </w:rPr>
        <w:t xml:space="preserve"> (pvz. tam tikrų leidimų gavimas) siejamas su sutarties vykdymo metu įgyjamomis teisėmis</w:t>
      </w:r>
      <w:r w:rsidRPr="00C159BB">
        <w:rPr>
          <w:rFonts w:ascii="Times New Roman" w:hAnsi="Times New Roman" w:cs="Times New Roman"/>
          <w:color w:val="000000"/>
          <w:sz w:val="24"/>
          <w:szCs w:val="24"/>
        </w:rPr>
        <w:t xml:space="preserve">, tiekėjas pirkimo vykdytojui įsipareigoja, kad pirkimo sutartį vykdys tik tokią teisę turintys asmenys </w:t>
      </w:r>
      <w:r>
        <w:rPr>
          <w:rFonts w:ascii="Times New Roman" w:hAnsi="Times New Roman" w:cs="Times New Roman"/>
          <w:color w:val="000000"/>
          <w:sz w:val="24"/>
          <w:szCs w:val="24"/>
        </w:rPr>
        <w:t xml:space="preserve">ir tokie leidimai privalo būti pateikti perkančiajai organizacijai, konkrečiai asmeniui atsakingam už sutarties vykdymą </w:t>
      </w:r>
      <w:r w:rsidRPr="00C159BB">
        <w:rPr>
          <w:rFonts w:ascii="Times New Roman" w:hAnsi="Times New Roman" w:cs="Times New Roman"/>
          <w:i/>
          <w:iCs/>
          <w:color w:val="000000"/>
          <w:sz w:val="24"/>
          <w:szCs w:val="24"/>
        </w:rPr>
        <w:t>„iki atitinkamų veiklų vykdymo pradžios“.</w:t>
      </w:r>
    </w:p>
    <w:p w14:paraId="3CAF71F1" w14:textId="77777777" w:rsidR="009064C9" w:rsidRPr="005569A8" w:rsidRDefault="009064C9" w:rsidP="009064C9">
      <w:pPr>
        <w:pStyle w:val="FootnoteText"/>
        <w:tabs>
          <w:tab w:val="left" w:pos="9639"/>
        </w:tabs>
        <w:spacing w:after="0" w:line="240" w:lineRule="auto"/>
        <w:ind w:right="193" w:firstLine="540"/>
        <w:jc w:val="both"/>
        <w:rPr>
          <w:rFonts w:ascii="Times New Roman" w:eastAsia="Arial" w:hAnsi="Times New Roman" w:cs="Times New Roman"/>
          <w:sz w:val="24"/>
          <w:szCs w:val="24"/>
        </w:rPr>
      </w:pPr>
      <w:r w:rsidRPr="005569A8">
        <w:rPr>
          <w:rFonts w:ascii="Times New Roman" w:hAnsi="Times New Roman" w:cs="Times New Roman"/>
          <w:sz w:val="24"/>
          <w:szCs w:val="24"/>
        </w:rPr>
        <w:t xml:space="preserve">Perkančioji organizacija teikia  informaciją kaip numatyta  </w:t>
      </w:r>
      <w:r w:rsidRPr="005569A8">
        <w:rPr>
          <w:rFonts w:ascii="Times New Roman" w:eastAsia="Arial" w:hAnsi="Times New Roman" w:cs="Times New Roman"/>
          <w:sz w:val="24"/>
          <w:szCs w:val="24"/>
        </w:rPr>
        <w:t>Tiekėjo kvalifikacijos reikalavimų nustatymo metodikos 8 punkte.</w:t>
      </w:r>
    </w:p>
    <w:p w14:paraId="31B3048A" w14:textId="77777777" w:rsidR="009064C9" w:rsidRPr="00074348" w:rsidRDefault="009064C9" w:rsidP="009064C9">
      <w:pPr>
        <w:pStyle w:val="FootnoteText"/>
        <w:tabs>
          <w:tab w:val="left" w:pos="9639"/>
        </w:tabs>
        <w:spacing w:after="0" w:line="240" w:lineRule="auto"/>
        <w:ind w:right="193"/>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1</w:t>
      </w:r>
      <w:r w:rsidRPr="00074348">
        <w:rPr>
          <w:rFonts w:ascii="Times New Roman" w:hAnsi="Times New Roman" w:cs="Times New Roman"/>
          <w:color w:val="000000"/>
          <w:sz w:val="24"/>
          <w:szCs w:val="24"/>
        </w:rPr>
        <w:t>) kai</w:t>
      </w:r>
      <w:r w:rsidRPr="00074348">
        <w:rPr>
          <w:rFonts w:ascii="Times New Roman" w:eastAsia="Calibri" w:hAnsi="Times New Roman" w:cs="Times New Roman"/>
          <w:color w:val="000000"/>
          <w:sz w:val="24"/>
          <w:szCs w:val="24"/>
        </w:rPr>
        <w:t xml:space="preserve"> tiekėjas naudojasi (naudosis) trečiųjų asmenų, kurie tiesiogiai </w:t>
      </w:r>
      <w:r w:rsidRPr="00074348">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74348">
        <w:rPr>
          <w:rFonts w:ascii="Times New Roman" w:eastAsia="Calibri" w:hAnsi="Times New Roman" w:cs="Times New Roman"/>
          <w:color w:val="000000"/>
          <w:sz w:val="24"/>
          <w:szCs w:val="24"/>
        </w:rPr>
        <w:t>, priemonėmis (</w:t>
      </w:r>
      <w:r w:rsidRPr="00074348">
        <w:rPr>
          <w:rFonts w:ascii="Times New Roman" w:eastAsia="Calibri" w:hAnsi="Times New Roman" w:cs="Times New Roman"/>
          <w:i/>
          <w:iCs/>
          <w:color w:val="000000"/>
          <w:sz w:val="24"/>
          <w:szCs w:val="24"/>
        </w:rPr>
        <w:t>pavyzdžiui, tik išnuomos patalpas, išnuomos įrangą ar pan.</w:t>
      </w:r>
      <w:r w:rsidRPr="00074348">
        <w:rPr>
          <w:rFonts w:ascii="Times New Roman" w:eastAsia="Calibri" w:hAnsi="Times New Roman" w:cs="Times New Roman"/>
          <w:color w:val="000000"/>
          <w:sz w:val="24"/>
          <w:szCs w:val="24"/>
        </w:rPr>
        <w:t xml:space="preserve">), tiekėjas, neprivalo teikti jų </w:t>
      </w:r>
      <w:r w:rsidRPr="00074348">
        <w:rPr>
          <w:rFonts w:ascii="Times New Roman" w:eastAsia="Calibri" w:hAnsi="Times New Roman" w:cs="Times New Roman"/>
          <w:sz w:val="24"/>
          <w:szCs w:val="24"/>
        </w:rPr>
        <w:t>Europos bendrąjį viešųjų pirkimų dokumento</w:t>
      </w:r>
      <w:r w:rsidRPr="00074348">
        <w:rPr>
          <w:rFonts w:ascii="Times New Roman" w:eastAsia="Calibri" w:hAnsi="Times New Roman" w:cs="Times New Roman"/>
          <w:color w:val="000000"/>
          <w:sz w:val="24"/>
          <w:szCs w:val="24"/>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BC201BE" w14:textId="77777777" w:rsidR="009064C9" w:rsidRPr="00074348" w:rsidRDefault="009064C9" w:rsidP="009064C9">
      <w:pPr>
        <w:pStyle w:val="FootnoteText"/>
        <w:tabs>
          <w:tab w:val="left" w:pos="9639"/>
        </w:tabs>
        <w:spacing w:after="0" w:line="240" w:lineRule="auto"/>
        <w:ind w:right="193"/>
        <w:jc w:val="both"/>
        <w:rPr>
          <w:rFonts w:ascii="Times New Roman" w:hAnsi="Times New Roman" w:cs="Times New Roman"/>
          <w:sz w:val="24"/>
          <w:szCs w:val="24"/>
        </w:rPr>
      </w:pPr>
      <w:r>
        <w:rPr>
          <w:rFonts w:ascii="Times New Roman" w:eastAsia="Calibri" w:hAnsi="Times New Roman" w:cs="Times New Roman"/>
          <w:color w:val="000000"/>
          <w:sz w:val="24"/>
          <w:szCs w:val="24"/>
        </w:rPr>
        <w:t>2</w:t>
      </w:r>
      <w:r w:rsidRPr="00074348">
        <w:rPr>
          <w:rFonts w:ascii="Times New Roman" w:eastAsia="Calibri" w:hAnsi="Times New Roman" w:cs="Times New Roman"/>
          <w:color w:val="000000"/>
          <w:sz w:val="24"/>
          <w:szCs w:val="24"/>
        </w:rPr>
        <w:t>)</w:t>
      </w:r>
      <w:r w:rsidRPr="00074348">
        <w:rPr>
          <w:rFonts w:ascii="Times New Roman" w:hAnsi="Times New Roman" w:cs="Times New Roman"/>
          <w:sz w:val="24"/>
          <w:szCs w:val="24"/>
        </w:rPr>
        <w:t xml:space="preserve"> tiekėjas turi pateikti informaciją (pažymas), kokias pirkimo sutarties dalis </w:t>
      </w:r>
      <w:r>
        <w:rPr>
          <w:rFonts w:ascii="Times New Roman" w:hAnsi="Times New Roman" w:cs="Times New Roman"/>
          <w:sz w:val="24"/>
          <w:szCs w:val="24"/>
        </w:rPr>
        <w:t xml:space="preserve">vykdys </w:t>
      </w:r>
      <w:r w:rsidRPr="00074348">
        <w:rPr>
          <w:rFonts w:ascii="Times New Roman" w:hAnsi="Times New Roman" w:cs="Times New Roman"/>
          <w:sz w:val="24"/>
          <w:szCs w:val="24"/>
        </w:rPr>
        <w:t>subtiekėjai, jeigu jie yra žinomi;</w:t>
      </w:r>
    </w:p>
    <w:p w14:paraId="1CC9A72C" w14:textId="77777777" w:rsidR="009064C9" w:rsidRPr="002E6BC1" w:rsidRDefault="009064C9" w:rsidP="009064C9">
      <w:pPr>
        <w:spacing w:after="0" w:line="240" w:lineRule="auto"/>
        <w:jc w:val="both"/>
        <w:rPr>
          <w:rFonts w:ascii="Times New Roman" w:eastAsia="Calibri" w:hAnsi="Times New Roman" w:cs="Times New Roman"/>
          <w:sz w:val="24"/>
          <w:szCs w:val="24"/>
        </w:rPr>
      </w:pPr>
      <w:r w:rsidRPr="002E6BC1">
        <w:rPr>
          <w:rFonts w:ascii="Times New Roman" w:hAnsi="Times New Roman" w:cs="Times New Roman"/>
          <w:smallCaps/>
          <w:sz w:val="24"/>
          <w:szCs w:val="24"/>
        </w:rPr>
        <w:t>3)</w:t>
      </w:r>
      <w:r w:rsidRPr="002E6BC1">
        <w:rPr>
          <w:rFonts w:ascii="Times New Roman" w:eastAsia="Calibri" w:hAnsi="Times New Roman" w:cs="Times New Roman"/>
          <w:sz w:val="24"/>
          <w:szCs w:val="24"/>
        </w:rPr>
        <w:t xml:space="preserve"> Pirkimo vykdytojas bet kuriuo pirkimo procedūros metu gali paprašyti  dalyvių pateikti visus ar dalį dokumentų, patvirtinančių jų atitiktį nustatytiems kvalifikacijos reikalavimams, jeigu tai būtina siekiant užtikrinti tinkamą pirkimo procedūros atlikimą. </w:t>
      </w:r>
    </w:p>
    <w:p w14:paraId="30B30E5D" w14:textId="196D8B22" w:rsidR="00EF6C83" w:rsidRPr="00781E87" w:rsidRDefault="009064C9" w:rsidP="00937E8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w:t>
      </w:r>
      <w:r w:rsidRPr="00F81FF1">
        <w:rPr>
          <w:rFonts w:ascii="Times New Roman" w:eastAsia="Calibri" w:hAnsi="Times New Roman" w:cs="Times New Roman"/>
          <w:sz w:val="24"/>
          <w:szCs w:val="24"/>
        </w:rPr>
        <w:t>)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r w:rsidR="00EF6C83" w:rsidRPr="00781E87">
        <w:rPr>
          <w:rFonts w:ascii="Times New Roman" w:hAnsi="Times New Roman" w:cs="Times New Roman"/>
          <w:smallCaps/>
          <w:sz w:val="24"/>
          <w:szCs w:val="24"/>
        </w:rPr>
        <w:br w:type="page"/>
      </w:r>
      <w:bookmarkStart w:id="61" w:name="_Toc168055855"/>
      <w:r w:rsidR="00EF6C83" w:rsidRPr="00781E87">
        <w:rPr>
          <w:rFonts w:ascii="Times New Roman" w:eastAsia="Calibri" w:hAnsi="Times New Roman" w:cs="Times New Roman"/>
          <w:color w:val="0070C0"/>
          <w:sz w:val="24"/>
          <w:szCs w:val="24"/>
        </w:rPr>
        <w:lastRenderedPageBreak/>
        <w:t xml:space="preserve">Pirkimo sąlygų </w:t>
      </w:r>
      <w:r w:rsidR="009E05B0">
        <w:rPr>
          <w:rFonts w:ascii="Times New Roman" w:eastAsia="Calibri" w:hAnsi="Times New Roman" w:cs="Times New Roman"/>
          <w:color w:val="0070C0"/>
          <w:sz w:val="24"/>
          <w:szCs w:val="24"/>
        </w:rPr>
        <w:t>5</w:t>
      </w:r>
      <w:r w:rsidR="00EF6C83" w:rsidRPr="00781E87">
        <w:rPr>
          <w:rFonts w:ascii="Times New Roman" w:eastAsia="Calibri" w:hAnsi="Times New Roman" w:cs="Times New Roman"/>
          <w:color w:val="0070C0"/>
          <w:sz w:val="24"/>
          <w:szCs w:val="24"/>
        </w:rPr>
        <w:t xml:space="preserve"> priedas „EBVPD“</w:t>
      </w:r>
      <w:bookmarkEnd w:id="61"/>
    </w:p>
    <w:p w14:paraId="603AE551" w14:textId="77777777" w:rsidR="00EF6C83" w:rsidRPr="00781E87" w:rsidRDefault="00EF6C83" w:rsidP="00781E87">
      <w:pPr>
        <w:spacing w:after="0" w:line="240" w:lineRule="auto"/>
        <w:rPr>
          <w:rFonts w:ascii="Times New Roman" w:hAnsi="Times New Roman" w:cs="Times New Roman"/>
          <w:b/>
          <w:bCs/>
          <w:smallCaps/>
          <w:sz w:val="24"/>
          <w:szCs w:val="24"/>
        </w:rPr>
      </w:pPr>
    </w:p>
    <w:p w14:paraId="4E7C44F8" w14:textId="77777777" w:rsidR="00EF6C83" w:rsidRPr="00781E87" w:rsidRDefault="00EF6C83" w:rsidP="00781E87">
      <w:pPr>
        <w:pStyle w:val="Subtitle"/>
        <w:spacing w:after="0" w:line="240" w:lineRule="auto"/>
        <w:jc w:val="center"/>
        <w:rPr>
          <w:rFonts w:ascii="Times New Roman" w:hAnsi="Times New Roman" w:cs="Times New Roman"/>
          <w:b/>
          <w:bCs/>
          <w:smallCaps/>
          <w:sz w:val="24"/>
          <w:szCs w:val="24"/>
        </w:rPr>
      </w:pPr>
      <w:r w:rsidRPr="00781E87">
        <w:rPr>
          <w:rFonts w:ascii="Times New Roman" w:hAnsi="Times New Roman" w:cs="Times New Roman"/>
          <w:b/>
          <w:sz w:val="24"/>
          <w:szCs w:val="24"/>
        </w:rPr>
        <w:t>EUROPOS BENDRASIS VIEŠŲJŲ PIRKIMŲ DOKUMENTAS</w:t>
      </w:r>
    </w:p>
    <w:p w14:paraId="106EB131" w14:textId="568AFBF6" w:rsidR="00EF6C83"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sz w:val="24"/>
          <w:szCs w:val="24"/>
        </w:rPr>
        <w:t>„Europos bendrasis viešųjų pirkimų dokumentas (EBVPD)“ atskirais dokumentais pateikiami .</w:t>
      </w:r>
      <w:proofErr w:type="spellStart"/>
      <w:r w:rsidRPr="00781E87">
        <w:rPr>
          <w:rFonts w:ascii="Times New Roman" w:hAnsi="Times New Roman" w:cs="Times New Roman"/>
          <w:sz w:val="24"/>
          <w:szCs w:val="24"/>
        </w:rPr>
        <w:t>xml</w:t>
      </w:r>
      <w:proofErr w:type="spellEnd"/>
      <w:r w:rsidRPr="00781E87">
        <w:rPr>
          <w:rFonts w:ascii="Times New Roman" w:hAnsi="Times New Roman" w:cs="Times New Roman"/>
          <w:sz w:val="24"/>
          <w:szCs w:val="24"/>
        </w:rPr>
        <w:t>, .</w:t>
      </w:r>
      <w:proofErr w:type="spellStart"/>
      <w:r w:rsidRPr="00781E87">
        <w:rPr>
          <w:rFonts w:ascii="Times New Roman" w:hAnsi="Times New Roman" w:cs="Times New Roman"/>
          <w:sz w:val="24"/>
          <w:szCs w:val="24"/>
        </w:rPr>
        <w:t>pdf</w:t>
      </w:r>
      <w:proofErr w:type="spellEnd"/>
      <w:r w:rsidRPr="00781E87">
        <w:rPr>
          <w:rFonts w:ascii="Times New Roman" w:hAnsi="Times New Roman" w:cs="Times New Roman"/>
          <w:sz w:val="24"/>
          <w:szCs w:val="24"/>
        </w:rPr>
        <w:t xml:space="preserve"> formatais.</w:t>
      </w:r>
    </w:p>
    <w:p w14:paraId="01906924" w14:textId="77777777" w:rsidR="00EF6C83" w:rsidRPr="00781E87" w:rsidRDefault="00EF6C83" w:rsidP="00781E87">
      <w:pPr>
        <w:spacing w:after="0" w:line="240" w:lineRule="auto"/>
        <w:jc w:val="center"/>
        <w:rPr>
          <w:rFonts w:ascii="Times New Roman" w:hAnsi="Times New Roman" w:cs="Times New Roman"/>
          <w:smallCaps/>
          <w:sz w:val="24"/>
          <w:szCs w:val="24"/>
        </w:rPr>
      </w:pPr>
      <w:r w:rsidRPr="00781E87">
        <w:rPr>
          <w:rFonts w:ascii="Times New Roman" w:hAnsi="Times New Roman" w:cs="Times New Roman"/>
          <w:smallCaps/>
          <w:sz w:val="24"/>
          <w:szCs w:val="24"/>
        </w:rPr>
        <w:t>__________</w:t>
      </w:r>
    </w:p>
    <w:p w14:paraId="1C1E305E" w14:textId="77777777" w:rsidR="00EF6C83" w:rsidRPr="00781E87" w:rsidRDefault="00EF6C83" w:rsidP="00781E87">
      <w:pPr>
        <w:spacing w:after="0" w:line="240" w:lineRule="auto"/>
        <w:rPr>
          <w:rFonts w:ascii="Times New Roman" w:hAnsi="Times New Roman" w:cs="Times New Roman"/>
          <w:b/>
          <w:bCs/>
          <w:smallCaps/>
          <w:sz w:val="24"/>
          <w:szCs w:val="24"/>
        </w:rPr>
      </w:pPr>
      <w:r w:rsidRPr="00781E87">
        <w:rPr>
          <w:rFonts w:ascii="Times New Roman" w:hAnsi="Times New Roman" w:cs="Times New Roman"/>
          <w:b/>
          <w:bCs/>
          <w:smallCaps/>
          <w:sz w:val="24"/>
          <w:szCs w:val="24"/>
        </w:rPr>
        <w:br w:type="page"/>
      </w:r>
    </w:p>
    <w:p w14:paraId="4D325905" w14:textId="5DADFBF7" w:rsidR="00EF6C83" w:rsidRPr="00781E87" w:rsidRDefault="00EF6C83" w:rsidP="00781E87">
      <w:pPr>
        <w:pStyle w:val="Heading1"/>
        <w:spacing w:before="0" w:after="0"/>
        <w:jc w:val="right"/>
        <w:rPr>
          <w:rFonts w:ascii="Times New Roman" w:hAnsi="Times New Roman" w:cs="Times New Roman"/>
          <w:sz w:val="24"/>
          <w:szCs w:val="24"/>
        </w:rPr>
      </w:pPr>
      <w:bookmarkStart w:id="62" w:name="_Toc168055856"/>
      <w:r w:rsidRPr="00781E87">
        <w:rPr>
          <w:rFonts w:ascii="Times New Roman" w:eastAsia="Calibri" w:hAnsi="Times New Roman" w:cs="Times New Roman"/>
          <w:color w:val="0070C0"/>
          <w:sz w:val="24"/>
          <w:szCs w:val="24"/>
        </w:rPr>
        <w:lastRenderedPageBreak/>
        <w:t xml:space="preserve">Pirkimo sąlygų </w:t>
      </w:r>
      <w:r w:rsidR="008E7574">
        <w:rPr>
          <w:rFonts w:ascii="Times New Roman" w:eastAsia="Calibri" w:hAnsi="Times New Roman" w:cs="Times New Roman"/>
          <w:color w:val="0070C0"/>
          <w:sz w:val="24"/>
          <w:szCs w:val="24"/>
        </w:rPr>
        <w:t>6</w:t>
      </w:r>
      <w:r w:rsidRPr="00781E87">
        <w:rPr>
          <w:rFonts w:ascii="Times New Roman" w:eastAsia="Calibri" w:hAnsi="Times New Roman" w:cs="Times New Roman"/>
          <w:color w:val="0070C0"/>
          <w:sz w:val="24"/>
          <w:szCs w:val="24"/>
        </w:rPr>
        <w:t xml:space="preserve"> priedas „Pasiūlymo forma“</w:t>
      </w:r>
      <w:bookmarkEnd w:id="62"/>
    </w:p>
    <w:p w14:paraId="2F75B4F0" w14:textId="77777777" w:rsidR="00781E87" w:rsidRDefault="00781E87" w:rsidP="00781E87">
      <w:pPr>
        <w:spacing w:after="0" w:line="240" w:lineRule="auto"/>
        <w:jc w:val="center"/>
        <w:rPr>
          <w:rFonts w:ascii="Times New Roman" w:hAnsi="Times New Roman" w:cs="Times New Roman"/>
          <w:b/>
          <w:sz w:val="24"/>
          <w:szCs w:val="24"/>
        </w:rPr>
      </w:pPr>
    </w:p>
    <w:p w14:paraId="1F8DF61D" w14:textId="12C887D5" w:rsidR="00EF6C83" w:rsidRDefault="00EF6C83" w:rsidP="00781E87">
      <w:pPr>
        <w:spacing w:after="0" w:line="240" w:lineRule="auto"/>
        <w:jc w:val="center"/>
        <w:rPr>
          <w:rFonts w:ascii="Times New Roman" w:hAnsi="Times New Roman" w:cs="Times New Roman"/>
          <w:b/>
          <w:sz w:val="24"/>
          <w:szCs w:val="24"/>
        </w:rPr>
      </w:pPr>
      <w:r w:rsidRPr="00781E87">
        <w:rPr>
          <w:rFonts w:ascii="Times New Roman" w:hAnsi="Times New Roman" w:cs="Times New Roman"/>
          <w:b/>
          <w:sz w:val="24"/>
          <w:szCs w:val="24"/>
        </w:rPr>
        <w:t>PASIŪLYMAS</w:t>
      </w:r>
    </w:p>
    <w:p w14:paraId="320FA596" w14:textId="77777777" w:rsidR="00833A75" w:rsidRPr="00781E87" w:rsidRDefault="00833A75" w:rsidP="00781E87">
      <w:pPr>
        <w:spacing w:after="0" w:line="240" w:lineRule="auto"/>
        <w:jc w:val="center"/>
        <w:rPr>
          <w:rFonts w:ascii="Times New Roman" w:hAnsi="Times New Roman" w:cs="Times New Roman"/>
          <w:b/>
          <w:sz w:val="24"/>
          <w:szCs w:val="24"/>
        </w:rPr>
      </w:pPr>
    </w:p>
    <w:p w14:paraId="242777E0" w14:textId="2DAF7CFE" w:rsidR="00EF6C83" w:rsidRPr="001151DD" w:rsidRDefault="00C93AE5" w:rsidP="00781E8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4B354E">
        <w:rPr>
          <w:rFonts w:ascii="Times New Roman" w:hAnsi="Times New Roman" w:cs="Times New Roman"/>
          <w:b/>
          <w:bCs/>
          <w:sz w:val="24"/>
          <w:szCs w:val="24"/>
        </w:rPr>
        <w:t xml:space="preserve">APLINKOS PARAMETRŲ STEBĖSENOS SISTEMOS DRONO </w:t>
      </w:r>
      <w:r>
        <w:rPr>
          <w:rFonts w:ascii="Times New Roman" w:hAnsi="Times New Roman" w:cs="Times New Roman"/>
          <w:b/>
          <w:bCs/>
          <w:sz w:val="24"/>
          <w:szCs w:val="24"/>
        </w:rPr>
        <w:t>PIRKIMO</w:t>
      </w:r>
    </w:p>
    <w:p w14:paraId="16176A9C" w14:textId="77777777" w:rsidR="002160D1" w:rsidRDefault="002160D1" w:rsidP="00781E87">
      <w:pPr>
        <w:spacing w:after="0" w:line="240" w:lineRule="auto"/>
        <w:jc w:val="center"/>
        <w:rPr>
          <w:rFonts w:ascii="Times New Roman" w:hAnsi="Times New Roman" w:cs="Times New Roman"/>
          <w:b/>
          <w:bCs/>
          <w:sz w:val="24"/>
          <w:szCs w:val="24"/>
        </w:rPr>
      </w:pPr>
    </w:p>
    <w:p w14:paraId="192E8ED7" w14:textId="77777777" w:rsidR="00EF6C83" w:rsidRPr="002160D1" w:rsidRDefault="00EF6C83" w:rsidP="00781E87">
      <w:pPr>
        <w:spacing w:after="0" w:line="240" w:lineRule="auto"/>
        <w:jc w:val="center"/>
        <w:rPr>
          <w:rFonts w:ascii="Times New Roman" w:hAnsi="Times New Roman" w:cs="Times New Roman"/>
          <w:b/>
          <w:bCs/>
          <w:caps/>
          <w:sz w:val="24"/>
          <w:szCs w:val="24"/>
        </w:rPr>
      </w:pPr>
    </w:p>
    <w:p w14:paraId="2A2A8601" w14:textId="77777777" w:rsidR="00EF6C83" w:rsidRPr="00781E87" w:rsidRDefault="00EF6C83" w:rsidP="00781E87">
      <w:pPr>
        <w:spacing w:after="0" w:line="240" w:lineRule="auto"/>
        <w:rPr>
          <w:rFonts w:ascii="Times New Roman" w:hAnsi="Times New Roman" w:cs="Times New Roman"/>
          <w:sz w:val="24"/>
          <w:szCs w:val="24"/>
        </w:rPr>
      </w:pPr>
      <w:r w:rsidRPr="00781E8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2"/>
        <w:gridCol w:w="4298"/>
      </w:tblGrid>
      <w:tr w:rsidR="00EF6C83" w:rsidRPr="00781E87" w14:paraId="6AA3A779" w14:textId="77777777" w:rsidTr="00197C4A">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C639B2C" w14:textId="696D9019" w:rsidR="00EF6C83" w:rsidRPr="00781E87" w:rsidRDefault="00EF6C83" w:rsidP="00781E87">
            <w:pPr>
              <w:spacing w:after="0" w:line="240" w:lineRule="auto"/>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Tiekėjo pavadinimas </w:t>
            </w:r>
            <w:r w:rsidRPr="00781E87">
              <w:rPr>
                <w:rFonts w:ascii="Times New Roman" w:eastAsia="Calibri" w:hAnsi="Times New Roman" w:cs="Times New Roman"/>
                <w:b/>
                <w:i/>
                <w:caps/>
                <w:sz w:val="24"/>
                <w:szCs w:val="24"/>
                <w:lang w:eastAsia="fi-FI"/>
              </w:rPr>
              <w:t>/</w:t>
            </w:r>
            <w:r w:rsidRPr="00781E87">
              <w:rPr>
                <w:rFonts w:ascii="Times New Roman" w:eastAsia="Calibri" w:hAnsi="Times New Roman" w:cs="Times New Roman"/>
                <w:i/>
                <w:sz w:val="24"/>
                <w:szCs w:val="24"/>
                <w:lang w:eastAsia="fi-FI"/>
              </w:rPr>
              <w:t>Jeigu dalyvauja ūkio subjektų grupė, surašomi visi dalyvių pavadinimai</w:t>
            </w:r>
            <w:r w:rsidR="00281EFD">
              <w:rPr>
                <w:rFonts w:ascii="Times New Roman" w:eastAsia="Calibri" w:hAnsi="Times New Roman" w:cs="Times New Roman"/>
                <w:i/>
                <w:sz w:val="24"/>
                <w:szCs w:val="24"/>
                <w:lang w:eastAsia="fi-FI"/>
              </w:rPr>
              <w:t xml:space="preserve"> </w:t>
            </w:r>
            <w:r w:rsidRPr="00781E87">
              <w:rPr>
                <w:rFonts w:ascii="Times New Roman" w:eastAsia="Calibri" w:hAnsi="Times New Roman" w:cs="Times New Roman"/>
                <w:i/>
                <w:caps/>
                <w:sz w:val="24"/>
                <w:szCs w:val="24"/>
                <w:lang w:eastAsia="fi-FI"/>
              </w:rPr>
              <w:t>/</w:t>
            </w:r>
          </w:p>
        </w:tc>
        <w:tc>
          <w:tcPr>
            <w:tcW w:w="2014" w:type="pct"/>
            <w:tcBorders>
              <w:top w:val="single" w:sz="4" w:space="0" w:color="auto"/>
              <w:left w:val="single" w:sz="4" w:space="0" w:color="auto"/>
              <w:bottom w:val="single" w:sz="4" w:space="0" w:color="auto"/>
              <w:right w:val="single" w:sz="4" w:space="0" w:color="auto"/>
            </w:tcBorders>
          </w:tcPr>
          <w:p w14:paraId="5444B369"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F7408E9"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35CAF1D" w14:textId="0E3E6795"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Tiekėjo adresas, telefonas, </w:t>
            </w:r>
            <w:r w:rsidRPr="00781E87">
              <w:rPr>
                <w:rFonts w:ascii="Times New Roman" w:eastAsia="Calibri" w:hAnsi="Times New Roman" w:cs="Times New Roman"/>
                <w:i/>
                <w:sz w:val="24"/>
                <w:szCs w:val="24"/>
                <w:lang w:eastAsia="en-US"/>
              </w:rPr>
              <w:t xml:space="preserve"> </w:t>
            </w:r>
            <w:r w:rsidRPr="002160D1">
              <w:rPr>
                <w:rFonts w:ascii="Times New Roman" w:eastAsia="Calibri" w:hAnsi="Times New Roman" w:cs="Times New Roman"/>
                <w:b/>
                <w:bCs/>
                <w:i/>
                <w:sz w:val="24"/>
                <w:szCs w:val="24"/>
                <w:lang w:eastAsia="en-US"/>
              </w:rPr>
              <w:t>elektroninio pašto adresas</w:t>
            </w:r>
            <w:r w:rsidRPr="00781E87">
              <w:rPr>
                <w:rFonts w:ascii="Times New Roman" w:eastAsia="Calibri" w:hAnsi="Times New Roman" w:cs="Times New Roman"/>
                <w:i/>
                <w:sz w:val="24"/>
                <w:szCs w:val="24"/>
                <w:lang w:eastAsia="en-US"/>
              </w:rPr>
              <w:t xml:space="preserve"> /Jeigu dalyvauja ūkio subjektų grupė, surašomi visų dalyvių adresai, tel. Nr., el.</w:t>
            </w:r>
            <w:r w:rsidR="000029F1">
              <w:rPr>
                <w:rFonts w:ascii="Times New Roman" w:eastAsia="Calibri" w:hAnsi="Times New Roman" w:cs="Times New Roman"/>
                <w:i/>
                <w:sz w:val="24"/>
                <w:szCs w:val="24"/>
                <w:lang w:eastAsia="en-US"/>
              </w:rPr>
              <w:t xml:space="preserve"> </w:t>
            </w:r>
            <w:r w:rsidRPr="00781E87">
              <w:rPr>
                <w:rFonts w:ascii="Times New Roman" w:eastAsia="Calibri" w:hAnsi="Times New Roman" w:cs="Times New Roman"/>
                <w:i/>
                <w:sz w:val="24"/>
                <w:szCs w:val="24"/>
                <w:lang w:eastAsia="en-US"/>
              </w:rPr>
              <w:t>pašto adresas/</w:t>
            </w:r>
          </w:p>
        </w:tc>
        <w:tc>
          <w:tcPr>
            <w:tcW w:w="2014" w:type="pct"/>
            <w:tcBorders>
              <w:top w:val="single" w:sz="4" w:space="0" w:color="auto"/>
              <w:left w:val="single" w:sz="4" w:space="0" w:color="auto"/>
              <w:bottom w:val="single" w:sz="4" w:space="0" w:color="auto"/>
              <w:right w:val="single" w:sz="4" w:space="0" w:color="auto"/>
            </w:tcBorders>
          </w:tcPr>
          <w:p w14:paraId="35B6C36D"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39F327B"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186A417" w14:textId="77777777"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Tiekėjo įmonės kodas </w:t>
            </w:r>
            <w:r w:rsidRPr="00781E87">
              <w:rPr>
                <w:rFonts w:ascii="Times New Roman" w:eastAsia="Calibri" w:hAnsi="Times New Roman" w:cs="Times New Roman"/>
                <w:bCs/>
                <w:sz w:val="24"/>
                <w:szCs w:val="24"/>
                <w:lang w:eastAsia="en-US"/>
              </w:rPr>
              <w:t>/</w:t>
            </w:r>
            <w:r w:rsidRPr="00781E87">
              <w:rPr>
                <w:rFonts w:ascii="Times New Roman" w:eastAsia="Calibri" w:hAnsi="Times New Roman" w:cs="Times New Roman"/>
                <w:i/>
                <w:sz w:val="24"/>
                <w:szCs w:val="24"/>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0551F135"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1796F01"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D60634F" w14:textId="7E4214FF" w:rsidR="00EF6C83" w:rsidRPr="00781E87" w:rsidRDefault="00EF6C83" w:rsidP="00781E87">
            <w:pPr>
              <w:spacing w:after="0" w:line="240" w:lineRule="auto"/>
              <w:jc w:val="both"/>
              <w:rPr>
                <w:rFonts w:ascii="Times New Roman" w:eastAsia="Calibri" w:hAnsi="Times New Roman" w:cs="Times New Roman"/>
                <w:i/>
                <w:color w:val="FF0000"/>
                <w:sz w:val="24"/>
                <w:szCs w:val="24"/>
                <w:lang w:eastAsia="en-US"/>
              </w:rPr>
            </w:pPr>
            <w:r w:rsidRPr="00781E87">
              <w:rPr>
                <w:rFonts w:ascii="Times New Roman" w:eastAsia="Calibri" w:hAnsi="Times New Roman" w:cs="Times New Roman"/>
                <w:i/>
                <w:color w:val="FF0000"/>
                <w:sz w:val="24"/>
                <w:szCs w:val="24"/>
                <w:lang w:eastAsia="en-US"/>
              </w:rPr>
              <w:t>Jeigu priimant sprendimą dėl šio Pirkimo sutarties sudarymo turi būti gautas tiekėjo valdymo ar priežiūros organo nario ar kito asmens</w:t>
            </w:r>
            <w:r w:rsidR="00980689">
              <w:rPr>
                <w:rFonts w:ascii="Times New Roman" w:eastAsia="Calibri" w:hAnsi="Times New Roman" w:cs="Times New Roman"/>
                <w:i/>
                <w:color w:val="FF0000"/>
                <w:sz w:val="24"/>
                <w:szCs w:val="24"/>
                <w:lang w:eastAsia="en-US"/>
              </w:rPr>
              <w:t xml:space="preserve">, </w:t>
            </w:r>
            <w:r w:rsidR="00980689" w:rsidRPr="00140CDB">
              <w:rPr>
                <w:rFonts w:ascii="Times New Roman" w:eastAsia="Calibri" w:hAnsi="Times New Roman" w:cs="Times New Roman"/>
                <w:i/>
                <w:color w:val="FF0000"/>
                <w:sz w:val="24"/>
                <w:szCs w:val="24"/>
                <w:lang w:eastAsia="en-US"/>
              </w:rPr>
              <w:t xml:space="preserve">turinčio teisę atstovauti tiekėjui ar jį kontroliuoti, jo vardu priimti sprendimą, sudaryti sandorį ir pasirašyti finansinės apskaitos dokumentus </w:t>
            </w:r>
            <w:r w:rsidRPr="00140CDB">
              <w:rPr>
                <w:rFonts w:ascii="Times New Roman" w:eastAsia="Calibri" w:hAnsi="Times New Roman" w:cs="Times New Roman"/>
                <w:i/>
                <w:color w:val="FF0000"/>
                <w:sz w:val="24"/>
                <w:szCs w:val="24"/>
                <w:lang w:eastAsia="en-US"/>
              </w:rPr>
              <w:t>sutikimas,</w:t>
            </w:r>
            <w:r w:rsidRPr="00781E87">
              <w:rPr>
                <w:rFonts w:ascii="Times New Roman" w:eastAsia="Calibri" w:hAnsi="Times New Roman" w:cs="Times New Roman"/>
                <w:i/>
                <w:color w:val="FF0000"/>
                <w:sz w:val="24"/>
                <w:szCs w:val="24"/>
                <w:lang w:eastAsia="en-US"/>
              </w:rPr>
              <w:t xml:space="preserve"> nurodomi ir šie asmenys</w:t>
            </w:r>
          </w:p>
        </w:tc>
        <w:tc>
          <w:tcPr>
            <w:tcW w:w="2014" w:type="pct"/>
            <w:tcBorders>
              <w:top w:val="single" w:sz="4" w:space="0" w:color="auto"/>
              <w:left w:val="single" w:sz="4" w:space="0" w:color="auto"/>
              <w:bottom w:val="single" w:sz="4" w:space="0" w:color="auto"/>
              <w:right w:val="single" w:sz="4" w:space="0" w:color="auto"/>
            </w:tcBorders>
          </w:tcPr>
          <w:p w14:paraId="75CECA9A" w14:textId="77777777" w:rsidR="00EF6C83" w:rsidRPr="00781E87" w:rsidRDefault="00EF6C83" w:rsidP="00781E87">
            <w:pPr>
              <w:spacing w:after="0" w:line="240" w:lineRule="auto"/>
              <w:jc w:val="both"/>
              <w:rPr>
                <w:rFonts w:ascii="Times New Roman" w:eastAsia="Calibri" w:hAnsi="Times New Roman" w:cs="Times New Roman"/>
                <w:i/>
                <w:color w:val="FF0000"/>
                <w:sz w:val="24"/>
                <w:szCs w:val="24"/>
                <w:lang w:eastAsia="en-US"/>
              </w:rPr>
            </w:pPr>
            <w:r w:rsidRPr="00781E87">
              <w:rPr>
                <w:rFonts w:ascii="Times New Roman" w:eastAsia="Calibri" w:hAnsi="Times New Roman" w:cs="Times New Roman"/>
                <w:i/>
                <w:sz w:val="24"/>
                <w:szCs w:val="24"/>
                <w:lang w:eastAsia="en-US"/>
              </w:rPr>
              <w:t xml:space="preserve">Taikoma / Netaikoma </w:t>
            </w:r>
            <w:r w:rsidRPr="00781E87">
              <w:rPr>
                <w:rFonts w:ascii="Times New Roman" w:eastAsia="Calibri" w:hAnsi="Times New Roman" w:cs="Times New Roman"/>
                <w:i/>
                <w:color w:val="FF0000"/>
                <w:sz w:val="24"/>
                <w:szCs w:val="24"/>
                <w:lang w:eastAsia="en-US"/>
              </w:rPr>
              <w:t>(nereikalingą išbraukti)</w:t>
            </w:r>
          </w:p>
          <w:p w14:paraId="4FF15015" w14:textId="461A4222" w:rsidR="00980689" w:rsidRDefault="00EF6C83" w:rsidP="00781E87">
            <w:pPr>
              <w:spacing w:after="0" w:line="240" w:lineRule="auto"/>
              <w:jc w:val="both"/>
              <w:rPr>
                <w:rFonts w:ascii="Times New Roman" w:eastAsia="Calibri" w:hAnsi="Times New Roman" w:cs="Times New Roman"/>
                <w:i/>
                <w:color w:val="7F7F7F"/>
                <w:sz w:val="24"/>
                <w:szCs w:val="24"/>
                <w:lang w:eastAsia="en-US"/>
              </w:rPr>
            </w:pPr>
            <w:r w:rsidRPr="00781E87">
              <w:rPr>
                <w:rFonts w:ascii="Times New Roman" w:eastAsia="Calibri" w:hAnsi="Times New Roman" w:cs="Times New Roman"/>
                <w:i/>
                <w:color w:val="7F7F7F"/>
                <w:sz w:val="24"/>
                <w:szCs w:val="24"/>
                <w:lang w:eastAsia="en-US"/>
              </w:rPr>
              <w:t>Jeigu Taikoma, įrašomas asmens</w:t>
            </w:r>
            <w:r w:rsidR="00980689">
              <w:rPr>
                <w:rFonts w:ascii="Times New Roman" w:eastAsia="Calibri" w:hAnsi="Times New Roman" w:cs="Times New Roman"/>
                <w:i/>
                <w:color w:val="7F7F7F"/>
                <w:sz w:val="24"/>
                <w:szCs w:val="24"/>
                <w:lang w:eastAsia="en-US"/>
              </w:rPr>
              <w:t xml:space="preserve"> (-ų)</w:t>
            </w:r>
            <w:r w:rsidRPr="00781E87">
              <w:rPr>
                <w:rFonts w:ascii="Times New Roman" w:eastAsia="Calibri" w:hAnsi="Times New Roman" w:cs="Times New Roman"/>
                <w:i/>
                <w:color w:val="7F7F7F"/>
                <w:sz w:val="24"/>
                <w:szCs w:val="24"/>
                <w:lang w:eastAsia="en-US"/>
              </w:rPr>
              <w:t xml:space="preserve"> vardas, pavardė</w:t>
            </w:r>
            <w:r w:rsidR="00980689">
              <w:rPr>
                <w:rFonts w:ascii="Times New Roman" w:eastAsia="Calibri" w:hAnsi="Times New Roman" w:cs="Times New Roman"/>
                <w:i/>
                <w:color w:val="7F7F7F"/>
                <w:sz w:val="24"/>
                <w:szCs w:val="24"/>
                <w:lang w:eastAsia="en-US"/>
              </w:rPr>
              <w:t>, valdybos/ tarybos  nariai,</w:t>
            </w:r>
          </w:p>
          <w:p w14:paraId="193F6E5C" w14:textId="09F2D698" w:rsidR="00EF6C83" w:rsidRPr="00781E87" w:rsidRDefault="00980689" w:rsidP="00781E8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i/>
                <w:color w:val="7F7F7F"/>
                <w:sz w:val="24"/>
                <w:szCs w:val="24"/>
                <w:lang w:eastAsia="en-US"/>
              </w:rPr>
              <w:t xml:space="preserve"> </w:t>
            </w:r>
          </w:p>
        </w:tc>
      </w:tr>
      <w:tr w:rsidR="00EF6C83" w:rsidRPr="00781E87" w14:paraId="68C9E748" w14:textId="77777777" w:rsidTr="00197C4A">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AA439F4" w14:textId="77777777"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 xml:space="preserve">Kontaktinio asmens vardas, pavardė, </w:t>
            </w:r>
          </w:p>
          <w:p w14:paraId="29500F26" w14:textId="77777777" w:rsidR="00EF6C83" w:rsidRPr="00781E87" w:rsidRDefault="00EF6C83" w:rsidP="00781E87">
            <w:pPr>
              <w:spacing w:after="0" w:line="240" w:lineRule="auto"/>
              <w:jc w:val="both"/>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7F61DF8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bl>
    <w:p w14:paraId="24BAA4E0" w14:textId="77777777" w:rsidR="00EF6C83" w:rsidRPr="00781E87" w:rsidRDefault="00EF6C83" w:rsidP="00781E87">
      <w:pPr>
        <w:spacing w:after="0" w:line="240" w:lineRule="auto"/>
        <w:jc w:val="both"/>
        <w:rPr>
          <w:rFonts w:ascii="Times New Roman" w:hAnsi="Times New Roman" w:cs="Times New Roman"/>
          <w:color w:val="000000"/>
          <w:sz w:val="24"/>
          <w:szCs w:val="24"/>
          <w:lang w:eastAsia="ar-SA"/>
        </w:rPr>
      </w:pPr>
    </w:p>
    <w:p w14:paraId="2753F88C" w14:textId="77777777" w:rsidR="00EF6C83" w:rsidRPr="00781E87" w:rsidRDefault="00EF6C83" w:rsidP="00781E87">
      <w:pPr>
        <w:spacing w:after="0" w:line="240" w:lineRule="auto"/>
        <w:jc w:val="both"/>
        <w:rPr>
          <w:rFonts w:ascii="Times New Roman" w:hAnsi="Times New Roman" w:cs="Times New Roman"/>
          <w:sz w:val="24"/>
          <w:szCs w:val="24"/>
        </w:rPr>
      </w:pPr>
      <w:r w:rsidRPr="00781E87">
        <w:rPr>
          <w:rFonts w:ascii="Times New Roman" w:hAnsi="Times New Roman" w:cs="Times New Roman"/>
          <w:color w:val="000000"/>
          <w:sz w:val="24"/>
          <w:szCs w:val="24"/>
          <w:lang w:eastAsia="ar-SA"/>
        </w:rPr>
        <w:t xml:space="preserve">1. </w:t>
      </w:r>
      <w:r w:rsidRPr="00781E87">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Pr="00781E87">
        <w:rPr>
          <w:rFonts w:ascii="Times New Roman" w:hAnsi="Times New Roman" w:cs="Times New Roman"/>
          <w:sz w:val="24"/>
          <w:szCs w:val="24"/>
          <w:u w:val="single"/>
        </w:rPr>
        <w:t>prekės</w:t>
      </w:r>
      <w:r w:rsidRPr="00781E87">
        <w:rPr>
          <w:rFonts w:ascii="Times New Roman" w:hAnsi="Times New Roman" w:cs="Times New Roman"/>
          <w:sz w:val="24"/>
          <w:szCs w:val="24"/>
        </w:rPr>
        <w:t xml:space="preserve"> atitinka pirkimo dokumentų ir jų priedų reikalavimus.</w:t>
      </w:r>
    </w:p>
    <w:p w14:paraId="5B72DE29" w14:textId="77777777" w:rsidR="00EF6C83" w:rsidRPr="00781E87" w:rsidRDefault="00EF6C83" w:rsidP="00781E87">
      <w:pPr>
        <w:tabs>
          <w:tab w:val="num" w:pos="1004"/>
        </w:tabs>
        <w:spacing w:after="0" w:line="240" w:lineRule="auto"/>
        <w:jc w:val="both"/>
        <w:rPr>
          <w:rFonts w:ascii="Times New Roman" w:hAnsi="Times New Roman" w:cs="Times New Roman"/>
          <w:b/>
          <w:bCs/>
          <w:iCs/>
          <w:sz w:val="24"/>
          <w:szCs w:val="24"/>
        </w:rPr>
      </w:pPr>
      <w:r w:rsidRPr="00781E87">
        <w:rPr>
          <w:rFonts w:ascii="Times New Roman" w:hAnsi="Times New Roman" w:cs="Times New Roman"/>
          <w:b/>
          <w:bCs/>
          <w:sz w:val="24"/>
          <w:szCs w:val="24"/>
        </w:rPr>
        <w:t>2. Pateikdami CVP IS priemonėmis pasiūlymą, patvirtiname, kad dokumentų skaitmeninės kopijos ir elektroninėmis priemonėmis pateikti duomenys yra tikri.</w:t>
      </w:r>
    </w:p>
    <w:p w14:paraId="60C1B9C9" w14:textId="77777777" w:rsidR="00EF6C83" w:rsidRPr="00781E87" w:rsidRDefault="00EF6C83" w:rsidP="00781E87">
      <w:pPr>
        <w:tabs>
          <w:tab w:val="num" w:pos="1004"/>
        </w:tabs>
        <w:spacing w:after="0" w:line="240" w:lineRule="auto"/>
        <w:jc w:val="both"/>
        <w:rPr>
          <w:rFonts w:ascii="Times New Roman" w:hAnsi="Times New Roman" w:cs="Times New Roman"/>
          <w:b/>
          <w:bCs/>
          <w:sz w:val="24"/>
          <w:szCs w:val="24"/>
        </w:rPr>
      </w:pPr>
    </w:p>
    <w:p w14:paraId="03014DA2" w14:textId="77777777" w:rsidR="00EF6C83" w:rsidRPr="00781E87" w:rsidRDefault="00EF6C83" w:rsidP="00781E87">
      <w:pPr>
        <w:tabs>
          <w:tab w:val="num" w:pos="1004"/>
        </w:tabs>
        <w:spacing w:after="0" w:line="240" w:lineRule="auto"/>
        <w:jc w:val="both"/>
        <w:rPr>
          <w:rFonts w:ascii="Times New Roman" w:hAnsi="Times New Roman" w:cs="Times New Roman"/>
          <w:b/>
          <w:bCs/>
          <w:iCs/>
          <w:sz w:val="24"/>
          <w:szCs w:val="24"/>
        </w:rPr>
      </w:pPr>
      <w:r w:rsidRPr="00781E87">
        <w:rPr>
          <w:rFonts w:ascii="Times New Roman" w:hAnsi="Times New Roman" w:cs="Times New Roman"/>
          <w:b/>
          <w:bCs/>
          <w:sz w:val="24"/>
          <w:szCs w:val="24"/>
        </w:rPr>
        <w:t>Bendrosios pastabos:</w:t>
      </w:r>
    </w:p>
    <w:p w14:paraId="640BEBC2" w14:textId="77777777" w:rsidR="00EF6C83" w:rsidRPr="00636487" w:rsidRDefault="00EF6C83" w:rsidP="000F4BCF">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sz w:val="24"/>
          <w:szCs w:val="24"/>
        </w:rPr>
      </w:pPr>
      <w:r w:rsidRPr="00636487">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38605C41" w14:textId="77777777" w:rsidR="00EF6C83" w:rsidRPr="00636487" w:rsidRDefault="00EF6C83" w:rsidP="000F4BCF">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sz w:val="24"/>
          <w:szCs w:val="24"/>
        </w:rPr>
      </w:pPr>
      <w:r w:rsidRPr="00636487">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63BFEDDF" w14:textId="77777777" w:rsidR="00EF6C83" w:rsidRPr="00636487" w:rsidRDefault="00EF6C83" w:rsidP="000F4BCF">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sz w:val="24"/>
          <w:szCs w:val="24"/>
        </w:rPr>
      </w:pPr>
      <w:r w:rsidRPr="00636487">
        <w:rPr>
          <w:rFonts w:ascii="Times New Roman"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15700F" w14:textId="77777777" w:rsidR="00EF6C83" w:rsidRPr="00781E87" w:rsidRDefault="00EF6C83" w:rsidP="00781E87">
      <w:pPr>
        <w:spacing w:after="0" w:line="240" w:lineRule="auto"/>
        <w:ind w:firstLine="567"/>
        <w:jc w:val="both"/>
        <w:rPr>
          <w:rFonts w:ascii="Times New Roman" w:hAnsi="Times New Roman" w:cs="Times New Roman"/>
          <w:b/>
          <w:bCs/>
          <w:iCs/>
          <w:sz w:val="24"/>
          <w:szCs w:val="24"/>
        </w:rPr>
      </w:pPr>
    </w:p>
    <w:p w14:paraId="3278C671" w14:textId="77777777" w:rsidR="00EF6C83" w:rsidRPr="00781E87" w:rsidRDefault="00EF6C83" w:rsidP="00781E87">
      <w:pPr>
        <w:spacing w:after="0" w:line="240" w:lineRule="auto"/>
        <w:jc w:val="both"/>
        <w:rPr>
          <w:rFonts w:ascii="Times New Roman" w:hAnsi="Times New Roman" w:cs="Times New Roman"/>
          <w:b/>
          <w:bCs/>
          <w:sz w:val="24"/>
          <w:szCs w:val="24"/>
        </w:rPr>
      </w:pPr>
      <w:r w:rsidRPr="00781E87">
        <w:rPr>
          <w:rFonts w:ascii="Times New Roman" w:hAnsi="Times New Roman" w:cs="Times New Roman"/>
          <w:sz w:val="24"/>
          <w:szCs w:val="24"/>
        </w:rPr>
        <w:t xml:space="preserve">2 lentelė. </w:t>
      </w:r>
      <w:r w:rsidRPr="00781E87">
        <w:rPr>
          <w:rFonts w:ascii="Times New Roman" w:hAnsi="Times New Roman" w:cs="Times New Roman"/>
          <w:b/>
          <w:bCs/>
          <w:sz w:val="24"/>
          <w:szCs w:val="24"/>
        </w:rPr>
        <w:t>Pasiūlymo kaina:</w:t>
      </w:r>
    </w:p>
    <w:tbl>
      <w:tblPr>
        <w:tblStyle w:val="Lentelstinklelis21"/>
        <w:tblW w:w="10343" w:type="dxa"/>
        <w:tblInd w:w="0" w:type="dxa"/>
        <w:tblLayout w:type="fixed"/>
        <w:tblLook w:val="04A0" w:firstRow="1" w:lastRow="0" w:firstColumn="1" w:lastColumn="0" w:noHBand="0" w:noVBand="1"/>
      </w:tblPr>
      <w:tblGrid>
        <w:gridCol w:w="704"/>
        <w:gridCol w:w="3431"/>
        <w:gridCol w:w="2097"/>
        <w:gridCol w:w="1701"/>
        <w:gridCol w:w="1276"/>
        <w:gridCol w:w="1134"/>
      </w:tblGrid>
      <w:tr w:rsidR="00E97D7F" w:rsidRPr="00781E87" w14:paraId="261EB812" w14:textId="69F90A41" w:rsidTr="00B405C1">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E61B278" w14:textId="77777777" w:rsidR="00E97D7F" w:rsidRPr="00781E87" w:rsidRDefault="00E97D7F" w:rsidP="00781E87">
            <w:pPr>
              <w:jc w:val="center"/>
              <w:rPr>
                <w:b/>
                <w:sz w:val="24"/>
                <w:szCs w:val="24"/>
              </w:rPr>
            </w:pPr>
            <w:r w:rsidRPr="00781E87">
              <w:rPr>
                <w:b/>
                <w:sz w:val="24"/>
                <w:szCs w:val="24"/>
              </w:rPr>
              <w:t>Eil. Nr.</w:t>
            </w:r>
          </w:p>
        </w:tc>
        <w:tc>
          <w:tcPr>
            <w:tcW w:w="343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5088221" w14:textId="77777777" w:rsidR="00E97D7F" w:rsidRPr="00781E87" w:rsidRDefault="00E97D7F" w:rsidP="00781E87">
            <w:pPr>
              <w:jc w:val="center"/>
              <w:rPr>
                <w:b/>
                <w:sz w:val="24"/>
                <w:szCs w:val="24"/>
              </w:rPr>
            </w:pPr>
            <w:r w:rsidRPr="00781E87">
              <w:rPr>
                <w:b/>
                <w:sz w:val="24"/>
                <w:szCs w:val="24"/>
              </w:rPr>
              <w:t>Pavadinimas</w:t>
            </w:r>
          </w:p>
        </w:tc>
        <w:tc>
          <w:tcPr>
            <w:tcW w:w="209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2751258" w14:textId="1C14378F" w:rsidR="00E97D7F" w:rsidRPr="00781E87" w:rsidRDefault="00E97D7F" w:rsidP="00781E87">
            <w:pPr>
              <w:jc w:val="center"/>
              <w:rPr>
                <w:b/>
                <w:sz w:val="24"/>
                <w:szCs w:val="24"/>
              </w:rPr>
            </w:pPr>
            <w:r w:rsidRPr="00781E87">
              <w:rPr>
                <w:b/>
                <w:sz w:val="24"/>
                <w:szCs w:val="24"/>
              </w:rPr>
              <w:br/>
            </w:r>
            <w:r w:rsidR="00B405C1">
              <w:rPr>
                <w:b/>
                <w:sz w:val="24"/>
                <w:szCs w:val="24"/>
              </w:rPr>
              <w:t>M</w:t>
            </w:r>
            <w:r w:rsidRPr="00781E87">
              <w:rPr>
                <w:b/>
                <w:sz w:val="24"/>
                <w:szCs w:val="24"/>
              </w:rPr>
              <w:t>at</w:t>
            </w:r>
            <w:r w:rsidR="00CF1CCB">
              <w:rPr>
                <w:b/>
                <w:sz w:val="24"/>
                <w:szCs w:val="24"/>
              </w:rPr>
              <w:t>as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4D7217" w14:textId="25D60714" w:rsidR="00E97D7F" w:rsidRPr="00781E87" w:rsidRDefault="00B405C1" w:rsidP="00781E87">
            <w:pPr>
              <w:jc w:val="center"/>
              <w:rPr>
                <w:b/>
                <w:sz w:val="24"/>
                <w:szCs w:val="24"/>
              </w:rPr>
            </w:pPr>
            <w:r>
              <w:rPr>
                <w:b/>
                <w:sz w:val="24"/>
                <w:szCs w:val="24"/>
              </w:rPr>
              <w:t>Kiekis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7E6E6"/>
          </w:tcPr>
          <w:p w14:paraId="662516DA" w14:textId="77777777" w:rsidR="00E97D7F" w:rsidRDefault="00E97D7F" w:rsidP="00781E87">
            <w:pPr>
              <w:jc w:val="center"/>
              <w:rPr>
                <w:b/>
                <w:sz w:val="24"/>
                <w:szCs w:val="24"/>
              </w:rPr>
            </w:pPr>
            <w:r>
              <w:rPr>
                <w:b/>
                <w:sz w:val="24"/>
                <w:szCs w:val="24"/>
              </w:rPr>
              <w:t>Bendra kaina, Eur be PVM</w:t>
            </w:r>
          </w:p>
          <w:p w14:paraId="120B4F2F" w14:textId="65C21D75" w:rsidR="00C7790B" w:rsidRPr="00C7790B" w:rsidRDefault="00C7790B" w:rsidP="00781E87">
            <w:pPr>
              <w:jc w:val="center"/>
              <w:rPr>
                <w:bCs/>
                <w:sz w:val="24"/>
                <w:szCs w:val="24"/>
              </w:rPr>
            </w:pPr>
            <w:r w:rsidRPr="00C7790B">
              <w:rPr>
                <w:bCs/>
                <w:sz w:val="24"/>
                <w:szCs w:val="24"/>
              </w:rPr>
              <w:t>(įrašoma bendra visos įrangos kaina)</w:t>
            </w:r>
          </w:p>
        </w:tc>
      </w:tr>
      <w:tr w:rsidR="00E97D7F" w:rsidRPr="00781E87" w14:paraId="4F8FE1F4" w14:textId="56E9834F" w:rsidTr="00B405C1">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03884A9B" w14:textId="77777777" w:rsidR="00E97D7F" w:rsidRPr="00781E87" w:rsidRDefault="00E97D7F" w:rsidP="00781E87">
            <w:pPr>
              <w:jc w:val="center"/>
              <w:rPr>
                <w:i/>
                <w:sz w:val="24"/>
                <w:szCs w:val="24"/>
              </w:rPr>
            </w:pPr>
            <w:r w:rsidRPr="00781E87">
              <w:rPr>
                <w:i/>
                <w:sz w:val="24"/>
                <w:szCs w:val="24"/>
              </w:rPr>
              <w:t>1</w:t>
            </w:r>
          </w:p>
        </w:tc>
        <w:tc>
          <w:tcPr>
            <w:tcW w:w="34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A2DB67" w14:textId="77777777" w:rsidR="00E97D7F" w:rsidRPr="00781E87" w:rsidRDefault="00E97D7F" w:rsidP="00781E87">
            <w:pPr>
              <w:jc w:val="center"/>
              <w:rPr>
                <w:i/>
                <w:sz w:val="24"/>
                <w:szCs w:val="24"/>
              </w:rPr>
            </w:pPr>
            <w:r w:rsidRPr="00781E87">
              <w:rPr>
                <w:i/>
                <w:sz w:val="24"/>
                <w:szCs w:val="24"/>
              </w:rPr>
              <w:t>2</w:t>
            </w:r>
          </w:p>
        </w:tc>
        <w:tc>
          <w:tcPr>
            <w:tcW w:w="20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7AFA5" w14:textId="77777777" w:rsidR="00E97D7F" w:rsidRPr="00781E87" w:rsidRDefault="00E97D7F" w:rsidP="00781E87">
            <w:pPr>
              <w:jc w:val="center"/>
              <w:rPr>
                <w:i/>
                <w:sz w:val="24"/>
                <w:szCs w:val="24"/>
              </w:rPr>
            </w:pPr>
            <w:r w:rsidRPr="00781E87">
              <w:rPr>
                <w:i/>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AA33BE" w14:textId="77777777" w:rsidR="00E97D7F" w:rsidRPr="00781E87" w:rsidRDefault="00E97D7F" w:rsidP="00781E87">
            <w:pPr>
              <w:jc w:val="center"/>
              <w:rPr>
                <w:i/>
                <w:sz w:val="24"/>
                <w:szCs w:val="24"/>
              </w:rPr>
            </w:pPr>
            <w:r w:rsidRPr="00781E87">
              <w:rPr>
                <w:i/>
                <w:sz w:val="24"/>
                <w:szCs w:val="24"/>
              </w:rPr>
              <w:t>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tcPr>
          <w:p w14:paraId="575F413E" w14:textId="508593A6" w:rsidR="00E97D7F" w:rsidRPr="00781E87" w:rsidRDefault="00B405C1" w:rsidP="00781E87">
            <w:pPr>
              <w:jc w:val="center"/>
              <w:rPr>
                <w:i/>
                <w:sz w:val="24"/>
                <w:szCs w:val="24"/>
              </w:rPr>
            </w:pPr>
            <w:r>
              <w:rPr>
                <w:i/>
                <w:sz w:val="24"/>
                <w:szCs w:val="24"/>
              </w:rPr>
              <w:t>5</w:t>
            </w:r>
          </w:p>
        </w:tc>
      </w:tr>
      <w:tr w:rsidR="00E97D7F" w:rsidRPr="00781E87" w14:paraId="65E12C7F" w14:textId="7C56D5AA" w:rsidTr="00B405C1">
        <w:tc>
          <w:tcPr>
            <w:tcW w:w="704" w:type="dxa"/>
            <w:tcBorders>
              <w:top w:val="single" w:sz="4" w:space="0" w:color="auto"/>
              <w:left w:val="single" w:sz="4" w:space="0" w:color="auto"/>
              <w:bottom w:val="single" w:sz="4" w:space="0" w:color="auto"/>
              <w:right w:val="single" w:sz="4" w:space="0" w:color="auto"/>
            </w:tcBorders>
            <w:hideMark/>
          </w:tcPr>
          <w:p w14:paraId="5DDC36FD" w14:textId="77777777" w:rsidR="00E97D7F" w:rsidRPr="00781E87" w:rsidRDefault="00E97D7F" w:rsidP="00781E87">
            <w:pPr>
              <w:jc w:val="center"/>
              <w:rPr>
                <w:sz w:val="24"/>
                <w:szCs w:val="24"/>
                <w:lang w:eastAsia="en-GB"/>
              </w:rPr>
            </w:pPr>
            <w:r w:rsidRPr="00781E87">
              <w:rPr>
                <w:sz w:val="24"/>
                <w:szCs w:val="24"/>
                <w:lang w:eastAsia="en-GB"/>
              </w:rPr>
              <w:lastRenderedPageBreak/>
              <w:t>1.</w:t>
            </w:r>
          </w:p>
        </w:tc>
        <w:tc>
          <w:tcPr>
            <w:tcW w:w="3431" w:type="dxa"/>
            <w:tcBorders>
              <w:top w:val="single" w:sz="4" w:space="0" w:color="auto"/>
              <w:left w:val="single" w:sz="4" w:space="0" w:color="auto"/>
              <w:bottom w:val="single" w:sz="4" w:space="0" w:color="auto"/>
              <w:right w:val="single" w:sz="4" w:space="0" w:color="auto"/>
            </w:tcBorders>
          </w:tcPr>
          <w:p w14:paraId="64367095" w14:textId="6F60230E" w:rsidR="00E97D7F" w:rsidRPr="00781E87" w:rsidRDefault="00CF1CCB" w:rsidP="00781E87">
            <w:pPr>
              <w:jc w:val="both"/>
              <w:rPr>
                <w:sz w:val="24"/>
                <w:szCs w:val="24"/>
                <w:lang w:eastAsia="en-GB"/>
              </w:rPr>
            </w:pPr>
            <w:r>
              <w:rPr>
                <w:sz w:val="24"/>
                <w:szCs w:val="24"/>
                <w:lang w:eastAsia="en-GB"/>
              </w:rPr>
              <w:t>Aplinkos parametrų sistemos dronas</w:t>
            </w:r>
          </w:p>
        </w:tc>
        <w:tc>
          <w:tcPr>
            <w:tcW w:w="2097" w:type="dxa"/>
            <w:tcBorders>
              <w:top w:val="single" w:sz="4" w:space="0" w:color="auto"/>
              <w:left w:val="single" w:sz="4" w:space="0" w:color="auto"/>
              <w:bottom w:val="single" w:sz="4" w:space="0" w:color="auto"/>
              <w:right w:val="single" w:sz="4" w:space="0" w:color="auto"/>
            </w:tcBorders>
          </w:tcPr>
          <w:p w14:paraId="1789FAD1" w14:textId="6AE324F7" w:rsidR="00E97D7F" w:rsidRPr="00781E87" w:rsidRDefault="00CF1CCB" w:rsidP="00781E87">
            <w:pPr>
              <w:jc w:val="center"/>
              <w:rPr>
                <w:sz w:val="24"/>
                <w:szCs w:val="24"/>
              </w:rPr>
            </w:pPr>
            <w:r>
              <w:rPr>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2367F2FA" w14:textId="1EDA545F" w:rsidR="00E97D7F" w:rsidRPr="00781E87" w:rsidRDefault="00B405C1" w:rsidP="00781E87">
            <w:pPr>
              <w:jc w:val="center"/>
              <w:rPr>
                <w:sz w:val="24"/>
                <w:szCs w:val="24"/>
              </w:rPr>
            </w:pPr>
            <w:r>
              <w:rPr>
                <w:sz w:val="24"/>
                <w:szCs w:val="24"/>
              </w:rPr>
              <w:t>1</w:t>
            </w:r>
          </w:p>
        </w:tc>
        <w:tc>
          <w:tcPr>
            <w:tcW w:w="2410" w:type="dxa"/>
            <w:gridSpan w:val="2"/>
            <w:tcBorders>
              <w:top w:val="single" w:sz="4" w:space="0" w:color="auto"/>
              <w:left w:val="single" w:sz="4" w:space="0" w:color="auto"/>
              <w:bottom w:val="single" w:sz="4" w:space="0" w:color="auto"/>
              <w:right w:val="single" w:sz="4" w:space="0" w:color="auto"/>
            </w:tcBorders>
          </w:tcPr>
          <w:p w14:paraId="2A4FDB69" w14:textId="77777777" w:rsidR="00E97D7F" w:rsidRPr="00781E87" w:rsidRDefault="00E97D7F" w:rsidP="00781E87">
            <w:pPr>
              <w:jc w:val="center"/>
              <w:rPr>
                <w:sz w:val="24"/>
                <w:szCs w:val="24"/>
              </w:rPr>
            </w:pPr>
          </w:p>
        </w:tc>
      </w:tr>
      <w:tr w:rsidR="00E97D7F" w:rsidRPr="00781E87" w14:paraId="317179CE" w14:textId="24071BD1" w:rsidTr="002D577D">
        <w:tc>
          <w:tcPr>
            <w:tcW w:w="7933" w:type="dxa"/>
            <w:gridSpan w:val="4"/>
            <w:tcBorders>
              <w:top w:val="single" w:sz="4" w:space="0" w:color="auto"/>
              <w:left w:val="single" w:sz="4" w:space="0" w:color="auto"/>
              <w:bottom w:val="single" w:sz="4" w:space="0" w:color="auto"/>
              <w:right w:val="single" w:sz="4" w:space="0" w:color="auto"/>
            </w:tcBorders>
            <w:hideMark/>
          </w:tcPr>
          <w:p w14:paraId="65F6358E" w14:textId="1BA85B2C" w:rsidR="00E97D7F" w:rsidRPr="00781E87" w:rsidRDefault="00E97D7F" w:rsidP="00E97D7F">
            <w:pPr>
              <w:jc w:val="right"/>
              <w:rPr>
                <w:b/>
                <w:i/>
                <w:sz w:val="24"/>
                <w:szCs w:val="24"/>
                <w:lang w:eastAsia="zh-CN"/>
              </w:rPr>
            </w:pPr>
            <w:r w:rsidRPr="00781E87">
              <w:rPr>
                <w:b/>
                <w:bCs/>
                <w:i/>
                <w:iCs/>
                <w:sz w:val="24"/>
                <w:szCs w:val="24"/>
              </w:rPr>
              <w:t xml:space="preserve">PVM suma </w:t>
            </w:r>
            <w:r w:rsidRPr="00781E87">
              <w:rPr>
                <w:rFonts w:eastAsia="Arial Unicode MS"/>
                <w:bCs/>
                <w:i/>
                <w:sz w:val="24"/>
                <w:szCs w:val="24"/>
              </w:rPr>
              <w:t>(pildoma, jei taikoma)*</w:t>
            </w:r>
            <w:r w:rsidRPr="00781E87">
              <w:rPr>
                <w:b/>
                <w:bCs/>
                <w:i/>
                <w:i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C52F890" w14:textId="6F8AC43B" w:rsidR="00E97D7F" w:rsidRPr="00781E87" w:rsidRDefault="00E97D7F" w:rsidP="00E97D7F">
            <w:pPr>
              <w:jc w:val="right"/>
              <w:rPr>
                <w:i/>
                <w:sz w:val="24"/>
                <w:szCs w:val="24"/>
              </w:rPr>
            </w:pPr>
            <w:r w:rsidRPr="00781E87">
              <w:rPr>
                <w:i/>
                <w:sz w:val="24"/>
                <w:szCs w:val="24"/>
              </w:rPr>
              <w:t>__</w:t>
            </w:r>
            <w:r>
              <w:rPr>
                <w:i/>
                <w:sz w:val="24"/>
                <w:szCs w:val="24"/>
              </w:rPr>
              <w:t>proc.</w:t>
            </w:r>
          </w:p>
        </w:tc>
        <w:tc>
          <w:tcPr>
            <w:tcW w:w="1134" w:type="dxa"/>
            <w:tcBorders>
              <w:top w:val="single" w:sz="4" w:space="0" w:color="auto"/>
              <w:left w:val="single" w:sz="4" w:space="0" w:color="auto"/>
              <w:bottom w:val="single" w:sz="4" w:space="0" w:color="auto"/>
              <w:right w:val="single" w:sz="4" w:space="0" w:color="auto"/>
            </w:tcBorders>
          </w:tcPr>
          <w:p w14:paraId="3FC2EE2D" w14:textId="59DE3C78" w:rsidR="00E97D7F" w:rsidRPr="00781E87" w:rsidRDefault="00E97D7F" w:rsidP="00E97D7F">
            <w:pPr>
              <w:jc w:val="right"/>
              <w:rPr>
                <w:i/>
                <w:sz w:val="24"/>
                <w:szCs w:val="24"/>
              </w:rPr>
            </w:pPr>
            <w:r>
              <w:rPr>
                <w:i/>
                <w:sz w:val="24"/>
                <w:szCs w:val="24"/>
              </w:rPr>
              <w:t>____ Eur</w:t>
            </w:r>
          </w:p>
        </w:tc>
      </w:tr>
      <w:tr w:rsidR="00E97D7F" w:rsidRPr="00781E87" w14:paraId="6CA5FFCF" w14:textId="3438189A" w:rsidTr="00785F93">
        <w:tc>
          <w:tcPr>
            <w:tcW w:w="7933" w:type="dxa"/>
            <w:gridSpan w:val="4"/>
            <w:tcBorders>
              <w:top w:val="single" w:sz="4" w:space="0" w:color="auto"/>
              <w:left w:val="single" w:sz="4" w:space="0" w:color="auto"/>
              <w:bottom w:val="single" w:sz="4" w:space="0" w:color="auto"/>
              <w:right w:val="single" w:sz="4" w:space="0" w:color="auto"/>
            </w:tcBorders>
            <w:hideMark/>
          </w:tcPr>
          <w:p w14:paraId="23220EFF" w14:textId="2805457B" w:rsidR="00E97D7F" w:rsidRPr="00781E87" w:rsidRDefault="00E97D7F" w:rsidP="00E97D7F">
            <w:pPr>
              <w:jc w:val="right"/>
              <w:rPr>
                <w:b/>
                <w:sz w:val="24"/>
                <w:szCs w:val="24"/>
              </w:rPr>
            </w:pPr>
            <w:r w:rsidRPr="00781E87">
              <w:rPr>
                <w:b/>
                <w:i/>
                <w:sz w:val="24"/>
                <w:szCs w:val="24"/>
              </w:rPr>
              <w:t>Bendra pasiūlymo kaina, Eur su PVM:</w:t>
            </w:r>
            <w:r>
              <w:rPr>
                <w:b/>
                <w:i/>
                <w:sz w:val="24"/>
                <w:szCs w:val="24"/>
              </w:rPr>
              <w:t xml:space="preserve"> </w:t>
            </w:r>
            <w:r w:rsidRPr="00781E87">
              <w:rPr>
                <w:bCs/>
                <w:i/>
                <w:sz w:val="24"/>
                <w:szCs w:val="24"/>
              </w:rPr>
              <w:t>(suma skaičiais ir žodžiais)</w:t>
            </w:r>
            <w:r>
              <w:rPr>
                <w:bCs/>
                <w:i/>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tcPr>
          <w:p w14:paraId="6714A722" w14:textId="77777777" w:rsidR="00E97D7F" w:rsidRPr="00781E87" w:rsidRDefault="00E97D7F" w:rsidP="00E97D7F">
            <w:pPr>
              <w:jc w:val="both"/>
              <w:rPr>
                <w:b/>
                <w:sz w:val="24"/>
                <w:szCs w:val="24"/>
              </w:rPr>
            </w:pPr>
          </w:p>
        </w:tc>
      </w:tr>
    </w:tbl>
    <w:p w14:paraId="3753AABA" w14:textId="77777777" w:rsidR="00EF6C83" w:rsidRPr="00781E87" w:rsidRDefault="00EF6C83" w:rsidP="00781E87">
      <w:pPr>
        <w:spacing w:after="0" w:line="240" w:lineRule="auto"/>
        <w:jc w:val="both"/>
        <w:rPr>
          <w:rFonts w:ascii="Times New Roman" w:eastAsia="Times New Roman" w:hAnsi="Times New Roman" w:cs="Times New Roman"/>
          <w:b/>
          <w:bCs/>
          <w:i/>
          <w:sz w:val="24"/>
          <w:szCs w:val="24"/>
          <w:lang w:eastAsia="en-US"/>
        </w:rPr>
      </w:pPr>
      <w:r w:rsidRPr="00781E8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6FEDF6A9" w14:textId="77777777" w:rsidR="00430068" w:rsidRPr="00781E87" w:rsidRDefault="00430068" w:rsidP="00781E87">
      <w:pPr>
        <w:spacing w:after="0" w:line="240" w:lineRule="auto"/>
        <w:jc w:val="both"/>
        <w:rPr>
          <w:rFonts w:ascii="Times New Roman" w:eastAsia="Calibri" w:hAnsi="Times New Roman" w:cs="Times New Roman"/>
          <w:b/>
          <w:bCs/>
          <w:sz w:val="24"/>
          <w:szCs w:val="24"/>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EF6C83" w:rsidRPr="00781E87" w14:paraId="2A0F87AE" w14:textId="77777777" w:rsidTr="00197C4A">
        <w:tc>
          <w:tcPr>
            <w:tcW w:w="9781" w:type="dxa"/>
            <w:shd w:val="clear" w:color="auto" w:fill="FCFDFD"/>
            <w:tcMar>
              <w:top w:w="0" w:type="dxa"/>
              <w:left w:w="0" w:type="dxa"/>
              <w:bottom w:w="0" w:type="dxa"/>
              <w:right w:w="75" w:type="dxa"/>
            </w:tcMar>
            <w:vAlign w:val="center"/>
            <w:hideMark/>
          </w:tcPr>
          <w:p w14:paraId="0C3D631A" w14:textId="77777777" w:rsidR="00EF6C83" w:rsidRPr="00781E87" w:rsidRDefault="00EF6C83" w:rsidP="00781E87">
            <w:pPr>
              <w:spacing w:after="0" w:line="240" w:lineRule="auto"/>
              <w:rPr>
                <w:rFonts w:ascii="Times New Roman" w:eastAsia="Times New Roman" w:hAnsi="Times New Roman" w:cs="Times New Roman"/>
                <w:b/>
                <w:bCs/>
                <w:color w:val="555555"/>
                <w:sz w:val="24"/>
                <w:szCs w:val="24"/>
              </w:rPr>
            </w:pPr>
          </w:p>
        </w:tc>
      </w:tr>
    </w:tbl>
    <w:p w14:paraId="74204932"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bCs/>
          <w:sz w:val="24"/>
          <w:szCs w:val="24"/>
        </w:rPr>
        <w:t xml:space="preserve">Į pasiūlymo kainą </w:t>
      </w:r>
      <w:r w:rsidRPr="00781E87">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745437ED" w14:textId="77777777" w:rsidR="00EF6C83" w:rsidRPr="00781E87" w:rsidRDefault="00EF6C83" w:rsidP="00781E87">
      <w:pPr>
        <w:spacing w:after="0" w:line="240" w:lineRule="auto"/>
        <w:jc w:val="both"/>
        <w:rPr>
          <w:rFonts w:ascii="Times New Roman" w:eastAsia="Calibri" w:hAnsi="Times New Roman" w:cs="Times New Roman"/>
          <w:sz w:val="24"/>
          <w:szCs w:val="24"/>
        </w:rPr>
      </w:pP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4973"/>
      </w:tblGrid>
      <w:tr w:rsidR="00EF6C83" w:rsidRPr="00781E87" w14:paraId="2282E25F" w14:textId="77777777" w:rsidTr="00A22851">
        <w:tc>
          <w:tcPr>
            <w:tcW w:w="2617" w:type="pct"/>
            <w:tcBorders>
              <w:top w:val="single" w:sz="4" w:space="0" w:color="auto"/>
              <w:left w:val="single" w:sz="4" w:space="0" w:color="auto"/>
              <w:bottom w:val="single" w:sz="4" w:space="0" w:color="auto"/>
              <w:right w:val="single" w:sz="4" w:space="0" w:color="auto"/>
            </w:tcBorders>
            <w:shd w:val="clear" w:color="auto" w:fill="F2F2F2"/>
            <w:hideMark/>
          </w:tcPr>
          <w:p w14:paraId="5DF28285" w14:textId="77777777" w:rsidR="00EF6C83" w:rsidRPr="00781E87" w:rsidRDefault="00EF6C83" w:rsidP="00781E87">
            <w:pPr>
              <w:spacing w:after="0" w:line="240" w:lineRule="auto"/>
              <w:jc w:val="both"/>
              <w:rPr>
                <w:rFonts w:ascii="Times New Roman" w:eastAsia="Calibri" w:hAnsi="Times New Roman" w:cs="Times New Roman"/>
                <w:b/>
                <w:bCs/>
                <w:sz w:val="24"/>
                <w:szCs w:val="24"/>
                <w:lang w:eastAsia="en-US"/>
              </w:rPr>
            </w:pPr>
            <w:r w:rsidRPr="00781E87">
              <w:rPr>
                <w:rFonts w:ascii="Times New Roman" w:eastAsia="Calibri" w:hAnsi="Times New Roman" w:cs="Times New Roman"/>
                <w:b/>
                <w:bCs/>
                <w:sz w:val="24"/>
                <w:szCs w:val="24"/>
                <w:lang w:eastAsia="en-US"/>
              </w:rPr>
              <w:t>Pasiūlymo galiojimo laikas</w:t>
            </w:r>
          </w:p>
        </w:tc>
        <w:tc>
          <w:tcPr>
            <w:tcW w:w="2383" w:type="pct"/>
            <w:tcBorders>
              <w:top w:val="single" w:sz="4" w:space="0" w:color="auto"/>
              <w:left w:val="single" w:sz="4" w:space="0" w:color="auto"/>
              <w:bottom w:val="single" w:sz="4" w:space="0" w:color="auto"/>
              <w:right w:val="single" w:sz="4" w:space="0" w:color="auto"/>
            </w:tcBorders>
            <w:hideMark/>
          </w:tcPr>
          <w:p w14:paraId="3B86193C" w14:textId="77777777" w:rsidR="00EF6C83" w:rsidRPr="00781E87" w:rsidRDefault="00EF6C83" w:rsidP="00781E87">
            <w:pPr>
              <w:spacing w:after="0" w:line="240" w:lineRule="auto"/>
              <w:jc w:val="both"/>
              <w:rPr>
                <w:rFonts w:ascii="Times New Roman" w:eastAsia="Calibri" w:hAnsi="Times New Roman" w:cs="Times New Roman"/>
                <w:b/>
                <w:bCs/>
                <w:i/>
                <w:sz w:val="24"/>
                <w:szCs w:val="24"/>
                <w:lang w:eastAsia="en-US"/>
              </w:rPr>
            </w:pPr>
            <w:r w:rsidRPr="00781E87">
              <w:rPr>
                <w:rFonts w:ascii="Times New Roman" w:eastAsia="Calibri" w:hAnsi="Times New Roman" w:cs="Times New Roman"/>
                <w:b/>
                <w:i/>
                <w:sz w:val="24"/>
                <w:szCs w:val="24"/>
                <w:lang w:eastAsia="en-US"/>
              </w:rPr>
              <w:t>iki pirkimo sąlygose nurodyto termino pabaigos</w:t>
            </w:r>
          </w:p>
        </w:tc>
      </w:tr>
    </w:tbl>
    <w:p w14:paraId="12332C9C" w14:textId="77777777" w:rsidR="00EF6C83" w:rsidRPr="00781E87" w:rsidRDefault="00EF6C83" w:rsidP="00781E87">
      <w:pPr>
        <w:spacing w:after="0" w:line="240" w:lineRule="auto"/>
        <w:jc w:val="both"/>
        <w:rPr>
          <w:rFonts w:ascii="Times New Roman" w:eastAsia="Calibri" w:hAnsi="Times New Roman" w:cs="Times New Roman"/>
          <w:bCs/>
          <w:sz w:val="24"/>
          <w:szCs w:val="24"/>
        </w:rPr>
      </w:pPr>
    </w:p>
    <w:p w14:paraId="504304D5"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bCs/>
          <w:sz w:val="24"/>
          <w:szCs w:val="24"/>
        </w:rPr>
        <w:t xml:space="preserve">4 lentelė. </w:t>
      </w:r>
      <w:r w:rsidRPr="00781E87">
        <w:rPr>
          <w:rFonts w:ascii="Times New Roman" w:eastAsia="Calibri" w:hAnsi="Times New Roman" w:cs="Times New Roman"/>
          <w:sz w:val="24"/>
          <w:szCs w:val="24"/>
        </w:rPr>
        <w:t xml:space="preserve">Informacija apie kiekvieno </w:t>
      </w:r>
      <w:r w:rsidRPr="00781E87">
        <w:rPr>
          <w:rFonts w:ascii="Times New Roman" w:eastAsia="Calibri" w:hAnsi="Times New Roman" w:cs="Times New Roman"/>
          <w:bCs/>
          <w:sz w:val="24"/>
          <w:szCs w:val="24"/>
        </w:rPr>
        <w:t>ūkio subjektų grupės</w:t>
      </w:r>
      <w:r w:rsidRPr="00781E87">
        <w:rPr>
          <w:rFonts w:ascii="Times New Roman" w:eastAsia="Calibri" w:hAnsi="Times New Roman" w:cs="Times New Roman"/>
          <w:sz w:val="24"/>
          <w:szCs w:val="24"/>
        </w:rPr>
        <w:t xml:space="preserve"> nario įsipareigojimus vykdant numatomą su perkančiąja organizacija sudaryti pirkimo sutartį.</w:t>
      </w:r>
    </w:p>
    <w:tbl>
      <w:tblPr>
        <w:tblW w:w="10343" w:type="dxa"/>
        <w:tblLayout w:type="fixed"/>
        <w:tblLook w:val="04A0" w:firstRow="1" w:lastRow="0" w:firstColumn="1" w:lastColumn="0" w:noHBand="0" w:noVBand="1"/>
      </w:tblPr>
      <w:tblGrid>
        <w:gridCol w:w="562"/>
        <w:gridCol w:w="1985"/>
        <w:gridCol w:w="3294"/>
        <w:gridCol w:w="4502"/>
      </w:tblGrid>
      <w:tr w:rsidR="00EF6C83" w:rsidRPr="00781E87" w14:paraId="56D05950" w14:textId="77777777" w:rsidTr="00E97D7F">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1D4701" w14:textId="77777777" w:rsidR="00EF6C83" w:rsidRPr="00781E87" w:rsidRDefault="00EF6C83" w:rsidP="00781E87">
            <w:pPr>
              <w:spacing w:after="0" w:line="240" w:lineRule="auto"/>
              <w:ind w:left="22"/>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C39D339" w14:textId="77777777" w:rsidR="00EF6C83" w:rsidRPr="00781E87" w:rsidRDefault="00EF6C83" w:rsidP="00781E87">
            <w:pPr>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bCs/>
                <w:i/>
                <w:sz w:val="24"/>
                <w:szCs w:val="24"/>
                <w:lang w:eastAsia="en-US"/>
              </w:rPr>
              <w:t>Ūkio subjektų grupės</w:t>
            </w:r>
            <w:r w:rsidRPr="00781E87">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168EDB9" w14:textId="77777777" w:rsidR="00EF6C83" w:rsidRPr="00781E87" w:rsidRDefault="00EF6C83" w:rsidP="00781E87">
            <w:pPr>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bCs/>
                <w:i/>
                <w:sz w:val="24"/>
                <w:szCs w:val="24"/>
                <w:lang w:eastAsia="en-US"/>
              </w:rPr>
              <w:t>Ūkio subjektų grupės</w:t>
            </w:r>
            <w:r w:rsidRPr="00781E87">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50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174BF00" w14:textId="77777777" w:rsidR="00EF6C83" w:rsidRPr="00781E87" w:rsidRDefault="00EF6C83" w:rsidP="00781E87">
            <w:pPr>
              <w:spacing w:after="0" w:line="240" w:lineRule="auto"/>
              <w:jc w:val="center"/>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Ūkio subjektų grupės</w:t>
            </w:r>
            <w:r w:rsidRPr="00781E87">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EF6C83" w:rsidRPr="00781E87" w14:paraId="11BF7C80" w14:textId="77777777" w:rsidTr="00E97D7F">
        <w:tc>
          <w:tcPr>
            <w:tcW w:w="562" w:type="dxa"/>
            <w:tcBorders>
              <w:top w:val="single" w:sz="4" w:space="0" w:color="auto"/>
              <w:left w:val="single" w:sz="4" w:space="0" w:color="auto"/>
              <w:bottom w:val="single" w:sz="4" w:space="0" w:color="auto"/>
              <w:right w:val="single" w:sz="4" w:space="0" w:color="auto"/>
            </w:tcBorders>
          </w:tcPr>
          <w:p w14:paraId="11FF24A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42D3B2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564270D9"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4502" w:type="dxa"/>
            <w:tcBorders>
              <w:top w:val="single" w:sz="4" w:space="0" w:color="auto"/>
              <w:left w:val="single" w:sz="4" w:space="0" w:color="auto"/>
              <w:bottom w:val="single" w:sz="4" w:space="0" w:color="auto"/>
              <w:right w:val="single" w:sz="4" w:space="0" w:color="auto"/>
            </w:tcBorders>
          </w:tcPr>
          <w:p w14:paraId="4DF02B7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22AC7DDC" w14:textId="77777777" w:rsidTr="00E97D7F">
        <w:tc>
          <w:tcPr>
            <w:tcW w:w="562" w:type="dxa"/>
            <w:tcBorders>
              <w:top w:val="single" w:sz="4" w:space="0" w:color="auto"/>
              <w:left w:val="single" w:sz="4" w:space="0" w:color="auto"/>
              <w:bottom w:val="single" w:sz="4" w:space="0" w:color="auto"/>
              <w:right w:val="single" w:sz="4" w:space="0" w:color="auto"/>
            </w:tcBorders>
          </w:tcPr>
          <w:p w14:paraId="7A17E3EF"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9032D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13FA8AD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4502" w:type="dxa"/>
            <w:tcBorders>
              <w:top w:val="single" w:sz="4" w:space="0" w:color="auto"/>
              <w:left w:val="single" w:sz="4" w:space="0" w:color="auto"/>
              <w:bottom w:val="single" w:sz="4" w:space="0" w:color="auto"/>
              <w:right w:val="single" w:sz="4" w:space="0" w:color="auto"/>
            </w:tcBorders>
          </w:tcPr>
          <w:p w14:paraId="0DAC365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bl>
    <w:p w14:paraId="4E651423" w14:textId="77777777" w:rsidR="00EF6C83" w:rsidRPr="00781E87" w:rsidRDefault="00EF6C83" w:rsidP="00781E87">
      <w:pPr>
        <w:widowControl w:val="0"/>
        <w:suppressAutoHyphens/>
        <w:spacing w:after="0" w:line="240" w:lineRule="auto"/>
        <w:jc w:val="both"/>
        <w:rPr>
          <w:rFonts w:ascii="Times New Roman" w:eastAsia="Times New Roman" w:hAnsi="Times New Roman" w:cs="Times New Roman"/>
          <w:bCs/>
          <w:i/>
          <w:sz w:val="24"/>
          <w:szCs w:val="24"/>
          <w:lang w:eastAsia="en-US"/>
        </w:rPr>
      </w:pPr>
      <w:r w:rsidRPr="00781E87">
        <w:rPr>
          <w:rFonts w:ascii="Times New Roman" w:eastAsia="Calibri" w:hAnsi="Times New Roman" w:cs="Times New Roman"/>
          <w:bCs/>
          <w:i/>
          <w:sz w:val="24"/>
          <w:szCs w:val="24"/>
        </w:rPr>
        <w:t xml:space="preserve">Pildyti tuomet kai pasiūlymą teikia ūkio subjektų grupė. Jei pirkimo procedūrose dalyvauja </w:t>
      </w:r>
      <w:r w:rsidRPr="00781E87">
        <w:rPr>
          <w:rFonts w:ascii="Times New Roman" w:eastAsia="Calibri" w:hAnsi="Times New Roman" w:cs="Times New Roman"/>
          <w:b/>
          <w:i/>
          <w:sz w:val="24"/>
          <w:szCs w:val="24"/>
        </w:rPr>
        <w:t>ūkio subjektų grupė</w:t>
      </w:r>
      <w:r w:rsidRPr="00781E87">
        <w:rPr>
          <w:rFonts w:ascii="Times New Roman" w:eastAsia="Calibri" w:hAnsi="Times New Roman" w:cs="Times New Roman"/>
          <w:bCs/>
          <w:i/>
          <w:sz w:val="24"/>
          <w:szCs w:val="24"/>
        </w:rPr>
        <w:t>, ji privalo pateikti jungtinės veiklos sutarties skaitmeninę kopiją.</w:t>
      </w:r>
    </w:p>
    <w:p w14:paraId="16C24F2F"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rPr>
      </w:pPr>
    </w:p>
    <w:p w14:paraId="37646C61"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rPr>
      </w:pPr>
      <w:r w:rsidRPr="00781E87">
        <w:rPr>
          <w:rFonts w:ascii="Times New Roman" w:eastAsia="Calibri" w:hAnsi="Times New Roman" w:cs="Times New Roman"/>
          <w:bCs/>
          <w:sz w:val="24"/>
          <w:szCs w:val="24"/>
        </w:rPr>
        <w:t xml:space="preserve">5 lentelė. Vykdant pirkimo sutartį pasitelksiu ūkio subjektus, kurių pajėgumais </w:t>
      </w:r>
      <w:r w:rsidRPr="00781E87">
        <w:rPr>
          <w:rFonts w:ascii="Times New Roman" w:eastAsia="Calibri" w:hAnsi="Times New Roman" w:cs="Times New Roman"/>
          <w:b/>
          <w:bCs/>
          <w:sz w:val="24"/>
          <w:szCs w:val="24"/>
        </w:rPr>
        <w:t>nesiremiu</w:t>
      </w:r>
      <w:r w:rsidRPr="00781E87">
        <w:rPr>
          <w:rFonts w:ascii="Times New Roman" w:eastAsia="Calibri" w:hAnsi="Times New Roman" w:cs="Times New Roman"/>
          <w:bCs/>
          <w:sz w:val="24"/>
          <w:szCs w:val="24"/>
        </w:rPr>
        <w:t>, kad atitikti pirkimo dokumentuose nustatytus kvalifikacijos reikalavimus: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6095"/>
      </w:tblGrid>
      <w:tr w:rsidR="00EF6C83" w:rsidRPr="00781E87" w14:paraId="600297FE" w14:textId="77777777" w:rsidTr="00E97D7F">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9EA8D2"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Eil.</w:t>
            </w:r>
          </w:p>
          <w:p w14:paraId="3BBF4320"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7EFD5D"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Ūkio subjekto (-ų), kurio (-</w:t>
            </w:r>
            <w:proofErr w:type="spellStart"/>
            <w:r w:rsidRPr="00781E87">
              <w:rPr>
                <w:rFonts w:ascii="Times New Roman" w:eastAsia="Calibri" w:hAnsi="Times New Roman" w:cs="Times New Roman"/>
                <w:bCs/>
                <w:i/>
                <w:sz w:val="24"/>
                <w:szCs w:val="24"/>
                <w:lang w:eastAsia="en-US"/>
              </w:rPr>
              <w:t>ių</w:t>
            </w:r>
            <w:proofErr w:type="spellEnd"/>
            <w:r w:rsidRPr="00781E87">
              <w:rPr>
                <w:rFonts w:ascii="Times New Roman" w:eastAsia="Calibri" w:hAnsi="Times New Roman" w:cs="Times New Roman"/>
                <w:bCs/>
                <w:i/>
                <w:sz w:val="24"/>
                <w:szCs w:val="24"/>
                <w:lang w:eastAsia="en-US"/>
              </w:rPr>
              <w:t>) pajėgumais nesiremiama, kad atitikti pirkimo dokumentuose nustatytus kvalifikacijos reikalavimus, pavadinimas</w:t>
            </w:r>
          </w:p>
        </w:tc>
        <w:tc>
          <w:tcPr>
            <w:tcW w:w="6095" w:type="dxa"/>
            <w:tcBorders>
              <w:top w:val="single" w:sz="4" w:space="0" w:color="auto"/>
              <w:left w:val="single" w:sz="4" w:space="0" w:color="auto"/>
              <w:bottom w:val="single" w:sz="4" w:space="0" w:color="auto"/>
              <w:right w:val="single" w:sz="4" w:space="0" w:color="auto"/>
            </w:tcBorders>
            <w:shd w:val="clear" w:color="auto" w:fill="F2F2F2"/>
            <w:hideMark/>
          </w:tcPr>
          <w:p w14:paraId="29CAB15A"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lang w:eastAsia="en-US"/>
              </w:rPr>
            </w:pPr>
            <w:r w:rsidRPr="00781E87">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w:t>
            </w:r>
            <w:proofErr w:type="spellStart"/>
            <w:r w:rsidRPr="00781E87">
              <w:rPr>
                <w:rFonts w:ascii="Times New Roman" w:eastAsia="Calibri" w:hAnsi="Times New Roman" w:cs="Times New Roman"/>
                <w:bCs/>
                <w:i/>
                <w:sz w:val="24"/>
                <w:szCs w:val="24"/>
                <w:lang w:eastAsia="en-US"/>
              </w:rPr>
              <w:t>us</w:t>
            </w:r>
            <w:proofErr w:type="spellEnd"/>
            <w:r w:rsidRPr="00781E87">
              <w:rPr>
                <w:rFonts w:ascii="Times New Roman" w:eastAsia="Calibri" w:hAnsi="Times New Roman" w:cs="Times New Roman"/>
                <w:bCs/>
                <w:i/>
                <w:sz w:val="24"/>
                <w:szCs w:val="24"/>
                <w:lang w:eastAsia="en-US"/>
              </w:rPr>
              <w:t>) kurio (-</w:t>
            </w:r>
            <w:proofErr w:type="spellStart"/>
            <w:r w:rsidRPr="00781E87">
              <w:rPr>
                <w:rFonts w:ascii="Times New Roman" w:eastAsia="Calibri" w:hAnsi="Times New Roman" w:cs="Times New Roman"/>
                <w:bCs/>
                <w:i/>
                <w:sz w:val="24"/>
                <w:szCs w:val="24"/>
                <w:lang w:eastAsia="en-US"/>
              </w:rPr>
              <w:t>ių</w:t>
            </w:r>
            <w:proofErr w:type="spellEnd"/>
            <w:r w:rsidRPr="00781E87">
              <w:rPr>
                <w:rFonts w:ascii="Times New Roman" w:eastAsia="Calibri" w:hAnsi="Times New Roman" w:cs="Times New Roman"/>
                <w:bCs/>
                <w:i/>
                <w:sz w:val="24"/>
                <w:szCs w:val="24"/>
                <w:lang w:eastAsia="en-US"/>
              </w:rPr>
              <w:t>) pajėgumais nesiremiama, kad atitikti pirkimo dokumentuose nustatytus kvalifikacijos reikalavimus</w:t>
            </w:r>
          </w:p>
        </w:tc>
      </w:tr>
      <w:tr w:rsidR="00EF6C83" w:rsidRPr="00781E87" w14:paraId="232661B9" w14:textId="77777777" w:rsidTr="00E97D7F">
        <w:tc>
          <w:tcPr>
            <w:tcW w:w="562" w:type="dxa"/>
            <w:tcBorders>
              <w:top w:val="single" w:sz="4" w:space="0" w:color="auto"/>
              <w:left w:val="single" w:sz="4" w:space="0" w:color="auto"/>
              <w:bottom w:val="single" w:sz="4" w:space="0" w:color="auto"/>
              <w:right w:val="single" w:sz="4" w:space="0" w:color="auto"/>
            </w:tcBorders>
            <w:hideMark/>
          </w:tcPr>
          <w:p w14:paraId="5E8DE45B"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lang w:eastAsia="en-US"/>
              </w:rPr>
            </w:pPr>
            <w:r w:rsidRPr="00781E87">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047E6548"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tcPr>
          <w:p w14:paraId="0000360E"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EF6C83" w:rsidRPr="00781E87" w14:paraId="160A149B" w14:textId="77777777" w:rsidTr="00E97D7F">
        <w:tc>
          <w:tcPr>
            <w:tcW w:w="562" w:type="dxa"/>
            <w:tcBorders>
              <w:top w:val="single" w:sz="4" w:space="0" w:color="auto"/>
              <w:left w:val="single" w:sz="4" w:space="0" w:color="auto"/>
              <w:bottom w:val="single" w:sz="4" w:space="0" w:color="auto"/>
              <w:right w:val="single" w:sz="4" w:space="0" w:color="auto"/>
            </w:tcBorders>
            <w:hideMark/>
          </w:tcPr>
          <w:p w14:paraId="127FB740"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sz w:val="24"/>
                <w:szCs w:val="24"/>
                <w:lang w:eastAsia="en-US"/>
              </w:rPr>
            </w:pPr>
            <w:r w:rsidRPr="00781E87">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48A5C6A0"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6095" w:type="dxa"/>
            <w:tcBorders>
              <w:top w:val="single" w:sz="4" w:space="0" w:color="auto"/>
              <w:left w:val="single" w:sz="4" w:space="0" w:color="auto"/>
              <w:bottom w:val="single" w:sz="4" w:space="0" w:color="auto"/>
              <w:right w:val="single" w:sz="4" w:space="0" w:color="auto"/>
            </w:tcBorders>
          </w:tcPr>
          <w:p w14:paraId="1AC1C0B1" w14:textId="77777777" w:rsidR="00EF6C83" w:rsidRPr="00781E87" w:rsidRDefault="00EF6C83" w:rsidP="00781E87">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BC52AAB" w14:textId="77777777" w:rsidR="00EF6C83" w:rsidRPr="00781E87" w:rsidRDefault="00EF6C83" w:rsidP="00781E87">
      <w:pPr>
        <w:spacing w:after="0" w:line="240" w:lineRule="auto"/>
        <w:jc w:val="both"/>
        <w:rPr>
          <w:rFonts w:ascii="Times New Roman" w:eastAsia="Calibri" w:hAnsi="Times New Roman" w:cs="Times New Roman"/>
          <w:bCs/>
          <w:i/>
          <w:color w:val="000000"/>
          <w:sz w:val="24"/>
          <w:szCs w:val="24"/>
        </w:rPr>
      </w:pPr>
      <w:r w:rsidRPr="00781E87">
        <w:rPr>
          <w:rFonts w:ascii="Times New Roman" w:eastAsia="Calibri" w:hAnsi="Times New Roman" w:cs="Times New Roman"/>
          <w:bCs/>
          <w:i/>
          <w:color w:val="000000"/>
          <w:sz w:val="24"/>
          <w:szCs w:val="24"/>
        </w:rPr>
        <w:t xml:space="preserve">Pildyti tuomet, </w:t>
      </w:r>
      <w:r w:rsidRPr="00781E87">
        <w:rPr>
          <w:rFonts w:ascii="Times New Roman" w:eastAsia="Calibri" w:hAnsi="Times New Roman" w:cs="Times New Roman"/>
          <w:b/>
          <w:bCs/>
          <w:i/>
          <w:color w:val="000000"/>
          <w:sz w:val="24"/>
          <w:szCs w:val="24"/>
        </w:rPr>
        <w:t>jei tiekėjui yra žinomi</w:t>
      </w:r>
      <w:r w:rsidRPr="00781E87">
        <w:rPr>
          <w:rFonts w:ascii="Times New Roman" w:eastAsia="Calibri" w:hAnsi="Times New Roman" w:cs="Times New Roman"/>
          <w:bCs/>
          <w:i/>
          <w:color w:val="000000"/>
          <w:sz w:val="24"/>
          <w:szCs w:val="24"/>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7602A9F9" w14:textId="77777777" w:rsidR="00EF6C83" w:rsidRPr="00781E87" w:rsidRDefault="00EF6C83" w:rsidP="00781E87">
      <w:pPr>
        <w:spacing w:after="0" w:line="240" w:lineRule="auto"/>
        <w:jc w:val="both"/>
        <w:rPr>
          <w:rFonts w:ascii="Times New Roman" w:eastAsia="Calibri" w:hAnsi="Times New Roman" w:cs="Times New Roman"/>
          <w:bCs/>
          <w:sz w:val="24"/>
          <w:szCs w:val="24"/>
        </w:rPr>
      </w:pPr>
    </w:p>
    <w:p w14:paraId="5F3FBD13"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bCs/>
          <w:sz w:val="24"/>
          <w:szCs w:val="24"/>
        </w:rPr>
        <w:t>6 lentelė. Kartu su pasiūlymu pateikiami šie dokumentai</w:t>
      </w:r>
      <w:r w:rsidRPr="00781E87">
        <w:rPr>
          <w:rFonts w:ascii="Times New Roman" w:eastAsia="Calibri" w:hAnsi="Times New Roman" w:cs="Times New Roman"/>
          <w:sz w:val="24"/>
          <w:szCs w:val="24"/>
        </w:rPr>
        <w:t>:</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8799"/>
        <w:gridCol w:w="1240"/>
      </w:tblGrid>
      <w:tr w:rsidR="00EF6C83" w:rsidRPr="00781E87" w14:paraId="7DDA869A" w14:textId="77777777" w:rsidTr="00B040E6">
        <w:tc>
          <w:tcPr>
            <w:tcW w:w="28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B45796A" w14:textId="77777777" w:rsidR="00EF6C83" w:rsidRPr="00781E87" w:rsidRDefault="00EF6C83" w:rsidP="00781E87">
            <w:pPr>
              <w:spacing w:after="0" w:line="240" w:lineRule="auto"/>
              <w:jc w:val="center"/>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Eil. Nr.</w:t>
            </w:r>
          </w:p>
        </w:tc>
        <w:tc>
          <w:tcPr>
            <w:tcW w:w="413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4FA67C" w14:textId="77777777" w:rsidR="00EF6C83" w:rsidRPr="00781E87" w:rsidRDefault="00EF6C83" w:rsidP="00781E87">
            <w:pPr>
              <w:spacing w:after="0" w:line="240" w:lineRule="auto"/>
              <w:jc w:val="center"/>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Pateikto dokumento pavadinimas</w:t>
            </w:r>
          </w:p>
        </w:tc>
        <w:tc>
          <w:tcPr>
            <w:tcW w:w="58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1B2A7C2" w14:textId="77777777" w:rsidR="00EF6C83" w:rsidRPr="00781E87" w:rsidRDefault="00EF6C83" w:rsidP="00781E87">
            <w:pPr>
              <w:spacing w:after="0" w:line="240" w:lineRule="auto"/>
              <w:jc w:val="center"/>
              <w:rPr>
                <w:rFonts w:ascii="Times New Roman" w:eastAsia="Calibri" w:hAnsi="Times New Roman" w:cs="Times New Roman"/>
                <w:b/>
                <w:i/>
                <w:sz w:val="24"/>
                <w:szCs w:val="24"/>
                <w:lang w:eastAsia="en-US"/>
              </w:rPr>
            </w:pPr>
            <w:r w:rsidRPr="00781E87">
              <w:rPr>
                <w:rFonts w:ascii="Times New Roman" w:eastAsia="Calibri" w:hAnsi="Times New Roman" w:cs="Times New Roman"/>
                <w:b/>
                <w:i/>
                <w:sz w:val="24"/>
                <w:szCs w:val="24"/>
                <w:lang w:eastAsia="en-US"/>
              </w:rPr>
              <w:t>Pateikta (Taip/Ne)</w:t>
            </w:r>
          </w:p>
        </w:tc>
      </w:tr>
      <w:tr w:rsidR="00EF6C83" w:rsidRPr="00781E87" w14:paraId="25763D95" w14:textId="77777777" w:rsidTr="00B040E6">
        <w:tc>
          <w:tcPr>
            <w:tcW w:w="288" w:type="pct"/>
            <w:tcBorders>
              <w:top w:val="single" w:sz="4" w:space="0" w:color="auto"/>
              <w:left w:val="single" w:sz="4" w:space="0" w:color="auto"/>
              <w:bottom w:val="single" w:sz="4" w:space="0" w:color="auto"/>
              <w:right w:val="single" w:sz="4" w:space="0" w:color="auto"/>
            </w:tcBorders>
            <w:hideMark/>
          </w:tcPr>
          <w:p w14:paraId="436ACCF0"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1.</w:t>
            </w:r>
          </w:p>
        </w:tc>
        <w:tc>
          <w:tcPr>
            <w:tcW w:w="4130" w:type="pct"/>
            <w:tcBorders>
              <w:top w:val="single" w:sz="4" w:space="0" w:color="auto"/>
              <w:left w:val="single" w:sz="4" w:space="0" w:color="auto"/>
              <w:bottom w:val="single" w:sz="4" w:space="0" w:color="auto"/>
              <w:right w:val="single" w:sz="4" w:space="0" w:color="auto"/>
            </w:tcBorders>
            <w:shd w:val="clear" w:color="auto" w:fill="FFFFFF"/>
            <w:hideMark/>
          </w:tcPr>
          <w:p w14:paraId="7344EAED" w14:textId="31C9BE70"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 xml:space="preserve">EBVPD pirkimo dokumentų </w:t>
            </w:r>
            <w:r w:rsidR="0097303E">
              <w:rPr>
                <w:rFonts w:ascii="Times New Roman" w:eastAsia="Calibri" w:hAnsi="Times New Roman" w:cs="Times New Roman"/>
                <w:sz w:val="24"/>
                <w:szCs w:val="24"/>
                <w:lang w:eastAsia="en-US"/>
              </w:rPr>
              <w:t>5</w:t>
            </w:r>
            <w:r w:rsidRPr="00781E87">
              <w:rPr>
                <w:rFonts w:ascii="Times New Roman" w:eastAsia="Calibri" w:hAnsi="Times New Roman" w:cs="Times New Roman"/>
                <w:sz w:val="24"/>
                <w:szCs w:val="24"/>
                <w:lang w:eastAsia="en-US"/>
              </w:rPr>
              <w:t xml:space="preserve"> priedas</w:t>
            </w:r>
          </w:p>
        </w:tc>
        <w:tc>
          <w:tcPr>
            <w:tcW w:w="582" w:type="pct"/>
            <w:tcBorders>
              <w:top w:val="single" w:sz="4" w:space="0" w:color="auto"/>
              <w:left w:val="single" w:sz="4" w:space="0" w:color="auto"/>
              <w:bottom w:val="single" w:sz="4" w:space="0" w:color="auto"/>
              <w:right w:val="single" w:sz="4" w:space="0" w:color="auto"/>
            </w:tcBorders>
          </w:tcPr>
          <w:p w14:paraId="35F57AD6"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DC38858" w14:textId="77777777" w:rsidTr="00B040E6">
        <w:tc>
          <w:tcPr>
            <w:tcW w:w="288" w:type="pct"/>
            <w:tcBorders>
              <w:top w:val="single" w:sz="4" w:space="0" w:color="auto"/>
              <w:left w:val="single" w:sz="4" w:space="0" w:color="auto"/>
              <w:bottom w:val="single" w:sz="4" w:space="0" w:color="auto"/>
              <w:right w:val="single" w:sz="4" w:space="0" w:color="auto"/>
            </w:tcBorders>
            <w:hideMark/>
          </w:tcPr>
          <w:p w14:paraId="44254ECD"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lastRenderedPageBreak/>
              <w:t>2.</w:t>
            </w:r>
          </w:p>
        </w:tc>
        <w:tc>
          <w:tcPr>
            <w:tcW w:w="4130" w:type="pct"/>
            <w:tcBorders>
              <w:top w:val="single" w:sz="4" w:space="0" w:color="auto"/>
              <w:left w:val="single" w:sz="4" w:space="0" w:color="auto"/>
              <w:bottom w:val="single" w:sz="4" w:space="0" w:color="auto"/>
              <w:right w:val="single" w:sz="4" w:space="0" w:color="auto"/>
            </w:tcBorders>
            <w:shd w:val="clear" w:color="auto" w:fill="FFFFFF"/>
            <w:hideMark/>
          </w:tcPr>
          <w:p w14:paraId="664CE7DC" w14:textId="3CF4D251" w:rsidR="00EF6C83" w:rsidRPr="00781E87" w:rsidRDefault="00FC70AB" w:rsidP="00781E87">
            <w:pPr>
              <w:spacing w:after="0" w:line="240" w:lineRule="auto"/>
              <w:jc w:val="both"/>
              <w:rPr>
                <w:rFonts w:ascii="Times New Roman" w:eastAsia="Calibri" w:hAnsi="Times New Roman" w:cs="Times New Roman"/>
                <w:sz w:val="24"/>
                <w:szCs w:val="24"/>
                <w:lang w:eastAsia="en-US"/>
              </w:rPr>
            </w:pPr>
            <w:r>
              <w:rPr>
                <w:rFonts w:ascii="Times New Roman" w:eastAsia="Arial Unicode MS" w:hAnsi="Times New Roman" w:cs="Times New Roman"/>
                <w:sz w:val="24"/>
                <w:szCs w:val="24"/>
                <w:bdr w:val="none" w:sz="0" w:space="0" w:color="auto" w:frame="1"/>
                <w:lang w:eastAsia="en-US"/>
              </w:rPr>
              <w:t>Užpildyta</w:t>
            </w:r>
            <w:r w:rsidR="00DE4126">
              <w:rPr>
                <w:rFonts w:ascii="Times New Roman" w:eastAsia="Arial Unicode MS" w:hAnsi="Times New Roman" w:cs="Times New Roman"/>
                <w:sz w:val="24"/>
                <w:szCs w:val="24"/>
                <w:bdr w:val="none" w:sz="0" w:space="0" w:color="auto" w:frame="1"/>
                <w:lang w:eastAsia="en-US"/>
              </w:rPr>
              <w:t>s</w:t>
            </w:r>
            <w:r>
              <w:rPr>
                <w:rFonts w:ascii="Times New Roman" w:eastAsia="Arial Unicode MS" w:hAnsi="Times New Roman" w:cs="Times New Roman"/>
                <w:sz w:val="24"/>
                <w:szCs w:val="24"/>
                <w:bdr w:val="none" w:sz="0" w:space="0" w:color="auto" w:frame="1"/>
                <w:lang w:eastAsia="en-US"/>
              </w:rPr>
              <w:t xml:space="preserve"> </w:t>
            </w:r>
            <w:r w:rsidR="00EF6C83" w:rsidRPr="00781E87">
              <w:rPr>
                <w:rFonts w:ascii="Times New Roman" w:eastAsia="Arial Unicode MS" w:hAnsi="Times New Roman" w:cs="Times New Roman"/>
                <w:sz w:val="24"/>
                <w:szCs w:val="24"/>
                <w:bdr w:val="none" w:sz="0" w:space="0" w:color="auto" w:frame="1"/>
                <w:lang w:eastAsia="en-US"/>
              </w:rPr>
              <w:t>Techninė</w:t>
            </w:r>
            <w:r>
              <w:rPr>
                <w:rFonts w:ascii="Times New Roman" w:eastAsia="Arial Unicode MS" w:hAnsi="Times New Roman" w:cs="Times New Roman"/>
                <w:sz w:val="24"/>
                <w:szCs w:val="24"/>
                <w:bdr w:val="none" w:sz="0" w:space="0" w:color="auto" w:frame="1"/>
                <w:lang w:eastAsia="en-US"/>
              </w:rPr>
              <w:t>s</w:t>
            </w:r>
            <w:r w:rsidR="00EF6C83" w:rsidRPr="00781E87">
              <w:rPr>
                <w:rFonts w:ascii="Times New Roman" w:eastAsia="Arial Unicode MS" w:hAnsi="Times New Roman" w:cs="Times New Roman"/>
                <w:sz w:val="24"/>
                <w:szCs w:val="24"/>
                <w:bdr w:val="none" w:sz="0" w:space="0" w:color="auto" w:frame="1"/>
                <w:lang w:eastAsia="en-US"/>
              </w:rPr>
              <w:t xml:space="preserve"> specifikacij</w:t>
            </w:r>
            <w:r>
              <w:rPr>
                <w:rFonts w:ascii="Times New Roman" w:eastAsia="Arial Unicode MS" w:hAnsi="Times New Roman" w:cs="Times New Roman"/>
                <w:sz w:val="24"/>
                <w:szCs w:val="24"/>
                <w:bdr w:val="none" w:sz="0" w:space="0" w:color="auto" w:frame="1"/>
                <w:lang w:eastAsia="en-US"/>
              </w:rPr>
              <w:t xml:space="preserve">os </w:t>
            </w:r>
            <w:r w:rsidR="00DE4126">
              <w:rPr>
                <w:rFonts w:ascii="Times New Roman" w:eastAsia="Arial Unicode MS" w:hAnsi="Times New Roman" w:cs="Times New Roman"/>
                <w:sz w:val="24"/>
                <w:szCs w:val="24"/>
                <w:bdr w:val="none" w:sz="0" w:space="0" w:color="auto" w:frame="1"/>
                <w:lang w:eastAsia="en-US"/>
              </w:rPr>
              <w:t>2 priedas, 1</w:t>
            </w:r>
            <w:r>
              <w:rPr>
                <w:rFonts w:ascii="Times New Roman" w:eastAsia="Arial Unicode MS" w:hAnsi="Times New Roman" w:cs="Times New Roman"/>
                <w:sz w:val="24"/>
                <w:szCs w:val="24"/>
                <w:bdr w:val="none" w:sz="0" w:space="0" w:color="auto" w:frame="1"/>
                <w:lang w:eastAsia="en-US"/>
              </w:rPr>
              <w:t xml:space="preserve"> lentelė</w:t>
            </w:r>
            <w:r w:rsidR="00EF6C83" w:rsidRPr="00781E87">
              <w:rPr>
                <w:rFonts w:ascii="Times New Roman" w:eastAsia="Arial Unicode MS" w:hAnsi="Times New Roman" w:cs="Times New Roman"/>
                <w:sz w:val="24"/>
                <w:szCs w:val="24"/>
                <w:bdr w:val="none" w:sz="0" w:space="0" w:color="auto" w:frame="1"/>
                <w:lang w:eastAsia="en-US"/>
              </w:rPr>
              <w:t xml:space="preserve"> </w:t>
            </w:r>
            <w:r w:rsidR="00624A4F">
              <w:rPr>
                <w:rFonts w:ascii="Times New Roman" w:eastAsia="Arial Unicode MS" w:hAnsi="Times New Roman" w:cs="Times New Roman"/>
                <w:sz w:val="24"/>
                <w:szCs w:val="24"/>
                <w:bdr w:val="none" w:sz="0" w:space="0" w:color="auto" w:frame="1"/>
                <w:lang w:eastAsia="en-US"/>
              </w:rPr>
              <w:t>Reikalavimai įrangos techniniams parametrams</w:t>
            </w:r>
            <w:r w:rsidR="00DE4126">
              <w:rPr>
                <w:rFonts w:ascii="Times New Roman" w:eastAsia="Arial Unicode MS" w:hAnsi="Times New Roman" w:cs="Times New Roman"/>
                <w:sz w:val="24"/>
                <w:szCs w:val="24"/>
                <w:bdr w:val="none" w:sz="0" w:space="0" w:color="auto" w:frame="1"/>
                <w:lang w:eastAsia="en-US"/>
              </w:rPr>
              <w:t xml:space="preserve"> ir tai patvirtinantys įrodymai.</w:t>
            </w:r>
          </w:p>
        </w:tc>
        <w:tc>
          <w:tcPr>
            <w:tcW w:w="582" w:type="pct"/>
            <w:tcBorders>
              <w:top w:val="single" w:sz="4" w:space="0" w:color="auto"/>
              <w:left w:val="single" w:sz="4" w:space="0" w:color="auto"/>
              <w:bottom w:val="single" w:sz="4" w:space="0" w:color="auto"/>
              <w:right w:val="single" w:sz="4" w:space="0" w:color="auto"/>
            </w:tcBorders>
          </w:tcPr>
          <w:p w14:paraId="2F67D78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52A3722" w14:textId="77777777" w:rsidTr="00B040E6">
        <w:tc>
          <w:tcPr>
            <w:tcW w:w="288" w:type="pct"/>
            <w:tcBorders>
              <w:top w:val="single" w:sz="4" w:space="0" w:color="auto"/>
              <w:left w:val="single" w:sz="4" w:space="0" w:color="auto"/>
              <w:bottom w:val="single" w:sz="4" w:space="0" w:color="auto"/>
              <w:right w:val="single" w:sz="4" w:space="0" w:color="auto"/>
            </w:tcBorders>
            <w:hideMark/>
          </w:tcPr>
          <w:p w14:paraId="115263F3" w14:textId="67B5BC59" w:rsidR="00EF6C83" w:rsidRPr="00781E87" w:rsidRDefault="00A0317C" w:rsidP="00781E8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EF6C83" w:rsidRPr="00781E87">
              <w:rPr>
                <w:rFonts w:ascii="Times New Roman" w:eastAsia="Calibri" w:hAnsi="Times New Roman" w:cs="Times New Roman"/>
                <w:sz w:val="24"/>
                <w:szCs w:val="24"/>
                <w:lang w:eastAsia="en-US"/>
              </w:rPr>
              <w:t>.</w:t>
            </w:r>
          </w:p>
        </w:tc>
        <w:tc>
          <w:tcPr>
            <w:tcW w:w="4130" w:type="pct"/>
            <w:tcBorders>
              <w:top w:val="single" w:sz="4" w:space="0" w:color="auto"/>
              <w:left w:val="single" w:sz="4" w:space="0" w:color="auto"/>
              <w:bottom w:val="single" w:sz="4" w:space="0" w:color="auto"/>
              <w:right w:val="single" w:sz="4" w:space="0" w:color="auto"/>
            </w:tcBorders>
            <w:hideMark/>
          </w:tcPr>
          <w:p w14:paraId="20D11BCC" w14:textId="3E8BFC2F" w:rsidR="00EF6C83" w:rsidRPr="00781E87" w:rsidRDefault="00EF6C83" w:rsidP="00781E87">
            <w:pPr>
              <w:spacing w:after="0" w:line="240" w:lineRule="auto"/>
              <w:jc w:val="both"/>
              <w:rPr>
                <w:rFonts w:ascii="Times New Roman" w:eastAsia="Calibri" w:hAnsi="Times New Roman" w:cs="Times New Roman"/>
                <w:sz w:val="24"/>
                <w:szCs w:val="24"/>
                <w:lang w:eastAsia="en-US"/>
              </w:rPr>
            </w:pPr>
            <w:r w:rsidRPr="00781E87">
              <w:rPr>
                <w:rFonts w:ascii="Times New Roman" w:eastAsia="Calibri" w:hAnsi="Times New Roman" w:cs="Times New Roman"/>
                <w:sz w:val="24"/>
                <w:szCs w:val="24"/>
                <w:lang w:eastAsia="en-US"/>
              </w:rPr>
              <w:t xml:space="preserve">Deklaracija dėl Tarybos reglamente (ES) 2022/576 nustatytų sąlygų nebuvimo pirkimo dokumentų </w:t>
            </w:r>
            <w:r w:rsidR="00BB568E">
              <w:rPr>
                <w:rFonts w:ascii="Times New Roman" w:eastAsia="Calibri" w:hAnsi="Times New Roman" w:cs="Times New Roman"/>
                <w:sz w:val="24"/>
                <w:szCs w:val="24"/>
                <w:lang w:eastAsia="en-US"/>
              </w:rPr>
              <w:t>7</w:t>
            </w:r>
            <w:r w:rsidRPr="00781E87">
              <w:rPr>
                <w:rFonts w:ascii="Times New Roman" w:eastAsia="Calibri" w:hAnsi="Times New Roman" w:cs="Times New Roman"/>
                <w:sz w:val="24"/>
                <w:szCs w:val="24"/>
                <w:lang w:eastAsia="en-US"/>
              </w:rPr>
              <w:t xml:space="preserve">  priedas</w:t>
            </w:r>
          </w:p>
        </w:tc>
        <w:tc>
          <w:tcPr>
            <w:tcW w:w="582" w:type="pct"/>
            <w:tcBorders>
              <w:top w:val="single" w:sz="4" w:space="0" w:color="auto"/>
              <w:left w:val="single" w:sz="4" w:space="0" w:color="auto"/>
              <w:bottom w:val="single" w:sz="4" w:space="0" w:color="auto"/>
              <w:right w:val="single" w:sz="4" w:space="0" w:color="auto"/>
            </w:tcBorders>
          </w:tcPr>
          <w:p w14:paraId="112435A2"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06FE6D9E" w14:textId="77777777" w:rsidTr="00B040E6">
        <w:tc>
          <w:tcPr>
            <w:tcW w:w="288" w:type="pct"/>
            <w:tcBorders>
              <w:top w:val="single" w:sz="4" w:space="0" w:color="auto"/>
              <w:left w:val="single" w:sz="4" w:space="0" w:color="auto"/>
              <w:bottom w:val="single" w:sz="4" w:space="0" w:color="auto"/>
              <w:right w:val="single" w:sz="4" w:space="0" w:color="auto"/>
            </w:tcBorders>
          </w:tcPr>
          <w:p w14:paraId="2F91DE6E" w14:textId="352AAA89" w:rsidR="00EF6C83" w:rsidRPr="00781E87" w:rsidRDefault="00A0317C" w:rsidP="00781E8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800B81">
              <w:rPr>
                <w:rFonts w:ascii="Times New Roman" w:eastAsia="Calibri" w:hAnsi="Times New Roman" w:cs="Times New Roman"/>
                <w:sz w:val="24"/>
                <w:szCs w:val="24"/>
                <w:lang w:eastAsia="en-US"/>
              </w:rPr>
              <w:t>.</w:t>
            </w:r>
          </w:p>
        </w:tc>
        <w:tc>
          <w:tcPr>
            <w:tcW w:w="4130" w:type="pct"/>
            <w:tcBorders>
              <w:top w:val="single" w:sz="4" w:space="0" w:color="auto"/>
              <w:left w:val="single" w:sz="4" w:space="0" w:color="auto"/>
              <w:bottom w:val="single" w:sz="4" w:space="0" w:color="auto"/>
              <w:right w:val="single" w:sz="4" w:space="0" w:color="auto"/>
            </w:tcBorders>
          </w:tcPr>
          <w:p w14:paraId="0A0EFBF4" w14:textId="25734078" w:rsidR="00EF6C83" w:rsidRPr="00E5198F" w:rsidRDefault="00C54F44" w:rsidP="00781E8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Dokumentai patvirtinantys </w:t>
            </w:r>
            <w:r w:rsidR="00E5198F" w:rsidRPr="00E5198F">
              <w:rPr>
                <w:rFonts w:ascii="Times New Roman" w:eastAsia="Calibri" w:hAnsi="Times New Roman" w:cs="Times New Roman"/>
                <w:sz w:val="24"/>
                <w:szCs w:val="24"/>
                <w:lang w:eastAsia="en-US"/>
              </w:rPr>
              <w:t xml:space="preserve"> aplinkos apsaugos reikalavim</w:t>
            </w:r>
            <w:r>
              <w:rPr>
                <w:rFonts w:ascii="Times New Roman" w:eastAsia="Calibri" w:hAnsi="Times New Roman" w:cs="Times New Roman"/>
                <w:sz w:val="24"/>
                <w:szCs w:val="24"/>
                <w:lang w:eastAsia="en-US"/>
              </w:rPr>
              <w:t xml:space="preserve">us nustatytus </w:t>
            </w:r>
            <w:r w:rsidR="00DE4126">
              <w:rPr>
                <w:rFonts w:ascii="Times New Roman" w:eastAsia="Calibri" w:hAnsi="Times New Roman" w:cs="Times New Roman"/>
                <w:sz w:val="24"/>
                <w:szCs w:val="24"/>
                <w:lang w:eastAsia="en-US"/>
              </w:rPr>
              <w:t>T</w:t>
            </w:r>
            <w:r>
              <w:rPr>
                <w:rFonts w:ascii="Times New Roman" w:eastAsia="Calibri" w:hAnsi="Times New Roman" w:cs="Times New Roman"/>
                <w:sz w:val="24"/>
                <w:szCs w:val="24"/>
                <w:lang w:eastAsia="en-US"/>
              </w:rPr>
              <w:t>echninės specifikacijos 1</w:t>
            </w:r>
            <w:r w:rsidR="003C48D8">
              <w:rPr>
                <w:rFonts w:ascii="Times New Roman" w:eastAsia="Calibri" w:hAnsi="Times New Roman" w:cs="Times New Roman"/>
                <w:sz w:val="24"/>
                <w:szCs w:val="24"/>
                <w:lang w:eastAsia="en-US"/>
              </w:rPr>
              <w:t>1</w:t>
            </w:r>
            <w:r w:rsidR="000A7259">
              <w:rPr>
                <w:rFonts w:ascii="Times New Roman" w:eastAsia="Calibri" w:hAnsi="Times New Roman" w:cs="Times New Roman"/>
                <w:sz w:val="24"/>
                <w:szCs w:val="24"/>
                <w:lang w:eastAsia="en-US"/>
              </w:rPr>
              <w:t>,12,13</w:t>
            </w:r>
            <w:r>
              <w:rPr>
                <w:rFonts w:ascii="Times New Roman" w:eastAsia="Calibri" w:hAnsi="Times New Roman" w:cs="Times New Roman"/>
                <w:sz w:val="24"/>
                <w:szCs w:val="24"/>
                <w:lang w:eastAsia="en-US"/>
              </w:rPr>
              <w:t xml:space="preserve"> punkte</w:t>
            </w:r>
          </w:p>
        </w:tc>
        <w:tc>
          <w:tcPr>
            <w:tcW w:w="582" w:type="pct"/>
            <w:tcBorders>
              <w:top w:val="single" w:sz="4" w:space="0" w:color="auto"/>
              <w:left w:val="single" w:sz="4" w:space="0" w:color="auto"/>
              <w:bottom w:val="single" w:sz="4" w:space="0" w:color="auto"/>
              <w:right w:val="single" w:sz="4" w:space="0" w:color="auto"/>
            </w:tcBorders>
          </w:tcPr>
          <w:p w14:paraId="7BE478E2"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A0317C" w:rsidRPr="00781E87" w14:paraId="790A4B1F" w14:textId="77777777" w:rsidTr="00B040E6">
        <w:tc>
          <w:tcPr>
            <w:tcW w:w="288" w:type="pct"/>
            <w:tcBorders>
              <w:top w:val="single" w:sz="4" w:space="0" w:color="auto"/>
              <w:left w:val="single" w:sz="4" w:space="0" w:color="auto"/>
              <w:bottom w:val="single" w:sz="4" w:space="0" w:color="auto"/>
              <w:right w:val="single" w:sz="4" w:space="0" w:color="auto"/>
            </w:tcBorders>
          </w:tcPr>
          <w:p w14:paraId="61BCB3C4" w14:textId="6C77C6E3" w:rsidR="00A0317C" w:rsidRDefault="00465BD1" w:rsidP="00781E8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4130" w:type="pct"/>
            <w:tcBorders>
              <w:top w:val="single" w:sz="4" w:space="0" w:color="auto"/>
              <w:left w:val="single" w:sz="4" w:space="0" w:color="auto"/>
              <w:bottom w:val="single" w:sz="4" w:space="0" w:color="auto"/>
              <w:right w:val="single" w:sz="4" w:space="0" w:color="auto"/>
            </w:tcBorders>
          </w:tcPr>
          <w:p w14:paraId="1F4955B3" w14:textId="625E8016" w:rsidR="00A0317C" w:rsidRPr="000E0518" w:rsidRDefault="00465BD1" w:rsidP="00781E87">
            <w:pPr>
              <w:spacing w:after="0" w:line="240" w:lineRule="auto"/>
              <w:jc w:val="both"/>
              <w:rPr>
                <w:rFonts w:ascii="Times New Roman" w:eastAsia="Calibri" w:hAnsi="Times New Roman" w:cs="Times New Roman"/>
                <w:i/>
                <w:iCs/>
                <w:color w:val="808080" w:themeColor="background1" w:themeShade="80"/>
                <w:sz w:val="24"/>
                <w:szCs w:val="24"/>
                <w:lang w:eastAsia="en-US"/>
              </w:rPr>
            </w:pPr>
            <w:r w:rsidRPr="000E0518">
              <w:rPr>
                <w:rFonts w:ascii="Times New Roman" w:eastAsia="Calibri" w:hAnsi="Times New Roman" w:cs="Times New Roman"/>
                <w:i/>
                <w:iCs/>
                <w:color w:val="808080" w:themeColor="background1" w:themeShade="80"/>
                <w:sz w:val="24"/>
                <w:szCs w:val="24"/>
                <w:lang w:eastAsia="en-US"/>
              </w:rPr>
              <w:t>Įgaliojimas (kai taikomas)</w:t>
            </w:r>
          </w:p>
        </w:tc>
        <w:tc>
          <w:tcPr>
            <w:tcW w:w="582" w:type="pct"/>
            <w:tcBorders>
              <w:top w:val="single" w:sz="4" w:space="0" w:color="auto"/>
              <w:left w:val="single" w:sz="4" w:space="0" w:color="auto"/>
              <w:bottom w:val="single" w:sz="4" w:space="0" w:color="auto"/>
              <w:right w:val="single" w:sz="4" w:space="0" w:color="auto"/>
            </w:tcBorders>
          </w:tcPr>
          <w:p w14:paraId="5B697DC1" w14:textId="77777777" w:rsidR="00A0317C" w:rsidRPr="00781E87" w:rsidRDefault="00A0317C" w:rsidP="00781E87">
            <w:pPr>
              <w:spacing w:after="0" w:line="240" w:lineRule="auto"/>
              <w:jc w:val="both"/>
              <w:rPr>
                <w:rFonts w:ascii="Times New Roman" w:eastAsia="Calibri" w:hAnsi="Times New Roman" w:cs="Times New Roman"/>
                <w:sz w:val="24"/>
                <w:szCs w:val="24"/>
                <w:lang w:eastAsia="en-US"/>
              </w:rPr>
            </w:pPr>
          </w:p>
        </w:tc>
      </w:tr>
      <w:tr w:rsidR="00465BD1" w:rsidRPr="00781E87" w14:paraId="6CF23233" w14:textId="77777777" w:rsidTr="00B040E6">
        <w:tc>
          <w:tcPr>
            <w:tcW w:w="288" w:type="pct"/>
            <w:tcBorders>
              <w:top w:val="single" w:sz="4" w:space="0" w:color="auto"/>
              <w:left w:val="single" w:sz="4" w:space="0" w:color="auto"/>
              <w:bottom w:val="single" w:sz="4" w:space="0" w:color="auto"/>
              <w:right w:val="single" w:sz="4" w:space="0" w:color="auto"/>
            </w:tcBorders>
          </w:tcPr>
          <w:p w14:paraId="19F3829B" w14:textId="28393783" w:rsidR="00465BD1" w:rsidRDefault="00465BD1" w:rsidP="00781E8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4130" w:type="pct"/>
            <w:tcBorders>
              <w:top w:val="single" w:sz="4" w:space="0" w:color="auto"/>
              <w:left w:val="single" w:sz="4" w:space="0" w:color="auto"/>
              <w:bottom w:val="single" w:sz="4" w:space="0" w:color="auto"/>
              <w:right w:val="single" w:sz="4" w:space="0" w:color="auto"/>
            </w:tcBorders>
          </w:tcPr>
          <w:p w14:paraId="2DE62144" w14:textId="595F89D7" w:rsidR="00465BD1" w:rsidRPr="000E0518" w:rsidRDefault="00465BD1" w:rsidP="00781E87">
            <w:pPr>
              <w:spacing w:after="0" w:line="240" w:lineRule="auto"/>
              <w:jc w:val="both"/>
              <w:rPr>
                <w:rFonts w:ascii="Times New Roman" w:eastAsia="Calibri" w:hAnsi="Times New Roman" w:cs="Times New Roman"/>
                <w:i/>
                <w:iCs/>
                <w:color w:val="808080" w:themeColor="background1" w:themeShade="80"/>
                <w:sz w:val="24"/>
                <w:szCs w:val="24"/>
                <w:lang w:eastAsia="en-US"/>
              </w:rPr>
            </w:pPr>
            <w:r w:rsidRPr="000E0518">
              <w:rPr>
                <w:rFonts w:ascii="Times New Roman" w:eastAsia="Calibri" w:hAnsi="Times New Roman" w:cs="Times New Roman"/>
                <w:i/>
                <w:iCs/>
                <w:color w:val="808080" w:themeColor="background1" w:themeShade="80"/>
                <w:sz w:val="24"/>
                <w:szCs w:val="24"/>
                <w:lang w:eastAsia="en-US"/>
              </w:rPr>
              <w:t>Jungtinės veiklos sutartis (kai taikoma)</w:t>
            </w:r>
          </w:p>
        </w:tc>
        <w:tc>
          <w:tcPr>
            <w:tcW w:w="582" w:type="pct"/>
            <w:tcBorders>
              <w:top w:val="single" w:sz="4" w:space="0" w:color="auto"/>
              <w:left w:val="single" w:sz="4" w:space="0" w:color="auto"/>
              <w:bottom w:val="single" w:sz="4" w:space="0" w:color="auto"/>
              <w:right w:val="single" w:sz="4" w:space="0" w:color="auto"/>
            </w:tcBorders>
          </w:tcPr>
          <w:p w14:paraId="709706F1" w14:textId="77777777" w:rsidR="00465BD1" w:rsidRPr="00781E87" w:rsidRDefault="00465BD1" w:rsidP="00781E87">
            <w:pPr>
              <w:spacing w:after="0" w:line="240" w:lineRule="auto"/>
              <w:jc w:val="both"/>
              <w:rPr>
                <w:rFonts w:ascii="Times New Roman" w:eastAsia="Calibri" w:hAnsi="Times New Roman" w:cs="Times New Roman"/>
                <w:sz w:val="24"/>
                <w:szCs w:val="24"/>
                <w:lang w:eastAsia="en-US"/>
              </w:rPr>
            </w:pPr>
          </w:p>
        </w:tc>
      </w:tr>
      <w:tr w:rsidR="00465BD1" w:rsidRPr="00781E87" w14:paraId="4EEB1EC6" w14:textId="77777777" w:rsidTr="00B040E6">
        <w:tc>
          <w:tcPr>
            <w:tcW w:w="288" w:type="pct"/>
            <w:tcBorders>
              <w:top w:val="single" w:sz="4" w:space="0" w:color="auto"/>
              <w:left w:val="single" w:sz="4" w:space="0" w:color="auto"/>
              <w:bottom w:val="single" w:sz="4" w:space="0" w:color="auto"/>
              <w:right w:val="single" w:sz="4" w:space="0" w:color="auto"/>
            </w:tcBorders>
          </w:tcPr>
          <w:p w14:paraId="25F11500" w14:textId="36F5D7EC" w:rsidR="00465BD1" w:rsidRDefault="00465BD1" w:rsidP="00781E8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4130" w:type="pct"/>
            <w:tcBorders>
              <w:top w:val="single" w:sz="4" w:space="0" w:color="auto"/>
              <w:left w:val="single" w:sz="4" w:space="0" w:color="auto"/>
              <w:bottom w:val="single" w:sz="4" w:space="0" w:color="auto"/>
              <w:right w:val="single" w:sz="4" w:space="0" w:color="auto"/>
            </w:tcBorders>
          </w:tcPr>
          <w:p w14:paraId="2CBF754C" w14:textId="53435712" w:rsidR="00465BD1" w:rsidRPr="000E0518" w:rsidRDefault="00465BD1" w:rsidP="00781E87">
            <w:pPr>
              <w:spacing w:after="0" w:line="240" w:lineRule="auto"/>
              <w:jc w:val="both"/>
              <w:rPr>
                <w:rFonts w:ascii="Times New Roman" w:eastAsia="Calibri" w:hAnsi="Times New Roman" w:cs="Times New Roman"/>
                <w:i/>
                <w:iCs/>
                <w:color w:val="808080" w:themeColor="background1" w:themeShade="80"/>
                <w:sz w:val="24"/>
                <w:szCs w:val="24"/>
                <w:lang w:eastAsia="en-US"/>
              </w:rPr>
            </w:pPr>
            <w:r w:rsidRPr="000E0518">
              <w:rPr>
                <w:rFonts w:ascii="Times New Roman" w:eastAsia="Calibri" w:hAnsi="Times New Roman" w:cs="Times New Roman"/>
                <w:i/>
                <w:iCs/>
                <w:color w:val="808080" w:themeColor="background1" w:themeShade="80"/>
                <w:sz w:val="24"/>
                <w:szCs w:val="24"/>
                <w:lang w:eastAsia="en-US"/>
              </w:rPr>
              <w:t>Subtiekėjo deklaracija</w:t>
            </w:r>
            <w:r w:rsidR="008A054C">
              <w:rPr>
                <w:rFonts w:ascii="Times New Roman" w:eastAsia="Calibri" w:hAnsi="Times New Roman" w:cs="Times New Roman"/>
                <w:i/>
                <w:iCs/>
                <w:color w:val="808080" w:themeColor="background1" w:themeShade="80"/>
                <w:sz w:val="24"/>
                <w:szCs w:val="24"/>
                <w:lang w:eastAsia="en-US"/>
              </w:rPr>
              <w:t xml:space="preserve"> (sutikimas dalyvauti pirkime)</w:t>
            </w:r>
            <w:r w:rsidRPr="000E0518">
              <w:rPr>
                <w:rFonts w:ascii="Times New Roman" w:eastAsia="Calibri" w:hAnsi="Times New Roman" w:cs="Times New Roman"/>
                <w:i/>
                <w:iCs/>
                <w:color w:val="808080" w:themeColor="background1" w:themeShade="80"/>
                <w:sz w:val="24"/>
                <w:szCs w:val="24"/>
                <w:lang w:eastAsia="en-US"/>
              </w:rPr>
              <w:t xml:space="preserve"> (kai taikomas ir žinomas)</w:t>
            </w:r>
          </w:p>
        </w:tc>
        <w:tc>
          <w:tcPr>
            <w:tcW w:w="582" w:type="pct"/>
            <w:tcBorders>
              <w:top w:val="single" w:sz="4" w:space="0" w:color="auto"/>
              <w:left w:val="single" w:sz="4" w:space="0" w:color="auto"/>
              <w:bottom w:val="single" w:sz="4" w:space="0" w:color="auto"/>
              <w:right w:val="single" w:sz="4" w:space="0" w:color="auto"/>
            </w:tcBorders>
          </w:tcPr>
          <w:p w14:paraId="4803A559" w14:textId="77777777" w:rsidR="00465BD1" w:rsidRPr="00781E87" w:rsidRDefault="00465BD1" w:rsidP="00781E87">
            <w:pPr>
              <w:spacing w:after="0" w:line="240" w:lineRule="auto"/>
              <w:jc w:val="both"/>
              <w:rPr>
                <w:rFonts w:ascii="Times New Roman" w:eastAsia="Calibri" w:hAnsi="Times New Roman" w:cs="Times New Roman"/>
                <w:sz w:val="24"/>
                <w:szCs w:val="24"/>
                <w:lang w:eastAsia="en-US"/>
              </w:rPr>
            </w:pPr>
          </w:p>
        </w:tc>
      </w:tr>
    </w:tbl>
    <w:p w14:paraId="69BFEF15"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iCs/>
          <w:sz w:val="24"/>
          <w:szCs w:val="24"/>
        </w:rPr>
      </w:pPr>
    </w:p>
    <w:p w14:paraId="0343EAAC" w14:textId="77777777" w:rsidR="00EF6C83" w:rsidRPr="00781E87" w:rsidRDefault="00EF6C83" w:rsidP="00781E87">
      <w:pPr>
        <w:shd w:val="clear" w:color="auto" w:fill="FFFFFF"/>
        <w:spacing w:after="0" w:line="240" w:lineRule="auto"/>
        <w:rPr>
          <w:rFonts w:ascii="Times New Roman" w:eastAsia="Times New Roman" w:hAnsi="Times New Roman" w:cs="Times New Roman"/>
          <w:sz w:val="24"/>
          <w:szCs w:val="24"/>
        </w:rPr>
      </w:pPr>
      <w:r w:rsidRPr="00781E87">
        <w:rPr>
          <w:rFonts w:ascii="Times New Roman" w:eastAsia="Calibri" w:hAnsi="Times New Roman" w:cs="Times New Roman"/>
          <w:sz w:val="24"/>
          <w:szCs w:val="24"/>
        </w:rPr>
        <w:t>7</w:t>
      </w:r>
      <w:r w:rsidRPr="00781E87">
        <w:rPr>
          <w:rFonts w:ascii="Times New Roman" w:eastAsia="Calibri" w:hAnsi="Times New Roman" w:cs="Times New Roman"/>
          <w:sz w:val="24"/>
          <w:szCs w:val="24"/>
          <w:shd w:val="clear" w:color="auto" w:fill="FFFFFF"/>
        </w:rPr>
        <w:t xml:space="preserve"> lentelė. Šiame </w:t>
      </w:r>
      <w:r w:rsidRPr="00781E87">
        <w:rPr>
          <w:rFonts w:ascii="Times New Roman" w:eastAsia="Calibri" w:hAnsi="Times New Roman" w:cs="Times New Roman"/>
          <w:bCs/>
          <w:sz w:val="24"/>
          <w:szCs w:val="24"/>
          <w:shd w:val="clear" w:color="auto" w:fill="FFFFFF"/>
        </w:rPr>
        <w:t xml:space="preserve">pateiktame </w:t>
      </w:r>
      <w:r w:rsidRPr="00781E87">
        <w:rPr>
          <w:rFonts w:ascii="Times New Roman" w:eastAsia="Calibri" w:hAnsi="Times New Roman" w:cs="Times New Roman"/>
          <w:sz w:val="24"/>
          <w:szCs w:val="24"/>
          <w:shd w:val="clear" w:color="auto" w:fill="FFFFFF"/>
        </w:rPr>
        <w:t>pasiūlyme yra pateikta ir konfidenciali informacija:</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513"/>
        <w:gridCol w:w="6543"/>
      </w:tblGrid>
      <w:tr w:rsidR="00EF6C83" w:rsidRPr="00781E87" w14:paraId="4EC3150E" w14:textId="77777777" w:rsidTr="00B040E6">
        <w:tc>
          <w:tcPr>
            <w:tcW w:w="28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8E8D7E"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Eil.</w:t>
            </w:r>
          </w:p>
          <w:p w14:paraId="7AD6FFC7"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Nr.</w:t>
            </w:r>
          </w:p>
        </w:tc>
        <w:tc>
          <w:tcPr>
            <w:tcW w:w="16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1F6071"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Pateikto dokumento pavadinimas</w:t>
            </w:r>
          </w:p>
        </w:tc>
        <w:tc>
          <w:tcPr>
            <w:tcW w:w="3071" w:type="pct"/>
            <w:tcBorders>
              <w:top w:val="single" w:sz="4" w:space="0" w:color="auto"/>
              <w:left w:val="single" w:sz="4" w:space="0" w:color="auto"/>
              <w:bottom w:val="single" w:sz="4" w:space="0" w:color="auto"/>
              <w:right w:val="single" w:sz="4" w:space="0" w:color="auto"/>
            </w:tcBorders>
            <w:shd w:val="clear" w:color="auto" w:fill="F2F2F2"/>
            <w:hideMark/>
          </w:tcPr>
          <w:p w14:paraId="3FC39F4D" w14:textId="77777777" w:rsidR="00EF6C83" w:rsidRPr="00781E87" w:rsidRDefault="00EF6C83" w:rsidP="00781E87">
            <w:pPr>
              <w:shd w:val="clear" w:color="auto" w:fill="F2F2F2"/>
              <w:spacing w:after="0" w:line="240" w:lineRule="auto"/>
              <w:jc w:val="center"/>
              <w:rPr>
                <w:rFonts w:ascii="Times New Roman" w:eastAsia="Calibri" w:hAnsi="Times New Roman" w:cs="Times New Roman"/>
                <w:i/>
                <w:sz w:val="24"/>
                <w:szCs w:val="24"/>
                <w:lang w:eastAsia="en-US"/>
              </w:rPr>
            </w:pPr>
            <w:r w:rsidRPr="00781E87">
              <w:rPr>
                <w:rFonts w:ascii="Times New Roman" w:eastAsia="Calibri" w:hAnsi="Times New Roman" w:cs="Times New Roman"/>
                <w:i/>
                <w:sz w:val="24"/>
                <w:szCs w:val="24"/>
                <w:lang w:eastAsia="en-US"/>
              </w:rPr>
              <w:t>Paaiškinimai, įrodantys, kad nurodyta informacija yra konfidenciali</w:t>
            </w:r>
          </w:p>
        </w:tc>
      </w:tr>
      <w:tr w:rsidR="00EF6C83" w:rsidRPr="00781E87" w14:paraId="115D4C10" w14:textId="77777777" w:rsidTr="00B040E6">
        <w:tc>
          <w:tcPr>
            <w:tcW w:w="280" w:type="pct"/>
            <w:tcBorders>
              <w:top w:val="single" w:sz="4" w:space="0" w:color="auto"/>
              <w:left w:val="single" w:sz="4" w:space="0" w:color="auto"/>
              <w:bottom w:val="single" w:sz="4" w:space="0" w:color="auto"/>
              <w:right w:val="single" w:sz="4" w:space="0" w:color="auto"/>
            </w:tcBorders>
          </w:tcPr>
          <w:p w14:paraId="2D0B89E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649" w:type="pct"/>
            <w:tcBorders>
              <w:top w:val="single" w:sz="4" w:space="0" w:color="auto"/>
              <w:left w:val="single" w:sz="4" w:space="0" w:color="auto"/>
              <w:bottom w:val="single" w:sz="4" w:space="0" w:color="auto"/>
              <w:right w:val="single" w:sz="4" w:space="0" w:color="auto"/>
            </w:tcBorders>
          </w:tcPr>
          <w:p w14:paraId="2EB58E1A"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071" w:type="pct"/>
            <w:tcBorders>
              <w:top w:val="single" w:sz="4" w:space="0" w:color="auto"/>
              <w:left w:val="single" w:sz="4" w:space="0" w:color="auto"/>
              <w:bottom w:val="single" w:sz="4" w:space="0" w:color="auto"/>
              <w:right w:val="single" w:sz="4" w:space="0" w:color="auto"/>
            </w:tcBorders>
          </w:tcPr>
          <w:p w14:paraId="06193D9C"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r w:rsidR="00EF6C83" w:rsidRPr="00781E87" w14:paraId="3FD4EF27" w14:textId="77777777" w:rsidTr="00B040E6">
        <w:tc>
          <w:tcPr>
            <w:tcW w:w="280" w:type="pct"/>
            <w:tcBorders>
              <w:top w:val="single" w:sz="4" w:space="0" w:color="auto"/>
              <w:left w:val="single" w:sz="4" w:space="0" w:color="auto"/>
              <w:bottom w:val="single" w:sz="4" w:space="0" w:color="auto"/>
              <w:right w:val="single" w:sz="4" w:space="0" w:color="auto"/>
            </w:tcBorders>
          </w:tcPr>
          <w:p w14:paraId="433BB2BE"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1649" w:type="pct"/>
            <w:tcBorders>
              <w:top w:val="single" w:sz="4" w:space="0" w:color="auto"/>
              <w:left w:val="single" w:sz="4" w:space="0" w:color="auto"/>
              <w:bottom w:val="single" w:sz="4" w:space="0" w:color="auto"/>
              <w:right w:val="single" w:sz="4" w:space="0" w:color="auto"/>
            </w:tcBorders>
          </w:tcPr>
          <w:p w14:paraId="6444EDF3"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c>
          <w:tcPr>
            <w:tcW w:w="3071" w:type="pct"/>
            <w:tcBorders>
              <w:top w:val="single" w:sz="4" w:space="0" w:color="auto"/>
              <w:left w:val="single" w:sz="4" w:space="0" w:color="auto"/>
              <w:bottom w:val="single" w:sz="4" w:space="0" w:color="auto"/>
              <w:right w:val="single" w:sz="4" w:space="0" w:color="auto"/>
            </w:tcBorders>
          </w:tcPr>
          <w:p w14:paraId="436975B1" w14:textId="77777777" w:rsidR="00EF6C83" w:rsidRPr="00781E87" w:rsidRDefault="00EF6C83" w:rsidP="00781E87">
            <w:pPr>
              <w:spacing w:after="0" w:line="240" w:lineRule="auto"/>
              <w:jc w:val="both"/>
              <w:rPr>
                <w:rFonts w:ascii="Times New Roman" w:eastAsia="Calibri" w:hAnsi="Times New Roman" w:cs="Times New Roman"/>
                <w:sz w:val="24"/>
                <w:szCs w:val="24"/>
                <w:lang w:eastAsia="en-US"/>
              </w:rPr>
            </w:pPr>
          </w:p>
        </w:tc>
      </w:tr>
    </w:tbl>
    <w:p w14:paraId="66E77B90" w14:textId="77777777" w:rsidR="00EF6C83" w:rsidRPr="00781E87" w:rsidRDefault="00EF6C83" w:rsidP="00781E87">
      <w:pPr>
        <w:spacing w:after="0" w:line="240" w:lineRule="auto"/>
        <w:jc w:val="both"/>
        <w:rPr>
          <w:rFonts w:ascii="Times New Roman" w:eastAsia="Times New Roman" w:hAnsi="Times New Roman" w:cs="Times New Roman"/>
          <w:i/>
          <w:sz w:val="24"/>
          <w:szCs w:val="24"/>
          <w:lang w:eastAsia="en-US"/>
        </w:rPr>
      </w:pPr>
      <w:r w:rsidRPr="00781E87">
        <w:rPr>
          <w:rFonts w:ascii="Times New Roman" w:eastAsia="Calibri"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97C3FB1"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rPr>
      </w:pPr>
      <w:r w:rsidRPr="00781E87">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781E87">
        <w:rPr>
          <w:rFonts w:ascii="Times New Roman" w:eastAsia="Calibri" w:hAnsi="Times New Roman" w:cs="Times New Roman"/>
          <w:sz w:val="24"/>
          <w:szCs w:val="24"/>
        </w:rPr>
        <w:t xml:space="preserve"> </w:t>
      </w:r>
      <w:r w:rsidRPr="00781E87">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EA45739"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Cs/>
          <w:i/>
          <w:sz w:val="24"/>
          <w:szCs w:val="24"/>
        </w:rPr>
      </w:pPr>
    </w:p>
    <w:p w14:paraId="51B2EB17"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
          <w:i/>
          <w:sz w:val="24"/>
          <w:szCs w:val="24"/>
        </w:rPr>
      </w:pPr>
      <w:r w:rsidRPr="00781E87">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57F1B2D6" w14:textId="77777777" w:rsidR="00EF6C83" w:rsidRPr="00781E87" w:rsidRDefault="00EF6C83" w:rsidP="00781E87">
      <w:pPr>
        <w:widowControl w:val="0"/>
        <w:suppressAutoHyphens/>
        <w:spacing w:after="0" w:line="240" w:lineRule="auto"/>
        <w:jc w:val="both"/>
        <w:rPr>
          <w:rFonts w:ascii="Times New Roman" w:eastAsia="Calibri" w:hAnsi="Times New Roman" w:cs="Times New Roman"/>
          <w:b/>
          <w:i/>
          <w:sz w:val="24"/>
          <w:szCs w:val="24"/>
        </w:rPr>
      </w:pPr>
    </w:p>
    <w:p w14:paraId="6E66A1A4" w14:textId="77777777" w:rsidR="00EF6C83" w:rsidRPr="00781E87" w:rsidRDefault="00EF6C83" w:rsidP="00781E87">
      <w:pPr>
        <w:suppressAutoHyphens/>
        <w:spacing w:after="0" w:line="240" w:lineRule="auto"/>
        <w:ind w:right="-2"/>
        <w:rPr>
          <w:rFonts w:ascii="Times New Roman" w:hAnsi="Times New Roman" w:cs="Times New Roman"/>
          <w:sz w:val="24"/>
          <w:szCs w:val="24"/>
        </w:rPr>
      </w:pPr>
    </w:p>
    <w:p w14:paraId="725411FA" w14:textId="77777777" w:rsidR="00EF6C83" w:rsidRPr="00781E87" w:rsidRDefault="00EF6C83" w:rsidP="00781E87">
      <w:pPr>
        <w:suppressAutoHyphens/>
        <w:spacing w:after="0" w:line="240" w:lineRule="auto"/>
        <w:rPr>
          <w:rFonts w:ascii="Times New Roman" w:hAnsi="Times New Roman" w:cs="Times New Roman"/>
          <w:sz w:val="24"/>
          <w:szCs w:val="24"/>
        </w:rPr>
      </w:pPr>
      <w:bookmarkStart w:id="63" w:name="_Hlk63157251"/>
      <w:r w:rsidRPr="00781E87">
        <w:rPr>
          <w:rFonts w:ascii="Times New Roman" w:hAnsi="Times New Roman" w:cs="Times New Roman"/>
          <w:sz w:val="24"/>
          <w:szCs w:val="24"/>
        </w:rPr>
        <w:t>__________________________</w:t>
      </w:r>
      <w:r w:rsidRPr="00781E87">
        <w:rPr>
          <w:rFonts w:ascii="Times New Roman" w:hAnsi="Times New Roman" w:cs="Times New Roman"/>
          <w:sz w:val="24"/>
          <w:szCs w:val="24"/>
        </w:rPr>
        <w:tab/>
      </w:r>
      <w:r w:rsidRPr="00781E87">
        <w:rPr>
          <w:rFonts w:ascii="Times New Roman" w:hAnsi="Times New Roman" w:cs="Times New Roman"/>
          <w:sz w:val="24"/>
          <w:szCs w:val="24"/>
        </w:rPr>
        <w:tab/>
        <w:t>__________</w:t>
      </w:r>
      <w:r w:rsidRPr="00781E87">
        <w:rPr>
          <w:rFonts w:ascii="Times New Roman" w:hAnsi="Times New Roman" w:cs="Times New Roman"/>
          <w:sz w:val="24"/>
          <w:szCs w:val="24"/>
        </w:rPr>
        <w:tab/>
        <w:t>__________________________</w:t>
      </w:r>
    </w:p>
    <w:p w14:paraId="1E429856" w14:textId="77777777" w:rsidR="00EF6C83" w:rsidRPr="00781E87" w:rsidRDefault="00EF6C83" w:rsidP="00781E87">
      <w:pPr>
        <w:suppressAutoHyphens/>
        <w:spacing w:after="0" w:line="240" w:lineRule="auto"/>
        <w:rPr>
          <w:rFonts w:ascii="Times New Roman" w:hAnsi="Times New Roman" w:cs="Times New Roman"/>
          <w:i/>
          <w:sz w:val="24"/>
          <w:szCs w:val="24"/>
        </w:rPr>
      </w:pPr>
      <w:r w:rsidRPr="00781E87">
        <w:rPr>
          <w:rFonts w:ascii="Times New Roman" w:hAnsi="Times New Roman" w:cs="Times New Roman"/>
          <w:i/>
          <w:sz w:val="24"/>
          <w:szCs w:val="24"/>
        </w:rPr>
        <w:t>(Dalyvio  arba jo įgalioto asmens pareigos)</w:t>
      </w:r>
      <w:r w:rsidRPr="00781E87">
        <w:rPr>
          <w:rFonts w:ascii="Times New Roman" w:hAnsi="Times New Roman" w:cs="Times New Roman"/>
          <w:i/>
          <w:sz w:val="24"/>
          <w:szCs w:val="24"/>
        </w:rPr>
        <w:tab/>
      </w:r>
      <w:r w:rsidRPr="00781E87">
        <w:rPr>
          <w:rFonts w:ascii="Times New Roman" w:hAnsi="Times New Roman" w:cs="Times New Roman"/>
          <w:i/>
          <w:sz w:val="24"/>
          <w:szCs w:val="24"/>
        </w:rPr>
        <w:tab/>
        <w:t>(parašas)</w:t>
      </w:r>
      <w:r w:rsidRPr="00781E87">
        <w:rPr>
          <w:rFonts w:ascii="Times New Roman" w:hAnsi="Times New Roman" w:cs="Times New Roman"/>
          <w:i/>
          <w:sz w:val="24"/>
          <w:szCs w:val="24"/>
        </w:rPr>
        <w:tab/>
        <w:t xml:space="preserve">            (vardas ir pavardė</w:t>
      </w:r>
      <w:bookmarkEnd w:id="63"/>
      <w:r w:rsidRPr="00781E87">
        <w:rPr>
          <w:rFonts w:ascii="Times New Roman" w:hAnsi="Times New Roman" w:cs="Times New Roman"/>
          <w:i/>
          <w:sz w:val="24"/>
          <w:szCs w:val="24"/>
        </w:rPr>
        <w:t>)</w:t>
      </w:r>
    </w:p>
    <w:p w14:paraId="7BDAE019" w14:textId="45E805E8" w:rsidR="00EF6C83" w:rsidRPr="00781E87" w:rsidRDefault="00EF6C83" w:rsidP="00781E87">
      <w:pPr>
        <w:spacing w:after="0" w:line="240" w:lineRule="auto"/>
        <w:jc w:val="center"/>
        <w:rPr>
          <w:rFonts w:ascii="Times New Roman" w:hAnsi="Times New Roman" w:cs="Times New Roman"/>
          <w:sz w:val="24"/>
          <w:szCs w:val="24"/>
        </w:rPr>
      </w:pPr>
      <w:r w:rsidRPr="00781E87">
        <w:rPr>
          <w:rFonts w:ascii="Times New Roman" w:hAnsi="Times New Roman" w:cs="Times New Roman"/>
          <w:sz w:val="24"/>
          <w:szCs w:val="24"/>
        </w:rPr>
        <w:t>__________</w:t>
      </w:r>
    </w:p>
    <w:p w14:paraId="19B783E4" w14:textId="1946DE13" w:rsidR="0003687B" w:rsidRPr="00781E87" w:rsidRDefault="0003687B" w:rsidP="00F90EF0">
      <w:pPr>
        <w:rPr>
          <w:rFonts w:ascii="Times New Roman" w:hAnsi="Times New Roman" w:cs="Times New Roman"/>
          <w:sz w:val="24"/>
          <w:szCs w:val="24"/>
        </w:rPr>
      </w:pPr>
      <w:r w:rsidRPr="00781E87">
        <w:rPr>
          <w:rFonts w:ascii="Times New Roman" w:hAnsi="Times New Roman" w:cs="Times New Roman"/>
          <w:sz w:val="24"/>
          <w:szCs w:val="24"/>
        </w:rPr>
        <w:br w:type="page"/>
      </w:r>
    </w:p>
    <w:p w14:paraId="74520BF7" w14:textId="77777777" w:rsidR="00E97D7F" w:rsidRPr="00781E87" w:rsidRDefault="00E97D7F" w:rsidP="00E97D7F">
      <w:pPr>
        <w:spacing w:after="0" w:line="240" w:lineRule="auto"/>
        <w:rPr>
          <w:rFonts w:ascii="Times New Roman" w:hAnsi="Times New Roman" w:cs="Times New Roman"/>
          <w:sz w:val="24"/>
          <w:szCs w:val="24"/>
        </w:rPr>
      </w:pPr>
    </w:p>
    <w:p w14:paraId="509D4103" w14:textId="75B194DC" w:rsidR="00EF6C83" w:rsidRPr="00781E87" w:rsidRDefault="00EF6C83" w:rsidP="00944171">
      <w:pPr>
        <w:pStyle w:val="Heading1"/>
        <w:spacing w:before="0" w:after="0"/>
        <w:jc w:val="right"/>
        <w:rPr>
          <w:rFonts w:ascii="Times New Roman" w:hAnsi="Times New Roman" w:cs="Times New Roman"/>
          <w:sz w:val="24"/>
          <w:szCs w:val="24"/>
        </w:rPr>
      </w:pPr>
      <w:bookmarkStart w:id="64" w:name="_Toc155691364"/>
      <w:bookmarkStart w:id="65" w:name="_Toc168055857"/>
      <w:r w:rsidRPr="00781E87">
        <w:rPr>
          <w:rFonts w:ascii="Times New Roman" w:eastAsia="Calibri" w:hAnsi="Times New Roman" w:cs="Times New Roman"/>
          <w:color w:val="0070C0"/>
          <w:sz w:val="24"/>
          <w:szCs w:val="24"/>
        </w:rPr>
        <w:t xml:space="preserve">Pirkimo sąlygų </w:t>
      </w:r>
      <w:r w:rsidR="004D295C">
        <w:rPr>
          <w:rFonts w:ascii="Times New Roman" w:eastAsia="Calibri" w:hAnsi="Times New Roman" w:cs="Times New Roman"/>
          <w:color w:val="0070C0"/>
          <w:sz w:val="24"/>
          <w:szCs w:val="24"/>
        </w:rPr>
        <w:t>7</w:t>
      </w:r>
      <w:r w:rsidRPr="00781E87">
        <w:rPr>
          <w:rFonts w:ascii="Times New Roman" w:eastAsia="Calibri" w:hAnsi="Times New Roman" w:cs="Times New Roman"/>
          <w:color w:val="0070C0"/>
          <w:sz w:val="24"/>
          <w:szCs w:val="24"/>
        </w:rPr>
        <w:t xml:space="preserve"> priedas „Tiekėjo deklaracija dėl atitikties Reglamento nuostatoms “</w:t>
      </w:r>
      <w:bookmarkEnd w:id="64"/>
      <w:bookmarkEnd w:id="65"/>
    </w:p>
    <w:p w14:paraId="3BD3ECC7" w14:textId="77777777" w:rsidR="00EF6C83" w:rsidRPr="00781E87" w:rsidRDefault="00EF6C83" w:rsidP="00781E87">
      <w:pPr>
        <w:tabs>
          <w:tab w:val="num" w:pos="3065"/>
        </w:tabs>
        <w:spacing w:after="0" w:line="240" w:lineRule="auto"/>
        <w:ind w:right="278"/>
        <w:jc w:val="center"/>
        <w:rPr>
          <w:rFonts w:ascii="Times New Roman" w:eastAsia="Calibri" w:hAnsi="Times New Roman" w:cs="Times New Roman"/>
          <w:b/>
          <w:bCs/>
          <w:sz w:val="24"/>
          <w:szCs w:val="24"/>
        </w:rPr>
      </w:pPr>
    </w:p>
    <w:p w14:paraId="4C2F5C38" w14:textId="77777777" w:rsidR="00EF6C83" w:rsidRPr="00781E87" w:rsidRDefault="00EF6C83" w:rsidP="00781E87">
      <w:pPr>
        <w:tabs>
          <w:tab w:val="num" w:pos="3065"/>
        </w:tabs>
        <w:spacing w:after="0" w:line="240" w:lineRule="auto"/>
        <w:ind w:right="278"/>
        <w:jc w:val="center"/>
        <w:rPr>
          <w:rFonts w:ascii="Times New Roman" w:eastAsia="Calibri" w:hAnsi="Times New Roman" w:cs="Times New Roman"/>
          <w:b/>
          <w:bCs/>
          <w:sz w:val="24"/>
          <w:szCs w:val="24"/>
        </w:rPr>
      </w:pPr>
    </w:p>
    <w:p w14:paraId="4FF1A696" w14:textId="77777777" w:rsidR="00EF6C83" w:rsidRPr="00781E87" w:rsidRDefault="00EF6C83" w:rsidP="00781E87">
      <w:pPr>
        <w:spacing w:after="0" w:line="240" w:lineRule="auto"/>
        <w:jc w:val="center"/>
        <w:rPr>
          <w:rFonts w:ascii="Times New Roman" w:eastAsia="Calibri" w:hAnsi="Times New Roman" w:cs="Times New Roman"/>
          <w:sz w:val="24"/>
          <w:szCs w:val="24"/>
        </w:rPr>
      </w:pPr>
      <w:r w:rsidRPr="00781E87">
        <w:rPr>
          <w:rFonts w:ascii="Times New Roman" w:eastAsia="Calibri" w:hAnsi="Times New Roman" w:cs="Times New Roman"/>
          <w:sz w:val="24"/>
          <w:szCs w:val="24"/>
        </w:rPr>
        <w:t>Herbas arba prekių ženklas</w:t>
      </w:r>
    </w:p>
    <w:p w14:paraId="0490A4F5" w14:textId="77777777" w:rsidR="00EF6C83" w:rsidRPr="00781E87" w:rsidRDefault="00EF6C83" w:rsidP="00781E87">
      <w:pPr>
        <w:spacing w:after="0" w:line="240" w:lineRule="auto"/>
        <w:jc w:val="center"/>
        <w:rPr>
          <w:rFonts w:ascii="Times New Roman" w:eastAsia="Calibri" w:hAnsi="Times New Roman" w:cs="Times New Roman"/>
          <w:sz w:val="24"/>
          <w:szCs w:val="24"/>
        </w:rPr>
      </w:pPr>
      <w:r w:rsidRPr="00781E87">
        <w:rPr>
          <w:rFonts w:ascii="Times New Roman" w:eastAsia="Calibri" w:hAnsi="Times New Roman" w:cs="Times New Roman"/>
          <w:sz w:val="24"/>
          <w:szCs w:val="24"/>
        </w:rPr>
        <w:t>(Tiekėjo pavadinimas)</w:t>
      </w:r>
    </w:p>
    <w:p w14:paraId="3C150406" w14:textId="77777777" w:rsidR="00EF6C83" w:rsidRPr="00781E87" w:rsidRDefault="00EF6C83" w:rsidP="00781E87">
      <w:pPr>
        <w:spacing w:after="0" w:line="240" w:lineRule="auto"/>
        <w:jc w:val="both"/>
        <w:rPr>
          <w:rFonts w:ascii="Times New Roman" w:eastAsia="Calibri" w:hAnsi="Times New Roman" w:cs="Times New Roman"/>
          <w:sz w:val="24"/>
          <w:szCs w:val="24"/>
        </w:rPr>
      </w:pPr>
      <w:r w:rsidRPr="00781E87">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483CCA" w14:textId="77777777" w:rsidR="00EF6C83" w:rsidRPr="00781E87" w:rsidRDefault="00EF6C83" w:rsidP="00781E87">
      <w:pPr>
        <w:spacing w:after="0" w:line="240" w:lineRule="auto"/>
        <w:jc w:val="both"/>
        <w:rPr>
          <w:rFonts w:ascii="Times New Roman" w:eastAsia="Calibri" w:hAnsi="Times New Roman" w:cs="Times New Roman"/>
          <w:sz w:val="24"/>
          <w:szCs w:val="24"/>
        </w:rPr>
      </w:pPr>
    </w:p>
    <w:p w14:paraId="2750C65C" w14:textId="2ED7BF13" w:rsidR="00EF6C83" w:rsidRPr="00781E87" w:rsidRDefault="00EF6C83" w:rsidP="00781E87">
      <w:pPr>
        <w:spacing w:after="0" w:line="240" w:lineRule="auto"/>
        <w:rPr>
          <w:rFonts w:ascii="Times New Roman" w:eastAsia="Calibri" w:hAnsi="Times New Roman" w:cs="Times New Roman"/>
          <w:b/>
          <w:iCs/>
          <w:sz w:val="24"/>
          <w:szCs w:val="24"/>
        </w:rPr>
      </w:pPr>
      <w:r w:rsidRPr="00781E87">
        <w:rPr>
          <w:rFonts w:ascii="Times New Roman" w:eastAsia="Calibri" w:hAnsi="Times New Roman" w:cs="Times New Roman"/>
          <w:b/>
          <w:iCs/>
          <w:sz w:val="24"/>
          <w:szCs w:val="24"/>
        </w:rPr>
        <w:t>Vilniaus Gedimino technikos universitetui</w:t>
      </w:r>
    </w:p>
    <w:p w14:paraId="60D67B01" w14:textId="77777777" w:rsidR="00EF6C83" w:rsidRPr="00781E87" w:rsidRDefault="00EF6C83" w:rsidP="00781E87">
      <w:pPr>
        <w:spacing w:after="0" w:line="240" w:lineRule="auto"/>
        <w:jc w:val="center"/>
        <w:rPr>
          <w:rFonts w:ascii="Times New Roman" w:eastAsia="Calibri" w:hAnsi="Times New Roman" w:cs="Times New Roman"/>
          <w:b/>
          <w:sz w:val="24"/>
          <w:szCs w:val="24"/>
        </w:rPr>
      </w:pPr>
    </w:p>
    <w:p w14:paraId="1F39CF6C" w14:textId="0055D7AE" w:rsidR="00EF6C83" w:rsidRDefault="00EF6C83" w:rsidP="00781E87">
      <w:pPr>
        <w:autoSpaceDE w:val="0"/>
        <w:autoSpaceDN w:val="0"/>
        <w:adjustRightInd w:val="0"/>
        <w:spacing w:after="0" w:line="240" w:lineRule="auto"/>
        <w:jc w:val="center"/>
        <w:rPr>
          <w:rFonts w:ascii="Times New Roman" w:eastAsia="Calibri" w:hAnsi="Times New Roman" w:cs="Times New Roman"/>
          <w:b/>
          <w:bCs/>
          <w:sz w:val="24"/>
          <w:szCs w:val="24"/>
        </w:rPr>
      </w:pPr>
      <w:r w:rsidRPr="00781E87">
        <w:rPr>
          <w:rFonts w:ascii="Times New Roman" w:eastAsia="Calibri" w:hAnsi="Times New Roman" w:cs="Times New Roman"/>
          <w:b/>
          <w:bCs/>
          <w:sz w:val="24"/>
          <w:szCs w:val="24"/>
        </w:rPr>
        <w:t>TIEKĖJO</w:t>
      </w:r>
      <w:r w:rsidR="00CF19E5">
        <w:rPr>
          <w:rFonts w:ascii="Times New Roman" w:eastAsia="Calibri" w:hAnsi="Times New Roman" w:cs="Times New Roman"/>
          <w:b/>
          <w:bCs/>
          <w:sz w:val="24"/>
          <w:szCs w:val="24"/>
        </w:rPr>
        <w:t>/</w:t>
      </w:r>
      <w:r w:rsidR="006C2D4A">
        <w:rPr>
          <w:rFonts w:ascii="Times New Roman" w:eastAsia="Calibri" w:hAnsi="Times New Roman" w:cs="Times New Roman"/>
          <w:b/>
          <w:bCs/>
          <w:sz w:val="24"/>
          <w:szCs w:val="24"/>
        </w:rPr>
        <w:t xml:space="preserve">SUBTIEKĖJO </w:t>
      </w:r>
      <w:r w:rsidRPr="00781E87">
        <w:rPr>
          <w:rFonts w:ascii="Times New Roman" w:eastAsia="Calibri" w:hAnsi="Times New Roman" w:cs="Times New Roman"/>
          <w:b/>
          <w:bCs/>
          <w:sz w:val="24"/>
          <w:szCs w:val="24"/>
        </w:rPr>
        <w:t>DEKLARACIJA</w:t>
      </w:r>
    </w:p>
    <w:p w14:paraId="07D737F5"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
          <w:bCs/>
          <w:sz w:val="24"/>
          <w:szCs w:val="24"/>
        </w:rPr>
      </w:pPr>
      <w:r w:rsidRPr="00781E87">
        <w:rPr>
          <w:rFonts w:ascii="Times New Roman" w:eastAsia="Calibri" w:hAnsi="Times New Roman" w:cs="Times New Roman"/>
          <w:sz w:val="24"/>
          <w:szCs w:val="24"/>
        </w:rPr>
        <w:t>_____________</w:t>
      </w:r>
      <w:r w:rsidRPr="00781E87">
        <w:rPr>
          <w:rFonts w:ascii="Times New Roman" w:eastAsia="Calibri" w:hAnsi="Times New Roman" w:cs="Times New Roman"/>
          <w:b/>
          <w:bCs/>
          <w:sz w:val="24"/>
          <w:szCs w:val="24"/>
        </w:rPr>
        <w:t xml:space="preserve"> </w:t>
      </w:r>
      <w:r w:rsidRPr="00781E87">
        <w:rPr>
          <w:rFonts w:ascii="Times New Roman" w:eastAsia="Calibri" w:hAnsi="Times New Roman" w:cs="Times New Roman"/>
          <w:sz w:val="24"/>
          <w:szCs w:val="24"/>
        </w:rPr>
        <w:t>Nr.______</w:t>
      </w:r>
    </w:p>
    <w:p w14:paraId="6538FECE" w14:textId="77777777" w:rsidR="00EF6C83" w:rsidRPr="00781E87" w:rsidRDefault="00EF6C83" w:rsidP="00781E87">
      <w:pPr>
        <w:shd w:val="clear" w:color="auto" w:fill="FFFFFF"/>
        <w:spacing w:after="0" w:line="240" w:lineRule="auto"/>
        <w:ind w:firstLine="3969"/>
        <w:rPr>
          <w:rFonts w:ascii="Times New Roman" w:eastAsia="Calibri" w:hAnsi="Times New Roman" w:cs="Times New Roman"/>
          <w:bCs/>
          <w:color w:val="000000"/>
          <w:sz w:val="24"/>
          <w:szCs w:val="24"/>
        </w:rPr>
      </w:pPr>
    </w:p>
    <w:p w14:paraId="569404D1"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Cs/>
          <w:color w:val="000000"/>
          <w:sz w:val="24"/>
          <w:szCs w:val="24"/>
        </w:rPr>
      </w:pPr>
      <w:r w:rsidRPr="00781E87">
        <w:rPr>
          <w:rFonts w:ascii="Times New Roman" w:eastAsia="Calibri" w:hAnsi="Times New Roman" w:cs="Times New Roman"/>
          <w:bCs/>
          <w:color w:val="000000"/>
          <w:sz w:val="24"/>
          <w:szCs w:val="24"/>
        </w:rPr>
        <w:t>_____________</w:t>
      </w:r>
    </w:p>
    <w:p w14:paraId="0789B9EB"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Cs/>
          <w:i/>
          <w:iCs/>
          <w:color w:val="000000"/>
          <w:sz w:val="24"/>
          <w:szCs w:val="24"/>
        </w:rPr>
      </w:pPr>
      <w:r w:rsidRPr="00781E87">
        <w:rPr>
          <w:rFonts w:ascii="Times New Roman" w:eastAsia="Calibri" w:hAnsi="Times New Roman" w:cs="Times New Roman"/>
          <w:bCs/>
          <w:i/>
          <w:iCs/>
          <w:color w:val="000000"/>
          <w:sz w:val="24"/>
          <w:szCs w:val="24"/>
        </w:rPr>
        <w:t>(Sudarymo vieta)</w:t>
      </w:r>
    </w:p>
    <w:p w14:paraId="0BCA2B93" w14:textId="77777777" w:rsidR="00CF19E5" w:rsidRPr="00CF19E5" w:rsidRDefault="00CF19E5" w:rsidP="00CF19E5">
      <w:pPr>
        <w:shd w:val="clear" w:color="auto" w:fill="FFFFFF"/>
        <w:spacing w:after="0" w:line="240" w:lineRule="auto"/>
        <w:jc w:val="center"/>
        <w:rPr>
          <w:rFonts w:ascii="Times New Roman" w:eastAsia="Times New Roman" w:hAnsi="Times New Roman" w:cs="Times New Roman"/>
        </w:rPr>
      </w:pPr>
      <w:r w:rsidRPr="00CF19E5">
        <w:rPr>
          <w:rFonts w:ascii="Times New Roman" w:eastAsia="Times New Roman" w:hAnsi="Times New Roman" w:cs="Times New Roman"/>
        </w:rPr>
        <w:t> </w:t>
      </w:r>
    </w:p>
    <w:p w14:paraId="65F666B0" w14:textId="77777777" w:rsidR="00CF19E5" w:rsidRPr="00CF19E5" w:rsidRDefault="00CF19E5" w:rsidP="00CF19E5">
      <w:pPr>
        <w:spacing w:after="0" w:line="240" w:lineRule="auto"/>
        <w:jc w:val="center"/>
        <w:rPr>
          <w:rFonts w:ascii="Times New Roman" w:eastAsia="Times New Roman" w:hAnsi="Times New Roman" w:cs="Times New Roman"/>
        </w:rPr>
      </w:pPr>
      <w:r w:rsidRPr="00CF19E5">
        <w:rPr>
          <w:rFonts w:ascii="Times New Roman" w:eastAsia="Times New Roman" w:hAnsi="Times New Roman" w:cs="Times New Roman"/>
          <w:color w:val="000000"/>
        </w:rPr>
        <w:t>__________________</w:t>
      </w:r>
    </w:p>
    <w:p w14:paraId="38CE684C" w14:textId="77777777" w:rsidR="00CF19E5" w:rsidRPr="00CF19E5" w:rsidRDefault="00CF19E5" w:rsidP="00CF19E5">
      <w:pPr>
        <w:spacing w:after="0" w:line="240" w:lineRule="auto"/>
        <w:jc w:val="center"/>
        <w:rPr>
          <w:rFonts w:ascii="Times New Roman" w:eastAsia="Times New Roman" w:hAnsi="Times New Roman" w:cs="Times New Roman"/>
          <w:sz w:val="18"/>
          <w:szCs w:val="18"/>
        </w:rPr>
      </w:pPr>
      <w:r w:rsidRPr="00CF19E5">
        <w:rPr>
          <w:rFonts w:ascii="Times New Roman" w:eastAsia="Times New Roman" w:hAnsi="Times New Roman" w:cs="Times New Roman"/>
          <w:color w:val="000000"/>
          <w:sz w:val="18"/>
          <w:szCs w:val="18"/>
        </w:rPr>
        <w:t>(Data)</w:t>
      </w:r>
    </w:p>
    <w:p w14:paraId="6183F6D6" w14:textId="77777777" w:rsidR="00CF19E5" w:rsidRPr="00CF19E5" w:rsidRDefault="00CF19E5" w:rsidP="00CF19E5">
      <w:pPr>
        <w:spacing w:after="0" w:line="240" w:lineRule="auto"/>
        <w:rPr>
          <w:rFonts w:ascii="Times New Roman" w:eastAsia="Times New Roman" w:hAnsi="Times New Roman" w:cs="Times New Roman"/>
        </w:rPr>
      </w:pPr>
    </w:p>
    <w:p w14:paraId="1EA157AC" w14:textId="77777777" w:rsidR="00CF19E5" w:rsidRPr="00CF19E5" w:rsidRDefault="00CF19E5" w:rsidP="00CF19E5">
      <w:pPr>
        <w:spacing w:after="150" w:line="240" w:lineRule="auto"/>
        <w:jc w:val="both"/>
        <w:rPr>
          <w:rFonts w:ascii="Times New Roman" w:eastAsia="Times New Roman" w:hAnsi="Times New Roman" w:cs="Times New Roman"/>
          <w:color w:val="000000"/>
          <w:sz w:val="24"/>
          <w:szCs w:val="24"/>
        </w:rPr>
      </w:pPr>
      <w:r w:rsidRPr="00CF19E5">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CF19E5">
        <w:rPr>
          <w:rFonts w:ascii="Arial" w:eastAsia="Times New Roman" w:hAnsi="Arial" w:cs="Arial"/>
          <w:color w:val="000000"/>
        </w:rPr>
        <w:t xml:space="preserve"> </w:t>
      </w:r>
      <w:r w:rsidRPr="00CF19E5">
        <w:rPr>
          <w:rFonts w:ascii="Times New Roman" w:eastAsia="Times New Roman" w:hAnsi="Times New Roman" w:cs="Times New Roman"/>
          <w:color w:val="000000"/>
          <w:sz w:val="24"/>
          <w:szCs w:val="24"/>
        </w:rPr>
        <w:t xml:space="preserve">nustatytas ribas </w:t>
      </w:r>
      <w:proofErr w:type="spellStart"/>
      <w:r w:rsidRPr="00CF19E5">
        <w:rPr>
          <w:rFonts w:ascii="Times New Roman" w:eastAsia="Times New Roman" w:hAnsi="Times New Roman" w:cs="Times New Roman"/>
          <w:color w:val="000000"/>
          <w:sz w:val="24"/>
          <w:szCs w:val="24"/>
        </w:rPr>
        <w:t>t.y</w:t>
      </w:r>
      <w:proofErr w:type="spellEnd"/>
      <w:r w:rsidRPr="00CF19E5">
        <w:rPr>
          <w:rFonts w:ascii="Times New Roman" w:eastAsia="Times New Roman" w:hAnsi="Times New Roman" w:cs="Times New Roman"/>
          <w:color w:val="000000"/>
          <w:sz w:val="24"/>
          <w:szCs w:val="24"/>
        </w:rPr>
        <w:t>.:</w:t>
      </w:r>
    </w:p>
    <w:p w14:paraId="2EAD127D" w14:textId="77777777" w:rsidR="00CF19E5" w:rsidRPr="00CF19E5" w:rsidRDefault="00CF19E5" w:rsidP="00CF19E5">
      <w:pPr>
        <w:spacing w:after="150" w:line="240" w:lineRule="auto"/>
        <w:jc w:val="both"/>
        <w:rPr>
          <w:rFonts w:ascii="Times New Roman" w:eastAsia="Times New Roman" w:hAnsi="Times New Roman" w:cs="Times New Roman"/>
          <w:color w:val="000000"/>
          <w:sz w:val="24"/>
          <w:szCs w:val="24"/>
        </w:rPr>
      </w:pPr>
      <w:r w:rsidRPr="00CF19E5">
        <w:rPr>
          <w:rFonts w:ascii="Times New Roman" w:eastAsia="Times New Roman" w:hAnsi="Times New Roman" w:cs="Times New Roman"/>
          <w:color w:val="000000" w:themeColor="text1"/>
          <w:sz w:val="24"/>
          <w:szCs w:val="24"/>
        </w:rPr>
        <w:t xml:space="preserve">(a) mano atstovaujamas </w:t>
      </w:r>
      <w:r w:rsidRPr="00CF19E5">
        <w:rPr>
          <w:rFonts w:ascii="Times New Roman" w:eastAsia="Times New Roman" w:hAnsi="Times New Roman" w:cs="Times New Roman"/>
          <w:color w:val="000000"/>
          <w:sz w:val="24"/>
          <w:szCs w:val="24"/>
        </w:rPr>
        <w:t>tiekėjas/subtiekėjas</w:t>
      </w:r>
      <w:r w:rsidRPr="00CF19E5" w:rsidDel="006157AF">
        <w:rPr>
          <w:rFonts w:ascii="Times New Roman" w:eastAsia="Times New Roman" w:hAnsi="Times New Roman" w:cs="Times New Roman"/>
          <w:color w:val="000000" w:themeColor="text1"/>
          <w:sz w:val="24"/>
          <w:szCs w:val="24"/>
        </w:rPr>
        <w:t xml:space="preserve"> </w:t>
      </w:r>
      <w:r w:rsidRPr="00CF19E5">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0AB174F" w14:textId="77777777" w:rsidR="00CF19E5" w:rsidRPr="00CF19E5" w:rsidRDefault="00CF19E5" w:rsidP="00CF19E5">
      <w:pPr>
        <w:spacing w:after="150" w:line="240" w:lineRule="auto"/>
        <w:jc w:val="both"/>
        <w:rPr>
          <w:rFonts w:ascii="Times New Roman" w:eastAsia="Times New Roman" w:hAnsi="Times New Roman" w:cs="Times New Roman"/>
          <w:color w:val="000000"/>
          <w:sz w:val="24"/>
          <w:szCs w:val="24"/>
        </w:rPr>
      </w:pPr>
      <w:r w:rsidRPr="00CF19E5">
        <w:rPr>
          <w:rFonts w:ascii="Times New Roman" w:eastAsia="Times New Roman" w:hAnsi="Times New Roman" w:cs="Times New Roman"/>
          <w:color w:val="000000" w:themeColor="text1"/>
          <w:sz w:val="24"/>
          <w:szCs w:val="24"/>
        </w:rPr>
        <w:t xml:space="preserve">(b) mano atstovaujamas </w:t>
      </w:r>
      <w:r w:rsidRPr="00CF19E5">
        <w:rPr>
          <w:rFonts w:ascii="Times New Roman" w:eastAsia="Times New Roman" w:hAnsi="Times New Roman" w:cs="Times New Roman"/>
          <w:color w:val="000000"/>
          <w:sz w:val="24"/>
          <w:szCs w:val="24"/>
        </w:rPr>
        <w:t>tiekėjas/subtiekėjas</w:t>
      </w:r>
      <w:r w:rsidRPr="00CF19E5" w:rsidDel="006157AF">
        <w:rPr>
          <w:rFonts w:ascii="Times New Roman" w:eastAsia="Times New Roman" w:hAnsi="Times New Roman" w:cs="Times New Roman"/>
          <w:color w:val="000000" w:themeColor="text1"/>
          <w:sz w:val="24"/>
          <w:szCs w:val="24"/>
        </w:rPr>
        <w:t xml:space="preserve"> </w:t>
      </w:r>
      <w:r w:rsidRPr="00CF19E5">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EA9F9A0" w14:textId="77777777" w:rsidR="00CF19E5" w:rsidRPr="00CF19E5" w:rsidRDefault="00CF19E5" w:rsidP="00CF19E5">
      <w:pPr>
        <w:spacing w:after="150" w:line="240" w:lineRule="auto"/>
        <w:jc w:val="both"/>
        <w:rPr>
          <w:rFonts w:ascii="Times New Roman" w:eastAsia="Times New Roman" w:hAnsi="Times New Roman" w:cs="Times New Roman"/>
          <w:color w:val="000000"/>
          <w:sz w:val="24"/>
          <w:szCs w:val="24"/>
        </w:rPr>
      </w:pPr>
      <w:r w:rsidRPr="00CF19E5">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9DA7DB6" w14:textId="77777777" w:rsidR="00CF19E5" w:rsidRPr="00CF19E5" w:rsidRDefault="00CF19E5" w:rsidP="00CF19E5">
      <w:pPr>
        <w:spacing w:after="150" w:line="240" w:lineRule="auto"/>
        <w:jc w:val="both"/>
        <w:rPr>
          <w:rFonts w:ascii="Times New Roman" w:eastAsia="Times New Roman" w:hAnsi="Times New Roman" w:cs="Times New Roman"/>
          <w:color w:val="000000"/>
          <w:sz w:val="24"/>
          <w:szCs w:val="24"/>
        </w:rPr>
      </w:pPr>
      <w:r w:rsidRPr="00CF19E5">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E15A26F" w14:textId="77777777" w:rsidR="00CF19E5" w:rsidRPr="00CF19E5" w:rsidRDefault="00CF19E5" w:rsidP="00CF19E5">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CF19E5">
        <w:rPr>
          <w:rFonts w:ascii="Times New Roman" w:eastAsia="Times New Roman" w:hAnsi="Times New Roman" w:cs="Times New Roman"/>
          <w:color w:val="000000"/>
          <w:sz w:val="24"/>
          <w:szCs w:val="24"/>
        </w:rPr>
        <w:t xml:space="preserve">Patvirtinu, kad tiekėjui/subtiekėjui kuriuos esu pasitelkęs ar pasitelksiu ateityje, </w:t>
      </w:r>
      <w:r w:rsidRPr="00CF19E5">
        <w:rPr>
          <w:rFonts w:ascii="Times New Roman" w:eastAsiaTheme="minorHAnsi" w:hAnsi="Times New Roman" w:cs="Times New Roman"/>
          <w:sz w:val="24"/>
          <w:szCs w:val="24"/>
          <w:lang w:eastAsia="en-US"/>
        </w:rPr>
        <w:t xml:space="preserve">ūkio subjektams, kurių pajėgumais remiuosi ar (ir) remsiuosi, prekių (ir jų sudedamųjų dalių) gamintojams </w:t>
      </w:r>
      <w:r w:rsidRPr="00CF19E5">
        <w:rPr>
          <w:rFonts w:ascii="Times New Roman" w:eastAsia="Times New Roman" w:hAnsi="Times New Roman" w:cs="Times New Roman"/>
          <w:color w:val="000000"/>
          <w:sz w:val="24"/>
          <w:szCs w:val="24"/>
        </w:rPr>
        <w:t>netaikomos</w:t>
      </w:r>
      <w:r w:rsidRPr="00CF19E5">
        <w:rPr>
          <w:rFonts w:ascii="Times New Roman" w:eastAsiaTheme="minorHAnsi" w:hAnsi="Times New Roman" w:cs="Times New Roman"/>
          <w:sz w:val="24"/>
          <w:szCs w:val="24"/>
          <w:lang w:eastAsia="en-US"/>
        </w:rPr>
        <w:t xml:space="preserve"> Lietuvos Respublikoje įgyvendinamos tarptautinės sankcijos, kaip tai apibrėžta Lietuvos Respublikos tarptautinių sankcijų įstatyme.</w:t>
      </w:r>
    </w:p>
    <w:p w14:paraId="0F0544B5" w14:textId="77777777" w:rsidR="00CF19E5" w:rsidRPr="00CF19E5" w:rsidRDefault="00CF19E5" w:rsidP="00CF19E5">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8299910" w14:textId="77777777" w:rsidR="00CF19E5" w:rsidRPr="00CF19E5" w:rsidRDefault="00CF19E5" w:rsidP="00CF19E5">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CF19E5">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F19E5" w:rsidRPr="00CF19E5" w14:paraId="48C1BB2D" w14:textId="77777777" w:rsidTr="003E70A5">
        <w:trPr>
          <w:jc w:val="center"/>
        </w:trPr>
        <w:tc>
          <w:tcPr>
            <w:tcW w:w="0" w:type="auto"/>
            <w:gridSpan w:val="6"/>
            <w:tcMar>
              <w:top w:w="0" w:type="dxa"/>
              <w:left w:w="108" w:type="dxa"/>
              <w:bottom w:w="0" w:type="dxa"/>
              <w:right w:w="108" w:type="dxa"/>
            </w:tcMar>
            <w:hideMark/>
          </w:tcPr>
          <w:p w14:paraId="4EE1D553" w14:textId="77777777" w:rsidR="00CF19E5" w:rsidRPr="00CF19E5" w:rsidRDefault="00CF19E5" w:rsidP="00CF19E5">
            <w:pPr>
              <w:tabs>
                <w:tab w:val="left" w:pos="284"/>
                <w:tab w:val="left" w:pos="426"/>
              </w:tabs>
              <w:spacing w:after="150" w:line="240" w:lineRule="auto"/>
              <w:jc w:val="both"/>
              <w:rPr>
                <w:rFonts w:ascii="Times New Roman" w:eastAsia="Times New Roman" w:hAnsi="Times New Roman" w:cs="Times New Roman"/>
                <w:color w:val="000000"/>
              </w:rPr>
            </w:pPr>
          </w:p>
        </w:tc>
      </w:tr>
      <w:tr w:rsidR="00CF19E5" w:rsidRPr="00CF19E5" w14:paraId="17D17DA3" w14:textId="77777777" w:rsidTr="003E70A5">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368803" w14:textId="77777777" w:rsidR="00CF19E5" w:rsidRPr="00CF19E5" w:rsidRDefault="00CF19E5" w:rsidP="00CF19E5">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60CACB1" w14:textId="77777777" w:rsidR="00CF19E5" w:rsidRPr="00CF19E5" w:rsidRDefault="00CF19E5" w:rsidP="00CF19E5">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F49AE5C" w14:textId="77777777" w:rsidR="00CF19E5" w:rsidRPr="00CF19E5" w:rsidRDefault="00CF19E5" w:rsidP="00CF19E5">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8B2D1C5" w14:textId="77777777" w:rsidR="00CF19E5" w:rsidRPr="00CF19E5" w:rsidRDefault="00CF19E5" w:rsidP="00CF19E5">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F263DF2" w14:textId="77777777" w:rsidR="00CF19E5" w:rsidRPr="00CF19E5" w:rsidRDefault="00CF19E5" w:rsidP="00CF19E5">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9233C6A" w14:textId="77777777" w:rsidR="00CF19E5" w:rsidRPr="00CF19E5" w:rsidRDefault="00CF19E5" w:rsidP="00CF19E5">
            <w:pPr>
              <w:spacing w:after="0" w:line="240" w:lineRule="auto"/>
              <w:rPr>
                <w:rFonts w:ascii="Times New Roman" w:eastAsia="Times New Roman" w:hAnsi="Times New Roman" w:cs="Times New Roman"/>
              </w:rPr>
            </w:pPr>
          </w:p>
        </w:tc>
      </w:tr>
      <w:tr w:rsidR="00CF19E5" w:rsidRPr="00CF19E5" w14:paraId="76F23BB3" w14:textId="77777777" w:rsidTr="003E70A5">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ACD827F" w14:textId="77777777" w:rsidR="00CF19E5" w:rsidRPr="00CF19E5" w:rsidRDefault="00CF19E5" w:rsidP="00CF19E5">
            <w:pPr>
              <w:spacing w:after="150" w:line="240" w:lineRule="auto"/>
              <w:rPr>
                <w:rFonts w:ascii="Times New Roman" w:eastAsia="Times New Roman" w:hAnsi="Times New Roman" w:cs="Times New Roman"/>
                <w:sz w:val="18"/>
                <w:szCs w:val="18"/>
              </w:rPr>
            </w:pPr>
            <w:r w:rsidRPr="00CF19E5">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9142964" w14:textId="77777777" w:rsidR="00CF19E5" w:rsidRPr="00CF19E5" w:rsidRDefault="00CF19E5" w:rsidP="00CF19E5">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584A058" w14:textId="77777777" w:rsidR="00CF19E5" w:rsidRPr="00CF19E5" w:rsidRDefault="00CF19E5" w:rsidP="00CF19E5">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082098" w14:textId="77777777" w:rsidR="00CF19E5" w:rsidRPr="00CF19E5" w:rsidRDefault="00CF19E5" w:rsidP="00CF19E5">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ED72BC8" w14:textId="77777777" w:rsidR="00CF19E5" w:rsidRPr="00CF19E5" w:rsidRDefault="00CF19E5" w:rsidP="00CF19E5">
            <w:pPr>
              <w:spacing w:after="150" w:line="240" w:lineRule="auto"/>
              <w:rPr>
                <w:rFonts w:ascii="Times New Roman" w:eastAsia="Times New Roman" w:hAnsi="Times New Roman" w:cs="Times New Roman"/>
                <w:sz w:val="18"/>
                <w:szCs w:val="18"/>
              </w:rPr>
            </w:pPr>
            <w:r w:rsidRPr="00CF19E5">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FB752DA" w14:textId="77777777" w:rsidR="00CF19E5" w:rsidRPr="00CF19E5" w:rsidRDefault="00CF19E5" w:rsidP="00CF19E5">
            <w:pPr>
              <w:spacing w:after="0" w:line="240" w:lineRule="auto"/>
              <w:rPr>
                <w:rFonts w:ascii="Times New Roman" w:eastAsia="Times New Roman" w:hAnsi="Times New Roman" w:cs="Times New Roman"/>
                <w:sz w:val="18"/>
                <w:szCs w:val="18"/>
              </w:rPr>
            </w:pPr>
          </w:p>
        </w:tc>
      </w:tr>
    </w:tbl>
    <w:p w14:paraId="49AE26BD" w14:textId="77777777" w:rsidR="00EF6C83" w:rsidRPr="00781E87" w:rsidRDefault="00EF6C83" w:rsidP="00781E87">
      <w:pPr>
        <w:shd w:val="clear" w:color="auto" w:fill="FFFFFF"/>
        <w:spacing w:after="0" w:line="240" w:lineRule="auto"/>
        <w:jc w:val="center"/>
        <w:rPr>
          <w:rFonts w:ascii="Times New Roman" w:eastAsia="Calibri" w:hAnsi="Times New Roman" w:cs="Times New Roman"/>
          <w:bCs/>
          <w:color w:val="000000"/>
          <w:sz w:val="24"/>
          <w:szCs w:val="24"/>
        </w:rPr>
      </w:pPr>
    </w:p>
    <w:p w14:paraId="2C3F5603" w14:textId="77777777" w:rsidR="00EF6C83" w:rsidRPr="00781E87" w:rsidRDefault="00EF6C83" w:rsidP="00781E87">
      <w:pPr>
        <w:spacing w:after="0" w:line="240" w:lineRule="auto"/>
        <w:jc w:val="center"/>
        <w:rPr>
          <w:rFonts w:ascii="Times New Roman" w:hAnsi="Times New Roman" w:cs="Times New Roman"/>
          <w:sz w:val="24"/>
          <w:szCs w:val="24"/>
        </w:rPr>
      </w:pPr>
    </w:p>
    <w:p w14:paraId="1AACC1DF" w14:textId="02C21DF2" w:rsidR="00EF6C83" w:rsidRPr="00781E87" w:rsidRDefault="00EF6C83" w:rsidP="00781E87">
      <w:pPr>
        <w:pStyle w:val="Heading1"/>
        <w:spacing w:before="0" w:after="0"/>
        <w:jc w:val="right"/>
        <w:rPr>
          <w:rFonts w:ascii="Times New Roman" w:hAnsi="Times New Roman" w:cs="Times New Roman"/>
          <w:sz w:val="24"/>
          <w:szCs w:val="24"/>
        </w:rPr>
      </w:pPr>
      <w:bookmarkStart w:id="66" w:name="_Toc168055859"/>
      <w:bookmarkStart w:id="67" w:name="_Ref39586171"/>
      <w:bookmarkStart w:id="68" w:name="_Ref39673580"/>
      <w:bookmarkStart w:id="69" w:name="_Ref39674283"/>
      <w:r w:rsidRPr="00781E87">
        <w:rPr>
          <w:rFonts w:ascii="Times New Roman" w:hAnsi="Times New Roman" w:cs="Times New Roman"/>
          <w:color w:val="0070C0"/>
          <w:sz w:val="24"/>
          <w:szCs w:val="24"/>
        </w:rPr>
        <w:t xml:space="preserve">Pirkimo sąlygų </w:t>
      </w:r>
      <w:r w:rsidR="00547D30">
        <w:rPr>
          <w:rFonts w:ascii="Times New Roman" w:hAnsi="Times New Roman" w:cs="Times New Roman"/>
          <w:color w:val="0070C0"/>
          <w:sz w:val="24"/>
          <w:szCs w:val="24"/>
        </w:rPr>
        <w:t>8</w:t>
      </w:r>
      <w:r w:rsidRPr="00781E87">
        <w:rPr>
          <w:rFonts w:ascii="Times New Roman" w:hAnsi="Times New Roman" w:cs="Times New Roman"/>
          <w:color w:val="0070C0"/>
          <w:sz w:val="24"/>
          <w:szCs w:val="24"/>
        </w:rPr>
        <w:t xml:space="preserve"> priedas „Sutarties projektas“</w:t>
      </w:r>
      <w:bookmarkEnd w:id="66"/>
    </w:p>
    <w:bookmarkEnd w:id="67"/>
    <w:bookmarkEnd w:id="68"/>
    <w:bookmarkEnd w:id="69"/>
    <w:p w14:paraId="41724305" w14:textId="77777777" w:rsidR="002160D1" w:rsidRDefault="002160D1" w:rsidP="00781E87">
      <w:pPr>
        <w:spacing w:after="0" w:line="240" w:lineRule="auto"/>
        <w:jc w:val="center"/>
        <w:rPr>
          <w:rFonts w:ascii="Times New Roman" w:hAnsi="Times New Roman" w:cs="Times New Roman"/>
          <w:b/>
          <w:bCs/>
          <w:noProof/>
          <w:sz w:val="24"/>
          <w:szCs w:val="24"/>
        </w:rPr>
      </w:pPr>
    </w:p>
    <w:p w14:paraId="231BE7D8" w14:textId="77777777" w:rsidR="0052288D" w:rsidRDefault="00547D30" w:rsidP="00547D30">
      <w:pPr>
        <w:tabs>
          <w:tab w:val="center" w:pos="5340"/>
          <w:tab w:val="left" w:pos="9075"/>
        </w:tabs>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tab/>
      </w:r>
      <w:r w:rsidR="00EF6C83" w:rsidRPr="002160D1">
        <w:rPr>
          <w:rFonts w:ascii="Times New Roman" w:hAnsi="Times New Roman" w:cs="Times New Roman"/>
          <w:b/>
          <w:bCs/>
          <w:noProof/>
          <w:sz w:val="24"/>
          <w:szCs w:val="24"/>
        </w:rPr>
        <w:t xml:space="preserve">PIRKIMO-PARDAVIMO </w:t>
      </w:r>
      <w:r w:rsidR="00EF6C83" w:rsidRPr="002160D1">
        <w:rPr>
          <w:rFonts w:ascii="Times New Roman" w:hAnsi="Times New Roman" w:cs="Times New Roman"/>
          <w:b/>
          <w:bCs/>
          <w:sz w:val="24"/>
          <w:szCs w:val="24"/>
        </w:rPr>
        <w:t>SUTARTIES PROJEKTAS</w:t>
      </w:r>
    </w:p>
    <w:p w14:paraId="1F56559E" w14:textId="77777777" w:rsidR="0052288D" w:rsidRPr="0052288D" w:rsidRDefault="0052288D" w:rsidP="0052288D">
      <w:pPr>
        <w:tabs>
          <w:tab w:val="center" w:pos="5340"/>
          <w:tab w:val="left" w:pos="9075"/>
        </w:tabs>
        <w:spacing w:after="0" w:line="240" w:lineRule="auto"/>
        <w:jc w:val="center"/>
        <w:rPr>
          <w:rFonts w:ascii="Times New Roman" w:hAnsi="Times New Roman" w:cs="Times New Roman"/>
          <w:sz w:val="24"/>
          <w:szCs w:val="24"/>
        </w:rPr>
      </w:pPr>
      <w:r w:rsidRPr="0052288D">
        <w:rPr>
          <w:rFonts w:ascii="Times New Roman" w:hAnsi="Times New Roman" w:cs="Times New Roman"/>
          <w:sz w:val="24"/>
          <w:szCs w:val="24"/>
        </w:rPr>
        <w:t>Bendrosios sutarties sąlygos</w:t>
      </w:r>
    </w:p>
    <w:p w14:paraId="70963D35" w14:textId="48FD99E5" w:rsidR="00EF6C83" w:rsidRPr="002160D1" w:rsidRDefault="0052288D" w:rsidP="0052288D">
      <w:pPr>
        <w:tabs>
          <w:tab w:val="center" w:pos="5340"/>
          <w:tab w:val="left" w:pos="9075"/>
        </w:tabs>
        <w:spacing w:after="0" w:line="240" w:lineRule="auto"/>
        <w:jc w:val="center"/>
        <w:rPr>
          <w:rFonts w:ascii="Times New Roman" w:hAnsi="Times New Roman" w:cs="Times New Roman"/>
          <w:b/>
          <w:bCs/>
          <w:sz w:val="24"/>
          <w:szCs w:val="24"/>
        </w:rPr>
      </w:pPr>
      <w:r w:rsidRPr="0052288D">
        <w:rPr>
          <w:rFonts w:ascii="Times New Roman" w:hAnsi="Times New Roman" w:cs="Times New Roman"/>
          <w:sz w:val="24"/>
          <w:szCs w:val="24"/>
        </w:rPr>
        <w:t>Specialiosios sutarties sąlygos</w:t>
      </w:r>
    </w:p>
    <w:p w14:paraId="614B0E94" w14:textId="77777777" w:rsidR="00EF6C83" w:rsidRPr="00781E87" w:rsidRDefault="00EF6C83" w:rsidP="00781E87">
      <w:pPr>
        <w:spacing w:after="0" w:line="240" w:lineRule="auto"/>
        <w:jc w:val="center"/>
        <w:rPr>
          <w:rFonts w:ascii="Times New Roman" w:hAnsi="Times New Roman" w:cs="Times New Roman"/>
          <w:b/>
          <w:bCs/>
          <w:sz w:val="24"/>
          <w:szCs w:val="24"/>
        </w:rPr>
      </w:pPr>
    </w:p>
    <w:p w14:paraId="177B2194" w14:textId="2F8E938E" w:rsidR="00EF6C83" w:rsidRDefault="00EF6C83" w:rsidP="00781E87">
      <w:pPr>
        <w:spacing w:after="0" w:line="240" w:lineRule="auto"/>
        <w:jc w:val="center"/>
        <w:rPr>
          <w:rFonts w:ascii="Times New Roman" w:hAnsi="Times New Roman" w:cs="Times New Roman"/>
          <w:sz w:val="24"/>
          <w:szCs w:val="24"/>
        </w:rPr>
      </w:pPr>
    </w:p>
    <w:p w14:paraId="0BBF783E" w14:textId="4B74AB34" w:rsidR="000879C8" w:rsidRDefault="000879C8" w:rsidP="00781E87">
      <w:pPr>
        <w:spacing w:after="0" w:line="240" w:lineRule="auto"/>
        <w:jc w:val="center"/>
        <w:rPr>
          <w:rFonts w:ascii="Times New Roman" w:hAnsi="Times New Roman" w:cs="Times New Roman"/>
          <w:sz w:val="24"/>
          <w:szCs w:val="24"/>
        </w:rPr>
      </w:pPr>
    </w:p>
    <w:p w14:paraId="55D8CB12" w14:textId="77777777" w:rsidR="000879C8" w:rsidRPr="00781E87" w:rsidRDefault="000879C8" w:rsidP="00781E87">
      <w:pPr>
        <w:spacing w:after="0" w:line="240" w:lineRule="auto"/>
        <w:jc w:val="center"/>
        <w:rPr>
          <w:rFonts w:ascii="Times New Roman" w:hAnsi="Times New Roman" w:cs="Times New Roman"/>
          <w:sz w:val="24"/>
          <w:szCs w:val="24"/>
        </w:rPr>
      </w:pPr>
    </w:p>
    <w:p w14:paraId="4B44E52C" w14:textId="28BD6FEC" w:rsidR="001E02D4" w:rsidRPr="001E02D4" w:rsidRDefault="001E02D4" w:rsidP="001E02D4">
      <w:pPr>
        <w:tabs>
          <w:tab w:val="center" w:pos="5340"/>
          <w:tab w:val="left" w:pos="9075"/>
        </w:tabs>
        <w:spacing w:after="0" w:line="240" w:lineRule="auto"/>
        <w:rPr>
          <w:rFonts w:ascii="Times New Roman" w:hAnsi="Times New Roman" w:cs="Times New Roman"/>
          <w:b/>
          <w:bCs/>
          <w:sz w:val="24"/>
          <w:szCs w:val="24"/>
        </w:rPr>
      </w:pPr>
      <w:r w:rsidRPr="001E02D4">
        <w:rPr>
          <w:rFonts w:ascii="Times New Roman" w:hAnsi="Times New Roman" w:cs="Times New Roman"/>
          <w:b/>
          <w:bCs/>
          <w:sz w:val="24"/>
          <w:szCs w:val="24"/>
        </w:rPr>
        <w:tab/>
      </w:r>
    </w:p>
    <w:p w14:paraId="3BE9EF87" w14:textId="12613B76" w:rsidR="00DF0367" w:rsidRPr="00DF0367" w:rsidRDefault="00DF0367" w:rsidP="00DF0367">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color w:val="262626" w:themeColor="text1" w:themeTint="D9"/>
          <w:sz w:val="24"/>
          <w:szCs w:val="24"/>
        </w:rPr>
      </w:pPr>
      <w:r w:rsidRPr="00DF0367">
        <w:rPr>
          <w:rFonts w:ascii="Times New Roman" w:eastAsiaTheme="majorEastAsia" w:hAnsi="Times New Roman" w:cs="Times New Roman"/>
          <w:color w:val="0070C0"/>
          <w:sz w:val="24"/>
          <w:szCs w:val="24"/>
        </w:rPr>
        <w:t xml:space="preserve">Pirkimo sąlygų </w:t>
      </w:r>
      <w:r>
        <w:rPr>
          <w:rFonts w:ascii="Times New Roman" w:eastAsiaTheme="majorEastAsia" w:hAnsi="Times New Roman" w:cs="Times New Roman"/>
          <w:color w:val="0070C0"/>
          <w:sz w:val="24"/>
          <w:szCs w:val="24"/>
        </w:rPr>
        <w:t>9</w:t>
      </w:r>
      <w:r w:rsidRPr="00DF0367">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Tiekėjo deklaracija dėl tikrųjų savininkų</w:t>
      </w:r>
      <w:r w:rsidRPr="00DF0367">
        <w:rPr>
          <w:rFonts w:ascii="Times New Roman" w:eastAsiaTheme="majorEastAsia" w:hAnsi="Times New Roman" w:cs="Times New Roman"/>
          <w:color w:val="0070C0"/>
          <w:sz w:val="24"/>
          <w:szCs w:val="24"/>
        </w:rPr>
        <w:t>“</w:t>
      </w:r>
    </w:p>
    <w:p w14:paraId="1896DC1F" w14:textId="77777777" w:rsidR="00DF0367" w:rsidRPr="00DF0367" w:rsidRDefault="00DF0367" w:rsidP="00DF0367">
      <w:pPr>
        <w:spacing w:after="0" w:line="240" w:lineRule="auto"/>
        <w:jc w:val="center"/>
        <w:rPr>
          <w:rFonts w:ascii="Times New Roman" w:hAnsi="Times New Roman" w:cs="Times New Roman"/>
          <w:b/>
          <w:bCs/>
          <w:noProof/>
          <w:sz w:val="24"/>
          <w:szCs w:val="24"/>
        </w:rPr>
      </w:pPr>
    </w:p>
    <w:p w14:paraId="7C2E8619" w14:textId="77777777" w:rsidR="0031301D" w:rsidRPr="00AD6ED5" w:rsidRDefault="00DF0367" w:rsidP="0031301D">
      <w:pPr>
        <w:jc w:val="center"/>
        <w:rPr>
          <w:rFonts w:ascii="Times New Roman" w:hAnsi="Times New Roman" w:cs="Times New Roman"/>
          <w:b/>
          <w:bCs/>
          <w:sz w:val="24"/>
          <w:szCs w:val="24"/>
        </w:rPr>
      </w:pPr>
      <w:r w:rsidRPr="00DF0367">
        <w:rPr>
          <w:rFonts w:ascii="Times New Roman" w:hAnsi="Times New Roman" w:cs="Times New Roman"/>
          <w:b/>
          <w:bCs/>
          <w:noProof/>
          <w:sz w:val="24"/>
          <w:szCs w:val="24"/>
        </w:rPr>
        <w:tab/>
      </w:r>
      <w:r w:rsidR="0031301D" w:rsidRPr="00AD6ED5">
        <w:rPr>
          <w:rFonts w:ascii="Times New Roman" w:hAnsi="Times New Roman" w:cs="Times New Roman"/>
          <w:b/>
          <w:bCs/>
          <w:sz w:val="24"/>
          <w:szCs w:val="24"/>
        </w:rPr>
        <w:t>TIEKĖJO DEKLARACIJA DĖL TIKRŲJŲ SAVININKŲ</w:t>
      </w:r>
    </w:p>
    <w:p w14:paraId="6E874F13" w14:textId="1FDB730E" w:rsidR="00DF0367" w:rsidRPr="00DF0367" w:rsidRDefault="00DF0367" w:rsidP="00DF0367">
      <w:pPr>
        <w:tabs>
          <w:tab w:val="center" w:pos="5340"/>
          <w:tab w:val="left" w:pos="9075"/>
        </w:tabs>
        <w:spacing w:after="0" w:line="240" w:lineRule="auto"/>
        <w:rPr>
          <w:rFonts w:ascii="Times New Roman" w:hAnsi="Times New Roman" w:cs="Times New Roman"/>
          <w:b/>
          <w:bCs/>
          <w:sz w:val="24"/>
          <w:szCs w:val="24"/>
        </w:rPr>
      </w:pPr>
    </w:p>
    <w:p w14:paraId="2D18AA18" w14:textId="57C7E0D4" w:rsidR="001E02D4" w:rsidRPr="0031301D" w:rsidRDefault="0031301D" w:rsidP="001E02D4">
      <w:pPr>
        <w:spacing w:after="0" w:line="240" w:lineRule="auto"/>
        <w:jc w:val="center"/>
        <w:rPr>
          <w:rFonts w:ascii="Times New Roman" w:hAnsi="Times New Roman" w:cs="Times New Roman"/>
          <w:sz w:val="24"/>
          <w:szCs w:val="24"/>
        </w:rPr>
      </w:pPr>
      <w:r w:rsidRPr="0031301D">
        <w:rPr>
          <w:rFonts w:ascii="Times New Roman" w:hAnsi="Times New Roman" w:cs="Times New Roman"/>
          <w:sz w:val="24"/>
          <w:szCs w:val="24"/>
        </w:rPr>
        <w:t>Pridedama atskiru dokumentu Word formatu</w:t>
      </w:r>
    </w:p>
    <w:p w14:paraId="18A325A6" w14:textId="18EAF5C5" w:rsidR="00EF6C83" w:rsidRDefault="00EF6C83" w:rsidP="00781E87">
      <w:pPr>
        <w:spacing w:after="0" w:line="240" w:lineRule="auto"/>
        <w:rPr>
          <w:b/>
          <w:bCs/>
          <w:noProof/>
        </w:rPr>
      </w:pPr>
    </w:p>
    <w:p w14:paraId="08E35625" w14:textId="146C792C" w:rsidR="00371144" w:rsidRPr="00371144" w:rsidRDefault="00371144" w:rsidP="00371144">
      <w:pPr>
        <w:rPr>
          <w:rFonts w:ascii="Times New Roman" w:hAnsi="Times New Roman" w:cs="Times New Roman"/>
          <w:sz w:val="24"/>
          <w:szCs w:val="24"/>
        </w:rPr>
      </w:pPr>
    </w:p>
    <w:p w14:paraId="20715B83" w14:textId="37D071DA" w:rsidR="00371144" w:rsidRPr="00371144" w:rsidRDefault="00371144" w:rsidP="00371144">
      <w:pPr>
        <w:rPr>
          <w:rFonts w:ascii="Times New Roman" w:hAnsi="Times New Roman" w:cs="Times New Roman"/>
          <w:sz w:val="24"/>
          <w:szCs w:val="24"/>
        </w:rPr>
      </w:pPr>
    </w:p>
    <w:p w14:paraId="52AC9A0D" w14:textId="429EC71B" w:rsidR="00371144" w:rsidRPr="00371144" w:rsidRDefault="00371144" w:rsidP="00371144">
      <w:pPr>
        <w:rPr>
          <w:rFonts w:ascii="Times New Roman" w:hAnsi="Times New Roman" w:cs="Times New Roman"/>
          <w:sz w:val="24"/>
          <w:szCs w:val="24"/>
        </w:rPr>
      </w:pPr>
    </w:p>
    <w:p w14:paraId="60491D3D" w14:textId="6FF3A378" w:rsidR="00371144" w:rsidRPr="00371144" w:rsidRDefault="00371144" w:rsidP="00371144">
      <w:pPr>
        <w:rPr>
          <w:rFonts w:ascii="Times New Roman" w:hAnsi="Times New Roman" w:cs="Times New Roman"/>
          <w:sz w:val="24"/>
          <w:szCs w:val="24"/>
        </w:rPr>
      </w:pPr>
    </w:p>
    <w:p w14:paraId="70D32B86" w14:textId="7039BA79" w:rsidR="00371144" w:rsidRPr="00371144" w:rsidRDefault="00371144" w:rsidP="00371144">
      <w:pPr>
        <w:rPr>
          <w:rFonts w:ascii="Times New Roman" w:hAnsi="Times New Roman" w:cs="Times New Roman"/>
          <w:sz w:val="24"/>
          <w:szCs w:val="24"/>
        </w:rPr>
      </w:pPr>
    </w:p>
    <w:p w14:paraId="71B3AB77" w14:textId="14C5E9A5" w:rsidR="00371144" w:rsidRPr="00371144" w:rsidRDefault="00371144" w:rsidP="00371144">
      <w:pPr>
        <w:rPr>
          <w:rFonts w:ascii="Times New Roman" w:hAnsi="Times New Roman" w:cs="Times New Roman"/>
          <w:sz w:val="24"/>
          <w:szCs w:val="24"/>
        </w:rPr>
      </w:pPr>
    </w:p>
    <w:p w14:paraId="07A12AB3" w14:textId="4CEFBAA4" w:rsidR="00371144" w:rsidRPr="00371144" w:rsidRDefault="00371144" w:rsidP="00371144">
      <w:pPr>
        <w:rPr>
          <w:rFonts w:ascii="Times New Roman" w:hAnsi="Times New Roman" w:cs="Times New Roman"/>
          <w:sz w:val="24"/>
          <w:szCs w:val="24"/>
        </w:rPr>
      </w:pPr>
    </w:p>
    <w:p w14:paraId="23D80676" w14:textId="317CB163" w:rsidR="00371144" w:rsidRPr="00371144" w:rsidRDefault="00371144" w:rsidP="00371144">
      <w:pPr>
        <w:rPr>
          <w:rFonts w:ascii="Times New Roman" w:hAnsi="Times New Roman" w:cs="Times New Roman"/>
          <w:sz w:val="24"/>
          <w:szCs w:val="24"/>
        </w:rPr>
      </w:pPr>
    </w:p>
    <w:p w14:paraId="17ADF89C" w14:textId="082743C1" w:rsidR="00371144" w:rsidRPr="00371144" w:rsidRDefault="00371144" w:rsidP="00371144">
      <w:pPr>
        <w:rPr>
          <w:rFonts w:ascii="Times New Roman" w:hAnsi="Times New Roman" w:cs="Times New Roman"/>
          <w:sz w:val="24"/>
          <w:szCs w:val="24"/>
        </w:rPr>
      </w:pPr>
    </w:p>
    <w:p w14:paraId="655EF6BD" w14:textId="072C9046" w:rsidR="00371144" w:rsidRPr="00371144" w:rsidRDefault="00371144" w:rsidP="00371144">
      <w:pPr>
        <w:rPr>
          <w:rFonts w:ascii="Times New Roman" w:hAnsi="Times New Roman" w:cs="Times New Roman"/>
          <w:sz w:val="24"/>
          <w:szCs w:val="24"/>
        </w:rPr>
      </w:pPr>
    </w:p>
    <w:p w14:paraId="53A77836" w14:textId="5ABBA4F4" w:rsidR="00371144" w:rsidRDefault="00371144" w:rsidP="00371144">
      <w:pPr>
        <w:rPr>
          <w:b/>
          <w:bCs/>
          <w:noProof/>
        </w:rPr>
      </w:pPr>
    </w:p>
    <w:p w14:paraId="6BB40FB6" w14:textId="75CBA89C" w:rsidR="00371144" w:rsidRDefault="00371144" w:rsidP="00371144">
      <w:pPr>
        <w:rPr>
          <w:b/>
          <w:bCs/>
          <w:noProof/>
        </w:rPr>
      </w:pPr>
    </w:p>
    <w:p w14:paraId="21104D4E" w14:textId="09725AB8" w:rsidR="00371144" w:rsidRPr="00371144" w:rsidRDefault="00371144" w:rsidP="00371144">
      <w:pPr>
        <w:tabs>
          <w:tab w:val="left" w:pos="8685"/>
        </w:tabs>
        <w:rPr>
          <w:rFonts w:ascii="Times New Roman" w:hAnsi="Times New Roman" w:cs="Times New Roman"/>
          <w:sz w:val="24"/>
          <w:szCs w:val="24"/>
        </w:rPr>
      </w:pPr>
      <w:r>
        <w:rPr>
          <w:rFonts w:ascii="Times New Roman" w:hAnsi="Times New Roman" w:cs="Times New Roman"/>
          <w:sz w:val="24"/>
          <w:szCs w:val="24"/>
        </w:rPr>
        <w:tab/>
      </w:r>
    </w:p>
    <w:sectPr w:rsidR="00371144" w:rsidRPr="00371144" w:rsidSect="001151DD">
      <w:pgSz w:w="12240" w:h="15840"/>
      <w:pgMar w:top="1134" w:right="567"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E423" w14:textId="77777777" w:rsidR="00B63EC9" w:rsidRDefault="00B63EC9" w:rsidP="00D05666">
      <w:r>
        <w:separator/>
      </w:r>
    </w:p>
  </w:endnote>
  <w:endnote w:type="continuationSeparator" w:id="0">
    <w:p w14:paraId="323F56C1" w14:textId="77777777" w:rsidR="00B63EC9" w:rsidRDefault="00B63EC9" w:rsidP="00D05666">
      <w:r>
        <w:continuationSeparator/>
      </w:r>
    </w:p>
  </w:endnote>
  <w:endnote w:type="continuationNotice" w:id="1">
    <w:p w14:paraId="0BBDA5DC" w14:textId="77777777" w:rsidR="00B63EC9" w:rsidRDefault="00B63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C688" w14:textId="60315FA7" w:rsidR="00000DCB" w:rsidRDefault="00000DCB">
    <w:pPr>
      <w:pStyle w:val="Footer"/>
      <w:jc w:val="right"/>
    </w:pPr>
  </w:p>
  <w:p w14:paraId="3516378F" w14:textId="77777777" w:rsidR="00000DCB" w:rsidRDefault="00000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3333" w14:textId="77777777" w:rsidR="00000DCB" w:rsidRDefault="00000DCB">
    <w:pPr>
      <w:pStyle w:val="Footer"/>
      <w:jc w:val="right"/>
    </w:pPr>
  </w:p>
  <w:p w14:paraId="753EEC56" w14:textId="77777777" w:rsidR="00000DCB" w:rsidRDefault="00000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75F56048" w:rsidR="000B685D" w:rsidRDefault="000B685D">
    <w:pPr>
      <w:pStyle w:val="Footer"/>
      <w:jc w:val="right"/>
    </w:pPr>
  </w:p>
  <w:p w14:paraId="384D48BF" w14:textId="77777777" w:rsidR="000B685D" w:rsidRDefault="000B68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612F6F7E"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40B1D" w14:textId="77777777" w:rsidR="00B63EC9" w:rsidRDefault="00B63EC9" w:rsidP="00D05666">
      <w:r>
        <w:separator/>
      </w:r>
    </w:p>
  </w:footnote>
  <w:footnote w:type="continuationSeparator" w:id="0">
    <w:p w14:paraId="58B78FB3" w14:textId="77777777" w:rsidR="00B63EC9" w:rsidRDefault="00B63EC9" w:rsidP="00D05666">
      <w:r>
        <w:continuationSeparator/>
      </w:r>
    </w:p>
  </w:footnote>
  <w:footnote w:type="continuationNotice" w:id="1">
    <w:p w14:paraId="3DDF8AA2" w14:textId="77777777" w:rsidR="00B63EC9" w:rsidRDefault="00B63EC9">
      <w:pPr>
        <w:spacing w:after="0" w:line="240" w:lineRule="auto"/>
      </w:pPr>
    </w:p>
  </w:footnote>
  <w:footnote w:id="2">
    <w:p w14:paraId="39274752" w14:textId="77777777" w:rsidR="00000DCB" w:rsidRDefault="00000DCB" w:rsidP="00000DCB">
      <w:pPr>
        <w:pStyle w:val="FootnoteText"/>
        <w:spacing w:after="0" w:line="240" w:lineRule="auto"/>
        <w:jc w:val="both"/>
      </w:pPr>
      <w:r>
        <w:rPr>
          <w:rStyle w:val="FootnoteReference"/>
        </w:rPr>
        <w:footnoteRef/>
      </w:r>
      <w:r>
        <w:t xml:space="preserve"> E</w:t>
      </w:r>
      <w:r w:rsidRPr="00B14DE5">
        <w:t>uropos Parlamento ir Tarybos direktyvos (ES) 2015/849 (26) 3 straipsnio 6 punkte</w:t>
      </w:r>
      <w:r>
        <w:t>:</w:t>
      </w:r>
      <w:r w:rsidRPr="00B14DE5">
        <w:t xml:space="preserve"> </w:t>
      </w:r>
      <w:bookmarkStart w:id="50" w:name="_Hlk229058932"/>
      <w:r w:rsidRPr="00B14DE5">
        <w:rPr>
          <w:b/>
          <w:bCs/>
        </w:rPr>
        <w:t>tikrasis savininkas</w:t>
      </w:r>
      <w:r>
        <w:t xml:space="preserve"> – fizinis (-iai) asmuo (-enys), kuris (-ie) faktiškai yra kliento savininkas (-ai) arba jį kontroliuoja, ir (arba) fizinis (-iai) asmuo (-enys), kurio (-ių) vardu yra vykdomas sandoris ar veikla; tikruoju savininku laikomas bent:</w:t>
      </w:r>
    </w:p>
    <w:p w14:paraId="32E7E5DD" w14:textId="77777777" w:rsidR="00000DCB" w:rsidRDefault="00000DCB" w:rsidP="00000DCB">
      <w:pPr>
        <w:pStyle w:val="FootnoteText"/>
        <w:spacing w:after="0" w:line="240" w:lineRule="auto"/>
        <w:jc w:val="both"/>
      </w:pPr>
      <w:r>
        <w:t>a) įmonėse:</w:t>
      </w:r>
    </w:p>
    <w:p w14:paraId="056A174C" w14:textId="77777777" w:rsidR="00000DCB" w:rsidRDefault="00000DCB" w:rsidP="00000DCB">
      <w:pPr>
        <w:pStyle w:val="FootnoteText"/>
        <w:spacing w:after="0" w:line="240" w:lineRule="auto"/>
        <w:jc w:val="both"/>
      </w:pPr>
      <w:r>
        <w:t>i)  fizinis (-iai) asmuo (-enys), kuriam (-iems) faktiškai priklauso juridinio asmens nuosavybė arba kontrolė, nes jis (jie) tiesiogiai arba netiesiogiai turi pakankamą to subjekto akcijų, balsavimo teisių arba nuosavybės dalies procentą, be kita ko, per pareikštinių akcijų valdymą ar kontrolę kitomis priemonėmis, išskyrus bendroves, įtrauktas į biržos sąrašus reguliuojamoje rinkoje, kurioje taikomi reikalavimai atskleisti informaciją, atitinkantys Sąjungos teisę, arba lygiaverčiai tarptautiniai standartai, kuriais užtikrinamas tinkamas informacijos apie savininkus skaidrumas.</w:t>
      </w:r>
    </w:p>
    <w:p w14:paraId="520C6113" w14:textId="77777777" w:rsidR="00000DCB" w:rsidRDefault="00000DCB" w:rsidP="00000DCB">
      <w:pPr>
        <w:pStyle w:val="FootnoteText"/>
        <w:spacing w:after="0" w:line="240" w:lineRule="auto"/>
        <w:jc w:val="both"/>
      </w:pPr>
      <w:r>
        <w:t>Fizinis asmuo, kuris turi 25 % plius vieną akciją arba didesnę nei 25 % kliento nuosavybės dalį, yra laikomas tiesioginiu savininku. Fizinis (-iai) asmuo (-enys), kontroliuojantis (-ys) įmonę arba kelias įmones, kuri (-ios) turi 25 % plius vieną akciją arba didesnę nei 25 % kliento nuosavybės dalį, yra laikomas (-i) netiesioginiu (-iais) savininku (-ais). Ši nuostata taikoma nedarant poveikio valstybių narių teisei nuspręsti, kad nuosavybę arba kontrolę gali rodyti mažesnė procentinė dalis. Nuspręsti, ar kontrolė vykdoma kitomis priemonėmis, galima, inter alia, vadovaujantis Europos Parlamento ir Tarybos direktyvos 2013/34/ES (29) 22 straipsnio 1–5 dalyse išdėstytais kriterijais;</w:t>
      </w:r>
    </w:p>
    <w:bookmarkEnd w:id="50"/>
    <w:p w14:paraId="3FF50505" w14:textId="77777777" w:rsidR="00000DCB" w:rsidRDefault="00000DCB" w:rsidP="00000DCB">
      <w:pPr>
        <w:pStyle w:val="FootnoteText"/>
        <w:spacing w:after="0" w:line="240" w:lineRule="auto"/>
        <w:jc w:val="both"/>
      </w:pPr>
      <w:r>
        <w:t>ii) vyresniojo (-ųjų) vadovo (-ų) pareigas einantis (-ys) fizinis (-iai) asmuo (-enys), jei, panaudojus visas įmanomas priemones ir neturint pagrįstų įtarimų, i punkte nurodytas asmuo nenustatytas arba jei kyla abejonių, kad nustatytas (-i) asmuo (-enys) yra tikrasis (-ieji) savininkas (-ai), įpareigotieji subjektai saugo įrašus apie veiksmus, kurių imtasi siekiant nustatyti tikruosius savininkus pagal i ir šį papunkčius;</w:t>
      </w:r>
    </w:p>
    <w:p w14:paraId="35CE78F8" w14:textId="77777777" w:rsidR="00000DCB" w:rsidRDefault="00000DCB" w:rsidP="00000DCB">
      <w:pPr>
        <w:pStyle w:val="FootnoteText"/>
        <w:spacing w:after="0" w:line="240" w:lineRule="auto"/>
        <w:jc w:val="both"/>
      </w:pPr>
      <w:r>
        <w:t>b) patikos struktūrų atveju:</w:t>
      </w:r>
    </w:p>
    <w:p w14:paraId="4D038800" w14:textId="77777777" w:rsidR="00000DCB" w:rsidRDefault="00000DCB" w:rsidP="00000DCB">
      <w:pPr>
        <w:pStyle w:val="FootnoteText"/>
        <w:spacing w:after="0" w:line="240" w:lineRule="auto"/>
        <w:jc w:val="both"/>
      </w:pPr>
      <w:r>
        <w:t>i) patikėtojas;</w:t>
      </w:r>
    </w:p>
    <w:p w14:paraId="1B8553E6" w14:textId="77777777" w:rsidR="00000DCB" w:rsidRDefault="00000DCB" w:rsidP="00000DCB">
      <w:pPr>
        <w:pStyle w:val="FootnoteText"/>
        <w:spacing w:after="0" w:line="240" w:lineRule="auto"/>
        <w:jc w:val="both"/>
      </w:pPr>
      <w:r>
        <w:t>ii) patikėtinis (-iai);</w:t>
      </w:r>
    </w:p>
    <w:p w14:paraId="64F0679C" w14:textId="77777777" w:rsidR="00000DCB" w:rsidRDefault="00000DCB" w:rsidP="00000DCB">
      <w:pPr>
        <w:pStyle w:val="FootnoteText"/>
        <w:spacing w:after="0" w:line="240" w:lineRule="auto"/>
        <w:jc w:val="both"/>
      </w:pPr>
      <w:r>
        <w:t>iii) saugotojas, jei esama;</w:t>
      </w:r>
    </w:p>
    <w:p w14:paraId="75C3A954" w14:textId="77777777" w:rsidR="00000DCB" w:rsidRDefault="00000DCB" w:rsidP="00000DCB">
      <w:pPr>
        <w:pStyle w:val="FootnoteText"/>
        <w:spacing w:after="0" w:line="240" w:lineRule="auto"/>
        <w:jc w:val="both"/>
      </w:pPr>
      <w:r>
        <w:t>iv) naudos gavėjai arba (jei asmenys, gaunantys naudos iš juridinio vieneto ar juridinio asmens, dar nėra žinomi) asmenų, kurių interesams atstovauti tas juridinis vienetas ar juridinis asmuo yra sukurti arba kurių interesams jie šiuo metu atstovauja, klasė;</w:t>
      </w:r>
    </w:p>
    <w:p w14:paraId="6E43FDAA" w14:textId="77777777" w:rsidR="00000DCB" w:rsidRDefault="00000DCB" w:rsidP="00000DCB">
      <w:pPr>
        <w:pStyle w:val="FootnoteText"/>
        <w:spacing w:after="0" w:line="240" w:lineRule="auto"/>
        <w:jc w:val="both"/>
      </w:pPr>
      <w:r>
        <w:t>v) kitas fizinis asmuo, faktiškai kontroliuojantis patikos struktūrą per tiesioginę arba netiesioginę nuosavybę arba kitomis priemonėmis;</w:t>
      </w:r>
    </w:p>
    <w:p w14:paraId="4167503A" w14:textId="77777777" w:rsidR="00000DCB" w:rsidRDefault="00000DCB" w:rsidP="00000DCB">
      <w:pPr>
        <w:pStyle w:val="FootnoteText"/>
        <w:spacing w:after="0" w:line="240" w:lineRule="auto"/>
        <w:jc w:val="both"/>
      </w:pPr>
      <w:r>
        <w:t>c) tokių juridinių asmenų, kaip fondai, ir į patikos struktūras panašių juridinių vienetų atveju – fizinis (-iai) asmuo (-enys), einantis (-ys) b punkte nurodytoms pareigoms lygiavertes arba į jas panašias pareigas;</w:t>
      </w:r>
    </w:p>
    <w:p w14:paraId="337DA972" w14:textId="77777777" w:rsidR="00000DCB" w:rsidRDefault="00000DCB" w:rsidP="00000DCB">
      <w:pPr>
        <w:pStyle w:val="FootnoteText"/>
      </w:pPr>
    </w:p>
  </w:footnote>
  <w:footnote w:id="3">
    <w:p w14:paraId="16D41C84" w14:textId="77777777" w:rsidR="00EF6C83" w:rsidRPr="007B5C0A" w:rsidRDefault="00EF6C83" w:rsidP="00EF6C83">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6256AA20" w14:textId="77777777" w:rsidR="00EF6C83" w:rsidRPr="007B5C0A" w:rsidRDefault="00EF6C83" w:rsidP="00EF6C83">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31C973FA" w14:textId="77777777" w:rsidR="00EF6C83" w:rsidRPr="007B5C0A" w:rsidRDefault="00EF6C83" w:rsidP="00EF6C83">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CE8ACA" w14:textId="3E138695" w:rsidR="00EF6C83" w:rsidRPr="007B5C0A" w:rsidRDefault="00EF6C83" w:rsidP="00EF6C83">
      <w:pPr>
        <w:pStyle w:val="FootnoteText"/>
        <w:spacing w:after="0" w:line="240" w:lineRule="auto"/>
        <w:jc w:val="both"/>
        <w:rPr>
          <w:rFonts w:ascii="Times New Roman" w:eastAsia="Yu Mincho" w:hAnsi="Times New Roman" w:cs="Times New Roman"/>
        </w:rPr>
      </w:pPr>
    </w:p>
  </w:footnote>
  <w:footnote w:id="5">
    <w:p w14:paraId="0BEB2CBD" w14:textId="5142E63A" w:rsidR="00EF6C83" w:rsidRPr="007B5C0A" w:rsidRDefault="00EF6C83" w:rsidP="00EF6C83">
      <w:pPr>
        <w:pStyle w:val="FootnoteText"/>
        <w:spacing w:after="0" w:line="240" w:lineRule="auto"/>
        <w:jc w:val="both"/>
        <w:rPr>
          <w:rFonts w:ascii="Times New Roman" w:eastAsia="Yu Mincho"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160623"/>
    <w:multiLevelType w:val="multilevel"/>
    <w:tmpl w:val="CB32B3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E45B28"/>
    <w:multiLevelType w:val="multilevel"/>
    <w:tmpl w:val="917EFF7E"/>
    <w:lvl w:ilvl="0">
      <w:start w:val="2"/>
      <w:numFmt w:val="decimal"/>
      <w:lvlText w:val="%1"/>
      <w:lvlJc w:val="left"/>
      <w:pPr>
        <w:ind w:left="360" w:hanging="360"/>
      </w:pPr>
      <w:rPr>
        <w:rFonts w:eastAsia="Calibri" w:cstheme="minorBidi" w:hint="default"/>
        <w:color w:val="000000" w:themeColor="text1"/>
      </w:rPr>
    </w:lvl>
    <w:lvl w:ilvl="1">
      <w:start w:val="4"/>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F411186"/>
    <w:multiLevelType w:val="multilevel"/>
    <w:tmpl w:val="4516EA0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EDA7F47"/>
    <w:multiLevelType w:val="multilevel"/>
    <w:tmpl w:val="7438E6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DBA0DE5"/>
    <w:multiLevelType w:val="multilevel"/>
    <w:tmpl w:val="822A0388"/>
    <w:lvl w:ilvl="0">
      <w:start w:val="9"/>
      <w:numFmt w:val="decimal"/>
      <w:lvlText w:val="%1."/>
      <w:lvlJc w:val="left"/>
      <w:pPr>
        <w:ind w:left="360" w:hanging="360"/>
      </w:pPr>
      <w:rPr>
        <w:rFonts w:eastAsiaTheme="minorEastAsia"/>
        <w:i w:val="0"/>
        <w:color w:val="auto"/>
      </w:rPr>
    </w:lvl>
    <w:lvl w:ilvl="1">
      <w:start w:val="3"/>
      <w:numFmt w:val="decimal"/>
      <w:lvlText w:val="%1.%2."/>
      <w:lvlJc w:val="left"/>
      <w:pPr>
        <w:ind w:left="1070" w:hanging="360"/>
      </w:pPr>
      <w:rPr>
        <w:rFonts w:eastAsiaTheme="minorEastAsia"/>
        <w:i w:val="0"/>
        <w:color w:val="auto"/>
      </w:rPr>
    </w:lvl>
    <w:lvl w:ilvl="2">
      <w:start w:val="1"/>
      <w:numFmt w:val="decimal"/>
      <w:lvlText w:val="%1.%2.%3."/>
      <w:lvlJc w:val="left"/>
      <w:pPr>
        <w:ind w:left="2140" w:hanging="720"/>
      </w:pPr>
      <w:rPr>
        <w:rFonts w:eastAsiaTheme="minorEastAsia"/>
        <w:i w:val="0"/>
        <w:color w:val="auto"/>
      </w:rPr>
    </w:lvl>
    <w:lvl w:ilvl="3">
      <w:start w:val="1"/>
      <w:numFmt w:val="decimal"/>
      <w:lvlText w:val="%1.%2.%3.%4."/>
      <w:lvlJc w:val="left"/>
      <w:pPr>
        <w:ind w:left="2850" w:hanging="720"/>
      </w:pPr>
      <w:rPr>
        <w:rFonts w:eastAsiaTheme="minorEastAsia"/>
        <w:i w:val="0"/>
        <w:color w:val="auto"/>
      </w:rPr>
    </w:lvl>
    <w:lvl w:ilvl="4">
      <w:start w:val="1"/>
      <w:numFmt w:val="decimal"/>
      <w:lvlText w:val="%1.%2.%3.%4.%5."/>
      <w:lvlJc w:val="left"/>
      <w:pPr>
        <w:ind w:left="3920" w:hanging="1080"/>
      </w:pPr>
      <w:rPr>
        <w:rFonts w:eastAsiaTheme="minorEastAsia"/>
        <w:i w:val="0"/>
        <w:color w:val="auto"/>
      </w:rPr>
    </w:lvl>
    <w:lvl w:ilvl="5">
      <w:start w:val="1"/>
      <w:numFmt w:val="decimal"/>
      <w:lvlText w:val="%1.%2.%3.%4.%5.%6."/>
      <w:lvlJc w:val="left"/>
      <w:pPr>
        <w:ind w:left="4630" w:hanging="1080"/>
      </w:pPr>
      <w:rPr>
        <w:rFonts w:eastAsiaTheme="minorEastAsia"/>
        <w:i w:val="0"/>
        <w:color w:val="auto"/>
      </w:rPr>
    </w:lvl>
    <w:lvl w:ilvl="6">
      <w:start w:val="1"/>
      <w:numFmt w:val="decimal"/>
      <w:lvlText w:val="%1.%2.%3.%4.%5.%6.%7."/>
      <w:lvlJc w:val="left"/>
      <w:pPr>
        <w:ind w:left="5700" w:hanging="1440"/>
      </w:pPr>
      <w:rPr>
        <w:rFonts w:eastAsiaTheme="minorEastAsia"/>
        <w:i w:val="0"/>
        <w:color w:val="auto"/>
      </w:rPr>
    </w:lvl>
    <w:lvl w:ilvl="7">
      <w:start w:val="1"/>
      <w:numFmt w:val="decimal"/>
      <w:lvlText w:val="%1.%2.%3.%4.%5.%6.%7.%8."/>
      <w:lvlJc w:val="left"/>
      <w:pPr>
        <w:ind w:left="6410" w:hanging="1440"/>
      </w:pPr>
      <w:rPr>
        <w:rFonts w:eastAsiaTheme="minorEastAsia"/>
        <w:i w:val="0"/>
        <w:color w:val="auto"/>
      </w:rPr>
    </w:lvl>
    <w:lvl w:ilvl="8">
      <w:start w:val="1"/>
      <w:numFmt w:val="decimal"/>
      <w:lvlText w:val="%1.%2.%3.%4.%5.%6.%7.%8.%9."/>
      <w:lvlJc w:val="left"/>
      <w:pPr>
        <w:ind w:left="7480" w:hanging="1800"/>
      </w:pPr>
      <w:rPr>
        <w:rFonts w:eastAsiaTheme="minorEastAsia"/>
        <w:i w:val="0"/>
        <w:color w:val="auto"/>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477258B"/>
    <w:multiLevelType w:val="multilevel"/>
    <w:tmpl w:val="2DF2FA3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C6DC7AB2"/>
    <w:lvl w:ilvl="0">
      <w:start w:val="10"/>
      <w:numFmt w:val="decimal"/>
      <w:lvlText w:val="%1."/>
      <w:lvlJc w:val="left"/>
      <w:pPr>
        <w:ind w:left="444" w:hanging="444"/>
      </w:pPr>
      <w:rPr>
        <w:rFonts w:hint="default"/>
        <w:b/>
        <w:bCs/>
      </w:rPr>
    </w:lvl>
    <w:lvl w:ilvl="1">
      <w:start w:val="1"/>
      <w:numFmt w:val="decimal"/>
      <w:lvlText w:val="%1.%2."/>
      <w:lvlJc w:val="left"/>
      <w:pPr>
        <w:ind w:left="1295" w:hanging="444"/>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193709D"/>
    <w:multiLevelType w:val="multilevel"/>
    <w:tmpl w:val="05586EA8"/>
    <w:lvl w:ilvl="0">
      <w:start w:val="2"/>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EE00FED4"/>
    <w:lvl w:ilvl="0">
      <w:start w:val="7"/>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5"/>
  </w:num>
  <w:num w:numId="2">
    <w:abstractNumId w:val="1"/>
  </w:num>
  <w:num w:numId="3">
    <w:abstractNumId w:val="14"/>
  </w:num>
  <w:num w:numId="4">
    <w:abstractNumId w:val="17"/>
  </w:num>
  <w:num w:numId="5">
    <w:abstractNumId w:val="0"/>
  </w:num>
  <w:num w:numId="6">
    <w:abstractNumId w:val="18"/>
  </w:num>
  <w:num w:numId="7">
    <w:abstractNumId w:val="11"/>
  </w:num>
  <w:num w:numId="8">
    <w:abstractNumId w:val="13"/>
  </w:num>
  <w:num w:numId="9">
    <w:abstractNumId w:val="2"/>
  </w:num>
  <w:num w:numId="10">
    <w:abstractNumId w:val="7"/>
  </w:num>
  <w:num w:numId="11">
    <w:abstractNumId w:val="9"/>
  </w:num>
  <w:num w:numId="12">
    <w:abstractNumId w:val="12"/>
  </w:num>
  <w:num w:numId="13">
    <w:abstractNumId w:val="6"/>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5E3"/>
    <w:rsid w:val="00000B56"/>
    <w:rsid w:val="00000DCB"/>
    <w:rsid w:val="00000F53"/>
    <w:rsid w:val="00001073"/>
    <w:rsid w:val="00001160"/>
    <w:rsid w:val="00001455"/>
    <w:rsid w:val="00001CCF"/>
    <w:rsid w:val="000029F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2F"/>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2EB"/>
    <w:rsid w:val="0003281A"/>
    <w:rsid w:val="00032D19"/>
    <w:rsid w:val="00034A4A"/>
    <w:rsid w:val="00035221"/>
    <w:rsid w:val="000356C7"/>
    <w:rsid w:val="0003587B"/>
    <w:rsid w:val="00036090"/>
    <w:rsid w:val="0003638B"/>
    <w:rsid w:val="0003687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DE9"/>
    <w:rsid w:val="000561CC"/>
    <w:rsid w:val="000571AD"/>
    <w:rsid w:val="00057346"/>
    <w:rsid w:val="000578C9"/>
    <w:rsid w:val="0006040C"/>
    <w:rsid w:val="000605C5"/>
    <w:rsid w:val="000608EF"/>
    <w:rsid w:val="00061084"/>
    <w:rsid w:val="00061466"/>
    <w:rsid w:val="00061E86"/>
    <w:rsid w:val="0006300C"/>
    <w:rsid w:val="0006306D"/>
    <w:rsid w:val="000631F1"/>
    <w:rsid w:val="00064868"/>
    <w:rsid w:val="0006575D"/>
    <w:rsid w:val="000659E9"/>
    <w:rsid w:val="00066BB9"/>
    <w:rsid w:val="00066D29"/>
    <w:rsid w:val="00067A88"/>
    <w:rsid w:val="00067DCC"/>
    <w:rsid w:val="00067EAF"/>
    <w:rsid w:val="0007051B"/>
    <w:rsid w:val="00070738"/>
    <w:rsid w:val="000714BF"/>
    <w:rsid w:val="00071548"/>
    <w:rsid w:val="000716B1"/>
    <w:rsid w:val="00071D19"/>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961"/>
    <w:rsid w:val="00080EE8"/>
    <w:rsid w:val="00080F53"/>
    <w:rsid w:val="0008241E"/>
    <w:rsid w:val="00082F6A"/>
    <w:rsid w:val="0008369A"/>
    <w:rsid w:val="0008436A"/>
    <w:rsid w:val="000851E4"/>
    <w:rsid w:val="00085478"/>
    <w:rsid w:val="00085609"/>
    <w:rsid w:val="000859C8"/>
    <w:rsid w:val="00086A5B"/>
    <w:rsid w:val="00086C16"/>
    <w:rsid w:val="00086D57"/>
    <w:rsid w:val="00086DDB"/>
    <w:rsid w:val="00087211"/>
    <w:rsid w:val="000873A9"/>
    <w:rsid w:val="000876C6"/>
    <w:rsid w:val="000879C8"/>
    <w:rsid w:val="00087EFE"/>
    <w:rsid w:val="00090235"/>
    <w:rsid w:val="000903D5"/>
    <w:rsid w:val="000904B3"/>
    <w:rsid w:val="00090916"/>
    <w:rsid w:val="00090F9B"/>
    <w:rsid w:val="00091346"/>
    <w:rsid w:val="000917F2"/>
    <w:rsid w:val="00091C9D"/>
    <w:rsid w:val="00094523"/>
    <w:rsid w:val="00094604"/>
    <w:rsid w:val="00095834"/>
    <w:rsid w:val="00095A99"/>
    <w:rsid w:val="000962EC"/>
    <w:rsid w:val="0009724E"/>
    <w:rsid w:val="00097B80"/>
    <w:rsid w:val="000A05FB"/>
    <w:rsid w:val="000A09BB"/>
    <w:rsid w:val="000A0DFE"/>
    <w:rsid w:val="000A0F5D"/>
    <w:rsid w:val="000A1651"/>
    <w:rsid w:val="000A1DC8"/>
    <w:rsid w:val="000A1E34"/>
    <w:rsid w:val="000A202B"/>
    <w:rsid w:val="000A2891"/>
    <w:rsid w:val="000A2CBA"/>
    <w:rsid w:val="000A2D88"/>
    <w:rsid w:val="000A5738"/>
    <w:rsid w:val="000A5FB1"/>
    <w:rsid w:val="000A6BBE"/>
    <w:rsid w:val="000A7259"/>
    <w:rsid w:val="000A76C1"/>
    <w:rsid w:val="000A7BF8"/>
    <w:rsid w:val="000A7E99"/>
    <w:rsid w:val="000B049C"/>
    <w:rsid w:val="000B0CED"/>
    <w:rsid w:val="000B10AE"/>
    <w:rsid w:val="000B2E23"/>
    <w:rsid w:val="000B36CB"/>
    <w:rsid w:val="000B392E"/>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BE"/>
    <w:rsid w:val="000D13D6"/>
    <w:rsid w:val="000D18E9"/>
    <w:rsid w:val="000D26D8"/>
    <w:rsid w:val="000D412D"/>
    <w:rsid w:val="000D4406"/>
    <w:rsid w:val="000D4B9C"/>
    <w:rsid w:val="000D4E2B"/>
    <w:rsid w:val="000D52A9"/>
    <w:rsid w:val="000D5C58"/>
    <w:rsid w:val="000D638A"/>
    <w:rsid w:val="000D71C2"/>
    <w:rsid w:val="000D7290"/>
    <w:rsid w:val="000D7494"/>
    <w:rsid w:val="000D7AD2"/>
    <w:rsid w:val="000E0518"/>
    <w:rsid w:val="000E083B"/>
    <w:rsid w:val="000E0EAE"/>
    <w:rsid w:val="000E10BD"/>
    <w:rsid w:val="000E149B"/>
    <w:rsid w:val="000E1743"/>
    <w:rsid w:val="000E1846"/>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036"/>
    <w:rsid w:val="000E7154"/>
    <w:rsid w:val="000E799D"/>
    <w:rsid w:val="000E7CF8"/>
    <w:rsid w:val="000F01E1"/>
    <w:rsid w:val="000F04F7"/>
    <w:rsid w:val="000F051B"/>
    <w:rsid w:val="000F1287"/>
    <w:rsid w:val="000F1B57"/>
    <w:rsid w:val="000F2282"/>
    <w:rsid w:val="000F2369"/>
    <w:rsid w:val="000F27F4"/>
    <w:rsid w:val="000F2FF1"/>
    <w:rsid w:val="000F32FF"/>
    <w:rsid w:val="000F403D"/>
    <w:rsid w:val="000F4AA3"/>
    <w:rsid w:val="000F4B8F"/>
    <w:rsid w:val="000F4BCF"/>
    <w:rsid w:val="000F513D"/>
    <w:rsid w:val="000F5240"/>
    <w:rsid w:val="000F5948"/>
    <w:rsid w:val="000F7102"/>
    <w:rsid w:val="00100B38"/>
    <w:rsid w:val="001010F7"/>
    <w:rsid w:val="00101313"/>
    <w:rsid w:val="00101C48"/>
    <w:rsid w:val="00101DB0"/>
    <w:rsid w:val="0010270D"/>
    <w:rsid w:val="00102D1D"/>
    <w:rsid w:val="00103779"/>
    <w:rsid w:val="00104113"/>
    <w:rsid w:val="001045A6"/>
    <w:rsid w:val="00104A9C"/>
    <w:rsid w:val="0010505E"/>
    <w:rsid w:val="001059F7"/>
    <w:rsid w:val="00105CC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1DD"/>
    <w:rsid w:val="00115438"/>
    <w:rsid w:val="00116A84"/>
    <w:rsid w:val="0011798C"/>
    <w:rsid w:val="00117DD0"/>
    <w:rsid w:val="00120F58"/>
    <w:rsid w:val="00121867"/>
    <w:rsid w:val="00121982"/>
    <w:rsid w:val="0012267C"/>
    <w:rsid w:val="001229FD"/>
    <w:rsid w:val="00124338"/>
    <w:rsid w:val="00124345"/>
    <w:rsid w:val="0012495F"/>
    <w:rsid w:val="00124FB1"/>
    <w:rsid w:val="00125082"/>
    <w:rsid w:val="0012584E"/>
    <w:rsid w:val="0012639E"/>
    <w:rsid w:val="00127196"/>
    <w:rsid w:val="001275FB"/>
    <w:rsid w:val="00127F38"/>
    <w:rsid w:val="0013010B"/>
    <w:rsid w:val="001313A9"/>
    <w:rsid w:val="0013140B"/>
    <w:rsid w:val="00131BA4"/>
    <w:rsid w:val="001329A7"/>
    <w:rsid w:val="00132BAE"/>
    <w:rsid w:val="00132C73"/>
    <w:rsid w:val="00132F78"/>
    <w:rsid w:val="00132FC0"/>
    <w:rsid w:val="0013353A"/>
    <w:rsid w:val="00134825"/>
    <w:rsid w:val="0013485F"/>
    <w:rsid w:val="00135122"/>
    <w:rsid w:val="001351A4"/>
    <w:rsid w:val="00135B56"/>
    <w:rsid w:val="00135EEE"/>
    <w:rsid w:val="0013610E"/>
    <w:rsid w:val="001365CA"/>
    <w:rsid w:val="00136624"/>
    <w:rsid w:val="00140CD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716"/>
    <w:rsid w:val="00151866"/>
    <w:rsid w:val="0015229D"/>
    <w:rsid w:val="001527B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6B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12B"/>
    <w:rsid w:val="00190E8F"/>
    <w:rsid w:val="0019130D"/>
    <w:rsid w:val="00191CEF"/>
    <w:rsid w:val="00191D55"/>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1F73"/>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CE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AA3"/>
    <w:rsid w:val="001D5752"/>
    <w:rsid w:val="001D612E"/>
    <w:rsid w:val="001D65F8"/>
    <w:rsid w:val="001D7492"/>
    <w:rsid w:val="001D7890"/>
    <w:rsid w:val="001E0107"/>
    <w:rsid w:val="001E02D4"/>
    <w:rsid w:val="001E0ED3"/>
    <w:rsid w:val="001E103C"/>
    <w:rsid w:val="001E2096"/>
    <w:rsid w:val="001E250F"/>
    <w:rsid w:val="001E2BC5"/>
    <w:rsid w:val="001E3801"/>
    <w:rsid w:val="001E3D5A"/>
    <w:rsid w:val="001E4891"/>
    <w:rsid w:val="001E4C29"/>
    <w:rsid w:val="001E4DB2"/>
    <w:rsid w:val="001E5701"/>
    <w:rsid w:val="001E61DF"/>
    <w:rsid w:val="001E7676"/>
    <w:rsid w:val="001E76C7"/>
    <w:rsid w:val="001E7E24"/>
    <w:rsid w:val="001F04C1"/>
    <w:rsid w:val="001F14B3"/>
    <w:rsid w:val="001F15A0"/>
    <w:rsid w:val="001F1D6C"/>
    <w:rsid w:val="001F1DB6"/>
    <w:rsid w:val="001F1FB1"/>
    <w:rsid w:val="001F2168"/>
    <w:rsid w:val="001F260B"/>
    <w:rsid w:val="001F2E11"/>
    <w:rsid w:val="001F2EB6"/>
    <w:rsid w:val="001F3174"/>
    <w:rsid w:val="001F319C"/>
    <w:rsid w:val="001F4166"/>
    <w:rsid w:val="001F5180"/>
    <w:rsid w:val="001F573E"/>
    <w:rsid w:val="001F5ED0"/>
    <w:rsid w:val="001F62B2"/>
    <w:rsid w:val="001F6551"/>
    <w:rsid w:val="001F6777"/>
    <w:rsid w:val="001F70BC"/>
    <w:rsid w:val="001F74B8"/>
    <w:rsid w:val="001F78B9"/>
    <w:rsid w:val="001F7BB6"/>
    <w:rsid w:val="001F7C60"/>
    <w:rsid w:val="002000AD"/>
    <w:rsid w:val="00200101"/>
    <w:rsid w:val="00200212"/>
    <w:rsid w:val="00200F5D"/>
    <w:rsid w:val="002014CF"/>
    <w:rsid w:val="00202323"/>
    <w:rsid w:val="0020254E"/>
    <w:rsid w:val="00202A46"/>
    <w:rsid w:val="00202B69"/>
    <w:rsid w:val="00202DC9"/>
    <w:rsid w:val="00203725"/>
    <w:rsid w:val="002037C0"/>
    <w:rsid w:val="00203D02"/>
    <w:rsid w:val="0020417D"/>
    <w:rsid w:val="002045D4"/>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1C9A"/>
    <w:rsid w:val="00212C25"/>
    <w:rsid w:val="00212F68"/>
    <w:rsid w:val="002135C6"/>
    <w:rsid w:val="002140C5"/>
    <w:rsid w:val="00214A5C"/>
    <w:rsid w:val="00214B9D"/>
    <w:rsid w:val="00214D4B"/>
    <w:rsid w:val="00215B09"/>
    <w:rsid w:val="00215FB5"/>
    <w:rsid w:val="002160D1"/>
    <w:rsid w:val="002163DC"/>
    <w:rsid w:val="00216766"/>
    <w:rsid w:val="00216820"/>
    <w:rsid w:val="00216B7B"/>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43E"/>
    <w:rsid w:val="002306AB"/>
    <w:rsid w:val="00231166"/>
    <w:rsid w:val="0023232F"/>
    <w:rsid w:val="002328B9"/>
    <w:rsid w:val="00233169"/>
    <w:rsid w:val="0023335E"/>
    <w:rsid w:val="002338C0"/>
    <w:rsid w:val="002342E3"/>
    <w:rsid w:val="00234717"/>
    <w:rsid w:val="00234920"/>
    <w:rsid w:val="0023505D"/>
    <w:rsid w:val="002358F1"/>
    <w:rsid w:val="00236FBF"/>
    <w:rsid w:val="002374F8"/>
    <w:rsid w:val="00237EA0"/>
    <w:rsid w:val="002411C2"/>
    <w:rsid w:val="002415A9"/>
    <w:rsid w:val="002415C7"/>
    <w:rsid w:val="0024180E"/>
    <w:rsid w:val="00241D43"/>
    <w:rsid w:val="00242459"/>
    <w:rsid w:val="002425E8"/>
    <w:rsid w:val="00242CEB"/>
    <w:rsid w:val="002430AE"/>
    <w:rsid w:val="00244688"/>
    <w:rsid w:val="00245297"/>
    <w:rsid w:val="00245655"/>
    <w:rsid w:val="00245DD5"/>
    <w:rsid w:val="00245E8F"/>
    <w:rsid w:val="00246233"/>
    <w:rsid w:val="0024735B"/>
    <w:rsid w:val="002476D5"/>
    <w:rsid w:val="00250545"/>
    <w:rsid w:val="002510C4"/>
    <w:rsid w:val="0025176F"/>
    <w:rsid w:val="00251D4A"/>
    <w:rsid w:val="00252A35"/>
    <w:rsid w:val="00253090"/>
    <w:rsid w:val="00253C3C"/>
    <w:rsid w:val="00254895"/>
    <w:rsid w:val="00254B13"/>
    <w:rsid w:val="00255225"/>
    <w:rsid w:val="00255CD1"/>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42"/>
    <w:rsid w:val="00264EBF"/>
    <w:rsid w:val="0026649F"/>
    <w:rsid w:val="002670AA"/>
    <w:rsid w:val="00267262"/>
    <w:rsid w:val="00267751"/>
    <w:rsid w:val="00267E9A"/>
    <w:rsid w:val="00267FC9"/>
    <w:rsid w:val="00270113"/>
    <w:rsid w:val="002707A9"/>
    <w:rsid w:val="002713FB"/>
    <w:rsid w:val="00271411"/>
    <w:rsid w:val="002716D8"/>
    <w:rsid w:val="00272038"/>
    <w:rsid w:val="0027236E"/>
    <w:rsid w:val="00272857"/>
    <w:rsid w:val="0027399D"/>
    <w:rsid w:val="00273F59"/>
    <w:rsid w:val="00274285"/>
    <w:rsid w:val="00274C8A"/>
    <w:rsid w:val="00274E50"/>
    <w:rsid w:val="0027575B"/>
    <w:rsid w:val="00275B72"/>
    <w:rsid w:val="00277535"/>
    <w:rsid w:val="00277634"/>
    <w:rsid w:val="0027776A"/>
    <w:rsid w:val="002779A1"/>
    <w:rsid w:val="00280265"/>
    <w:rsid w:val="00280AF0"/>
    <w:rsid w:val="00281309"/>
    <w:rsid w:val="00281735"/>
    <w:rsid w:val="00281EFD"/>
    <w:rsid w:val="002827A2"/>
    <w:rsid w:val="002827E4"/>
    <w:rsid w:val="00282C67"/>
    <w:rsid w:val="00282E1F"/>
    <w:rsid w:val="00283391"/>
    <w:rsid w:val="00283491"/>
    <w:rsid w:val="00283C6E"/>
    <w:rsid w:val="00283D6A"/>
    <w:rsid w:val="00284221"/>
    <w:rsid w:val="002847F1"/>
    <w:rsid w:val="00285B02"/>
    <w:rsid w:val="00285E5E"/>
    <w:rsid w:val="002907D9"/>
    <w:rsid w:val="00290850"/>
    <w:rsid w:val="00290E7C"/>
    <w:rsid w:val="00290F12"/>
    <w:rsid w:val="00291DCB"/>
    <w:rsid w:val="0029216D"/>
    <w:rsid w:val="002926A1"/>
    <w:rsid w:val="00293CBD"/>
    <w:rsid w:val="00294B97"/>
    <w:rsid w:val="00294BE3"/>
    <w:rsid w:val="002955C5"/>
    <w:rsid w:val="002960E2"/>
    <w:rsid w:val="0029682E"/>
    <w:rsid w:val="002970A9"/>
    <w:rsid w:val="002970CF"/>
    <w:rsid w:val="00297490"/>
    <w:rsid w:val="002974D4"/>
    <w:rsid w:val="002A00F8"/>
    <w:rsid w:val="002A1EB6"/>
    <w:rsid w:val="002A25D9"/>
    <w:rsid w:val="002A3B3E"/>
    <w:rsid w:val="002A3C89"/>
    <w:rsid w:val="002A43AA"/>
    <w:rsid w:val="002A4AC9"/>
    <w:rsid w:val="002A5143"/>
    <w:rsid w:val="002A62B6"/>
    <w:rsid w:val="002A62BF"/>
    <w:rsid w:val="002A637A"/>
    <w:rsid w:val="002A6658"/>
    <w:rsid w:val="002A70E6"/>
    <w:rsid w:val="002A71C8"/>
    <w:rsid w:val="002A727D"/>
    <w:rsid w:val="002A7A35"/>
    <w:rsid w:val="002B0002"/>
    <w:rsid w:val="002B062F"/>
    <w:rsid w:val="002B12BE"/>
    <w:rsid w:val="002B144C"/>
    <w:rsid w:val="002B165D"/>
    <w:rsid w:val="002B189A"/>
    <w:rsid w:val="002B19CD"/>
    <w:rsid w:val="002B1AD3"/>
    <w:rsid w:val="002B2FCD"/>
    <w:rsid w:val="002B3077"/>
    <w:rsid w:val="002B32CA"/>
    <w:rsid w:val="002B3F04"/>
    <w:rsid w:val="002B42DA"/>
    <w:rsid w:val="002B49CA"/>
    <w:rsid w:val="002B4DFD"/>
    <w:rsid w:val="002B581A"/>
    <w:rsid w:val="002B6251"/>
    <w:rsid w:val="002B6B9E"/>
    <w:rsid w:val="002B6FF7"/>
    <w:rsid w:val="002B75F7"/>
    <w:rsid w:val="002B78E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109"/>
    <w:rsid w:val="002C7383"/>
    <w:rsid w:val="002D1083"/>
    <w:rsid w:val="002D1C99"/>
    <w:rsid w:val="002D1EFA"/>
    <w:rsid w:val="002D236C"/>
    <w:rsid w:val="002D28EF"/>
    <w:rsid w:val="002D3712"/>
    <w:rsid w:val="002D470F"/>
    <w:rsid w:val="002D48BB"/>
    <w:rsid w:val="002D51D8"/>
    <w:rsid w:val="002D54D5"/>
    <w:rsid w:val="002D5ABC"/>
    <w:rsid w:val="002D5E70"/>
    <w:rsid w:val="002D61AE"/>
    <w:rsid w:val="002D6348"/>
    <w:rsid w:val="002D6D51"/>
    <w:rsid w:val="002D6E52"/>
    <w:rsid w:val="002D6F74"/>
    <w:rsid w:val="002D71B6"/>
    <w:rsid w:val="002D7F06"/>
    <w:rsid w:val="002D7FA6"/>
    <w:rsid w:val="002E00F1"/>
    <w:rsid w:val="002E115D"/>
    <w:rsid w:val="002E120E"/>
    <w:rsid w:val="002E1796"/>
    <w:rsid w:val="002E234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755"/>
    <w:rsid w:val="002F396F"/>
    <w:rsid w:val="002F44C0"/>
    <w:rsid w:val="002F536E"/>
    <w:rsid w:val="002F5A85"/>
    <w:rsid w:val="002F5EE2"/>
    <w:rsid w:val="002F5F47"/>
    <w:rsid w:val="002F5F8E"/>
    <w:rsid w:val="002F67FD"/>
    <w:rsid w:val="002F6EDD"/>
    <w:rsid w:val="002F7A04"/>
    <w:rsid w:val="002F7B28"/>
    <w:rsid w:val="002F7D23"/>
    <w:rsid w:val="00300113"/>
    <w:rsid w:val="00300FEF"/>
    <w:rsid w:val="00301185"/>
    <w:rsid w:val="00301B49"/>
    <w:rsid w:val="0030230E"/>
    <w:rsid w:val="00302839"/>
    <w:rsid w:val="0030313E"/>
    <w:rsid w:val="0030320C"/>
    <w:rsid w:val="00303C2A"/>
    <w:rsid w:val="00303D02"/>
    <w:rsid w:val="003049FC"/>
    <w:rsid w:val="00304E45"/>
    <w:rsid w:val="003057CD"/>
    <w:rsid w:val="00306737"/>
    <w:rsid w:val="00306D9F"/>
    <w:rsid w:val="00306F87"/>
    <w:rsid w:val="003074D1"/>
    <w:rsid w:val="00307836"/>
    <w:rsid w:val="003101E1"/>
    <w:rsid w:val="00310753"/>
    <w:rsid w:val="0031109D"/>
    <w:rsid w:val="00311111"/>
    <w:rsid w:val="003127FC"/>
    <w:rsid w:val="0031284C"/>
    <w:rsid w:val="00312FEE"/>
    <w:rsid w:val="0031301D"/>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57"/>
    <w:rsid w:val="003232C3"/>
    <w:rsid w:val="00324073"/>
    <w:rsid w:val="003241B0"/>
    <w:rsid w:val="003241B4"/>
    <w:rsid w:val="0032494C"/>
    <w:rsid w:val="00325243"/>
    <w:rsid w:val="00325A84"/>
    <w:rsid w:val="00325BB7"/>
    <w:rsid w:val="00325D58"/>
    <w:rsid w:val="00325F1F"/>
    <w:rsid w:val="00326357"/>
    <w:rsid w:val="00326384"/>
    <w:rsid w:val="00326CB7"/>
    <w:rsid w:val="00326DFD"/>
    <w:rsid w:val="00326F19"/>
    <w:rsid w:val="00326F9E"/>
    <w:rsid w:val="003300F2"/>
    <w:rsid w:val="00330749"/>
    <w:rsid w:val="00331673"/>
    <w:rsid w:val="00331ED1"/>
    <w:rsid w:val="003328D9"/>
    <w:rsid w:val="00333BFA"/>
    <w:rsid w:val="00334AD3"/>
    <w:rsid w:val="00334D33"/>
    <w:rsid w:val="00334EB8"/>
    <w:rsid w:val="00334FFE"/>
    <w:rsid w:val="003351F6"/>
    <w:rsid w:val="003354F0"/>
    <w:rsid w:val="003359BD"/>
    <w:rsid w:val="00335A01"/>
    <w:rsid w:val="00335DA5"/>
    <w:rsid w:val="0033642E"/>
    <w:rsid w:val="00337201"/>
    <w:rsid w:val="003406FD"/>
    <w:rsid w:val="00340F7A"/>
    <w:rsid w:val="00341929"/>
    <w:rsid w:val="00341D9A"/>
    <w:rsid w:val="00343586"/>
    <w:rsid w:val="003436A3"/>
    <w:rsid w:val="00343AFE"/>
    <w:rsid w:val="0034460F"/>
    <w:rsid w:val="00344F46"/>
    <w:rsid w:val="00345141"/>
    <w:rsid w:val="0034516B"/>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68A"/>
    <w:rsid w:val="00362719"/>
    <w:rsid w:val="00363134"/>
    <w:rsid w:val="00365384"/>
    <w:rsid w:val="003660B8"/>
    <w:rsid w:val="003671C3"/>
    <w:rsid w:val="00370489"/>
    <w:rsid w:val="00370682"/>
    <w:rsid w:val="00371144"/>
    <w:rsid w:val="003713E4"/>
    <w:rsid w:val="00371433"/>
    <w:rsid w:val="00373245"/>
    <w:rsid w:val="0037359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174"/>
    <w:rsid w:val="00386E76"/>
    <w:rsid w:val="003903FB"/>
    <w:rsid w:val="00390B20"/>
    <w:rsid w:val="0039114B"/>
    <w:rsid w:val="0039183A"/>
    <w:rsid w:val="00391FE7"/>
    <w:rsid w:val="0039299B"/>
    <w:rsid w:val="003934B9"/>
    <w:rsid w:val="00393698"/>
    <w:rsid w:val="0039371E"/>
    <w:rsid w:val="00394AE1"/>
    <w:rsid w:val="00394C27"/>
    <w:rsid w:val="00396CB4"/>
    <w:rsid w:val="003977D0"/>
    <w:rsid w:val="003A00F1"/>
    <w:rsid w:val="003A050E"/>
    <w:rsid w:val="003A050F"/>
    <w:rsid w:val="003A0A0D"/>
    <w:rsid w:val="003A0CAA"/>
    <w:rsid w:val="003A0EC0"/>
    <w:rsid w:val="003A1229"/>
    <w:rsid w:val="003A1F9F"/>
    <w:rsid w:val="003A2F4F"/>
    <w:rsid w:val="003A30C5"/>
    <w:rsid w:val="003A3B84"/>
    <w:rsid w:val="003A3C99"/>
    <w:rsid w:val="003A43DD"/>
    <w:rsid w:val="003A441C"/>
    <w:rsid w:val="003A4559"/>
    <w:rsid w:val="003A456B"/>
    <w:rsid w:val="003A636D"/>
    <w:rsid w:val="003A65F9"/>
    <w:rsid w:val="003A6638"/>
    <w:rsid w:val="003A6652"/>
    <w:rsid w:val="003A683D"/>
    <w:rsid w:val="003A6BC4"/>
    <w:rsid w:val="003A7BB0"/>
    <w:rsid w:val="003B026D"/>
    <w:rsid w:val="003B03D1"/>
    <w:rsid w:val="003B0F1F"/>
    <w:rsid w:val="003B12DE"/>
    <w:rsid w:val="003B160F"/>
    <w:rsid w:val="003B3624"/>
    <w:rsid w:val="003B3660"/>
    <w:rsid w:val="003B386F"/>
    <w:rsid w:val="003B39F9"/>
    <w:rsid w:val="003B4138"/>
    <w:rsid w:val="003B5AC0"/>
    <w:rsid w:val="003B6924"/>
    <w:rsid w:val="003B73B7"/>
    <w:rsid w:val="003B7634"/>
    <w:rsid w:val="003B769D"/>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B6"/>
    <w:rsid w:val="003C48D8"/>
    <w:rsid w:val="003C4C02"/>
    <w:rsid w:val="003C4C53"/>
    <w:rsid w:val="003C50DB"/>
    <w:rsid w:val="003C54BF"/>
    <w:rsid w:val="003C5AB4"/>
    <w:rsid w:val="003C5CA2"/>
    <w:rsid w:val="003C6ABC"/>
    <w:rsid w:val="003C6C3A"/>
    <w:rsid w:val="003C6C7B"/>
    <w:rsid w:val="003C7285"/>
    <w:rsid w:val="003C73E9"/>
    <w:rsid w:val="003C7763"/>
    <w:rsid w:val="003C7AFD"/>
    <w:rsid w:val="003C7CF1"/>
    <w:rsid w:val="003D0037"/>
    <w:rsid w:val="003D03D9"/>
    <w:rsid w:val="003D0AC1"/>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1DE"/>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65"/>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438"/>
    <w:rsid w:val="00413004"/>
    <w:rsid w:val="004132EE"/>
    <w:rsid w:val="0041361C"/>
    <w:rsid w:val="00413D2E"/>
    <w:rsid w:val="00413FA7"/>
    <w:rsid w:val="004147BD"/>
    <w:rsid w:val="004157B6"/>
    <w:rsid w:val="004158EE"/>
    <w:rsid w:val="0041685F"/>
    <w:rsid w:val="00416CD6"/>
    <w:rsid w:val="00416D08"/>
    <w:rsid w:val="004170BC"/>
    <w:rsid w:val="00417604"/>
    <w:rsid w:val="00421323"/>
    <w:rsid w:val="004219B0"/>
    <w:rsid w:val="00421D7D"/>
    <w:rsid w:val="00424668"/>
    <w:rsid w:val="0042470D"/>
    <w:rsid w:val="00424B94"/>
    <w:rsid w:val="00424C4C"/>
    <w:rsid w:val="004252AF"/>
    <w:rsid w:val="0042578B"/>
    <w:rsid w:val="004257A5"/>
    <w:rsid w:val="00425CFB"/>
    <w:rsid w:val="0042788E"/>
    <w:rsid w:val="00430068"/>
    <w:rsid w:val="00430C1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81F"/>
    <w:rsid w:val="004375A5"/>
    <w:rsid w:val="00437883"/>
    <w:rsid w:val="0044080C"/>
    <w:rsid w:val="00441140"/>
    <w:rsid w:val="00441581"/>
    <w:rsid w:val="004417E5"/>
    <w:rsid w:val="00441849"/>
    <w:rsid w:val="00441B03"/>
    <w:rsid w:val="00441B35"/>
    <w:rsid w:val="00441CE4"/>
    <w:rsid w:val="00442E06"/>
    <w:rsid w:val="00442F8D"/>
    <w:rsid w:val="004432C7"/>
    <w:rsid w:val="00443D51"/>
    <w:rsid w:val="00443DE5"/>
    <w:rsid w:val="00443FA8"/>
    <w:rsid w:val="00443FEB"/>
    <w:rsid w:val="00444241"/>
    <w:rsid w:val="00444CAF"/>
    <w:rsid w:val="00444DC8"/>
    <w:rsid w:val="00445041"/>
    <w:rsid w:val="00445162"/>
    <w:rsid w:val="00445179"/>
    <w:rsid w:val="00446913"/>
    <w:rsid w:val="00447B36"/>
    <w:rsid w:val="00447D54"/>
    <w:rsid w:val="00450415"/>
    <w:rsid w:val="004505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61"/>
    <w:rsid w:val="00456A2D"/>
    <w:rsid w:val="00457163"/>
    <w:rsid w:val="0045773D"/>
    <w:rsid w:val="00457F5A"/>
    <w:rsid w:val="00460069"/>
    <w:rsid w:val="00460244"/>
    <w:rsid w:val="00460401"/>
    <w:rsid w:val="00460A16"/>
    <w:rsid w:val="00460E1D"/>
    <w:rsid w:val="00461904"/>
    <w:rsid w:val="00461CE4"/>
    <w:rsid w:val="004624F4"/>
    <w:rsid w:val="00462587"/>
    <w:rsid w:val="00463465"/>
    <w:rsid w:val="004635E0"/>
    <w:rsid w:val="00463897"/>
    <w:rsid w:val="004642FA"/>
    <w:rsid w:val="00464400"/>
    <w:rsid w:val="0046472C"/>
    <w:rsid w:val="00465067"/>
    <w:rsid w:val="004658BF"/>
    <w:rsid w:val="00465BD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68"/>
    <w:rsid w:val="00475F9B"/>
    <w:rsid w:val="00476119"/>
    <w:rsid w:val="0047687E"/>
    <w:rsid w:val="00476982"/>
    <w:rsid w:val="00476CDD"/>
    <w:rsid w:val="00476F8C"/>
    <w:rsid w:val="00477E28"/>
    <w:rsid w:val="00481849"/>
    <w:rsid w:val="00482647"/>
    <w:rsid w:val="00482BC0"/>
    <w:rsid w:val="00483066"/>
    <w:rsid w:val="00483462"/>
    <w:rsid w:val="00483E10"/>
    <w:rsid w:val="00483F11"/>
    <w:rsid w:val="00484032"/>
    <w:rsid w:val="004847DE"/>
    <w:rsid w:val="00484906"/>
    <w:rsid w:val="00484E76"/>
    <w:rsid w:val="0048586B"/>
    <w:rsid w:val="0048587E"/>
    <w:rsid w:val="00485E23"/>
    <w:rsid w:val="0048654D"/>
    <w:rsid w:val="004867B9"/>
    <w:rsid w:val="00486B0D"/>
    <w:rsid w:val="00486DCD"/>
    <w:rsid w:val="004873D5"/>
    <w:rsid w:val="004905CE"/>
    <w:rsid w:val="004909FF"/>
    <w:rsid w:val="004923AA"/>
    <w:rsid w:val="00493FD0"/>
    <w:rsid w:val="0049538A"/>
    <w:rsid w:val="00495F71"/>
    <w:rsid w:val="00496EFB"/>
    <w:rsid w:val="00497851"/>
    <w:rsid w:val="0049788B"/>
    <w:rsid w:val="00497DF3"/>
    <w:rsid w:val="004A01F5"/>
    <w:rsid w:val="004A0401"/>
    <w:rsid w:val="004A0E10"/>
    <w:rsid w:val="004A13CE"/>
    <w:rsid w:val="004A1676"/>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8F"/>
    <w:rsid w:val="004B2DE0"/>
    <w:rsid w:val="004B2DE4"/>
    <w:rsid w:val="004B354E"/>
    <w:rsid w:val="004B3551"/>
    <w:rsid w:val="004B39AB"/>
    <w:rsid w:val="004B42DF"/>
    <w:rsid w:val="004B4807"/>
    <w:rsid w:val="004B4FD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95C"/>
    <w:rsid w:val="004D3BE3"/>
    <w:rsid w:val="004D459D"/>
    <w:rsid w:val="004D4C7B"/>
    <w:rsid w:val="004D502A"/>
    <w:rsid w:val="004D7072"/>
    <w:rsid w:val="004D7B52"/>
    <w:rsid w:val="004D7D04"/>
    <w:rsid w:val="004D7DFA"/>
    <w:rsid w:val="004D7EE2"/>
    <w:rsid w:val="004E0049"/>
    <w:rsid w:val="004E05A2"/>
    <w:rsid w:val="004E06BB"/>
    <w:rsid w:val="004E07B2"/>
    <w:rsid w:val="004E1135"/>
    <w:rsid w:val="004E13EA"/>
    <w:rsid w:val="004E16C8"/>
    <w:rsid w:val="004E1BB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15"/>
    <w:rsid w:val="004E6AD3"/>
    <w:rsid w:val="004E6F7E"/>
    <w:rsid w:val="004E71CB"/>
    <w:rsid w:val="004E776B"/>
    <w:rsid w:val="004E7D39"/>
    <w:rsid w:val="004F0107"/>
    <w:rsid w:val="004F0C1D"/>
    <w:rsid w:val="004F1077"/>
    <w:rsid w:val="004F1635"/>
    <w:rsid w:val="004F1855"/>
    <w:rsid w:val="004F1982"/>
    <w:rsid w:val="004F1E4F"/>
    <w:rsid w:val="004F30E1"/>
    <w:rsid w:val="004F338C"/>
    <w:rsid w:val="004F33F0"/>
    <w:rsid w:val="004F4D51"/>
    <w:rsid w:val="004F50BE"/>
    <w:rsid w:val="004F6FEF"/>
    <w:rsid w:val="004F7943"/>
    <w:rsid w:val="005002B8"/>
    <w:rsid w:val="00500818"/>
    <w:rsid w:val="00501200"/>
    <w:rsid w:val="00501215"/>
    <w:rsid w:val="00501B42"/>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57"/>
    <w:rsid w:val="005122FE"/>
    <w:rsid w:val="0051270F"/>
    <w:rsid w:val="00512760"/>
    <w:rsid w:val="00512B1D"/>
    <w:rsid w:val="00512C9F"/>
    <w:rsid w:val="00512D6B"/>
    <w:rsid w:val="00512E53"/>
    <w:rsid w:val="00512E97"/>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88D"/>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C6"/>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D30"/>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4A"/>
    <w:rsid w:val="00564379"/>
    <w:rsid w:val="0056444E"/>
    <w:rsid w:val="005647FE"/>
    <w:rsid w:val="005648A8"/>
    <w:rsid w:val="00564A49"/>
    <w:rsid w:val="00564AD2"/>
    <w:rsid w:val="00564ED0"/>
    <w:rsid w:val="00565036"/>
    <w:rsid w:val="005651C4"/>
    <w:rsid w:val="00565724"/>
    <w:rsid w:val="005669CC"/>
    <w:rsid w:val="00566CC6"/>
    <w:rsid w:val="005670A1"/>
    <w:rsid w:val="00567348"/>
    <w:rsid w:val="00567566"/>
    <w:rsid w:val="00567800"/>
    <w:rsid w:val="00567A52"/>
    <w:rsid w:val="00567D50"/>
    <w:rsid w:val="00570722"/>
    <w:rsid w:val="00570E33"/>
    <w:rsid w:val="005713BB"/>
    <w:rsid w:val="0057158C"/>
    <w:rsid w:val="005717E5"/>
    <w:rsid w:val="005717E7"/>
    <w:rsid w:val="0057188A"/>
    <w:rsid w:val="00571EE0"/>
    <w:rsid w:val="00572AF3"/>
    <w:rsid w:val="00572F0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C3"/>
    <w:rsid w:val="00585C84"/>
    <w:rsid w:val="0058726C"/>
    <w:rsid w:val="005872C9"/>
    <w:rsid w:val="00587BAC"/>
    <w:rsid w:val="00590030"/>
    <w:rsid w:val="00590232"/>
    <w:rsid w:val="00591293"/>
    <w:rsid w:val="00591B39"/>
    <w:rsid w:val="00593111"/>
    <w:rsid w:val="00593816"/>
    <w:rsid w:val="00593D67"/>
    <w:rsid w:val="00593EB2"/>
    <w:rsid w:val="00593F3E"/>
    <w:rsid w:val="00594FA6"/>
    <w:rsid w:val="0059537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63"/>
    <w:rsid w:val="005A7B58"/>
    <w:rsid w:val="005B0449"/>
    <w:rsid w:val="005B0749"/>
    <w:rsid w:val="005B19E4"/>
    <w:rsid w:val="005B1B0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2F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4A"/>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67"/>
    <w:rsid w:val="005F2D7B"/>
    <w:rsid w:val="005F321E"/>
    <w:rsid w:val="005F348F"/>
    <w:rsid w:val="005F35B9"/>
    <w:rsid w:val="005F3DEF"/>
    <w:rsid w:val="005F3FEB"/>
    <w:rsid w:val="005F4743"/>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23"/>
    <w:rsid w:val="006119DC"/>
    <w:rsid w:val="00612434"/>
    <w:rsid w:val="00612CE6"/>
    <w:rsid w:val="00612DA3"/>
    <w:rsid w:val="00612EDD"/>
    <w:rsid w:val="00612FBA"/>
    <w:rsid w:val="00614A7B"/>
    <w:rsid w:val="00614E13"/>
    <w:rsid w:val="00614FF2"/>
    <w:rsid w:val="006158E4"/>
    <w:rsid w:val="006158FB"/>
    <w:rsid w:val="00615C08"/>
    <w:rsid w:val="00616AE7"/>
    <w:rsid w:val="006171EB"/>
    <w:rsid w:val="0061733E"/>
    <w:rsid w:val="0061741C"/>
    <w:rsid w:val="0061785B"/>
    <w:rsid w:val="006207BC"/>
    <w:rsid w:val="00621335"/>
    <w:rsid w:val="0062150E"/>
    <w:rsid w:val="00623F37"/>
    <w:rsid w:val="00623F56"/>
    <w:rsid w:val="006242E9"/>
    <w:rsid w:val="00624A4F"/>
    <w:rsid w:val="006250F6"/>
    <w:rsid w:val="0062578A"/>
    <w:rsid w:val="006258F1"/>
    <w:rsid w:val="00626341"/>
    <w:rsid w:val="00626749"/>
    <w:rsid w:val="00626BBC"/>
    <w:rsid w:val="006274B9"/>
    <w:rsid w:val="0062770C"/>
    <w:rsid w:val="00627808"/>
    <w:rsid w:val="0062788C"/>
    <w:rsid w:val="00627CD4"/>
    <w:rsid w:val="006300B6"/>
    <w:rsid w:val="00630A0F"/>
    <w:rsid w:val="00630DE9"/>
    <w:rsid w:val="00630F03"/>
    <w:rsid w:val="00631388"/>
    <w:rsid w:val="0063163D"/>
    <w:rsid w:val="0063190D"/>
    <w:rsid w:val="00631E78"/>
    <w:rsid w:val="00632B0E"/>
    <w:rsid w:val="00632F0E"/>
    <w:rsid w:val="00632F7B"/>
    <w:rsid w:val="00633526"/>
    <w:rsid w:val="00633A99"/>
    <w:rsid w:val="00633F89"/>
    <w:rsid w:val="006344D0"/>
    <w:rsid w:val="0063491E"/>
    <w:rsid w:val="006349FB"/>
    <w:rsid w:val="00634E47"/>
    <w:rsid w:val="00635013"/>
    <w:rsid w:val="0063557A"/>
    <w:rsid w:val="00636208"/>
    <w:rsid w:val="00636487"/>
    <w:rsid w:val="00636DA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47B15"/>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3FE"/>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CD"/>
    <w:rsid w:val="00681CDE"/>
    <w:rsid w:val="00681E77"/>
    <w:rsid w:val="006824FC"/>
    <w:rsid w:val="006837D6"/>
    <w:rsid w:val="0068448B"/>
    <w:rsid w:val="00684A39"/>
    <w:rsid w:val="0068547C"/>
    <w:rsid w:val="00685538"/>
    <w:rsid w:val="00685C49"/>
    <w:rsid w:val="00685F30"/>
    <w:rsid w:val="006864E5"/>
    <w:rsid w:val="0068660C"/>
    <w:rsid w:val="00686998"/>
    <w:rsid w:val="006876B2"/>
    <w:rsid w:val="00687997"/>
    <w:rsid w:val="00687A39"/>
    <w:rsid w:val="00687E47"/>
    <w:rsid w:val="0069025B"/>
    <w:rsid w:val="00690580"/>
    <w:rsid w:val="0069058D"/>
    <w:rsid w:val="006906C5"/>
    <w:rsid w:val="00690B5C"/>
    <w:rsid w:val="00691BDB"/>
    <w:rsid w:val="00692F9F"/>
    <w:rsid w:val="006932C2"/>
    <w:rsid w:val="00693481"/>
    <w:rsid w:val="00693505"/>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65E"/>
    <w:rsid w:val="006A2327"/>
    <w:rsid w:val="006A2582"/>
    <w:rsid w:val="006A2889"/>
    <w:rsid w:val="006A3033"/>
    <w:rsid w:val="006A4AF7"/>
    <w:rsid w:val="006A58FD"/>
    <w:rsid w:val="006A5973"/>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D4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BA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D28"/>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54"/>
    <w:rsid w:val="007152B7"/>
    <w:rsid w:val="00715CD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217"/>
    <w:rsid w:val="00750BFE"/>
    <w:rsid w:val="00751052"/>
    <w:rsid w:val="00751799"/>
    <w:rsid w:val="007520CD"/>
    <w:rsid w:val="0075257E"/>
    <w:rsid w:val="00752758"/>
    <w:rsid w:val="00752BFC"/>
    <w:rsid w:val="00752DE9"/>
    <w:rsid w:val="00752E01"/>
    <w:rsid w:val="00752FCB"/>
    <w:rsid w:val="007538D2"/>
    <w:rsid w:val="00753948"/>
    <w:rsid w:val="00754259"/>
    <w:rsid w:val="007545D6"/>
    <w:rsid w:val="00754790"/>
    <w:rsid w:val="00754ABA"/>
    <w:rsid w:val="00754F0F"/>
    <w:rsid w:val="007552F1"/>
    <w:rsid w:val="007554D6"/>
    <w:rsid w:val="00755ABF"/>
    <w:rsid w:val="00755F3B"/>
    <w:rsid w:val="007560A1"/>
    <w:rsid w:val="007566CB"/>
    <w:rsid w:val="0075678B"/>
    <w:rsid w:val="00757947"/>
    <w:rsid w:val="00757968"/>
    <w:rsid w:val="0076095B"/>
    <w:rsid w:val="007620BE"/>
    <w:rsid w:val="0076216E"/>
    <w:rsid w:val="0076284D"/>
    <w:rsid w:val="00762B52"/>
    <w:rsid w:val="007630E3"/>
    <w:rsid w:val="00763A60"/>
    <w:rsid w:val="00764CFF"/>
    <w:rsid w:val="00764FD6"/>
    <w:rsid w:val="00765189"/>
    <w:rsid w:val="007651DB"/>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E8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3"/>
    <w:rsid w:val="0079488E"/>
    <w:rsid w:val="007948D0"/>
    <w:rsid w:val="00794F1E"/>
    <w:rsid w:val="00796861"/>
    <w:rsid w:val="00796EB0"/>
    <w:rsid w:val="0079714A"/>
    <w:rsid w:val="007976F5"/>
    <w:rsid w:val="0079785A"/>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6"/>
    <w:rsid w:val="007B6F6D"/>
    <w:rsid w:val="007B732B"/>
    <w:rsid w:val="007B7651"/>
    <w:rsid w:val="007B773D"/>
    <w:rsid w:val="007C0612"/>
    <w:rsid w:val="007C1C57"/>
    <w:rsid w:val="007C1CA0"/>
    <w:rsid w:val="007C2448"/>
    <w:rsid w:val="007C26AE"/>
    <w:rsid w:val="007C348D"/>
    <w:rsid w:val="007C3B9B"/>
    <w:rsid w:val="007C43D6"/>
    <w:rsid w:val="007C4A8E"/>
    <w:rsid w:val="007C4EA7"/>
    <w:rsid w:val="007C4F49"/>
    <w:rsid w:val="007C4FA1"/>
    <w:rsid w:val="007C50E5"/>
    <w:rsid w:val="007C5376"/>
    <w:rsid w:val="007C5982"/>
    <w:rsid w:val="007C65CC"/>
    <w:rsid w:val="007C7A8A"/>
    <w:rsid w:val="007C7D60"/>
    <w:rsid w:val="007D0225"/>
    <w:rsid w:val="007D0F6B"/>
    <w:rsid w:val="007D1221"/>
    <w:rsid w:val="007D1BAE"/>
    <w:rsid w:val="007D2288"/>
    <w:rsid w:val="007D3CB3"/>
    <w:rsid w:val="007D41C0"/>
    <w:rsid w:val="007D47A7"/>
    <w:rsid w:val="007D5985"/>
    <w:rsid w:val="007D5C61"/>
    <w:rsid w:val="007D60F9"/>
    <w:rsid w:val="007D64BF"/>
    <w:rsid w:val="007D6857"/>
    <w:rsid w:val="007D6D19"/>
    <w:rsid w:val="007D7326"/>
    <w:rsid w:val="007D7364"/>
    <w:rsid w:val="007D7BC5"/>
    <w:rsid w:val="007E05CD"/>
    <w:rsid w:val="007E07DA"/>
    <w:rsid w:val="007E0A9D"/>
    <w:rsid w:val="007E0B96"/>
    <w:rsid w:val="007E1003"/>
    <w:rsid w:val="007E10E2"/>
    <w:rsid w:val="007E1893"/>
    <w:rsid w:val="007E232C"/>
    <w:rsid w:val="007E2CF6"/>
    <w:rsid w:val="007E2E51"/>
    <w:rsid w:val="007E3D46"/>
    <w:rsid w:val="007E3D62"/>
    <w:rsid w:val="007E41FF"/>
    <w:rsid w:val="007E427A"/>
    <w:rsid w:val="007E50FE"/>
    <w:rsid w:val="007E53C5"/>
    <w:rsid w:val="007E5F3B"/>
    <w:rsid w:val="007E5F55"/>
    <w:rsid w:val="007E625C"/>
    <w:rsid w:val="007E6857"/>
    <w:rsid w:val="007E7010"/>
    <w:rsid w:val="007E7231"/>
    <w:rsid w:val="007E76D4"/>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9C8"/>
    <w:rsid w:val="00800B81"/>
    <w:rsid w:val="0080269D"/>
    <w:rsid w:val="008040CB"/>
    <w:rsid w:val="008043C9"/>
    <w:rsid w:val="00804D0F"/>
    <w:rsid w:val="00804F45"/>
    <w:rsid w:val="008055AB"/>
    <w:rsid w:val="0080573E"/>
    <w:rsid w:val="00805D63"/>
    <w:rsid w:val="00806044"/>
    <w:rsid w:val="00806116"/>
    <w:rsid w:val="00806360"/>
    <w:rsid w:val="00807242"/>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132"/>
    <w:rsid w:val="008272CE"/>
    <w:rsid w:val="00827AF2"/>
    <w:rsid w:val="008305F0"/>
    <w:rsid w:val="00830CAF"/>
    <w:rsid w:val="00830D3F"/>
    <w:rsid w:val="008310A1"/>
    <w:rsid w:val="00831187"/>
    <w:rsid w:val="00831650"/>
    <w:rsid w:val="008320EC"/>
    <w:rsid w:val="0083270B"/>
    <w:rsid w:val="0083310A"/>
    <w:rsid w:val="008335C6"/>
    <w:rsid w:val="00833A75"/>
    <w:rsid w:val="00833AB8"/>
    <w:rsid w:val="00834CBF"/>
    <w:rsid w:val="00835378"/>
    <w:rsid w:val="008358C9"/>
    <w:rsid w:val="00835AA5"/>
    <w:rsid w:val="00836AC1"/>
    <w:rsid w:val="00837056"/>
    <w:rsid w:val="00837415"/>
    <w:rsid w:val="008409D4"/>
    <w:rsid w:val="00840BEE"/>
    <w:rsid w:val="0084131B"/>
    <w:rsid w:val="00841499"/>
    <w:rsid w:val="00841577"/>
    <w:rsid w:val="0084174D"/>
    <w:rsid w:val="008417FF"/>
    <w:rsid w:val="00841A95"/>
    <w:rsid w:val="00841D69"/>
    <w:rsid w:val="00841F69"/>
    <w:rsid w:val="008429BA"/>
    <w:rsid w:val="00845944"/>
    <w:rsid w:val="00845AD5"/>
    <w:rsid w:val="00846788"/>
    <w:rsid w:val="008475C6"/>
    <w:rsid w:val="008505E9"/>
    <w:rsid w:val="008510E3"/>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1A2"/>
    <w:rsid w:val="008656E1"/>
    <w:rsid w:val="00865C7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F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B2D"/>
    <w:rsid w:val="008930CD"/>
    <w:rsid w:val="008931B4"/>
    <w:rsid w:val="0089331B"/>
    <w:rsid w:val="008933BC"/>
    <w:rsid w:val="008936BE"/>
    <w:rsid w:val="00893C2B"/>
    <w:rsid w:val="00894EF3"/>
    <w:rsid w:val="00895A9F"/>
    <w:rsid w:val="00895F31"/>
    <w:rsid w:val="008969D4"/>
    <w:rsid w:val="008978C5"/>
    <w:rsid w:val="008A00D5"/>
    <w:rsid w:val="008A0157"/>
    <w:rsid w:val="008A054C"/>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81B"/>
    <w:rsid w:val="008A7E15"/>
    <w:rsid w:val="008B1FB2"/>
    <w:rsid w:val="008B31B9"/>
    <w:rsid w:val="008B392F"/>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AB"/>
    <w:rsid w:val="008C6767"/>
    <w:rsid w:val="008C6C7A"/>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7BC"/>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574"/>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C9"/>
    <w:rsid w:val="009079D3"/>
    <w:rsid w:val="00910C39"/>
    <w:rsid w:val="009110FE"/>
    <w:rsid w:val="00911B90"/>
    <w:rsid w:val="00911C54"/>
    <w:rsid w:val="009122A7"/>
    <w:rsid w:val="00912795"/>
    <w:rsid w:val="009129A7"/>
    <w:rsid w:val="00912D90"/>
    <w:rsid w:val="00913029"/>
    <w:rsid w:val="00913EE3"/>
    <w:rsid w:val="009142CB"/>
    <w:rsid w:val="0091444F"/>
    <w:rsid w:val="00914D3F"/>
    <w:rsid w:val="009152F5"/>
    <w:rsid w:val="0091557F"/>
    <w:rsid w:val="00915AF0"/>
    <w:rsid w:val="0091615C"/>
    <w:rsid w:val="00916CA4"/>
    <w:rsid w:val="00917759"/>
    <w:rsid w:val="009178EB"/>
    <w:rsid w:val="00917EF8"/>
    <w:rsid w:val="0092026D"/>
    <w:rsid w:val="00920619"/>
    <w:rsid w:val="00920762"/>
    <w:rsid w:val="009207CE"/>
    <w:rsid w:val="00920A13"/>
    <w:rsid w:val="00920DF2"/>
    <w:rsid w:val="009216C5"/>
    <w:rsid w:val="00922326"/>
    <w:rsid w:val="00922922"/>
    <w:rsid w:val="00922E6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E8E"/>
    <w:rsid w:val="009400B9"/>
    <w:rsid w:val="00940EF8"/>
    <w:rsid w:val="00942030"/>
    <w:rsid w:val="00942226"/>
    <w:rsid w:val="00942379"/>
    <w:rsid w:val="009425A7"/>
    <w:rsid w:val="00942662"/>
    <w:rsid w:val="00942B7A"/>
    <w:rsid w:val="00942B80"/>
    <w:rsid w:val="00942BCA"/>
    <w:rsid w:val="00942C81"/>
    <w:rsid w:val="00944171"/>
    <w:rsid w:val="0094429A"/>
    <w:rsid w:val="00945504"/>
    <w:rsid w:val="009465A0"/>
    <w:rsid w:val="00946722"/>
    <w:rsid w:val="009501C3"/>
    <w:rsid w:val="009502BE"/>
    <w:rsid w:val="009502F5"/>
    <w:rsid w:val="0095243D"/>
    <w:rsid w:val="0095251F"/>
    <w:rsid w:val="0095321C"/>
    <w:rsid w:val="00953D09"/>
    <w:rsid w:val="00953F2B"/>
    <w:rsid w:val="00954A8F"/>
    <w:rsid w:val="00955067"/>
    <w:rsid w:val="00955109"/>
    <w:rsid w:val="00955AEF"/>
    <w:rsid w:val="00955F2F"/>
    <w:rsid w:val="00956A4E"/>
    <w:rsid w:val="00956AB5"/>
    <w:rsid w:val="009572B3"/>
    <w:rsid w:val="00957893"/>
    <w:rsid w:val="0096080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3E"/>
    <w:rsid w:val="00973D2D"/>
    <w:rsid w:val="009743D3"/>
    <w:rsid w:val="00975737"/>
    <w:rsid w:val="00975F1F"/>
    <w:rsid w:val="0097609B"/>
    <w:rsid w:val="009763A6"/>
    <w:rsid w:val="009763B1"/>
    <w:rsid w:val="009766CF"/>
    <w:rsid w:val="00976A65"/>
    <w:rsid w:val="0097716E"/>
    <w:rsid w:val="009773F1"/>
    <w:rsid w:val="009774CC"/>
    <w:rsid w:val="009775B3"/>
    <w:rsid w:val="00980689"/>
    <w:rsid w:val="00980D68"/>
    <w:rsid w:val="0098179C"/>
    <w:rsid w:val="009827EC"/>
    <w:rsid w:val="00982EE8"/>
    <w:rsid w:val="00983A43"/>
    <w:rsid w:val="009841CD"/>
    <w:rsid w:val="00984B02"/>
    <w:rsid w:val="00985190"/>
    <w:rsid w:val="009855D4"/>
    <w:rsid w:val="00985A84"/>
    <w:rsid w:val="00985F55"/>
    <w:rsid w:val="00986CE1"/>
    <w:rsid w:val="00986FE3"/>
    <w:rsid w:val="00987DE7"/>
    <w:rsid w:val="00987FE3"/>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157"/>
    <w:rsid w:val="009A3252"/>
    <w:rsid w:val="009A3A73"/>
    <w:rsid w:val="009A428E"/>
    <w:rsid w:val="009A43BF"/>
    <w:rsid w:val="009A50B5"/>
    <w:rsid w:val="009A61DC"/>
    <w:rsid w:val="009A6678"/>
    <w:rsid w:val="009A7D11"/>
    <w:rsid w:val="009A7D98"/>
    <w:rsid w:val="009B122E"/>
    <w:rsid w:val="009B1258"/>
    <w:rsid w:val="009B2302"/>
    <w:rsid w:val="009B2C48"/>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37B"/>
    <w:rsid w:val="009C2518"/>
    <w:rsid w:val="009C30B3"/>
    <w:rsid w:val="009C3882"/>
    <w:rsid w:val="009C436F"/>
    <w:rsid w:val="009C43B4"/>
    <w:rsid w:val="009C4A6D"/>
    <w:rsid w:val="009C5825"/>
    <w:rsid w:val="009C5AA9"/>
    <w:rsid w:val="009C621B"/>
    <w:rsid w:val="009C622E"/>
    <w:rsid w:val="009C658D"/>
    <w:rsid w:val="009C68C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32E"/>
    <w:rsid w:val="009D5909"/>
    <w:rsid w:val="009D5D9E"/>
    <w:rsid w:val="009D61CE"/>
    <w:rsid w:val="009D62CF"/>
    <w:rsid w:val="009D6598"/>
    <w:rsid w:val="009D7294"/>
    <w:rsid w:val="009D73D9"/>
    <w:rsid w:val="009D779F"/>
    <w:rsid w:val="009E05B0"/>
    <w:rsid w:val="009E064A"/>
    <w:rsid w:val="009E176C"/>
    <w:rsid w:val="009E1FFB"/>
    <w:rsid w:val="009E20B7"/>
    <w:rsid w:val="009E2403"/>
    <w:rsid w:val="009E3E43"/>
    <w:rsid w:val="009E43D5"/>
    <w:rsid w:val="009E46B6"/>
    <w:rsid w:val="009E46BC"/>
    <w:rsid w:val="009E4CDE"/>
    <w:rsid w:val="009E61A9"/>
    <w:rsid w:val="009E6E3B"/>
    <w:rsid w:val="009E72AC"/>
    <w:rsid w:val="009F0698"/>
    <w:rsid w:val="009F090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F3"/>
    <w:rsid w:val="00A01B3A"/>
    <w:rsid w:val="00A0216C"/>
    <w:rsid w:val="00A021C2"/>
    <w:rsid w:val="00A02524"/>
    <w:rsid w:val="00A028CC"/>
    <w:rsid w:val="00A02D30"/>
    <w:rsid w:val="00A0317C"/>
    <w:rsid w:val="00A03422"/>
    <w:rsid w:val="00A03899"/>
    <w:rsid w:val="00A03B2D"/>
    <w:rsid w:val="00A0430F"/>
    <w:rsid w:val="00A045BC"/>
    <w:rsid w:val="00A0494F"/>
    <w:rsid w:val="00A04ACA"/>
    <w:rsid w:val="00A054B9"/>
    <w:rsid w:val="00A061F6"/>
    <w:rsid w:val="00A06455"/>
    <w:rsid w:val="00A065A2"/>
    <w:rsid w:val="00A06AC2"/>
    <w:rsid w:val="00A06CBB"/>
    <w:rsid w:val="00A07631"/>
    <w:rsid w:val="00A07E54"/>
    <w:rsid w:val="00A10401"/>
    <w:rsid w:val="00A105E6"/>
    <w:rsid w:val="00A109FD"/>
    <w:rsid w:val="00A10FCA"/>
    <w:rsid w:val="00A113C1"/>
    <w:rsid w:val="00A130D3"/>
    <w:rsid w:val="00A13EAF"/>
    <w:rsid w:val="00A147C9"/>
    <w:rsid w:val="00A14833"/>
    <w:rsid w:val="00A15BD8"/>
    <w:rsid w:val="00A176D5"/>
    <w:rsid w:val="00A1780C"/>
    <w:rsid w:val="00A215B6"/>
    <w:rsid w:val="00A217B2"/>
    <w:rsid w:val="00A21F3E"/>
    <w:rsid w:val="00A222A1"/>
    <w:rsid w:val="00A2285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8E3"/>
    <w:rsid w:val="00A419E8"/>
    <w:rsid w:val="00A41AC1"/>
    <w:rsid w:val="00A41CA4"/>
    <w:rsid w:val="00A42B33"/>
    <w:rsid w:val="00A42FE7"/>
    <w:rsid w:val="00A43140"/>
    <w:rsid w:val="00A4394E"/>
    <w:rsid w:val="00A43BC1"/>
    <w:rsid w:val="00A43C02"/>
    <w:rsid w:val="00A44166"/>
    <w:rsid w:val="00A441CA"/>
    <w:rsid w:val="00A44C01"/>
    <w:rsid w:val="00A45433"/>
    <w:rsid w:val="00A4580A"/>
    <w:rsid w:val="00A4599F"/>
    <w:rsid w:val="00A4619E"/>
    <w:rsid w:val="00A466F1"/>
    <w:rsid w:val="00A478DF"/>
    <w:rsid w:val="00A47A85"/>
    <w:rsid w:val="00A47B75"/>
    <w:rsid w:val="00A5043C"/>
    <w:rsid w:val="00A507A9"/>
    <w:rsid w:val="00A510B9"/>
    <w:rsid w:val="00A51B73"/>
    <w:rsid w:val="00A51E81"/>
    <w:rsid w:val="00A52316"/>
    <w:rsid w:val="00A524F1"/>
    <w:rsid w:val="00A5253F"/>
    <w:rsid w:val="00A52B08"/>
    <w:rsid w:val="00A53041"/>
    <w:rsid w:val="00A531EC"/>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223"/>
    <w:rsid w:val="00A6570E"/>
    <w:rsid w:val="00A65A55"/>
    <w:rsid w:val="00A65B5C"/>
    <w:rsid w:val="00A65CD9"/>
    <w:rsid w:val="00A6625B"/>
    <w:rsid w:val="00A665CD"/>
    <w:rsid w:val="00A67567"/>
    <w:rsid w:val="00A70044"/>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898"/>
    <w:rsid w:val="00A81AA2"/>
    <w:rsid w:val="00A81B5E"/>
    <w:rsid w:val="00A81FB7"/>
    <w:rsid w:val="00A82267"/>
    <w:rsid w:val="00A8284B"/>
    <w:rsid w:val="00A829C4"/>
    <w:rsid w:val="00A82A79"/>
    <w:rsid w:val="00A82BCF"/>
    <w:rsid w:val="00A83EE5"/>
    <w:rsid w:val="00A83F3F"/>
    <w:rsid w:val="00A84166"/>
    <w:rsid w:val="00A84566"/>
    <w:rsid w:val="00A84687"/>
    <w:rsid w:val="00A84D66"/>
    <w:rsid w:val="00A86224"/>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381"/>
    <w:rsid w:val="00AA62D6"/>
    <w:rsid w:val="00AA6640"/>
    <w:rsid w:val="00AA66DF"/>
    <w:rsid w:val="00AA6796"/>
    <w:rsid w:val="00AA78B2"/>
    <w:rsid w:val="00AA7C0D"/>
    <w:rsid w:val="00AA7DD1"/>
    <w:rsid w:val="00AB0BCA"/>
    <w:rsid w:val="00AB1754"/>
    <w:rsid w:val="00AB1EF3"/>
    <w:rsid w:val="00AB2DB9"/>
    <w:rsid w:val="00AB2E78"/>
    <w:rsid w:val="00AB2FA0"/>
    <w:rsid w:val="00AB3B35"/>
    <w:rsid w:val="00AB3B5E"/>
    <w:rsid w:val="00AB3EA4"/>
    <w:rsid w:val="00AB5541"/>
    <w:rsid w:val="00AB5657"/>
    <w:rsid w:val="00AB5FFA"/>
    <w:rsid w:val="00AB60D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71"/>
    <w:rsid w:val="00AD16FA"/>
    <w:rsid w:val="00AD1B88"/>
    <w:rsid w:val="00AD2030"/>
    <w:rsid w:val="00AD2428"/>
    <w:rsid w:val="00AD3521"/>
    <w:rsid w:val="00AD352D"/>
    <w:rsid w:val="00AD3648"/>
    <w:rsid w:val="00AD3951"/>
    <w:rsid w:val="00AD3DCD"/>
    <w:rsid w:val="00AD4055"/>
    <w:rsid w:val="00AD5069"/>
    <w:rsid w:val="00AD50C7"/>
    <w:rsid w:val="00AD51F7"/>
    <w:rsid w:val="00AD56F4"/>
    <w:rsid w:val="00AD57B1"/>
    <w:rsid w:val="00AD5BC5"/>
    <w:rsid w:val="00AD5DD1"/>
    <w:rsid w:val="00AD6119"/>
    <w:rsid w:val="00AD6A9B"/>
    <w:rsid w:val="00AD7975"/>
    <w:rsid w:val="00AD7D83"/>
    <w:rsid w:val="00AE0668"/>
    <w:rsid w:val="00AE1244"/>
    <w:rsid w:val="00AE1C5F"/>
    <w:rsid w:val="00AE2B70"/>
    <w:rsid w:val="00AE3439"/>
    <w:rsid w:val="00AE422D"/>
    <w:rsid w:val="00AE4F22"/>
    <w:rsid w:val="00AE55E5"/>
    <w:rsid w:val="00AE60D1"/>
    <w:rsid w:val="00AE6BCB"/>
    <w:rsid w:val="00AE6C63"/>
    <w:rsid w:val="00AE7624"/>
    <w:rsid w:val="00AF0244"/>
    <w:rsid w:val="00AF0AB7"/>
    <w:rsid w:val="00AF0F4B"/>
    <w:rsid w:val="00AF120E"/>
    <w:rsid w:val="00AF1430"/>
    <w:rsid w:val="00AF176A"/>
    <w:rsid w:val="00AF17A1"/>
    <w:rsid w:val="00AF1844"/>
    <w:rsid w:val="00AF19EE"/>
    <w:rsid w:val="00AF2399"/>
    <w:rsid w:val="00AF23AD"/>
    <w:rsid w:val="00AF24D0"/>
    <w:rsid w:val="00AF2695"/>
    <w:rsid w:val="00AF2BB5"/>
    <w:rsid w:val="00AF2FFD"/>
    <w:rsid w:val="00AF42F9"/>
    <w:rsid w:val="00AF44E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0E6"/>
    <w:rsid w:val="00B05A03"/>
    <w:rsid w:val="00B06A47"/>
    <w:rsid w:val="00B06EA0"/>
    <w:rsid w:val="00B07665"/>
    <w:rsid w:val="00B1096B"/>
    <w:rsid w:val="00B1123C"/>
    <w:rsid w:val="00B123E4"/>
    <w:rsid w:val="00B12512"/>
    <w:rsid w:val="00B12BF6"/>
    <w:rsid w:val="00B1388F"/>
    <w:rsid w:val="00B14544"/>
    <w:rsid w:val="00B146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C01"/>
    <w:rsid w:val="00B27D89"/>
    <w:rsid w:val="00B30554"/>
    <w:rsid w:val="00B3055F"/>
    <w:rsid w:val="00B3068F"/>
    <w:rsid w:val="00B30979"/>
    <w:rsid w:val="00B30AC8"/>
    <w:rsid w:val="00B30CEA"/>
    <w:rsid w:val="00B31908"/>
    <w:rsid w:val="00B31D3E"/>
    <w:rsid w:val="00B31D5E"/>
    <w:rsid w:val="00B32312"/>
    <w:rsid w:val="00B3233B"/>
    <w:rsid w:val="00B3287D"/>
    <w:rsid w:val="00B32CD1"/>
    <w:rsid w:val="00B33394"/>
    <w:rsid w:val="00B33EAC"/>
    <w:rsid w:val="00B34FE6"/>
    <w:rsid w:val="00B3551C"/>
    <w:rsid w:val="00B359A7"/>
    <w:rsid w:val="00B35FC1"/>
    <w:rsid w:val="00B368D9"/>
    <w:rsid w:val="00B3699E"/>
    <w:rsid w:val="00B37854"/>
    <w:rsid w:val="00B40021"/>
    <w:rsid w:val="00B40595"/>
    <w:rsid w:val="00B405C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9C"/>
    <w:rsid w:val="00B56D81"/>
    <w:rsid w:val="00B57190"/>
    <w:rsid w:val="00B600AE"/>
    <w:rsid w:val="00B606C9"/>
    <w:rsid w:val="00B60CB8"/>
    <w:rsid w:val="00B61E41"/>
    <w:rsid w:val="00B61F68"/>
    <w:rsid w:val="00B62973"/>
    <w:rsid w:val="00B62C56"/>
    <w:rsid w:val="00B62CCA"/>
    <w:rsid w:val="00B62D48"/>
    <w:rsid w:val="00B63EC9"/>
    <w:rsid w:val="00B64F95"/>
    <w:rsid w:val="00B6522C"/>
    <w:rsid w:val="00B65D0A"/>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F8"/>
    <w:rsid w:val="00B83109"/>
    <w:rsid w:val="00B8383C"/>
    <w:rsid w:val="00B83AF3"/>
    <w:rsid w:val="00B84D7D"/>
    <w:rsid w:val="00B85270"/>
    <w:rsid w:val="00B852B7"/>
    <w:rsid w:val="00B856FF"/>
    <w:rsid w:val="00B8571A"/>
    <w:rsid w:val="00B85888"/>
    <w:rsid w:val="00B85D0A"/>
    <w:rsid w:val="00B85D18"/>
    <w:rsid w:val="00B8671F"/>
    <w:rsid w:val="00B86CBC"/>
    <w:rsid w:val="00B87FE9"/>
    <w:rsid w:val="00B90CBB"/>
    <w:rsid w:val="00B9137D"/>
    <w:rsid w:val="00B91FB8"/>
    <w:rsid w:val="00B9241A"/>
    <w:rsid w:val="00B937E7"/>
    <w:rsid w:val="00B93866"/>
    <w:rsid w:val="00B93A46"/>
    <w:rsid w:val="00B944B8"/>
    <w:rsid w:val="00B946B2"/>
    <w:rsid w:val="00B94C8E"/>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8E2"/>
    <w:rsid w:val="00BA3D88"/>
    <w:rsid w:val="00BA4ACB"/>
    <w:rsid w:val="00BA4D96"/>
    <w:rsid w:val="00BA5539"/>
    <w:rsid w:val="00BA5C6D"/>
    <w:rsid w:val="00BA5D95"/>
    <w:rsid w:val="00BA69FA"/>
    <w:rsid w:val="00BA6AB3"/>
    <w:rsid w:val="00BA6EE1"/>
    <w:rsid w:val="00BA733E"/>
    <w:rsid w:val="00BA74D7"/>
    <w:rsid w:val="00BB0514"/>
    <w:rsid w:val="00BB0FC8"/>
    <w:rsid w:val="00BB0FFA"/>
    <w:rsid w:val="00BB174C"/>
    <w:rsid w:val="00BB175F"/>
    <w:rsid w:val="00BB1ED5"/>
    <w:rsid w:val="00BB2F46"/>
    <w:rsid w:val="00BB3B0E"/>
    <w:rsid w:val="00BB410E"/>
    <w:rsid w:val="00BB45B4"/>
    <w:rsid w:val="00BB45DF"/>
    <w:rsid w:val="00BB4A57"/>
    <w:rsid w:val="00BB4FB3"/>
    <w:rsid w:val="00BB5270"/>
    <w:rsid w:val="00BB536B"/>
    <w:rsid w:val="00BB54F0"/>
    <w:rsid w:val="00BB568E"/>
    <w:rsid w:val="00BB6B79"/>
    <w:rsid w:val="00BB71B1"/>
    <w:rsid w:val="00BB7C27"/>
    <w:rsid w:val="00BB7D63"/>
    <w:rsid w:val="00BC085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EA"/>
    <w:rsid w:val="00BC7052"/>
    <w:rsid w:val="00BC759E"/>
    <w:rsid w:val="00BC7F89"/>
    <w:rsid w:val="00BD00CF"/>
    <w:rsid w:val="00BD01A0"/>
    <w:rsid w:val="00BD0C86"/>
    <w:rsid w:val="00BD22D9"/>
    <w:rsid w:val="00BD3C64"/>
    <w:rsid w:val="00BD41D7"/>
    <w:rsid w:val="00BD4544"/>
    <w:rsid w:val="00BD584D"/>
    <w:rsid w:val="00BD65B2"/>
    <w:rsid w:val="00BD726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754"/>
    <w:rsid w:val="00BF2B58"/>
    <w:rsid w:val="00BF40BE"/>
    <w:rsid w:val="00BF4594"/>
    <w:rsid w:val="00BF5AEB"/>
    <w:rsid w:val="00BF6ABE"/>
    <w:rsid w:val="00BF6BED"/>
    <w:rsid w:val="00BF6C92"/>
    <w:rsid w:val="00BF73B5"/>
    <w:rsid w:val="00BF780E"/>
    <w:rsid w:val="00BF7F23"/>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6DB"/>
    <w:rsid w:val="00C23DFD"/>
    <w:rsid w:val="00C23E06"/>
    <w:rsid w:val="00C243BA"/>
    <w:rsid w:val="00C254FF"/>
    <w:rsid w:val="00C25FC8"/>
    <w:rsid w:val="00C26588"/>
    <w:rsid w:val="00C265EA"/>
    <w:rsid w:val="00C271D1"/>
    <w:rsid w:val="00C3061F"/>
    <w:rsid w:val="00C31457"/>
    <w:rsid w:val="00C31BFE"/>
    <w:rsid w:val="00C32030"/>
    <w:rsid w:val="00C327B5"/>
    <w:rsid w:val="00C32E53"/>
    <w:rsid w:val="00C3365F"/>
    <w:rsid w:val="00C338F5"/>
    <w:rsid w:val="00C33DBC"/>
    <w:rsid w:val="00C34349"/>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80"/>
    <w:rsid w:val="00C47599"/>
    <w:rsid w:val="00C476FC"/>
    <w:rsid w:val="00C477E1"/>
    <w:rsid w:val="00C47CE7"/>
    <w:rsid w:val="00C504F9"/>
    <w:rsid w:val="00C50B8F"/>
    <w:rsid w:val="00C515B6"/>
    <w:rsid w:val="00C52086"/>
    <w:rsid w:val="00C52854"/>
    <w:rsid w:val="00C52A24"/>
    <w:rsid w:val="00C544C8"/>
    <w:rsid w:val="00C54574"/>
    <w:rsid w:val="00C54F4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D79"/>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E13"/>
    <w:rsid w:val="00C75E83"/>
    <w:rsid w:val="00C7706C"/>
    <w:rsid w:val="00C7790B"/>
    <w:rsid w:val="00C77938"/>
    <w:rsid w:val="00C77AC5"/>
    <w:rsid w:val="00C77CAE"/>
    <w:rsid w:val="00C80574"/>
    <w:rsid w:val="00C806B0"/>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078"/>
    <w:rsid w:val="00C87941"/>
    <w:rsid w:val="00C87AB8"/>
    <w:rsid w:val="00C87B0E"/>
    <w:rsid w:val="00C87E49"/>
    <w:rsid w:val="00C906F5"/>
    <w:rsid w:val="00C90917"/>
    <w:rsid w:val="00C90E94"/>
    <w:rsid w:val="00C91381"/>
    <w:rsid w:val="00C91D8B"/>
    <w:rsid w:val="00C924CD"/>
    <w:rsid w:val="00C93240"/>
    <w:rsid w:val="00C93AE5"/>
    <w:rsid w:val="00C93F8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D0F"/>
    <w:rsid w:val="00CB1979"/>
    <w:rsid w:val="00CB1BFC"/>
    <w:rsid w:val="00CB1C73"/>
    <w:rsid w:val="00CB20ED"/>
    <w:rsid w:val="00CB21ED"/>
    <w:rsid w:val="00CB3C1E"/>
    <w:rsid w:val="00CB3E24"/>
    <w:rsid w:val="00CB46BF"/>
    <w:rsid w:val="00CB55B3"/>
    <w:rsid w:val="00CB55CE"/>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D3"/>
    <w:rsid w:val="00CD1769"/>
    <w:rsid w:val="00CD2536"/>
    <w:rsid w:val="00CD28BB"/>
    <w:rsid w:val="00CD2D93"/>
    <w:rsid w:val="00CD338F"/>
    <w:rsid w:val="00CD41CC"/>
    <w:rsid w:val="00CD46EA"/>
    <w:rsid w:val="00CD483E"/>
    <w:rsid w:val="00CD4A66"/>
    <w:rsid w:val="00CD5A4E"/>
    <w:rsid w:val="00CD5F1C"/>
    <w:rsid w:val="00CD63D7"/>
    <w:rsid w:val="00CD6DB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68"/>
    <w:rsid w:val="00CE75F2"/>
    <w:rsid w:val="00CE7939"/>
    <w:rsid w:val="00CE7FDF"/>
    <w:rsid w:val="00CF06D5"/>
    <w:rsid w:val="00CF06DE"/>
    <w:rsid w:val="00CF0E17"/>
    <w:rsid w:val="00CF14EB"/>
    <w:rsid w:val="00CF19E5"/>
    <w:rsid w:val="00CF1CCB"/>
    <w:rsid w:val="00CF1D58"/>
    <w:rsid w:val="00CF1F79"/>
    <w:rsid w:val="00CF2677"/>
    <w:rsid w:val="00CF2CB6"/>
    <w:rsid w:val="00CF63E5"/>
    <w:rsid w:val="00CF66FF"/>
    <w:rsid w:val="00CF705D"/>
    <w:rsid w:val="00CF7B33"/>
    <w:rsid w:val="00D00392"/>
    <w:rsid w:val="00D00407"/>
    <w:rsid w:val="00D00B14"/>
    <w:rsid w:val="00D00C00"/>
    <w:rsid w:val="00D01D6B"/>
    <w:rsid w:val="00D021AA"/>
    <w:rsid w:val="00D0274C"/>
    <w:rsid w:val="00D029A4"/>
    <w:rsid w:val="00D02AFC"/>
    <w:rsid w:val="00D02B3D"/>
    <w:rsid w:val="00D037B0"/>
    <w:rsid w:val="00D03CCF"/>
    <w:rsid w:val="00D03F7E"/>
    <w:rsid w:val="00D04642"/>
    <w:rsid w:val="00D05014"/>
    <w:rsid w:val="00D05666"/>
    <w:rsid w:val="00D06478"/>
    <w:rsid w:val="00D06830"/>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E6"/>
    <w:rsid w:val="00D25782"/>
    <w:rsid w:val="00D262DF"/>
    <w:rsid w:val="00D27224"/>
    <w:rsid w:val="00D272DF"/>
    <w:rsid w:val="00D27B3A"/>
    <w:rsid w:val="00D27E76"/>
    <w:rsid w:val="00D304B1"/>
    <w:rsid w:val="00D30CCE"/>
    <w:rsid w:val="00D31116"/>
    <w:rsid w:val="00D311C5"/>
    <w:rsid w:val="00D31692"/>
    <w:rsid w:val="00D32314"/>
    <w:rsid w:val="00D324CF"/>
    <w:rsid w:val="00D325C1"/>
    <w:rsid w:val="00D331C2"/>
    <w:rsid w:val="00D3330B"/>
    <w:rsid w:val="00D33C42"/>
    <w:rsid w:val="00D33F7A"/>
    <w:rsid w:val="00D3495E"/>
    <w:rsid w:val="00D354EB"/>
    <w:rsid w:val="00D35747"/>
    <w:rsid w:val="00D36B4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FE3"/>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4DD"/>
    <w:rsid w:val="00D70555"/>
    <w:rsid w:val="00D707AB"/>
    <w:rsid w:val="00D7155A"/>
    <w:rsid w:val="00D723D8"/>
    <w:rsid w:val="00D734C6"/>
    <w:rsid w:val="00D73765"/>
    <w:rsid w:val="00D7377C"/>
    <w:rsid w:val="00D740D9"/>
    <w:rsid w:val="00D74236"/>
    <w:rsid w:val="00D75062"/>
    <w:rsid w:val="00D76CA3"/>
    <w:rsid w:val="00D77078"/>
    <w:rsid w:val="00D775D9"/>
    <w:rsid w:val="00D77C78"/>
    <w:rsid w:val="00D8040F"/>
    <w:rsid w:val="00D8046D"/>
    <w:rsid w:val="00D80CDF"/>
    <w:rsid w:val="00D812D1"/>
    <w:rsid w:val="00D8178E"/>
    <w:rsid w:val="00D820FC"/>
    <w:rsid w:val="00D833FA"/>
    <w:rsid w:val="00D83945"/>
    <w:rsid w:val="00D83ABF"/>
    <w:rsid w:val="00D840DA"/>
    <w:rsid w:val="00D84542"/>
    <w:rsid w:val="00D8625D"/>
    <w:rsid w:val="00D86901"/>
    <w:rsid w:val="00D86A7B"/>
    <w:rsid w:val="00D8792F"/>
    <w:rsid w:val="00D8795A"/>
    <w:rsid w:val="00D879B5"/>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E39"/>
    <w:rsid w:val="00D95F57"/>
    <w:rsid w:val="00D96083"/>
    <w:rsid w:val="00D9669E"/>
    <w:rsid w:val="00D96A3A"/>
    <w:rsid w:val="00D974EE"/>
    <w:rsid w:val="00D97885"/>
    <w:rsid w:val="00D97A86"/>
    <w:rsid w:val="00DA05AB"/>
    <w:rsid w:val="00DA0A61"/>
    <w:rsid w:val="00DA0BE3"/>
    <w:rsid w:val="00DA1942"/>
    <w:rsid w:val="00DA1B9B"/>
    <w:rsid w:val="00DA22F0"/>
    <w:rsid w:val="00DA62B5"/>
    <w:rsid w:val="00DA649F"/>
    <w:rsid w:val="00DA6952"/>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708"/>
    <w:rsid w:val="00DC3961"/>
    <w:rsid w:val="00DC3A1D"/>
    <w:rsid w:val="00DC3D76"/>
    <w:rsid w:val="00DC3F3B"/>
    <w:rsid w:val="00DC4BE0"/>
    <w:rsid w:val="00DC5C9E"/>
    <w:rsid w:val="00DC6585"/>
    <w:rsid w:val="00DC6D15"/>
    <w:rsid w:val="00DC6E53"/>
    <w:rsid w:val="00DC7145"/>
    <w:rsid w:val="00DC71E2"/>
    <w:rsid w:val="00DC739E"/>
    <w:rsid w:val="00DC7553"/>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A63"/>
    <w:rsid w:val="00DE34A5"/>
    <w:rsid w:val="00DE36F4"/>
    <w:rsid w:val="00DE37BE"/>
    <w:rsid w:val="00DE3D84"/>
    <w:rsid w:val="00DE4126"/>
    <w:rsid w:val="00DE4696"/>
    <w:rsid w:val="00DE4BE1"/>
    <w:rsid w:val="00DE4FAD"/>
    <w:rsid w:val="00DE504D"/>
    <w:rsid w:val="00DE5120"/>
    <w:rsid w:val="00DE5711"/>
    <w:rsid w:val="00DE5F20"/>
    <w:rsid w:val="00DE661B"/>
    <w:rsid w:val="00DE6E2B"/>
    <w:rsid w:val="00DE7037"/>
    <w:rsid w:val="00DF0367"/>
    <w:rsid w:val="00DF0AF7"/>
    <w:rsid w:val="00DF144A"/>
    <w:rsid w:val="00DF17DB"/>
    <w:rsid w:val="00DF1869"/>
    <w:rsid w:val="00DF27B3"/>
    <w:rsid w:val="00DF28BA"/>
    <w:rsid w:val="00DF3708"/>
    <w:rsid w:val="00DF3DDF"/>
    <w:rsid w:val="00DF3DFE"/>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81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18"/>
    <w:rsid w:val="00E3435C"/>
    <w:rsid w:val="00E345D2"/>
    <w:rsid w:val="00E347D3"/>
    <w:rsid w:val="00E355F1"/>
    <w:rsid w:val="00E3566E"/>
    <w:rsid w:val="00E3567D"/>
    <w:rsid w:val="00E357B2"/>
    <w:rsid w:val="00E35E4F"/>
    <w:rsid w:val="00E35F01"/>
    <w:rsid w:val="00E365AF"/>
    <w:rsid w:val="00E375BF"/>
    <w:rsid w:val="00E3782C"/>
    <w:rsid w:val="00E37A98"/>
    <w:rsid w:val="00E40BE6"/>
    <w:rsid w:val="00E41326"/>
    <w:rsid w:val="00E41B4B"/>
    <w:rsid w:val="00E42587"/>
    <w:rsid w:val="00E42A6B"/>
    <w:rsid w:val="00E42AB8"/>
    <w:rsid w:val="00E42B7C"/>
    <w:rsid w:val="00E43BE4"/>
    <w:rsid w:val="00E43E42"/>
    <w:rsid w:val="00E43FBD"/>
    <w:rsid w:val="00E448B7"/>
    <w:rsid w:val="00E46136"/>
    <w:rsid w:val="00E50D81"/>
    <w:rsid w:val="00E50F51"/>
    <w:rsid w:val="00E50F94"/>
    <w:rsid w:val="00E5198F"/>
    <w:rsid w:val="00E52B67"/>
    <w:rsid w:val="00E53CA2"/>
    <w:rsid w:val="00E53E12"/>
    <w:rsid w:val="00E54362"/>
    <w:rsid w:val="00E5481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A09"/>
    <w:rsid w:val="00E75068"/>
    <w:rsid w:val="00E76292"/>
    <w:rsid w:val="00E76434"/>
    <w:rsid w:val="00E76A3A"/>
    <w:rsid w:val="00E76F7E"/>
    <w:rsid w:val="00E77D11"/>
    <w:rsid w:val="00E80EDE"/>
    <w:rsid w:val="00E81505"/>
    <w:rsid w:val="00E81709"/>
    <w:rsid w:val="00E81834"/>
    <w:rsid w:val="00E81CD8"/>
    <w:rsid w:val="00E81D97"/>
    <w:rsid w:val="00E81E81"/>
    <w:rsid w:val="00E8279E"/>
    <w:rsid w:val="00E83154"/>
    <w:rsid w:val="00E83222"/>
    <w:rsid w:val="00E8432A"/>
    <w:rsid w:val="00E847B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7F"/>
    <w:rsid w:val="00EA001C"/>
    <w:rsid w:val="00EA0CD1"/>
    <w:rsid w:val="00EA100E"/>
    <w:rsid w:val="00EA141A"/>
    <w:rsid w:val="00EA1790"/>
    <w:rsid w:val="00EA256A"/>
    <w:rsid w:val="00EA4193"/>
    <w:rsid w:val="00EA4970"/>
    <w:rsid w:val="00EA4E23"/>
    <w:rsid w:val="00EA56A6"/>
    <w:rsid w:val="00EA5757"/>
    <w:rsid w:val="00EA6573"/>
    <w:rsid w:val="00EA6D1E"/>
    <w:rsid w:val="00EA6E8F"/>
    <w:rsid w:val="00EA6F14"/>
    <w:rsid w:val="00EA6F5B"/>
    <w:rsid w:val="00EA7102"/>
    <w:rsid w:val="00EA76DD"/>
    <w:rsid w:val="00EB01C2"/>
    <w:rsid w:val="00EB03BA"/>
    <w:rsid w:val="00EB0868"/>
    <w:rsid w:val="00EB164F"/>
    <w:rsid w:val="00EB23E7"/>
    <w:rsid w:val="00EB2C0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DDC"/>
    <w:rsid w:val="00EC3339"/>
    <w:rsid w:val="00EC3E8D"/>
    <w:rsid w:val="00EC42F8"/>
    <w:rsid w:val="00EC4989"/>
    <w:rsid w:val="00EC4A1B"/>
    <w:rsid w:val="00EC4EBE"/>
    <w:rsid w:val="00EC5275"/>
    <w:rsid w:val="00EC52D7"/>
    <w:rsid w:val="00EC6934"/>
    <w:rsid w:val="00EC76CF"/>
    <w:rsid w:val="00EC77B6"/>
    <w:rsid w:val="00ED00B9"/>
    <w:rsid w:val="00ED0C16"/>
    <w:rsid w:val="00ED0DC7"/>
    <w:rsid w:val="00ED1268"/>
    <w:rsid w:val="00ED1DC6"/>
    <w:rsid w:val="00ED209B"/>
    <w:rsid w:val="00ED2787"/>
    <w:rsid w:val="00ED2CE2"/>
    <w:rsid w:val="00ED2DE8"/>
    <w:rsid w:val="00ED315B"/>
    <w:rsid w:val="00ED327A"/>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56"/>
    <w:rsid w:val="00EE433A"/>
    <w:rsid w:val="00EE4477"/>
    <w:rsid w:val="00EE44B0"/>
    <w:rsid w:val="00EE523A"/>
    <w:rsid w:val="00EE54B9"/>
    <w:rsid w:val="00EE593B"/>
    <w:rsid w:val="00EE5F7A"/>
    <w:rsid w:val="00EE5FC7"/>
    <w:rsid w:val="00EE6920"/>
    <w:rsid w:val="00EE6E84"/>
    <w:rsid w:val="00EE7654"/>
    <w:rsid w:val="00EE7811"/>
    <w:rsid w:val="00EF13E9"/>
    <w:rsid w:val="00EF22B7"/>
    <w:rsid w:val="00EF2C7C"/>
    <w:rsid w:val="00EF393F"/>
    <w:rsid w:val="00EF5623"/>
    <w:rsid w:val="00EF577C"/>
    <w:rsid w:val="00EF595E"/>
    <w:rsid w:val="00EF5E21"/>
    <w:rsid w:val="00EF6136"/>
    <w:rsid w:val="00EF6436"/>
    <w:rsid w:val="00EF67DA"/>
    <w:rsid w:val="00EF6C83"/>
    <w:rsid w:val="00EF7124"/>
    <w:rsid w:val="00EF7384"/>
    <w:rsid w:val="00EF77A6"/>
    <w:rsid w:val="00EF7CDF"/>
    <w:rsid w:val="00F0044A"/>
    <w:rsid w:val="00F00EAA"/>
    <w:rsid w:val="00F01B51"/>
    <w:rsid w:val="00F01DAE"/>
    <w:rsid w:val="00F02806"/>
    <w:rsid w:val="00F02A92"/>
    <w:rsid w:val="00F02B98"/>
    <w:rsid w:val="00F02C2E"/>
    <w:rsid w:val="00F03222"/>
    <w:rsid w:val="00F032A4"/>
    <w:rsid w:val="00F03537"/>
    <w:rsid w:val="00F03EE0"/>
    <w:rsid w:val="00F0480A"/>
    <w:rsid w:val="00F0499F"/>
    <w:rsid w:val="00F05A05"/>
    <w:rsid w:val="00F05AE0"/>
    <w:rsid w:val="00F05F84"/>
    <w:rsid w:val="00F065D6"/>
    <w:rsid w:val="00F068FF"/>
    <w:rsid w:val="00F07198"/>
    <w:rsid w:val="00F07575"/>
    <w:rsid w:val="00F0779F"/>
    <w:rsid w:val="00F10EB1"/>
    <w:rsid w:val="00F11188"/>
    <w:rsid w:val="00F1174E"/>
    <w:rsid w:val="00F126A8"/>
    <w:rsid w:val="00F12DCC"/>
    <w:rsid w:val="00F1334C"/>
    <w:rsid w:val="00F133E3"/>
    <w:rsid w:val="00F13921"/>
    <w:rsid w:val="00F166A2"/>
    <w:rsid w:val="00F170D1"/>
    <w:rsid w:val="00F17A1F"/>
    <w:rsid w:val="00F17D2A"/>
    <w:rsid w:val="00F20241"/>
    <w:rsid w:val="00F207CB"/>
    <w:rsid w:val="00F209F6"/>
    <w:rsid w:val="00F2108C"/>
    <w:rsid w:val="00F211FE"/>
    <w:rsid w:val="00F217F8"/>
    <w:rsid w:val="00F21BAE"/>
    <w:rsid w:val="00F21F12"/>
    <w:rsid w:val="00F2293A"/>
    <w:rsid w:val="00F229DE"/>
    <w:rsid w:val="00F235F7"/>
    <w:rsid w:val="00F23631"/>
    <w:rsid w:val="00F2421D"/>
    <w:rsid w:val="00F25241"/>
    <w:rsid w:val="00F261B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CCC"/>
    <w:rsid w:val="00F40E95"/>
    <w:rsid w:val="00F41BC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4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77"/>
    <w:rsid w:val="00F644F1"/>
    <w:rsid w:val="00F650C8"/>
    <w:rsid w:val="00F65227"/>
    <w:rsid w:val="00F65FF2"/>
    <w:rsid w:val="00F6698E"/>
    <w:rsid w:val="00F67417"/>
    <w:rsid w:val="00F678A1"/>
    <w:rsid w:val="00F701DB"/>
    <w:rsid w:val="00F71B90"/>
    <w:rsid w:val="00F7215F"/>
    <w:rsid w:val="00F73B04"/>
    <w:rsid w:val="00F75592"/>
    <w:rsid w:val="00F758A4"/>
    <w:rsid w:val="00F7599F"/>
    <w:rsid w:val="00F75FB4"/>
    <w:rsid w:val="00F7680D"/>
    <w:rsid w:val="00F76C42"/>
    <w:rsid w:val="00F76CB9"/>
    <w:rsid w:val="00F76D0B"/>
    <w:rsid w:val="00F7725C"/>
    <w:rsid w:val="00F7789D"/>
    <w:rsid w:val="00F80241"/>
    <w:rsid w:val="00F80B9A"/>
    <w:rsid w:val="00F8122C"/>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F0"/>
    <w:rsid w:val="00F914B7"/>
    <w:rsid w:val="00F929A5"/>
    <w:rsid w:val="00F929B7"/>
    <w:rsid w:val="00F9327D"/>
    <w:rsid w:val="00F934CA"/>
    <w:rsid w:val="00F94AFD"/>
    <w:rsid w:val="00F94D71"/>
    <w:rsid w:val="00F952BE"/>
    <w:rsid w:val="00F953B3"/>
    <w:rsid w:val="00F9566B"/>
    <w:rsid w:val="00F95686"/>
    <w:rsid w:val="00F9576C"/>
    <w:rsid w:val="00F966C7"/>
    <w:rsid w:val="00F96714"/>
    <w:rsid w:val="00FA0E33"/>
    <w:rsid w:val="00FA144D"/>
    <w:rsid w:val="00FA19B4"/>
    <w:rsid w:val="00FA263B"/>
    <w:rsid w:val="00FA36EB"/>
    <w:rsid w:val="00FA56CE"/>
    <w:rsid w:val="00FA5EA4"/>
    <w:rsid w:val="00FA5ECB"/>
    <w:rsid w:val="00FA6816"/>
    <w:rsid w:val="00FA6D97"/>
    <w:rsid w:val="00FA7142"/>
    <w:rsid w:val="00FA7269"/>
    <w:rsid w:val="00FA75F8"/>
    <w:rsid w:val="00FA7D78"/>
    <w:rsid w:val="00FB02ED"/>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5F8"/>
    <w:rsid w:val="00FB66D2"/>
    <w:rsid w:val="00FB6A6A"/>
    <w:rsid w:val="00FB78A1"/>
    <w:rsid w:val="00FB7B06"/>
    <w:rsid w:val="00FB7BCA"/>
    <w:rsid w:val="00FC0DC2"/>
    <w:rsid w:val="00FC11E6"/>
    <w:rsid w:val="00FC1A04"/>
    <w:rsid w:val="00FC2982"/>
    <w:rsid w:val="00FC30FB"/>
    <w:rsid w:val="00FC46D9"/>
    <w:rsid w:val="00FC4BE8"/>
    <w:rsid w:val="00FC5AAA"/>
    <w:rsid w:val="00FC5CAE"/>
    <w:rsid w:val="00FC5EA5"/>
    <w:rsid w:val="00FC674E"/>
    <w:rsid w:val="00FC70AB"/>
    <w:rsid w:val="00FC7724"/>
    <w:rsid w:val="00FC7AD6"/>
    <w:rsid w:val="00FD003B"/>
    <w:rsid w:val="00FD03FA"/>
    <w:rsid w:val="00FD1A28"/>
    <w:rsid w:val="00FD1E9A"/>
    <w:rsid w:val="00FD2A30"/>
    <w:rsid w:val="00FD31B9"/>
    <w:rsid w:val="00FD34DC"/>
    <w:rsid w:val="00FD46C9"/>
    <w:rsid w:val="00FD51C2"/>
    <w:rsid w:val="00FD53CF"/>
    <w:rsid w:val="00FD6707"/>
    <w:rsid w:val="00FD67F6"/>
    <w:rsid w:val="00FD6EE2"/>
    <w:rsid w:val="00FD6FC4"/>
    <w:rsid w:val="00FD79BE"/>
    <w:rsid w:val="00FD7C41"/>
    <w:rsid w:val="00FE0385"/>
    <w:rsid w:val="00FE059D"/>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6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67"/>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FB65F8"/>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table" w:customStyle="1" w:styleId="Lentelstinklelis21">
    <w:name w:val="Lentelės tinklelis21"/>
    <w:basedOn w:val="TableNormal"/>
    <w:rsid w:val="00EF6C83"/>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ws-normal">
    <w:name w:val="dlx-ws-normal"/>
    <w:basedOn w:val="DefaultParagraphFont"/>
    <w:rsid w:val="00D879B5"/>
  </w:style>
  <w:style w:type="paragraph" w:customStyle="1" w:styleId="Default">
    <w:name w:val="Default"/>
    <w:rsid w:val="0019012B"/>
    <w:pPr>
      <w:autoSpaceDE w:val="0"/>
      <w:autoSpaceDN w:val="0"/>
      <w:adjustRightInd w:val="0"/>
      <w:spacing w:after="0" w:line="240" w:lineRule="auto"/>
    </w:pPr>
    <w:rPr>
      <w:rFonts w:ascii="Times New Roman" w:hAnsi="Times New Roman" w:cs="Times New Roman"/>
      <w:color w:val="000000"/>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123349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610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169324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559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footer" Target="footer4.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melaginga-informacija-pateikusiu-tiekeju-sarasas-3/"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kas-yra-nepatikimu-koncesininku-sarasas/"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29</Pages>
  <Words>35996</Words>
  <Characters>20518</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Zavarzinienė</cp:lastModifiedBy>
  <cp:revision>400</cp:revision>
  <dcterms:created xsi:type="dcterms:W3CDTF">2025-08-27T13:02:00Z</dcterms:created>
  <dcterms:modified xsi:type="dcterms:W3CDTF">2026-07-01T08:10:00Z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