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760A" w14:textId="77777777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57662051" w14:textId="1A4EF374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</w:rPr>
        <w:t>kompiuterin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  <w:lang w:val="lt-LT"/>
        </w:rPr>
        <w:t>ė įranga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16A3DAAA" w14:textId="21B0CD3F" w:rsidR="007B5542" w:rsidRPr="007E3DCB" w:rsidRDefault="007B5542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5392210C" w14:textId="785DF75E" w:rsidR="00F31B76" w:rsidRPr="00DF4388" w:rsidRDefault="00A74CCD" w:rsidP="00924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B25D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B25D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liepos </w:t>
      </w:r>
      <w:r w:rsidR="00350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 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d. 1</w:t>
      </w:r>
      <w:r w:rsidR="003503AA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planuojamos 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kompiuterin</w:t>
      </w:r>
      <w:r w:rsidR="00924722">
        <w:rPr>
          <w:rFonts w:ascii="Times New Roman" w:eastAsia="Times New Roman" w:hAnsi="Times New Roman" w:cs="Times New Roman"/>
          <w:color w:val="auto"/>
          <w:sz w:val="24"/>
          <w:szCs w:val="24"/>
        </w:rPr>
        <w:t>ės</w:t>
      </w:r>
      <w:r w:rsidR="00FB48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įrang</w:t>
      </w:r>
      <w:r w:rsidR="00924722">
        <w:rPr>
          <w:rFonts w:ascii="Times New Roman" w:eastAsia="Times New Roman" w:hAnsi="Times New Roman" w:cs="Times New Roman"/>
          <w:color w:val="auto"/>
          <w:sz w:val="24"/>
          <w:szCs w:val="24"/>
        </w:rPr>
        <w:t>os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924722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80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“Techninė specifikacija”</w:t>
      </w:r>
      <w:r w:rsidR="009247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83E638" w14:textId="77777777" w:rsidR="00497A74" w:rsidRPr="005D499A" w:rsidRDefault="00497A74" w:rsidP="00E76044">
      <w:pPr>
        <w:pStyle w:val="Heading1"/>
        <w:tabs>
          <w:tab w:val="left" w:pos="589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490C2AAC" w:rsidR="00497A74" w:rsidRPr="003E4224" w:rsidRDefault="00497A74" w:rsidP="00BA1564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E760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2D599F85" w14:textId="77777777" w:rsidR="00BA1564" w:rsidRDefault="00BA156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0D7B479" w14:textId="77777777" w:rsidR="00907542" w:rsidRPr="00DE0C26" w:rsidRDefault="00907542" w:rsidP="009036F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DE0C26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objektas – Kompiuterinė įranga.</w:t>
      </w:r>
    </w:p>
    <w:p w14:paraId="0DF5B1F7" w14:textId="5173B916" w:rsidR="00EB0859" w:rsidRDefault="00EB0859" w:rsidP="009036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Pirkimas skaidomas į </w:t>
      </w:r>
      <w:r w:rsidR="007A48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pirkimo dalis:</w:t>
      </w:r>
    </w:p>
    <w:p w14:paraId="25B8F752" w14:textId="3D65A969" w:rsidR="00EB0859" w:rsidRPr="00F4640D" w:rsidRDefault="00EB0859" w:rsidP="009036F2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1 pirkimo dalis: </w:t>
      </w:r>
      <w:r w:rsidR="008A166C" w:rsidRPr="00DE0C26">
        <w:rPr>
          <w:rFonts w:ascii="Times New Roman" w:hAnsi="Times New Roman" w:cs="Times New Roman"/>
          <w:sz w:val="24"/>
          <w:szCs w:val="24"/>
          <w:lang w:val="pt-BR"/>
        </w:rPr>
        <w:t>Stacionarus kompiuteris ir monitorius „AKM1“</w:t>
      </w: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;</w:t>
      </w:r>
    </w:p>
    <w:p w14:paraId="43F4CD2B" w14:textId="1EB8A698" w:rsidR="00EB0859" w:rsidRPr="00DE0C26" w:rsidRDefault="00EB0859" w:rsidP="009036F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F464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2 pirkimo dalis: </w:t>
      </w:r>
      <w:r w:rsidR="003560C4" w:rsidRPr="00DE0C26">
        <w:rPr>
          <w:rFonts w:ascii="Times New Roman" w:hAnsi="Times New Roman" w:cs="Times New Roman"/>
          <w:sz w:val="24"/>
          <w:szCs w:val="24"/>
          <w:lang w:val="pt-BR"/>
        </w:rPr>
        <w:t>Stacionarus kompiuteris ir monitorius „AKM2“</w:t>
      </w: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;</w:t>
      </w:r>
    </w:p>
    <w:p w14:paraId="50D500D4" w14:textId="229DC794" w:rsidR="003560C4" w:rsidRPr="00DE0C26" w:rsidRDefault="003560C4" w:rsidP="009036F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3 pirkimo dalis:</w:t>
      </w:r>
      <w:r w:rsidR="001B0F04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Nešiojami kompiuteriai</w:t>
      </w:r>
      <w:r w:rsidR="007A48D2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NK</w:t>
      </w:r>
      <w:r w:rsidR="009036F2">
        <w:rPr>
          <w:rFonts w:ascii="Times New Roman" w:hAnsi="Times New Roman" w:cs="Times New Roman"/>
          <w:color w:val="auto"/>
          <w:sz w:val="24"/>
          <w:szCs w:val="24"/>
          <w:lang w:val="pt-BR"/>
        </w:rPr>
        <w:t>1</w:t>
      </w:r>
      <w:r w:rsidR="001B0F04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;</w:t>
      </w:r>
    </w:p>
    <w:p w14:paraId="2FBD013A" w14:textId="51148AD3" w:rsidR="00AA0CB7" w:rsidRDefault="003560C4" w:rsidP="009036F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4 pirkimo dalis:</w:t>
      </w:r>
      <w:r w:rsidR="001B0F04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9036F2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Nešiojami kompiuteriai</w:t>
      </w:r>
      <w:r w:rsidR="009036F2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NK</w:t>
      </w:r>
      <w:r w:rsidR="009036F2">
        <w:rPr>
          <w:rFonts w:ascii="Times New Roman" w:hAnsi="Times New Roman" w:cs="Times New Roman"/>
          <w:color w:val="auto"/>
          <w:sz w:val="24"/>
          <w:szCs w:val="24"/>
          <w:lang w:val="pt-BR"/>
        </w:rPr>
        <w:t>2</w:t>
      </w:r>
      <w:r w:rsidR="009036F2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;</w:t>
      </w:r>
    </w:p>
    <w:p w14:paraId="5EB1D314" w14:textId="5FCE3419" w:rsidR="009036F2" w:rsidRDefault="009036F2" w:rsidP="00B25D1A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5</w:t>
      </w: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pirkimo dalis: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Spausdintuvas.</w:t>
      </w:r>
    </w:p>
    <w:p w14:paraId="2973CB80" w14:textId="77777777" w:rsidR="00B25D1A" w:rsidRPr="00B25D1A" w:rsidRDefault="00B25D1A" w:rsidP="00B25D1A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02215D81" w14:textId="16DF780E" w:rsidR="00EB0859" w:rsidRPr="00DE0C26" w:rsidRDefault="00EB0859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</w:t>
      </w:r>
      <w:r w:rsidR="00F20C01"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, kelioms</w:t>
      </w: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arba visoms objekto pirkimo dalims.</w:t>
      </w:r>
    </w:p>
    <w:p w14:paraId="550CD22A" w14:textId="77777777" w:rsidR="00EB0859" w:rsidRPr="00DE0C26" w:rsidRDefault="00EB0859" w:rsidP="00EB08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E0C26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359566F2" w14:textId="70BFBED1" w:rsidR="00BA1564" w:rsidRPr="00DE0C26" w:rsidRDefault="00BA1564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079F5AD" w14:textId="77777777" w:rsidR="00D63FAF" w:rsidRPr="0010129B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71D2DB51" w14:textId="77777777" w:rsidR="00D63FAF" w:rsidRPr="00DE0C26" w:rsidRDefault="00D63FAF" w:rsidP="00D63FAF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pt-BR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E0C2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7A48D2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7A48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7A48D2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A48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7A48D2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E0C26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2E91" w14:textId="77777777" w:rsidR="00CC34C5" w:rsidRDefault="00CC34C5" w:rsidP="00B47DC6">
      <w:pPr>
        <w:spacing w:after="0" w:line="240" w:lineRule="auto"/>
      </w:pPr>
      <w:r>
        <w:separator/>
      </w:r>
    </w:p>
  </w:endnote>
  <w:endnote w:type="continuationSeparator" w:id="0">
    <w:p w14:paraId="74CC9EBE" w14:textId="77777777" w:rsidR="00CC34C5" w:rsidRDefault="00CC34C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ED87" w14:textId="77777777" w:rsidR="00CC34C5" w:rsidRDefault="00CC34C5" w:rsidP="00B47DC6">
      <w:pPr>
        <w:spacing w:after="0" w:line="240" w:lineRule="auto"/>
      </w:pPr>
      <w:r>
        <w:separator/>
      </w:r>
    </w:p>
  </w:footnote>
  <w:footnote w:type="continuationSeparator" w:id="0">
    <w:p w14:paraId="4299748B" w14:textId="77777777" w:rsidR="00CC34C5" w:rsidRDefault="00CC34C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36669116">
    <w:abstractNumId w:val="2"/>
  </w:num>
  <w:num w:numId="2" w16cid:durableId="256250480">
    <w:abstractNumId w:val="0"/>
  </w:num>
  <w:num w:numId="3" w16cid:durableId="1361013098">
    <w:abstractNumId w:val="1"/>
  </w:num>
  <w:num w:numId="4" w16cid:durableId="184917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16336"/>
    <w:rsid w:val="0002194C"/>
    <w:rsid w:val="00025870"/>
    <w:rsid w:val="00054CB4"/>
    <w:rsid w:val="000567CA"/>
    <w:rsid w:val="000608E8"/>
    <w:rsid w:val="00060CC3"/>
    <w:rsid w:val="00073703"/>
    <w:rsid w:val="000761A7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238DA"/>
    <w:rsid w:val="00124509"/>
    <w:rsid w:val="00126059"/>
    <w:rsid w:val="00163FD4"/>
    <w:rsid w:val="00164BB2"/>
    <w:rsid w:val="001726D4"/>
    <w:rsid w:val="00186D00"/>
    <w:rsid w:val="001B0966"/>
    <w:rsid w:val="001B0F04"/>
    <w:rsid w:val="001B3C0D"/>
    <w:rsid w:val="001D36EF"/>
    <w:rsid w:val="0021165D"/>
    <w:rsid w:val="0023097E"/>
    <w:rsid w:val="00245D48"/>
    <w:rsid w:val="00264094"/>
    <w:rsid w:val="00270A7E"/>
    <w:rsid w:val="002710D0"/>
    <w:rsid w:val="00280532"/>
    <w:rsid w:val="00280798"/>
    <w:rsid w:val="0028163B"/>
    <w:rsid w:val="00284CAE"/>
    <w:rsid w:val="00303CE1"/>
    <w:rsid w:val="003244DD"/>
    <w:rsid w:val="00325BB6"/>
    <w:rsid w:val="003503AA"/>
    <w:rsid w:val="00355C8A"/>
    <w:rsid w:val="003560C4"/>
    <w:rsid w:val="00357F1A"/>
    <w:rsid w:val="00361A74"/>
    <w:rsid w:val="00362DC9"/>
    <w:rsid w:val="00363AAB"/>
    <w:rsid w:val="003752CF"/>
    <w:rsid w:val="00382DC8"/>
    <w:rsid w:val="00390430"/>
    <w:rsid w:val="003A3F02"/>
    <w:rsid w:val="003A79C2"/>
    <w:rsid w:val="003D1DDC"/>
    <w:rsid w:val="0041049E"/>
    <w:rsid w:val="00410E32"/>
    <w:rsid w:val="00412D7E"/>
    <w:rsid w:val="00421AEB"/>
    <w:rsid w:val="0042637D"/>
    <w:rsid w:val="00480CE7"/>
    <w:rsid w:val="0048168D"/>
    <w:rsid w:val="00491785"/>
    <w:rsid w:val="00497A74"/>
    <w:rsid w:val="004E0E17"/>
    <w:rsid w:val="004F75FA"/>
    <w:rsid w:val="00530CAA"/>
    <w:rsid w:val="00577399"/>
    <w:rsid w:val="005A11D0"/>
    <w:rsid w:val="005A19E8"/>
    <w:rsid w:val="005B30E6"/>
    <w:rsid w:val="005D6FB3"/>
    <w:rsid w:val="005E515D"/>
    <w:rsid w:val="005F66F5"/>
    <w:rsid w:val="00600FC8"/>
    <w:rsid w:val="00607A2D"/>
    <w:rsid w:val="0062002D"/>
    <w:rsid w:val="00623DA0"/>
    <w:rsid w:val="006537F5"/>
    <w:rsid w:val="00663DA4"/>
    <w:rsid w:val="00664FD5"/>
    <w:rsid w:val="00696815"/>
    <w:rsid w:val="006B5C40"/>
    <w:rsid w:val="006C69B7"/>
    <w:rsid w:val="006E00DB"/>
    <w:rsid w:val="006E2611"/>
    <w:rsid w:val="006E4D8D"/>
    <w:rsid w:val="006F6FDD"/>
    <w:rsid w:val="007022CE"/>
    <w:rsid w:val="00716A56"/>
    <w:rsid w:val="00716FF4"/>
    <w:rsid w:val="00725E04"/>
    <w:rsid w:val="00727FF6"/>
    <w:rsid w:val="007322FC"/>
    <w:rsid w:val="0073786B"/>
    <w:rsid w:val="007773CB"/>
    <w:rsid w:val="00785EE0"/>
    <w:rsid w:val="007A48D2"/>
    <w:rsid w:val="007B3B89"/>
    <w:rsid w:val="007B5542"/>
    <w:rsid w:val="007E3DCB"/>
    <w:rsid w:val="007E65CD"/>
    <w:rsid w:val="008121D2"/>
    <w:rsid w:val="0082380A"/>
    <w:rsid w:val="008246B5"/>
    <w:rsid w:val="008327DF"/>
    <w:rsid w:val="00835EB2"/>
    <w:rsid w:val="008808BA"/>
    <w:rsid w:val="008823DA"/>
    <w:rsid w:val="008852BA"/>
    <w:rsid w:val="008A166C"/>
    <w:rsid w:val="008C7D90"/>
    <w:rsid w:val="008D79A2"/>
    <w:rsid w:val="009036F2"/>
    <w:rsid w:val="00907542"/>
    <w:rsid w:val="00924722"/>
    <w:rsid w:val="009331EE"/>
    <w:rsid w:val="009710F2"/>
    <w:rsid w:val="009737B4"/>
    <w:rsid w:val="009C1931"/>
    <w:rsid w:val="009E08F0"/>
    <w:rsid w:val="009F77CF"/>
    <w:rsid w:val="00A134D7"/>
    <w:rsid w:val="00A166E6"/>
    <w:rsid w:val="00A255D3"/>
    <w:rsid w:val="00A304F9"/>
    <w:rsid w:val="00A331D8"/>
    <w:rsid w:val="00A40C19"/>
    <w:rsid w:val="00A6787C"/>
    <w:rsid w:val="00A74CCD"/>
    <w:rsid w:val="00A83969"/>
    <w:rsid w:val="00AA0CB7"/>
    <w:rsid w:val="00AB5AC2"/>
    <w:rsid w:val="00AB654E"/>
    <w:rsid w:val="00AD46DB"/>
    <w:rsid w:val="00AF3BBA"/>
    <w:rsid w:val="00B25D1A"/>
    <w:rsid w:val="00B47DC6"/>
    <w:rsid w:val="00B92A50"/>
    <w:rsid w:val="00B92B37"/>
    <w:rsid w:val="00B965BB"/>
    <w:rsid w:val="00B97597"/>
    <w:rsid w:val="00BA1564"/>
    <w:rsid w:val="00BB1D68"/>
    <w:rsid w:val="00BF1688"/>
    <w:rsid w:val="00BF25C6"/>
    <w:rsid w:val="00BF5700"/>
    <w:rsid w:val="00C207C7"/>
    <w:rsid w:val="00C2607D"/>
    <w:rsid w:val="00C401A2"/>
    <w:rsid w:val="00C401FB"/>
    <w:rsid w:val="00C45EC5"/>
    <w:rsid w:val="00C47C87"/>
    <w:rsid w:val="00C50ABC"/>
    <w:rsid w:val="00C6768A"/>
    <w:rsid w:val="00CB20D9"/>
    <w:rsid w:val="00CB2AEF"/>
    <w:rsid w:val="00CC34C5"/>
    <w:rsid w:val="00CE0DF2"/>
    <w:rsid w:val="00D03C45"/>
    <w:rsid w:val="00D1325D"/>
    <w:rsid w:val="00D22246"/>
    <w:rsid w:val="00D26B6B"/>
    <w:rsid w:val="00D436CA"/>
    <w:rsid w:val="00D43C0A"/>
    <w:rsid w:val="00D63387"/>
    <w:rsid w:val="00D63FAF"/>
    <w:rsid w:val="00D879EC"/>
    <w:rsid w:val="00D9359A"/>
    <w:rsid w:val="00DA690D"/>
    <w:rsid w:val="00DB503A"/>
    <w:rsid w:val="00DE0C26"/>
    <w:rsid w:val="00DE4E94"/>
    <w:rsid w:val="00DF4388"/>
    <w:rsid w:val="00E013E5"/>
    <w:rsid w:val="00E210C2"/>
    <w:rsid w:val="00E41E3F"/>
    <w:rsid w:val="00E45C19"/>
    <w:rsid w:val="00E53B9B"/>
    <w:rsid w:val="00E56CFD"/>
    <w:rsid w:val="00E63390"/>
    <w:rsid w:val="00E76044"/>
    <w:rsid w:val="00E820AE"/>
    <w:rsid w:val="00E872A3"/>
    <w:rsid w:val="00E904B5"/>
    <w:rsid w:val="00EB0859"/>
    <w:rsid w:val="00EB5848"/>
    <w:rsid w:val="00EC0737"/>
    <w:rsid w:val="00EC1F96"/>
    <w:rsid w:val="00EC3DB2"/>
    <w:rsid w:val="00ED69AC"/>
    <w:rsid w:val="00EE2DB7"/>
    <w:rsid w:val="00EE67A9"/>
    <w:rsid w:val="00EF46E6"/>
    <w:rsid w:val="00F20C01"/>
    <w:rsid w:val="00F31B76"/>
    <w:rsid w:val="00F4640D"/>
    <w:rsid w:val="00F71687"/>
    <w:rsid w:val="00F8709E"/>
    <w:rsid w:val="00F94A48"/>
    <w:rsid w:val="00FB48FA"/>
    <w:rsid w:val="00FE370E"/>
    <w:rsid w:val="00FE5349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7</cp:revision>
  <dcterms:created xsi:type="dcterms:W3CDTF">2026-07-01T08:37:00Z</dcterms:created>
  <dcterms:modified xsi:type="dcterms:W3CDTF">2026-07-01T08:41:00Z</dcterms:modified>
</cp:coreProperties>
</file>