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8E7E" w14:textId="77777777" w:rsidR="00CA4D77" w:rsidRPr="00612383" w:rsidRDefault="00CA4D77" w:rsidP="00CA4D77">
      <w:pPr>
        <w:ind w:right="-1"/>
        <w:jc w:val="both"/>
        <w:rPr>
          <w:rFonts w:cstheme="minorHAnsi"/>
          <w:b/>
        </w:rPr>
      </w:pPr>
      <w:bookmarkStart w:id="0" w:name="_Toc91497102"/>
      <w:bookmarkStart w:id="1" w:name="_Toc91497103"/>
      <w:bookmarkStart w:id="2" w:name="_Toc91497104"/>
      <w:bookmarkStart w:id="3" w:name="_Toc91497105"/>
      <w:bookmarkStart w:id="4" w:name="_Toc91497106"/>
      <w:bookmarkEnd w:id="0"/>
      <w:bookmarkEnd w:id="1"/>
      <w:bookmarkEnd w:id="2"/>
      <w:bookmarkEnd w:id="3"/>
      <w:bookmarkEnd w:id="4"/>
    </w:p>
    <w:p w14:paraId="00828DA7" w14:textId="786495E3" w:rsidR="008A4A81" w:rsidRPr="00E61D24" w:rsidRDefault="466F5071" w:rsidP="1EF3047B">
      <w:pPr>
        <w:tabs>
          <w:tab w:val="left" w:pos="1134"/>
        </w:tabs>
        <w:jc w:val="center"/>
        <w:rPr>
          <w:rFonts w:eastAsia="Arial"/>
          <w:b/>
          <w:bCs/>
          <w:color w:val="000000"/>
        </w:rPr>
      </w:pPr>
      <w:r w:rsidRPr="00E61D24">
        <w:rPr>
          <w:b/>
          <w:bCs/>
        </w:rPr>
        <w:t>LABORATORIJŲ INFORMACINĖ</w:t>
      </w:r>
      <w:r w:rsidR="6BC8E264" w:rsidRPr="00E61D24">
        <w:rPr>
          <w:b/>
          <w:bCs/>
        </w:rPr>
        <w:t>S</w:t>
      </w:r>
      <w:r w:rsidRPr="00E61D24">
        <w:rPr>
          <w:b/>
          <w:bCs/>
        </w:rPr>
        <w:t xml:space="preserve"> SISTEMOS </w:t>
      </w:r>
    </w:p>
    <w:p w14:paraId="2B80F099" w14:textId="77777777" w:rsidR="008A4A81" w:rsidRPr="00E61D24" w:rsidRDefault="008A4A81" w:rsidP="008A4A81">
      <w:pPr>
        <w:tabs>
          <w:tab w:val="left" w:pos="1134"/>
        </w:tabs>
        <w:jc w:val="center"/>
        <w:rPr>
          <w:rFonts w:cstheme="minorHAnsi"/>
          <w:b/>
          <w:bCs/>
          <w:lang w:eastAsia="en-US"/>
        </w:rPr>
      </w:pPr>
      <w:r w:rsidRPr="00E61D24">
        <w:rPr>
          <w:rFonts w:eastAsia="Arial" w:cstheme="minorHAnsi"/>
          <w:b/>
          <w:bCs/>
          <w:color w:val="000000" w:themeColor="text1"/>
        </w:rPr>
        <w:t xml:space="preserve">TECHNINĖ </w:t>
      </w:r>
      <w:r w:rsidRPr="00E61D24">
        <w:rPr>
          <w:rFonts w:cstheme="minorHAnsi"/>
          <w:b/>
          <w:bCs/>
        </w:rPr>
        <w:t>SPECIFIKACIJA</w:t>
      </w:r>
    </w:p>
    <w:p w14:paraId="0C9AE884" w14:textId="77777777" w:rsidR="008A4A81" w:rsidRPr="00E61D24" w:rsidRDefault="008A4A81" w:rsidP="008A4A81">
      <w:pPr>
        <w:tabs>
          <w:tab w:val="left" w:pos="1134"/>
        </w:tabs>
        <w:jc w:val="center"/>
        <w:rPr>
          <w:rFonts w:cstheme="minorHAnsi"/>
          <w:b/>
          <w:bCs/>
          <w:lang w:eastAsia="en-US"/>
        </w:rPr>
      </w:pPr>
    </w:p>
    <w:p w14:paraId="2DD6C125" w14:textId="77777777" w:rsidR="008A4A81" w:rsidRPr="00E61D24" w:rsidRDefault="008A4A81" w:rsidP="008A4A81">
      <w:pPr>
        <w:tabs>
          <w:tab w:val="left" w:pos="1134"/>
        </w:tabs>
        <w:ind w:firstLine="567"/>
        <w:jc w:val="both"/>
        <w:rPr>
          <w:rFonts w:cstheme="minorHAnsi"/>
          <w:b/>
          <w:bCs/>
        </w:rPr>
      </w:pPr>
      <w:r w:rsidRPr="00E61D24">
        <w:rPr>
          <w:rFonts w:cstheme="minorHAnsi"/>
          <w:b/>
          <w:bCs/>
        </w:rPr>
        <w:t>Terminai ir sutrumpinimai</w:t>
      </w:r>
    </w:p>
    <w:tbl>
      <w:tblPr>
        <w:tblStyle w:val="17"/>
        <w:tblW w:w="9449" w:type="dxa"/>
        <w:tblInd w:w="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016"/>
        <w:gridCol w:w="6433"/>
      </w:tblGrid>
      <w:tr w:rsidR="008A4A81" w:rsidRPr="00E61D24" w14:paraId="1B1F6E91" w14:textId="77777777" w:rsidTr="7094C5AD">
        <w:trPr>
          <w:trHeight w:val="451"/>
        </w:trPr>
        <w:tc>
          <w:tcPr>
            <w:tcW w:w="3016" w:type="dxa"/>
            <w:shd w:val="clear" w:color="auto" w:fill="EBF1DD"/>
            <w:tcMar>
              <w:left w:w="28" w:type="dxa"/>
              <w:right w:w="28" w:type="dxa"/>
            </w:tcMar>
            <w:vAlign w:val="center"/>
          </w:tcPr>
          <w:p w14:paraId="22BC7894" w14:textId="77777777" w:rsidR="008A4A81" w:rsidRPr="00E61D24" w:rsidRDefault="008A4A81" w:rsidP="00A835CA">
            <w:pPr>
              <w:jc w:val="center"/>
              <w:rPr>
                <w:rFonts w:asciiTheme="minorHAnsi" w:hAnsiTheme="minorHAnsi" w:cstheme="minorHAnsi"/>
                <w:b/>
                <w:bCs/>
                <w:sz w:val="21"/>
                <w:szCs w:val="21"/>
              </w:rPr>
            </w:pPr>
            <w:r w:rsidRPr="00E61D24">
              <w:rPr>
                <w:rFonts w:asciiTheme="minorHAnsi" w:hAnsiTheme="minorHAnsi" w:cstheme="minorHAnsi"/>
                <w:b/>
                <w:bCs/>
                <w:sz w:val="21"/>
                <w:szCs w:val="21"/>
              </w:rPr>
              <w:t>Terminas / sutrumpinimas</w:t>
            </w:r>
          </w:p>
        </w:tc>
        <w:tc>
          <w:tcPr>
            <w:tcW w:w="6433" w:type="dxa"/>
            <w:shd w:val="clear" w:color="auto" w:fill="EBF1DD"/>
            <w:tcMar>
              <w:left w:w="28" w:type="dxa"/>
              <w:right w:w="28" w:type="dxa"/>
            </w:tcMar>
            <w:vAlign w:val="center"/>
          </w:tcPr>
          <w:p w14:paraId="336A9694" w14:textId="77777777" w:rsidR="008A4A81" w:rsidRPr="00E61D24" w:rsidRDefault="008A4A81" w:rsidP="00A835CA">
            <w:pPr>
              <w:jc w:val="both"/>
              <w:rPr>
                <w:rFonts w:asciiTheme="minorHAnsi" w:hAnsiTheme="minorHAnsi" w:cstheme="minorHAnsi"/>
                <w:b/>
                <w:bCs/>
                <w:sz w:val="21"/>
                <w:szCs w:val="21"/>
              </w:rPr>
            </w:pPr>
            <w:r w:rsidRPr="00E61D24">
              <w:rPr>
                <w:rFonts w:asciiTheme="minorHAnsi" w:hAnsiTheme="minorHAnsi" w:cstheme="minorHAnsi"/>
                <w:b/>
                <w:bCs/>
                <w:sz w:val="21"/>
                <w:szCs w:val="21"/>
              </w:rPr>
              <w:t>Paaiškinimas</w:t>
            </w:r>
          </w:p>
        </w:tc>
      </w:tr>
      <w:tr w:rsidR="008A4A81" w:rsidRPr="00E61D24" w14:paraId="2AC29947" w14:textId="77777777" w:rsidTr="7094C5AD">
        <w:trPr>
          <w:trHeight w:val="423"/>
        </w:trPr>
        <w:tc>
          <w:tcPr>
            <w:tcW w:w="3016" w:type="dxa"/>
            <w:tcMar>
              <w:left w:w="28" w:type="dxa"/>
              <w:right w:w="28" w:type="dxa"/>
            </w:tcMar>
            <w:vAlign w:val="center"/>
          </w:tcPr>
          <w:p w14:paraId="1FE174C0"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AAA</w:t>
            </w:r>
          </w:p>
        </w:tc>
        <w:tc>
          <w:tcPr>
            <w:tcW w:w="6433" w:type="dxa"/>
            <w:tcMar>
              <w:left w:w="28" w:type="dxa"/>
              <w:right w:w="28" w:type="dxa"/>
            </w:tcMar>
            <w:vAlign w:val="center"/>
          </w:tcPr>
          <w:p w14:paraId="2748B132"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Aplinkos apsaugos agentūra</w:t>
            </w:r>
          </w:p>
        </w:tc>
      </w:tr>
      <w:tr w:rsidR="00D95CFF" w:rsidRPr="00E61D24" w14:paraId="172134F9" w14:textId="77777777" w:rsidTr="7094C5AD">
        <w:trPr>
          <w:trHeight w:val="423"/>
        </w:trPr>
        <w:tc>
          <w:tcPr>
            <w:tcW w:w="3016" w:type="dxa"/>
            <w:tcMar>
              <w:left w:w="28" w:type="dxa"/>
              <w:right w:w="28" w:type="dxa"/>
            </w:tcMar>
            <w:vAlign w:val="center"/>
          </w:tcPr>
          <w:p w14:paraId="132F4E04" w14:textId="3D723BE4" w:rsidR="00D95CFF" w:rsidRPr="00E61D24" w:rsidRDefault="5DC31765" w:rsidP="7094C5AD">
            <w:pPr>
              <w:rPr>
                <w:rFonts w:asciiTheme="minorHAnsi" w:hAnsiTheme="minorHAnsi" w:cstheme="minorBidi"/>
                <w:sz w:val="22"/>
                <w:szCs w:val="22"/>
              </w:rPr>
            </w:pPr>
            <w:r w:rsidRPr="00E61D24">
              <w:rPr>
                <w:rFonts w:cstheme="minorBidi"/>
                <w:sz w:val="22"/>
                <w:szCs w:val="22"/>
              </w:rPr>
              <w:t>AAD</w:t>
            </w:r>
          </w:p>
        </w:tc>
        <w:tc>
          <w:tcPr>
            <w:tcW w:w="6433" w:type="dxa"/>
            <w:tcMar>
              <w:left w:w="28" w:type="dxa"/>
              <w:right w:w="28" w:type="dxa"/>
            </w:tcMar>
            <w:vAlign w:val="center"/>
          </w:tcPr>
          <w:p w14:paraId="18D0A39B" w14:textId="2967B38F" w:rsidR="00D95CFF" w:rsidRPr="00E61D24" w:rsidRDefault="5DC31765" w:rsidP="7094C5AD">
            <w:pPr>
              <w:jc w:val="both"/>
              <w:rPr>
                <w:rFonts w:asciiTheme="minorHAnsi" w:hAnsiTheme="minorHAnsi" w:cstheme="minorBidi"/>
                <w:sz w:val="22"/>
                <w:szCs w:val="22"/>
              </w:rPr>
            </w:pPr>
            <w:r w:rsidRPr="00E61D24">
              <w:rPr>
                <w:rFonts w:cstheme="minorBidi"/>
                <w:sz w:val="22"/>
                <w:szCs w:val="22"/>
              </w:rPr>
              <w:t xml:space="preserve">Aplinkos apsaugos departamentas prie </w:t>
            </w:r>
            <w:r w:rsidR="15DC492C" w:rsidRPr="00E61D24">
              <w:rPr>
                <w:rFonts w:cstheme="minorBidi"/>
                <w:sz w:val="22"/>
                <w:szCs w:val="22"/>
              </w:rPr>
              <w:t xml:space="preserve">Aplinkos ministerijos </w:t>
            </w:r>
          </w:p>
        </w:tc>
      </w:tr>
      <w:tr w:rsidR="00E1381C" w:rsidRPr="00E61D24" w14:paraId="2C128CF6" w14:textId="77777777" w:rsidTr="7094C5AD">
        <w:trPr>
          <w:trHeight w:val="423"/>
        </w:trPr>
        <w:tc>
          <w:tcPr>
            <w:tcW w:w="3016" w:type="dxa"/>
            <w:tcMar>
              <w:left w:w="28" w:type="dxa"/>
              <w:right w:w="28" w:type="dxa"/>
            </w:tcMar>
            <w:vAlign w:val="center"/>
          </w:tcPr>
          <w:p w14:paraId="2BC923D8" w14:textId="6FE30691" w:rsidR="00E1381C" w:rsidRPr="00E61D24" w:rsidRDefault="15DC492C" w:rsidP="7094C5AD">
            <w:pPr>
              <w:rPr>
                <w:rFonts w:asciiTheme="minorHAnsi" w:hAnsiTheme="minorHAnsi" w:cstheme="minorBidi"/>
                <w:sz w:val="22"/>
                <w:szCs w:val="22"/>
              </w:rPr>
            </w:pPr>
            <w:r w:rsidRPr="00E61D24">
              <w:rPr>
                <w:rFonts w:cstheme="minorBidi"/>
                <w:sz w:val="22"/>
                <w:szCs w:val="22"/>
              </w:rPr>
              <w:t xml:space="preserve">AIVIKS </w:t>
            </w:r>
          </w:p>
        </w:tc>
        <w:tc>
          <w:tcPr>
            <w:tcW w:w="6433" w:type="dxa"/>
            <w:tcMar>
              <w:left w:w="28" w:type="dxa"/>
              <w:right w:w="28" w:type="dxa"/>
            </w:tcMar>
            <w:vAlign w:val="center"/>
          </w:tcPr>
          <w:p w14:paraId="5E70E51E" w14:textId="4432086D" w:rsidR="00E1381C" w:rsidRPr="00E61D24" w:rsidRDefault="3B8FA8CA" w:rsidP="7094C5AD">
            <w:pPr>
              <w:jc w:val="both"/>
              <w:rPr>
                <w:rFonts w:asciiTheme="minorHAnsi" w:hAnsiTheme="minorHAnsi" w:cstheme="minorBidi"/>
                <w:sz w:val="22"/>
                <w:szCs w:val="22"/>
              </w:rPr>
            </w:pPr>
            <w:r w:rsidRPr="00E61D24">
              <w:rPr>
                <w:rFonts w:cstheme="minorBidi"/>
                <w:sz w:val="22"/>
                <w:szCs w:val="22"/>
              </w:rPr>
              <w:t>Aplinkos informacijos valdymo integruota kompiuterinė sistema</w:t>
            </w:r>
          </w:p>
        </w:tc>
      </w:tr>
      <w:tr w:rsidR="008A4A81" w:rsidRPr="00E61D24" w14:paraId="048F34E4" w14:textId="77777777" w:rsidTr="7094C5AD">
        <w:trPr>
          <w:trHeight w:val="423"/>
        </w:trPr>
        <w:tc>
          <w:tcPr>
            <w:tcW w:w="3016" w:type="dxa"/>
            <w:tcMar>
              <w:left w:w="28" w:type="dxa"/>
              <w:right w:w="28" w:type="dxa"/>
            </w:tcMar>
            <w:vAlign w:val="center"/>
          </w:tcPr>
          <w:p w14:paraId="067F0D47"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AM</w:t>
            </w:r>
          </w:p>
        </w:tc>
        <w:tc>
          <w:tcPr>
            <w:tcW w:w="6433" w:type="dxa"/>
            <w:tcMar>
              <w:left w:w="28" w:type="dxa"/>
              <w:right w:w="28" w:type="dxa"/>
            </w:tcMar>
            <w:vAlign w:val="center"/>
          </w:tcPr>
          <w:p w14:paraId="532D1BC5"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Lietuvos Respublikos aplinkos ministerija</w:t>
            </w:r>
          </w:p>
        </w:tc>
      </w:tr>
      <w:tr w:rsidR="00F36D44" w:rsidRPr="00E61D24" w14:paraId="1C6D645F" w14:textId="77777777" w:rsidTr="7094C5AD">
        <w:trPr>
          <w:trHeight w:val="423"/>
        </w:trPr>
        <w:tc>
          <w:tcPr>
            <w:tcW w:w="3016" w:type="dxa"/>
            <w:tcMar>
              <w:left w:w="28" w:type="dxa"/>
              <w:right w:w="28" w:type="dxa"/>
            </w:tcMar>
            <w:vAlign w:val="center"/>
          </w:tcPr>
          <w:p w14:paraId="57EA6C73" w14:textId="77777777" w:rsidR="00F36D44" w:rsidRPr="00E61D24" w:rsidRDefault="404ACA75" w:rsidP="7094C5AD">
            <w:pPr>
              <w:rPr>
                <w:rFonts w:asciiTheme="minorHAnsi" w:hAnsiTheme="minorHAnsi" w:cstheme="minorBidi"/>
                <w:sz w:val="22"/>
                <w:szCs w:val="22"/>
              </w:rPr>
            </w:pPr>
            <w:r w:rsidRPr="00E61D24">
              <w:rPr>
                <w:rFonts w:cstheme="minorBidi"/>
                <w:sz w:val="22"/>
                <w:szCs w:val="22"/>
              </w:rPr>
              <w:t>API</w:t>
            </w:r>
          </w:p>
        </w:tc>
        <w:tc>
          <w:tcPr>
            <w:tcW w:w="6433" w:type="dxa"/>
            <w:tcMar>
              <w:left w:w="28" w:type="dxa"/>
              <w:right w:w="28" w:type="dxa"/>
            </w:tcMar>
            <w:vAlign w:val="center"/>
          </w:tcPr>
          <w:p w14:paraId="574F689E" w14:textId="77777777" w:rsidR="00F36D44" w:rsidRPr="00E61D24" w:rsidRDefault="404ACA75" w:rsidP="7094C5AD">
            <w:pPr>
              <w:jc w:val="both"/>
              <w:rPr>
                <w:rFonts w:asciiTheme="minorHAnsi" w:hAnsiTheme="minorHAnsi" w:cstheme="minorBidi"/>
                <w:sz w:val="22"/>
                <w:szCs w:val="22"/>
              </w:rPr>
            </w:pPr>
            <w:r w:rsidRPr="00E61D24">
              <w:rPr>
                <w:rFonts w:cstheme="minorBidi"/>
                <w:sz w:val="22"/>
                <w:szCs w:val="22"/>
              </w:rPr>
              <w:t>Aplikacijų programavimo sąsaja (ang. Application programming interface; sistema  – sistemai)</w:t>
            </w:r>
          </w:p>
        </w:tc>
      </w:tr>
      <w:tr w:rsidR="008A4A81" w:rsidRPr="00E61D24" w14:paraId="0F18483B" w14:textId="77777777" w:rsidTr="7094C5AD">
        <w:trPr>
          <w:trHeight w:val="423"/>
        </w:trPr>
        <w:tc>
          <w:tcPr>
            <w:tcW w:w="3016" w:type="dxa"/>
            <w:tcMar>
              <w:left w:w="28" w:type="dxa"/>
              <w:right w:w="28" w:type="dxa"/>
            </w:tcMar>
            <w:vAlign w:val="center"/>
          </w:tcPr>
          <w:p w14:paraId="04ECC23C"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APVA</w:t>
            </w:r>
          </w:p>
        </w:tc>
        <w:tc>
          <w:tcPr>
            <w:tcW w:w="6433" w:type="dxa"/>
            <w:tcMar>
              <w:left w:w="28" w:type="dxa"/>
              <w:right w:w="28" w:type="dxa"/>
            </w:tcMar>
            <w:vAlign w:val="center"/>
          </w:tcPr>
          <w:p w14:paraId="09E41C24"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Aplinkos projektų valdymo agentūra prie Aplinkos ministerijos</w:t>
            </w:r>
          </w:p>
        </w:tc>
      </w:tr>
      <w:tr w:rsidR="008A4A81" w:rsidRPr="00E61D24" w:rsidDel="00F36D44" w14:paraId="31A3E1AF" w14:textId="1AE17FA4" w:rsidTr="7094C5AD">
        <w:trPr>
          <w:trHeight w:val="423"/>
        </w:trPr>
        <w:tc>
          <w:tcPr>
            <w:tcW w:w="3016" w:type="dxa"/>
            <w:tcMar>
              <w:left w:w="28" w:type="dxa"/>
              <w:right w:w="28" w:type="dxa"/>
            </w:tcMar>
            <w:vAlign w:val="center"/>
          </w:tcPr>
          <w:p w14:paraId="2442A1B6" w14:textId="4EE6FC42" w:rsidR="008A4A81" w:rsidRPr="00E61D24" w:rsidDel="00F36D44" w:rsidRDefault="59A87FDB" w:rsidP="7094C5AD">
            <w:pPr>
              <w:rPr>
                <w:rFonts w:asciiTheme="minorHAnsi" w:hAnsiTheme="minorHAnsi" w:cstheme="minorBidi"/>
                <w:sz w:val="22"/>
                <w:szCs w:val="22"/>
              </w:rPr>
            </w:pPr>
            <w:r w:rsidRPr="00E61D24">
              <w:rPr>
                <w:rFonts w:cstheme="minorBidi"/>
                <w:sz w:val="22"/>
                <w:szCs w:val="22"/>
              </w:rPr>
              <w:t>ATD</w:t>
            </w:r>
          </w:p>
        </w:tc>
        <w:tc>
          <w:tcPr>
            <w:tcW w:w="6433" w:type="dxa"/>
            <w:tcMar>
              <w:left w:w="28" w:type="dxa"/>
              <w:right w:w="28" w:type="dxa"/>
            </w:tcMar>
            <w:vAlign w:val="center"/>
          </w:tcPr>
          <w:p w14:paraId="2B4282E2" w14:textId="1F51B3EC" w:rsidR="008A4A81" w:rsidRPr="00E61D24" w:rsidDel="00F36D44" w:rsidRDefault="59A87FDB" w:rsidP="7094C5AD">
            <w:pPr>
              <w:jc w:val="both"/>
              <w:rPr>
                <w:rFonts w:asciiTheme="minorHAnsi" w:hAnsiTheme="minorHAnsi" w:cstheme="minorBidi"/>
                <w:sz w:val="22"/>
                <w:szCs w:val="22"/>
              </w:rPr>
            </w:pPr>
            <w:r w:rsidRPr="00E61D24">
              <w:rPr>
                <w:rFonts w:cstheme="minorBidi"/>
                <w:sz w:val="22"/>
                <w:szCs w:val="22"/>
              </w:rPr>
              <w:t>Aplinkos tyrimų departamentas</w:t>
            </w:r>
          </w:p>
        </w:tc>
      </w:tr>
      <w:tr w:rsidR="008A4A81" w:rsidRPr="00E61D24" w14:paraId="4D58414E" w14:textId="77777777" w:rsidTr="7094C5AD">
        <w:trPr>
          <w:trHeight w:val="423"/>
        </w:trPr>
        <w:tc>
          <w:tcPr>
            <w:tcW w:w="3016" w:type="dxa"/>
            <w:tcMar>
              <w:left w:w="28" w:type="dxa"/>
              <w:right w:w="28" w:type="dxa"/>
            </w:tcMar>
            <w:vAlign w:val="center"/>
          </w:tcPr>
          <w:p w14:paraId="7715B849"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BDAR</w:t>
            </w:r>
          </w:p>
        </w:tc>
        <w:tc>
          <w:tcPr>
            <w:tcW w:w="6433" w:type="dxa"/>
            <w:tcMar>
              <w:left w:w="28" w:type="dxa"/>
              <w:right w:w="28" w:type="dxa"/>
            </w:tcMar>
            <w:vAlign w:val="center"/>
          </w:tcPr>
          <w:p w14:paraId="174BADD3"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Bendrasis duomenų apsaugos reglamentas</w:t>
            </w:r>
          </w:p>
        </w:tc>
      </w:tr>
      <w:tr w:rsidR="008A4A81" w:rsidRPr="00E61D24" w14:paraId="23079744" w14:textId="77777777" w:rsidTr="7094C5AD">
        <w:trPr>
          <w:trHeight w:val="423"/>
        </w:trPr>
        <w:tc>
          <w:tcPr>
            <w:tcW w:w="3016" w:type="dxa"/>
            <w:tcMar>
              <w:left w:w="28" w:type="dxa"/>
              <w:right w:w="28" w:type="dxa"/>
            </w:tcMar>
            <w:vAlign w:val="center"/>
          </w:tcPr>
          <w:p w14:paraId="4DCE3C61"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DBSIS</w:t>
            </w:r>
          </w:p>
        </w:tc>
        <w:tc>
          <w:tcPr>
            <w:tcW w:w="6433" w:type="dxa"/>
            <w:tcMar>
              <w:left w:w="28" w:type="dxa"/>
              <w:right w:w="28" w:type="dxa"/>
            </w:tcMar>
            <w:vAlign w:val="center"/>
          </w:tcPr>
          <w:p w14:paraId="7BEF366B"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Dokumentų valdymo bendroji informacinė sistema</w:t>
            </w:r>
          </w:p>
        </w:tc>
      </w:tr>
      <w:tr w:rsidR="008A4A81" w:rsidRPr="00E61D24" w14:paraId="609D3C56" w14:textId="77777777" w:rsidTr="7094C5AD">
        <w:trPr>
          <w:trHeight w:val="451"/>
        </w:trPr>
        <w:tc>
          <w:tcPr>
            <w:tcW w:w="3016" w:type="dxa"/>
            <w:tcMar>
              <w:left w:w="28" w:type="dxa"/>
              <w:right w:w="28" w:type="dxa"/>
            </w:tcMar>
            <w:vAlign w:val="center"/>
          </w:tcPr>
          <w:p w14:paraId="7542D0DC"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Dokumentų rengėjas</w:t>
            </w:r>
          </w:p>
        </w:tc>
        <w:tc>
          <w:tcPr>
            <w:tcW w:w="6433" w:type="dxa"/>
            <w:tcMar>
              <w:left w:w="28" w:type="dxa"/>
              <w:right w:w="28" w:type="dxa"/>
            </w:tcMar>
            <w:vAlign w:val="center"/>
          </w:tcPr>
          <w:p w14:paraId="1F537ADD"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Fizinis ar juridinis asmuo, kuris įgaliotas Ūkio subjekto rengia pranešimą apie poveikio aplinkai vertinimo pradžią, poveikio aplinkai vertinimo programą, poveikio aplinkai vertinimo ataskaitą, informaciją atrankai dėl planuojamos ūkinės veiklos poveikio aplinkai vertinimo, paraišką taršos integruotos prevencijos ir kontrolės leidimui ar taršos leidimui gauti ar pakeisti.</w:t>
            </w:r>
          </w:p>
        </w:tc>
      </w:tr>
      <w:tr w:rsidR="008A4A81" w:rsidRPr="00E61D24" w14:paraId="013D08B8" w14:textId="77777777" w:rsidTr="7094C5AD">
        <w:trPr>
          <w:trHeight w:val="422"/>
        </w:trPr>
        <w:tc>
          <w:tcPr>
            <w:tcW w:w="3016" w:type="dxa"/>
            <w:tcMar>
              <w:left w:w="28" w:type="dxa"/>
              <w:right w:w="28" w:type="dxa"/>
            </w:tcMar>
            <w:vAlign w:val="center"/>
          </w:tcPr>
          <w:p w14:paraId="009B18D6"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GR</w:t>
            </w:r>
          </w:p>
        </w:tc>
        <w:tc>
          <w:tcPr>
            <w:tcW w:w="6433" w:type="dxa"/>
            <w:tcMar>
              <w:left w:w="28" w:type="dxa"/>
              <w:right w:w="28" w:type="dxa"/>
            </w:tcMar>
            <w:vAlign w:val="center"/>
          </w:tcPr>
          <w:p w14:paraId="59147799"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Gyventojų registras</w:t>
            </w:r>
          </w:p>
        </w:tc>
      </w:tr>
      <w:tr w:rsidR="008A4A81" w:rsidRPr="00E61D24" w14:paraId="12664D85" w14:textId="77777777" w:rsidTr="7094C5AD">
        <w:trPr>
          <w:trHeight w:val="451"/>
        </w:trPr>
        <w:tc>
          <w:tcPr>
            <w:tcW w:w="3016" w:type="dxa"/>
            <w:tcMar>
              <w:left w:w="28" w:type="dxa"/>
              <w:right w:w="28" w:type="dxa"/>
            </w:tcMar>
            <w:vAlign w:val="center"/>
          </w:tcPr>
          <w:p w14:paraId="1D843B82"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IP</w:t>
            </w:r>
          </w:p>
        </w:tc>
        <w:tc>
          <w:tcPr>
            <w:tcW w:w="6433" w:type="dxa"/>
            <w:tcMar>
              <w:left w:w="28" w:type="dxa"/>
              <w:right w:w="28" w:type="dxa"/>
            </w:tcMar>
            <w:vAlign w:val="center"/>
          </w:tcPr>
          <w:p w14:paraId="74EBBAB3"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Išoriniai vartotojai</w:t>
            </w:r>
          </w:p>
        </w:tc>
      </w:tr>
      <w:tr w:rsidR="008A4A81" w:rsidRPr="00E61D24" w14:paraId="3674C46A" w14:textId="77777777" w:rsidTr="7094C5AD">
        <w:trPr>
          <w:trHeight w:val="423"/>
        </w:trPr>
        <w:tc>
          <w:tcPr>
            <w:tcW w:w="3016" w:type="dxa"/>
            <w:tcMar>
              <w:left w:w="28" w:type="dxa"/>
              <w:right w:w="28" w:type="dxa"/>
            </w:tcMar>
            <w:vAlign w:val="center"/>
          </w:tcPr>
          <w:p w14:paraId="79B89325"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JAR</w:t>
            </w:r>
          </w:p>
        </w:tc>
        <w:tc>
          <w:tcPr>
            <w:tcW w:w="6433" w:type="dxa"/>
            <w:tcMar>
              <w:left w:w="28" w:type="dxa"/>
              <w:right w:w="28" w:type="dxa"/>
            </w:tcMar>
            <w:vAlign w:val="center"/>
          </w:tcPr>
          <w:p w14:paraId="38F1FC9C"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Juridinių asmenų registras</w:t>
            </w:r>
          </w:p>
        </w:tc>
      </w:tr>
      <w:tr w:rsidR="008A4A81" w:rsidRPr="00E61D24" w14:paraId="5521B1A7" w14:textId="77777777" w:rsidTr="7094C5AD">
        <w:trPr>
          <w:trHeight w:val="451"/>
        </w:trPr>
        <w:tc>
          <w:tcPr>
            <w:tcW w:w="3016" w:type="dxa"/>
            <w:tcMar>
              <w:left w:w="28" w:type="dxa"/>
              <w:right w:w="28" w:type="dxa"/>
            </w:tcMar>
            <w:vAlign w:val="center"/>
          </w:tcPr>
          <w:p w14:paraId="30DACEC4"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RC</w:t>
            </w:r>
          </w:p>
        </w:tc>
        <w:tc>
          <w:tcPr>
            <w:tcW w:w="6433" w:type="dxa"/>
            <w:tcMar>
              <w:left w:w="28" w:type="dxa"/>
              <w:right w:w="28" w:type="dxa"/>
            </w:tcMar>
            <w:vAlign w:val="center"/>
          </w:tcPr>
          <w:p w14:paraId="553B0AFF"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Valstybės įmonė Registrų centras</w:t>
            </w:r>
          </w:p>
        </w:tc>
      </w:tr>
      <w:tr w:rsidR="00516589" w:rsidRPr="00E61D24" w14:paraId="2FDB8E46" w14:textId="77777777" w:rsidTr="7094C5AD">
        <w:trPr>
          <w:trHeight w:val="451"/>
        </w:trPr>
        <w:tc>
          <w:tcPr>
            <w:tcW w:w="3016" w:type="dxa"/>
            <w:tcMar>
              <w:left w:w="28" w:type="dxa"/>
              <w:right w:w="28" w:type="dxa"/>
            </w:tcMar>
            <w:vAlign w:val="center"/>
          </w:tcPr>
          <w:p w14:paraId="0A837992" w14:textId="31C5DF78" w:rsidR="00516589" w:rsidRPr="00E61D24" w:rsidRDefault="55C9C928" w:rsidP="7094C5AD">
            <w:pPr>
              <w:rPr>
                <w:rFonts w:asciiTheme="minorHAnsi" w:hAnsiTheme="minorHAnsi" w:cstheme="minorBidi"/>
                <w:sz w:val="22"/>
                <w:szCs w:val="22"/>
              </w:rPr>
            </w:pPr>
            <w:r w:rsidRPr="00E61D24">
              <w:rPr>
                <w:rFonts w:cstheme="minorBidi"/>
                <w:sz w:val="22"/>
                <w:szCs w:val="22"/>
              </w:rPr>
              <w:t xml:space="preserve">Užsakovas </w:t>
            </w:r>
          </w:p>
        </w:tc>
        <w:tc>
          <w:tcPr>
            <w:tcW w:w="6433" w:type="dxa"/>
            <w:tcMar>
              <w:left w:w="28" w:type="dxa"/>
              <w:right w:w="28" w:type="dxa"/>
            </w:tcMar>
            <w:vAlign w:val="center"/>
          </w:tcPr>
          <w:p w14:paraId="70DB8072" w14:textId="21473388" w:rsidR="00516589" w:rsidRPr="00E61D24" w:rsidRDefault="0DC9C1F8" w:rsidP="7094C5AD">
            <w:pPr>
              <w:jc w:val="both"/>
              <w:rPr>
                <w:rFonts w:asciiTheme="minorHAnsi" w:hAnsiTheme="minorHAnsi" w:cstheme="minorBidi"/>
                <w:sz w:val="22"/>
                <w:szCs w:val="22"/>
              </w:rPr>
            </w:pPr>
            <w:r w:rsidRPr="00E61D24">
              <w:rPr>
                <w:rFonts w:cstheme="minorBidi"/>
                <w:sz w:val="22"/>
                <w:szCs w:val="22"/>
              </w:rPr>
              <w:t xml:space="preserve">Institucija užsakanti </w:t>
            </w:r>
            <w:r w:rsidR="7B3FADF2" w:rsidRPr="00E61D24">
              <w:rPr>
                <w:rFonts w:cstheme="minorBidi"/>
                <w:sz w:val="22"/>
                <w:szCs w:val="22"/>
              </w:rPr>
              <w:t xml:space="preserve"> mėginių ėmimą ir </w:t>
            </w:r>
            <w:r w:rsidRPr="00E61D24">
              <w:rPr>
                <w:rFonts w:cstheme="minorBidi"/>
                <w:sz w:val="22"/>
                <w:szCs w:val="22"/>
              </w:rPr>
              <w:t>tyrimų atlikimą</w:t>
            </w:r>
            <w:r w:rsidR="7B3FADF2" w:rsidRPr="00E61D24">
              <w:rPr>
                <w:rFonts w:cstheme="minorBidi"/>
                <w:sz w:val="22"/>
                <w:szCs w:val="22"/>
              </w:rPr>
              <w:t xml:space="preserve"> </w:t>
            </w:r>
          </w:p>
        </w:tc>
      </w:tr>
      <w:tr w:rsidR="008A4A81" w:rsidRPr="00E61D24" w14:paraId="0DC87683" w14:textId="77777777" w:rsidTr="7094C5AD">
        <w:trPr>
          <w:trHeight w:val="451"/>
        </w:trPr>
        <w:tc>
          <w:tcPr>
            <w:tcW w:w="3016" w:type="dxa"/>
            <w:tcMar>
              <w:left w:w="28" w:type="dxa"/>
              <w:right w:w="28" w:type="dxa"/>
            </w:tcMar>
            <w:vAlign w:val="center"/>
          </w:tcPr>
          <w:p w14:paraId="393B3144"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ŪS</w:t>
            </w:r>
          </w:p>
        </w:tc>
        <w:tc>
          <w:tcPr>
            <w:tcW w:w="6433" w:type="dxa"/>
            <w:tcMar>
              <w:left w:w="28" w:type="dxa"/>
              <w:right w:w="28" w:type="dxa"/>
            </w:tcMar>
            <w:vAlign w:val="center"/>
          </w:tcPr>
          <w:p w14:paraId="2EDDCB2E" w14:textId="77777777" w:rsidR="008A4A81" w:rsidRPr="00E61D24" w:rsidRDefault="008A4A81" w:rsidP="7094C5AD">
            <w:pPr>
              <w:jc w:val="both"/>
              <w:rPr>
                <w:rFonts w:asciiTheme="minorHAnsi" w:hAnsiTheme="minorHAnsi" w:cstheme="minorBidi"/>
                <w:sz w:val="22"/>
                <w:szCs w:val="22"/>
              </w:rPr>
            </w:pPr>
            <w:r w:rsidRPr="00E61D24">
              <w:rPr>
                <w:rFonts w:cstheme="minorBidi"/>
                <w:sz w:val="22"/>
                <w:szCs w:val="22"/>
              </w:rPr>
              <w:t>Ūkio subjektas (fizinis</w:t>
            </w:r>
            <w:r w:rsidRPr="00E61D24">
              <w:rPr>
                <w:rFonts w:cstheme="minorBidi"/>
                <w:color w:val="000000" w:themeColor="text1"/>
                <w:sz w:val="22"/>
                <w:szCs w:val="22"/>
              </w:rPr>
              <w:t xml:space="preserve"> asmuo</w:t>
            </w:r>
            <w:r w:rsidRPr="00E61D24">
              <w:rPr>
                <w:rFonts w:cstheme="minorBidi"/>
                <w:sz w:val="22"/>
                <w:szCs w:val="22"/>
              </w:rPr>
              <w:t>, juridinis asmuo</w:t>
            </w:r>
            <w:r w:rsidRPr="00E61D24">
              <w:rPr>
                <w:rFonts w:cstheme="minorBidi"/>
                <w:color w:val="000000" w:themeColor="text1"/>
                <w:sz w:val="22"/>
                <w:szCs w:val="22"/>
              </w:rPr>
              <w:t xml:space="preserve"> ar jo padalinys (įskaitant užsienio valstybės juridinį asmenį ar kitą</w:t>
            </w:r>
            <w:r w:rsidRPr="00E61D24">
              <w:rPr>
                <w:rFonts w:cstheme="minorBidi"/>
                <w:sz w:val="22"/>
                <w:szCs w:val="22"/>
              </w:rPr>
              <w:t xml:space="preserve"> organizaciją ar jų padaliniai) planuojantis arba vykdantis ūkinę veiklą</w:t>
            </w:r>
          </w:p>
        </w:tc>
      </w:tr>
      <w:tr w:rsidR="008A4A81" w:rsidRPr="00E61D24" w14:paraId="1E5F644C" w14:textId="77777777" w:rsidTr="7094C5AD">
        <w:trPr>
          <w:trHeight w:val="451"/>
        </w:trPr>
        <w:tc>
          <w:tcPr>
            <w:tcW w:w="3016" w:type="dxa"/>
            <w:tcMar>
              <w:left w:w="28" w:type="dxa"/>
              <w:right w:w="28" w:type="dxa"/>
            </w:tcMar>
            <w:vAlign w:val="center"/>
          </w:tcPr>
          <w:p w14:paraId="5E77280D"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VIISP</w:t>
            </w:r>
          </w:p>
        </w:tc>
        <w:tc>
          <w:tcPr>
            <w:tcW w:w="6433" w:type="dxa"/>
            <w:tcMar>
              <w:left w:w="28" w:type="dxa"/>
              <w:right w:w="28" w:type="dxa"/>
            </w:tcMar>
            <w:vAlign w:val="center"/>
          </w:tcPr>
          <w:p w14:paraId="1C4857DC" w14:textId="77777777" w:rsidR="008A4A81" w:rsidRPr="00E61D24" w:rsidRDefault="008A4A81" w:rsidP="7094C5AD">
            <w:pPr>
              <w:jc w:val="both"/>
              <w:rPr>
                <w:rFonts w:asciiTheme="minorHAnsi" w:eastAsia="Aptos" w:hAnsiTheme="minorHAnsi" w:cstheme="minorBidi"/>
                <w:sz w:val="22"/>
                <w:szCs w:val="22"/>
              </w:rPr>
            </w:pPr>
            <w:r w:rsidRPr="00E61D24">
              <w:rPr>
                <w:rFonts w:cstheme="minorBidi"/>
                <w:sz w:val="22"/>
                <w:szCs w:val="22"/>
              </w:rPr>
              <w:t xml:space="preserve">Elektroniniai valdžios vartų “Valstybės informacinių išteklių sąveikumo platforma”  </w:t>
            </w:r>
            <w:r w:rsidRPr="00E61D24">
              <w:rPr>
                <w:rFonts w:eastAsia="Aptos" w:cstheme="minorBidi"/>
                <w:sz w:val="22"/>
                <w:szCs w:val="22"/>
              </w:rPr>
              <w:t>„</w:t>
            </w:r>
            <w:r w:rsidRPr="00E61D24">
              <w:rPr>
                <w:rFonts w:cstheme="minorBidi"/>
                <w:sz w:val="22"/>
                <w:szCs w:val="22"/>
              </w:rPr>
              <w:t xml:space="preserve"> Administracinių ir viešųjų elektroninių paslaugų portalas</w:t>
            </w:r>
            <w:r w:rsidRPr="00E61D24">
              <w:rPr>
                <w:rFonts w:eastAsia="Aptos" w:cstheme="minorBidi"/>
                <w:sz w:val="22"/>
                <w:szCs w:val="22"/>
              </w:rPr>
              <w:t xml:space="preserve"> “</w:t>
            </w:r>
          </w:p>
        </w:tc>
      </w:tr>
      <w:tr w:rsidR="008A4A81" w:rsidRPr="00E61D24" w14:paraId="3CA945D6" w14:textId="77777777" w:rsidTr="7094C5AD">
        <w:trPr>
          <w:trHeight w:val="451"/>
        </w:trPr>
        <w:tc>
          <w:tcPr>
            <w:tcW w:w="3016" w:type="dxa"/>
            <w:tcMar>
              <w:left w:w="28" w:type="dxa"/>
              <w:right w:w="28" w:type="dxa"/>
            </w:tcMar>
            <w:vAlign w:val="center"/>
          </w:tcPr>
          <w:p w14:paraId="25DF7E34" w14:textId="77777777" w:rsidR="008A4A81" w:rsidRPr="00E61D24" w:rsidRDefault="008A4A81" w:rsidP="7094C5AD">
            <w:pPr>
              <w:rPr>
                <w:rFonts w:asciiTheme="minorHAnsi" w:hAnsiTheme="minorHAnsi" w:cstheme="minorBidi"/>
                <w:sz w:val="22"/>
                <w:szCs w:val="22"/>
              </w:rPr>
            </w:pPr>
            <w:r w:rsidRPr="00E61D24">
              <w:rPr>
                <w:rFonts w:cstheme="minorBidi"/>
                <w:sz w:val="22"/>
                <w:szCs w:val="22"/>
              </w:rPr>
              <w:t>VP</w:t>
            </w:r>
          </w:p>
        </w:tc>
        <w:tc>
          <w:tcPr>
            <w:tcW w:w="6433" w:type="dxa"/>
            <w:tcMar>
              <w:left w:w="28" w:type="dxa"/>
              <w:right w:w="28" w:type="dxa"/>
            </w:tcMar>
            <w:vAlign w:val="center"/>
          </w:tcPr>
          <w:p w14:paraId="09F9511C" w14:textId="6FE5EBE2" w:rsidR="008A4A81" w:rsidRPr="00E61D24" w:rsidRDefault="008A4A81" w:rsidP="7094C5AD">
            <w:pPr>
              <w:jc w:val="both"/>
              <w:rPr>
                <w:rFonts w:asciiTheme="minorHAnsi" w:hAnsiTheme="minorHAnsi" w:cstheme="minorBidi"/>
                <w:sz w:val="22"/>
                <w:szCs w:val="22"/>
              </w:rPr>
            </w:pPr>
            <w:r w:rsidRPr="00E61D24">
              <w:rPr>
                <w:rFonts w:cstheme="minorBidi"/>
                <w:sz w:val="22"/>
                <w:szCs w:val="22"/>
              </w:rPr>
              <w:t>Vidiniai vartotojai</w:t>
            </w:r>
            <w:r w:rsidR="12BFCA07" w:rsidRPr="00E61D24">
              <w:rPr>
                <w:rFonts w:cstheme="minorBidi"/>
                <w:sz w:val="22"/>
                <w:szCs w:val="22"/>
              </w:rPr>
              <w:t xml:space="preserve"> AAA specialistai</w:t>
            </w:r>
          </w:p>
        </w:tc>
      </w:tr>
    </w:tbl>
    <w:p w14:paraId="44E8F217" w14:textId="40E8E2E8" w:rsidR="008A4A81" w:rsidRPr="00E61D24" w:rsidRDefault="00AD3CE3" w:rsidP="3F45F939">
      <w:pPr>
        <w:tabs>
          <w:tab w:val="left" w:pos="1134"/>
        </w:tabs>
        <w:ind w:firstLine="567"/>
        <w:jc w:val="both"/>
        <w:rPr>
          <w:b/>
          <w:bCs/>
          <w:lang w:eastAsia="en-US"/>
        </w:rPr>
      </w:pPr>
      <w:r w:rsidRPr="00E61D24">
        <w:rPr>
          <w:rStyle w:val="normaltextrun"/>
          <w:color w:val="000000" w:themeColor="text1"/>
        </w:rPr>
        <w:t>Tuo atveju, jeigu apibūdinant pirkimo objektą yra  nurodytas konkretus standartas, techninis liudijimas, bendrosios techninės specifikacijos, modelis ar tiekimo šaltinis, konkretus procesas, būdingas konkretaus tiekėjo tiekiamoms prekėms ar teikiamoms paslaugoms, ar prekių ženklas, patentas, tipai, konkreti kilmė ar gamyba, laikoma, kad ši nuoroda yra pateikta su žodžiais „arba lygiavertis“.</w:t>
      </w:r>
      <w:r w:rsidRPr="00E61D24">
        <w:rPr>
          <w:rStyle w:val="eop"/>
          <w:color w:val="000000" w:themeColor="text1"/>
        </w:rPr>
        <w:t> </w:t>
      </w:r>
    </w:p>
    <w:p w14:paraId="07E1EA6B" w14:textId="77777777" w:rsidR="00AD3CE3" w:rsidRPr="00E61D24" w:rsidRDefault="00AD3CE3" w:rsidP="008A4A81">
      <w:pPr>
        <w:tabs>
          <w:tab w:val="left" w:pos="1134"/>
        </w:tabs>
        <w:jc w:val="center"/>
        <w:rPr>
          <w:b/>
          <w:bCs/>
          <w:lang w:eastAsia="en-US"/>
        </w:rPr>
      </w:pPr>
    </w:p>
    <w:p w14:paraId="379C43E8" w14:textId="77777777" w:rsidR="008A4A81" w:rsidRPr="00E61D24" w:rsidRDefault="008A4A81" w:rsidP="008A4A81">
      <w:pPr>
        <w:numPr>
          <w:ilvl w:val="0"/>
          <w:numId w:val="30"/>
        </w:numPr>
        <w:spacing w:after="0" w:line="240" w:lineRule="auto"/>
        <w:ind w:left="357" w:hanging="357"/>
        <w:jc w:val="center"/>
        <w:rPr>
          <w:rFonts w:cstheme="minorHAnsi"/>
          <w:b/>
          <w:bCs/>
          <w:caps/>
          <w:lang w:eastAsia="en-US"/>
        </w:rPr>
      </w:pPr>
      <w:r w:rsidRPr="00E61D24">
        <w:rPr>
          <w:rFonts w:cstheme="minorHAnsi"/>
          <w:b/>
          <w:bCs/>
          <w:caps/>
        </w:rPr>
        <w:t xml:space="preserve"> BENDRA INFORMACIJA APIE projektą IR pirkimą</w:t>
      </w:r>
    </w:p>
    <w:p w14:paraId="00E5F62C" w14:textId="77777777" w:rsidR="008A4A81" w:rsidRPr="00E61D24" w:rsidRDefault="008A4A81" w:rsidP="008A4A81">
      <w:pPr>
        <w:numPr>
          <w:ilvl w:val="1"/>
          <w:numId w:val="29"/>
        </w:numPr>
        <w:tabs>
          <w:tab w:val="left" w:pos="1134"/>
        </w:tabs>
        <w:spacing w:after="0" w:line="240" w:lineRule="auto"/>
        <w:ind w:left="0" w:firstLine="680"/>
        <w:jc w:val="both"/>
        <w:rPr>
          <w:rFonts w:cstheme="minorHAnsi"/>
          <w:b/>
          <w:bCs/>
        </w:rPr>
      </w:pPr>
      <w:r w:rsidRPr="00E61D24">
        <w:rPr>
          <w:rFonts w:cstheme="minorHAnsi"/>
        </w:rPr>
        <w:t xml:space="preserve"> </w:t>
      </w:r>
      <w:r w:rsidRPr="00E61D24">
        <w:rPr>
          <w:rFonts w:cstheme="minorHAnsi"/>
          <w:b/>
          <w:bCs/>
        </w:rPr>
        <w:t>Projekto apibūdinimas, tikslas</w:t>
      </w:r>
    </w:p>
    <w:p w14:paraId="61FBC575" w14:textId="3F1BE6F9" w:rsidR="00435645" w:rsidRPr="00E61D24" w:rsidRDefault="00435645" w:rsidP="4314F2ED">
      <w:pPr>
        <w:pStyle w:val="paragraph"/>
        <w:ind w:firstLine="709"/>
        <w:jc w:val="both"/>
        <w:rPr>
          <w:rStyle w:val="eop"/>
          <w:rFonts w:asciiTheme="minorHAnsi" w:hAnsiTheme="minorHAnsi" w:cstheme="minorBidi"/>
          <w:color w:val="000000" w:themeColor="text1"/>
          <w:sz w:val="21"/>
          <w:szCs w:val="21"/>
        </w:rPr>
      </w:pPr>
      <w:r w:rsidRPr="4314F2ED">
        <w:rPr>
          <w:rStyle w:val="eop"/>
          <w:rFonts w:asciiTheme="minorHAnsi" w:hAnsiTheme="minorHAnsi" w:cstheme="minorBidi"/>
          <w:color w:val="000000" w:themeColor="text1"/>
          <w:sz w:val="21"/>
          <w:szCs w:val="21"/>
        </w:rPr>
        <w:lastRenderedPageBreak/>
        <w:t xml:space="preserve">Aplinkos apsaugos agentūra (toliau – </w:t>
      </w:r>
      <w:r w:rsidR="002063F8" w:rsidRPr="4314F2ED">
        <w:rPr>
          <w:rStyle w:val="eop"/>
          <w:rFonts w:asciiTheme="minorHAnsi" w:hAnsiTheme="minorHAnsi" w:cstheme="minorBidi"/>
          <w:color w:val="000000" w:themeColor="text1"/>
          <w:sz w:val="21"/>
          <w:szCs w:val="21"/>
        </w:rPr>
        <w:t>Pirkėjas</w:t>
      </w:r>
      <w:r w:rsidRPr="4314F2ED">
        <w:rPr>
          <w:rStyle w:val="eop"/>
          <w:rFonts w:asciiTheme="minorHAnsi" w:hAnsiTheme="minorHAnsi" w:cstheme="minorBidi"/>
          <w:color w:val="000000" w:themeColor="text1"/>
          <w:sz w:val="21"/>
          <w:szCs w:val="21"/>
        </w:rPr>
        <w:t xml:space="preserve"> arba AAA), būdama įgaliojančioji perkančioji organizacija, kartu su </w:t>
      </w:r>
      <w:r w:rsidR="748D1300" w:rsidRPr="4314F2ED">
        <w:rPr>
          <w:rStyle w:val="eop"/>
          <w:rFonts w:asciiTheme="minorHAnsi" w:hAnsiTheme="minorHAnsi" w:cstheme="minorBidi"/>
          <w:color w:val="000000" w:themeColor="text1"/>
          <w:sz w:val="21"/>
          <w:szCs w:val="21"/>
        </w:rPr>
        <w:t xml:space="preserve"> Lietuvos Respublikos aplinkos ministerijos </w:t>
      </w:r>
      <w:r w:rsidRPr="4314F2ED">
        <w:rPr>
          <w:rStyle w:val="eop"/>
          <w:rFonts w:asciiTheme="minorHAnsi" w:hAnsiTheme="minorHAnsi" w:cstheme="minorBidi"/>
          <w:color w:val="000000" w:themeColor="text1"/>
          <w:sz w:val="21"/>
          <w:szCs w:val="21"/>
        </w:rPr>
        <w:t>Aplinkos projektų valdymo agentūra (toliau – APVA), būdama įgaliotoji perkančioji organizacija, įgyvendina Plėtros programos pažangos priemonę Nr. 02-001-06-11-01 „Stiprinti neigiamo poveikio aplinkai prevenciją ir valdymą“, kurios veiklos apima:</w:t>
      </w:r>
    </w:p>
    <w:p w14:paraId="7B049258" w14:textId="14A3A92E" w:rsidR="00435645" w:rsidRPr="00E61D24" w:rsidRDefault="00435645" w:rsidP="003A28E4">
      <w:pPr>
        <w:pStyle w:val="paragraph"/>
        <w:numPr>
          <w:ilvl w:val="0"/>
          <w:numId w:val="86"/>
        </w:numPr>
        <w:jc w:val="both"/>
        <w:rPr>
          <w:rStyle w:val="eop"/>
          <w:rFonts w:asciiTheme="minorHAnsi" w:hAnsiTheme="minorHAnsi" w:cstheme="minorHAnsi"/>
          <w:color w:val="000000" w:themeColor="text1"/>
          <w:sz w:val="21"/>
          <w:szCs w:val="21"/>
        </w:rPr>
      </w:pPr>
      <w:r w:rsidRPr="00E61D24">
        <w:rPr>
          <w:rStyle w:val="eop"/>
          <w:rFonts w:asciiTheme="minorHAnsi" w:hAnsiTheme="minorHAnsi" w:cstheme="minorHAnsi"/>
          <w:color w:val="000000" w:themeColor="text1"/>
          <w:sz w:val="21"/>
          <w:szCs w:val="21"/>
        </w:rPr>
        <w:t>aplinkosaugos institucijų pajėgumų stiprinimą;</w:t>
      </w:r>
    </w:p>
    <w:p w14:paraId="382EFD27" w14:textId="67E51FAE" w:rsidR="00435645" w:rsidRPr="00E61D24" w:rsidRDefault="00435645" w:rsidP="003A28E4">
      <w:pPr>
        <w:pStyle w:val="paragraph"/>
        <w:numPr>
          <w:ilvl w:val="0"/>
          <w:numId w:val="86"/>
        </w:numPr>
        <w:jc w:val="both"/>
        <w:rPr>
          <w:rStyle w:val="eop"/>
          <w:rFonts w:asciiTheme="minorHAnsi" w:hAnsiTheme="minorHAnsi" w:cstheme="minorHAnsi"/>
          <w:color w:val="000000" w:themeColor="text1"/>
          <w:sz w:val="21"/>
          <w:szCs w:val="21"/>
        </w:rPr>
      </w:pPr>
      <w:r w:rsidRPr="00E61D24">
        <w:rPr>
          <w:rStyle w:val="eop"/>
          <w:rFonts w:asciiTheme="minorHAnsi" w:hAnsiTheme="minorHAnsi" w:cstheme="minorHAnsi"/>
          <w:color w:val="000000" w:themeColor="text1"/>
          <w:sz w:val="21"/>
          <w:szCs w:val="21"/>
        </w:rPr>
        <w:t>valstybinio aplinkos oro monitoringo sistemos stiprinimą;</w:t>
      </w:r>
    </w:p>
    <w:p w14:paraId="46DD79D0" w14:textId="5A8877CD" w:rsidR="00435645" w:rsidRPr="00E61D24" w:rsidRDefault="00435645" w:rsidP="003A28E4">
      <w:pPr>
        <w:pStyle w:val="paragraph"/>
        <w:numPr>
          <w:ilvl w:val="0"/>
          <w:numId w:val="86"/>
        </w:numPr>
        <w:jc w:val="both"/>
        <w:rPr>
          <w:rStyle w:val="eop"/>
          <w:rFonts w:asciiTheme="minorHAnsi" w:hAnsiTheme="minorHAnsi" w:cstheme="minorHAnsi"/>
          <w:color w:val="000000" w:themeColor="text1"/>
          <w:sz w:val="21"/>
          <w:szCs w:val="21"/>
        </w:rPr>
      </w:pPr>
      <w:r w:rsidRPr="00E61D24">
        <w:rPr>
          <w:rStyle w:val="eop"/>
          <w:rFonts w:asciiTheme="minorHAnsi" w:hAnsiTheme="minorHAnsi" w:cstheme="minorHAnsi"/>
          <w:color w:val="000000" w:themeColor="text1"/>
          <w:sz w:val="21"/>
          <w:szCs w:val="21"/>
        </w:rPr>
        <w:t>visuomenės informavimo ir švietimo aplinkos taršos prevencijos klausimais priemonių įgyvendinimą.</w:t>
      </w:r>
    </w:p>
    <w:p w14:paraId="1121B620" w14:textId="33025D82" w:rsidR="008A4A81" w:rsidRPr="00E61D24" w:rsidRDefault="00435645" w:rsidP="7094C5AD">
      <w:pPr>
        <w:pStyle w:val="paragraph"/>
        <w:spacing w:beforeAutospacing="0" w:afterAutospacing="0"/>
        <w:ind w:firstLine="709"/>
        <w:jc w:val="both"/>
        <w:rPr>
          <w:rStyle w:val="eop"/>
          <w:rFonts w:asciiTheme="minorHAnsi" w:hAnsiTheme="minorHAnsi" w:cstheme="minorBidi"/>
          <w:color w:val="000000" w:themeColor="text1"/>
          <w:sz w:val="21"/>
          <w:szCs w:val="21"/>
          <w:lang w:eastAsia="ar-SA"/>
        </w:rPr>
      </w:pPr>
      <w:r w:rsidRPr="00E61D24">
        <w:rPr>
          <w:rStyle w:val="eop"/>
          <w:rFonts w:asciiTheme="minorHAnsi" w:hAnsiTheme="minorHAnsi" w:cstheme="minorBidi"/>
          <w:color w:val="000000" w:themeColor="text1"/>
          <w:sz w:val="21"/>
          <w:szCs w:val="21"/>
        </w:rPr>
        <w:t>Šių veiklų kontekste vykdomas Laboratorij</w:t>
      </w:r>
      <w:r w:rsidR="00D14473" w:rsidRPr="00E61D24">
        <w:rPr>
          <w:rStyle w:val="eop"/>
          <w:rFonts w:asciiTheme="minorHAnsi" w:hAnsiTheme="minorHAnsi" w:cstheme="minorBidi"/>
          <w:color w:val="000000" w:themeColor="text1"/>
          <w:sz w:val="21"/>
          <w:szCs w:val="21"/>
        </w:rPr>
        <w:t>ų</w:t>
      </w:r>
      <w:r w:rsidRPr="00E61D24">
        <w:rPr>
          <w:rStyle w:val="eop"/>
          <w:rFonts w:asciiTheme="minorHAnsi" w:hAnsiTheme="minorHAnsi" w:cstheme="minorBidi"/>
          <w:color w:val="000000" w:themeColor="text1"/>
          <w:sz w:val="21"/>
          <w:szCs w:val="21"/>
        </w:rPr>
        <w:t xml:space="preserve"> informacinės valdymo sistemos (</w:t>
      </w:r>
      <w:r w:rsidR="000859E4" w:rsidRPr="00E61D24">
        <w:rPr>
          <w:rStyle w:val="eop"/>
          <w:rFonts w:asciiTheme="minorHAnsi" w:hAnsiTheme="minorHAnsi" w:cstheme="minorBidi"/>
          <w:color w:val="000000" w:themeColor="text1"/>
          <w:sz w:val="21"/>
          <w:szCs w:val="21"/>
        </w:rPr>
        <w:t xml:space="preserve">toliau </w:t>
      </w:r>
      <w:r w:rsidR="000859E4" w:rsidRPr="00E61D24">
        <w:rPr>
          <w:rFonts w:asciiTheme="minorHAnsi" w:hAnsiTheme="minorHAnsi" w:cstheme="minorBidi"/>
          <w:color w:val="000000" w:themeColor="text1"/>
          <w:sz w:val="21"/>
          <w:szCs w:val="21"/>
        </w:rPr>
        <w:t>–</w:t>
      </w:r>
      <w:r w:rsidR="000859E4" w:rsidRPr="00E61D24">
        <w:rPr>
          <w:rStyle w:val="eop"/>
          <w:rFonts w:asciiTheme="minorHAnsi" w:hAnsiTheme="minorHAnsi" w:cstheme="minorBidi"/>
          <w:color w:val="000000" w:themeColor="text1"/>
          <w:sz w:val="21"/>
          <w:szCs w:val="21"/>
        </w:rPr>
        <w:t xml:space="preserve"> </w:t>
      </w:r>
      <w:r w:rsidRPr="00E61D24">
        <w:rPr>
          <w:rStyle w:val="eop"/>
          <w:rFonts w:asciiTheme="minorHAnsi" w:hAnsiTheme="minorHAnsi" w:cstheme="minorBidi"/>
          <w:color w:val="000000" w:themeColor="text1"/>
          <w:sz w:val="21"/>
          <w:szCs w:val="21"/>
        </w:rPr>
        <w:t xml:space="preserve">LIMS) programinės įrangos </w:t>
      </w:r>
      <w:r w:rsidR="00961A51" w:rsidRPr="00E61D24">
        <w:rPr>
          <w:rStyle w:val="eop"/>
          <w:rFonts w:asciiTheme="minorHAnsi" w:hAnsiTheme="minorHAnsi" w:cstheme="minorBidi"/>
          <w:color w:val="000000" w:themeColor="text1"/>
          <w:sz w:val="21"/>
          <w:szCs w:val="21"/>
        </w:rPr>
        <w:t>pirkimas</w:t>
      </w:r>
      <w:r w:rsidRPr="00E61D24">
        <w:rPr>
          <w:rStyle w:val="eop"/>
          <w:rFonts w:asciiTheme="minorHAnsi" w:hAnsiTheme="minorHAnsi" w:cstheme="minorBidi"/>
          <w:color w:val="000000" w:themeColor="text1"/>
          <w:sz w:val="21"/>
          <w:szCs w:val="21"/>
        </w:rPr>
        <w:t xml:space="preserve"> (toliau </w:t>
      </w:r>
      <w:bookmarkStart w:id="5" w:name="_Hlk214525518"/>
      <w:r w:rsidRPr="00E61D24">
        <w:rPr>
          <w:rStyle w:val="eop"/>
          <w:rFonts w:asciiTheme="minorHAnsi" w:hAnsiTheme="minorHAnsi" w:cstheme="minorBidi"/>
          <w:color w:val="000000" w:themeColor="text1"/>
          <w:sz w:val="21"/>
          <w:szCs w:val="21"/>
        </w:rPr>
        <w:t>–</w:t>
      </w:r>
      <w:bookmarkEnd w:id="5"/>
      <w:r w:rsidRPr="00E61D24">
        <w:rPr>
          <w:rStyle w:val="eop"/>
          <w:rFonts w:asciiTheme="minorHAnsi" w:hAnsiTheme="minorHAnsi" w:cstheme="minorBidi"/>
          <w:color w:val="000000" w:themeColor="text1"/>
          <w:sz w:val="21"/>
          <w:szCs w:val="21"/>
        </w:rPr>
        <w:t xml:space="preserve"> </w:t>
      </w:r>
      <w:r w:rsidR="00961A51" w:rsidRPr="00E61D24">
        <w:rPr>
          <w:rStyle w:val="eop"/>
          <w:rFonts w:asciiTheme="minorHAnsi" w:hAnsiTheme="minorHAnsi" w:cstheme="minorBidi"/>
          <w:color w:val="000000" w:themeColor="text1"/>
          <w:sz w:val="21"/>
          <w:szCs w:val="21"/>
        </w:rPr>
        <w:t>Pirkimas</w:t>
      </w:r>
      <w:r w:rsidRPr="00E61D24">
        <w:rPr>
          <w:rStyle w:val="eop"/>
          <w:rFonts w:asciiTheme="minorHAnsi" w:hAnsiTheme="minorHAnsi" w:cstheme="minorBidi"/>
          <w:color w:val="000000" w:themeColor="text1"/>
          <w:sz w:val="21"/>
          <w:szCs w:val="21"/>
        </w:rPr>
        <w:t>).</w:t>
      </w:r>
    </w:p>
    <w:p w14:paraId="723529F6" w14:textId="2B0BBE25" w:rsidR="00072AD5" w:rsidRPr="00E61D24" w:rsidRDefault="00961A51" w:rsidP="68E5F4F0">
      <w:pPr>
        <w:numPr>
          <w:ilvl w:val="1"/>
          <w:numId w:val="29"/>
        </w:numPr>
        <w:tabs>
          <w:tab w:val="left" w:pos="1134"/>
        </w:tabs>
        <w:spacing w:after="0" w:line="240" w:lineRule="auto"/>
        <w:ind w:left="0" w:firstLine="680"/>
        <w:jc w:val="both"/>
        <w:rPr>
          <w:rStyle w:val="eop"/>
          <w:color w:val="000000" w:themeColor="text1"/>
        </w:rPr>
      </w:pPr>
      <w:r w:rsidRPr="00E61D24">
        <w:rPr>
          <w:rStyle w:val="eop"/>
          <w:b/>
          <w:bCs/>
          <w:color w:val="000000" w:themeColor="text1"/>
        </w:rPr>
        <w:t>P</w:t>
      </w:r>
      <w:r w:rsidR="5A8626FD" w:rsidRPr="00E61D24">
        <w:rPr>
          <w:rStyle w:val="eop"/>
          <w:b/>
          <w:bCs/>
          <w:color w:val="000000" w:themeColor="text1"/>
        </w:rPr>
        <w:t>irkimo</w:t>
      </w:r>
      <w:r w:rsidRPr="00E61D24">
        <w:rPr>
          <w:rStyle w:val="eop"/>
          <w:b/>
          <w:color w:val="000000" w:themeColor="text1"/>
        </w:rPr>
        <w:t xml:space="preserve"> t</w:t>
      </w:r>
      <w:r w:rsidR="00113D6C" w:rsidRPr="00E61D24">
        <w:rPr>
          <w:rStyle w:val="eop"/>
          <w:b/>
          <w:color w:val="000000" w:themeColor="text1"/>
        </w:rPr>
        <w:t>ikslas</w:t>
      </w:r>
      <w:r w:rsidR="00113D6C" w:rsidRPr="00E61D24">
        <w:rPr>
          <w:rStyle w:val="eop"/>
          <w:color w:val="000000" w:themeColor="text1"/>
        </w:rPr>
        <w:t xml:space="preserve"> - </w:t>
      </w:r>
      <w:r w:rsidR="00072AD5" w:rsidRPr="00E61D24">
        <w:rPr>
          <w:rStyle w:val="eop"/>
          <w:color w:val="000000" w:themeColor="text1"/>
        </w:rPr>
        <w:t xml:space="preserve">didinti </w:t>
      </w:r>
      <w:r w:rsidR="000859E4" w:rsidRPr="00E61D24">
        <w:rPr>
          <w:rStyle w:val="eop"/>
          <w:color w:val="000000" w:themeColor="text1"/>
        </w:rPr>
        <w:t>AAA</w:t>
      </w:r>
      <w:r w:rsidRPr="00E61D24" w:rsidDel="00072AD5">
        <w:rPr>
          <w:rStyle w:val="eop"/>
          <w:color w:val="000000" w:themeColor="text1"/>
        </w:rPr>
        <w:t xml:space="preserve"> </w:t>
      </w:r>
      <w:r w:rsidR="00072AD5" w:rsidRPr="00E61D24">
        <w:rPr>
          <w:rStyle w:val="eop"/>
          <w:color w:val="000000" w:themeColor="text1"/>
        </w:rPr>
        <w:t xml:space="preserve">laboratorijų pajėgumus ir veiklos procesų efektyvumą, siekiant užtikrint laboratorinių tyrimų </w:t>
      </w:r>
      <w:r w:rsidR="00FF15F7" w:rsidRPr="00E61D24">
        <w:rPr>
          <w:rStyle w:val="eop"/>
          <w:color w:val="000000" w:themeColor="text1"/>
        </w:rPr>
        <w:t>operaty</w:t>
      </w:r>
      <w:r w:rsidR="007444A1" w:rsidRPr="00E61D24">
        <w:rPr>
          <w:rStyle w:val="eop"/>
          <w:color w:val="000000" w:themeColor="text1"/>
        </w:rPr>
        <w:t>vų</w:t>
      </w:r>
      <w:r w:rsidR="00FF15F7" w:rsidRPr="00E61D24">
        <w:rPr>
          <w:rStyle w:val="eop"/>
          <w:color w:val="000000" w:themeColor="text1"/>
        </w:rPr>
        <w:t xml:space="preserve"> ir </w:t>
      </w:r>
      <w:r w:rsidR="007444A1" w:rsidRPr="00E61D24">
        <w:rPr>
          <w:rStyle w:val="eop"/>
          <w:color w:val="000000" w:themeColor="text1"/>
        </w:rPr>
        <w:t>patikimą</w:t>
      </w:r>
      <w:r w:rsidR="00FF15F7" w:rsidRPr="00E61D24">
        <w:rPr>
          <w:rStyle w:val="eop"/>
          <w:color w:val="000000" w:themeColor="text1"/>
        </w:rPr>
        <w:t xml:space="preserve"> tyrimų rezultatų </w:t>
      </w:r>
      <w:r w:rsidR="000F4E60" w:rsidRPr="00E61D24">
        <w:rPr>
          <w:rStyle w:val="eop"/>
          <w:color w:val="000000" w:themeColor="text1"/>
        </w:rPr>
        <w:t>pateikimą</w:t>
      </w:r>
      <w:r w:rsidR="00FF15F7" w:rsidRPr="00E61D24">
        <w:rPr>
          <w:rStyle w:val="eop"/>
          <w:color w:val="000000" w:themeColor="text1"/>
        </w:rPr>
        <w:t xml:space="preserve"> aplinkos būklės (aplinkos kontrolės) vertintojams.</w:t>
      </w:r>
      <w:r w:rsidR="00072AD5" w:rsidRPr="00E61D24">
        <w:rPr>
          <w:rStyle w:val="eop"/>
          <w:color w:val="000000" w:themeColor="text1"/>
        </w:rPr>
        <w:t xml:space="preserve"> Šiam tikslui pasiekti perkama LIMS programinė įranga (toliau – Įranga) kartu su susijusiomis ekspertų paslaugomis. Įrangos reikalavimai išdėstyti šioje techninėje specifikacijoje. </w:t>
      </w:r>
    </w:p>
    <w:p w14:paraId="266DC359" w14:textId="2E45F543" w:rsidR="00072AD5" w:rsidRPr="00E61D24" w:rsidRDefault="00072AD5" w:rsidP="0023468D">
      <w:pPr>
        <w:tabs>
          <w:tab w:val="left" w:pos="1134"/>
        </w:tabs>
        <w:spacing w:after="0" w:line="240" w:lineRule="auto"/>
        <w:ind w:left="680"/>
        <w:jc w:val="both"/>
        <w:rPr>
          <w:rStyle w:val="eop"/>
          <w:color w:val="000000" w:themeColor="text1"/>
        </w:rPr>
      </w:pPr>
      <w:r w:rsidRPr="00E61D24">
        <w:rPr>
          <w:rStyle w:val="eop"/>
          <w:color w:val="000000" w:themeColor="text1"/>
        </w:rPr>
        <w:t xml:space="preserve">Įrangos naudotojai: </w:t>
      </w:r>
      <w:r w:rsidR="000859E4" w:rsidRPr="00E61D24">
        <w:rPr>
          <w:rStyle w:val="eop"/>
          <w:color w:val="000000" w:themeColor="text1"/>
        </w:rPr>
        <w:t xml:space="preserve">Pirkėjo </w:t>
      </w:r>
      <w:r w:rsidRPr="00E61D24">
        <w:rPr>
          <w:rStyle w:val="eop"/>
          <w:color w:val="000000" w:themeColor="text1"/>
        </w:rPr>
        <w:t>specialistai (vidiniai vartotojai).</w:t>
      </w:r>
    </w:p>
    <w:p w14:paraId="5554AFAF" w14:textId="354AABB3" w:rsidR="008A4A81" w:rsidRPr="00E61D24" w:rsidRDefault="00072AD5" w:rsidP="0023468D">
      <w:pPr>
        <w:tabs>
          <w:tab w:val="left" w:pos="1134"/>
        </w:tabs>
        <w:spacing w:after="0" w:line="240" w:lineRule="auto"/>
        <w:ind w:left="680"/>
        <w:jc w:val="both"/>
        <w:rPr>
          <w:rStyle w:val="eop"/>
          <w:color w:val="000000" w:themeColor="text1"/>
        </w:rPr>
      </w:pPr>
      <w:r w:rsidRPr="00E61D24">
        <w:rPr>
          <w:rStyle w:val="eop"/>
          <w:color w:val="000000" w:themeColor="text1"/>
        </w:rPr>
        <w:t>Suinteresuotosios šalys:</w:t>
      </w:r>
      <w:r w:rsidR="0002395F" w:rsidRPr="00E61D24">
        <w:rPr>
          <w:rStyle w:val="eop"/>
          <w:color w:val="000000" w:themeColor="text1"/>
        </w:rPr>
        <w:t xml:space="preserve"> </w:t>
      </w:r>
      <w:r w:rsidR="000859E4" w:rsidRPr="00E61D24">
        <w:rPr>
          <w:rStyle w:val="eop"/>
          <w:color w:val="000000" w:themeColor="text1"/>
        </w:rPr>
        <w:t>AM, AAD</w:t>
      </w:r>
      <w:r w:rsidRPr="00E61D24">
        <w:rPr>
          <w:rStyle w:val="eop"/>
          <w:color w:val="000000" w:themeColor="text1"/>
        </w:rPr>
        <w:t>, APVA.</w:t>
      </w:r>
    </w:p>
    <w:p w14:paraId="2CE4AB8C" w14:textId="77777777" w:rsidR="008A4A81" w:rsidRPr="00E61D24" w:rsidRDefault="008A4A81" w:rsidP="00E61D24">
      <w:pPr>
        <w:pStyle w:val="paragraph"/>
        <w:numPr>
          <w:ilvl w:val="1"/>
          <w:numId w:val="29"/>
        </w:numPr>
        <w:tabs>
          <w:tab w:val="left" w:pos="1134"/>
        </w:tabs>
        <w:spacing w:beforeAutospacing="0" w:afterAutospacing="0"/>
        <w:ind w:left="0" w:firstLine="709"/>
        <w:jc w:val="both"/>
        <w:rPr>
          <w:rStyle w:val="eop"/>
          <w:rFonts w:asciiTheme="minorHAnsi" w:eastAsiaTheme="minorEastAsia" w:hAnsiTheme="minorHAnsi" w:cstheme="minorBidi"/>
          <w:b/>
          <w:bCs/>
          <w:color w:val="000000" w:themeColor="text1"/>
          <w:sz w:val="21"/>
          <w:szCs w:val="21"/>
        </w:rPr>
      </w:pPr>
      <w:r w:rsidRPr="00E61D24">
        <w:rPr>
          <w:rStyle w:val="eop"/>
          <w:rFonts w:asciiTheme="minorHAnsi" w:hAnsiTheme="minorHAnsi" w:cstheme="minorBidi"/>
          <w:b/>
          <w:bCs/>
          <w:color w:val="000000" w:themeColor="text1"/>
          <w:sz w:val="21"/>
          <w:szCs w:val="21"/>
        </w:rPr>
        <w:t>Teisės aktai:</w:t>
      </w:r>
    </w:p>
    <w:p w14:paraId="7EC4E671" w14:textId="61B0A2D5" w:rsidR="00ED59A1" w:rsidRPr="00E61D24" w:rsidRDefault="00B83857" w:rsidP="7094C5AD">
      <w:pPr>
        <w:pStyle w:val="paragraph"/>
        <w:numPr>
          <w:ilvl w:val="2"/>
          <w:numId w:val="29"/>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AAA ATD veiklos sritį reglamentuojantys teisės aktai, kuriais vadovaujantis tvarkoma AIVIKS:</w:t>
      </w:r>
    </w:p>
    <w:p w14:paraId="10A8D69A" w14:textId="1508E43C"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Lietuvos Respublikos aplinkos apsaugos įstatymas;</w:t>
      </w:r>
    </w:p>
    <w:p w14:paraId="383D9408" w14:textId="4BE5067C"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Lietuvos Respublikos aplinkos monitoringo įstatymas;</w:t>
      </w:r>
    </w:p>
    <w:p w14:paraId="2D64D8B0" w14:textId="21FC9452"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Lietuvos Respublikos aplinkos apsaugos valstybinės kontrolės įstatymas;</w:t>
      </w:r>
    </w:p>
    <w:p w14:paraId="10D9B35A" w14:textId="4E3DA900"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Leidimų atlikti taršos šaltinių išmetamų į aplinką teršalų ir teršalų aplinkos elementuose matavimus ir tyrimus išdavimo tvarkos aprašas, patvirtintas Lietuvos Respublikos aplinkos ministro 2004 m. gruodžio 30 d. įsakymu Nr. D1-711 ,,Dėl Leidimų atlikti taršos šaltinių išmetamų į aplinką teršalų ir teršalų aplinkos elementuose matavimus ir tyrimus išdavimo tvarkos aprašo patvirtinimo“</w:t>
      </w:r>
      <w:r w:rsidR="00794049" w:rsidRPr="00E61D24">
        <w:rPr>
          <w:rStyle w:val="eop"/>
          <w:rFonts w:asciiTheme="minorHAnsi" w:hAnsiTheme="minorHAnsi" w:cstheme="minorBidi"/>
          <w:color w:val="000000" w:themeColor="text1"/>
          <w:sz w:val="21"/>
          <w:szCs w:val="21"/>
        </w:rPr>
        <w:t>;</w:t>
      </w:r>
    </w:p>
    <w:p w14:paraId="0AC24E41" w14:textId="411EDAAA"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Stacionarių taršos šaltinių išmetamų į aplinkos orą teršalų laboratorinės kontrolės metodinių rekomendacijos, patvirtintos Lietuvos Respublikos aplinkos ministro 2004 m. vasario 11 d. įsakymu Nr. D1-68 ,,Dėl Stacionarių taršos šaltinių išmetamų į aplinkos orą teršalų laboratorinės kontrolės metodinių rekomendacijų patvirtinimo“</w:t>
      </w:r>
      <w:r w:rsidR="00794049" w:rsidRPr="00E61D24">
        <w:rPr>
          <w:rStyle w:val="eop"/>
          <w:rFonts w:asciiTheme="minorHAnsi" w:hAnsiTheme="minorHAnsi" w:cstheme="minorBidi"/>
          <w:color w:val="000000" w:themeColor="text1"/>
          <w:sz w:val="21"/>
          <w:szCs w:val="21"/>
        </w:rPr>
        <w:t>;</w:t>
      </w:r>
    </w:p>
    <w:p w14:paraId="5B40BCD3" w14:textId="340CF29C" w:rsidR="009130D3" w:rsidRPr="00E61D24" w:rsidRDefault="4664C226" w:rsidP="0B4AFC5D">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xml:space="preserve">Vandens, nuosėdų ir biotos cheminėje analizėje taikomiems metodams ir vandens stebėsenai (monitoringui) keliamų reikalavimų aprašas, patvirtintas Lietuvos Respublikos aplinkos ministro 2010 m. spalio 5 d. įsakymu Nr. D1-844 ,,Dėl Vandens, nuosėdų ir biotos cheminėje analizėje taikomiems metodams ir vandens stebėsenai (monitoringui) keliamų </w:t>
      </w:r>
      <w:r w:rsidR="7D97FF12" w:rsidRPr="00E61D24">
        <w:rPr>
          <w:rStyle w:val="eop"/>
          <w:rFonts w:asciiTheme="minorHAnsi" w:hAnsiTheme="minorHAnsi" w:cstheme="minorBidi"/>
          <w:color w:val="000000" w:themeColor="text1"/>
          <w:sz w:val="21"/>
          <w:szCs w:val="21"/>
        </w:rPr>
        <w:t>reikalavimų</w:t>
      </w:r>
      <w:r w:rsidR="08C806C7" w:rsidRPr="00E61D24">
        <w:rPr>
          <w:rStyle w:val="eop"/>
          <w:rFonts w:asciiTheme="minorHAnsi" w:hAnsiTheme="minorHAnsi" w:cstheme="minorBidi"/>
          <w:color w:val="000000" w:themeColor="text1"/>
          <w:sz w:val="21"/>
          <w:szCs w:val="21"/>
        </w:rPr>
        <w:t xml:space="preserve"> aprašo patvirtinimo”</w:t>
      </w:r>
      <w:r w:rsidR="00794049" w:rsidRPr="00E61D24">
        <w:rPr>
          <w:rStyle w:val="eop"/>
          <w:rFonts w:asciiTheme="minorHAnsi" w:hAnsiTheme="minorHAnsi" w:cstheme="minorBidi"/>
          <w:color w:val="000000" w:themeColor="text1"/>
          <w:sz w:val="21"/>
          <w:szCs w:val="21"/>
        </w:rPr>
        <w:t>;</w:t>
      </w:r>
    </w:p>
    <w:p w14:paraId="5D98C0BE" w14:textId="5B3DBFD2"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Nuotekų tvarkymo reglamentas, patvirtintas Lietuvos Respublikos aplinkos ministro 2006 m. gegužės 17 d. įsakymu Nr. D1-236 ,,Dėl Nuotekų tvarkymo reglamento patvirtinimo"</w:t>
      </w:r>
      <w:r w:rsidR="00794049" w:rsidRPr="00E61D24">
        <w:rPr>
          <w:rStyle w:val="eop"/>
          <w:rFonts w:asciiTheme="minorHAnsi" w:hAnsiTheme="minorHAnsi" w:cstheme="minorBidi"/>
          <w:color w:val="000000" w:themeColor="text1"/>
          <w:sz w:val="21"/>
          <w:szCs w:val="21"/>
        </w:rPr>
        <w:t>;</w:t>
      </w:r>
    </w:p>
    <w:p w14:paraId="48272DE9" w14:textId="0F985919"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Paviršinių nuotekų tvarkymo reglamentas, patvirtintas Lietuvos Respublikos aplinkos ministro 2007 m. balandžio 2 d. įsakymu Nr. D1-193 ,,Dėl Paviršinių nuotekų tvarkymo reglamento patvirtinimo"</w:t>
      </w:r>
      <w:r w:rsidR="00794049" w:rsidRPr="00E61D24">
        <w:rPr>
          <w:rStyle w:val="eop"/>
          <w:rFonts w:asciiTheme="minorHAnsi" w:hAnsiTheme="minorHAnsi" w:cstheme="minorBidi"/>
          <w:color w:val="000000" w:themeColor="text1"/>
          <w:sz w:val="21"/>
          <w:szCs w:val="21"/>
        </w:rPr>
        <w:t>;</w:t>
      </w:r>
    </w:p>
    <w:p w14:paraId="22192B46" w14:textId="628ABB05"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Paviršinių vandens telkinių būklės nustatymo metodika, patvirtinta Lietuvos Respublikos aplinkos ministro 2007 m. balandžio 12 d. įsakymu Nr. D1-210 „Dėl Paviršinių vandens telkinių būklės nustatymo metodikos patvirtinimo</w:t>
      </w:r>
      <w:r w:rsidR="00794049" w:rsidRPr="00E61D24">
        <w:rPr>
          <w:rStyle w:val="eop"/>
          <w:rFonts w:asciiTheme="minorHAnsi" w:hAnsiTheme="minorHAnsi" w:cstheme="minorBidi"/>
          <w:color w:val="000000" w:themeColor="text1"/>
          <w:sz w:val="21"/>
          <w:szCs w:val="21"/>
        </w:rPr>
        <w:t>“;</w:t>
      </w:r>
    </w:p>
    <w:p w14:paraId="3A9DD7EC" w14:textId="7F3589DA"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Paviršinių vandens telkinių, kuriuose gali gyventi ir veistis gėlavandenės žuvys, apsaugos reikalavimų aprašas, patvirtintas Lietuvos Respublikos aplinkos ministro 2005 m. gruodžio 21 d. įsakymu Nr. D1-633 „Dėl Paviršinių vandens telkinių, kuriuose gali gyventi ir veistis gėlavandenės žuvys, apsaugos reikalavimų aprašo patvirtinimo</w:t>
      </w:r>
      <w:r w:rsidR="00794049" w:rsidRPr="00E61D24">
        <w:rPr>
          <w:rStyle w:val="eop"/>
          <w:rFonts w:asciiTheme="minorHAnsi" w:hAnsiTheme="minorHAnsi" w:cstheme="minorBidi"/>
          <w:color w:val="000000" w:themeColor="text1"/>
          <w:sz w:val="21"/>
          <w:szCs w:val="21"/>
        </w:rPr>
        <w:t>“;</w:t>
      </w:r>
    </w:p>
    <w:p w14:paraId="54715B1D" w14:textId="43F664A2"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Valstybinių laboratorinių tyrimų apmokėjimo tvarkos aprašas, patvirtintas Lietuvos Respublikos aplinkos ministro 2021 m. vasario 18 d. įsakymu Nr. D1-92 „Dėl valstybinių laboratorinių tyrimų apmokėjimo tvarkos aprašo patvirtinimo"</w:t>
      </w:r>
      <w:r w:rsidR="008B4CB9" w:rsidRPr="00E61D24">
        <w:rPr>
          <w:rStyle w:val="eop"/>
          <w:rFonts w:asciiTheme="minorHAnsi" w:hAnsiTheme="minorHAnsi" w:cstheme="minorBidi"/>
          <w:color w:val="000000" w:themeColor="text1"/>
          <w:sz w:val="21"/>
          <w:szCs w:val="21"/>
        </w:rPr>
        <w:t>;</w:t>
      </w:r>
    </w:p>
    <w:p w14:paraId="1BC15455" w14:textId="5E7F7F2E"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Valstybinių laboratorinių tyrimų kainų nustatymo metodika, patvirtintas Lietuvos Respublikos aplinkos ministro 2020 m. lapkričio 17 d. įsakymu Nr. D1-696 „Dėl valstybinių laboratorinių tyrimų kainų nustatymo metodikos patvirtinimo</w:t>
      </w:r>
      <w:r w:rsidR="00794049" w:rsidRPr="00E61D24">
        <w:rPr>
          <w:rStyle w:val="eop"/>
          <w:rFonts w:asciiTheme="minorHAnsi" w:hAnsiTheme="minorHAnsi" w:cstheme="minorBidi"/>
          <w:color w:val="000000" w:themeColor="text1"/>
          <w:sz w:val="21"/>
          <w:szCs w:val="21"/>
        </w:rPr>
        <w:t>“;</w:t>
      </w:r>
    </w:p>
    <w:p w14:paraId="62CD10D3" w14:textId="5C3EE9DE"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Aplinkos apsaugos agentūros atliekamų valstybinių laboratorinių tyrimų kainos, patvirtintos Aplinkos apsaugos agentūros direktoriaus 2021 m. vasario 8 d. įsakymu Nr. AV-36 „Dėl Aplinkos apsaugos agentūros atliekamų valstybinių laboratorinių tyrimų kainų“</w:t>
      </w:r>
      <w:r w:rsidR="00AF2E0F" w:rsidRPr="00E61D24">
        <w:rPr>
          <w:rStyle w:val="eop"/>
          <w:rFonts w:asciiTheme="minorHAnsi" w:hAnsiTheme="minorHAnsi" w:cstheme="minorBidi"/>
          <w:color w:val="000000" w:themeColor="text1"/>
          <w:sz w:val="21"/>
          <w:szCs w:val="21"/>
        </w:rPr>
        <w:t>;</w:t>
      </w:r>
    </w:p>
    <w:p w14:paraId="700B6796" w14:textId="65055DC0"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lastRenderedPageBreak/>
        <w:t>Valstybinė aplinkos monitoringo 2024–2029</w:t>
      </w:r>
      <w:r w:rsidR="000859E4" w:rsidRPr="00E61D24">
        <w:rPr>
          <w:rStyle w:val="eop"/>
          <w:rFonts w:asciiTheme="minorHAnsi" w:hAnsiTheme="minorHAnsi" w:cstheme="minorBidi"/>
          <w:color w:val="000000" w:themeColor="text1"/>
          <w:sz w:val="21"/>
          <w:szCs w:val="21"/>
        </w:rPr>
        <w:t xml:space="preserve"> </w:t>
      </w:r>
      <w:r w:rsidRPr="00E61D24">
        <w:rPr>
          <w:rStyle w:val="eop"/>
          <w:rFonts w:asciiTheme="minorHAnsi" w:hAnsiTheme="minorHAnsi" w:cstheme="minorBidi"/>
          <w:color w:val="000000" w:themeColor="text1"/>
          <w:sz w:val="21"/>
          <w:szCs w:val="21"/>
        </w:rPr>
        <w:t>metų programa (teisės akto projektas, galimai bus patvirtintas projekto vykdymo metu);</w:t>
      </w:r>
      <w:r w:rsidR="00794049" w:rsidRPr="00E61D24">
        <w:rPr>
          <w:rStyle w:val="eop"/>
          <w:rFonts w:asciiTheme="minorHAnsi" w:hAnsiTheme="minorHAnsi" w:cstheme="minorBidi"/>
          <w:color w:val="000000" w:themeColor="text1"/>
          <w:sz w:val="21"/>
          <w:szCs w:val="21"/>
        </w:rPr>
        <w:t>.</w:t>
      </w:r>
    </w:p>
    <w:p w14:paraId="01A67173" w14:textId="749EC189" w:rsidR="009130D3" w:rsidRPr="00E61D24" w:rsidRDefault="009130D3"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Valstybinio aplinkos monitoringo nuostatai, patvirtinti Lietuvos Respublikos aplinkos ministro 2002 m. balandžio 8 d. įsakymu Nr. 160 „Dėl Valstybinio aplinkos monitoringo nuostatų patvirtinimo</w:t>
      </w:r>
      <w:r w:rsidR="00794049" w:rsidRPr="00E61D24">
        <w:rPr>
          <w:rStyle w:val="eop"/>
          <w:rFonts w:asciiTheme="minorHAnsi" w:hAnsiTheme="minorHAnsi" w:cstheme="minorBidi"/>
          <w:color w:val="000000" w:themeColor="text1"/>
          <w:sz w:val="21"/>
          <w:szCs w:val="21"/>
        </w:rPr>
        <w:t>“;</w:t>
      </w:r>
    </w:p>
    <w:p w14:paraId="1C2A0FE2" w14:textId="4AE96493" w:rsidR="00A87A02" w:rsidRPr="00E61D24" w:rsidRDefault="00A87A02"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xml:space="preserve">Reikalavimus laboratorijų akreditavimui reglamentuojantys teisės aktai pateikiami adresu </w:t>
      </w:r>
      <w:hyperlink r:id="rId11" w:history="1">
        <w:r w:rsidR="00A800A6" w:rsidRPr="00E61D24">
          <w:rPr>
            <w:rStyle w:val="Hyperlink"/>
            <w:rFonts w:asciiTheme="minorHAnsi" w:hAnsiTheme="minorHAnsi" w:cstheme="minorBidi"/>
            <w:sz w:val="21"/>
            <w:szCs w:val="21"/>
          </w:rPr>
          <w:t>https://nab.lrv.lt/lt/veiklos-sritys-1/bandymu-ir-kalibravimo-laboratoriju-akreditavimas-iso-iec-17025/</w:t>
        </w:r>
      </w:hyperlink>
      <w:r w:rsidR="008C5D85" w:rsidRPr="00E61D24">
        <w:rPr>
          <w:rStyle w:val="eop"/>
          <w:rFonts w:asciiTheme="minorHAnsi" w:hAnsiTheme="minorHAnsi" w:cstheme="minorBidi"/>
          <w:color w:val="000000" w:themeColor="text1"/>
          <w:sz w:val="21"/>
          <w:szCs w:val="21"/>
        </w:rPr>
        <w:t>;</w:t>
      </w:r>
    </w:p>
    <w:p w14:paraId="06CC4A5E" w14:textId="0973A773" w:rsidR="00A800A6" w:rsidRPr="00E61D24" w:rsidRDefault="006C3F7D" w:rsidP="00A424D2">
      <w:pPr>
        <w:pStyle w:val="paragraph"/>
        <w:numPr>
          <w:ilvl w:val="0"/>
          <w:numId w:val="85"/>
        </w:numPr>
        <w:tabs>
          <w:tab w:val="left" w:pos="1134"/>
        </w:tabs>
        <w:spacing w:beforeAutospacing="0" w:afterAutospacing="0"/>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Valstybinių laboratorinių tyrimų organizavimo, planavimo, pavedimų vykdyti tyrimus teikimo ir vykdymo, valstybinių laboratorinių tyrimų rezultatų teikimo tvarkos aprašas ir pavedim</w:t>
      </w:r>
      <w:r w:rsidR="00F87843" w:rsidRPr="00E61D24">
        <w:rPr>
          <w:rStyle w:val="eop"/>
          <w:rFonts w:asciiTheme="minorHAnsi" w:hAnsiTheme="minorHAnsi" w:cstheme="minorBidi"/>
          <w:color w:val="000000" w:themeColor="text1"/>
          <w:sz w:val="21"/>
          <w:szCs w:val="21"/>
        </w:rPr>
        <w:t>o</w:t>
      </w:r>
      <w:r w:rsidRPr="00E61D24">
        <w:rPr>
          <w:rStyle w:val="eop"/>
          <w:rFonts w:asciiTheme="minorHAnsi" w:hAnsiTheme="minorHAnsi" w:cstheme="minorBidi"/>
          <w:color w:val="000000" w:themeColor="text1"/>
          <w:sz w:val="21"/>
          <w:szCs w:val="21"/>
        </w:rPr>
        <w:t xml:space="preserve"> vykdyti valstybinius laboratorinius tyrimus form</w:t>
      </w:r>
      <w:r w:rsidR="00F87843" w:rsidRPr="00E61D24">
        <w:rPr>
          <w:rStyle w:val="eop"/>
          <w:rFonts w:asciiTheme="minorHAnsi" w:hAnsiTheme="minorHAnsi" w:cstheme="minorBidi"/>
          <w:color w:val="000000" w:themeColor="text1"/>
          <w:sz w:val="21"/>
          <w:szCs w:val="21"/>
        </w:rPr>
        <w:t>a</w:t>
      </w:r>
      <w:r w:rsidRPr="00E61D24">
        <w:rPr>
          <w:rStyle w:val="eop"/>
          <w:rFonts w:asciiTheme="minorHAnsi" w:hAnsiTheme="minorHAnsi" w:cstheme="minorBidi"/>
          <w:color w:val="000000" w:themeColor="text1"/>
          <w:sz w:val="21"/>
          <w:szCs w:val="21"/>
        </w:rPr>
        <w:t xml:space="preserve"> </w:t>
      </w:r>
      <w:r w:rsidR="00F87843" w:rsidRPr="00E61D24">
        <w:rPr>
          <w:rStyle w:val="eop"/>
          <w:rFonts w:asciiTheme="minorHAnsi" w:hAnsiTheme="minorHAnsi" w:cstheme="minorBidi"/>
          <w:color w:val="000000" w:themeColor="text1"/>
          <w:sz w:val="21"/>
          <w:szCs w:val="21"/>
        </w:rPr>
        <w:t>patvirtinta Lietuvos Respublikos aplinkos ministro</w:t>
      </w:r>
      <w:r w:rsidR="00F61029" w:rsidRPr="00E61D24">
        <w:t xml:space="preserve"> </w:t>
      </w:r>
      <w:r w:rsidR="00F61029" w:rsidRPr="00E61D24">
        <w:rPr>
          <w:rStyle w:val="eop"/>
          <w:rFonts w:asciiTheme="minorHAnsi" w:hAnsiTheme="minorHAnsi" w:cstheme="minorBidi"/>
          <w:color w:val="000000" w:themeColor="text1"/>
          <w:sz w:val="21"/>
          <w:szCs w:val="21"/>
        </w:rPr>
        <w:t>2021 m. liepos 30 d. įsakymu Nr. D1-449</w:t>
      </w:r>
      <w:r w:rsidR="002E3301" w:rsidRPr="00E61D24">
        <w:rPr>
          <w:rStyle w:val="eop"/>
          <w:rFonts w:asciiTheme="minorHAnsi" w:hAnsiTheme="minorHAnsi" w:cstheme="minorBidi"/>
          <w:color w:val="000000" w:themeColor="text1"/>
          <w:sz w:val="21"/>
          <w:szCs w:val="21"/>
        </w:rPr>
        <w:t xml:space="preserve"> „</w:t>
      </w:r>
      <w:r w:rsidR="008345E8" w:rsidRPr="00E61D24">
        <w:rPr>
          <w:rStyle w:val="eop"/>
          <w:rFonts w:asciiTheme="minorHAnsi" w:hAnsiTheme="minorHAnsi" w:cstheme="minorBidi"/>
          <w:color w:val="000000" w:themeColor="text1"/>
          <w:sz w:val="21"/>
          <w:szCs w:val="21"/>
        </w:rPr>
        <w:t>Dėl valstybinių laboratorinių tyrimų organizavimo, planavimo, pavedimų vykdyti tyrimus teikimo ir vykdymo, valstybinių laboratorinių tyrimų rezultatų teikimo tvarkos aprašo ir pavedimo vykdyti valstybinius laboratorinius tyrimus formos patvirtinimo“</w:t>
      </w:r>
      <w:r w:rsidR="00365851" w:rsidRPr="00E61D24">
        <w:rPr>
          <w:rStyle w:val="eop"/>
          <w:rFonts w:asciiTheme="minorHAnsi" w:hAnsiTheme="minorHAnsi" w:cstheme="minorBidi"/>
          <w:color w:val="000000" w:themeColor="text1"/>
          <w:sz w:val="21"/>
          <w:szCs w:val="21"/>
        </w:rPr>
        <w:t>.</w:t>
      </w:r>
    </w:p>
    <w:p w14:paraId="5D797CBF" w14:textId="0338BA52" w:rsidR="00B83857" w:rsidRPr="00E61D24" w:rsidRDefault="00F9549F" w:rsidP="00E61D24">
      <w:pPr>
        <w:pStyle w:val="paragraph"/>
        <w:numPr>
          <w:ilvl w:val="2"/>
          <w:numId w:val="29"/>
        </w:numPr>
        <w:tabs>
          <w:tab w:val="left" w:pos="1134"/>
        </w:tabs>
        <w:spacing w:beforeAutospacing="0" w:afterAutospacing="0"/>
        <w:ind w:left="1134"/>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Teisės aktai reglamentuojantys informacinių sistemų ar registrų veiklą:</w:t>
      </w:r>
    </w:p>
    <w:p w14:paraId="5B95E948" w14:textId="01A5983A"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-2014 m. liepos 23 d. Europos Parlamento ir Tarybos reglamentas (ES) Nr. 910/2014 dėl elektroninės atpažinties ir elektroninių operacijų patikimumo užtikrinimo paslaugų vidaus rinkoje, kuriuo panaikinama Direktyva 1999/93/EB;</w:t>
      </w:r>
    </w:p>
    <w:p w14:paraId="21235DAD"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Calibri" w:eastAsia="Calibri" w:hAnsi="Calibri" w:cs="Calibri"/>
          <w:color w:val="000000" w:themeColor="text1"/>
          <w:sz w:val="21"/>
          <w:szCs w:val="21"/>
        </w:rPr>
        <w:t>-</w:t>
      </w:r>
      <w:r w:rsidRPr="00E61D24">
        <w:rPr>
          <w:rStyle w:val="eop"/>
          <w:rFonts w:asciiTheme="minorHAnsi" w:hAnsiTheme="minorHAnsi" w:cstheme="minorBidi"/>
          <w:color w:val="000000" w:themeColor="text1"/>
          <w:sz w:val="21"/>
          <w:szCs w:val="21"/>
        </w:rPr>
        <w:t xml:space="preserve"> 2016 m. balandžio 27 d. Europos Parlamento ir Tarybos reglamentas (ES) 2016/679 dėl fizinių asmenų apsaugos tvarkant asmens duomenis ir dėl laisvo tokių duomenų judėjimo ir kuriuo panaikinama Direktyva 95/46/EB (Bendrasis duomenų apsaugos reglamentas – BDAR);</w:t>
      </w:r>
    </w:p>
    <w:p w14:paraId="64CD8C9D"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Tarybos reglamentas (ES) 2022/576 2022 m. balandžio 8 d. kuriuo iš dalies keičiamas Reglamentas (ES) Nr. 833/2014 dėl ribojamųjų priemonių atsižvelgiant į Rusijos veiksmus, kuriais destabilizuojama padėtis Ukrainoje;</w:t>
      </w:r>
    </w:p>
    <w:p w14:paraId="3C9849EA" w14:textId="65F4D2DB"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Europos Parlamento ir Tarybos 2022 m. gruodžio 14 d. direktyva (ES) 2022/2555 dėl priemonių aukštam bendram kibernetinio saugumo lygiui visoje Sąjungoje užtikrinti, kuria iš dalies keičiamas Reglamentas (ES) Nr. 910/2014 ir Direktyva (ES) 2018/1972 ir panaikinama Direktyva (ES) 2016/1148 (TIS 2 direktyva)</w:t>
      </w:r>
      <w:r w:rsidR="000533EF" w:rsidRPr="00E61D24">
        <w:rPr>
          <w:rStyle w:val="eop"/>
          <w:rFonts w:asciiTheme="minorHAnsi" w:hAnsiTheme="minorHAnsi" w:cstheme="minorBidi"/>
          <w:color w:val="000000" w:themeColor="text1"/>
          <w:sz w:val="21"/>
          <w:szCs w:val="21"/>
        </w:rPr>
        <w:t>;</w:t>
      </w:r>
    </w:p>
    <w:p w14:paraId="3958588B"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Europos Sąjungos Komisijos įgyvendinimo sąrašas (ES) 2017/2288 2017 m. gruodžio 11 d. dėl IRT techninių specifikacijų, kuriomis remiamasi vykdant viešuosius pirkimus, nustatymo;</w:t>
      </w:r>
    </w:p>
    <w:p w14:paraId="0D49B1BA"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Lietuvos Respublikos viešųjų pirkimų įstatymas ir jo 37 straipsnio 9 dalis;</w:t>
      </w:r>
    </w:p>
    <w:p w14:paraId="5F33EF41"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Lietuvos Respublikos kibernetinio saugumo įstatymas;</w:t>
      </w:r>
    </w:p>
    <w:p w14:paraId="666E83C7"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Lietuvos Respublikos Vyriausybės  2013 m. vasario 27 d. nutarimas Nr. 180 „Dėl Valstybės informacinių sistemų steigimo, kūrimo, modernizavimo ir likvidavimo tvarkos aprašo patvirtinimo“;</w:t>
      </w:r>
    </w:p>
    <w:p w14:paraId="38C24A1A"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Lietuvos Respublikos Vyriausybės 2018 m. rugpjūčio 13 d. nutarimas Nr. 818 „Dėl Lietuvos Respublikos kibernetinio saugumo įstatymo įgyvendinimo“;</w:t>
      </w:r>
    </w:p>
    <w:p w14:paraId="10A19500"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-Lietuvos Respublikos Vyriausybės 2015 m. gegužės 13 d. nutarimu Nr. 498 „Dėl valstybės informacinių technologijų infrastruktūros konsolidavimo ir jos valdymo optimizavimo;</w:t>
      </w:r>
    </w:p>
    <w:p w14:paraId="21DDD467"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Lietuvos Respublikos Vyriausybės  2022 m. kovo 30 d. nutarimas Nr. 280 „Dėl Lietuvos Respublikos viešųjų pirkimų įstatymo 92 straipsnio 13, 14 ir 15 dalių nuostatų įgyvendinimo“;</w:t>
      </w:r>
    </w:p>
    <w:p w14:paraId="562A3E1F" w14:textId="77777777"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Informacinės visuomenės plėtros komitetas prie Susisiekimo ministerijos direktoriaus 2014 m. vasario 25 d. įsakymas Nr. T-29 „Dėl Valstybės informacinių sistemų gyvavimo ciklo valdymo metodikos patvirtinimo“.</w:t>
      </w:r>
    </w:p>
    <w:p w14:paraId="2D9E08C6" w14:textId="5FF23685" w:rsidR="008A4A81" w:rsidRPr="00E61D24" w:rsidRDefault="008A4A81" w:rsidP="008A4A81">
      <w:pPr>
        <w:pStyle w:val="paragraph"/>
        <w:tabs>
          <w:tab w:val="left" w:pos="1134"/>
        </w:tabs>
        <w:spacing w:beforeAutospacing="0" w:afterAutospacing="0"/>
        <w:ind w:left="567"/>
        <w:jc w:val="both"/>
        <w:rPr>
          <w:rFonts w:asciiTheme="minorHAnsi" w:hAnsiTheme="minorHAnsi" w:cstheme="minorBidi"/>
          <w:color w:val="000000" w:themeColor="text1"/>
          <w:sz w:val="21"/>
          <w:szCs w:val="21"/>
        </w:rPr>
      </w:pPr>
      <w:r w:rsidRPr="00E61D24">
        <w:rPr>
          <w:rStyle w:val="eop"/>
          <w:rFonts w:asciiTheme="minorHAnsi" w:hAnsiTheme="minorHAnsi" w:cstheme="minorBidi"/>
          <w:color w:val="000000" w:themeColor="text1"/>
          <w:sz w:val="21"/>
          <w:szCs w:val="21"/>
        </w:rPr>
        <w:t xml:space="preserve">- </w:t>
      </w:r>
      <w:r w:rsidRPr="00E61D24">
        <w:rPr>
          <w:rFonts w:asciiTheme="minorHAnsi" w:hAnsiTheme="minorHAnsi" w:cstheme="minorBidi"/>
          <w:color w:val="000000" w:themeColor="text1"/>
          <w:sz w:val="21"/>
          <w:szCs w:val="21"/>
        </w:rPr>
        <w:t>Lietuvos Respublikos krašto apsaugos ministro 2020 m. gruodžio 4 d. įsakymas Nr. V-941 "Dėl Informacinių technologijų saugos atitikties vertinimo metodikos patvirtinimo"</w:t>
      </w:r>
      <w:r w:rsidR="004D3743" w:rsidRPr="00E61D24">
        <w:rPr>
          <w:rFonts w:asciiTheme="minorHAnsi" w:hAnsiTheme="minorHAnsi" w:cstheme="minorBidi"/>
          <w:color w:val="000000" w:themeColor="text1"/>
          <w:sz w:val="21"/>
          <w:szCs w:val="21"/>
        </w:rPr>
        <w:t>;</w:t>
      </w:r>
    </w:p>
    <w:p w14:paraId="22C361C8" w14:textId="414340BC" w:rsidR="008A4A81" w:rsidRPr="00E61D24" w:rsidRDefault="008A4A81" w:rsidP="008A4A81">
      <w:pPr>
        <w:pStyle w:val="paragraph"/>
        <w:tabs>
          <w:tab w:val="left" w:pos="1134"/>
        </w:tabs>
        <w:spacing w:beforeAutospacing="0" w:afterAutospacing="0"/>
        <w:ind w:left="567"/>
        <w:jc w:val="both"/>
        <w:rPr>
          <w:rStyle w:val="eop"/>
          <w:rFonts w:asciiTheme="minorHAnsi" w:hAnsiTheme="minorHAnsi" w:cstheme="minorBidi"/>
          <w:color w:val="000000" w:themeColor="text1"/>
          <w:sz w:val="21"/>
          <w:szCs w:val="21"/>
        </w:rPr>
      </w:pPr>
      <w:r w:rsidRPr="00E61D24">
        <w:rPr>
          <w:rFonts w:asciiTheme="minorHAnsi" w:hAnsiTheme="minorHAnsi" w:cstheme="minorBidi"/>
          <w:color w:val="000000" w:themeColor="text1"/>
          <w:sz w:val="21"/>
          <w:szCs w:val="21"/>
        </w:rPr>
        <w:t>- Lietuvos Respublikos Vyriausybės 2015 m. gegužės 13 d. nutarimas Nr. 498 „Dėl valstybės informacinių technologijų infrastruktūros konsolidavimo ir jos valdymo optimizavimo</w:t>
      </w:r>
      <w:r w:rsidR="004D3743" w:rsidRPr="00E61D24">
        <w:rPr>
          <w:rFonts w:asciiTheme="minorHAnsi" w:hAnsiTheme="minorHAnsi" w:cstheme="minorBidi"/>
          <w:color w:val="000000" w:themeColor="text1"/>
          <w:sz w:val="21"/>
          <w:szCs w:val="21"/>
        </w:rPr>
        <w:t>“.</w:t>
      </w:r>
    </w:p>
    <w:p w14:paraId="3C48FF0B" w14:textId="2D7FD3FB" w:rsidR="008A4A81" w:rsidRPr="00E61D24" w:rsidRDefault="00BA54B5" w:rsidP="008A4A81">
      <w:pPr>
        <w:numPr>
          <w:ilvl w:val="1"/>
          <w:numId w:val="29"/>
        </w:numPr>
        <w:tabs>
          <w:tab w:val="left" w:pos="1134"/>
          <w:tab w:val="left" w:pos="1701"/>
          <w:tab w:val="left" w:pos="2410"/>
        </w:tabs>
        <w:spacing w:after="0" w:line="240" w:lineRule="auto"/>
        <w:ind w:left="0" w:firstLine="567"/>
        <w:jc w:val="both"/>
      </w:pPr>
      <w:r w:rsidRPr="00E61D24">
        <w:rPr>
          <w:color w:val="000000" w:themeColor="text1"/>
        </w:rPr>
        <w:t>T</w:t>
      </w:r>
      <w:r w:rsidR="00AC121B" w:rsidRPr="00E61D24">
        <w:rPr>
          <w:color w:val="000000" w:themeColor="text1"/>
        </w:rPr>
        <w:t>iekėjas</w:t>
      </w:r>
      <w:r w:rsidR="0053389F" w:rsidRPr="00E61D24">
        <w:rPr>
          <w:color w:val="000000" w:themeColor="text1"/>
        </w:rPr>
        <w:t>,</w:t>
      </w:r>
      <w:r w:rsidR="00AC121B" w:rsidRPr="00E61D24">
        <w:rPr>
          <w:color w:val="000000" w:themeColor="text1"/>
        </w:rPr>
        <w:t xml:space="preserve"> </w:t>
      </w:r>
      <w:r w:rsidR="008A4A81" w:rsidRPr="00E61D24">
        <w:t>t</w:t>
      </w:r>
      <w:r w:rsidR="00623C76" w:rsidRPr="00E61D24">
        <w:t>ie</w:t>
      </w:r>
      <w:r w:rsidR="008A4A81" w:rsidRPr="00E61D24">
        <w:t xml:space="preserve">kdamas </w:t>
      </w:r>
      <w:r w:rsidR="00A424D2" w:rsidRPr="00E61D24">
        <w:t>Įrangą</w:t>
      </w:r>
      <w:r w:rsidR="00586FB3" w:rsidRPr="00E61D24">
        <w:t>,</w:t>
      </w:r>
      <w:r w:rsidR="00A424D2" w:rsidRPr="00E61D24">
        <w:t xml:space="preserve"> </w:t>
      </w:r>
      <w:r w:rsidR="008A4A81" w:rsidRPr="00E61D24">
        <w:t xml:space="preserve">turės užtikrinti, kad jo </w:t>
      </w:r>
      <w:r w:rsidR="002B2598" w:rsidRPr="00E61D24">
        <w:t>siūloma</w:t>
      </w:r>
      <w:r w:rsidR="00AD1061" w:rsidRPr="00E61D24">
        <w:t xml:space="preserve"> </w:t>
      </w:r>
      <w:r w:rsidR="00A87A02" w:rsidRPr="00E61D24">
        <w:t>Įranga</w:t>
      </w:r>
      <w:r w:rsidR="008A4A81" w:rsidRPr="00E61D24">
        <w:t xml:space="preserve"> pagal Lietuvos Respublikos viešųjų pirkimų įstatymo 37 str. 9 d. 2 p. nekelia grėsmės nacionaliniam saugumui.  </w:t>
      </w:r>
      <w:r w:rsidR="004201A7" w:rsidRPr="00E61D24">
        <w:t>T</w:t>
      </w:r>
      <w:r w:rsidR="00AA091F" w:rsidRPr="00E61D24">
        <w:t xml:space="preserve">iekėjas </w:t>
      </w:r>
      <w:r w:rsidR="002A6B08" w:rsidRPr="00E61D24">
        <w:t xml:space="preserve">tiekdamas </w:t>
      </w:r>
      <w:r w:rsidR="00A87A02" w:rsidRPr="00E61D24">
        <w:t xml:space="preserve">Įrangą </w:t>
      </w:r>
      <w:r w:rsidR="008A4A81" w:rsidRPr="00E61D24">
        <w:t xml:space="preserve">privalės laikytis teisės aktų reikalavimų, nustatančių duomenų apsaugą bei </w:t>
      </w:r>
      <w:r w:rsidR="006B58F6" w:rsidRPr="00E61D24">
        <w:t xml:space="preserve">tiekti </w:t>
      </w:r>
      <w:r w:rsidR="00A87A02" w:rsidRPr="00E61D24">
        <w:t xml:space="preserve">Įrangą </w:t>
      </w:r>
      <w:r w:rsidR="008A4A81" w:rsidRPr="00E61D24">
        <w:t>taip, kad visi veiksmai atitiktų BDAR.</w:t>
      </w:r>
    </w:p>
    <w:p w14:paraId="576D2801" w14:textId="683F0A8D" w:rsidR="008A4A81" w:rsidRPr="00E61D24" w:rsidRDefault="008A4A81" w:rsidP="008A4A81">
      <w:pPr>
        <w:numPr>
          <w:ilvl w:val="1"/>
          <w:numId w:val="29"/>
        </w:numPr>
        <w:tabs>
          <w:tab w:val="left" w:pos="1134"/>
          <w:tab w:val="left" w:pos="1701"/>
          <w:tab w:val="left" w:pos="2410"/>
        </w:tabs>
        <w:spacing w:after="0" w:line="240" w:lineRule="auto"/>
        <w:ind w:left="0" w:firstLine="567"/>
        <w:jc w:val="both"/>
      </w:pPr>
      <w:r w:rsidRPr="00E61D24">
        <w:t xml:space="preserve">Pirkimo objektas – </w:t>
      </w:r>
      <w:r w:rsidR="00A87A02" w:rsidRPr="00E61D24">
        <w:t>Įranga</w:t>
      </w:r>
      <w:r w:rsidRPr="00E61D24">
        <w:t>, kuri apima:</w:t>
      </w:r>
    </w:p>
    <w:p w14:paraId="11A4947E" w14:textId="6E954FB6" w:rsidR="008A4A81" w:rsidRPr="00E61D24" w:rsidRDefault="00B26751" w:rsidP="008A4A81">
      <w:pPr>
        <w:numPr>
          <w:ilvl w:val="2"/>
          <w:numId w:val="29"/>
        </w:numPr>
        <w:tabs>
          <w:tab w:val="left" w:pos="1134"/>
          <w:tab w:val="left" w:pos="1701"/>
          <w:tab w:val="left" w:pos="2410"/>
        </w:tabs>
        <w:spacing w:after="0" w:line="240" w:lineRule="auto"/>
        <w:jc w:val="both"/>
      </w:pPr>
      <w:r>
        <w:t>LIMS programin</w:t>
      </w:r>
      <w:r w:rsidR="3CA895A6">
        <w:t>ę</w:t>
      </w:r>
      <w:r>
        <w:t xml:space="preserve"> įrang</w:t>
      </w:r>
      <w:r w:rsidR="0FE84851">
        <w:t>ą</w:t>
      </w:r>
      <w:r w:rsidR="005D16F4">
        <w:t>;</w:t>
      </w:r>
    </w:p>
    <w:p w14:paraId="63C3B869" w14:textId="711FF439" w:rsidR="005D16F4" w:rsidRPr="00E61D24" w:rsidRDefault="00AB0504" w:rsidP="008A4A81">
      <w:pPr>
        <w:numPr>
          <w:ilvl w:val="2"/>
          <w:numId w:val="29"/>
        </w:numPr>
        <w:tabs>
          <w:tab w:val="left" w:pos="1134"/>
          <w:tab w:val="left" w:pos="1701"/>
          <w:tab w:val="left" w:pos="2410"/>
        </w:tabs>
        <w:spacing w:after="0" w:line="240" w:lineRule="auto"/>
        <w:jc w:val="both"/>
      </w:pPr>
      <w:r>
        <w:t>Ekspertų paslaug</w:t>
      </w:r>
      <w:r w:rsidR="5389DC6F">
        <w:t>a</w:t>
      </w:r>
      <w:r>
        <w:t>s;</w:t>
      </w:r>
    </w:p>
    <w:p w14:paraId="7079B7C5" w14:textId="71E91954" w:rsidR="008A4A81" w:rsidRPr="00E61D24" w:rsidRDefault="360F674C" w:rsidP="008A4A81">
      <w:pPr>
        <w:numPr>
          <w:ilvl w:val="2"/>
          <w:numId w:val="29"/>
        </w:numPr>
        <w:tabs>
          <w:tab w:val="left" w:pos="1134"/>
          <w:tab w:val="left" w:pos="1701"/>
          <w:tab w:val="left" w:pos="2410"/>
        </w:tabs>
        <w:spacing w:after="0" w:line="240" w:lineRule="auto"/>
        <w:jc w:val="both"/>
      </w:pPr>
      <w:r>
        <w:t>duomenų integracijų sukūrima</w:t>
      </w:r>
      <w:r w:rsidR="28D7294A">
        <w:t>ą</w:t>
      </w:r>
      <w:r w:rsidR="008A4A81">
        <w:t>;</w:t>
      </w:r>
    </w:p>
    <w:p w14:paraId="088BE5F3" w14:textId="167D97A4" w:rsidR="008A4A81" w:rsidRPr="00E61D24" w:rsidRDefault="008A4A81" w:rsidP="00AD3CE3">
      <w:pPr>
        <w:numPr>
          <w:ilvl w:val="2"/>
          <w:numId w:val="29"/>
        </w:numPr>
        <w:tabs>
          <w:tab w:val="left" w:pos="1134"/>
          <w:tab w:val="left" w:pos="1701"/>
          <w:tab w:val="left" w:pos="2410"/>
        </w:tabs>
        <w:spacing w:after="0" w:line="240" w:lineRule="auto"/>
        <w:ind w:left="0" w:firstLine="851"/>
        <w:jc w:val="both"/>
      </w:pPr>
      <w:r>
        <w:t>universali</w:t>
      </w:r>
      <w:r w:rsidR="59FB254F">
        <w:t>ą</w:t>
      </w:r>
      <w:r>
        <w:t xml:space="preserve"> </w:t>
      </w:r>
      <w:r w:rsidR="005D16F4">
        <w:t>sąsaj</w:t>
      </w:r>
      <w:r w:rsidR="4C7DAF08">
        <w:t>ą</w:t>
      </w:r>
      <w:r>
        <w:t>, kuri skirta išsiųsti ir gauti duomenis sistema-sistemai būdu (</w:t>
      </w:r>
      <w:r w:rsidR="00AD3CE3">
        <w:t xml:space="preserve">toliau – </w:t>
      </w:r>
      <w:r>
        <w:t xml:space="preserve">API). Universali API sąsaja turi būti sukurta OpenAPI pagrindu. Turi būti parengta API dokumentacija, kuri  nuolat atnaujinama atsižvelgiant į atliktus  sistemos pokyčius. API struktūra turi atitikti Informacinės visuomenės plėtros komiteto direktoriaus 2013 m. kovo 25 d. įsakymo Nr. T-36 „Dėl  duomenų teikimo formatų ir standartų rekomendacijų </w:t>
      </w:r>
      <w:r>
        <w:lastRenderedPageBreak/>
        <w:t>patvirtinimo“ duomenų teikimo formatų ir standartų rekomendacijas ir turėti aiškią ir logišką struktūrą, kuri leidžia įgyvendinti integracijas su kitomis sistemomis.</w:t>
      </w:r>
    </w:p>
    <w:p w14:paraId="2A332309" w14:textId="77777777" w:rsidR="00535F57" w:rsidRPr="00E61D24" w:rsidRDefault="00535F57" w:rsidP="00535F57">
      <w:pPr>
        <w:tabs>
          <w:tab w:val="left" w:pos="1134"/>
          <w:tab w:val="left" w:pos="1701"/>
          <w:tab w:val="left" w:pos="2410"/>
        </w:tabs>
        <w:spacing w:after="0" w:line="240" w:lineRule="auto"/>
        <w:ind w:left="1224"/>
        <w:jc w:val="both"/>
      </w:pPr>
    </w:p>
    <w:p w14:paraId="5B9B29B8" w14:textId="77777777" w:rsidR="00535F57" w:rsidRPr="00E61D24" w:rsidRDefault="00535F57" w:rsidP="00535F57">
      <w:pPr>
        <w:tabs>
          <w:tab w:val="left" w:pos="1134"/>
          <w:tab w:val="left" w:pos="1701"/>
          <w:tab w:val="left" w:pos="2410"/>
        </w:tabs>
        <w:spacing w:after="0" w:line="240" w:lineRule="auto"/>
        <w:ind w:left="1224"/>
        <w:jc w:val="both"/>
      </w:pPr>
    </w:p>
    <w:p w14:paraId="7D897D20" w14:textId="201CC081" w:rsidR="008A4A81" w:rsidRPr="00E61D24" w:rsidRDefault="008A4A81" w:rsidP="008A4A81">
      <w:pPr>
        <w:numPr>
          <w:ilvl w:val="0"/>
          <w:numId w:val="30"/>
        </w:numPr>
        <w:tabs>
          <w:tab w:val="left" w:pos="284"/>
        </w:tabs>
        <w:spacing w:after="0" w:line="240" w:lineRule="auto"/>
        <w:ind w:left="0" w:firstLine="0"/>
        <w:jc w:val="center"/>
        <w:rPr>
          <w:b/>
          <w:bCs/>
          <w:lang w:eastAsia="en-US"/>
        </w:rPr>
      </w:pPr>
      <w:r w:rsidRPr="00E61D24">
        <w:rPr>
          <w:b/>
          <w:bCs/>
        </w:rPr>
        <w:t>ESAMOS PADĖTIES APRAŠYMAS</w:t>
      </w:r>
    </w:p>
    <w:p w14:paraId="3070D300" w14:textId="7416D081" w:rsidR="00C2356E" w:rsidRPr="00E61D24" w:rsidRDefault="216B52AE" w:rsidP="00A97E60">
      <w:pPr>
        <w:numPr>
          <w:ilvl w:val="1"/>
          <w:numId w:val="30"/>
        </w:numPr>
        <w:spacing w:after="0" w:line="240" w:lineRule="auto"/>
        <w:ind w:left="0" w:firstLine="567"/>
        <w:jc w:val="both"/>
        <w:rPr>
          <w:b/>
          <w:bCs/>
        </w:rPr>
      </w:pPr>
      <w:r w:rsidRPr="00E61D24">
        <w:t xml:space="preserve">Laboratorinių tyrimų duomenys yra suvedami į AIVIKS informacinę sistemą. AIVIKS informacinės sistemos funkcijos yra rinkti, sisteminti, tvarkyti, analizuoti duomenis apie aplinką. Ši sistema neapima laboratorijos veiklos informacijos valdymo, todėl šiai veiklai valdyti yra poreikis įsigyti LIMS, kuri taip pat turėtų galimybę tiesiogiai teikti reikiamą informaciją į AIVIKS. LIMS sistema turėtų padėti valdyti ir supaprastinti pagrindinius laboratorijos procesus, automatizuoti duomenų </w:t>
      </w:r>
      <w:r w:rsidR="00061574" w:rsidRPr="00E61D24">
        <w:t xml:space="preserve">judėjimą </w:t>
      </w:r>
      <w:r w:rsidRPr="00E61D24">
        <w:t xml:space="preserve">tarp skirtingų veiklų ir skirtingų organizacijos padalinių, efektyviau atlikti laboratorinius tyrimus, sumažinti naudojamų popierinių darbo įrašų kiekį, padėti geriau tvarkyti laboratorijos atsargas, kaupti informaciją veiklos ataskaitoms. LIMS turėtų padėti optimaliau planuoti taršos šaltinių išleidžiamų ir išmetamų teršalų (nuotekos, emisijos iš kaminų), aplinkos elementų (oras, vanduo, dirvožemis) ir atliekų </w:t>
      </w:r>
      <w:r w:rsidR="00F06CF6" w:rsidRPr="00E61D24">
        <w:t xml:space="preserve">mėginių </w:t>
      </w:r>
      <w:r w:rsidRPr="00E61D24">
        <w:t xml:space="preserve">paėmimą cheminių, biologinių tyrimų atlikimui. </w:t>
      </w:r>
      <w:r w:rsidR="0454865A" w:rsidRPr="00E61D24">
        <w:t>Laboratorin</w:t>
      </w:r>
      <w:r w:rsidR="144F2C02" w:rsidRPr="00E61D24">
        <w:t>ę</w:t>
      </w:r>
      <w:r w:rsidR="0454865A" w:rsidRPr="00E61D24">
        <w:t xml:space="preserve"> veikl</w:t>
      </w:r>
      <w:r w:rsidR="5840EFF7" w:rsidRPr="00E61D24">
        <w:t>ą</w:t>
      </w:r>
      <w:r w:rsidR="0454865A" w:rsidRPr="00E61D24">
        <w:t xml:space="preserve"> vykd</w:t>
      </w:r>
      <w:r w:rsidR="0DE872F5" w:rsidRPr="00E61D24">
        <w:t>o apie  120  darbuotojų</w:t>
      </w:r>
      <w:r w:rsidR="5877F6EE" w:rsidRPr="00E61D24">
        <w:t xml:space="preserve">, </w:t>
      </w:r>
      <w:r w:rsidR="0EE3CACB" w:rsidRPr="00E61D24">
        <w:t xml:space="preserve">vienu metu prie LIMS jungtųsi iki </w:t>
      </w:r>
      <w:r w:rsidR="25B29756" w:rsidRPr="00E61D24">
        <w:t>7</w:t>
      </w:r>
      <w:r w:rsidR="0EE3CACB" w:rsidRPr="00E61D24">
        <w:t xml:space="preserve">0 darbuotojų. </w:t>
      </w:r>
      <w:r w:rsidR="5877F6EE" w:rsidRPr="00E61D24">
        <w:t xml:space="preserve"> </w:t>
      </w:r>
      <w:r w:rsidRPr="00E61D24">
        <w:t>Dalis laboratorinių tyrimų yra perkama</w:t>
      </w:r>
      <w:r w:rsidR="3BB58701" w:rsidRPr="00E61D24">
        <w:t xml:space="preserve"> </w:t>
      </w:r>
      <w:r w:rsidRPr="00E61D24">
        <w:t>išorės laboratorijose, yra aktualu, kad LIMS būtų galima kaupti tyrimų duomenis (tyrimų ataskaitas) gaunamus iš išorės laboratorijų.</w:t>
      </w:r>
    </w:p>
    <w:p w14:paraId="56EB6382" w14:textId="5CBB5E67" w:rsidR="0066237D" w:rsidRPr="00E61D24" w:rsidRDefault="0066237D" w:rsidP="00A97E60">
      <w:pPr>
        <w:numPr>
          <w:ilvl w:val="1"/>
          <w:numId w:val="30"/>
        </w:numPr>
        <w:spacing w:after="0" w:line="240" w:lineRule="auto"/>
        <w:ind w:left="0" w:firstLine="567"/>
        <w:jc w:val="both"/>
        <w:rPr>
          <w:b/>
          <w:bCs/>
        </w:rPr>
      </w:pPr>
      <w:r w:rsidRPr="00E61D24">
        <w:rPr>
          <w:b/>
          <w:bCs/>
        </w:rPr>
        <w:t>Vykdoma laboratorinė veikla</w:t>
      </w:r>
    </w:p>
    <w:p w14:paraId="1F555F1A" w14:textId="50C71D21" w:rsidR="0066237D" w:rsidRPr="00E61D24" w:rsidRDefault="216B52AE" w:rsidP="00A97E60">
      <w:pPr>
        <w:pStyle w:val="ListParagraph"/>
        <w:numPr>
          <w:ilvl w:val="2"/>
          <w:numId w:val="30"/>
        </w:numPr>
        <w:tabs>
          <w:tab w:val="left" w:pos="1134"/>
        </w:tabs>
        <w:spacing w:after="0" w:line="240" w:lineRule="auto"/>
        <w:ind w:left="0" w:firstLine="567"/>
        <w:jc w:val="both"/>
      </w:pPr>
      <w:r w:rsidRPr="00E61D24">
        <w:t xml:space="preserve">Laboratorinė veikla, </w:t>
      </w:r>
      <w:r w:rsidR="00F06CF6" w:rsidRPr="00E61D24">
        <w:t xml:space="preserve">mėginių </w:t>
      </w:r>
      <w:r w:rsidRPr="00E61D24">
        <w:t>ėmimas ir tyrimų atlikimas vykdomas pagal</w:t>
      </w:r>
      <w:r w:rsidR="004101A3" w:rsidRPr="00E61D24">
        <w:t xml:space="preserve"> užsakymu</w:t>
      </w:r>
      <w:r w:rsidR="00DD53E5" w:rsidRPr="00E61D24">
        <w:t xml:space="preserve">. </w:t>
      </w:r>
      <w:r w:rsidR="00AE5C18" w:rsidRPr="00E61D24">
        <w:t xml:space="preserve">Pagrindiniai ATD </w:t>
      </w:r>
      <w:r w:rsidR="000B2F40" w:rsidRPr="00E61D24">
        <w:t xml:space="preserve">atliekamų tyrimų </w:t>
      </w:r>
      <w:r w:rsidR="00AE5C18" w:rsidRPr="00E61D24">
        <w:t>užsakovai yra AM</w:t>
      </w:r>
      <w:r w:rsidR="00A63924" w:rsidRPr="00E61D24">
        <w:t xml:space="preserve"> ir AAD. </w:t>
      </w:r>
      <w:r w:rsidR="00072711" w:rsidRPr="00E61D24">
        <w:t xml:space="preserve"> ATD </w:t>
      </w:r>
      <w:r w:rsidR="006F4E2A" w:rsidRPr="00E61D24">
        <w:t xml:space="preserve">atlieka aplinkos elementų tyrimus </w:t>
      </w:r>
      <w:r w:rsidR="00072711" w:rsidRPr="00E61D24">
        <w:t xml:space="preserve">pagal </w:t>
      </w:r>
      <w:r w:rsidR="00A63924" w:rsidRPr="00E61D24">
        <w:t>AM</w:t>
      </w:r>
      <w:r w:rsidR="00AE5C18" w:rsidRPr="00E61D24">
        <w:t xml:space="preserve"> </w:t>
      </w:r>
      <w:r w:rsidR="00C52AC1" w:rsidRPr="00E61D24">
        <w:t xml:space="preserve">ir AAD </w:t>
      </w:r>
      <w:r w:rsidR="000E580D" w:rsidRPr="00E61D24">
        <w:t>užsakym</w:t>
      </w:r>
      <w:r w:rsidR="001F43FD" w:rsidRPr="00E61D24">
        <w:t>us</w:t>
      </w:r>
      <w:r w:rsidR="000E580D" w:rsidRPr="00E61D24">
        <w:t xml:space="preserve">, </w:t>
      </w:r>
      <w:r w:rsidR="00FE036F" w:rsidRPr="00E61D24">
        <w:t>patvirtintus</w:t>
      </w:r>
      <w:r w:rsidR="00D30334" w:rsidRPr="00E61D24">
        <w:t xml:space="preserve"> </w:t>
      </w:r>
      <w:r w:rsidRPr="00E61D24">
        <w:t xml:space="preserve"> metinius Valstybinio aplinkos monitoringo planus </w:t>
      </w:r>
      <w:r w:rsidR="007D5141" w:rsidRPr="00E61D24">
        <w:t>(</w:t>
      </w:r>
      <w:r w:rsidR="00AB16CE" w:rsidRPr="00E61D24">
        <w:t>rengiami ats</w:t>
      </w:r>
      <w:r w:rsidR="00B35B6D" w:rsidRPr="00E61D24">
        <w:t>kiri mon</w:t>
      </w:r>
      <w:r w:rsidR="00FF41A6" w:rsidRPr="00E61D24">
        <w:t>itoringo planai</w:t>
      </w:r>
      <w:r w:rsidR="00F5770B" w:rsidRPr="00E61D24">
        <w:t xml:space="preserve">: </w:t>
      </w:r>
      <w:r w:rsidR="006C53E7" w:rsidRPr="00E61D24">
        <w:t>E</w:t>
      </w:r>
      <w:r w:rsidR="007D5141" w:rsidRPr="00E61D24">
        <w:t>žerų ir tvenkinių</w:t>
      </w:r>
      <w:r w:rsidR="002A26C6" w:rsidRPr="00E61D24">
        <w:t xml:space="preserve">, </w:t>
      </w:r>
      <w:r w:rsidR="007D5141" w:rsidRPr="00E61D24">
        <w:t xml:space="preserve"> </w:t>
      </w:r>
      <w:r w:rsidR="006C53E7" w:rsidRPr="00E61D24">
        <w:t>U</w:t>
      </w:r>
      <w:r w:rsidR="002E1281" w:rsidRPr="00E61D24">
        <w:t xml:space="preserve">pių, </w:t>
      </w:r>
      <w:r w:rsidR="00EB7DF0" w:rsidRPr="00E61D24">
        <w:t xml:space="preserve">Baltijos jūros, </w:t>
      </w:r>
      <w:r w:rsidR="000C513B" w:rsidRPr="00E61D24">
        <w:t xml:space="preserve">Kuršių marių, </w:t>
      </w:r>
      <w:r w:rsidR="000E40A9" w:rsidRPr="00E61D24">
        <w:t xml:space="preserve">Aplinkos oro kokybės </w:t>
      </w:r>
      <w:r w:rsidR="00EE0225" w:rsidRPr="00E61D24">
        <w:t xml:space="preserve"> m</w:t>
      </w:r>
      <w:r w:rsidR="00E049FB" w:rsidRPr="00E61D24">
        <w:t xml:space="preserve">onitoringo </w:t>
      </w:r>
      <w:r w:rsidR="000033A6" w:rsidRPr="00E61D24">
        <w:t>algom</w:t>
      </w:r>
      <w:r w:rsidR="002E18C3" w:rsidRPr="00E61D24">
        <w:t>e</w:t>
      </w:r>
      <w:r w:rsidR="000033A6" w:rsidRPr="00E61D24">
        <w:t>raci</w:t>
      </w:r>
      <w:r w:rsidR="000B679B" w:rsidRPr="00E61D24">
        <w:t xml:space="preserve">jose ir </w:t>
      </w:r>
      <w:r w:rsidR="00126056" w:rsidRPr="00E61D24">
        <w:t>zonose</w:t>
      </w:r>
      <w:r w:rsidR="001A1E37" w:rsidRPr="00E61D24">
        <w:t xml:space="preserve">, foninio oro </w:t>
      </w:r>
      <w:r w:rsidR="00007FA9" w:rsidRPr="00E61D24">
        <w:t>monitoringo ir foninio</w:t>
      </w:r>
      <w:r w:rsidR="00D563E4" w:rsidRPr="00E61D24">
        <w:t xml:space="preserve"> atmosferos kritulių</w:t>
      </w:r>
      <w:r w:rsidR="00FA2154" w:rsidRPr="00E61D24">
        <w:t xml:space="preserve">, </w:t>
      </w:r>
      <w:r w:rsidR="00BB044E" w:rsidRPr="00E61D24">
        <w:t>O</w:t>
      </w:r>
      <w:r w:rsidR="00454504" w:rsidRPr="00E61D24">
        <w:t>ro ir kritulių</w:t>
      </w:r>
      <w:r w:rsidR="00D6067B" w:rsidRPr="00E61D24">
        <w:t>, dirvožemio</w:t>
      </w:r>
      <w:r w:rsidR="00121437" w:rsidRPr="00E61D24">
        <w:t>, vand</w:t>
      </w:r>
      <w:r w:rsidR="00A76195" w:rsidRPr="00E61D24">
        <w:t>ens</w:t>
      </w:r>
      <w:r w:rsidR="005A152C" w:rsidRPr="00E61D24">
        <w:t xml:space="preserve"> ir augalijos</w:t>
      </w:r>
      <w:r w:rsidR="00BA5968" w:rsidRPr="00E61D24">
        <w:t xml:space="preserve"> (įvairių biot</w:t>
      </w:r>
      <w:r w:rsidR="005A39F1" w:rsidRPr="00E61D24">
        <w:t>os</w:t>
      </w:r>
      <w:r w:rsidR="00C3446D" w:rsidRPr="00E61D24">
        <w:t xml:space="preserve"> komponenčių</w:t>
      </w:r>
      <w:r w:rsidR="00926915" w:rsidRPr="00E61D24">
        <w:t>)</w:t>
      </w:r>
      <w:r w:rsidR="0000460F" w:rsidRPr="00E61D24">
        <w:t xml:space="preserve"> </w:t>
      </w:r>
      <w:r w:rsidR="00BE2DE3" w:rsidRPr="00E61D24">
        <w:t>būklės sąlygiškai nat</w:t>
      </w:r>
      <w:r w:rsidR="00566525" w:rsidRPr="00E61D24">
        <w:t>ū</w:t>
      </w:r>
      <w:r w:rsidR="00BE2DE3" w:rsidRPr="00E61D24">
        <w:t>raliuose mišk</w:t>
      </w:r>
      <w:r w:rsidR="00566525" w:rsidRPr="00E61D24">
        <w:t>o ekosistemose</w:t>
      </w:r>
      <w:r w:rsidR="00E02F02" w:rsidRPr="00E61D24">
        <w:t>)</w:t>
      </w:r>
      <w:r w:rsidR="00EF2FBE" w:rsidRPr="00E61D24">
        <w:t xml:space="preserve">. Valstybinio aplinkos monitoringo planai viešai skelbiami AAA tinklalapyje adresu: </w:t>
      </w:r>
      <w:hyperlink r:id="rId12" w:history="1">
        <w:r w:rsidR="00EF2FBE" w:rsidRPr="00E61D24">
          <w:rPr>
            <w:rStyle w:val="Hyperlink"/>
          </w:rPr>
          <w:t>https://aaa.lrv.lt/lt/veiklos-sritys/aplinkos-monitoringas/</w:t>
        </w:r>
      </w:hyperlink>
      <w:r w:rsidR="00CD5293" w:rsidRPr="00E61D24">
        <w:t>.</w:t>
      </w:r>
      <w:r w:rsidR="00EF2FBE" w:rsidRPr="00E61D24">
        <w:t xml:space="preserve"> </w:t>
      </w:r>
      <w:r w:rsidR="00FF10EF" w:rsidRPr="00E61D24">
        <w:t xml:space="preserve">AAD </w:t>
      </w:r>
      <w:r w:rsidR="00B06B12" w:rsidRPr="00E61D24">
        <w:t xml:space="preserve">užsako mėginių paėmimą ir tyrimų atlikimą </w:t>
      </w:r>
      <w:r w:rsidR="00FF10EF" w:rsidRPr="00E61D24">
        <w:t xml:space="preserve"> pateik</w:t>
      </w:r>
      <w:r w:rsidR="00E170E9" w:rsidRPr="00E61D24">
        <w:t>damas</w:t>
      </w:r>
      <w:r w:rsidR="000658BC" w:rsidRPr="00E61D24">
        <w:t xml:space="preserve"> p</w:t>
      </w:r>
      <w:r w:rsidR="00FF10EF" w:rsidRPr="00E61D24">
        <w:t xml:space="preserve">avedimus </w:t>
      </w:r>
      <w:r w:rsidR="0007202E" w:rsidRPr="00E61D24">
        <w:t>mėginių paėmimui ir tyrimų atlikimui</w:t>
      </w:r>
      <w:r w:rsidR="00092814" w:rsidRPr="00E61D24">
        <w:t xml:space="preserve"> pagal</w:t>
      </w:r>
      <w:r w:rsidR="00385079" w:rsidRPr="00E61D24">
        <w:t xml:space="preserve"> metinius</w:t>
      </w:r>
      <w:r w:rsidR="0007202E" w:rsidRPr="00E61D24">
        <w:t xml:space="preserve"> </w:t>
      </w:r>
      <w:r w:rsidRPr="00E61D24">
        <w:t>Valstybinių laboratorinių tyrimų planus</w:t>
      </w:r>
      <w:r w:rsidR="005C510E" w:rsidRPr="00E61D24">
        <w:t xml:space="preserve"> </w:t>
      </w:r>
      <w:r w:rsidR="00CE2C6F" w:rsidRPr="00E61D24">
        <w:t>(</w:t>
      </w:r>
      <w:r w:rsidR="005E4433" w:rsidRPr="00E61D24">
        <w:t xml:space="preserve">rengiami atskiri </w:t>
      </w:r>
      <w:r w:rsidR="00231C5E" w:rsidRPr="00E61D24">
        <w:t>Nuotekų valstybinių laboratorinių tyrimų ir</w:t>
      </w:r>
      <w:r w:rsidR="00AC1A83" w:rsidRPr="00E61D24">
        <w:t xml:space="preserve"> Stacionarių </w:t>
      </w:r>
      <w:r w:rsidR="00642CDC" w:rsidRPr="00E61D24">
        <w:t xml:space="preserve">aplinkos oro taršos šaltinių išmetamų teršalų </w:t>
      </w:r>
      <w:r w:rsidR="003A3B16" w:rsidRPr="00E61D24">
        <w:t>planai)</w:t>
      </w:r>
      <w:r w:rsidR="00073C59" w:rsidRPr="00E61D24">
        <w:t xml:space="preserve"> </w:t>
      </w:r>
      <w:r w:rsidR="008328E3" w:rsidRPr="00E61D24">
        <w:t xml:space="preserve">ir </w:t>
      </w:r>
      <w:r w:rsidR="00A62501" w:rsidRPr="00E61D24">
        <w:t xml:space="preserve">pateikdamas pavedimus </w:t>
      </w:r>
      <w:r w:rsidR="00DB288D" w:rsidRPr="00E61D24">
        <w:t>neplaninių tyrimų</w:t>
      </w:r>
      <w:r w:rsidR="008A565C" w:rsidRPr="00E61D24">
        <w:t xml:space="preserve"> atlikimui</w:t>
      </w:r>
      <w:r w:rsidR="00DB288D" w:rsidRPr="00E61D24">
        <w:t xml:space="preserve"> </w:t>
      </w:r>
      <w:r w:rsidR="002053C8" w:rsidRPr="00E61D24">
        <w:t xml:space="preserve">esant arba įtariant esant aplinkos taršai. </w:t>
      </w:r>
      <w:r w:rsidR="00EF2FBE" w:rsidRPr="00E61D24">
        <w:t xml:space="preserve">Metiniai valstybinių laboratorinių tyrimų planai viešai skelbiami </w:t>
      </w:r>
      <w:r w:rsidR="007F3906" w:rsidRPr="00E61D24">
        <w:t>AAD tinklalapyje adresu:</w:t>
      </w:r>
      <w:r w:rsidR="00AE5E5B" w:rsidRPr="00E61D24">
        <w:t xml:space="preserve"> https://aad.lrv.lt/lt/administracine-informacija/ukio-subjektu-prieziura/patikrinimu-planai/ .</w:t>
      </w:r>
      <w:r w:rsidR="007F3906" w:rsidRPr="00E61D24">
        <w:t xml:space="preserve"> </w:t>
      </w:r>
      <w:r w:rsidR="00705B2B" w:rsidRPr="00E61D24">
        <w:t>Taip yra imami mėginiai ir atliekami tyrimai pagal kitų institucijų prašymus</w:t>
      </w:r>
      <w:r w:rsidRPr="00E61D24">
        <w:t xml:space="preserve"> įvykus avarijai, esant ekstremaliai situacijai. Vykdomos laboratorinės veiklos procesas pateiktas 1 priede. įvykus avarijai, esant ekstremaliai situacijai. Vykdomos laboratorinės veiklos procesas pateiktas 1 priede.</w:t>
      </w:r>
    </w:p>
    <w:p w14:paraId="292E1900" w14:textId="71BC69F7" w:rsidR="0066237D" w:rsidRPr="00E61D24" w:rsidRDefault="00AD7500" w:rsidP="006039FC">
      <w:pPr>
        <w:pStyle w:val="ListParagraph"/>
        <w:numPr>
          <w:ilvl w:val="2"/>
          <w:numId w:val="30"/>
        </w:numPr>
        <w:tabs>
          <w:tab w:val="left" w:pos="1134"/>
        </w:tabs>
        <w:spacing w:after="0" w:line="240" w:lineRule="auto"/>
        <w:ind w:left="0" w:firstLine="567"/>
        <w:jc w:val="both"/>
      </w:pPr>
      <w:r w:rsidRPr="00E61D24">
        <w:t xml:space="preserve">Aplinkos tyrimų departamentas, </w:t>
      </w:r>
      <w:r w:rsidR="38F779F6" w:rsidRPr="00E61D24">
        <w:t>vykdantis laboratorinę veiklą</w:t>
      </w:r>
      <w:r w:rsidRPr="00E61D24">
        <w:t>,</w:t>
      </w:r>
      <w:r w:rsidR="38F779F6" w:rsidRPr="00E61D24">
        <w:t xml:space="preserve"> yra akredituotas Lietuvos Nacionalinio akreditacijos biuro. </w:t>
      </w:r>
      <w:r w:rsidR="216B52AE" w:rsidRPr="00E61D24">
        <w:t>Laboratorinė veikla vykdoma laikantis standarto LST EN ISO/IEC 17025 reikalavimų</w:t>
      </w:r>
      <w:r w:rsidR="00772A4C" w:rsidRPr="00E61D24">
        <w:t xml:space="preserve">. </w:t>
      </w:r>
      <w:r w:rsidR="00E22618" w:rsidRPr="00E61D24">
        <w:t xml:space="preserve"> </w:t>
      </w:r>
      <w:r w:rsidR="00772A4C" w:rsidRPr="00E61D24">
        <w:t>D</w:t>
      </w:r>
      <w:r w:rsidR="00E82DB1" w:rsidRPr="00E61D24">
        <w:t>idžioji dalis vykdomos veiklos yra akredituota</w:t>
      </w:r>
      <w:r w:rsidR="2E474B13" w:rsidRPr="00E61D24">
        <w:t>, todėl</w:t>
      </w:r>
      <w:r w:rsidR="002239A1" w:rsidRPr="00E61D24">
        <w:t xml:space="preserve"> </w:t>
      </w:r>
      <w:r w:rsidR="216B52AE" w:rsidRPr="00E61D24">
        <w:t xml:space="preserve"> LIMS turi tenkinti </w:t>
      </w:r>
      <w:r w:rsidR="00580627" w:rsidRPr="00E61D24">
        <w:t xml:space="preserve">standarte </w:t>
      </w:r>
      <w:r w:rsidR="216B52AE" w:rsidRPr="00E61D24">
        <w:t xml:space="preserve">LST EN ISO/IEC 17025 </w:t>
      </w:r>
      <w:r w:rsidR="00580627" w:rsidRPr="00E61D24">
        <w:t>nurodytus reikalavimus duomenų kontrol</w:t>
      </w:r>
      <w:r w:rsidR="000E1F50" w:rsidRPr="00E61D24">
        <w:t>ei</w:t>
      </w:r>
      <w:r w:rsidR="00580627" w:rsidRPr="00E61D24">
        <w:t xml:space="preserve"> ir informacijos valdym</w:t>
      </w:r>
      <w:r w:rsidR="000E1F50" w:rsidRPr="00E61D24">
        <w:t>ui.</w:t>
      </w:r>
      <w:r w:rsidR="00580627" w:rsidRPr="00E61D24">
        <w:t xml:space="preserve"> </w:t>
      </w:r>
    </w:p>
    <w:p w14:paraId="6881E373" w14:textId="160528D5" w:rsidR="0066237D" w:rsidRPr="00E61D24" w:rsidRDefault="0066237D" w:rsidP="00A97E60">
      <w:pPr>
        <w:numPr>
          <w:ilvl w:val="1"/>
          <w:numId w:val="30"/>
        </w:numPr>
        <w:spacing w:after="0" w:line="240" w:lineRule="auto"/>
        <w:ind w:left="0" w:firstLine="567"/>
        <w:jc w:val="both"/>
        <w:rPr>
          <w:b/>
          <w:bCs/>
        </w:rPr>
      </w:pPr>
      <w:r w:rsidRPr="00E61D24">
        <w:rPr>
          <w:b/>
          <w:bCs/>
        </w:rPr>
        <w:t>Laboratorinės veiklos vykdymo organizacinė struktūra</w:t>
      </w:r>
    </w:p>
    <w:p w14:paraId="59FF936F" w14:textId="5D112F43" w:rsidR="0066237D" w:rsidRPr="00E61D24" w:rsidRDefault="0066237D" w:rsidP="00A97E60">
      <w:pPr>
        <w:pStyle w:val="ListParagraph"/>
        <w:numPr>
          <w:ilvl w:val="2"/>
          <w:numId w:val="30"/>
        </w:numPr>
        <w:tabs>
          <w:tab w:val="left" w:pos="1134"/>
        </w:tabs>
        <w:spacing w:after="0" w:line="240" w:lineRule="auto"/>
        <w:ind w:left="0" w:firstLine="567"/>
        <w:jc w:val="both"/>
      </w:pPr>
      <w:r w:rsidRPr="00E61D24">
        <w:t xml:space="preserve">Laboratorinę veiklą vykdo </w:t>
      </w:r>
      <w:r w:rsidR="00F075C5" w:rsidRPr="00E61D24">
        <w:t>Pirkėjo</w:t>
      </w:r>
      <w:r w:rsidRPr="00E61D24">
        <w:t xml:space="preserve"> padalinys Aplinkos tyrimų departamentas, kurį sudaro 11 skyrių, iš kurių 6 regioniniai skyriai vykdo panašią laboratorinę veiklą ir yra išsidėstę skirtinguose Lietuvos regionuose, 4 skyriai vykdo specifinę laboratorinę veiklą (pvz. biologiniai tyrimai, sudėtingi cheminiai tyrimai, automatizuoti matavimai ir kt.), 1 skyrius (Tyrimų ir matavimų kokybės skyrius) tyrimų neatlieka, bet koordinuoja skyrių vykdomą veiklą, susijusią su vadybos sistema. </w:t>
      </w:r>
      <w:r w:rsidR="002F46E0" w:rsidRPr="00E61D24">
        <w:t xml:space="preserve">Mėginius </w:t>
      </w:r>
      <w:r w:rsidRPr="00E61D24">
        <w:t>ima 9 skyriai ir juos, pagal tyrimų specifiką, tyrimų atlikimui pristato tyrimus atliksiantiems skyriams. Laboratorinės veiklos vykdymo organizacinė struktūra pateikta 1 pav.</w:t>
      </w:r>
    </w:p>
    <w:p w14:paraId="55859F7E" w14:textId="77777777" w:rsidR="0052694E" w:rsidRPr="00E61D24" w:rsidRDefault="0052694E" w:rsidP="00F075C5">
      <w:pPr>
        <w:ind w:firstLine="567"/>
        <w:jc w:val="both"/>
        <w:rPr>
          <w:color w:val="000000" w:themeColor="text1"/>
        </w:rPr>
      </w:pPr>
    </w:p>
    <w:p w14:paraId="6004EEEF" w14:textId="279D8208" w:rsidR="0052694E" w:rsidRPr="00E61D24" w:rsidRDefault="0052694E" w:rsidP="005612F2">
      <w:pPr>
        <w:ind w:firstLine="567"/>
        <w:jc w:val="both"/>
        <w:rPr>
          <w:color w:val="000000" w:themeColor="text1"/>
        </w:rPr>
      </w:pPr>
      <w:r w:rsidRPr="00E61D24">
        <w:rPr>
          <w:noProof/>
          <w:color w:val="000000" w:themeColor="text1"/>
        </w:rPr>
        <w:lastRenderedPageBreak/>
        <w:drawing>
          <wp:inline distT="0" distB="0" distL="0" distR="0" wp14:anchorId="01266BC4" wp14:editId="077827DA">
            <wp:extent cx="5126990" cy="4913630"/>
            <wp:effectExtent l="0" t="0" r="0" b="1270"/>
            <wp:docPr id="194583642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990" cy="4913630"/>
                    </a:xfrm>
                    <a:prstGeom prst="rect">
                      <a:avLst/>
                    </a:prstGeom>
                    <a:noFill/>
                  </pic:spPr>
                </pic:pic>
              </a:graphicData>
            </a:graphic>
          </wp:inline>
        </w:drawing>
      </w:r>
    </w:p>
    <w:p w14:paraId="1B7835AD" w14:textId="3CC7EF4D" w:rsidR="008A4A81" w:rsidRPr="00E61D24" w:rsidRDefault="0066237D" w:rsidP="0066237D">
      <w:pPr>
        <w:jc w:val="both"/>
        <w:rPr>
          <w:color w:val="000000" w:themeColor="text1"/>
        </w:rPr>
      </w:pPr>
      <w:r w:rsidRPr="00E61D24">
        <w:rPr>
          <w:color w:val="000000" w:themeColor="text1"/>
        </w:rPr>
        <w:t>Pav. 1 Laboratorinės veiklos vykdymo organizacinė struktūra.</w:t>
      </w:r>
    </w:p>
    <w:p w14:paraId="1EDFFE64" w14:textId="77777777" w:rsidR="0052694E" w:rsidRPr="00E61D24" w:rsidRDefault="0052694E" w:rsidP="0066237D">
      <w:pPr>
        <w:jc w:val="both"/>
        <w:rPr>
          <w:color w:val="000000" w:themeColor="text1"/>
        </w:rPr>
      </w:pPr>
    </w:p>
    <w:p w14:paraId="6DAFF567" w14:textId="6682FD36" w:rsidR="008A4A81" w:rsidRPr="00E61D24" w:rsidRDefault="008A4A81" w:rsidP="008A4A81">
      <w:pPr>
        <w:numPr>
          <w:ilvl w:val="0"/>
          <w:numId w:val="30"/>
        </w:numPr>
        <w:tabs>
          <w:tab w:val="left" w:pos="142"/>
          <w:tab w:val="left" w:pos="284"/>
        </w:tabs>
        <w:spacing w:after="0" w:line="240" w:lineRule="auto"/>
        <w:ind w:left="0" w:firstLine="0"/>
        <w:jc w:val="center"/>
        <w:rPr>
          <w:b/>
          <w:bCs/>
          <w:lang w:eastAsia="en-US"/>
        </w:rPr>
      </w:pPr>
      <w:r w:rsidRPr="00E61D24">
        <w:rPr>
          <w:b/>
          <w:bCs/>
          <w:caps/>
        </w:rPr>
        <w:t>REIKALAVIMAI</w:t>
      </w:r>
      <w:r w:rsidRPr="00E61D24">
        <w:rPr>
          <w:b/>
          <w:bCs/>
        </w:rPr>
        <w:t xml:space="preserve"> </w:t>
      </w:r>
      <w:r w:rsidR="00BB558C" w:rsidRPr="00E61D24">
        <w:rPr>
          <w:b/>
          <w:bCs/>
        </w:rPr>
        <w:t>PROGRAMINEI ĮRANGAI</w:t>
      </w:r>
    </w:p>
    <w:p w14:paraId="12665C2B" w14:textId="769FD758" w:rsidR="008A4A81" w:rsidRPr="00E61D24" w:rsidRDefault="000020E4" w:rsidP="008A4A81">
      <w:pPr>
        <w:numPr>
          <w:ilvl w:val="1"/>
          <w:numId w:val="30"/>
        </w:numPr>
        <w:spacing w:after="0" w:line="240" w:lineRule="auto"/>
        <w:ind w:left="0" w:firstLine="567"/>
        <w:jc w:val="both"/>
        <w:rPr>
          <w:b/>
          <w:bCs/>
        </w:rPr>
      </w:pPr>
      <w:r w:rsidRPr="00E61D24">
        <w:rPr>
          <w:b/>
          <w:bCs/>
        </w:rPr>
        <w:t>B</w:t>
      </w:r>
      <w:r w:rsidR="00BC710C" w:rsidRPr="00E61D24">
        <w:rPr>
          <w:b/>
          <w:bCs/>
        </w:rPr>
        <w:t>ūtinieji b</w:t>
      </w:r>
      <w:r w:rsidR="008A4A81" w:rsidRPr="00E61D24">
        <w:rPr>
          <w:b/>
          <w:bCs/>
        </w:rPr>
        <w:t xml:space="preserve">endrieji reikalavimai </w:t>
      </w:r>
      <w:r w:rsidR="002F162B" w:rsidRPr="00E61D24">
        <w:rPr>
          <w:b/>
          <w:bCs/>
        </w:rPr>
        <w:t>Įrangai</w:t>
      </w:r>
      <w:r w:rsidR="008A4A81" w:rsidRPr="00E61D24">
        <w:rPr>
          <w:b/>
          <w:bCs/>
        </w:rPr>
        <w:t xml:space="preserve">: </w:t>
      </w:r>
    </w:p>
    <w:p w14:paraId="7BEA98E3" w14:textId="69EF888E" w:rsidR="008A4A81" w:rsidRPr="00E61D24" w:rsidRDefault="2095E4F7" w:rsidP="0B4AFC5D">
      <w:pPr>
        <w:pStyle w:val="ListParagraph"/>
        <w:numPr>
          <w:ilvl w:val="2"/>
          <w:numId w:val="30"/>
        </w:numPr>
        <w:tabs>
          <w:tab w:val="left" w:pos="1134"/>
        </w:tabs>
        <w:spacing w:after="0" w:line="240" w:lineRule="auto"/>
        <w:ind w:left="0" w:firstLine="567"/>
        <w:jc w:val="both"/>
      </w:pPr>
      <w:r w:rsidRPr="00E61D24">
        <w:t>LIMS turi atitikti</w:t>
      </w:r>
      <w:r w:rsidR="008A4A81" w:rsidRPr="00E61D24">
        <w:t xml:space="preserve"> šiuolaikines technologijas. </w:t>
      </w:r>
    </w:p>
    <w:p w14:paraId="71F8304D" w14:textId="1BDE90B3" w:rsidR="008A4A81" w:rsidRPr="00E61D24" w:rsidRDefault="51A3B729"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Į</w:t>
      </w:r>
      <w:r w:rsidR="5443942E" w:rsidRPr="00E61D24">
        <w:rPr>
          <w:color w:val="000000" w:themeColor="text1"/>
        </w:rPr>
        <w:t>sigyjamos programinės įrangos komponentas</w:t>
      </w:r>
      <w:r w:rsidR="2944AD14" w:rsidRPr="00E61D24">
        <w:rPr>
          <w:color w:val="000000" w:themeColor="text1"/>
        </w:rPr>
        <w:t xml:space="preserve"> nurodyta</w:t>
      </w:r>
      <w:r w:rsidR="5443942E" w:rsidRPr="00E61D24">
        <w:rPr>
          <w:color w:val="000000" w:themeColor="text1"/>
        </w:rPr>
        <w:t>s</w:t>
      </w:r>
      <w:r w:rsidR="2944AD14" w:rsidRPr="00E61D24">
        <w:rPr>
          <w:color w:val="000000" w:themeColor="text1"/>
        </w:rPr>
        <w:t xml:space="preserve"> </w:t>
      </w:r>
      <w:r w:rsidR="6EDC6829" w:rsidRPr="00E61D24">
        <w:rPr>
          <w:color w:val="000000" w:themeColor="text1"/>
        </w:rPr>
        <w:t>3.3.1</w:t>
      </w:r>
      <w:r w:rsidR="2944AD14" w:rsidRPr="00E61D24">
        <w:rPr>
          <w:color w:val="000000" w:themeColor="text1"/>
        </w:rPr>
        <w:t xml:space="preserve"> ir </w:t>
      </w:r>
      <w:r w:rsidR="6EDC6829" w:rsidRPr="00E61D24">
        <w:rPr>
          <w:color w:val="000000" w:themeColor="text1"/>
        </w:rPr>
        <w:t>3.3.2</w:t>
      </w:r>
      <w:r w:rsidR="2944AD14" w:rsidRPr="00E61D24">
        <w:rPr>
          <w:color w:val="000000" w:themeColor="text1"/>
        </w:rPr>
        <w:t xml:space="preserve"> </w:t>
      </w:r>
      <w:r w:rsidR="004B76DD" w:rsidRPr="00E61D24">
        <w:rPr>
          <w:color w:val="000000" w:themeColor="text1"/>
        </w:rPr>
        <w:t>papu</w:t>
      </w:r>
      <w:r w:rsidR="00BE64A4" w:rsidRPr="00E61D24">
        <w:rPr>
          <w:color w:val="000000" w:themeColor="text1"/>
        </w:rPr>
        <w:t>n</w:t>
      </w:r>
      <w:r w:rsidR="004B76DD" w:rsidRPr="00E61D24">
        <w:rPr>
          <w:color w:val="000000" w:themeColor="text1"/>
        </w:rPr>
        <w:t>kčiuose</w:t>
      </w:r>
      <w:r w:rsidR="00F73370" w:rsidRPr="00E61D24">
        <w:rPr>
          <w:color w:val="000000" w:themeColor="text1"/>
        </w:rPr>
        <w:t xml:space="preserve"> </w:t>
      </w:r>
      <w:r w:rsidR="4AE40ED0" w:rsidRPr="00E61D24">
        <w:rPr>
          <w:color w:val="000000" w:themeColor="text1"/>
        </w:rPr>
        <w:t>turi būti realizuota</w:t>
      </w:r>
      <w:r w:rsidR="5443942E" w:rsidRPr="00E61D24">
        <w:rPr>
          <w:color w:val="000000" w:themeColor="text1"/>
        </w:rPr>
        <w:t>s</w:t>
      </w:r>
      <w:r w:rsidR="4AE40ED0" w:rsidRPr="00E61D24">
        <w:rPr>
          <w:color w:val="000000" w:themeColor="text1"/>
        </w:rPr>
        <w:t xml:space="preserve"> kaip atskiras </w:t>
      </w:r>
      <w:r w:rsidR="00024AE1" w:rsidRPr="00E61D24">
        <w:rPr>
          <w:color w:val="000000" w:themeColor="text1"/>
        </w:rPr>
        <w:t>sistemos</w:t>
      </w:r>
      <w:r w:rsidR="009A4963" w:rsidRPr="00E61D24">
        <w:rPr>
          <w:color w:val="000000" w:themeColor="text1"/>
        </w:rPr>
        <w:t xml:space="preserve"> </w:t>
      </w:r>
      <w:r w:rsidR="4AE40ED0" w:rsidRPr="00E61D24">
        <w:rPr>
          <w:color w:val="000000" w:themeColor="text1"/>
        </w:rPr>
        <w:t>modulis. Tai turi būti realizuota taip, kad</w:t>
      </w:r>
      <w:r w:rsidR="7A995F5A" w:rsidRPr="00E61D24">
        <w:rPr>
          <w:color w:val="000000" w:themeColor="text1"/>
        </w:rPr>
        <w:t>,</w:t>
      </w:r>
      <w:r w:rsidR="4AE40ED0" w:rsidRPr="00E61D24">
        <w:rPr>
          <w:color w:val="000000" w:themeColor="text1"/>
        </w:rPr>
        <w:t xml:space="preserve"> ateityje vykdant bet kurios elektroninės paslaugos programinio kodo pakeitimus, šie pakeitimai neįtakotų kitų el. paslaugų modulių.</w:t>
      </w:r>
    </w:p>
    <w:p w14:paraId="1DBEEDFF" w14:textId="1711D189" w:rsidR="008A4A81" w:rsidRPr="00E61D24" w:rsidRDefault="00356D43" w:rsidP="5C2B41B4">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LIMS įranga</w:t>
      </w:r>
      <w:r w:rsidR="008A4A81" w:rsidRPr="00E61D24">
        <w:rPr>
          <w:color w:val="000000" w:themeColor="text1"/>
        </w:rPr>
        <w:t xml:space="preserve"> privalo būti </w:t>
      </w:r>
      <w:r w:rsidRPr="00E61D24">
        <w:rPr>
          <w:color w:val="000000" w:themeColor="text1"/>
        </w:rPr>
        <w:t xml:space="preserve">suprojektuota </w:t>
      </w:r>
      <w:r w:rsidR="008A4A81" w:rsidRPr="00E61D24">
        <w:rPr>
          <w:color w:val="000000" w:themeColor="text1"/>
        </w:rPr>
        <w:t xml:space="preserve">ir </w:t>
      </w:r>
      <w:r w:rsidRPr="00E61D24">
        <w:rPr>
          <w:color w:val="000000" w:themeColor="text1"/>
        </w:rPr>
        <w:t xml:space="preserve">realizuota </w:t>
      </w:r>
      <w:r w:rsidR="008A4A81" w:rsidRPr="00E61D24">
        <w:rPr>
          <w:color w:val="000000" w:themeColor="text1"/>
        </w:rPr>
        <w:t xml:space="preserve">moduliniu principu, užtikrinant </w:t>
      </w:r>
      <w:r w:rsidR="003A1D5D" w:rsidRPr="00E61D24">
        <w:rPr>
          <w:color w:val="000000" w:themeColor="text1"/>
        </w:rPr>
        <w:t xml:space="preserve">sistemos </w:t>
      </w:r>
      <w:r w:rsidR="008A4A81" w:rsidRPr="00E61D24">
        <w:rPr>
          <w:color w:val="000000" w:themeColor="text1"/>
        </w:rPr>
        <w:t>vientisumą, lankstumą, lengvas plėtimo galimybes.</w:t>
      </w:r>
    </w:p>
    <w:p w14:paraId="40BD0523" w14:textId="18F0692E" w:rsidR="008A4A81" w:rsidRPr="00E61D24" w:rsidRDefault="009552FE"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LIMS pro</w:t>
      </w:r>
      <w:r w:rsidR="009D61E1" w:rsidRPr="00E61D24">
        <w:rPr>
          <w:color w:val="000000" w:themeColor="text1"/>
        </w:rPr>
        <w:t>graminės įrangos d</w:t>
      </w:r>
      <w:r w:rsidR="008A4A81" w:rsidRPr="00E61D24">
        <w:rPr>
          <w:color w:val="000000" w:themeColor="text1"/>
        </w:rPr>
        <w:t xml:space="preserve">uomenų bazė turi palaikyti rezervinių kopijų </w:t>
      </w:r>
      <w:r w:rsidR="00BE64A4" w:rsidRPr="00E61D24">
        <w:rPr>
          <w:color w:val="000000" w:themeColor="text1"/>
        </w:rPr>
        <w:t xml:space="preserve">kūrimą/generavimą </w:t>
      </w:r>
      <w:r w:rsidR="008A4A81" w:rsidRPr="00E61D24">
        <w:rPr>
          <w:color w:val="000000" w:themeColor="text1"/>
        </w:rPr>
        <w:t>ir būsenos atstatymą į bet kurį pasirinktą laiką (angl. Point in time recovery).</w:t>
      </w:r>
    </w:p>
    <w:p w14:paraId="63FB3B56" w14:textId="71EE5DDD" w:rsidR="008A4A81" w:rsidRPr="00E61D24" w:rsidRDefault="008A4A81" w:rsidP="008A4A81">
      <w:pPr>
        <w:pStyle w:val="ListParagraph"/>
        <w:numPr>
          <w:ilvl w:val="2"/>
          <w:numId w:val="30"/>
        </w:numPr>
        <w:tabs>
          <w:tab w:val="left" w:pos="1134"/>
        </w:tabs>
        <w:spacing w:after="0" w:line="240" w:lineRule="auto"/>
        <w:ind w:left="0" w:firstLine="567"/>
        <w:jc w:val="both"/>
      </w:pPr>
      <w:r w:rsidRPr="00E61D24">
        <w:rPr>
          <w:color w:val="000000" w:themeColor="text1"/>
        </w:rPr>
        <w:t>Atli</w:t>
      </w:r>
      <w:r w:rsidR="002E66C0" w:rsidRPr="00E61D24">
        <w:rPr>
          <w:color w:val="000000" w:themeColor="text1"/>
        </w:rPr>
        <w:t>ekant</w:t>
      </w:r>
      <w:r w:rsidRPr="00E61D24">
        <w:rPr>
          <w:color w:val="000000" w:themeColor="text1"/>
        </w:rPr>
        <w:t xml:space="preserve"> </w:t>
      </w:r>
      <w:r w:rsidR="00312E5F" w:rsidRPr="00E61D24">
        <w:rPr>
          <w:color w:val="000000" w:themeColor="text1"/>
        </w:rPr>
        <w:t>LIMS įrangos pakeitimus</w:t>
      </w:r>
      <w:r w:rsidRPr="00E61D24">
        <w:rPr>
          <w:color w:val="000000" w:themeColor="text1"/>
        </w:rPr>
        <w:t xml:space="preserve">, </w:t>
      </w:r>
      <w:r w:rsidR="00BE64A4" w:rsidRPr="00E61D24">
        <w:rPr>
          <w:color w:val="000000" w:themeColor="text1"/>
        </w:rPr>
        <w:t>Tiekėjas</w:t>
      </w:r>
      <w:r w:rsidR="00B93056" w:rsidRPr="00E61D24">
        <w:rPr>
          <w:color w:val="000000" w:themeColor="text1"/>
        </w:rPr>
        <w:t xml:space="preserve"> </w:t>
      </w:r>
      <w:r w:rsidRPr="00E61D24">
        <w:rPr>
          <w:color w:val="000000" w:themeColor="text1"/>
        </w:rPr>
        <w:t xml:space="preserve">turi </w:t>
      </w:r>
      <w:r w:rsidR="002E66C0" w:rsidRPr="00E61D24">
        <w:rPr>
          <w:color w:val="000000" w:themeColor="text1"/>
        </w:rPr>
        <w:t>užtikrinti</w:t>
      </w:r>
      <w:r w:rsidR="00AB42F8" w:rsidRPr="00E61D24">
        <w:rPr>
          <w:color w:val="000000" w:themeColor="text1"/>
        </w:rPr>
        <w:t xml:space="preserve">, kad atitinkami pakeitimai </w:t>
      </w:r>
      <w:r w:rsidRPr="00E61D24">
        <w:rPr>
          <w:color w:val="000000" w:themeColor="text1"/>
        </w:rPr>
        <w:t xml:space="preserve">visuose susijusiuose </w:t>
      </w:r>
      <w:r w:rsidR="00356D43" w:rsidRPr="00E61D24">
        <w:rPr>
          <w:color w:val="000000" w:themeColor="text1"/>
        </w:rPr>
        <w:t xml:space="preserve">LIMS įrangos </w:t>
      </w:r>
      <w:r w:rsidRPr="00E61D24">
        <w:rPr>
          <w:color w:val="000000" w:themeColor="text1"/>
        </w:rPr>
        <w:t>funkcionalumuose ir (ar) funkciniuose moduliuose</w:t>
      </w:r>
      <w:r w:rsidR="00AB42F8" w:rsidRPr="00E61D24">
        <w:rPr>
          <w:color w:val="000000" w:themeColor="text1"/>
        </w:rPr>
        <w:t xml:space="preserve"> bus atnaujinti</w:t>
      </w:r>
      <w:r w:rsidR="002E66C0" w:rsidRPr="00E61D24">
        <w:rPr>
          <w:color w:val="000000" w:themeColor="text1"/>
        </w:rPr>
        <w:t xml:space="preserve"> užtikrinant duomenų ir sistemos vientisumą</w:t>
      </w:r>
      <w:r w:rsidRPr="00E61D24">
        <w:t>.</w:t>
      </w:r>
    </w:p>
    <w:p w14:paraId="1B8E9EB6" w14:textId="37C9BEC9" w:rsidR="008A4A81" w:rsidRPr="00E61D24" w:rsidRDefault="00EE5814"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LIMS </w:t>
      </w:r>
      <w:r w:rsidR="13933CDE" w:rsidRPr="00E61D24">
        <w:rPr>
          <w:color w:val="000000" w:themeColor="text1"/>
        </w:rPr>
        <w:t>įranga turi galėti aptarnauti</w:t>
      </w:r>
      <w:r w:rsidR="7C11F766" w:rsidRPr="00E61D24">
        <w:rPr>
          <w:color w:val="000000" w:themeColor="text1"/>
        </w:rPr>
        <w:t xml:space="preserve"> </w:t>
      </w:r>
      <w:r w:rsidR="6F5CD671" w:rsidRPr="00E61D24">
        <w:rPr>
          <w:color w:val="000000" w:themeColor="text1"/>
        </w:rPr>
        <w:t>ne</w:t>
      </w:r>
      <w:r w:rsidR="7B5BDE83" w:rsidRPr="00E61D24">
        <w:rPr>
          <w:color w:val="000000" w:themeColor="text1"/>
        </w:rPr>
        <w:t xml:space="preserve"> mažiau</w:t>
      </w:r>
      <w:r w:rsidR="3F0C055B" w:rsidRPr="00E61D24">
        <w:rPr>
          <w:color w:val="000000" w:themeColor="text1"/>
        </w:rPr>
        <w:t xml:space="preserve"> nei </w:t>
      </w:r>
      <w:r w:rsidR="007A17BA" w:rsidRPr="00E61D24">
        <w:rPr>
          <w:color w:val="000000" w:themeColor="text1"/>
        </w:rPr>
        <w:t xml:space="preserve"> 70</w:t>
      </w:r>
      <w:r w:rsidR="1108F562" w:rsidRPr="00E61D24">
        <w:rPr>
          <w:color w:val="000000" w:themeColor="text1"/>
        </w:rPr>
        <w:t xml:space="preserve"> n</w:t>
      </w:r>
      <w:r w:rsidR="02A64A4F" w:rsidRPr="00E61D24">
        <w:rPr>
          <w:color w:val="000000" w:themeColor="text1"/>
        </w:rPr>
        <w:t>audo</w:t>
      </w:r>
      <w:r w:rsidR="1108F562" w:rsidRPr="00E61D24">
        <w:rPr>
          <w:color w:val="000000" w:themeColor="text1"/>
        </w:rPr>
        <w:t>tojų vienu metu</w:t>
      </w:r>
    </w:p>
    <w:p w14:paraId="496B6E34" w14:textId="40FC1ACE" w:rsidR="008A4A81" w:rsidRPr="00E61D24" w:rsidRDefault="0046172C"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LIMS įranga </w:t>
      </w:r>
      <w:r w:rsidR="008A4A81" w:rsidRPr="00E61D24">
        <w:rPr>
          <w:color w:val="000000" w:themeColor="text1"/>
        </w:rPr>
        <w:t>turi būti p</w:t>
      </w:r>
      <w:r w:rsidR="546D129E" w:rsidRPr="00E61D24">
        <w:rPr>
          <w:color w:val="000000" w:themeColor="text1"/>
        </w:rPr>
        <w:t>rieinama ir tinkama naudoti</w:t>
      </w:r>
      <w:r w:rsidR="008A4A81" w:rsidRPr="00E61D24">
        <w:rPr>
          <w:color w:val="000000" w:themeColor="text1"/>
        </w:rPr>
        <w:t xml:space="preserve"> internetinės </w:t>
      </w:r>
      <w:r w:rsidR="00BE64A4" w:rsidRPr="00E61D24">
        <w:rPr>
          <w:color w:val="000000" w:themeColor="text1"/>
        </w:rPr>
        <w:t xml:space="preserve">(-ių) </w:t>
      </w:r>
      <w:r w:rsidR="008A4A81" w:rsidRPr="00E61D24">
        <w:rPr>
          <w:color w:val="000000" w:themeColor="text1"/>
        </w:rPr>
        <w:t>naršyklės</w:t>
      </w:r>
      <w:r w:rsidR="00BE64A4" w:rsidRPr="00E61D24">
        <w:rPr>
          <w:color w:val="000000" w:themeColor="text1"/>
        </w:rPr>
        <w:t xml:space="preserve"> (-ių)</w:t>
      </w:r>
      <w:r w:rsidR="000D5354" w:rsidRPr="00E61D24">
        <w:rPr>
          <w:color w:val="000000" w:themeColor="text1"/>
        </w:rPr>
        <w:t xml:space="preserve"> ir mobilios aplik</w:t>
      </w:r>
      <w:r w:rsidR="00FE0AF5" w:rsidRPr="00E61D24">
        <w:rPr>
          <w:color w:val="000000" w:themeColor="text1"/>
        </w:rPr>
        <w:t>acijos</w:t>
      </w:r>
      <w:r w:rsidR="008A4A81" w:rsidRPr="00E61D24">
        <w:rPr>
          <w:color w:val="000000" w:themeColor="text1"/>
        </w:rPr>
        <w:t xml:space="preserve"> priemonėmis.</w:t>
      </w:r>
    </w:p>
    <w:p w14:paraId="396FA2AC" w14:textId="5C82415E" w:rsidR="008A4A81" w:rsidRPr="00E61D24" w:rsidRDefault="680B9030"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LIMS programinė įranga turi </w:t>
      </w:r>
      <w:r w:rsidR="67052C2A" w:rsidRPr="00E61D24">
        <w:rPr>
          <w:color w:val="000000" w:themeColor="text1"/>
        </w:rPr>
        <w:t xml:space="preserve">būti suderinama su </w:t>
      </w:r>
      <w:r w:rsidR="1441C72C" w:rsidRPr="00E61D24">
        <w:rPr>
          <w:color w:val="000000" w:themeColor="text1"/>
        </w:rPr>
        <w:t>W</w:t>
      </w:r>
      <w:r w:rsidR="43BF10FE" w:rsidRPr="00E61D24">
        <w:rPr>
          <w:color w:val="000000" w:themeColor="text1"/>
        </w:rPr>
        <w:t>indows 11</w:t>
      </w:r>
      <w:r w:rsidR="7032237C" w:rsidRPr="00E61D24">
        <w:rPr>
          <w:color w:val="000000" w:themeColor="text1"/>
        </w:rPr>
        <w:t xml:space="preserve"> ir naujesnėmis</w:t>
      </w:r>
      <w:r w:rsidR="314E27D9" w:rsidRPr="00E61D24">
        <w:rPr>
          <w:color w:val="000000" w:themeColor="text1"/>
        </w:rPr>
        <w:t xml:space="preserve"> versijomis</w:t>
      </w:r>
      <w:r w:rsidR="43BF10FE" w:rsidRPr="00E61D24">
        <w:rPr>
          <w:color w:val="000000" w:themeColor="text1"/>
        </w:rPr>
        <w:t xml:space="preserve">, </w:t>
      </w:r>
      <w:r w:rsidR="4066CD94" w:rsidRPr="00E61D24">
        <w:rPr>
          <w:color w:val="000000" w:themeColor="text1"/>
        </w:rPr>
        <w:t>A</w:t>
      </w:r>
      <w:r w:rsidR="43BF10FE" w:rsidRPr="00E61D24">
        <w:rPr>
          <w:color w:val="000000" w:themeColor="text1"/>
        </w:rPr>
        <w:t xml:space="preserve">ndroid </w:t>
      </w:r>
      <w:r w:rsidR="4AE40ED0" w:rsidRPr="00E61D24">
        <w:rPr>
          <w:color w:val="000000" w:themeColor="text1"/>
        </w:rPr>
        <w:t xml:space="preserve"> </w:t>
      </w:r>
      <w:r w:rsidR="43BF10FE" w:rsidRPr="00E61D24">
        <w:rPr>
          <w:color w:val="000000" w:themeColor="text1"/>
        </w:rPr>
        <w:t>naujausiomi</w:t>
      </w:r>
      <w:r w:rsidR="01E46C07" w:rsidRPr="00E61D24">
        <w:rPr>
          <w:color w:val="000000" w:themeColor="text1"/>
        </w:rPr>
        <w:t>s</w:t>
      </w:r>
      <w:r w:rsidR="43BF10FE" w:rsidRPr="00E61D24">
        <w:rPr>
          <w:color w:val="000000" w:themeColor="text1"/>
        </w:rPr>
        <w:t xml:space="preserve"> </w:t>
      </w:r>
      <w:r w:rsidR="4AE40ED0" w:rsidRPr="00E61D24">
        <w:rPr>
          <w:color w:val="000000" w:themeColor="text1"/>
        </w:rPr>
        <w:t>versi</w:t>
      </w:r>
      <w:r w:rsidR="43BF10FE" w:rsidRPr="00E61D24">
        <w:rPr>
          <w:color w:val="000000" w:themeColor="text1"/>
        </w:rPr>
        <w:t>jomis</w:t>
      </w:r>
      <w:r w:rsidR="67E8D7A4" w:rsidRPr="00E61D24">
        <w:rPr>
          <w:color w:val="000000" w:themeColor="text1"/>
        </w:rPr>
        <w:t xml:space="preserve"> bei naršyklių Firefox, Chrome ir Edge naujausiomis versijomis</w:t>
      </w:r>
      <w:r w:rsidR="4AE40ED0" w:rsidRPr="00E61D24">
        <w:rPr>
          <w:color w:val="000000" w:themeColor="text1"/>
        </w:rPr>
        <w:t>.</w:t>
      </w:r>
    </w:p>
    <w:p w14:paraId="0AC07BE7" w14:textId="16FCE820" w:rsidR="008A4A81" w:rsidRPr="00E61D24" w:rsidRDefault="0046172C"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lastRenderedPageBreak/>
        <w:t xml:space="preserve">LIMS įranga </w:t>
      </w:r>
      <w:r w:rsidR="008A4A81" w:rsidRPr="00E61D24">
        <w:rPr>
          <w:color w:val="000000" w:themeColor="text1"/>
        </w:rPr>
        <w:t>turi palaikyti žiniatinklio paslaugas (angl. Web Services).</w:t>
      </w:r>
      <w:r w:rsidR="00355816" w:rsidRPr="00E61D24">
        <w:rPr>
          <w:color w:val="000000" w:themeColor="text1"/>
        </w:rPr>
        <w:t xml:space="preserve"> Integracija turi būti vykdoma pagal REST ir SOAP </w:t>
      </w:r>
      <w:r w:rsidR="0050335A" w:rsidRPr="00E61D24">
        <w:rPr>
          <w:color w:val="000000" w:themeColor="text1"/>
        </w:rPr>
        <w:t xml:space="preserve">arba lygiaverčius </w:t>
      </w:r>
      <w:r w:rsidR="00355816" w:rsidRPr="00E61D24">
        <w:rPr>
          <w:color w:val="000000" w:themeColor="text1"/>
        </w:rPr>
        <w:t>standartus, užtikrinant duomenų perdavimo saugumą (OAuth2, API key ar kitos autentifikacijos priemonės).</w:t>
      </w:r>
    </w:p>
    <w:p w14:paraId="155DF11C" w14:textId="451EA3EC" w:rsidR="008A4A81" w:rsidRPr="00E61D24" w:rsidRDefault="0046172C"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LIMS įrangos </w:t>
      </w:r>
      <w:r w:rsidR="008A4A81" w:rsidRPr="00E61D24">
        <w:rPr>
          <w:color w:val="000000" w:themeColor="text1"/>
        </w:rPr>
        <w:t xml:space="preserve">naudotojų ir </w:t>
      </w:r>
      <w:r w:rsidR="00EF4140" w:rsidRPr="00E61D24">
        <w:rPr>
          <w:color w:val="000000" w:themeColor="text1"/>
        </w:rPr>
        <w:t xml:space="preserve">LIMS įrangos </w:t>
      </w:r>
      <w:r w:rsidR="008A4A81" w:rsidRPr="00E61D24">
        <w:rPr>
          <w:color w:val="000000" w:themeColor="text1"/>
        </w:rPr>
        <w:t>sąveika turi būti realizuota naudotojų grafinėmis sąsajomis.</w:t>
      </w:r>
    </w:p>
    <w:p w14:paraId="4FF78EBF" w14:textId="3B779526" w:rsidR="008A4A81" w:rsidRPr="00E61D24" w:rsidRDefault="00EF4140"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LIMS įrangos </w:t>
      </w:r>
      <w:r w:rsidR="008A4A81" w:rsidRPr="00E61D24">
        <w:rPr>
          <w:color w:val="000000" w:themeColor="text1"/>
        </w:rPr>
        <w:t>duomenų įvedimas / išvedimas, valdymo komandų priėmimas ir jų įvykdymo rezultatų atvaizdavimas turi būti atliekamas interaktyviuoju režimu.</w:t>
      </w:r>
    </w:p>
    <w:p w14:paraId="672C0B7A" w14:textId="29323E64" w:rsidR="008A4A81" w:rsidRPr="00E61D24" w:rsidRDefault="00EF4140" w:rsidP="008A4A81">
      <w:pPr>
        <w:pStyle w:val="ListParagraph"/>
        <w:numPr>
          <w:ilvl w:val="2"/>
          <w:numId w:val="30"/>
        </w:numPr>
        <w:tabs>
          <w:tab w:val="left" w:pos="1134"/>
        </w:tabs>
        <w:spacing w:after="0" w:line="240" w:lineRule="auto"/>
        <w:ind w:left="0" w:firstLine="567"/>
        <w:rPr>
          <w:color w:val="000000" w:themeColor="text1"/>
        </w:rPr>
      </w:pPr>
      <w:r w:rsidRPr="00E61D24">
        <w:rPr>
          <w:color w:val="000000" w:themeColor="text1"/>
        </w:rPr>
        <w:t xml:space="preserve">LIMS įrangos </w:t>
      </w:r>
      <w:r w:rsidR="008A4A81" w:rsidRPr="00E61D24">
        <w:rPr>
          <w:color w:val="000000" w:themeColor="text1"/>
        </w:rPr>
        <w:t>naudotojų sąsajos, pranešimai turi būti pateikiama lietuvių ir anglų kalbomis.</w:t>
      </w:r>
    </w:p>
    <w:p w14:paraId="532FA4E1" w14:textId="77777777"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Privalomi laukai duomenų įvedimo formoje turi būti išskiriami vizualiai.</w:t>
      </w:r>
    </w:p>
    <w:p w14:paraId="65D52D98" w14:textId="0C129396" w:rsidR="008A4A81" w:rsidRPr="00E61D24" w:rsidRDefault="00975D6A"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LIMS įrangos </w:t>
      </w:r>
      <w:r w:rsidR="008A4A81" w:rsidRPr="00E61D24">
        <w:rPr>
          <w:color w:val="000000" w:themeColor="text1"/>
        </w:rPr>
        <w:t>naudotojai</w:t>
      </w:r>
      <w:r w:rsidR="27ADA539" w:rsidRPr="00E61D24">
        <w:rPr>
          <w:color w:val="000000" w:themeColor="text1"/>
        </w:rPr>
        <w:t xml:space="preserve"> </w:t>
      </w:r>
      <w:r w:rsidR="008A4A81" w:rsidRPr="00E61D24">
        <w:rPr>
          <w:color w:val="000000" w:themeColor="text1"/>
        </w:rPr>
        <w:t>turi galėti pildyti įvedamų laukų duomenis, pasirinkę reikšmes iš</w:t>
      </w:r>
      <w:r w:rsidRPr="00E61D24">
        <w:rPr>
          <w:color w:val="000000" w:themeColor="text1"/>
        </w:rPr>
        <w:t xml:space="preserve"> LIMS įrangos</w:t>
      </w:r>
      <w:r w:rsidR="008A4A81" w:rsidRPr="00E61D24">
        <w:rPr>
          <w:color w:val="000000" w:themeColor="text1"/>
        </w:rPr>
        <w:t xml:space="preserve"> sudarytų sąrašų ir klasifikatorių. </w:t>
      </w:r>
    </w:p>
    <w:p w14:paraId="3E43029A" w14:textId="2ACC647A"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Esant poreikiui, </w:t>
      </w:r>
      <w:r w:rsidR="00535F57" w:rsidRPr="00E61D24">
        <w:rPr>
          <w:color w:val="000000" w:themeColor="text1"/>
        </w:rPr>
        <w:t>Pirkėjas</w:t>
      </w:r>
      <w:r w:rsidR="5698525C" w:rsidRPr="00E61D24">
        <w:rPr>
          <w:color w:val="000000" w:themeColor="text1"/>
        </w:rPr>
        <w:t xml:space="preserve"> (naudotojas su specialiomis privilegijomis, pvz. Administratorius)</w:t>
      </w:r>
      <w:r w:rsidR="00535F57" w:rsidRPr="00E61D24">
        <w:rPr>
          <w:color w:val="000000" w:themeColor="text1"/>
        </w:rPr>
        <w:t xml:space="preserve"> </w:t>
      </w:r>
      <w:r w:rsidRPr="00E61D24">
        <w:rPr>
          <w:color w:val="000000" w:themeColor="text1"/>
        </w:rPr>
        <w:t xml:space="preserve">turi </w:t>
      </w:r>
      <w:r w:rsidR="00E5461C" w:rsidRPr="00E61D24">
        <w:rPr>
          <w:color w:val="000000" w:themeColor="text1"/>
        </w:rPr>
        <w:t xml:space="preserve">galėti </w:t>
      </w:r>
      <w:r w:rsidRPr="00E61D24">
        <w:rPr>
          <w:color w:val="000000" w:themeColor="text1"/>
        </w:rPr>
        <w:t>sukurti nauj</w:t>
      </w:r>
      <w:r w:rsidR="00E5461C" w:rsidRPr="00E61D24">
        <w:rPr>
          <w:color w:val="000000" w:themeColor="text1"/>
        </w:rPr>
        <w:t>us</w:t>
      </w:r>
      <w:r w:rsidR="009D61E1" w:rsidRPr="00E61D24">
        <w:rPr>
          <w:color w:val="000000" w:themeColor="text1"/>
        </w:rPr>
        <w:t xml:space="preserve"> ir papildyti esamus</w:t>
      </w:r>
      <w:r w:rsidRPr="00E61D24">
        <w:rPr>
          <w:color w:val="000000" w:themeColor="text1"/>
        </w:rPr>
        <w:t xml:space="preserve"> </w:t>
      </w:r>
      <w:r w:rsidR="00E5461C" w:rsidRPr="00E61D24">
        <w:rPr>
          <w:color w:val="000000" w:themeColor="text1"/>
        </w:rPr>
        <w:t>klasifikatorius</w:t>
      </w:r>
      <w:r w:rsidRPr="00E61D24">
        <w:rPr>
          <w:color w:val="000000" w:themeColor="text1"/>
        </w:rPr>
        <w:t>.</w:t>
      </w:r>
      <w:r w:rsidR="00470C42" w:rsidRPr="00E61D24">
        <w:t xml:space="preserve"> </w:t>
      </w:r>
      <w:r w:rsidR="00470C42" w:rsidRPr="00E61D24">
        <w:rPr>
          <w:color w:val="000000" w:themeColor="text1"/>
        </w:rPr>
        <w:t>Klasifikatorių keitimas turi būti įrašomas (loguojamas) kartu su data, keitimo priežastimi ir naudotojo ID.</w:t>
      </w:r>
    </w:p>
    <w:p w14:paraId="2BC79461" w14:textId="5C9AE257" w:rsidR="008A4A81" w:rsidRPr="00E61D24" w:rsidRDefault="007230E4"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LIMS įrang</w:t>
      </w:r>
      <w:r w:rsidR="656D6481" w:rsidRPr="00E61D24">
        <w:rPr>
          <w:color w:val="000000" w:themeColor="text1"/>
        </w:rPr>
        <w:t>os</w:t>
      </w:r>
      <w:r w:rsidRPr="00E61D24">
        <w:rPr>
          <w:color w:val="000000" w:themeColor="text1"/>
        </w:rPr>
        <w:t xml:space="preserve"> </w:t>
      </w:r>
      <w:r w:rsidR="59C9E6CF" w:rsidRPr="00E61D24">
        <w:rPr>
          <w:color w:val="000000" w:themeColor="text1"/>
        </w:rPr>
        <w:t xml:space="preserve">naudotojo sąsaja </w:t>
      </w:r>
      <w:r w:rsidR="008A4A81" w:rsidRPr="00E61D24">
        <w:rPr>
          <w:color w:val="000000" w:themeColor="text1"/>
        </w:rPr>
        <w:t xml:space="preserve">turi būti </w:t>
      </w:r>
      <w:r w:rsidR="005250D9" w:rsidRPr="00E61D24">
        <w:rPr>
          <w:color w:val="000000" w:themeColor="text1"/>
        </w:rPr>
        <w:t>pateikta lietuvių</w:t>
      </w:r>
      <w:r w:rsidR="0050335A" w:rsidRPr="00E61D24">
        <w:rPr>
          <w:color w:val="000000" w:themeColor="text1"/>
        </w:rPr>
        <w:t xml:space="preserve"> ir anglų </w:t>
      </w:r>
      <w:r w:rsidR="008A4A81" w:rsidRPr="00E61D24">
        <w:rPr>
          <w:color w:val="000000" w:themeColor="text1"/>
        </w:rPr>
        <w:t>kalbomis.</w:t>
      </w:r>
    </w:p>
    <w:p w14:paraId="22941D30" w14:textId="50EB82B1" w:rsidR="008A4A81" w:rsidRPr="00E61D24" w:rsidRDefault="007230E4"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LIMS įranga </w:t>
      </w:r>
      <w:r w:rsidR="008A4A81" w:rsidRPr="00E61D24">
        <w:rPr>
          <w:color w:val="000000" w:themeColor="text1"/>
        </w:rPr>
        <w:t>turi būti pritaikyta neįgaliesiems, pagal</w:t>
      </w:r>
      <w:r w:rsidR="008A4A81" w:rsidRPr="00E61D24">
        <w:t xml:space="preserve"> </w:t>
      </w:r>
      <w:r w:rsidR="008A4A81" w:rsidRPr="00E61D24">
        <w:rPr>
          <w:color w:val="000000" w:themeColor="text1"/>
        </w:rPr>
        <w:t>Informacinės visuomenės plėtros komiteto prie Susisiekimo ministerijos direktoriaus 2013 m. gegužės 23 d. įsakymas Nr. T-72 „Dėl informacinės visuomenės plėtros komiteto prie Lietuvos Respublikos vyriausybės direktoriaus 2004 m. kovo 31 d. įsakymo Nr. T-40 „Dėl neįgaliesiems pritaikytų interneto tinklalapių kūrimo, testavimo ir įvertinimo metodinių rekomendacijų patvirtinimo“ pakeitimo“ nustatytus reikalavimus, turi būti pasiektas AA pasiekiamumo lygis pagal WCAG 2.1 klasifikaciją.</w:t>
      </w:r>
    </w:p>
    <w:p w14:paraId="27308D03" w14:textId="76524B8F" w:rsidR="008A4A81" w:rsidRPr="00E61D24" w:rsidRDefault="007230E4" w:rsidP="008A4A81">
      <w:pPr>
        <w:pStyle w:val="ListParagraph"/>
        <w:numPr>
          <w:ilvl w:val="2"/>
          <w:numId w:val="30"/>
        </w:numPr>
        <w:spacing w:after="0" w:line="240" w:lineRule="auto"/>
        <w:ind w:left="0" w:firstLine="567"/>
        <w:jc w:val="both"/>
        <w:rPr>
          <w:color w:val="000000" w:themeColor="text1"/>
        </w:rPr>
      </w:pPr>
      <w:r w:rsidRPr="00E61D24">
        <w:rPr>
          <w:color w:val="000000" w:themeColor="text1"/>
        </w:rPr>
        <w:t>LIMS įrang</w:t>
      </w:r>
      <w:r w:rsidR="00BC7A37" w:rsidRPr="00E61D24">
        <w:rPr>
          <w:color w:val="000000" w:themeColor="text1"/>
        </w:rPr>
        <w:t>a</w:t>
      </w:r>
      <w:r w:rsidRPr="00E61D24">
        <w:rPr>
          <w:color w:val="000000" w:themeColor="text1"/>
        </w:rPr>
        <w:t xml:space="preserve"> </w:t>
      </w:r>
      <w:r w:rsidR="008A4A81" w:rsidRPr="00E61D24">
        <w:rPr>
          <w:color w:val="000000" w:themeColor="text1"/>
        </w:rPr>
        <w:t>turi atitikti Lietuvos Respublikos kibernetinio saugumo įstatyme, Lietuvos Respublikos valstybės informacinių išteklių valdymo įstatyme, Lietuvos Respublikos krašto apsaugos ministro 2020 m. gruodžio 4 d. įsakyme Nr. V-941 "Dėl Informacinių technologijų saugos atitikties vertinimo metodikos patvirtinimo", Lietuvos Respublikos asmens duomenų teisinės apsaugos įstatyme, Valstybės informacinių sistemų gyvavimo ciklo valdymo metodikoje, Valstybės informacinių sistemų steigimo, kūrimo, modernizavimo ir likvidavimo tvarkos apraše, Organizacinių ir techninių kibernetinio saugumo reikalavimų, taikomų kibernetinio saugumo subjektams, apraše nustatytus reikalavimus.</w:t>
      </w:r>
    </w:p>
    <w:p w14:paraId="0C9E6603" w14:textId="5F0FFD3C" w:rsidR="008A4A81" w:rsidRPr="00E61D24" w:rsidRDefault="007230E4"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LIMS įrangos </w:t>
      </w:r>
      <w:r w:rsidR="008A4A81" w:rsidRPr="00E61D24">
        <w:rPr>
          <w:color w:val="000000" w:themeColor="text1"/>
        </w:rPr>
        <w:t>grafin</w:t>
      </w:r>
      <w:r w:rsidRPr="00E61D24">
        <w:rPr>
          <w:color w:val="000000" w:themeColor="text1"/>
        </w:rPr>
        <w:t>is</w:t>
      </w:r>
      <w:r w:rsidR="008A4A81" w:rsidRPr="00E61D24">
        <w:rPr>
          <w:color w:val="000000" w:themeColor="text1"/>
        </w:rPr>
        <w:t xml:space="preserve"> dizain</w:t>
      </w:r>
      <w:r w:rsidRPr="00E61D24">
        <w:rPr>
          <w:color w:val="000000" w:themeColor="text1"/>
        </w:rPr>
        <w:t>as</w:t>
      </w:r>
      <w:r w:rsidR="00535F57" w:rsidRPr="00E61D24">
        <w:rPr>
          <w:color w:val="000000" w:themeColor="text1"/>
        </w:rPr>
        <w:t xml:space="preserve"> </w:t>
      </w:r>
      <w:r w:rsidR="008A4A81" w:rsidRPr="00E61D24">
        <w:rPr>
          <w:color w:val="000000" w:themeColor="text1"/>
        </w:rPr>
        <w:t xml:space="preserve">turi būti </w:t>
      </w:r>
      <w:r w:rsidRPr="00E61D24">
        <w:rPr>
          <w:color w:val="000000" w:themeColor="text1"/>
        </w:rPr>
        <w:t xml:space="preserve">sukurtas </w:t>
      </w:r>
      <w:r w:rsidR="008A4A81" w:rsidRPr="00E61D24">
        <w:rPr>
          <w:color w:val="000000" w:themeColor="text1"/>
        </w:rPr>
        <w:t>vadovaujantis metodika ir gerąją praktika: Kuriamų viešųjų ir administracinių elektroninių paslaugų tinkamumo naudotojams užtikrinimo priemonių metodinėmis rekomendacijomis, patvirtintomis Informacinės visuomenės plėtros komiteto prie Susisiekimo ministerijos direktoriaus 2014 m. gegužės 5 d. įsakymu Nr. T-65, Informacinės visuomenės plėtros komiteto skelbiamais metodiniais dokumentais: „E. paslaugų tinkamumo naudotojams metodika“ ir „Tinkamumo problemų sprendimo gairės“; LST EN ISO 9241 serijos standartais: „Žmogaus ir sistemos sąveikos ergonomika. 110 dalis. Dialogo principai(LST EN ISO 9241-110:2020)“; „Žmogaus ir sistemos sąveikos ergonomika. 210 dalis. į žmogų orientuotas sąveikiųjų sistemų projektavimas (LST EN ISO  9241-210:2019)“</w:t>
      </w:r>
      <w:r w:rsidR="0050335A" w:rsidRPr="00E61D24">
        <w:rPr>
          <w:color w:val="000000" w:themeColor="text1"/>
        </w:rPr>
        <w:t xml:space="preserve"> arba lygiaverčiais</w:t>
      </w:r>
      <w:r w:rsidR="008A4A81" w:rsidRPr="00E61D24">
        <w:rPr>
          <w:color w:val="000000" w:themeColor="text1"/>
        </w:rPr>
        <w:t>.</w:t>
      </w:r>
    </w:p>
    <w:p w14:paraId="33BC443A" w14:textId="58BECBD1" w:rsidR="008A4A81" w:rsidRPr="00E61D24" w:rsidRDefault="0050335A"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T</w:t>
      </w:r>
      <w:r w:rsidR="008A4A81" w:rsidRPr="00E61D24">
        <w:rPr>
          <w:color w:val="000000" w:themeColor="text1"/>
        </w:rPr>
        <w:t xml:space="preserve">iekėjas turi </w:t>
      </w:r>
      <w:r w:rsidRPr="00E61D24">
        <w:rPr>
          <w:color w:val="000000" w:themeColor="text1"/>
        </w:rPr>
        <w:t>pa</w:t>
      </w:r>
      <w:r w:rsidR="008A4A81" w:rsidRPr="00E61D24">
        <w:rPr>
          <w:color w:val="000000" w:themeColor="text1"/>
        </w:rPr>
        <w:t xml:space="preserve">rengti ir su </w:t>
      </w:r>
      <w:r w:rsidR="005E1B0C" w:rsidRPr="00E61D24">
        <w:rPr>
          <w:color w:val="000000" w:themeColor="text1"/>
        </w:rPr>
        <w:t>Pirkėju</w:t>
      </w:r>
      <w:r w:rsidR="008A4A81" w:rsidRPr="00E61D24">
        <w:rPr>
          <w:color w:val="000000" w:themeColor="text1"/>
        </w:rPr>
        <w:t xml:space="preserve"> suderinti </w:t>
      </w:r>
      <w:r w:rsidR="007230E4" w:rsidRPr="00E61D24">
        <w:rPr>
          <w:color w:val="000000" w:themeColor="text1"/>
        </w:rPr>
        <w:t>LIMS įrangos</w:t>
      </w:r>
      <w:r w:rsidR="00FE39BA" w:rsidRPr="00E61D24">
        <w:rPr>
          <w:color w:val="000000" w:themeColor="text1"/>
        </w:rPr>
        <w:t xml:space="preserve"> </w:t>
      </w:r>
      <w:r w:rsidR="008A4A81" w:rsidRPr="00E61D24">
        <w:rPr>
          <w:color w:val="000000" w:themeColor="text1"/>
        </w:rPr>
        <w:t xml:space="preserve">naudotojų </w:t>
      </w:r>
      <w:r w:rsidR="00834F02" w:rsidRPr="00E61D24">
        <w:rPr>
          <w:color w:val="000000" w:themeColor="text1"/>
        </w:rPr>
        <w:t>vadovą</w:t>
      </w:r>
      <w:r w:rsidR="00C36222" w:rsidRPr="00E61D24">
        <w:rPr>
          <w:color w:val="000000" w:themeColor="text1"/>
        </w:rPr>
        <w:t>/instrukciją</w:t>
      </w:r>
      <w:r w:rsidR="00834F02" w:rsidRPr="00E61D24">
        <w:rPr>
          <w:color w:val="000000" w:themeColor="text1"/>
        </w:rPr>
        <w:t xml:space="preserve"> lietuvių ir anglų kalbomis</w:t>
      </w:r>
      <w:r w:rsidR="008A4A81" w:rsidRPr="00E61D24">
        <w:rPr>
          <w:color w:val="000000" w:themeColor="text1"/>
        </w:rPr>
        <w:t>.</w:t>
      </w:r>
    </w:p>
    <w:p w14:paraId="00B285F8" w14:textId="10E0FA1A" w:rsidR="00834F02" w:rsidRPr="00E61D24" w:rsidRDefault="0050335A" w:rsidP="00834F02">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T</w:t>
      </w:r>
      <w:r w:rsidR="00834F02" w:rsidRPr="00E61D24">
        <w:rPr>
          <w:color w:val="000000" w:themeColor="text1"/>
        </w:rPr>
        <w:t xml:space="preserve">iekėjas turi </w:t>
      </w:r>
      <w:r w:rsidRPr="00E61D24">
        <w:rPr>
          <w:color w:val="000000" w:themeColor="text1"/>
        </w:rPr>
        <w:t>pa</w:t>
      </w:r>
      <w:r w:rsidR="00834F02" w:rsidRPr="00E61D24">
        <w:rPr>
          <w:color w:val="000000" w:themeColor="text1"/>
        </w:rPr>
        <w:t xml:space="preserve">rengti ir su </w:t>
      </w:r>
      <w:r w:rsidR="005E1B0C" w:rsidRPr="00E61D24">
        <w:rPr>
          <w:color w:val="000000" w:themeColor="text1"/>
        </w:rPr>
        <w:t>Pirkėju</w:t>
      </w:r>
      <w:r w:rsidR="00834F02" w:rsidRPr="00E61D24">
        <w:rPr>
          <w:color w:val="000000" w:themeColor="text1"/>
        </w:rPr>
        <w:t xml:space="preserve"> suderinti LIMS įrangos administratoriaus vadovą lietuvių ir/ar anglų kalbomis.</w:t>
      </w:r>
    </w:p>
    <w:p w14:paraId="58923551" w14:textId="657DA6B6" w:rsidR="008A4A81" w:rsidRPr="00E61D24" w:rsidRDefault="0050335A"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T</w:t>
      </w:r>
      <w:r w:rsidR="4AE40ED0" w:rsidRPr="00E61D24">
        <w:rPr>
          <w:color w:val="000000" w:themeColor="text1"/>
        </w:rPr>
        <w:t>iekėjas turės</w:t>
      </w:r>
      <w:r w:rsidR="00F40BBD" w:rsidRPr="00E61D24">
        <w:rPr>
          <w:color w:val="000000" w:themeColor="text1"/>
        </w:rPr>
        <w:t xml:space="preserve"> pravesti </w:t>
      </w:r>
      <w:r w:rsidR="4AE40ED0" w:rsidRPr="00E61D24">
        <w:rPr>
          <w:color w:val="000000" w:themeColor="text1"/>
        </w:rPr>
        <w:t xml:space="preserve">su </w:t>
      </w:r>
      <w:r w:rsidR="00D4C93C" w:rsidRPr="00E61D24">
        <w:rPr>
          <w:color w:val="000000" w:themeColor="text1"/>
        </w:rPr>
        <w:t>Pirkėju</w:t>
      </w:r>
      <w:r w:rsidR="4AE40ED0" w:rsidRPr="00E61D24">
        <w:rPr>
          <w:color w:val="000000" w:themeColor="text1"/>
        </w:rPr>
        <w:t xml:space="preserve"> suderintus funkcionalumų mokymus</w:t>
      </w:r>
      <w:r w:rsidR="0269A0CC" w:rsidRPr="00E61D24">
        <w:rPr>
          <w:color w:val="000000" w:themeColor="text1"/>
        </w:rPr>
        <w:t xml:space="preserve"> lietuvių kalba</w:t>
      </w:r>
      <w:r w:rsidR="4AE40ED0" w:rsidRPr="00E61D24">
        <w:rPr>
          <w:color w:val="000000" w:themeColor="text1"/>
        </w:rPr>
        <w:t xml:space="preserve">, kurie </w:t>
      </w:r>
      <w:r w:rsidRPr="00E61D24">
        <w:rPr>
          <w:color w:val="000000" w:themeColor="text1"/>
        </w:rPr>
        <w:t xml:space="preserve">bus </w:t>
      </w:r>
      <w:r w:rsidR="4AE40ED0" w:rsidRPr="00E61D24">
        <w:rPr>
          <w:color w:val="000000" w:themeColor="text1"/>
        </w:rPr>
        <w:t xml:space="preserve">įrašomi ir pateikiami </w:t>
      </w:r>
      <w:r w:rsidR="00D4C93C" w:rsidRPr="00E61D24">
        <w:rPr>
          <w:color w:val="000000" w:themeColor="text1"/>
        </w:rPr>
        <w:t>Pirkėju</w:t>
      </w:r>
      <w:r w:rsidR="4AE40ED0" w:rsidRPr="00E61D24">
        <w:rPr>
          <w:color w:val="000000" w:themeColor="text1"/>
        </w:rPr>
        <w:t xml:space="preserve">i. Mokymų įrašai tampa </w:t>
      </w:r>
      <w:r w:rsidR="0008456A" w:rsidRPr="00E61D24">
        <w:rPr>
          <w:color w:val="000000" w:themeColor="text1"/>
        </w:rPr>
        <w:t>Pirkėjo</w:t>
      </w:r>
      <w:r w:rsidR="00A236C1" w:rsidRPr="00E61D24">
        <w:rPr>
          <w:color w:val="000000" w:themeColor="text1"/>
        </w:rPr>
        <w:t xml:space="preserve"> </w:t>
      </w:r>
      <w:r w:rsidR="4AE40ED0" w:rsidRPr="00E61D24">
        <w:rPr>
          <w:color w:val="000000" w:themeColor="text1"/>
        </w:rPr>
        <w:t>nuosavybe.</w:t>
      </w:r>
    </w:p>
    <w:p w14:paraId="7C1452DE" w14:textId="43723663" w:rsidR="008A4A81" w:rsidRPr="00E61D24" w:rsidRDefault="4AE40ED0"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 </w:t>
      </w:r>
      <w:r w:rsidR="00127992" w:rsidRPr="00E61D24">
        <w:rPr>
          <w:color w:val="000000" w:themeColor="text1"/>
        </w:rPr>
        <w:t>Tiekėjas</w:t>
      </w:r>
      <w:r w:rsidRPr="00E61D24">
        <w:rPr>
          <w:color w:val="000000" w:themeColor="text1"/>
        </w:rPr>
        <w:t xml:space="preserve"> </w:t>
      </w:r>
      <w:r w:rsidR="00127992" w:rsidRPr="00E61D24">
        <w:rPr>
          <w:color w:val="000000" w:themeColor="text1"/>
        </w:rPr>
        <w:t xml:space="preserve">kartu su įranga </w:t>
      </w:r>
      <w:r w:rsidRPr="00E61D24">
        <w:rPr>
          <w:color w:val="000000" w:themeColor="text1"/>
        </w:rPr>
        <w:t xml:space="preserve">turi </w:t>
      </w:r>
      <w:r w:rsidR="00127992" w:rsidRPr="00E61D24">
        <w:rPr>
          <w:color w:val="000000" w:themeColor="text1"/>
        </w:rPr>
        <w:t xml:space="preserve">pateikti </w:t>
      </w:r>
      <w:r w:rsidRPr="00E61D24">
        <w:rPr>
          <w:color w:val="000000" w:themeColor="text1"/>
        </w:rPr>
        <w:t>neterminuota</w:t>
      </w:r>
      <w:r w:rsidR="00127992" w:rsidRPr="00E61D24">
        <w:rPr>
          <w:color w:val="000000" w:themeColor="text1"/>
        </w:rPr>
        <w:t>s</w:t>
      </w:r>
      <w:r w:rsidRPr="00E61D24">
        <w:rPr>
          <w:color w:val="000000" w:themeColor="text1"/>
        </w:rPr>
        <w:t xml:space="preserve"> laike </w:t>
      </w:r>
      <w:r w:rsidR="00127992" w:rsidRPr="00E61D24">
        <w:rPr>
          <w:color w:val="000000" w:themeColor="text1"/>
        </w:rPr>
        <w:t xml:space="preserve">licencijas </w:t>
      </w:r>
      <w:r w:rsidRPr="00E61D24">
        <w:rPr>
          <w:color w:val="000000" w:themeColor="text1"/>
        </w:rPr>
        <w:t xml:space="preserve">(perpetual). Licencijos turi būti užregistruotos </w:t>
      </w:r>
      <w:r w:rsidR="009302D1" w:rsidRPr="00E61D24">
        <w:rPr>
          <w:color w:val="000000" w:themeColor="text1"/>
        </w:rPr>
        <w:t xml:space="preserve">Pirkėjo </w:t>
      </w:r>
      <w:r w:rsidRPr="00E61D24">
        <w:rPr>
          <w:color w:val="000000" w:themeColor="text1"/>
        </w:rPr>
        <w:t xml:space="preserve">vardu. </w:t>
      </w:r>
      <w:r w:rsidR="00FB6091" w:rsidRPr="00E61D24">
        <w:rPr>
          <w:color w:val="000000" w:themeColor="text1"/>
        </w:rPr>
        <w:t>Visų</w:t>
      </w:r>
      <w:r w:rsidR="005113A5" w:rsidRPr="00E61D24">
        <w:rPr>
          <w:color w:val="000000" w:themeColor="text1"/>
        </w:rPr>
        <w:t xml:space="preserve"> reikalingų sistemos veikimui licencijų kaina turi būti įskaičiuota į teikiamo pasiūlymo kainą. Licencijos </w:t>
      </w:r>
      <w:r w:rsidR="00B44A32" w:rsidRPr="00E61D24">
        <w:rPr>
          <w:color w:val="000000" w:themeColor="text1"/>
        </w:rPr>
        <w:t xml:space="preserve">negali apriboti </w:t>
      </w:r>
      <w:r w:rsidR="005113A5" w:rsidRPr="00E61D24">
        <w:rPr>
          <w:color w:val="000000" w:themeColor="text1"/>
        </w:rPr>
        <w:t xml:space="preserve">sistemos funkcionalumo, nurodyto 3.3.1 </w:t>
      </w:r>
      <w:r w:rsidR="002A0BC7" w:rsidRPr="00E61D24">
        <w:rPr>
          <w:color w:val="000000" w:themeColor="text1"/>
        </w:rPr>
        <w:t>papuktyje</w:t>
      </w:r>
      <w:r w:rsidR="005113A5" w:rsidRPr="00E61D24">
        <w:rPr>
          <w:color w:val="000000" w:themeColor="text1"/>
        </w:rPr>
        <w:t>.</w:t>
      </w:r>
    </w:p>
    <w:p w14:paraId="26785679" w14:textId="2FBF31F6" w:rsidR="005F60BD" w:rsidRPr="00E61D24" w:rsidRDefault="005F60BD"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LIMS turi turėti veiklos žurnalus (angl. audit logs), fiksuojančius naudotojų veiksmus, klaidas, ir svarbiausius įvykius.</w:t>
      </w:r>
    </w:p>
    <w:p w14:paraId="689EBF35" w14:textId="61DB4264" w:rsidR="00B16ED0" w:rsidRPr="00E61D24" w:rsidRDefault="00B16ED0"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LIMS įranga</w:t>
      </w:r>
      <w:r w:rsidR="00DB6C0E" w:rsidRPr="00E61D24">
        <w:rPr>
          <w:color w:val="000000" w:themeColor="text1"/>
        </w:rPr>
        <w:t xml:space="preserve"> turi </w:t>
      </w:r>
      <w:r w:rsidR="004341AC" w:rsidRPr="00E61D24">
        <w:rPr>
          <w:color w:val="000000" w:themeColor="text1"/>
        </w:rPr>
        <w:t>turi tenkinti standarte LST EN ISO/IEC 17025 nurodytus reikalavimus duomenų kontrolei ir informacijos valdymui.</w:t>
      </w:r>
      <w:r w:rsidR="00DB6C0E" w:rsidRPr="00E61D24">
        <w:rPr>
          <w:color w:val="000000" w:themeColor="text1"/>
        </w:rPr>
        <w:t xml:space="preserve"> </w:t>
      </w:r>
    </w:p>
    <w:p w14:paraId="7C01BF72" w14:textId="460EA8F7" w:rsidR="00A06DA3" w:rsidRPr="00E61D24" w:rsidRDefault="008B1AAF" w:rsidP="008A4A81">
      <w:pPr>
        <w:numPr>
          <w:ilvl w:val="1"/>
          <w:numId w:val="30"/>
        </w:numPr>
        <w:tabs>
          <w:tab w:val="left" w:pos="1134"/>
        </w:tabs>
        <w:spacing w:after="0" w:line="240" w:lineRule="auto"/>
        <w:ind w:left="0" w:firstLine="567"/>
        <w:jc w:val="both"/>
        <w:rPr>
          <w:b/>
          <w:bCs/>
        </w:rPr>
      </w:pPr>
      <w:r w:rsidRPr="00E61D24">
        <w:rPr>
          <w:b/>
          <w:bCs/>
        </w:rPr>
        <w:t>Papildomi bendrieji LIMS įrangos reikalavimai</w:t>
      </w:r>
    </w:p>
    <w:p w14:paraId="5599D348" w14:textId="3FFD0B75" w:rsidR="008B1AAF" w:rsidRPr="00E61D24" w:rsidRDefault="00EE2AE2" w:rsidP="00C360CD">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Datos atvaizdavimas turi būti realizuotas Lietuvoje aktualiu formatu MMMM-MM-DD.</w:t>
      </w:r>
    </w:p>
    <w:p w14:paraId="0EF81234" w14:textId="402E3F67" w:rsidR="00A27F2D" w:rsidRPr="00E61D24" w:rsidRDefault="4E90F706" w:rsidP="00A27F2D">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LIMS įrangos naudotojai apie prašymų, teikiamų duomenų tvarkymo būsenos pasikeitimus</w:t>
      </w:r>
      <w:r w:rsidR="003121D5" w:rsidRPr="00E61D24">
        <w:rPr>
          <w:color w:val="000000" w:themeColor="text1"/>
        </w:rPr>
        <w:t xml:space="preserve">, suplanuotus </w:t>
      </w:r>
      <w:r w:rsidR="00202F70" w:rsidRPr="00E61D24">
        <w:rPr>
          <w:color w:val="000000" w:themeColor="text1"/>
        </w:rPr>
        <w:t>numatytus veiksmus</w:t>
      </w:r>
      <w:r w:rsidR="003121D5" w:rsidRPr="00E61D24">
        <w:rPr>
          <w:color w:val="000000" w:themeColor="text1"/>
        </w:rPr>
        <w:t xml:space="preserve">, </w:t>
      </w:r>
      <w:r w:rsidRPr="00E61D24">
        <w:rPr>
          <w:color w:val="000000" w:themeColor="text1"/>
        </w:rPr>
        <w:t xml:space="preserve"> turi būti informuojami elektroniniu paštu.  </w:t>
      </w:r>
    </w:p>
    <w:p w14:paraId="656114A6" w14:textId="641847AF" w:rsidR="00A27F2D" w:rsidRPr="00E61D24" w:rsidRDefault="4E90F706" w:rsidP="00C360CD">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Esant poreikiui galimybė </w:t>
      </w:r>
      <w:r w:rsidR="00127992" w:rsidRPr="00E61D24">
        <w:rPr>
          <w:color w:val="000000" w:themeColor="text1"/>
        </w:rPr>
        <w:t>perkelti</w:t>
      </w:r>
      <w:r w:rsidR="004341AC" w:rsidRPr="00E61D24">
        <w:rPr>
          <w:color w:val="000000" w:themeColor="text1"/>
        </w:rPr>
        <w:t xml:space="preserve"> </w:t>
      </w:r>
      <w:r w:rsidRPr="00E61D24">
        <w:rPr>
          <w:color w:val="000000" w:themeColor="text1"/>
        </w:rPr>
        <w:t>klasifikatorius.</w:t>
      </w:r>
    </w:p>
    <w:p w14:paraId="72116445" w14:textId="1AEC22AB" w:rsidR="008A4A81" w:rsidRPr="00E61D24" w:rsidRDefault="008A4A81" w:rsidP="008A4A81">
      <w:pPr>
        <w:numPr>
          <w:ilvl w:val="1"/>
          <w:numId w:val="30"/>
        </w:numPr>
        <w:tabs>
          <w:tab w:val="left" w:pos="1134"/>
        </w:tabs>
        <w:spacing w:after="0" w:line="240" w:lineRule="auto"/>
        <w:ind w:left="0" w:firstLine="567"/>
        <w:jc w:val="both"/>
        <w:rPr>
          <w:b/>
          <w:bCs/>
        </w:rPr>
      </w:pPr>
      <w:r w:rsidRPr="00E61D24">
        <w:rPr>
          <w:b/>
          <w:bCs/>
        </w:rPr>
        <w:t xml:space="preserve">Specialieji </w:t>
      </w:r>
      <w:r w:rsidR="00540BA1" w:rsidRPr="00E61D24">
        <w:rPr>
          <w:b/>
          <w:bCs/>
        </w:rPr>
        <w:t xml:space="preserve">LIMS įrangos </w:t>
      </w:r>
      <w:r w:rsidR="00334796" w:rsidRPr="00E61D24">
        <w:rPr>
          <w:b/>
          <w:bCs/>
        </w:rPr>
        <w:t>funkciniai reikalavimai</w:t>
      </w:r>
      <w:r w:rsidRPr="00E61D24">
        <w:rPr>
          <w:b/>
          <w:bCs/>
        </w:rPr>
        <w:t>:</w:t>
      </w:r>
    </w:p>
    <w:p w14:paraId="7931B96E" w14:textId="2D28C560" w:rsidR="008A4A81" w:rsidRPr="00E61D24" w:rsidRDefault="00866924" w:rsidP="008B1AAF">
      <w:pPr>
        <w:pStyle w:val="ListParagraph"/>
        <w:numPr>
          <w:ilvl w:val="2"/>
          <w:numId w:val="30"/>
        </w:numPr>
        <w:tabs>
          <w:tab w:val="left" w:pos="1134"/>
        </w:tabs>
        <w:spacing w:after="0" w:line="240" w:lineRule="auto"/>
        <w:ind w:left="0" w:firstLine="567"/>
        <w:jc w:val="both"/>
        <w:rPr>
          <w:color w:val="000000" w:themeColor="text1"/>
        </w:rPr>
      </w:pPr>
      <w:r w:rsidRPr="2DC3ED8E">
        <w:rPr>
          <w:color w:val="000000" w:themeColor="text1"/>
        </w:rPr>
        <w:lastRenderedPageBreak/>
        <w:t xml:space="preserve">būtinosios </w:t>
      </w:r>
      <w:r w:rsidR="004E7D4A" w:rsidRPr="2DC3ED8E">
        <w:rPr>
          <w:color w:val="000000" w:themeColor="text1"/>
        </w:rPr>
        <w:t xml:space="preserve">LIMS įrangos </w:t>
      </w:r>
      <w:r w:rsidRPr="2DC3ED8E">
        <w:rPr>
          <w:color w:val="000000" w:themeColor="text1"/>
        </w:rPr>
        <w:t xml:space="preserve">funkcijos ir </w:t>
      </w:r>
      <w:r w:rsidR="008A4A81" w:rsidRPr="2DC3ED8E">
        <w:rPr>
          <w:color w:val="000000" w:themeColor="text1"/>
        </w:rPr>
        <w:t xml:space="preserve">reikalavimai, </w:t>
      </w:r>
      <w:r w:rsidR="1126393A" w:rsidRPr="2DC3ED8E">
        <w:rPr>
          <w:color w:val="000000" w:themeColor="text1"/>
        </w:rPr>
        <w:t>nurodyti Lentelėje Nr. 1,</w:t>
      </w:r>
      <w:r w:rsidR="008A4A81" w:rsidRPr="2DC3ED8E">
        <w:rPr>
          <w:color w:val="000000" w:themeColor="text1"/>
        </w:rPr>
        <w:t xml:space="preserve"> </w:t>
      </w:r>
      <w:r w:rsidR="00531C3C" w:rsidRPr="2DC3ED8E">
        <w:rPr>
          <w:color w:val="000000" w:themeColor="text1"/>
        </w:rPr>
        <w:t xml:space="preserve">turi </w:t>
      </w:r>
      <w:r w:rsidR="008A4A81" w:rsidRPr="2DC3ED8E">
        <w:rPr>
          <w:color w:val="000000" w:themeColor="text1"/>
        </w:rPr>
        <w:t xml:space="preserve">būti </w:t>
      </w:r>
      <w:r w:rsidR="004D71B4" w:rsidRPr="2DC3ED8E">
        <w:rPr>
          <w:color w:val="000000" w:themeColor="text1"/>
        </w:rPr>
        <w:t xml:space="preserve">įdiegti </w:t>
      </w:r>
      <w:r w:rsidR="008A4A81" w:rsidRPr="2DC3ED8E">
        <w:rPr>
          <w:color w:val="000000" w:themeColor="text1"/>
        </w:rPr>
        <w:t xml:space="preserve">pilna apimtimi per </w:t>
      </w:r>
      <w:r w:rsidR="00F504BA" w:rsidRPr="2DC3ED8E">
        <w:rPr>
          <w:color w:val="000000" w:themeColor="text1"/>
        </w:rPr>
        <w:t>6</w:t>
      </w:r>
      <w:r w:rsidR="00251DA5" w:rsidRPr="2DC3ED8E">
        <w:rPr>
          <w:color w:val="000000" w:themeColor="text1"/>
        </w:rPr>
        <w:t xml:space="preserve"> (</w:t>
      </w:r>
      <w:r w:rsidR="00F504BA" w:rsidRPr="2DC3ED8E">
        <w:rPr>
          <w:color w:val="000000" w:themeColor="text1"/>
        </w:rPr>
        <w:t>šeši</w:t>
      </w:r>
      <w:r w:rsidR="00251DA5" w:rsidRPr="2DC3ED8E">
        <w:rPr>
          <w:color w:val="000000" w:themeColor="text1"/>
        </w:rPr>
        <w:t>) mėnesius nuo konkretaus užsakymo pateikimo dienos</w:t>
      </w:r>
      <w:r w:rsidR="00FD2AAA" w:rsidRPr="2DC3ED8E">
        <w:rPr>
          <w:color w:val="000000" w:themeColor="text1"/>
        </w:rPr>
        <w:t>.</w:t>
      </w:r>
      <w:r w:rsidR="008A4A81" w:rsidRPr="2DC3ED8E">
        <w:rPr>
          <w:color w:val="000000" w:themeColor="text1"/>
        </w:rPr>
        <w:t xml:space="preserve"> </w:t>
      </w:r>
      <w:r w:rsidR="00FD2AAA" w:rsidRPr="2DC3ED8E">
        <w:rPr>
          <w:color w:val="000000" w:themeColor="text1"/>
        </w:rPr>
        <w:t xml:space="preserve">Sutarties vykdymo metu, suderinus su Pirkėju, </w:t>
      </w:r>
      <w:r w:rsidR="005874AE" w:rsidRPr="2DC3ED8E">
        <w:rPr>
          <w:color w:val="000000" w:themeColor="text1"/>
        </w:rPr>
        <w:t>reikalavimai gali</w:t>
      </w:r>
      <w:r w:rsidR="008A4A81" w:rsidRPr="2DC3ED8E">
        <w:rPr>
          <w:color w:val="000000" w:themeColor="text1"/>
        </w:rPr>
        <w:t xml:space="preserve"> būti keičiami</w:t>
      </w:r>
      <w:r w:rsidR="772724FA" w:rsidRPr="2DC3ED8E">
        <w:rPr>
          <w:color w:val="000000" w:themeColor="text1"/>
        </w:rPr>
        <w:t xml:space="preserve"> į lygiavertės apimties funkcionalumą</w:t>
      </w:r>
      <w:r w:rsidR="008A4A81" w:rsidRPr="2DC3ED8E">
        <w:rPr>
          <w:color w:val="000000" w:themeColor="text1"/>
        </w:rPr>
        <w:t>:</w:t>
      </w:r>
    </w:p>
    <w:p w14:paraId="52CC5285" w14:textId="1EC36D2E" w:rsidR="00297799" w:rsidRPr="00E61D24" w:rsidRDefault="03402A01" w:rsidP="7094C5AD">
      <w:pPr>
        <w:pStyle w:val="ListParagraph"/>
        <w:tabs>
          <w:tab w:val="left" w:pos="1134"/>
        </w:tabs>
        <w:spacing w:after="0" w:line="240" w:lineRule="auto"/>
        <w:ind w:left="567"/>
        <w:jc w:val="both"/>
        <w:rPr>
          <w:b/>
          <w:bCs/>
          <w:color w:val="000000" w:themeColor="text1"/>
        </w:rPr>
      </w:pPr>
      <w:r w:rsidRPr="00E61D24">
        <w:rPr>
          <w:b/>
          <w:bCs/>
          <w:color w:val="000000" w:themeColor="text1"/>
        </w:rPr>
        <w:t>Lentelė Nr. 1</w:t>
      </w:r>
      <w:r w:rsidR="46BFB487" w:rsidRPr="00E61D24">
        <w:rPr>
          <w:b/>
          <w:bCs/>
          <w:color w:val="000000" w:themeColor="text1"/>
        </w:rPr>
        <w:t xml:space="preserve">. </w:t>
      </w:r>
      <w:r w:rsidR="00305B03" w:rsidRPr="00E61D24">
        <w:rPr>
          <w:b/>
          <w:bCs/>
          <w:color w:val="000000" w:themeColor="text1"/>
        </w:rPr>
        <w:t>Būtinosios</w:t>
      </w:r>
      <w:r w:rsidR="46BFB487" w:rsidRPr="00E61D24">
        <w:rPr>
          <w:b/>
          <w:bCs/>
          <w:color w:val="000000" w:themeColor="text1"/>
        </w:rPr>
        <w:t xml:space="preserve"> LIMS įrangos funkcijos</w:t>
      </w:r>
    </w:p>
    <w:tbl>
      <w:tblPr>
        <w:tblStyle w:val="TableGrid"/>
        <w:tblW w:w="9990" w:type="dxa"/>
        <w:tblInd w:w="-5" w:type="dxa"/>
        <w:tblLayout w:type="fixed"/>
        <w:tblLook w:val="04A0" w:firstRow="1" w:lastRow="0" w:firstColumn="1" w:lastColumn="0" w:noHBand="0" w:noVBand="1"/>
      </w:tblPr>
      <w:tblGrid>
        <w:gridCol w:w="1112"/>
        <w:gridCol w:w="1404"/>
        <w:gridCol w:w="7474"/>
      </w:tblGrid>
      <w:tr w:rsidR="005A3E8B" w:rsidRPr="00E61D24" w14:paraId="7AEA5D45" w14:textId="77777777" w:rsidTr="0FD1F58E">
        <w:trPr>
          <w:trHeight w:val="727"/>
        </w:trPr>
        <w:tc>
          <w:tcPr>
            <w:tcW w:w="1112" w:type="dxa"/>
            <w:vAlign w:val="center"/>
          </w:tcPr>
          <w:p w14:paraId="03A39EBC" w14:textId="68B2907B" w:rsidR="005A3E8B" w:rsidRPr="00E61D24" w:rsidRDefault="005A3E8B" w:rsidP="005612F2">
            <w:pPr>
              <w:pStyle w:val="ListParagraph"/>
              <w:tabs>
                <w:tab w:val="left" w:pos="1134"/>
              </w:tabs>
              <w:ind w:left="0"/>
              <w:rPr>
                <w:rFonts w:asciiTheme="minorHAnsi"/>
                <w:color w:val="000000" w:themeColor="text1"/>
                <w:sz w:val="21"/>
                <w:szCs w:val="21"/>
              </w:rPr>
            </w:pPr>
            <w:r w:rsidRPr="00E61D24">
              <w:rPr>
                <w:rFonts w:asciiTheme="minorHAnsi"/>
                <w:b/>
                <w:bCs/>
                <w:color w:val="000000" w:themeColor="text1"/>
                <w:sz w:val="21"/>
                <w:szCs w:val="21"/>
              </w:rPr>
              <w:t>Eil. Nr.</w:t>
            </w:r>
          </w:p>
        </w:tc>
        <w:tc>
          <w:tcPr>
            <w:tcW w:w="1404" w:type="dxa"/>
            <w:vAlign w:val="center"/>
          </w:tcPr>
          <w:p w14:paraId="370D49D2" w14:textId="5DF3616F" w:rsidR="005A3E8B" w:rsidRPr="00E61D24" w:rsidRDefault="005A3E8B" w:rsidP="00A835CA">
            <w:pPr>
              <w:pStyle w:val="ListParagraph"/>
              <w:tabs>
                <w:tab w:val="left" w:pos="1134"/>
              </w:tabs>
              <w:ind w:left="0"/>
              <w:jc w:val="center"/>
              <w:rPr>
                <w:rFonts w:asciiTheme="minorHAnsi"/>
                <w:color w:val="000000" w:themeColor="text1"/>
                <w:sz w:val="21"/>
                <w:szCs w:val="21"/>
              </w:rPr>
            </w:pPr>
            <w:r w:rsidRPr="00E61D24">
              <w:rPr>
                <w:rFonts w:asciiTheme="minorHAnsi"/>
                <w:b/>
                <w:bCs/>
                <w:color w:val="000000" w:themeColor="text1"/>
                <w:sz w:val="21"/>
                <w:szCs w:val="21"/>
              </w:rPr>
              <w:t>LIMS įrangos dalis</w:t>
            </w:r>
          </w:p>
        </w:tc>
        <w:tc>
          <w:tcPr>
            <w:tcW w:w="7474" w:type="dxa"/>
            <w:vAlign w:val="center"/>
          </w:tcPr>
          <w:p w14:paraId="13D5C79F" w14:textId="47FAB536" w:rsidR="005A3E8B" w:rsidRPr="00E61D24" w:rsidRDefault="005A3E8B" w:rsidP="60554DAC">
            <w:pPr>
              <w:pStyle w:val="ListParagraph"/>
              <w:tabs>
                <w:tab w:val="left" w:pos="1134"/>
              </w:tabs>
              <w:ind w:left="0"/>
              <w:jc w:val="center"/>
              <w:rPr>
                <w:rFonts w:asciiTheme="minorHAnsi"/>
                <w:color w:val="000000" w:themeColor="text1"/>
                <w:sz w:val="21"/>
                <w:szCs w:val="21"/>
              </w:rPr>
            </w:pPr>
            <w:r w:rsidRPr="00E61D24">
              <w:rPr>
                <w:rFonts w:asciiTheme="minorHAnsi"/>
                <w:b/>
                <w:bCs/>
                <w:color w:val="000000" w:themeColor="text1"/>
                <w:sz w:val="21"/>
                <w:szCs w:val="21"/>
              </w:rPr>
              <w:t>Reikalavimo aprašymas</w:t>
            </w:r>
          </w:p>
        </w:tc>
      </w:tr>
      <w:tr w:rsidR="005A3E8B" w:rsidRPr="00E61D24" w14:paraId="4009E7A9" w14:textId="77777777" w:rsidTr="0FD1F58E">
        <w:trPr>
          <w:trHeight w:val="727"/>
        </w:trPr>
        <w:tc>
          <w:tcPr>
            <w:tcW w:w="1112" w:type="dxa"/>
            <w:vAlign w:val="center"/>
          </w:tcPr>
          <w:p w14:paraId="0C091243" w14:textId="6708C83F" w:rsidR="005A3E8B" w:rsidRPr="00E61D24" w:rsidRDefault="005A3E8B" w:rsidP="00B30E46">
            <w:pPr>
              <w:pStyle w:val="ListParagraph"/>
              <w:tabs>
                <w:tab w:val="left" w:pos="1134"/>
              </w:tabs>
              <w:ind w:left="0"/>
              <w:jc w:val="center"/>
              <w:rPr>
                <w:rFonts w:asciiTheme="minorHAnsi"/>
                <w:color w:val="000000" w:themeColor="text1"/>
                <w:sz w:val="21"/>
                <w:szCs w:val="21"/>
                <w:lang w:val="en-US"/>
              </w:rPr>
            </w:pPr>
            <w:r w:rsidRPr="00E61D24">
              <w:rPr>
                <w:rFonts w:asciiTheme="minorHAnsi"/>
                <w:color w:val="000000" w:themeColor="text1"/>
                <w:sz w:val="21"/>
                <w:szCs w:val="21"/>
                <w:lang w:val="en-US"/>
              </w:rPr>
              <w:t>1</w:t>
            </w:r>
          </w:p>
        </w:tc>
        <w:tc>
          <w:tcPr>
            <w:tcW w:w="1404" w:type="dxa"/>
            <w:vAlign w:val="center"/>
          </w:tcPr>
          <w:p w14:paraId="530E40EC" w14:textId="26F377FB" w:rsidR="005A3E8B" w:rsidRPr="00E61D24" w:rsidRDefault="005A3E8B" w:rsidP="60554DAC">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Mėginių valdymas</w:t>
            </w:r>
          </w:p>
        </w:tc>
        <w:tc>
          <w:tcPr>
            <w:tcW w:w="7474" w:type="dxa"/>
            <w:vAlign w:val="center"/>
          </w:tcPr>
          <w:p w14:paraId="4C064C0E" w14:textId="470EF76D" w:rsidR="005A3E8B" w:rsidRPr="00E61D24" w:rsidRDefault="407F6C22" w:rsidP="0BB3F68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Turi būti sudaryta galimybė iš anksto parengti mėginio ėmimo dokumento šabloną iš užsakymo (užsakymų valdymo) naudojant mobiliąsias priemones ir kompiuterio naršykl</w:t>
            </w:r>
            <w:r w:rsidR="21DBF8EF" w:rsidRPr="00E61D24">
              <w:rPr>
                <w:rFonts w:asciiTheme="minorHAnsi"/>
                <w:color w:val="000000" w:themeColor="text1"/>
                <w:sz w:val="21"/>
                <w:szCs w:val="21"/>
              </w:rPr>
              <w:t>es</w:t>
            </w:r>
            <w:r w:rsidRPr="00E61D24">
              <w:rPr>
                <w:rFonts w:asciiTheme="minorHAnsi"/>
                <w:color w:val="000000" w:themeColor="text1"/>
                <w:sz w:val="21"/>
                <w:szCs w:val="21"/>
              </w:rPr>
              <w:t xml:space="preserve">. </w:t>
            </w:r>
          </w:p>
          <w:p w14:paraId="28A083D6" w14:textId="77777777" w:rsidR="005A3E8B" w:rsidRPr="00E61D24" w:rsidRDefault="005A3E8B" w:rsidP="007449CD">
            <w:pPr>
              <w:pStyle w:val="ListParagraph"/>
              <w:tabs>
                <w:tab w:val="left" w:pos="1134"/>
              </w:tabs>
              <w:ind w:left="0"/>
              <w:jc w:val="both"/>
              <w:rPr>
                <w:rFonts w:asciiTheme="minorHAnsi"/>
                <w:color w:val="000000" w:themeColor="text1"/>
                <w:sz w:val="21"/>
                <w:szCs w:val="21"/>
              </w:rPr>
            </w:pPr>
          </w:p>
          <w:p w14:paraId="30EE7EE9" w14:textId="3E67CFCF" w:rsidR="005A3E8B" w:rsidRPr="00E61D24" w:rsidRDefault="629D2928" w:rsidP="06F87CFC">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Mėginių ėmimo dokumentų pildymas</w:t>
            </w:r>
            <w:r w:rsidR="634D0E63" w:rsidRPr="00E61D24">
              <w:rPr>
                <w:rFonts w:asciiTheme="minorHAnsi"/>
                <w:color w:val="000000" w:themeColor="text1"/>
                <w:sz w:val="21"/>
                <w:szCs w:val="21"/>
              </w:rPr>
              <w:t>. M</w:t>
            </w:r>
            <w:r w:rsidR="4F2393BA" w:rsidRPr="00E61D24">
              <w:rPr>
                <w:rFonts w:asciiTheme="minorHAnsi"/>
                <w:color w:val="000000" w:themeColor="text1"/>
                <w:sz w:val="21"/>
                <w:szCs w:val="21"/>
              </w:rPr>
              <w:t xml:space="preserve">ėginio </w:t>
            </w:r>
            <w:r w:rsidR="372EE534" w:rsidRPr="00E61D24">
              <w:rPr>
                <w:rFonts w:asciiTheme="minorHAnsi"/>
                <w:color w:val="000000" w:themeColor="text1"/>
                <w:sz w:val="21"/>
                <w:szCs w:val="21"/>
              </w:rPr>
              <w:t xml:space="preserve">ėmimo </w:t>
            </w:r>
            <w:r w:rsidR="397904C6" w:rsidRPr="00E61D24">
              <w:rPr>
                <w:rFonts w:asciiTheme="minorHAnsi"/>
                <w:color w:val="000000" w:themeColor="text1"/>
                <w:sz w:val="21"/>
                <w:szCs w:val="21"/>
              </w:rPr>
              <w:t xml:space="preserve">informacija: </w:t>
            </w:r>
            <w:r w:rsidR="28787C36" w:rsidRPr="00E61D24">
              <w:rPr>
                <w:rFonts w:asciiTheme="minorHAnsi"/>
                <w:color w:val="000000" w:themeColor="text1"/>
                <w:sz w:val="21"/>
                <w:szCs w:val="21"/>
              </w:rPr>
              <w:t xml:space="preserve">mėginio ėmimo vietos identifikacija, </w:t>
            </w:r>
            <w:r w:rsidR="1817C7B1" w:rsidRPr="00E61D24">
              <w:rPr>
                <w:rFonts w:asciiTheme="minorHAnsi"/>
                <w:color w:val="000000" w:themeColor="text1"/>
                <w:sz w:val="21"/>
                <w:szCs w:val="21"/>
              </w:rPr>
              <w:t>nurodant</w:t>
            </w:r>
            <w:r w:rsidR="372EE534" w:rsidRPr="00E61D24">
              <w:rPr>
                <w:rFonts w:asciiTheme="minorHAnsi"/>
                <w:color w:val="000000" w:themeColor="text1"/>
                <w:sz w:val="21"/>
                <w:szCs w:val="21"/>
              </w:rPr>
              <w:t xml:space="preserve"> koordinat</w:t>
            </w:r>
            <w:r w:rsidR="1817C7B1" w:rsidRPr="00E61D24">
              <w:rPr>
                <w:rFonts w:asciiTheme="minorHAnsi"/>
                <w:color w:val="000000" w:themeColor="text1"/>
                <w:sz w:val="21"/>
                <w:szCs w:val="21"/>
              </w:rPr>
              <w:t>es</w:t>
            </w:r>
            <w:r w:rsidR="372EE534" w:rsidRPr="00E61D24">
              <w:rPr>
                <w:rFonts w:asciiTheme="minorHAnsi"/>
                <w:color w:val="000000" w:themeColor="text1"/>
                <w:sz w:val="21"/>
                <w:szCs w:val="21"/>
              </w:rPr>
              <w:t xml:space="preserve">, </w:t>
            </w:r>
            <w:r w:rsidR="28787C36" w:rsidRPr="00E61D24">
              <w:rPr>
                <w:rFonts w:asciiTheme="minorHAnsi"/>
                <w:color w:val="000000" w:themeColor="text1"/>
                <w:sz w:val="21"/>
                <w:szCs w:val="21"/>
              </w:rPr>
              <w:t xml:space="preserve">mėginio ėmimo sąlygos, </w:t>
            </w:r>
            <w:r w:rsidR="449C71A4" w:rsidRPr="00E61D24">
              <w:rPr>
                <w:rFonts w:asciiTheme="minorHAnsi"/>
                <w:color w:val="000000" w:themeColor="text1"/>
                <w:sz w:val="21"/>
                <w:szCs w:val="21"/>
              </w:rPr>
              <w:t>naudotos priemonės</w:t>
            </w:r>
            <w:r w:rsidR="634D0E63" w:rsidRPr="00E61D24">
              <w:rPr>
                <w:rFonts w:asciiTheme="minorHAnsi"/>
                <w:color w:val="000000" w:themeColor="text1"/>
                <w:sz w:val="21"/>
                <w:szCs w:val="21"/>
              </w:rPr>
              <w:t xml:space="preserve"> </w:t>
            </w:r>
            <w:r w:rsidR="4465EECD" w:rsidRPr="00E61D24">
              <w:rPr>
                <w:rFonts w:asciiTheme="minorHAnsi"/>
                <w:color w:val="000000" w:themeColor="text1"/>
                <w:sz w:val="21"/>
                <w:szCs w:val="21"/>
              </w:rPr>
              <w:t>ir kt.</w:t>
            </w:r>
            <w:r w:rsidR="51D76A1E" w:rsidRPr="00E61D24">
              <w:rPr>
                <w:rFonts w:asciiTheme="minorHAnsi"/>
                <w:color w:val="000000" w:themeColor="text1"/>
                <w:sz w:val="21"/>
                <w:szCs w:val="21"/>
              </w:rPr>
              <w:t xml:space="preserve">, </w:t>
            </w:r>
            <w:r w:rsidR="2F188446" w:rsidRPr="00E61D24">
              <w:rPr>
                <w:rFonts w:asciiTheme="minorHAnsi"/>
                <w:color w:val="000000" w:themeColor="text1"/>
                <w:sz w:val="21"/>
                <w:szCs w:val="21"/>
              </w:rPr>
              <w:t xml:space="preserve">mėginių ėmimo dokumentų </w:t>
            </w:r>
            <w:r w:rsidR="5847290A" w:rsidRPr="00E61D24">
              <w:rPr>
                <w:rFonts w:asciiTheme="minorHAnsi"/>
                <w:color w:val="000000" w:themeColor="text1"/>
                <w:sz w:val="21"/>
                <w:szCs w:val="21"/>
              </w:rPr>
              <w:t>pasirašyma</w:t>
            </w:r>
            <w:r w:rsidR="372EE534" w:rsidRPr="00E61D24">
              <w:rPr>
                <w:rFonts w:asciiTheme="minorHAnsi"/>
                <w:color w:val="000000" w:themeColor="text1"/>
                <w:sz w:val="21"/>
                <w:szCs w:val="21"/>
              </w:rPr>
              <w:t xml:space="preserve">s, atitinkantis 21 CFR 11 dalyje aprašytus reikalavimus, galimybė visa tai atlikti planšetėje. Galimybė pridėti dokumentus, nuotraukas, </w:t>
            </w:r>
            <w:r w:rsidR="5833C133" w:rsidRPr="00E61D24">
              <w:rPr>
                <w:rFonts w:asciiTheme="minorHAnsi"/>
                <w:color w:val="000000" w:themeColor="text1"/>
                <w:sz w:val="21"/>
                <w:szCs w:val="21"/>
              </w:rPr>
              <w:t xml:space="preserve">mėginio </w:t>
            </w:r>
            <w:r w:rsidR="372EE534" w:rsidRPr="00E61D24">
              <w:rPr>
                <w:rFonts w:asciiTheme="minorHAnsi"/>
                <w:color w:val="000000" w:themeColor="text1"/>
                <w:sz w:val="21"/>
                <w:szCs w:val="21"/>
              </w:rPr>
              <w:t>ėmimo schemą.</w:t>
            </w:r>
          </w:p>
          <w:p w14:paraId="48878623" w14:textId="77777777" w:rsidR="005A3E8B" w:rsidRPr="00E61D24" w:rsidRDefault="005A3E8B" w:rsidP="007449CD">
            <w:pPr>
              <w:pStyle w:val="ListParagraph"/>
              <w:tabs>
                <w:tab w:val="left" w:pos="1134"/>
              </w:tabs>
              <w:ind w:left="0"/>
              <w:jc w:val="both"/>
              <w:rPr>
                <w:rFonts w:asciiTheme="minorHAnsi"/>
                <w:color w:val="000000" w:themeColor="text1"/>
                <w:sz w:val="21"/>
                <w:szCs w:val="21"/>
              </w:rPr>
            </w:pPr>
          </w:p>
          <w:p w14:paraId="1231D039" w14:textId="4D5FA8C8" w:rsidR="005A3E8B" w:rsidRPr="00E61D24" w:rsidRDefault="005A3E8B" w:rsidP="4354E54E">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 xml:space="preserve">Mėginio unikalus  kodavimas (ID), barkodo sukūrimas, etiketės spausdinimas. Turi palaikyti Zebra </w:t>
            </w:r>
            <w:r w:rsidR="00397FF6" w:rsidRPr="00E61D24">
              <w:rPr>
                <w:rFonts w:asciiTheme="minorHAnsi"/>
                <w:color w:val="000000" w:themeColor="text1"/>
                <w:sz w:val="21"/>
                <w:szCs w:val="21"/>
              </w:rPr>
              <w:t xml:space="preserve">arba lygiavertę </w:t>
            </w:r>
            <w:r w:rsidRPr="00E61D24">
              <w:rPr>
                <w:rFonts w:asciiTheme="minorHAnsi"/>
                <w:color w:val="000000" w:themeColor="text1"/>
                <w:sz w:val="21"/>
                <w:szCs w:val="21"/>
              </w:rPr>
              <w:t>programavimo kalbą (ZPL) ir būti suderinamas su Zebra arba lygiaverčiais terminiais etikečių spausdintuvais.</w:t>
            </w:r>
          </w:p>
          <w:p w14:paraId="1C0DD694" w14:textId="77777777" w:rsidR="005A3E8B" w:rsidRPr="00E61D24" w:rsidRDefault="005A3E8B" w:rsidP="00FE7E29">
            <w:pPr>
              <w:pStyle w:val="ListParagraph"/>
              <w:tabs>
                <w:tab w:val="left" w:pos="1134"/>
              </w:tabs>
              <w:jc w:val="both"/>
              <w:rPr>
                <w:rFonts w:asciiTheme="minorHAnsi"/>
                <w:color w:val="000000" w:themeColor="text1"/>
                <w:sz w:val="21"/>
                <w:szCs w:val="21"/>
              </w:rPr>
            </w:pPr>
          </w:p>
          <w:p w14:paraId="7E97BDE8" w14:textId="5118B5B6" w:rsidR="005A3E8B" w:rsidRPr="00E61D24" w:rsidRDefault="005A3E8B" w:rsidP="00CD3FE0">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 xml:space="preserve">Mėginio transportavimo informacija (mėginio saugojimo, kelionės būsena), paskirstymas, priėmimas laboratorijoje.  </w:t>
            </w:r>
          </w:p>
          <w:p w14:paraId="61213516" w14:textId="77777777" w:rsidR="00A040D5" w:rsidRPr="00E61D24" w:rsidRDefault="00A040D5" w:rsidP="00CD3FE0">
            <w:pPr>
              <w:pStyle w:val="ListParagraph"/>
              <w:tabs>
                <w:tab w:val="left" w:pos="1134"/>
              </w:tabs>
              <w:ind w:left="0"/>
              <w:jc w:val="both"/>
              <w:rPr>
                <w:rFonts w:asciiTheme="minorHAnsi"/>
                <w:color w:val="000000" w:themeColor="text1"/>
                <w:sz w:val="21"/>
                <w:szCs w:val="21"/>
              </w:rPr>
            </w:pPr>
          </w:p>
          <w:p w14:paraId="7813C39C" w14:textId="399D0DEC" w:rsidR="00A040D5" w:rsidRPr="00E61D24" w:rsidRDefault="001036F9" w:rsidP="00CD3FE0">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 xml:space="preserve">Mėginių ėmimo momento ir </w:t>
            </w:r>
            <w:r w:rsidR="00D87161" w:rsidRPr="00E61D24">
              <w:rPr>
                <w:rFonts w:asciiTheme="minorHAnsi"/>
                <w:color w:val="000000" w:themeColor="text1"/>
                <w:sz w:val="21"/>
                <w:szCs w:val="21"/>
              </w:rPr>
              <w:t>m</w:t>
            </w:r>
            <w:r w:rsidR="00A040D5" w:rsidRPr="00E61D24">
              <w:rPr>
                <w:rFonts w:asciiTheme="minorHAnsi"/>
                <w:color w:val="000000" w:themeColor="text1"/>
                <w:sz w:val="21"/>
                <w:szCs w:val="21"/>
              </w:rPr>
              <w:t xml:space="preserve">ėginių ėmimo </w:t>
            </w:r>
            <w:r w:rsidR="003E4A41" w:rsidRPr="00E61D24">
              <w:rPr>
                <w:rFonts w:asciiTheme="minorHAnsi"/>
                <w:color w:val="000000" w:themeColor="text1"/>
                <w:sz w:val="21"/>
                <w:szCs w:val="21"/>
              </w:rPr>
              <w:t>intervalų fiksavimas</w:t>
            </w:r>
            <w:r w:rsidR="005007A5" w:rsidRPr="00E61D24">
              <w:rPr>
                <w:rFonts w:asciiTheme="minorHAnsi"/>
                <w:color w:val="000000" w:themeColor="text1"/>
                <w:sz w:val="21"/>
                <w:szCs w:val="21"/>
              </w:rPr>
              <w:t>.</w:t>
            </w:r>
          </w:p>
          <w:p w14:paraId="74B64EF1" w14:textId="77777777" w:rsidR="00292255" w:rsidRPr="00E61D24" w:rsidRDefault="00292255" w:rsidP="00CD3FE0">
            <w:pPr>
              <w:pStyle w:val="ListParagraph"/>
              <w:tabs>
                <w:tab w:val="left" w:pos="1134"/>
              </w:tabs>
              <w:ind w:left="0"/>
              <w:jc w:val="both"/>
            </w:pPr>
          </w:p>
          <w:p w14:paraId="4B45E0CC" w14:textId="68FFC467" w:rsidR="00292255" w:rsidRPr="00E61D24" w:rsidRDefault="00955DF6" w:rsidP="00CD3FE0">
            <w:pPr>
              <w:pStyle w:val="ListParagraph"/>
              <w:tabs>
                <w:tab w:val="left" w:pos="1134"/>
              </w:tabs>
              <w:ind w:left="0"/>
              <w:jc w:val="both"/>
            </w:pPr>
            <w:r w:rsidRPr="00E61D24">
              <w:rPr>
                <w:color w:val="000000" w:themeColor="text1"/>
              </w:rPr>
              <w:t>Sistema turi u</w:t>
            </w:r>
            <w:r w:rsidRPr="00E61D24">
              <w:rPr>
                <w:color w:val="000000" w:themeColor="text1"/>
              </w:rPr>
              <w:t>ž</w:t>
            </w:r>
            <w:r w:rsidRPr="00E61D24">
              <w:rPr>
                <w:color w:val="000000" w:themeColor="text1"/>
              </w:rPr>
              <w:t>tikrinti</w:t>
            </w:r>
            <w:r w:rsidR="00684BCD" w:rsidRPr="00E61D24">
              <w:rPr>
                <w:color w:val="000000" w:themeColor="text1"/>
              </w:rPr>
              <w:t xml:space="preserve"> m</w:t>
            </w:r>
            <w:r w:rsidR="00684BCD" w:rsidRPr="00E61D24">
              <w:rPr>
                <w:color w:val="000000" w:themeColor="text1"/>
              </w:rPr>
              <w:t>ė</w:t>
            </w:r>
            <w:r w:rsidR="00684BCD" w:rsidRPr="00E61D24">
              <w:rPr>
                <w:color w:val="000000" w:themeColor="text1"/>
              </w:rPr>
              <w:t>ginio pa</w:t>
            </w:r>
            <w:r w:rsidR="00684BCD" w:rsidRPr="00E61D24">
              <w:rPr>
                <w:color w:val="000000" w:themeColor="text1"/>
              </w:rPr>
              <w:t>ė</w:t>
            </w:r>
            <w:r w:rsidR="00684BCD" w:rsidRPr="00E61D24">
              <w:rPr>
                <w:color w:val="000000" w:themeColor="text1"/>
              </w:rPr>
              <w:t>mimo fakt</w:t>
            </w:r>
            <w:r w:rsidR="00684BCD" w:rsidRPr="00E61D24">
              <w:rPr>
                <w:color w:val="000000" w:themeColor="text1"/>
              </w:rPr>
              <w:t>ą</w:t>
            </w:r>
            <w:r w:rsidR="00684BCD" w:rsidRPr="00E61D24">
              <w:rPr>
                <w:color w:val="000000" w:themeColor="text1"/>
              </w:rPr>
              <w:t xml:space="preserve"> neprisijungus prie interneto (turi </w:t>
            </w:r>
            <w:r w:rsidR="00292255" w:rsidRPr="00E61D24">
              <w:rPr>
                <w:color w:val="000000" w:themeColor="text1"/>
              </w:rPr>
              <w:t xml:space="preserve">veikti </w:t>
            </w:r>
            <w:r w:rsidR="00684BCD" w:rsidRPr="00E61D24">
              <w:rPr>
                <w:color w:val="000000" w:themeColor="text1"/>
              </w:rPr>
              <w:t>„</w:t>
            </w:r>
            <w:r w:rsidR="00292255" w:rsidRPr="00E61D24">
              <w:rPr>
                <w:color w:val="000000" w:themeColor="text1"/>
              </w:rPr>
              <w:t>off</w:t>
            </w:r>
            <w:r w:rsidR="00684BCD" w:rsidRPr="00E61D24">
              <w:rPr>
                <w:color w:val="000000" w:themeColor="text1"/>
              </w:rPr>
              <w:t>-</w:t>
            </w:r>
            <w:r w:rsidR="00292255" w:rsidRPr="00E61D24">
              <w:rPr>
                <w:color w:val="000000" w:themeColor="text1"/>
              </w:rPr>
              <w:t>line</w:t>
            </w:r>
            <w:r w:rsidR="00684BCD" w:rsidRPr="00E61D24">
              <w:rPr>
                <w:color w:val="000000" w:themeColor="text1"/>
              </w:rPr>
              <w:t>“</w:t>
            </w:r>
            <w:r w:rsidR="00292255" w:rsidRPr="00E61D24">
              <w:rPr>
                <w:color w:val="000000" w:themeColor="text1"/>
              </w:rPr>
              <w:t xml:space="preserve"> re</w:t>
            </w:r>
            <w:r w:rsidR="00292255" w:rsidRPr="00E61D24">
              <w:rPr>
                <w:color w:val="000000" w:themeColor="text1"/>
              </w:rPr>
              <w:t>ž</w:t>
            </w:r>
            <w:r w:rsidR="00292255" w:rsidRPr="00E61D24">
              <w:rPr>
                <w:color w:val="000000" w:themeColor="text1"/>
              </w:rPr>
              <w:t>imu</w:t>
            </w:r>
            <w:r w:rsidR="00684BCD" w:rsidRPr="00E61D24">
              <w:rPr>
                <w:color w:val="000000" w:themeColor="text1"/>
              </w:rPr>
              <w:t>)</w:t>
            </w:r>
            <w:r w:rsidR="00292255" w:rsidRPr="00E61D24">
              <w:rPr>
                <w:color w:val="000000" w:themeColor="text1"/>
              </w:rPr>
              <w:t>.</w:t>
            </w:r>
          </w:p>
        </w:tc>
      </w:tr>
      <w:tr w:rsidR="005A3E8B" w:rsidRPr="00E61D24" w14:paraId="368EE409" w14:textId="77777777" w:rsidTr="0FD1F58E">
        <w:trPr>
          <w:trHeight w:val="1076"/>
        </w:trPr>
        <w:tc>
          <w:tcPr>
            <w:tcW w:w="1112" w:type="dxa"/>
            <w:vAlign w:val="center"/>
          </w:tcPr>
          <w:p w14:paraId="57091336" w14:textId="776847D5" w:rsidR="005A3E8B" w:rsidRPr="00E61D24" w:rsidRDefault="005A3E8B" w:rsidP="00B30E46">
            <w:pPr>
              <w:pStyle w:val="ListParagraph"/>
              <w:tabs>
                <w:tab w:val="left" w:pos="1134"/>
              </w:tabs>
              <w:ind w:left="0"/>
              <w:jc w:val="center"/>
              <w:rPr>
                <w:rFonts w:asciiTheme="minorHAnsi"/>
                <w:color w:val="000000" w:themeColor="text1"/>
                <w:sz w:val="21"/>
                <w:szCs w:val="21"/>
                <w:lang w:val="en-US"/>
              </w:rPr>
            </w:pPr>
            <w:r w:rsidRPr="00E61D24">
              <w:rPr>
                <w:rFonts w:asciiTheme="minorHAnsi"/>
                <w:color w:val="000000" w:themeColor="text1"/>
                <w:sz w:val="21"/>
                <w:szCs w:val="21"/>
                <w:lang w:val="en-US"/>
              </w:rPr>
              <w:t>2</w:t>
            </w:r>
          </w:p>
        </w:tc>
        <w:tc>
          <w:tcPr>
            <w:tcW w:w="1404" w:type="dxa"/>
            <w:vAlign w:val="center"/>
          </w:tcPr>
          <w:p w14:paraId="1232F023" w14:textId="03A8FB6C" w:rsidR="005A3E8B" w:rsidRPr="00E61D24" w:rsidRDefault="005A3E8B" w:rsidP="00A835CA">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Darbo eigos valdymas</w:t>
            </w:r>
          </w:p>
        </w:tc>
        <w:tc>
          <w:tcPr>
            <w:tcW w:w="7474" w:type="dxa"/>
            <w:vAlign w:val="center"/>
          </w:tcPr>
          <w:p w14:paraId="0346E235" w14:textId="5BF79B58" w:rsidR="005A3E8B" w:rsidRPr="00E61D24" w:rsidRDefault="7CEBE74B" w:rsidP="06F87CFC">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Sistema turi sudaryti galimybes administratoriui konfigūruoti darbo eig</w:t>
            </w:r>
            <w:r w:rsidR="4A651DB5" w:rsidRPr="00E61D24">
              <w:rPr>
                <w:rFonts w:asciiTheme="minorHAnsi"/>
                <w:color w:val="000000" w:themeColor="text1"/>
                <w:sz w:val="21"/>
                <w:szCs w:val="21"/>
              </w:rPr>
              <w:t>ą</w:t>
            </w:r>
            <w:r w:rsidRPr="00E61D24">
              <w:rPr>
                <w:rFonts w:asciiTheme="minorHAnsi"/>
                <w:color w:val="000000" w:themeColor="text1"/>
                <w:sz w:val="21"/>
                <w:szCs w:val="21"/>
              </w:rPr>
              <w:t>, procedūras bei metodus, įskaitant šiuos reikalavimus:</w:t>
            </w:r>
          </w:p>
          <w:p w14:paraId="24D09A03" w14:textId="13FEE39C" w:rsidR="005A3E8B" w:rsidRPr="00E61D24" w:rsidRDefault="005A3E8B" w:rsidP="00D1402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Darbo eigos struktūros konfigūravimas – galimybė kurti, keisti ir šalinti darbo eigos etapus (žingsnius) bei nustatyti jų atlikimo seką.</w:t>
            </w:r>
          </w:p>
          <w:p w14:paraId="6A7B3421" w14:textId="4593557B" w:rsidR="005A3E8B" w:rsidRPr="00E61D24" w:rsidRDefault="005A3E8B" w:rsidP="00D1402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Perėjimo sąlygų nustatymas – galimybė apibrėžti sąlygas, kurioms esant galima pereiti iš vieno etapo į kitą.</w:t>
            </w:r>
          </w:p>
          <w:p w14:paraId="7C839654" w14:textId="29B1B271" w:rsidR="005A3E8B" w:rsidRPr="00E61D24" w:rsidRDefault="005A3E8B" w:rsidP="00D1402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Automatizuotų veiksmų priskyrimas – galimybė nustatyti automatinius veiksmus (pvz., pranešimų siuntimą, duomenų laukų atnaujinimą, užduočių sukūrimą).</w:t>
            </w:r>
          </w:p>
          <w:p w14:paraId="707BCF8F" w14:textId="0FF1A0D4" w:rsidR="005A3E8B" w:rsidRPr="00E61D24" w:rsidRDefault="005A3E8B" w:rsidP="00D1402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Naudotojų vaidmenų ir teisių valdymas – galimybė nustatyti, kokie naudotojai ar naudotojų grupės turi teisę atlikti veiksmus tam tikruose etapuose.</w:t>
            </w:r>
          </w:p>
          <w:p w14:paraId="023E107C" w14:textId="3C284374" w:rsidR="005A3E8B" w:rsidRPr="00E61D24" w:rsidRDefault="005A3E8B" w:rsidP="00D1402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Duomenų laukų kontrolė – galimybė konfigūruoti privalomus, pasirenkamus ar automatiškai pildomus laukus skirtinguose darbo eigos etapuose.</w:t>
            </w:r>
          </w:p>
          <w:p w14:paraId="0B310AB0" w14:textId="0BF57E0B" w:rsidR="005A3E8B" w:rsidRPr="00E61D24" w:rsidRDefault="005A3E8B" w:rsidP="00D1402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Terminų ir eskalacijos nustatymas – galimybė apibrėžti darbo eigos etapų įvykdymo terminus, priminimus ir eskalacijos taisykles.</w:t>
            </w:r>
          </w:p>
          <w:p w14:paraId="611A5CAC" w14:textId="4062E1A7" w:rsidR="005A3E8B" w:rsidRPr="00E61D24" w:rsidRDefault="005A3E8B" w:rsidP="00D1402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Integracijų konfigūravimas – galimybė darbo eigą susieti su kitomis sistemomis ar procesais, užtikrinant duomenų mainus.</w:t>
            </w:r>
          </w:p>
          <w:p w14:paraId="421FD494" w14:textId="76F52EF2" w:rsidR="005A3E8B" w:rsidRPr="00E61D24" w:rsidRDefault="005A3E8B" w:rsidP="00AC498C">
            <w:pPr>
              <w:pStyle w:val="ListParagraph"/>
              <w:ind w:left="0"/>
              <w:rPr>
                <w:sz w:val="21"/>
                <w:szCs w:val="21"/>
              </w:rPr>
            </w:pPr>
          </w:p>
          <w:p w14:paraId="08FB38A2" w14:textId="2010F766" w:rsidR="005A3E8B" w:rsidRPr="00E61D24" w:rsidRDefault="005A3E8B" w:rsidP="002D2289">
            <w:pPr>
              <w:pStyle w:val="ListParagraph"/>
              <w:tabs>
                <w:tab w:val="left" w:pos="1134"/>
              </w:tabs>
              <w:ind w:left="0"/>
              <w:jc w:val="both"/>
              <w:rPr>
                <w:rFonts w:asciiTheme="minorHAnsi"/>
                <w:color w:val="000000" w:themeColor="text1"/>
                <w:sz w:val="21"/>
                <w:szCs w:val="21"/>
              </w:rPr>
            </w:pPr>
          </w:p>
          <w:p w14:paraId="28B850FB" w14:textId="17797D21" w:rsidR="005A3E8B" w:rsidRPr="00E61D24" w:rsidRDefault="005A3E8B" w:rsidP="60554DAC">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 xml:space="preserve">Automatiniai </w:t>
            </w:r>
            <w:r w:rsidR="11E93080" w:rsidRPr="00E61D24">
              <w:rPr>
                <w:rFonts w:asciiTheme="minorHAnsi"/>
                <w:color w:val="000000" w:themeColor="text1"/>
                <w:sz w:val="21"/>
                <w:szCs w:val="21"/>
              </w:rPr>
              <w:t>skaičiavimai</w:t>
            </w:r>
            <w:r w:rsidRPr="00E61D24">
              <w:rPr>
                <w:rFonts w:asciiTheme="minorHAnsi"/>
                <w:color w:val="000000" w:themeColor="text1"/>
                <w:sz w:val="21"/>
                <w:szCs w:val="21"/>
              </w:rPr>
              <w:t xml:space="preserve"> (tyrimų metu / tarp tyrimų, rezultato skaičiavimas pagal formules, suminės vertės skaičiavimas, matavimo vienet</w:t>
            </w:r>
            <w:r w:rsidRPr="00E61D24">
              <w:rPr>
                <w:color w:val="000000" w:themeColor="text1"/>
              </w:rPr>
              <w:t>ų</w:t>
            </w:r>
            <w:r w:rsidRPr="00E61D24">
              <w:rPr>
                <w:rFonts w:asciiTheme="minorHAnsi"/>
                <w:color w:val="000000" w:themeColor="text1"/>
                <w:sz w:val="21"/>
                <w:szCs w:val="21"/>
              </w:rPr>
              <w:t xml:space="preserve"> perskaičiavimai, matavimo neapibrėžties skaičiavimai pagal formules);</w:t>
            </w:r>
          </w:p>
          <w:p w14:paraId="42077484" w14:textId="77777777" w:rsidR="005A3E8B" w:rsidRPr="00E61D24" w:rsidRDefault="005A3E8B" w:rsidP="002D2289">
            <w:pPr>
              <w:pStyle w:val="ListParagraph"/>
              <w:tabs>
                <w:tab w:val="left" w:pos="1134"/>
              </w:tabs>
              <w:ind w:left="0"/>
              <w:jc w:val="both"/>
              <w:rPr>
                <w:rFonts w:asciiTheme="minorHAnsi"/>
                <w:color w:val="000000" w:themeColor="text1"/>
                <w:sz w:val="21"/>
                <w:szCs w:val="21"/>
              </w:rPr>
            </w:pPr>
          </w:p>
          <w:p w14:paraId="330DC2CC" w14:textId="5562464D" w:rsidR="005A3E8B" w:rsidRPr="00E61D24" w:rsidRDefault="1C5B76F5" w:rsidP="7094C5AD">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Rezultato palyginimas su nustatytomis vertėmis ir įspėjimas apie neįprastą rezultatą</w:t>
            </w:r>
            <w:r w:rsidR="79BCDA38" w:rsidRPr="00E61D24">
              <w:rPr>
                <w:rFonts w:asciiTheme="minorHAnsi"/>
                <w:color w:val="000000" w:themeColor="text1"/>
                <w:sz w:val="21"/>
                <w:szCs w:val="21"/>
              </w:rPr>
              <w:t xml:space="preserve"> (</w:t>
            </w:r>
            <w:r w:rsidR="79BCDA38" w:rsidRPr="00E61D24">
              <w:rPr>
                <w:rFonts w:ascii="Segoe UI" w:eastAsia="Segoe UI" w:hAnsi="Segoe UI" w:cs="Segoe UI"/>
                <w:color w:val="242424"/>
                <w:sz w:val="21"/>
                <w:szCs w:val="21"/>
              </w:rPr>
              <w:t>kai jis nepatenka į nustatytas vertes. (pvz. yra didesnis nei Teisės akte nustatyta leidžiama didžiausia koncentracija)</w:t>
            </w:r>
            <w:r w:rsidRPr="00E61D24">
              <w:rPr>
                <w:rFonts w:asciiTheme="minorHAnsi"/>
                <w:color w:val="000000" w:themeColor="text1"/>
                <w:sz w:val="21"/>
                <w:szCs w:val="21"/>
              </w:rPr>
              <w:t xml:space="preserve">. (metodų charakteristikos (palyginimas su </w:t>
            </w:r>
            <w:r w:rsidRPr="00E61D24">
              <w:rPr>
                <w:rFonts w:asciiTheme="minorHAnsi"/>
                <w:color w:val="000000" w:themeColor="text1"/>
                <w:sz w:val="21"/>
                <w:szCs w:val="21"/>
              </w:rPr>
              <w:lastRenderedPageBreak/>
              <w:t>aptikimo, nustatymo ribomis; rezultato palyginimas su teisiniu reglamentavimu, pvz., DLK ir pan.);</w:t>
            </w:r>
          </w:p>
          <w:p w14:paraId="31F6D398" w14:textId="77777777" w:rsidR="005A3E8B" w:rsidRPr="00E61D24" w:rsidRDefault="005A3E8B" w:rsidP="002D2289">
            <w:pPr>
              <w:pStyle w:val="ListParagraph"/>
              <w:tabs>
                <w:tab w:val="left" w:pos="1134"/>
              </w:tabs>
              <w:ind w:left="0"/>
              <w:jc w:val="both"/>
              <w:rPr>
                <w:rFonts w:asciiTheme="minorHAnsi"/>
                <w:color w:val="000000" w:themeColor="text1"/>
                <w:sz w:val="21"/>
                <w:szCs w:val="21"/>
              </w:rPr>
            </w:pPr>
          </w:p>
          <w:p w14:paraId="1E5D2875" w14:textId="77777777" w:rsidR="005A3E8B" w:rsidRPr="00E61D24" w:rsidRDefault="005A3E8B" w:rsidP="002D2289">
            <w:pPr>
              <w:pStyle w:val="ListParagraph"/>
              <w:tabs>
                <w:tab w:val="left" w:pos="1134"/>
              </w:tabs>
              <w:ind w:left="0"/>
              <w:jc w:val="both"/>
              <w:rPr>
                <w:rFonts w:asciiTheme="minorHAnsi"/>
                <w:color w:val="000000" w:themeColor="text1"/>
                <w:sz w:val="21"/>
                <w:szCs w:val="21"/>
              </w:rPr>
            </w:pPr>
          </w:p>
          <w:p w14:paraId="40A8A1E8" w14:textId="09284225" w:rsidR="005A3E8B" w:rsidRPr="00E61D24" w:rsidRDefault="005A3E8B" w:rsidP="0B4AFC5D">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Rūšių / taksonomijos pagrindu sukurta struktūra (atskiri fitoplanktono, fitobentoso, zooplanktono, zoobentoso, ichtiofaunos, makrofitų taksoniminiai medžiai ir papildoma rūšių informacija), leid</w:t>
            </w:r>
            <w:r w:rsidRPr="00E61D24">
              <w:rPr>
                <w:color w:val="000000" w:themeColor="text1"/>
              </w:rPr>
              <w:t>ž</w:t>
            </w:r>
            <w:r w:rsidRPr="00E61D24">
              <w:rPr>
                <w:color w:val="000000" w:themeColor="text1"/>
              </w:rPr>
              <w:t xml:space="preserve">ianti </w:t>
            </w:r>
            <w:r w:rsidRPr="00E61D24">
              <w:rPr>
                <w:rFonts w:asciiTheme="minorHAnsi"/>
                <w:color w:val="000000" w:themeColor="text1"/>
                <w:sz w:val="21"/>
                <w:szCs w:val="21"/>
              </w:rPr>
              <w:t>įvesti   biologinių tyrimų rezultatus (rūšies gausumus, biomases, automatiškai apskaičiuojant bendrus parametrus mėginiui arba biotūrius kiekvienai rūšiai, kai taksonominiame medžio faile yra papildoma informacija)</w:t>
            </w:r>
          </w:p>
          <w:p w14:paraId="5E4F25AC" w14:textId="09D71190" w:rsidR="005A3E8B" w:rsidRPr="00E61D24" w:rsidRDefault="005A3E8B" w:rsidP="0B4AFC5D">
            <w:pPr>
              <w:pStyle w:val="ListParagraph"/>
              <w:tabs>
                <w:tab w:val="left" w:pos="1134"/>
              </w:tabs>
              <w:ind w:left="0"/>
              <w:jc w:val="both"/>
              <w:rPr>
                <w:rFonts w:asciiTheme="minorHAnsi"/>
                <w:color w:val="000000" w:themeColor="text1"/>
                <w:sz w:val="21"/>
                <w:szCs w:val="21"/>
              </w:rPr>
            </w:pPr>
          </w:p>
          <w:p w14:paraId="4024DBC2" w14:textId="7C1E7F3D" w:rsidR="005A3E8B" w:rsidRPr="00E61D24" w:rsidRDefault="005A3E8B" w:rsidP="0B4AFC5D">
            <w:pPr>
              <w:pStyle w:val="ListParagraph"/>
              <w:tabs>
                <w:tab w:val="left" w:pos="1134"/>
              </w:tabs>
              <w:ind w:left="0"/>
              <w:jc w:val="both"/>
              <w:rPr>
                <w:b/>
                <w:bCs/>
              </w:rPr>
            </w:pPr>
            <w:r w:rsidRPr="00E61D24">
              <w:rPr>
                <w:rFonts w:asciiTheme="minorHAnsi"/>
                <w:color w:val="000000" w:themeColor="text1"/>
                <w:sz w:val="21"/>
                <w:szCs w:val="21"/>
              </w:rPr>
              <w:t>Rezultatų teikimas (į sistemą, iš sistemos); galimybė kaupti LIMS ir teikti į AIVIKS kitose laboratorijose atliktų tyrimų  rezultatus (tyrimų ataskaitas) gaunamus iš išorės laboratorijų.</w:t>
            </w:r>
          </w:p>
        </w:tc>
      </w:tr>
      <w:tr w:rsidR="005A3E8B" w:rsidRPr="00E61D24" w14:paraId="0CD48A2A" w14:textId="77777777" w:rsidTr="0FD1F58E">
        <w:trPr>
          <w:trHeight w:val="727"/>
        </w:trPr>
        <w:tc>
          <w:tcPr>
            <w:tcW w:w="1112" w:type="dxa"/>
            <w:vAlign w:val="center"/>
          </w:tcPr>
          <w:p w14:paraId="49D26B71" w14:textId="2A5E2F1B" w:rsidR="005A3E8B" w:rsidRPr="00E61D24" w:rsidRDefault="005A3E8B" w:rsidP="00B30E46">
            <w:pPr>
              <w:pStyle w:val="ListParagraph"/>
              <w:tabs>
                <w:tab w:val="left" w:pos="1134"/>
              </w:tabs>
              <w:ind w:left="0"/>
              <w:jc w:val="center"/>
              <w:rPr>
                <w:rFonts w:asciiTheme="minorHAnsi"/>
                <w:color w:val="000000" w:themeColor="text1"/>
                <w:sz w:val="21"/>
                <w:szCs w:val="21"/>
                <w:lang w:val="en-US"/>
              </w:rPr>
            </w:pPr>
            <w:r w:rsidRPr="00E61D24">
              <w:rPr>
                <w:rFonts w:asciiTheme="minorHAnsi"/>
                <w:color w:val="000000" w:themeColor="text1"/>
                <w:sz w:val="21"/>
                <w:szCs w:val="21"/>
                <w:lang w:val="en-US"/>
              </w:rPr>
              <w:lastRenderedPageBreak/>
              <w:t>3</w:t>
            </w:r>
          </w:p>
        </w:tc>
        <w:tc>
          <w:tcPr>
            <w:tcW w:w="1404" w:type="dxa"/>
            <w:vAlign w:val="center"/>
          </w:tcPr>
          <w:p w14:paraId="2870A498" w14:textId="2711685C" w:rsidR="005A3E8B" w:rsidRPr="00E61D24" w:rsidRDefault="7472D353" w:rsidP="0BB3F685">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Užsakymų (projektų) valdymas</w:t>
            </w:r>
          </w:p>
        </w:tc>
        <w:tc>
          <w:tcPr>
            <w:tcW w:w="7474" w:type="dxa"/>
            <w:vAlign w:val="center"/>
          </w:tcPr>
          <w:p w14:paraId="4FA4F8C7" w14:textId="36C76676" w:rsidR="005A3E8B" w:rsidRPr="00E61D24" w:rsidRDefault="02CC9DD5" w:rsidP="7094C5A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Užsakytų metinių planinių laboratorinių tyrimų ir neplaninių užsakymų vykdymo planavimas (gauto užsakymo (tyrimo vietų, reikiamų tirti parametrų, tyrimų dažnumas (pvz. kartą per mėn.) ir pan. įkėlimas į LIMS);</w:t>
            </w:r>
          </w:p>
          <w:p w14:paraId="63D61D29" w14:textId="30F3905B" w:rsidR="005A3E8B" w:rsidRPr="00E61D24" w:rsidRDefault="005A3E8B" w:rsidP="7094C5AD">
            <w:pPr>
              <w:tabs>
                <w:tab w:val="left" w:pos="1134"/>
              </w:tabs>
              <w:jc w:val="both"/>
              <w:rPr>
                <w:rFonts w:asciiTheme="minorHAnsi"/>
                <w:color w:val="000000" w:themeColor="text1"/>
                <w:sz w:val="21"/>
                <w:szCs w:val="21"/>
              </w:rPr>
            </w:pPr>
          </w:p>
          <w:p w14:paraId="46E3F309" w14:textId="0A126E9C" w:rsidR="005A3E8B" w:rsidRPr="00E61D24" w:rsidRDefault="0914616A" w:rsidP="5C2B41B4">
            <w:pPr>
              <w:tabs>
                <w:tab w:val="left" w:pos="1134"/>
              </w:tabs>
              <w:jc w:val="both"/>
              <w:rPr>
                <w:rFonts w:asciiTheme="minorHAnsi"/>
                <w:color w:val="000000" w:themeColor="text1"/>
                <w:sz w:val="21"/>
                <w:szCs w:val="21"/>
              </w:rPr>
            </w:pPr>
            <w:r w:rsidRPr="00E61D24">
              <w:rPr>
                <w:rFonts w:asciiTheme="minorHAnsi"/>
                <w:color w:val="000000" w:themeColor="text1"/>
                <w:sz w:val="21"/>
                <w:szCs w:val="21"/>
              </w:rPr>
              <w:t>N</w:t>
            </w:r>
            <w:r w:rsidR="7DA3EF99" w:rsidRPr="00E61D24">
              <w:rPr>
                <w:rFonts w:asciiTheme="minorHAnsi"/>
                <w:color w:val="000000" w:themeColor="text1"/>
                <w:sz w:val="21"/>
                <w:szCs w:val="21"/>
              </w:rPr>
              <w:t>umatytos</w:t>
            </w:r>
            <w:r w:rsidR="68AEBABE" w:rsidRPr="00E61D24">
              <w:rPr>
                <w:rFonts w:asciiTheme="minorHAnsi"/>
                <w:color w:val="000000" w:themeColor="text1"/>
                <w:sz w:val="21"/>
                <w:szCs w:val="21"/>
              </w:rPr>
              <w:t xml:space="preserve"> </w:t>
            </w:r>
            <w:r w:rsidR="0CF2BF14" w:rsidRPr="00E61D24">
              <w:rPr>
                <w:rFonts w:asciiTheme="minorHAnsi"/>
                <w:color w:val="000000" w:themeColor="text1"/>
                <w:sz w:val="21"/>
                <w:szCs w:val="21"/>
              </w:rPr>
              <w:t xml:space="preserve">vykdyti veiklos paskirstymas  tarp laboratorijos padalinių (skirtinguose miestuose), </w:t>
            </w:r>
            <w:r w:rsidR="095DE152" w:rsidRPr="00E61D24">
              <w:rPr>
                <w:rFonts w:asciiTheme="minorHAnsi"/>
                <w:color w:val="000000" w:themeColor="text1"/>
                <w:sz w:val="21"/>
                <w:szCs w:val="21"/>
              </w:rPr>
              <w:t xml:space="preserve">mėginių </w:t>
            </w:r>
            <w:r w:rsidR="0CF2BF14" w:rsidRPr="00E61D24">
              <w:rPr>
                <w:rFonts w:asciiTheme="minorHAnsi"/>
                <w:color w:val="000000" w:themeColor="text1"/>
                <w:sz w:val="21"/>
                <w:szCs w:val="21"/>
              </w:rPr>
              <w:t>ėmimo planavimas, pagal metinius planus parengtas darbų pasiskirstymas, kur</w:t>
            </w:r>
            <w:r w:rsidR="1397AB92" w:rsidRPr="00E61D24">
              <w:rPr>
                <w:rFonts w:asciiTheme="minorHAnsi"/>
                <w:color w:val="000000" w:themeColor="text1"/>
                <w:sz w:val="21"/>
                <w:szCs w:val="21"/>
              </w:rPr>
              <w:t xml:space="preserve">iame </w:t>
            </w:r>
            <w:r w:rsidR="66918187" w:rsidRPr="00E61D24">
              <w:rPr>
                <w:rFonts w:asciiTheme="minorHAnsi"/>
                <w:color w:val="000000" w:themeColor="text1"/>
                <w:sz w:val="21"/>
                <w:szCs w:val="21"/>
              </w:rPr>
              <w:t xml:space="preserve">nurodoma, </w:t>
            </w:r>
            <w:r w:rsidR="0CF2BF14" w:rsidRPr="00E61D24">
              <w:rPr>
                <w:rFonts w:asciiTheme="minorHAnsi"/>
                <w:color w:val="000000" w:themeColor="text1"/>
                <w:sz w:val="21"/>
                <w:szCs w:val="21"/>
              </w:rPr>
              <w:t>k</w:t>
            </w:r>
            <w:r w:rsidR="5C19B67E" w:rsidRPr="00E61D24">
              <w:rPr>
                <w:rFonts w:asciiTheme="minorHAnsi"/>
                <w:color w:val="000000" w:themeColor="text1"/>
                <w:sz w:val="21"/>
                <w:szCs w:val="21"/>
              </w:rPr>
              <w:t>uris</w:t>
            </w:r>
            <w:r w:rsidR="0CF2BF14" w:rsidRPr="00E61D24">
              <w:rPr>
                <w:rFonts w:asciiTheme="minorHAnsi"/>
                <w:color w:val="000000" w:themeColor="text1"/>
                <w:sz w:val="21"/>
                <w:szCs w:val="21"/>
              </w:rPr>
              <w:t xml:space="preserve"> padalinys  kokius darbus vykdys, k</w:t>
            </w:r>
            <w:r w:rsidR="5C19B67E" w:rsidRPr="00E61D24">
              <w:rPr>
                <w:rFonts w:asciiTheme="minorHAnsi"/>
                <w:color w:val="000000" w:themeColor="text1"/>
                <w:sz w:val="21"/>
                <w:szCs w:val="21"/>
              </w:rPr>
              <w:t>uris</w:t>
            </w:r>
            <w:r w:rsidR="0CF2BF14" w:rsidRPr="00E61D24">
              <w:rPr>
                <w:rFonts w:asciiTheme="minorHAnsi"/>
                <w:color w:val="000000" w:themeColor="text1"/>
                <w:sz w:val="21"/>
                <w:szCs w:val="21"/>
              </w:rPr>
              <w:t xml:space="preserve"> padalinys im</w:t>
            </w:r>
            <w:r w:rsidR="5C19B67E" w:rsidRPr="00E61D24">
              <w:rPr>
                <w:rFonts w:asciiTheme="minorHAnsi"/>
                <w:color w:val="000000" w:themeColor="text1"/>
                <w:sz w:val="21"/>
                <w:szCs w:val="21"/>
              </w:rPr>
              <w:t>s</w:t>
            </w:r>
            <w:r w:rsidR="0CF2BF14" w:rsidRPr="00E61D24">
              <w:rPr>
                <w:rFonts w:asciiTheme="minorHAnsi"/>
                <w:color w:val="000000" w:themeColor="text1"/>
                <w:sz w:val="21"/>
                <w:szCs w:val="21"/>
              </w:rPr>
              <w:t xml:space="preserve"> </w:t>
            </w:r>
            <w:r w:rsidR="095DE152" w:rsidRPr="00E61D24">
              <w:rPr>
                <w:rFonts w:asciiTheme="minorHAnsi"/>
                <w:color w:val="000000" w:themeColor="text1"/>
                <w:sz w:val="21"/>
                <w:szCs w:val="21"/>
              </w:rPr>
              <w:t>mėginius</w:t>
            </w:r>
            <w:r w:rsidR="112D66CE" w:rsidRPr="00E61D24">
              <w:t>,</w:t>
            </w:r>
            <w:r w:rsidR="0CF2BF14" w:rsidRPr="00E61D24">
              <w:rPr>
                <w:rFonts w:asciiTheme="minorHAnsi"/>
                <w:color w:val="000000" w:themeColor="text1"/>
                <w:sz w:val="21"/>
                <w:szCs w:val="21"/>
              </w:rPr>
              <w:t xml:space="preserve"> k</w:t>
            </w:r>
            <w:r w:rsidR="5C19B67E" w:rsidRPr="00E61D24">
              <w:rPr>
                <w:rFonts w:asciiTheme="minorHAnsi"/>
                <w:color w:val="000000" w:themeColor="text1"/>
                <w:sz w:val="21"/>
                <w:szCs w:val="21"/>
              </w:rPr>
              <w:t xml:space="preserve">uris (-ie) </w:t>
            </w:r>
            <w:r w:rsidR="0CF2BF14" w:rsidRPr="00E61D24">
              <w:rPr>
                <w:rFonts w:asciiTheme="minorHAnsi"/>
                <w:color w:val="000000" w:themeColor="text1"/>
                <w:sz w:val="21"/>
                <w:szCs w:val="21"/>
              </w:rPr>
              <w:t xml:space="preserve"> padalini</w:t>
            </w:r>
            <w:r w:rsidR="5C19B67E" w:rsidRPr="00E61D24">
              <w:rPr>
                <w:rFonts w:asciiTheme="minorHAnsi"/>
                <w:color w:val="000000" w:themeColor="text1"/>
                <w:sz w:val="21"/>
                <w:szCs w:val="21"/>
              </w:rPr>
              <w:t>s (-ai)</w:t>
            </w:r>
            <w:r w:rsidR="0CF2BF14" w:rsidRPr="00E61D24">
              <w:rPr>
                <w:rFonts w:asciiTheme="minorHAnsi"/>
                <w:color w:val="000000" w:themeColor="text1"/>
                <w:sz w:val="21"/>
                <w:szCs w:val="21"/>
              </w:rPr>
              <w:t xml:space="preserve"> </w:t>
            </w:r>
            <w:r w:rsidR="5C19B67E" w:rsidRPr="00E61D24">
              <w:rPr>
                <w:rFonts w:asciiTheme="minorHAnsi"/>
                <w:color w:val="000000" w:themeColor="text1"/>
                <w:sz w:val="21"/>
                <w:szCs w:val="21"/>
              </w:rPr>
              <w:t xml:space="preserve">atliks atitinkamus tyrimus </w:t>
            </w:r>
          </w:p>
          <w:p w14:paraId="31EF8BB8" w14:textId="77777777" w:rsidR="005A3E8B" w:rsidRPr="00E61D24" w:rsidRDefault="005A3E8B" w:rsidP="00710A50">
            <w:pPr>
              <w:tabs>
                <w:tab w:val="left" w:pos="1134"/>
              </w:tabs>
              <w:jc w:val="both"/>
              <w:rPr>
                <w:rFonts w:asciiTheme="minorHAnsi"/>
                <w:color w:val="000000" w:themeColor="text1"/>
                <w:sz w:val="21"/>
                <w:szCs w:val="21"/>
              </w:rPr>
            </w:pPr>
          </w:p>
          <w:p w14:paraId="4DCFD774" w14:textId="3F799928" w:rsidR="005A3E8B" w:rsidRPr="00E61D24" w:rsidRDefault="1C5B76F5" w:rsidP="7094C5A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Personalo veiklos  planavimas, užduočių (paimti </w:t>
            </w:r>
            <w:r w:rsidR="02688615" w:rsidRPr="00E61D24">
              <w:rPr>
                <w:rFonts w:asciiTheme="minorHAnsi"/>
                <w:color w:val="000000" w:themeColor="text1"/>
                <w:sz w:val="21"/>
                <w:szCs w:val="21"/>
              </w:rPr>
              <w:t>mėginį</w:t>
            </w:r>
            <w:r w:rsidRPr="00E61D24">
              <w:rPr>
                <w:rFonts w:asciiTheme="minorHAnsi"/>
                <w:color w:val="000000" w:themeColor="text1"/>
                <w:sz w:val="21"/>
                <w:szCs w:val="21"/>
              </w:rPr>
              <w:t xml:space="preserve">, atlikti tyrimą) priskyrimas kiekvienam darbuotojui. </w:t>
            </w:r>
          </w:p>
          <w:p w14:paraId="39894D2A" w14:textId="77777777" w:rsidR="005A3E8B" w:rsidRPr="00E61D24" w:rsidRDefault="005A3E8B" w:rsidP="00710A50">
            <w:pPr>
              <w:tabs>
                <w:tab w:val="left" w:pos="1134"/>
              </w:tabs>
              <w:jc w:val="both"/>
              <w:rPr>
                <w:rFonts w:asciiTheme="minorHAnsi"/>
                <w:color w:val="000000" w:themeColor="text1"/>
                <w:sz w:val="21"/>
                <w:szCs w:val="21"/>
              </w:rPr>
            </w:pPr>
          </w:p>
          <w:p w14:paraId="63621DCC" w14:textId="12591881" w:rsidR="005A3E8B" w:rsidRPr="00E61D24" w:rsidRDefault="005A3E8B" w:rsidP="60554DAC">
            <w:pPr>
              <w:tabs>
                <w:tab w:val="left" w:pos="1134"/>
              </w:tabs>
              <w:jc w:val="both"/>
              <w:rPr>
                <w:rFonts w:asciiTheme="minorHAnsi"/>
                <w:color w:val="000000" w:themeColor="text1"/>
                <w:sz w:val="21"/>
                <w:szCs w:val="21"/>
              </w:rPr>
            </w:pPr>
            <w:r w:rsidRPr="00E61D24">
              <w:rPr>
                <w:rFonts w:asciiTheme="minorHAnsi"/>
                <w:color w:val="000000" w:themeColor="text1"/>
                <w:sz w:val="21"/>
                <w:szCs w:val="21"/>
              </w:rPr>
              <w:t>Mėginių ėmimo dokumentų šablonų parengimas iš užsakymo  (gautų metinių planų (aplinkos monitoringas ir ūkio subjektų išmetamų teršalų planiniai tyrimai), neplaninių  pavedimų atlikti valstybinius laboratorinius tyrimus) informacijos (mėginio ėmimo vieta, reikiami nustatyti parametrai ir kt.);</w:t>
            </w:r>
          </w:p>
          <w:p w14:paraId="461DF745" w14:textId="77777777" w:rsidR="005A3E8B" w:rsidRPr="00E61D24" w:rsidRDefault="005A3E8B" w:rsidP="00710A50">
            <w:pPr>
              <w:tabs>
                <w:tab w:val="left" w:pos="1134"/>
              </w:tabs>
              <w:jc w:val="both"/>
              <w:rPr>
                <w:rFonts w:asciiTheme="minorHAnsi"/>
                <w:color w:val="000000" w:themeColor="text1"/>
                <w:sz w:val="21"/>
                <w:szCs w:val="21"/>
              </w:rPr>
            </w:pPr>
          </w:p>
          <w:p w14:paraId="5C051947" w14:textId="5F999492" w:rsidR="005A3E8B" w:rsidRPr="00E61D24" w:rsidRDefault="5EAABCB6" w:rsidP="0BB3F685">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Sistema turi užtikrinti bendravimo su tyrimų užsakovu informacijos kaupimą pagal standarto LST EN ISO/IEC 17025 </w:t>
            </w:r>
            <w:r w:rsidR="60554F6F" w:rsidRPr="00E61D24">
              <w:rPr>
                <w:rFonts w:asciiTheme="minorHAnsi"/>
                <w:color w:val="000000" w:themeColor="text1"/>
                <w:sz w:val="21"/>
                <w:szCs w:val="21"/>
              </w:rPr>
              <w:t xml:space="preserve">arba lygiaverčio </w:t>
            </w:r>
            <w:r w:rsidR="08BFE77C" w:rsidRPr="00E61D24">
              <w:rPr>
                <w:rFonts w:asciiTheme="minorHAnsi"/>
                <w:color w:val="000000" w:themeColor="text1"/>
                <w:sz w:val="21"/>
                <w:szCs w:val="21"/>
              </w:rPr>
              <w:t xml:space="preserve">standarto </w:t>
            </w:r>
            <w:r w:rsidRPr="00E61D24">
              <w:rPr>
                <w:rFonts w:asciiTheme="minorHAnsi"/>
                <w:color w:val="000000" w:themeColor="text1"/>
                <w:sz w:val="21"/>
                <w:szCs w:val="21"/>
              </w:rPr>
              <w:t>reikalavimus.</w:t>
            </w:r>
            <w:r w:rsidR="02CC9DD5" w:rsidRPr="00E61D24">
              <w:rPr>
                <w:rFonts w:asciiTheme="minorHAnsi"/>
                <w:color w:val="000000" w:themeColor="text1"/>
                <w:sz w:val="21"/>
                <w:szCs w:val="21"/>
              </w:rPr>
              <w:t xml:space="preserve"> Informacijos LIMS užrašymas apie užsakovo informavimą žodžiu ar el.p. apie užsakymo vykdymą (vėlavimą, dalies užsakymo nevykdymą, perkamas paslaugas ir kt., užsakovo pritarimą (žodžiu ar el.p.) galimiems nukrypimams. Turi būti galimybė tekstinis užrašymas kas kada ką informavo  ar informavimo dokumento (el.p.) prisegimas. </w:t>
            </w:r>
            <w:r w:rsidR="506DD917" w:rsidRPr="00E61D24">
              <w:rPr>
                <w:rFonts w:asciiTheme="minorHAnsi"/>
                <w:color w:val="000000" w:themeColor="text1"/>
                <w:sz w:val="21"/>
                <w:szCs w:val="21"/>
              </w:rPr>
              <w:t>LIMS turi užtikrinti informacijos apie</w:t>
            </w:r>
            <w:r w:rsidR="04657CCC" w:rsidRPr="00E61D24">
              <w:rPr>
                <w:rFonts w:asciiTheme="minorHAnsi"/>
                <w:color w:val="000000" w:themeColor="text1"/>
                <w:sz w:val="21"/>
                <w:szCs w:val="21"/>
              </w:rPr>
              <w:t xml:space="preserve"> tyrimo</w:t>
            </w:r>
            <w:r w:rsidR="506DD917" w:rsidRPr="00E61D24">
              <w:rPr>
                <w:rFonts w:asciiTheme="minorHAnsi"/>
                <w:color w:val="000000" w:themeColor="text1"/>
                <w:sz w:val="21"/>
                <w:szCs w:val="21"/>
              </w:rPr>
              <w:t xml:space="preserve"> užsakovo informavimą žodžiu arba el. paštu užsakymo vykdymo metu (pvz., vėlavimą, dalies užsakymo nevykdymą, perkamas paslaugas ir kt.), taip pat užsakovo pritarimą galimiems nukrypimams (žodžiu arba el. paštu) registravimą. Turi būti galimybė tekstiniu būdu užfiksuoti, kas, kada ir ką informavo, arba prisegti informavimo dokumentą (el. paštą).</w:t>
            </w:r>
          </w:p>
          <w:p w14:paraId="3ADC007B" w14:textId="24F201D6" w:rsidR="005A3E8B" w:rsidRPr="00E61D24" w:rsidRDefault="005A3E8B" w:rsidP="0B4AFC5D">
            <w:pPr>
              <w:tabs>
                <w:tab w:val="left" w:pos="1134"/>
              </w:tabs>
              <w:jc w:val="both"/>
              <w:rPr>
                <w:rFonts w:asciiTheme="minorHAnsi"/>
                <w:color w:val="000000" w:themeColor="text1"/>
                <w:sz w:val="21"/>
                <w:szCs w:val="21"/>
              </w:rPr>
            </w:pPr>
          </w:p>
          <w:p w14:paraId="595F1222" w14:textId="769E7280" w:rsidR="005A3E8B" w:rsidRPr="00E61D24" w:rsidRDefault="7D86E0B1" w:rsidP="7094C5A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Laboratorijos (-jų) darbo ataskaitos skirtos esamos situacijos stebėjimui ir vykdomos veiklos efektyvumo analizei.</w:t>
            </w:r>
            <w:r w:rsidR="3B9D20DF" w:rsidRPr="00E61D24">
              <w:rPr>
                <w:rFonts w:asciiTheme="minorHAnsi"/>
                <w:color w:val="000000" w:themeColor="text1"/>
                <w:sz w:val="21"/>
                <w:szCs w:val="21"/>
              </w:rPr>
              <w:t xml:space="preserve"> </w:t>
            </w:r>
            <w:r w:rsidR="1C5B76F5" w:rsidRPr="00E61D24">
              <w:rPr>
                <w:rFonts w:asciiTheme="minorHAnsi"/>
                <w:color w:val="000000" w:themeColor="text1"/>
                <w:sz w:val="21"/>
                <w:szCs w:val="21"/>
              </w:rPr>
              <w:t>Aktualūs duomenys: paimtų mėginių ir atliktų tyrimų skaičius:</w:t>
            </w:r>
          </w:p>
          <w:p w14:paraId="081D7D29" w14:textId="736643BD" w:rsidR="005A3E8B" w:rsidRPr="00E61D24" w:rsidRDefault="005A3E8B" w:rsidP="0B4AFC5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pagal laiko periodą,</w:t>
            </w:r>
          </w:p>
          <w:p w14:paraId="21BD6B1E" w14:textId="1BF4AA01" w:rsidR="005A3E8B" w:rsidRPr="00E61D24" w:rsidRDefault="005A3E8B" w:rsidP="0B4AFC5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pagal užsakym</w:t>
            </w:r>
            <w:r w:rsidR="000B527F" w:rsidRPr="00E61D24">
              <w:rPr>
                <w:rFonts w:asciiTheme="minorHAnsi"/>
                <w:color w:val="000000" w:themeColor="text1"/>
                <w:sz w:val="21"/>
                <w:szCs w:val="21"/>
              </w:rPr>
              <w:t>ų pobūdį/rūšis</w:t>
            </w:r>
            <w:r w:rsidRPr="00E61D24">
              <w:rPr>
                <w:rFonts w:asciiTheme="minorHAnsi"/>
                <w:color w:val="000000" w:themeColor="text1"/>
                <w:sz w:val="21"/>
                <w:szCs w:val="21"/>
              </w:rPr>
              <w:t xml:space="preserve"> (metiniai aplinkos monitoringo ir valstybinių laboratorinių tyrimų planai, neplaniniai užsakymai (pavedimai), </w:t>
            </w:r>
          </w:p>
          <w:p w14:paraId="27F1534A" w14:textId="77777777" w:rsidR="005A3E8B" w:rsidRPr="00E61D24" w:rsidRDefault="005A3E8B" w:rsidP="0B4AFC5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pagal laboratorijos padalinius,</w:t>
            </w:r>
          </w:p>
          <w:p w14:paraId="3AE6AB68" w14:textId="4835CE8A" w:rsidR="005A3E8B" w:rsidRPr="00E61D24" w:rsidRDefault="1C5B76F5" w:rsidP="0B4AFC5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 pagal darbuotojus, </w:t>
            </w:r>
          </w:p>
          <w:p w14:paraId="4D108FC1" w14:textId="77777777" w:rsidR="005A3E8B" w:rsidRPr="00E61D24" w:rsidRDefault="005A3E8B" w:rsidP="0B4AFC5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Užsakymų vykdymo eiga: </w:t>
            </w:r>
          </w:p>
          <w:p w14:paraId="0AA1C8FD" w14:textId="226F854B" w:rsidR="005A3E8B" w:rsidRPr="00E61D24" w:rsidRDefault="1C5B76F5" w:rsidP="7094C5A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Įvykdymas proc., paimtų </w:t>
            </w:r>
            <w:r w:rsidR="02688615" w:rsidRPr="00E61D24">
              <w:rPr>
                <w:rFonts w:asciiTheme="minorHAnsi"/>
                <w:color w:val="000000" w:themeColor="text1"/>
                <w:sz w:val="21"/>
                <w:szCs w:val="21"/>
              </w:rPr>
              <w:t>mėginių</w:t>
            </w:r>
            <w:r w:rsidRPr="00E61D24">
              <w:rPr>
                <w:rFonts w:asciiTheme="minorHAnsi"/>
                <w:color w:val="000000" w:themeColor="text1"/>
                <w:sz w:val="21"/>
                <w:szCs w:val="21"/>
              </w:rPr>
              <w:t>, atliktų tyrimų skaičiu</w:t>
            </w:r>
            <w:r w:rsidRPr="00E61D24">
              <w:rPr>
                <w:color w:val="000000" w:themeColor="text1"/>
              </w:rPr>
              <w:t>s</w:t>
            </w:r>
            <w:r w:rsidRPr="00E61D24">
              <w:rPr>
                <w:rFonts w:asciiTheme="minorHAnsi"/>
                <w:color w:val="000000" w:themeColor="text1"/>
                <w:sz w:val="21"/>
                <w:szCs w:val="21"/>
              </w:rPr>
              <w:t xml:space="preserve">, </w:t>
            </w:r>
            <w:r w:rsidR="7D86E0B1" w:rsidRPr="00E61D24">
              <w:rPr>
                <w:rFonts w:asciiTheme="minorHAnsi"/>
                <w:color w:val="000000" w:themeColor="text1"/>
                <w:sz w:val="21"/>
                <w:szCs w:val="21"/>
              </w:rPr>
              <w:t>įsigytų</w:t>
            </w:r>
            <w:r w:rsidRPr="00E61D24">
              <w:rPr>
                <w:rFonts w:asciiTheme="minorHAnsi"/>
                <w:color w:val="000000" w:themeColor="text1"/>
                <w:sz w:val="21"/>
                <w:szCs w:val="21"/>
              </w:rPr>
              <w:t xml:space="preserve"> paslaugų kitose laboratorijose skaičius, </w:t>
            </w:r>
            <w:r w:rsidR="7D86E0B1" w:rsidRPr="00E61D24">
              <w:rPr>
                <w:rFonts w:asciiTheme="minorHAnsi"/>
                <w:color w:val="000000" w:themeColor="text1"/>
                <w:sz w:val="21"/>
                <w:szCs w:val="21"/>
              </w:rPr>
              <w:t xml:space="preserve">mėginių analizės </w:t>
            </w:r>
            <w:r w:rsidRPr="00E61D24">
              <w:rPr>
                <w:rFonts w:asciiTheme="minorHAnsi"/>
                <w:color w:val="000000" w:themeColor="text1"/>
                <w:sz w:val="21"/>
                <w:szCs w:val="21"/>
              </w:rPr>
              <w:t>vėlavimų skaičius</w:t>
            </w:r>
            <w:r w:rsidR="0F059E88" w:rsidRPr="00E61D24">
              <w:rPr>
                <w:rFonts w:asciiTheme="minorHAnsi"/>
                <w:color w:val="000000" w:themeColor="text1"/>
                <w:sz w:val="21"/>
                <w:szCs w:val="21"/>
              </w:rPr>
              <w:t xml:space="preserve"> (pvz. nepaimti ėminiai nes:</w:t>
            </w:r>
          </w:p>
          <w:p w14:paraId="4F02C0B9" w14:textId="55F22912" w:rsidR="005A3E8B" w:rsidRPr="00E61D24" w:rsidRDefault="0F059E88" w:rsidP="7094C5AD">
            <w:pPr>
              <w:tabs>
                <w:tab w:val="left" w:pos="1134"/>
              </w:tabs>
              <w:jc w:val="both"/>
            </w:pPr>
            <w:r w:rsidRPr="00E61D24">
              <w:rPr>
                <w:rFonts w:asciiTheme="minorHAnsi"/>
                <w:color w:val="000000" w:themeColor="text1"/>
                <w:sz w:val="21"/>
                <w:szCs w:val="21"/>
              </w:rPr>
              <w:lastRenderedPageBreak/>
              <w:t xml:space="preserve">1. vidinės priežastys. Neturim (laikinai) galimybių; nespėta paimti ėminio dėl išaugusio neplaninių skubių darbų, dėl negalėjimo atlikti tyrimus (įrangos gedimo, darbuotojų nedarbingumo (nėra kito darbuotojo galinčio atlikti tyrimus) ir kt. </w:t>
            </w:r>
          </w:p>
          <w:p w14:paraId="19D86896" w14:textId="4C627075" w:rsidR="005A3E8B" w:rsidRPr="00E61D24" w:rsidRDefault="0F059E88" w:rsidP="7094C5A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2. išorinės priežastys. netinkamos aplinkos sąlygos pvz. ėminį reikia paimti sausio mėn., bet netinkamos sąlygos užšalęs vandens telkinys (upė, nėra saugaus priėjimo), nėra pačio ėminio pvz. reikalingas kritulių ėminys (nelyja, nesninga), per žema aplinkos temperatūra, negalima atlikti matavimų ir kt.)</w:t>
            </w:r>
            <w:r w:rsidR="1C5B76F5" w:rsidRPr="00E61D24">
              <w:rPr>
                <w:rFonts w:asciiTheme="minorHAnsi"/>
                <w:color w:val="000000" w:themeColor="text1"/>
                <w:sz w:val="21"/>
                <w:szCs w:val="21"/>
              </w:rPr>
              <w:t>;</w:t>
            </w:r>
          </w:p>
          <w:p w14:paraId="691FA6B7" w14:textId="26BBB2D4" w:rsidR="005A3E8B" w:rsidRPr="00E61D24" w:rsidRDefault="005A3E8B" w:rsidP="0B4AFC5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 Rezultatų patikimumo (kokybės valdymo tyrimų) statistika: atliktų tyrimų skaičius pagal laiko periodą, proc. pagal pateiktų rezultatų kiekį, pagal parametrus už atitinkamą periodą.  </w:t>
            </w:r>
          </w:p>
        </w:tc>
      </w:tr>
      <w:tr w:rsidR="005A3E8B" w:rsidRPr="00E61D24" w14:paraId="6C29F8FC" w14:textId="77777777" w:rsidTr="0FD1F58E">
        <w:trPr>
          <w:trHeight w:val="727"/>
        </w:trPr>
        <w:tc>
          <w:tcPr>
            <w:tcW w:w="1112" w:type="dxa"/>
            <w:vAlign w:val="center"/>
          </w:tcPr>
          <w:p w14:paraId="1D165211" w14:textId="2925779F" w:rsidR="005A3E8B" w:rsidRPr="00E61D24" w:rsidRDefault="005A3E8B" w:rsidP="00B30E46">
            <w:pPr>
              <w:pStyle w:val="ListParagraph"/>
              <w:tabs>
                <w:tab w:val="left" w:pos="1134"/>
              </w:tabs>
              <w:ind w:left="0"/>
              <w:jc w:val="center"/>
              <w:rPr>
                <w:rFonts w:asciiTheme="minorHAnsi"/>
                <w:color w:val="000000" w:themeColor="text1"/>
                <w:sz w:val="21"/>
                <w:szCs w:val="21"/>
                <w:lang w:val="en-US"/>
              </w:rPr>
            </w:pPr>
            <w:r w:rsidRPr="00E61D24">
              <w:rPr>
                <w:rFonts w:asciiTheme="minorHAnsi"/>
                <w:color w:val="000000" w:themeColor="text1"/>
                <w:sz w:val="21"/>
                <w:szCs w:val="21"/>
                <w:lang w:val="en-US"/>
              </w:rPr>
              <w:lastRenderedPageBreak/>
              <w:t>4</w:t>
            </w:r>
          </w:p>
        </w:tc>
        <w:tc>
          <w:tcPr>
            <w:tcW w:w="1404" w:type="dxa"/>
            <w:vAlign w:val="center"/>
          </w:tcPr>
          <w:p w14:paraId="7C571D48" w14:textId="7FA206C9" w:rsidR="005A3E8B" w:rsidRPr="00E61D24" w:rsidRDefault="63CC95F4" w:rsidP="00B028CC">
            <w:pPr>
              <w:pStyle w:val="ListParagraph"/>
              <w:tabs>
                <w:tab w:val="left" w:pos="1134"/>
              </w:tabs>
              <w:ind w:left="0"/>
              <w:jc w:val="both"/>
              <w:rPr>
                <w:color w:val="000000" w:themeColor="text1"/>
              </w:rPr>
            </w:pPr>
            <w:r w:rsidRPr="00E61D24">
              <w:rPr>
                <w:rFonts w:asciiTheme="minorHAnsi"/>
                <w:color w:val="000000" w:themeColor="text1"/>
                <w:sz w:val="21"/>
                <w:szCs w:val="21"/>
              </w:rPr>
              <w:t>Kokybės valdymas</w:t>
            </w:r>
            <w:r w:rsidRPr="00E61D24">
              <w:rPr>
                <w:b/>
                <w:bCs/>
                <w:color w:val="000000" w:themeColor="text1"/>
              </w:rPr>
              <w:t xml:space="preserve"> </w:t>
            </w:r>
          </w:p>
        </w:tc>
        <w:tc>
          <w:tcPr>
            <w:tcW w:w="7474" w:type="dxa"/>
            <w:vAlign w:val="center"/>
          </w:tcPr>
          <w:p w14:paraId="350B3B75" w14:textId="372073DE" w:rsidR="005A3E8B" w:rsidRPr="00E61D24" w:rsidRDefault="005A3E8B" w:rsidP="005B2C71">
            <w:pPr>
              <w:tabs>
                <w:tab w:val="left" w:pos="1134"/>
              </w:tabs>
              <w:jc w:val="both"/>
              <w:rPr>
                <w:rFonts w:hAnsi="Times New Roman" w:cs="Times New Roman"/>
                <w:color w:val="000000" w:themeColor="text1"/>
              </w:rPr>
            </w:pPr>
            <w:r w:rsidRPr="00E61D24">
              <w:rPr>
                <w:rFonts w:asciiTheme="minorHAnsi"/>
                <w:color w:val="000000" w:themeColor="text1"/>
                <w:sz w:val="21"/>
                <w:szCs w:val="21"/>
              </w:rPr>
              <w:t>Tyrimų rezultatų patikimumo užtikrinimo duomenų (kontrolinių tyrimų rezultatų) kaupimas.  (Kokybės valdymo duomenų analizė. Kokybės valdymo tyrimo duomenų automatinis vertinimas (palyginimas su nurodytomis vertėmis).</w:t>
            </w:r>
          </w:p>
        </w:tc>
      </w:tr>
      <w:tr w:rsidR="005A3E8B" w:rsidRPr="00E61D24" w14:paraId="191D7BF5" w14:textId="77777777" w:rsidTr="0FD1F58E">
        <w:trPr>
          <w:trHeight w:val="727"/>
        </w:trPr>
        <w:tc>
          <w:tcPr>
            <w:tcW w:w="1112" w:type="dxa"/>
            <w:vAlign w:val="center"/>
          </w:tcPr>
          <w:p w14:paraId="50C526F4" w14:textId="349BC9C4" w:rsidR="005A3E8B" w:rsidRPr="00E61D24" w:rsidRDefault="005A3E8B" w:rsidP="00B30E46">
            <w:pPr>
              <w:pStyle w:val="ListParagraph"/>
              <w:tabs>
                <w:tab w:val="left" w:pos="1134"/>
              </w:tabs>
              <w:ind w:left="0"/>
              <w:jc w:val="center"/>
              <w:rPr>
                <w:rFonts w:asciiTheme="minorHAnsi"/>
                <w:color w:val="000000" w:themeColor="text1"/>
                <w:sz w:val="21"/>
                <w:szCs w:val="21"/>
                <w:lang w:val="en-US"/>
              </w:rPr>
            </w:pPr>
            <w:r w:rsidRPr="00E61D24">
              <w:rPr>
                <w:rFonts w:asciiTheme="minorHAnsi"/>
                <w:color w:val="000000" w:themeColor="text1"/>
                <w:sz w:val="21"/>
                <w:szCs w:val="21"/>
                <w:lang w:val="en-US"/>
              </w:rPr>
              <w:t>5</w:t>
            </w:r>
          </w:p>
        </w:tc>
        <w:tc>
          <w:tcPr>
            <w:tcW w:w="1404" w:type="dxa"/>
            <w:vAlign w:val="center"/>
          </w:tcPr>
          <w:p w14:paraId="3674333C" w14:textId="572A127F" w:rsidR="005A3E8B" w:rsidRPr="00E61D24" w:rsidRDefault="005A3E8B" w:rsidP="00B028CC">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Vartotojų valdymas</w:t>
            </w:r>
          </w:p>
        </w:tc>
        <w:tc>
          <w:tcPr>
            <w:tcW w:w="7474" w:type="dxa"/>
            <w:vAlign w:val="center"/>
          </w:tcPr>
          <w:p w14:paraId="28F854A5" w14:textId="1DF4A98F" w:rsidR="005A3E8B" w:rsidRPr="00E61D24" w:rsidRDefault="63CC95F4" w:rsidP="5C2B41B4">
            <w:pPr>
              <w:tabs>
                <w:tab w:val="left" w:pos="1134"/>
              </w:tabs>
              <w:jc w:val="both"/>
              <w:rPr>
                <w:rFonts w:asciiTheme="minorHAnsi"/>
                <w:color w:val="000000" w:themeColor="text1"/>
                <w:sz w:val="21"/>
                <w:szCs w:val="21"/>
              </w:rPr>
            </w:pPr>
            <w:r w:rsidRPr="00E61D24">
              <w:rPr>
                <w:rFonts w:asciiTheme="minorHAnsi"/>
                <w:color w:val="000000" w:themeColor="text1"/>
                <w:sz w:val="21"/>
                <w:szCs w:val="21"/>
              </w:rPr>
              <w:t>Turi būti užtikrinta galimybė integruoti LIMS sistemos vidinių vartotojų valdymą su AAA vartotojų valdymo sistema Active Directory</w:t>
            </w:r>
            <w:r w:rsidR="0CF3CCAE" w:rsidRPr="00E61D24">
              <w:rPr>
                <w:rFonts w:asciiTheme="minorHAnsi"/>
                <w:color w:val="000000" w:themeColor="text1"/>
                <w:sz w:val="21"/>
                <w:szCs w:val="21"/>
              </w:rPr>
              <w:t xml:space="preserve"> </w:t>
            </w:r>
            <w:r w:rsidR="6A0C0717" w:rsidRPr="00E61D24">
              <w:rPr>
                <w:rFonts w:asciiTheme="minorHAnsi"/>
                <w:color w:val="000000" w:themeColor="text1"/>
                <w:sz w:val="21"/>
                <w:szCs w:val="21"/>
              </w:rPr>
              <w:t>(LDAP), OpenID Connect, SAML ar analogiškas standartais paremt</w:t>
            </w:r>
            <w:r w:rsidR="26D6D9E8" w:rsidRPr="00E61D24">
              <w:rPr>
                <w:rFonts w:asciiTheme="minorHAnsi"/>
                <w:color w:val="000000" w:themeColor="text1"/>
                <w:sz w:val="21"/>
                <w:szCs w:val="21"/>
              </w:rPr>
              <w:t>u</w:t>
            </w:r>
            <w:r w:rsidR="6A0C0717" w:rsidRPr="00E61D24">
              <w:rPr>
                <w:rFonts w:asciiTheme="minorHAnsi"/>
                <w:color w:val="000000" w:themeColor="text1"/>
                <w:sz w:val="21"/>
                <w:szCs w:val="21"/>
              </w:rPr>
              <w:t xml:space="preserve">s </w:t>
            </w:r>
            <w:r w:rsidR="2ADFF33E" w:rsidRPr="00E61D24">
              <w:rPr>
                <w:rFonts w:asciiTheme="minorHAnsi"/>
                <w:color w:val="000000" w:themeColor="text1"/>
                <w:sz w:val="21"/>
                <w:szCs w:val="21"/>
              </w:rPr>
              <w:t>autentifikavimo ir autorizavimo</w:t>
            </w:r>
            <w:r w:rsidR="446DCEC0" w:rsidRPr="00E61D24">
              <w:rPr>
                <w:rFonts w:asciiTheme="minorHAnsi"/>
                <w:color w:val="000000" w:themeColor="text1"/>
                <w:sz w:val="21"/>
                <w:szCs w:val="21"/>
              </w:rPr>
              <w:t xml:space="preserve"> tinklo</w:t>
            </w:r>
            <w:r w:rsidR="2ADFF33E" w:rsidRPr="00E61D24">
              <w:rPr>
                <w:rFonts w:asciiTheme="minorHAnsi"/>
                <w:color w:val="000000" w:themeColor="text1"/>
                <w:sz w:val="21"/>
                <w:szCs w:val="21"/>
              </w:rPr>
              <w:t xml:space="preserve"> </w:t>
            </w:r>
            <w:r w:rsidR="0B3F612A" w:rsidRPr="00E61D24">
              <w:rPr>
                <w:rFonts w:asciiTheme="minorHAnsi"/>
                <w:color w:val="000000" w:themeColor="text1"/>
                <w:sz w:val="21"/>
                <w:szCs w:val="21"/>
              </w:rPr>
              <w:t>protokolus</w:t>
            </w:r>
            <w:r w:rsidRPr="00E61D24">
              <w:rPr>
                <w:rFonts w:asciiTheme="minorHAnsi"/>
                <w:color w:val="000000" w:themeColor="text1"/>
                <w:sz w:val="21"/>
                <w:szCs w:val="21"/>
              </w:rPr>
              <w:t>, taip užtikrinant Single Sign-on funkcionalumą vidiniams vartotojams. Išorinių vartotojų prisijungimas dabartiniame etame nenumatomas.</w:t>
            </w:r>
          </w:p>
          <w:p w14:paraId="5988029A" w14:textId="4040039D" w:rsidR="005A3E8B" w:rsidRPr="00E61D24" w:rsidRDefault="005A3E8B" w:rsidP="5F6D1726">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Turi būti </w:t>
            </w:r>
            <w:r w:rsidR="000B527F" w:rsidRPr="00E61D24">
              <w:rPr>
                <w:rFonts w:asciiTheme="minorHAnsi"/>
                <w:color w:val="000000" w:themeColor="text1"/>
                <w:sz w:val="21"/>
                <w:szCs w:val="21"/>
              </w:rPr>
              <w:t xml:space="preserve">sukurtas sistemos administratoriams </w:t>
            </w:r>
            <w:r w:rsidRPr="00E61D24">
              <w:rPr>
                <w:rFonts w:asciiTheme="minorHAnsi"/>
                <w:color w:val="000000" w:themeColor="text1"/>
                <w:sz w:val="21"/>
                <w:szCs w:val="21"/>
              </w:rPr>
              <w:t>funkcionalumas</w:t>
            </w:r>
            <w:r w:rsidR="000B527F" w:rsidRPr="00E61D24">
              <w:rPr>
                <w:rFonts w:asciiTheme="minorHAnsi"/>
                <w:color w:val="000000" w:themeColor="text1"/>
                <w:sz w:val="21"/>
                <w:szCs w:val="21"/>
              </w:rPr>
              <w:t xml:space="preserve"> </w:t>
            </w:r>
            <w:r w:rsidRPr="00E61D24">
              <w:rPr>
                <w:rFonts w:asciiTheme="minorHAnsi"/>
                <w:color w:val="000000" w:themeColor="text1"/>
                <w:sz w:val="21"/>
                <w:szCs w:val="21"/>
              </w:rPr>
              <w:t>leidžiantis priskirti atskiras roles vartotojams, pagal jų pareigybines funkcijas.</w:t>
            </w:r>
          </w:p>
          <w:p w14:paraId="6B6DE036" w14:textId="55264D29" w:rsidR="005A3E8B" w:rsidRPr="00E61D24" w:rsidRDefault="005A3E8B" w:rsidP="5F6D1726">
            <w:pPr>
              <w:tabs>
                <w:tab w:val="left" w:pos="1134"/>
              </w:tabs>
              <w:jc w:val="both"/>
              <w:rPr>
                <w:rFonts w:asciiTheme="minorHAnsi"/>
                <w:color w:val="000000" w:themeColor="text1"/>
                <w:sz w:val="21"/>
                <w:szCs w:val="21"/>
              </w:rPr>
            </w:pPr>
            <w:r w:rsidRPr="00E61D24">
              <w:rPr>
                <w:rFonts w:asciiTheme="minorHAnsi"/>
                <w:color w:val="000000" w:themeColor="text1"/>
                <w:sz w:val="21"/>
                <w:szCs w:val="21"/>
              </w:rPr>
              <w:t>Turi būti galimybė kurti/redaguoti/peržiūrėti/panaikinti roles, joms priskiriant privilegijas.</w:t>
            </w:r>
          </w:p>
          <w:p w14:paraId="05C64CED" w14:textId="4A3F7439" w:rsidR="005A3E8B" w:rsidRPr="00E61D24" w:rsidRDefault="005A3E8B" w:rsidP="5F6D1726">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Bendras </w:t>
            </w:r>
            <w:r w:rsidR="00200EE5" w:rsidRPr="00E61D24">
              <w:rPr>
                <w:rFonts w:asciiTheme="minorHAnsi"/>
                <w:color w:val="000000" w:themeColor="text1"/>
                <w:sz w:val="21"/>
                <w:szCs w:val="21"/>
              </w:rPr>
              <w:t xml:space="preserve">naudotojų teisių </w:t>
            </w:r>
            <w:r w:rsidRPr="00E61D24">
              <w:rPr>
                <w:rFonts w:asciiTheme="minorHAnsi"/>
                <w:color w:val="000000" w:themeColor="text1"/>
                <w:sz w:val="21"/>
                <w:szCs w:val="21"/>
              </w:rPr>
              <w:t>sąrašas turėtų atitikti šias pagrindines laboratorijos funkcijas:</w:t>
            </w:r>
          </w:p>
          <w:p w14:paraId="15E4C73A" w14:textId="08462001" w:rsidR="005A3E8B" w:rsidRPr="00E61D24" w:rsidRDefault="005A3E8B" w:rsidP="00AC498C">
            <w:pPr>
              <w:pStyle w:val="ListParagraph"/>
              <w:numPr>
                <w:ilvl w:val="0"/>
                <w:numId w:val="90"/>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Laboratorijos analitikas/technikas</w:t>
            </w:r>
          </w:p>
          <w:p w14:paraId="2AD76DB6" w14:textId="1E7FFA78" w:rsidR="005A3E8B" w:rsidRPr="00E61D24" w:rsidRDefault="005A3E8B" w:rsidP="00AC498C">
            <w:pPr>
              <w:pStyle w:val="ListParagraph"/>
              <w:numPr>
                <w:ilvl w:val="0"/>
                <w:numId w:val="90"/>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Laboratorijos vedėjas</w:t>
            </w:r>
          </w:p>
          <w:p w14:paraId="61E41AA1" w14:textId="3BABAC6E" w:rsidR="005A3E8B" w:rsidRPr="00E61D24" w:rsidRDefault="005A3E8B" w:rsidP="00AC498C">
            <w:pPr>
              <w:pStyle w:val="ListParagraph"/>
              <w:numPr>
                <w:ilvl w:val="0"/>
                <w:numId w:val="90"/>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Laboratorijos vadovas</w:t>
            </w:r>
          </w:p>
          <w:p w14:paraId="028E116E" w14:textId="642B9E9D" w:rsidR="005A3E8B" w:rsidRPr="00E61D24" w:rsidRDefault="005A3E8B" w:rsidP="00AC498C">
            <w:pPr>
              <w:pStyle w:val="ListParagraph"/>
              <w:numPr>
                <w:ilvl w:val="0"/>
                <w:numId w:val="90"/>
              </w:numPr>
              <w:tabs>
                <w:tab w:val="left" w:pos="1134"/>
              </w:tabs>
              <w:jc w:val="both"/>
              <w:rPr>
                <w:rFonts w:asciiTheme="minorHAnsi"/>
                <w:strike/>
                <w:color w:val="000000" w:themeColor="text1"/>
                <w:sz w:val="21"/>
                <w:szCs w:val="21"/>
              </w:rPr>
            </w:pPr>
            <w:r w:rsidRPr="00E61D24">
              <w:rPr>
                <w:rFonts w:asciiTheme="minorHAnsi"/>
                <w:color w:val="000000" w:themeColor="text1"/>
                <w:sz w:val="21"/>
                <w:szCs w:val="21"/>
              </w:rPr>
              <w:t>Duomenų analitikas</w:t>
            </w:r>
          </w:p>
          <w:p w14:paraId="37BEFA4C" w14:textId="687C97EC" w:rsidR="005A3E8B" w:rsidRPr="00E61D24" w:rsidRDefault="005A3E8B" w:rsidP="00AC498C">
            <w:pPr>
              <w:pStyle w:val="ListParagraph"/>
              <w:numPr>
                <w:ilvl w:val="0"/>
                <w:numId w:val="90"/>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Mėginių ėmėjas</w:t>
            </w:r>
          </w:p>
          <w:p w14:paraId="053FD338" w14:textId="45529D2B" w:rsidR="005A3E8B" w:rsidRPr="00E61D24" w:rsidRDefault="005A3E8B" w:rsidP="00AC498C">
            <w:pPr>
              <w:pStyle w:val="ListParagraph"/>
              <w:numPr>
                <w:ilvl w:val="0"/>
                <w:numId w:val="90"/>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Mėginių priėmėjas</w:t>
            </w:r>
          </w:p>
          <w:p w14:paraId="02E59572" w14:textId="28F11B18" w:rsidR="005A3E8B" w:rsidRPr="00E61D24" w:rsidRDefault="005A3E8B" w:rsidP="00AC498C">
            <w:pPr>
              <w:pStyle w:val="ListParagraph"/>
              <w:numPr>
                <w:ilvl w:val="0"/>
                <w:numId w:val="90"/>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Sistemos administratorius</w:t>
            </w:r>
          </w:p>
          <w:p w14:paraId="5CD50449" w14:textId="7B1FDC64" w:rsidR="005A3E8B" w:rsidRPr="00E61D24" w:rsidRDefault="005A3E8B" w:rsidP="60554DAC">
            <w:pPr>
              <w:tabs>
                <w:tab w:val="left" w:pos="1134"/>
              </w:tabs>
              <w:jc w:val="both"/>
              <w:rPr>
                <w:rFonts w:asciiTheme="minorHAnsi"/>
                <w:color w:val="000000" w:themeColor="text1"/>
                <w:sz w:val="21"/>
                <w:szCs w:val="21"/>
              </w:rPr>
            </w:pPr>
          </w:p>
        </w:tc>
      </w:tr>
      <w:tr w:rsidR="005A3E8B" w:rsidRPr="00E61D24" w14:paraId="5625F877" w14:textId="77777777" w:rsidTr="0FD1F58E">
        <w:trPr>
          <w:trHeight w:val="727"/>
        </w:trPr>
        <w:tc>
          <w:tcPr>
            <w:tcW w:w="1112" w:type="dxa"/>
            <w:vAlign w:val="center"/>
          </w:tcPr>
          <w:p w14:paraId="1B291BCE" w14:textId="4FAE6DC8" w:rsidR="005A3E8B" w:rsidRPr="00E61D24" w:rsidRDefault="005A3E8B" w:rsidP="00B30E46">
            <w:pPr>
              <w:pStyle w:val="ListParagraph"/>
              <w:tabs>
                <w:tab w:val="left" w:pos="1134"/>
              </w:tabs>
              <w:ind w:left="0"/>
              <w:jc w:val="center"/>
              <w:rPr>
                <w:rFonts w:asciiTheme="minorHAnsi"/>
                <w:color w:val="000000" w:themeColor="text1"/>
                <w:sz w:val="21"/>
                <w:szCs w:val="21"/>
                <w:lang w:val="en-US"/>
              </w:rPr>
            </w:pPr>
            <w:r w:rsidRPr="00E61D24">
              <w:rPr>
                <w:rFonts w:asciiTheme="minorHAnsi"/>
                <w:color w:val="000000" w:themeColor="text1"/>
                <w:sz w:val="21"/>
                <w:szCs w:val="21"/>
                <w:lang w:val="en-US"/>
              </w:rPr>
              <w:t>6</w:t>
            </w:r>
          </w:p>
        </w:tc>
        <w:tc>
          <w:tcPr>
            <w:tcW w:w="1404" w:type="dxa"/>
            <w:vAlign w:val="center"/>
          </w:tcPr>
          <w:p w14:paraId="131C7159" w14:textId="7FAB401D" w:rsidR="005A3E8B" w:rsidRPr="00E61D24" w:rsidRDefault="1C5B76F5" w:rsidP="7094C5AD">
            <w:pPr>
              <w:pStyle w:val="ListParagraph"/>
              <w:tabs>
                <w:tab w:val="left" w:pos="1134"/>
              </w:tabs>
              <w:ind w:left="0"/>
              <w:jc w:val="both"/>
              <w:rPr>
                <w:rFonts w:asciiTheme="minorHAnsi"/>
                <w:color w:val="000000" w:themeColor="text1"/>
                <w:sz w:val="21"/>
                <w:szCs w:val="21"/>
              </w:rPr>
            </w:pPr>
            <w:r w:rsidRPr="00E61D24">
              <w:rPr>
                <w:rFonts w:asciiTheme="minorHAnsi"/>
                <w:color w:val="000000" w:themeColor="text1"/>
                <w:sz w:val="21"/>
                <w:szCs w:val="21"/>
              </w:rPr>
              <w:t>21 CFR 11 dalies funkcijos</w:t>
            </w:r>
          </w:p>
        </w:tc>
        <w:tc>
          <w:tcPr>
            <w:tcW w:w="7474" w:type="dxa"/>
            <w:vAlign w:val="center"/>
          </w:tcPr>
          <w:p w14:paraId="0C5CC8C9" w14:textId="40102CFE" w:rsidR="005A3E8B" w:rsidRPr="00E61D24" w:rsidRDefault="1C5B76F5" w:rsidP="00B028CC">
            <w:pPr>
              <w:tabs>
                <w:tab w:val="left" w:pos="1134"/>
              </w:tabs>
              <w:jc w:val="both"/>
              <w:rPr>
                <w:rFonts w:asciiTheme="minorHAnsi"/>
                <w:color w:val="000000" w:themeColor="text1"/>
                <w:sz w:val="21"/>
                <w:szCs w:val="21"/>
              </w:rPr>
            </w:pPr>
            <w:r w:rsidRPr="00E61D24">
              <w:rPr>
                <w:rFonts w:asciiTheme="minorHAnsi"/>
                <w:color w:val="000000" w:themeColor="text1"/>
                <w:sz w:val="21"/>
                <w:szCs w:val="21"/>
              </w:rPr>
              <w:t>Vaidmenimis pagrįsta prieigos kontrolė (</w:t>
            </w:r>
            <w:r w:rsidR="6A75FECF" w:rsidRPr="00E61D24">
              <w:rPr>
                <w:rFonts w:asciiTheme="minorHAnsi"/>
                <w:color w:val="000000" w:themeColor="text1"/>
                <w:sz w:val="21"/>
                <w:szCs w:val="21"/>
              </w:rPr>
              <w:t xml:space="preserve">toliau - </w:t>
            </w:r>
            <w:r w:rsidRPr="00E61D24">
              <w:rPr>
                <w:rFonts w:asciiTheme="minorHAnsi"/>
                <w:color w:val="000000" w:themeColor="text1"/>
                <w:sz w:val="21"/>
                <w:szCs w:val="21"/>
              </w:rPr>
              <w:t>RBAC)</w:t>
            </w:r>
          </w:p>
          <w:p w14:paraId="7872BDF0" w14:textId="77777777" w:rsidR="005A3E8B" w:rsidRPr="00E61D24" w:rsidRDefault="005A3E8B" w:rsidP="00B028CC">
            <w:pPr>
              <w:tabs>
                <w:tab w:val="left" w:pos="1134"/>
              </w:tabs>
              <w:jc w:val="both"/>
              <w:rPr>
                <w:rFonts w:asciiTheme="minorHAnsi"/>
                <w:color w:val="000000" w:themeColor="text1"/>
                <w:sz w:val="21"/>
                <w:szCs w:val="21"/>
              </w:rPr>
            </w:pPr>
          </w:p>
          <w:p w14:paraId="00DF5B8E" w14:textId="5BA77863" w:rsidR="005A3E8B" w:rsidRPr="00E61D24" w:rsidRDefault="005A3E8B" w:rsidP="4354E54E">
            <w:pPr>
              <w:tabs>
                <w:tab w:val="left" w:pos="1134"/>
              </w:tabs>
              <w:jc w:val="both"/>
              <w:rPr>
                <w:rFonts w:asciiTheme="minorHAnsi"/>
                <w:color w:val="000000" w:themeColor="text1"/>
                <w:sz w:val="21"/>
                <w:szCs w:val="21"/>
              </w:rPr>
            </w:pPr>
            <w:r w:rsidRPr="00E61D24">
              <w:rPr>
                <w:rFonts w:asciiTheme="minorHAnsi"/>
                <w:color w:val="000000" w:themeColor="text1"/>
                <w:sz w:val="21"/>
                <w:szCs w:val="21"/>
              </w:rPr>
              <w:t>Elektroniniai parašai (2 žingsnių) turi atitikti šiuos reikalavimus:</w:t>
            </w:r>
          </w:p>
          <w:p w14:paraId="47FD6B3D" w14:textId="216B560C" w:rsidR="005A3E8B" w:rsidRPr="00E61D24" w:rsidRDefault="005A3E8B" w:rsidP="00AC498C">
            <w:pPr>
              <w:pStyle w:val="ListParagraph"/>
              <w:numPr>
                <w:ilvl w:val="0"/>
                <w:numId w:val="1"/>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Parašas turi būti skaitmeniškai užfiksuotas sistemoje.</w:t>
            </w:r>
          </w:p>
          <w:p w14:paraId="21F6A52F" w14:textId="21DA0B21" w:rsidR="005A3E8B" w:rsidRPr="00E61D24" w:rsidRDefault="005A3E8B" w:rsidP="00AC498C">
            <w:pPr>
              <w:pStyle w:val="ListParagraph"/>
              <w:numPr>
                <w:ilvl w:val="0"/>
                <w:numId w:val="2"/>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Parašas turi būti susietas su vartotojo paskyra, t.y. kad joks kitas vartotojas negalėtų pasinaudoti kito vartotojo parašu.</w:t>
            </w:r>
          </w:p>
          <w:p w14:paraId="445D1D35" w14:textId="0A855219" w:rsidR="005A3E8B" w:rsidRPr="00E61D24" w:rsidRDefault="005A3E8B" w:rsidP="00AC498C">
            <w:pPr>
              <w:pStyle w:val="ListParagraph"/>
              <w:numPr>
                <w:ilvl w:val="0"/>
                <w:numId w:val="2"/>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Parašas turi būti kriptografiškai užšifruotas.</w:t>
            </w:r>
          </w:p>
          <w:p w14:paraId="5496BA36" w14:textId="1C7D0078" w:rsidR="005A3E8B" w:rsidRPr="00E61D24" w:rsidRDefault="005A3E8B" w:rsidP="00AC498C">
            <w:pPr>
              <w:pStyle w:val="ListParagraph"/>
              <w:numPr>
                <w:ilvl w:val="0"/>
                <w:numId w:val="2"/>
              </w:numPr>
              <w:tabs>
                <w:tab w:val="left" w:pos="1134"/>
              </w:tabs>
              <w:jc w:val="both"/>
              <w:rPr>
                <w:rFonts w:asciiTheme="minorHAnsi"/>
                <w:color w:val="000000" w:themeColor="text1"/>
                <w:sz w:val="21"/>
                <w:szCs w:val="21"/>
              </w:rPr>
            </w:pPr>
            <w:r w:rsidRPr="00E61D24">
              <w:rPr>
                <w:rFonts w:asciiTheme="minorHAnsi"/>
                <w:color w:val="000000" w:themeColor="text1"/>
                <w:sz w:val="21"/>
                <w:szCs w:val="21"/>
              </w:rPr>
              <w:t>Konkretaus pasirašymo įvykis turi būti susietas su tranzakcija, taip užtikrinant atsekamumą.</w:t>
            </w:r>
          </w:p>
        </w:tc>
      </w:tr>
      <w:tr w:rsidR="005A3E8B" w:rsidRPr="00E61D24" w14:paraId="3F655BD3" w14:textId="77777777" w:rsidTr="0FD1F58E">
        <w:trPr>
          <w:trHeight w:val="727"/>
        </w:trPr>
        <w:tc>
          <w:tcPr>
            <w:tcW w:w="1112" w:type="dxa"/>
            <w:vAlign w:val="center"/>
          </w:tcPr>
          <w:p w14:paraId="366E98E2" w14:textId="370F6D3E" w:rsidR="005A3E8B" w:rsidRPr="00E61D24" w:rsidRDefault="005A3E8B" w:rsidP="00B30E46">
            <w:pPr>
              <w:pStyle w:val="ListParagraph"/>
              <w:tabs>
                <w:tab w:val="left" w:pos="1134"/>
              </w:tabs>
              <w:ind w:left="0"/>
              <w:jc w:val="center"/>
              <w:rPr>
                <w:rFonts w:asciiTheme="minorHAnsi"/>
                <w:color w:val="000000" w:themeColor="text1"/>
                <w:sz w:val="21"/>
                <w:szCs w:val="21"/>
                <w:lang w:val="en-US"/>
              </w:rPr>
            </w:pPr>
            <w:r w:rsidRPr="00E61D24">
              <w:rPr>
                <w:rFonts w:asciiTheme="minorHAnsi"/>
                <w:color w:val="000000" w:themeColor="text1"/>
                <w:sz w:val="21"/>
                <w:szCs w:val="21"/>
                <w:lang w:val="en-US"/>
              </w:rPr>
              <w:t>7</w:t>
            </w:r>
          </w:p>
        </w:tc>
        <w:tc>
          <w:tcPr>
            <w:tcW w:w="1404" w:type="dxa"/>
            <w:vAlign w:val="center"/>
          </w:tcPr>
          <w:p w14:paraId="4BEBF316" w14:textId="047237AD" w:rsidR="005A3E8B" w:rsidRPr="00E61D24" w:rsidRDefault="005A3E8B" w:rsidP="00B30E46">
            <w:pPr>
              <w:pStyle w:val="ListParagraph"/>
              <w:tabs>
                <w:tab w:val="left" w:pos="1134"/>
              </w:tabs>
              <w:ind w:left="0"/>
              <w:jc w:val="both"/>
              <w:rPr>
                <w:color w:val="000000" w:themeColor="text1"/>
              </w:rPr>
            </w:pPr>
            <w:r w:rsidRPr="00E61D24">
              <w:rPr>
                <w:rFonts w:asciiTheme="minorHAnsi"/>
                <w:color w:val="000000" w:themeColor="text1"/>
                <w:sz w:val="21"/>
                <w:szCs w:val="21"/>
              </w:rPr>
              <w:t>Ekspertų paslaugos</w:t>
            </w:r>
          </w:p>
        </w:tc>
        <w:tc>
          <w:tcPr>
            <w:tcW w:w="7474" w:type="dxa"/>
            <w:vAlign w:val="center"/>
          </w:tcPr>
          <w:p w14:paraId="35D97CCB" w14:textId="3F59CE9A" w:rsidR="005A3E8B" w:rsidRPr="00E61D24" w:rsidRDefault="005A3E8B" w:rsidP="00B30E46">
            <w:pPr>
              <w:tabs>
                <w:tab w:val="left" w:pos="1134"/>
              </w:tabs>
              <w:jc w:val="both"/>
              <w:rPr>
                <w:rFonts w:asciiTheme="minorHAnsi"/>
                <w:color w:val="000000" w:themeColor="text1"/>
                <w:sz w:val="21"/>
                <w:szCs w:val="21"/>
              </w:rPr>
            </w:pPr>
            <w:r w:rsidRPr="00E61D24">
              <w:rPr>
                <w:rFonts w:asciiTheme="minorHAnsi"/>
                <w:color w:val="000000" w:themeColor="text1"/>
                <w:sz w:val="21"/>
                <w:szCs w:val="21"/>
              </w:rPr>
              <w:t>Pagal poreikį, bet ne daugiau nei 3.</w:t>
            </w:r>
            <w:r w:rsidR="009B0603" w:rsidRPr="00E61D24">
              <w:rPr>
                <w:rFonts w:asciiTheme="minorHAnsi"/>
                <w:color w:val="000000" w:themeColor="text1"/>
                <w:sz w:val="21"/>
                <w:szCs w:val="21"/>
              </w:rPr>
              <w:t>5</w:t>
            </w:r>
            <w:r w:rsidRPr="00E61D24">
              <w:rPr>
                <w:rFonts w:asciiTheme="minorHAnsi"/>
                <w:color w:val="000000" w:themeColor="text1"/>
                <w:sz w:val="21"/>
                <w:szCs w:val="21"/>
              </w:rPr>
              <w:t>.1 p</w:t>
            </w:r>
            <w:r w:rsidR="00200EE5" w:rsidRPr="00E61D24">
              <w:rPr>
                <w:rFonts w:asciiTheme="minorHAnsi"/>
                <w:color w:val="000000" w:themeColor="text1"/>
                <w:sz w:val="21"/>
                <w:szCs w:val="21"/>
              </w:rPr>
              <w:t>apunktyje</w:t>
            </w:r>
            <w:r w:rsidRPr="00E61D24">
              <w:rPr>
                <w:rFonts w:asciiTheme="minorHAnsi"/>
                <w:color w:val="000000" w:themeColor="text1"/>
                <w:sz w:val="21"/>
                <w:szCs w:val="21"/>
              </w:rPr>
              <w:t xml:space="preserve"> nurodyto </w:t>
            </w:r>
            <w:r w:rsidR="00200EE5" w:rsidRPr="00E61D24">
              <w:rPr>
                <w:rFonts w:asciiTheme="minorHAnsi"/>
                <w:color w:val="000000" w:themeColor="text1"/>
                <w:sz w:val="21"/>
                <w:szCs w:val="21"/>
              </w:rPr>
              <w:t>valandų skaičiaus</w:t>
            </w:r>
          </w:p>
        </w:tc>
      </w:tr>
      <w:tr w:rsidR="00A262F8" w:rsidRPr="00E61D24" w14:paraId="4CCD7311" w14:textId="77777777" w:rsidTr="0FD1F58E">
        <w:trPr>
          <w:trHeight w:val="727"/>
        </w:trPr>
        <w:tc>
          <w:tcPr>
            <w:tcW w:w="1112" w:type="dxa"/>
            <w:vAlign w:val="center"/>
          </w:tcPr>
          <w:p w14:paraId="1DF89E68" w14:textId="40355914" w:rsidR="00A262F8" w:rsidRPr="00E61D24" w:rsidRDefault="00A262F8" w:rsidP="00A262F8">
            <w:pPr>
              <w:pStyle w:val="ListParagraph"/>
              <w:tabs>
                <w:tab w:val="left" w:pos="1134"/>
              </w:tabs>
              <w:ind w:left="0"/>
              <w:jc w:val="center"/>
              <w:rPr>
                <w:color w:val="000000" w:themeColor="text1"/>
                <w:lang w:val="en-US"/>
              </w:rPr>
            </w:pPr>
            <w:r w:rsidRPr="00E61D24">
              <w:rPr>
                <w:rFonts w:asciiTheme="minorHAnsi" w:cstheme="minorHAnsi"/>
                <w:color w:val="000000" w:themeColor="text1"/>
                <w:sz w:val="21"/>
                <w:szCs w:val="21"/>
                <w:lang w:val="en-US"/>
              </w:rPr>
              <w:t>8</w:t>
            </w:r>
          </w:p>
        </w:tc>
        <w:tc>
          <w:tcPr>
            <w:tcW w:w="1404" w:type="dxa"/>
            <w:vAlign w:val="center"/>
          </w:tcPr>
          <w:p w14:paraId="65E1C85B" w14:textId="5482A564" w:rsidR="00A262F8" w:rsidRPr="00E61D24" w:rsidRDefault="00A262F8" w:rsidP="00A262F8">
            <w:pPr>
              <w:pStyle w:val="ListParagraph"/>
              <w:tabs>
                <w:tab w:val="left" w:pos="1134"/>
              </w:tabs>
              <w:ind w:left="0"/>
              <w:jc w:val="both"/>
              <w:rPr>
                <w:color w:val="000000" w:themeColor="text1"/>
              </w:rPr>
            </w:pPr>
            <w:r w:rsidRPr="00E61D24">
              <w:rPr>
                <w:rFonts w:asciiTheme="minorHAnsi"/>
                <w:color w:val="000000" w:themeColor="text1"/>
                <w:sz w:val="21"/>
                <w:szCs w:val="21"/>
              </w:rPr>
              <w:t>Integracijos</w:t>
            </w:r>
          </w:p>
        </w:tc>
        <w:tc>
          <w:tcPr>
            <w:tcW w:w="7474" w:type="dxa"/>
            <w:vAlign w:val="center"/>
          </w:tcPr>
          <w:p w14:paraId="7EDCF3DA" w14:textId="1E92EB73" w:rsidR="00A262F8" w:rsidRPr="00E61D24" w:rsidRDefault="00A262F8" w:rsidP="00A262F8">
            <w:pPr>
              <w:tabs>
                <w:tab w:val="left" w:pos="1134"/>
              </w:tabs>
              <w:jc w:val="both"/>
              <w:rPr>
                <w:rFonts w:asciiTheme="minorHAnsi"/>
                <w:color w:val="000000" w:themeColor="text1"/>
                <w:sz w:val="21"/>
                <w:szCs w:val="21"/>
              </w:rPr>
            </w:pPr>
            <w:r w:rsidRPr="00E61D24">
              <w:rPr>
                <w:rFonts w:asciiTheme="minorHAnsi"/>
                <w:color w:val="000000" w:themeColor="text1"/>
                <w:sz w:val="21"/>
                <w:szCs w:val="21"/>
              </w:rPr>
              <w:t>Integracija su DBSIS</w:t>
            </w:r>
            <w:r w:rsidR="002B016E" w:rsidRPr="00E61D24">
              <w:rPr>
                <w:rFonts w:asciiTheme="minorHAnsi"/>
                <w:color w:val="000000" w:themeColor="text1"/>
                <w:sz w:val="21"/>
                <w:szCs w:val="21"/>
              </w:rPr>
              <w:t xml:space="preserve"> ir </w:t>
            </w:r>
          </w:p>
          <w:p w14:paraId="7D83E355" w14:textId="77777777" w:rsidR="00A262F8" w:rsidRPr="00E61D24" w:rsidRDefault="00A262F8" w:rsidP="00A262F8">
            <w:pPr>
              <w:tabs>
                <w:tab w:val="left" w:pos="1134"/>
              </w:tabs>
              <w:jc w:val="both"/>
              <w:rPr>
                <w:rFonts w:asciiTheme="minorHAnsi"/>
                <w:color w:val="000000" w:themeColor="text1"/>
                <w:sz w:val="21"/>
                <w:szCs w:val="21"/>
              </w:rPr>
            </w:pPr>
          </w:p>
          <w:p w14:paraId="47B53EDF" w14:textId="1AC97EA2" w:rsidR="00A262F8" w:rsidRPr="00E61D24" w:rsidRDefault="00A262F8" w:rsidP="00A262F8">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 AIVIKS</w:t>
            </w:r>
          </w:p>
          <w:p w14:paraId="21D03D54" w14:textId="77777777" w:rsidR="00A262F8" w:rsidRPr="00E61D24" w:rsidRDefault="00A262F8" w:rsidP="00A262F8">
            <w:pPr>
              <w:tabs>
                <w:tab w:val="left" w:pos="1134"/>
              </w:tabs>
              <w:jc w:val="both"/>
              <w:rPr>
                <w:color w:val="000000" w:themeColor="text1"/>
              </w:rPr>
            </w:pPr>
          </w:p>
        </w:tc>
      </w:tr>
      <w:tr w:rsidR="5C2B41B4" w:rsidRPr="00E61D24" w14:paraId="762D64BA" w14:textId="77777777" w:rsidTr="0FD1F58E">
        <w:trPr>
          <w:trHeight w:val="727"/>
        </w:trPr>
        <w:tc>
          <w:tcPr>
            <w:tcW w:w="1112" w:type="dxa"/>
            <w:vAlign w:val="center"/>
          </w:tcPr>
          <w:p w14:paraId="4C82DF2E" w14:textId="4B708EE8" w:rsidR="76D60271" w:rsidRPr="00E61D24" w:rsidRDefault="76D60271" w:rsidP="00AB528D">
            <w:pPr>
              <w:jc w:val="center"/>
              <w:rPr>
                <w:rFonts w:asciiTheme="minorHAnsi"/>
                <w:color w:val="000000" w:themeColor="text1"/>
                <w:sz w:val="21"/>
                <w:szCs w:val="21"/>
                <w:lang w:val="en-US"/>
              </w:rPr>
            </w:pPr>
            <w:r w:rsidRPr="00E61D24">
              <w:rPr>
                <w:rFonts w:asciiTheme="minorHAnsi"/>
                <w:color w:val="000000" w:themeColor="text1"/>
                <w:sz w:val="21"/>
                <w:szCs w:val="21"/>
                <w:lang w:val="en-US"/>
              </w:rPr>
              <w:t>9</w:t>
            </w:r>
          </w:p>
        </w:tc>
        <w:tc>
          <w:tcPr>
            <w:tcW w:w="1404" w:type="dxa"/>
            <w:vAlign w:val="center"/>
          </w:tcPr>
          <w:p w14:paraId="20683807" w14:textId="6951BA3B" w:rsidR="76D60271" w:rsidRPr="00E61D24" w:rsidRDefault="76D60271" w:rsidP="00AB528D">
            <w:pPr>
              <w:jc w:val="both"/>
              <w:rPr>
                <w:rFonts w:asciiTheme="minorHAnsi"/>
                <w:color w:val="000000" w:themeColor="text1"/>
                <w:sz w:val="21"/>
                <w:szCs w:val="21"/>
              </w:rPr>
            </w:pPr>
            <w:r w:rsidRPr="00E61D24">
              <w:rPr>
                <w:rFonts w:asciiTheme="minorHAnsi"/>
                <w:color w:val="000000" w:themeColor="text1"/>
                <w:sz w:val="21"/>
                <w:szCs w:val="21"/>
              </w:rPr>
              <w:t>Rolės</w:t>
            </w:r>
          </w:p>
        </w:tc>
        <w:tc>
          <w:tcPr>
            <w:tcW w:w="7474" w:type="dxa"/>
            <w:vAlign w:val="center"/>
          </w:tcPr>
          <w:p w14:paraId="19FA90A0" w14:textId="6C985E5A" w:rsidR="76D60271" w:rsidRPr="00E61D24" w:rsidRDefault="76D60271" w:rsidP="5C2B41B4">
            <w:pPr>
              <w:jc w:val="both"/>
              <w:rPr>
                <w:rFonts w:asciiTheme="minorHAnsi"/>
                <w:color w:val="000000" w:themeColor="text1"/>
                <w:sz w:val="21"/>
                <w:szCs w:val="21"/>
              </w:rPr>
            </w:pPr>
            <w:r w:rsidRPr="00E61D24">
              <w:rPr>
                <w:rFonts w:asciiTheme="minorHAnsi"/>
                <w:color w:val="000000" w:themeColor="text1"/>
                <w:sz w:val="21"/>
                <w:szCs w:val="21"/>
              </w:rPr>
              <w:t>S</w:t>
            </w:r>
            <w:r w:rsidRPr="00E61D24">
              <w:rPr>
                <w:b/>
                <w:bCs/>
                <w:color w:val="000000" w:themeColor="text1"/>
              </w:rPr>
              <w:t>istemos administratorius</w:t>
            </w:r>
            <w:r w:rsidRPr="00E61D24">
              <w:rPr>
                <w:rFonts w:asciiTheme="minorHAnsi"/>
                <w:color w:val="000000" w:themeColor="text1"/>
                <w:sz w:val="21"/>
                <w:szCs w:val="21"/>
              </w:rPr>
              <w:t xml:space="preserve"> - </w:t>
            </w:r>
            <w:r w:rsidR="2D3DA160" w:rsidRPr="00E61D24">
              <w:rPr>
                <w:rFonts w:asciiTheme="minorHAnsi"/>
                <w:color w:val="000000" w:themeColor="text1"/>
                <w:sz w:val="21"/>
                <w:szCs w:val="21"/>
              </w:rPr>
              <w:t>specialistai konfigūruojantys sistemos nustatymus, integracijas ir saugos politikas, valdantys naudotojų paskyras, jų prieigos teises. Atlieka atnaujinimo, atsarginių kopijų, atstatymo ir kitus sistemos priežiūros darbus.</w:t>
            </w:r>
          </w:p>
          <w:p w14:paraId="0637B23E" w14:textId="54EB93B5" w:rsidR="042435E4" w:rsidRPr="00E61D24" w:rsidRDefault="042435E4" w:rsidP="5C2B41B4">
            <w:pPr>
              <w:jc w:val="both"/>
              <w:rPr>
                <w:rFonts w:asciiTheme="minorHAnsi"/>
                <w:color w:val="000000" w:themeColor="text1"/>
                <w:sz w:val="21"/>
                <w:szCs w:val="21"/>
              </w:rPr>
            </w:pPr>
            <w:r w:rsidRPr="00E61D24">
              <w:rPr>
                <w:b/>
                <w:bCs/>
                <w:color w:val="000000" w:themeColor="text1"/>
              </w:rPr>
              <w:t>Naudotojas</w:t>
            </w:r>
            <w:r w:rsidRPr="00E61D24">
              <w:rPr>
                <w:rFonts w:asciiTheme="minorHAnsi"/>
                <w:color w:val="000000" w:themeColor="text1"/>
                <w:sz w:val="21"/>
                <w:szCs w:val="21"/>
              </w:rPr>
              <w:t xml:space="preserve"> – </w:t>
            </w:r>
            <w:r w:rsidR="48E3C36B" w:rsidRPr="00E61D24">
              <w:rPr>
                <w:rFonts w:asciiTheme="minorHAnsi"/>
                <w:color w:val="000000" w:themeColor="text1"/>
                <w:sz w:val="21"/>
                <w:szCs w:val="21"/>
              </w:rPr>
              <w:t>AAA</w:t>
            </w:r>
            <w:r w:rsidR="26B65289" w:rsidRPr="00E61D24">
              <w:rPr>
                <w:rFonts w:asciiTheme="minorHAnsi"/>
                <w:color w:val="000000" w:themeColor="text1"/>
                <w:sz w:val="21"/>
                <w:szCs w:val="21"/>
              </w:rPr>
              <w:t xml:space="preserve"> ir/arba AAD</w:t>
            </w:r>
            <w:r w:rsidR="48E3C36B" w:rsidRPr="00E61D24">
              <w:rPr>
                <w:rFonts w:asciiTheme="minorHAnsi"/>
                <w:color w:val="000000" w:themeColor="text1"/>
                <w:sz w:val="21"/>
                <w:szCs w:val="21"/>
              </w:rPr>
              <w:t xml:space="preserve"> dar</w:t>
            </w:r>
            <w:r w:rsidR="1EF6954B" w:rsidRPr="00E61D24">
              <w:rPr>
                <w:rFonts w:asciiTheme="minorHAnsi"/>
                <w:color w:val="000000" w:themeColor="text1"/>
                <w:sz w:val="21"/>
                <w:szCs w:val="21"/>
              </w:rPr>
              <w:t>b</w:t>
            </w:r>
            <w:r w:rsidR="48E3C36B" w:rsidRPr="00E61D24">
              <w:rPr>
                <w:rFonts w:asciiTheme="minorHAnsi"/>
                <w:color w:val="000000" w:themeColor="text1"/>
                <w:sz w:val="21"/>
                <w:szCs w:val="21"/>
              </w:rPr>
              <w:t>uotojai</w:t>
            </w:r>
            <w:r w:rsidRPr="00E61D24">
              <w:rPr>
                <w:rFonts w:asciiTheme="minorHAnsi"/>
                <w:color w:val="000000" w:themeColor="text1"/>
                <w:sz w:val="21"/>
                <w:szCs w:val="21"/>
              </w:rPr>
              <w:t xml:space="preserve"> naudojantys LIMS programinę įrangą pagal jiems suteiktas teises;</w:t>
            </w:r>
          </w:p>
          <w:p w14:paraId="49358EC4" w14:textId="3EB57712" w:rsidR="025CD80F" w:rsidRPr="00E61D24" w:rsidRDefault="025CD80F" w:rsidP="5C2B41B4">
            <w:pPr>
              <w:jc w:val="both"/>
              <w:rPr>
                <w:rFonts w:asciiTheme="minorHAnsi"/>
                <w:color w:val="000000" w:themeColor="text1"/>
                <w:sz w:val="21"/>
                <w:szCs w:val="21"/>
              </w:rPr>
            </w:pPr>
            <w:r w:rsidRPr="00E61D24">
              <w:rPr>
                <w:b/>
                <w:bCs/>
                <w:color w:val="000000" w:themeColor="text1"/>
              </w:rPr>
              <w:lastRenderedPageBreak/>
              <w:t>Paslaug</w:t>
            </w:r>
            <w:r w:rsidRPr="00E61D24">
              <w:rPr>
                <w:b/>
                <w:bCs/>
                <w:color w:val="000000" w:themeColor="text1"/>
              </w:rPr>
              <w:t>ų</w:t>
            </w:r>
            <w:r w:rsidRPr="00E61D24">
              <w:rPr>
                <w:b/>
                <w:bCs/>
                <w:color w:val="000000" w:themeColor="text1"/>
              </w:rPr>
              <w:t xml:space="preserve"> gav</w:t>
            </w:r>
            <w:r w:rsidRPr="00E61D24">
              <w:rPr>
                <w:b/>
                <w:bCs/>
                <w:color w:val="000000" w:themeColor="text1"/>
              </w:rPr>
              <w:t>ė</w:t>
            </w:r>
            <w:r w:rsidRPr="00E61D24">
              <w:rPr>
                <w:b/>
                <w:bCs/>
                <w:color w:val="000000" w:themeColor="text1"/>
              </w:rPr>
              <w:t>jas</w:t>
            </w:r>
            <w:r w:rsidRPr="00E61D24">
              <w:rPr>
                <w:rFonts w:asciiTheme="minorHAnsi"/>
                <w:color w:val="000000" w:themeColor="text1"/>
                <w:sz w:val="21"/>
                <w:szCs w:val="21"/>
              </w:rPr>
              <w:t xml:space="preserve"> - </w:t>
            </w:r>
            <w:r w:rsidR="6F7D4063" w:rsidRPr="00E61D24">
              <w:rPr>
                <w:rFonts w:asciiTheme="minorHAnsi"/>
                <w:color w:val="000000" w:themeColor="text1"/>
                <w:sz w:val="21"/>
                <w:szCs w:val="21"/>
              </w:rPr>
              <w:t xml:space="preserve">kiti </w:t>
            </w:r>
            <w:r w:rsidRPr="00E61D24">
              <w:rPr>
                <w:rFonts w:asciiTheme="minorHAnsi"/>
                <w:color w:val="000000" w:themeColor="text1"/>
                <w:sz w:val="21"/>
                <w:szCs w:val="21"/>
              </w:rPr>
              <w:t>asm</w:t>
            </w:r>
            <w:r w:rsidR="2CE523B5" w:rsidRPr="00E61D24">
              <w:rPr>
                <w:rFonts w:asciiTheme="minorHAnsi"/>
                <w:color w:val="000000" w:themeColor="text1"/>
                <w:sz w:val="21"/>
                <w:szCs w:val="21"/>
              </w:rPr>
              <w:t>enys</w:t>
            </w:r>
            <w:r w:rsidRPr="00E61D24">
              <w:rPr>
                <w:rFonts w:asciiTheme="minorHAnsi"/>
                <w:color w:val="000000" w:themeColor="text1"/>
                <w:sz w:val="21"/>
                <w:szCs w:val="21"/>
              </w:rPr>
              <w:t xml:space="preserve"> naudojantys LIMS programinę įrangą pagal jiems suteiktas teises</w:t>
            </w:r>
            <w:r w:rsidR="35F07A48" w:rsidRPr="00E61D24">
              <w:rPr>
                <w:rFonts w:asciiTheme="minorHAnsi"/>
                <w:color w:val="000000" w:themeColor="text1"/>
                <w:sz w:val="21"/>
                <w:szCs w:val="21"/>
              </w:rPr>
              <w:t>;</w:t>
            </w:r>
          </w:p>
          <w:p w14:paraId="3748B027" w14:textId="1AA54C28" w:rsidR="0F23CCF0" w:rsidRPr="00E61D24" w:rsidRDefault="0F23CCF0" w:rsidP="5C2B41B4">
            <w:pPr>
              <w:jc w:val="both"/>
              <w:rPr>
                <w:rFonts w:asciiTheme="minorHAnsi"/>
                <w:color w:val="000000" w:themeColor="text1"/>
                <w:sz w:val="21"/>
                <w:szCs w:val="21"/>
              </w:rPr>
            </w:pPr>
            <w:r w:rsidRPr="00E61D24">
              <w:rPr>
                <w:rFonts w:asciiTheme="minorHAnsi"/>
                <w:color w:val="000000" w:themeColor="text1"/>
                <w:sz w:val="21"/>
                <w:szCs w:val="21"/>
              </w:rPr>
              <w:t>Laboratorijos analitikas/technikas -</w:t>
            </w:r>
            <w:r w:rsidR="44BA9FD0" w:rsidRPr="00E61D24">
              <w:rPr>
                <w:rFonts w:asciiTheme="minorHAnsi"/>
                <w:color w:val="000000" w:themeColor="text1"/>
                <w:sz w:val="21"/>
                <w:szCs w:val="21"/>
              </w:rPr>
              <w:t xml:space="preserve"> registru</w:t>
            </w:r>
            <w:r w:rsidR="69749304" w:rsidRPr="00E61D24">
              <w:rPr>
                <w:rFonts w:asciiTheme="minorHAnsi"/>
                <w:color w:val="000000" w:themeColor="text1"/>
                <w:sz w:val="21"/>
                <w:szCs w:val="21"/>
              </w:rPr>
              <w:t>oja</w:t>
            </w:r>
            <w:r w:rsidR="44BA9FD0" w:rsidRPr="00E61D24">
              <w:rPr>
                <w:rFonts w:asciiTheme="minorHAnsi"/>
                <w:color w:val="000000" w:themeColor="text1"/>
                <w:sz w:val="21"/>
                <w:szCs w:val="21"/>
              </w:rPr>
              <w:t>, suve</w:t>
            </w:r>
            <w:r w:rsidR="0F331367" w:rsidRPr="00E61D24">
              <w:rPr>
                <w:rFonts w:asciiTheme="minorHAnsi"/>
                <w:color w:val="000000" w:themeColor="text1"/>
                <w:sz w:val="21"/>
                <w:szCs w:val="21"/>
              </w:rPr>
              <w:t>da</w:t>
            </w:r>
            <w:r w:rsidR="44BA9FD0" w:rsidRPr="00E61D24">
              <w:rPr>
                <w:rFonts w:asciiTheme="minorHAnsi"/>
                <w:color w:val="000000" w:themeColor="text1"/>
                <w:sz w:val="21"/>
                <w:szCs w:val="21"/>
              </w:rPr>
              <w:t xml:space="preserve"> atliktų tyrimų rezultatus</w:t>
            </w:r>
          </w:p>
          <w:p w14:paraId="7BB378A2" w14:textId="357C7351" w:rsidR="0F23CCF0" w:rsidRPr="00E61D24" w:rsidRDefault="0F23CCF0" w:rsidP="00AB528D">
            <w:pPr>
              <w:jc w:val="both"/>
              <w:rPr>
                <w:rFonts w:asciiTheme="minorHAnsi"/>
                <w:color w:val="000000" w:themeColor="text1"/>
                <w:sz w:val="21"/>
                <w:szCs w:val="21"/>
              </w:rPr>
            </w:pPr>
            <w:r w:rsidRPr="00E61D24">
              <w:rPr>
                <w:rFonts w:asciiTheme="minorHAnsi"/>
                <w:color w:val="000000" w:themeColor="text1"/>
                <w:sz w:val="21"/>
                <w:szCs w:val="21"/>
              </w:rPr>
              <w:t>Laboratorijos vedėjas -</w:t>
            </w:r>
            <w:r w:rsidR="052D14F4" w:rsidRPr="00E61D24">
              <w:rPr>
                <w:rFonts w:asciiTheme="minorHAnsi"/>
                <w:color w:val="000000" w:themeColor="text1"/>
                <w:sz w:val="21"/>
                <w:szCs w:val="21"/>
              </w:rPr>
              <w:t xml:space="preserve"> </w:t>
            </w:r>
            <w:r w:rsidR="603EAF87" w:rsidRPr="00E61D24">
              <w:rPr>
                <w:rFonts w:asciiTheme="minorHAnsi"/>
                <w:color w:val="000000" w:themeColor="text1"/>
                <w:sz w:val="21"/>
                <w:szCs w:val="21"/>
              </w:rPr>
              <w:t>patvirtina atliktų tyrimų rezultatus</w:t>
            </w:r>
          </w:p>
          <w:p w14:paraId="1906FDFB" w14:textId="3D17D36B" w:rsidR="0F23CCF0" w:rsidRPr="00E61D24" w:rsidRDefault="0F23CCF0" w:rsidP="00AB528D">
            <w:pPr>
              <w:jc w:val="both"/>
              <w:rPr>
                <w:rFonts w:asciiTheme="minorHAnsi"/>
                <w:color w:val="000000" w:themeColor="text1"/>
                <w:sz w:val="21"/>
                <w:szCs w:val="21"/>
              </w:rPr>
            </w:pPr>
            <w:r w:rsidRPr="00E61D24">
              <w:rPr>
                <w:rFonts w:asciiTheme="minorHAnsi"/>
                <w:color w:val="000000" w:themeColor="text1"/>
                <w:sz w:val="21"/>
                <w:szCs w:val="21"/>
              </w:rPr>
              <w:t>Laboratorijos vadovas</w:t>
            </w:r>
            <w:r w:rsidR="1FCD7E47" w:rsidRPr="00E61D24">
              <w:rPr>
                <w:rFonts w:asciiTheme="minorHAnsi"/>
                <w:color w:val="000000" w:themeColor="text1"/>
                <w:sz w:val="21"/>
                <w:szCs w:val="21"/>
              </w:rPr>
              <w:t xml:space="preserve"> – tvirtina galutinius tyrimų rezultatus laboratorijoje</w:t>
            </w:r>
          </w:p>
          <w:p w14:paraId="2685DAC6" w14:textId="5BCD70C3" w:rsidR="0F23CCF0" w:rsidRPr="00E61D24" w:rsidRDefault="0F23CCF0" w:rsidP="00AB528D">
            <w:pPr>
              <w:jc w:val="both"/>
              <w:rPr>
                <w:rFonts w:asciiTheme="minorHAnsi"/>
                <w:color w:val="000000" w:themeColor="text1"/>
                <w:sz w:val="21"/>
                <w:szCs w:val="21"/>
              </w:rPr>
            </w:pPr>
            <w:r w:rsidRPr="00E61D24">
              <w:rPr>
                <w:rFonts w:asciiTheme="minorHAnsi"/>
                <w:color w:val="000000" w:themeColor="text1"/>
                <w:sz w:val="21"/>
                <w:szCs w:val="21"/>
              </w:rPr>
              <w:t>Duomenų analitikas</w:t>
            </w:r>
            <w:r w:rsidR="77B0FCA4" w:rsidRPr="00E61D24">
              <w:rPr>
                <w:rFonts w:asciiTheme="minorHAnsi"/>
                <w:color w:val="000000" w:themeColor="text1"/>
                <w:sz w:val="21"/>
                <w:szCs w:val="21"/>
              </w:rPr>
              <w:t xml:space="preserve">/auditorius </w:t>
            </w:r>
            <w:r w:rsidRPr="00E61D24">
              <w:rPr>
                <w:rFonts w:asciiTheme="minorHAnsi"/>
                <w:color w:val="000000" w:themeColor="text1"/>
                <w:sz w:val="21"/>
                <w:szCs w:val="21"/>
              </w:rPr>
              <w:t>-</w:t>
            </w:r>
            <w:r w:rsidR="660F2658" w:rsidRPr="00E61D24">
              <w:rPr>
                <w:rFonts w:asciiTheme="minorHAnsi"/>
                <w:color w:val="000000" w:themeColor="text1"/>
                <w:sz w:val="21"/>
                <w:szCs w:val="21"/>
              </w:rPr>
              <w:t xml:space="preserve"> </w:t>
            </w:r>
            <w:r w:rsidR="4569196E" w:rsidRPr="00E61D24">
              <w:rPr>
                <w:rFonts w:asciiTheme="minorHAnsi"/>
                <w:color w:val="000000" w:themeColor="text1"/>
                <w:sz w:val="21"/>
                <w:szCs w:val="21"/>
              </w:rPr>
              <w:t xml:space="preserve">gali peržiūrėti </w:t>
            </w:r>
            <w:r w:rsidR="6FFE3BB7" w:rsidRPr="00E61D24">
              <w:rPr>
                <w:rFonts w:asciiTheme="minorHAnsi"/>
                <w:color w:val="000000" w:themeColor="text1"/>
                <w:sz w:val="21"/>
                <w:szCs w:val="21"/>
              </w:rPr>
              <w:t>vis</w:t>
            </w:r>
            <w:r w:rsidR="760C3CD5" w:rsidRPr="00E61D24">
              <w:rPr>
                <w:rFonts w:asciiTheme="minorHAnsi"/>
                <w:color w:val="000000" w:themeColor="text1"/>
                <w:sz w:val="21"/>
                <w:szCs w:val="21"/>
              </w:rPr>
              <w:t>us</w:t>
            </w:r>
            <w:r w:rsidR="6FFE3BB7" w:rsidRPr="00E61D24">
              <w:rPr>
                <w:rFonts w:asciiTheme="minorHAnsi"/>
                <w:color w:val="000000" w:themeColor="text1"/>
                <w:sz w:val="21"/>
                <w:szCs w:val="21"/>
              </w:rPr>
              <w:t xml:space="preserve"> duomen</w:t>
            </w:r>
            <w:r w:rsidR="5EF243C1" w:rsidRPr="00E61D24">
              <w:rPr>
                <w:rFonts w:asciiTheme="minorHAnsi"/>
                <w:color w:val="000000" w:themeColor="text1"/>
                <w:sz w:val="21"/>
                <w:szCs w:val="21"/>
              </w:rPr>
              <w:t>is, išsaugoti stuktūrizuotais formatais</w:t>
            </w:r>
            <w:r w:rsidR="6FFE3BB7" w:rsidRPr="00E61D24">
              <w:rPr>
                <w:rFonts w:asciiTheme="minorHAnsi"/>
                <w:color w:val="000000" w:themeColor="text1"/>
                <w:sz w:val="21"/>
                <w:szCs w:val="21"/>
              </w:rPr>
              <w:t xml:space="preserve">, </w:t>
            </w:r>
          </w:p>
          <w:p w14:paraId="004601DA" w14:textId="65801E31" w:rsidR="0F23CCF0" w:rsidRPr="00E61D24" w:rsidRDefault="0F23CCF0" w:rsidP="0FD1F58E">
            <w:pPr>
              <w:rPr>
                <w:rFonts w:asciiTheme="minorHAnsi"/>
                <w:color w:val="000000" w:themeColor="text1"/>
                <w:sz w:val="21"/>
                <w:szCs w:val="21"/>
              </w:rPr>
            </w:pPr>
            <w:r w:rsidRPr="00E61D24">
              <w:rPr>
                <w:rFonts w:asciiTheme="minorHAnsi"/>
                <w:color w:val="000000" w:themeColor="text1"/>
                <w:sz w:val="21"/>
                <w:szCs w:val="21"/>
              </w:rPr>
              <w:t>Mėginių ėmėjas -</w:t>
            </w:r>
            <w:r w:rsidR="112D7289" w:rsidRPr="00E61D24">
              <w:rPr>
                <w:rFonts w:asciiTheme="minorHAnsi"/>
                <w:color w:val="000000" w:themeColor="text1"/>
                <w:sz w:val="21"/>
                <w:szCs w:val="21"/>
              </w:rPr>
              <w:t xml:space="preserve"> suveda mėginių ėmimo ir matavimo duomenis</w:t>
            </w:r>
          </w:p>
          <w:p w14:paraId="7F9037E5" w14:textId="76F1DE25" w:rsidR="5C2B41B4" w:rsidRPr="00E61D24" w:rsidRDefault="0F23CCF0" w:rsidP="5C2B41B4">
            <w:pPr>
              <w:jc w:val="both"/>
              <w:rPr>
                <w:rFonts w:asciiTheme="minorHAnsi"/>
                <w:color w:val="000000" w:themeColor="text1"/>
                <w:sz w:val="21"/>
                <w:szCs w:val="21"/>
              </w:rPr>
            </w:pPr>
            <w:r w:rsidRPr="00E61D24">
              <w:rPr>
                <w:rFonts w:asciiTheme="minorHAnsi"/>
                <w:color w:val="000000" w:themeColor="text1"/>
                <w:sz w:val="21"/>
                <w:szCs w:val="21"/>
              </w:rPr>
              <w:t>Mėginių priėmėjas -</w:t>
            </w:r>
            <w:r w:rsidR="150941BF" w:rsidRPr="00E61D24">
              <w:rPr>
                <w:rFonts w:asciiTheme="minorHAnsi"/>
                <w:color w:val="000000" w:themeColor="text1"/>
                <w:sz w:val="21"/>
                <w:szCs w:val="21"/>
              </w:rPr>
              <w:t xml:space="preserve"> registruoja mėginių pa</w:t>
            </w:r>
            <w:r w:rsidR="11F46731" w:rsidRPr="00E61D24">
              <w:rPr>
                <w:rFonts w:asciiTheme="minorHAnsi"/>
                <w:color w:val="000000" w:themeColor="text1"/>
                <w:sz w:val="21"/>
                <w:szCs w:val="21"/>
              </w:rPr>
              <w:t>ėmimo duomenis, paruošia tyrimų užduotis</w:t>
            </w:r>
          </w:p>
        </w:tc>
      </w:tr>
    </w:tbl>
    <w:p w14:paraId="58B7675F" w14:textId="77777777" w:rsidR="008A4A81" w:rsidRPr="00E61D24" w:rsidRDefault="008A4A81" w:rsidP="008A4A81">
      <w:pPr>
        <w:pStyle w:val="ListParagraph"/>
        <w:tabs>
          <w:tab w:val="left" w:pos="1134"/>
        </w:tabs>
        <w:spacing w:after="0" w:line="240" w:lineRule="auto"/>
        <w:ind w:left="680"/>
        <w:jc w:val="both"/>
        <w:rPr>
          <w:color w:val="000000" w:themeColor="text1"/>
        </w:rPr>
      </w:pPr>
    </w:p>
    <w:p w14:paraId="10D0F752" w14:textId="6D0C5051" w:rsidR="008A4A81" w:rsidRPr="002D0EB5" w:rsidRDefault="3A6519A1" w:rsidP="00FF1B36">
      <w:pPr>
        <w:pStyle w:val="ListParagraph"/>
        <w:numPr>
          <w:ilvl w:val="2"/>
          <w:numId w:val="30"/>
        </w:numPr>
        <w:tabs>
          <w:tab w:val="left" w:pos="1134"/>
        </w:tabs>
        <w:spacing w:after="0" w:line="240" w:lineRule="auto"/>
        <w:ind w:left="0" w:firstLine="567"/>
        <w:jc w:val="both"/>
        <w:rPr>
          <w:color w:val="000000" w:themeColor="text1"/>
        </w:rPr>
      </w:pPr>
      <w:r w:rsidRPr="313E00E4">
        <w:rPr>
          <w:color w:val="000000" w:themeColor="text1"/>
        </w:rPr>
        <w:t>papildom</w:t>
      </w:r>
      <w:r w:rsidR="2A4CDEA9" w:rsidRPr="313E00E4">
        <w:rPr>
          <w:color w:val="000000" w:themeColor="text1"/>
        </w:rPr>
        <w:t>os</w:t>
      </w:r>
      <w:r w:rsidRPr="313E00E4">
        <w:rPr>
          <w:color w:val="000000" w:themeColor="text1"/>
        </w:rPr>
        <w:t xml:space="preserve"> LIMS įrangos</w:t>
      </w:r>
      <w:r w:rsidR="2A4CDEA9" w:rsidRPr="313E00E4">
        <w:rPr>
          <w:color w:val="000000" w:themeColor="text1"/>
        </w:rPr>
        <w:t xml:space="preserve"> funkcijos ir</w:t>
      </w:r>
      <w:r w:rsidR="4AE40ED0" w:rsidRPr="313E00E4">
        <w:rPr>
          <w:color w:val="000000" w:themeColor="text1"/>
        </w:rPr>
        <w:t xml:space="preserve"> reikalavimai</w:t>
      </w:r>
      <w:r w:rsidR="49CBE957" w:rsidRPr="313E00E4">
        <w:rPr>
          <w:color w:val="000000" w:themeColor="text1"/>
        </w:rPr>
        <w:t xml:space="preserve">, nurodyti Lentelėje Nr. 2, </w:t>
      </w:r>
      <w:r w:rsidR="4AE40ED0" w:rsidRPr="313E00E4">
        <w:rPr>
          <w:color w:val="000000" w:themeColor="text1"/>
        </w:rPr>
        <w:t xml:space="preserve"> turi būti </w:t>
      </w:r>
      <w:r w:rsidRPr="313E00E4">
        <w:rPr>
          <w:color w:val="000000" w:themeColor="text1"/>
        </w:rPr>
        <w:t xml:space="preserve">įdiegti </w:t>
      </w:r>
      <w:r w:rsidR="4AE40ED0" w:rsidRPr="313E00E4">
        <w:rPr>
          <w:color w:val="000000" w:themeColor="text1"/>
        </w:rPr>
        <w:t xml:space="preserve">pagal </w:t>
      </w:r>
      <w:r w:rsidR="2A4CDEA9" w:rsidRPr="313E00E4">
        <w:rPr>
          <w:color w:val="000000" w:themeColor="text1"/>
        </w:rPr>
        <w:t xml:space="preserve">Pirkėjo </w:t>
      </w:r>
      <w:r w:rsidRPr="313E00E4">
        <w:rPr>
          <w:color w:val="000000" w:themeColor="text1"/>
        </w:rPr>
        <w:t>atskirus</w:t>
      </w:r>
      <w:r w:rsidR="4AE40ED0" w:rsidRPr="313E00E4">
        <w:rPr>
          <w:color w:val="000000" w:themeColor="text1"/>
        </w:rPr>
        <w:t xml:space="preserve"> užsakymus</w:t>
      </w:r>
      <w:r w:rsidR="4AE40ED0" w:rsidRPr="002D0EB5">
        <w:rPr>
          <w:color w:val="000000" w:themeColor="text1"/>
        </w:rPr>
        <w:t xml:space="preserve">. </w:t>
      </w:r>
      <w:r w:rsidR="1AC71F8D" w:rsidRPr="002D0EB5">
        <w:rPr>
          <w:color w:val="000000" w:themeColor="text1"/>
        </w:rPr>
        <w:t>Pirkėjas</w:t>
      </w:r>
      <w:r w:rsidR="4AE40ED0" w:rsidRPr="002D0EB5">
        <w:rPr>
          <w:color w:val="000000" w:themeColor="text1"/>
        </w:rPr>
        <w:t xml:space="preserve"> neįsipareigoja</w:t>
      </w:r>
      <w:r w:rsidR="358E54E7" w:rsidRPr="002D0EB5">
        <w:rPr>
          <w:color w:val="000000" w:themeColor="text1"/>
        </w:rPr>
        <w:t xml:space="preserve"> </w:t>
      </w:r>
      <w:r w:rsidR="1AC71F8D" w:rsidRPr="002D0EB5">
        <w:rPr>
          <w:color w:val="000000" w:themeColor="text1"/>
        </w:rPr>
        <w:t xml:space="preserve">išpirkti </w:t>
      </w:r>
      <w:r w:rsidRPr="002D0EB5">
        <w:rPr>
          <w:color w:val="000000" w:themeColor="text1"/>
        </w:rPr>
        <w:t xml:space="preserve">visų </w:t>
      </w:r>
      <w:r w:rsidR="22DFD20E" w:rsidRPr="002D0EB5">
        <w:rPr>
          <w:color w:val="000000" w:themeColor="text1"/>
        </w:rPr>
        <w:t xml:space="preserve">papildomų </w:t>
      </w:r>
      <w:r w:rsidRPr="002D0EB5">
        <w:rPr>
          <w:color w:val="000000" w:themeColor="text1"/>
        </w:rPr>
        <w:t xml:space="preserve">LIMS įrangos </w:t>
      </w:r>
      <w:r w:rsidR="1AC71F8D" w:rsidRPr="002D0EB5">
        <w:rPr>
          <w:color w:val="000000" w:themeColor="text1"/>
        </w:rPr>
        <w:t xml:space="preserve">funkcijų ir </w:t>
      </w:r>
      <w:r w:rsidRPr="002D0EB5">
        <w:rPr>
          <w:color w:val="000000" w:themeColor="text1"/>
        </w:rPr>
        <w:t>reikalavi</w:t>
      </w:r>
      <w:r w:rsidR="22DFD20E" w:rsidRPr="002D0EB5">
        <w:rPr>
          <w:color w:val="000000" w:themeColor="text1"/>
        </w:rPr>
        <w:t>mų</w:t>
      </w:r>
      <w:r w:rsidR="7D3C17A4" w:rsidRPr="002D0EB5">
        <w:rPr>
          <w:color w:val="000000" w:themeColor="text1"/>
        </w:rPr>
        <w:t>.</w:t>
      </w:r>
    </w:p>
    <w:p w14:paraId="0F0582B4" w14:textId="24CD2B62" w:rsidR="008A4A81" w:rsidRPr="00E61D24" w:rsidRDefault="7D3C17A4" w:rsidP="7094C5AD">
      <w:pPr>
        <w:pStyle w:val="ListParagraph"/>
        <w:tabs>
          <w:tab w:val="left" w:pos="1134"/>
        </w:tabs>
        <w:spacing w:after="0" w:line="240" w:lineRule="auto"/>
        <w:ind w:left="567"/>
        <w:jc w:val="both"/>
        <w:rPr>
          <w:b/>
          <w:bCs/>
          <w:color w:val="000000" w:themeColor="text1"/>
        </w:rPr>
      </w:pPr>
      <w:r w:rsidRPr="00E61D24">
        <w:rPr>
          <w:color w:val="000000" w:themeColor="text1"/>
        </w:rPr>
        <w:t>L</w:t>
      </w:r>
      <w:r w:rsidRPr="00E61D24">
        <w:rPr>
          <w:b/>
          <w:bCs/>
          <w:color w:val="000000" w:themeColor="text1"/>
        </w:rPr>
        <w:t xml:space="preserve">entelė Nr. 2 </w:t>
      </w:r>
      <w:r w:rsidR="00FF1031">
        <w:rPr>
          <w:b/>
          <w:bCs/>
          <w:color w:val="000000" w:themeColor="text1"/>
        </w:rPr>
        <w:t>P</w:t>
      </w:r>
      <w:r w:rsidRPr="00E61D24">
        <w:rPr>
          <w:b/>
          <w:bCs/>
          <w:color w:val="000000" w:themeColor="text1"/>
        </w:rPr>
        <w:t>apildomos LIMS įrangos funkcijos ir reikalavimai</w:t>
      </w:r>
    </w:p>
    <w:tbl>
      <w:tblPr>
        <w:tblStyle w:val="TableGrid"/>
        <w:tblW w:w="9990" w:type="dxa"/>
        <w:tblInd w:w="-5" w:type="dxa"/>
        <w:tblLayout w:type="fixed"/>
        <w:tblLook w:val="04A0" w:firstRow="1" w:lastRow="0" w:firstColumn="1" w:lastColumn="0" w:noHBand="0" w:noVBand="1"/>
      </w:tblPr>
      <w:tblGrid>
        <w:gridCol w:w="1315"/>
        <w:gridCol w:w="1804"/>
        <w:gridCol w:w="6871"/>
      </w:tblGrid>
      <w:tr w:rsidR="005A3E8B" w:rsidRPr="00E61D24" w14:paraId="2CCF81B8" w14:textId="77777777" w:rsidTr="0DA2B987">
        <w:trPr>
          <w:trHeight w:val="1069"/>
        </w:trPr>
        <w:tc>
          <w:tcPr>
            <w:tcW w:w="1315" w:type="dxa"/>
            <w:vAlign w:val="center"/>
          </w:tcPr>
          <w:p w14:paraId="6173E90A" w14:textId="77777777" w:rsidR="005A3E8B" w:rsidRPr="00E61D24" w:rsidRDefault="005A3E8B" w:rsidP="00A835CA">
            <w:pPr>
              <w:pStyle w:val="ListParagraph"/>
              <w:tabs>
                <w:tab w:val="left" w:pos="1134"/>
              </w:tabs>
              <w:ind w:left="0"/>
              <w:jc w:val="center"/>
              <w:rPr>
                <w:rFonts w:asciiTheme="minorHAnsi"/>
                <w:b/>
                <w:bCs/>
                <w:color w:val="000000" w:themeColor="text1"/>
                <w:sz w:val="21"/>
                <w:szCs w:val="21"/>
              </w:rPr>
            </w:pPr>
            <w:r w:rsidRPr="00E61D24">
              <w:rPr>
                <w:rFonts w:asciiTheme="minorHAnsi"/>
                <w:b/>
                <w:bCs/>
                <w:color w:val="000000" w:themeColor="text1"/>
                <w:sz w:val="21"/>
                <w:szCs w:val="21"/>
              </w:rPr>
              <w:t>Eil. Nr.</w:t>
            </w:r>
          </w:p>
        </w:tc>
        <w:tc>
          <w:tcPr>
            <w:tcW w:w="1804" w:type="dxa"/>
            <w:vAlign w:val="center"/>
          </w:tcPr>
          <w:p w14:paraId="36C00092" w14:textId="27470D89" w:rsidR="005A3E8B" w:rsidRPr="00E61D24" w:rsidRDefault="005A3E8B" w:rsidP="000F5BFA">
            <w:pPr>
              <w:pStyle w:val="ListParagraph"/>
              <w:tabs>
                <w:tab w:val="left" w:pos="1134"/>
              </w:tabs>
              <w:ind w:left="0"/>
              <w:jc w:val="center"/>
              <w:rPr>
                <w:rFonts w:asciiTheme="minorHAnsi"/>
                <w:b/>
                <w:bCs/>
                <w:color w:val="000000" w:themeColor="text1"/>
                <w:sz w:val="21"/>
                <w:szCs w:val="21"/>
              </w:rPr>
            </w:pPr>
            <w:r w:rsidRPr="00E61D24">
              <w:rPr>
                <w:rFonts w:asciiTheme="minorHAnsi"/>
                <w:b/>
                <w:bCs/>
                <w:color w:val="000000" w:themeColor="text1"/>
                <w:sz w:val="21"/>
                <w:szCs w:val="21"/>
              </w:rPr>
              <w:t>LIMS įrangos dalis</w:t>
            </w:r>
          </w:p>
        </w:tc>
        <w:tc>
          <w:tcPr>
            <w:tcW w:w="6871" w:type="dxa"/>
            <w:vAlign w:val="center"/>
          </w:tcPr>
          <w:p w14:paraId="7EE2B601" w14:textId="77777777" w:rsidR="005A3E8B" w:rsidRPr="00E61D24" w:rsidRDefault="005A3E8B" w:rsidP="00A835CA">
            <w:pPr>
              <w:pStyle w:val="ListParagraph"/>
              <w:tabs>
                <w:tab w:val="left" w:pos="1134"/>
              </w:tabs>
              <w:ind w:left="0"/>
              <w:jc w:val="center"/>
              <w:rPr>
                <w:rFonts w:asciiTheme="minorHAnsi" w:cstheme="minorHAnsi"/>
                <w:b/>
                <w:color w:val="000000" w:themeColor="text1"/>
                <w:sz w:val="21"/>
                <w:szCs w:val="21"/>
              </w:rPr>
            </w:pPr>
            <w:r w:rsidRPr="00E61D24">
              <w:rPr>
                <w:rFonts w:asciiTheme="minorHAnsi" w:cstheme="minorHAnsi"/>
                <w:b/>
                <w:color w:val="000000" w:themeColor="text1"/>
                <w:sz w:val="21"/>
                <w:szCs w:val="21"/>
              </w:rPr>
              <w:t>Reikalavimo aprašymas</w:t>
            </w:r>
          </w:p>
        </w:tc>
      </w:tr>
      <w:tr w:rsidR="005A3E8B" w:rsidRPr="00E61D24" w14:paraId="12C2C99E" w14:textId="77777777" w:rsidTr="0DA2B987">
        <w:trPr>
          <w:trHeight w:val="738"/>
        </w:trPr>
        <w:tc>
          <w:tcPr>
            <w:tcW w:w="1315" w:type="dxa"/>
            <w:vAlign w:val="center"/>
          </w:tcPr>
          <w:p w14:paraId="2FB02CB0" w14:textId="2C062560" w:rsidR="005A3E8B" w:rsidRPr="00E61D24" w:rsidRDefault="005A3E8B" w:rsidP="00B30E46">
            <w:pPr>
              <w:pStyle w:val="ListParagraph"/>
              <w:tabs>
                <w:tab w:val="left" w:pos="1134"/>
              </w:tabs>
              <w:ind w:left="0"/>
              <w:jc w:val="center"/>
              <w:rPr>
                <w:rFonts w:asciiTheme="minorHAnsi" w:cstheme="minorHAnsi"/>
                <w:color w:val="000000" w:themeColor="text1"/>
                <w:sz w:val="21"/>
                <w:szCs w:val="21"/>
              </w:rPr>
            </w:pPr>
            <w:r w:rsidRPr="00E61D24">
              <w:rPr>
                <w:rFonts w:asciiTheme="minorHAnsi" w:cstheme="minorHAnsi"/>
                <w:color w:val="000000" w:themeColor="text1"/>
                <w:sz w:val="21"/>
                <w:szCs w:val="21"/>
              </w:rPr>
              <w:t>1</w:t>
            </w:r>
          </w:p>
        </w:tc>
        <w:tc>
          <w:tcPr>
            <w:tcW w:w="1804" w:type="dxa"/>
            <w:vAlign w:val="center"/>
          </w:tcPr>
          <w:p w14:paraId="14AF224C" w14:textId="60691396" w:rsidR="005A3E8B" w:rsidRPr="00E61D24" w:rsidRDefault="005A3E8B" w:rsidP="008272C9">
            <w:pPr>
              <w:pStyle w:val="ListParagraph"/>
              <w:tabs>
                <w:tab w:val="left" w:pos="1134"/>
              </w:tabs>
              <w:ind w:left="0"/>
              <w:rPr>
                <w:rFonts w:asciiTheme="minorHAnsi" w:cstheme="minorHAnsi"/>
                <w:color w:val="000000" w:themeColor="text1"/>
                <w:sz w:val="21"/>
                <w:szCs w:val="21"/>
              </w:rPr>
            </w:pPr>
            <w:r w:rsidRPr="00E61D24">
              <w:rPr>
                <w:rFonts w:asciiTheme="minorHAnsi" w:cstheme="minorHAnsi"/>
                <w:color w:val="000000" w:themeColor="text1"/>
                <w:sz w:val="21"/>
                <w:szCs w:val="21"/>
              </w:rPr>
              <w:t>Mėginių valdymas</w:t>
            </w:r>
          </w:p>
        </w:tc>
        <w:tc>
          <w:tcPr>
            <w:tcW w:w="6871" w:type="dxa"/>
            <w:vAlign w:val="center"/>
          </w:tcPr>
          <w:p w14:paraId="7E2D5ACA" w14:textId="2CE34403" w:rsidR="006C7BE3" w:rsidRPr="00E61D24" w:rsidRDefault="005A3E8B" w:rsidP="000C4356">
            <w:pPr>
              <w:tabs>
                <w:tab w:val="left" w:pos="303"/>
              </w:tabs>
              <w:rPr>
                <w:rFonts w:asciiTheme="minorHAnsi" w:cstheme="minorHAnsi"/>
                <w:color w:val="000000" w:themeColor="text1"/>
                <w:sz w:val="21"/>
                <w:szCs w:val="21"/>
              </w:rPr>
            </w:pPr>
            <w:r w:rsidRPr="00E61D24">
              <w:rPr>
                <w:rFonts w:asciiTheme="minorHAnsi" w:cstheme="minorHAnsi"/>
                <w:color w:val="000000" w:themeColor="text1"/>
                <w:sz w:val="21"/>
                <w:szCs w:val="21"/>
              </w:rPr>
              <w:t>Interaktyvus mėginių surinkimo žemėlapis</w:t>
            </w:r>
            <w:r w:rsidR="006C7BE3" w:rsidRPr="00E61D24">
              <w:rPr>
                <w:rFonts w:asciiTheme="minorHAnsi" w:cstheme="minorHAnsi"/>
                <w:color w:val="000000" w:themeColor="text1"/>
                <w:sz w:val="21"/>
                <w:szCs w:val="21"/>
              </w:rPr>
              <w:t>:</w:t>
            </w:r>
            <w:r w:rsidR="006C7BE3" w:rsidRPr="00E61D24">
              <w:rPr>
                <w:rFonts w:asciiTheme="minorHAnsi" w:cstheme="minorHAnsi"/>
                <w:color w:val="000000" w:themeColor="text1"/>
                <w:sz w:val="21"/>
                <w:szCs w:val="21"/>
              </w:rPr>
              <w:br/>
            </w:r>
          </w:p>
          <w:p w14:paraId="3058CB3F" w14:textId="5ACCB960" w:rsidR="006C7BE3" w:rsidRPr="00E61D24" w:rsidRDefault="006C7BE3" w:rsidP="3F45F939">
            <w:pPr>
              <w:tabs>
                <w:tab w:val="left" w:pos="458"/>
              </w:tabs>
              <w:jc w:val="both"/>
              <w:rPr>
                <w:rFonts w:asciiTheme="minorHAnsi"/>
                <w:color w:val="000000" w:themeColor="text1"/>
                <w:sz w:val="21"/>
                <w:szCs w:val="21"/>
              </w:rPr>
            </w:pPr>
            <w:r w:rsidRPr="00E61D24">
              <w:rPr>
                <w:rFonts w:asciiTheme="minorHAnsi"/>
                <w:color w:val="000000" w:themeColor="text1"/>
                <w:sz w:val="21"/>
                <w:szCs w:val="21"/>
              </w:rPr>
              <w:t>Galimybė įvesti mėginio ėmimo vietos taško koordinates. Vietos duomenys turi būti saugomi LKS94 koordinčių sistemoje.  (Koord. sistemos: WGS84 (EPSG:4326), LKS-94 (EPSG:3346); automatinė transformacija.)</w:t>
            </w:r>
          </w:p>
          <w:p w14:paraId="597A0DC5" w14:textId="23AC3EF1" w:rsidR="006C7BE3" w:rsidRPr="00E61D24" w:rsidRDefault="09D570C8" w:rsidP="0DA2B987">
            <w:pPr>
              <w:tabs>
                <w:tab w:val="left" w:pos="458"/>
              </w:tabs>
              <w:jc w:val="both"/>
              <w:rPr>
                <w:rFonts w:asciiTheme="minorHAnsi"/>
                <w:color w:val="000000" w:themeColor="text1"/>
                <w:sz w:val="21"/>
                <w:szCs w:val="21"/>
              </w:rPr>
            </w:pPr>
            <w:r w:rsidRPr="0DA2B987">
              <w:rPr>
                <w:rFonts w:asciiTheme="minorHAnsi"/>
                <w:color w:val="000000" w:themeColor="text1"/>
                <w:sz w:val="21"/>
                <w:szCs w:val="21"/>
              </w:rPr>
              <w:t>Galimybė pasikeisti žemėlapio pagrindą (ortofoto, topografinis), pasirinkti papildomus sluoksnius.</w:t>
            </w:r>
          </w:p>
          <w:p w14:paraId="3A6F2F42" w14:textId="0BE246DE" w:rsidR="006C7BE3" w:rsidRPr="00E61D24" w:rsidRDefault="006C7BE3" w:rsidP="3F45F939">
            <w:pPr>
              <w:tabs>
                <w:tab w:val="left" w:pos="458"/>
              </w:tabs>
              <w:jc w:val="both"/>
              <w:rPr>
                <w:rFonts w:asciiTheme="minorHAnsi"/>
                <w:color w:val="000000" w:themeColor="text1"/>
                <w:sz w:val="21"/>
                <w:szCs w:val="21"/>
              </w:rPr>
            </w:pPr>
            <w:r w:rsidRPr="00E61D24">
              <w:rPr>
                <w:rFonts w:asciiTheme="minorHAnsi"/>
                <w:color w:val="000000" w:themeColor="text1"/>
                <w:sz w:val="21"/>
                <w:szCs w:val="21"/>
              </w:rPr>
              <w:t>Galimybė sistemos administratoriams valdyti (pakeisti/pridėti) pagrindo ir papildomus sluoksnius (WMS ar ArcGIS REST formatu</w:t>
            </w:r>
            <w:r w:rsidR="002B016E" w:rsidRPr="00E61D24">
              <w:rPr>
                <w:rFonts w:asciiTheme="minorHAnsi"/>
                <w:color w:val="000000" w:themeColor="text1"/>
                <w:sz w:val="21"/>
                <w:szCs w:val="21"/>
              </w:rPr>
              <w:t xml:space="preserve"> arba lygiaverčiu</w:t>
            </w:r>
            <w:r w:rsidRPr="00E61D24">
              <w:rPr>
                <w:rFonts w:asciiTheme="minorHAnsi"/>
                <w:color w:val="000000" w:themeColor="text1"/>
                <w:sz w:val="21"/>
                <w:szCs w:val="21"/>
              </w:rPr>
              <w:t>).</w:t>
            </w:r>
          </w:p>
          <w:p w14:paraId="5674D802" w14:textId="77777777" w:rsidR="006C7BE3" w:rsidRPr="00E61D24" w:rsidRDefault="006C7BE3" w:rsidP="3F45F939">
            <w:pPr>
              <w:tabs>
                <w:tab w:val="left" w:pos="458"/>
              </w:tabs>
              <w:jc w:val="both"/>
              <w:rPr>
                <w:rFonts w:asciiTheme="minorHAnsi"/>
                <w:color w:val="000000" w:themeColor="text1"/>
                <w:sz w:val="21"/>
                <w:szCs w:val="21"/>
              </w:rPr>
            </w:pPr>
            <w:r w:rsidRPr="00E61D24">
              <w:rPr>
                <w:rFonts w:asciiTheme="minorHAnsi"/>
                <w:color w:val="000000" w:themeColor="text1"/>
                <w:sz w:val="21"/>
                <w:szCs w:val="21"/>
              </w:rPr>
              <w:t>Galimybė atlikti paiešką pagal koordinates ar vietovardžių pavadinimus.</w:t>
            </w:r>
          </w:p>
          <w:p w14:paraId="3B74EEA3" w14:textId="0FCCBBDA" w:rsidR="005A3E8B" w:rsidRPr="00E61D24" w:rsidRDefault="005A3E8B" w:rsidP="000C4356">
            <w:pPr>
              <w:tabs>
                <w:tab w:val="left" w:pos="144"/>
              </w:tabs>
              <w:jc w:val="both"/>
              <w:rPr>
                <w:rFonts w:asciiTheme="minorHAnsi" w:cstheme="minorHAnsi"/>
                <w:color w:val="000000" w:themeColor="text1"/>
                <w:sz w:val="21"/>
                <w:szCs w:val="21"/>
              </w:rPr>
            </w:pPr>
          </w:p>
        </w:tc>
      </w:tr>
      <w:tr w:rsidR="005A3E8B" w:rsidRPr="00E61D24" w14:paraId="1E728C7A" w14:textId="77777777" w:rsidTr="0DA2B987">
        <w:trPr>
          <w:trHeight w:val="738"/>
        </w:trPr>
        <w:tc>
          <w:tcPr>
            <w:tcW w:w="1315" w:type="dxa"/>
            <w:vAlign w:val="center"/>
          </w:tcPr>
          <w:p w14:paraId="2D2868B9" w14:textId="4CEE5113" w:rsidR="005A3E8B" w:rsidRPr="00E61D24" w:rsidRDefault="005A3E8B" w:rsidP="00B30E46">
            <w:pPr>
              <w:pStyle w:val="ListParagraph"/>
              <w:tabs>
                <w:tab w:val="left" w:pos="1134"/>
              </w:tabs>
              <w:ind w:left="0"/>
              <w:jc w:val="center"/>
              <w:rPr>
                <w:rFonts w:asciiTheme="minorHAnsi" w:cstheme="minorHAnsi"/>
                <w:color w:val="000000" w:themeColor="text1"/>
                <w:sz w:val="21"/>
                <w:szCs w:val="21"/>
              </w:rPr>
            </w:pPr>
            <w:r w:rsidRPr="00E61D24">
              <w:rPr>
                <w:rFonts w:asciiTheme="minorHAnsi" w:cstheme="minorHAnsi"/>
                <w:color w:val="000000" w:themeColor="text1"/>
                <w:sz w:val="21"/>
                <w:szCs w:val="21"/>
              </w:rPr>
              <w:t>2</w:t>
            </w:r>
          </w:p>
        </w:tc>
        <w:tc>
          <w:tcPr>
            <w:tcW w:w="1804" w:type="dxa"/>
            <w:vAlign w:val="center"/>
          </w:tcPr>
          <w:p w14:paraId="02465C06" w14:textId="055A2C40" w:rsidR="005A3E8B" w:rsidRPr="00E61D24" w:rsidRDefault="005A3E8B" w:rsidP="008272C9">
            <w:pPr>
              <w:tabs>
                <w:tab w:val="left" w:pos="303"/>
              </w:tabs>
              <w:rPr>
                <w:rFonts w:asciiTheme="minorHAnsi" w:cstheme="minorHAnsi"/>
                <w:color w:val="000000" w:themeColor="text1"/>
                <w:sz w:val="21"/>
                <w:szCs w:val="21"/>
              </w:rPr>
            </w:pPr>
            <w:r w:rsidRPr="00E61D24">
              <w:rPr>
                <w:rFonts w:asciiTheme="minorHAnsi" w:cstheme="minorHAnsi"/>
                <w:color w:val="000000" w:themeColor="text1"/>
                <w:sz w:val="21"/>
                <w:szCs w:val="21"/>
              </w:rPr>
              <w:t>Atsargų valdymas</w:t>
            </w:r>
          </w:p>
        </w:tc>
        <w:tc>
          <w:tcPr>
            <w:tcW w:w="6871" w:type="dxa"/>
          </w:tcPr>
          <w:p w14:paraId="6F603C15" w14:textId="77777777" w:rsidR="005A3E8B" w:rsidRPr="00E61D24" w:rsidRDefault="005A3E8B" w:rsidP="00E90ED3">
            <w:pPr>
              <w:tabs>
                <w:tab w:val="left" w:pos="303"/>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 xml:space="preserve">Mėginiai, reagentai, cheminės medžiagos ir instrumentai </w:t>
            </w:r>
          </w:p>
          <w:p w14:paraId="04FC415B" w14:textId="77777777" w:rsidR="005A3E8B" w:rsidRPr="00E61D24" w:rsidRDefault="005A3E8B" w:rsidP="00E90ED3">
            <w:pPr>
              <w:tabs>
                <w:tab w:val="left" w:pos="303"/>
              </w:tabs>
              <w:jc w:val="both"/>
              <w:rPr>
                <w:rFonts w:asciiTheme="minorHAnsi" w:cstheme="minorHAnsi"/>
                <w:color w:val="000000" w:themeColor="text1"/>
                <w:sz w:val="21"/>
                <w:szCs w:val="21"/>
              </w:rPr>
            </w:pPr>
          </w:p>
          <w:p w14:paraId="60450B59" w14:textId="3835DAA4" w:rsidR="005A3E8B" w:rsidRPr="00E61D24" w:rsidRDefault="25BD9417" w:rsidP="7094C5AD">
            <w:pPr>
              <w:tabs>
                <w:tab w:val="left" w:pos="303"/>
              </w:tabs>
              <w:jc w:val="both"/>
              <w:rPr>
                <w:rFonts w:asciiTheme="minorHAnsi"/>
                <w:color w:val="000000" w:themeColor="text1"/>
                <w:sz w:val="21"/>
                <w:szCs w:val="21"/>
              </w:rPr>
            </w:pPr>
            <w:r w:rsidRPr="00E61D24">
              <w:rPr>
                <w:rFonts w:asciiTheme="minorHAnsi"/>
                <w:color w:val="000000" w:themeColor="text1"/>
                <w:sz w:val="21"/>
                <w:szCs w:val="21"/>
              </w:rPr>
              <w:t>Įsigytų atsargų</w:t>
            </w:r>
            <w:r w:rsidR="1403266F" w:rsidRPr="00E61D24">
              <w:rPr>
                <w:rFonts w:asciiTheme="minorHAnsi"/>
                <w:color w:val="000000" w:themeColor="text1"/>
                <w:sz w:val="21"/>
                <w:szCs w:val="21"/>
              </w:rPr>
              <w:t xml:space="preserve"> </w:t>
            </w:r>
            <w:r w:rsidR="1C5B76F5" w:rsidRPr="00E61D24">
              <w:rPr>
                <w:rFonts w:asciiTheme="minorHAnsi"/>
                <w:color w:val="000000" w:themeColor="text1"/>
                <w:sz w:val="21"/>
                <w:szCs w:val="21"/>
              </w:rPr>
              <w:t xml:space="preserve">ir </w:t>
            </w:r>
            <w:r w:rsidRPr="00E61D24">
              <w:rPr>
                <w:rFonts w:asciiTheme="minorHAnsi"/>
                <w:color w:val="000000" w:themeColor="text1"/>
                <w:sz w:val="21"/>
                <w:szCs w:val="21"/>
              </w:rPr>
              <w:t xml:space="preserve">jų </w:t>
            </w:r>
            <w:r w:rsidR="1C5B76F5" w:rsidRPr="00E61D24">
              <w:rPr>
                <w:rFonts w:asciiTheme="minorHAnsi"/>
                <w:color w:val="000000" w:themeColor="text1"/>
                <w:sz w:val="21"/>
                <w:szCs w:val="21"/>
              </w:rPr>
              <w:t>sunaudojimo valdymas. Poreikio iš padalinių surinkimas apie reikiamus įsigyti reagentus/medžiagas. Matomumas  apie poreikį pirkti reagentus</w:t>
            </w:r>
            <w:r w:rsidRPr="00E61D24">
              <w:rPr>
                <w:rFonts w:asciiTheme="minorHAnsi"/>
                <w:color w:val="000000" w:themeColor="text1"/>
                <w:sz w:val="21"/>
                <w:szCs w:val="21"/>
              </w:rPr>
              <w:t>/medžiagas</w:t>
            </w:r>
            <w:r w:rsidR="1C5B76F5" w:rsidRPr="00E61D24">
              <w:rPr>
                <w:rFonts w:asciiTheme="minorHAnsi"/>
                <w:color w:val="000000" w:themeColor="text1"/>
                <w:sz w:val="21"/>
                <w:szCs w:val="21"/>
              </w:rPr>
              <w:t xml:space="preserve"> (likęs nedidelis </w:t>
            </w:r>
            <w:r w:rsidRPr="00E61D24">
              <w:rPr>
                <w:rFonts w:asciiTheme="minorHAnsi"/>
                <w:color w:val="000000" w:themeColor="text1"/>
                <w:sz w:val="21"/>
                <w:szCs w:val="21"/>
              </w:rPr>
              <w:t xml:space="preserve">atsargų </w:t>
            </w:r>
            <w:r w:rsidR="1C5B76F5" w:rsidRPr="00E61D24">
              <w:rPr>
                <w:rFonts w:asciiTheme="minorHAnsi"/>
                <w:color w:val="000000" w:themeColor="text1"/>
                <w:sz w:val="21"/>
                <w:szCs w:val="21"/>
              </w:rPr>
              <w:t>kiekis, artėjamą galiojimo termino pabaigą). Turimų atsargų matomumas visiems darbuotojams.</w:t>
            </w:r>
          </w:p>
        </w:tc>
      </w:tr>
      <w:tr w:rsidR="005A3E8B" w:rsidRPr="00E61D24" w14:paraId="1C2173BD" w14:textId="77777777" w:rsidTr="0DA2B987">
        <w:trPr>
          <w:trHeight w:val="738"/>
        </w:trPr>
        <w:tc>
          <w:tcPr>
            <w:tcW w:w="1315" w:type="dxa"/>
            <w:vAlign w:val="center"/>
          </w:tcPr>
          <w:p w14:paraId="05A7EDB3" w14:textId="6669BA06" w:rsidR="005A3E8B" w:rsidRPr="00E61D24" w:rsidRDefault="005A3E8B" w:rsidP="00B30E46">
            <w:pPr>
              <w:pStyle w:val="ListParagraph"/>
              <w:tabs>
                <w:tab w:val="left" w:pos="1134"/>
              </w:tabs>
              <w:ind w:left="0"/>
              <w:jc w:val="center"/>
              <w:rPr>
                <w:rFonts w:asciiTheme="minorHAnsi" w:cstheme="minorHAnsi"/>
                <w:color w:val="000000" w:themeColor="text1"/>
                <w:sz w:val="21"/>
                <w:szCs w:val="21"/>
              </w:rPr>
            </w:pPr>
            <w:r w:rsidRPr="00E61D24">
              <w:rPr>
                <w:rFonts w:asciiTheme="minorHAnsi" w:cstheme="minorHAnsi"/>
                <w:color w:val="000000" w:themeColor="text1"/>
                <w:sz w:val="21"/>
                <w:szCs w:val="21"/>
              </w:rPr>
              <w:t>3</w:t>
            </w:r>
          </w:p>
        </w:tc>
        <w:tc>
          <w:tcPr>
            <w:tcW w:w="1804" w:type="dxa"/>
            <w:vAlign w:val="center"/>
          </w:tcPr>
          <w:p w14:paraId="16569A90" w14:textId="2A35AA9F" w:rsidR="005A3E8B" w:rsidRPr="00E61D24" w:rsidRDefault="005A3E8B" w:rsidP="008272C9">
            <w:pPr>
              <w:tabs>
                <w:tab w:val="left" w:pos="303"/>
              </w:tabs>
              <w:rPr>
                <w:rFonts w:asciiTheme="minorHAnsi" w:cstheme="minorHAnsi"/>
                <w:color w:val="000000" w:themeColor="text1"/>
                <w:sz w:val="21"/>
                <w:szCs w:val="21"/>
              </w:rPr>
            </w:pPr>
            <w:r w:rsidRPr="00E61D24">
              <w:rPr>
                <w:rFonts w:asciiTheme="minorHAnsi" w:cstheme="minorHAnsi"/>
                <w:color w:val="000000" w:themeColor="text1"/>
                <w:sz w:val="21"/>
                <w:szCs w:val="21"/>
              </w:rPr>
              <w:t xml:space="preserve">Įrangos valdymas </w:t>
            </w:r>
          </w:p>
        </w:tc>
        <w:tc>
          <w:tcPr>
            <w:tcW w:w="6871" w:type="dxa"/>
            <w:vAlign w:val="center"/>
          </w:tcPr>
          <w:p w14:paraId="68D62C6C" w14:textId="667CBDFF" w:rsidR="005A3E8B" w:rsidRPr="00E61D24" w:rsidRDefault="005A3E8B" w:rsidP="60554DAC">
            <w:pPr>
              <w:tabs>
                <w:tab w:val="left" w:pos="303"/>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Automatinis duomenų teikimas iš įrangos į sistemą</w:t>
            </w:r>
            <w:r w:rsidR="00F1355A" w:rsidRPr="00E61D24">
              <w:rPr>
                <w:rFonts w:asciiTheme="minorHAnsi" w:cstheme="minorHAnsi"/>
                <w:color w:val="000000" w:themeColor="text1"/>
                <w:sz w:val="21"/>
                <w:szCs w:val="21"/>
              </w:rPr>
              <w:t>. Turi būti palaikomi šie duomenų</w:t>
            </w:r>
            <w:r w:rsidR="005845CD" w:rsidRPr="00E61D24">
              <w:rPr>
                <w:rFonts w:asciiTheme="minorHAnsi" w:cstheme="minorHAnsi"/>
                <w:color w:val="000000" w:themeColor="text1"/>
                <w:sz w:val="21"/>
                <w:szCs w:val="21"/>
              </w:rPr>
              <w:t xml:space="preserve"> priėmimo</w:t>
            </w:r>
            <w:r w:rsidR="00F1355A" w:rsidRPr="00E61D24">
              <w:rPr>
                <w:rFonts w:asciiTheme="minorHAnsi" w:cstheme="minorHAnsi"/>
                <w:color w:val="000000" w:themeColor="text1"/>
                <w:sz w:val="21"/>
                <w:szCs w:val="21"/>
              </w:rPr>
              <w:t xml:space="preserve"> </w:t>
            </w:r>
            <w:r w:rsidR="005845CD" w:rsidRPr="00E61D24">
              <w:rPr>
                <w:rFonts w:asciiTheme="minorHAnsi" w:cstheme="minorHAnsi"/>
                <w:color w:val="000000" w:themeColor="text1"/>
                <w:sz w:val="21"/>
                <w:szCs w:val="21"/>
              </w:rPr>
              <w:t>protokolai</w:t>
            </w:r>
            <w:r w:rsidR="005B6800" w:rsidRPr="00E61D24">
              <w:rPr>
                <w:rFonts w:asciiTheme="minorHAnsi" w:cstheme="minorHAnsi"/>
                <w:color w:val="000000" w:themeColor="text1"/>
                <w:sz w:val="21"/>
                <w:szCs w:val="21"/>
              </w:rPr>
              <w:t>:</w:t>
            </w:r>
          </w:p>
          <w:p w14:paraId="6F684607" w14:textId="22DBE13E" w:rsidR="005B6800" w:rsidRPr="00E61D24" w:rsidRDefault="005845CD" w:rsidP="008B2954">
            <w:pPr>
              <w:pStyle w:val="ListParagraph"/>
              <w:numPr>
                <w:ilvl w:val="0"/>
                <w:numId w:val="92"/>
              </w:numPr>
              <w:tabs>
                <w:tab w:val="left" w:pos="303"/>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REST API</w:t>
            </w:r>
            <w:r w:rsidR="00735AE7" w:rsidRPr="00E61D24">
              <w:rPr>
                <w:rFonts w:asciiTheme="minorHAnsi" w:cstheme="minorHAnsi"/>
                <w:color w:val="000000" w:themeColor="text1"/>
                <w:sz w:val="21"/>
                <w:szCs w:val="21"/>
              </w:rPr>
              <w:t xml:space="preserve"> (JSON)</w:t>
            </w:r>
          </w:p>
          <w:p w14:paraId="11FA6463" w14:textId="0B4E13EC" w:rsidR="008B2954" w:rsidRPr="00E61D24" w:rsidRDefault="006503AE" w:rsidP="008B2954">
            <w:pPr>
              <w:pStyle w:val="ListParagraph"/>
              <w:numPr>
                <w:ilvl w:val="0"/>
                <w:numId w:val="92"/>
              </w:numPr>
              <w:tabs>
                <w:tab w:val="left" w:pos="303"/>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Struktūrizuotų f</w:t>
            </w:r>
            <w:r w:rsidR="00BC1C65" w:rsidRPr="00E61D24">
              <w:rPr>
                <w:rFonts w:asciiTheme="minorHAnsi" w:cstheme="minorHAnsi"/>
                <w:color w:val="000000" w:themeColor="text1"/>
                <w:sz w:val="21"/>
                <w:szCs w:val="21"/>
              </w:rPr>
              <w:t xml:space="preserve">ailų </w:t>
            </w:r>
            <w:r w:rsidR="00735AE7" w:rsidRPr="00E61D24">
              <w:rPr>
                <w:rFonts w:asciiTheme="minorHAnsi" w:cstheme="minorHAnsi"/>
                <w:color w:val="000000" w:themeColor="text1"/>
                <w:sz w:val="21"/>
                <w:szCs w:val="21"/>
              </w:rPr>
              <w:t>apdorojimas (CSV, XML, TXT ir pan.)</w:t>
            </w:r>
          </w:p>
          <w:p w14:paraId="410C4C62" w14:textId="3D52E666" w:rsidR="006503AE" w:rsidRPr="00E61D24" w:rsidRDefault="006503AE" w:rsidP="000C4356">
            <w:pPr>
              <w:pStyle w:val="ListParagraph"/>
              <w:numPr>
                <w:ilvl w:val="0"/>
                <w:numId w:val="92"/>
              </w:numPr>
              <w:tabs>
                <w:tab w:val="left" w:pos="303"/>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Web services (XML</w:t>
            </w:r>
            <w:r w:rsidR="009C59D7" w:rsidRPr="00E61D24">
              <w:rPr>
                <w:rFonts w:asciiTheme="minorHAnsi" w:cstheme="minorHAnsi"/>
                <w:color w:val="000000" w:themeColor="text1"/>
                <w:sz w:val="21"/>
                <w:szCs w:val="21"/>
              </w:rPr>
              <w:t>)</w:t>
            </w:r>
          </w:p>
          <w:p w14:paraId="2FD96E50" w14:textId="77777777" w:rsidR="005A3E8B" w:rsidRPr="00E61D24" w:rsidRDefault="005A3E8B" w:rsidP="00E90ED3">
            <w:pPr>
              <w:tabs>
                <w:tab w:val="left" w:pos="303"/>
              </w:tabs>
              <w:jc w:val="both"/>
              <w:rPr>
                <w:rFonts w:asciiTheme="minorHAnsi" w:cstheme="minorHAnsi"/>
                <w:color w:val="000000" w:themeColor="text1"/>
                <w:sz w:val="21"/>
                <w:szCs w:val="21"/>
              </w:rPr>
            </w:pPr>
          </w:p>
          <w:p w14:paraId="13743213" w14:textId="482380C3" w:rsidR="005A3E8B" w:rsidRPr="00E61D24" w:rsidRDefault="007C5CEF" w:rsidP="60554DAC">
            <w:pPr>
              <w:tabs>
                <w:tab w:val="left" w:pos="303"/>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Automatinis k</w:t>
            </w:r>
            <w:r w:rsidR="005A3E8B" w:rsidRPr="00E61D24">
              <w:rPr>
                <w:rFonts w:asciiTheme="minorHAnsi" w:cstheme="minorHAnsi"/>
                <w:color w:val="000000" w:themeColor="text1"/>
                <w:sz w:val="21"/>
                <w:szCs w:val="21"/>
              </w:rPr>
              <w:t>alibravimo ir kitos atliekamos priežiūros atlikimo sekimas,</w:t>
            </w:r>
            <w:r w:rsidRPr="00E61D24">
              <w:rPr>
                <w:rFonts w:asciiTheme="minorHAnsi" w:cstheme="minorHAnsi"/>
                <w:color w:val="000000" w:themeColor="text1"/>
                <w:sz w:val="21"/>
                <w:szCs w:val="21"/>
              </w:rPr>
              <w:t xml:space="preserve"> automatinis</w:t>
            </w:r>
            <w:r w:rsidR="005A3E8B" w:rsidRPr="00E61D24">
              <w:rPr>
                <w:rFonts w:asciiTheme="minorHAnsi" w:cstheme="minorHAnsi"/>
                <w:color w:val="000000" w:themeColor="text1"/>
                <w:sz w:val="21"/>
                <w:szCs w:val="21"/>
              </w:rPr>
              <w:t xml:space="preserve"> įspėjimas apie artėjančius terminus kalibravimui ir kt. techninei priežiūrai (tarpiniam veikimo tikrinimui, detalių keitimui)</w:t>
            </w:r>
          </w:p>
        </w:tc>
      </w:tr>
      <w:tr w:rsidR="005A3E8B" w:rsidRPr="00E61D24" w14:paraId="3046ED17" w14:textId="77777777" w:rsidTr="0DA2B987">
        <w:trPr>
          <w:trHeight w:val="738"/>
        </w:trPr>
        <w:tc>
          <w:tcPr>
            <w:tcW w:w="1315" w:type="dxa"/>
            <w:vAlign w:val="center"/>
          </w:tcPr>
          <w:p w14:paraId="55BD6B58" w14:textId="040450E6" w:rsidR="005A3E8B" w:rsidRPr="00E61D24" w:rsidRDefault="005A3E8B" w:rsidP="00B30E46">
            <w:pPr>
              <w:pStyle w:val="ListParagraph"/>
              <w:tabs>
                <w:tab w:val="left" w:pos="1134"/>
              </w:tabs>
              <w:ind w:left="0"/>
              <w:jc w:val="center"/>
              <w:rPr>
                <w:rFonts w:asciiTheme="minorHAnsi" w:cstheme="minorHAnsi"/>
                <w:color w:val="000000" w:themeColor="text1"/>
                <w:sz w:val="21"/>
                <w:szCs w:val="21"/>
              </w:rPr>
            </w:pPr>
            <w:r w:rsidRPr="00E61D24">
              <w:rPr>
                <w:rFonts w:asciiTheme="minorHAnsi" w:cstheme="minorHAnsi"/>
                <w:color w:val="000000" w:themeColor="text1"/>
                <w:sz w:val="21"/>
                <w:szCs w:val="21"/>
              </w:rPr>
              <w:t>4</w:t>
            </w:r>
          </w:p>
        </w:tc>
        <w:tc>
          <w:tcPr>
            <w:tcW w:w="1804" w:type="dxa"/>
            <w:vAlign w:val="center"/>
          </w:tcPr>
          <w:p w14:paraId="5ECBEA9B" w14:textId="4104A805" w:rsidR="005A3E8B" w:rsidRPr="00E61D24" w:rsidRDefault="005A3E8B" w:rsidP="008272C9">
            <w:pPr>
              <w:tabs>
                <w:tab w:val="left" w:pos="303"/>
              </w:tabs>
              <w:rPr>
                <w:rFonts w:asciiTheme="minorHAnsi" w:cstheme="minorHAnsi"/>
                <w:color w:val="000000" w:themeColor="text1"/>
                <w:sz w:val="21"/>
                <w:szCs w:val="21"/>
              </w:rPr>
            </w:pPr>
            <w:r w:rsidRPr="00E61D24">
              <w:rPr>
                <w:rFonts w:asciiTheme="minorHAnsi" w:cstheme="minorHAnsi"/>
                <w:color w:val="000000" w:themeColor="text1"/>
                <w:sz w:val="21"/>
                <w:szCs w:val="21"/>
              </w:rPr>
              <w:t>Darbo eigos valdymas</w:t>
            </w:r>
          </w:p>
        </w:tc>
        <w:tc>
          <w:tcPr>
            <w:tcW w:w="6871" w:type="dxa"/>
            <w:vAlign w:val="center"/>
          </w:tcPr>
          <w:p w14:paraId="74D9C7BE" w14:textId="3F5BB9CB" w:rsidR="005A3E8B" w:rsidRPr="00E61D24" w:rsidRDefault="005A3E8B" w:rsidP="00F75D3D">
            <w:pPr>
              <w:tabs>
                <w:tab w:val="left" w:pos="303"/>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Interaktyvus kalendorius veiklų planavimui ir sudarymui</w:t>
            </w:r>
          </w:p>
          <w:p w14:paraId="201CEDC2" w14:textId="77777777" w:rsidR="005A3E8B" w:rsidRPr="00E61D24" w:rsidRDefault="005A3E8B" w:rsidP="00F75D3D">
            <w:pPr>
              <w:tabs>
                <w:tab w:val="left" w:pos="303"/>
              </w:tabs>
              <w:jc w:val="both"/>
              <w:rPr>
                <w:rFonts w:asciiTheme="minorHAnsi" w:cstheme="minorHAnsi"/>
                <w:color w:val="000000" w:themeColor="text1"/>
                <w:sz w:val="21"/>
                <w:szCs w:val="21"/>
              </w:rPr>
            </w:pPr>
          </w:p>
          <w:p w14:paraId="626641A0" w14:textId="6F831909" w:rsidR="005A3E8B" w:rsidRPr="00E61D24" w:rsidRDefault="1C5B76F5" w:rsidP="7094C5AD">
            <w:pPr>
              <w:tabs>
                <w:tab w:val="left" w:pos="1134"/>
              </w:tabs>
              <w:jc w:val="both"/>
              <w:rPr>
                <w:rFonts w:asciiTheme="minorHAnsi"/>
                <w:color w:val="000000" w:themeColor="text1"/>
                <w:sz w:val="21"/>
                <w:szCs w:val="21"/>
              </w:rPr>
            </w:pPr>
            <w:r w:rsidRPr="00E61D24">
              <w:rPr>
                <w:rFonts w:asciiTheme="minorHAnsi"/>
                <w:color w:val="000000" w:themeColor="text1"/>
                <w:sz w:val="21"/>
                <w:szCs w:val="21"/>
              </w:rPr>
              <w:t xml:space="preserve">Metinių užsakymo planų </w:t>
            </w:r>
            <w:r w:rsidR="078FF464" w:rsidRPr="00E61D24">
              <w:rPr>
                <w:rFonts w:asciiTheme="minorHAnsi"/>
                <w:color w:val="000000" w:themeColor="text1"/>
                <w:sz w:val="21"/>
                <w:szCs w:val="21"/>
              </w:rPr>
              <w:t xml:space="preserve">mėginių </w:t>
            </w:r>
            <w:r w:rsidRPr="00E61D24">
              <w:rPr>
                <w:rFonts w:asciiTheme="minorHAnsi"/>
                <w:color w:val="000000" w:themeColor="text1"/>
                <w:sz w:val="21"/>
                <w:szCs w:val="21"/>
              </w:rPr>
              <w:t xml:space="preserve">ėmimo perspektyvinis planavimas ketvirčiais ir detalus savaitinis </w:t>
            </w:r>
            <w:r w:rsidR="08B999CA" w:rsidRPr="00E61D24">
              <w:rPr>
                <w:rFonts w:asciiTheme="minorHAnsi"/>
                <w:color w:val="000000" w:themeColor="text1"/>
                <w:sz w:val="21"/>
                <w:szCs w:val="21"/>
              </w:rPr>
              <w:t xml:space="preserve">mėginių </w:t>
            </w:r>
            <w:r w:rsidRPr="00E61D24">
              <w:rPr>
                <w:rFonts w:asciiTheme="minorHAnsi"/>
                <w:color w:val="000000" w:themeColor="text1"/>
                <w:sz w:val="21"/>
                <w:szCs w:val="21"/>
              </w:rPr>
              <w:t xml:space="preserve">ėmimo planavimas.  </w:t>
            </w:r>
          </w:p>
        </w:tc>
      </w:tr>
      <w:tr w:rsidR="005A3E8B" w:rsidRPr="00E61D24" w14:paraId="3212E01F" w14:textId="77777777" w:rsidTr="0DA2B987">
        <w:trPr>
          <w:trHeight w:val="711"/>
        </w:trPr>
        <w:tc>
          <w:tcPr>
            <w:tcW w:w="1315" w:type="dxa"/>
            <w:vAlign w:val="center"/>
          </w:tcPr>
          <w:p w14:paraId="2C025D41" w14:textId="05C16D3C" w:rsidR="005A3E8B" w:rsidRPr="00E61D24" w:rsidRDefault="005A3E8B" w:rsidP="00B30E46">
            <w:pPr>
              <w:pStyle w:val="ListParagraph"/>
              <w:tabs>
                <w:tab w:val="left" w:pos="1134"/>
              </w:tabs>
              <w:ind w:left="0"/>
              <w:jc w:val="center"/>
              <w:rPr>
                <w:rFonts w:asciiTheme="minorHAnsi" w:cstheme="minorHAnsi"/>
                <w:color w:val="000000" w:themeColor="text1"/>
                <w:sz w:val="21"/>
                <w:szCs w:val="21"/>
              </w:rPr>
            </w:pPr>
            <w:r w:rsidRPr="00E61D24">
              <w:rPr>
                <w:rFonts w:asciiTheme="minorHAnsi" w:cstheme="minorHAnsi"/>
                <w:color w:val="000000" w:themeColor="text1"/>
                <w:sz w:val="21"/>
                <w:szCs w:val="21"/>
              </w:rPr>
              <w:t>5</w:t>
            </w:r>
          </w:p>
        </w:tc>
        <w:tc>
          <w:tcPr>
            <w:tcW w:w="1804" w:type="dxa"/>
            <w:vAlign w:val="center"/>
          </w:tcPr>
          <w:p w14:paraId="0809414A" w14:textId="373CF67E" w:rsidR="005A3E8B" w:rsidRPr="00E61D24" w:rsidRDefault="005A3E8B" w:rsidP="008272C9">
            <w:pPr>
              <w:tabs>
                <w:tab w:val="left" w:pos="303"/>
              </w:tabs>
              <w:rPr>
                <w:rFonts w:asciiTheme="minorHAnsi" w:cstheme="minorHAnsi"/>
                <w:color w:val="000000" w:themeColor="text1"/>
                <w:sz w:val="21"/>
                <w:szCs w:val="21"/>
              </w:rPr>
            </w:pPr>
            <w:r w:rsidRPr="00E61D24">
              <w:rPr>
                <w:rFonts w:asciiTheme="minorHAnsi" w:cstheme="minorHAnsi"/>
                <w:color w:val="000000" w:themeColor="text1"/>
                <w:sz w:val="21"/>
                <w:szCs w:val="21"/>
              </w:rPr>
              <w:t>Užduočių ir veiklų pranešimai (el. paštu / programėlėje)</w:t>
            </w:r>
          </w:p>
          <w:p w14:paraId="71C04E8B" w14:textId="3C710334" w:rsidR="005A3E8B" w:rsidRPr="00E61D24" w:rsidRDefault="005A3E8B" w:rsidP="008272C9">
            <w:pPr>
              <w:pStyle w:val="ListParagraph"/>
              <w:tabs>
                <w:tab w:val="left" w:pos="1134"/>
              </w:tabs>
              <w:ind w:left="0"/>
              <w:rPr>
                <w:rFonts w:asciiTheme="minorHAnsi" w:cstheme="minorHAnsi"/>
                <w:color w:val="000000" w:themeColor="text1"/>
                <w:sz w:val="21"/>
                <w:szCs w:val="21"/>
              </w:rPr>
            </w:pPr>
          </w:p>
        </w:tc>
        <w:tc>
          <w:tcPr>
            <w:tcW w:w="6871" w:type="dxa"/>
            <w:vAlign w:val="center"/>
          </w:tcPr>
          <w:p w14:paraId="4BD1F20C" w14:textId="0F22C09F" w:rsidR="005A3E8B" w:rsidRPr="00E61D24" w:rsidRDefault="005A3E8B" w:rsidP="664070C1">
            <w:pPr>
              <w:tabs>
                <w:tab w:val="left" w:pos="1134"/>
              </w:tabs>
              <w:jc w:val="both"/>
              <w:rPr>
                <w:rFonts w:asciiTheme="minorHAnsi"/>
                <w:color w:val="000000" w:themeColor="text1"/>
                <w:sz w:val="21"/>
                <w:szCs w:val="21"/>
              </w:rPr>
            </w:pPr>
            <w:r w:rsidRPr="00E61D24">
              <w:rPr>
                <w:rFonts w:asciiTheme="minorHAnsi"/>
                <w:color w:val="000000" w:themeColor="text1"/>
                <w:sz w:val="21"/>
                <w:szCs w:val="21"/>
              </w:rPr>
              <w:t>Informacija  apie užsakymo vykdymą, darbų eigą, įspėjimai apie artėjantį</w:t>
            </w:r>
            <w:r w:rsidR="002B016E" w:rsidRPr="00E61D24">
              <w:rPr>
                <w:rFonts w:asciiTheme="minorHAnsi"/>
                <w:color w:val="000000" w:themeColor="text1"/>
                <w:sz w:val="21"/>
                <w:szCs w:val="21"/>
              </w:rPr>
              <w:t xml:space="preserve"> užduoties įvykdymo</w:t>
            </w:r>
            <w:r w:rsidRPr="00E61D24">
              <w:rPr>
                <w:rFonts w:asciiTheme="minorHAnsi"/>
                <w:color w:val="000000" w:themeColor="text1"/>
                <w:sz w:val="21"/>
                <w:szCs w:val="21"/>
              </w:rPr>
              <w:t xml:space="preserve"> terminą ir vėlavimą.   </w:t>
            </w:r>
          </w:p>
        </w:tc>
      </w:tr>
      <w:tr w:rsidR="005A3E8B" w:rsidRPr="00E61D24" w14:paraId="48A19FED" w14:textId="77777777" w:rsidTr="0DA2B987">
        <w:trPr>
          <w:trHeight w:val="711"/>
        </w:trPr>
        <w:tc>
          <w:tcPr>
            <w:tcW w:w="1315" w:type="dxa"/>
            <w:vAlign w:val="center"/>
          </w:tcPr>
          <w:p w14:paraId="192CDCC8" w14:textId="76EB9250" w:rsidR="005A3E8B" w:rsidRPr="00E61D24" w:rsidRDefault="005A3E8B" w:rsidP="00B30E46">
            <w:pPr>
              <w:pStyle w:val="ListParagraph"/>
              <w:tabs>
                <w:tab w:val="left" w:pos="1134"/>
              </w:tabs>
              <w:ind w:left="0"/>
              <w:jc w:val="center"/>
              <w:rPr>
                <w:rFonts w:asciiTheme="minorHAnsi" w:cstheme="minorHAnsi"/>
                <w:color w:val="000000" w:themeColor="text1"/>
                <w:sz w:val="21"/>
                <w:szCs w:val="21"/>
              </w:rPr>
            </w:pPr>
            <w:r w:rsidRPr="00E61D24">
              <w:rPr>
                <w:rFonts w:asciiTheme="minorHAnsi" w:cstheme="minorHAnsi"/>
                <w:color w:val="000000" w:themeColor="text1"/>
                <w:sz w:val="21"/>
                <w:szCs w:val="21"/>
              </w:rPr>
              <w:lastRenderedPageBreak/>
              <w:t>6</w:t>
            </w:r>
          </w:p>
        </w:tc>
        <w:tc>
          <w:tcPr>
            <w:tcW w:w="1804" w:type="dxa"/>
            <w:vAlign w:val="center"/>
          </w:tcPr>
          <w:p w14:paraId="661A669B" w14:textId="6754B2A8" w:rsidR="005A3E8B" w:rsidRPr="00E61D24" w:rsidRDefault="005A3E8B" w:rsidP="60554DAC">
            <w:pPr>
              <w:tabs>
                <w:tab w:val="left" w:pos="303"/>
              </w:tabs>
              <w:rPr>
                <w:rFonts w:asciiTheme="minorHAnsi"/>
                <w:color w:val="000000" w:themeColor="text1"/>
                <w:sz w:val="21"/>
                <w:szCs w:val="21"/>
              </w:rPr>
            </w:pPr>
            <w:r w:rsidRPr="00E61D24">
              <w:rPr>
                <w:rFonts w:asciiTheme="minorHAnsi"/>
                <w:color w:val="000000" w:themeColor="text1"/>
                <w:sz w:val="21"/>
                <w:szCs w:val="21"/>
              </w:rPr>
              <w:t>ELN (Electronic laboratory notebook) - elektroniniis laboratorijos žurnalas. ELN  funkcijos, įdiegtos su LIMS</w:t>
            </w:r>
          </w:p>
          <w:p w14:paraId="691E9E20" w14:textId="75F5B99A" w:rsidR="005A3E8B" w:rsidRPr="00E61D24" w:rsidRDefault="005A3E8B" w:rsidP="008272C9">
            <w:pPr>
              <w:pStyle w:val="ListParagraph"/>
              <w:tabs>
                <w:tab w:val="left" w:pos="1134"/>
              </w:tabs>
              <w:ind w:left="0"/>
              <w:rPr>
                <w:rFonts w:asciiTheme="minorHAnsi" w:cstheme="minorHAnsi"/>
                <w:color w:val="000000" w:themeColor="text1"/>
                <w:sz w:val="21"/>
                <w:szCs w:val="21"/>
              </w:rPr>
            </w:pPr>
          </w:p>
        </w:tc>
        <w:tc>
          <w:tcPr>
            <w:tcW w:w="6871" w:type="dxa"/>
            <w:vAlign w:val="center"/>
          </w:tcPr>
          <w:p w14:paraId="33C6BAEE" w14:textId="0A9D8CA4" w:rsidR="005A3E8B" w:rsidRPr="00E61D24" w:rsidRDefault="005A3E8B" w:rsidP="00AC498C">
            <w:pPr>
              <w:tabs>
                <w:tab w:val="left" w:pos="1134"/>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Turi būti pagrindinis ELN funkcijų paketas:</w:t>
            </w:r>
          </w:p>
          <w:p w14:paraId="758D1A0E" w14:textId="12E6FD31" w:rsidR="005A3E8B" w:rsidRPr="00E61D24" w:rsidRDefault="005A3E8B" w:rsidP="00AC498C">
            <w:pPr>
              <w:pStyle w:val="ListParagraph"/>
              <w:numPr>
                <w:ilvl w:val="0"/>
                <w:numId w:val="89"/>
              </w:numPr>
              <w:tabs>
                <w:tab w:val="left" w:pos="1134"/>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 xml:space="preserve">Tyrimų rezultatų patikimumo valdymas (kontrolinių diagramų sudarymas   ir kt.) </w:t>
            </w:r>
          </w:p>
          <w:p w14:paraId="623FBA41" w14:textId="59DE46EF" w:rsidR="005A3E8B" w:rsidRPr="00E61D24" w:rsidRDefault="005A3E8B" w:rsidP="00AC498C">
            <w:pPr>
              <w:pStyle w:val="ListParagraph"/>
              <w:numPr>
                <w:ilvl w:val="0"/>
                <w:numId w:val="89"/>
              </w:numPr>
              <w:tabs>
                <w:tab w:val="left" w:pos="1134"/>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Bendras tyrimų dokumentavimas</w:t>
            </w:r>
          </w:p>
          <w:p w14:paraId="55E0FA98" w14:textId="69F83323" w:rsidR="005A3E8B" w:rsidRPr="00E61D24" w:rsidRDefault="005A3E8B" w:rsidP="00AC498C">
            <w:pPr>
              <w:pStyle w:val="ListParagraph"/>
              <w:numPr>
                <w:ilvl w:val="0"/>
                <w:numId w:val="89"/>
              </w:numPr>
              <w:tabs>
                <w:tab w:val="left" w:pos="1134"/>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Duomenų sisteminimas</w:t>
            </w:r>
          </w:p>
          <w:p w14:paraId="23CF547D" w14:textId="6D8A5886" w:rsidR="005A3E8B" w:rsidRPr="00E61D24" w:rsidRDefault="005A3E8B" w:rsidP="00AC498C">
            <w:pPr>
              <w:pStyle w:val="ListParagraph"/>
              <w:numPr>
                <w:ilvl w:val="0"/>
                <w:numId w:val="89"/>
              </w:numPr>
              <w:tabs>
                <w:tab w:val="left" w:pos="1134"/>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Bendro darbo įrankiai</w:t>
            </w:r>
          </w:p>
          <w:p w14:paraId="6E3362B4" w14:textId="6ADD0942" w:rsidR="005A3E8B" w:rsidRPr="00E61D24" w:rsidRDefault="005A3E8B" w:rsidP="00AC498C">
            <w:pPr>
              <w:pStyle w:val="ListParagraph"/>
              <w:numPr>
                <w:ilvl w:val="0"/>
                <w:numId w:val="89"/>
              </w:numPr>
              <w:tabs>
                <w:tab w:val="left" w:pos="1134"/>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Versijavimas</w:t>
            </w:r>
          </w:p>
          <w:p w14:paraId="0B4879E2" w14:textId="61318524" w:rsidR="005A3E8B" w:rsidRPr="00E61D24" w:rsidRDefault="005A3E8B" w:rsidP="00AC498C">
            <w:pPr>
              <w:pStyle w:val="ListParagraph"/>
              <w:numPr>
                <w:ilvl w:val="0"/>
                <w:numId w:val="89"/>
              </w:numPr>
              <w:tabs>
                <w:tab w:val="left" w:pos="1134"/>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Atitikties užtikrinimas</w:t>
            </w:r>
          </w:p>
          <w:p w14:paraId="05C3DA9A" w14:textId="77777777" w:rsidR="005A3E8B" w:rsidRPr="00E61D24" w:rsidRDefault="005A3E8B" w:rsidP="00AC498C">
            <w:pPr>
              <w:tabs>
                <w:tab w:val="left" w:pos="1134"/>
              </w:tabs>
              <w:jc w:val="both"/>
              <w:rPr>
                <w:rFonts w:asciiTheme="minorHAnsi" w:cstheme="minorHAnsi"/>
                <w:color w:val="000000" w:themeColor="text1"/>
                <w:sz w:val="21"/>
                <w:szCs w:val="21"/>
              </w:rPr>
            </w:pPr>
          </w:p>
          <w:p w14:paraId="39A40C48" w14:textId="6085833C" w:rsidR="005A3E8B" w:rsidRPr="00E61D24" w:rsidRDefault="005A3E8B" w:rsidP="00AC498C">
            <w:pPr>
              <w:tabs>
                <w:tab w:val="left" w:pos="1134"/>
              </w:tabs>
              <w:jc w:val="both"/>
              <w:rPr>
                <w:rFonts w:asciiTheme="minorHAnsi" w:cstheme="minorHAnsi"/>
                <w:color w:val="000000" w:themeColor="text1"/>
                <w:sz w:val="21"/>
                <w:szCs w:val="21"/>
              </w:rPr>
            </w:pPr>
            <w:r w:rsidRPr="00E61D24">
              <w:rPr>
                <w:rFonts w:asciiTheme="minorHAnsi" w:cstheme="minorHAnsi"/>
                <w:color w:val="000000" w:themeColor="text1"/>
                <w:sz w:val="21"/>
                <w:szCs w:val="21"/>
              </w:rPr>
              <w:t>Kitos papildomos ELN funkcijos.</w:t>
            </w:r>
          </w:p>
        </w:tc>
      </w:tr>
      <w:tr w:rsidR="005A3E8B" w:rsidRPr="00E61D24" w14:paraId="005EB786" w14:textId="40AEED1B" w:rsidTr="0DA2B987">
        <w:trPr>
          <w:trHeight w:val="738"/>
        </w:trPr>
        <w:tc>
          <w:tcPr>
            <w:tcW w:w="1315" w:type="dxa"/>
            <w:vAlign w:val="center"/>
          </w:tcPr>
          <w:p w14:paraId="207C6145" w14:textId="536635F4" w:rsidR="005A3E8B" w:rsidRPr="00E61D24" w:rsidRDefault="005A3E8B" w:rsidP="00B30E46">
            <w:pPr>
              <w:pStyle w:val="ListParagraph"/>
              <w:tabs>
                <w:tab w:val="left" w:pos="1134"/>
              </w:tabs>
              <w:ind w:left="0"/>
              <w:jc w:val="center"/>
              <w:rPr>
                <w:rFonts w:asciiTheme="minorHAnsi" w:cstheme="minorHAnsi"/>
                <w:color w:val="000000" w:themeColor="text1"/>
                <w:sz w:val="21"/>
                <w:szCs w:val="21"/>
              </w:rPr>
            </w:pPr>
            <w:r w:rsidRPr="00E61D24">
              <w:rPr>
                <w:rFonts w:asciiTheme="minorHAnsi" w:cstheme="minorHAnsi"/>
                <w:color w:val="000000" w:themeColor="text1"/>
                <w:sz w:val="21"/>
                <w:szCs w:val="21"/>
              </w:rPr>
              <w:t>7</w:t>
            </w:r>
          </w:p>
        </w:tc>
        <w:tc>
          <w:tcPr>
            <w:tcW w:w="1804" w:type="dxa"/>
            <w:vAlign w:val="center"/>
          </w:tcPr>
          <w:p w14:paraId="5EAC48D0" w14:textId="50515B46" w:rsidR="005A3E8B" w:rsidRPr="00E61D24" w:rsidRDefault="005A3E8B" w:rsidP="008272C9">
            <w:pPr>
              <w:pStyle w:val="ListParagraph"/>
              <w:tabs>
                <w:tab w:val="left" w:pos="1134"/>
              </w:tabs>
              <w:ind w:left="0"/>
              <w:rPr>
                <w:rFonts w:asciiTheme="minorHAnsi"/>
                <w:color w:val="000000" w:themeColor="text1"/>
                <w:sz w:val="21"/>
                <w:szCs w:val="21"/>
              </w:rPr>
            </w:pPr>
            <w:r w:rsidRPr="00E61D24">
              <w:rPr>
                <w:rFonts w:asciiTheme="minorHAnsi"/>
                <w:color w:val="000000" w:themeColor="text1"/>
                <w:sz w:val="21"/>
                <w:szCs w:val="21"/>
              </w:rPr>
              <w:t>Integracijos</w:t>
            </w:r>
          </w:p>
        </w:tc>
        <w:tc>
          <w:tcPr>
            <w:tcW w:w="6871" w:type="dxa"/>
            <w:vAlign w:val="center"/>
          </w:tcPr>
          <w:p w14:paraId="6B51F173" w14:textId="4BA0552A" w:rsidR="005A3E8B" w:rsidRPr="00E61D24" w:rsidRDefault="005A3E8B" w:rsidP="0064768C">
            <w:pPr>
              <w:tabs>
                <w:tab w:val="left" w:pos="1134"/>
              </w:tabs>
              <w:jc w:val="both"/>
              <w:rPr>
                <w:rFonts w:asciiTheme="minorHAnsi"/>
                <w:color w:val="000000" w:themeColor="text1"/>
                <w:sz w:val="21"/>
                <w:szCs w:val="21"/>
              </w:rPr>
            </w:pPr>
            <w:r w:rsidRPr="00E61D24">
              <w:rPr>
                <w:rFonts w:asciiTheme="minorHAnsi"/>
                <w:color w:val="000000" w:themeColor="text1"/>
                <w:sz w:val="21"/>
                <w:szCs w:val="21"/>
              </w:rPr>
              <w:t>Integracija su DBSIS</w:t>
            </w:r>
          </w:p>
        </w:tc>
      </w:tr>
      <w:tr w:rsidR="3F45F939" w:rsidRPr="00E61D24" w14:paraId="2B827F65" w14:textId="77777777" w:rsidTr="0DA2B987">
        <w:trPr>
          <w:trHeight w:val="738"/>
        </w:trPr>
        <w:tc>
          <w:tcPr>
            <w:tcW w:w="1315" w:type="dxa"/>
            <w:vAlign w:val="center"/>
          </w:tcPr>
          <w:p w14:paraId="386BB308" w14:textId="7E0C62E3" w:rsidR="143A4BD4" w:rsidRPr="00E61D24" w:rsidRDefault="269413EC" w:rsidP="7094C5AD">
            <w:pPr>
              <w:jc w:val="center"/>
              <w:rPr>
                <w:rFonts w:asciiTheme="minorHAnsi"/>
                <w:color w:val="000000" w:themeColor="text1"/>
                <w:sz w:val="21"/>
                <w:szCs w:val="21"/>
              </w:rPr>
            </w:pPr>
            <w:r w:rsidRPr="00E61D24">
              <w:rPr>
                <w:rFonts w:asciiTheme="minorHAnsi"/>
                <w:color w:val="000000" w:themeColor="text1"/>
                <w:sz w:val="21"/>
                <w:szCs w:val="21"/>
              </w:rPr>
              <w:t>8</w:t>
            </w:r>
          </w:p>
        </w:tc>
        <w:tc>
          <w:tcPr>
            <w:tcW w:w="1804" w:type="dxa"/>
            <w:vAlign w:val="center"/>
          </w:tcPr>
          <w:p w14:paraId="444D7AB0" w14:textId="4B59104D" w:rsidR="143A4BD4" w:rsidRPr="00E61D24" w:rsidRDefault="269413EC" w:rsidP="7094C5AD">
            <w:pPr>
              <w:rPr>
                <w:rFonts w:asciiTheme="minorHAnsi"/>
                <w:color w:val="000000" w:themeColor="text1"/>
                <w:sz w:val="21"/>
                <w:szCs w:val="21"/>
              </w:rPr>
            </w:pPr>
            <w:r w:rsidRPr="00E61D24">
              <w:rPr>
                <w:rFonts w:asciiTheme="minorHAnsi"/>
                <w:color w:val="000000" w:themeColor="text1"/>
                <w:sz w:val="21"/>
                <w:szCs w:val="21"/>
              </w:rPr>
              <w:t>Ekspertų paslaugos</w:t>
            </w:r>
          </w:p>
        </w:tc>
        <w:tc>
          <w:tcPr>
            <w:tcW w:w="6871" w:type="dxa"/>
            <w:vAlign w:val="center"/>
          </w:tcPr>
          <w:p w14:paraId="1600E721" w14:textId="052B9CF0" w:rsidR="143A4BD4" w:rsidRPr="00E61D24" w:rsidRDefault="009B0603" w:rsidP="7094C5AD">
            <w:pPr>
              <w:jc w:val="both"/>
              <w:rPr>
                <w:rFonts w:asciiTheme="minorHAnsi"/>
                <w:color w:val="000000" w:themeColor="text1"/>
                <w:sz w:val="21"/>
                <w:szCs w:val="21"/>
              </w:rPr>
            </w:pPr>
            <w:r w:rsidRPr="00E61D24">
              <w:rPr>
                <w:rFonts w:asciiTheme="minorHAnsi"/>
                <w:color w:val="000000" w:themeColor="text1"/>
                <w:sz w:val="21"/>
                <w:szCs w:val="21"/>
              </w:rPr>
              <w:t>Pagal poreikį, bet ne daugiau nei 3.5.1 papunktyje nurodyto valandų skaičiaus</w:t>
            </w:r>
          </w:p>
        </w:tc>
      </w:tr>
    </w:tbl>
    <w:p w14:paraId="47D543E1" w14:textId="77777777" w:rsidR="008A4A81" w:rsidRPr="00E61D24" w:rsidRDefault="008A4A81" w:rsidP="008A4A81">
      <w:pPr>
        <w:pStyle w:val="ListParagraph"/>
        <w:tabs>
          <w:tab w:val="left" w:pos="1134"/>
        </w:tabs>
        <w:spacing w:after="0" w:line="240" w:lineRule="auto"/>
        <w:ind w:left="0" w:firstLine="567"/>
        <w:jc w:val="both"/>
        <w:rPr>
          <w:color w:val="000000" w:themeColor="text1"/>
        </w:rPr>
      </w:pPr>
    </w:p>
    <w:p w14:paraId="23524584" w14:textId="046D61D9" w:rsidR="008A4A81" w:rsidRPr="00E61D24" w:rsidRDefault="008A4A81" w:rsidP="3F45F939">
      <w:pPr>
        <w:numPr>
          <w:ilvl w:val="2"/>
          <w:numId w:val="30"/>
        </w:numPr>
        <w:tabs>
          <w:tab w:val="left" w:pos="1134"/>
        </w:tabs>
        <w:spacing w:after="0" w:line="240" w:lineRule="auto"/>
        <w:ind w:left="0" w:firstLine="567"/>
        <w:jc w:val="both"/>
        <w:rPr>
          <w:b/>
          <w:bCs/>
        </w:rPr>
      </w:pPr>
      <w:r w:rsidRPr="00E61D24">
        <w:rPr>
          <w:b/>
          <w:bCs/>
        </w:rPr>
        <w:t>Reikalavimai greitaveikai ir pasiekiamumui</w:t>
      </w:r>
    </w:p>
    <w:p w14:paraId="2641919A" w14:textId="18D9788E"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90 (</w:t>
      </w:r>
      <w:bookmarkStart w:id="6" w:name="_Hlk167714898"/>
      <w:r w:rsidRPr="00E61D24">
        <w:rPr>
          <w:color w:val="000000" w:themeColor="text1"/>
        </w:rPr>
        <w:t xml:space="preserve">devyniasdešimt) </w:t>
      </w:r>
      <w:bookmarkEnd w:id="6"/>
      <w:r w:rsidRPr="00E61D24">
        <w:rPr>
          <w:color w:val="000000" w:themeColor="text1"/>
        </w:rPr>
        <w:t>proc. užklausų atsako laikas negali viršyti 2 (dvi) sekundes, jei užklausos vykdymo metu kreipiamasi į išorinę sistemą, atsako laikas negali viršyti 5 sek.</w:t>
      </w:r>
      <w:r w:rsidR="0469B527" w:rsidRPr="00E61D24">
        <w:rPr>
          <w:color w:val="000000" w:themeColor="text1"/>
        </w:rPr>
        <w:t>,</w:t>
      </w:r>
      <w:r w:rsidRPr="00E61D24">
        <w:rPr>
          <w:color w:val="000000" w:themeColor="text1"/>
        </w:rPr>
        <w:t xml:space="preserve"> neskaičiuojant užklausos į išorinę sistemą vykdymo laiko.</w:t>
      </w:r>
    </w:p>
    <w:p w14:paraId="3C7B80B6" w14:textId="760F62D5"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90  (devyniasdešimt) </w:t>
      </w:r>
      <w:r w:rsidR="00DB7782" w:rsidRPr="00E61D24">
        <w:rPr>
          <w:color w:val="000000" w:themeColor="text1"/>
        </w:rPr>
        <w:t xml:space="preserve">proc. </w:t>
      </w:r>
      <w:r w:rsidRPr="00E61D24">
        <w:rPr>
          <w:color w:val="000000" w:themeColor="text1"/>
        </w:rPr>
        <w:t>ataskaitų, kurios yra mažesnės nei 20 000 (dvidešimt tūkstančių) ženklų apimties, generavimo trukmė negali viršyti 10 (dešimt) sekundžių.</w:t>
      </w:r>
    </w:p>
    <w:p w14:paraId="69058FB2" w14:textId="58ABF63C"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90 (devyniasdešimt) proc. paieškos užklausų, kai filtruojama mažiau nei 1 mln. objektų, įvykdymo trukmė negali viršyti 5 </w:t>
      </w:r>
      <w:r w:rsidR="00DB7782" w:rsidRPr="00E61D24">
        <w:rPr>
          <w:color w:val="000000" w:themeColor="text1"/>
        </w:rPr>
        <w:t xml:space="preserve">(penkios) </w:t>
      </w:r>
      <w:r w:rsidRPr="00E61D24">
        <w:rPr>
          <w:color w:val="000000" w:themeColor="text1"/>
        </w:rPr>
        <w:t>sek.</w:t>
      </w:r>
    </w:p>
    <w:p w14:paraId="156687BE" w14:textId="15199DAF"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Sukurti sprendimai turi būti technologiškai funkcionalūs pagal principą </w:t>
      </w:r>
      <w:r w:rsidRPr="00E61D24">
        <w:t>„</w:t>
      </w:r>
      <w:r w:rsidRPr="00E61D24">
        <w:rPr>
          <w:color w:val="000000" w:themeColor="text1"/>
        </w:rPr>
        <w:t xml:space="preserve">24 </w:t>
      </w:r>
      <w:r w:rsidR="00827959" w:rsidRPr="00E61D24">
        <w:rPr>
          <w:color w:val="000000" w:themeColor="text1"/>
        </w:rPr>
        <w:t xml:space="preserve">(dvidešimt keturios) </w:t>
      </w:r>
      <w:r w:rsidRPr="00E61D24">
        <w:rPr>
          <w:color w:val="000000" w:themeColor="text1"/>
        </w:rPr>
        <w:t>valandos per dieną, 7 (septynios) dienos per savaitę, 365 (trys šimtai šešiasdešimt penkios) dienos per 1 (vienerius) metus</w:t>
      </w:r>
      <w:r w:rsidRPr="00E61D24">
        <w:t>“</w:t>
      </w:r>
      <w:r w:rsidRPr="00E61D24">
        <w:rPr>
          <w:color w:val="000000" w:themeColor="text1"/>
        </w:rPr>
        <w:t xml:space="preserve">. </w:t>
      </w:r>
    </w:p>
    <w:p w14:paraId="197242F7" w14:textId="1C1CADBF" w:rsidR="008A4A81" w:rsidRPr="00E61D24" w:rsidRDefault="4AE40ED0" w:rsidP="008A4A81">
      <w:pPr>
        <w:numPr>
          <w:ilvl w:val="1"/>
          <w:numId w:val="30"/>
        </w:numPr>
        <w:spacing w:after="0" w:line="240" w:lineRule="auto"/>
        <w:ind w:left="0" w:firstLine="567"/>
        <w:jc w:val="both"/>
        <w:rPr>
          <w:b/>
          <w:bCs/>
        </w:rPr>
      </w:pPr>
      <w:r w:rsidRPr="00E61D24">
        <w:rPr>
          <w:b/>
          <w:bCs/>
        </w:rPr>
        <w:t>Nefunkciniai reikalavimai naudotojo sąsajai ir naudojamumui</w:t>
      </w:r>
    </w:p>
    <w:p w14:paraId="4F7FC762" w14:textId="02100549"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Naudotojo sąsaja turi būti tinkamai atvaizduojama įvairios rezoliucijos ekranuose, t. y. turi būti realizuojama taikant prisitaikančio dizaino (angl. Responsive design) principus.</w:t>
      </w:r>
    </w:p>
    <w:p w14:paraId="7410E9A4" w14:textId="7674E409"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Naudotojo sąsaja turi būti parengta laikantis bendrinės lietuvių kalbos taisyklių (išskyrus su </w:t>
      </w:r>
      <w:r w:rsidR="003F35E4" w:rsidRPr="00E61D24">
        <w:rPr>
          <w:color w:val="000000" w:themeColor="text1"/>
        </w:rPr>
        <w:t>Pirkėju</w:t>
      </w:r>
      <w:r w:rsidRPr="00E61D24">
        <w:rPr>
          <w:color w:val="000000" w:themeColor="text1"/>
        </w:rPr>
        <w:t xml:space="preserve"> suderintus vidinio naudojimo Sistemos komponentus</w:t>
      </w:r>
      <w:r w:rsidR="3840762E" w:rsidRPr="00E61D24">
        <w:rPr>
          <w:color w:val="000000" w:themeColor="text1"/>
        </w:rPr>
        <w:t xml:space="preserve"> (Administratoriams skirti įrankiai, kurių pagalba veikia pati sistema. Pradedant nuo operacinės sistemos, duomenų saugyklų, administravimo konsolės, diegimų meniu ir pan. T.y. ko galutiniai naudotojai niekada tiesiogiai neliečia, bet reikalinga sistemos veikimui ir vertimas į lietuvių kalbą "neprotingas", dirbtinai keliantis galutinę produkto kainą.</w:t>
      </w:r>
      <w:r w:rsidRPr="00E61D24">
        <w:rPr>
          <w:color w:val="000000" w:themeColor="text1"/>
        </w:rPr>
        <w:t>).</w:t>
      </w:r>
    </w:p>
    <w:p w14:paraId="47E04020" w14:textId="77777777"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Naudotojo sąsajos klaidų pranešimai turi būti suformuluoti taip, kad naudotojui būtų aišku, kas atsitiko ir kokius veiksmus jam toliau reikia daryti, kad galėtų tęsti darbą.</w:t>
      </w:r>
    </w:p>
    <w:p w14:paraId="0108D5BC" w14:textId="77777777"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Visi to paties tipo (klaidų, įspėjamieji ir kt.) pranešimai turi būti pateikiami vienodu stiliumi (toje pačioje ekrano vietoje, tuo pačiu stiliumi, išskirti tomis pačiomis spalvomis).</w:t>
      </w:r>
    </w:p>
    <w:p w14:paraId="4AFC330F" w14:textId="29CA13FB"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Naudotojo sąsaja turi būti pritaikyta pagal naudotojų ir paslaugų gavėjų tipą ir prieigos teises. Naudotojams turi būti pateikiamos tik jiems aktualios funkcijos, o darbui nereikalingi arba neleistini Sistemos funkcionalumai neturi būti matomi.</w:t>
      </w:r>
      <w:r w:rsidR="25B62046" w:rsidRPr="00E61D24">
        <w:rPr>
          <w:color w:val="000000" w:themeColor="text1"/>
        </w:rPr>
        <w:t xml:space="preserve"> Konkrečios prieigos teisės derinamos užsakymo metu.</w:t>
      </w:r>
    </w:p>
    <w:p w14:paraId="483FB545" w14:textId="77777777"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Turi būti vykdomas loginis duomenų laukų tikrinimas laukų lygiu (pvz.: asmens varde negali būti skaičių) ir laukų grupių lygiu (pvz.: paieškos pradžios data turi būti ankstesnė nei paieškos pabaigos data). Prieš išsaugant pateiktus duomenis turi būti atliekamas išsamus loginis jų patikrinimas (pvz.: ar visi privalomi laukai užpildyti).</w:t>
      </w:r>
    </w:p>
    <w:p w14:paraId="3111A693" w14:textId="338AAF11"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Koordinačių įvedimui ir atvaizdavimui turi būti taikomas LKS-94 koordinačių sistem</w:t>
      </w:r>
      <w:r w:rsidR="720BED42" w:rsidRPr="00E61D24">
        <w:rPr>
          <w:color w:val="000000" w:themeColor="text1"/>
        </w:rPr>
        <w:t>a</w:t>
      </w:r>
      <w:r w:rsidRPr="00E61D24">
        <w:rPr>
          <w:color w:val="000000" w:themeColor="text1"/>
        </w:rPr>
        <w:t>.</w:t>
      </w:r>
    </w:p>
    <w:p w14:paraId="0E87F769" w14:textId="77777777"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Duomenų pildymo formose naudotojui turi būti aiškiai išskiriama, kurie laukai yra privalomi.</w:t>
      </w:r>
    </w:p>
    <w:p w14:paraId="112B2395" w14:textId="239BF6F3" w:rsidR="008A4A81" w:rsidRPr="00E61D24" w:rsidRDefault="008A4A81" w:rsidP="008A4A81">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Objekto pildymo / sukūrimo metu žinoma susijusi informacija turi būti užpildoma ir išsaugoma automatiškai, pvz. objektų sukūrimo data ir laikas, objektą sukūręs naudotojas ir kt.</w:t>
      </w:r>
    </w:p>
    <w:p w14:paraId="3730ABD0" w14:textId="4DED9C19" w:rsidR="2334D5D5" w:rsidRPr="00E61D24" w:rsidRDefault="2334D5D5" w:rsidP="5F6D1726">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Sistema turi atitikti OWASP Top 10 saugumo gaires, o visos OWASP identifikuotos rizikos turi būti arba neutralizuotos, arba dokumentuotos su rizikos valdymo planu.</w:t>
      </w:r>
    </w:p>
    <w:p w14:paraId="5DED642C" w14:textId="6D28132F" w:rsidR="74F34D40" w:rsidRPr="00E61D24" w:rsidRDefault="74F34D40" w:rsidP="5F6D1726">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Duomenų apsaug</w:t>
      </w:r>
      <w:r w:rsidR="13E2BC96" w:rsidRPr="00E61D24">
        <w:rPr>
          <w:color w:val="000000" w:themeColor="text1"/>
        </w:rPr>
        <w:t>a</w:t>
      </w:r>
      <w:r w:rsidRPr="00E61D24">
        <w:rPr>
          <w:color w:val="000000" w:themeColor="text1"/>
        </w:rPr>
        <w:t xml:space="preserve"> transporto sluoksnyje turi būti užtikrinta ne žemesniu nei TLS 1.2 protokolu, o </w:t>
      </w:r>
      <w:r w:rsidR="5B2A1108" w:rsidRPr="00E61D24">
        <w:rPr>
          <w:color w:val="000000" w:themeColor="text1"/>
        </w:rPr>
        <w:t>duomenų saugojimo sluoksnyje – AES-256 šifravimo metodu.</w:t>
      </w:r>
    </w:p>
    <w:p w14:paraId="21518D0F" w14:textId="37CB9B09" w:rsidR="5F6D1726" w:rsidRPr="00E61D24" w:rsidRDefault="71A37524" w:rsidP="394886EA">
      <w:pPr>
        <w:pStyle w:val="ListParagraph"/>
        <w:numPr>
          <w:ilvl w:val="2"/>
          <w:numId w:val="30"/>
        </w:numPr>
        <w:tabs>
          <w:tab w:val="left" w:pos="1134"/>
        </w:tabs>
        <w:spacing w:after="0" w:line="240" w:lineRule="auto"/>
        <w:ind w:left="0" w:firstLine="567"/>
        <w:jc w:val="both"/>
      </w:pPr>
      <w:r w:rsidRPr="00E61D24">
        <w:rPr>
          <w:color w:val="000000" w:themeColor="text1"/>
        </w:rPr>
        <w:lastRenderedPageBreak/>
        <w:t xml:space="preserve">Kartu su </w:t>
      </w:r>
      <w:r w:rsidR="4C9DAB18" w:rsidRPr="00E61D24">
        <w:rPr>
          <w:color w:val="000000" w:themeColor="text1"/>
        </w:rPr>
        <w:t xml:space="preserve">LIMS sistema </w:t>
      </w:r>
      <w:r w:rsidRPr="00E61D24">
        <w:rPr>
          <w:color w:val="000000" w:themeColor="text1"/>
        </w:rPr>
        <w:t xml:space="preserve">turi būti </w:t>
      </w:r>
      <w:r w:rsidR="65E91230" w:rsidRPr="00E61D24">
        <w:rPr>
          <w:color w:val="000000" w:themeColor="text1"/>
        </w:rPr>
        <w:t>pateiktas saugumo audito kontrolinis sąrašas (</w:t>
      </w:r>
      <w:r w:rsidR="32748EB4" w:rsidRPr="00E61D24">
        <w:rPr>
          <w:color w:val="000000" w:themeColor="text1"/>
        </w:rPr>
        <w:t>security audit checklist),  pagal kurį bus atliekamas vidinis auditas</w:t>
      </w:r>
      <w:r w:rsidR="03ED0DE6" w:rsidRPr="00E61D24">
        <w:rPr>
          <w:color w:val="000000" w:themeColor="text1"/>
        </w:rPr>
        <w:t>. P</w:t>
      </w:r>
      <w:r w:rsidR="6F0A60A8" w:rsidRPr="00E61D24">
        <w:rPr>
          <w:color w:val="000000" w:themeColor="text1"/>
        </w:rPr>
        <w:t>agrindiniai sąrašo punktai - v</w:t>
      </w:r>
      <w:r w:rsidR="6F0A60A8" w:rsidRPr="00E61D24">
        <w:t>artotojų valdymas, autentifikacija, audito žurnalai, duomenų saugojimas, duomenų perdavimo saugumas, konfigūracija pagal gamintojo rekomendacijas, integracijų saugumas, reguliavimo ir standartų atitiktis, incidentų valdymas, periodinė peržiūra ir testavimas, prieigos kontrolės mechanizmai, šifravimas duomenų bazėje, sistemos atnaujinimai ir pataisos, failų ir dokumentų sauga, tinklo saugumas.</w:t>
      </w:r>
    </w:p>
    <w:p w14:paraId="5E19723C" w14:textId="38D335F3" w:rsidR="00CB3290" w:rsidRPr="00E61D24" w:rsidRDefault="00C235A8" w:rsidP="00C235A8">
      <w:pPr>
        <w:numPr>
          <w:ilvl w:val="1"/>
          <w:numId w:val="30"/>
        </w:numPr>
        <w:spacing w:after="0" w:line="240" w:lineRule="auto"/>
        <w:ind w:left="0" w:firstLine="567"/>
        <w:jc w:val="both"/>
        <w:rPr>
          <w:color w:val="000000" w:themeColor="text1"/>
        </w:rPr>
      </w:pPr>
      <w:r w:rsidRPr="00E61D24">
        <w:rPr>
          <w:b/>
          <w:bCs/>
        </w:rPr>
        <w:t>Ekspertų paslaugų reikalavimai ir užsakymai</w:t>
      </w:r>
    </w:p>
    <w:p w14:paraId="132E38C5" w14:textId="0F980FF1" w:rsidR="005203B3" w:rsidRPr="00E61D24" w:rsidRDefault="443FA638" w:rsidP="008F20E2">
      <w:pPr>
        <w:pStyle w:val="ListParagraph"/>
        <w:numPr>
          <w:ilvl w:val="2"/>
          <w:numId w:val="30"/>
        </w:numPr>
        <w:tabs>
          <w:tab w:val="left" w:pos="1134"/>
        </w:tabs>
        <w:spacing w:after="0" w:line="240" w:lineRule="auto"/>
        <w:ind w:left="0" w:firstLine="567"/>
        <w:jc w:val="both"/>
        <w:rPr>
          <w:color w:val="000000" w:themeColor="text1"/>
        </w:rPr>
      </w:pPr>
      <w:r w:rsidRPr="4314F2ED">
        <w:rPr>
          <w:color w:val="000000" w:themeColor="text1"/>
        </w:rPr>
        <w:t xml:space="preserve">Ekspertų paslaugų kiekis negali viršyti </w:t>
      </w:r>
      <w:r w:rsidR="1EF806C9" w:rsidRPr="4314F2ED">
        <w:rPr>
          <w:color w:val="000000" w:themeColor="text1"/>
        </w:rPr>
        <w:t xml:space="preserve">1200 </w:t>
      </w:r>
      <w:r w:rsidRPr="4314F2ED">
        <w:rPr>
          <w:color w:val="000000" w:themeColor="text1"/>
        </w:rPr>
        <w:t>(</w:t>
      </w:r>
      <w:r w:rsidR="043D5ABB" w:rsidRPr="4314F2ED">
        <w:rPr>
          <w:color w:val="000000" w:themeColor="text1"/>
        </w:rPr>
        <w:t xml:space="preserve">vienas </w:t>
      </w:r>
      <w:r w:rsidR="1EF806C9" w:rsidRPr="4314F2ED">
        <w:rPr>
          <w:color w:val="000000" w:themeColor="text1"/>
        </w:rPr>
        <w:t xml:space="preserve">tūkstantis du </w:t>
      </w:r>
      <w:r w:rsidRPr="4314F2ED">
        <w:rPr>
          <w:color w:val="000000" w:themeColor="text1"/>
        </w:rPr>
        <w:t xml:space="preserve">šimtai)  valandų ir </w:t>
      </w:r>
      <w:r w:rsidR="0E4795AA" w:rsidRPr="4314F2ED">
        <w:rPr>
          <w:color w:val="000000" w:themeColor="text1"/>
        </w:rPr>
        <w:t xml:space="preserve">AAA </w:t>
      </w:r>
      <w:r w:rsidRPr="4314F2ED">
        <w:rPr>
          <w:color w:val="000000" w:themeColor="text1"/>
        </w:rPr>
        <w:t xml:space="preserve">neįsipareigoja užsakyti viso ekspertų paslaugų valandų kiekio. Ekspertų paslaugos bus užsakomos pagal poreikį visą sutarties galiojimo laikotarpį, t. y. 36 </w:t>
      </w:r>
      <w:r w:rsidR="00FE1D74" w:rsidRPr="4314F2ED">
        <w:rPr>
          <w:color w:val="000000" w:themeColor="text1"/>
        </w:rPr>
        <w:t>(</w:t>
      </w:r>
      <w:r w:rsidR="00E61D24" w:rsidRPr="4314F2ED">
        <w:rPr>
          <w:color w:val="000000" w:themeColor="text1"/>
        </w:rPr>
        <w:t>trisdešimt</w:t>
      </w:r>
      <w:r w:rsidR="00FE1D74" w:rsidRPr="4314F2ED">
        <w:rPr>
          <w:color w:val="000000" w:themeColor="text1"/>
        </w:rPr>
        <w:t xml:space="preserve"> šeši) </w:t>
      </w:r>
      <w:r w:rsidRPr="4314F2ED">
        <w:rPr>
          <w:color w:val="000000" w:themeColor="text1"/>
        </w:rPr>
        <w:t>mėn</w:t>
      </w:r>
      <w:r w:rsidR="003F35E4" w:rsidRPr="4314F2ED">
        <w:rPr>
          <w:color w:val="000000" w:themeColor="text1"/>
        </w:rPr>
        <w:t>esius nuo sutarties įsigaliojimo dienos</w:t>
      </w:r>
      <w:r w:rsidRPr="4314F2ED">
        <w:rPr>
          <w:color w:val="000000" w:themeColor="text1"/>
        </w:rPr>
        <w:t xml:space="preserve">. </w:t>
      </w:r>
      <w:r w:rsidR="00311F81" w:rsidRPr="4314F2ED">
        <w:rPr>
          <w:color w:val="000000" w:themeColor="text1"/>
        </w:rPr>
        <w:t xml:space="preserve">Ekspertų paslaugos </w:t>
      </w:r>
      <w:r w:rsidR="003F35E4" w:rsidRPr="4314F2ED">
        <w:rPr>
          <w:color w:val="000000" w:themeColor="text1"/>
        </w:rPr>
        <w:t>apima</w:t>
      </w:r>
      <w:r w:rsidRPr="4314F2ED">
        <w:rPr>
          <w:color w:val="000000" w:themeColor="text1"/>
        </w:rPr>
        <w:t xml:space="preserve"> </w:t>
      </w:r>
      <w:r w:rsidR="00DA5A56" w:rsidRPr="4314F2ED">
        <w:rPr>
          <w:color w:val="000000" w:themeColor="text1"/>
          <w:lang w:val="pt-BR"/>
        </w:rPr>
        <w:t>3.3.1</w:t>
      </w:r>
      <w:r w:rsidR="003F35E4" w:rsidRPr="4314F2ED">
        <w:rPr>
          <w:color w:val="000000" w:themeColor="text1"/>
          <w:lang w:val="pt-BR"/>
        </w:rPr>
        <w:t xml:space="preserve"> papunkčio</w:t>
      </w:r>
      <w:r w:rsidR="00DA5A56" w:rsidRPr="4314F2ED">
        <w:rPr>
          <w:color w:val="000000" w:themeColor="text1"/>
          <w:lang w:val="pt-BR"/>
        </w:rPr>
        <w:t xml:space="preserve"> </w:t>
      </w:r>
      <w:r w:rsidR="00DA5A56" w:rsidRPr="4314F2ED">
        <w:rPr>
          <w:color w:val="000000" w:themeColor="text1"/>
        </w:rPr>
        <w:t>funkcionalum</w:t>
      </w:r>
      <w:r w:rsidR="003F35E4" w:rsidRPr="4314F2ED">
        <w:rPr>
          <w:color w:val="000000" w:themeColor="text1"/>
        </w:rPr>
        <w:t>ų</w:t>
      </w:r>
      <w:r w:rsidR="008B67A2" w:rsidRPr="4314F2ED">
        <w:rPr>
          <w:color w:val="000000" w:themeColor="text1"/>
        </w:rPr>
        <w:t xml:space="preserve"> diegim</w:t>
      </w:r>
      <w:r w:rsidR="003F35E4" w:rsidRPr="4314F2ED">
        <w:rPr>
          <w:color w:val="000000" w:themeColor="text1"/>
        </w:rPr>
        <w:t>ą</w:t>
      </w:r>
      <w:r w:rsidR="008B67A2" w:rsidRPr="4314F2ED">
        <w:rPr>
          <w:color w:val="000000" w:themeColor="text1"/>
        </w:rPr>
        <w:t xml:space="preserve"> ir </w:t>
      </w:r>
      <w:r w:rsidR="00DA5A56" w:rsidRPr="4314F2ED">
        <w:rPr>
          <w:color w:val="000000" w:themeColor="text1"/>
        </w:rPr>
        <w:t xml:space="preserve">3.3.2 </w:t>
      </w:r>
      <w:r w:rsidR="003F35E4" w:rsidRPr="4314F2ED">
        <w:rPr>
          <w:color w:val="000000" w:themeColor="text1"/>
        </w:rPr>
        <w:t xml:space="preserve">papunkčio </w:t>
      </w:r>
      <w:r w:rsidR="008B67A2" w:rsidRPr="4314F2ED">
        <w:rPr>
          <w:color w:val="000000" w:themeColor="text1"/>
        </w:rPr>
        <w:t>funkcionalumų diegim</w:t>
      </w:r>
      <w:r w:rsidR="003F35E4" w:rsidRPr="4314F2ED">
        <w:rPr>
          <w:color w:val="000000" w:themeColor="text1"/>
        </w:rPr>
        <w:t>ą</w:t>
      </w:r>
      <w:r w:rsidR="008B67A2" w:rsidRPr="4314F2ED">
        <w:rPr>
          <w:color w:val="000000" w:themeColor="text1"/>
        </w:rPr>
        <w:t xml:space="preserve"> ir </w:t>
      </w:r>
      <w:r w:rsidR="00DA5A56" w:rsidRPr="4314F2ED">
        <w:rPr>
          <w:color w:val="000000" w:themeColor="text1"/>
        </w:rPr>
        <w:t xml:space="preserve"> sukūrim</w:t>
      </w:r>
      <w:r w:rsidR="003F35E4" w:rsidRPr="4314F2ED">
        <w:rPr>
          <w:color w:val="000000" w:themeColor="text1"/>
        </w:rPr>
        <w:t>ą</w:t>
      </w:r>
      <w:r w:rsidR="00DA5A56" w:rsidRPr="4314F2ED">
        <w:rPr>
          <w:color w:val="000000" w:themeColor="text1"/>
        </w:rPr>
        <w:t>.</w:t>
      </w:r>
    </w:p>
    <w:p w14:paraId="6BAF1F9E" w14:textId="77777777" w:rsidR="00410089" w:rsidRPr="00E61D24" w:rsidRDefault="00410089" w:rsidP="008F20E2">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Ekspertų paslaugų gali reikėti šiose srityse: </w:t>
      </w:r>
    </w:p>
    <w:p w14:paraId="7AAF8888" w14:textId="57450C3B" w:rsidR="0081589B" w:rsidRPr="00E61D24" w:rsidRDefault="0081589B" w:rsidP="003A28E4">
      <w:pPr>
        <w:pStyle w:val="ListParagraph"/>
        <w:numPr>
          <w:ilvl w:val="3"/>
          <w:numId w:val="30"/>
        </w:numPr>
        <w:spacing w:after="0" w:line="240" w:lineRule="auto"/>
        <w:ind w:left="0" w:firstLine="567"/>
        <w:jc w:val="both"/>
      </w:pPr>
      <w:r w:rsidRPr="00E61D24">
        <w:t>LIMS įrangos funkcionalum</w:t>
      </w:r>
      <w:r w:rsidR="003F35E4" w:rsidRPr="00E61D24">
        <w:t>ų</w:t>
      </w:r>
      <w:r w:rsidRPr="00E61D24">
        <w:t xml:space="preserve"> plėtrai ir integracijų kūrimui;</w:t>
      </w:r>
    </w:p>
    <w:p w14:paraId="0DCC2C24" w14:textId="60418FF0" w:rsidR="00F00AAF" w:rsidRPr="00E61D24" w:rsidRDefault="00F00AAF" w:rsidP="003A28E4">
      <w:pPr>
        <w:pStyle w:val="ListParagraph"/>
        <w:numPr>
          <w:ilvl w:val="3"/>
          <w:numId w:val="30"/>
        </w:numPr>
        <w:spacing w:after="0" w:line="240" w:lineRule="auto"/>
        <w:ind w:left="0" w:firstLine="567"/>
        <w:jc w:val="both"/>
      </w:pPr>
      <w:r w:rsidRPr="00E61D24">
        <w:t xml:space="preserve">papildoma pagalba, susijusi su programinės įrangos diegimu, veikimu ir (arba) atkūrimu </w:t>
      </w:r>
      <w:r w:rsidR="009E2040" w:rsidRPr="00E61D24">
        <w:t xml:space="preserve">AAA </w:t>
      </w:r>
      <w:r w:rsidRPr="00E61D24">
        <w:t xml:space="preserve"> aplinkose;</w:t>
      </w:r>
    </w:p>
    <w:p w14:paraId="6EC27DEA" w14:textId="2629DBF5" w:rsidR="00F00AAF" w:rsidRPr="00E61D24" w:rsidRDefault="00F00AAF" w:rsidP="003A28E4">
      <w:pPr>
        <w:pStyle w:val="ListParagraph"/>
        <w:numPr>
          <w:ilvl w:val="3"/>
          <w:numId w:val="30"/>
        </w:numPr>
        <w:spacing w:after="0" w:line="240" w:lineRule="auto"/>
        <w:ind w:left="0" w:firstLine="567"/>
        <w:jc w:val="both"/>
      </w:pPr>
      <w:r w:rsidRPr="00E61D24">
        <w:t>papildomi mokymai ir konsultacijos, susiję su programinės įrangos naudojimu, priėmimu, pritaikymu ir (arba) integravimu.</w:t>
      </w:r>
    </w:p>
    <w:p w14:paraId="4E1781D3" w14:textId="77777777" w:rsidR="00482B9E" w:rsidRPr="00E61D24" w:rsidRDefault="00482B9E" w:rsidP="008F20E2">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Ekspertų paslaugos turėtų būti teikiamos laikantis šios tvarkos: </w:t>
      </w:r>
    </w:p>
    <w:p w14:paraId="6AA8FA2A" w14:textId="392BF6BD" w:rsidR="006139EF" w:rsidRPr="00E61D24" w:rsidRDefault="006139EF" w:rsidP="003F35E4">
      <w:pPr>
        <w:pStyle w:val="ListParagraph"/>
        <w:numPr>
          <w:ilvl w:val="3"/>
          <w:numId w:val="30"/>
        </w:numPr>
        <w:spacing w:after="0" w:line="240" w:lineRule="auto"/>
        <w:ind w:left="0" w:firstLine="567"/>
        <w:jc w:val="both"/>
      </w:pPr>
      <w:r w:rsidRPr="00E61D24">
        <w:t xml:space="preserve">Ekspertų paslaugos teikiamos tik pagal </w:t>
      </w:r>
      <w:r w:rsidR="00596F0D" w:rsidRPr="00E61D24">
        <w:t xml:space="preserve">AAA </w:t>
      </w:r>
      <w:r w:rsidR="00360976" w:rsidRPr="00E61D24">
        <w:t xml:space="preserve">Tiekėjui </w:t>
      </w:r>
      <w:r w:rsidRPr="00E61D24">
        <w:t xml:space="preserve">pateiktus užsakymus Sutarties galiojimo metu. </w:t>
      </w:r>
    </w:p>
    <w:p w14:paraId="6F920688" w14:textId="77BE450F" w:rsidR="006139EF" w:rsidRPr="00E61D24" w:rsidRDefault="00B66B57" w:rsidP="003A28E4">
      <w:pPr>
        <w:pStyle w:val="ListParagraph"/>
        <w:numPr>
          <w:ilvl w:val="3"/>
          <w:numId w:val="30"/>
        </w:numPr>
        <w:spacing w:after="0" w:line="240" w:lineRule="auto"/>
        <w:ind w:left="0" w:firstLine="567"/>
        <w:jc w:val="both"/>
      </w:pPr>
      <w:r w:rsidRPr="00E61D24">
        <w:t xml:space="preserve">AAA </w:t>
      </w:r>
      <w:r w:rsidR="006139EF" w:rsidRPr="00E61D24">
        <w:t xml:space="preserve">ekspertų paslaugų užsakymus </w:t>
      </w:r>
      <w:r w:rsidR="003F35E4" w:rsidRPr="00E61D24">
        <w:t xml:space="preserve">Pirkėjas </w:t>
      </w:r>
      <w:r w:rsidR="0027013A" w:rsidRPr="00E61D24">
        <w:t xml:space="preserve">Tiekėjui </w:t>
      </w:r>
      <w:r w:rsidR="006139EF" w:rsidRPr="00E61D24">
        <w:t xml:space="preserve">pateikia </w:t>
      </w:r>
      <w:r w:rsidR="003F35E4" w:rsidRPr="00E61D24">
        <w:t>sutartyje nurodyt</w:t>
      </w:r>
      <w:r w:rsidR="00252BBD" w:rsidRPr="00E61D24">
        <w:t>u  Tiekėjo atstovo</w:t>
      </w:r>
      <w:r w:rsidR="003F35E4" w:rsidRPr="00E61D24">
        <w:t xml:space="preserve"> el. paštu</w:t>
      </w:r>
      <w:r w:rsidR="006139EF" w:rsidRPr="00E61D24">
        <w:t>.</w:t>
      </w:r>
    </w:p>
    <w:p w14:paraId="5011711D" w14:textId="362B96F3" w:rsidR="006139EF" w:rsidRPr="00E61D24" w:rsidRDefault="0027013A" w:rsidP="003A28E4">
      <w:pPr>
        <w:pStyle w:val="ListParagraph"/>
        <w:numPr>
          <w:ilvl w:val="3"/>
          <w:numId w:val="30"/>
        </w:numPr>
        <w:spacing w:after="0" w:line="240" w:lineRule="auto"/>
        <w:ind w:left="0" w:firstLine="567"/>
        <w:jc w:val="both"/>
      </w:pPr>
      <w:r w:rsidRPr="00E61D24">
        <w:t>Tiekėjas</w:t>
      </w:r>
      <w:r w:rsidR="006139EF" w:rsidRPr="00E61D24">
        <w:t xml:space="preserve">, gavęs ekspertų paslaugų užsakymą iš </w:t>
      </w:r>
      <w:r w:rsidR="00B66B57" w:rsidRPr="00E61D24">
        <w:t>AAA</w:t>
      </w:r>
      <w:r w:rsidR="009B0603" w:rsidRPr="00E61D24">
        <w:t xml:space="preserve"> per 5</w:t>
      </w:r>
      <w:r w:rsidR="00B417AA" w:rsidRPr="00E61D24">
        <w:t xml:space="preserve"> (penkias)</w:t>
      </w:r>
      <w:r w:rsidR="009B0603" w:rsidRPr="00E61D24">
        <w:t xml:space="preserve"> darbo dienas, jei AAA </w:t>
      </w:r>
      <w:r w:rsidR="009B0603" w:rsidRPr="00E61D24">
        <w:rPr>
          <w:kern w:val="2"/>
          <w:szCs w:val="24"/>
        </w:rPr>
        <w:t>nenustato ilgesnio termino</w:t>
      </w:r>
      <w:r w:rsidR="006139EF" w:rsidRPr="00E61D24">
        <w:t>, atliek</w:t>
      </w:r>
      <w:r w:rsidR="482A3572" w:rsidRPr="00E61D24">
        <w:t>a</w:t>
      </w:r>
      <w:r w:rsidR="006139EF" w:rsidRPr="00E61D24">
        <w:t xml:space="preserve"> užsakymo analizę, apimtis, techninius, funkcinius, saugumo ir kitus reikalavimus. Atlikęs minėtą įvertinimą, </w:t>
      </w:r>
      <w:r w:rsidR="00252BBD" w:rsidRPr="00E61D24">
        <w:t>Tiekėjas</w:t>
      </w:r>
      <w:r w:rsidR="00B66B57" w:rsidRPr="00E61D24">
        <w:t xml:space="preserve"> </w:t>
      </w:r>
      <w:r w:rsidR="00252BBD" w:rsidRPr="00E61D24">
        <w:t>el.</w:t>
      </w:r>
      <w:r w:rsidR="009B0603" w:rsidRPr="00E61D24">
        <w:t xml:space="preserve"> p</w:t>
      </w:r>
      <w:r w:rsidR="00252BBD" w:rsidRPr="00E61D24">
        <w:t>aštu</w:t>
      </w:r>
      <w:r w:rsidR="006139EF" w:rsidRPr="00E61D24">
        <w:t xml:space="preserve"> pateikia </w:t>
      </w:r>
      <w:r w:rsidR="00B66B57" w:rsidRPr="00E61D24">
        <w:t xml:space="preserve">AAA </w:t>
      </w:r>
      <w:r w:rsidR="006139EF" w:rsidRPr="00E61D24">
        <w:t xml:space="preserve">ekspertinių paslaugų užsakymo įgyvendinimo aprašymą, nurodo ekspertinių paslaugų suteikimo trukmės įvertinimą valandomis, įvykdymo sąlygas ir datą. </w:t>
      </w:r>
    </w:p>
    <w:p w14:paraId="482D39FB" w14:textId="4CDCACE2" w:rsidR="006139EF" w:rsidRPr="00E61D24" w:rsidRDefault="00B66B57" w:rsidP="003A28E4">
      <w:pPr>
        <w:pStyle w:val="ListParagraph"/>
        <w:numPr>
          <w:ilvl w:val="3"/>
          <w:numId w:val="30"/>
        </w:numPr>
        <w:spacing w:after="0" w:line="240" w:lineRule="auto"/>
        <w:ind w:left="0" w:firstLine="567"/>
        <w:jc w:val="both"/>
      </w:pPr>
      <w:r w:rsidRPr="00E61D24">
        <w:t>AAA</w:t>
      </w:r>
      <w:r w:rsidR="006139EF" w:rsidRPr="00E61D24">
        <w:t>, gav</w:t>
      </w:r>
      <w:r w:rsidR="00EB296F" w:rsidRPr="00E61D24">
        <w:t>usi</w:t>
      </w:r>
      <w:r w:rsidR="006139EF" w:rsidRPr="00E61D24">
        <w:t xml:space="preserve"> </w:t>
      </w:r>
      <w:r w:rsidR="001A1776" w:rsidRPr="00E61D24">
        <w:t xml:space="preserve">Tiekėjo </w:t>
      </w:r>
      <w:r w:rsidR="006139EF" w:rsidRPr="00E61D24">
        <w:t>ekspertų paslaugų užsakymo įgyvendinimui būtinų veiklų aprašymą ir apimčių įvertinimą, priima sprendimą dėl užsakymo įgyvendinimo:</w:t>
      </w:r>
    </w:p>
    <w:p w14:paraId="0A1620DD" w14:textId="54B785DE" w:rsidR="006139EF" w:rsidRPr="00E61D24" w:rsidRDefault="006139EF" w:rsidP="003A28E4">
      <w:pPr>
        <w:pStyle w:val="ListParagraph"/>
        <w:numPr>
          <w:ilvl w:val="3"/>
          <w:numId w:val="30"/>
        </w:numPr>
        <w:spacing w:after="0" w:line="240" w:lineRule="auto"/>
        <w:ind w:left="0" w:firstLine="567"/>
        <w:jc w:val="both"/>
      </w:pPr>
      <w:r w:rsidRPr="00E61D24">
        <w:t xml:space="preserve">jei nusprendžia, kad ekspertų paslaugos, nurodytos užsakyme, yra nereikalingos dėl </w:t>
      </w:r>
      <w:r w:rsidR="006D5494" w:rsidRPr="00E61D24">
        <w:t xml:space="preserve">AAA nepriimtino </w:t>
      </w:r>
      <w:r w:rsidRPr="00E61D24">
        <w:t xml:space="preserve">kaštų ir naudos santykio – užsakymas yra atšaukiamas apie tai informuojant </w:t>
      </w:r>
      <w:r w:rsidR="002C06F7" w:rsidRPr="00E61D24">
        <w:t>Tiekėją</w:t>
      </w:r>
      <w:r w:rsidRPr="00E61D24">
        <w:t xml:space="preserve">. Jei įvertinimo aprašymas yra neaiškus, </w:t>
      </w:r>
      <w:r w:rsidR="00B66B57" w:rsidRPr="00E61D24">
        <w:t xml:space="preserve">AAA </w:t>
      </w:r>
      <w:r w:rsidRPr="00E61D24">
        <w:t xml:space="preserve">gali paprašyti </w:t>
      </w:r>
      <w:r w:rsidR="002C06F7" w:rsidRPr="00E61D24">
        <w:t xml:space="preserve">Tiekėjo </w:t>
      </w:r>
      <w:r w:rsidRPr="00E61D24">
        <w:t xml:space="preserve">detalizuoti  įvertinime aprašytas ekspertų paslaugas bei jų teikimo laiko sąnaudų įvertinimą. </w:t>
      </w:r>
      <w:r w:rsidR="00772626" w:rsidRPr="00E61D24">
        <w:t xml:space="preserve">Tiekėjas </w:t>
      </w:r>
      <w:r w:rsidRPr="00E61D24">
        <w:t xml:space="preserve">privalo atsakyti į </w:t>
      </w:r>
      <w:r w:rsidR="00B66B57" w:rsidRPr="00E61D24">
        <w:t xml:space="preserve">AAA </w:t>
      </w:r>
      <w:r w:rsidRPr="00E61D24">
        <w:t>pateiktus klausimus</w:t>
      </w:r>
      <w:r w:rsidR="00252BBD" w:rsidRPr="00E61D24">
        <w:t xml:space="preserve"> per </w:t>
      </w:r>
      <w:r w:rsidR="19D1CEBA" w:rsidRPr="00E61D24">
        <w:t xml:space="preserve">2 </w:t>
      </w:r>
      <w:r w:rsidR="00252BBD" w:rsidRPr="00E61D24">
        <w:t>darbo dien</w:t>
      </w:r>
      <w:r w:rsidR="708CB5A4" w:rsidRPr="00E61D24">
        <w:t>as</w:t>
      </w:r>
      <w:r w:rsidRPr="00E61D24">
        <w:t xml:space="preserve">. </w:t>
      </w:r>
    </w:p>
    <w:p w14:paraId="0DF76720" w14:textId="61DB2ACE" w:rsidR="006139EF" w:rsidRPr="00E61D24" w:rsidRDefault="006139EF" w:rsidP="003A28E4">
      <w:pPr>
        <w:pStyle w:val="ListParagraph"/>
        <w:numPr>
          <w:ilvl w:val="3"/>
          <w:numId w:val="30"/>
        </w:numPr>
        <w:spacing w:after="0" w:line="240" w:lineRule="auto"/>
        <w:ind w:left="0" w:firstLine="567"/>
        <w:jc w:val="both"/>
      </w:pPr>
      <w:r w:rsidRPr="00E61D24">
        <w:t xml:space="preserve">jei nusprendžia, kad ekspertų paslaugos, nurodytos užsakyme, yra reikalingos, ekspertų paslaugų detali analizė, suteikimo terminai, apimtys ir sąmata yra raštu patvirtinami užsakyme, kurį pasirašo abi Šalys po ekspertų paslaugų užsakymo suderinimo. Už apimtis (darbo valandų kiekį), kurios nebuvo suderintos (t. y. kurios nebuvo nurodytos užsakyme) </w:t>
      </w:r>
      <w:r w:rsidR="002063F8" w:rsidRPr="00E61D24">
        <w:t>Pirkėjas</w:t>
      </w:r>
      <w:r w:rsidRPr="00E61D24">
        <w:t xml:space="preserve"> nemoka.</w:t>
      </w:r>
    </w:p>
    <w:p w14:paraId="673BE9E0" w14:textId="74BE229A" w:rsidR="006139EF" w:rsidRPr="00E61D24" w:rsidRDefault="000D35A2" w:rsidP="003A28E4">
      <w:pPr>
        <w:pStyle w:val="ListParagraph"/>
        <w:numPr>
          <w:ilvl w:val="3"/>
          <w:numId w:val="30"/>
        </w:numPr>
        <w:spacing w:after="0" w:line="240" w:lineRule="auto"/>
        <w:ind w:left="0" w:firstLine="567"/>
        <w:jc w:val="both"/>
      </w:pPr>
      <w:r w:rsidRPr="00E61D24">
        <w:t>Tiekėjas</w:t>
      </w:r>
      <w:r w:rsidR="006139EF" w:rsidRPr="00E61D24">
        <w:t xml:space="preserve">, tinkamai įvykdęs ekspertų paslaugų užsakymą, pateikia </w:t>
      </w:r>
      <w:r w:rsidR="00A6603C" w:rsidRPr="00E61D24">
        <w:t xml:space="preserve">AAA </w:t>
      </w:r>
      <w:r w:rsidR="006139EF" w:rsidRPr="00E61D24">
        <w:t>pasirašymui ekspertų paslaugų užsakymo paslaugų perdavimo-priėmimo aktą.</w:t>
      </w:r>
    </w:p>
    <w:p w14:paraId="111541AA" w14:textId="28080CFC" w:rsidR="00C235A8" w:rsidRPr="00E61D24" w:rsidRDefault="008F20E2" w:rsidP="008F20E2">
      <w:pPr>
        <w:pStyle w:val="ListParagraph"/>
        <w:numPr>
          <w:ilvl w:val="2"/>
          <w:numId w:val="30"/>
        </w:numPr>
        <w:tabs>
          <w:tab w:val="left" w:pos="1134"/>
        </w:tabs>
        <w:spacing w:after="0" w:line="240" w:lineRule="auto"/>
        <w:ind w:left="0" w:firstLine="567"/>
        <w:jc w:val="both"/>
        <w:rPr>
          <w:color w:val="000000" w:themeColor="text1"/>
        </w:rPr>
      </w:pPr>
      <w:r w:rsidRPr="00E61D24">
        <w:rPr>
          <w:color w:val="000000" w:themeColor="text1"/>
        </w:rPr>
        <w:t xml:space="preserve">Per 5 (penkias) darbo dienas nuo </w:t>
      </w:r>
      <w:r w:rsidR="00252BBD" w:rsidRPr="00E61D24">
        <w:rPr>
          <w:color w:val="000000" w:themeColor="text1"/>
        </w:rPr>
        <w:t>S</w:t>
      </w:r>
      <w:r w:rsidRPr="00E61D24">
        <w:rPr>
          <w:color w:val="000000" w:themeColor="text1"/>
        </w:rPr>
        <w:t xml:space="preserve">utarties įsigaliojimo dienos </w:t>
      </w:r>
      <w:r w:rsidR="00252BBD" w:rsidRPr="00E61D24">
        <w:rPr>
          <w:color w:val="000000" w:themeColor="text1"/>
        </w:rPr>
        <w:t>Tiekėjas</w:t>
      </w:r>
      <w:r w:rsidR="00A6603C" w:rsidRPr="00E61D24">
        <w:rPr>
          <w:color w:val="000000" w:themeColor="text1"/>
        </w:rPr>
        <w:t xml:space="preserve"> </w:t>
      </w:r>
      <w:r w:rsidRPr="00E61D24">
        <w:rPr>
          <w:color w:val="000000" w:themeColor="text1"/>
        </w:rPr>
        <w:t xml:space="preserve">turi pasirašyti Duomenų tvarkymo sutartį bei </w:t>
      </w:r>
      <w:r w:rsidR="005E1B0C" w:rsidRPr="00E61D24">
        <w:rPr>
          <w:color w:val="000000" w:themeColor="text1"/>
        </w:rPr>
        <w:t>Pirkėju</w:t>
      </w:r>
      <w:r w:rsidRPr="00E61D24">
        <w:rPr>
          <w:color w:val="000000" w:themeColor="text1"/>
        </w:rPr>
        <w:t>i pateikti Teikėjo specialistų pasirašytus konfidencialumo ir duomenų saugos reikalavimų laikymosi pasižadėjimus.</w:t>
      </w:r>
    </w:p>
    <w:p w14:paraId="2E530E67" w14:textId="77777777" w:rsidR="00480E4C" w:rsidRPr="00E61D24" w:rsidRDefault="00480E4C" w:rsidP="00480E4C">
      <w:pPr>
        <w:pStyle w:val="ListParagraph"/>
        <w:tabs>
          <w:tab w:val="left" w:pos="1134"/>
        </w:tabs>
        <w:spacing w:after="0" w:line="240" w:lineRule="auto"/>
        <w:ind w:left="567"/>
        <w:jc w:val="both"/>
        <w:rPr>
          <w:color w:val="000000" w:themeColor="text1"/>
        </w:rPr>
      </w:pPr>
    </w:p>
    <w:p w14:paraId="18F684FE" w14:textId="77777777" w:rsidR="008A4A81" w:rsidRPr="00E61D24" w:rsidRDefault="008A4A81" w:rsidP="008A4A81">
      <w:pPr>
        <w:numPr>
          <w:ilvl w:val="0"/>
          <w:numId w:val="30"/>
        </w:numPr>
        <w:tabs>
          <w:tab w:val="left" w:pos="284"/>
        </w:tabs>
        <w:spacing w:after="0" w:line="240" w:lineRule="auto"/>
        <w:ind w:left="0" w:firstLine="0"/>
        <w:jc w:val="center"/>
        <w:rPr>
          <w:b/>
          <w:bCs/>
          <w:lang w:eastAsia="en-US"/>
        </w:rPr>
      </w:pPr>
      <w:r w:rsidRPr="00E61D24">
        <w:rPr>
          <w:b/>
          <w:bCs/>
        </w:rPr>
        <w:t xml:space="preserve">REIKALAVIMAI PROJEKTO VALDYMUI: </w:t>
      </w:r>
    </w:p>
    <w:p w14:paraId="4458D5A5" w14:textId="36ED6BF9" w:rsidR="008A4A81" w:rsidRPr="00E61D24" w:rsidRDefault="00B02FB9" w:rsidP="008A4A81">
      <w:pPr>
        <w:pStyle w:val="ListParagraph"/>
        <w:numPr>
          <w:ilvl w:val="1"/>
          <w:numId w:val="30"/>
        </w:numPr>
        <w:spacing w:after="0" w:line="240" w:lineRule="auto"/>
        <w:ind w:left="0" w:firstLine="567"/>
      </w:pPr>
      <w:r w:rsidRPr="00E61D24">
        <w:t xml:space="preserve">Tiekėjas </w:t>
      </w:r>
      <w:r w:rsidR="008A4A81" w:rsidRPr="00E61D24">
        <w:t>turi paskirti iš savo pusės Projekto vadovą, kuris būtų atsakingas už:</w:t>
      </w:r>
    </w:p>
    <w:p w14:paraId="1F08FED3" w14:textId="77777777" w:rsidR="008A4A81" w:rsidRPr="00E61D24" w:rsidRDefault="008A4A81" w:rsidP="008A4A81">
      <w:pPr>
        <w:numPr>
          <w:ilvl w:val="2"/>
          <w:numId w:val="30"/>
        </w:numPr>
        <w:spacing w:after="0" w:line="240" w:lineRule="auto"/>
        <w:ind w:left="0" w:firstLine="567"/>
        <w:jc w:val="both"/>
      </w:pPr>
      <w:r w:rsidRPr="00E61D24">
        <w:t>Projekto plano vykdymą ir ataskaitų teikimą;</w:t>
      </w:r>
    </w:p>
    <w:p w14:paraId="6992B135" w14:textId="3C87473C" w:rsidR="0042440E" w:rsidRPr="00E61D24" w:rsidRDefault="008A4A81" w:rsidP="008A4A81">
      <w:pPr>
        <w:numPr>
          <w:ilvl w:val="2"/>
          <w:numId w:val="30"/>
        </w:numPr>
        <w:spacing w:after="0" w:line="240" w:lineRule="auto"/>
        <w:ind w:left="0" w:firstLine="567"/>
        <w:jc w:val="both"/>
      </w:pPr>
      <w:r w:rsidRPr="00E61D24">
        <w:t xml:space="preserve">Rizikų stebėseną ir komunikaciją su </w:t>
      </w:r>
      <w:r w:rsidR="005E1B0C" w:rsidRPr="00E61D24">
        <w:t>Pirkėju</w:t>
      </w:r>
      <w:r w:rsidRPr="00E61D24">
        <w:t xml:space="preserve"> ir kitomis su Projektu suinteresuotomis šalimis</w:t>
      </w:r>
      <w:r w:rsidR="0042440E" w:rsidRPr="00E61D24">
        <w:t>;</w:t>
      </w:r>
    </w:p>
    <w:p w14:paraId="37249D00" w14:textId="071FB418" w:rsidR="008A4A81" w:rsidRPr="00E61D24" w:rsidRDefault="0042440E" w:rsidP="008A4A81">
      <w:pPr>
        <w:numPr>
          <w:ilvl w:val="2"/>
          <w:numId w:val="30"/>
        </w:numPr>
        <w:spacing w:after="0" w:line="240" w:lineRule="auto"/>
        <w:ind w:left="0" w:firstLine="567"/>
        <w:jc w:val="both"/>
      </w:pPr>
      <w:r w:rsidRPr="00E61D24">
        <w:t xml:space="preserve">Operatyvų sprendimų priėmimą </w:t>
      </w:r>
      <w:r w:rsidR="008F3C7F" w:rsidRPr="00E61D24">
        <w:t>Tiekėjo</w:t>
      </w:r>
      <w:r w:rsidRPr="00E61D24">
        <w:t xml:space="preserve"> vardu </w:t>
      </w:r>
      <w:r w:rsidR="36B734F2" w:rsidRPr="00E61D24">
        <w:t xml:space="preserve"> Sutarties įgyvendinimo</w:t>
      </w:r>
      <w:r w:rsidRPr="00E61D24">
        <w:t xml:space="preserve"> eigoje.</w:t>
      </w:r>
    </w:p>
    <w:p w14:paraId="12A7D342" w14:textId="61F553DE" w:rsidR="008A4A81" w:rsidRPr="00E61D24" w:rsidRDefault="008F3C7F" w:rsidP="008A4A81">
      <w:pPr>
        <w:numPr>
          <w:ilvl w:val="1"/>
          <w:numId w:val="30"/>
        </w:numPr>
        <w:spacing w:after="0" w:line="240" w:lineRule="auto"/>
        <w:ind w:left="0" w:firstLine="567"/>
        <w:jc w:val="both"/>
      </w:pPr>
      <w:r w:rsidRPr="00E61D24">
        <w:t xml:space="preserve">Tiekėjas </w:t>
      </w:r>
      <w:r w:rsidR="008A4A81" w:rsidRPr="00E61D24">
        <w:t xml:space="preserve">turi užtikrinti, kad visa komunikacija Projekto metu vyktų lietuvių kalba. Jei pasitelkiami užsienio šalių ekspertai ne iš sankcionuotų ar nedraugiškų šalių, </w:t>
      </w:r>
      <w:r w:rsidR="009E6759" w:rsidRPr="00E61D24">
        <w:t xml:space="preserve">Tiekėjas </w:t>
      </w:r>
      <w:r w:rsidR="008A4A81" w:rsidRPr="00E61D24">
        <w:t>turi pasirūpinti vertimo į lietuvių kalbą paslaugomis.</w:t>
      </w:r>
      <w:r w:rsidR="00EC019E" w:rsidRPr="00E61D24">
        <w:t xml:space="preserve"> Visas oficialus rašytinis bendravimas (el. laiškai, protokolai, ataskaitos ir pan.) taip pat vykdomas lietuvių kalba.</w:t>
      </w:r>
    </w:p>
    <w:p w14:paraId="4B603EAD" w14:textId="0948B337" w:rsidR="008A4A81" w:rsidRPr="00E61D24" w:rsidRDefault="008A4A81" w:rsidP="008A4A81">
      <w:pPr>
        <w:numPr>
          <w:ilvl w:val="1"/>
          <w:numId w:val="30"/>
        </w:numPr>
        <w:spacing w:after="0" w:line="240" w:lineRule="auto"/>
        <w:ind w:left="0" w:firstLine="567"/>
        <w:jc w:val="both"/>
      </w:pPr>
      <w:r w:rsidRPr="00E61D24">
        <w:t xml:space="preserve">Įvykus susitikimams Projekto klausimais tarp </w:t>
      </w:r>
      <w:r w:rsidR="008F40FF" w:rsidRPr="00E61D24">
        <w:t xml:space="preserve">Tiekėjo </w:t>
      </w:r>
      <w:r w:rsidRPr="00E61D24">
        <w:t xml:space="preserve">ir </w:t>
      </w:r>
      <w:r w:rsidR="008F40FF" w:rsidRPr="00E61D24">
        <w:t xml:space="preserve">Pirkėjo </w:t>
      </w:r>
      <w:r w:rsidRPr="00E61D24">
        <w:t xml:space="preserve">ar kitų suinteresuotų šalių, </w:t>
      </w:r>
      <w:r w:rsidR="00B0656B" w:rsidRPr="00E61D24">
        <w:t xml:space="preserve">Tiekėjas </w:t>
      </w:r>
      <w:r w:rsidRPr="00E61D24">
        <w:t>turi parengti susitikime dalyvavusioms šalims ir pateikti suderintus susitikimų protokolus, kuriuose turi būti aprašomi aptarti klausimai ir priimti sprendimai.</w:t>
      </w:r>
      <w:r w:rsidR="00F4506B" w:rsidRPr="00E61D24">
        <w:t xml:space="preserve"> Protokolai turi būti parengiami ir pateikiami ne vėliau kaip per 3 (tris) darbo dienas po susitikimo.</w:t>
      </w:r>
    </w:p>
    <w:p w14:paraId="4651596D" w14:textId="57B7B713" w:rsidR="008A4A81" w:rsidRPr="00E61D24" w:rsidRDefault="008A4A81" w:rsidP="008A4A81">
      <w:pPr>
        <w:numPr>
          <w:ilvl w:val="1"/>
          <w:numId w:val="30"/>
        </w:numPr>
        <w:spacing w:after="0" w:line="240" w:lineRule="auto"/>
        <w:ind w:left="0" w:firstLine="567"/>
        <w:jc w:val="both"/>
      </w:pPr>
      <w:r w:rsidRPr="00E61D24">
        <w:lastRenderedPageBreak/>
        <w:t xml:space="preserve">Ne vėliau nei per </w:t>
      </w:r>
      <w:r w:rsidR="13936320" w:rsidRPr="00E61D24">
        <w:t>10 (dešimt) darbo dienų</w:t>
      </w:r>
      <w:r w:rsidRPr="00E61D24">
        <w:t xml:space="preserve"> nuo Sutarties įsigaliojimo dienos </w:t>
      </w:r>
      <w:r w:rsidR="00B0656B" w:rsidRPr="00E61D24">
        <w:t xml:space="preserve">Tiekėjas </w:t>
      </w:r>
      <w:r w:rsidRPr="00E61D24">
        <w:t>turi paruošti ir suderinti su</w:t>
      </w:r>
      <w:r w:rsidR="00E90ED3" w:rsidRPr="00E61D24">
        <w:t xml:space="preserve"> Pirkėju</w:t>
      </w:r>
      <w:r w:rsidRPr="00E61D24">
        <w:t xml:space="preserve"> įvadinę veiklos ataskaitą, kurioje turi būti detalizuoti Projekto etapai, Techninės specifikacijos 3.2.2 papunktyje  nurodytos veiklos, jų rezultatai (pateiktys), Projekto dalyvių vaidmenys, tarpusavio komunikacijos būdai. </w:t>
      </w:r>
    </w:p>
    <w:p w14:paraId="39E077A0" w14:textId="179F5FFA" w:rsidR="008A4A81" w:rsidRPr="00E61D24" w:rsidRDefault="002063F8" w:rsidP="008A4A81">
      <w:pPr>
        <w:numPr>
          <w:ilvl w:val="1"/>
          <w:numId w:val="30"/>
        </w:numPr>
        <w:spacing w:after="0" w:line="240" w:lineRule="auto"/>
        <w:ind w:left="0" w:firstLine="567"/>
        <w:jc w:val="both"/>
      </w:pPr>
      <w:r w:rsidRPr="00E61D24">
        <w:t>Pirkėjas</w:t>
      </w:r>
      <w:r w:rsidR="008A4A81" w:rsidRPr="00E61D24">
        <w:t xml:space="preserve"> suteiks elektroninį žurnalą, reikalingą registruoti incidentus per internetinę sąsają bei užtikrinti operatyvų grįžtamąjį ryšį ir informacijos apie incidentus teikimą realiu laiku (angl. online), prieiga prie incidentų registravimo žurnalo ir incidentų registravimo teisės bus suteiktos nurodytiems </w:t>
      </w:r>
      <w:r w:rsidR="00C11500" w:rsidRPr="00E61D24">
        <w:t>Tiekėjo</w:t>
      </w:r>
      <w:r w:rsidR="008A4A81" w:rsidRPr="00E61D24">
        <w:t xml:space="preserve"> specialistams visam Projekto įgyvendinimo ir garantinio aptarnavimo laikotarpiui.</w:t>
      </w:r>
    </w:p>
    <w:p w14:paraId="735A0479" w14:textId="6F88372C" w:rsidR="008A4A81" w:rsidRPr="00E61D24" w:rsidRDefault="77AE4DB6" w:rsidP="008A4A81">
      <w:pPr>
        <w:numPr>
          <w:ilvl w:val="1"/>
          <w:numId w:val="30"/>
        </w:numPr>
        <w:spacing w:after="0" w:line="240" w:lineRule="auto"/>
        <w:ind w:left="0" w:firstLine="567"/>
        <w:jc w:val="both"/>
      </w:pPr>
      <w:r w:rsidRPr="00E61D24">
        <w:t>LIMS įrangos diegimai</w:t>
      </w:r>
      <w:r w:rsidR="008A4A81" w:rsidRPr="00E61D24">
        <w:t xml:space="preserve"> turi būti </w:t>
      </w:r>
      <w:r w:rsidR="5549AFC7" w:rsidRPr="00E61D24">
        <w:t>atliekami</w:t>
      </w:r>
      <w:r w:rsidR="008A4A81" w:rsidRPr="00E61D24">
        <w:t xml:space="preserve"> remiantis inkrementiniu-iteraciniu informacinių sistemų įgyvendinimo būdu (angl. Agile), kuomet sistemos savininko (angl. Product Owner) vaidmenį atlieka </w:t>
      </w:r>
      <w:r w:rsidR="00CA496D" w:rsidRPr="00E61D24">
        <w:t xml:space="preserve">Pirkėjo </w:t>
      </w:r>
      <w:r w:rsidR="008A4A81" w:rsidRPr="00E61D24">
        <w:t>paskiriamas Projekt</w:t>
      </w:r>
      <w:r w:rsidR="00027400" w:rsidRPr="00E61D24">
        <w:t>o</w:t>
      </w:r>
      <w:r w:rsidR="008A4A81" w:rsidRPr="00E61D24">
        <w:t xml:space="preserve"> vadovas, </w:t>
      </w:r>
      <w:r w:rsidR="00202F70" w:rsidRPr="00E61D24">
        <w:t xml:space="preserve">veikla </w:t>
      </w:r>
      <w:r w:rsidR="008A4A81" w:rsidRPr="00E61D24">
        <w:t>planuojam</w:t>
      </w:r>
      <w:r w:rsidR="00202F70" w:rsidRPr="00E61D24">
        <w:t>a</w:t>
      </w:r>
      <w:r w:rsidR="008A4A81" w:rsidRPr="00E61D24">
        <w:t xml:space="preserve"> vienos-dviejų savaičių iteracijomis, taikomos kitos atitinkamos praktikos </w:t>
      </w:r>
      <w:r w:rsidR="00202F70" w:rsidRPr="00E61D24">
        <w:t xml:space="preserve">veiklos </w:t>
      </w:r>
      <w:r w:rsidR="008A4A81" w:rsidRPr="00E61D24">
        <w:t xml:space="preserve">planavimui, prioretizavimui, komunikavimui, tarpinių ir galutinių rezultatų priėmimui.  </w:t>
      </w:r>
    </w:p>
    <w:p w14:paraId="5F6A7D82" w14:textId="6472AFA1" w:rsidR="008A4A81" w:rsidRPr="00E61D24" w:rsidRDefault="008A4A81" w:rsidP="008A4A81">
      <w:pPr>
        <w:numPr>
          <w:ilvl w:val="1"/>
          <w:numId w:val="30"/>
        </w:numPr>
        <w:spacing w:after="0" w:line="240" w:lineRule="auto"/>
        <w:ind w:left="0" w:firstLine="567"/>
        <w:jc w:val="both"/>
      </w:pPr>
      <w:r w:rsidRPr="00E61D24">
        <w:t xml:space="preserve">Konkretūs susitarimai dėl taikomų inkrementinio-iteracinio įgyvendinimo būdo metodų ir praktikų (iteracijos trukmė, reguliarūs susitikimai, </w:t>
      </w:r>
      <w:r w:rsidR="00202F70" w:rsidRPr="00E61D24">
        <w:t xml:space="preserve">veiklos </w:t>
      </w:r>
      <w:r w:rsidRPr="00E61D24">
        <w:t xml:space="preserve">sąrašų formatai, progreso vizualizavimas ir kt.) turi būti suderinti projekto inicijavimo stadijoje. </w:t>
      </w:r>
      <w:r w:rsidR="00BB73D3" w:rsidRPr="00E61D24">
        <w:t>Tiekėjas</w:t>
      </w:r>
      <w:r w:rsidR="004360DC" w:rsidRPr="00E61D24">
        <w:t xml:space="preserve"> privalo dokumentuoti visus susitarimus</w:t>
      </w:r>
      <w:r w:rsidR="6C66AD9B" w:rsidRPr="00E61D24">
        <w:t xml:space="preserve">, per 5 </w:t>
      </w:r>
      <w:r w:rsidR="003F303F" w:rsidRPr="00E61D24">
        <w:t xml:space="preserve">(penkias) </w:t>
      </w:r>
      <w:r w:rsidR="6C66AD9B" w:rsidRPr="00E61D24">
        <w:t>d.</w:t>
      </w:r>
      <w:r w:rsidR="007336D0" w:rsidRPr="00E61D24">
        <w:t xml:space="preserve"> </w:t>
      </w:r>
      <w:r w:rsidR="6C66AD9B" w:rsidRPr="00E61D24">
        <w:t>d.,</w:t>
      </w:r>
      <w:r w:rsidR="004360DC" w:rsidRPr="00E61D24">
        <w:t xml:space="preserve"> dėl Agile praktikos taikymo ir teikti periodines (ketvirtines) ataskaitas apie </w:t>
      </w:r>
      <w:r w:rsidR="00202F70" w:rsidRPr="00E61D24">
        <w:t xml:space="preserve">veiklos </w:t>
      </w:r>
      <w:r w:rsidR="004360DC" w:rsidRPr="00E61D24">
        <w:t>eigą ir pažangą.</w:t>
      </w:r>
    </w:p>
    <w:p w14:paraId="135DBF44" w14:textId="1EC8AF92" w:rsidR="008A4A81" w:rsidRPr="00E61D24" w:rsidRDefault="008A4A81" w:rsidP="008A4A81">
      <w:pPr>
        <w:numPr>
          <w:ilvl w:val="1"/>
          <w:numId w:val="30"/>
        </w:numPr>
        <w:spacing w:after="0" w:line="240" w:lineRule="auto"/>
        <w:ind w:left="0" w:firstLine="567"/>
        <w:jc w:val="both"/>
      </w:pPr>
      <w:r w:rsidRPr="00E61D24">
        <w:t xml:space="preserve">Visa programinė įranga, kuri bus </w:t>
      </w:r>
      <w:r w:rsidR="009337BD" w:rsidRPr="00E61D24">
        <w:t xml:space="preserve">įsigyta </w:t>
      </w:r>
      <w:r w:rsidR="00B95EF0" w:rsidRPr="00E61D24">
        <w:t>Sutarties įgyvendinimo</w:t>
      </w:r>
      <w:r w:rsidRPr="00E61D24">
        <w:t xml:space="preserve"> metu, turi būti visa apimtimi perduota </w:t>
      </w:r>
      <w:r w:rsidR="005E1B0C" w:rsidRPr="00E61D24">
        <w:t>Pirkėju</w:t>
      </w:r>
      <w:r w:rsidRPr="00E61D24">
        <w:t xml:space="preserve">i, t. y.: </w:t>
      </w:r>
    </w:p>
    <w:p w14:paraId="47D6F379" w14:textId="538422B6" w:rsidR="008A4A81" w:rsidRPr="00E61D24" w:rsidRDefault="008A4A81" w:rsidP="008A4A81">
      <w:pPr>
        <w:numPr>
          <w:ilvl w:val="2"/>
          <w:numId w:val="30"/>
        </w:numPr>
        <w:spacing w:after="0" w:line="240" w:lineRule="auto"/>
        <w:ind w:left="0" w:firstLine="567"/>
        <w:jc w:val="both"/>
      </w:pPr>
      <w:r w:rsidRPr="00E61D24">
        <w:t>perduodami pilni, korektiški išeities kodai, iš kurių, naudojant standartines priemones, būtų kompiliuojama naudojimui parengta programinė įranga, atliekanti jai specifikuotas funkcijas. Kartu turi būti perduodamos visos priemonės, reikalingos diegimo paketams parengti</w:t>
      </w:r>
      <w:r w:rsidR="00FB6CC8" w:rsidRPr="00E61D24">
        <w:t>, įskaitant naudojamų bibliotekų, priklausomybių (dependencies) ir konfigūracijų sąrašą</w:t>
      </w:r>
      <w:r w:rsidR="003D775C" w:rsidRPr="00E61D24">
        <w:t>;</w:t>
      </w:r>
    </w:p>
    <w:p w14:paraId="1C473D2E" w14:textId="191AD765" w:rsidR="008A4A81" w:rsidRPr="00E61D24" w:rsidRDefault="2F387405" w:rsidP="008A4A81">
      <w:pPr>
        <w:numPr>
          <w:ilvl w:val="2"/>
          <w:numId w:val="30"/>
        </w:numPr>
        <w:spacing w:after="0" w:line="240" w:lineRule="auto"/>
        <w:ind w:left="0" w:firstLine="567"/>
        <w:jc w:val="both"/>
      </w:pPr>
      <w:r w:rsidRPr="00E61D24">
        <w:t>Sutarties vykdymo</w:t>
      </w:r>
      <w:r w:rsidR="008A4A81" w:rsidRPr="00E61D24">
        <w:t xml:space="preserve"> metu sukurtos programinės įrangos išeities tekstai turi būti su komentarais ir atitikti gerąsias programinio kodo formatavimo, kintamųjų bei funkcijų įvardinimo praktikas, suderintas </w:t>
      </w:r>
      <w:r w:rsidR="2D7793FF" w:rsidRPr="00E61D24">
        <w:t>Sutarties</w:t>
      </w:r>
      <w:r w:rsidR="008A4A81" w:rsidRPr="00E61D24">
        <w:t xml:space="preserve"> iniciavimo stadijoje;</w:t>
      </w:r>
    </w:p>
    <w:p w14:paraId="2798876B" w14:textId="182D9EDE" w:rsidR="008A4A81" w:rsidRPr="00E61D24" w:rsidRDefault="008A4A81" w:rsidP="008A4A81">
      <w:pPr>
        <w:numPr>
          <w:ilvl w:val="2"/>
          <w:numId w:val="30"/>
        </w:numPr>
        <w:spacing w:after="0" w:line="240" w:lineRule="auto"/>
        <w:ind w:left="0" w:firstLine="567"/>
        <w:jc w:val="both"/>
      </w:pPr>
      <w:r w:rsidRPr="00E61D24">
        <w:t>perduota reikalinga dokumentacija, aprašanti sistemos diegimą, atstatymą ir priežiūrą;</w:t>
      </w:r>
    </w:p>
    <w:p w14:paraId="36896A87" w14:textId="515EFA2D" w:rsidR="008A4A81" w:rsidRPr="00E61D24" w:rsidRDefault="003009BD" w:rsidP="008A4A81">
      <w:pPr>
        <w:numPr>
          <w:ilvl w:val="2"/>
          <w:numId w:val="30"/>
        </w:numPr>
        <w:spacing w:after="0" w:line="240" w:lineRule="auto"/>
        <w:ind w:left="0" w:firstLine="567"/>
        <w:jc w:val="both"/>
      </w:pPr>
      <w:r w:rsidRPr="00E61D24">
        <w:t xml:space="preserve">Tiekėjas </w:t>
      </w:r>
      <w:r w:rsidR="008A4A81" w:rsidRPr="00E61D24">
        <w:t xml:space="preserve">privalo pateikti </w:t>
      </w:r>
      <w:r w:rsidR="00040AE3" w:rsidRPr="00E61D24">
        <w:t>LIMS įrangos</w:t>
      </w:r>
      <w:r w:rsidR="008A4A81" w:rsidRPr="00E61D24">
        <w:t xml:space="preserve"> dokumentaciją:</w:t>
      </w:r>
    </w:p>
    <w:p w14:paraId="50C89250" w14:textId="77777777" w:rsidR="008A4A81" w:rsidRPr="00E61D24" w:rsidRDefault="008A4A81" w:rsidP="008A4A81">
      <w:pPr>
        <w:pStyle w:val="ListParagraph"/>
        <w:numPr>
          <w:ilvl w:val="3"/>
          <w:numId w:val="30"/>
        </w:numPr>
        <w:spacing w:after="0" w:line="240" w:lineRule="auto"/>
        <w:ind w:left="0" w:firstLine="567"/>
        <w:jc w:val="both"/>
      </w:pPr>
      <w:r w:rsidRPr="00E61D24">
        <w:t xml:space="preserve"> detalųjį analizės ir projektavimo dokumentą (-us);</w:t>
      </w:r>
    </w:p>
    <w:p w14:paraId="39A1D5AA" w14:textId="1716DA8E" w:rsidR="008A4A81" w:rsidRPr="00E61D24" w:rsidRDefault="00C32A8E" w:rsidP="008A4A81">
      <w:pPr>
        <w:pStyle w:val="ListParagraph"/>
        <w:numPr>
          <w:ilvl w:val="3"/>
          <w:numId w:val="30"/>
        </w:numPr>
        <w:spacing w:after="0" w:line="240" w:lineRule="auto"/>
        <w:ind w:left="0" w:firstLine="567"/>
        <w:jc w:val="both"/>
      </w:pPr>
      <w:r w:rsidRPr="00E61D24">
        <w:t>LIMS įrangos</w:t>
      </w:r>
      <w:r w:rsidR="008A4A81" w:rsidRPr="00E61D24">
        <w:t xml:space="preserve"> naudotojų instrukcijas;</w:t>
      </w:r>
    </w:p>
    <w:p w14:paraId="108EA2FE" w14:textId="0046CE16" w:rsidR="008A4A81" w:rsidRPr="00E61D24" w:rsidRDefault="00C32A8E" w:rsidP="008A4A81">
      <w:pPr>
        <w:pStyle w:val="ListParagraph"/>
        <w:numPr>
          <w:ilvl w:val="3"/>
          <w:numId w:val="30"/>
        </w:numPr>
        <w:spacing w:after="0" w:line="240" w:lineRule="auto"/>
        <w:ind w:left="0" w:firstLine="567"/>
        <w:jc w:val="both"/>
      </w:pPr>
      <w:r w:rsidRPr="00E61D24">
        <w:t xml:space="preserve">LIMS įrangos </w:t>
      </w:r>
      <w:r w:rsidR="008A4A81" w:rsidRPr="00E61D24">
        <w:t>administravimo vadovą</w:t>
      </w:r>
      <w:r w:rsidR="001A7BAB" w:rsidRPr="00E61D24">
        <w:t>, apimantis naudotojų valdymą, atsarginių kopijų kūrimą, incidentų valdymo ir sisteminės priežiūros instrukcijas</w:t>
      </w:r>
      <w:r w:rsidR="008A4A81" w:rsidRPr="00E61D24">
        <w:t>.</w:t>
      </w:r>
    </w:p>
    <w:p w14:paraId="4B0FA1A5" w14:textId="77777777" w:rsidR="008A4A81" w:rsidRPr="00E61D24" w:rsidRDefault="008A4A81" w:rsidP="008A4A81">
      <w:pPr>
        <w:ind w:left="1428"/>
        <w:jc w:val="both"/>
        <w:rPr>
          <w:b/>
          <w:bCs/>
        </w:rPr>
      </w:pPr>
    </w:p>
    <w:p w14:paraId="31B919B3" w14:textId="614D0A50" w:rsidR="008A4A81" w:rsidRPr="00E61D24" w:rsidRDefault="00CC706D" w:rsidP="008A4A81">
      <w:pPr>
        <w:numPr>
          <w:ilvl w:val="0"/>
          <w:numId w:val="30"/>
        </w:numPr>
        <w:tabs>
          <w:tab w:val="left" w:pos="284"/>
        </w:tabs>
        <w:spacing w:after="0" w:line="240" w:lineRule="auto"/>
        <w:ind w:left="0" w:firstLine="0"/>
        <w:jc w:val="center"/>
        <w:rPr>
          <w:b/>
          <w:bCs/>
        </w:rPr>
      </w:pPr>
      <w:r w:rsidRPr="00E61D24">
        <w:rPr>
          <w:b/>
          <w:bCs/>
        </w:rPr>
        <w:t xml:space="preserve">LIMS ĮRANGOS FUNKCIONALUMŲ </w:t>
      </w:r>
      <w:r w:rsidR="008A4A81" w:rsidRPr="00E61D24">
        <w:rPr>
          <w:b/>
          <w:bCs/>
        </w:rPr>
        <w:t>UŽSAKYMO TVARKA</w:t>
      </w:r>
    </w:p>
    <w:p w14:paraId="251BAAF1" w14:textId="3559499B" w:rsidR="008A4A81" w:rsidRPr="00E61D24" w:rsidRDefault="008A4A81" w:rsidP="5C2B41B4">
      <w:pPr>
        <w:numPr>
          <w:ilvl w:val="1"/>
          <w:numId w:val="30"/>
        </w:numPr>
        <w:spacing w:after="0" w:line="240" w:lineRule="auto"/>
        <w:ind w:left="0" w:firstLine="567"/>
        <w:jc w:val="both"/>
      </w:pPr>
      <w:r w:rsidRPr="00E61D24">
        <w:t>Techninės specifikacijos 3.</w:t>
      </w:r>
      <w:r w:rsidR="00A1291F" w:rsidRPr="00E61D24">
        <w:t>3</w:t>
      </w:r>
      <w:r w:rsidRPr="00E61D24">
        <w:t>.</w:t>
      </w:r>
      <w:r w:rsidR="00A1291F" w:rsidRPr="00E61D24">
        <w:t>1</w:t>
      </w:r>
      <w:r w:rsidR="00B30E46" w:rsidRPr="00E61D24">
        <w:t xml:space="preserve"> </w:t>
      </w:r>
      <w:r w:rsidR="009337BD" w:rsidRPr="00E61D24">
        <w:t>ir 3.</w:t>
      </w:r>
      <w:r w:rsidR="00A1291F" w:rsidRPr="00E61D24">
        <w:t>3</w:t>
      </w:r>
      <w:r w:rsidR="009337BD" w:rsidRPr="00E61D24">
        <w:t xml:space="preserve">.2 </w:t>
      </w:r>
      <w:r w:rsidRPr="00E61D24">
        <w:t xml:space="preserve"> papunk</w:t>
      </w:r>
      <w:r w:rsidR="00146852" w:rsidRPr="00E61D24">
        <w:t>čiuose</w:t>
      </w:r>
      <w:r w:rsidRPr="00E61D24">
        <w:t xml:space="preserve"> </w:t>
      </w:r>
      <w:r w:rsidR="001E5A16" w:rsidRPr="00E61D24">
        <w:t xml:space="preserve">nurodyti LIMS įrangos funkcionalumai teikiami </w:t>
      </w:r>
      <w:r w:rsidR="00027FFC" w:rsidRPr="00E61D24">
        <w:t xml:space="preserve">tik gavus </w:t>
      </w:r>
      <w:r w:rsidR="005C45A4" w:rsidRPr="00E61D24">
        <w:t xml:space="preserve">Pirkėjo </w:t>
      </w:r>
      <w:r w:rsidRPr="00E61D24">
        <w:t xml:space="preserve">pateiktas konkrečias užduotis: </w:t>
      </w:r>
    </w:p>
    <w:p w14:paraId="31799AE5" w14:textId="242979A7" w:rsidR="008A4A81" w:rsidRPr="00E61D24" w:rsidRDefault="002063F8" w:rsidP="008A4A81">
      <w:pPr>
        <w:numPr>
          <w:ilvl w:val="2"/>
          <w:numId w:val="30"/>
        </w:numPr>
        <w:spacing w:after="0" w:line="240" w:lineRule="auto"/>
        <w:ind w:left="0" w:firstLine="567"/>
        <w:jc w:val="both"/>
      </w:pPr>
      <w:r w:rsidRPr="00E61D24">
        <w:t>Pirkėjas</w:t>
      </w:r>
      <w:r w:rsidR="008A4A81" w:rsidRPr="00E61D24">
        <w:t xml:space="preserve"> užduotis </w:t>
      </w:r>
      <w:r w:rsidR="00DF5B13" w:rsidRPr="00E61D24">
        <w:t>Tiekėjui</w:t>
      </w:r>
      <w:r w:rsidR="008A4A81" w:rsidRPr="00E61D24">
        <w:t xml:space="preserve"> pateikia raštu (el. paštu arba registruojant užklausų valdymo sistemoje); </w:t>
      </w:r>
    </w:p>
    <w:p w14:paraId="213817A3" w14:textId="05C0BA8E" w:rsidR="008A4A81" w:rsidRPr="00E61D24" w:rsidRDefault="00382866" w:rsidP="008A4A81">
      <w:pPr>
        <w:numPr>
          <w:ilvl w:val="2"/>
          <w:numId w:val="30"/>
        </w:numPr>
        <w:spacing w:after="0" w:line="240" w:lineRule="auto"/>
        <w:ind w:left="0" w:firstLine="567"/>
        <w:jc w:val="both"/>
      </w:pPr>
      <w:r w:rsidRPr="00E61D24">
        <w:t>Tiekėjas</w:t>
      </w:r>
      <w:r w:rsidR="008A4A81" w:rsidRPr="00E61D24">
        <w:t>, gavęs Užsakovo prašymą</w:t>
      </w:r>
      <w:r w:rsidR="004360A6" w:rsidRPr="00E61D24">
        <w:t xml:space="preserve"> dėl užduoties atlikimo</w:t>
      </w:r>
      <w:r w:rsidR="008A4A81" w:rsidRPr="00E61D24">
        <w:t xml:space="preserve">, per 5 </w:t>
      </w:r>
      <w:r w:rsidRPr="00E61D24">
        <w:t xml:space="preserve">(penkias) </w:t>
      </w:r>
      <w:r w:rsidR="008A4A81" w:rsidRPr="00E61D24">
        <w:t xml:space="preserve">darbo dienas turi objektyviai įvertinti </w:t>
      </w:r>
      <w:r w:rsidR="00506F80" w:rsidRPr="00E61D24">
        <w:t>numatytų funkcionalumų įdiegimo apimtį</w:t>
      </w:r>
      <w:r w:rsidR="008A4A81" w:rsidRPr="00E61D24">
        <w:t xml:space="preserve"> ir pateikti </w:t>
      </w:r>
      <w:r w:rsidR="005E1B0C" w:rsidRPr="00E61D24">
        <w:t>Pirkėju</w:t>
      </w:r>
      <w:r w:rsidR="008A4A81" w:rsidRPr="00E61D24">
        <w:t xml:space="preserve">i </w:t>
      </w:r>
      <w:r w:rsidR="00184498" w:rsidRPr="00E61D24">
        <w:t>pagrindin</w:t>
      </w:r>
      <w:r w:rsidR="0021335A" w:rsidRPr="00E61D24">
        <w:t>e</w:t>
      </w:r>
      <w:r w:rsidR="00184498" w:rsidRPr="00E61D24">
        <w:t>s veikl</w:t>
      </w:r>
      <w:r w:rsidR="0021335A" w:rsidRPr="00E61D24">
        <w:t>a</w:t>
      </w:r>
      <w:r w:rsidR="00184498" w:rsidRPr="00E61D24">
        <w:t>s, jų preliminar</w:t>
      </w:r>
      <w:r w:rsidR="0021335A" w:rsidRPr="00E61D24">
        <w:t>i</w:t>
      </w:r>
      <w:r w:rsidR="00184498" w:rsidRPr="00E61D24">
        <w:t>us grafik</w:t>
      </w:r>
      <w:r w:rsidR="0021335A" w:rsidRPr="00E61D24">
        <w:t>u</w:t>
      </w:r>
      <w:r w:rsidR="00184498" w:rsidRPr="00E61D24">
        <w:t>s ir numatyt</w:t>
      </w:r>
      <w:r w:rsidR="0021335A" w:rsidRPr="00E61D24">
        <w:t>u</w:t>
      </w:r>
      <w:r w:rsidR="00184498" w:rsidRPr="00E61D24">
        <w:t xml:space="preserve">s vykdymo pradžios </w:t>
      </w:r>
      <w:r w:rsidR="531C01B8" w:rsidRPr="00E61D24">
        <w:t xml:space="preserve">ir </w:t>
      </w:r>
      <w:r w:rsidR="0021335A" w:rsidRPr="00E61D24">
        <w:t xml:space="preserve"> pabaigos terminus</w:t>
      </w:r>
      <w:r w:rsidR="008A4A81" w:rsidRPr="00E61D24">
        <w:t xml:space="preserve">; </w:t>
      </w:r>
    </w:p>
    <w:p w14:paraId="7FEF96E3" w14:textId="4DC17E60" w:rsidR="008A4A81" w:rsidRPr="00E61D24" w:rsidRDefault="008A4A81" w:rsidP="008A4A81">
      <w:pPr>
        <w:numPr>
          <w:ilvl w:val="2"/>
          <w:numId w:val="30"/>
        </w:numPr>
        <w:spacing w:after="0" w:line="240" w:lineRule="auto"/>
        <w:ind w:left="0" w:firstLine="567"/>
        <w:jc w:val="both"/>
      </w:pPr>
      <w:r w:rsidRPr="00E61D24">
        <w:t xml:space="preserve">galutinį sprendimą dėl </w:t>
      </w:r>
      <w:r w:rsidR="00506F80" w:rsidRPr="00E61D24">
        <w:t xml:space="preserve">numatytų funkcionalumų </w:t>
      </w:r>
      <w:r w:rsidRPr="00E61D24">
        <w:t xml:space="preserve">įgyvendinimo </w:t>
      </w:r>
      <w:r w:rsidR="002063F8" w:rsidRPr="00E61D24">
        <w:t>Pirkėjas</w:t>
      </w:r>
      <w:r w:rsidRPr="00E61D24">
        <w:t xml:space="preserve"> priima įvertinęs </w:t>
      </w:r>
      <w:r w:rsidR="003E64D2" w:rsidRPr="00E61D24">
        <w:t>Tiekėjo</w:t>
      </w:r>
      <w:r w:rsidRPr="00E61D24">
        <w:t xml:space="preserve"> pateiktą, ir</w:t>
      </w:r>
      <w:r w:rsidR="00BD1C97" w:rsidRPr="00E61D24">
        <w:t xml:space="preserve"> esant poreikiui</w:t>
      </w:r>
      <w:r w:rsidRPr="00E61D24" w:rsidDel="005635EF">
        <w:t xml:space="preserve">, </w:t>
      </w:r>
      <w:r w:rsidRPr="00E61D24">
        <w:t xml:space="preserve">pagal pastabas patikslintą </w:t>
      </w:r>
      <w:r w:rsidR="009337BD" w:rsidRPr="00E61D24">
        <w:t xml:space="preserve"> </w:t>
      </w:r>
      <w:r w:rsidRPr="00E61D24">
        <w:t>sąnaudų įvertinimą;</w:t>
      </w:r>
    </w:p>
    <w:p w14:paraId="257C7807" w14:textId="131A09D6" w:rsidR="008A4A81" w:rsidRPr="00E61D24" w:rsidRDefault="00BD1C97" w:rsidP="008A4A81">
      <w:pPr>
        <w:numPr>
          <w:ilvl w:val="2"/>
          <w:numId w:val="30"/>
        </w:numPr>
        <w:spacing w:after="0" w:line="240" w:lineRule="auto"/>
        <w:ind w:left="0" w:firstLine="567"/>
        <w:jc w:val="both"/>
      </w:pPr>
      <w:r w:rsidRPr="00E61D24">
        <w:t>Tiekėjas</w:t>
      </w:r>
      <w:r w:rsidR="008A4A81" w:rsidRPr="00E61D24">
        <w:t xml:space="preserve"> </w:t>
      </w:r>
      <w:r w:rsidR="00506F80" w:rsidRPr="00E61D24">
        <w:t>numatytų funkcionalumų</w:t>
      </w:r>
      <w:r w:rsidR="008A4A81" w:rsidRPr="00E61D24">
        <w:t xml:space="preserve"> įgyvendinimą pradeda tik gavęs </w:t>
      </w:r>
      <w:r w:rsidR="00B26C20" w:rsidRPr="00E61D24">
        <w:t xml:space="preserve">Pirkėjo </w:t>
      </w:r>
      <w:r w:rsidR="008A4A81" w:rsidRPr="00E61D24">
        <w:t xml:space="preserve">užsakymo patvirtinimą raštu (el. paštu arba užklausų valdymo sistemoje); </w:t>
      </w:r>
    </w:p>
    <w:p w14:paraId="5A988788" w14:textId="68F80BDD" w:rsidR="008A4A81" w:rsidRPr="00E61D24" w:rsidRDefault="00B26C20" w:rsidP="3F45F939">
      <w:pPr>
        <w:numPr>
          <w:ilvl w:val="2"/>
          <w:numId w:val="30"/>
        </w:numPr>
        <w:spacing w:after="0" w:line="240" w:lineRule="auto"/>
        <w:ind w:left="0" w:firstLine="567"/>
        <w:jc w:val="both"/>
      </w:pPr>
      <w:r w:rsidRPr="00E61D24">
        <w:t xml:space="preserve">Tiekėjas </w:t>
      </w:r>
      <w:r w:rsidR="00506F80" w:rsidRPr="00E61D24">
        <w:t xml:space="preserve">numatytų funkcionalumų įdiegimą </w:t>
      </w:r>
      <w:r w:rsidR="008A4A81" w:rsidRPr="00E61D24">
        <w:t>privalo teikti naudodamasis šia programine įranga:</w:t>
      </w:r>
    </w:p>
    <w:p w14:paraId="5C82A31B" w14:textId="77777777" w:rsidR="008A4A81" w:rsidRPr="00E61D24" w:rsidRDefault="008A4A81" w:rsidP="008A4A81">
      <w:pPr>
        <w:numPr>
          <w:ilvl w:val="2"/>
          <w:numId w:val="30"/>
        </w:numPr>
        <w:spacing w:after="0" w:line="240" w:lineRule="auto"/>
        <w:ind w:left="0" w:firstLine="567"/>
        <w:jc w:val="both"/>
      </w:pPr>
      <w:r w:rsidRPr="00E61D24">
        <w:t>dokumentų ir informacijos saugojimo SharePoint įrankiu arba lygiaverčiu;</w:t>
      </w:r>
    </w:p>
    <w:p w14:paraId="1AB83BF8" w14:textId="55880327" w:rsidR="008A4A81" w:rsidRPr="00E61D24" w:rsidRDefault="003B2257" w:rsidP="008A4A81">
      <w:pPr>
        <w:numPr>
          <w:ilvl w:val="2"/>
          <w:numId w:val="30"/>
        </w:numPr>
        <w:spacing w:after="0" w:line="240" w:lineRule="auto"/>
        <w:ind w:left="0" w:firstLine="567"/>
        <w:jc w:val="both"/>
      </w:pPr>
      <w:r w:rsidRPr="00E61D24">
        <w:t>Pirkėjo suteiktu (-</w:t>
      </w:r>
      <w:r w:rsidR="00482358" w:rsidRPr="00E61D24">
        <w:t>ais</w:t>
      </w:r>
      <w:r w:rsidRPr="00E61D24">
        <w:t>) git repozitori</w:t>
      </w:r>
      <w:r w:rsidR="00482358" w:rsidRPr="00E61D24">
        <w:t>umu</w:t>
      </w:r>
      <w:r w:rsidRPr="00E61D24">
        <w:t xml:space="preserve"> (-</w:t>
      </w:r>
      <w:r w:rsidR="00482358" w:rsidRPr="00E61D24">
        <w:t>ais</w:t>
      </w:r>
      <w:r w:rsidRPr="00E61D24">
        <w:t>)</w:t>
      </w:r>
      <w:r w:rsidR="00482358" w:rsidRPr="00E61D24">
        <w:t xml:space="preserve">, kuriame talpinami </w:t>
      </w:r>
      <w:r w:rsidR="008A4A81" w:rsidRPr="00E61D24">
        <w:t>visi išeities kodai .</w:t>
      </w:r>
    </w:p>
    <w:p w14:paraId="7A9B016E" w14:textId="0EEC152C" w:rsidR="00C23245" w:rsidRPr="00E61D24" w:rsidRDefault="00C23245" w:rsidP="008A4A81">
      <w:pPr>
        <w:numPr>
          <w:ilvl w:val="1"/>
          <w:numId w:val="30"/>
        </w:numPr>
        <w:spacing w:after="0" w:line="240" w:lineRule="auto"/>
        <w:ind w:left="0" w:firstLine="567"/>
        <w:jc w:val="both"/>
      </w:pPr>
      <w:r w:rsidRPr="00E61D24">
        <w:t>Visi užsak</w:t>
      </w:r>
      <w:r w:rsidR="00202F70" w:rsidRPr="00E61D24">
        <w:t>ymai</w:t>
      </w:r>
      <w:r w:rsidRPr="00E61D24">
        <w:t xml:space="preserve"> turi būti dokumentuojami </w:t>
      </w:r>
      <w:r w:rsidR="00837D7E" w:rsidRPr="00E61D24">
        <w:t xml:space="preserve">Pirkėjo </w:t>
      </w:r>
      <w:r w:rsidRPr="00E61D24">
        <w:t>užduočių valdymo sistemoje (pvz., JIRA), kurioje turi būti nurodyta: užduoties aprašymas, atsakingas asmuo, numatytas įgyvendinimo terminas, faktinis vykdymo laikas, pateikti rezultatai bei su užduotimi susijusi komunikacija.</w:t>
      </w:r>
    </w:p>
    <w:p w14:paraId="6A5C7F81" w14:textId="77777777" w:rsidR="008A4A81" w:rsidRPr="00E61D24" w:rsidRDefault="008A4A81" w:rsidP="008A4A81">
      <w:pPr>
        <w:ind w:left="861"/>
        <w:jc w:val="both"/>
      </w:pPr>
    </w:p>
    <w:p w14:paraId="79946F98" w14:textId="77777777" w:rsidR="008A4A81" w:rsidRPr="00E61D24" w:rsidRDefault="008A4A81" w:rsidP="008A4A81">
      <w:pPr>
        <w:numPr>
          <w:ilvl w:val="0"/>
          <w:numId w:val="30"/>
        </w:numPr>
        <w:tabs>
          <w:tab w:val="left" w:pos="284"/>
        </w:tabs>
        <w:spacing w:after="0" w:line="240" w:lineRule="auto"/>
        <w:ind w:left="0" w:firstLine="0"/>
        <w:jc w:val="center"/>
        <w:rPr>
          <w:b/>
          <w:bCs/>
        </w:rPr>
      </w:pPr>
      <w:r w:rsidRPr="00E61D24">
        <w:rPr>
          <w:b/>
          <w:bCs/>
        </w:rPr>
        <w:t>REIKALAVIMAI PASLAUGŲ TEIKIMO ETAPAMS</w:t>
      </w:r>
    </w:p>
    <w:p w14:paraId="4E8A2476" w14:textId="47902948" w:rsidR="008A4A81" w:rsidRPr="00E61D24" w:rsidRDefault="008A4A81" w:rsidP="008A4A81">
      <w:pPr>
        <w:numPr>
          <w:ilvl w:val="1"/>
          <w:numId w:val="30"/>
        </w:numPr>
        <w:spacing w:after="0" w:line="240" w:lineRule="auto"/>
        <w:ind w:left="0" w:firstLine="567"/>
        <w:jc w:val="both"/>
        <w:rPr>
          <w:b/>
          <w:bCs/>
        </w:rPr>
      </w:pPr>
      <w:r w:rsidRPr="00E61D24">
        <w:rPr>
          <w:b/>
          <w:bCs/>
        </w:rPr>
        <w:t xml:space="preserve"> </w:t>
      </w:r>
      <w:r w:rsidR="00CC4613" w:rsidRPr="00E61D24">
        <w:rPr>
          <w:b/>
          <w:bCs/>
        </w:rPr>
        <w:t xml:space="preserve">Numatytų funkcionalumų įdiegimo </w:t>
      </w:r>
      <w:r w:rsidRPr="00E61D24">
        <w:rPr>
          <w:b/>
          <w:bCs/>
        </w:rPr>
        <w:t xml:space="preserve"> etapai ir projekto užbaigimas:</w:t>
      </w:r>
    </w:p>
    <w:p w14:paraId="24A5A1A7" w14:textId="73FC98D6" w:rsidR="008A4A81" w:rsidRPr="00E61D24" w:rsidRDefault="00DF648C" w:rsidP="008A4A81">
      <w:pPr>
        <w:numPr>
          <w:ilvl w:val="2"/>
          <w:numId w:val="30"/>
        </w:numPr>
        <w:spacing w:after="0" w:line="240" w:lineRule="auto"/>
        <w:ind w:left="0" w:firstLine="567"/>
        <w:jc w:val="both"/>
      </w:pPr>
      <w:r w:rsidRPr="00E61D24">
        <w:lastRenderedPageBreak/>
        <w:t>LIMS įrangos</w:t>
      </w:r>
      <w:r w:rsidR="008A4A81" w:rsidRPr="00E61D24">
        <w:t xml:space="preserve"> </w:t>
      </w:r>
      <w:r w:rsidRPr="00E61D24">
        <w:t xml:space="preserve">funkcionalumų diegimai </w:t>
      </w:r>
      <w:r w:rsidR="008A4A81" w:rsidRPr="00E61D24">
        <w:t xml:space="preserve">ir (arba) naujų </w:t>
      </w:r>
      <w:r w:rsidR="00DA1783" w:rsidRPr="00E61D24">
        <w:t xml:space="preserve">sprendimų </w:t>
      </w:r>
      <w:r w:rsidR="008A4A81" w:rsidRPr="00E61D24">
        <w:t>ir funkcijų sukūrimas ir diegimas turi būti vykdomi iteraciniu-inkrementiniu būdu (angl. Agile). Techninės specifikacijos 3.</w:t>
      </w:r>
      <w:r w:rsidRPr="00E61D24">
        <w:t>3</w:t>
      </w:r>
      <w:r w:rsidR="008A4A81" w:rsidRPr="00E61D24">
        <w:t>.1 ir 3.</w:t>
      </w:r>
      <w:r w:rsidRPr="00E61D24">
        <w:t>3</w:t>
      </w:r>
      <w:r w:rsidR="008A4A81" w:rsidRPr="00E61D24">
        <w:t xml:space="preserve">.2 papunkčiuose aprašytų </w:t>
      </w:r>
      <w:r w:rsidRPr="00E61D24">
        <w:t>funkcionalumų</w:t>
      </w:r>
      <w:r w:rsidR="008A4A81" w:rsidRPr="00E61D24">
        <w:t xml:space="preserve"> vykdymo eiliškumą nustato </w:t>
      </w:r>
      <w:r w:rsidR="002063F8" w:rsidRPr="00E61D24">
        <w:t>Pirkėjas</w:t>
      </w:r>
      <w:r w:rsidR="008A4A81" w:rsidRPr="00E61D24">
        <w:t xml:space="preserve">. </w:t>
      </w:r>
      <w:r w:rsidR="002032AA" w:rsidRPr="00E61D24">
        <w:t>Detalų įgyvendinimo planą Tiekėjas turi suderinti su Pirkėju projekto inicijavimo metu</w:t>
      </w:r>
      <w:r w:rsidR="008A4A81" w:rsidRPr="00E61D24">
        <w:t>.</w:t>
      </w:r>
    </w:p>
    <w:p w14:paraId="013754E5" w14:textId="3C802ED2" w:rsidR="008A4A81" w:rsidRPr="00E61D24" w:rsidRDefault="008A4A81" w:rsidP="008A4A81">
      <w:pPr>
        <w:numPr>
          <w:ilvl w:val="3"/>
          <w:numId w:val="30"/>
        </w:numPr>
        <w:spacing w:after="0" w:line="240" w:lineRule="auto"/>
        <w:ind w:left="0" w:firstLine="567"/>
        <w:jc w:val="both"/>
      </w:pPr>
      <w:r w:rsidRPr="00E61D24">
        <w:t>Techninės specifikacijos 3.</w:t>
      </w:r>
      <w:r w:rsidR="779D4238" w:rsidRPr="00E61D24">
        <w:t>3</w:t>
      </w:r>
      <w:r w:rsidRPr="00E61D24">
        <w:t xml:space="preserve">.1 papunktyje </w:t>
      </w:r>
      <w:r w:rsidR="00B572B4" w:rsidRPr="00E61D24">
        <w:t>nurodytų funkcionalumų</w:t>
      </w:r>
      <w:r w:rsidR="779D4238" w:rsidRPr="00E61D24">
        <w:t xml:space="preserve"> </w:t>
      </w:r>
      <w:r w:rsidRPr="00E61D24">
        <w:t xml:space="preserve">įgyvendinimas turės būti atliktas </w:t>
      </w:r>
      <w:r w:rsidR="36B78156" w:rsidRPr="00E61D24">
        <w:t xml:space="preserve">per </w:t>
      </w:r>
      <w:r w:rsidR="779D4238" w:rsidRPr="00E61D24">
        <w:t xml:space="preserve">6 </w:t>
      </w:r>
      <w:r w:rsidR="36B78156" w:rsidRPr="00E61D24">
        <w:t>(</w:t>
      </w:r>
      <w:r w:rsidR="779D4238" w:rsidRPr="00E61D24">
        <w:t>šešis</w:t>
      </w:r>
      <w:r w:rsidR="36B78156" w:rsidRPr="00E61D24">
        <w:t>) mėnesius nuo konkretaus užsakymo pateikimo dienos</w:t>
      </w:r>
      <w:r w:rsidRPr="00E61D24">
        <w:t xml:space="preserve"> ir </w:t>
      </w:r>
      <w:r w:rsidR="24F8AD48" w:rsidRPr="00E61D24">
        <w:t xml:space="preserve">atsižvelgiant į </w:t>
      </w:r>
      <w:r w:rsidRPr="00E61D24">
        <w:t xml:space="preserve"> 6.1.2 ir 6.1.3 papunkčiuose nustatytus reikalavimus bei pasiraš</w:t>
      </w:r>
      <w:r w:rsidR="22D05709" w:rsidRPr="00E61D24">
        <w:t>ant</w:t>
      </w:r>
      <w:r w:rsidRPr="00E61D24">
        <w:t xml:space="preserve"> </w:t>
      </w:r>
      <w:r w:rsidR="00A91091" w:rsidRPr="00E61D24">
        <w:t xml:space="preserve">prekių </w:t>
      </w:r>
      <w:r w:rsidRPr="00E61D24">
        <w:t>perdavimo priėmimo aktą.</w:t>
      </w:r>
    </w:p>
    <w:p w14:paraId="42C084C5" w14:textId="0A66DA47" w:rsidR="008A4A81" w:rsidRPr="00E61D24" w:rsidRDefault="008A4A81" w:rsidP="008A4A81">
      <w:pPr>
        <w:numPr>
          <w:ilvl w:val="3"/>
          <w:numId w:val="30"/>
        </w:numPr>
        <w:spacing w:after="0" w:line="240" w:lineRule="auto"/>
        <w:ind w:left="0" w:firstLine="567"/>
        <w:jc w:val="both"/>
      </w:pPr>
      <w:r w:rsidRPr="00E61D24">
        <w:t>Techninės specifikacijos 3.</w:t>
      </w:r>
      <w:r w:rsidR="00CB59E6" w:rsidRPr="00E61D24">
        <w:t>3</w:t>
      </w:r>
      <w:r w:rsidRPr="00E61D24">
        <w:t xml:space="preserve">.2 papunktyje </w:t>
      </w:r>
      <w:r w:rsidR="00562142" w:rsidRPr="00E61D24">
        <w:t>nurodytų</w:t>
      </w:r>
      <w:r w:rsidRPr="00E61D24">
        <w:t xml:space="preserve"> </w:t>
      </w:r>
      <w:r w:rsidR="00CB59E6" w:rsidRPr="00E61D24">
        <w:t xml:space="preserve">funkcionalumų </w:t>
      </w:r>
      <w:r w:rsidRPr="00E61D24">
        <w:t>įgyvendinimas</w:t>
      </w:r>
      <w:r w:rsidR="00CB59E6" w:rsidRPr="00E61D24">
        <w:t xml:space="preserve"> turės</w:t>
      </w:r>
      <w:r w:rsidRPr="00E61D24">
        <w:t xml:space="preserve"> </w:t>
      </w:r>
      <w:r w:rsidR="00CB59E6" w:rsidRPr="00E61D24">
        <w:t xml:space="preserve">būti atliktas per </w:t>
      </w:r>
      <w:r w:rsidR="00613CB3" w:rsidRPr="00E61D24">
        <w:t>3</w:t>
      </w:r>
      <w:r w:rsidR="00CB59E6" w:rsidRPr="00E61D24">
        <w:t xml:space="preserve"> (</w:t>
      </w:r>
      <w:r w:rsidR="00613CB3" w:rsidRPr="00E61D24">
        <w:t>tris</w:t>
      </w:r>
      <w:r w:rsidR="00CB59E6" w:rsidRPr="00E61D24">
        <w:t>) mėnesius nuo konkretaus užsakymo pateikimo dienos</w:t>
      </w:r>
      <w:r w:rsidRPr="00E61D24">
        <w:t xml:space="preserve">, nebent su </w:t>
      </w:r>
      <w:r w:rsidR="005E1B0C" w:rsidRPr="00E61D24">
        <w:t>Pirkėju</w:t>
      </w:r>
      <w:r w:rsidRPr="00E61D24">
        <w:t xml:space="preserve"> sutarta kitaip, ir įgyvendinus 6.1.2 ir 6.1.3 papunkčiuose nustatytus reikalavimus, bet nevėliau nei nurodyta 6.1.4 papunktyje. </w:t>
      </w:r>
    </w:p>
    <w:p w14:paraId="6EB26084" w14:textId="47820C3C" w:rsidR="008A4A81" w:rsidRPr="00E61D24" w:rsidRDefault="4AE40ED0" w:rsidP="008A4A81">
      <w:pPr>
        <w:numPr>
          <w:ilvl w:val="2"/>
          <w:numId w:val="30"/>
        </w:numPr>
        <w:spacing w:after="0" w:line="240" w:lineRule="auto"/>
        <w:ind w:left="0" w:firstLine="567"/>
        <w:jc w:val="both"/>
      </w:pPr>
      <w:r w:rsidRPr="00E61D24">
        <w:t xml:space="preserve">Vykdant kiekvienos funkcijos,  </w:t>
      </w:r>
      <w:r w:rsidR="0075526C" w:rsidRPr="00E61D24">
        <w:t>nurodytos</w:t>
      </w:r>
      <w:r w:rsidRPr="00E61D24">
        <w:t xml:space="preserve"> Techninės specifikacijos 3.</w:t>
      </w:r>
      <w:r w:rsidR="2AC5C6E6" w:rsidRPr="00E61D24">
        <w:t>3</w:t>
      </w:r>
      <w:r w:rsidRPr="00E61D24">
        <w:t>.1  ar 3.</w:t>
      </w:r>
      <w:r w:rsidR="2AC5C6E6" w:rsidRPr="00E61D24">
        <w:t>3</w:t>
      </w:r>
      <w:r w:rsidRPr="00E61D24">
        <w:t xml:space="preserve">.2 papunkčiuose </w:t>
      </w:r>
      <w:r w:rsidR="7E529AA7" w:rsidRPr="00E61D24">
        <w:t>diegimą ir/ar</w:t>
      </w:r>
      <w:r w:rsidR="007915B7" w:rsidRPr="00E61D24">
        <w:t>aktyvavimą</w:t>
      </w:r>
      <w:r w:rsidR="78F6D391" w:rsidRPr="00E61D24">
        <w:t>, turi</w:t>
      </w:r>
      <w:r w:rsidRPr="00E61D24">
        <w:t xml:space="preserve"> būti </w:t>
      </w:r>
      <w:r w:rsidR="00AC2FBB" w:rsidRPr="00E61D24">
        <w:t>atliekamos</w:t>
      </w:r>
      <w:r w:rsidR="00B9346F" w:rsidRPr="00E61D24">
        <w:t xml:space="preserve"> sekančios</w:t>
      </w:r>
      <w:r w:rsidRPr="00E61D24">
        <w:t xml:space="preserve"> veiklos:</w:t>
      </w:r>
    </w:p>
    <w:p w14:paraId="7D953AFB" w14:textId="1F5DA28E" w:rsidR="008A4A81" w:rsidRPr="00E61D24" w:rsidRDefault="008A4A81" w:rsidP="00C5033F">
      <w:pPr>
        <w:numPr>
          <w:ilvl w:val="3"/>
          <w:numId w:val="30"/>
        </w:numPr>
        <w:spacing w:after="0" w:line="240" w:lineRule="auto"/>
        <w:ind w:left="0" w:firstLine="567"/>
        <w:jc w:val="both"/>
      </w:pPr>
      <w:r w:rsidRPr="00E61D24">
        <w:t xml:space="preserve"> detali paslaugos / funkcijos analizė: programinio kodo, jo veikimo logikos, duomenų srautų, integracijų ir kt. analizė, parengiama  procesų diagramos, funkcionalumo interaktyvūs prototipai (angl. wireframe);</w:t>
      </w:r>
    </w:p>
    <w:p w14:paraId="6104A0C6" w14:textId="46D8BA68" w:rsidR="008A4A81" w:rsidRPr="00E61D24" w:rsidRDefault="008A4A81" w:rsidP="008A4A81">
      <w:pPr>
        <w:numPr>
          <w:ilvl w:val="3"/>
          <w:numId w:val="30"/>
        </w:numPr>
        <w:spacing w:after="0" w:line="240" w:lineRule="auto"/>
        <w:ind w:left="0" w:firstLine="567"/>
        <w:jc w:val="both"/>
      </w:pPr>
      <w:r w:rsidRPr="00E61D24">
        <w:t xml:space="preserve"> </w:t>
      </w:r>
      <w:r w:rsidR="00993CC0" w:rsidRPr="00E61D24">
        <w:t>LIMS naudotoj</w:t>
      </w:r>
      <w:r w:rsidR="004F7393" w:rsidRPr="00E61D24">
        <w:t>ų</w:t>
      </w:r>
      <w:r w:rsidR="00993CC0" w:rsidRPr="00E61D24">
        <w:t xml:space="preserve"> </w:t>
      </w:r>
      <w:r w:rsidRPr="00E61D24">
        <w:t>mokymai</w:t>
      </w:r>
      <w:r w:rsidR="008E504D" w:rsidRPr="00E61D24">
        <w:t>. Mokymai organizuojami</w:t>
      </w:r>
      <w:r w:rsidR="00EC4A08" w:rsidRPr="00E61D24">
        <w:t xml:space="preserve"> </w:t>
      </w:r>
      <w:r w:rsidR="00BA1502" w:rsidRPr="00E61D24">
        <w:t xml:space="preserve">Pirkėjo </w:t>
      </w:r>
      <w:r w:rsidRPr="00E61D24">
        <w:t>patalpose arba nuotoliniu būdu;</w:t>
      </w:r>
    </w:p>
    <w:p w14:paraId="0998B3DC" w14:textId="77777777" w:rsidR="008A4A81" w:rsidRPr="00E61D24" w:rsidRDefault="008A4A81" w:rsidP="008A4A81">
      <w:pPr>
        <w:numPr>
          <w:ilvl w:val="3"/>
          <w:numId w:val="30"/>
        </w:numPr>
        <w:spacing w:after="0" w:line="240" w:lineRule="auto"/>
        <w:ind w:left="0" w:firstLine="567"/>
        <w:jc w:val="both"/>
      </w:pPr>
      <w:r w:rsidRPr="00E61D24">
        <w:t xml:space="preserve"> diegimas gamybinėje aplinkoje;</w:t>
      </w:r>
    </w:p>
    <w:p w14:paraId="4238AFED" w14:textId="0BAA3901" w:rsidR="008A4A81" w:rsidRPr="00E61D24" w:rsidRDefault="008A4A81" w:rsidP="008A4A81">
      <w:pPr>
        <w:numPr>
          <w:ilvl w:val="3"/>
          <w:numId w:val="30"/>
        </w:numPr>
        <w:spacing w:after="0" w:line="240" w:lineRule="auto"/>
        <w:ind w:left="0" w:firstLine="567"/>
        <w:jc w:val="both"/>
      </w:pPr>
      <w:r w:rsidRPr="00E61D24">
        <w:t xml:space="preserve"> sistemos konfigūravimas pagal </w:t>
      </w:r>
      <w:r w:rsidR="00947389" w:rsidRPr="00E61D24">
        <w:t xml:space="preserve">Pirkėjo </w:t>
      </w:r>
      <w:r w:rsidRPr="00E61D24">
        <w:t>poreikius (taisyklių aprašymas, klasifikatorių sukūrimas, reikalingų parametrų įvedimas ir pan.);</w:t>
      </w:r>
    </w:p>
    <w:p w14:paraId="13C1E8FF" w14:textId="36853FA4" w:rsidR="008A4A81" w:rsidRPr="00E61D24" w:rsidRDefault="008A4A81" w:rsidP="008A4A81">
      <w:pPr>
        <w:numPr>
          <w:ilvl w:val="3"/>
          <w:numId w:val="30"/>
        </w:numPr>
        <w:spacing w:after="0" w:line="240" w:lineRule="auto"/>
        <w:ind w:left="0" w:firstLine="567"/>
        <w:jc w:val="both"/>
      </w:pPr>
      <w:r w:rsidRPr="00E61D24">
        <w:t xml:space="preserve">bandomoji eksploatacija (trukmė  – ne mažiau </w:t>
      </w:r>
      <w:r w:rsidR="00103060" w:rsidRPr="00E61D24">
        <w:t xml:space="preserve">20 </w:t>
      </w:r>
      <w:r w:rsidRPr="00E61D24">
        <w:t>(</w:t>
      </w:r>
      <w:r w:rsidR="00E534D0" w:rsidRPr="00E61D24">
        <w:t>dvidešimt</w:t>
      </w:r>
      <w:r w:rsidR="00FD39BF" w:rsidRPr="00E61D24">
        <w:t>)</w:t>
      </w:r>
      <w:r w:rsidRPr="00E61D24">
        <w:t xml:space="preserve"> darbo dienų</w:t>
      </w:r>
      <w:r w:rsidR="007E0777" w:rsidRPr="00E61D24">
        <w:t>)</w:t>
      </w:r>
      <w:r w:rsidRPr="00E61D24">
        <w:t>.</w:t>
      </w:r>
    </w:p>
    <w:p w14:paraId="11144692" w14:textId="0C3739A6" w:rsidR="008A4A81" w:rsidRPr="00E61D24" w:rsidRDefault="008A4A81" w:rsidP="008A4A81">
      <w:pPr>
        <w:numPr>
          <w:ilvl w:val="2"/>
          <w:numId w:val="30"/>
        </w:numPr>
        <w:spacing w:after="0" w:line="240" w:lineRule="auto"/>
        <w:ind w:left="0" w:firstLine="567"/>
        <w:jc w:val="both"/>
      </w:pPr>
      <w:r w:rsidRPr="00E61D24">
        <w:t xml:space="preserve">Nustatoma, kad funkcionalumo </w:t>
      </w:r>
      <w:r w:rsidR="004F7393" w:rsidRPr="00E61D24">
        <w:t>diegimas</w:t>
      </w:r>
      <w:r w:rsidRPr="00E61D24">
        <w:t xml:space="preserve"> yra užbaigtas</w:t>
      </w:r>
      <w:r w:rsidR="001777A5" w:rsidRPr="00E61D24">
        <w:t xml:space="preserve"> ir priimamas</w:t>
      </w:r>
      <w:r w:rsidRPr="00E61D24">
        <w:t>, kai:</w:t>
      </w:r>
    </w:p>
    <w:p w14:paraId="51E410E6" w14:textId="320BE850" w:rsidR="008A4A81" w:rsidRPr="00E61D24" w:rsidRDefault="008A4A81" w:rsidP="008A4A81">
      <w:pPr>
        <w:numPr>
          <w:ilvl w:val="3"/>
          <w:numId w:val="30"/>
        </w:numPr>
        <w:spacing w:after="0" w:line="240" w:lineRule="auto"/>
        <w:ind w:left="0" w:firstLine="567"/>
        <w:jc w:val="both"/>
      </w:pPr>
      <w:r w:rsidRPr="00E61D24">
        <w:t xml:space="preserve"> atliktos visos 6.1.2 papunktyje numatytos veiklos ir </w:t>
      </w:r>
      <w:r w:rsidR="002063F8" w:rsidRPr="00E61D24">
        <w:t>Pirkėjas</w:t>
      </w:r>
      <w:r w:rsidRPr="00E61D24">
        <w:t xml:space="preserve"> patvirtino užsakymo įvykdymą</w:t>
      </w:r>
      <w:r w:rsidR="004F7393" w:rsidRPr="00E61D24">
        <w:t>;</w:t>
      </w:r>
    </w:p>
    <w:p w14:paraId="35693ACC" w14:textId="69F8B9AF" w:rsidR="008A4A81" w:rsidRPr="00E61D24" w:rsidRDefault="4AE40ED0" w:rsidP="008A4A81">
      <w:pPr>
        <w:numPr>
          <w:ilvl w:val="3"/>
          <w:numId w:val="30"/>
        </w:numPr>
        <w:spacing w:after="0" w:line="240" w:lineRule="auto"/>
        <w:ind w:left="0" w:firstLine="567"/>
        <w:jc w:val="both"/>
      </w:pPr>
      <w:r w:rsidRPr="00E61D24">
        <w:t xml:space="preserve"> išeities kodas yra patalpintas į </w:t>
      </w:r>
      <w:r w:rsidR="00553D6D" w:rsidRPr="00E61D24">
        <w:t xml:space="preserve">Pirkėjo </w:t>
      </w:r>
      <w:r w:rsidRPr="00E61D24">
        <w:t>repozitoriją, suderintą Projekto inicijavime;</w:t>
      </w:r>
    </w:p>
    <w:p w14:paraId="21016586" w14:textId="666493B2" w:rsidR="008A4A81" w:rsidRPr="00E61D24" w:rsidRDefault="008A4A81" w:rsidP="008A4A81">
      <w:pPr>
        <w:numPr>
          <w:ilvl w:val="3"/>
          <w:numId w:val="30"/>
        </w:numPr>
        <w:spacing w:after="0" w:line="240" w:lineRule="auto"/>
        <w:ind w:left="0" w:firstLine="567"/>
        <w:jc w:val="both"/>
      </w:pPr>
      <w:r w:rsidRPr="00E61D24">
        <w:t xml:space="preserve"> funkcionalumas/modulis/paslaug</w:t>
      </w:r>
      <w:r w:rsidR="00DD73BD" w:rsidRPr="00E61D24">
        <w:t>os</w:t>
      </w:r>
      <w:r w:rsidRPr="00E61D24">
        <w:t xml:space="preserve"> yra pristatyt</w:t>
      </w:r>
      <w:r w:rsidR="00DD73BD" w:rsidRPr="00E61D24">
        <w:t>i</w:t>
      </w:r>
      <w:r w:rsidRPr="00E61D24">
        <w:t xml:space="preserve"> </w:t>
      </w:r>
      <w:r w:rsidR="00FD39BF" w:rsidRPr="00E61D24">
        <w:t xml:space="preserve">Pirkėjo </w:t>
      </w:r>
      <w:r w:rsidRPr="00E61D24">
        <w:t>Projekto komandai (angl. Demo), jei nesutarta kitaip;</w:t>
      </w:r>
    </w:p>
    <w:p w14:paraId="4DA08F1C" w14:textId="3BD4F6CF" w:rsidR="008A4A81" w:rsidRPr="00E61D24" w:rsidRDefault="008A4A81" w:rsidP="008A4A81">
      <w:pPr>
        <w:numPr>
          <w:ilvl w:val="3"/>
          <w:numId w:val="30"/>
        </w:numPr>
        <w:spacing w:after="0" w:line="240" w:lineRule="auto"/>
        <w:ind w:left="0" w:firstLine="567"/>
        <w:jc w:val="both"/>
      </w:pPr>
      <w:r w:rsidRPr="00E61D24">
        <w:t xml:space="preserve"> atnaujinta (aktualizuota) dokumentacija (techninė, naudotojo ir administratoriaus vadovai) pagal diegiamų funkcionalumų pakeitimus arba naujai sukurtus funkcionalumus</w:t>
      </w:r>
      <w:r w:rsidRPr="00E61D24" w:rsidDel="008A4A81">
        <w:t xml:space="preserve"> </w:t>
      </w:r>
      <w:r w:rsidRPr="00E61D24">
        <w:t>mokymų įrašai;</w:t>
      </w:r>
    </w:p>
    <w:p w14:paraId="239EFF50" w14:textId="77777777" w:rsidR="008A4A81" w:rsidRPr="00E61D24" w:rsidRDefault="008A4A81" w:rsidP="008A4A81">
      <w:pPr>
        <w:pStyle w:val="ListParagraph"/>
        <w:numPr>
          <w:ilvl w:val="3"/>
          <w:numId w:val="30"/>
        </w:numPr>
        <w:spacing w:after="0" w:line="240" w:lineRule="auto"/>
        <w:ind w:left="0" w:firstLine="567"/>
        <w:rPr>
          <w:lang w:eastAsia="ar-SA"/>
        </w:rPr>
      </w:pPr>
      <w:r w:rsidRPr="00E61D24">
        <w:t xml:space="preserve"> aprašytos sistemos diegimo bei atstatymo instrukcijos, kartu pateikiant automatinio diegimo skriptus (rašmenis);</w:t>
      </w:r>
    </w:p>
    <w:p w14:paraId="25B5673F" w14:textId="77777777" w:rsidR="008A4A81" w:rsidRPr="00E61D24" w:rsidRDefault="008A4A81" w:rsidP="008A4A81">
      <w:pPr>
        <w:pStyle w:val="ListParagraph"/>
        <w:numPr>
          <w:ilvl w:val="3"/>
          <w:numId w:val="30"/>
        </w:numPr>
        <w:spacing w:after="0" w:line="240" w:lineRule="auto"/>
        <w:ind w:left="0" w:firstLine="567"/>
        <w:rPr>
          <w:lang w:eastAsia="ar-SA"/>
        </w:rPr>
      </w:pPr>
      <w:r w:rsidRPr="00E61D24">
        <w:t>esant poreikiui parengti įrankiai testinių aplinkų ir gamybinės aplinkos duomenų suvienodinimui;</w:t>
      </w:r>
    </w:p>
    <w:p w14:paraId="683D02C2" w14:textId="2E4691B6" w:rsidR="001777A5" w:rsidRPr="00E61D24" w:rsidRDefault="355E6E20" w:rsidP="008A4A81">
      <w:pPr>
        <w:numPr>
          <w:ilvl w:val="3"/>
          <w:numId w:val="30"/>
        </w:numPr>
        <w:spacing w:after="0" w:line="240" w:lineRule="auto"/>
        <w:ind w:left="0" w:firstLine="567"/>
        <w:jc w:val="both"/>
      </w:pPr>
      <w:r w:rsidRPr="00E61D24">
        <w:t xml:space="preserve">suderintas ir pasirašytas užsakytų </w:t>
      </w:r>
      <w:r w:rsidR="0067169A" w:rsidRPr="00E61D24">
        <w:t xml:space="preserve">prekių </w:t>
      </w:r>
      <w:r w:rsidRPr="00E61D24">
        <w:t>perdavimo priėmimo aktas.</w:t>
      </w:r>
    </w:p>
    <w:p w14:paraId="7220129F" w14:textId="20F8C805" w:rsidR="008A4A81" w:rsidRPr="00E61D24" w:rsidRDefault="0067169A" w:rsidP="008A4A81">
      <w:pPr>
        <w:numPr>
          <w:ilvl w:val="2"/>
          <w:numId w:val="30"/>
        </w:numPr>
        <w:spacing w:after="0" w:line="240" w:lineRule="auto"/>
        <w:ind w:left="0" w:firstLine="567"/>
        <w:jc w:val="both"/>
      </w:pPr>
      <w:r w:rsidRPr="00E61D24">
        <w:t>Įrangos funkcionalumų diegimo</w:t>
      </w:r>
      <w:r w:rsidR="008A4A81" w:rsidRPr="00E61D24">
        <w:t xml:space="preserve"> terminai: visi </w:t>
      </w:r>
      <w:r w:rsidR="004F7393" w:rsidRPr="00E61D24">
        <w:t>LIMS įrangos diegimo etapa</w:t>
      </w:r>
      <w:r w:rsidR="7BABF648" w:rsidRPr="00E61D24">
        <w:t xml:space="preserve">i </w:t>
      </w:r>
      <w:r w:rsidR="004F7393" w:rsidRPr="00E61D24">
        <w:t>turės būti įgyvendinti</w:t>
      </w:r>
      <w:r w:rsidR="55AD9AED" w:rsidRPr="00E61D24">
        <w:t xml:space="preserve"> per </w:t>
      </w:r>
      <w:r w:rsidR="004F7393" w:rsidRPr="00E61D24">
        <w:t xml:space="preserve">12 </w:t>
      </w:r>
      <w:r w:rsidR="00AE6377" w:rsidRPr="00E61D24">
        <w:t>(dvylik</w:t>
      </w:r>
      <w:r w:rsidR="00666A29" w:rsidRPr="00E61D24">
        <w:t>a</w:t>
      </w:r>
      <w:r w:rsidR="00AE6377" w:rsidRPr="00E61D24">
        <w:t xml:space="preserve">) </w:t>
      </w:r>
      <w:r w:rsidR="55AD9AED" w:rsidRPr="00E61D24">
        <w:t>mėnesių laikotarpį nuo sutarties įsigaliojimo dienos</w:t>
      </w:r>
      <w:r w:rsidR="008A4A81" w:rsidRPr="00E61D24">
        <w:t>.</w:t>
      </w:r>
    </w:p>
    <w:p w14:paraId="53774A68" w14:textId="067779A4" w:rsidR="008A4A81" w:rsidRPr="00E61D24" w:rsidRDefault="00994CF0" w:rsidP="008A4A81">
      <w:pPr>
        <w:numPr>
          <w:ilvl w:val="2"/>
          <w:numId w:val="30"/>
        </w:numPr>
        <w:spacing w:after="0" w:line="240" w:lineRule="auto"/>
        <w:ind w:left="0" w:firstLine="567"/>
        <w:jc w:val="both"/>
      </w:pPr>
      <w:r>
        <w:t>Tiekėjas</w:t>
      </w:r>
      <w:r w:rsidR="008A4A81">
        <w:t xml:space="preserve">, po galutinio </w:t>
      </w:r>
      <w:r w:rsidR="0067169A">
        <w:t xml:space="preserve">Prekių </w:t>
      </w:r>
      <w:r w:rsidR="008A4A81">
        <w:t xml:space="preserve">perdavimo-priėmimo akto pasirašymo dienos, turės suteikti ne trumpesnį kaip </w:t>
      </w:r>
      <w:r w:rsidR="6D386F3E">
        <w:t>24</w:t>
      </w:r>
      <w:r w:rsidR="008A4A81">
        <w:t xml:space="preserve"> (</w:t>
      </w:r>
      <w:r w:rsidR="201677B7">
        <w:t>dvidešimt keturi</w:t>
      </w:r>
      <w:r w:rsidR="008A4A81">
        <w:t xml:space="preserve">) mėnesių trukmės garantinį aptarnavimą </w:t>
      </w:r>
      <w:r w:rsidR="0083024B">
        <w:t xml:space="preserve">visam įsigytam LIMS programinės įrangos funkcionalumui </w:t>
      </w:r>
      <w:r w:rsidR="008A4A81">
        <w:t>šio Projekto apimtyje.</w:t>
      </w:r>
    </w:p>
    <w:p w14:paraId="226E604F" w14:textId="087D4BD2" w:rsidR="008A4A81" w:rsidRPr="00E61D24" w:rsidRDefault="0083024B" w:rsidP="008A4A81">
      <w:pPr>
        <w:numPr>
          <w:ilvl w:val="2"/>
          <w:numId w:val="30"/>
        </w:numPr>
        <w:spacing w:after="0" w:line="240" w:lineRule="auto"/>
        <w:ind w:left="0" w:firstLine="567"/>
        <w:jc w:val="both"/>
      </w:pPr>
      <w:r w:rsidRPr="00E61D24">
        <w:t>P</w:t>
      </w:r>
      <w:r w:rsidR="008A4A81" w:rsidRPr="00E61D24">
        <w:t xml:space="preserve">rograminės įrangos sutrikimų šalinimą bei </w:t>
      </w:r>
      <w:r w:rsidR="00666A29" w:rsidRPr="00E61D24">
        <w:t xml:space="preserve">Pirkėjo </w:t>
      </w:r>
      <w:r w:rsidR="1C44C231" w:rsidRPr="00E61D24">
        <w:t>paskirtų</w:t>
      </w:r>
      <w:r w:rsidR="00666A29" w:rsidRPr="00E61D24">
        <w:t xml:space="preserve"> </w:t>
      </w:r>
      <w:r w:rsidR="008A4A81" w:rsidRPr="00E61D24">
        <w:t xml:space="preserve">atsakingų asmenų konsultavimą </w:t>
      </w:r>
      <w:r w:rsidR="00CF204E" w:rsidRPr="00E61D24">
        <w:t xml:space="preserve">Tiekėjas </w:t>
      </w:r>
      <w:r w:rsidR="008A4A81" w:rsidRPr="00E61D24">
        <w:t>vykdo iki garantinio aptarnavimo termino pradžios ir pagal garantiniam aptarnavimui keliamus reikalavimus.</w:t>
      </w:r>
    </w:p>
    <w:p w14:paraId="7F717915" w14:textId="77777777" w:rsidR="008A4A81" w:rsidRPr="00E61D24" w:rsidRDefault="008A4A81" w:rsidP="008A4A81">
      <w:pPr>
        <w:ind w:left="862"/>
        <w:jc w:val="both"/>
      </w:pPr>
    </w:p>
    <w:p w14:paraId="3F3F1849" w14:textId="77777777" w:rsidR="008A4A81" w:rsidRPr="00E61D24" w:rsidRDefault="008A4A81" w:rsidP="008A4A81">
      <w:pPr>
        <w:numPr>
          <w:ilvl w:val="0"/>
          <w:numId w:val="30"/>
        </w:numPr>
        <w:tabs>
          <w:tab w:val="left" w:pos="284"/>
        </w:tabs>
        <w:spacing w:after="0" w:line="240" w:lineRule="auto"/>
        <w:ind w:left="0" w:firstLine="0"/>
        <w:jc w:val="center"/>
        <w:rPr>
          <w:b/>
          <w:bCs/>
        </w:rPr>
      </w:pPr>
      <w:r w:rsidRPr="00E61D24">
        <w:rPr>
          <w:b/>
          <w:bCs/>
        </w:rPr>
        <w:t>REIKALAVIMAI TESTAVIMUI</w:t>
      </w:r>
    </w:p>
    <w:p w14:paraId="72937385" w14:textId="127A8F1A" w:rsidR="008A4A81" w:rsidRPr="00E61D24" w:rsidRDefault="008A4A81" w:rsidP="008A4A81">
      <w:pPr>
        <w:numPr>
          <w:ilvl w:val="1"/>
          <w:numId w:val="30"/>
        </w:numPr>
        <w:spacing w:after="0" w:line="240" w:lineRule="auto"/>
        <w:ind w:left="0" w:firstLine="567"/>
        <w:jc w:val="both"/>
      </w:pPr>
      <w:r w:rsidRPr="00E61D24">
        <w:t xml:space="preserve">Prieš diegimą į gamybinę aplinką turi būti atliktas visų sukurtų / modifikuotų </w:t>
      </w:r>
      <w:r w:rsidR="0067169A" w:rsidRPr="00E61D24">
        <w:t xml:space="preserve">sprendimų </w:t>
      </w:r>
      <w:r w:rsidRPr="00E61D24">
        <w:t>ir funkcionalumų testavimas:</w:t>
      </w:r>
    </w:p>
    <w:p w14:paraId="1DC3AEB4" w14:textId="77777777" w:rsidR="008A4A81" w:rsidRPr="00E61D24" w:rsidRDefault="008A4A81" w:rsidP="008A4A81">
      <w:pPr>
        <w:numPr>
          <w:ilvl w:val="2"/>
          <w:numId w:val="30"/>
        </w:numPr>
        <w:spacing w:after="0" w:line="240" w:lineRule="auto"/>
        <w:ind w:left="0" w:firstLine="567"/>
        <w:jc w:val="both"/>
      </w:pPr>
      <w:r w:rsidRPr="00E61D24">
        <w:t>Testavimo tikslai:</w:t>
      </w:r>
    </w:p>
    <w:p w14:paraId="7711ECC1" w14:textId="77777777" w:rsidR="008A4A81" w:rsidRPr="00E61D24" w:rsidRDefault="008A4A81" w:rsidP="008A4A81">
      <w:pPr>
        <w:numPr>
          <w:ilvl w:val="3"/>
          <w:numId w:val="30"/>
        </w:numPr>
        <w:spacing w:after="0" w:line="240" w:lineRule="auto"/>
        <w:ind w:left="0" w:firstLine="567"/>
        <w:jc w:val="both"/>
      </w:pPr>
      <w:r w:rsidRPr="00E61D24">
        <w:t xml:space="preserve"> įsitikinti, kad įgyvendinti visi reikalavimai;</w:t>
      </w:r>
    </w:p>
    <w:p w14:paraId="05B49F41" w14:textId="77777777" w:rsidR="008A4A81" w:rsidRPr="00E61D24" w:rsidRDefault="008A4A81" w:rsidP="008A4A81">
      <w:pPr>
        <w:numPr>
          <w:ilvl w:val="3"/>
          <w:numId w:val="30"/>
        </w:numPr>
        <w:spacing w:after="0" w:line="240" w:lineRule="auto"/>
        <w:ind w:left="0" w:firstLine="567"/>
        <w:jc w:val="both"/>
      </w:pPr>
      <w:r w:rsidRPr="00E61D24">
        <w:t xml:space="preserve"> identifikuoti ir užregistruoti funkcionalumo klaidas, problemas.</w:t>
      </w:r>
    </w:p>
    <w:p w14:paraId="7D4E2CE4" w14:textId="77777777" w:rsidR="008A4A81" w:rsidRPr="00E61D24" w:rsidRDefault="008A4A81" w:rsidP="008A4A81">
      <w:pPr>
        <w:numPr>
          <w:ilvl w:val="1"/>
          <w:numId w:val="30"/>
        </w:numPr>
        <w:spacing w:after="0" w:line="240" w:lineRule="auto"/>
        <w:ind w:left="0" w:firstLine="567"/>
        <w:jc w:val="both"/>
      </w:pPr>
      <w:r w:rsidRPr="00E61D24">
        <w:t xml:space="preserve">Sukurtos ir modifikuotos programinės įrangos testavimas prieš diegiant ją gamybinės eksploatacijos aplinkoje (toliau – priėmimo testavimas) turi būti atliekamas specialiai tam realizuotoje testinėje aplinkoje, skirtoje sukurtai programinei įrangai patikrinti: </w:t>
      </w:r>
    </w:p>
    <w:p w14:paraId="3B1D3471" w14:textId="4467FF2D" w:rsidR="008A4A81" w:rsidRPr="00E61D24" w:rsidRDefault="008A4A81" w:rsidP="008A4A81">
      <w:pPr>
        <w:numPr>
          <w:ilvl w:val="2"/>
          <w:numId w:val="30"/>
        </w:numPr>
        <w:spacing w:after="0" w:line="240" w:lineRule="auto"/>
        <w:ind w:left="0" w:firstLine="567"/>
        <w:jc w:val="both"/>
      </w:pPr>
      <w:r w:rsidRPr="00E61D24">
        <w:t xml:space="preserve">testinė aplinka diegiama </w:t>
      </w:r>
      <w:r w:rsidR="00280827" w:rsidRPr="00E61D24">
        <w:t>Pirkėjo</w:t>
      </w:r>
      <w:r w:rsidRPr="00E61D24">
        <w:t xml:space="preserve"> infrastruktūroje;</w:t>
      </w:r>
    </w:p>
    <w:p w14:paraId="6A71B894" w14:textId="77777777" w:rsidR="008A4A81" w:rsidRPr="00E61D24" w:rsidRDefault="008A4A81" w:rsidP="008A4A81">
      <w:pPr>
        <w:numPr>
          <w:ilvl w:val="2"/>
          <w:numId w:val="30"/>
        </w:numPr>
        <w:spacing w:after="0" w:line="240" w:lineRule="auto"/>
        <w:ind w:left="0" w:firstLine="567"/>
        <w:jc w:val="both"/>
      </w:pPr>
      <w:r w:rsidRPr="00E61D24">
        <w:t>testavimų aplinkos funkcionalumas turi visiškai atitikti gamybinę aplinką;</w:t>
      </w:r>
    </w:p>
    <w:p w14:paraId="27C2E454" w14:textId="22C00E03" w:rsidR="008A4A81" w:rsidRPr="00E61D24" w:rsidRDefault="008A4A81" w:rsidP="008A4A81">
      <w:pPr>
        <w:numPr>
          <w:ilvl w:val="2"/>
          <w:numId w:val="30"/>
        </w:numPr>
        <w:spacing w:after="0" w:line="240" w:lineRule="auto"/>
        <w:ind w:left="0" w:firstLine="567"/>
        <w:jc w:val="both"/>
      </w:pPr>
      <w:r w:rsidRPr="00E61D24">
        <w:t xml:space="preserve">testinės aplinkos parengimas yra </w:t>
      </w:r>
      <w:r w:rsidR="000D1C4F" w:rsidRPr="00E61D24">
        <w:t>T</w:t>
      </w:r>
      <w:r w:rsidRPr="00E61D24">
        <w:t>eikėjo atsakomybė.</w:t>
      </w:r>
    </w:p>
    <w:p w14:paraId="7ABE26D4" w14:textId="13AE9FF3" w:rsidR="008A4A81" w:rsidRPr="00E61D24" w:rsidRDefault="008A4A81" w:rsidP="008A4A81">
      <w:pPr>
        <w:numPr>
          <w:ilvl w:val="1"/>
          <w:numId w:val="30"/>
        </w:numPr>
        <w:spacing w:after="0" w:line="240" w:lineRule="auto"/>
        <w:ind w:left="0" w:firstLine="567"/>
        <w:jc w:val="both"/>
      </w:pPr>
      <w:r w:rsidRPr="00E61D24">
        <w:t xml:space="preserve">Vidinius atskirų komponentų testavimus </w:t>
      </w:r>
      <w:r w:rsidR="0060079E" w:rsidRPr="00E61D24">
        <w:t xml:space="preserve">Tiekėjas </w:t>
      </w:r>
      <w:r w:rsidRPr="00E61D24">
        <w:t xml:space="preserve">turi atlikti nedalyvaujant </w:t>
      </w:r>
      <w:r w:rsidR="0060079E" w:rsidRPr="00E61D24">
        <w:t xml:space="preserve">Pirkėjo  </w:t>
      </w:r>
      <w:r w:rsidRPr="00E61D24">
        <w:t xml:space="preserve">atstovams, tačiau turi pateikti tokio testavimo įrodymus – vidinio testavimo ataskaitą, testavimo ataskaitą </w:t>
      </w:r>
      <w:r w:rsidR="00E01D0B" w:rsidRPr="00E61D24">
        <w:t>Tiekėjas</w:t>
      </w:r>
      <w:r w:rsidR="0067169A" w:rsidRPr="00E61D24">
        <w:t xml:space="preserve"> </w:t>
      </w:r>
      <w:r w:rsidRPr="00E61D24">
        <w:t xml:space="preserve">turi susiderinti su </w:t>
      </w:r>
      <w:r w:rsidR="005E1B0C" w:rsidRPr="00E61D24">
        <w:t>Pirkėju</w:t>
      </w:r>
      <w:r w:rsidRPr="00E61D24">
        <w:t>.</w:t>
      </w:r>
    </w:p>
    <w:p w14:paraId="6BE49BAF" w14:textId="7FB167B1" w:rsidR="008A4A81" w:rsidRPr="00E61D24" w:rsidRDefault="005E1B0C" w:rsidP="008A4A81">
      <w:pPr>
        <w:numPr>
          <w:ilvl w:val="1"/>
          <w:numId w:val="30"/>
        </w:numPr>
        <w:spacing w:after="0" w:line="240" w:lineRule="auto"/>
        <w:ind w:left="0" w:firstLine="567"/>
        <w:jc w:val="both"/>
      </w:pPr>
      <w:r w:rsidRPr="00E61D24">
        <w:lastRenderedPageBreak/>
        <w:t>Pirkėju</w:t>
      </w:r>
      <w:r w:rsidR="008A4A81" w:rsidRPr="00E61D24">
        <w:t xml:space="preserve">i pareikalavus </w:t>
      </w:r>
      <w:r w:rsidR="00C1062A" w:rsidRPr="00E61D24">
        <w:t>Tiekėjas</w:t>
      </w:r>
      <w:r w:rsidR="00191E1F" w:rsidRPr="00E61D24">
        <w:t xml:space="preserve"> bent vieną kartą</w:t>
      </w:r>
      <w:r w:rsidR="008A4A81" w:rsidRPr="00E61D24">
        <w:t xml:space="preserve"> turės atlikti sukurtų </w:t>
      </w:r>
      <w:r w:rsidR="0067169A" w:rsidRPr="00E61D24">
        <w:t xml:space="preserve">funkcionalumų </w:t>
      </w:r>
      <w:r w:rsidR="008A4A81" w:rsidRPr="00E61D24">
        <w:t>našumo,  greitaveikos ir pasiekiamumo testavimą ir pateikti testavimo ataskaitą</w:t>
      </w:r>
      <w:r w:rsidR="399611EB" w:rsidRPr="00E61D24">
        <w:t xml:space="preserve"> per 10 </w:t>
      </w:r>
      <w:r w:rsidR="00FF4080" w:rsidRPr="00E61D24">
        <w:t xml:space="preserve">(dešimt) </w:t>
      </w:r>
      <w:r w:rsidR="399611EB" w:rsidRPr="00E61D24">
        <w:t>d.</w:t>
      </w:r>
      <w:r w:rsidR="0067169A" w:rsidRPr="00E61D24">
        <w:t xml:space="preserve"> </w:t>
      </w:r>
      <w:r w:rsidR="399611EB" w:rsidRPr="00E61D24">
        <w:t>d.</w:t>
      </w:r>
      <w:r w:rsidR="008A4A81" w:rsidRPr="00E61D24">
        <w:t>.</w:t>
      </w:r>
    </w:p>
    <w:p w14:paraId="3C356E67" w14:textId="6AE87FAB" w:rsidR="008A4A81" w:rsidRPr="00E61D24" w:rsidRDefault="00191E1F" w:rsidP="008A4A81">
      <w:pPr>
        <w:numPr>
          <w:ilvl w:val="1"/>
          <w:numId w:val="30"/>
        </w:numPr>
        <w:spacing w:after="0" w:line="240" w:lineRule="auto"/>
        <w:ind w:left="0" w:firstLine="567"/>
        <w:jc w:val="both"/>
      </w:pPr>
      <w:r w:rsidRPr="00E61D24">
        <w:t xml:space="preserve">Kiekvieno </w:t>
      </w:r>
      <w:r w:rsidR="0067169A" w:rsidRPr="00E61D24">
        <w:t xml:space="preserve">funkcionalumo </w:t>
      </w:r>
      <w:r w:rsidRPr="00E61D24">
        <w:t>p</w:t>
      </w:r>
      <w:r w:rsidR="008A4A81" w:rsidRPr="00E61D24">
        <w:t xml:space="preserve">riėmimo testavimo metu </w:t>
      </w:r>
      <w:r w:rsidR="00C1062A" w:rsidRPr="00E61D24">
        <w:t>Tiekėjas</w:t>
      </w:r>
      <w:r w:rsidR="008A4A81" w:rsidRPr="00E61D24">
        <w:t xml:space="preserve"> rengia testavimo scenarijus ir teikia </w:t>
      </w:r>
      <w:r w:rsidR="005E1B0C" w:rsidRPr="00E61D24">
        <w:t>Pirkėju</w:t>
      </w:r>
      <w:r w:rsidR="008A4A81" w:rsidRPr="00E61D24">
        <w:t xml:space="preserve">i. </w:t>
      </w:r>
      <w:r w:rsidR="002063F8" w:rsidRPr="00E61D24">
        <w:t>Pirkėjas</w:t>
      </w:r>
      <w:r w:rsidR="008A4A81" w:rsidRPr="00E61D24">
        <w:t xml:space="preserve"> sudarys testavimo grupę, į kurią pagal poreikį bus įtraukti </w:t>
      </w:r>
      <w:r w:rsidR="00691762" w:rsidRPr="00E61D24">
        <w:t xml:space="preserve">Pirkėjo </w:t>
      </w:r>
      <w:r w:rsidR="008A4A81" w:rsidRPr="00E61D24">
        <w:t xml:space="preserve">atstovai. </w:t>
      </w:r>
      <w:r w:rsidR="00691762" w:rsidRPr="00E61D24">
        <w:t xml:space="preserve">Tiekėjas </w:t>
      </w:r>
      <w:r w:rsidR="008A4A81" w:rsidRPr="00E61D24">
        <w:t xml:space="preserve">testuotojų grupei turi sudaryti galimybę naudotis sukurtais funkcionalumais ir pateikti savo pastabas. Atsižvelgiant į pateiktas pastabas, </w:t>
      </w:r>
      <w:r w:rsidR="00691762" w:rsidRPr="00E61D24">
        <w:t xml:space="preserve">Tiekėjas </w:t>
      </w:r>
      <w:r w:rsidR="008A4A81" w:rsidRPr="00E61D24">
        <w:t>turi patobulinti ištestuotus funkcinius komponentus.</w:t>
      </w:r>
    </w:p>
    <w:p w14:paraId="68D9398F" w14:textId="500EFBDD" w:rsidR="008A4A81" w:rsidRPr="00E61D24" w:rsidRDefault="008A4A81" w:rsidP="008A4A81">
      <w:pPr>
        <w:numPr>
          <w:ilvl w:val="1"/>
          <w:numId w:val="30"/>
        </w:numPr>
        <w:spacing w:after="0" w:line="240" w:lineRule="auto"/>
        <w:ind w:left="0" w:firstLine="567"/>
        <w:jc w:val="both"/>
      </w:pPr>
      <w:r w:rsidRPr="00E61D24">
        <w:t xml:space="preserve">Priėmimo testavimo metu nustatytos klaidos skirstomos į kritines, vidutines ir žemo prioriteto. Priėmimo testavimas laikomas sėkmingai įgyvendintu, jei nėra likusių žinomų kritinių klaidų. </w:t>
      </w:r>
    </w:p>
    <w:p w14:paraId="70822279" w14:textId="1EB2FEEC" w:rsidR="008A4A81" w:rsidRPr="00E61D24" w:rsidRDefault="6C78F979" w:rsidP="008A4A81">
      <w:pPr>
        <w:numPr>
          <w:ilvl w:val="1"/>
          <w:numId w:val="30"/>
        </w:numPr>
        <w:spacing w:after="0" w:line="240" w:lineRule="auto"/>
        <w:ind w:left="0" w:firstLine="567"/>
        <w:jc w:val="both"/>
      </w:pPr>
      <w:r w:rsidRPr="00E61D24">
        <w:t xml:space="preserve">Po kiekvienos testavimo sesijos per su </w:t>
      </w:r>
      <w:r w:rsidR="005E1B0C" w:rsidRPr="00E61D24">
        <w:t>Pirkėju</w:t>
      </w:r>
      <w:r w:rsidRPr="00E61D24">
        <w:t xml:space="preserve"> suderintą terminą </w:t>
      </w:r>
      <w:r w:rsidR="00A57146" w:rsidRPr="00E61D24">
        <w:t xml:space="preserve">Tiekėjas </w:t>
      </w:r>
      <w:r w:rsidRPr="00E61D24">
        <w:t xml:space="preserve">turės pateikti nustatytų klaidų ir trūkumų šalinimo planą ir juos ištaisyti. </w:t>
      </w:r>
      <w:r w:rsidR="315CC076" w:rsidRPr="00E61D24">
        <w:t xml:space="preserve">Klaidų šalinimui </w:t>
      </w:r>
      <w:r w:rsidR="65296DA3" w:rsidRPr="00E61D24">
        <w:t xml:space="preserve">taikomi garantinio aptarnavimo reikalavimai. </w:t>
      </w:r>
      <w:r w:rsidRPr="00E61D24">
        <w:t xml:space="preserve">Ištaisius klaidas turi būti vykdomas pakartotinis testavimas. Jeigu nustatytos klaidos ir trūkumai nebus ištaisyti per su </w:t>
      </w:r>
      <w:r w:rsidR="005E1B0C" w:rsidRPr="00E61D24">
        <w:t>Pirkėju</w:t>
      </w:r>
      <w:r w:rsidRPr="00E61D24">
        <w:t xml:space="preserve"> suderintą terminą, </w:t>
      </w:r>
      <w:r w:rsidR="002063F8" w:rsidRPr="00E61D24">
        <w:t>Pirkėjas</w:t>
      </w:r>
      <w:r w:rsidRPr="00E61D24">
        <w:t xml:space="preserve"> </w:t>
      </w:r>
      <w:r w:rsidR="00C433B7" w:rsidRPr="00E61D24">
        <w:t>t</w:t>
      </w:r>
      <w:r w:rsidR="00373129" w:rsidRPr="00E61D24">
        <w:t>aikys</w:t>
      </w:r>
      <w:r w:rsidR="15BDF4C6" w:rsidRPr="00E61D24">
        <w:t xml:space="preserve"> </w:t>
      </w:r>
      <w:r w:rsidRPr="00E61D24">
        <w:t>prievolių įvykdymo užtikrinimo būdus nurodytus sutartyj</w:t>
      </w:r>
      <w:r w:rsidR="63A7A553" w:rsidRPr="00E61D24">
        <w:t>e</w:t>
      </w:r>
      <w:r w:rsidR="5AFB7486" w:rsidRPr="00E61D24">
        <w:t>.</w:t>
      </w:r>
    </w:p>
    <w:p w14:paraId="7763FA84" w14:textId="1E4DDCC4" w:rsidR="00EE4F11" w:rsidRPr="00E61D24" w:rsidRDefault="00EE4F11" w:rsidP="008A4A81">
      <w:pPr>
        <w:numPr>
          <w:ilvl w:val="1"/>
          <w:numId w:val="30"/>
        </w:numPr>
        <w:spacing w:after="0" w:line="240" w:lineRule="auto"/>
        <w:ind w:left="0" w:firstLine="567"/>
        <w:jc w:val="both"/>
      </w:pPr>
      <w:r w:rsidRPr="00E61D24">
        <w:t>Priėmimo testavimas turi būti atliktas prieš bandomosios eksploatacijos pradžią. Šio testavimo metu visi kritiniai trūkumai turi būti pašalinti, o sistema – pripažinta tinkama bandomajai eksploatacijai.</w:t>
      </w:r>
    </w:p>
    <w:p w14:paraId="4B718201" w14:textId="77777777" w:rsidR="008A4A81" w:rsidRPr="00E61D24" w:rsidRDefault="008A4A81" w:rsidP="008A4A81">
      <w:pPr>
        <w:ind w:left="680"/>
        <w:jc w:val="both"/>
        <w:rPr>
          <w:b/>
          <w:bCs/>
        </w:rPr>
      </w:pPr>
    </w:p>
    <w:p w14:paraId="5C95388D" w14:textId="77777777" w:rsidR="008A4A81" w:rsidRPr="00E61D24" w:rsidRDefault="008A4A81" w:rsidP="008A4A81">
      <w:pPr>
        <w:numPr>
          <w:ilvl w:val="0"/>
          <w:numId w:val="30"/>
        </w:numPr>
        <w:tabs>
          <w:tab w:val="left" w:pos="284"/>
        </w:tabs>
        <w:spacing w:after="0" w:line="240" w:lineRule="auto"/>
        <w:ind w:left="0" w:firstLine="0"/>
        <w:jc w:val="center"/>
        <w:rPr>
          <w:b/>
          <w:bCs/>
        </w:rPr>
      </w:pPr>
      <w:r w:rsidRPr="00E61D24">
        <w:rPr>
          <w:b/>
          <w:bCs/>
        </w:rPr>
        <w:t>REIKALAVIMAI BANDOMAJAI EKSPLOATACIJAI</w:t>
      </w:r>
    </w:p>
    <w:p w14:paraId="63A77168" w14:textId="77777777" w:rsidR="008A4A81" w:rsidRPr="00E61D24" w:rsidRDefault="008A4A81" w:rsidP="008A4A81">
      <w:pPr>
        <w:pStyle w:val="ListParagraph"/>
        <w:numPr>
          <w:ilvl w:val="1"/>
          <w:numId w:val="30"/>
        </w:numPr>
        <w:spacing w:after="0" w:line="240" w:lineRule="auto"/>
        <w:ind w:left="0" w:firstLine="567"/>
        <w:jc w:val="both"/>
        <w:rPr>
          <w:b/>
          <w:bCs/>
        </w:rPr>
      </w:pPr>
      <w:r w:rsidRPr="00E61D24">
        <w:rPr>
          <w:b/>
          <w:bCs/>
        </w:rPr>
        <w:t>Bandomosios eksploatacijos tikslai:</w:t>
      </w:r>
    </w:p>
    <w:p w14:paraId="29B68A1C" w14:textId="77777777" w:rsidR="008A4A81" w:rsidRPr="00E61D24" w:rsidRDefault="008A4A81" w:rsidP="008A4A81">
      <w:pPr>
        <w:pStyle w:val="ListParagraph"/>
        <w:numPr>
          <w:ilvl w:val="2"/>
          <w:numId w:val="30"/>
        </w:numPr>
        <w:spacing w:after="0" w:line="240" w:lineRule="auto"/>
        <w:ind w:left="0" w:firstLine="567"/>
        <w:jc w:val="both"/>
      </w:pPr>
      <w:r w:rsidRPr="00E61D24">
        <w:t>išbandyti gamybinę integruotų informacinių sistemų (registrų) bei sukurtų sąsajų komponentų konfigūraciją;</w:t>
      </w:r>
    </w:p>
    <w:p w14:paraId="5ADD1A27" w14:textId="77777777" w:rsidR="008A4A81" w:rsidRPr="00E61D24" w:rsidRDefault="008A4A81" w:rsidP="008A4A81">
      <w:pPr>
        <w:pStyle w:val="ListParagraph"/>
        <w:numPr>
          <w:ilvl w:val="2"/>
          <w:numId w:val="30"/>
        </w:numPr>
        <w:spacing w:after="0" w:line="240" w:lineRule="auto"/>
        <w:ind w:left="0" w:firstLine="567"/>
        <w:jc w:val="both"/>
      </w:pPr>
      <w:r w:rsidRPr="00E61D24">
        <w:t>identifikuoti ir pašalinti bandomosios eksploatacijos metu pastebėtus defektus;</w:t>
      </w:r>
    </w:p>
    <w:p w14:paraId="6F413D08" w14:textId="77777777" w:rsidR="008A4A81" w:rsidRPr="00E61D24" w:rsidRDefault="008A4A81" w:rsidP="008A4A81">
      <w:pPr>
        <w:pStyle w:val="ListParagraph"/>
        <w:numPr>
          <w:ilvl w:val="2"/>
          <w:numId w:val="30"/>
        </w:numPr>
        <w:spacing w:after="0" w:line="240" w:lineRule="auto"/>
        <w:ind w:left="0" w:firstLine="567"/>
        <w:jc w:val="both"/>
      </w:pPr>
      <w:r w:rsidRPr="00E61D24">
        <w:t>stabilizuoti gamybinę aplinkos konfigūraciją, atsižvelgiant į bandomosios eksploatacijos metu sukauptą patirtį.</w:t>
      </w:r>
    </w:p>
    <w:p w14:paraId="34CF4734" w14:textId="470FD72A" w:rsidR="008A4A81" w:rsidRPr="00E61D24" w:rsidRDefault="008A4A81" w:rsidP="008A4A81">
      <w:pPr>
        <w:pStyle w:val="ListParagraph"/>
        <w:numPr>
          <w:ilvl w:val="1"/>
          <w:numId w:val="30"/>
        </w:numPr>
        <w:spacing w:after="0" w:line="240" w:lineRule="auto"/>
        <w:ind w:left="0" w:firstLine="567"/>
        <w:jc w:val="both"/>
      </w:pPr>
      <w:r w:rsidRPr="00E61D24">
        <w:t xml:space="preserve">Bandomosios eksploatacijos aplinka turi būti </w:t>
      </w:r>
      <w:r w:rsidR="00C851F8" w:rsidRPr="00E61D24">
        <w:t xml:space="preserve">paruošta </w:t>
      </w:r>
      <w:r w:rsidR="005F0550" w:rsidRPr="00E61D24">
        <w:t>T</w:t>
      </w:r>
      <w:r w:rsidRPr="00E61D24">
        <w:t xml:space="preserve">iekėjo ir realizuota </w:t>
      </w:r>
      <w:r w:rsidR="00D7677B" w:rsidRPr="00E61D24">
        <w:t xml:space="preserve">Pirkėjo </w:t>
      </w:r>
      <w:r w:rsidRPr="00E61D24">
        <w:t>pateiktoje gamybinėje aplinkoje, jeigu nebus sutarta kitaip.</w:t>
      </w:r>
    </w:p>
    <w:p w14:paraId="0EEB73EE" w14:textId="05D68F19" w:rsidR="008A4A81" w:rsidRPr="00E61D24" w:rsidRDefault="008A4A81" w:rsidP="008A4A81">
      <w:pPr>
        <w:pStyle w:val="ListParagraph"/>
        <w:numPr>
          <w:ilvl w:val="1"/>
          <w:numId w:val="30"/>
        </w:numPr>
        <w:spacing w:after="0" w:line="240" w:lineRule="auto"/>
        <w:ind w:left="0" w:firstLine="567"/>
        <w:jc w:val="both"/>
      </w:pPr>
      <w:r w:rsidRPr="00E61D24">
        <w:t xml:space="preserve">Bandomosios eksploatacijos metu </w:t>
      </w:r>
      <w:r w:rsidR="00D7677B" w:rsidRPr="00E61D24">
        <w:t xml:space="preserve">Tiekėjas </w:t>
      </w:r>
      <w:r w:rsidRPr="00E61D24">
        <w:t xml:space="preserve">turi vykdyti </w:t>
      </w:r>
      <w:r w:rsidR="00D7677B" w:rsidRPr="00E61D24">
        <w:t>Pirkėjo</w:t>
      </w:r>
      <w:r w:rsidRPr="00E61D24">
        <w:t xml:space="preserve"> atsakingų asmenų konsultavimą sistemos veikimo, naudojimo bei tobulinimo klausimais. Konsultacijos turi būti teikiamos pagal susitarimą - telefonu, el. paštu, naudojant kreipinių registravimo sistemą, ar atvykus pas </w:t>
      </w:r>
      <w:r w:rsidR="00D7677B" w:rsidRPr="00E61D24">
        <w:t>Pirkėją</w:t>
      </w:r>
      <w:r w:rsidRPr="00E61D24">
        <w:t>.</w:t>
      </w:r>
    </w:p>
    <w:p w14:paraId="79CB235C" w14:textId="79A2B7C8" w:rsidR="008A4A81" w:rsidRPr="00E61D24" w:rsidRDefault="4AE40ED0" w:rsidP="008A4A81">
      <w:pPr>
        <w:pStyle w:val="ListParagraph"/>
        <w:numPr>
          <w:ilvl w:val="1"/>
          <w:numId w:val="30"/>
        </w:numPr>
        <w:spacing w:after="0" w:line="240" w:lineRule="auto"/>
        <w:ind w:left="0" w:firstLine="567"/>
        <w:jc w:val="both"/>
      </w:pPr>
      <w:r w:rsidRPr="00E61D24">
        <w:t>Apmokyti</w:t>
      </w:r>
      <w:r w:rsidR="25B72905" w:rsidRPr="00E61D24">
        <w:t xml:space="preserve"> </w:t>
      </w:r>
      <w:r w:rsidR="00535E25" w:rsidRPr="00E61D24">
        <w:t>A</w:t>
      </w:r>
      <w:r w:rsidR="00BC1665" w:rsidRPr="00E61D24">
        <w:t>AA darbuotojus</w:t>
      </w:r>
      <w:r w:rsidR="01EA4827" w:rsidRPr="00E61D24">
        <w:t xml:space="preserve"> </w:t>
      </w:r>
      <w:r w:rsidR="00741361" w:rsidRPr="00E61D24">
        <w:t>kurie</w:t>
      </w:r>
      <w:r w:rsidRPr="00E61D24">
        <w:t xml:space="preserve"> dirb</w:t>
      </w:r>
      <w:r w:rsidR="00741361" w:rsidRPr="00E61D24">
        <w:t>s</w:t>
      </w:r>
      <w:r w:rsidRPr="00E61D24">
        <w:t xml:space="preserve"> su naujai sukurtais </w:t>
      </w:r>
      <w:r w:rsidR="00741361" w:rsidRPr="00E61D24">
        <w:t xml:space="preserve">LIMS </w:t>
      </w:r>
      <w:r w:rsidRPr="00E61D24">
        <w:t>funkcionalumais.</w:t>
      </w:r>
    </w:p>
    <w:p w14:paraId="01187F94" w14:textId="154A2A24" w:rsidR="008A4A81" w:rsidRPr="00E61D24" w:rsidRDefault="4AE40ED0" w:rsidP="008A4A81">
      <w:pPr>
        <w:pStyle w:val="ListParagraph"/>
        <w:numPr>
          <w:ilvl w:val="1"/>
          <w:numId w:val="30"/>
        </w:numPr>
        <w:spacing w:after="0" w:line="240" w:lineRule="auto"/>
        <w:ind w:left="0" w:firstLine="567"/>
        <w:jc w:val="both"/>
      </w:pPr>
      <w:r w:rsidRPr="00E61D24">
        <w:t xml:space="preserve">Įsilaužimo testavimai atliekami </w:t>
      </w:r>
      <w:r w:rsidR="00D4C93C" w:rsidRPr="00E61D24">
        <w:t>Pirkėju</w:t>
      </w:r>
      <w:r w:rsidRPr="00E61D24">
        <w:t>i pasitelkus trečiąjį asmenį.</w:t>
      </w:r>
    </w:p>
    <w:p w14:paraId="23E30DAF" w14:textId="6BA90D86" w:rsidR="008A4A81" w:rsidRPr="00E61D24" w:rsidRDefault="008A4A81" w:rsidP="008A4A81">
      <w:pPr>
        <w:pStyle w:val="ListParagraph"/>
        <w:numPr>
          <w:ilvl w:val="1"/>
          <w:numId w:val="30"/>
        </w:numPr>
        <w:spacing w:after="0" w:line="240" w:lineRule="auto"/>
        <w:ind w:left="0" w:firstLine="567"/>
        <w:jc w:val="both"/>
      </w:pPr>
      <w:r w:rsidRPr="00E61D24">
        <w:t>Už bandom</w:t>
      </w:r>
      <w:r w:rsidR="006533FF" w:rsidRPr="00E61D24">
        <w:t>osios</w:t>
      </w:r>
      <w:r w:rsidRPr="00E61D24">
        <w:t xml:space="preserve"> eksploatacij</w:t>
      </w:r>
      <w:r w:rsidR="006533FF" w:rsidRPr="00E61D24">
        <w:t>os</w:t>
      </w:r>
      <w:r w:rsidRPr="00E61D24">
        <w:t xml:space="preserve"> </w:t>
      </w:r>
      <w:r w:rsidR="006533FF" w:rsidRPr="00E61D24">
        <w:t xml:space="preserve">organizavimą </w:t>
      </w:r>
      <w:r w:rsidRPr="00E61D24">
        <w:t xml:space="preserve">atsakingas </w:t>
      </w:r>
      <w:r w:rsidR="002063F8" w:rsidRPr="00E61D24">
        <w:t>Pirkėjas</w:t>
      </w:r>
      <w:r w:rsidRPr="00E61D24">
        <w:t>.</w:t>
      </w:r>
    </w:p>
    <w:p w14:paraId="5890BFE6" w14:textId="13B6343A" w:rsidR="008A4A81" w:rsidRPr="00E61D24" w:rsidRDefault="008A4A81" w:rsidP="008A4A81">
      <w:pPr>
        <w:pStyle w:val="ListParagraph"/>
        <w:numPr>
          <w:ilvl w:val="1"/>
          <w:numId w:val="30"/>
        </w:numPr>
        <w:spacing w:after="0" w:line="240" w:lineRule="auto"/>
        <w:ind w:left="0" w:firstLine="567"/>
        <w:jc w:val="both"/>
      </w:pPr>
      <w:r w:rsidRPr="00E61D24">
        <w:t xml:space="preserve">Bandomoji eksploatacija laikoma baigta, kai priėmimo testavimo metu nebelieka kritinių klaidų ir </w:t>
      </w:r>
      <w:r w:rsidR="0044166F" w:rsidRPr="00E61D24">
        <w:t>pravesti</w:t>
      </w:r>
      <w:r w:rsidRPr="00E61D24">
        <w:t xml:space="preserve"> </w:t>
      </w:r>
      <w:r w:rsidR="0078053A" w:rsidRPr="00E61D24">
        <w:t xml:space="preserve">Pirkėjo </w:t>
      </w:r>
      <w:r w:rsidR="00465B94" w:rsidRPr="00E61D24">
        <w:t xml:space="preserve">darbuotojams </w:t>
      </w:r>
      <w:r w:rsidRPr="00E61D24">
        <w:t>mokymai.</w:t>
      </w:r>
    </w:p>
    <w:p w14:paraId="441ED147" w14:textId="77777777" w:rsidR="008A4A81" w:rsidRPr="00E61D24" w:rsidRDefault="008A4A81" w:rsidP="008A4A81">
      <w:pPr>
        <w:pStyle w:val="ListParagraph"/>
        <w:spacing w:after="0" w:line="240" w:lineRule="auto"/>
        <w:ind w:left="567"/>
        <w:jc w:val="both"/>
      </w:pPr>
    </w:p>
    <w:p w14:paraId="6D4F768B" w14:textId="706888A1" w:rsidR="008A4A81" w:rsidRPr="00E61D24" w:rsidRDefault="008A4A81" w:rsidP="008A4A81">
      <w:pPr>
        <w:numPr>
          <w:ilvl w:val="0"/>
          <w:numId w:val="30"/>
        </w:numPr>
        <w:tabs>
          <w:tab w:val="left" w:pos="284"/>
        </w:tabs>
        <w:spacing w:after="0" w:line="240" w:lineRule="auto"/>
        <w:ind w:left="0" w:firstLine="0"/>
        <w:jc w:val="center"/>
        <w:rPr>
          <w:b/>
          <w:bCs/>
        </w:rPr>
      </w:pPr>
      <w:r w:rsidRPr="00E61D24">
        <w:rPr>
          <w:b/>
          <w:bCs/>
        </w:rPr>
        <w:t>REIKALAVIMAI GARANTINIAM APTARNAVIMUI</w:t>
      </w:r>
      <w:r w:rsidR="00F019F3" w:rsidRPr="00E61D24">
        <w:rPr>
          <w:b/>
          <w:bCs/>
        </w:rPr>
        <w:t xml:space="preserve"> IR PALAIKYMUI</w:t>
      </w:r>
    </w:p>
    <w:p w14:paraId="6E93475C" w14:textId="22D2319F" w:rsidR="006F2604" w:rsidRPr="00E61D24" w:rsidRDefault="407A7F53" w:rsidP="5C2B41B4">
      <w:pPr>
        <w:pStyle w:val="ListParagraph"/>
        <w:numPr>
          <w:ilvl w:val="1"/>
          <w:numId w:val="30"/>
        </w:numPr>
        <w:spacing w:after="0" w:line="240" w:lineRule="auto"/>
        <w:ind w:left="0" w:firstLine="567"/>
        <w:jc w:val="both"/>
      </w:pPr>
      <w:r w:rsidRPr="00E61D24">
        <w:t>LIMS</w:t>
      </w:r>
      <w:r w:rsidR="00B95EF0" w:rsidRPr="00E61D24">
        <w:t xml:space="preserve"> </w:t>
      </w:r>
      <w:r w:rsidR="006F2604" w:rsidRPr="00E61D24">
        <w:t xml:space="preserve">programinės įrangos licencijų pasiūlyme turi būti nurodytos gamintojo arba jo įgalioto </w:t>
      </w:r>
      <w:r w:rsidR="00310024" w:rsidRPr="00E61D24">
        <w:t>atstovo</w:t>
      </w:r>
      <w:r w:rsidR="006F2604" w:rsidRPr="00E61D24">
        <w:t xml:space="preserve"> palaikymo ir garantinio aptarnavimo paslaugos </w:t>
      </w:r>
      <w:r w:rsidR="6662A179" w:rsidRPr="00E61D24">
        <w:t>24</w:t>
      </w:r>
      <w:r w:rsidR="006F2604" w:rsidRPr="00E61D24">
        <w:t xml:space="preserve"> </w:t>
      </w:r>
      <w:r w:rsidR="002508D5" w:rsidRPr="00E61D24">
        <w:t xml:space="preserve"> (d</w:t>
      </w:r>
      <w:r w:rsidR="00EE3CA4" w:rsidRPr="00E61D24">
        <w:t xml:space="preserve">videšimt keturi) </w:t>
      </w:r>
      <w:r w:rsidR="006F2604" w:rsidRPr="00E61D24">
        <w:t>mėnesių laikotarpiui.</w:t>
      </w:r>
    </w:p>
    <w:p w14:paraId="23257A8D" w14:textId="77777777" w:rsidR="006F2604" w:rsidRPr="00E61D24" w:rsidRDefault="006F2604" w:rsidP="00967CE7">
      <w:pPr>
        <w:pStyle w:val="ListParagraph"/>
        <w:numPr>
          <w:ilvl w:val="1"/>
          <w:numId w:val="30"/>
        </w:numPr>
        <w:spacing w:after="0" w:line="240" w:lineRule="auto"/>
        <w:ind w:left="0" w:firstLine="567"/>
        <w:jc w:val="both"/>
      </w:pPr>
      <w:r w:rsidRPr="00E61D24">
        <w:t>Garantinio aptarnavimo ir palaikymo paslaugos turėtų apimti:</w:t>
      </w:r>
    </w:p>
    <w:p w14:paraId="6FDB3CE0" w14:textId="7BA66C43" w:rsidR="006F2604" w:rsidRPr="00E61D24" w:rsidRDefault="006F2604" w:rsidP="00967CE7">
      <w:pPr>
        <w:numPr>
          <w:ilvl w:val="2"/>
          <w:numId w:val="30"/>
        </w:numPr>
        <w:spacing w:after="0" w:line="240" w:lineRule="auto"/>
        <w:ind w:left="0" w:firstLine="567"/>
        <w:jc w:val="both"/>
      </w:pPr>
      <w:r w:rsidRPr="00E61D24">
        <w:t xml:space="preserve">API GW programinės įrangos pagrindinių ir papildomų versijų </w:t>
      </w:r>
      <w:r w:rsidR="00B47CD2" w:rsidRPr="00E61D24">
        <w:t>atnaujinimus</w:t>
      </w:r>
      <w:r w:rsidRPr="00E61D24">
        <w:t>;</w:t>
      </w:r>
    </w:p>
    <w:p w14:paraId="48BB4C6B" w14:textId="77777777" w:rsidR="006F2604" w:rsidRPr="00E61D24" w:rsidRDefault="006F2604" w:rsidP="00967CE7">
      <w:pPr>
        <w:numPr>
          <w:ilvl w:val="2"/>
          <w:numId w:val="30"/>
        </w:numPr>
        <w:spacing w:after="0" w:line="240" w:lineRule="auto"/>
        <w:ind w:left="0" w:firstLine="567"/>
        <w:jc w:val="both"/>
      </w:pPr>
      <w:r w:rsidRPr="00E61D24">
        <w:t>saugumo pažeidžiamumo aspektus ir standartinių funkcijų klaidų ištaisymą;</w:t>
      </w:r>
    </w:p>
    <w:p w14:paraId="546F8634" w14:textId="77777777" w:rsidR="006F2604" w:rsidRPr="00E61D24" w:rsidRDefault="006F2604" w:rsidP="00967CE7">
      <w:pPr>
        <w:numPr>
          <w:ilvl w:val="2"/>
          <w:numId w:val="30"/>
        </w:numPr>
        <w:spacing w:after="0" w:line="240" w:lineRule="auto"/>
        <w:ind w:left="0" w:firstLine="567"/>
        <w:jc w:val="both"/>
      </w:pPr>
      <w:r w:rsidRPr="00E61D24">
        <w:t>kritinių klaidų ištaisymą, užtikrinant reagavimo laiką, kurį lemia incidento sunkumas:</w:t>
      </w:r>
    </w:p>
    <w:p w14:paraId="557C50DB" w14:textId="3FC8D611" w:rsidR="006F2604" w:rsidRPr="00E61D24" w:rsidRDefault="006F2604" w:rsidP="00967CE7">
      <w:pPr>
        <w:numPr>
          <w:ilvl w:val="3"/>
          <w:numId w:val="30"/>
        </w:numPr>
        <w:spacing w:after="0" w:line="240" w:lineRule="auto"/>
        <w:ind w:left="0" w:firstLine="567"/>
        <w:jc w:val="both"/>
      </w:pPr>
      <w:r w:rsidRPr="00E61D24">
        <w:t xml:space="preserve">kritinis (jei PROD aplinkos API vartų vykdymo funkcijos neveikia): reagavimo laikas – ne ilgiau kaip 1 </w:t>
      </w:r>
      <w:r w:rsidR="00EE3CA4" w:rsidRPr="00E61D24">
        <w:t xml:space="preserve">(viena) </w:t>
      </w:r>
      <w:r w:rsidRPr="00E61D24">
        <w:t>valanda;</w:t>
      </w:r>
    </w:p>
    <w:p w14:paraId="1D36C4D7" w14:textId="38972CC8" w:rsidR="006F2604" w:rsidRPr="00E61D24" w:rsidRDefault="006F2604" w:rsidP="00967CE7">
      <w:pPr>
        <w:numPr>
          <w:ilvl w:val="3"/>
          <w:numId w:val="30"/>
        </w:numPr>
        <w:spacing w:after="0" w:line="240" w:lineRule="auto"/>
        <w:ind w:left="0" w:firstLine="567"/>
        <w:jc w:val="both"/>
      </w:pPr>
      <w:r w:rsidRPr="00E61D24">
        <w:t xml:space="preserve">didelis (jei bet kurioje aplinkoje neveikia visos tam tikros kategorijos funkcijos): reagavimo laikas – ne ilgiau kaip 2 </w:t>
      </w:r>
      <w:r w:rsidR="00DE2DC4" w:rsidRPr="00E61D24">
        <w:t xml:space="preserve">(dvi) </w:t>
      </w:r>
      <w:r w:rsidRPr="00E61D24">
        <w:t>valandos;</w:t>
      </w:r>
    </w:p>
    <w:p w14:paraId="592A396E" w14:textId="7210DC04" w:rsidR="006F2604" w:rsidRPr="00E61D24" w:rsidRDefault="006F2604" w:rsidP="00967CE7">
      <w:pPr>
        <w:numPr>
          <w:ilvl w:val="3"/>
          <w:numId w:val="30"/>
        </w:numPr>
        <w:spacing w:after="0" w:line="240" w:lineRule="auto"/>
        <w:ind w:left="0" w:firstLine="567"/>
        <w:jc w:val="both"/>
      </w:pPr>
      <w:r w:rsidRPr="00E61D24">
        <w:t xml:space="preserve">vidutinis (jei bet kurioje aplinkoje neveikia bet kuri reikšminga funkcija): reagavimo laikas – ne ilgiau kaip 24 </w:t>
      </w:r>
      <w:r w:rsidR="00DE2DC4" w:rsidRPr="00E61D24">
        <w:t xml:space="preserve">(dvidešimt keturios) </w:t>
      </w:r>
      <w:r w:rsidRPr="00E61D24">
        <w:t>valandos;</w:t>
      </w:r>
    </w:p>
    <w:p w14:paraId="43EA1C2F" w14:textId="385BE0DB" w:rsidR="006F2604" w:rsidRPr="00E61D24" w:rsidRDefault="006F2604" w:rsidP="00967CE7">
      <w:pPr>
        <w:numPr>
          <w:ilvl w:val="3"/>
          <w:numId w:val="30"/>
        </w:numPr>
        <w:spacing w:after="0" w:line="240" w:lineRule="auto"/>
        <w:ind w:left="0" w:firstLine="567"/>
        <w:jc w:val="both"/>
      </w:pPr>
      <w:r w:rsidRPr="00E61D24">
        <w:t xml:space="preserve">mažas (jei bet kurioje aplinkoje neveikia bet kuri nereikšminga funkcija arba iš dalies neveikia reikšminga funkcija): reagavimo laikas – ne ilgiau kaip 48 </w:t>
      </w:r>
      <w:r w:rsidR="00DE2DC4" w:rsidRPr="00E61D24">
        <w:t xml:space="preserve">(keturiasdešimt aštuonios) </w:t>
      </w:r>
      <w:r w:rsidRPr="00E61D24">
        <w:t>valandos;</w:t>
      </w:r>
    </w:p>
    <w:p w14:paraId="07480E25" w14:textId="6B8F2086" w:rsidR="006F2604" w:rsidRPr="00E61D24" w:rsidRDefault="006F2604" w:rsidP="00E61D24">
      <w:pPr>
        <w:pStyle w:val="ListParagraph"/>
        <w:numPr>
          <w:ilvl w:val="2"/>
          <w:numId w:val="30"/>
        </w:numPr>
        <w:spacing w:after="0" w:line="240" w:lineRule="auto"/>
        <w:ind w:left="0" w:firstLine="567"/>
        <w:jc w:val="both"/>
      </w:pPr>
      <w:r w:rsidRPr="00E61D24">
        <w:t>konsultavimas diegimo ir veikimo klausimais, įskaitant pagalbą veiklos atkūrimo po incidentų atveju –pagal poreikį;</w:t>
      </w:r>
    </w:p>
    <w:p w14:paraId="2538BC27" w14:textId="262B0699" w:rsidR="006F2604" w:rsidRPr="00E61D24" w:rsidRDefault="006F2604" w:rsidP="00E61D24">
      <w:pPr>
        <w:numPr>
          <w:ilvl w:val="2"/>
          <w:numId w:val="30"/>
        </w:numPr>
        <w:spacing w:after="0" w:line="240" w:lineRule="auto"/>
        <w:ind w:left="0" w:firstLine="567"/>
        <w:jc w:val="both"/>
      </w:pPr>
      <w:r w:rsidRPr="00E61D24">
        <w:t>Garantinio aptarnavimo ir palaikymo paslaugos turėtų būti teikiamos darbo valandomis Lietuvos Respublikos laiku nuo 8.00 val. iki 17.00 val. darbo dienomis, jei nesusitarta kitaip</w:t>
      </w:r>
      <w:r w:rsidR="0077767D" w:rsidRPr="00E61D24">
        <w:t>.</w:t>
      </w:r>
    </w:p>
    <w:p w14:paraId="76B28F9D" w14:textId="7A92B0DB" w:rsidR="008A4A81" w:rsidRPr="00E61D24" w:rsidRDefault="4AE40ED0" w:rsidP="008A4A81">
      <w:pPr>
        <w:pStyle w:val="ListParagraph"/>
        <w:numPr>
          <w:ilvl w:val="1"/>
          <w:numId w:val="30"/>
        </w:numPr>
        <w:spacing w:after="0" w:line="240" w:lineRule="auto"/>
        <w:ind w:left="0" w:firstLine="567"/>
        <w:jc w:val="both"/>
      </w:pPr>
      <w:r w:rsidRPr="00E61D24">
        <w:lastRenderedPageBreak/>
        <w:t xml:space="preserve">Garantinis aptarnavimas neapima techninės įrangos (pvz., serveriai, kuriuose įdiegta </w:t>
      </w:r>
      <w:r w:rsidR="00342105" w:rsidRPr="00E61D24">
        <w:t>LIMS</w:t>
      </w:r>
      <w:r w:rsidR="00670EF4" w:rsidRPr="00E61D24">
        <w:t xml:space="preserve"> įranga</w:t>
      </w:r>
      <w:r w:rsidRPr="00E61D24">
        <w:t xml:space="preserve">), infrastruktūrinės programinės įrangos (pvz.: operacinės sistemos, kurios įdiegtos minėtuose serveriuose) sutrikimų ar sutrikimų dėl kitų išorinių veiksnių (pvz., kibernetinė ataka) sprendimo. Garantinis aptarnavimas apima TPPIS atstatymą į </w:t>
      </w:r>
      <w:r w:rsidR="00934350" w:rsidRPr="00E61D24">
        <w:t>tinkamo/įprasto</w:t>
      </w:r>
      <w:r w:rsidR="35BFE676" w:rsidRPr="00E61D24">
        <w:t xml:space="preserve"> </w:t>
      </w:r>
      <w:r w:rsidRPr="00E61D24">
        <w:t>funkcionavimo būseną po minėtų trikdžių pašalinimo.</w:t>
      </w:r>
    </w:p>
    <w:p w14:paraId="3B3C6389" w14:textId="1D8BBBE2" w:rsidR="008A4A81" w:rsidRPr="00E61D24" w:rsidRDefault="008A4A81" w:rsidP="008A4A81">
      <w:pPr>
        <w:pStyle w:val="ListParagraph"/>
        <w:numPr>
          <w:ilvl w:val="1"/>
          <w:numId w:val="30"/>
        </w:numPr>
        <w:spacing w:after="0" w:line="240" w:lineRule="auto"/>
        <w:ind w:left="0" w:firstLine="567"/>
        <w:jc w:val="both"/>
      </w:pPr>
      <w:r w:rsidRPr="00E61D24">
        <w:t xml:space="preserve">Garantinio aptarnavimo metu turi būti konsultuojama atnaujinant </w:t>
      </w:r>
      <w:r w:rsidR="00C410DC" w:rsidRPr="00E61D24">
        <w:t>LIMS</w:t>
      </w:r>
      <w:r w:rsidR="00824F33" w:rsidRPr="00E61D24">
        <w:t xml:space="preserve"> </w:t>
      </w:r>
      <w:r w:rsidRPr="00E61D24">
        <w:t>komponentus, kuriems yra rastos saugumo klaidos (CVE).</w:t>
      </w:r>
    </w:p>
    <w:p w14:paraId="16C34F05" w14:textId="11445747" w:rsidR="008A4A81" w:rsidRPr="00E61D24" w:rsidRDefault="008A4A81" w:rsidP="008A4A81">
      <w:pPr>
        <w:pStyle w:val="ListParagraph"/>
        <w:numPr>
          <w:ilvl w:val="1"/>
          <w:numId w:val="30"/>
        </w:numPr>
        <w:spacing w:after="0" w:line="240" w:lineRule="auto"/>
        <w:ind w:left="0" w:firstLine="567"/>
        <w:jc w:val="both"/>
      </w:pPr>
      <w:r w:rsidRPr="00E61D24">
        <w:t xml:space="preserve">Garantinio aptarnavimo metu </w:t>
      </w:r>
      <w:r w:rsidR="00E06A12" w:rsidRPr="00E61D24">
        <w:t>Tiekėjo</w:t>
      </w:r>
      <w:r w:rsidR="00551538" w:rsidRPr="00E61D24">
        <w:t xml:space="preserve"> </w:t>
      </w:r>
      <w:r w:rsidRPr="00E61D24">
        <w:t>parengta techninė dokumentacija (detalūs projektavimo dokumentai) turi būti atnaujinami, kad pateikti aprašymai atitiktų realią Sistemos būseną (su visais garantinio aptarnavimo metu įdiegtais pakeitimais). Taip pat turi būti pateikiami ir atnaujinti išeities tekstai.</w:t>
      </w:r>
    </w:p>
    <w:p w14:paraId="5DBB3AE5" w14:textId="593F72FB" w:rsidR="008A4A81" w:rsidRPr="00E61D24" w:rsidRDefault="008A4A81" w:rsidP="008A4A81">
      <w:pPr>
        <w:pStyle w:val="ListParagraph"/>
        <w:numPr>
          <w:ilvl w:val="1"/>
          <w:numId w:val="30"/>
        </w:numPr>
        <w:spacing w:after="0" w:line="240" w:lineRule="auto"/>
        <w:ind w:left="0" w:firstLine="567"/>
        <w:jc w:val="both"/>
      </w:pPr>
      <w:r w:rsidRPr="00E61D24">
        <w:t xml:space="preserve">Detali garantinio aptarnavimo tvarka turi būti suderinta su </w:t>
      </w:r>
      <w:r w:rsidR="005E1B0C" w:rsidRPr="00E61D24">
        <w:t>Pirkėju</w:t>
      </w:r>
      <w:r w:rsidRPr="00E61D24">
        <w:t xml:space="preserve"> rengiant įvadinę veiklos ataskaitą ir neturi prieštarauti pirkimo dokumentams.</w:t>
      </w:r>
    </w:p>
    <w:p w14:paraId="72CF595A" w14:textId="77777777" w:rsidR="008A4A81" w:rsidRPr="00E61D24" w:rsidRDefault="008A4A81" w:rsidP="008A4A81">
      <w:pPr>
        <w:ind w:left="360"/>
        <w:rPr>
          <w:b/>
          <w:bCs/>
        </w:rPr>
      </w:pPr>
    </w:p>
    <w:p w14:paraId="32948922" w14:textId="4E680E35" w:rsidR="000F6807" w:rsidRPr="00E61D24" w:rsidRDefault="0084244A" w:rsidP="005612F2">
      <w:pPr>
        <w:numPr>
          <w:ilvl w:val="0"/>
          <w:numId w:val="30"/>
        </w:numPr>
        <w:tabs>
          <w:tab w:val="left" w:pos="426"/>
        </w:tabs>
        <w:spacing w:after="0" w:line="240" w:lineRule="auto"/>
        <w:ind w:left="0" w:firstLine="0"/>
        <w:jc w:val="center"/>
        <w:rPr>
          <w:b/>
          <w:bCs/>
        </w:rPr>
      </w:pPr>
      <w:r w:rsidRPr="00E61D24">
        <w:rPr>
          <w:b/>
          <w:bCs/>
        </w:rPr>
        <w:t>TECHNI</w:t>
      </w:r>
      <w:r w:rsidR="008741E1" w:rsidRPr="00E61D24">
        <w:rPr>
          <w:b/>
          <w:bCs/>
        </w:rPr>
        <w:t xml:space="preserve">NĖS SPECIFIKACIJOS </w:t>
      </w:r>
      <w:r w:rsidR="008A4A81" w:rsidRPr="00E61D24">
        <w:rPr>
          <w:b/>
          <w:bCs/>
        </w:rPr>
        <w:t>PRIEDAI</w:t>
      </w:r>
    </w:p>
    <w:p w14:paraId="5F2BA94E" w14:textId="77777777" w:rsidR="000F6807" w:rsidRPr="00E61D24" w:rsidRDefault="000F6807">
      <w:pPr>
        <w:rPr>
          <w:b/>
          <w:bCs/>
        </w:rPr>
      </w:pPr>
      <w:r w:rsidRPr="00E61D24">
        <w:rPr>
          <w:b/>
          <w:bCs/>
        </w:rPr>
        <w:br w:type="page"/>
      </w:r>
    </w:p>
    <w:p w14:paraId="5239264D" w14:textId="77777777" w:rsidR="00ED2B4C" w:rsidRPr="00E61D24" w:rsidRDefault="00ED2B4C" w:rsidP="0036459F">
      <w:pPr>
        <w:tabs>
          <w:tab w:val="left" w:pos="426"/>
        </w:tabs>
        <w:spacing w:after="0" w:line="240" w:lineRule="auto"/>
        <w:jc w:val="center"/>
        <w:rPr>
          <w:b/>
          <w:bCs/>
        </w:rPr>
        <w:sectPr w:rsidR="00ED2B4C" w:rsidRPr="00E61D24" w:rsidSect="001E1C81">
          <w:footerReference w:type="default" r:id="rId14"/>
          <w:pgSz w:w="12240" w:h="15840"/>
          <w:pgMar w:top="709" w:right="567" w:bottom="284" w:left="1701" w:header="720" w:footer="720" w:gutter="0"/>
          <w:pgNumType w:start="1"/>
          <w:cols w:space="720"/>
          <w:titlePg/>
          <w:docGrid w:linePitch="360"/>
        </w:sectPr>
      </w:pPr>
    </w:p>
    <w:tbl>
      <w:tblPr>
        <w:tblStyle w:val="TableGrid"/>
        <w:tblW w:w="0" w:type="auto"/>
        <w:tblLook w:val="04A0" w:firstRow="1" w:lastRow="0" w:firstColumn="1" w:lastColumn="0" w:noHBand="0" w:noVBand="1"/>
      </w:tblPr>
      <w:tblGrid>
        <w:gridCol w:w="10060"/>
        <w:gridCol w:w="4777"/>
      </w:tblGrid>
      <w:tr w:rsidR="0032119B" w:rsidRPr="00E61D24" w14:paraId="5371C828" w14:textId="77777777" w:rsidTr="005612F2">
        <w:tc>
          <w:tcPr>
            <w:tcW w:w="10060" w:type="dxa"/>
            <w:tcBorders>
              <w:top w:val="nil"/>
              <w:left w:val="nil"/>
              <w:bottom w:val="nil"/>
              <w:right w:val="nil"/>
            </w:tcBorders>
          </w:tcPr>
          <w:p w14:paraId="7947DD93" w14:textId="77777777" w:rsidR="0032119B" w:rsidRPr="00E61D24" w:rsidRDefault="0032119B" w:rsidP="0036459F">
            <w:pPr>
              <w:tabs>
                <w:tab w:val="left" w:pos="426"/>
              </w:tabs>
              <w:jc w:val="center"/>
              <w:rPr>
                <w:b/>
                <w:bCs/>
              </w:rPr>
            </w:pPr>
          </w:p>
        </w:tc>
        <w:tc>
          <w:tcPr>
            <w:tcW w:w="4777" w:type="dxa"/>
            <w:tcBorders>
              <w:top w:val="nil"/>
              <w:left w:val="nil"/>
              <w:bottom w:val="nil"/>
              <w:right w:val="nil"/>
            </w:tcBorders>
          </w:tcPr>
          <w:p w14:paraId="7A6680CD" w14:textId="54FD5722" w:rsidR="00F2620E" w:rsidRPr="00E61D24" w:rsidRDefault="003810B5" w:rsidP="005612F2">
            <w:pPr>
              <w:tabs>
                <w:tab w:val="left" w:pos="426"/>
              </w:tabs>
              <w:rPr>
                <w:rFonts w:hAnsi="Times New Roman" w:cs="Times New Roman"/>
              </w:rPr>
            </w:pPr>
            <w:r w:rsidRPr="00E61D24">
              <w:rPr>
                <w:rFonts w:hAnsi="Times New Roman" w:cs="Times New Roman"/>
              </w:rPr>
              <w:t>L</w:t>
            </w:r>
            <w:r w:rsidR="0032119B" w:rsidRPr="00E61D24">
              <w:rPr>
                <w:rFonts w:hAnsi="Times New Roman" w:cs="Times New Roman"/>
              </w:rPr>
              <w:t>aboratorijų informacinė</w:t>
            </w:r>
            <w:r w:rsidRPr="00E61D24">
              <w:rPr>
                <w:rFonts w:hAnsi="Times New Roman" w:cs="Times New Roman"/>
              </w:rPr>
              <w:t>s</w:t>
            </w:r>
            <w:r w:rsidR="0032119B" w:rsidRPr="00E61D24">
              <w:rPr>
                <w:rFonts w:hAnsi="Times New Roman" w:cs="Times New Roman"/>
              </w:rPr>
              <w:t xml:space="preserve"> sistemos programinės įrangos įsig</w:t>
            </w:r>
            <w:r w:rsidR="00507B2B" w:rsidRPr="00E61D24">
              <w:rPr>
                <w:rFonts w:hAnsi="Times New Roman" w:cs="Times New Roman"/>
              </w:rPr>
              <w:t>i</w:t>
            </w:r>
            <w:r w:rsidR="0032119B" w:rsidRPr="00E61D24">
              <w:rPr>
                <w:rFonts w:hAnsi="Times New Roman" w:cs="Times New Roman"/>
              </w:rPr>
              <w:t xml:space="preserve">jimo </w:t>
            </w:r>
            <w:r w:rsidR="00F2620E" w:rsidRPr="00E61D24">
              <w:rPr>
                <w:rFonts w:hAnsi="Times New Roman" w:cs="Times New Roman"/>
              </w:rPr>
              <w:t>t</w:t>
            </w:r>
            <w:r w:rsidR="0032119B" w:rsidRPr="00E61D24">
              <w:rPr>
                <w:rFonts w:hAnsi="Times New Roman" w:cs="Times New Roman"/>
              </w:rPr>
              <w:t>echninė</w:t>
            </w:r>
            <w:r w:rsidR="00F2620E" w:rsidRPr="00E61D24">
              <w:rPr>
                <w:rFonts w:hAnsi="Times New Roman" w:cs="Times New Roman"/>
              </w:rPr>
              <w:t xml:space="preserve">s </w:t>
            </w:r>
            <w:r w:rsidR="0032119B" w:rsidRPr="00E61D24">
              <w:rPr>
                <w:rFonts w:hAnsi="Times New Roman" w:cs="Times New Roman"/>
              </w:rPr>
              <w:t>specifikacij</w:t>
            </w:r>
            <w:r w:rsidR="00F2620E" w:rsidRPr="00E61D24">
              <w:rPr>
                <w:rFonts w:hAnsi="Times New Roman" w:cs="Times New Roman"/>
              </w:rPr>
              <w:t xml:space="preserve">os </w:t>
            </w:r>
          </w:p>
          <w:p w14:paraId="550C49A3" w14:textId="61FB227A" w:rsidR="0032119B" w:rsidRPr="00E61D24" w:rsidRDefault="00F2620E" w:rsidP="005612F2">
            <w:pPr>
              <w:tabs>
                <w:tab w:val="left" w:pos="426"/>
              </w:tabs>
              <w:rPr>
                <w:b/>
                <w:bCs/>
              </w:rPr>
            </w:pPr>
            <w:r w:rsidRPr="00E61D24">
              <w:rPr>
                <w:rFonts w:hAnsi="Times New Roman" w:cs="Times New Roman"/>
              </w:rPr>
              <w:t xml:space="preserve"> 1 priedas</w:t>
            </w:r>
            <w:r w:rsidR="0032119B" w:rsidRPr="00E61D24">
              <w:rPr>
                <w:b/>
                <w:bCs/>
              </w:rPr>
              <w:t xml:space="preserve">   </w:t>
            </w:r>
          </w:p>
        </w:tc>
      </w:tr>
    </w:tbl>
    <w:p w14:paraId="69F5309D" w14:textId="77777777" w:rsidR="0032119B" w:rsidRPr="00E61D24" w:rsidRDefault="0032119B" w:rsidP="0036459F">
      <w:pPr>
        <w:tabs>
          <w:tab w:val="left" w:pos="426"/>
        </w:tabs>
        <w:spacing w:after="0" w:line="240" w:lineRule="auto"/>
        <w:jc w:val="center"/>
        <w:rPr>
          <w:b/>
          <w:bCs/>
        </w:rPr>
      </w:pPr>
    </w:p>
    <w:p w14:paraId="1C1E81A4" w14:textId="77777777" w:rsidR="0032119B" w:rsidRPr="00E61D24" w:rsidRDefault="0032119B" w:rsidP="0036459F">
      <w:pPr>
        <w:tabs>
          <w:tab w:val="left" w:pos="426"/>
        </w:tabs>
        <w:spacing w:after="0" w:line="240" w:lineRule="auto"/>
        <w:jc w:val="center"/>
        <w:rPr>
          <w:b/>
          <w:bCs/>
        </w:rPr>
      </w:pPr>
    </w:p>
    <w:p w14:paraId="64EEBD25" w14:textId="77777777" w:rsidR="0032119B" w:rsidRPr="00E61D24" w:rsidRDefault="0032119B" w:rsidP="0036459F">
      <w:pPr>
        <w:tabs>
          <w:tab w:val="left" w:pos="426"/>
        </w:tabs>
        <w:spacing w:after="0" w:line="240" w:lineRule="auto"/>
        <w:jc w:val="center"/>
        <w:rPr>
          <w:b/>
          <w:bCs/>
        </w:rPr>
      </w:pPr>
    </w:p>
    <w:p w14:paraId="5C135A9F" w14:textId="5E044598" w:rsidR="0036459F" w:rsidRPr="00E61D24" w:rsidRDefault="000F6807" w:rsidP="0036459F">
      <w:pPr>
        <w:tabs>
          <w:tab w:val="left" w:pos="426"/>
        </w:tabs>
        <w:spacing w:after="0" w:line="240" w:lineRule="auto"/>
        <w:jc w:val="center"/>
        <w:rPr>
          <w:b/>
          <w:bCs/>
        </w:rPr>
      </w:pPr>
      <w:r w:rsidRPr="00E61D24">
        <w:rPr>
          <w:b/>
          <w:bCs/>
        </w:rPr>
        <w:t>Laboratorinės veiklos procesas</w:t>
      </w:r>
    </w:p>
    <w:p w14:paraId="08015AB3" w14:textId="77777777" w:rsidR="0032119B" w:rsidRPr="00E61D24" w:rsidRDefault="0032119B" w:rsidP="005612F2">
      <w:pPr>
        <w:tabs>
          <w:tab w:val="left" w:pos="426"/>
        </w:tabs>
        <w:spacing w:after="0" w:line="240" w:lineRule="auto"/>
        <w:jc w:val="center"/>
        <w:rPr>
          <w:b/>
          <w:bCs/>
        </w:rPr>
      </w:pPr>
    </w:p>
    <w:p w14:paraId="25608A56" w14:textId="04825431" w:rsidR="00EF1CBA" w:rsidRPr="00E61D24" w:rsidRDefault="0032119B" w:rsidP="008A4A81">
      <w:pPr>
        <w:tabs>
          <w:tab w:val="left" w:pos="709"/>
          <w:tab w:val="left" w:pos="851"/>
        </w:tabs>
      </w:pPr>
      <w:r w:rsidRPr="00E61D24">
        <w:rPr>
          <w:noProof/>
        </w:rPr>
        <w:drawing>
          <wp:inline distT="0" distB="0" distL="0" distR="0" wp14:anchorId="67E516A0" wp14:editId="5DFBC456">
            <wp:extent cx="9705975" cy="4563709"/>
            <wp:effectExtent l="0" t="0" r="0" b="8890"/>
            <wp:docPr id="124861250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5059" cy="4572682"/>
                    </a:xfrm>
                    <a:prstGeom prst="rect">
                      <a:avLst/>
                    </a:prstGeom>
                    <a:noFill/>
                    <a:ln>
                      <a:noFill/>
                    </a:ln>
                  </pic:spPr>
                </pic:pic>
              </a:graphicData>
            </a:graphic>
          </wp:inline>
        </w:drawing>
      </w:r>
    </w:p>
    <w:p w14:paraId="024DDB1A" w14:textId="67D873EF" w:rsidR="00D80699" w:rsidRPr="008D4BFA" w:rsidRDefault="008A4A81" w:rsidP="0025411A">
      <w:pPr>
        <w:tabs>
          <w:tab w:val="left" w:pos="709"/>
          <w:tab w:val="left" w:pos="851"/>
        </w:tabs>
        <w:jc w:val="center"/>
        <w:rPr>
          <w:rFonts w:cstheme="minorHAnsi"/>
        </w:rPr>
      </w:pPr>
      <w:r w:rsidRPr="00E61D24">
        <w:rPr>
          <w:color w:val="000000" w:themeColor="text1"/>
        </w:rPr>
        <w:t>_______________________________</w:t>
      </w:r>
    </w:p>
    <w:sectPr w:rsidR="00D80699" w:rsidRPr="008D4BFA" w:rsidSect="00D93B6D">
      <w:headerReference w:type="default" r:id="rId16"/>
      <w:pgSz w:w="16838" w:h="11906" w:orient="landscape" w:code="9"/>
      <w:pgMar w:top="567" w:right="284" w:bottom="1701" w:left="709"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1AE93" w14:textId="77777777" w:rsidR="007A36BF" w:rsidRDefault="007A36BF" w:rsidP="00D05666">
      <w:r>
        <w:separator/>
      </w:r>
    </w:p>
  </w:endnote>
  <w:endnote w:type="continuationSeparator" w:id="0">
    <w:p w14:paraId="29ACCD3D" w14:textId="77777777" w:rsidR="007A36BF" w:rsidRDefault="007A36BF" w:rsidP="00D05666">
      <w:r>
        <w:continuationSeparator/>
      </w:r>
    </w:p>
  </w:endnote>
  <w:endnote w:type="continuationNotice" w:id="1">
    <w:p w14:paraId="73233F6C" w14:textId="77777777" w:rsidR="007A36BF" w:rsidRDefault="007A3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00"/>
    <w:family w:val="roman"/>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EUAlbertina">
    <w:altName w:val="Times New Roman"/>
    <w:charset w:val="BA"/>
    <w:family w:val="auto"/>
    <w:pitch w:val="default"/>
  </w:font>
  <w:font w:name="Garamond">
    <w:panose1 w:val="02020404030301010803"/>
    <w:charset w:val="BA"/>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621449"/>
      <w:docPartObj>
        <w:docPartGallery w:val="Page Numbers (Bottom of Page)"/>
        <w:docPartUnique/>
      </w:docPartObj>
    </w:sdtPr>
    <w:sdtEndPr>
      <w:rPr>
        <w:noProof/>
      </w:rPr>
    </w:sdtEndPr>
    <w:sdtContent>
      <w:p w14:paraId="089097C8" w14:textId="74635AEF" w:rsidR="00A835CA" w:rsidRDefault="0000000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56234" w14:textId="77777777" w:rsidR="007A36BF" w:rsidRDefault="007A36BF" w:rsidP="00D05666">
      <w:r>
        <w:separator/>
      </w:r>
    </w:p>
  </w:footnote>
  <w:footnote w:type="continuationSeparator" w:id="0">
    <w:p w14:paraId="7F360A8D" w14:textId="77777777" w:rsidR="007A36BF" w:rsidRDefault="007A36BF" w:rsidP="00D05666">
      <w:r>
        <w:continuationSeparator/>
      </w:r>
    </w:p>
  </w:footnote>
  <w:footnote w:type="continuationNotice" w:id="1">
    <w:p w14:paraId="43AC24C2" w14:textId="77777777" w:rsidR="007A36BF" w:rsidRDefault="007A36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4476D" w14:textId="77777777" w:rsidR="004F6450" w:rsidRDefault="004F64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A960C6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Outline"/>
    <w:lvl w:ilvl="0">
      <w:start w:val="1"/>
      <w:numFmt w:val="decimal"/>
      <w:lvlText w:val="%1."/>
      <w:lvlJc w:val="left"/>
      <w:pPr>
        <w:tabs>
          <w:tab w:val="num" w:pos="4569"/>
        </w:tabs>
        <w:ind w:left="4569" w:firstLine="0"/>
      </w:pPr>
    </w:lvl>
    <w:lvl w:ilvl="1">
      <w:start w:val="1"/>
      <w:numFmt w:val="decimal"/>
      <w:lvlText w:val="%1.%2."/>
      <w:lvlJc w:val="left"/>
      <w:pPr>
        <w:tabs>
          <w:tab w:val="num" w:pos="-251"/>
        </w:tabs>
        <w:ind w:left="-251" w:firstLine="0"/>
      </w:pPr>
      <w:rPr>
        <w:i w:val="0"/>
      </w:rPr>
    </w:lvl>
    <w:lvl w:ilvl="2">
      <w:start w:val="1"/>
      <w:numFmt w:val="decimal"/>
      <w:lvlText w:val="%1.%2.%3."/>
      <w:lvlJc w:val="left"/>
      <w:pPr>
        <w:tabs>
          <w:tab w:val="num" w:pos="-251"/>
        </w:tabs>
        <w:ind w:left="-251" w:firstLine="0"/>
      </w:pPr>
    </w:lvl>
    <w:lvl w:ilvl="3">
      <w:start w:val="1"/>
      <w:numFmt w:val="decimal"/>
      <w:lvlText w:val="%1.%2.%3.%4"/>
      <w:lvlJc w:val="left"/>
      <w:pPr>
        <w:tabs>
          <w:tab w:val="num" w:pos="-251"/>
        </w:tabs>
        <w:ind w:left="-251" w:firstLine="0"/>
      </w:pPr>
    </w:lvl>
    <w:lvl w:ilvl="4">
      <w:start w:val="1"/>
      <w:numFmt w:val="decimal"/>
      <w:lvlText w:val="%1.%2.%3.%4.%5"/>
      <w:lvlJc w:val="left"/>
      <w:pPr>
        <w:tabs>
          <w:tab w:val="num" w:pos="-251"/>
        </w:tabs>
        <w:ind w:left="-251" w:firstLine="0"/>
      </w:pPr>
    </w:lvl>
    <w:lvl w:ilvl="5">
      <w:start w:val="1"/>
      <w:numFmt w:val="decimal"/>
      <w:lvlText w:val="%1.%2.%3.%4.%5.%6"/>
      <w:lvlJc w:val="left"/>
      <w:pPr>
        <w:tabs>
          <w:tab w:val="num" w:pos="-251"/>
        </w:tabs>
        <w:ind w:left="-251" w:firstLine="0"/>
      </w:pPr>
    </w:lvl>
    <w:lvl w:ilvl="6">
      <w:start w:val="1"/>
      <w:numFmt w:val="decimal"/>
      <w:lvlText w:val="%1.%2.%3.%4.%5.%6.%7"/>
      <w:lvlJc w:val="left"/>
      <w:pPr>
        <w:tabs>
          <w:tab w:val="num" w:pos="-251"/>
        </w:tabs>
        <w:ind w:left="-251" w:firstLine="0"/>
      </w:pPr>
    </w:lvl>
    <w:lvl w:ilvl="7">
      <w:start w:val="1"/>
      <w:numFmt w:val="decimal"/>
      <w:lvlText w:val="%1.%2.%3.%4.%5.%6.%7.%8"/>
      <w:lvlJc w:val="left"/>
      <w:pPr>
        <w:tabs>
          <w:tab w:val="num" w:pos="-251"/>
        </w:tabs>
        <w:ind w:left="-251" w:firstLine="0"/>
      </w:pPr>
    </w:lvl>
    <w:lvl w:ilvl="8">
      <w:start w:val="1"/>
      <w:numFmt w:val="decimal"/>
      <w:lvlText w:val="%1.%2.%3.%4.%5.%6.%7.%8.%9"/>
      <w:lvlJc w:val="left"/>
      <w:pPr>
        <w:tabs>
          <w:tab w:val="num" w:pos="-251"/>
        </w:tabs>
        <w:ind w:left="-251" w:firstLine="0"/>
      </w:pPr>
    </w:lvl>
  </w:abstractNum>
  <w:abstractNum w:abstractNumId="2"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3"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4" w15:restartNumberingAfterBreak="0">
    <w:nsid w:val="0000000E"/>
    <w:multiLevelType w:val="singleLevel"/>
    <w:tmpl w:val="0000000E"/>
    <w:name w:val="WW8Num16"/>
    <w:lvl w:ilvl="0">
      <w:start w:val="1"/>
      <w:numFmt w:val="decimal"/>
      <w:lvlText w:val="%1."/>
      <w:lvlJc w:val="left"/>
      <w:pPr>
        <w:tabs>
          <w:tab w:val="num" w:pos="0"/>
        </w:tabs>
        <w:ind w:left="720" w:hanging="360"/>
      </w:pPr>
    </w:lvl>
  </w:abstractNum>
  <w:abstractNum w:abstractNumId="5" w15:restartNumberingAfterBreak="0">
    <w:nsid w:val="0000000F"/>
    <w:multiLevelType w:val="multilevel"/>
    <w:tmpl w:val="975ACEC8"/>
    <w:name w:val="WW8Num17"/>
    <w:lvl w:ilvl="0">
      <w:start w:val="1"/>
      <w:numFmt w:val="decimal"/>
      <w:lvlText w:val="%1."/>
      <w:lvlJc w:val="left"/>
      <w:pPr>
        <w:tabs>
          <w:tab w:val="num" w:pos="0"/>
        </w:tabs>
        <w:ind w:left="720" w:hanging="360"/>
      </w:pPr>
    </w:lvl>
    <w:lvl w:ilvl="1">
      <w:start w:val="1"/>
      <w:numFmt w:val="decimal"/>
      <w:lvlText w:val="5.%2."/>
      <w:lvlJc w:val="left"/>
      <w:pPr>
        <w:ind w:left="720" w:hanging="360"/>
      </w:pPr>
      <w:rPr>
        <w:rFonts w:hint="default"/>
        <w:b w:val="0"/>
      </w:rPr>
    </w:lvl>
    <w:lvl w:ilvl="2">
      <w:start w:val="2"/>
      <w:numFmt w:val="decimal"/>
      <w:lvlText w:val="1.4.%3."/>
      <w:lvlJc w:val="left"/>
      <w:pPr>
        <w:ind w:left="1080" w:hanging="720"/>
      </w:pPr>
      <w:rPr>
        <w:rFonts w:hint="default"/>
        <w:color w:val="auto"/>
      </w:rPr>
    </w:lvl>
    <w:lvl w:ilvl="3">
      <w:start w:val="1"/>
      <w:numFmt w:val="decimal"/>
      <w:lvlText w:val="1.4.2.%4."/>
      <w:lvlJc w:val="left"/>
      <w:pPr>
        <w:ind w:left="1429"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0000010"/>
    <w:multiLevelType w:val="singleLevel"/>
    <w:tmpl w:val="00000010"/>
    <w:name w:val="WW8Num20"/>
    <w:lvl w:ilvl="0">
      <w:start w:val="1"/>
      <w:numFmt w:val="decimal"/>
      <w:lvlText w:val="%1."/>
      <w:lvlJc w:val="left"/>
      <w:pPr>
        <w:tabs>
          <w:tab w:val="num" w:pos="0"/>
        </w:tabs>
        <w:ind w:left="720" w:hanging="360"/>
      </w:pPr>
    </w:lvl>
  </w:abstractNum>
  <w:abstractNum w:abstractNumId="7" w15:restartNumberingAfterBreak="0">
    <w:nsid w:val="00000015"/>
    <w:multiLevelType w:val="singleLevel"/>
    <w:tmpl w:val="00000015"/>
    <w:name w:val="WW8Num25"/>
    <w:lvl w:ilvl="0">
      <w:start w:val="1"/>
      <w:numFmt w:val="decimal"/>
      <w:lvlText w:val="%1."/>
      <w:lvlJc w:val="left"/>
      <w:pPr>
        <w:tabs>
          <w:tab w:val="num" w:pos="0"/>
        </w:tabs>
        <w:ind w:left="720" w:hanging="360"/>
      </w:pPr>
    </w:lvl>
  </w:abstractNum>
  <w:abstractNum w:abstractNumId="8" w15:restartNumberingAfterBreak="0">
    <w:nsid w:val="00000017"/>
    <w:multiLevelType w:val="singleLevel"/>
    <w:tmpl w:val="00000017"/>
    <w:name w:val="WW8Num27"/>
    <w:lvl w:ilvl="0">
      <w:start w:val="1"/>
      <w:numFmt w:val="decimal"/>
      <w:lvlText w:val="%1."/>
      <w:lvlJc w:val="left"/>
      <w:pPr>
        <w:tabs>
          <w:tab w:val="num" w:pos="0"/>
        </w:tabs>
        <w:ind w:left="720" w:hanging="360"/>
      </w:pPr>
    </w:lvl>
  </w:abstractNum>
  <w:abstractNum w:abstractNumId="9" w15:restartNumberingAfterBreak="0">
    <w:nsid w:val="00000019"/>
    <w:multiLevelType w:val="singleLevel"/>
    <w:tmpl w:val="00000019"/>
    <w:name w:val="WW8Num30"/>
    <w:lvl w:ilvl="0">
      <w:start w:val="1"/>
      <w:numFmt w:val="decimal"/>
      <w:lvlText w:val="%1."/>
      <w:lvlJc w:val="left"/>
      <w:pPr>
        <w:tabs>
          <w:tab w:val="num" w:pos="0"/>
        </w:tabs>
        <w:ind w:left="720" w:hanging="360"/>
      </w:pPr>
    </w:lvl>
  </w:abstractNum>
  <w:abstractNum w:abstractNumId="10" w15:restartNumberingAfterBreak="0">
    <w:nsid w:val="0028306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2A3363"/>
    <w:multiLevelType w:val="hybridMultilevel"/>
    <w:tmpl w:val="99C6D1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2DC6B66"/>
    <w:multiLevelType w:val="hybridMultilevel"/>
    <w:tmpl w:val="E01646D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04526DCF"/>
    <w:multiLevelType w:val="hybridMultilevel"/>
    <w:tmpl w:val="C00E805C"/>
    <w:lvl w:ilvl="0" w:tplc="04270001">
      <w:start w:val="1"/>
      <w:numFmt w:val="bullet"/>
      <w:lvlText w:val=""/>
      <w:lvlJc w:val="left"/>
      <w:pPr>
        <w:ind w:left="1720" w:hanging="360"/>
      </w:pPr>
      <w:rPr>
        <w:rFonts w:ascii="Symbol" w:hAnsi="Symbol" w:hint="default"/>
      </w:rPr>
    </w:lvl>
    <w:lvl w:ilvl="1" w:tplc="04270003" w:tentative="1">
      <w:start w:val="1"/>
      <w:numFmt w:val="bullet"/>
      <w:lvlText w:val="o"/>
      <w:lvlJc w:val="left"/>
      <w:pPr>
        <w:ind w:left="2440" w:hanging="360"/>
      </w:pPr>
      <w:rPr>
        <w:rFonts w:ascii="Courier New" w:hAnsi="Courier New" w:cs="Courier New" w:hint="default"/>
      </w:rPr>
    </w:lvl>
    <w:lvl w:ilvl="2" w:tplc="04270005" w:tentative="1">
      <w:start w:val="1"/>
      <w:numFmt w:val="bullet"/>
      <w:lvlText w:val=""/>
      <w:lvlJc w:val="left"/>
      <w:pPr>
        <w:ind w:left="3160" w:hanging="360"/>
      </w:pPr>
      <w:rPr>
        <w:rFonts w:ascii="Wingdings" w:hAnsi="Wingdings" w:hint="default"/>
      </w:rPr>
    </w:lvl>
    <w:lvl w:ilvl="3" w:tplc="04270001" w:tentative="1">
      <w:start w:val="1"/>
      <w:numFmt w:val="bullet"/>
      <w:lvlText w:val=""/>
      <w:lvlJc w:val="left"/>
      <w:pPr>
        <w:ind w:left="3880" w:hanging="360"/>
      </w:pPr>
      <w:rPr>
        <w:rFonts w:ascii="Symbol" w:hAnsi="Symbol" w:hint="default"/>
      </w:rPr>
    </w:lvl>
    <w:lvl w:ilvl="4" w:tplc="04270003" w:tentative="1">
      <w:start w:val="1"/>
      <w:numFmt w:val="bullet"/>
      <w:lvlText w:val="o"/>
      <w:lvlJc w:val="left"/>
      <w:pPr>
        <w:ind w:left="4600" w:hanging="360"/>
      </w:pPr>
      <w:rPr>
        <w:rFonts w:ascii="Courier New" w:hAnsi="Courier New" w:cs="Courier New" w:hint="default"/>
      </w:rPr>
    </w:lvl>
    <w:lvl w:ilvl="5" w:tplc="04270005" w:tentative="1">
      <w:start w:val="1"/>
      <w:numFmt w:val="bullet"/>
      <w:lvlText w:val=""/>
      <w:lvlJc w:val="left"/>
      <w:pPr>
        <w:ind w:left="5320" w:hanging="360"/>
      </w:pPr>
      <w:rPr>
        <w:rFonts w:ascii="Wingdings" w:hAnsi="Wingdings" w:hint="default"/>
      </w:rPr>
    </w:lvl>
    <w:lvl w:ilvl="6" w:tplc="04270001" w:tentative="1">
      <w:start w:val="1"/>
      <w:numFmt w:val="bullet"/>
      <w:lvlText w:val=""/>
      <w:lvlJc w:val="left"/>
      <w:pPr>
        <w:ind w:left="6040" w:hanging="360"/>
      </w:pPr>
      <w:rPr>
        <w:rFonts w:ascii="Symbol" w:hAnsi="Symbol" w:hint="default"/>
      </w:rPr>
    </w:lvl>
    <w:lvl w:ilvl="7" w:tplc="04270003" w:tentative="1">
      <w:start w:val="1"/>
      <w:numFmt w:val="bullet"/>
      <w:lvlText w:val="o"/>
      <w:lvlJc w:val="left"/>
      <w:pPr>
        <w:ind w:left="6760" w:hanging="360"/>
      </w:pPr>
      <w:rPr>
        <w:rFonts w:ascii="Courier New" w:hAnsi="Courier New" w:cs="Courier New" w:hint="default"/>
      </w:rPr>
    </w:lvl>
    <w:lvl w:ilvl="8" w:tplc="04270005" w:tentative="1">
      <w:start w:val="1"/>
      <w:numFmt w:val="bullet"/>
      <w:lvlText w:val=""/>
      <w:lvlJc w:val="left"/>
      <w:pPr>
        <w:ind w:left="7480" w:hanging="360"/>
      </w:pPr>
      <w:rPr>
        <w:rFonts w:ascii="Wingdings" w:hAnsi="Wingdings" w:hint="default"/>
      </w:rPr>
    </w:lvl>
  </w:abstractNum>
  <w:abstractNum w:abstractNumId="14" w15:restartNumberingAfterBreak="0">
    <w:nsid w:val="04AF48EA"/>
    <w:multiLevelType w:val="hybridMultilevel"/>
    <w:tmpl w:val="FFFFFFFF"/>
    <w:lvl w:ilvl="0" w:tplc="0D8ABEA2">
      <w:start w:val="1"/>
      <w:numFmt w:val="bullet"/>
      <w:lvlText w:val=""/>
      <w:lvlJc w:val="left"/>
      <w:pPr>
        <w:ind w:left="720" w:hanging="360"/>
      </w:pPr>
      <w:rPr>
        <w:rFonts w:ascii="Symbol" w:hAnsi="Symbol" w:hint="default"/>
      </w:rPr>
    </w:lvl>
    <w:lvl w:ilvl="1" w:tplc="DC484A1C">
      <w:start w:val="1"/>
      <w:numFmt w:val="bullet"/>
      <w:lvlText w:val="o"/>
      <w:lvlJc w:val="left"/>
      <w:pPr>
        <w:ind w:left="1440" w:hanging="360"/>
      </w:pPr>
      <w:rPr>
        <w:rFonts w:ascii="Courier New" w:hAnsi="Courier New" w:hint="default"/>
      </w:rPr>
    </w:lvl>
    <w:lvl w:ilvl="2" w:tplc="64D47FC0">
      <w:start w:val="1"/>
      <w:numFmt w:val="bullet"/>
      <w:lvlText w:val=""/>
      <w:lvlJc w:val="left"/>
      <w:pPr>
        <w:ind w:left="2160" w:hanging="360"/>
      </w:pPr>
      <w:rPr>
        <w:rFonts w:ascii="Wingdings" w:hAnsi="Wingdings" w:hint="default"/>
      </w:rPr>
    </w:lvl>
    <w:lvl w:ilvl="3" w:tplc="873C90E4">
      <w:start w:val="1"/>
      <w:numFmt w:val="bullet"/>
      <w:lvlText w:val=""/>
      <w:lvlJc w:val="left"/>
      <w:pPr>
        <w:ind w:left="2880" w:hanging="360"/>
      </w:pPr>
      <w:rPr>
        <w:rFonts w:ascii="Symbol" w:hAnsi="Symbol" w:hint="default"/>
      </w:rPr>
    </w:lvl>
    <w:lvl w:ilvl="4" w:tplc="FD402598">
      <w:start w:val="1"/>
      <w:numFmt w:val="bullet"/>
      <w:lvlText w:val="o"/>
      <w:lvlJc w:val="left"/>
      <w:pPr>
        <w:ind w:left="3600" w:hanging="360"/>
      </w:pPr>
      <w:rPr>
        <w:rFonts w:ascii="Courier New" w:hAnsi="Courier New" w:hint="default"/>
      </w:rPr>
    </w:lvl>
    <w:lvl w:ilvl="5" w:tplc="B074EC3A">
      <w:start w:val="1"/>
      <w:numFmt w:val="bullet"/>
      <w:lvlText w:val=""/>
      <w:lvlJc w:val="left"/>
      <w:pPr>
        <w:ind w:left="4320" w:hanging="360"/>
      </w:pPr>
      <w:rPr>
        <w:rFonts w:ascii="Wingdings" w:hAnsi="Wingdings" w:hint="default"/>
      </w:rPr>
    </w:lvl>
    <w:lvl w:ilvl="6" w:tplc="07EC2CE6">
      <w:start w:val="1"/>
      <w:numFmt w:val="bullet"/>
      <w:lvlText w:val=""/>
      <w:lvlJc w:val="left"/>
      <w:pPr>
        <w:ind w:left="5040" w:hanging="360"/>
      </w:pPr>
      <w:rPr>
        <w:rFonts w:ascii="Symbol" w:hAnsi="Symbol" w:hint="default"/>
      </w:rPr>
    </w:lvl>
    <w:lvl w:ilvl="7" w:tplc="FEE425CE">
      <w:start w:val="1"/>
      <w:numFmt w:val="bullet"/>
      <w:lvlText w:val="o"/>
      <w:lvlJc w:val="left"/>
      <w:pPr>
        <w:ind w:left="5760" w:hanging="360"/>
      </w:pPr>
      <w:rPr>
        <w:rFonts w:ascii="Courier New" w:hAnsi="Courier New" w:hint="default"/>
      </w:rPr>
    </w:lvl>
    <w:lvl w:ilvl="8" w:tplc="AE323A52">
      <w:start w:val="1"/>
      <w:numFmt w:val="bullet"/>
      <w:lvlText w:val=""/>
      <w:lvlJc w:val="left"/>
      <w:pPr>
        <w:ind w:left="6480" w:hanging="360"/>
      </w:pPr>
      <w:rPr>
        <w:rFonts w:ascii="Wingdings" w:hAnsi="Wingdings" w:hint="default"/>
      </w:rPr>
    </w:lvl>
  </w:abstractNum>
  <w:abstractNum w:abstractNumId="15" w15:restartNumberingAfterBreak="0">
    <w:nsid w:val="0544983C"/>
    <w:multiLevelType w:val="hybridMultilevel"/>
    <w:tmpl w:val="FFFFFFFF"/>
    <w:lvl w:ilvl="0" w:tplc="529CBA16">
      <w:start w:val="1"/>
      <w:numFmt w:val="bullet"/>
      <w:lvlText w:val=""/>
      <w:lvlJc w:val="left"/>
      <w:pPr>
        <w:ind w:left="720" w:hanging="360"/>
      </w:pPr>
      <w:rPr>
        <w:rFonts w:ascii="Symbol" w:hAnsi="Symbol" w:hint="default"/>
      </w:rPr>
    </w:lvl>
    <w:lvl w:ilvl="1" w:tplc="4EB612B8">
      <w:start w:val="1"/>
      <w:numFmt w:val="bullet"/>
      <w:lvlText w:val="o"/>
      <w:lvlJc w:val="left"/>
      <w:pPr>
        <w:ind w:left="1440" w:hanging="360"/>
      </w:pPr>
      <w:rPr>
        <w:rFonts w:ascii="Courier New" w:hAnsi="Courier New" w:hint="default"/>
      </w:rPr>
    </w:lvl>
    <w:lvl w:ilvl="2" w:tplc="67942B6A">
      <w:start w:val="1"/>
      <w:numFmt w:val="bullet"/>
      <w:lvlText w:val=""/>
      <w:lvlJc w:val="left"/>
      <w:pPr>
        <w:ind w:left="2160" w:hanging="360"/>
      </w:pPr>
      <w:rPr>
        <w:rFonts w:ascii="Wingdings" w:hAnsi="Wingdings" w:hint="default"/>
      </w:rPr>
    </w:lvl>
    <w:lvl w:ilvl="3" w:tplc="C5361B6C">
      <w:start w:val="1"/>
      <w:numFmt w:val="bullet"/>
      <w:lvlText w:val=""/>
      <w:lvlJc w:val="left"/>
      <w:pPr>
        <w:ind w:left="2880" w:hanging="360"/>
      </w:pPr>
      <w:rPr>
        <w:rFonts w:ascii="Symbol" w:hAnsi="Symbol" w:hint="default"/>
      </w:rPr>
    </w:lvl>
    <w:lvl w:ilvl="4" w:tplc="84123982">
      <w:start w:val="1"/>
      <w:numFmt w:val="bullet"/>
      <w:lvlText w:val="o"/>
      <w:lvlJc w:val="left"/>
      <w:pPr>
        <w:ind w:left="3600" w:hanging="360"/>
      </w:pPr>
      <w:rPr>
        <w:rFonts w:ascii="Courier New" w:hAnsi="Courier New" w:hint="default"/>
      </w:rPr>
    </w:lvl>
    <w:lvl w:ilvl="5" w:tplc="8DE048BA">
      <w:start w:val="1"/>
      <w:numFmt w:val="bullet"/>
      <w:lvlText w:val=""/>
      <w:lvlJc w:val="left"/>
      <w:pPr>
        <w:ind w:left="4320" w:hanging="360"/>
      </w:pPr>
      <w:rPr>
        <w:rFonts w:ascii="Wingdings" w:hAnsi="Wingdings" w:hint="default"/>
      </w:rPr>
    </w:lvl>
    <w:lvl w:ilvl="6" w:tplc="9D80D36E">
      <w:start w:val="1"/>
      <w:numFmt w:val="bullet"/>
      <w:lvlText w:val=""/>
      <w:lvlJc w:val="left"/>
      <w:pPr>
        <w:ind w:left="5040" w:hanging="360"/>
      </w:pPr>
      <w:rPr>
        <w:rFonts w:ascii="Symbol" w:hAnsi="Symbol" w:hint="default"/>
      </w:rPr>
    </w:lvl>
    <w:lvl w:ilvl="7" w:tplc="B9FEE968">
      <w:start w:val="1"/>
      <w:numFmt w:val="bullet"/>
      <w:lvlText w:val="o"/>
      <w:lvlJc w:val="left"/>
      <w:pPr>
        <w:ind w:left="5760" w:hanging="360"/>
      </w:pPr>
      <w:rPr>
        <w:rFonts w:ascii="Courier New" w:hAnsi="Courier New" w:hint="default"/>
      </w:rPr>
    </w:lvl>
    <w:lvl w:ilvl="8" w:tplc="E12AB4CC">
      <w:start w:val="1"/>
      <w:numFmt w:val="bullet"/>
      <w:lvlText w:val=""/>
      <w:lvlJc w:val="left"/>
      <w:pPr>
        <w:ind w:left="6480" w:hanging="360"/>
      </w:pPr>
      <w:rPr>
        <w:rFonts w:ascii="Wingdings" w:hAnsi="Wingdings" w:hint="default"/>
      </w:rPr>
    </w:lvl>
  </w:abstractNum>
  <w:abstractNum w:abstractNumId="16" w15:restartNumberingAfterBreak="0">
    <w:nsid w:val="064704C6"/>
    <w:multiLevelType w:val="hybridMultilevel"/>
    <w:tmpl w:val="90709F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7074CB3"/>
    <w:multiLevelType w:val="multilevel"/>
    <w:tmpl w:val="E132CB0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7922292"/>
    <w:multiLevelType w:val="hybridMultilevel"/>
    <w:tmpl w:val="D7FC9A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07950A58"/>
    <w:multiLevelType w:val="hybridMultilevel"/>
    <w:tmpl w:val="39920308"/>
    <w:lvl w:ilvl="0" w:tplc="0427000F">
      <w:start w:val="1"/>
      <w:numFmt w:val="decimal"/>
      <w:lvlText w:val="%1."/>
      <w:lvlJc w:val="left"/>
      <w:pPr>
        <w:ind w:left="1259" w:hanging="360"/>
      </w:pPr>
    </w:lvl>
    <w:lvl w:ilvl="1" w:tplc="04270019" w:tentative="1">
      <w:start w:val="1"/>
      <w:numFmt w:val="lowerLetter"/>
      <w:lvlText w:val="%2."/>
      <w:lvlJc w:val="left"/>
      <w:pPr>
        <w:ind w:left="1979" w:hanging="360"/>
      </w:pPr>
    </w:lvl>
    <w:lvl w:ilvl="2" w:tplc="0427001B" w:tentative="1">
      <w:start w:val="1"/>
      <w:numFmt w:val="lowerRoman"/>
      <w:lvlText w:val="%3."/>
      <w:lvlJc w:val="right"/>
      <w:pPr>
        <w:ind w:left="2699" w:hanging="180"/>
      </w:pPr>
    </w:lvl>
    <w:lvl w:ilvl="3" w:tplc="0427000F" w:tentative="1">
      <w:start w:val="1"/>
      <w:numFmt w:val="decimal"/>
      <w:lvlText w:val="%4."/>
      <w:lvlJc w:val="left"/>
      <w:pPr>
        <w:ind w:left="3419" w:hanging="360"/>
      </w:pPr>
    </w:lvl>
    <w:lvl w:ilvl="4" w:tplc="04270019" w:tentative="1">
      <w:start w:val="1"/>
      <w:numFmt w:val="lowerLetter"/>
      <w:lvlText w:val="%5."/>
      <w:lvlJc w:val="left"/>
      <w:pPr>
        <w:ind w:left="4139" w:hanging="360"/>
      </w:pPr>
    </w:lvl>
    <w:lvl w:ilvl="5" w:tplc="0427001B" w:tentative="1">
      <w:start w:val="1"/>
      <w:numFmt w:val="lowerRoman"/>
      <w:lvlText w:val="%6."/>
      <w:lvlJc w:val="right"/>
      <w:pPr>
        <w:ind w:left="4859" w:hanging="180"/>
      </w:pPr>
    </w:lvl>
    <w:lvl w:ilvl="6" w:tplc="0427000F" w:tentative="1">
      <w:start w:val="1"/>
      <w:numFmt w:val="decimal"/>
      <w:lvlText w:val="%7."/>
      <w:lvlJc w:val="left"/>
      <w:pPr>
        <w:ind w:left="5579" w:hanging="360"/>
      </w:pPr>
    </w:lvl>
    <w:lvl w:ilvl="7" w:tplc="04270019" w:tentative="1">
      <w:start w:val="1"/>
      <w:numFmt w:val="lowerLetter"/>
      <w:lvlText w:val="%8."/>
      <w:lvlJc w:val="left"/>
      <w:pPr>
        <w:ind w:left="6299" w:hanging="360"/>
      </w:pPr>
    </w:lvl>
    <w:lvl w:ilvl="8" w:tplc="0427001B" w:tentative="1">
      <w:start w:val="1"/>
      <w:numFmt w:val="lowerRoman"/>
      <w:lvlText w:val="%9."/>
      <w:lvlJc w:val="right"/>
      <w:pPr>
        <w:ind w:left="7019" w:hanging="180"/>
      </w:pPr>
    </w:lvl>
  </w:abstractNum>
  <w:abstractNum w:abstractNumId="20" w15:restartNumberingAfterBreak="0">
    <w:nsid w:val="092044D6"/>
    <w:multiLevelType w:val="hybridMultilevel"/>
    <w:tmpl w:val="9204303E"/>
    <w:lvl w:ilvl="0" w:tplc="AD2E6C2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9901A1A"/>
    <w:multiLevelType w:val="multilevel"/>
    <w:tmpl w:val="FFE0F3F8"/>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22" w15:restartNumberingAfterBreak="0">
    <w:nsid w:val="0A3A75AE"/>
    <w:multiLevelType w:val="hybridMultilevel"/>
    <w:tmpl w:val="024A34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0A6B5284"/>
    <w:multiLevelType w:val="multilevel"/>
    <w:tmpl w:val="9F96D118"/>
    <w:lvl w:ilvl="0">
      <w:start w:val="1"/>
      <w:numFmt w:val="decimal"/>
      <w:lvlText w:val="%1."/>
      <w:lvlJc w:val="left"/>
      <w:pPr>
        <w:ind w:left="360" w:hanging="360"/>
      </w:pPr>
    </w:lvl>
    <w:lvl w:ilvl="1">
      <w:start w:val="1"/>
      <w:numFmt w:val="decimal"/>
      <w:lvlText w:val="%1.%2."/>
      <w:lvlJc w:val="left"/>
      <w:pPr>
        <w:ind w:left="1000"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B0F5E5E"/>
    <w:multiLevelType w:val="multilevel"/>
    <w:tmpl w:val="1264D4DC"/>
    <w:lvl w:ilvl="0">
      <w:start w:val="1"/>
      <w:numFmt w:val="decimal"/>
      <w:lvlText w:val="%1."/>
      <w:lvlJc w:val="left"/>
      <w:pPr>
        <w:ind w:left="360" w:hanging="360"/>
      </w:pPr>
    </w:lvl>
    <w:lvl w:ilvl="1">
      <w:start w:val="1"/>
      <w:numFmt w:val="decimal"/>
      <w:lvlText w:val="%1.%2."/>
      <w:lvlJc w:val="left"/>
      <w:pPr>
        <w:ind w:left="1000" w:hanging="432"/>
      </w:pPr>
      <w:rPr>
        <w:b w:val="0"/>
        <w:bCs w:val="0"/>
      </w:r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B9217AD"/>
    <w:multiLevelType w:val="multilevel"/>
    <w:tmpl w:val="A51216B8"/>
    <w:lvl w:ilvl="0">
      <w:start w:val="1"/>
      <w:numFmt w:val="decimal"/>
      <w:lvlText w:val="%1."/>
      <w:lvlJc w:val="left"/>
      <w:pPr>
        <w:tabs>
          <w:tab w:val="num" w:pos="432"/>
        </w:tabs>
        <w:ind w:left="432" w:hanging="432"/>
      </w:pPr>
      <w:rPr>
        <w:rFonts w:ascii="Times New Roman" w:hAnsi="Times New Roman" w:hint="default"/>
        <w:b w:val="0"/>
        <w:i w:val="0"/>
        <w:sz w:val="22"/>
        <w:szCs w:val="22"/>
      </w:rPr>
    </w:lvl>
    <w:lvl w:ilvl="1">
      <w:start w:val="1"/>
      <w:numFmt w:val="decimal"/>
      <w:lvlText w:val="%1.%2."/>
      <w:lvlJc w:val="left"/>
      <w:pPr>
        <w:tabs>
          <w:tab w:val="num" w:pos="576"/>
        </w:tabs>
        <w:ind w:left="576" w:hanging="576"/>
      </w:pPr>
      <w:rPr>
        <w:rFonts w:ascii="Times New Roman" w:hAnsi="Times New Roman" w:hint="default"/>
        <w:b w:val="0"/>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0FE75031"/>
    <w:multiLevelType w:val="multilevel"/>
    <w:tmpl w:val="39AE1CE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1AF0FBE"/>
    <w:multiLevelType w:val="hybridMultilevel"/>
    <w:tmpl w:val="318E9CB6"/>
    <w:lvl w:ilvl="0" w:tplc="04270001">
      <w:start w:val="1"/>
      <w:numFmt w:val="bullet"/>
      <w:lvlText w:val=""/>
      <w:lvlJc w:val="left"/>
      <w:pPr>
        <w:ind w:left="1259" w:hanging="360"/>
      </w:pPr>
      <w:rPr>
        <w:rFonts w:ascii="Symbol" w:hAnsi="Symbol"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28"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29" w15:restartNumberingAfterBreak="0">
    <w:nsid w:val="12736F84"/>
    <w:multiLevelType w:val="hybridMultilevel"/>
    <w:tmpl w:val="993288A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3F313A6"/>
    <w:multiLevelType w:val="hybridMultilevel"/>
    <w:tmpl w:val="001EE770"/>
    <w:lvl w:ilvl="0" w:tplc="0427000F">
      <w:start w:val="1"/>
      <w:numFmt w:val="decimal"/>
      <w:lvlText w:val="%1."/>
      <w:lvlJc w:val="left"/>
      <w:pPr>
        <w:ind w:left="379" w:hanging="360"/>
      </w:pPr>
    </w:lvl>
    <w:lvl w:ilvl="1" w:tplc="04270019" w:tentative="1">
      <w:start w:val="1"/>
      <w:numFmt w:val="lowerLetter"/>
      <w:lvlText w:val="%2."/>
      <w:lvlJc w:val="left"/>
      <w:pPr>
        <w:ind w:left="1099" w:hanging="360"/>
      </w:pPr>
    </w:lvl>
    <w:lvl w:ilvl="2" w:tplc="0427001B" w:tentative="1">
      <w:start w:val="1"/>
      <w:numFmt w:val="lowerRoman"/>
      <w:lvlText w:val="%3."/>
      <w:lvlJc w:val="right"/>
      <w:pPr>
        <w:ind w:left="1819" w:hanging="180"/>
      </w:pPr>
    </w:lvl>
    <w:lvl w:ilvl="3" w:tplc="0427000F" w:tentative="1">
      <w:start w:val="1"/>
      <w:numFmt w:val="decimal"/>
      <w:lvlText w:val="%4."/>
      <w:lvlJc w:val="left"/>
      <w:pPr>
        <w:ind w:left="2539" w:hanging="360"/>
      </w:pPr>
    </w:lvl>
    <w:lvl w:ilvl="4" w:tplc="04270019" w:tentative="1">
      <w:start w:val="1"/>
      <w:numFmt w:val="lowerLetter"/>
      <w:lvlText w:val="%5."/>
      <w:lvlJc w:val="left"/>
      <w:pPr>
        <w:ind w:left="3259" w:hanging="360"/>
      </w:pPr>
    </w:lvl>
    <w:lvl w:ilvl="5" w:tplc="0427001B" w:tentative="1">
      <w:start w:val="1"/>
      <w:numFmt w:val="lowerRoman"/>
      <w:lvlText w:val="%6."/>
      <w:lvlJc w:val="right"/>
      <w:pPr>
        <w:ind w:left="3979" w:hanging="180"/>
      </w:pPr>
    </w:lvl>
    <w:lvl w:ilvl="6" w:tplc="0427000F" w:tentative="1">
      <w:start w:val="1"/>
      <w:numFmt w:val="decimal"/>
      <w:lvlText w:val="%7."/>
      <w:lvlJc w:val="left"/>
      <w:pPr>
        <w:ind w:left="4699" w:hanging="360"/>
      </w:pPr>
    </w:lvl>
    <w:lvl w:ilvl="7" w:tplc="04270019" w:tentative="1">
      <w:start w:val="1"/>
      <w:numFmt w:val="lowerLetter"/>
      <w:lvlText w:val="%8."/>
      <w:lvlJc w:val="left"/>
      <w:pPr>
        <w:ind w:left="5419" w:hanging="360"/>
      </w:pPr>
    </w:lvl>
    <w:lvl w:ilvl="8" w:tplc="0427001B" w:tentative="1">
      <w:start w:val="1"/>
      <w:numFmt w:val="lowerRoman"/>
      <w:lvlText w:val="%9."/>
      <w:lvlJc w:val="right"/>
      <w:pPr>
        <w:ind w:left="6139" w:hanging="180"/>
      </w:pPr>
    </w:lvl>
  </w:abstractNum>
  <w:abstractNum w:abstractNumId="31"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55D41D8"/>
    <w:multiLevelType w:val="hybridMultilevel"/>
    <w:tmpl w:val="7A72FC8E"/>
    <w:lvl w:ilvl="0" w:tplc="5B424948">
      <w:start w:val="1"/>
      <w:numFmt w:val="decimal"/>
      <w:lvlText w:val="%1)"/>
      <w:lvlJc w:val="left"/>
      <w:pPr>
        <w:ind w:left="720" w:hanging="360"/>
      </w:pPr>
    </w:lvl>
    <w:lvl w:ilvl="1" w:tplc="E6CCE55A">
      <w:start w:val="1"/>
      <w:numFmt w:val="decimal"/>
      <w:lvlText w:val="%2)"/>
      <w:lvlJc w:val="left"/>
      <w:pPr>
        <w:ind w:left="720" w:hanging="360"/>
      </w:pPr>
    </w:lvl>
    <w:lvl w:ilvl="2" w:tplc="2DEC3A46">
      <w:start w:val="1"/>
      <w:numFmt w:val="decimal"/>
      <w:lvlText w:val="%3)"/>
      <w:lvlJc w:val="left"/>
      <w:pPr>
        <w:ind w:left="720" w:hanging="360"/>
      </w:pPr>
    </w:lvl>
    <w:lvl w:ilvl="3" w:tplc="08DA055A">
      <w:start w:val="1"/>
      <w:numFmt w:val="decimal"/>
      <w:lvlText w:val="%4)"/>
      <w:lvlJc w:val="left"/>
      <w:pPr>
        <w:ind w:left="720" w:hanging="360"/>
      </w:pPr>
    </w:lvl>
    <w:lvl w:ilvl="4" w:tplc="BC32560A">
      <w:start w:val="1"/>
      <w:numFmt w:val="decimal"/>
      <w:lvlText w:val="%5)"/>
      <w:lvlJc w:val="left"/>
      <w:pPr>
        <w:ind w:left="720" w:hanging="360"/>
      </w:pPr>
    </w:lvl>
    <w:lvl w:ilvl="5" w:tplc="34CCE88A">
      <w:start w:val="1"/>
      <w:numFmt w:val="decimal"/>
      <w:lvlText w:val="%6)"/>
      <w:lvlJc w:val="left"/>
      <w:pPr>
        <w:ind w:left="720" w:hanging="360"/>
      </w:pPr>
    </w:lvl>
    <w:lvl w:ilvl="6" w:tplc="AC18827E">
      <w:start w:val="1"/>
      <w:numFmt w:val="decimal"/>
      <w:lvlText w:val="%7)"/>
      <w:lvlJc w:val="left"/>
      <w:pPr>
        <w:ind w:left="720" w:hanging="360"/>
      </w:pPr>
    </w:lvl>
    <w:lvl w:ilvl="7" w:tplc="9C643DDC">
      <w:start w:val="1"/>
      <w:numFmt w:val="decimal"/>
      <w:lvlText w:val="%8)"/>
      <w:lvlJc w:val="left"/>
      <w:pPr>
        <w:ind w:left="720" w:hanging="360"/>
      </w:pPr>
    </w:lvl>
    <w:lvl w:ilvl="8" w:tplc="6DDE3F2E">
      <w:start w:val="1"/>
      <w:numFmt w:val="decimal"/>
      <w:lvlText w:val="%9)"/>
      <w:lvlJc w:val="left"/>
      <w:pPr>
        <w:ind w:left="720" w:hanging="360"/>
      </w:pPr>
    </w:lvl>
  </w:abstractNum>
  <w:abstractNum w:abstractNumId="33" w15:restartNumberingAfterBreak="0">
    <w:nsid w:val="16CA6CEF"/>
    <w:multiLevelType w:val="hybridMultilevel"/>
    <w:tmpl w:val="BBFC5E48"/>
    <w:lvl w:ilvl="0" w:tplc="F4505A76">
      <w:start w:val="1"/>
      <w:numFmt w:val="bullet"/>
      <w:lvlText w:val="-"/>
      <w:lvlJc w:val="left"/>
      <w:pPr>
        <w:ind w:left="780" w:hanging="360"/>
      </w:pPr>
      <w:rPr>
        <w:rFonts w:ascii="Times New Roman" w:eastAsia="Calibri" w:hAnsi="Times New Roman" w:cs="Times New Roman"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4" w15:restartNumberingAfterBreak="0">
    <w:nsid w:val="1CE10D52"/>
    <w:multiLevelType w:val="hybridMultilevel"/>
    <w:tmpl w:val="0046CBD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5" w15:restartNumberingAfterBreak="0">
    <w:nsid w:val="1DC83961"/>
    <w:multiLevelType w:val="hybridMultilevel"/>
    <w:tmpl w:val="B6F439D8"/>
    <w:lvl w:ilvl="0" w:tplc="0C3E1E6E">
      <w:start w:val="18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F2B629B"/>
    <w:multiLevelType w:val="multilevel"/>
    <w:tmpl w:val="2AA8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3007B0"/>
    <w:multiLevelType w:val="hybridMultilevel"/>
    <w:tmpl w:val="3A28712E"/>
    <w:lvl w:ilvl="0" w:tplc="10889E8E">
      <w:start w:val="1"/>
      <w:numFmt w:val="decimal"/>
      <w:lvlText w:val="%1."/>
      <w:lvlJc w:val="left"/>
      <w:pPr>
        <w:ind w:left="2592" w:hanging="1368"/>
      </w:pPr>
      <w:rPr>
        <w:rFonts w:hint="default"/>
      </w:rPr>
    </w:lvl>
    <w:lvl w:ilvl="1" w:tplc="04270019" w:tentative="1">
      <w:start w:val="1"/>
      <w:numFmt w:val="lowerLetter"/>
      <w:lvlText w:val="%2."/>
      <w:lvlJc w:val="left"/>
      <w:pPr>
        <w:ind w:left="2304" w:hanging="360"/>
      </w:pPr>
    </w:lvl>
    <w:lvl w:ilvl="2" w:tplc="0427001B" w:tentative="1">
      <w:start w:val="1"/>
      <w:numFmt w:val="lowerRoman"/>
      <w:lvlText w:val="%3."/>
      <w:lvlJc w:val="right"/>
      <w:pPr>
        <w:ind w:left="3024" w:hanging="180"/>
      </w:pPr>
    </w:lvl>
    <w:lvl w:ilvl="3" w:tplc="0427000F" w:tentative="1">
      <w:start w:val="1"/>
      <w:numFmt w:val="decimal"/>
      <w:lvlText w:val="%4."/>
      <w:lvlJc w:val="left"/>
      <w:pPr>
        <w:ind w:left="3744" w:hanging="360"/>
      </w:pPr>
    </w:lvl>
    <w:lvl w:ilvl="4" w:tplc="04270019" w:tentative="1">
      <w:start w:val="1"/>
      <w:numFmt w:val="lowerLetter"/>
      <w:lvlText w:val="%5."/>
      <w:lvlJc w:val="left"/>
      <w:pPr>
        <w:ind w:left="4464" w:hanging="360"/>
      </w:pPr>
    </w:lvl>
    <w:lvl w:ilvl="5" w:tplc="0427001B" w:tentative="1">
      <w:start w:val="1"/>
      <w:numFmt w:val="lowerRoman"/>
      <w:lvlText w:val="%6."/>
      <w:lvlJc w:val="right"/>
      <w:pPr>
        <w:ind w:left="5184" w:hanging="180"/>
      </w:pPr>
    </w:lvl>
    <w:lvl w:ilvl="6" w:tplc="0427000F" w:tentative="1">
      <w:start w:val="1"/>
      <w:numFmt w:val="decimal"/>
      <w:lvlText w:val="%7."/>
      <w:lvlJc w:val="left"/>
      <w:pPr>
        <w:ind w:left="5904" w:hanging="360"/>
      </w:pPr>
    </w:lvl>
    <w:lvl w:ilvl="7" w:tplc="04270019" w:tentative="1">
      <w:start w:val="1"/>
      <w:numFmt w:val="lowerLetter"/>
      <w:lvlText w:val="%8."/>
      <w:lvlJc w:val="left"/>
      <w:pPr>
        <w:ind w:left="6624" w:hanging="360"/>
      </w:pPr>
    </w:lvl>
    <w:lvl w:ilvl="8" w:tplc="0427001B" w:tentative="1">
      <w:start w:val="1"/>
      <w:numFmt w:val="lowerRoman"/>
      <w:lvlText w:val="%9."/>
      <w:lvlJc w:val="right"/>
      <w:pPr>
        <w:ind w:left="7344" w:hanging="180"/>
      </w:pPr>
    </w:lvl>
  </w:abstractNum>
  <w:abstractNum w:abstractNumId="38" w15:restartNumberingAfterBreak="0">
    <w:nsid w:val="2C11557C"/>
    <w:multiLevelType w:val="hybridMultilevel"/>
    <w:tmpl w:val="87484940"/>
    <w:lvl w:ilvl="0" w:tplc="A6129818">
      <w:start w:val="1"/>
      <w:numFmt w:val="bullet"/>
      <w:lvlText w:val=""/>
      <w:lvlJc w:val="left"/>
      <w:pPr>
        <w:ind w:left="783" w:hanging="360"/>
      </w:pPr>
      <w:rPr>
        <w:rFonts w:ascii="Symbol" w:hAnsi="Symbol" w:hint="default"/>
      </w:rPr>
    </w:lvl>
    <w:lvl w:ilvl="1" w:tplc="04270003">
      <w:start w:val="1"/>
      <w:numFmt w:val="bullet"/>
      <w:lvlText w:val="o"/>
      <w:lvlJc w:val="left"/>
      <w:pPr>
        <w:ind w:left="1503" w:hanging="360"/>
      </w:pPr>
      <w:rPr>
        <w:rFonts w:ascii="Courier New" w:hAnsi="Courier New" w:cs="Courier New" w:hint="default"/>
      </w:rPr>
    </w:lvl>
    <w:lvl w:ilvl="2" w:tplc="04270005">
      <w:start w:val="1"/>
      <w:numFmt w:val="bullet"/>
      <w:lvlText w:val=""/>
      <w:lvlJc w:val="left"/>
      <w:pPr>
        <w:ind w:left="2223" w:hanging="360"/>
      </w:pPr>
      <w:rPr>
        <w:rFonts w:ascii="Wingdings" w:hAnsi="Wingdings" w:hint="default"/>
      </w:rPr>
    </w:lvl>
    <w:lvl w:ilvl="3" w:tplc="04270001">
      <w:start w:val="1"/>
      <w:numFmt w:val="bullet"/>
      <w:lvlText w:val=""/>
      <w:lvlJc w:val="left"/>
      <w:pPr>
        <w:ind w:left="2943" w:hanging="360"/>
      </w:pPr>
      <w:rPr>
        <w:rFonts w:ascii="Symbol" w:hAnsi="Symbol" w:hint="default"/>
      </w:rPr>
    </w:lvl>
    <w:lvl w:ilvl="4" w:tplc="04270003">
      <w:start w:val="1"/>
      <w:numFmt w:val="bullet"/>
      <w:lvlText w:val="o"/>
      <w:lvlJc w:val="left"/>
      <w:pPr>
        <w:ind w:left="3663" w:hanging="360"/>
      </w:pPr>
      <w:rPr>
        <w:rFonts w:ascii="Courier New" w:hAnsi="Courier New" w:cs="Courier New" w:hint="default"/>
      </w:rPr>
    </w:lvl>
    <w:lvl w:ilvl="5" w:tplc="04270005">
      <w:start w:val="1"/>
      <w:numFmt w:val="bullet"/>
      <w:lvlText w:val=""/>
      <w:lvlJc w:val="left"/>
      <w:pPr>
        <w:ind w:left="4383" w:hanging="360"/>
      </w:pPr>
      <w:rPr>
        <w:rFonts w:ascii="Wingdings" w:hAnsi="Wingdings" w:hint="default"/>
      </w:rPr>
    </w:lvl>
    <w:lvl w:ilvl="6" w:tplc="04270001">
      <w:start w:val="1"/>
      <w:numFmt w:val="bullet"/>
      <w:lvlText w:val=""/>
      <w:lvlJc w:val="left"/>
      <w:pPr>
        <w:ind w:left="5103" w:hanging="360"/>
      </w:pPr>
      <w:rPr>
        <w:rFonts w:ascii="Symbol" w:hAnsi="Symbol" w:hint="default"/>
      </w:rPr>
    </w:lvl>
    <w:lvl w:ilvl="7" w:tplc="04270003">
      <w:start w:val="1"/>
      <w:numFmt w:val="bullet"/>
      <w:lvlText w:val="o"/>
      <w:lvlJc w:val="left"/>
      <w:pPr>
        <w:ind w:left="5823" w:hanging="360"/>
      </w:pPr>
      <w:rPr>
        <w:rFonts w:ascii="Courier New" w:hAnsi="Courier New" w:cs="Courier New" w:hint="default"/>
      </w:rPr>
    </w:lvl>
    <w:lvl w:ilvl="8" w:tplc="04270005">
      <w:start w:val="1"/>
      <w:numFmt w:val="bullet"/>
      <w:lvlText w:val=""/>
      <w:lvlJc w:val="left"/>
      <w:pPr>
        <w:ind w:left="6543" w:hanging="360"/>
      </w:pPr>
      <w:rPr>
        <w:rFonts w:ascii="Wingdings" w:hAnsi="Wingdings" w:hint="default"/>
      </w:rPr>
    </w:lvl>
  </w:abstractNum>
  <w:abstractNum w:abstractNumId="3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0E31E2B"/>
    <w:multiLevelType w:val="multilevel"/>
    <w:tmpl w:val="EE944B96"/>
    <w:lvl w:ilvl="0">
      <w:start w:val="1"/>
      <w:numFmt w:val="decimal"/>
      <w:lvlText w:val="%1."/>
      <w:lvlJc w:val="left"/>
      <w:pPr>
        <w:ind w:left="360" w:hanging="360"/>
      </w:pPr>
      <w:rPr>
        <w:rFonts w:hint="default"/>
        <w:b w:val="0"/>
        <w:bCs/>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42" w15:restartNumberingAfterBreak="0">
    <w:nsid w:val="37E744FE"/>
    <w:multiLevelType w:val="hybridMultilevel"/>
    <w:tmpl w:val="74042952"/>
    <w:lvl w:ilvl="0" w:tplc="DD42C866">
      <w:start w:val="1"/>
      <w:numFmt w:val="decimal"/>
      <w:lvlText w:val="%1."/>
      <w:lvlJc w:val="left"/>
      <w:pPr>
        <w:ind w:left="899" w:hanging="360"/>
      </w:pPr>
      <w:rPr>
        <w:rFonts w:hint="default"/>
      </w:rPr>
    </w:lvl>
    <w:lvl w:ilvl="1" w:tplc="08090019" w:tentative="1">
      <w:start w:val="1"/>
      <w:numFmt w:val="lowerLetter"/>
      <w:lvlText w:val="%2."/>
      <w:lvlJc w:val="left"/>
      <w:pPr>
        <w:ind w:left="1619" w:hanging="360"/>
      </w:pPr>
    </w:lvl>
    <w:lvl w:ilvl="2" w:tplc="0809001B" w:tentative="1">
      <w:start w:val="1"/>
      <w:numFmt w:val="lowerRoman"/>
      <w:lvlText w:val="%3."/>
      <w:lvlJc w:val="right"/>
      <w:pPr>
        <w:ind w:left="2339" w:hanging="180"/>
      </w:pPr>
    </w:lvl>
    <w:lvl w:ilvl="3" w:tplc="0809000F" w:tentative="1">
      <w:start w:val="1"/>
      <w:numFmt w:val="decimal"/>
      <w:lvlText w:val="%4."/>
      <w:lvlJc w:val="left"/>
      <w:pPr>
        <w:ind w:left="3059" w:hanging="360"/>
      </w:pPr>
    </w:lvl>
    <w:lvl w:ilvl="4" w:tplc="08090019" w:tentative="1">
      <w:start w:val="1"/>
      <w:numFmt w:val="lowerLetter"/>
      <w:lvlText w:val="%5."/>
      <w:lvlJc w:val="left"/>
      <w:pPr>
        <w:ind w:left="3779" w:hanging="360"/>
      </w:pPr>
    </w:lvl>
    <w:lvl w:ilvl="5" w:tplc="0809001B" w:tentative="1">
      <w:start w:val="1"/>
      <w:numFmt w:val="lowerRoman"/>
      <w:lvlText w:val="%6."/>
      <w:lvlJc w:val="right"/>
      <w:pPr>
        <w:ind w:left="4499" w:hanging="180"/>
      </w:pPr>
    </w:lvl>
    <w:lvl w:ilvl="6" w:tplc="0809000F" w:tentative="1">
      <w:start w:val="1"/>
      <w:numFmt w:val="decimal"/>
      <w:lvlText w:val="%7."/>
      <w:lvlJc w:val="left"/>
      <w:pPr>
        <w:ind w:left="5219" w:hanging="360"/>
      </w:pPr>
    </w:lvl>
    <w:lvl w:ilvl="7" w:tplc="08090019" w:tentative="1">
      <w:start w:val="1"/>
      <w:numFmt w:val="lowerLetter"/>
      <w:lvlText w:val="%8."/>
      <w:lvlJc w:val="left"/>
      <w:pPr>
        <w:ind w:left="5939" w:hanging="360"/>
      </w:pPr>
    </w:lvl>
    <w:lvl w:ilvl="8" w:tplc="0809001B" w:tentative="1">
      <w:start w:val="1"/>
      <w:numFmt w:val="lowerRoman"/>
      <w:lvlText w:val="%9."/>
      <w:lvlJc w:val="right"/>
      <w:pPr>
        <w:ind w:left="6659" w:hanging="180"/>
      </w:pPr>
    </w:lvl>
  </w:abstractNum>
  <w:abstractNum w:abstractNumId="43" w15:restartNumberingAfterBreak="0">
    <w:nsid w:val="389E5562"/>
    <w:multiLevelType w:val="hybridMultilevel"/>
    <w:tmpl w:val="DA72D9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A4B1FB1"/>
    <w:multiLevelType w:val="multilevel"/>
    <w:tmpl w:val="2AA8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737A24"/>
    <w:multiLevelType w:val="singleLevel"/>
    <w:tmpl w:val="00000019"/>
    <w:lvl w:ilvl="0">
      <w:start w:val="1"/>
      <w:numFmt w:val="decimal"/>
      <w:lvlText w:val="%1."/>
      <w:lvlJc w:val="left"/>
      <w:pPr>
        <w:tabs>
          <w:tab w:val="num" w:pos="0"/>
        </w:tabs>
        <w:ind w:left="720" w:hanging="360"/>
      </w:pPr>
    </w:lvl>
  </w:abstractNum>
  <w:abstractNum w:abstractNumId="46" w15:restartNumberingAfterBreak="0">
    <w:nsid w:val="3F95676B"/>
    <w:multiLevelType w:val="hybridMultilevel"/>
    <w:tmpl w:val="993288A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FB253C1"/>
    <w:multiLevelType w:val="multilevel"/>
    <w:tmpl w:val="9D1E192C"/>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44D3CC63"/>
    <w:multiLevelType w:val="hybridMultilevel"/>
    <w:tmpl w:val="FFFFFFFF"/>
    <w:lvl w:ilvl="0" w:tplc="04F21E98">
      <w:start w:val="1"/>
      <w:numFmt w:val="bullet"/>
      <w:lvlText w:val=""/>
      <w:lvlJc w:val="left"/>
      <w:pPr>
        <w:ind w:left="720" w:hanging="360"/>
      </w:pPr>
      <w:rPr>
        <w:rFonts w:ascii="Symbol" w:hAnsi="Symbol" w:hint="default"/>
      </w:rPr>
    </w:lvl>
    <w:lvl w:ilvl="1" w:tplc="F54AC852">
      <w:start w:val="1"/>
      <w:numFmt w:val="bullet"/>
      <w:lvlText w:val="o"/>
      <w:lvlJc w:val="left"/>
      <w:pPr>
        <w:ind w:left="1440" w:hanging="360"/>
      </w:pPr>
      <w:rPr>
        <w:rFonts w:ascii="Courier New" w:hAnsi="Courier New" w:hint="default"/>
      </w:rPr>
    </w:lvl>
    <w:lvl w:ilvl="2" w:tplc="6DD02ECC">
      <w:start w:val="1"/>
      <w:numFmt w:val="bullet"/>
      <w:lvlText w:val=""/>
      <w:lvlJc w:val="left"/>
      <w:pPr>
        <w:ind w:left="2160" w:hanging="360"/>
      </w:pPr>
      <w:rPr>
        <w:rFonts w:ascii="Wingdings" w:hAnsi="Wingdings" w:hint="default"/>
      </w:rPr>
    </w:lvl>
    <w:lvl w:ilvl="3" w:tplc="93D83014">
      <w:start w:val="1"/>
      <w:numFmt w:val="bullet"/>
      <w:lvlText w:val=""/>
      <w:lvlJc w:val="left"/>
      <w:pPr>
        <w:ind w:left="2880" w:hanging="360"/>
      </w:pPr>
      <w:rPr>
        <w:rFonts w:ascii="Symbol" w:hAnsi="Symbol" w:hint="default"/>
      </w:rPr>
    </w:lvl>
    <w:lvl w:ilvl="4" w:tplc="C4186CD8">
      <w:start w:val="1"/>
      <w:numFmt w:val="bullet"/>
      <w:lvlText w:val="o"/>
      <w:lvlJc w:val="left"/>
      <w:pPr>
        <w:ind w:left="3600" w:hanging="360"/>
      </w:pPr>
      <w:rPr>
        <w:rFonts w:ascii="Courier New" w:hAnsi="Courier New" w:hint="default"/>
      </w:rPr>
    </w:lvl>
    <w:lvl w:ilvl="5" w:tplc="14B6D14A">
      <w:start w:val="1"/>
      <w:numFmt w:val="bullet"/>
      <w:lvlText w:val=""/>
      <w:lvlJc w:val="left"/>
      <w:pPr>
        <w:ind w:left="4320" w:hanging="360"/>
      </w:pPr>
      <w:rPr>
        <w:rFonts w:ascii="Wingdings" w:hAnsi="Wingdings" w:hint="default"/>
      </w:rPr>
    </w:lvl>
    <w:lvl w:ilvl="6" w:tplc="7B028FD2">
      <w:start w:val="1"/>
      <w:numFmt w:val="bullet"/>
      <w:lvlText w:val=""/>
      <w:lvlJc w:val="left"/>
      <w:pPr>
        <w:ind w:left="5040" w:hanging="360"/>
      </w:pPr>
      <w:rPr>
        <w:rFonts w:ascii="Symbol" w:hAnsi="Symbol" w:hint="default"/>
      </w:rPr>
    </w:lvl>
    <w:lvl w:ilvl="7" w:tplc="177C569A">
      <w:start w:val="1"/>
      <w:numFmt w:val="bullet"/>
      <w:lvlText w:val="o"/>
      <w:lvlJc w:val="left"/>
      <w:pPr>
        <w:ind w:left="5760" w:hanging="360"/>
      </w:pPr>
      <w:rPr>
        <w:rFonts w:ascii="Courier New" w:hAnsi="Courier New" w:hint="default"/>
      </w:rPr>
    </w:lvl>
    <w:lvl w:ilvl="8" w:tplc="B832C83C">
      <w:start w:val="1"/>
      <w:numFmt w:val="bullet"/>
      <w:lvlText w:val=""/>
      <w:lvlJc w:val="left"/>
      <w:pPr>
        <w:ind w:left="6480" w:hanging="360"/>
      </w:pPr>
      <w:rPr>
        <w:rFonts w:ascii="Wingdings" w:hAnsi="Wingdings" w:hint="default"/>
      </w:rPr>
    </w:lvl>
  </w:abstractNum>
  <w:abstractNum w:abstractNumId="49" w15:restartNumberingAfterBreak="0">
    <w:nsid w:val="4969092A"/>
    <w:multiLevelType w:val="hybridMultilevel"/>
    <w:tmpl w:val="609CA026"/>
    <w:lvl w:ilvl="0" w:tplc="98B6EE88">
      <w:numFmt w:val="bullet"/>
      <w:lvlText w:val="-"/>
      <w:lvlJc w:val="left"/>
      <w:pPr>
        <w:ind w:left="927" w:hanging="360"/>
      </w:pPr>
      <w:rPr>
        <w:rFonts w:ascii="Calibri" w:eastAsia="Times New Roman" w:hAnsi="Calibri" w:cs="Calibr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0" w15:restartNumberingAfterBreak="0">
    <w:nsid w:val="4BBE0BF6"/>
    <w:multiLevelType w:val="hybridMultilevel"/>
    <w:tmpl w:val="377A9A28"/>
    <w:lvl w:ilvl="0" w:tplc="0427000F">
      <w:start w:val="1"/>
      <w:numFmt w:val="decimal"/>
      <w:pStyle w:val="Style2"/>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2" w15:restartNumberingAfterBreak="0">
    <w:nsid w:val="4CDA0E91"/>
    <w:multiLevelType w:val="hybridMultilevel"/>
    <w:tmpl w:val="E130B4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4D05E026"/>
    <w:multiLevelType w:val="hybridMultilevel"/>
    <w:tmpl w:val="FFFFFFFF"/>
    <w:lvl w:ilvl="0" w:tplc="B5E47EC8">
      <w:start w:val="1"/>
      <w:numFmt w:val="bullet"/>
      <w:lvlText w:val=""/>
      <w:lvlJc w:val="left"/>
      <w:pPr>
        <w:ind w:left="720" w:hanging="360"/>
      </w:pPr>
      <w:rPr>
        <w:rFonts w:ascii="Symbol" w:hAnsi="Symbol" w:hint="default"/>
      </w:rPr>
    </w:lvl>
    <w:lvl w:ilvl="1" w:tplc="4C4E9ED8">
      <w:start w:val="1"/>
      <w:numFmt w:val="bullet"/>
      <w:lvlText w:val="o"/>
      <w:lvlJc w:val="left"/>
      <w:pPr>
        <w:ind w:left="1440" w:hanging="360"/>
      </w:pPr>
      <w:rPr>
        <w:rFonts w:ascii="Courier New" w:hAnsi="Courier New" w:hint="default"/>
      </w:rPr>
    </w:lvl>
    <w:lvl w:ilvl="2" w:tplc="31D4F072">
      <w:start w:val="1"/>
      <w:numFmt w:val="bullet"/>
      <w:lvlText w:val=""/>
      <w:lvlJc w:val="left"/>
      <w:pPr>
        <w:ind w:left="2160" w:hanging="360"/>
      </w:pPr>
      <w:rPr>
        <w:rFonts w:ascii="Wingdings" w:hAnsi="Wingdings" w:hint="default"/>
      </w:rPr>
    </w:lvl>
    <w:lvl w:ilvl="3" w:tplc="010EDDBC">
      <w:start w:val="1"/>
      <w:numFmt w:val="bullet"/>
      <w:lvlText w:val=""/>
      <w:lvlJc w:val="left"/>
      <w:pPr>
        <w:ind w:left="2880" w:hanging="360"/>
      </w:pPr>
      <w:rPr>
        <w:rFonts w:ascii="Symbol" w:hAnsi="Symbol" w:hint="default"/>
      </w:rPr>
    </w:lvl>
    <w:lvl w:ilvl="4" w:tplc="364C5C38">
      <w:start w:val="1"/>
      <w:numFmt w:val="bullet"/>
      <w:lvlText w:val="o"/>
      <w:lvlJc w:val="left"/>
      <w:pPr>
        <w:ind w:left="3600" w:hanging="360"/>
      </w:pPr>
      <w:rPr>
        <w:rFonts w:ascii="Courier New" w:hAnsi="Courier New" w:hint="default"/>
      </w:rPr>
    </w:lvl>
    <w:lvl w:ilvl="5" w:tplc="65A4AC2C">
      <w:start w:val="1"/>
      <w:numFmt w:val="bullet"/>
      <w:lvlText w:val=""/>
      <w:lvlJc w:val="left"/>
      <w:pPr>
        <w:ind w:left="4320" w:hanging="360"/>
      </w:pPr>
      <w:rPr>
        <w:rFonts w:ascii="Wingdings" w:hAnsi="Wingdings" w:hint="default"/>
      </w:rPr>
    </w:lvl>
    <w:lvl w:ilvl="6" w:tplc="C67AC36E">
      <w:start w:val="1"/>
      <w:numFmt w:val="bullet"/>
      <w:lvlText w:val=""/>
      <w:lvlJc w:val="left"/>
      <w:pPr>
        <w:ind w:left="5040" w:hanging="360"/>
      </w:pPr>
      <w:rPr>
        <w:rFonts w:ascii="Symbol" w:hAnsi="Symbol" w:hint="default"/>
      </w:rPr>
    </w:lvl>
    <w:lvl w:ilvl="7" w:tplc="FAD45E64">
      <w:start w:val="1"/>
      <w:numFmt w:val="bullet"/>
      <w:lvlText w:val="o"/>
      <w:lvlJc w:val="left"/>
      <w:pPr>
        <w:ind w:left="5760" w:hanging="360"/>
      </w:pPr>
      <w:rPr>
        <w:rFonts w:ascii="Courier New" w:hAnsi="Courier New" w:hint="default"/>
      </w:rPr>
    </w:lvl>
    <w:lvl w:ilvl="8" w:tplc="BA503A68">
      <w:start w:val="1"/>
      <w:numFmt w:val="bullet"/>
      <w:lvlText w:val=""/>
      <w:lvlJc w:val="left"/>
      <w:pPr>
        <w:ind w:left="6480" w:hanging="360"/>
      </w:pPr>
      <w:rPr>
        <w:rFonts w:ascii="Wingdings" w:hAnsi="Wingdings" w:hint="default"/>
      </w:rPr>
    </w:lvl>
  </w:abstractNum>
  <w:abstractNum w:abstractNumId="54" w15:restartNumberingAfterBreak="0">
    <w:nsid w:val="4E0725A7"/>
    <w:multiLevelType w:val="hybridMultilevel"/>
    <w:tmpl w:val="2BF6D5CA"/>
    <w:lvl w:ilvl="0" w:tplc="2028E718">
      <w:start w:val="1"/>
      <w:numFmt w:val="lowerLetter"/>
      <w:lvlText w:val="%1)"/>
      <w:lvlJc w:val="left"/>
      <w:pPr>
        <w:ind w:left="360" w:hanging="360"/>
      </w:pPr>
      <w:rPr>
        <w:rFonts w:hint="default"/>
        <w:b w:val="0"/>
        <w:i w:val="0"/>
        <w:sz w:val="22"/>
        <w:szCs w:val="22"/>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5" w15:restartNumberingAfterBreak="0">
    <w:nsid w:val="4E3623C9"/>
    <w:multiLevelType w:val="hybridMultilevel"/>
    <w:tmpl w:val="A5728E54"/>
    <w:lvl w:ilvl="0" w:tplc="FD22C3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E4E499D"/>
    <w:multiLevelType w:val="multilevel"/>
    <w:tmpl w:val="37CAB954"/>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37F6CE5"/>
    <w:multiLevelType w:val="hybridMultilevel"/>
    <w:tmpl w:val="4C5A8C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53FF210E"/>
    <w:multiLevelType w:val="hybridMultilevel"/>
    <w:tmpl w:val="61BE1144"/>
    <w:lvl w:ilvl="0" w:tplc="689811F0">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5167973"/>
    <w:multiLevelType w:val="multilevel"/>
    <w:tmpl w:val="0C56AD0A"/>
    <w:lvl w:ilvl="0">
      <w:start w:val="1"/>
      <w:numFmt w:val="decimal"/>
      <w:lvlText w:val="%1."/>
      <w:lvlJc w:val="left"/>
      <w:pPr>
        <w:ind w:left="720" w:hanging="360"/>
      </w:pPr>
      <w:rPr>
        <w:rFonts w:hint="default"/>
      </w:rPr>
    </w:lvl>
    <w:lvl w:ilvl="1">
      <w:start w:val="2"/>
      <w:numFmt w:val="decimal"/>
      <w:isLgl/>
      <w:lvlText w:val="%1.%2."/>
      <w:lvlJc w:val="left"/>
      <w:pPr>
        <w:ind w:left="1246" w:hanging="780"/>
      </w:pPr>
      <w:rPr>
        <w:rFonts w:hint="default"/>
      </w:rPr>
    </w:lvl>
    <w:lvl w:ilvl="2">
      <w:start w:val="2"/>
      <w:numFmt w:val="decimal"/>
      <w:isLgl/>
      <w:lvlText w:val="%1.%2.%3."/>
      <w:lvlJc w:val="left"/>
      <w:pPr>
        <w:ind w:left="1352" w:hanging="780"/>
      </w:pPr>
      <w:rPr>
        <w:rFonts w:hint="default"/>
      </w:rPr>
    </w:lvl>
    <w:lvl w:ilvl="3">
      <w:start w:val="2"/>
      <w:numFmt w:val="decimal"/>
      <w:isLgl/>
      <w:lvlText w:val="%1.%2.%3.%4."/>
      <w:lvlJc w:val="left"/>
      <w:pPr>
        <w:ind w:left="1458" w:hanging="780"/>
      </w:pPr>
      <w:rPr>
        <w:rFonts w:hint="default"/>
      </w:rPr>
    </w:lvl>
    <w:lvl w:ilvl="4">
      <w:start w:val="1"/>
      <w:numFmt w:val="decimal"/>
      <w:isLgl/>
      <w:lvlText w:val="%1.%2.%3.%4.%5."/>
      <w:lvlJc w:val="left"/>
      <w:pPr>
        <w:ind w:left="1864" w:hanging="1080"/>
      </w:pPr>
      <w:rPr>
        <w:rFonts w:hint="default"/>
      </w:rPr>
    </w:lvl>
    <w:lvl w:ilvl="5">
      <w:start w:val="1"/>
      <w:numFmt w:val="decimal"/>
      <w:isLgl/>
      <w:lvlText w:val="%1.%2.%3.%4.%5.%6."/>
      <w:lvlJc w:val="left"/>
      <w:pPr>
        <w:ind w:left="1970" w:hanging="1080"/>
      </w:pPr>
      <w:rPr>
        <w:rFonts w:hint="default"/>
      </w:rPr>
    </w:lvl>
    <w:lvl w:ilvl="6">
      <w:start w:val="1"/>
      <w:numFmt w:val="decimal"/>
      <w:isLgl/>
      <w:lvlText w:val="%1.%2.%3.%4.%5.%6.%7."/>
      <w:lvlJc w:val="left"/>
      <w:pPr>
        <w:ind w:left="2436" w:hanging="1440"/>
      </w:pPr>
      <w:rPr>
        <w:rFonts w:hint="default"/>
      </w:rPr>
    </w:lvl>
    <w:lvl w:ilvl="7">
      <w:start w:val="1"/>
      <w:numFmt w:val="decimal"/>
      <w:isLgl/>
      <w:lvlText w:val="%1.%2.%3.%4.%5.%6.%7.%8."/>
      <w:lvlJc w:val="left"/>
      <w:pPr>
        <w:ind w:left="2542" w:hanging="1440"/>
      </w:pPr>
      <w:rPr>
        <w:rFonts w:hint="default"/>
      </w:rPr>
    </w:lvl>
    <w:lvl w:ilvl="8">
      <w:start w:val="1"/>
      <w:numFmt w:val="decimal"/>
      <w:isLgl/>
      <w:lvlText w:val="%1.%2.%3.%4.%5.%6.%7.%8.%9."/>
      <w:lvlJc w:val="left"/>
      <w:pPr>
        <w:ind w:left="3008" w:hanging="1800"/>
      </w:pPr>
      <w:rPr>
        <w:rFonts w:hint="default"/>
      </w:rPr>
    </w:lvl>
  </w:abstractNum>
  <w:abstractNum w:abstractNumId="60" w15:restartNumberingAfterBreak="0">
    <w:nsid w:val="5B4E1B8F"/>
    <w:multiLevelType w:val="hybridMultilevel"/>
    <w:tmpl w:val="5E8A35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C0A268F"/>
    <w:multiLevelType w:val="hybridMultilevel"/>
    <w:tmpl w:val="90709FAC"/>
    <w:lvl w:ilvl="0" w:tplc="BE02F57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5D0140AA"/>
    <w:multiLevelType w:val="multilevel"/>
    <w:tmpl w:val="5CF453CE"/>
    <w:lvl w:ilvl="0">
      <w:start w:val="1"/>
      <w:numFmt w:val="decimal"/>
      <w:pStyle w:val="Numberedtext"/>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3" w15:restartNumberingAfterBreak="0">
    <w:nsid w:val="5DB942F2"/>
    <w:multiLevelType w:val="hybridMultilevel"/>
    <w:tmpl w:val="B2C81D7A"/>
    <w:lvl w:ilvl="0" w:tplc="0427000F">
      <w:start w:val="1"/>
      <w:numFmt w:val="decimal"/>
      <w:lvlText w:val="%1."/>
      <w:lvlJc w:val="left"/>
      <w:pPr>
        <w:ind w:left="10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5E0105E1"/>
    <w:multiLevelType w:val="hybridMultilevel"/>
    <w:tmpl w:val="FF54F52A"/>
    <w:lvl w:ilvl="0" w:tplc="E834CC82">
      <w:start w:val="1"/>
      <w:numFmt w:val="bullet"/>
      <w:lvlText w:val="-"/>
      <w:lvlJc w:val="left"/>
      <w:pPr>
        <w:ind w:left="1944" w:hanging="360"/>
      </w:pPr>
      <w:rPr>
        <w:rFonts w:ascii="Aptos" w:hAnsi="Aptos" w:hint="default"/>
      </w:rPr>
    </w:lvl>
    <w:lvl w:ilvl="1" w:tplc="FFFFFFFF" w:tentative="1">
      <w:start w:val="1"/>
      <w:numFmt w:val="bullet"/>
      <w:lvlText w:val="o"/>
      <w:lvlJc w:val="left"/>
      <w:pPr>
        <w:ind w:left="2664" w:hanging="360"/>
      </w:pPr>
      <w:rPr>
        <w:rFonts w:ascii="Courier New" w:hAnsi="Courier New" w:cs="Courier New" w:hint="default"/>
      </w:rPr>
    </w:lvl>
    <w:lvl w:ilvl="2" w:tplc="FFFFFFFF" w:tentative="1">
      <w:start w:val="1"/>
      <w:numFmt w:val="bullet"/>
      <w:lvlText w:val=""/>
      <w:lvlJc w:val="left"/>
      <w:pPr>
        <w:ind w:left="3384" w:hanging="360"/>
      </w:pPr>
      <w:rPr>
        <w:rFonts w:ascii="Wingdings" w:hAnsi="Wingdings" w:hint="default"/>
      </w:rPr>
    </w:lvl>
    <w:lvl w:ilvl="3" w:tplc="FFFFFFFF" w:tentative="1">
      <w:start w:val="1"/>
      <w:numFmt w:val="bullet"/>
      <w:lvlText w:val=""/>
      <w:lvlJc w:val="left"/>
      <w:pPr>
        <w:ind w:left="4104" w:hanging="360"/>
      </w:pPr>
      <w:rPr>
        <w:rFonts w:ascii="Symbol" w:hAnsi="Symbol" w:hint="default"/>
      </w:rPr>
    </w:lvl>
    <w:lvl w:ilvl="4" w:tplc="FFFFFFFF" w:tentative="1">
      <w:start w:val="1"/>
      <w:numFmt w:val="bullet"/>
      <w:lvlText w:val="o"/>
      <w:lvlJc w:val="left"/>
      <w:pPr>
        <w:ind w:left="4824" w:hanging="360"/>
      </w:pPr>
      <w:rPr>
        <w:rFonts w:ascii="Courier New" w:hAnsi="Courier New" w:cs="Courier New" w:hint="default"/>
      </w:rPr>
    </w:lvl>
    <w:lvl w:ilvl="5" w:tplc="FFFFFFFF" w:tentative="1">
      <w:start w:val="1"/>
      <w:numFmt w:val="bullet"/>
      <w:lvlText w:val=""/>
      <w:lvlJc w:val="left"/>
      <w:pPr>
        <w:ind w:left="5544" w:hanging="360"/>
      </w:pPr>
      <w:rPr>
        <w:rFonts w:ascii="Wingdings" w:hAnsi="Wingdings" w:hint="default"/>
      </w:rPr>
    </w:lvl>
    <w:lvl w:ilvl="6" w:tplc="FFFFFFFF" w:tentative="1">
      <w:start w:val="1"/>
      <w:numFmt w:val="bullet"/>
      <w:lvlText w:val=""/>
      <w:lvlJc w:val="left"/>
      <w:pPr>
        <w:ind w:left="6264" w:hanging="360"/>
      </w:pPr>
      <w:rPr>
        <w:rFonts w:ascii="Symbol" w:hAnsi="Symbol" w:hint="default"/>
      </w:rPr>
    </w:lvl>
    <w:lvl w:ilvl="7" w:tplc="FFFFFFFF" w:tentative="1">
      <w:start w:val="1"/>
      <w:numFmt w:val="bullet"/>
      <w:lvlText w:val="o"/>
      <w:lvlJc w:val="left"/>
      <w:pPr>
        <w:ind w:left="6984" w:hanging="360"/>
      </w:pPr>
      <w:rPr>
        <w:rFonts w:ascii="Courier New" w:hAnsi="Courier New" w:cs="Courier New" w:hint="default"/>
      </w:rPr>
    </w:lvl>
    <w:lvl w:ilvl="8" w:tplc="FFFFFFFF" w:tentative="1">
      <w:start w:val="1"/>
      <w:numFmt w:val="bullet"/>
      <w:lvlText w:val=""/>
      <w:lvlJc w:val="left"/>
      <w:pPr>
        <w:ind w:left="7704" w:hanging="360"/>
      </w:pPr>
      <w:rPr>
        <w:rFonts w:ascii="Wingdings" w:hAnsi="Wingdings" w:hint="default"/>
      </w:rPr>
    </w:lvl>
  </w:abstractNum>
  <w:abstractNum w:abstractNumId="65" w15:restartNumberingAfterBreak="0">
    <w:nsid w:val="5EA1024A"/>
    <w:multiLevelType w:val="hybridMultilevel"/>
    <w:tmpl w:val="1AA80D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5FCD10E4"/>
    <w:multiLevelType w:val="multilevel"/>
    <w:tmpl w:val="7478948C"/>
    <w:lvl w:ilvl="0">
      <w:start w:val="1"/>
      <w:numFmt w:val="decimal"/>
      <w:lvlText w:val="%1."/>
      <w:lvlJc w:val="left"/>
      <w:pPr>
        <w:ind w:left="1114" w:hanging="405"/>
      </w:pPr>
      <w:rPr>
        <w:rFonts w:hint="default"/>
        <w:sz w:val="21"/>
        <w:szCs w:val="21"/>
      </w:rPr>
    </w:lvl>
    <w:lvl w:ilvl="1">
      <w:start w:val="1"/>
      <w:numFmt w:val="decimal"/>
      <w:isLgl/>
      <w:lvlText w:val="%1.%2."/>
      <w:lvlJc w:val="left"/>
      <w:pPr>
        <w:ind w:left="1429" w:hanging="720"/>
      </w:pPr>
      <w:rPr>
        <w:rFonts w:hint="default"/>
        <w:b w:val="0"/>
        <w:sz w:val="21"/>
        <w:szCs w:val="21"/>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8" w15:restartNumberingAfterBreak="0">
    <w:nsid w:val="60543B08"/>
    <w:multiLevelType w:val="hybridMultilevel"/>
    <w:tmpl w:val="5E8A35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0876F1D"/>
    <w:multiLevelType w:val="hybridMultilevel"/>
    <w:tmpl w:val="5E8A35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611D7141"/>
    <w:multiLevelType w:val="hybridMultilevel"/>
    <w:tmpl w:val="4A90DE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3D7A9D"/>
    <w:multiLevelType w:val="hybridMultilevel"/>
    <w:tmpl w:val="60C28B7A"/>
    <w:lvl w:ilvl="0" w:tplc="F4505A76">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62EA7693"/>
    <w:multiLevelType w:val="hybridMultilevel"/>
    <w:tmpl w:val="C06438A8"/>
    <w:lvl w:ilvl="0" w:tplc="CC26646C">
      <w:start w:val="1"/>
      <w:numFmt w:val="decimal"/>
      <w:lvlText w:val="%1."/>
      <w:lvlJc w:val="left"/>
      <w:pPr>
        <w:ind w:left="927" w:hanging="360"/>
      </w:pPr>
      <w:rPr>
        <w:rFonts w:hint="default"/>
        <w:b w:val="0"/>
        <w:bCs/>
        <w:i w:val="0"/>
        <w:iCs w:val="0"/>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4" w15:restartNumberingAfterBreak="0">
    <w:nsid w:val="6394656C"/>
    <w:multiLevelType w:val="hybridMultilevel"/>
    <w:tmpl w:val="A648A6C4"/>
    <w:lvl w:ilvl="0" w:tplc="5E9E45F2">
      <w:start w:val="1"/>
      <w:numFmt w:val="bullet"/>
      <w:pStyle w:val="List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5" w15:restartNumberingAfterBreak="0">
    <w:nsid w:val="66080A78"/>
    <w:multiLevelType w:val="multilevel"/>
    <w:tmpl w:val="A2D4275E"/>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7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77" w15:restartNumberingAfterBreak="0">
    <w:nsid w:val="69B464A3"/>
    <w:multiLevelType w:val="hybridMultilevel"/>
    <w:tmpl w:val="5E8A35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9" w15:restartNumberingAfterBreak="0">
    <w:nsid w:val="69F77885"/>
    <w:multiLevelType w:val="hybridMultilevel"/>
    <w:tmpl w:val="931C13B4"/>
    <w:lvl w:ilvl="0" w:tplc="0427000F">
      <w:start w:val="1"/>
      <w:numFmt w:val="decimal"/>
      <w:lvlText w:val="%1."/>
      <w:lvlJc w:val="left"/>
      <w:pPr>
        <w:ind w:left="379" w:hanging="360"/>
      </w:pPr>
    </w:lvl>
    <w:lvl w:ilvl="1" w:tplc="04270019" w:tentative="1">
      <w:start w:val="1"/>
      <w:numFmt w:val="lowerLetter"/>
      <w:lvlText w:val="%2."/>
      <w:lvlJc w:val="left"/>
      <w:pPr>
        <w:ind w:left="1099" w:hanging="360"/>
      </w:pPr>
    </w:lvl>
    <w:lvl w:ilvl="2" w:tplc="0427001B" w:tentative="1">
      <w:start w:val="1"/>
      <w:numFmt w:val="lowerRoman"/>
      <w:lvlText w:val="%3."/>
      <w:lvlJc w:val="right"/>
      <w:pPr>
        <w:ind w:left="1819" w:hanging="180"/>
      </w:pPr>
    </w:lvl>
    <w:lvl w:ilvl="3" w:tplc="0427000F" w:tentative="1">
      <w:start w:val="1"/>
      <w:numFmt w:val="decimal"/>
      <w:lvlText w:val="%4."/>
      <w:lvlJc w:val="left"/>
      <w:pPr>
        <w:ind w:left="2539" w:hanging="360"/>
      </w:pPr>
    </w:lvl>
    <w:lvl w:ilvl="4" w:tplc="04270019" w:tentative="1">
      <w:start w:val="1"/>
      <w:numFmt w:val="lowerLetter"/>
      <w:lvlText w:val="%5."/>
      <w:lvlJc w:val="left"/>
      <w:pPr>
        <w:ind w:left="3259" w:hanging="360"/>
      </w:pPr>
    </w:lvl>
    <w:lvl w:ilvl="5" w:tplc="0427001B" w:tentative="1">
      <w:start w:val="1"/>
      <w:numFmt w:val="lowerRoman"/>
      <w:lvlText w:val="%6."/>
      <w:lvlJc w:val="right"/>
      <w:pPr>
        <w:ind w:left="3979" w:hanging="180"/>
      </w:pPr>
    </w:lvl>
    <w:lvl w:ilvl="6" w:tplc="0427000F" w:tentative="1">
      <w:start w:val="1"/>
      <w:numFmt w:val="decimal"/>
      <w:lvlText w:val="%7."/>
      <w:lvlJc w:val="left"/>
      <w:pPr>
        <w:ind w:left="4699" w:hanging="360"/>
      </w:pPr>
    </w:lvl>
    <w:lvl w:ilvl="7" w:tplc="04270019" w:tentative="1">
      <w:start w:val="1"/>
      <w:numFmt w:val="lowerLetter"/>
      <w:lvlText w:val="%8."/>
      <w:lvlJc w:val="left"/>
      <w:pPr>
        <w:ind w:left="5419" w:hanging="360"/>
      </w:pPr>
    </w:lvl>
    <w:lvl w:ilvl="8" w:tplc="0427001B" w:tentative="1">
      <w:start w:val="1"/>
      <w:numFmt w:val="lowerRoman"/>
      <w:lvlText w:val="%9."/>
      <w:lvlJc w:val="right"/>
      <w:pPr>
        <w:ind w:left="6139" w:hanging="180"/>
      </w:pPr>
    </w:lvl>
  </w:abstractNum>
  <w:abstractNum w:abstractNumId="8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6F6D06"/>
    <w:multiLevelType w:val="hybridMultilevel"/>
    <w:tmpl w:val="8E364C40"/>
    <w:lvl w:ilvl="0" w:tplc="04270001">
      <w:start w:val="1"/>
      <w:numFmt w:val="bullet"/>
      <w:lvlText w:val=""/>
      <w:lvlJc w:val="left"/>
      <w:pPr>
        <w:ind w:left="1944" w:hanging="360"/>
      </w:pPr>
      <w:rPr>
        <w:rFonts w:ascii="Symbol" w:hAnsi="Symbol" w:hint="default"/>
      </w:rPr>
    </w:lvl>
    <w:lvl w:ilvl="1" w:tplc="04270003" w:tentative="1">
      <w:start w:val="1"/>
      <w:numFmt w:val="bullet"/>
      <w:lvlText w:val="o"/>
      <w:lvlJc w:val="left"/>
      <w:pPr>
        <w:ind w:left="2664" w:hanging="360"/>
      </w:pPr>
      <w:rPr>
        <w:rFonts w:ascii="Courier New" w:hAnsi="Courier New" w:cs="Courier New" w:hint="default"/>
      </w:rPr>
    </w:lvl>
    <w:lvl w:ilvl="2" w:tplc="04270005" w:tentative="1">
      <w:start w:val="1"/>
      <w:numFmt w:val="bullet"/>
      <w:lvlText w:val=""/>
      <w:lvlJc w:val="left"/>
      <w:pPr>
        <w:ind w:left="3384" w:hanging="360"/>
      </w:pPr>
      <w:rPr>
        <w:rFonts w:ascii="Wingdings" w:hAnsi="Wingdings" w:hint="default"/>
      </w:rPr>
    </w:lvl>
    <w:lvl w:ilvl="3" w:tplc="04270001" w:tentative="1">
      <w:start w:val="1"/>
      <w:numFmt w:val="bullet"/>
      <w:lvlText w:val=""/>
      <w:lvlJc w:val="left"/>
      <w:pPr>
        <w:ind w:left="4104" w:hanging="360"/>
      </w:pPr>
      <w:rPr>
        <w:rFonts w:ascii="Symbol" w:hAnsi="Symbol" w:hint="default"/>
      </w:rPr>
    </w:lvl>
    <w:lvl w:ilvl="4" w:tplc="04270003" w:tentative="1">
      <w:start w:val="1"/>
      <w:numFmt w:val="bullet"/>
      <w:lvlText w:val="o"/>
      <w:lvlJc w:val="left"/>
      <w:pPr>
        <w:ind w:left="4824" w:hanging="360"/>
      </w:pPr>
      <w:rPr>
        <w:rFonts w:ascii="Courier New" w:hAnsi="Courier New" w:cs="Courier New" w:hint="default"/>
      </w:rPr>
    </w:lvl>
    <w:lvl w:ilvl="5" w:tplc="04270005" w:tentative="1">
      <w:start w:val="1"/>
      <w:numFmt w:val="bullet"/>
      <w:lvlText w:val=""/>
      <w:lvlJc w:val="left"/>
      <w:pPr>
        <w:ind w:left="5544" w:hanging="360"/>
      </w:pPr>
      <w:rPr>
        <w:rFonts w:ascii="Wingdings" w:hAnsi="Wingdings" w:hint="default"/>
      </w:rPr>
    </w:lvl>
    <w:lvl w:ilvl="6" w:tplc="04270001" w:tentative="1">
      <w:start w:val="1"/>
      <w:numFmt w:val="bullet"/>
      <w:lvlText w:val=""/>
      <w:lvlJc w:val="left"/>
      <w:pPr>
        <w:ind w:left="6264" w:hanging="360"/>
      </w:pPr>
      <w:rPr>
        <w:rFonts w:ascii="Symbol" w:hAnsi="Symbol" w:hint="default"/>
      </w:rPr>
    </w:lvl>
    <w:lvl w:ilvl="7" w:tplc="04270003" w:tentative="1">
      <w:start w:val="1"/>
      <w:numFmt w:val="bullet"/>
      <w:lvlText w:val="o"/>
      <w:lvlJc w:val="left"/>
      <w:pPr>
        <w:ind w:left="6984" w:hanging="360"/>
      </w:pPr>
      <w:rPr>
        <w:rFonts w:ascii="Courier New" w:hAnsi="Courier New" w:cs="Courier New" w:hint="default"/>
      </w:rPr>
    </w:lvl>
    <w:lvl w:ilvl="8" w:tplc="04270005" w:tentative="1">
      <w:start w:val="1"/>
      <w:numFmt w:val="bullet"/>
      <w:lvlText w:val=""/>
      <w:lvlJc w:val="left"/>
      <w:pPr>
        <w:ind w:left="7704" w:hanging="360"/>
      </w:pPr>
      <w:rPr>
        <w:rFonts w:ascii="Wingdings" w:hAnsi="Wingdings" w:hint="default"/>
      </w:rPr>
    </w:lvl>
  </w:abstractNum>
  <w:abstractNum w:abstractNumId="82" w15:restartNumberingAfterBreak="0">
    <w:nsid w:val="6AE64CEB"/>
    <w:multiLevelType w:val="hybridMultilevel"/>
    <w:tmpl w:val="77509786"/>
    <w:lvl w:ilvl="0" w:tplc="0427000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E03A59"/>
    <w:multiLevelType w:val="hybridMultilevel"/>
    <w:tmpl w:val="359C163E"/>
    <w:lvl w:ilvl="0" w:tplc="8264B14C">
      <w:start w:val="32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6D505B75"/>
    <w:multiLevelType w:val="multilevel"/>
    <w:tmpl w:val="2A2AD77C"/>
    <w:lvl w:ilvl="0">
      <w:start w:val="1"/>
      <w:numFmt w:val="decimal"/>
      <w:lvlText w:val="%1."/>
      <w:lvlJc w:val="left"/>
      <w:pPr>
        <w:ind w:left="360" w:hanging="360"/>
      </w:pPr>
      <w:rPr>
        <w:rFonts w:ascii="Times New Roman" w:hAnsi="Times New Roman" w:cs="Times New Roman" w:hint="default"/>
        <w:b w:val="0"/>
        <w:bCs w:val="0"/>
        <w:i w:val="0"/>
        <w:iCs/>
        <w:color w:val="auto"/>
        <w:sz w:val="22"/>
        <w:szCs w:val="22"/>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86" w15:restartNumberingAfterBreak="0">
    <w:nsid w:val="6DFB77D0"/>
    <w:multiLevelType w:val="hybridMultilevel"/>
    <w:tmpl w:val="5E8A35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F404245"/>
    <w:multiLevelType w:val="multilevel"/>
    <w:tmpl w:val="34B2E76A"/>
    <w:lvl w:ilvl="0">
      <w:start w:val="1"/>
      <w:numFmt w:val="decimal"/>
      <w:lvlText w:val="%1."/>
      <w:lvlJc w:val="left"/>
      <w:pPr>
        <w:ind w:left="3054" w:hanging="360"/>
      </w:pPr>
    </w:lvl>
    <w:lvl w:ilvl="1">
      <w:start w:val="1"/>
      <w:numFmt w:val="decimal"/>
      <w:lvlText w:val="%1.%2."/>
      <w:lvlJc w:val="left"/>
      <w:pPr>
        <w:ind w:left="720" w:hanging="360"/>
      </w:pPr>
      <w:rPr>
        <w:b/>
        <w:bCs/>
      </w:rPr>
    </w:lvl>
    <w:lvl w:ilvl="2">
      <w:start w:val="1"/>
      <w:numFmt w:val="decimal"/>
      <w:lvlText w:val="%1.%2.%3."/>
      <w:lvlJc w:val="left"/>
      <w:pPr>
        <w:ind w:left="1620" w:hanging="720"/>
      </w:pPr>
      <w:rPr>
        <w:b w:val="0"/>
        <w:bCs w:val="0"/>
      </w:rPr>
    </w:lvl>
    <w:lvl w:ilvl="3">
      <w:start w:val="1"/>
      <w:numFmt w:val="decimal"/>
      <w:lvlText w:val="%1.%2.%3.%4."/>
      <w:lvlJc w:val="left"/>
      <w:pPr>
        <w:ind w:left="135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8" w15:restartNumberingAfterBreak="0">
    <w:nsid w:val="751F6BA8"/>
    <w:multiLevelType w:val="hybridMultilevel"/>
    <w:tmpl w:val="C0E246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76863F10"/>
    <w:multiLevelType w:val="hybridMultilevel"/>
    <w:tmpl w:val="BCA452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69627DC"/>
    <w:multiLevelType w:val="multilevel"/>
    <w:tmpl w:val="27C06D1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92" w15:restartNumberingAfterBreak="0">
    <w:nsid w:val="798A7049"/>
    <w:multiLevelType w:val="hybridMultilevel"/>
    <w:tmpl w:val="5E8A35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A060C68"/>
    <w:multiLevelType w:val="hybridMultilevel"/>
    <w:tmpl w:val="5E8A35D0"/>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DDC453F"/>
    <w:multiLevelType w:val="hybridMultilevel"/>
    <w:tmpl w:val="978A351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16cid:durableId="1590582981">
    <w:abstractNumId w:val="48"/>
  </w:num>
  <w:num w:numId="2" w16cid:durableId="2057507701">
    <w:abstractNumId w:val="53"/>
  </w:num>
  <w:num w:numId="3" w16cid:durableId="70811139">
    <w:abstractNumId w:val="39"/>
  </w:num>
  <w:num w:numId="4" w16cid:durableId="558826201">
    <w:abstractNumId w:val="28"/>
  </w:num>
  <w:num w:numId="5" w16cid:durableId="432867527">
    <w:abstractNumId w:val="85"/>
  </w:num>
  <w:num w:numId="6" w16cid:durableId="21126840">
    <w:abstractNumId w:val="78"/>
  </w:num>
  <w:num w:numId="7" w16cid:durableId="704911302">
    <w:abstractNumId w:val="91"/>
  </w:num>
  <w:num w:numId="8" w16cid:durableId="1899589961">
    <w:abstractNumId w:val="84"/>
  </w:num>
  <w:num w:numId="9" w16cid:durableId="1964462098">
    <w:abstractNumId w:val="66"/>
  </w:num>
  <w:num w:numId="10" w16cid:durableId="957300682">
    <w:abstractNumId w:val="71"/>
  </w:num>
  <w:num w:numId="11" w16cid:durableId="1847597717">
    <w:abstractNumId w:val="80"/>
  </w:num>
  <w:num w:numId="12" w16cid:durableId="1628663583">
    <w:abstractNumId w:val="11"/>
  </w:num>
  <w:num w:numId="13" w16cid:durableId="1212957509">
    <w:abstractNumId w:val="41"/>
  </w:num>
  <w:num w:numId="14" w16cid:durableId="858468845">
    <w:abstractNumId w:val="76"/>
  </w:num>
  <w:num w:numId="15" w16cid:durableId="2042241959">
    <w:abstractNumId w:val="51"/>
  </w:num>
  <w:num w:numId="16" w16cid:durableId="950935317">
    <w:abstractNumId w:val="38"/>
  </w:num>
  <w:num w:numId="17" w16cid:durableId="1787506901">
    <w:abstractNumId w:val="61"/>
  </w:num>
  <w:num w:numId="18" w16cid:durableId="1357735971">
    <w:abstractNumId w:val="54"/>
  </w:num>
  <w:num w:numId="19" w16cid:durableId="463086900">
    <w:abstractNumId w:val="16"/>
  </w:num>
  <w:num w:numId="20" w16cid:durableId="991106516">
    <w:abstractNumId w:val="0"/>
  </w:num>
  <w:num w:numId="21" w16cid:durableId="509225667">
    <w:abstractNumId w:val="89"/>
  </w:num>
  <w:num w:numId="22" w16cid:durableId="260912144">
    <w:abstractNumId w:val="55"/>
  </w:num>
  <w:num w:numId="23" w16cid:durableId="707342587">
    <w:abstractNumId w:val="73"/>
  </w:num>
  <w:num w:numId="24" w16cid:durableId="1538202454">
    <w:abstractNumId w:val="17"/>
  </w:num>
  <w:num w:numId="25" w16cid:durableId="1991130400">
    <w:abstractNumId w:val="63"/>
  </w:num>
  <w:num w:numId="26" w16cid:durableId="93406114">
    <w:abstractNumId w:val="10"/>
  </w:num>
  <w:num w:numId="27" w16cid:durableId="1225991185">
    <w:abstractNumId w:val="50"/>
  </w:num>
  <w:num w:numId="28" w16cid:durableId="1215119728">
    <w:abstractNumId w:val="62"/>
  </w:num>
  <w:num w:numId="29" w16cid:durableId="1396276301">
    <w:abstractNumId w:val="24"/>
  </w:num>
  <w:num w:numId="30" w16cid:durableId="1560747296">
    <w:abstractNumId w:val="87"/>
  </w:num>
  <w:num w:numId="31" w16cid:durableId="165292437">
    <w:abstractNumId w:val="59"/>
  </w:num>
  <w:num w:numId="32" w16cid:durableId="1444305139">
    <w:abstractNumId w:val="18"/>
  </w:num>
  <w:num w:numId="33" w16cid:durableId="559365655">
    <w:abstractNumId w:val="74"/>
  </w:num>
  <w:num w:numId="34" w16cid:durableId="86002223">
    <w:abstractNumId w:val="57"/>
  </w:num>
  <w:num w:numId="35" w16cid:durableId="1662848408">
    <w:abstractNumId w:val="27"/>
  </w:num>
  <w:num w:numId="36" w16cid:durableId="920019063">
    <w:abstractNumId w:val="19"/>
  </w:num>
  <w:num w:numId="37" w16cid:durableId="89280483">
    <w:abstractNumId w:val="70"/>
  </w:num>
  <w:num w:numId="38" w16cid:durableId="818619341">
    <w:abstractNumId w:val="88"/>
  </w:num>
  <w:num w:numId="39" w16cid:durableId="1026636195">
    <w:abstractNumId w:val="52"/>
  </w:num>
  <w:num w:numId="40" w16cid:durableId="877931362">
    <w:abstractNumId w:val="42"/>
  </w:num>
  <w:num w:numId="41" w16cid:durableId="370542834">
    <w:abstractNumId w:val="67"/>
  </w:num>
  <w:num w:numId="42" w16cid:durableId="1465468263">
    <w:abstractNumId w:val="47"/>
  </w:num>
  <w:num w:numId="43" w16cid:durableId="2107917323">
    <w:abstractNumId w:val="21"/>
  </w:num>
  <w:num w:numId="44" w16cid:durableId="323749989">
    <w:abstractNumId w:val="31"/>
  </w:num>
  <w:num w:numId="45" w16cid:durableId="251403370">
    <w:abstractNumId w:val="26"/>
  </w:num>
  <w:num w:numId="46" w16cid:durableId="230165433">
    <w:abstractNumId w:val="40"/>
  </w:num>
  <w:num w:numId="47" w16cid:durableId="1621255338">
    <w:abstractNumId w:val="1"/>
  </w:num>
  <w:num w:numId="48" w16cid:durableId="1692417945">
    <w:abstractNumId w:val="22"/>
  </w:num>
  <w:num w:numId="49" w16cid:durableId="1575582102">
    <w:abstractNumId w:val="69"/>
  </w:num>
  <w:num w:numId="50" w16cid:durableId="1916085427">
    <w:abstractNumId w:val="65"/>
  </w:num>
  <w:num w:numId="51" w16cid:durableId="1396781899">
    <w:abstractNumId w:val="77"/>
  </w:num>
  <w:num w:numId="52" w16cid:durableId="1442336156">
    <w:abstractNumId w:val="29"/>
  </w:num>
  <w:num w:numId="53" w16cid:durableId="1981037459">
    <w:abstractNumId w:val="92"/>
  </w:num>
  <w:num w:numId="54" w16cid:durableId="306975560">
    <w:abstractNumId w:val="2"/>
  </w:num>
  <w:num w:numId="55" w16cid:durableId="1617833680">
    <w:abstractNumId w:val="3"/>
  </w:num>
  <w:num w:numId="56" w16cid:durableId="2108114173">
    <w:abstractNumId w:val="4"/>
  </w:num>
  <w:num w:numId="57" w16cid:durableId="1252397213">
    <w:abstractNumId w:val="5"/>
  </w:num>
  <w:num w:numId="58" w16cid:durableId="2104764863">
    <w:abstractNumId w:val="6"/>
  </w:num>
  <w:num w:numId="59" w16cid:durableId="1668050536">
    <w:abstractNumId w:val="7"/>
  </w:num>
  <w:num w:numId="60" w16cid:durableId="1161043582">
    <w:abstractNumId w:val="8"/>
  </w:num>
  <w:num w:numId="61" w16cid:durableId="1468934549">
    <w:abstractNumId w:val="9"/>
  </w:num>
  <w:num w:numId="62" w16cid:durableId="1137377568">
    <w:abstractNumId w:val="45"/>
  </w:num>
  <w:num w:numId="63" w16cid:durableId="1368215774">
    <w:abstractNumId w:val="83"/>
  </w:num>
  <w:num w:numId="64" w16cid:durableId="1618826312">
    <w:abstractNumId w:val="90"/>
  </w:num>
  <w:num w:numId="65" w16cid:durableId="1966496136">
    <w:abstractNumId w:val="58"/>
  </w:num>
  <w:num w:numId="66" w16cid:durableId="2103798402">
    <w:abstractNumId w:val="35"/>
  </w:num>
  <w:num w:numId="67" w16cid:durableId="1655185624">
    <w:abstractNumId w:val="72"/>
  </w:num>
  <w:num w:numId="68" w16cid:durableId="740176181">
    <w:abstractNumId w:val="33"/>
  </w:num>
  <w:num w:numId="69" w16cid:durableId="706562082">
    <w:abstractNumId w:val="60"/>
  </w:num>
  <w:num w:numId="70" w16cid:durableId="969746127">
    <w:abstractNumId w:val="86"/>
  </w:num>
  <w:num w:numId="71" w16cid:durableId="1608848553">
    <w:abstractNumId w:val="46"/>
  </w:num>
  <w:num w:numId="72" w16cid:durableId="1204057970">
    <w:abstractNumId w:val="93"/>
  </w:num>
  <w:num w:numId="73" w16cid:durableId="1808014539">
    <w:abstractNumId w:val="68"/>
  </w:num>
  <w:num w:numId="74" w16cid:durableId="1166702085">
    <w:abstractNumId w:val="32"/>
  </w:num>
  <w:num w:numId="75" w16cid:durableId="730619390">
    <w:abstractNumId w:val="82"/>
  </w:num>
  <w:num w:numId="76" w16cid:durableId="1886067130">
    <w:abstractNumId w:val="94"/>
  </w:num>
  <w:num w:numId="77" w16cid:durableId="1209105904">
    <w:abstractNumId w:val="30"/>
  </w:num>
  <w:num w:numId="78" w16cid:durableId="1622296159">
    <w:abstractNumId w:val="79"/>
  </w:num>
  <w:num w:numId="79" w16cid:durableId="1729376152">
    <w:abstractNumId w:val="56"/>
  </w:num>
  <w:num w:numId="80" w16cid:durableId="602809098">
    <w:abstractNumId w:val="75"/>
  </w:num>
  <w:num w:numId="81" w16cid:durableId="1617327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72502464">
    <w:abstractNumId w:val="81"/>
  </w:num>
  <w:num w:numId="83" w16cid:durableId="186062375">
    <w:abstractNumId w:val="37"/>
  </w:num>
  <w:num w:numId="84" w16cid:durableId="1107844755">
    <w:abstractNumId w:val="64"/>
  </w:num>
  <w:num w:numId="85" w16cid:durableId="1934121297">
    <w:abstractNumId w:val="49"/>
  </w:num>
  <w:num w:numId="86" w16cid:durableId="1380010792">
    <w:abstractNumId w:val="12"/>
  </w:num>
  <w:num w:numId="87" w16cid:durableId="208880430">
    <w:abstractNumId w:val="13"/>
  </w:num>
  <w:num w:numId="88" w16cid:durableId="1174566781">
    <w:abstractNumId w:val="23"/>
  </w:num>
  <w:num w:numId="89" w16cid:durableId="1350793811">
    <w:abstractNumId w:val="14"/>
  </w:num>
  <w:num w:numId="90" w16cid:durableId="1744180311">
    <w:abstractNumId w:val="15"/>
  </w:num>
  <w:num w:numId="91" w16cid:durableId="201484941">
    <w:abstractNumId w:val="36"/>
  </w:num>
  <w:num w:numId="92" w16cid:durableId="1601254247">
    <w:abstractNumId w:val="44"/>
  </w:num>
  <w:num w:numId="93" w16cid:durableId="772745890">
    <w:abstractNumId w:val="25"/>
  </w:num>
  <w:num w:numId="94" w16cid:durableId="16216474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967398454">
    <w:abstractNumId w:val="4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61E"/>
    <w:rsid w:val="000006B1"/>
    <w:rsid w:val="00000B56"/>
    <w:rsid w:val="00000DF9"/>
    <w:rsid w:val="00000F53"/>
    <w:rsid w:val="00001073"/>
    <w:rsid w:val="0000115B"/>
    <w:rsid w:val="00001160"/>
    <w:rsid w:val="00001455"/>
    <w:rsid w:val="000014B2"/>
    <w:rsid w:val="0000155A"/>
    <w:rsid w:val="0000187B"/>
    <w:rsid w:val="00001CCF"/>
    <w:rsid w:val="00001DF6"/>
    <w:rsid w:val="000020E4"/>
    <w:rsid w:val="00002273"/>
    <w:rsid w:val="000028DE"/>
    <w:rsid w:val="000033A6"/>
    <w:rsid w:val="000034E3"/>
    <w:rsid w:val="00003568"/>
    <w:rsid w:val="000035DA"/>
    <w:rsid w:val="00003A28"/>
    <w:rsid w:val="00003A3F"/>
    <w:rsid w:val="00004521"/>
    <w:rsid w:val="0000460F"/>
    <w:rsid w:val="00004A08"/>
    <w:rsid w:val="00004C51"/>
    <w:rsid w:val="0000572A"/>
    <w:rsid w:val="00005F36"/>
    <w:rsid w:val="000060AC"/>
    <w:rsid w:val="00006702"/>
    <w:rsid w:val="00006991"/>
    <w:rsid w:val="00006B37"/>
    <w:rsid w:val="000074A0"/>
    <w:rsid w:val="00007D23"/>
    <w:rsid w:val="00007EC9"/>
    <w:rsid w:val="00007F36"/>
    <w:rsid w:val="00007FA9"/>
    <w:rsid w:val="00010355"/>
    <w:rsid w:val="0001089B"/>
    <w:rsid w:val="000108B3"/>
    <w:rsid w:val="00010B64"/>
    <w:rsid w:val="00010D8E"/>
    <w:rsid w:val="00010EAD"/>
    <w:rsid w:val="00010FA6"/>
    <w:rsid w:val="000113A9"/>
    <w:rsid w:val="00011887"/>
    <w:rsid w:val="00011A8D"/>
    <w:rsid w:val="00011B40"/>
    <w:rsid w:val="00012892"/>
    <w:rsid w:val="00012BE7"/>
    <w:rsid w:val="000133D6"/>
    <w:rsid w:val="0001349B"/>
    <w:rsid w:val="00013DA9"/>
    <w:rsid w:val="00013DF0"/>
    <w:rsid w:val="00013E8D"/>
    <w:rsid w:val="00013EF1"/>
    <w:rsid w:val="00013FF6"/>
    <w:rsid w:val="00014A61"/>
    <w:rsid w:val="000151E7"/>
    <w:rsid w:val="00015C75"/>
    <w:rsid w:val="00015FC9"/>
    <w:rsid w:val="0001618D"/>
    <w:rsid w:val="00016248"/>
    <w:rsid w:val="0001658B"/>
    <w:rsid w:val="0001670E"/>
    <w:rsid w:val="00016FDD"/>
    <w:rsid w:val="00017009"/>
    <w:rsid w:val="00017533"/>
    <w:rsid w:val="00017B24"/>
    <w:rsid w:val="00017CAA"/>
    <w:rsid w:val="00020518"/>
    <w:rsid w:val="000206C9"/>
    <w:rsid w:val="00020F5B"/>
    <w:rsid w:val="00020FD4"/>
    <w:rsid w:val="00021332"/>
    <w:rsid w:val="00021574"/>
    <w:rsid w:val="00021D96"/>
    <w:rsid w:val="00021ECC"/>
    <w:rsid w:val="00021EFA"/>
    <w:rsid w:val="000221F4"/>
    <w:rsid w:val="0002298B"/>
    <w:rsid w:val="00022A77"/>
    <w:rsid w:val="00022DEB"/>
    <w:rsid w:val="00022E0C"/>
    <w:rsid w:val="00022FA0"/>
    <w:rsid w:val="00023641"/>
    <w:rsid w:val="000238B4"/>
    <w:rsid w:val="0002395F"/>
    <w:rsid w:val="00024AE1"/>
    <w:rsid w:val="00024DB9"/>
    <w:rsid w:val="00024F9D"/>
    <w:rsid w:val="0002541F"/>
    <w:rsid w:val="00025BE3"/>
    <w:rsid w:val="00026246"/>
    <w:rsid w:val="0002624A"/>
    <w:rsid w:val="00026673"/>
    <w:rsid w:val="00026690"/>
    <w:rsid w:val="00026A51"/>
    <w:rsid w:val="00026D16"/>
    <w:rsid w:val="00027400"/>
    <w:rsid w:val="000277EB"/>
    <w:rsid w:val="00027FFC"/>
    <w:rsid w:val="00030C02"/>
    <w:rsid w:val="00030C76"/>
    <w:rsid w:val="00030F90"/>
    <w:rsid w:val="00031000"/>
    <w:rsid w:val="000315EB"/>
    <w:rsid w:val="0003169B"/>
    <w:rsid w:val="000316AE"/>
    <w:rsid w:val="00031A62"/>
    <w:rsid w:val="000321E6"/>
    <w:rsid w:val="0003281A"/>
    <w:rsid w:val="00032B18"/>
    <w:rsid w:val="00032D19"/>
    <w:rsid w:val="000330EB"/>
    <w:rsid w:val="000336D1"/>
    <w:rsid w:val="00034332"/>
    <w:rsid w:val="00034A4A"/>
    <w:rsid w:val="00035221"/>
    <w:rsid w:val="000356C7"/>
    <w:rsid w:val="0003587B"/>
    <w:rsid w:val="0003588F"/>
    <w:rsid w:val="00036014"/>
    <w:rsid w:val="0003638B"/>
    <w:rsid w:val="00037239"/>
    <w:rsid w:val="000372C8"/>
    <w:rsid w:val="000372F4"/>
    <w:rsid w:val="000373E5"/>
    <w:rsid w:val="00037649"/>
    <w:rsid w:val="00037FBE"/>
    <w:rsid w:val="00040233"/>
    <w:rsid w:val="00040A28"/>
    <w:rsid w:val="00040A6D"/>
    <w:rsid w:val="00040AE3"/>
    <w:rsid w:val="00040C0F"/>
    <w:rsid w:val="00040FBE"/>
    <w:rsid w:val="0004156A"/>
    <w:rsid w:val="00042720"/>
    <w:rsid w:val="00042937"/>
    <w:rsid w:val="00042D50"/>
    <w:rsid w:val="000431AC"/>
    <w:rsid w:val="00043354"/>
    <w:rsid w:val="0004397D"/>
    <w:rsid w:val="00043C51"/>
    <w:rsid w:val="00043D65"/>
    <w:rsid w:val="00043DBE"/>
    <w:rsid w:val="00044728"/>
    <w:rsid w:val="00044B63"/>
    <w:rsid w:val="00044D8E"/>
    <w:rsid w:val="00044F08"/>
    <w:rsid w:val="00044FA9"/>
    <w:rsid w:val="000455B9"/>
    <w:rsid w:val="00045ED4"/>
    <w:rsid w:val="000461D0"/>
    <w:rsid w:val="000464E8"/>
    <w:rsid w:val="00046522"/>
    <w:rsid w:val="000466D2"/>
    <w:rsid w:val="00046DDC"/>
    <w:rsid w:val="0004774A"/>
    <w:rsid w:val="00047BFF"/>
    <w:rsid w:val="00047E3C"/>
    <w:rsid w:val="00047F6B"/>
    <w:rsid w:val="00047F87"/>
    <w:rsid w:val="00050AA9"/>
    <w:rsid w:val="00050ECF"/>
    <w:rsid w:val="00051151"/>
    <w:rsid w:val="0005148B"/>
    <w:rsid w:val="00051544"/>
    <w:rsid w:val="00051A51"/>
    <w:rsid w:val="00051AFE"/>
    <w:rsid w:val="00051E9D"/>
    <w:rsid w:val="00051F2D"/>
    <w:rsid w:val="000521F2"/>
    <w:rsid w:val="00052365"/>
    <w:rsid w:val="0005295E"/>
    <w:rsid w:val="00052EB6"/>
    <w:rsid w:val="00053139"/>
    <w:rsid w:val="0005318E"/>
    <w:rsid w:val="000533EF"/>
    <w:rsid w:val="0005396D"/>
    <w:rsid w:val="00053ABC"/>
    <w:rsid w:val="0005400D"/>
    <w:rsid w:val="000543B5"/>
    <w:rsid w:val="000550A8"/>
    <w:rsid w:val="00055235"/>
    <w:rsid w:val="000559E0"/>
    <w:rsid w:val="00055C9B"/>
    <w:rsid w:val="000561CC"/>
    <w:rsid w:val="00056526"/>
    <w:rsid w:val="00056C1D"/>
    <w:rsid w:val="00056EEB"/>
    <w:rsid w:val="00057160"/>
    <w:rsid w:val="000571AD"/>
    <w:rsid w:val="00057346"/>
    <w:rsid w:val="000578C9"/>
    <w:rsid w:val="00057F52"/>
    <w:rsid w:val="00060287"/>
    <w:rsid w:val="0006040C"/>
    <w:rsid w:val="00060576"/>
    <w:rsid w:val="000605C5"/>
    <w:rsid w:val="000608EF"/>
    <w:rsid w:val="00061084"/>
    <w:rsid w:val="00061466"/>
    <w:rsid w:val="00061574"/>
    <w:rsid w:val="00061E86"/>
    <w:rsid w:val="000621FA"/>
    <w:rsid w:val="00062382"/>
    <w:rsid w:val="000625D0"/>
    <w:rsid w:val="00062BB2"/>
    <w:rsid w:val="0006300C"/>
    <w:rsid w:val="000631F1"/>
    <w:rsid w:val="00063297"/>
    <w:rsid w:val="00064868"/>
    <w:rsid w:val="00064941"/>
    <w:rsid w:val="00064A70"/>
    <w:rsid w:val="00065339"/>
    <w:rsid w:val="0006575D"/>
    <w:rsid w:val="000658BC"/>
    <w:rsid w:val="000659AA"/>
    <w:rsid w:val="000659E9"/>
    <w:rsid w:val="000666F9"/>
    <w:rsid w:val="00066BB9"/>
    <w:rsid w:val="00066D29"/>
    <w:rsid w:val="000670C3"/>
    <w:rsid w:val="00067505"/>
    <w:rsid w:val="00067A88"/>
    <w:rsid w:val="00067B92"/>
    <w:rsid w:val="00067DCC"/>
    <w:rsid w:val="00067EAF"/>
    <w:rsid w:val="0007050D"/>
    <w:rsid w:val="0007051B"/>
    <w:rsid w:val="00070583"/>
    <w:rsid w:val="00071481"/>
    <w:rsid w:val="000714BF"/>
    <w:rsid w:val="00071548"/>
    <w:rsid w:val="000716B1"/>
    <w:rsid w:val="0007189F"/>
    <w:rsid w:val="00071B03"/>
    <w:rsid w:val="0007202E"/>
    <w:rsid w:val="00072452"/>
    <w:rsid w:val="00072711"/>
    <w:rsid w:val="00072AD5"/>
    <w:rsid w:val="00072E82"/>
    <w:rsid w:val="00072F31"/>
    <w:rsid w:val="00072FE6"/>
    <w:rsid w:val="00073653"/>
    <w:rsid w:val="000738C7"/>
    <w:rsid w:val="00073C59"/>
    <w:rsid w:val="00073F1A"/>
    <w:rsid w:val="000749D7"/>
    <w:rsid w:val="00074A01"/>
    <w:rsid w:val="00074DEB"/>
    <w:rsid w:val="00074E9E"/>
    <w:rsid w:val="0007511C"/>
    <w:rsid w:val="00075511"/>
    <w:rsid w:val="00075D27"/>
    <w:rsid w:val="00075FA6"/>
    <w:rsid w:val="00076575"/>
    <w:rsid w:val="00076E3D"/>
    <w:rsid w:val="00076FB7"/>
    <w:rsid w:val="00077583"/>
    <w:rsid w:val="000775B4"/>
    <w:rsid w:val="00077A1F"/>
    <w:rsid w:val="00077B10"/>
    <w:rsid w:val="00080396"/>
    <w:rsid w:val="00080671"/>
    <w:rsid w:val="00080EE8"/>
    <w:rsid w:val="00080F53"/>
    <w:rsid w:val="0008241E"/>
    <w:rsid w:val="00082F6A"/>
    <w:rsid w:val="0008369A"/>
    <w:rsid w:val="0008436A"/>
    <w:rsid w:val="0008456A"/>
    <w:rsid w:val="000851E4"/>
    <w:rsid w:val="00085478"/>
    <w:rsid w:val="00085609"/>
    <w:rsid w:val="000859C8"/>
    <w:rsid w:val="000859E4"/>
    <w:rsid w:val="00086C16"/>
    <w:rsid w:val="00086D57"/>
    <w:rsid w:val="00086DDB"/>
    <w:rsid w:val="000870F3"/>
    <w:rsid w:val="00087211"/>
    <w:rsid w:val="000873A9"/>
    <w:rsid w:val="000876C6"/>
    <w:rsid w:val="00087DD7"/>
    <w:rsid w:val="00087EFE"/>
    <w:rsid w:val="00090235"/>
    <w:rsid w:val="000903D5"/>
    <w:rsid w:val="000904B3"/>
    <w:rsid w:val="00090718"/>
    <w:rsid w:val="00090916"/>
    <w:rsid w:val="00090C50"/>
    <w:rsid w:val="00090F9B"/>
    <w:rsid w:val="00091346"/>
    <w:rsid w:val="000917F2"/>
    <w:rsid w:val="00091C9D"/>
    <w:rsid w:val="00092814"/>
    <w:rsid w:val="00093720"/>
    <w:rsid w:val="00094604"/>
    <w:rsid w:val="00095834"/>
    <w:rsid w:val="00095A99"/>
    <w:rsid w:val="00096609"/>
    <w:rsid w:val="0009724E"/>
    <w:rsid w:val="00097656"/>
    <w:rsid w:val="000979F4"/>
    <w:rsid w:val="00097B80"/>
    <w:rsid w:val="000A05FB"/>
    <w:rsid w:val="000A06BF"/>
    <w:rsid w:val="000A09BB"/>
    <w:rsid w:val="000A0DFE"/>
    <w:rsid w:val="000A0F5D"/>
    <w:rsid w:val="000A1871"/>
    <w:rsid w:val="000A195D"/>
    <w:rsid w:val="000A1E34"/>
    <w:rsid w:val="000A202B"/>
    <w:rsid w:val="000A2CBA"/>
    <w:rsid w:val="000A2D88"/>
    <w:rsid w:val="000A5293"/>
    <w:rsid w:val="000A5738"/>
    <w:rsid w:val="000A5EE4"/>
    <w:rsid w:val="000A5FB1"/>
    <w:rsid w:val="000A6BBE"/>
    <w:rsid w:val="000A7137"/>
    <w:rsid w:val="000A733F"/>
    <w:rsid w:val="000A76C1"/>
    <w:rsid w:val="000A7A17"/>
    <w:rsid w:val="000A7BF8"/>
    <w:rsid w:val="000A7E99"/>
    <w:rsid w:val="000B040B"/>
    <w:rsid w:val="000B049C"/>
    <w:rsid w:val="000B0A9F"/>
    <w:rsid w:val="000B0B76"/>
    <w:rsid w:val="000B0CED"/>
    <w:rsid w:val="000B1B13"/>
    <w:rsid w:val="000B2E23"/>
    <w:rsid w:val="000B2F40"/>
    <w:rsid w:val="000B36CB"/>
    <w:rsid w:val="000B468F"/>
    <w:rsid w:val="000B4E01"/>
    <w:rsid w:val="000B4E6D"/>
    <w:rsid w:val="000B4E90"/>
    <w:rsid w:val="000B5177"/>
    <w:rsid w:val="000B51DF"/>
    <w:rsid w:val="000B5255"/>
    <w:rsid w:val="000B527F"/>
    <w:rsid w:val="000B5436"/>
    <w:rsid w:val="000B54EC"/>
    <w:rsid w:val="000B5DF2"/>
    <w:rsid w:val="000B679B"/>
    <w:rsid w:val="000B685D"/>
    <w:rsid w:val="000B7223"/>
    <w:rsid w:val="000B78A3"/>
    <w:rsid w:val="000C006A"/>
    <w:rsid w:val="000C02F3"/>
    <w:rsid w:val="000C08E2"/>
    <w:rsid w:val="000C0D49"/>
    <w:rsid w:val="000C1AE5"/>
    <w:rsid w:val="000C1F59"/>
    <w:rsid w:val="000C211C"/>
    <w:rsid w:val="000C2217"/>
    <w:rsid w:val="000C238A"/>
    <w:rsid w:val="000C2A72"/>
    <w:rsid w:val="000C2C07"/>
    <w:rsid w:val="000C2CEE"/>
    <w:rsid w:val="000C34A7"/>
    <w:rsid w:val="000C3D2E"/>
    <w:rsid w:val="000C3F71"/>
    <w:rsid w:val="000C4356"/>
    <w:rsid w:val="000C4D87"/>
    <w:rsid w:val="000C4DF9"/>
    <w:rsid w:val="000C513B"/>
    <w:rsid w:val="000C55D6"/>
    <w:rsid w:val="000C59B8"/>
    <w:rsid w:val="000C5AB7"/>
    <w:rsid w:val="000C5E1C"/>
    <w:rsid w:val="000C6068"/>
    <w:rsid w:val="000C6963"/>
    <w:rsid w:val="000C6C93"/>
    <w:rsid w:val="000C7136"/>
    <w:rsid w:val="000C7160"/>
    <w:rsid w:val="000D0A3F"/>
    <w:rsid w:val="000D0F58"/>
    <w:rsid w:val="000D13D6"/>
    <w:rsid w:val="000D18E9"/>
    <w:rsid w:val="000D1C4F"/>
    <w:rsid w:val="000D22E3"/>
    <w:rsid w:val="000D2314"/>
    <w:rsid w:val="000D26D8"/>
    <w:rsid w:val="000D35A2"/>
    <w:rsid w:val="000D3F18"/>
    <w:rsid w:val="000D412D"/>
    <w:rsid w:val="000D4406"/>
    <w:rsid w:val="000D4B9C"/>
    <w:rsid w:val="000D4C96"/>
    <w:rsid w:val="000D4E13"/>
    <w:rsid w:val="000D4E2B"/>
    <w:rsid w:val="000D4E58"/>
    <w:rsid w:val="000D5354"/>
    <w:rsid w:val="000D5C58"/>
    <w:rsid w:val="000D6020"/>
    <w:rsid w:val="000D638A"/>
    <w:rsid w:val="000D6682"/>
    <w:rsid w:val="000D6C22"/>
    <w:rsid w:val="000D71C2"/>
    <w:rsid w:val="000D7494"/>
    <w:rsid w:val="000D7AD2"/>
    <w:rsid w:val="000E06AF"/>
    <w:rsid w:val="000E083B"/>
    <w:rsid w:val="000E0EAE"/>
    <w:rsid w:val="000E10BD"/>
    <w:rsid w:val="000E149B"/>
    <w:rsid w:val="000E1743"/>
    <w:rsid w:val="000E1C99"/>
    <w:rsid w:val="000E1E78"/>
    <w:rsid w:val="000E1F50"/>
    <w:rsid w:val="000E2119"/>
    <w:rsid w:val="000E266E"/>
    <w:rsid w:val="000E2819"/>
    <w:rsid w:val="000E2FD9"/>
    <w:rsid w:val="000E31D4"/>
    <w:rsid w:val="000E3448"/>
    <w:rsid w:val="000E37BD"/>
    <w:rsid w:val="000E3DE9"/>
    <w:rsid w:val="000E3E3A"/>
    <w:rsid w:val="000E40A9"/>
    <w:rsid w:val="000E430C"/>
    <w:rsid w:val="000E458D"/>
    <w:rsid w:val="000E4BE5"/>
    <w:rsid w:val="000E4E13"/>
    <w:rsid w:val="000E580D"/>
    <w:rsid w:val="000E5999"/>
    <w:rsid w:val="000E6130"/>
    <w:rsid w:val="000E6657"/>
    <w:rsid w:val="000E7154"/>
    <w:rsid w:val="000E799D"/>
    <w:rsid w:val="000E7CF8"/>
    <w:rsid w:val="000F01E1"/>
    <w:rsid w:val="000F04F7"/>
    <w:rsid w:val="000F051B"/>
    <w:rsid w:val="000F0A7A"/>
    <w:rsid w:val="000F1287"/>
    <w:rsid w:val="000F1B57"/>
    <w:rsid w:val="000F20B4"/>
    <w:rsid w:val="000F2282"/>
    <w:rsid w:val="000F2369"/>
    <w:rsid w:val="000F2404"/>
    <w:rsid w:val="000F2D22"/>
    <w:rsid w:val="000F2DB4"/>
    <w:rsid w:val="000F2F37"/>
    <w:rsid w:val="000F2FF1"/>
    <w:rsid w:val="000F32FF"/>
    <w:rsid w:val="000F3F5E"/>
    <w:rsid w:val="000F403D"/>
    <w:rsid w:val="000F4AA3"/>
    <w:rsid w:val="000F4B8F"/>
    <w:rsid w:val="000F4E60"/>
    <w:rsid w:val="000F513D"/>
    <w:rsid w:val="000F5463"/>
    <w:rsid w:val="000F5948"/>
    <w:rsid w:val="000F5BFA"/>
    <w:rsid w:val="000F60DA"/>
    <w:rsid w:val="000F635A"/>
    <w:rsid w:val="000F6807"/>
    <w:rsid w:val="000F7102"/>
    <w:rsid w:val="000F72F6"/>
    <w:rsid w:val="000F74CD"/>
    <w:rsid w:val="000F7716"/>
    <w:rsid w:val="00100B38"/>
    <w:rsid w:val="00100EAE"/>
    <w:rsid w:val="00100EB7"/>
    <w:rsid w:val="001010F7"/>
    <w:rsid w:val="00101313"/>
    <w:rsid w:val="00101C48"/>
    <w:rsid w:val="00101DB0"/>
    <w:rsid w:val="0010270D"/>
    <w:rsid w:val="00102CF3"/>
    <w:rsid w:val="00102D1D"/>
    <w:rsid w:val="00103060"/>
    <w:rsid w:val="001036F9"/>
    <w:rsid w:val="00103779"/>
    <w:rsid w:val="00103FE5"/>
    <w:rsid w:val="0010405B"/>
    <w:rsid w:val="001045A6"/>
    <w:rsid w:val="0010505E"/>
    <w:rsid w:val="001051B2"/>
    <w:rsid w:val="001059F7"/>
    <w:rsid w:val="00105FA3"/>
    <w:rsid w:val="00106B54"/>
    <w:rsid w:val="001072BE"/>
    <w:rsid w:val="0010779C"/>
    <w:rsid w:val="00107A04"/>
    <w:rsid w:val="00110481"/>
    <w:rsid w:val="001106A1"/>
    <w:rsid w:val="001106AE"/>
    <w:rsid w:val="001108FD"/>
    <w:rsid w:val="00110F78"/>
    <w:rsid w:val="00111429"/>
    <w:rsid w:val="00111943"/>
    <w:rsid w:val="0011199A"/>
    <w:rsid w:val="00111DA7"/>
    <w:rsid w:val="00111F0B"/>
    <w:rsid w:val="001120EE"/>
    <w:rsid w:val="001123B4"/>
    <w:rsid w:val="0011263A"/>
    <w:rsid w:val="001126FB"/>
    <w:rsid w:val="00112EE8"/>
    <w:rsid w:val="0011320C"/>
    <w:rsid w:val="0011344C"/>
    <w:rsid w:val="00113B07"/>
    <w:rsid w:val="00113C79"/>
    <w:rsid w:val="00113D6C"/>
    <w:rsid w:val="00113EAE"/>
    <w:rsid w:val="00113FD3"/>
    <w:rsid w:val="00114048"/>
    <w:rsid w:val="00114CCE"/>
    <w:rsid w:val="00115002"/>
    <w:rsid w:val="001152F6"/>
    <w:rsid w:val="00115438"/>
    <w:rsid w:val="00115F60"/>
    <w:rsid w:val="00116A84"/>
    <w:rsid w:val="0011798C"/>
    <w:rsid w:val="00117DD0"/>
    <w:rsid w:val="00120F58"/>
    <w:rsid w:val="00121437"/>
    <w:rsid w:val="00121867"/>
    <w:rsid w:val="00121897"/>
    <w:rsid w:val="0012190D"/>
    <w:rsid w:val="00121982"/>
    <w:rsid w:val="001219F3"/>
    <w:rsid w:val="001225FD"/>
    <w:rsid w:val="0012267C"/>
    <w:rsid w:val="001229FD"/>
    <w:rsid w:val="00122DDC"/>
    <w:rsid w:val="00123BF4"/>
    <w:rsid w:val="00124338"/>
    <w:rsid w:val="00124345"/>
    <w:rsid w:val="00124EC0"/>
    <w:rsid w:val="00124FB1"/>
    <w:rsid w:val="00124FB8"/>
    <w:rsid w:val="00125082"/>
    <w:rsid w:val="001253DC"/>
    <w:rsid w:val="0012565F"/>
    <w:rsid w:val="0012584E"/>
    <w:rsid w:val="00125EBA"/>
    <w:rsid w:val="00126056"/>
    <w:rsid w:val="0012639E"/>
    <w:rsid w:val="00127196"/>
    <w:rsid w:val="001275FB"/>
    <w:rsid w:val="00127992"/>
    <w:rsid w:val="00127BA3"/>
    <w:rsid w:val="00127F38"/>
    <w:rsid w:val="0012B401"/>
    <w:rsid w:val="0013010B"/>
    <w:rsid w:val="00130EAE"/>
    <w:rsid w:val="0013116C"/>
    <w:rsid w:val="00131295"/>
    <w:rsid w:val="0013140B"/>
    <w:rsid w:val="00131BA4"/>
    <w:rsid w:val="00131C31"/>
    <w:rsid w:val="00131DF4"/>
    <w:rsid w:val="001322DC"/>
    <w:rsid w:val="00132401"/>
    <w:rsid w:val="001329A7"/>
    <w:rsid w:val="00132BAE"/>
    <w:rsid w:val="00132C73"/>
    <w:rsid w:val="00132EB4"/>
    <w:rsid w:val="00132FC0"/>
    <w:rsid w:val="0013353A"/>
    <w:rsid w:val="001347B8"/>
    <w:rsid w:val="00134825"/>
    <w:rsid w:val="0013485F"/>
    <w:rsid w:val="00134C9A"/>
    <w:rsid w:val="00135122"/>
    <w:rsid w:val="001351A4"/>
    <w:rsid w:val="0013556C"/>
    <w:rsid w:val="00135B56"/>
    <w:rsid w:val="00135EEE"/>
    <w:rsid w:val="0013610E"/>
    <w:rsid w:val="001365CA"/>
    <w:rsid w:val="00136624"/>
    <w:rsid w:val="001369D6"/>
    <w:rsid w:val="00136A1F"/>
    <w:rsid w:val="00136C59"/>
    <w:rsid w:val="00137E28"/>
    <w:rsid w:val="001404B9"/>
    <w:rsid w:val="0014084E"/>
    <w:rsid w:val="00140D50"/>
    <w:rsid w:val="00141292"/>
    <w:rsid w:val="00141BF1"/>
    <w:rsid w:val="00142352"/>
    <w:rsid w:val="00142759"/>
    <w:rsid w:val="0014277F"/>
    <w:rsid w:val="001427AB"/>
    <w:rsid w:val="00142821"/>
    <w:rsid w:val="001429E3"/>
    <w:rsid w:val="00142AB7"/>
    <w:rsid w:val="00142AD6"/>
    <w:rsid w:val="00143338"/>
    <w:rsid w:val="001436BD"/>
    <w:rsid w:val="00143940"/>
    <w:rsid w:val="0014414A"/>
    <w:rsid w:val="00144840"/>
    <w:rsid w:val="001452E3"/>
    <w:rsid w:val="001455B2"/>
    <w:rsid w:val="0014578C"/>
    <w:rsid w:val="00145B8E"/>
    <w:rsid w:val="00145EEB"/>
    <w:rsid w:val="00146113"/>
    <w:rsid w:val="00146711"/>
    <w:rsid w:val="00146852"/>
    <w:rsid w:val="001468E0"/>
    <w:rsid w:val="00146BC9"/>
    <w:rsid w:val="00146FF3"/>
    <w:rsid w:val="00147552"/>
    <w:rsid w:val="001479C4"/>
    <w:rsid w:val="00147A63"/>
    <w:rsid w:val="00147A8C"/>
    <w:rsid w:val="00147DF6"/>
    <w:rsid w:val="0015079A"/>
    <w:rsid w:val="00150D95"/>
    <w:rsid w:val="00150E77"/>
    <w:rsid w:val="001513DA"/>
    <w:rsid w:val="00151C42"/>
    <w:rsid w:val="001521D8"/>
    <w:rsid w:val="00152CD9"/>
    <w:rsid w:val="00152FA4"/>
    <w:rsid w:val="0015376E"/>
    <w:rsid w:val="001538C5"/>
    <w:rsid w:val="00153D1C"/>
    <w:rsid w:val="00154487"/>
    <w:rsid w:val="0015529C"/>
    <w:rsid w:val="00155354"/>
    <w:rsid w:val="00156148"/>
    <w:rsid w:val="001566A1"/>
    <w:rsid w:val="00156AC9"/>
    <w:rsid w:val="00156B5A"/>
    <w:rsid w:val="001578F5"/>
    <w:rsid w:val="001607EC"/>
    <w:rsid w:val="001609D9"/>
    <w:rsid w:val="00160A4A"/>
    <w:rsid w:val="00161464"/>
    <w:rsid w:val="00162F9E"/>
    <w:rsid w:val="001640AF"/>
    <w:rsid w:val="00164443"/>
    <w:rsid w:val="001647BD"/>
    <w:rsid w:val="001650F6"/>
    <w:rsid w:val="00165B68"/>
    <w:rsid w:val="00166054"/>
    <w:rsid w:val="00166073"/>
    <w:rsid w:val="0016665C"/>
    <w:rsid w:val="00166EB7"/>
    <w:rsid w:val="001670EF"/>
    <w:rsid w:val="00167192"/>
    <w:rsid w:val="00167387"/>
    <w:rsid w:val="00167555"/>
    <w:rsid w:val="00167E09"/>
    <w:rsid w:val="00170676"/>
    <w:rsid w:val="00171097"/>
    <w:rsid w:val="00171398"/>
    <w:rsid w:val="0017154D"/>
    <w:rsid w:val="00171C73"/>
    <w:rsid w:val="00171FE7"/>
    <w:rsid w:val="0017277D"/>
    <w:rsid w:val="00172D53"/>
    <w:rsid w:val="00173ACB"/>
    <w:rsid w:val="00173E9D"/>
    <w:rsid w:val="00174118"/>
    <w:rsid w:val="001741F9"/>
    <w:rsid w:val="0017445D"/>
    <w:rsid w:val="00174A4C"/>
    <w:rsid w:val="00174BA9"/>
    <w:rsid w:val="00174EE0"/>
    <w:rsid w:val="0017506F"/>
    <w:rsid w:val="0017533E"/>
    <w:rsid w:val="001760FB"/>
    <w:rsid w:val="00176436"/>
    <w:rsid w:val="00176FD3"/>
    <w:rsid w:val="0017740C"/>
    <w:rsid w:val="00177533"/>
    <w:rsid w:val="001777A5"/>
    <w:rsid w:val="00177EC6"/>
    <w:rsid w:val="001801B7"/>
    <w:rsid w:val="00180340"/>
    <w:rsid w:val="00180466"/>
    <w:rsid w:val="00180C45"/>
    <w:rsid w:val="00181168"/>
    <w:rsid w:val="0018135F"/>
    <w:rsid w:val="00181511"/>
    <w:rsid w:val="001818D6"/>
    <w:rsid w:val="00182729"/>
    <w:rsid w:val="00182CBF"/>
    <w:rsid w:val="00182E25"/>
    <w:rsid w:val="0018349F"/>
    <w:rsid w:val="00183788"/>
    <w:rsid w:val="00183819"/>
    <w:rsid w:val="00183AD9"/>
    <w:rsid w:val="00183BC8"/>
    <w:rsid w:val="00183BF1"/>
    <w:rsid w:val="00184235"/>
    <w:rsid w:val="00184498"/>
    <w:rsid w:val="001849BD"/>
    <w:rsid w:val="001853B6"/>
    <w:rsid w:val="00185454"/>
    <w:rsid w:val="00185997"/>
    <w:rsid w:val="00185BC4"/>
    <w:rsid w:val="00186302"/>
    <w:rsid w:val="001865A6"/>
    <w:rsid w:val="00186924"/>
    <w:rsid w:val="00187115"/>
    <w:rsid w:val="001877D7"/>
    <w:rsid w:val="00187832"/>
    <w:rsid w:val="00187E0C"/>
    <w:rsid w:val="00190102"/>
    <w:rsid w:val="0019130D"/>
    <w:rsid w:val="00191CEF"/>
    <w:rsid w:val="00191E1F"/>
    <w:rsid w:val="001926B1"/>
    <w:rsid w:val="00192AF9"/>
    <w:rsid w:val="00192B6B"/>
    <w:rsid w:val="00192CBE"/>
    <w:rsid w:val="00192ED3"/>
    <w:rsid w:val="00193270"/>
    <w:rsid w:val="001936B3"/>
    <w:rsid w:val="00193984"/>
    <w:rsid w:val="00193A60"/>
    <w:rsid w:val="00193B2B"/>
    <w:rsid w:val="00193D61"/>
    <w:rsid w:val="00194439"/>
    <w:rsid w:val="001944DB"/>
    <w:rsid w:val="00194544"/>
    <w:rsid w:val="00194723"/>
    <w:rsid w:val="001954F1"/>
    <w:rsid w:val="00195572"/>
    <w:rsid w:val="0019576B"/>
    <w:rsid w:val="0019597B"/>
    <w:rsid w:val="00195BD8"/>
    <w:rsid w:val="00195C8A"/>
    <w:rsid w:val="00195CF3"/>
    <w:rsid w:val="001961C8"/>
    <w:rsid w:val="00196A45"/>
    <w:rsid w:val="00196E1F"/>
    <w:rsid w:val="00196FAF"/>
    <w:rsid w:val="0019749C"/>
    <w:rsid w:val="001975E5"/>
    <w:rsid w:val="00197821"/>
    <w:rsid w:val="00197943"/>
    <w:rsid w:val="00197EF6"/>
    <w:rsid w:val="00197FB2"/>
    <w:rsid w:val="001A0B73"/>
    <w:rsid w:val="001A0DF2"/>
    <w:rsid w:val="001A1776"/>
    <w:rsid w:val="001A18C1"/>
    <w:rsid w:val="001A1DD2"/>
    <w:rsid w:val="001A1E37"/>
    <w:rsid w:val="001A2163"/>
    <w:rsid w:val="001A225E"/>
    <w:rsid w:val="001A25FD"/>
    <w:rsid w:val="001A2693"/>
    <w:rsid w:val="001A2E70"/>
    <w:rsid w:val="001A38AB"/>
    <w:rsid w:val="001A39B5"/>
    <w:rsid w:val="001A3FC2"/>
    <w:rsid w:val="001A49EA"/>
    <w:rsid w:val="001A4D7F"/>
    <w:rsid w:val="001A4D9A"/>
    <w:rsid w:val="001A5289"/>
    <w:rsid w:val="001A533C"/>
    <w:rsid w:val="001A5E80"/>
    <w:rsid w:val="001A5F8E"/>
    <w:rsid w:val="001A5FBA"/>
    <w:rsid w:val="001A67B2"/>
    <w:rsid w:val="001A69BA"/>
    <w:rsid w:val="001A6CC7"/>
    <w:rsid w:val="001A7088"/>
    <w:rsid w:val="001A70A4"/>
    <w:rsid w:val="001A710C"/>
    <w:rsid w:val="001A7339"/>
    <w:rsid w:val="001A7678"/>
    <w:rsid w:val="001A7A35"/>
    <w:rsid w:val="001A7B3D"/>
    <w:rsid w:val="001A7BAB"/>
    <w:rsid w:val="001A7C41"/>
    <w:rsid w:val="001B1445"/>
    <w:rsid w:val="001B1620"/>
    <w:rsid w:val="001B1895"/>
    <w:rsid w:val="001B2074"/>
    <w:rsid w:val="001B2226"/>
    <w:rsid w:val="001B26DD"/>
    <w:rsid w:val="001B3250"/>
    <w:rsid w:val="001B33A4"/>
    <w:rsid w:val="001B370C"/>
    <w:rsid w:val="001B3C7D"/>
    <w:rsid w:val="001B3DE0"/>
    <w:rsid w:val="001B3F4C"/>
    <w:rsid w:val="001B4266"/>
    <w:rsid w:val="001B50F3"/>
    <w:rsid w:val="001B519D"/>
    <w:rsid w:val="001B52D9"/>
    <w:rsid w:val="001B53D6"/>
    <w:rsid w:val="001B589B"/>
    <w:rsid w:val="001B59DE"/>
    <w:rsid w:val="001B59E0"/>
    <w:rsid w:val="001B7585"/>
    <w:rsid w:val="001B77FA"/>
    <w:rsid w:val="001B7E85"/>
    <w:rsid w:val="001B7F2E"/>
    <w:rsid w:val="001C0D30"/>
    <w:rsid w:val="001C0EF8"/>
    <w:rsid w:val="001C1344"/>
    <w:rsid w:val="001C1AD0"/>
    <w:rsid w:val="001C1CC5"/>
    <w:rsid w:val="001C24BC"/>
    <w:rsid w:val="001C2CA7"/>
    <w:rsid w:val="001C2E99"/>
    <w:rsid w:val="001C305A"/>
    <w:rsid w:val="001C37BD"/>
    <w:rsid w:val="001C3CE2"/>
    <w:rsid w:val="001C45C1"/>
    <w:rsid w:val="001C468D"/>
    <w:rsid w:val="001C46F3"/>
    <w:rsid w:val="001C4F12"/>
    <w:rsid w:val="001C545C"/>
    <w:rsid w:val="001C635E"/>
    <w:rsid w:val="001C6757"/>
    <w:rsid w:val="001C6A8E"/>
    <w:rsid w:val="001C6F80"/>
    <w:rsid w:val="001C71B5"/>
    <w:rsid w:val="001C762B"/>
    <w:rsid w:val="001C7F48"/>
    <w:rsid w:val="001D1603"/>
    <w:rsid w:val="001D1CA5"/>
    <w:rsid w:val="001D20BE"/>
    <w:rsid w:val="001D2623"/>
    <w:rsid w:val="001D28C9"/>
    <w:rsid w:val="001D2B7D"/>
    <w:rsid w:val="001D2CB6"/>
    <w:rsid w:val="001D37D8"/>
    <w:rsid w:val="001D3F3B"/>
    <w:rsid w:val="001D3F87"/>
    <w:rsid w:val="001D414C"/>
    <w:rsid w:val="001D41F4"/>
    <w:rsid w:val="001D4F30"/>
    <w:rsid w:val="001D5752"/>
    <w:rsid w:val="001D612E"/>
    <w:rsid w:val="001D65F8"/>
    <w:rsid w:val="001D6C7E"/>
    <w:rsid w:val="001D7194"/>
    <w:rsid w:val="001D7492"/>
    <w:rsid w:val="001D7890"/>
    <w:rsid w:val="001E0107"/>
    <w:rsid w:val="001E1C81"/>
    <w:rsid w:val="001E250F"/>
    <w:rsid w:val="001E2BC5"/>
    <w:rsid w:val="001E327B"/>
    <w:rsid w:val="001E3801"/>
    <w:rsid w:val="001E3D5A"/>
    <w:rsid w:val="001E40BB"/>
    <w:rsid w:val="001E42D2"/>
    <w:rsid w:val="001E4674"/>
    <w:rsid w:val="001E4891"/>
    <w:rsid w:val="001E4C29"/>
    <w:rsid w:val="001E4DB2"/>
    <w:rsid w:val="001E528F"/>
    <w:rsid w:val="001E5701"/>
    <w:rsid w:val="001E5754"/>
    <w:rsid w:val="001E5A16"/>
    <w:rsid w:val="001E61DF"/>
    <w:rsid w:val="001E7199"/>
    <w:rsid w:val="001E76C7"/>
    <w:rsid w:val="001E7E24"/>
    <w:rsid w:val="001E7FEE"/>
    <w:rsid w:val="001F04C1"/>
    <w:rsid w:val="001F15A0"/>
    <w:rsid w:val="001F15B2"/>
    <w:rsid w:val="001F1CDB"/>
    <w:rsid w:val="001F1D6C"/>
    <w:rsid w:val="001F1DB6"/>
    <w:rsid w:val="001F1F45"/>
    <w:rsid w:val="001F1FB1"/>
    <w:rsid w:val="001F2168"/>
    <w:rsid w:val="001F23D9"/>
    <w:rsid w:val="001F2E11"/>
    <w:rsid w:val="001F2EB6"/>
    <w:rsid w:val="001F3174"/>
    <w:rsid w:val="001F33DE"/>
    <w:rsid w:val="001F33F9"/>
    <w:rsid w:val="001F3CD2"/>
    <w:rsid w:val="001F43FD"/>
    <w:rsid w:val="001F4819"/>
    <w:rsid w:val="001F4B97"/>
    <w:rsid w:val="001F5180"/>
    <w:rsid w:val="001F573E"/>
    <w:rsid w:val="001F5ED0"/>
    <w:rsid w:val="001F62B2"/>
    <w:rsid w:val="001F6551"/>
    <w:rsid w:val="001F6678"/>
    <w:rsid w:val="001F6777"/>
    <w:rsid w:val="001F6AD6"/>
    <w:rsid w:val="001F70BC"/>
    <w:rsid w:val="001F74B8"/>
    <w:rsid w:val="001F78B9"/>
    <w:rsid w:val="001F79F3"/>
    <w:rsid w:val="001F7BB6"/>
    <w:rsid w:val="001F7C60"/>
    <w:rsid w:val="0020006F"/>
    <w:rsid w:val="00200101"/>
    <w:rsid w:val="00200212"/>
    <w:rsid w:val="00200722"/>
    <w:rsid w:val="0020094B"/>
    <w:rsid w:val="00200EE5"/>
    <w:rsid w:val="00200F5D"/>
    <w:rsid w:val="002014CF"/>
    <w:rsid w:val="0020155B"/>
    <w:rsid w:val="0020159D"/>
    <w:rsid w:val="00202323"/>
    <w:rsid w:val="0020254E"/>
    <w:rsid w:val="00202A46"/>
    <w:rsid w:val="00202B69"/>
    <w:rsid w:val="00202DC9"/>
    <w:rsid w:val="00202F70"/>
    <w:rsid w:val="002032AA"/>
    <w:rsid w:val="002033CD"/>
    <w:rsid w:val="002034F4"/>
    <w:rsid w:val="00203725"/>
    <w:rsid w:val="002037C0"/>
    <w:rsid w:val="00203D02"/>
    <w:rsid w:val="0020417D"/>
    <w:rsid w:val="002046A3"/>
    <w:rsid w:val="00204AFB"/>
    <w:rsid w:val="002053C8"/>
    <w:rsid w:val="0020544B"/>
    <w:rsid w:val="00205471"/>
    <w:rsid w:val="002056C4"/>
    <w:rsid w:val="002058A4"/>
    <w:rsid w:val="002059C4"/>
    <w:rsid w:val="00206179"/>
    <w:rsid w:val="002063F8"/>
    <w:rsid w:val="002068A1"/>
    <w:rsid w:val="00206D8B"/>
    <w:rsid w:val="002078CF"/>
    <w:rsid w:val="0020796D"/>
    <w:rsid w:val="00207CC3"/>
    <w:rsid w:val="00207E02"/>
    <w:rsid w:val="00207E40"/>
    <w:rsid w:val="00207FAC"/>
    <w:rsid w:val="00210068"/>
    <w:rsid w:val="002101DC"/>
    <w:rsid w:val="00210594"/>
    <w:rsid w:val="00210870"/>
    <w:rsid w:val="00210AF5"/>
    <w:rsid w:val="00211375"/>
    <w:rsid w:val="00211E9E"/>
    <w:rsid w:val="00212C25"/>
    <w:rsid w:val="00212F68"/>
    <w:rsid w:val="0021335A"/>
    <w:rsid w:val="002135C6"/>
    <w:rsid w:val="00213837"/>
    <w:rsid w:val="002140C5"/>
    <w:rsid w:val="002143B7"/>
    <w:rsid w:val="00214B9D"/>
    <w:rsid w:val="00214D4B"/>
    <w:rsid w:val="00214F3F"/>
    <w:rsid w:val="00215B09"/>
    <w:rsid w:val="00215FB5"/>
    <w:rsid w:val="00216100"/>
    <w:rsid w:val="002163DC"/>
    <w:rsid w:val="00216766"/>
    <w:rsid w:val="00216820"/>
    <w:rsid w:val="002171F7"/>
    <w:rsid w:val="00217893"/>
    <w:rsid w:val="00217954"/>
    <w:rsid w:val="00220588"/>
    <w:rsid w:val="00220744"/>
    <w:rsid w:val="00220B88"/>
    <w:rsid w:val="00220D51"/>
    <w:rsid w:val="002211A8"/>
    <w:rsid w:val="00221235"/>
    <w:rsid w:val="00221CC0"/>
    <w:rsid w:val="0022234B"/>
    <w:rsid w:val="00222842"/>
    <w:rsid w:val="0022324A"/>
    <w:rsid w:val="00223614"/>
    <w:rsid w:val="002239A1"/>
    <w:rsid w:val="00223D79"/>
    <w:rsid w:val="00223F8F"/>
    <w:rsid w:val="00224A0A"/>
    <w:rsid w:val="00224F0F"/>
    <w:rsid w:val="002256CF"/>
    <w:rsid w:val="002257D8"/>
    <w:rsid w:val="00225BEF"/>
    <w:rsid w:val="00226061"/>
    <w:rsid w:val="002265A5"/>
    <w:rsid w:val="002267DE"/>
    <w:rsid w:val="00226AD0"/>
    <w:rsid w:val="002279BC"/>
    <w:rsid w:val="002306AB"/>
    <w:rsid w:val="00230EC3"/>
    <w:rsid w:val="00231166"/>
    <w:rsid w:val="00231C5E"/>
    <w:rsid w:val="0023232F"/>
    <w:rsid w:val="00232E1F"/>
    <w:rsid w:val="00232EC6"/>
    <w:rsid w:val="00233169"/>
    <w:rsid w:val="0023335E"/>
    <w:rsid w:val="0023345B"/>
    <w:rsid w:val="002338C0"/>
    <w:rsid w:val="00233D2C"/>
    <w:rsid w:val="002342E3"/>
    <w:rsid w:val="0023468D"/>
    <w:rsid w:val="00234717"/>
    <w:rsid w:val="00234920"/>
    <w:rsid w:val="00234C07"/>
    <w:rsid w:val="00235034"/>
    <w:rsid w:val="0023505D"/>
    <w:rsid w:val="002358F1"/>
    <w:rsid w:val="00235B40"/>
    <w:rsid w:val="00235DCE"/>
    <w:rsid w:val="00236201"/>
    <w:rsid w:val="002374F8"/>
    <w:rsid w:val="00237EA0"/>
    <w:rsid w:val="0024066A"/>
    <w:rsid w:val="00240A73"/>
    <w:rsid w:val="00240FFC"/>
    <w:rsid w:val="002411C2"/>
    <w:rsid w:val="002415C7"/>
    <w:rsid w:val="0024180E"/>
    <w:rsid w:val="00241D43"/>
    <w:rsid w:val="00242459"/>
    <w:rsid w:val="002425E8"/>
    <w:rsid w:val="00242CEB"/>
    <w:rsid w:val="0024308F"/>
    <w:rsid w:val="002430AE"/>
    <w:rsid w:val="00244057"/>
    <w:rsid w:val="00244688"/>
    <w:rsid w:val="00244D48"/>
    <w:rsid w:val="00245010"/>
    <w:rsid w:val="00245643"/>
    <w:rsid w:val="00245655"/>
    <w:rsid w:val="00245DD5"/>
    <w:rsid w:val="00245E8F"/>
    <w:rsid w:val="00246445"/>
    <w:rsid w:val="00246996"/>
    <w:rsid w:val="00246BF2"/>
    <w:rsid w:val="0024735B"/>
    <w:rsid w:val="0024749B"/>
    <w:rsid w:val="002475EC"/>
    <w:rsid w:val="002476D5"/>
    <w:rsid w:val="00247D5E"/>
    <w:rsid w:val="0025050C"/>
    <w:rsid w:val="002508D5"/>
    <w:rsid w:val="002510C4"/>
    <w:rsid w:val="0025127F"/>
    <w:rsid w:val="0025176F"/>
    <w:rsid w:val="00251D4A"/>
    <w:rsid w:val="00251DA5"/>
    <w:rsid w:val="00252113"/>
    <w:rsid w:val="00252261"/>
    <w:rsid w:val="00252A35"/>
    <w:rsid w:val="00252BBD"/>
    <w:rsid w:val="00253090"/>
    <w:rsid w:val="0025347C"/>
    <w:rsid w:val="00253C3C"/>
    <w:rsid w:val="00253F91"/>
    <w:rsid w:val="0025411A"/>
    <w:rsid w:val="0025449B"/>
    <w:rsid w:val="00254895"/>
    <w:rsid w:val="00254B13"/>
    <w:rsid w:val="00255225"/>
    <w:rsid w:val="0025607C"/>
    <w:rsid w:val="002566AB"/>
    <w:rsid w:val="00256A2B"/>
    <w:rsid w:val="002576BB"/>
    <w:rsid w:val="002576C8"/>
    <w:rsid w:val="00257CB5"/>
    <w:rsid w:val="00257DA9"/>
    <w:rsid w:val="00257FDD"/>
    <w:rsid w:val="002601F1"/>
    <w:rsid w:val="002602D9"/>
    <w:rsid w:val="002603C7"/>
    <w:rsid w:val="00260933"/>
    <w:rsid w:val="002609DE"/>
    <w:rsid w:val="002614CF"/>
    <w:rsid w:val="002616A9"/>
    <w:rsid w:val="002617A4"/>
    <w:rsid w:val="002620D1"/>
    <w:rsid w:val="0026224B"/>
    <w:rsid w:val="00262386"/>
    <w:rsid w:val="00262D13"/>
    <w:rsid w:val="00262D3D"/>
    <w:rsid w:val="00263661"/>
    <w:rsid w:val="00263B34"/>
    <w:rsid w:val="00263E7F"/>
    <w:rsid w:val="0026424A"/>
    <w:rsid w:val="002645E8"/>
    <w:rsid w:val="0026491C"/>
    <w:rsid w:val="00264B13"/>
    <w:rsid w:val="00264C97"/>
    <w:rsid w:val="00264EBF"/>
    <w:rsid w:val="00265677"/>
    <w:rsid w:val="00266012"/>
    <w:rsid w:val="0026649F"/>
    <w:rsid w:val="0026693E"/>
    <w:rsid w:val="00266D1D"/>
    <w:rsid w:val="002670AA"/>
    <w:rsid w:val="00267262"/>
    <w:rsid w:val="00267306"/>
    <w:rsid w:val="00267751"/>
    <w:rsid w:val="002678F6"/>
    <w:rsid w:val="00267E9A"/>
    <w:rsid w:val="0027000F"/>
    <w:rsid w:val="0027006B"/>
    <w:rsid w:val="00270113"/>
    <w:rsid w:val="0027013A"/>
    <w:rsid w:val="002707A9"/>
    <w:rsid w:val="002711DA"/>
    <w:rsid w:val="002713FB"/>
    <w:rsid w:val="00271411"/>
    <w:rsid w:val="002714B5"/>
    <w:rsid w:val="002716D8"/>
    <w:rsid w:val="00272038"/>
    <w:rsid w:val="00272184"/>
    <w:rsid w:val="0027236E"/>
    <w:rsid w:val="0027259F"/>
    <w:rsid w:val="00272857"/>
    <w:rsid w:val="00272A18"/>
    <w:rsid w:val="00272EE1"/>
    <w:rsid w:val="0027399D"/>
    <w:rsid w:val="00273F59"/>
    <w:rsid w:val="00274132"/>
    <w:rsid w:val="00274C8A"/>
    <w:rsid w:val="00274E50"/>
    <w:rsid w:val="0027548A"/>
    <w:rsid w:val="0027575B"/>
    <w:rsid w:val="00275B72"/>
    <w:rsid w:val="00276A65"/>
    <w:rsid w:val="00277535"/>
    <w:rsid w:val="00277634"/>
    <w:rsid w:val="002776F1"/>
    <w:rsid w:val="0027776A"/>
    <w:rsid w:val="002779A1"/>
    <w:rsid w:val="00277F97"/>
    <w:rsid w:val="00280265"/>
    <w:rsid w:val="00280827"/>
    <w:rsid w:val="00280AF0"/>
    <w:rsid w:val="00281309"/>
    <w:rsid w:val="00281616"/>
    <w:rsid w:val="00281735"/>
    <w:rsid w:val="002818A2"/>
    <w:rsid w:val="002827A2"/>
    <w:rsid w:val="002827AE"/>
    <w:rsid w:val="002827E4"/>
    <w:rsid w:val="00282C67"/>
    <w:rsid w:val="00282E1F"/>
    <w:rsid w:val="00283391"/>
    <w:rsid w:val="00283C6E"/>
    <w:rsid w:val="00283D6A"/>
    <w:rsid w:val="00284221"/>
    <w:rsid w:val="002847F1"/>
    <w:rsid w:val="00285B02"/>
    <w:rsid w:val="00285D3E"/>
    <w:rsid w:val="00285E5E"/>
    <w:rsid w:val="00286C15"/>
    <w:rsid w:val="00290525"/>
    <w:rsid w:val="002907D9"/>
    <w:rsid w:val="00290850"/>
    <w:rsid w:val="00290E7C"/>
    <w:rsid w:val="00290F12"/>
    <w:rsid w:val="00291DCB"/>
    <w:rsid w:val="0029216D"/>
    <w:rsid w:val="00292255"/>
    <w:rsid w:val="002926A1"/>
    <w:rsid w:val="00292ED2"/>
    <w:rsid w:val="00293DD1"/>
    <w:rsid w:val="00294B97"/>
    <w:rsid w:val="00294BE3"/>
    <w:rsid w:val="00294ED9"/>
    <w:rsid w:val="002955BB"/>
    <w:rsid w:val="002955C5"/>
    <w:rsid w:val="00295829"/>
    <w:rsid w:val="002960E2"/>
    <w:rsid w:val="002970CF"/>
    <w:rsid w:val="00297490"/>
    <w:rsid w:val="002974D4"/>
    <w:rsid w:val="00297799"/>
    <w:rsid w:val="00297929"/>
    <w:rsid w:val="00297ACB"/>
    <w:rsid w:val="00297AE8"/>
    <w:rsid w:val="002A00F8"/>
    <w:rsid w:val="002A0BC7"/>
    <w:rsid w:val="002A1EB6"/>
    <w:rsid w:val="002A25D9"/>
    <w:rsid w:val="002A26C6"/>
    <w:rsid w:val="002A2AB5"/>
    <w:rsid w:val="002A2B3F"/>
    <w:rsid w:val="002A33B0"/>
    <w:rsid w:val="002A37F0"/>
    <w:rsid w:val="002A3801"/>
    <w:rsid w:val="002A3B3E"/>
    <w:rsid w:val="002A3C89"/>
    <w:rsid w:val="002A43AA"/>
    <w:rsid w:val="002A446C"/>
    <w:rsid w:val="002A47A3"/>
    <w:rsid w:val="002A4AC9"/>
    <w:rsid w:val="002A5143"/>
    <w:rsid w:val="002A53FA"/>
    <w:rsid w:val="002A62B6"/>
    <w:rsid w:val="002A637A"/>
    <w:rsid w:val="002A662D"/>
    <w:rsid w:val="002A6658"/>
    <w:rsid w:val="002A6B08"/>
    <w:rsid w:val="002A70E6"/>
    <w:rsid w:val="002A71C8"/>
    <w:rsid w:val="002A7920"/>
    <w:rsid w:val="002A7A35"/>
    <w:rsid w:val="002A7A7E"/>
    <w:rsid w:val="002B0002"/>
    <w:rsid w:val="002B016E"/>
    <w:rsid w:val="002B062F"/>
    <w:rsid w:val="002B0710"/>
    <w:rsid w:val="002B0E7A"/>
    <w:rsid w:val="002B117D"/>
    <w:rsid w:val="002B12BE"/>
    <w:rsid w:val="002B1406"/>
    <w:rsid w:val="002B144C"/>
    <w:rsid w:val="002B165D"/>
    <w:rsid w:val="002B189A"/>
    <w:rsid w:val="002B19CD"/>
    <w:rsid w:val="002B1AD3"/>
    <w:rsid w:val="002B1BBA"/>
    <w:rsid w:val="002B2598"/>
    <w:rsid w:val="002B2FCD"/>
    <w:rsid w:val="002B32CA"/>
    <w:rsid w:val="002B3F04"/>
    <w:rsid w:val="002B41CB"/>
    <w:rsid w:val="002B42DA"/>
    <w:rsid w:val="002B49CA"/>
    <w:rsid w:val="002B4DFD"/>
    <w:rsid w:val="002B5590"/>
    <w:rsid w:val="002B5772"/>
    <w:rsid w:val="002B597F"/>
    <w:rsid w:val="002B5E02"/>
    <w:rsid w:val="002B6251"/>
    <w:rsid w:val="002B66C5"/>
    <w:rsid w:val="002B6B9E"/>
    <w:rsid w:val="002B6F23"/>
    <w:rsid w:val="002B6FF7"/>
    <w:rsid w:val="002B7346"/>
    <w:rsid w:val="002B75F7"/>
    <w:rsid w:val="002C0572"/>
    <w:rsid w:val="002C06F7"/>
    <w:rsid w:val="002C08D5"/>
    <w:rsid w:val="002C14FC"/>
    <w:rsid w:val="002C17A0"/>
    <w:rsid w:val="002C1FB6"/>
    <w:rsid w:val="002C215A"/>
    <w:rsid w:val="002C2385"/>
    <w:rsid w:val="002C27BD"/>
    <w:rsid w:val="002C2936"/>
    <w:rsid w:val="002C2A10"/>
    <w:rsid w:val="002C2A21"/>
    <w:rsid w:val="002C2BB1"/>
    <w:rsid w:val="002C2DD1"/>
    <w:rsid w:val="002C362D"/>
    <w:rsid w:val="002C3841"/>
    <w:rsid w:val="002C42B3"/>
    <w:rsid w:val="002C4AE8"/>
    <w:rsid w:val="002C5249"/>
    <w:rsid w:val="002C52C2"/>
    <w:rsid w:val="002C53E8"/>
    <w:rsid w:val="002C5826"/>
    <w:rsid w:val="002C590C"/>
    <w:rsid w:val="002C5C49"/>
    <w:rsid w:val="002C5CF1"/>
    <w:rsid w:val="002C5FF7"/>
    <w:rsid w:val="002C630E"/>
    <w:rsid w:val="002C65B9"/>
    <w:rsid w:val="002C7383"/>
    <w:rsid w:val="002D0EB5"/>
    <w:rsid w:val="002D1083"/>
    <w:rsid w:val="002D1C99"/>
    <w:rsid w:val="002D1EFA"/>
    <w:rsid w:val="002D2289"/>
    <w:rsid w:val="002D236C"/>
    <w:rsid w:val="002D28EF"/>
    <w:rsid w:val="002D3712"/>
    <w:rsid w:val="002D3E96"/>
    <w:rsid w:val="002D4216"/>
    <w:rsid w:val="002D470F"/>
    <w:rsid w:val="002D48BB"/>
    <w:rsid w:val="002D51D8"/>
    <w:rsid w:val="002D54D5"/>
    <w:rsid w:val="002D57A7"/>
    <w:rsid w:val="002D5ABC"/>
    <w:rsid w:val="002D61AE"/>
    <w:rsid w:val="002D6348"/>
    <w:rsid w:val="002D6366"/>
    <w:rsid w:val="002D64CC"/>
    <w:rsid w:val="002D6757"/>
    <w:rsid w:val="002D6A66"/>
    <w:rsid w:val="002D6B66"/>
    <w:rsid w:val="002D6D51"/>
    <w:rsid w:val="002D6E52"/>
    <w:rsid w:val="002D6F74"/>
    <w:rsid w:val="002D71B6"/>
    <w:rsid w:val="002D74F7"/>
    <w:rsid w:val="002D7F06"/>
    <w:rsid w:val="002E00F1"/>
    <w:rsid w:val="002E0913"/>
    <w:rsid w:val="002E0999"/>
    <w:rsid w:val="002E115D"/>
    <w:rsid w:val="002E120E"/>
    <w:rsid w:val="002E1281"/>
    <w:rsid w:val="002E1796"/>
    <w:rsid w:val="002E18C3"/>
    <w:rsid w:val="002E259F"/>
    <w:rsid w:val="002E2B93"/>
    <w:rsid w:val="002E2CD8"/>
    <w:rsid w:val="002E3301"/>
    <w:rsid w:val="002E348F"/>
    <w:rsid w:val="002E349B"/>
    <w:rsid w:val="002E375F"/>
    <w:rsid w:val="002E3C32"/>
    <w:rsid w:val="002E3FDB"/>
    <w:rsid w:val="002E4106"/>
    <w:rsid w:val="002E4A5A"/>
    <w:rsid w:val="002E5C9B"/>
    <w:rsid w:val="002E5EA9"/>
    <w:rsid w:val="002E63E9"/>
    <w:rsid w:val="002E66C0"/>
    <w:rsid w:val="002E66E2"/>
    <w:rsid w:val="002E6BB6"/>
    <w:rsid w:val="002F047D"/>
    <w:rsid w:val="002F05C1"/>
    <w:rsid w:val="002F0629"/>
    <w:rsid w:val="002F0663"/>
    <w:rsid w:val="002F0AB8"/>
    <w:rsid w:val="002F0FBA"/>
    <w:rsid w:val="002F121A"/>
    <w:rsid w:val="002F1221"/>
    <w:rsid w:val="002F12E7"/>
    <w:rsid w:val="002F1447"/>
    <w:rsid w:val="002F148F"/>
    <w:rsid w:val="002F162B"/>
    <w:rsid w:val="002F1998"/>
    <w:rsid w:val="002F1CD9"/>
    <w:rsid w:val="002F1D5C"/>
    <w:rsid w:val="002F396F"/>
    <w:rsid w:val="002F44C0"/>
    <w:rsid w:val="002F46E0"/>
    <w:rsid w:val="002F4CA2"/>
    <w:rsid w:val="002F521C"/>
    <w:rsid w:val="002F536E"/>
    <w:rsid w:val="002F5A85"/>
    <w:rsid w:val="002F5EE2"/>
    <w:rsid w:val="002F5F47"/>
    <w:rsid w:val="002F5F8E"/>
    <w:rsid w:val="002F6792"/>
    <w:rsid w:val="002F67EE"/>
    <w:rsid w:val="002F67FD"/>
    <w:rsid w:val="002F6EDD"/>
    <w:rsid w:val="002F7A04"/>
    <w:rsid w:val="002F7B28"/>
    <w:rsid w:val="002F7D23"/>
    <w:rsid w:val="003009BD"/>
    <w:rsid w:val="00300FEF"/>
    <w:rsid w:val="00301185"/>
    <w:rsid w:val="00301B49"/>
    <w:rsid w:val="0030230E"/>
    <w:rsid w:val="0030313E"/>
    <w:rsid w:val="00303C2A"/>
    <w:rsid w:val="00303D02"/>
    <w:rsid w:val="00303D50"/>
    <w:rsid w:val="00303E5B"/>
    <w:rsid w:val="00303EAA"/>
    <w:rsid w:val="00303F21"/>
    <w:rsid w:val="00304981"/>
    <w:rsid w:val="003049FC"/>
    <w:rsid w:val="00304E45"/>
    <w:rsid w:val="00305B03"/>
    <w:rsid w:val="00306526"/>
    <w:rsid w:val="00306737"/>
    <w:rsid w:val="00306AD3"/>
    <w:rsid w:val="00306D9F"/>
    <w:rsid w:val="00306F87"/>
    <w:rsid w:val="003074D1"/>
    <w:rsid w:val="00307836"/>
    <w:rsid w:val="00307BF1"/>
    <w:rsid w:val="00310024"/>
    <w:rsid w:val="003101E1"/>
    <w:rsid w:val="00310753"/>
    <w:rsid w:val="003109E7"/>
    <w:rsid w:val="0031109D"/>
    <w:rsid w:val="00311111"/>
    <w:rsid w:val="003115B7"/>
    <w:rsid w:val="00311F81"/>
    <w:rsid w:val="003121D5"/>
    <w:rsid w:val="003127FC"/>
    <w:rsid w:val="0031284C"/>
    <w:rsid w:val="00312ACF"/>
    <w:rsid w:val="00312E5F"/>
    <w:rsid w:val="00312FEE"/>
    <w:rsid w:val="0031321F"/>
    <w:rsid w:val="00313947"/>
    <w:rsid w:val="00313A09"/>
    <w:rsid w:val="00313C2B"/>
    <w:rsid w:val="0031420A"/>
    <w:rsid w:val="00314972"/>
    <w:rsid w:val="00314A80"/>
    <w:rsid w:val="00314BA3"/>
    <w:rsid w:val="003155D3"/>
    <w:rsid w:val="00315C02"/>
    <w:rsid w:val="00315D42"/>
    <w:rsid w:val="003165AA"/>
    <w:rsid w:val="00317AC3"/>
    <w:rsid w:val="00320115"/>
    <w:rsid w:val="00320B82"/>
    <w:rsid w:val="00321172"/>
    <w:rsid w:val="0032119B"/>
    <w:rsid w:val="003211DC"/>
    <w:rsid w:val="003216AE"/>
    <w:rsid w:val="00321802"/>
    <w:rsid w:val="00321A79"/>
    <w:rsid w:val="00321B1F"/>
    <w:rsid w:val="0032266C"/>
    <w:rsid w:val="003232C3"/>
    <w:rsid w:val="003233F3"/>
    <w:rsid w:val="00324073"/>
    <w:rsid w:val="003241B0"/>
    <w:rsid w:val="003241B4"/>
    <w:rsid w:val="003246F1"/>
    <w:rsid w:val="0032494C"/>
    <w:rsid w:val="00325243"/>
    <w:rsid w:val="00325A84"/>
    <w:rsid w:val="00325ACC"/>
    <w:rsid w:val="00325BB7"/>
    <w:rsid w:val="00325D58"/>
    <w:rsid w:val="00325F1F"/>
    <w:rsid w:val="00326357"/>
    <w:rsid w:val="00326A45"/>
    <w:rsid w:val="00326A4C"/>
    <w:rsid w:val="00326C3F"/>
    <w:rsid w:val="00326CB7"/>
    <w:rsid w:val="00326F19"/>
    <w:rsid w:val="00326F9E"/>
    <w:rsid w:val="00327903"/>
    <w:rsid w:val="00327F7B"/>
    <w:rsid w:val="003300F2"/>
    <w:rsid w:val="00331170"/>
    <w:rsid w:val="00331673"/>
    <w:rsid w:val="0033183E"/>
    <w:rsid w:val="00331890"/>
    <w:rsid w:val="00331ED1"/>
    <w:rsid w:val="003328D9"/>
    <w:rsid w:val="00333722"/>
    <w:rsid w:val="0033379A"/>
    <w:rsid w:val="00333BFA"/>
    <w:rsid w:val="00333F2C"/>
    <w:rsid w:val="00334796"/>
    <w:rsid w:val="00334D33"/>
    <w:rsid w:val="00334EB8"/>
    <w:rsid w:val="0033598C"/>
    <w:rsid w:val="00335A01"/>
    <w:rsid w:val="00335DA5"/>
    <w:rsid w:val="00336388"/>
    <w:rsid w:val="0033642E"/>
    <w:rsid w:val="003367CA"/>
    <w:rsid w:val="00336E86"/>
    <w:rsid w:val="0033789C"/>
    <w:rsid w:val="003406FD"/>
    <w:rsid w:val="00340A73"/>
    <w:rsid w:val="00340F7A"/>
    <w:rsid w:val="00341929"/>
    <w:rsid w:val="00341B29"/>
    <w:rsid w:val="00341D9A"/>
    <w:rsid w:val="00342105"/>
    <w:rsid w:val="00342DEF"/>
    <w:rsid w:val="00343586"/>
    <w:rsid w:val="003436A3"/>
    <w:rsid w:val="0034382C"/>
    <w:rsid w:val="00343AFE"/>
    <w:rsid w:val="00343B07"/>
    <w:rsid w:val="0034460F"/>
    <w:rsid w:val="00344E1A"/>
    <w:rsid w:val="00344F46"/>
    <w:rsid w:val="00345141"/>
    <w:rsid w:val="003451F8"/>
    <w:rsid w:val="003453C2"/>
    <w:rsid w:val="00346410"/>
    <w:rsid w:val="00347DA2"/>
    <w:rsid w:val="00350286"/>
    <w:rsid w:val="0035041E"/>
    <w:rsid w:val="00350730"/>
    <w:rsid w:val="00351D68"/>
    <w:rsid w:val="00351F97"/>
    <w:rsid w:val="00352130"/>
    <w:rsid w:val="00352626"/>
    <w:rsid w:val="00352671"/>
    <w:rsid w:val="00352C78"/>
    <w:rsid w:val="003536CF"/>
    <w:rsid w:val="0035389A"/>
    <w:rsid w:val="00353970"/>
    <w:rsid w:val="00353A48"/>
    <w:rsid w:val="00353D1B"/>
    <w:rsid w:val="00353D97"/>
    <w:rsid w:val="00354AB4"/>
    <w:rsid w:val="00355501"/>
    <w:rsid w:val="003555BA"/>
    <w:rsid w:val="00355743"/>
    <w:rsid w:val="00355816"/>
    <w:rsid w:val="00355846"/>
    <w:rsid w:val="003559E0"/>
    <w:rsid w:val="00356330"/>
    <w:rsid w:val="003569AD"/>
    <w:rsid w:val="00356D0D"/>
    <w:rsid w:val="00356D43"/>
    <w:rsid w:val="0035711A"/>
    <w:rsid w:val="003576C1"/>
    <w:rsid w:val="00357AE3"/>
    <w:rsid w:val="00357BB8"/>
    <w:rsid w:val="00357C23"/>
    <w:rsid w:val="00357C6B"/>
    <w:rsid w:val="003600F2"/>
    <w:rsid w:val="003601E7"/>
    <w:rsid w:val="00360976"/>
    <w:rsid w:val="00360DB9"/>
    <w:rsid w:val="00360F9B"/>
    <w:rsid w:val="00361525"/>
    <w:rsid w:val="003617F1"/>
    <w:rsid w:val="00361C36"/>
    <w:rsid w:val="00362719"/>
    <w:rsid w:val="00363134"/>
    <w:rsid w:val="00363DFF"/>
    <w:rsid w:val="003643EF"/>
    <w:rsid w:val="0036459F"/>
    <w:rsid w:val="00365052"/>
    <w:rsid w:val="0036509E"/>
    <w:rsid w:val="00365384"/>
    <w:rsid w:val="00365851"/>
    <w:rsid w:val="00365CAC"/>
    <w:rsid w:val="003660B8"/>
    <w:rsid w:val="00366704"/>
    <w:rsid w:val="00366F13"/>
    <w:rsid w:val="003671C3"/>
    <w:rsid w:val="00367497"/>
    <w:rsid w:val="00367A71"/>
    <w:rsid w:val="00367C17"/>
    <w:rsid w:val="00370489"/>
    <w:rsid w:val="00370682"/>
    <w:rsid w:val="003713E4"/>
    <w:rsid w:val="00371433"/>
    <w:rsid w:val="00371A00"/>
    <w:rsid w:val="00371D53"/>
    <w:rsid w:val="00373129"/>
    <w:rsid w:val="00373245"/>
    <w:rsid w:val="00373999"/>
    <w:rsid w:val="00373C97"/>
    <w:rsid w:val="003741D5"/>
    <w:rsid w:val="00374418"/>
    <w:rsid w:val="00374529"/>
    <w:rsid w:val="00374650"/>
    <w:rsid w:val="003749BE"/>
    <w:rsid w:val="00374A04"/>
    <w:rsid w:val="003750CC"/>
    <w:rsid w:val="00375417"/>
    <w:rsid w:val="0037545E"/>
    <w:rsid w:val="003754D9"/>
    <w:rsid w:val="00375B68"/>
    <w:rsid w:val="0037632B"/>
    <w:rsid w:val="00376628"/>
    <w:rsid w:val="0037691C"/>
    <w:rsid w:val="00376BB8"/>
    <w:rsid w:val="00376DED"/>
    <w:rsid w:val="003771ED"/>
    <w:rsid w:val="00377291"/>
    <w:rsid w:val="00377497"/>
    <w:rsid w:val="0037755C"/>
    <w:rsid w:val="00377925"/>
    <w:rsid w:val="00377C16"/>
    <w:rsid w:val="00377C96"/>
    <w:rsid w:val="00377F8A"/>
    <w:rsid w:val="00380076"/>
    <w:rsid w:val="0038032E"/>
    <w:rsid w:val="0038039F"/>
    <w:rsid w:val="00380818"/>
    <w:rsid w:val="00380927"/>
    <w:rsid w:val="00380A14"/>
    <w:rsid w:val="00380B99"/>
    <w:rsid w:val="00380C97"/>
    <w:rsid w:val="00380DF6"/>
    <w:rsid w:val="003810B5"/>
    <w:rsid w:val="003812C4"/>
    <w:rsid w:val="003813C1"/>
    <w:rsid w:val="003819C8"/>
    <w:rsid w:val="00381A66"/>
    <w:rsid w:val="00381C09"/>
    <w:rsid w:val="003821B2"/>
    <w:rsid w:val="003823EB"/>
    <w:rsid w:val="00382866"/>
    <w:rsid w:val="00382939"/>
    <w:rsid w:val="00382A83"/>
    <w:rsid w:val="003833CD"/>
    <w:rsid w:val="003835F5"/>
    <w:rsid w:val="003845F0"/>
    <w:rsid w:val="0038467E"/>
    <w:rsid w:val="00384DBD"/>
    <w:rsid w:val="00384F5A"/>
    <w:rsid w:val="00385079"/>
    <w:rsid w:val="003859AC"/>
    <w:rsid w:val="00385D49"/>
    <w:rsid w:val="00385FBE"/>
    <w:rsid w:val="00386568"/>
    <w:rsid w:val="00386C9D"/>
    <w:rsid w:val="00386E16"/>
    <w:rsid w:val="00386E76"/>
    <w:rsid w:val="0038777D"/>
    <w:rsid w:val="003903FB"/>
    <w:rsid w:val="00390AAA"/>
    <w:rsid w:val="00390B20"/>
    <w:rsid w:val="003910AB"/>
    <w:rsid w:val="0039114B"/>
    <w:rsid w:val="00391505"/>
    <w:rsid w:val="0039183A"/>
    <w:rsid w:val="00391FE7"/>
    <w:rsid w:val="003921C3"/>
    <w:rsid w:val="00392236"/>
    <w:rsid w:val="0039299B"/>
    <w:rsid w:val="00393698"/>
    <w:rsid w:val="0039371E"/>
    <w:rsid w:val="00394C27"/>
    <w:rsid w:val="00395F0B"/>
    <w:rsid w:val="00396266"/>
    <w:rsid w:val="00396CB4"/>
    <w:rsid w:val="00396CCB"/>
    <w:rsid w:val="003971EB"/>
    <w:rsid w:val="003977D0"/>
    <w:rsid w:val="00397FF6"/>
    <w:rsid w:val="003A00F1"/>
    <w:rsid w:val="003A050E"/>
    <w:rsid w:val="003A050F"/>
    <w:rsid w:val="003A0CAA"/>
    <w:rsid w:val="003A0D61"/>
    <w:rsid w:val="003A0EC0"/>
    <w:rsid w:val="003A1229"/>
    <w:rsid w:val="003A1D5D"/>
    <w:rsid w:val="003A1F9F"/>
    <w:rsid w:val="003A277F"/>
    <w:rsid w:val="003A28E4"/>
    <w:rsid w:val="003A2BED"/>
    <w:rsid w:val="003A2D70"/>
    <w:rsid w:val="003A2DDC"/>
    <w:rsid w:val="003A2F4F"/>
    <w:rsid w:val="003A30C5"/>
    <w:rsid w:val="003A3A7A"/>
    <w:rsid w:val="003A3B16"/>
    <w:rsid w:val="003A3B84"/>
    <w:rsid w:val="003A3C99"/>
    <w:rsid w:val="003A43DD"/>
    <w:rsid w:val="003A441C"/>
    <w:rsid w:val="003A4559"/>
    <w:rsid w:val="003A532E"/>
    <w:rsid w:val="003A573F"/>
    <w:rsid w:val="003A5CC5"/>
    <w:rsid w:val="003A5EFA"/>
    <w:rsid w:val="003A6228"/>
    <w:rsid w:val="003A636D"/>
    <w:rsid w:val="003A65F9"/>
    <w:rsid w:val="003A6638"/>
    <w:rsid w:val="003A6652"/>
    <w:rsid w:val="003A683D"/>
    <w:rsid w:val="003A6BC4"/>
    <w:rsid w:val="003B03D1"/>
    <w:rsid w:val="003B0888"/>
    <w:rsid w:val="003B0CBD"/>
    <w:rsid w:val="003B0F1F"/>
    <w:rsid w:val="003B11B4"/>
    <w:rsid w:val="003B12DE"/>
    <w:rsid w:val="003B160F"/>
    <w:rsid w:val="003B2257"/>
    <w:rsid w:val="003B2CD4"/>
    <w:rsid w:val="003B308B"/>
    <w:rsid w:val="003B34A9"/>
    <w:rsid w:val="003B3624"/>
    <w:rsid w:val="003B3660"/>
    <w:rsid w:val="003B386F"/>
    <w:rsid w:val="003B39F9"/>
    <w:rsid w:val="003B4091"/>
    <w:rsid w:val="003B4138"/>
    <w:rsid w:val="003B6924"/>
    <w:rsid w:val="003B7076"/>
    <w:rsid w:val="003B732C"/>
    <w:rsid w:val="003B73B7"/>
    <w:rsid w:val="003B7634"/>
    <w:rsid w:val="003B78AD"/>
    <w:rsid w:val="003C018A"/>
    <w:rsid w:val="003C07A3"/>
    <w:rsid w:val="003C126F"/>
    <w:rsid w:val="003C1AB1"/>
    <w:rsid w:val="003C1B53"/>
    <w:rsid w:val="003C1BFB"/>
    <w:rsid w:val="003C1D52"/>
    <w:rsid w:val="003C2412"/>
    <w:rsid w:val="003C253D"/>
    <w:rsid w:val="003C269A"/>
    <w:rsid w:val="003C2837"/>
    <w:rsid w:val="003C2EEB"/>
    <w:rsid w:val="003C34BF"/>
    <w:rsid w:val="003C34C6"/>
    <w:rsid w:val="003C3F49"/>
    <w:rsid w:val="003C4528"/>
    <w:rsid w:val="003C4C02"/>
    <w:rsid w:val="003C4C53"/>
    <w:rsid w:val="003C50DB"/>
    <w:rsid w:val="003C57C4"/>
    <w:rsid w:val="003C5AB4"/>
    <w:rsid w:val="003C5CA2"/>
    <w:rsid w:val="003C6644"/>
    <w:rsid w:val="003C6C3A"/>
    <w:rsid w:val="003C6C7B"/>
    <w:rsid w:val="003C6F69"/>
    <w:rsid w:val="003C7285"/>
    <w:rsid w:val="003C73E9"/>
    <w:rsid w:val="003C7763"/>
    <w:rsid w:val="003C7AFD"/>
    <w:rsid w:val="003C7CF1"/>
    <w:rsid w:val="003D0037"/>
    <w:rsid w:val="003D03D9"/>
    <w:rsid w:val="003D1151"/>
    <w:rsid w:val="003D11CB"/>
    <w:rsid w:val="003D1383"/>
    <w:rsid w:val="003D14EA"/>
    <w:rsid w:val="003D15C8"/>
    <w:rsid w:val="003D26E2"/>
    <w:rsid w:val="003D2B82"/>
    <w:rsid w:val="003D33F6"/>
    <w:rsid w:val="003D346C"/>
    <w:rsid w:val="003D3597"/>
    <w:rsid w:val="003D3D1F"/>
    <w:rsid w:val="003D4196"/>
    <w:rsid w:val="003D490C"/>
    <w:rsid w:val="003D4E9A"/>
    <w:rsid w:val="003D4F69"/>
    <w:rsid w:val="003D517C"/>
    <w:rsid w:val="003D5A05"/>
    <w:rsid w:val="003D5AC2"/>
    <w:rsid w:val="003D5EC9"/>
    <w:rsid w:val="003D6258"/>
    <w:rsid w:val="003D6501"/>
    <w:rsid w:val="003D6BCA"/>
    <w:rsid w:val="003D6DF2"/>
    <w:rsid w:val="003D74E8"/>
    <w:rsid w:val="003D775C"/>
    <w:rsid w:val="003D7B61"/>
    <w:rsid w:val="003D7D69"/>
    <w:rsid w:val="003D7DD9"/>
    <w:rsid w:val="003E0A08"/>
    <w:rsid w:val="003E0AF4"/>
    <w:rsid w:val="003E0FEA"/>
    <w:rsid w:val="003E1160"/>
    <w:rsid w:val="003E1371"/>
    <w:rsid w:val="003E1D80"/>
    <w:rsid w:val="003E2280"/>
    <w:rsid w:val="003E23F7"/>
    <w:rsid w:val="003E2796"/>
    <w:rsid w:val="003E2FB6"/>
    <w:rsid w:val="003E3CDA"/>
    <w:rsid w:val="003E3D85"/>
    <w:rsid w:val="003E3F81"/>
    <w:rsid w:val="003E41AC"/>
    <w:rsid w:val="003E422D"/>
    <w:rsid w:val="003E4314"/>
    <w:rsid w:val="003E436D"/>
    <w:rsid w:val="003E4A41"/>
    <w:rsid w:val="003E4AC7"/>
    <w:rsid w:val="003E4DB9"/>
    <w:rsid w:val="003E51C1"/>
    <w:rsid w:val="003E56BF"/>
    <w:rsid w:val="003E5D88"/>
    <w:rsid w:val="003E6172"/>
    <w:rsid w:val="003E64D2"/>
    <w:rsid w:val="003E6626"/>
    <w:rsid w:val="003E664F"/>
    <w:rsid w:val="003E683A"/>
    <w:rsid w:val="003E713F"/>
    <w:rsid w:val="003E7AEC"/>
    <w:rsid w:val="003E7B01"/>
    <w:rsid w:val="003E7C90"/>
    <w:rsid w:val="003E7F39"/>
    <w:rsid w:val="003F084C"/>
    <w:rsid w:val="003F092C"/>
    <w:rsid w:val="003F0DA7"/>
    <w:rsid w:val="003F139A"/>
    <w:rsid w:val="003F14C3"/>
    <w:rsid w:val="003F14C4"/>
    <w:rsid w:val="003F1531"/>
    <w:rsid w:val="003F18FD"/>
    <w:rsid w:val="003F1CE4"/>
    <w:rsid w:val="003F1D78"/>
    <w:rsid w:val="003F1F79"/>
    <w:rsid w:val="003F2587"/>
    <w:rsid w:val="003F25CB"/>
    <w:rsid w:val="003F303F"/>
    <w:rsid w:val="003F3534"/>
    <w:rsid w:val="003F35E4"/>
    <w:rsid w:val="003F3C34"/>
    <w:rsid w:val="003F3EFE"/>
    <w:rsid w:val="003F3FB7"/>
    <w:rsid w:val="003F3FC9"/>
    <w:rsid w:val="003F4245"/>
    <w:rsid w:val="003F5489"/>
    <w:rsid w:val="003F54D8"/>
    <w:rsid w:val="003F5797"/>
    <w:rsid w:val="003F5913"/>
    <w:rsid w:val="003F5B18"/>
    <w:rsid w:val="003F5C3C"/>
    <w:rsid w:val="003F6AC3"/>
    <w:rsid w:val="003F70D2"/>
    <w:rsid w:val="003F740A"/>
    <w:rsid w:val="003F7856"/>
    <w:rsid w:val="003F7FE3"/>
    <w:rsid w:val="00400269"/>
    <w:rsid w:val="004015A3"/>
    <w:rsid w:val="004017E7"/>
    <w:rsid w:val="00401CAD"/>
    <w:rsid w:val="00401FFB"/>
    <w:rsid w:val="004022F2"/>
    <w:rsid w:val="0040276A"/>
    <w:rsid w:val="004038D3"/>
    <w:rsid w:val="00403C4D"/>
    <w:rsid w:val="0040427C"/>
    <w:rsid w:val="00404533"/>
    <w:rsid w:val="0040472C"/>
    <w:rsid w:val="004047D7"/>
    <w:rsid w:val="00404B16"/>
    <w:rsid w:val="00404F19"/>
    <w:rsid w:val="00405855"/>
    <w:rsid w:val="00405B22"/>
    <w:rsid w:val="00405D65"/>
    <w:rsid w:val="0040657F"/>
    <w:rsid w:val="004068EA"/>
    <w:rsid w:val="00406B9B"/>
    <w:rsid w:val="00407939"/>
    <w:rsid w:val="00407E1E"/>
    <w:rsid w:val="00410089"/>
    <w:rsid w:val="004101A3"/>
    <w:rsid w:val="00410349"/>
    <w:rsid w:val="00410936"/>
    <w:rsid w:val="00410A15"/>
    <w:rsid w:val="00410B9C"/>
    <w:rsid w:val="00411002"/>
    <w:rsid w:val="0041188F"/>
    <w:rsid w:val="00411B94"/>
    <w:rsid w:val="00411BD7"/>
    <w:rsid w:val="0041208A"/>
    <w:rsid w:val="004132EE"/>
    <w:rsid w:val="0041361C"/>
    <w:rsid w:val="004136AC"/>
    <w:rsid w:val="00413B19"/>
    <w:rsid w:val="00413B5B"/>
    <w:rsid w:val="00413D2E"/>
    <w:rsid w:val="00413F8C"/>
    <w:rsid w:val="00413FA7"/>
    <w:rsid w:val="004147BD"/>
    <w:rsid w:val="0041566D"/>
    <w:rsid w:val="004157B6"/>
    <w:rsid w:val="00415CEF"/>
    <w:rsid w:val="0041685F"/>
    <w:rsid w:val="00416C43"/>
    <w:rsid w:val="00416CD6"/>
    <w:rsid w:val="00416D08"/>
    <w:rsid w:val="00417068"/>
    <w:rsid w:val="004170BC"/>
    <w:rsid w:val="0041719E"/>
    <w:rsid w:val="00417604"/>
    <w:rsid w:val="0041B176"/>
    <w:rsid w:val="004201A7"/>
    <w:rsid w:val="0042051B"/>
    <w:rsid w:val="0042106B"/>
    <w:rsid w:val="00421D7D"/>
    <w:rsid w:val="00423E59"/>
    <w:rsid w:val="004241D8"/>
    <w:rsid w:val="00424382"/>
    <w:rsid w:val="0042440E"/>
    <w:rsid w:val="00424668"/>
    <w:rsid w:val="0042470D"/>
    <w:rsid w:val="0042474D"/>
    <w:rsid w:val="00424B94"/>
    <w:rsid w:val="00424C4C"/>
    <w:rsid w:val="004252AF"/>
    <w:rsid w:val="00425560"/>
    <w:rsid w:val="0042578B"/>
    <w:rsid w:val="004257A5"/>
    <w:rsid w:val="00425CFB"/>
    <w:rsid w:val="00426FC5"/>
    <w:rsid w:val="0042746B"/>
    <w:rsid w:val="0042788E"/>
    <w:rsid w:val="00427C10"/>
    <w:rsid w:val="0043030D"/>
    <w:rsid w:val="00430531"/>
    <w:rsid w:val="00430D9A"/>
    <w:rsid w:val="00431307"/>
    <w:rsid w:val="00431627"/>
    <w:rsid w:val="00432574"/>
    <w:rsid w:val="0043288C"/>
    <w:rsid w:val="0043335A"/>
    <w:rsid w:val="00433991"/>
    <w:rsid w:val="00433A4A"/>
    <w:rsid w:val="00433FD7"/>
    <w:rsid w:val="004341AC"/>
    <w:rsid w:val="004344CB"/>
    <w:rsid w:val="0043483A"/>
    <w:rsid w:val="004350FA"/>
    <w:rsid w:val="00435186"/>
    <w:rsid w:val="00435437"/>
    <w:rsid w:val="00435645"/>
    <w:rsid w:val="004356A8"/>
    <w:rsid w:val="00435883"/>
    <w:rsid w:val="00435EF2"/>
    <w:rsid w:val="004360A6"/>
    <w:rsid w:val="004360DC"/>
    <w:rsid w:val="00436201"/>
    <w:rsid w:val="004375A5"/>
    <w:rsid w:val="00437663"/>
    <w:rsid w:val="00437676"/>
    <w:rsid w:val="00437883"/>
    <w:rsid w:val="00440615"/>
    <w:rsid w:val="00440688"/>
    <w:rsid w:val="004410FD"/>
    <w:rsid w:val="00441140"/>
    <w:rsid w:val="00441581"/>
    <w:rsid w:val="0044166F"/>
    <w:rsid w:val="004417E5"/>
    <w:rsid w:val="00441A2F"/>
    <w:rsid w:val="004427AC"/>
    <w:rsid w:val="00442E06"/>
    <w:rsid w:val="00442F8D"/>
    <w:rsid w:val="00443020"/>
    <w:rsid w:val="0044322E"/>
    <w:rsid w:val="004432C7"/>
    <w:rsid w:val="00443B2D"/>
    <w:rsid w:val="00443DE5"/>
    <w:rsid w:val="00443FA8"/>
    <w:rsid w:val="00443FEB"/>
    <w:rsid w:val="00444241"/>
    <w:rsid w:val="00444CAF"/>
    <w:rsid w:val="00444DC8"/>
    <w:rsid w:val="00445041"/>
    <w:rsid w:val="00445162"/>
    <w:rsid w:val="00445179"/>
    <w:rsid w:val="00446913"/>
    <w:rsid w:val="00446E42"/>
    <w:rsid w:val="00447B36"/>
    <w:rsid w:val="00447D54"/>
    <w:rsid w:val="00450155"/>
    <w:rsid w:val="00450415"/>
    <w:rsid w:val="0045073B"/>
    <w:rsid w:val="00450767"/>
    <w:rsid w:val="004512A8"/>
    <w:rsid w:val="004512BC"/>
    <w:rsid w:val="0045134B"/>
    <w:rsid w:val="004515F5"/>
    <w:rsid w:val="004516A3"/>
    <w:rsid w:val="00451781"/>
    <w:rsid w:val="0045184C"/>
    <w:rsid w:val="00451AF7"/>
    <w:rsid w:val="00451FD4"/>
    <w:rsid w:val="004525F0"/>
    <w:rsid w:val="00452C1D"/>
    <w:rsid w:val="00453301"/>
    <w:rsid w:val="00453770"/>
    <w:rsid w:val="00453A3C"/>
    <w:rsid w:val="00453F94"/>
    <w:rsid w:val="00454504"/>
    <w:rsid w:val="004545ED"/>
    <w:rsid w:val="00454B81"/>
    <w:rsid w:val="00454C44"/>
    <w:rsid w:val="00454DFD"/>
    <w:rsid w:val="00454F45"/>
    <w:rsid w:val="00455131"/>
    <w:rsid w:val="004552B9"/>
    <w:rsid w:val="00455810"/>
    <w:rsid w:val="00455A08"/>
    <w:rsid w:val="00455AA9"/>
    <w:rsid w:val="00455D76"/>
    <w:rsid w:val="00455EE4"/>
    <w:rsid w:val="00456067"/>
    <w:rsid w:val="004560DB"/>
    <w:rsid w:val="00456474"/>
    <w:rsid w:val="00456A2D"/>
    <w:rsid w:val="00456F00"/>
    <w:rsid w:val="00457163"/>
    <w:rsid w:val="0045773D"/>
    <w:rsid w:val="00457F5A"/>
    <w:rsid w:val="00460069"/>
    <w:rsid w:val="00460244"/>
    <w:rsid w:val="00460401"/>
    <w:rsid w:val="00460A16"/>
    <w:rsid w:val="00460F59"/>
    <w:rsid w:val="00461523"/>
    <w:rsid w:val="00461720"/>
    <w:rsid w:val="0046172C"/>
    <w:rsid w:val="00461904"/>
    <w:rsid w:val="00461CE4"/>
    <w:rsid w:val="00461EA7"/>
    <w:rsid w:val="004623E3"/>
    <w:rsid w:val="004624F4"/>
    <w:rsid w:val="00462587"/>
    <w:rsid w:val="00462736"/>
    <w:rsid w:val="00463465"/>
    <w:rsid w:val="004635E0"/>
    <w:rsid w:val="00463782"/>
    <w:rsid w:val="00463897"/>
    <w:rsid w:val="004642FA"/>
    <w:rsid w:val="00464400"/>
    <w:rsid w:val="0046472C"/>
    <w:rsid w:val="00465067"/>
    <w:rsid w:val="004658BF"/>
    <w:rsid w:val="00465B94"/>
    <w:rsid w:val="00466312"/>
    <w:rsid w:val="00467B1D"/>
    <w:rsid w:val="00467FCB"/>
    <w:rsid w:val="0047047D"/>
    <w:rsid w:val="00470C42"/>
    <w:rsid w:val="00471043"/>
    <w:rsid w:val="004712B7"/>
    <w:rsid w:val="004713B5"/>
    <w:rsid w:val="004719E5"/>
    <w:rsid w:val="00471DCC"/>
    <w:rsid w:val="004720C4"/>
    <w:rsid w:val="00472910"/>
    <w:rsid w:val="00472F7A"/>
    <w:rsid w:val="00472F8C"/>
    <w:rsid w:val="00472FB0"/>
    <w:rsid w:val="004730E1"/>
    <w:rsid w:val="00473258"/>
    <w:rsid w:val="004738CF"/>
    <w:rsid w:val="0047399D"/>
    <w:rsid w:val="00473D7F"/>
    <w:rsid w:val="00473DA9"/>
    <w:rsid w:val="004745B4"/>
    <w:rsid w:val="0047473E"/>
    <w:rsid w:val="00474902"/>
    <w:rsid w:val="004751C2"/>
    <w:rsid w:val="00475262"/>
    <w:rsid w:val="0047554A"/>
    <w:rsid w:val="00475E0F"/>
    <w:rsid w:val="00475F9B"/>
    <w:rsid w:val="00475FD6"/>
    <w:rsid w:val="00476119"/>
    <w:rsid w:val="0047687E"/>
    <w:rsid w:val="00476CDD"/>
    <w:rsid w:val="00476F8C"/>
    <w:rsid w:val="004772DF"/>
    <w:rsid w:val="00477E28"/>
    <w:rsid w:val="004802DA"/>
    <w:rsid w:val="00480300"/>
    <w:rsid w:val="00480BDD"/>
    <w:rsid w:val="00480E4C"/>
    <w:rsid w:val="00481760"/>
    <w:rsid w:val="00481849"/>
    <w:rsid w:val="00482358"/>
    <w:rsid w:val="00482647"/>
    <w:rsid w:val="004826A1"/>
    <w:rsid w:val="00482B9E"/>
    <w:rsid w:val="00482BC0"/>
    <w:rsid w:val="00483066"/>
    <w:rsid w:val="00483462"/>
    <w:rsid w:val="004836F9"/>
    <w:rsid w:val="00483E10"/>
    <w:rsid w:val="00483FB3"/>
    <w:rsid w:val="00484005"/>
    <w:rsid w:val="004847DE"/>
    <w:rsid w:val="00484906"/>
    <w:rsid w:val="00484E76"/>
    <w:rsid w:val="0048587E"/>
    <w:rsid w:val="00485E23"/>
    <w:rsid w:val="0048654D"/>
    <w:rsid w:val="00486626"/>
    <w:rsid w:val="004867B9"/>
    <w:rsid w:val="00486B0D"/>
    <w:rsid w:val="00486DCD"/>
    <w:rsid w:val="0048723D"/>
    <w:rsid w:val="004873D5"/>
    <w:rsid w:val="004900CC"/>
    <w:rsid w:val="00490431"/>
    <w:rsid w:val="004905CE"/>
    <w:rsid w:val="00490703"/>
    <w:rsid w:val="004909FF"/>
    <w:rsid w:val="00490B42"/>
    <w:rsid w:val="0049104A"/>
    <w:rsid w:val="00491CB7"/>
    <w:rsid w:val="004923AA"/>
    <w:rsid w:val="00492CBC"/>
    <w:rsid w:val="00493C69"/>
    <w:rsid w:val="00493F05"/>
    <w:rsid w:val="00494E27"/>
    <w:rsid w:val="0049538A"/>
    <w:rsid w:val="00495917"/>
    <w:rsid w:val="00495F71"/>
    <w:rsid w:val="0049662B"/>
    <w:rsid w:val="00496EAC"/>
    <w:rsid w:val="00496EFB"/>
    <w:rsid w:val="00497560"/>
    <w:rsid w:val="00497851"/>
    <w:rsid w:val="0049788B"/>
    <w:rsid w:val="00497D6F"/>
    <w:rsid w:val="00497DF3"/>
    <w:rsid w:val="004A0038"/>
    <w:rsid w:val="004A01F5"/>
    <w:rsid w:val="004A03DA"/>
    <w:rsid w:val="004A0401"/>
    <w:rsid w:val="004A0E10"/>
    <w:rsid w:val="004A13CE"/>
    <w:rsid w:val="004A1BB5"/>
    <w:rsid w:val="004A1E44"/>
    <w:rsid w:val="004A282B"/>
    <w:rsid w:val="004A299F"/>
    <w:rsid w:val="004A2AD9"/>
    <w:rsid w:val="004A2CEE"/>
    <w:rsid w:val="004A2E8C"/>
    <w:rsid w:val="004A2FCB"/>
    <w:rsid w:val="004A35ED"/>
    <w:rsid w:val="004A3622"/>
    <w:rsid w:val="004A3697"/>
    <w:rsid w:val="004A3C50"/>
    <w:rsid w:val="004A3F9F"/>
    <w:rsid w:val="004A4444"/>
    <w:rsid w:val="004A46B9"/>
    <w:rsid w:val="004A4761"/>
    <w:rsid w:val="004A48CA"/>
    <w:rsid w:val="004A4C80"/>
    <w:rsid w:val="004A4DA2"/>
    <w:rsid w:val="004A51B9"/>
    <w:rsid w:val="004A53AB"/>
    <w:rsid w:val="004A553B"/>
    <w:rsid w:val="004A60B1"/>
    <w:rsid w:val="004A67F0"/>
    <w:rsid w:val="004A6F24"/>
    <w:rsid w:val="004A70BA"/>
    <w:rsid w:val="004A7223"/>
    <w:rsid w:val="004A7468"/>
    <w:rsid w:val="004A7485"/>
    <w:rsid w:val="004A75B9"/>
    <w:rsid w:val="004A7F0E"/>
    <w:rsid w:val="004B0E0C"/>
    <w:rsid w:val="004B145A"/>
    <w:rsid w:val="004B15B4"/>
    <w:rsid w:val="004B15F8"/>
    <w:rsid w:val="004B1B04"/>
    <w:rsid w:val="004B1D07"/>
    <w:rsid w:val="004B2889"/>
    <w:rsid w:val="004B2DE0"/>
    <w:rsid w:val="004B2DE4"/>
    <w:rsid w:val="004B3551"/>
    <w:rsid w:val="004B3E83"/>
    <w:rsid w:val="004B42DF"/>
    <w:rsid w:val="004B4807"/>
    <w:rsid w:val="004B5137"/>
    <w:rsid w:val="004B5982"/>
    <w:rsid w:val="004B685B"/>
    <w:rsid w:val="004B6BCA"/>
    <w:rsid w:val="004B6FBD"/>
    <w:rsid w:val="004B7455"/>
    <w:rsid w:val="004B76DD"/>
    <w:rsid w:val="004B7E66"/>
    <w:rsid w:val="004B7FBC"/>
    <w:rsid w:val="004C010A"/>
    <w:rsid w:val="004C076A"/>
    <w:rsid w:val="004C0B12"/>
    <w:rsid w:val="004C0BB9"/>
    <w:rsid w:val="004C1141"/>
    <w:rsid w:val="004C11AA"/>
    <w:rsid w:val="004C17F0"/>
    <w:rsid w:val="004C1BAB"/>
    <w:rsid w:val="004C1F9B"/>
    <w:rsid w:val="004C29F1"/>
    <w:rsid w:val="004C2F0E"/>
    <w:rsid w:val="004C3628"/>
    <w:rsid w:val="004C3894"/>
    <w:rsid w:val="004C3C5E"/>
    <w:rsid w:val="004C3C65"/>
    <w:rsid w:val="004C40BD"/>
    <w:rsid w:val="004C40E5"/>
    <w:rsid w:val="004C428D"/>
    <w:rsid w:val="004C42C8"/>
    <w:rsid w:val="004C432C"/>
    <w:rsid w:val="004C4413"/>
    <w:rsid w:val="004C4796"/>
    <w:rsid w:val="004C4A69"/>
    <w:rsid w:val="004C4ADF"/>
    <w:rsid w:val="004C4FDA"/>
    <w:rsid w:val="004C5089"/>
    <w:rsid w:val="004C53C3"/>
    <w:rsid w:val="004C606C"/>
    <w:rsid w:val="004C7908"/>
    <w:rsid w:val="004C7AD7"/>
    <w:rsid w:val="004C7DC4"/>
    <w:rsid w:val="004C7E0B"/>
    <w:rsid w:val="004C7E53"/>
    <w:rsid w:val="004D017C"/>
    <w:rsid w:val="004D1010"/>
    <w:rsid w:val="004D106F"/>
    <w:rsid w:val="004D1607"/>
    <w:rsid w:val="004D1A78"/>
    <w:rsid w:val="004D248A"/>
    <w:rsid w:val="004D2517"/>
    <w:rsid w:val="004D29B8"/>
    <w:rsid w:val="004D3329"/>
    <w:rsid w:val="004D36E8"/>
    <w:rsid w:val="004D3743"/>
    <w:rsid w:val="004D37A3"/>
    <w:rsid w:val="004D3BE3"/>
    <w:rsid w:val="004D459D"/>
    <w:rsid w:val="004D4C7B"/>
    <w:rsid w:val="004D5C73"/>
    <w:rsid w:val="004D5F15"/>
    <w:rsid w:val="004D6087"/>
    <w:rsid w:val="004D6477"/>
    <w:rsid w:val="004D6FD6"/>
    <w:rsid w:val="004D7072"/>
    <w:rsid w:val="004D71B4"/>
    <w:rsid w:val="004D7B52"/>
    <w:rsid w:val="004D7DFA"/>
    <w:rsid w:val="004E0020"/>
    <w:rsid w:val="004E0049"/>
    <w:rsid w:val="004E04AC"/>
    <w:rsid w:val="004E05A2"/>
    <w:rsid w:val="004E06BB"/>
    <w:rsid w:val="004E07B2"/>
    <w:rsid w:val="004E0E3A"/>
    <w:rsid w:val="004E0FB9"/>
    <w:rsid w:val="004E1135"/>
    <w:rsid w:val="004E13EA"/>
    <w:rsid w:val="004E151A"/>
    <w:rsid w:val="004E1D43"/>
    <w:rsid w:val="004E1E30"/>
    <w:rsid w:val="004E1FB0"/>
    <w:rsid w:val="004E2034"/>
    <w:rsid w:val="004E2171"/>
    <w:rsid w:val="004E240C"/>
    <w:rsid w:val="004E2550"/>
    <w:rsid w:val="004E3243"/>
    <w:rsid w:val="004E341E"/>
    <w:rsid w:val="004E4023"/>
    <w:rsid w:val="004E442B"/>
    <w:rsid w:val="004E4612"/>
    <w:rsid w:val="004E47F9"/>
    <w:rsid w:val="004E4DB4"/>
    <w:rsid w:val="004E5340"/>
    <w:rsid w:val="004E63B6"/>
    <w:rsid w:val="004E6400"/>
    <w:rsid w:val="004E6AD3"/>
    <w:rsid w:val="004E6F7E"/>
    <w:rsid w:val="004E71CB"/>
    <w:rsid w:val="004E776B"/>
    <w:rsid w:val="004E7D39"/>
    <w:rsid w:val="004E7D4A"/>
    <w:rsid w:val="004F0107"/>
    <w:rsid w:val="004F01DC"/>
    <w:rsid w:val="004F0C1D"/>
    <w:rsid w:val="004F0C62"/>
    <w:rsid w:val="004F0FEE"/>
    <w:rsid w:val="004F1077"/>
    <w:rsid w:val="004F128F"/>
    <w:rsid w:val="004F1635"/>
    <w:rsid w:val="004F1855"/>
    <w:rsid w:val="004F1982"/>
    <w:rsid w:val="004F1E4F"/>
    <w:rsid w:val="004F252D"/>
    <w:rsid w:val="004F30E1"/>
    <w:rsid w:val="004F3194"/>
    <w:rsid w:val="004F3238"/>
    <w:rsid w:val="004F33F0"/>
    <w:rsid w:val="004F3814"/>
    <w:rsid w:val="004F3B56"/>
    <w:rsid w:val="004F4292"/>
    <w:rsid w:val="004F45FB"/>
    <w:rsid w:val="004F4D51"/>
    <w:rsid w:val="004F50B4"/>
    <w:rsid w:val="004F50BE"/>
    <w:rsid w:val="004F51C4"/>
    <w:rsid w:val="004F570D"/>
    <w:rsid w:val="004F59E3"/>
    <w:rsid w:val="004F6450"/>
    <w:rsid w:val="004F6FEF"/>
    <w:rsid w:val="004F7393"/>
    <w:rsid w:val="004F7895"/>
    <w:rsid w:val="004F7943"/>
    <w:rsid w:val="004F7A45"/>
    <w:rsid w:val="0050001A"/>
    <w:rsid w:val="005001E0"/>
    <w:rsid w:val="005002B8"/>
    <w:rsid w:val="005007A5"/>
    <w:rsid w:val="00500818"/>
    <w:rsid w:val="00501200"/>
    <w:rsid w:val="00501215"/>
    <w:rsid w:val="00501DCA"/>
    <w:rsid w:val="00501E11"/>
    <w:rsid w:val="0050201D"/>
    <w:rsid w:val="005020EF"/>
    <w:rsid w:val="0050218B"/>
    <w:rsid w:val="0050224F"/>
    <w:rsid w:val="005032DE"/>
    <w:rsid w:val="0050335A"/>
    <w:rsid w:val="005035B0"/>
    <w:rsid w:val="00503E42"/>
    <w:rsid w:val="00503E5F"/>
    <w:rsid w:val="00504145"/>
    <w:rsid w:val="005047B8"/>
    <w:rsid w:val="0050499F"/>
    <w:rsid w:val="00504E9D"/>
    <w:rsid w:val="00504F30"/>
    <w:rsid w:val="0050528C"/>
    <w:rsid w:val="00505506"/>
    <w:rsid w:val="00506F80"/>
    <w:rsid w:val="005070CC"/>
    <w:rsid w:val="0050724C"/>
    <w:rsid w:val="00507441"/>
    <w:rsid w:val="005079D7"/>
    <w:rsid w:val="00507B2B"/>
    <w:rsid w:val="00507B5A"/>
    <w:rsid w:val="00507D32"/>
    <w:rsid w:val="00507DC9"/>
    <w:rsid w:val="00507E5C"/>
    <w:rsid w:val="00510757"/>
    <w:rsid w:val="005107DF"/>
    <w:rsid w:val="00510D08"/>
    <w:rsid w:val="0051113D"/>
    <w:rsid w:val="005113A5"/>
    <w:rsid w:val="0051148D"/>
    <w:rsid w:val="00511E57"/>
    <w:rsid w:val="005122FE"/>
    <w:rsid w:val="0051270F"/>
    <w:rsid w:val="00512760"/>
    <w:rsid w:val="00512B1D"/>
    <w:rsid w:val="00512C9F"/>
    <w:rsid w:val="00512D6B"/>
    <w:rsid w:val="00512E53"/>
    <w:rsid w:val="0051329C"/>
    <w:rsid w:val="00513D2A"/>
    <w:rsid w:val="00513D4B"/>
    <w:rsid w:val="0051416C"/>
    <w:rsid w:val="0051508F"/>
    <w:rsid w:val="00515A0B"/>
    <w:rsid w:val="00515C55"/>
    <w:rsid w:val="00515CBD"/>
    <w:rsid w:val="00515CF5"/>
    <w:rsid w:val="00515D49"/>
    <w:rsid w:val="00515ED0"/>
    <w:rsid w:val="00516043"/>
    <w:rsid w:val="0051611C"/>
    <w:rsid w:val="00516589"/>
    <w:rsid w:val="0051688D"/>
    <w:rsid w:val="0051729E"/>
    <w:rsid w:val="00517A42"/>
    <w:rsid w:val="005203B3"/>
    <w:rsid w:val="0052048D"/>
    <w:rsid w:val="00520950"/>
    <w:rsid w:val="005209A8"/>
    <w:rsid w:val="005212AF"/>
    <w:rsid w:val="00522200"/>
    <w:rsid w:val="00522C57"/>
    <w:rsid w:val="00522E11"/>
    <w:rsid w:val="005233E1"/>
    <w:rsid w:val="00523470"/>
    <w:rsid w:val="0052352E"/>
    <w:rsid w:val="0052385A"/>
    <w:rsid w:val="00523C55"/>
    <w:rsid w:val="00523C62"/>
    <w:rsid w:val="00523DED"/>
    <w:rsid w:val="0052470F"/>
    <w:rsid w:val="00524AB3"/>
    <w:rsid w:val="005250D9"/>
    <w:rsid w:val="005258BF"/>
    <w:rsid w:val="00525A62"/>
    <w:rsid w:val="00525A9F"/>
    <w:rsid w:val="00525B54"/>
    <w:rsid w:val="00525FD6"/>
    <w:rsid w:val="0052607C"/>
    <w:rsid w:val="005260FE"/>
    <w:rsid w:val="005264D4"/>
    <w:rsid w:val="005265F8"/>
    <w:rsid w:val="0052694E"/>
    <w:rsid w:val="005269B3"/>
    <w:rsid w:val="00526AAB"/>
    <w:rsid w:val="00526D2D"/>
    <w:rsid w:val="005273B1"/>
    <w:rsid w:val="00527D50"/>
    <w:rsid w:val="00530103"/>
    <w:rsid w:val="00530629"/>
    <w:rsid w:val="00530BB3"/>
    <w:rsid w:val="00530FFF"/>
    <w:rsid w:val="005311C6"/>
    <w:rsid w:val="0053149A"/>
    <w:rsid w:val="005315A7"/>
    <w:rsid w:val="00531B84"/>
    <w:rsid w:val="00531C3C"/>
    <w:rsid w:val="005321FB"/>
    <w:rsid w:val="0053254A"/>
    <w:rsid w:val="005325F6"/>
    <w:rsid w:val="005332CF"/>
    <w:rsid w:val="005334CF"/>
    <w:rsid w:val="00533865"/>
    <w:rsid w:val="0053389F"/>
    <w:rsid w:val="00533C4A"/>
    <w:rsid w:val="00533E23"/>
    <w:rsid w:val="005342B5"/>
    <w:rsid w:val="005346BB"/>
    <w:rsid w:val="00535763"/>
    <w:rsid w:val="005357BB"/>
    <w:rsid w:val="00535E25"/>
    <w:rsid w:val="00535F57"/>
    <w:rsid w:val="005377B5"/>
    <w:rsid w:val="00537896"/>
    <w:rsid w:val="0053796C"/>
    <w:rsid w:val="005379E7"/>
    <w:rsid w:val="00537A4A"/>
    <w:rsid w:val="00540094"/>
    <w:rsid w:val="005404A6"/>
    <w:rsid w:val="00540743"/>
    <w:rsid w:val="005407F6"/>
    <w:rsid w:val="0054088B"/>
    <w:rsid w:val="00540A9A"/>
    <w:rsid w:val="00540BA1"/>
    <w:rsid w:val="00540C9A"/>
    <w:rsid w:val="0054132A"/>
    <w:rsid w:val="005415E4"/>
    <w:rsid w:val="005417E7"/>
    <w:rsid w:val="00541831"/>
    <w:rsid w:val="00541BC4"/>
    <w:rsid w:val="005420ED"/>
    <w:rsid w:val="00542A74"/>
    <w:rsid w:val="005434C7"/>
    <w:rsid w:val="00543AE0"/>
    <w:rsid w:val="00544776"/>
    <w:rsid w:val="005448A6"/>
    <w:rsid w:val="00544FB8"/>
    <w:rsid w:val="005457A9"/>
    <w:rsid w:val="005464B7"/>
    <w:rsid w:val="005466C7"/>
    <w:rsid w:val="00547265"/>
    <w:rsid w:val="00547443"/>
    <w:rsid w:val="00547AD3"/>
    <w:rsid w:val="00547C34"/>
    <w:rsid w:val="005505A6"/>
    <w:rsid w:val="005505BF"/>
    <w:rsid w:val="005510E4"/>
    <w:rsid w:val="00551538"/>
    <w:rsid w:val="00551B0D"/>
    <w:rsid w:val="00551FA7"/>
    <w:rsid w:val="005526CA"/>
    <w:rsid w:val="00552E3D"/>
    <w:rsid w:val="00553286"/>
    <w:rsid w:val="00553417"/>
    <w:rsid w:val="00553D29"/>
    <w:rsid w:val="00553D6D"/>
    <w:rsid w:val="00553E2C"/>
    <w:rsid w:val="0055476C"/>
    <w:rsid w:val="005562D9"/>
    <w:rsid w:val="005565DF"/>
    <w:rsid w:val="0055671F"/>
    <w:rsid w:val="00556917"/>
    <w:rsid w:val="00556AE9"/>
    <w:rsid w:val="0055710D"/>
    <w:rsid w:val="00557458"/>
    <w:rsid w:val="00557632"/>
    <w:rsid w:val="0055781A"/>
    <w:rsid w:val="005605D0"/>
    <w:rsid w:val="00560AD2"/>
    <w:rsid w:val="00561265"/>
    <w:rsid w:val="005612F2"/>
    <w:rsid w:val="00561364"/>
    <w:rsid w:val="00561B70"/>
    <w:rsid w:val="00561DBA"/>
    <w:rsid w:val="00562142"/>
    <w:rsid w:val="00562B41"/>
    <w:rsid w:val="00562F0D"/>
    <w:rsid w:val="005635EF"/>
    <w:rsid w:val="0056362E"/>
    <w:rsid w:val="0056365F"/>
    <w:rsid w:val="0056375F"/>
    <w:rsid w:val="00563B8D"/>
    <w:rsid w:val="00563DE6"/>
    <w:rsid w:val="0056412E"/>
    <w:rsid w:val="005642BA"/>
    <w:rsid w:val="00564379"/>
    <w:rsid w:val="0056444E"/>
    <w:rsid w:val="005647FE"/>
    <w:rsid w:val="005648A8"/>
    <w:rsid w:val="00564AD2"/>
    <w:rsid w:val="00564ED0"/>
    <w:rsid w:val="00565036"/>
    <w:rsid w:val="005651C4"/>
    <w:rsid w:val="00565490"/>
    <w:rsid w:val="005654D3"/>
    <w:rsid w:val="00565724"/>
    <w:rsid w:val="00565859"/>
    <w:rsid w:val="00566525"/>
    <w:rsid w:val="00566958"/>
    <w:rsid w:val="005669CC"/>
    <w:rsid w:val="00566CC6"/>
    <w:rsid w:val="00566D26"/>
    <w:rsid w:val="005670A1"/>
    <w:rsid w:val="00567348"/>
    <w:rsid w:val="00567791"/>
    <w:rsid w:val="005677C7"/>
    <w:rsid w:val="00567800"/>
    <w:rsid w:val="00567A52"/>
    <w:rsid w:val="00567D50"/>
    <w:rsid w:val="005700B3"/>
    <w:rsid w:val="00570722"/>
    <w:rsid w:val="0057118D"/>
    <w:rsid w:val="0057158C"/>
    <w:rsid w:val="005717E5"/>
    <w:rsid w:val="005717E7"/>
    <w:rsid w:val="0057188A"/>
    <w:rsid w:val="00571EE0"/>
    <w:rsid w:val="00571FDE"/>
    <w:rsid w:val="00572AF3"/>
    <w:rsid w:val="00572D99"/>
    <w:rsid w:val="00573640"/>
    <w:rsid w:val="00573838"/>
    <w:rsid w:val="00573B17"/>
    <w:rsid w:val="00573C02"/>
    <w:rsid w:val="00574529"/>
    <w:rsid w:val="0057520A"/>
    <w:rsid w:val="005753B6"/>
    <w:rsid w:val="00575DFE"/>
    <w:rsid w:val="005769FF"/>
    <w:rsid w:val="0057733C"/>
    <w:rsid w:val="0057745D"/>
    <w:rsid w:val="00577925"/>
    <w:rsid w:val="00577972"/>
    <w:rsid w:val="00577A72"/>
    <w:rsid w:val="00580627"/>
    <w:rsid w:val="005806D2"/>
    <w:rsid w:val="0058090E"/>
    <w:rsid w:val="00580B3F"/>
    <w:rsid w:val="00581B0E"/>
    <w:rsid w:val="00582CE9"/>
    <w:rsid w:val="00582CF3"/>
    <w:rsid w:val="00582D8D"/>
    <w:rsid w:val="00583195"/>
    <w:rsid w:val="0058377F"/>
    <w:rsid w:val="00583982"/>
    <w:rsid w:val="00583B84"/>
    <w:rsid w:val="00583CA7"/>
    <w:rsid w:val="005845CD"/>
    <w:rsid w:val="00584DCA"/>
    <w:rsid w:val="005850B4"/>
    <w:rsid w:val="0058525D"/>
    <w:rsid w:val="00585373"/>
    <w:rsid w:val="005855EC"/>
    <w:rsid w:val="00585C84"/>
    <w:rsid w:val="00586215"/>
    <w:rsid w:val="0058639E"/>
    <w:rsid w:val="005864DD"/>
    <w:rsid w:val="00586B5B"/>
    <w:rsid w:val="00586FB3"/>
    <w:rsid w:val="0058726C"/>
    <w:rsid w:val="005872C9"/>
    <w:rsid w:val="005874AE"/>
    <w:rsid w:val="00587BAC"/>
    <w:rsid w:val="00590030"/>
    <w:rsid w:val="00590232"/>
    <w:rsid w:val="00590ADB"/>
    <w:rsid w:val="0059167B"/>
    <w:rsid w:val="00593111"/>
    <w:rsid w:val="00593816"/>
    <w:rsid w:val="00593A4F"/>
    <w:rsid w:val="00593D67"/>
    <w:rsid w:val="00593F3E"/>
    <w:rsid w:val="00594842"/>
    <w:rsid w:val="00594EB3"/>
    <w:rsid w:val="00594FA6"/>
    <w:rsid w:val="00595B84"/>
    <w:rsid w:val="00595E88"/>
    <w:rsid w:val="00595F0B"/>
    <w:rsid w:val="00595F1A"/>
    <w:rsid w:val="00595F8E"/>
    <w:rsid w:val="00596431"/>
    <w:rsid w:val="00596895"/>
    <w:rsid w:val="00596BDA"/>
    <w:rsid w:val="00596C27"/>
    <w:rsid w:val="00596F0D"/>
    <w:rsid w:val="00597244"/>
    <w:rsid w:val="005974B0"/>
    <w:rsid w:val="00597623"/>
    <w:rsid w:val="00597743"/>
    <w:rsid w:val="00597972"/>
    <w:rsid w:val="005979E9"/>
    <w:rsid w:val="00597E53"/>
    <w:rsid w:val="005A0791"/>
    <w:rsid w:val="005A07D8"/>
    <w:rsid w:val="005A0AF5"/>
    <w:rsid w:val="005A152C"/>
    <w:rsid w:val="005A1692"/>
    <w:rsid w:val="005A195F"/>
    <w:rsid w:val="005A1BA2"/>
    <w:rsid w:val="005A1EF7"/>
    <w:rsid w:val="005A2373"/>
    <w:rsid w:val="005A2704"/>
    <w:rsid w:val="005A2AC1"/>
    <w:rsid w:val="005A2B07"/>
    <w:rsid w:val="005A2EEA"/>
    <w:rsid w:val="005A39F1"/>
    <w:rsid w:val="005A3D85"/>
    <w:rsid w:val="005A3E8B"/>
    <w:rsid w:val="005A4DD2"/>
    <w:rsid w:val="005A58E6"/>
    <w:rsid w:val="005A5A2F"/>
    <w:rsid w:val="005A65C8"/>
    <w:rsid w:val="005A74E8"/>
    <w:rsid w:val="005B0449"/>
    <w:rsid w:val="005B0749"/>
    <w:rsid w:val="005B0F5A"/>
    <w:rsid w:val="005B156E"/>
    <w:rsid w:val="005B1665"/>
    <w:rsid w:val="005B19E4"/>
    <w:rsid w:val="005B1D8D"/>
    <w:rsid w:val="005B1E6B"/>
    <w:rsid w:val="005B2473"/>
    <w:rsid w:val="005B24C3"/>
    <w:rsid w:val="005B26F7"/>
    <w:rsid w:val="005B2A1D"/>
    <w:rsid w:val="005B2C71"/>
    <w:rsid w:val="005B2C82"/>
    <w:rsid w:val="005B2D9B"/>
    <w:rsid w:val="005B2FD0"/>
    <w:rsid w:val="005B34A6"/>
    <w:rsid w:val="005B383F"/>
    <w:rsid w:val="005B3D70"/>
    <w:rsid w:val="005B46C1"/>
    <w:rsid w:val="005B484F"/>
    <w:rsid w:val="005B4B74"/>
    <w:rsid w:val="005B537C"/>
    <w:rsid w:val="005B5793"/>
    <w:rsid w:val="005B5C82"/>
    <w:rsid w:val="005B5ED5"/>
    <w:rsid w:val="005B6272"/>
    <w:rsid w:val="005B64C8"/>
    <w:rsid w:val="005B6800"/>
    <w:rsid w:val="005B6DFD"/>
    <w:rsid w:val="005B70A2"/>
    <w:rsid w:val="005B7262"/>
    <w:rsid w:val="005B7DA5"/>
    <w:rsid w:val="005C0258"/>
    <w:rsid w:val="005C054E"/>
    <w:rsid w:val="005C0B37"/>
    <w:rsid w:val="005C0DAF"/>
    <w:rsid w:val="005C119C"/>
    <w:rsid w:val="005C17C2"/>
    <w:rsid w:val="005C1E12"/>
    <w:rsid w:val="005C200E"/>
    <w:rsid w:val="005C209F"/>
    <w:rsid w:val="005C217B"/>
    <w:rsid w:val="005C3800"/>
    <w:rsid w:val="005C3F18"/>
    <w:rsid w:val="005C45A4"/>
    <w:rsid w:val="005C4A31"/>
    <w:rsid w:val="005C510E"/>
    <w:rsid w:val="005C5BD5"/>
    <w:rsid w:val="005C6527"/>
    <w:rsid w:val="005C6C2A"/>
    <w:rsid w:val="005C6D8F"/>
    <w:rsid w:val="005C7162"/>
    <w:rsid w:val="005C7B42"/>
    <w:rsid w:val="005D0409"/>
    <w:rsid w:val="005D08AD"/>
    <w:rsid w:val="005D0CD2"/>
    <w:rsid w:val="005D1328"/>
    <w:rsid w:val="005D16F4"/>
    <w:rsid w:val="005D1747"/>
    <w:rsid w:val="005D1A9F"/>
    <w:rsid w:val="005D1EC0"/>
    <w:rsid w:val="005D21A3"/>
    <w:rsid w:val="005D24F3"/>
    <w:rsid w:val="005D2CDD"/>
    <w:rsid w:val="005D342B"/>
    <w:rsid w:val="005D386F"/>
    <w:rsid w:val="005D393D"/>
    <w:rsid w:val="005D4475"/>
    <w:rsid w:val="005D46A9"/>
    <w:rsid w:val="005D4AB8"/>
    <w:rsid w:val="005D4C3B"/>
    <w:rsid w:val="005D511B"/>
    <w:rsid w:val="005D5B36"/>
    <w:rsid w:val="005D5E51"/>
    <w:rsid w:val="005D5FBB"/>
    <w:rsid w:val="005D6204"/>
    <w:rsid w:val="005D65CB"/>
    <w:rsid w:val="005D6A47"/>
    <w:rsid w:val="005D72ED"/>
    <w:rsid w:val="005D7383"/>
    <w:rsid w:val="005D7802"/>
    <w:rsid w:val="005D7998"/>
    <w:rsid w:val="005D7A77"/>
    <w:rsid w:val="005D7D8C"/>
    <w:rsid w:val="005E00E8"/>
    <w:rsid w:val="005E07FD"/>
    <w:rsid w:val="005E096A"/>
    <w:rsid w:val="005E0D10"/>
    <w:rsid w:val="005E1041"/>
    <w:rsid w:val="005E1507"/>
    <w:rsid w:val="005E1572"/>
    <w:rsid w:val="005E1B0C"/>
    <w:rsid w:val="005E25A4"/>
    <w:rsid w:val="005E2611"/>
    <w:rsid w:val="005E2700"/>
    <w:rsid w:val="005E29E3"/>
    <w:rsid w:val="005E2C4A"/>
    <w:rsid w:val="005E36FB"/>
    <w:rsid w:val="005E3B81"/>
    <w:rsid w:val="005E43DA"/>
    <w:rsid w:val="005E4433"/>
    <w:rsid w:val="005E4667"/>
    <w:rsid w:val="005E4B18"/>
    <w:rsid w:val="005E4E02"/>
    <w:rsid w:val="005E5C65"/>
    <w:rsid w:val="005E5E6E"/>
    <w:rsid w:val="005E5FE0"/>
    <w:rsid w:val="005E62F0"/>
    <w:rsid w:val="005E6C99"/>
    <w:rsid w:val="005E74BE"/>
    <w:rsid w:val="005F03EF"/>
    <w:rsid w:val="005F03F3"/>
    <w:rsid w:val="005F0550"/>
    <w:rsid w:val="005F06A9"/>
    <w:rsid w:val="005F0B78"/>
    <w:rsid w:val="005F0D75"/>
    <w:rsid w:val="005F0E6E"/>
    <w:rsid w:val="005F1245"/>
    <w:rsid w:val="005F13F0"/>
    <w:rsid w:val="005F1492"/>
    <w:rsid w:val="005F152B"/>
    <w:rsid w:val="005F1625"/>
    <w:rsid w:val="005F17E7"/>
    <w:rsid w:val="005F1AE7"/>
    <w:rsid w:val="005F22BB"/>
    <w:rsid w:val="005F2443"/>
    <w:rsid w:val="005F2C28"/>
    <w:rsid w:val="005F2D7B"/>
    <w:rsid w:val="005F2F74"/>
    <w:rsid w:val="005F326B"/>
    <w:rsid w:val="005F348F"/>
    <w:rsid w:val="005F35B9"/>
    <w:rsid w:val="005F39FA"/>
    <w:rsid w:val="005F3DEF"/>
    <w:rsid w:val="005F3FEB"/>
    <w:rsid w:val="005F4390"/>
    <w:rsid w:val="005F4815"/>
    <w:rsid w:val="005F4934"/>
    <w:rsid w:val="005F4C0E"/>
    <w:rsid w:val="005F4E9D"/>
    <w:rsid w:val="005F5088"/>
    <w:rsid w:val="005F5663"/>
    <w:rsid w:val="005F5849"/>
    <w:rsid w:val="005F5EF4"/>
    <w:rsid w:val="005F5F2C"/>
    <w:rsid w:val="005F60BD"/>
    <w:rsid w:val="005F60EC"/>
    <w:rsid w:val="005F6683"/>
    <w:rsid w:val="005F68D4"/>
    <w:rsid w:val="005F6991"/>
    <w:rsid w:val="005F70E4"/>
    <w:rsid w:val="005F7EBF"/>
    <w:rsid w:val="00600383"/>
    <w:rsid w:val="0060079E"/>
    <w:rsid w:val="00600C57"/>
    <w:rsid w:val="00600CC0"/>
    <w:rsid w:val="00601340"/>
    <w:rsid w:val="006015A1"/>
    <w:rsid w:val="006015E1"/>
    <w:rsid w:val="00601B91"/>
    <w:rsid w:val="00601C6C"/>
    <w:rsid w:val="00601DD0"/>
    <w:rsid w:val="0060200D"/>
    <w:rsid w:val="00602186"/>
    <w:rsid w:val="0060366E"/>
    <w:rsid w:val="006039FC"/>
    <w:rsid w:val="00603E31"/>
    <w:rsid w:val="006041B7"/>
    <w:rsid w:val="0060451D"/>
    <w:rsid w:val="00604DC7"/>
    <w:rsid w:val="00605079"/>
    <w:rsid w:val="00605629"/>
    <w:rsid w:val="0060591E"/>
    <w:rsid w:val="006059FB"/>
    <w:rsid w:val="00605D03"/>
    <w:rsid w:val="0060687B"/>
    <w:rsid w:val="00606FD4"/>
    <w:rsid w:val="00607C46"/>
    <w:rsid w:val="00607DD7"/>
    <w:rsid w:val="006102F3"/>
    <w:rsid w:val="00610416"/>
    <w:rsid w:val="0061093E"/>
    <w:rsid w:val="00610AD2"/>
    <w:rsid w:val="006119DC"/>
    <w:rsid w:val="00612383"/>
    <w:rsid w:val="00612434"/>
    <w:rsid w:val="00612CE6"/>
    <w:rsid w:val="00612DA3"/>
    <w:rsid w:val="00612EDD"/>
    <w:rsid w:val="00612FBA"/>
    <w:rsid w:val="006134BC"/>
    <w:rsid w:val="006139EF"/>
    <w:rsid w:val="00613CB3"/>
    <w:rsid w:val="00614A7B"/>
    <w:rsid w:val="00614FF2"/>
    <w:rsid w:val="006158E4"/>
    <w:rsid w:val="006158FB"/>
    <w:rsid w:val="00615C08"/>
    <w:rsid w:val="00615C78"/>
    <w:rsid w:val="0061733E"/>
    <w:rsid w:val="0061741C"/>
    <w:rsid w:val="0061785B"/>
    <w:rsid w:val="006207BC"/>
    <w:rsid w:val="00621335"/>
    <w:rsid w:val="0062150E"/>
    <w:rsid w:val="00622617"/>
    <w:rsid w:val="006237BF"/>
    <w:rsid w:val="00623C76"/>
    <w:rsid w:val="00623F37"/>
    <w:rsid w:val="00623F56"/>
    <w:rsid w:val="0062402D"/>
    <w:rsid w:val="006242E9"/>
    <w:rsid w:val="006245F1"/>
    <w:rsid w:val="00624A40"/>
    <w:rsid w:val="00624C00"/>
    <w:rsid w:val="006250F6"/>
    <w:rsid w:val="006258F1"/>
    <w:rsid w:val="00626341"/>
    <w:rsid w:val="006268D9"/>
    <w:rsid w:val="00626BBC"/>
    <w:rsid w:val="00626CB7"/>
    <w:rsid w:val="006274B9"/>
    <w:rsid w:val="0062770C"/>
    <w:rsid w:val="00627808"/>
    <w:rsid w:val="0062781F"/>
    <w:rsid w:val="0062788C"/>
    <w:rsid w:val="00627AD2"/>
    <w:rsid w:val="00627CD4"/>
    <w:rsid w:val="006300B6"/>
    <w:rsid w:val="006302D0"/>
    <w:rsid w:val="0063076E"/>
    <w:rsid w:val="00630A0F"/>
    <w:rsid w:val="00630DE9"/>
    <w:rsid w:val="00630F03"/>
    <w:rsid w:val="0063145C"/>
    <w:rsid w:val="0063158D"/>
    <w:rsid w:val="0063163D"/>
    <w:rsid w:val="0063190D"/>
    <w:rsid w:val="00631E78"/>
    <w:rsid w:val="00632B0E"/>
    <w:rsid w:val="00632F7B"/>
    <w:rsid w:val="00633526"/>
    <w:rsid w:val="006337BF"/>
    <w:rsid w:val="00633A99"/>
    <w:rsid w:val="00633F89"/>
    <w:rsid w:val="006341F7"/>
    <w:rsid w:val="0063491E"/>
    <w:rsid w:val="006349FB"/>
    <w:rsid w:val="00634E47"/>
    <w:rsid w:val="00635013"/>
    <w:rsid w:val="0063557A"/>
    <w:rsid w:val="006355B3"/>
    <w:rsid w:val="00635996"/>
    <w:rsid w:val="00635A2A"/>
    <w:rsid w:val="00636208"/>
    <w:rsid w:val="006362D1"/>
    <w:rsid w:val="0063647E"/>
    <w:rsid w:val="00636C32"/>
    <w:rsid w:val="00636EE7"/>
    <w:rsid w:val="006375BD"/>
    <w:rsid w:val="00637F68"/>
    <w:rsid w:val="00640399"/>
    <w:rsid w:val="006405D7"/>
    <w:rsid w:val="00640DBD"/>
    <w:rsid w:val="00640EB0"/>
    <w:rsid w:val="00641577"/>
    <w:rsid w:val="0064169B"/>
    <w:rsid w:val="0064259A"/>
    <w:rsid w:val="00642683"/>
    <w:rsid w:val="006428CA"/>
    <w:rsid w:val="00642961"/>
    <w:rsid w:val="00642CDC"/>
    <w:rsid w:val="00642E25"/>
    <w:rsid w:val="0064351F"/>
    <w:rsid w:val="006435DF"/>
    <w:rsid w:val="00643C6F"/>
    <w:rsid w:val="006440AA"/>
    <w:rsid w:val="00644255"/>
    <w:rsid w:val="006448B8"/>
    <w:rsid w:val="00645824"/>
    <w:rsid w:val="00645BE0"/>
    <w:rsid w:val="00645D80"/>
    <w:rsid w:val="00645DF8"/>
    <w:rsid w:val="00645E83"/>
    <w:rsid w:val="006460FF"/>
    <w:rsid w:val="00646592"/>
    <w:rsid w:val="00646974"/>
    <w:rsid w:val="00646ED5"/>
    <w:rsid w:val="006475A2"/>
    <w:rsid w:val="0064768C"/>
    <w:rsid w:val="0064778F"/>
    <w:rsid w:val="00647AA5"/>
    <w:rsid w:val="00647B81"/>
    <w:rsid w:val="00647E5F"/>
    <w:rsid w:val="006503AE"/>
    <w:rsid w:val="00650776"/>
    <w:rsid w:val="0065109E"/>
    <w:rsid w:val="006510FD"/>
    <w:rsid w:val="0065122A"/>
    <w:rsid w:val="006512AF"/>
    <w:rsid w:val="00651301"/>
    <w:rsid w:val="0065132D"/>
    <w:rsid w:val="006519FC"/>
    <w:rsid w:val="00651E2B"/>
    <w:rsid w:val="00651F19"/>
    <w:rsid w:val="006524E0"/>
    <w:rsid w:val="006524E3"/>
    <w:rsid w:val="00652A2E"/>
    <w:rsid w:val="00653069"/>
    <w:rsid w:val="006533FF"/>
    <w:rsid w:val="006535FA"/>
    <w:rsid w:val="00653933"/>
    <w:rsid w:val="00653A37"/>
    <w:rsid w:val="00653C2C"/>
    <w:rsid w:val="00653C49"/>
    <w:rsid w:val="006541EB"/>
    <w:rsid w:val="00654366"/>
    <w:rsid w:val="006545F9"/>
    <w:rsid w:val="00654DDB"/>
    <w:rsid w:val="006553A2"/>
    <w:rsid w:val="006553EF"/>
    <w:rsid w:val="00655F17"/>
    <w:rsid w:val="0065724E"/>
    <w:rsid w:val="0066022E"/>
    <w:rsid w:val="00660F6D"/>
    <w:rsid w:val="006614CA"/>
    <w:rsid w:val="0066179A"/>
    <w:rsid w:val="00661860"/>
    <w:rsid w:val="00661FC2"/>
    <w:rsid w:val="00661FDC"/>
    <w:rsid w:val="0066237D"/>
    <w:rsid w:val="00662606"/>
    <w:rsid w:val="00662701"/>
    <w:rsid w:val="0066271C"/>
    <w:rsid w:val="006627C6"/>
    <w:rsid w:val="006628F1"/>
    <w:rsid w:val="00662D01"/>
    <w:rsid w:val="00663099"/>
    <w:rsid w:val="006638AF"/>
    <w:rsid w:val="00663AA9"/>
    <w:rsid w:val="00664184"/>
    <w:rsid w:val="00664C39"/>
    <w:rsid w:val="0066500F"/>
    <w:rsid w:val="00665508"/>
    <w:rsid w:val="00665C42"/>
    <w:rsid w:val="00665D82"/>
    <w:rsid w:val="00666A17"/>
    <w:rsid w:val="00666A29"/>
    <w:rsid w:val="00667A0A"/>
    <w:rsid w:val="00670121"/>
    <w:rsid w:val="00670373"/>
    <w:rsid w:val="00670EF4"/>
    <w:rsid w:val="00671566"/>
    <w:rsid w:val="006715F4"/>
    <w:rsid w:val="0067169A"/>
    <w:rsid w:val="00671B2B"/>
    <w:rsid w:val="00671DB5"/>
    <w:rsid w:val="0067281B"/>
    <w:rsid w:val="0067282A"/>
    <w:rsid w:val="00672FEE"/>
    <w:rsid w:val="00673538"/>
    <w:rsid w:val="00673E8C"/>
    <w:rsid w:val="006752D5"/>
    <w:rsid w:val="006754C4"/>
    <w:rsid w:val="00675A17"/>
    <w:rsid w:val="00675AFC"/>
    <w:rsid w:val="006762FF"/>
    <w:rsid w:val="00676607"/>
    <w:rsid w:val="006767BA"/>
    <w:rsid w:val="00677235"/>
    <w:rsid w:val="006773B6"/>
    <w:rsid w:val="00677704"/>
    <w:rsid w:val="00677D09"/>
    <w:rsid w:val="00680281"/>
    <w:rsid w:val="00680635"/>
    <w:rsid w:val="00681CDE"/>
    <w:rsid w:val="00681E77"/>
    <w:rsid w:val="006824FC"/>
    <w:rsid w:val="00682BA4"/>
    <w:rsid w:val="00682D6A"/>
    <w:rsid w:val="006837D6"/>
    <w:rsid w:val="00683A21"/>
    <w:rsid w:val="00683ECD"/>
    <w:rsid w:val="0068448B"/>
    <w:rsid w:val="00684A39"/>
    <w:rsid w:val="00684BCD"/>
    <w:rsid w:val="00685538"/>
    <w:rsid w:val="00685C49"/>
    <w:rsid w:val="00685F30"/>
    <w:rsid w:val="00686265"/>
    <w:rsid w:val="006864E5"/>
    <w:rsid w:val="0068660C"/>
    <w:rsid w:val="0068765B"/>
    <w:rsid w:val="006876B2"/>
    <w:rsid w:val="006878DB"/>
    <w:rsid w:val="00687997"/>
    <w:rsid w:val="00687E2F"/>
    <w:rsid w:val="00687E47"/>
    <w:rsid w:val="0069025B"/>
    <w:rsid w:val="00690580"/>
    <w:rsid w:val="0069058D"/>
    <w:rsid w:val="006906C5"/>
    <w:rsid w:val="00690896"/>
    <w:rsid w:val="00690A71"/>
    <w:rsid w:val="00690B5C"/>
    <w:rsid w:val="00691762"/>
    <w:rsid w:val="00691782"/>
    <w:rsid w:val="00691BDB"/>
    <w:rsid w:val="006923E2"/>
    <w:rsid w:val="00692486"/>
    <w:rsid w:val="00692F9F"/>
    <w:rsid w:val="00693226"/>
    <w:rsid w:val="006932C2"/>
    <w:rsid w:val="00693481"/>
    <w:rsid w:val="006937F3"/>
    <w:rsid w:val="00693BF3"/>
    <w:rsid w:val="00693D4F"/>
    <w:rsid w:val="006942B0"/>
    <w:rsid w:val="006944F4"/>
    <w:rsid w:val="00694911"/>
    <w:rsid w:val="00696781"/>
    <w:rsid w:val="006967C9"/>
    <w:rsid w:val="00696EED"/>
    <w:rsid w:val="006974CE"/>
    <w:rsid w:val="00697A61"/>
    <w:rsid w:val="00697FA2"/>
    <w:rsid w:val="006A049B"/>
    <w:rsid w:val="006A0CBC"/>
    <w:rsid w:val="006A1307"/>
    <w:rsid w:val="006A13BA"/>
    <w:rsid w:val="006A1DDC"/>
    <w:rsid w:val="006A1F12"/>
    <w:rsid w:val="006A2327"/>
    <w:rsid w:val="006A2889"/>
    <w:rsid w:val="006A2BAF"/>
    <w:rsid w:val="006A3033"/>
    <w:rsid w:val="006A39B3"/>
    <w:rsid w:val="006A3B10"/>
    <w:rsid w:val="006A3C40"/>
    <w:rsid w:val="006A4AF7"/>
    <w:rsid w:val="006A58FD"/>
    <w:rsid w:val="006A5FCC"/>
    <w:rsid w:val="006A6750"/>
    <w:rsid w:val="006A675A"/>
    <w:rsid w:val="006A737F"/>
    <w:rsid w:val="006A7476"/>
    <w:rsid w:val="006A7D03"/>
    <w:rsid w:val="006A7DEA"/>
    <w:rsid w:val="006B019A"/>
    <w:rsid w:val="006B02BE"/>
    <w:rsid w:val="006B0411"/>
    <w:rsid w:val="006B04A9"/>
    <w:rsid w:val="006B06C2"/>
    <w:rsid w:val="006B0930"/>
    <w:rsid w:val="006B09F3"/>
    <w:rsid w:val="006B0AD2"/>
    <w:rsid w:val="006B21A7"/>
    <w:rsid w:val="006B257C"/>
    <w:rsid w:val="006B30B8"/>
    <w:rsid w:val="006B3554"/>
    <w:rsid w:val="006B35FA"/>
    <w:rsid w:val="006B36E7"/>
    <w:rsid w:val="006B3B0C"/>
    <w:rsid w:val="006B3FBF"/>
    <w:rsid w:val="006B4184"/>
    <w:rsid w:val="006B4773"/>
    <w:rsid w:val="006B4B0E"/>
    <w:rsid w:val="006B5492"/>
    <w:rsid w:val="006B5673"/>
    <w:rsid w:val="006B5692"/>
    <w:rsid w:val="006B56F2"/>
    <w:rsid w:val="006B58F6"/>
    <w:rsid w:val="006B5A2F"/>
    <w:rsid w:val="006B688E"/>
    <w:rsid w:val="006B746E"/>
    <w:rsid w:val="006B7F6F"/>
    <w:rsid w:val="006B7FC6"/>
    <w:rsid w:val="006C06C5"/>
    <w:rsid w:val="006C0723"/>
    <w:rsid w:val="006C07B5"/>
    <w:rsid w:val="006C0B42"/>
    <w:rsid w:val="006C0F06"/>
    <w:rsid w:val="006C11EC"/>
    <w:rsid w:val="006C176F"/>
    <w:rsid w:val="006C1CEA"/>
    <w:rsid w:val="006C2ED7"/>
    <w:rsid w:val="006C2FF0"/>
    <w:rsid w:val="006C30F9"/>
    <w:rsid w:val="006C3B38"/>
    <w:rsid w:val="006C3F7D"/>
    <w:rsid w:val="006C4A69"/>
    <w:rsid w:val="006C4B06"/>
    <w:rsid w:val="006C4D14"/>
    <w:rsid w:val="006C52F2"/>
    <w:rsid w:val="006C537C"/>
    <w:rsid w:val="006C53E7"/>
    <w:rsid w:val="006C5611"/>
    <w:rsid w:val="006C56A5"/>
    <w:rsid w:val="006C571E"/>
    <w:rsid w:val="006C5D8A"/>
    <w:rsid w:val="006C613D"/>
    <w:rsid w:val="006C6272"/>
    <w:rsid w:val="006C63B5"/>
    <w:rsid w:val="006C67DC"/>
    <w:rsid w:val="006C749B"/>
    <w:rsid w:val="006C7941"/>
    <w:rsid w:val="006C7A1E"/>
    <w:rsid w:val="006C7BE3"/>
    <w:rsid w:val="006D0D4C"/>
    <w:rsid w:val="006D0EC0"/>
    <w:rsid w:val="006D0F04"/>
    <w:rsid w:val="006D1119"/>
    <w:rsid w:val="006D224F"/>
    <w:rsid w:val="006D2363"/>
    <w:rsid w:val="006D263F"/>
    <w:rsid w:val="006D2918"/>
    <w:rsid w:val="006D2D89"/>
    <w:rsid w:val="006D3119"/>
    <w:rsid w:val="006D3202"/>
    <w:rsid w:val="006D3C8B"/>
    <w:rsid w:val="006D43C9"/>
    <w:rsid w:val="006D463E"/>
    <w:rsid w:val="006D4FBE"/>
    <w:rsid w:val="006D5099"/>
    <w:rsid w:val="006D5494"/>
    <w:rsid w:val="006D5E06"/>
    <w:rsid w:val="006D65C1"/>
    <w:rsid w:val="006D6694"/>
    <w:rsid w:val="006D675E"/>
    <w:rsid w:val="006D6D21"/>
    <w:rsid w:val="006D6DF5"/>
    <w:rsid w:val="006E04DD"/>
    <w:rsid w:val="006E0DEA"/>
    <w:rsid w:val="006E1105"/>
    <w:rsid w:val="006E1496"/>
    <w:rsid w:val="006E1CFB"/>
    <w:rsid w:val="006E202E"/>
    <w:rsid w:val="006E2582"/>
    <w:rsid w:val="006E28D7"/>
    <w:rsid w:val="006E2957"/>
    <w:rsid w:val="006E2D39"/>
    <w:rsid w:val="006E2F05"/>
    <w:rsid w:val="006E3394"/>
    <w:rsid w:val="006E40E6"/>
    <w:rsid w:val="006E448E"/>
    <w:rsid w:val="006E5188"/>
    <w:rsid w:val="006E533D"/>
    <w:rsid w:val="006E6883"/>
    <w:rsid w:val="006E740E"/>
    <w:rsid w:val="006E75C7"/>
    <w:rsid w:val="006E7679"/>
    <w:rsid w:val="006E7F16"/>
    <w:rsid w:val="006F08BF"/>
    <w:rsid w:val="006F0BA1"/>
    <w:rsid w:val="006F1835"/>
    <w:rsid w:val="006F185A"/>
    <w:rsid w:val="006F2478"/>
    <w:rsid w:val="006F2604"/>
    <w:rsid w:val="006F2F2E"/>
    <w:rsid w:val="006F2F71"/>
    <w:rsid w:val="006F4380"/>
    <w:rsid w:val="006F452B"/>
    <w:rsid w:val="006F473F"/>
    <w:rsid w:val="006F4E2A"/>
    <w:rsid w:val="006F506C"/>
    <w:rsid w:val="006F5B33"/>
    <w:rsid w:val="006F5CFE"/>
    <w:rsid w:val="006F5D1F"/>
    <w:rsid w:val="006F62E5"/>
    <w:rsid w:val="006F631C"/>
    <w:rsid w:val="006F6DAA"/>
    <w:rsid w:val="006F7115"/>
    <w:rsid w:val="007003BB"/>
    <w:rsid w:val="0070063F"/>
    <w:rsid w:val="00701093"/>
    <w:rsid w:val="00701577"/>
    <w:rsid w:val="0070177A"/>
    <w:rsid w:val="0070191F"/>
    <w:rsid w:val="00701E35"/>
    <w:rsid w:val="00701F4E"/>
    <w:rsid w:val="007022FB"/>
    <w:rsid w:val="0070256E"/>
    <w:rsid w:val="00702FDC"/>
    <w:rsid w:val="00703132"/>
    <w:rsid w:val="00703430"/>
    <w:rsid w:val="0070349D"/>
    <w:rsid w:val="00703A4E"/>
    <w:rsid w:val="00704077"/>
    <w:rsid w:val="00704310"/>
    <w:rsid w:val="0070449E"/>
    <w:rsid w:val="007046CE"/>
    <w:rsid w:val="00704B1E"/>
    <w:rsid w:val="0070563E"/>
    <w:rsid w:val="007057F7"/>
    <w:rsid w:val="00705B2B"/>
    <w:rsid w:val="00706118"/>
    <w:rsid w:val="0070681D"/>
    <w:rsid w:val="00706BD5"/>
    <w:rsid w:val="00706F4D"/>
    <w:rsid w:val="00707712"/>
    <w:rsid w:val="007079A8"/>
    <w:rsid w:val="007101B7"/>
    <w:rsid w:val="007105C9"/>
    <w:rsid w:val="00710A50"/>
    <w:rsid w:val="00710F05"/>
    <w:rsid w:val="0071157E"/>
    <w:rsid w:val="007117A7"/>
    <w:rsid w:val="007118DB"/>
    <w:rsid w:val="007128D8"/>
    <w:rsid w:val="007128DA"/>
    <w:rsid w:val="00712D41"/>
    <w:rsid w:val="00713279"/>
    <w:rsid w:val="0071379D"/>
    <w:rsid w:val="00713C6F"/>
    <w:rsid w:val="00714305"/>
    <w:rsid w:val="007145B9"/>
    <w:rsid w:val="00714995"/>
    <w:rsid w:val="007152B7"/>
    <w:rsid w:val="007160DA"/>
    <w:rsid w:val="0071650A"/>
    <w:rsid w:val="0071679C"/>
    <w:rsid w:val="00716EB3"/>
    <w:rsid w:val="00716F5E"/>
    <w:rsid w:val="007172B8"/>
    <w:rsid w:val="00717339"/>
    <w:rsid w:val="00717724"/>
    <w:rsid w:val="00717909"/>
    <w:rsid w:val="00717CED"/>
    <w:rsid w:val="00717D94"/>
    <w:rsid w:val="00717DCC"/>
    <w:rsid w:val="007204DB"/>
    <w:rsid w:val="00720E2A"/>
    <w:rsid w:val="00720FE8"/>
    <w:rsid w:val="007212CA"/>
    <w:rsid w:val="0072163C"/>
    <w:rsid w:val="00721A8D"/>
    <w:rsid w:val="0072204F"/>
    <w:rsid w:val="007220C5"/>
    <w:rsid w:val="007221F7"/>
    <w:rsid w:val="00722611"/>
    <w:rsid w:val="00722912"/>
    <w:rsid w:val="00722B34"/>
    <w:rsid w:val="00722BCD"/>
    <w:rsid w:val="007230E4"/>
    <w:rsid w:val="00723157"/>
    <w:rsid w:val="007233EE"/>
    <w:rsid w:val="00723492"/>
    <w:rsid w:val="00723FC5"/>
    <w:rsid w:val="007243EB"/>
    <w:rsid w:val="007245C1"/>
    <w:rsid w:val="00724B68"/>
    <w:rsid w:val="00725292"/>
    <w:rsid w:val="00725A44"/>
    <w:rsid w:val="00725AB6"/>
    <w:rsid w:val="00725BEE"/>
    <w:rsid w:val="00725D1E"/>
    <w:rsid w:val="00725D57"/>
    <w:rsid w:val="0072698F"/>
    <w:rsid w:val="00726D3A"/>
    <w:rsid w:val="00726E9F"/>
    <w:rsid w:val="007270DC"/>
    <w:rsid w:val="00727429"/>
    <w:rsid w:val="0072753D"/>
    <w:rsid w:val="00727C80"/>
    <w:rsid w:val="00727CEA"/>
    <w:rsid w:val="0073041F"/>
    <w:rsid w:val="00730CE2"/>
    <w:rsid w:val="0073122D"/>
    <w:rsid w:val="007317B5"/>
    <w:rsid w:val="0073210C"/>
    <w:rsid w:val="007321DE"/>
    <w:rsid w:val="0073238A"/>
    <w:rsid w:val="007324E3"/>
    <w:rsid w:val="007336D0"/>
    <w:rsid w:val="00733758"/>
    <w:rsid w:val="007342BC"/>
    <w:rsid w:val="00734737"/>
    <w:rsid w:val="007349E0"/>
    <w:rsid w:val="00734BBA"/>
    <w:rsid w:val="0073582C"/>
    <w:rsid w:val="00735AE7"/>
    <w:rsid w:val="00735C77"/>
    <w:rsid w:val="00735E40"/>
    <w:rsid w:val="0073602A"/>
    <w:rsid w:val="0073676A"/>
    <w:rsid w:val="007367F6"/>
    <w:rsid w:val="00736EA4"/>
    <w:rsid w:val="0073711D"/>
    <w:rsid w:val="0073778F"/>
    <w:rsid w:val="007406CB"/>
    <w:rsid w:val="007409EB"/>
    <w:rsid w:val="00740B52"/>
    <w:rsid w:val="00741361"/>
    <w:rsid w:val="007422EF"/>
    <w:rsid w:val="00742B71"/>
    <w:rsid w:val="00742F8F"/>
    <w:rsid w:val="00743205"/>
    <w:rsid w:val="00743C68"/>
    <w:rsid w:val="00743D26"/>
    <w:rsid w:val="0074401D"/>
    <w:rsid w:val="0074429A"/>
    <w:rsid w:val="007444A1"/>
    <w:rsid w:val="0074475B"/>
    <w:rsid w:val="007447EF"/>
    <w:rsid w:val="007449CC"/>
    <w:rsid w:val="007449CD"/>
    <w:rsid w:val="00744D22"/>
    <w:rsid w:val="007450DB"/>
    <w:rsid w:val="00745110"/>
    <w:rsid w:val="00745B31"/>
    <w:rsid w:val="00746011"/>
    <w:rsid w:val="007461B1"/>
    <w:rsid w:val="007463D2"/>
    <w:rsid w:val="007466F8"/>
    <w:rsid w:val="00747175"/>
    <w:rsid w:val="0074743B"/>
    <w:rsid w:val="00747663"/>
    <w:rsid w:val="00747A97"/>
    <w:rsid w:val="00750B63"/>
    <w:rsid w:val="00750BFE"/>
    <w:rsid w:val="00751629"/>
    <w:rsid w:val="00751799"/>
    <w:rsid w:val="007520CD"/>
    <w:rsid w:val="0075257E"/>
    <w:rsid w:val="00752758"/>
    <w:rsid w:val="00752BFC"/>
    <w:rsid w:val="00752DE9"/>
    <w:rsid w:val="00752E01"/>
    <w:rsid w:val="00752FCB"/>
    <w:rsid w:val="007538D2"/>
    <w:rsid w:val="00753948"/>
    <w:rsid w:val="00753D9E"/>
    <w:rsid w:val="00754259"/>
    <w:rsid w:val="007545D6"/>
    <w:rsid w:val="0075460A"/>
    <w:rsid w:val="00754ABA"/>
    <w:rsid w:val="00754F0F"/>
    <w:rsid w:val="0075526C"/>
    <w:rsid w:val="007552F1"/>
    <w:rsid w:val="007554D6"/>
    <w:rsid w:val="00755ABF"/>
    <w:rsid w:val="00755F3B"/>
    <w:rsid w:val="00756090"/>
    <w:rsid w:val="007560A1"/>
    <w:rsid w:val="0075613B"/>
    <w:rsid w:val="007566CB"/>
    <w:rsid w:val="0075678B"/>
    <w:rsid w:val="007578B1"/>
    <w:rsid w:val="00757947"/>
    <w:rsid w:val="00757968"/>
    <w:rsid w:val="007620BE"/>
    <w:rsid w:val="0076216E"/>
    <w:rsid w:val="0076284D"/>
    <w:rsid w:val="00762B52"/>
    <w:rsid w:val="007630E3"/>
    <w:rsid w:val="007635CE"/>
    <w:rsid w:val="00764068"/>
    <w:rsid w:val="00764BBA"/>
    <w:rsid w:val="00764CFF"/>
    <w:rsid w:val="00764E2F"/>
    <w:rsid w:val="00764FD6"/>
    <w:rsid w:val="00765189"/>
    <w:rsid w:val="007654C6"/>
    <w:rsid w:val="00766066"/>
    <w:rsid w:val="00766211"/>
    <w:rsid w:val="00767410"/>
    <w:rsid w:val="00767584"/>
    <w:rsid w:val="007677E6"/>
    <w:rsid w:val="00767A12"/>
    <w:rsid w:val="00767D66"/>
    <w:rsid w:val="00767E88"/>
    <w:rsid w:val="00771A43"/>
    <w:rsid w:val="00771A7B"/>
    <w:rsid w:val="00771D7A"/>
    <w:rsid w:val="00771EC8"/>
    <w:rsid w:val="007720C2"/>
    <w:rsid w:val="00772626"/>
    <w:rsid w:val="007728E7"/>
    <w:rsid w:val="00772A4C"/>
    <w:rsid w:val="00772A90"/>
    <w:rsid w:val="007731F0"/>
    <w:rsid w:val="00773731"/>
    <w:rsid w:val="007740AD"/>
    <w:rsid w:val="00774AA5"/>
    <w:rsid w:val="0077554C"/>
    <w:rsid w:val="00775B59"/>
    <w:rsid w:val="00775FC3"/>
    <w:rsid w:val="007763E1"/>
    <w:rsid w:val="00776ABA"/>
    <w:rsid w:val="00776E35"/>
    <w:rsid w:val="00777103"/>
    <w:rsid w:val="0077731C"/>
    <w:rsid w:val="00777670"/>
    <w:rsid w:val="0077767D"/>
    <w:rsid w:val="00777DC5"/>
    <w:rsid w:val="0078053A"/>
    <w:rsid w:val="00780F8E"/>
    <w:rsid w:val="00782025"/>
    <w:rsid w:val="0078211D"/>
    <w:rsid w:val="00782B3B"/>
    <w:rsid w:val="00782B76"/>
    <w:rsid w:val="00782BF8"/>
    <w:rsid w:val="00782DCD"/>
    <w:rsid w:val="007834AA"/>
    <w:rsid w:val="00783536"/>
    <w:rsid w:val="00783C19"/>
    <w:rsid w:val="00783D4D"/>
    <w:rsid w:val="0078453C"/>
    <w:rsid w:val="0078519A"/>
    <w:rsid w:val="007851EE"/>
    <w:rsid w:val="007858B7"/>
    <w:rsid w:val="00785F17"/>
    <w:rsid w:val="007860B6"/>
    <w:rsid w:val="007869D1"/>
    <w:rsid w:val="00786CB0"/>
    <w:rsid w:val="00786D50"/>
    <w:rsid w:val="007872CB"/>
    <w:rsid w:val="007872CE"/>
    <w:rsid w:val="00787DC2"/>
    <w:rsid w:val="00787EB6"/>
    <w:rsid w:val="0079007C"/>
    <w:rsid w:val="007909D9"/>
    <w:rsid w:val="00790ADE"/>
    <w:rsid w:val="00790D67"/>
    <w:rsid w:val="00790FAD"/>
    <w:rsid w:val="00791021"/>
    <w:rsid w:val="007912DE"/>
    <w:rsid w:val="0079135F"/>
    <w:rsid w:val="007915B7"/>
    <w:rsid w:val="00791E5B"/>
    <w:rsid w:val="00791FC9"/>
    <w:rsid w:val="007924B7"/>
    <w:rsid w:val="00792E6C"/>
    <w:rsid w:val="0079367F"/>
    <w:rsid w:val="00793A26"/>
    <w:rsid w:val="00794049"/>
    <w:rsid w:val="007940C8"/>
    <w:rsid w:val="007940F0"/>
    <w:rsid w:val="007946F7"/>
    <w:rsid w:val="0079488E"/>
    <w:rsid w:val="007948D0"/>
    <w:rsid w:val="00794AF0"/>
    <w:rsid w:val="00794EED"/>
    <w:rsid w:val="00794F1E"/>
    <w:rsid w:val="007967FF"/>
    <w:rsid w:val="00796861"/>
    <w:rsid w:val="00796EB0"/>
    <w:rsid w:val="007976F5"/>
    <w:rsid w:val="00797987"/>
    <w:rsid w:val="007A059A"/>
    <w:rsid w:val="007A130B"/>
    <w:rsid w:val="007A15EC"/>
    <w:rsid w:val="007A1666"/>
    <w:rsid w:val="007A17BA"/>
    <w:rsid w:val="007A1E23"/>
    <w:rsid w:val="007A278F"/>
    <w:rsid w:val="007A2B6C"/>
    <w:rsid w:val="007A2F2E"/>
    <w:rsid w:val="007A325A"/>
    <w:rsid w:val="007A357D"/>
    <w:rsid w:val="007A36BF"/>
    <w:rsid w:val="007A37B7"/>
    <w:rsid w:val="007A4961"/>
    <w:rsid w:val="007A4F59"/>
    <w:rsid w:val="007A55C8"/>
    <w:rsid w:val="007A5905"/>
    <w:rsid w:val="007A5944"/>
    <w:rsid w:val="007A5BDA"/>
    <w:rsid w:val="007A5D9C"/>
    <w:rsid w:val="007A68AD"/>
    <w:rsid w:val="007A7190"/>
    <w:rsid w:val="007A739D"/>
    <w:rsid w:val="007A7D55"/>
    <w:rsid w:val="007A7E8A"/>
    <w:rsid w:val="007B0BC9"/>
    <w:rsid w:val="007B0F0F"/>
    <w:rsid w:val="007B12FF"/>
    <w:rsid w:val="007B185F"/>
    <w:rsid w:val="007B2076"/>
    <w:rsid w:val="007B2190"/>
    <w:rsid w:val="007B2A01"/>
    <w:rsid w:val="007B2D69"/>
    <w:rsid w:val="007B2E75"/>
    <w:rsid w:val="007B2E78"/>
    <w:rsid w:val="007B38B8"/>
    <w:rsid w:val="007B3B8D"/>
    <w:rsid w:val="007B43A1"/>
    <w:rsid w:val="007B4DFE"/>
    <w:rsid w:val="007B4F35"/>
    <w:rsid w:val="007B52AF"/>
    <w:rsid w:val="007B53FD"/>
    <w:rsid w:val="007B6219"/>
    <w:rsid w:val="007B6575"/>
    <w:rsid w:val="007B6F6D"/>
    <w:rsid w:val="007B732B"/>
    <w:rsid w:val="007B7651"/>
    <w:rsid w:val="007B773D"/>
    <w:rsid w:val="007B7F7B"/>
    <w:rsid w:val="007C043B"/>
    <w:rsid w:val="007C04B5"/>
    <w:rsid w:val="007C0612"/>
    <w:rsid w:val="007C0ECF"/>
    <w:rsid w:val="007C14B7"/>
    <w:rsid w:val="007C1C57"/>
    <w:rsid w:val="007C2423"/>
    <w:rsid w:val="007C28DB"/>
    <w:rsid w:val="007C2BE4"/>
    <w:rsid w:val="007C2E1E"/>
    <w:rsid w:val="007C348D"/>
    <w:rsid w:val="007C3666"/>
    <w:rsid w:val="007C3B9B"/>
    <w:rsid w:val="007C3EDB"/>
    <w:rsid w:val="007C4082"/>
    <w:rsid w:val="007C4A8E"/>
    <w:rsid w:val="007C4D72"/>
    <w:rsid w:val="007C4E40"/>
    <w:rsid w:val="007C4EA7"/>
    <w:rsid w:val="007C4F49"/>
    <w:rsid w:val="007C4FA1"/>
    <w:rsid w:val="007C50E5"/>
    <w:rsid w:val="007C5167"/>
    <w:rsid w:val="007C519F"/>
    <w:rsid w:val="007C5376"/>
    <w:rsid w:val="007C5CEF"/>
    <w:rsid w:val="007C60F2"/>
    <w:rsid w:val="007C6459"/>
    <w:rsid w:val="007C656B"/>
    <w:rsid w:val="007C65CC"/>
    <w:rsid w:val="007C67A7"/>
    <w:rsid w:val="007C6872"/>
    <w:rsid w:val="007C7A8A"/>
    <w:rsid w:val="007C7D60"/>
    <w:rsid w:val="007D0225"/>
    <w:rsid w:val="007D0491"/>
    <w:rsid w:val="007D0F6B"/>
    <w:rsid w:val="007D0FBD"/>
    <w:rsid w:val="007D1221"/>
    <w:rsid w:val="007D186B"/>
    <w:rsid w:val="007D1BAE"/>
    <w:rsid w:val="007D1EAD"/>
    <w:rsid w:val="007D24FC"/>
    <w:rsid w:val="007D25D0"/>
    <w:rsid w:val="007D2E50"/>
    <w:rsid w:val="007D3948"/>
    <w:rsid w:val="007D41C0"/>
    <w:rsid w:val="007D4872"/>
    <w:rsid w:val="007D4946"/>
    <w:rsid w:val="007D4B1A"/>
    <w:rsid w:val="007D503C"/>
    <w:rsid w:val="007D5141"/>
    <w:rsid w:val="007D5985"/>
    <w:rsid w:val="007D5C61"/>
    <w:rsid w:val="007D60F9"/>
    <w:rsid w:val="007D64BF"/>
    <w:rsid w:val="007D6857"/>
    <w:rsid w:val="007D6D19"/>
    <w:rsid w:val="007D7326"/>
    <w:rsid w:val="007D7364"/>
    <w:rsid w:val="007D7930"/>
    <w:rsid w:val="007D79EC"/>
    <w:rsid w:val="007D7BC5"/>
    <w:rsid w:val="007E05CD"/>
    <w:rsid w:val="007E0777"/>
    <w:rsid w:val="007E0A9D"/>
    <w:rsid w:val="007E0B96"/>
    <w:rsid w:val="007E1003"/>
    <w:rsid w:val="007E10E2"/>
    <w:rsid w:val="007E10F6"/>
    <w:rsid w:val="007E1893"/>
    <w:rsid w:val="007E232C"/>
    <w:rsid w:val="007E25A3"/>
    <w:rsid w:val="007E2CF6"/>
    <w:rsid w:val="007E2E51"/>
    <w:rsid w:val="007E3D46"/>
    <w:rsid w:val="007E3D62"/>
    <w:rsid w:val="007E41FF"/>
    <w:rsid w:val="007E4DD8"/>
    <w:rsid w:val="007E50FE"/>
    <w:rsid w:val="007E56D0"/>
    <w:rsid w:val="007E5717"/>
    <w:rsid w:val="007E592D"/>
    <w:rsid w:val="007E5F3B"/>
    <w:rsid w:val="007E5F55"/>
    <w:rsid w:val="007E625C"/>
    <w:rsid w:val="007E6857"/>
    <w:rsid w:val="007E6DF4"/>
    <w:rsid w:val="007E6F10"/>
    <w:rsid w:val="007E6F41"/>
    <w:rsid w:val="007E7010"/>
    <w:rsid w:val="007E7231"/>
    <w:rsid w:val="007F0164"/>
    <w:rsid w:val="007F03CD"/>
    <w:rsid w:val="007F09B9"/>
    <w:rsid w:val="007F0F21"/>
    <w:rsid w:val="007F1543"/>
    <w:rsid w:val="007F1714"/>
    <w:rsid w:val="007F1A0D"/>
    <w:rsid w:val="007F1B2E"/>
    <w:rsid w:val="007F1B84"/>
    <w:rsid w:val="007F2173"/>
    <w:rsid w:val="007F2491"/>
    <w:rsid w:val="007F2536"/>
    <w:rsid w:val="007F2DC1"/>
    <w:rsid w:val="007F34C7"/>
    <w:rsid w:val="007F366E"/>
    <w:rsid w:val="007F3906"/>
    <w:rsid w:val="007F3C5A"/>
    <w:rsid w:val="007F47E7"/>
    <w:rsid w:val="007F4F75"/>
    <w:rsid w:val="007F6402"/>
    <w:rsid w:val="007F6949"/>
    <w:rsid w:val="007F6C4A"/>
    <w:rsid w:val="007F6C5E"/>
    <w:rsid w:val="007F70F3"/>
    <w:rsid w:val="008002FF"/>
    <w:rsid w:val="0080079C"/>
    <w:rsid w:val="00801CD6"/>
    <w:rsid w:val="008021AC"/>
    <w:rsid w:val="00802274"/>
    <w:rsid w:val="0080269D"/>
    <w:rsid w:val="00803CDC"/>
    <w:rsid w:val="008040CB"/>
    <w:rsid w:val="008043C9"/>
    <w:rsid w:val="00804D0F"/>
    <w:rsid w:val="00804F45"/>
    <w:rsid w:val="008055AB"/>
    <w:rsid w:val="0080573E"/>
    <w:rsid w:val="00805AA5"/>
    <w:rsid w:val="00805D63"/>
    <w:rsid w:val="00806044"/>
    <w:rsid w:val="00806116"/>
    <w:rsid w:val="00806360"/>
    <w:rsid w:val="00807B75"/>
    <w:rsid w:val="00810237"/>
    <w:rsid w:val="008108EA"/>
    <w:rsid w:val="00810AF3"/>
    <w:rsid w:val="008123D1"/>
    <w:rsid w:val="00812A4F"/>
    <w:rsid w:val="00813105"/>
    <w:rsid w:val="008137F1"/>
    <w:rsid w:val="0081425E"/>
    <w:rsid w:val="008142E7"/>
    <w:rsid w:val="00814604"/>
    <w:rsid w:val="00814C2C"/>
    <w:rsid w:val="00814F72"/>
    <w:rsid w:val="008150F0"/>
    <w:rsid w:val="00815529"/>
    <w:rsid w:val="00815677"/>
    <w:rsid w:val="0081570A"/>
    <w:rsid w:val="0081589B"/>
    <w:rsid w:val="00815BE4"/>
    <w:rsid w:val="00815D5F"/>
    <w:rsid w:val="00816329"/>
    <w:rsid w:val="0081637E"/>
    <w:rsid w:val="00816502"/>
    <w:rsid w:val="008176D9"/>
    <w:rsid w:val="00817BD4"/>
    <w:rsid w:val="00817D5A"/>
    <w:rsid w:val="008216CF"/>
    <w:rsid w:val="00821BB1"/>
    <w:rsid w:val="0082291E"/>
    <w:rsid w:val="008229C0"/>
    <w:rsid w:val="00822FE2"/>
    <w:rsid w:val="00823BF2"/>
    <w:rsid w:val="00824526"/>
    <w:rsid w:val="0082462D"/>
    <w:rsid w:val="00824B15"/>
    <w:rsid w:val="00824F33"/>
    <w:rsid w:val="0082502F"/>
    <w:rsid w:val="008253EC"/>
    <w:rsid w:val="008253F6"/>
    <w:rsid w:val="0082553F"/>
    <w:rsid w:val="0082571E"/>
    <w:rsid w:val="0082573C"/>
    <w:rsid w:val="00825C98"/>
    <w:rsid w:val="00825E6E"/>
    <w:rsid w:val="00825FB7"/>
    <w:rsid w:val="00825FEE"/>
    <w:rsid w:val="00826029"/>
    <w:rsid w:val="00826348"/>
    <w:rsid w:val="0082692A"/>
    <w:rsid w:val="00826A7E"/>
    <w:rsid w:val="00826AF9"/>
    <w:rsid w:val="00826C98"/>
    <w:rsid w:val="008272C9"/>
    <w:rsid w:val="008272CE"/>
    <w:rsid w:val="00827959"/>
    <w:rsid w:val="00827AF2"/>
    <w:rsid w:val="0083024B"/>
    <w:rsid w:val="008305F0"/>
    <w:rsid w:val="00830CAF"/>
    <w:rsid w:val="00830D3F"/>
    <w:rsid w:val="00830FEC"/>
    <w:rsid w:val="00831187"/>
    <w:rsid w:val="0083122B"/>
    <w:rsid w:val="00831650"/>
    <w:rsid w:val="008320EC"/>
    <w:rsid w:val="0083270B"/>
    <w:rsid w:val="008328E3"/>
    <w:rsid w:val="0083310A"/>
    <w:rsid w:val="008331FB"/>
    <w:rsid w:val="008335C6"/>
    <w:rsid w:val="00833AB8"/>
    <w:rsid w:val="00834171"/>
    <w:rsid w:val="008343E1"/>
    <w:rsid w:val="008345E8"/>
    <w:rsid w:val="00834CBF"/>
    <w:rsid w:val="00834F02"/>
    <w:rsid w:val="0083503C"/>
    <w:rsid w:val="00835378"/>
    <w:rsid w:val="0083540F"/>
    <w:rsid w:val="00835878"/>
    <w:rsid w:val="008358C9"/>
    <w:rsid w:val="00835996"/>
    <w:rsid w:val="00835AA5"/>
    <w:rsid w:val="00836AC1"/>
    <w:rsid w:val="00837056"/>
    <w:rsid w:val="00837D7E"/>
    <w:rsid w:val="0083E4BE"/>
    <w:rsid w:val="0084066A"/>
    <w:rsid w:val="008409D4"/>
    <w:rsid w:val="00840BEE"/>
    <w:rsid w:val="00840F4B"/>
    <w:rsid w:val="0084131B"/>
    <w:rsid w:val="0084131C"/>
    <w:rsid w:val="0084174D"/>
    <w:rsid w:val="008417FF"/>
    <w:rsid w:val="00841A95"/>
    <w:rsid w:val="00841D69"/>
    <w:rsid w:val="00841F69"/>
    <w:rsid w:val="0084244A"/>
    <w:rsid w:val="008429BA"/>
    <w:rsid w:val="00842DFA"/>
    <w:rsid w:val="00842E93"/>
    <w:rsid w:val="00843C96"/>
    <w:rsid w:val="00843D0E"/>
    <w:rsid w:val="0084408B"/>
    <w:rsid w:val="008452DE"/>
    <w:rsid w:val="00845944"/>
    <w:rsid w:val="00845A6F"/>
    <w:rsid w:val="00845AD5"/>
    <w:rsid w:val="00845E85"/>
    <w:rsid w:val="00846788"/>
    <w:rsid w:val="008471CE"/>
    <w:rsid w:val="008475C6"/>
    <w:rsid w:val="00847AE7"/>
    <w:rsid w:val="00847DD4"/>
    <w:rsid w:val="008505E9"/>
    <w:rsid w:val="008506BE"/>
    <w:rsid w:val="00850776"/>
    <w:rsid w:val="00851498"/>
    <w:rsid w:val="00851585"/>
    <w:rsid w:val="00851768"/>
    <w:rsid w:val="008517B7"/>
    <w:rsid w:val="00852202"/>
    <w:rsid w:val="00852659"/>
    <w:rsid w:val="00852F58"/>
    <w:rsid w:val="0085364E"/>
    <w:rsid w:val="0085372A"/>
    <w:rsid w:val="00853F61"/>
    <w:rsid w:val="008540C3"/>
    <w:rsid w:val="0085443F"/>
    <w:rsid w:val="0085478E"/>
    <w:rsid w:val="0085564A"/>
    <w:rsid w:val="008558D4"/>
    <w:rsid w:val="00855F05"/>
    <w:rsid w:val="008563C3"/>
    <w:rsid w:val="0085681A"/>
    <w:rsid w:val="00856832"/>
    <w:rsid w:val="00856CFA"/>
    <w:rsid w:val="00857107"/>
    <w:rsid w:val="00857545"/>
    <w:rsid w:val="008576A8"/>
    <w:rsid w:val="0085778A"/>
    <w:rsid w:val="00857DE3"/>
    <w:rsid w:val="008601A5"/>
    <w:rsid w:val="0086031C"/>
    <w:rsid w:val="00860F5E"/>
    <w:rsid w:val="00861022"/>
    <w:rsid w:val="00861205"/>
    <w:rsid w:val="00861BAA"/>
    <w:rsid w:val="00861C17"/>
    <w:rsid w:val="00861F49"/>
    <w:rsid w:val="0086202D"/>
    <w:rsid w:val="00862DB8"/>
    <w:rsid w:val="0086303D"/>
    <w:rsid w:val="008638DF"/>
    <w:rsid w:val="00864390"/>
    <w:rsid w:val="008643DD"/>
    <w:rsid w:val="008645DE"/>
    <w:rsid w:val="00864D9E"/>
    <w:rsid w:val="008656E1"/>
    <w:rsid w:val="008661A1"/>
    <w:rsid w:val="008662A0"/>
    <w:rsid w:val="00866924"/>
    <w:rsid w:val="0086727C"/>
    <w:rsid w:val="00867806"/>
    <w:rsid w:val="008678E4"/>
    <w:rsid w:val="00867D33"/>
    <w:rsid w:val="0087095C"/>
    <w:rsid w:val="00870F9D"/>
    <w:rsid w:val="008715AB"/>
    <w:rsid w:val="0087164F"/>
    <w:rsid w:val="008717FB"/>
    <w:rsid w:val="00871873"/>
    <w:rsid w:val="0087218A"/>
    <w:rsid w:val="008721F6"/>
    <w:rsid w:val="00872793"/>
    <w:rsid w:val="0087323E"/>
    <w:rsid w:val="0087372C"/>
    <w:rsid w:val="00873D68"/>
    <w:rsid w:val="00873E57"/>
    <w:rsid w:val="008741E1"/>
    <w:rsid w:val="00874383"/>
    <w:rsid w:val="0087439F"/>
    <w:rsid w:val="0087481B"/>
    <w:rsid w:val="00875609"/>
    <w:rsid w:val="00875E60"/>
    <w:rsid w:val="00876B29"/>
    <w:rsid w:val="00876B6A"/>
    <w:rsid w:val="00876CEA"/>
    <w:rsid w:val="00876F48"/>
    <w:rsid w:val="008776B1"/>
    <w:rsid w:val="00877828"/>
    <w:rsid w:val="00877944"/>
    <w:rsid w:val="00877A5D"/>
    <w:rsid w:val="008802B8"/>
    <w:rsid w:val="0088084E"/>
    <w:rsid w:val="00881064"/>
    <w:rsid w:val="00881B1D"/>
    <w:rsid w:val="00881C0F"/>
    <w:rsid w:val="008821B3"/>
    <w:rsid w:val="0088228F"/>
    <w:rsid w:val="00882826"/>
    <w:rsid w:val="00882956"/>
    <w:rsid w:val="008834C6"/>
    <w:rsid w:val="008835FC"/>
    <w:rsid w:val="00884B13"/>
    <w:rsid w:val="00884D1B"/>
    <w:rsid w:val="00884F5B"/>
    <w:rsid w:val="008850A6"/>
    <w:rsid w:val="0088536D"/>
    <w:rsid w:val="00885857"/>
    <w:rsid w:val="0088638A"/>
    <w:rsid w:val="00887681"/>
    <w:rsid w:val="00887782"/>
    <w:rsid w:val="008877C1"/>
    <w:rsid w:val="00887B5D"/>
    <w:rsid w:val="00887C89"/>
    <w:rsid w:val="0089081E"/>
    <w:rsid w:val="00891907"/>
    <w:rsid w:val="008919DA"/>
    <w:rsid w:val="00891A20"/>
    <w:rsid w:val="00891DFF"/>
    <w:rsid w:val="00893069"/>
    <w:rsid w:val="008930CD"/>
    <w:rsid w:val="008931B4"/>
    <w:rsid w:val="0089331B"/>
    <w:rsid w:val="008933BC"/>
    <w:rsid w:val="00893522"/>
    <w:rsid w:val="00893666"/>
    <w:rsid w:val="008936BE"/>
    <w:rsid w:val="00893B63"/>
    <w:rsid w:val="00893C2B"/>
    <w:rsid w:val="00894080"/>
    <w:rsid w:val="008948ED"/>
    <w:rsid w:val="00894957"/>
    <w:rsid w:val="00894EF3"/>
    <w:rsid w:val="00895F31"/>
    <w:rsid w:val="0089606D"/>
    <w:rsid w:val="008961D9"/>
    <w:rsid w:val="008969D4"/>
    <w:rsid w:val="008978C5"/>
    <w:rsid w:val="00897A99"/>
    <w:rsid w:val="00898918"/>
    <w:rsid w:val="008A00D5"/>
    <w:rsid w:val="008A0157"/>
    <w:rsid w:val="008A0359"/>
    <w:rsid w:val="008A1365"/>
    <w:rsid w:val="008A1AB1"/>
    <w:rsid w:val="008A1D5F"/>
    <w:rsid w:val="008A216D"/>
    <w:rsid w:val="008A2455"/>
    <w:rsid w:val="008A26DB"/>
    <w:rsid w:val="008A2970"/>
    <w:rsid w:val="008A2E29"/>
    <w:rsid w:val="008A3657"/>
    <w:rsid w:val="008A3A6F"/>
    <w:rsid w:val="008A3C76"/>
    <w:rsid w:val="008A3C98"/>
    <w:rsid w:val="008A4235"/>
    <w:rsid w:val="008A4861"/>
    <w:rsid w:val="008A4A81"/>
    <w:rsid w:val="008A51A5"/>
    <w:rsid w:val="008A5606"/>
    <w:rsid w:val="008A565C"/>
    <w:rsid w:val="008A5873"/>
    <w:rsid w:val="008A5D2E"/>
    <w:rsid w:val="008A6002"/>
    <w:rsid w:val="008A60BA"/>
    <w:rsid w:val="008A6B05"/>
    <w:rsid w:val="008A7480"/>
    <w:rsid w:val="008A76DF"/>
    <w:rsid w:val="008A7851"/>
    <w:rsid w:val="008A7E15"/>
    <w:rsid w:val="008B0362"/>
    <w:rsid w:val="008B0A29"/>
    <w:rsid w:val="008B1414"/>
    <w:rsid w:val="008B1997"/>
    <w:rsid w:val="008B1AAF"/>
    <w:rsid w:val="008B1FB2"/>
    <w:rsid w:val="008B2954"/>
    <w:rsid w:val="008B29F7"/>
    <w:rsid w:val="008B2FC4"/>
    <w:rsid w:val="008B31B9"/>
    <w:rsid w:val="008B4508"/>
    <w:rsid w:val="008B47EE"/>
    <w:rsid w:val="008B4851"/>
    <w:rsid w:val="008B4992"/>
    <w:rsid w:val="008B4CB9"/>
    <w:rsid w:val="008B4EEC"/>
    <w:rsid w:val="008B5444"/>
    <w:rsid w:val="008B5670"/>
    <w:rsid w:val="008B576D"/>
    <w:rsid w:val="008B6309"/>
    <w:rsid w:val="008B67A2"/>
    <w:rsid w:val="008B6A96"/>
    <w:rsid w:val="008B6B87"/>
    <w:rsid w:val="008B6C07"/>
    <w:rsid w:val="008B6F0F"/>
    <w:rsid w:val="008B703D"/>
    <w:rsid w:val="008B7377"/>
    <w:rsid w:val="008B786C"/>
    <w:rsid w:val="008B79D5"/>
    <w:rsid w:val="008C0424"/>
    <w:rsid w:val="008C07E7"/>
    <w:rsid w:val="008C0807"/>
    <w:rsid w:val="008C0A0F"/>
    <w:rsid w:val="008C0CD5"/>
    <w:rsid w:val="008C12B8"/>
    <w:rsid w:val="008C1D31"/>
    <w:rsid w:val="008C1E31"/>
    <w:rsid w:val="008C228F"/>
    <w:rsid w:val="008C230B"/>
    <w:rsid w:val="008C23CE"/>
    <w:rsid w:val="008C26CA"/>
    <w:rsid w:val="008C2A3F"/>
    <w:rsid w:val="008C35DB"/>
    <w:rsid w:val="008C39ED"/>
    <w:rsid w:val="008C3D60"/>
    <w:rsid w:val="008C3F78"/>
    <w:rsid w:val="008C3FB4"/>
    <w:rsid w:val="008C4071"/>
    <w:rsid w:val="008C471E"/>
    <w:rsid w:val="008C5210"/>
    <w:rsid w:val="008C5433"/>
    <w:rsid w:val="008C5604"/>
    <w:rsid w:val="008C5658"/>
    <w:rsid w:val="008C5D85"/>
    <w:rsid w:val="008C5F5E"/>
    <w:rsid w:val="008C6767"/>
    <w:rsid w:val="008C6D45"/>
    <w:rsid w:val="008C6D60"/>
    <w:rsid w:val="008C6FC9"/>
    <w:rsid w:val="008C7B15"/>
    <w:rsid w:val="008C7C8C"/>
    <w:rsid w:val="008D03B2"/>
    <w:rsid w:val="008D07EC"/>
    <w:rsid w:val="008D0A7E"/>
    <w:rsid w:val="008D10F7"/>
    <w:rsid w:val="008D114E"/>
    <w:rsid w:val="008D1798"/>
    <w:rsid w:val="008D181A"/>
    <w:rsid w:val="008D26C5"/>
    <w:rsid w:val="008D2C3D"/>
    <w:rsid w:val="008D2D3D"/>
    <w:rsid w:val="008D2D94"/>
    <w:rsid w:val="008D3187"/>
    <w:rsid w:val="008D3728"/>
    <w:rsid w:val="008D3752"/>
    <w:rsid w:val="008D3AE8"/>
    <w:rsid w:val="008D454C"/>
    <w:rsid w:val="008D4BFA"/>
    <w:rsid w:val="008D532F"/>
    <w:rsid w:val="008D55F1"/>
    <w:rsid w:val="008D61B7"/>
    <w:rsid w:val="008D6359"/>
    <w:rsid w:val="008D691C"/>
    <w:rsid w:val="008D6DD2"/>
    <w:rsid w:val="008D6F67"/>
    <w:rsid w:val="008D6F83"/>
    <w:rsid w:val="008D6FCC"/>
    <w:rsid w:val="008D704D"/>
    <w:rsid w:val="008D745A"/>
    <w:rsid w:val="008D7B11"/>
    <w:rsid w:val="008E02DE"/>
    <w:rsid w:val="008E0CA1"/>
    <w:rsid w:val="008E1835"/>
    <w:rsid w:val="008E1BD3"/>
    <w:rsid w:val="008E2035"/>
    <w:rsid w:val="008E242C"/>
    <w:rsid w:val="008E3081"/>
    <w:rsid w:val="008E31B9"/>
    <w:rsid w:val="008E42F1"/>
    <w:rsid w:val="008E479D"/>
    <w:rsid w:val="008E4A13"/>
    <w:rsid w:val="008E4A3C"/>
    <w:rsid w:val="008E4CAF"/>
    <w:rsid w:val="008E4CB4"/>
    <w:rsid w:val="008E504D"/>
    <w:rsid w:val="008E625F"/>
    <w:rsid w:val="008E654F"/>
    <w:rsid w:val="008E656A"/>
    <w:rsid w:val="008E6D07"/>
    <w:rsid w:val="008E7939"/>
    <w:rsid w:val="008E79CC"/>
    <w:rsid w:val="008E7C2A"/>
    <w:rsid w:val="008E7D27"/>
    <w:rsid w:val="008E7D87"/>
    <w:rsid w:val="008E7DB3"/>
    <w:rsid w:val="008F02EA"/>
    <w:rsid w:val="008F0404"/>
    <w:rsid w:val="008F0788"/>
    <w:rsid w:val="008F08A7"/>
    <w:rsid w:val="008F0A8F"/>
    <w:rsid w:val="008F0ADB"/>
    <w:rsid w:val="008F0B38"/>
    <w:rsid w:val="008F17B8"/>
    <w:rsid w:val="008F18F2"/>
    <w:rsid w:val="008F1B7C"/>
    <w:rsid w:val="008F1C0B"/>
    <w:rsid w:val="008F20E2"/>
    <w:rsid w:val="008F242E"/>
    <w:rsid w:val="008F2477"/>
    <w:rsid w:val="008F27A4"/>
    <w:rsid w:val="008F2900"/>
    <w:rsid w:val="008F32D0"/>
    <w:rsid w:val="008F34D6"/>
    <w:rsid w:val="008F35AA"/>
    <w:rsid w:val="008F38C8"/>
    <w:rsid w:val="008F3C7F"/>
    <w:rsid w:val="008F40FF"/>
    <w:rsid w:val="008F4194"/>
    <w:rsid w:val="008F4D52"/>
    <w:rsid w:val="008F5160"/>
    <w:rsid w:val="008F52B3"/>
    <w:rsid w:val="008F5556"/>
    <w:rsid w:val="008F59C5"/>
    <w:rsid w:val="008F5E15"/>
    <w:rsid w:val="008F6484"/>
    <w:rsid w:val="008F66FF"/>
    <w:rsid w:val="008F6A15"/>
    <w:rsid w:val="008F6D6B"/>
    <w:rsid w:val="008F7226"/>
    <w:rsid w:val="008F73F0"/>
    <w:rsid w:val="008F7444"/>
    <w:rsid w:val="008F78D4"/>
    <w:rsid w:val="008F7BC1"/>
    <w:rsid w:val="008F7F9A"/>
    <w:rsid w:val="009003B1"/>
    <w:rsid w:val="00900D5D"/>
    <w:rsid w:val="00901552"/>
    <w:rsid w:val="00901817"/>
    <w:rsid w:val="00901FB3"/>
    <w:rsid w:val="009025C6"/>
    <w:rsid w:val="009025EC"/>
    <w:rsid w:val="009029DA"/>
    <w:rsid w:val="009032BE"/>
    <w:rsid w:val="009032FF"/>
    <w:rsid w:val="009034DF"/>
    <w:rsid w:val="00903F2F"/>
    <w:rsid w:val="00904133"/>
    <w:rsid w:val="009043AE"/>
    <w:rsid w:val="00904BC4"/>
    <w:rsid w:val="0090599C"/>
    <w:rsid w:val="00905C8B"/>
    <w:rsid w:val="009065D4"/>
    <w:rsid w:val="00906B92"/>
    <w:rsid w:val="0090760B"/>
    <w:rsid w:val="009079D3"/>
    <w:rsid w:val="00907F70"/>
    <w:rsid w:val="00907FA6"/>
    <w:rsid w:val="0091013F"/>
    <w:rsid w:val="00910316"/>
    <w:rsid w:val="00910373"/>
    <w:rsid w:val="009103A8"/>
    <w:rsid w:val="00910C39"/>
    <w:rsid w:val="00910EA0"/>
    <w:rsid w:val="009118DD"/>
    <w:rsid w:val="00911B90"/>
    <w:rsid w:val="00911C54"/>
    <w:rsid w:val="009122A7"/>
    <w:rsid w:val="00912795"/>
    <w:rsid w:val="009128BE"/>
    <w:rsid w:val="00913029"/>
    <w:rsid w:val="009130D3"/>
    <w:rsid w:val="00913EE3"/>
    <w:rsid w:val="009142CB"/>
    <w:rsid w:val="00914D3F"/>
    <w:rsid w:val="00914FD4"/>
    <w:rsid w:val="00915004"/>
    <w:rsid w:val="009150B6"/>
    <w:rsid w:val="009152F5"/>
    <w:rsid w:val="0091557F"/>
    <w:rsid w:val="0091587C"/>
    <w:rsid w:val="00915893"/>
    <w:rsid w:val="00915922"/>
    <w:rsid w:val="00915AF0"/>
    <w:rsid w:val="0091615C"/>
    <w:rsid w:val="00916903"/>
    <w:rsid w:val="00916ABF"/>
    <w:rsid w:val="00916CA4"/>
    <w:rsid w:val="00917759"/>
    <w:rsid w:val="0092026D"/>
    <w:rsid w:val="00920619"/>
    <w:rsid w:val="00920762"/>
    <w:rsid w:val="009207CE"/>
    <w:rsid w:val="00920A13"/>
    <w:rsid w:val="00920DF2"/>
    <w:rsid w:val="009216C5"/>
    <w:rsid w:val="00921B29"/>
    <w:rsid w:val="00922326"/>
    <w:rsid w:val="00922922"/>
    <w:rsid w:val="00923A02"/>
    <w:rsid w:val="00924117"/>
    <w:rsid w:val="00924445"/>
    <w:rsid w:val="00924FAB"/>
    <w:rsid w:val="00925348"/>
    <w:rsid w:val="009257BF"/>
    <w:rsid w:val="00925931"/>
    <w:rsid w:val="0092596D"/>
    <w:rsid w:val="00925B89"/>
    <w:rsid w:val="00925ECC"/>
    <w:rsid w:val="0092623E"/>
    <w:rsid w:val="009265B6"/>
    <w:rsid w:val="00926915"/>
    <w:rsid w:val="009269FF"/>
    <w:rsid w:val="00927C70"/>
    <w:rsid w:val="00927CC5"/>
    <w:rsid w:val="00927DE7"/>
    <w:rsid w:val="00927F00"/>
    <w:rsid w:val="00927FB2"/>
    <w:rsid w:val="00927FFC"/>
    <w:rsid w:val="009302A6"/>
    <w:rsid w:val="009302D1"/>
    <w:rsid w:val="0093049E"/>
    <w:rsid w:val="00930569"/>
    <w:rsid w:val="00930D7A"/>
    <w:rsid w:val="00930DC3"/>
    <w:rsid w:val="00931002"/>
    <w:rsid w:val="00931518"/>
    <w:rsid w:val="00931D1C"/>
    <w:rsid w:val="00931E5B"/>
    <w:rsid w:val="00931F19"/>
    <w:rsid w:val="00931FF1"/>
    <w:rsid w:val="009323DD"/>
    <w:rsid w:val="0093261C"/>
    <w:rsid w:val="00932A7D"/>
    <w:rsid w:val="00932B0F"/>
    <w:rsid w:val="00932EB5"/>
    <w:rsid w:val="00932EDD"/>
    <w:rsid w:val="009337BD"/>
    <w:rsid w:val="00934119"/>
    <w:rsid w:val="0093423B"/>
    <w:rsid w:val="00934350"/>
    <w:rsid w:val="009344E6"/>
    <w:rsid w:val="00934599"/>
    <w:rsid w:val="009346F3"/>
    <w:rsid w:val="009348ED"/>
    <w:rsid w:val="00934B3D"/>
    <w:rsid w:val="009351DF"/>
    <w:rsid w:val="00935371"/>
    <w:rsid w:val="00935826"/>
    <w:rsid w:val="0093583E"/>
    <w:rsid w:val="00935B7D"/>
    <w:rsid w:val="009360FC"/>
    <w:rsid w:val="0093767A"/>
    <w:rsid w:val="009400B9"/>
    <w:rsid w:val="0094020E"/>
    <w:rsid w:val="00940DE2"/>
    <w:rsid w:val="00940EF8"/>
    <w:rsid w:val="00941560"/>
    <w:rsid w:val="00942030"/>
    <w:rsid w:val="0094219A"/>
    <w:rsid w:val="00942226"/>
    <w:rsid w:val="00942379"/>
    <w:rsid w:val="009425A7"/>
    <w:rsid w:val="00942662"/>
    <w:rsid w:val="00942B80"/>
    <w:rsid w:val="00942BCA"/>
    <w:rsid w:val="00942C81"/>
    <w:rsid w:val="0094429A"/>
    <w:rsid w:val="00945504"/>
    <w:rsid w:val="00945AA6"/>
    <w:rsid w:val="009465A0"/>
    <w:rsid w:val="00946722"/>
    <w:rsid w:val="00947389"/>
    <w:rsid w:val="00947902"/>
    <w:rsid w:val="00947CAC"/>
    <w:rsid w:val="009501C3"/>
    <w:rsid w:val="009502BE"/>
    <w:rsid w:val="009502F5"/>
    <w:rsid w:val="0095251F"/>
    <w:rsid w:val="00952D21"/>
    <w:rsid w:val="0095321C"/>
    <w:rsid w:val="00953D09"/>
    <w:rsid w:val="00953F2B"/>
    <w:rsid w:val="00954A8F"/>
    <w:rsid w:val="00955067"/>
    <w:rsid w:val="00955109"/>
    <w:rsid w:val="009552FE"/>
    <w:rsid w:val="0095569C"/>
    <w:rsid w:val="00955BBB"/>
    <w:rsid w:val="00955CDE"/>
    <w:rsid w:val="00955DF6"/>
    <w:rsid w:val="00955F2F"/>
    <w:rsid w:val="009564C3"/>
    <w:rsid w:val="00956A4E"/>
    <w:rsid w:val="00956AB5"/>
    <w:rsid w:val="009572B3"/>
    <w:rsid w:val="00957893"/>
    <w:rsid w:val="009578FC"/>
    <w:rsid w:val="00960A92"/>
    <w:rsid w:val="00960D4C"/>
    <w:rsid w:val="00961502"/>
    <w:rsid w:val="00961955"/>
    <w:rsid w:val="00961A51"/>
    <w:rsid w:val="00961E2A"/>
    <w:rsid w:val="009621A2"/>
    <w:rsid w:val="0096248C"/>
    <w:rsid w:val="009626A4"/>
    <w:rsid w:val="00962B89"/>
    <w:rsid w:val="00962BF3"/>
    <w:rsid w:val="00963009"/>
    <w:rsid w:val="009632F6"/>
    <w:rsid w:val="0096353F"/>
    <w:rsid w:val="009639C8"/>
    <w:rsid w:val="00963E07"/>
    <w:rsid w:val="0096424C"/>
    <w:rsid w:val="00965310"/>
    <w:rsid w:val="009655C4"/>
    <w:rsid w:val="0096562F"/>
    <w:rsid w:val="009657AE"/>
    <w:rsid w:val="00965894"/>
    <w:rsid w:val="00965FF4"/>
    <w:rsid w:val="0096600C"/>
    <w:rsid w:val="00966032"/>
    <w:rsid w:val="0096678C"/>
    <w:rsid w:val="00966B5B"/>
    <w:rsid w:val="00966C23"/>
    <w:rsid w:val="009670AC"/>
    <w:rsid w:val="00967185"/>
    <w:rsid w:val="00967CE7"/>
    <w:rsid w:val="0097006C"/>
    <w:rsid w:val="009700A8"/>
    <w:rsid w:val="009705ED"/>
    <w:rsid w:val="00970624"/>
    <w:rsid w:val="009706D5"/>
    <w:rsid w:val="00970BA8"/>
    <w:rsid w:val="00971170"/>
    <w:rsid w:val="009716FC"/>
    <w:rsid w:val="00971D98"/>
    <w:rsid w:val="00971F1B"/>
    <w:rsid w:val="00972886"/>
    <w:rsid w:val="00972927"/>
    <w:rsid w:val="00973ADE"/>
    <w:rsid w:val="00973D2D"/>
    <w:rsid w:val="00973F91"/>
    <w:rsid w:val="009741CE"/>
    <w:rsid w:val="009743D3"/>
    <w:rsid w:val="00974B9A"/>
    <w:rsid w:val="00974D2D"/>
    <w:rsid w:val="00975737"/>
    <w:rsid w:val="00975D3C"/>
    <w:rsid w:val="00975D6A"/>
    <w:rsid w:val="00975F1F"/>
    <w:rsid w:val="0097609B"/>
    <w:rsid w:val="009763A6"/>
    <w:rsid w:val="009763B1"/>
    <w:rsid w:val="009766CF"/>
    <w:rsid w:val="00976948"/>
    <w:rsid w:val="00976A65"/>
    <w:rsid w:val="00976F74"/>
    <w:rsid w:val="0097716E"/>
    <w:rsid w:val="009773F1"/>
    <w:rsid w:val="009774CC"/>
    <w:rsid w:val="00980D68"/>
    <w:rsid w:val="009810F3"/>
    <w:rsid w:val="0098179C"/>
    <w:rsid w:val="00981CB4"/>
    <w:rsid w:val="00981FC9"/>
    <w:rsid w:val="009827EC"/>
    <w:rsid w:val="00982C3F"/>
    <w:rsid w:val="00982EE8"/>
    <w:rsid w:val="009831E7"/>
    <w:rsid w:val="00983A43"/>
    <w:rsid w:val="009841CD"/>
    <w:rsid w:val="0098438B"/>
    <w:rsid w:val="00984511"/>
    <w:rsid w:val="00984B02"/>
    <w:rsid w:val="009855D4"/>
    <w:rsid w:val="00985A84"/>
    <w:rsid w:val="00985CB2"/>
    <w:rsid w:val="00985F55"/>
    <w:rsid w:val="0098672A"/>
    <w:rsid w:val="00986847"/>
    <w:rsid w:val="009868DE"/>
    <w:rsid w:val="00986CE1"/>
    <w:rsid w:val="00986FE3"/>
    <w:rsid w:val="009873E5"/>
    <w:rsid w:val="00987D97"/>
    <w:rsid w:val="00987DE7"/>
    <w:rsid w:val="00990052"/>
    <w:rsid w:val="00990E9B"/>
    <w:rsid w:val="009910A4"/>
    <w:rsid w:val="00991D5A"/>
    <w:rsid w:val="009921F1"/>
    <w:rsid w:val="00992461"/>
    <w:rsid w:val="0099297C"/>
    <w:rsid w:val="00992C7E"/>
    <w:rsid w:val="00992FA5"/>
    <w:rsid w:val="00993376"/>
    <w:rsid w:val="009936F6"/>
    <w:rsid w:val="0099370A"/>
    <w:rsid w:val="00993AB0"/>
    <w:rsid w:val="00993CC0"/>
    <w:rsid w:val="00993EC5"/>
    <w:rsid w:val="0099413E"/>
    <w:rsid w:val="00994CF0"/>
    <w:rsid w:val="00995071"/>
    <w:rsid w:val="00995C92"/>
    <w:rsid w:val="00995F10"/>
    <w:rsid w:val="00995FEE"/>
    <w:rsid w:val="00996076"/>
    <w:rsid w:val="0099696F"/>
    <w:rsid w:val="00996A31"/>
    <w:rsid w:val="0099733C"/>
    <w:rsid w:val="0099736C"/>
    <w:rsid w:val="00997429"/>
    <w:rsid w:val="009978CF"/>
    <w:rsid w:val="00997DB3"/>
    <w:rsid w:val="009A0886"/>
    <w:rsid w:val="009A0DB0"/>
    <w:rsid w:val="009A130A"/>
    <w:rsid w:val="009A180D"/>
    <w:rsid w:val="009A18A2"/>
    <w:rsid w:val="009A1927"/>
    <w:rsid w:val="009A1DD8"/>
    <w:rsid w:val="009A201E"/>
    <w:rsid w:val="009A3252"/>
    <w:rsid w:val="009A3A73"/>
    <w:rsid w:val="009A43BF"/>
    <w:rsid w:val="009A4963"/>
    <w:rsid w:val="009A50B5"/>
    <w:rsid w:val="009A59E6"/>
    <w:rsid w:val="009A61DC"/>
    <w:rsid w:val="009A6678"/>
    <w:rsid w:val="009A6CCD"/>
    <w:rsid w:val="009A76B9"/>
    <w:rsid w:val="009A7D11"/>
    <w:rsid w:val="009B0603"/>
    <w:rsid w:val="009B1258"/>
    <w:rsid w:val="009B1C47"/>
    <w:rsid w:val="009B201A"/>
    <w:rsid w:val="009B2302"/>
    <w:rsid w:val="009B2D7A"/>
    <w:rsid w:val="009B2D9B"/>
    <w:rsid w:val="009B2E1C"/>
    <w:rsid w:val="009B3266"/>
    <w:rsid w:val="009B338B"/>
    <w:rsid w:val="009B3AF8"/>
    <w:rsid w:val="009B3D97"/>
    <w:rsid w:val="009B3F3E"/>
    <w:rsid w:val="009B3FDD"/>
    <w:rsid w:val="009B490F"/>
    <w:rsid w:val="009B62AA"/>
    <w:rsid w:val="009B654D"/>
    <w:rsid w:val="009B6595"/>
    <w:rsid w:val="009B6E32"/>
    <w:rsid w:val="009B6EC4"/>
    <w:rsid w:val="009B6F95"/>
    <w:rsid w:val="009B701D"/>
    <w:rsid w:val="009B711A"/>
    <w:rsid w:val="009B711D"/>
    <w:rsid w:val="009B729A"/>
    <w:rsid w:val="009B7B46"/>
    <w:rsid w:val="009B7C87"/>
    <w:rsid w:val="009C00DC"/>
    <w:rsid w:val="009C037D"/>
    <w:rsid w:val="009C06DA"/>
    <w:rsid w:val="009C1155"/>
    <w:rsid w:val="009C19E0"/>
    <w:rsid w:val="009C1B9B"/>
    <w:rsid w:val="009C1C00"/>
    <w:rsid w:val="009C2357"/>
    <w:rsid w:val="009C2518"/>
    <w:rsid w:val="009C2660"/>
    <w:rsid w:val="009C30B3"/>
    <w:rsid w:val="009C3882"/>
    <w:rsid w:val="009C4230"/>
    <w:rsid w:val="009C436F"/>
    <w:rsid w:val="009C43B4"/>
    <w:rsid w:val="009C4A6D"/>
    <w:rsid w:val="009C5825"/>
    <w:rsid w:val="009C59D7"/>
    <w:rsid w:val="009C5AA9"/>
    <w:rsid w:val="009C621B"/>
    <w:rsid w:val="009C622E"/>
    <w:rsid w:val="009C658D"/>
    <w:rsid w:val="009C69A4"/>
    <w:rsid w:val="009C6C1E"/>
    <w:rsid w:val="009C6DCC"/>
    <w:rsid w:val="009C6DFE"/>
    <w:rsid w:val="009C73C1"/>
    <w:rsid w:val="009C74E3"/>
    <w:rsid w:val="009C7890"/>
    <w:rsid w:val="009C7A2D"/>
    <w:rsid w:val="009C7D51"/>
    <w:rsid w:val="009D002D"/>
    <w:rsid w:val="009D00DD"/>
    <w:rsid w:val="009D02CC"/>
    <w:rsid w:val="009D03EB"/>
    <w:rsid w:val="009D08A3"/>
    <w:rsid w:val="009D0C3F"/>
    <w:rsid w:val="009D0DC5"/>
    <w:rsid w:val="009D0E5B"/>
    <w:rsid w:val="009D1038"/>
    <w:rsid w:val="009D184C"/>
    <w:rsid w:val="009D299E"/>
    <w:rsid w:val="009D2F13"/>
    <w:rsid w:val="009D2F4F"/>
    <w:rsid w:val="009D37EE"/>
    <w:rsid w:val="009D390A"/>
    <w:rsid w:val="009D41C5"/>
    <w:rsid w:val="009D5103"/>
    <w:rsid w:val="009D5909"/>
    <w:rsid w:val="009D5D9E"/>
    <w:rsid w:val="009D61CE"/>
    <w:rsid w:val="009D61E1"/>
    <w:rsid w:val="009D62CF"/>
    <w:rsid w:val="009D6598"/>
    <w:rsid w:val="009D7294"/>
    <w:rsid w:val="009D73D9"/>
    <w:rsid w:val="009D779F"/>
    <w:rsid w:val="009D7820"/>
    <w:rsid w:val="009E05B1"/>
    <w:rsid w:val="009E064A"/>
    <w:rsid w:val="009E0B2E"/>
    <w:rsid w:val="009E1845"/>
    <w:rsid w:val="009E1FFB"/>
    <w:rsid w:val="009E2040"/>
    <w:rsid w:val="009E20B7"/>
    <w:rsid w:val="009E2403"/>
    <w:rsid w:val="009E282C"/>
    <w:rsid w:val="009E2E13"/>
    <w:rsid w:val="009E31C8"/>
    <w:rsid w:val="009E33DB"/>
    <w:rsid w:val="009E3E43"/>
    <w:rsid w:val="009E43D5"/>
    <w:rsid w:val="009E46B6"/>
    <w:rsid w:val="009E46BC"/>
    <w:rsid w:val="009E4B7D"/>
    <w:rsid w:val="009E4CDE"/>
    <w:rsid w:val="009E4FAB"/>
    <w:rsid w:val="009E61A9"/>
    <w:rsid w:val="009E665E"/>
    <w:rsid w:val="009E6759"/>
    <w:rsid w:val="009E6E3B"/>
    <w:rsid w:val="009F05D1"/>
    <w:rsid w:val="009F0698"/>
    <w:rsid w:val="009F0935"/>
    <w:rsid w:val="009F0A4E"/>
    <w:rsid w:val="009F18CF"/>
    <w:rsid w:val="009F1C00"/>
    <w:rsid w:val="009F22C1"/>
    <w:rsid w:val="009F292F"/>
    <w:rsid w:val="009F2CB1"/>
    <w:rsid w:val="009F303B"/>
    <w:rsid w:val="009F3379"/>
    <w:rsid w:val="009F3EBF"/>
    <w:rsid w:val="009F402F"/>
    <w:rsid w:val="009F42A8"/>
    <w:rsid w:val="009F474E"/>
    <w:rsid w:val="009F4CE8"/>
    <w:rsid w:val="009F4E56"/>
    <w:rsid w:val="009F4FBE"/>
    <w:rsid w:val="009F5AAD"/>
    <w:rsid w:val="009F6039"/>
    <w:rsid w:val="009F639D"/>
    <w:rsid w:val="009F644C"/>
    <w:rsid w:val="009F6647"/>
    <w:rsid w:val="009F6F36"/>
    <w:rsid w:val="009F78C6"/>
    <w:rsid w:val="009F7959"/>
    <w:rsid w:val="009F7C63"/>
    <w:rsid w:val="009F7D62"/>
    <w:rsid w:val="009F7F79"/>
    <w:rsid w:val="00A000BE"/>
    <w:rsid w:val="00A000F5"/>
    <w:rsid w:val="00A00765"/>
    <w:rsid w:val="00A007A8"/>
    <w:rsid w:val="00A010A7"/>
    <w:rsid w:val="00A01A16"/>
    <w:rsid w:val="00A01A81"/>
    <w:rsid w:val="00A01B3A"/>
    <w:rsid w:val="00A01E00"/>
    <w:rsid w:val="00A0216C"/>
    <w:rsid w:val="00A021C2"/>
    <w:rsid w:val="00A02468"/>
    <w:rsid w:val="00A02524"/>
    <w:rsid w:val="00A028CC"/>
    <w:rsid w:val="00A03422"/>
    <w:rsid w:val="00A036E9"/>
    <w:rsid w:val="00A0386A"/>
    <w:rsid w:val="00A03A2A"/>
    <w:rsid w:val="00A03B2D"/>
    <w:rsid w:val="00A040D5"/>
    <w:rsid w:val="00A0430F"/>
    <w:rsid w:val="00A0434D"/>
    <w:rsid w:val="00A045BC"/>
    <w:rsid w:val="00A045C3"/>
    <w:rsid w:val="00A0484C"/>
    <w:rsid w:val="00A0494F"/>
    <w:rsid w:val="00A04ACA"/>
    <w:rsid w:val="00A054B9"/>
    <w:rsid w:val="00A05777"/>
    <w:rsid w:val="00A0579E"/>
    <w:rsid w:val="00A05A41"/>
    <w:rsid w:val="00A061D0"/>
    <w:rsid w:val="00A06455"/>
    <w:rsid w:val="00A065A2"/>
    <w:rsid w:val="00A06A17"/>
    <w:rsid w:val="00A06AC2"/>
    <w:rsid w:val="00A06C82"/>
    <w:rsid w:val="00A06CBB"/>
    <w:rsid w:val="00A06DA3"/>
    <w:rsid w:val="00A07271"/>
    <w:rsid w:val="00A075CF"/>
    <w:rsid w:val="00A07631"/>
    <w:rsid w:val="00A07DD4"/>
    <w:rsid w:val="00A07E54"/>
    <w:rsid w:val="00A07F5D"/>
    <w:rsid w:val="00A109FD"/>
    <w:rsid w:val="00A10FCA"/>
    <w:rsid w:val="00A113C1"/>
    <w:rsid w:val="00A11EE7"/>
    <w:rsid w:val="00A127F3"/>
    <w:rsid w:val="00A1291F"/>
    <w:rsid w:val="00A130D3"/>
    <w:rsid w:val="00A13EAF"/>
    <w:rsid w:val="00A14723"/>
    <w:rsid w:val="00A147C9"/>
    <w:rsid w:val="00A14833"/>
    <w:rsid w:val="00A15473"/>
    <w:rsid w:val="00A154AF"/>
    <w:rsid w:val="00A15FCE"/>
    <w:rsid w:val="00A176D5"/>
    <w:rsid w:val="00A1780C"/>
    <w:rsid w:val="00A202F6"/>
    <w:rsid w:val="00A20625"/>
    <w:rsid w:val="00A20A94"/>
    <w:rsid w:val="00A215B6"/>
    <w:rsid w:val="00A217B2"/>
    <w:rsid w:val="00A21B3A"/>
    <w:rsid w:val="00A21B76"/>
    <w:rsid w:val="00A21DA6"/>
    <w:rsid w:val="00A21F3E"/>
    <w:rsid w:val="00A222A1"/>
    <w:rsid w:val="00A22C78"/>
    <w:rsid w:val="00A22CA0"/>
    <w:rsid w:val="00A23042"/>
    <w:rsid w:val="00A23068"/>
    <w:rsid w:val="00A236C1"/>
    <w:rsid w:val="00A2373D"/>
    <w:rsid w:val="00A23B71"/>
    <w:rsid w:val="00A23C2A"/>
    <w:rsid w:val="00A23C8F"/>
    <w:rsid w:val="00A2480E"/>
    <w:rsid w:val="00A24D01"/>
    <w:rsid w:val="00A24EBE"/>
    <w:rsid w:val="00A24FBA"/>
    <w:rsid w:val="00A25168"/>
    <w:rsid w:val="00A25311"/>
    <w:rsid w:val="00A2534E"/>
    <w:rsid w:val="00A25672"/>
    <w:rsid w:val="00A25751"/>
    <w:rsid w:val="00A25BFD"/>
    <w:rsid w:val="00A25D08"/>
    <w:rsid w:val="00A262F8"/>
    <w:rsid w:val="00A26794"/>
    <w:rsid w:val="00A26DCE"/>
    <w:rsid w:val="00A26F11"/>
    <w:rsid w:val="00A271B1"/>
    <w:rsid w:val="00A2728C"/>
    <w:rsid w:val="00A27446"/>
    <w:rsid w:val="00A277B5"/>
    <w:rsid w:val="00A27846"/>
    <w:rsid w:val="00A27F2D"/>
    <w:rsid w:val="00A3013A"/>
    <w:rsid w:val="00A30644"/>
    <w:rsid w:val="00A30DEC"/>
    <w:rsid w:val="00A3113F"/>
    <w:rsid w:val="00A31171"/>
    <w:rsid w:val="00A311DE"/>
    <w:rsid w:val="00A31436"/>
    <w:rsid w:val="00A3157C"/>
    <w:rsid w:val="00A322CD"/>
    <w:rsid w:val="00A32686"/>
    <w:rsid w:val="00A32BE9"/>
    <w:rsid w:val="00A32C66"/>
    <w:rsid w:val="00A32DFF"/>
    <w:rsid w:val="00A33366"/>
    <w:rsid w:val="00A33684"/>
    <w:rsid w:val="00A338A0"/>
    <w:rsid w:val="00A343F4"/>
    <w:rsid w:val="00A3512C"/>
    <w:rsid w:val="00A351CC"/>
    <w:rsid w:val="00A3530F"/>
    <w:rsid w:val="00A354CD"/>
    <w:rsid w:val="00A354F5"/>
    <w:rsid w:val="00A35577"/>
    <w:rsid w:val="00A358F0"/>
    <w:rsid w:val="00A35D4F"/>
    <w:rsid w:val="00A3675E"/>
    <w:rsid w:val="00A3699B"/>
    <w:rsid w:val="00A36D58"/>
    <w:rsid w:val="00A36E63"/>
    <w:rsid w:val="00A37503"/>
    <w:rsid w:val="00A37A50"/>
    <w:rsid w:val="00A402CD"/>
    <w:rsid w:val="00A4077A"/>
    <w:rsid w:val="00A40A00"/>
    <w:rsid w:val="00A415C5"/>
    <w:rsid w:val="00A419E1"/>
    <w:rsid w:val="00A41AC1"/>
    <w:rsid w:val="00A41CA4"/>
    <w:rsid w:val="00A424D2"/>
    <w:rsid w:val="00A42657"/>
    <w:rsid w:val="00A42B33"/>
    <w:rsid w:val="00A42FE7"/>
    <w:rsid w:val="00A43140"/>
    <w:rsid w:val="00A43492"/>
    <w:rsid w:val="00A4394E"/>
    <w:rsid w:val="00A43BC1"/>
    <w:rsid w:val="00A43C02"/>
    <w:rsid w:val="00A43C22"/>
    <w:rsid w:val="00A44166"/>
    <w:rsid w:val="00A4490E"/>
    <w:rsid w:val="00A44C01"/>
    <w:rsid w:val="00A45433"/>
    <w:rsid w:val="00A4574D"/>
    <w:rsid w:val="00A4580A"/>
    <w:rsid w:val="00A4599F"/>
    <w:rsid w:val="00A4619E"/>
    <w:rsid w:val="00A465C9"/>
    <w:rsid w:val="00A466F1"/>
    <w:rsid w:val="00A473EE"/>
    <w:rsid w:val="00A478DF"/>
    <w:rsid w:val="00A47A85"/>
    <w:rsid w:val="00A50648"/>
    <w:rsid w:val="00A507A9"/>
    <w:rsid w:val="00A5093A"/>
    <w:rsid w:val="00A510B9"/>
    <w:rsid w:val="00A51664"/>
    <w:rsid w:val="00A51E81"/>
    <w:rsid w:val="00A52316"/>
    <w:rsid w:val="00A524F1"/>
    <w:rsid w:val="00A5253F"/>
    <w:rsid w:val="00A52B08"/>
    <w:rsid w:val="00A52BEC"/>
    <w:rsid w:val="00A52E8C"/>
    <w:rsid w:val="00A53041"/>
    <w:rsid w:val="00A5316A"/>
    <w:rsid w:val="00A5366A"/>
    <w:rsid w:val="00A53A71"/>
    <w:rsid w:val="00A53BAE"/>
    <w:rsid w:val="00A54FCF"/>
    <w:rsid w:val="00A554FC"/>
    <w:rsid w:val="00A5552B"/>
    <w:rsid w:val="00A55891"/>
    <w:rsid w:val="00A55AA5"/>
    <w:rsid w:val="00A560A2"/>
    <w:rsid w:val="00A56609"/>
    <w:rsid w:val="00A57018"/>
    <w:rsid w:val="00A57036"/>
    <w:rsid w:val="00A57146"/>
    <w:rsid w:val="00A571AB"/>
    <w:rsid w:val="00A5749C"/>
    <w:rsid w:val="00A5751B"/>
    <w:rsid w:val="00A57AED"/>
    <w:rsid w:val="00A60568"/>
    <w:rsid w:val="00A60616"/>
    <w:rsid w:val="00A6076B"/>
    <w:rsid w:val="00A6180D"/>
    <w:rsid w:val="00A62181"/>
    <w:rsid w:val="00A62501"/>
    <w:rsid w:val="00A625AF"/>
    <w:rsid w:val="00A62C51"/>
    <w:rsid w:val="00A63571"/>
    <w:rsid w:val="00A637A9"/>
    <w:rsid w:val="00A63924"/>
    <w:rsid w:val="00A63C55"/>
    <w:rsid w:val="00A63C9A"/>
    <w:rsid w:val="00A644A7"/>
    <w:rsid w:val="00A64641"/>
    <w:rsid w:val="00A646E1"/>
    <w:rsid w:val="00A649F1"/>
    <w:rsid w:val="00A6549B"/>
    <w:rsid w:val="00A6570E"/>
    <w:rsid w:val="00A65A55"/>
    <w:rsid w:val="00A65B5C"/>
    <w:rsid w:val="00A65CD9"/>
    <w:rsid w:val="00A66035"/>
    <w:rsid w:val="00A6603C"/>
    <w:rsid w:val="00A6625B"/>
    <w:rsid w:val="00A66F5B"/>
    <w:rsid w:val="00A66FEC"/>
    <w:rsid w:val="00A67567"/>
    <w:rsid w:val="00A704CD"/>
    <w:rsid w:val="00A70AFE"/>
    <w:rsid w:val="00A70D62"/>
    <w:rsid w:val="00A70DAE"/>
    <w:rsid w:val="00A70DC3"/>
    <w:rsid w:val="00A70E68"/>
    <w:rsid w:val="00A71BA0"/>
    <w:rsid w:val="00A725A7"/>
    <w:rsid w:val="00A728AD"/>
    <w:rsid w:val="00A72D93"/>
    <w:rsid w:val="00A7339E"/>
    <w:rsid w:val="00A73B0A"/>
    <w:rsid w:val="00A73BF7"/>
    <w:rsid w:val="00A73EAD"/>
    <w:rsid w:val="00A744AD"/>
    <w:rsid w:val="00A747AC"/>
    <w:rsid w:val="00A74B22"/>
    <w:rsid w:val="00A74B37"/>
    <w:rsid w:val="00A74D13"/>
    <w:rsid w:val="00A75114"/>
    <w:rsid w:val="00A75148"/>
    <w:rsid w:val="00A7555E"/>
    <w:rsid w:val="00A76195"/>
    <w:rsid w:val="00A76F66"/>
    <w:rsid w:val="00A775C1"/>
    <w:rsid w:val="00A7788A"/>
    <w:rsid w:val="00A77900"/>
    <w:rsid w:val="00A77B2E"/>
    <w:rsid w:val="00A800A6"/>
    <w:rsid w:val="00A80136"/>
    <w:rsid w:val="00A80609"/>
    <w:rsid w:val="00A8071F"/>
    <w:rsid w:val="00A80B9C"/>
    <w:rsid w:val="00A80C02"/>
    <w:rsid w:val="00A80D01"/>
    <w:rsid w:val="00A81620"/>
    <w:rsid w:val="00A81AA2"/>
    <w:rsid w:val="00A81B5E"/>
    <w:rsid w:val="00A81FB7"/>
    <w:rsid w:val="00A821FE"/>
    <w:rsid w:val="00A82267"/>
    <w:rsid w:val="00A8271F"/>
    <w:rsid w:val="00A8284B"/>
    <w:rsid w:val="00A829C4"/>
    <w:rsid w:val="00A82A79"/>
    <w:rsid w:val="00A82BCF"/>
    <w:rsid w:val="00A834DA"/>
    <w:rsid w:val="00A835CA"/>
    <w:rsid w:val="00A837FC"/>
    <w:rsid w:val="00A83F3F"/>
    <w:rsid w:val="00A84093"/>
    <w:rsid w:val="00A84166"/>
    <w:rsid w:val="00A84566"/>
    <w:rsid w:val="00A84687"/>
    <w:rsid w:val="00A8474F"/>
    <w:rsid w:val="00A84D66"/>
    <w:rsid w:val="00A84F9E"/>
    <w:rsid w:val="00A856F7"/>
    <w:rsid w:val="00A85B73"/>
    <w:rsid w:val="00A865DA"/>
    <w:rsid w:val="00A869F6"/>
    <w:rsid w:val="00A8767B"/>
    <w:rsid w:val="00A87A02"/>
    <w:rsid w:val="00A87BF8"/>
    <w:rsid w:val="00A90AF8"/>
    <w:rsid w:val="00A91091"/>
    <w:rsid w:val="00A91483"/>
    <w:rsid w:val="00A92611"/>
    <w:rsid w:val="00A92619"/>
    <w:rsid w:val="00A933A0"/>
    <w:rsid w:val="00A93482"/>
    <w:rsid w:val="00A934E0"/>
    <w:rsid w:val="00A93C5D"/>
    <w:rsid w:val="00A94030"/>
    <w:rsid w:val="00A940CF"/>
    <w:rsid w:val="00A94866"/>
    <w:rsid w:val="00A9488B"/>
    <w:rsid w:val="00A94AAE"/>
    <w:rsid w:val="00A95017"/>
    <w:rsid w:val="00A95857"/>
    <w:rsid w:val="00A95F5D"/>
    <w:rsid w:val="00A96518"/>
    <w:rsid w:val="00A965C4"/>
    <w:rsid w:val="00A96630"/>
    <w:rsid w:val="00A9704A"/>
    <w:rsid w:val="00A97192"/>
    <w:rsid w:val="00A97D4A"/>
    <w:rsid w:val="00A97E60"/>
    <w:rsid w:val="00A97EDD"/>
    <w:rsid w:val="00A97EF0"/>
    <w:rsid w:val="00AA091F"/>
    <w:rsid w:val="00AA0DC1"/>
    <w:rsid w:val="00AA1198"/>
    <w:rsid w:val="00AA1D7C"/>
    <w:rsid w:val="00AA23B0"/>
    <w:rsid w:val="00AA23FB"/>
    <w:rsid w:val="00AA2718"/>
    <w:rsid w:val="00AA2724"/>
    <w:rsid w:val="00AA29DF"/>
    <w:rsid w:val="00AA2A14"/>
    <w:rsid w:val="00AA362E"/>
    <w:rsid w:val="00AA433B"/>
    <w:rsid w:val="00AA4CE6"/>
    <w:rsid w:val="00AA52E1"/>
    <w:rsid w:val="00AA549C"/>
    <w:rsid w:val="00AA56D1"/>
    <w:rsid w:val="00AA5D6B"/>
    <w:rsid w:val="00AA62D6"/>
    <w:rsid w:val="00AA6640"/>
    <w:rsid w:val="00AA66DF"/>
    <w:rsid w:val="00AA6796"/>
    <w:rsid w:val="00AA7503"/>
    <w:rsid w:val="00AA78B2"/>
    <w:rsid w:val="00AA7C0D"/>
    <w:rsid w:val="00AA7DD1"/>
    <w:rsid w:val="00AB0504"/>
    <w:rsid w:val="00AB16CE"/>
    <w:rsid w:val="00AB1754"/>
    <w:rsid w:val="00AB1CDE"/>
    <w:rsid w:val="00AB1EF3"/>
    <w:rsid w:val="00AB2DB9"/>
    <w:rsid w:val="00AB2E78"/>
    <w:rsid w:val="00AB2FA0"/>
    <w:rsid w:val="00AB361B"/>
    <w:rsid w:val="00AB386A"/>
    <w:rsid w:val="00AB3A42"/>
    <w:rsid w:val="00AB3B35"/>
    <w:rsid w:val="00AB3B5E"/>
    <w:rsid w:val="00AB3EA4"/>
    <w:rsid w:val="00AB426D"/>
    <w:rsid w:val="00AB42A4"/>
    <w:rsid w:val="00AB42F8"/>
    <w:rsid w:val="00AB4831"/>
    <w:rsid w:val="00AB4AB1"/>
    <w:rsid w:val="00AB4D69"/>
    <w:rsid w:val="00AB528D"/>
    <w:rsid w:val="00AB5541"/>
    <w:rsid w:val="00AB5657"/>
    <w:rsid w:val="00AB5809"/>
    <w:rsid w:val="00AB5FFA"/>
    <w:rsid w:val="00AB6857"/>
    <w:rsid w:val="00AB6922"/>
    <w:rsid w:val="00AB69B0"/>
    <w:rsid w:val="00AB7367"/>
    <w:rsid w:val="00AB7576"/>
    <w:rsid w:val="00AB7730"/>
    <w:rsid w:val="00AC0774"/>
    <w:rsid w:val="00AC086D"/>
    <w:rsid w:val="00AC108D"/>
    <w:rsid w:val="00AC121B"/>
    <w:rsid w:val="00AC1757"/>
    <w:rsid w:val="00AC18FD"/>
    <w:rsid w:val="00AC1A83"/>
    <w:rsid w:val="00AC1D95"/>
    <w:rsid w:val="00AC1EE5"/>
    <w:rsid w:val="00AC2788"/>
    <w:rsid w:val="00AC2801"/>
    <w:rsid w:val="00AC2A50"/>
    <w:rsid w:val="00AC2A6E"/>
    <w:rsid w:val="00AC2AD3"/>
    <w:rsid w:val="00AC2BAC"/>
    <w:rsid w:val="00AC2BD8"/>
    <w:rsid w:val="00AC2FBB"/>
    <w:rsid w:val="00AC3168"/>
    <w:rsid w:val="00AC32A3"/>
    <w:rsid w:val="00AC3857"/>
    <w:rsid w:val="00AC4350"/>
    <w:rsid w:val="00AC4934"/>
    <w:rsid w:val="00AC498C"/>
    <w:rsid w:val="00AC5B7D"/>
    <w:rsid w:val="00AC5FEB"/>
    <w:rsid w:val="00AC69AA"/>
    <w:rsid w:val="00AC6CCC"/>
    <w:rsid w:val="00AC6EDC"/>
    <w:rsid w:val="00AC6F14"/>
    <w:rsid w:val="00AC7067"/>
    <w:rsid w:val="00AC7575"/>
    <w:rsid w:val="00AC7621"/>
    <w:rsid w:val="00AC7C29"/>
    <w:rsid w:val="00AC7EB7"/>
    <w:rsid w:val="00AD010C"/>
    <w:rsid w:val="00AD0431"/>
    <w:rsid w:val="00AD0911"/>
    <w:rsid w:val="00AD0F22"/>
    <w:rsid w:val="00AD1061"/>
    <w:rsid w:val="00AD16FA"/>
    <w:rsid w:val="00AD1B88"/>
    <w:rsid w:val="00AD2428"/>
    <w:rsid w:val="00AD2735"/>
    <w:rsid w:val="00AD3443"/>
    <w:rsid w:val="00AD346C"/>
    <w:rsid w:val="00AD352D"/>
    <w:rsid w:val="00AD3648"/>
    <w:rsid w:val="00AD3680"/>
    <w:rsid w:val="00AD3951"/>
    <w:rsid w:val="00AD3AAB"/>
    <w:rsid w:val="00AD3CE3"/>
    <w:rsid w:val="00AD3DCD"/>
    <w:rsid w:val="00AD3F5C"/>
    <w:rsid w:val="00AD4055"/>
    <w:rsid w:val="00AD4FEB"/>
    <w:rsid w:val="00AD5069"/>
    <w:rsid w:val="00AD51F7"/>
    <w:rsid w:val="00AD5329"/>
    <w:rsid w:val="00AD56F4"/>
    <w:rsid w:val="00AD57B1"/>
    <w:rsid w:val="00AD5BC5"/>
    <w:rsid w:val="00AD5D92"/>
    <w:rsid w:val="00AD5DD1"/>
    <w:rsid w:val="00AD6119"/>
    <w:rsid w:val="00AD6969"/>
    <w:rsid w:val="00AD6A9B"/>
    <w:rsid w:val="00AD6B4D"/>
    <w:rsid w:val="00AD7074"/>
    <w:rsid w:val="00AD72B9"/>
    <w:rsid w:val="00AD72CF"/>
    <w:rsid w:val="00AD7312"/>
    <w:rsid w:val="00AD7500"/>
    <w:rsid w:val="00AD7D83"/>
    <w:rsid w:val="00AE00BF"/>
    <w:rsid w:val="00AE0668"/>
    <w:rsid w:val="00AE0BDC"/>
    <w:rsid w:val="00AE1244"/>
    <w:rsid w:val="00AE18F5"/>
    <w:rsid w:val="00AE1C5F"/>
    <w:rsid w:val="00AE2B70"/>
    <w:rsid w:val="00AE3439"/>
    <w:rsid w:val="00AE3FFA"/>
    <w:rsid w:val="00AE422D"/>
    <w:rsid w:val="00AE43CC"/>
    <w:rsid w:val="00AE531F"/>
    <w:rsid w:val="00AE55E5"/>
    <w:rsid w:val="00AE5C18"/>
    <w:rsid w:val="00AE5D84"/>
    <w:rsid w:val="00AE5E5B"/>
    <w:rsid w:val="00AE60D1"/>
    <w:rsid w:val="00AE6377"/>
    <w:rsid w:val="00AE6BCB"/>
    <w:rsid w:val="00AE7255"/>
    <w:rsid w:val="00AE7624"/>
    <w:rsid w:val="00AF0AB7"/>
    <w:rsid w:val="00AF0BF8"/>
    <w:rsid w:val="00AF0F4B"/>
    <w:rsid w:val="00AF120E"/>
    <w:rsid w:val="00AF1269"/>
    <w:rsid w:val="00AF12E0"/>
    <w:rsid w:val="00AF1364"/>
    <w:rsid w:val="00AF1430"/>
    <w:rsid w:val="00AF176A"/>
    <w:rsid w:val="00AF17A1"/>
    <w:rsid w:val="00AF1844"/>
    <w:rsid w:val="00AF19EE"/>
    <w:rsid w:val="00AF1D18"/>
    <w:rsid w:val="00AF2399"/>
    <w:rsid w:val="00AF24D0"/>
    <w:rsid w:val="00AF2695"/>
    <w:rsid w:val="00AF2BB5"/>
    <w:rsid w:val="00AF2E0F"/>
    <w:rsid w:val="00AF36EC"/>
    <w:rsid w:val="00AF3C30"/>
    <w:rsid w:val="00AF3DC3"/>
    <w:rsid w:val="00AF42F9"/>
    <w:rsid w:val="00AF45C9"/>
    <w:rsid w:val="00AF4A20"/>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0DA6"/>
    <w:rsid w:val="00B012CF"/>
    <w:rsid w:val="00B015FC"/>
    <w:rsid w:val="00B01A92"/>
    <w:rsid w:val="00B01C30"/>
    <w:rsid w:val="00B02013"/>
    <w:rsid w:val="00B02813"/>
    <w:rsid w:val="00B028CC"/>
    <w:rsid w:val="00B02FB9"/>
    <w:rsid w:val="00B03CE0"/>
    <w:rsid w:val="00B03ECD"/>
    <w:rsid w:val="00B05192"/>
    <w:rsid w:val="00B059A2"/>
    <w:rsid w:val="00B05A03"/>
    <w:rsid w:val="00B0656B"/>
    <w:rsid w:val="00B06A47"/>
    <w:rsid w:val="00B06B12"/>
    <w:rsid w:val="00B06EA0"/>
    <w:rsid w:val="00B070FC"/>
    <w:rsid w:val="00B07665"/>
    <w:rsid w:val="00B1096B"/>
    <w:rsid w:val="00B10F23"/>
    <w:rsid w:val="00B1123C"/>
    <w:rsid w:val="00B11C67"/>
    <w:rsid w:val="00B123E4"/>
    <w:rsid w:val="00B12512"/>
    <w:rsid w:val="00B12BAA"/>
    <w:rsid w:val="00B12BF6"/>
    <w:rsid w:val="00B1388F"/>
    <w:rsid w:val="00B13A3A"/>
    <w:rsid w:val="00B14544"/>
    <w:rsid w:val="00B149EA"/>
    <w:rsid w:val="00B157D6"/>
    <w:rsid w:val="00B1603D"/>
    <w:rsid w:val="00B16159"/>
    <w:rsid w:val="00B16562"/>
    <w:rsid w:val="00B166BC"/>
    <w:rsid w:val="00B16A8C"/>
    <w:rsid w:val="00B16D29"/>
    <w:rsid w:val="00B16ED0"/>
    <w:rsid w:val="00B17053"/>
    <w:rsid w:val="00B176FD"/>
    <w:rsid w:val="00B17DBA"/>
    <w:rsid w:val="00B203BE"/>
    <w:rsid w:val="00B2069D"/>
    <w:rsid w:val="00B210DB"/>
    <w:rsid w:val="00B2125E"/>
    <w:rsid w:val="00B21895"/>
    <w:rsid w:val="00B21AC5"/>
    <w:rsid w:val="00B21EFA"/>
    <w:rsid w:val="00B2239D"/>
    <w:rsid w:val="00B22538"/>
    <w:rsid w:val="00B22DE1"/>
    <w:rsid w:val="00B23496"/>
    <w:rsid w:val="00B237C7"/>
    <w:rsid w:val="00B24214"/>
    <w:rsid w:val="00B2428C"/>
    <w:rsid w:val="00B2459A"/>
    <w:rsid w:val="00B24652"/>
    <w:rsid w:val="00B24708"/>
    <w:rsid w:val="00B24C83"/>
    <w:rsid w:val="00B24D95"/>
    <w:rsid w:val="00B252D4"/>
    <w:rsid w:val="00B26751"/>
    <w:rsid w:val="00B2685A"/>
    <w:rsid w:val="00B26932"/>
    <w:rsid w:val="00B26C20"/>
    <w:rsid w:val="00B278F4"/>
    <w:rsid w:val="00B27D89"/>
    <w:rsid w:val="00B30554"/>
    <w:rsid w:val="00B3055F"/>
    <w:rsid w:val="00B3068F"/>
    <w:rsid w:val="00B30979"/>
    <w:rsid w:val="00B30AC8"/>
    <w:rsid w:val="00B30CEA"/>
    <w:rsid w:val="00B30E46"/>
    <w:rsid w:val="00B30E76"/>
    <w:rsid w:val="00B31109"/>
    <w:rsid w:val="00B31908"/>
    <w:rsid w:val="00B31965"/>
    <w:rsid w:val="00B31D3E"/>
    <w:rsid w:val="00B31D5E"/>
    <w:rsid w:val="00B32198"/>
    <w:rsid w:val="00B3233B"/>
    <w:rsid w:val="00B3287D"/>
    <w:rsid w:val="00B32924"/>
    <w:rsid w:val="00B32A1C"/>
    <w:rsid w:val="00B32A68"/>
    <w:rsid w:val="00B32D7B"/>
    <w:rsid w:val="00B33394"/>
    <w:rsid w:val="00B338F4"/>
    <w:rsid w:val="00B33EAC"/>
    <w:rsid w:val="00B348BB"/>
    <w:rsid w:val="00B34FE6"/>
    <w:rsid w:val="00B35260"/>
    <w:rsid w:val="00B3551C"/>
    <w:rsid w:val="00B359A7"/>
    <w:rsid w:val="00B35A5D"/>
    <w:rsid w:val="00B35B6D"/>
    <w:rsid w:val="00B35FC1"/>
    <w:rsid w:val="00B3650D"/>
    <w:rsid w:val="00B368D9"/>
    <w:rsid w:val="00B3699E"/>
    <w:rsid w:val="00B37854"/>
    <w:rsid w:val="00B378AC"/>
    <w:rsid w:val="00B40021"/>
    <w:rsid w:val="00B4080D"/>
    <w:rsid w:val="00B40DCB"/>
    <w:rsid w:val="00B40E57"/>
    <w:rsid w:val="00B40F60"/>
    <w:rsid w:val="00B41056"/>
    <w:rsid w:val="00B411DB"/>
    <w:rsid w:val="00B413C6"/>
    <w:rsid w:val="00B417AA"/>
    <w:rsid w:val="00B41C66"/>
    <w:rsid w:val="00B42273"/>
    <w:rsid w:val="00B424B6"/>
    <w:rsid w:val="00B43A30"/>
    <w:rsid w:val="00B43E67"/>
    <w:rsid w:val="00B4489D"/>
    <w:rsid w:val="00B44939"/>
    <w:rsid w:val="00B44A32"/>
    <w:rsid w:val="00B44C07"/>
    <w:rsid w:val="00B44DAE"/>
    <w:rsid w:val="00B450BB"/>
    <w:rsid w:val="00B454A4"/>
    <w:rsid w:val="00B46093"/>
    <w:rsid w:val="00B4626F"/>
    <w:rsid w:val="00B4693E"/>
    <w:rsid w:val="00B4694C"/>
    <w:rsid w:val="00B4698A"/>
    <w:rsid w:val="00B46BD1"/>
    <w:rsid w:val="00B46C90"/>
    <w:rsid w:val="00B47415"/>
    <w:rsid w:val="00B47535"/>
    <w:rsid w:val="00B477F1"/>
    <w:rsid w:val="00B4792F"/>
    <w:rsid w:val="00B47C05"/>
    <w:rsid w:val="00B47CD2"/>
    <w:rsid w:val="00B50760"/>
    <w:rsid w:val="00B51273"/>
    <w:rsid w:val="00B51B92"/>
    <w:rsid w:val="00B51D8A"/>
    <w:rsid w:val="00B51EBE"/>
    <w:rsid w:val="00B5221E"/>
    <w:rsid w:val="00B522AC"/>
    <w:rsid w:val="00B52729"/>
    <w:rsid w:val="00B5326D"/>
    <w:rsid w:val="00B53C47"/>
    <w:rsid w:val="00B53F74"/>
    <w:rsid w:val="00B5429E"/>
    <w:rsid w:val="00B543F6"/>
    <w:rsid w:val="00B54910"/>
    <w:rsid w:val="00B54BF8"/>
    <w:rsid w:val="00B54C37"/>
    <w:rsid w:val="00B54DAB"/>
    <w:rsid w:val="00B54E8B"/>
    <w:rsid w:val="00B5521E"/>
    <w:rsid w:val="00B55A65"/>
    <w:rsid w:val="00B55AEB"/>
    <w:rsid w:val="00B55FAF"/>
    <w:rsid w:val="00B56D81"/>
    <w:rsid w:val="00B57190"/>
    <w:rsid w:val="00B572B4"/>
    <w:rsid w:val="00B57330"/>
    <w:rsid w:val="00B57454"/>
    <w:rsid w:val="00B600AE"/>
    <w:rsid w:val="00B601C2"/>
    <w:rsid w:val="00B603CE"/>
    <w:rsid w:val="00B606C9"/>
    <w:rsid w:val="00B608B3"/>
    <w:rsid w:val="00B60CB8"/>
    <w:rsid w:val="00B611B8"/>
    <w:rsid w:val="00B61E41"/>
    <w:rsid w:val="00B61F68"/>
    <w:rsid w:val="00B62692"/>
    <w:rsid w:val="00B62973"/>
    <w:rsid w:val="00B62C56"/>
    <w:rsid w:val="00B62D48"/>
    <w:rsid w:val="00B642D9"/>
    <w:rsid w:val="00B64E69"/>
    <w:rsid w:val="00B64F95"/>
    <w:rsid w:val="00B6522C"/>
    <w:rsid w:val="00B65F97"/>
    <w:rsid w:val="00B66491"/>
    <w:rsid w:val="00B669F2"/>
    <w:rsid w:val="00B66B57"/>
    <w:rsid w:val="00B66E67"/>
    <w:rsid w:val="00B67521"/>
    <w:rsid w:val="00B67D76"/>
    <w:rsid w:val="00B67E1E"/>
    <w:rsid w:val="00B70104"/>
    <w:rsid w:val="00B712C7"/>
    <w:rsid w:val="00B71986"/>
    <w:rsid w:val="00B71B06"/>
    <w:rsid w:val="00B71CF6"/>
    <w:rsid w:val="00B723C0"/>
    <w:rsid w:val="00B7246C"/>
    <w:rsid w:val="00B72BAC"/>
    <w:rsid w:val="00B7323B"/>
    <w:rsid w:val="00B73A00"/>
    <w:rsid w:val="00B741D0"/>
    <w:rsid w:val="00B74366"/>
    <w:rsid w:val="00B7494D"/>
    <w:rsid w:val="00B74B68"/>
    <w:rsid w:val="00B7513B"/>
    <w:rsid w:val="00B75194"/>
    <w:rsid w:val="00B7560A"/>
    <w:rsid w:val="00B757FE"/>
    <w:rsid w:val="00B75AF1"/>
    <w:rsid w:val="00B75F6D"/>
    <w:rsid w:val="00B7632D"/>
    <w:rsid w:val="00B76501"/>
    <w:rsid w:val="00B76915"/>
    <w:rsid w:val="00B76FA2"/>
    <w:rsid w:val="00B772DE"/>
    <w:rsid w:val="00B80303"/>
    <w:rsid w:val="00B807BD"/>
    <w:rsid w:val="00B80D6C"/>
    <w:rsid w:val="00B80E8A"/>
    <w:rsid w:val="00B81936"/>
    <w:rsid w:val="00B81AEB"/>
    <w:rsid w:val="00B81E4A"/>
    <w:rsid w:val="00B82BD2"/>
    <w:rsid w:val="00B83109"/>
    <w:rsid w:val="00B8383C"/>
    <w:rsid w:val="00B83857"/>
    <w:rsid w:val="00B83AF3"/>
    <w:rsid w:val="00B84B16"/>
    <w:rsid w:val="00B84D7D"/>
    <w:rsid w:val="00B852B7"/>
    <w:rsid w:val="00B856FF"/>
    <w:rsid w:val="00B85888"/>
    <w:rsid w:val="00B85D0A"/>
    <w:rsid w:val="00B85D18"/>
    <w:rsid w:val="00B85EDA"/>
    <w:rsid w:val="00B8671F"/>
    <w:rsid w:val="00B8682B"/>
    <w:rsid w:val="00B869B1"/>
    <w:rsid w:val="00B86CBC"/>
    <w:rsid w:val="00B87FE9"/>
    <w:rsid w:val="00B90830"/>
    <w:rsid w:val="00B90892"/>
    <w:rsid w:val="00B9137D"/>
    <w:rsid w:val="00B91CAB"/>
    <w:rsid w:val="00B91FB8"/>
    <w:rsid w:val="00B922C6"/>
    <w:rsid w:val="00B9241A"/>
    <w:rsid w:val="00B92973"/>
    <w:rsid w:val="00B93056"/>
    <w:rsid w:val="00B9346F"/>
    <w:rsid w:val="00B937E7"/>
    <w:rsid w:val="00B93866"/>
    <w:rsid w:val="00B93A46"/>
    <w:rsid w:val="00B93C53"/>
    <w:rsid w:val="00B944B8"/>
    <w:rsid w:val="00B946B2"/>
    <w:rsid w:val="00B95289"/>
    <w:rsid w:val="00B95A24"/>
    <w:rsid w:val="00B95EF0"/>
    <w:rsid w:val="00B9652B"/>
    <w:rsid w:val="00B9672B"/>
    <w:rsid w:val="00B96756"/>
    <w:rsid w:val="00B967FF"/>
    <w:rsid w:val="00B969DA"/>
    <w:rsid w:val="00B96A6C"/>
    <w:rsid w:val="00B96BEB"/>
    <w:rsid w:val="00B970B0"/>
    <w:rsid w:val="00B9760C"/>
    <w:rsid w:val="00B97D87"/>
    <w:rsid w:val="00BA05C9"/>
    <w:rsid w:val="00BA080B"/>
    <w:rsid w:val="00BA0A4F"/>
    <w:rsid w:val="00BA0F66"/>
    <w:rsid w:val="00BA1239"/>
    <w:rsid w:val="00BA12CD"/>
    <w:rsid w:val="00BA1311"/>
    <w:rsid w:val="00BA1349"/>
    <w:rsid w:val="00BA1502"/>
    <w:rsid w:val="00BA159C"/>
    <w:rsid w:val="00BA1692"/>
    <w:rsid w:val="00BA1D8F"/>
    <w:rsid w:val="00BA28D7"/>
    <w:rsid w:val="00BA2FAD"/>
    <w:rsid w:val="00BA31F7"/>
    <w:rsid w:val="00BA3216"/>
    <w:rsid w:val="00BA341F"/>
    <w:rsid w:val="00BA38A5"/>
    <w:rsid w:val="00BA3D88"/>
    <w:rsid w:val="00BA4ACB"/>
    <w:rsid w:val="00BA4D96"/>
    <w:rsid w:val="00BA54B5"/>
    <w:rsid w:val="00BA5539"/>
    <w:rsid w:val="00BA5841"/>
    <w:rsid w:val="00BA5968"/>
    <w:rsid w:val="00BA5C6D"/>
    <w:rsid w:val="00BA5D95"/>
    <w:rsid w:val="00BA69FA"/>
    <w:rsid w:val="00BA6AB3"/>
    <w:rsid w:val="00BA6EE1"/>
    <w:rsid w:val="00BA733E"/>
    <w:rsid w:val="00BA74D7"/>
    <w:rsid w:val="00BB044E"/>
    <w:rsid w:val="00BB0514"/>
    <w:rsid w:val="00BB0C2E"/>
    <w:rsid w:val="00BB0FC8"/>
    <w:rsid w:val="00BB1447"/>
    <w:rsid w:val="00BB174C"/>
    <w:rsid w:val="00BB1ED5"/>
    <w:rsid w:val="00BB2741"/>
    <w:rsid w:val="00BB2F46"/>
    <w:rsid w:val="00BB33F8"/>
    <w:rsid w:val="00BB3B0E"/>
    <w:rsid w:val="00BB410E"/>
    <w:rsid w:val="00BB45B4"/>
    <w:rsid w:val="00BB45DF"/>
    <w:rsid w:val="00BB4A57"/>
    <w:rsid w:val="00BB4FB3"/>
    <w:rsid w:val="00BB5270"/>
    <w:rsid w:val="00BB52B7"/>
    <w:rsid w:val="00BB536B"/>
    <w:rsid w:val="00BB54F0"/>
    <w:rsid w:val="00BB558C"/>
    <w:rsid w:val="00BB5A91"/>
    <w:rsid w:val="00BB60F0"/>
    <w:rsid w:val="00BB6B79"/>
    <w:rsid w:val="00BB6E4B"/>
    <w:rsid w:val="00BB71B1"/>
    <w:rsid w:val="00BB71CC"/>
    <w:rsid w:val="00BB73D3"/>
    <w:rsid w:val="00BB7843"/>
    <w:rsid w:val="00BB7C27"/>
    <w:rsid w:val="00BB7D63"/>
    <w:rsid w:val="00BB7E25"/>
    <w:rsid w:val="00BC0146"/>
    <w:rsid w:val="00BC04D5"/>
    <w:rsid w:val="00BC0EC9"/>
    <w:rsid w:val="00BC10FB"/>
    <w:rsid w:val="00BC150B"/>
    <w:rsid w:val="00BC1665"/>
    <w:rsid w:val="00BC1742"/>
    <w:rsid w:val="00BC1792"/>
    <w:rsid w:val="00BC1C65"/>
    <w:rsid w:val="00BC1CD4"/>
    <w:rsid w:val="00BC1DBB"/>
    <w:rsid w:val="00BC22EF"/>
    <w:rsid w:val="00BC2907"/>
    <w:rsid w:val="00BC2E44"/>
    <w:rsid w:val="00BC2E6B"/>
    <w:rsid w:val="00BC3440"/>
    <w:rsid w:val="00BC3BBD"/>
    <w:rsid w:val="00BC3DF9"/>
    <w:rsid w:val="00BC3EEA"/>
    <w:rsid w:val="00BC403A"/>
    <w:rsid w:val="00BC4911"/>
    <w:rsid w:val="00BC4AC1"/>
    <w:rsid w:val="00BC512A"/>
    <w:rsid w:val="00BC5391"/>
    <w:rsid w:val="00BC68EB"/>
    <w:rsid w:val="00BC7052"/>
    <w:rsid w:val="00BC710C"/>
    <w:rsid w:val="00BC759E"/>
    <w:rsid w:val="00BC78C8"/>
    <w:rsid w:val="00BC7A37"/>
    <w:rsid w:val="00BC7F89"/>
    <w:rsid w:val="00BD00CF"/>
    <w:rsid w:val="00BD0C86"/>
    <w:rsid w:val="00BD137B"/>
    <w:rsid w:val="00BD1C97"/>
    <w:rsid w:val="00BD22D9"/>
    <w:rsid w:val="00BD34A2"/>
    <w:rsid w:val="00BD3C64"/>
    <w:rsid w:val="00BD41D7"/>
    <w:rsid w:val="00BD4544"/>
    <w:rsid w:val="00BD49D1"/>
    <w:rsid w:val="00BD4C25"/>
    <w:rsid w:val="00BD5704"/>
    <w:rsid w:val="00BD584D"/>
    <w:rsid w:val="00BD65B2"/>
    <w:rsid w:val="00BD6629"/>
    <w:rsid w:val="00BD6643"/>
    <w:rsid w:val="00BD7BB0"/>
    <w:rsid w:val="00BD7C43"/>
    <w:rsid w:val="00BE0587"/>
    <w:rsid w:val="00BE0729"/>
    <w:rsid w:val="00BE0BF5"/>
    <w:rsid w:val="00BE180E"/>
    <w:rsid w:val="00BE1858"/>
    <w:rsid w:val="00BE190E"/>
    <w:rsid w:val="00BE19CD"/>
    <w:rsid w:val="00BE1A54"/>
    <w:rsid w:val="00BE1F04"/>
    <w:rsid w:val="00BE2540"/>
    <w:rsid w:val="00BE2699"/>
    <w:rsid w:val="00BE26FA"/>
    <w:rsid w:val="00BE2A09"/>
    <w:rsid w:val="00BE2D39"/>
    <w:rsid w:val="00BE2DE3"/>
    <w:rsid w:val="00BE3815"/>
    <w:rsid w:val="00BE3B73"/>
    <w:rsid w:val="00BE3C0E"/>
    <w:rsid w:val="00BE4F0C"/>
    <w:rsid w:val="00BE598F"/>
    <w:rsid w:val="00BE64A4"/>
    <w:rsid w:val="00BE6552"/>
    <w:rsid w:val="00BE6640"/>
    <w:rsid w:val="00BE7C72"/>
    <w:rsid w:val="00BE7D2E"/>
    <w:rsid w:val="00BE7E0C"/>
    <w:rsid w:val="00BF073D"/>
    <w:rsid w:val="00BF0886"/>
    <w:rsid w:val="00BF0FF4"/>
    <w:rsid w:val="00BF129F"/>
    <w:rsid w:val="00BF1959"/>
    <w:rsid w:val="00BF1D3B"/>
    <w:rsid w:val="00BF1EA9"/>
    <w:rsid w:val="00BF22F5"/>
    <w:rsid w:val="00BF2B58"/>
    <w:rsid w:val="00BF327F"/>
    <w:rsid w:val="00BF35D3"/>
    <w:rsid w:val="00BF42A7"/>
    <w:rsid w:val="00BF4594"/>
    <w:rsid w:val="00BF4915"/>
    <w:rsid w:val="00BF529E"/>
    <w:rsid w:val="00BF56A5"/>
    <w:rsid w:val="00BF5AEB"/>
    <w:rsid w:val="00BF5B4D"/>
    <w:rsid w:val="00BF5BB3"/>
    <w:rsid w:val="00BF5F15"/>
    <w:rsid w:val="00BF67EF"/>
    <w:rsid w:val="00BF6A7B"/>
    <w:rsid w:val="00BF6ABE"/>
    <w:rsid w:val="00BF6BED"/>
    <w:rsid w:val="00BF6C92"/>
    <w:rsid w:val="00BF73B5"/>
    <w:rsid w:val="00BF74FD"/>
    <w:rsid w:val="00BF761E"/>
    <w:rsid w:val="00BF780E"/>
    <w:rsid w:val="00C000A4"/>
    <w:rsid w:val="00C00722"/>
    <w:rsid w:val="00C00AF1"/>
    <w:rsid w:val="00C00EB8"/>
    <w:rsid w:val="00C00F86"/>
    <w:rsid w:val="00C01740"/>
    <w:rsid w:val="00C0177E"/>
    <w:rsid w:val="00C01B4A"/>
    <w:rsid w:val="00C02966"/>
    <w:rsid w:val="00C0298E"/>
    <w:rsid w:val="00C02B55"/>
    <w:rsid w:val="00C03EB7"/>
    <w:rsid w:val="00C04406"/>
    <w:rsid w:val="00C0495E"/>
    <w:rsid w:val="00C04FFE"/>
    <w:rsid w:val="00C0533D"/>
    <w:rsid w:val="00C0556C"/>
    <w:rsid w:val="00C066AF"/>
    <w:rsid w:val="00C066B5"/>
    <w:rsid w:val="00C0680E"/>
    <w:rsid w:val="00C06CA3"/>
    <w:rsid w:val="00C06F50"/>
    <w:rsid w:val="00C07161"/>
    <w:rsid w:val="00C0721A"/>
    <w:rsid w:val="00C075EF"/>
    <w:rsid w:val="00C07985"/>
    <w:rsid w:val="00C07B07"/>
    <w:rsid w:val="00C07C41"/>
    <w:rsid w:val="00C07F25"/>
    <w:rsid w:val="00C10509"/>
    <w:rsid w:val="00C1062A"/>
    <w:rsid w:val="00C10C1D"/>
    <w:rsid w:val="00C10E87"/>
    <w:rsid w:val="00C1117B"/>
    <w:rsid w:val="00C114E1"/>
    <w:rsid w:val="00C11500"/>
    <w:rsid w:val="00C1157A"/>
    <w:rsid w:val="00C11744"/>
    <w:rsid w:val="00C11848"/>
    <w:rsid w:val="00C11B4C"/>
    <w:rsid w:val="00C11BF4"/>
    <w:rsid w:val="00C122CF"/>
    <w:rsid w:val="00C1268D"/>
    <w:rsid w:val="00C127A2"/>
    <w:rsid w:val="00C13065"/>
    <w:rsid w:val="00C1371F"/>
    <w:rsid w:val="00C137BA"/>
    <w:rsid w:val="00C13AA7"/>
    <w:rsid w:val="00C13C03"/>
    <w:rsid w:val="00C13C8C"/>
    <w:rsid w:val="00C13D69"/>
    <w:rsid w:val="00C13F9C"/>
    <w:rsid w:val="00C14268"/>
    <w:rsid w:val="00C14324"/>
    <w:rsid w:val="00C1441F"/>
    <w:rsid w:val="00C1458E"/>
    <w:rsid w:val="00C146B6"/>
    <w:rsid w:val="00C147E1"/>
    <w:rsid w:val="00C14816"/>
    <w:rsid w:val="00C14E2C"/>
    <w:rsid w:val="00C15194"/>
    <w:rsid w:val="00C158E9"/>
    <w:rsid w:val="00C15D10"/>
    <w:rsid w:val="00C160A1"/>
    <w:rsid w:val="00C1666F"/>
    <w:rsid w:val="00C16987"/>
    <w:rsid w:val="00C16CBB"/>
    <w:rsid w:val="00C16D04"/>
    <w:rsid w:val="00C171EA"/>
    <w:rsid w:val="00C179C4"/>
    <w:rsid w:val="00C20A77"/>
    <w:rsid w:val="00C20E68"/>
    <w:rsid w:val="00C21132"/>
    <w:rsid w:val="00C2170D"/>
    <w:rsid w:val="00C2199F"/>
    <w:rsid w:val="00C21A30"/>
    <w:rsid w:val="00C21D3F"/>
    <w:rsid w:val="00C2201B"/>
    <w:rsid w:val="00C22158"/>
    <w:rsid w:val="00C22531"/>
    <w:rsid w:val="00C22DB0"/>
    <w:rsid w:val="00C23245"/>
    <w:rsid w:val="00C2356E"/>
    <w:rsid w:val="00C235A8"/>
    <w:rsid w:val="00C23DFD"/>
    <w:rsid w:val="00C23E06"/>
    <w:rsid w:val="00C25FC8"/>
    <w:rsid w:val="00C263E3"/>
    <w:rsid w:val="00C26588"/>
    <w:rsid w:val="00C265EA"/>
    <w:rsid w:val="00C27160"/>
    <w:rsid w:val="00C271D1"/>
    <w:rsid w:val="00C274C9"/>
    <w:rsid w:val="00C3061F"/>
    <w:rsid w:val="00C3086C"/>
    <w:rsid w:val="00C311D9"/>
    <w:rsid w:val="00C31457"/>
    <w:rsid w:val="00C31BFE"/>
    <w:rsid w:val="00C32030"/>
    <w:rsid w:val="00C327B5"/>
    <w:rsid w:val="00C32A8E"/>
    <w:rsid w:val="00C32E53"/>
    <w:rsid w:val="00C33304"/>
    <w:rsid w:val="00C338F5"/>
    <w:rsid w:val="00C33DBC"/>
    <w:rsid w:val="00C3446D"/>
    <w:rsid w:val="00C34753"/>
    <w:rsid w:val="00C34BAF"/>
    <w:rsid w:val="00C34C34"/>
    <w:rsid w:val="00C35066"/>
    <w:rsid w:val="00C3528A"/>
    <w:rsid w:val="00C357D8"/>
    <w:rsid w:val="00C35C26"/>
    <w:rsid w:val="00C360CD"/>
    <w:rsid w:val="00C36222"/>
    <w:rsid w:val="00C363A2"/>
    <w:rsid w:val="00C373EA"/>
    <w:rsid w:val="00C37507"/>
    <w:rsid w:val="00C37C99"/>
    <w:rsid w:val="00C37CB5"/>
    <w:rsid w:val="00C37E50"/>
    <w:rsid w:val="00C37F2F"/>
    <w:rsid w:val="00C4066F"/>
    <w:rsid w:val="00C40BBD"/>
    <w:rsid w:val="00C40E2B"/>
    <w:rsid w:val="00C410DC"/>
    <w:rsid w:val="00C41557"/>
    <w:rsid w:val="00C41E8D"/>
    <w:rsid w:val="00C42A0E"/>
    <w:rsid w:val="00C433B7"/>
    <w:rsid w:val="00C438F5"/>
    <w:rsid w:val="00C441D7"/>
    <w:rsid w:val="00C4463D"/>
    <w:rsid w:val="00C447D2"/>
    <w:rsid w:val="00C45687"/>
    <w:rsid w:val="00C456A3"/>
    <w:rsid w:val="00C458AB"/>
    <w:rsid w:val="00C45FDE"/>
    <w:rsid w:val="00C46663"/>
    <w:rsid w:val="00C468E9"/>
    <w:rsid w:val="00C470A7"/>
    <w:rsid w:val="00C47599"/>
    <w:rsid w:val="00C476FC"/>
    <w:rsid w:val="00C477E1"/>
    <w:rsid w:val="00C4783E"/>
    <w:rsid w:val="00C47CE7"/>
    <w:rsid w:val="00C5033F"/>
    <w:rsid w:val="00C504F9"/>
    <w:rsid w:val="00C50B8F"/>
    <w:rsid w:val="00C515B6"/>
    <w:rsid w:val="00C51B24"/>
    <w:rsid w:val="00C52086"/>
    <w:rsid w:val="00C524F8"/>
    <w:rsid w:val="00C526D7"/>
    <w:rsid w:val="00C52854"/>
    <w:rsid w:val="00C52A24"/>
    <w:rsid w:val="00C52AC1"/>
    <w:rsid w:val="00C52D32"/>
    <w:rsid w:val="00C53461"/>
    <w:rsid w:val="00C544C8"/>
    <w:rsid w:val="00C54574"/>
    <w:rsid w:val="00C54C1C"/>
    <w:rsid w:val="00C5599C"/>
    <w:rsid w:val="00C5609B"/>
    <w:rsid w:val="00C56182"/>
    <w:rsid w:val="00C56765"/>
    <w:rsid w:val="00C5753C"/>
    <w:rsid w:val="00C57816"/>
    <w:rsid w:val="00C57C74"/>
    <w:rsid w:val="00C6003E"/>
    <w:rsid w:val="00C605A8"/>
    <w:rsid w:val="00C6072A"/>
    <w:rsid w:val="00C61071"/>
    <w:rsid w:val="00C611D3"/>
    <w:rsid w:val="00C612F6"/>
    <w:rsid w:val="00C61989"/>
    <w:rsid w:val="00C619A2"/>
    <w:rsid w:val="00C62047"/>
    <w:rsid w:val="00C62355"/>
    <w:rsid w:val="00C629BA"/>
    <w:rsid w:val="00C62D98"/>
    <w:rsid w:val="00C632A3"/>
    <w:rsid w:val="00C6399F"/>
    <w:rsid w:val="00C63E24"/>
    <w:rsid w:val="00C643C7"/>
    <w:rsid w:val="00C6497D"/>
    <w:rsid w:val="00C64A65"/>
    <w:rsid w:val="00C6526E"/>
    <w:rsid w:val="00C654DD"/>
    <w:rsid w:val="00C65A50"/>
    <w:rsid w:val="00C65CAE"/>
    <w:rsid w:val="00C663B8"/>
    <w:rsid w:val="00C665FD"/>
    <w:rsid w:val="00C66E3C"/>
    <w:rsid w:val="00C671FD"/>
    <w:rsid w:val="00C67553"/>
    <w:rsid w:val="00C67DBA"/>
    <w:rsid w:val="00C67E20"/>
    <w:rsid w:val="00C7012A"/>
    <w:rsid w:val="00C7058F"/>
    <w:rsid w:val="00C70AD7"/>
    <w:rsid w:val="00C70F76"/>
    <w:rsid w:val="00C711A1"/>
    <w:rsid w:val="00C714A2"/>
    <w:rsid w:val="00C7179F"/>
    <w:rsid w:val="00C725E4"/>
    <w:rsid w:val="00C727CF"/>
    <w:rsid w:val="00C72D44"/>
    <w:rsid w:val="00C745FF"/>
    <w:rsid w:val="00C75794"/>
    <w:rsid w:val="00C75E83"/>
    <w:rsid w:val="00C7706C"/>
    <w:rsid w:val="00C77417"/>
    <w:rsid w:val="00C77938"/>
    <w:rsid w:val="00C77AC5"/>
    <w:rsid w:val="00C77CAE"/>
    <w:rsid w:val="00C77F27"/>
    <w:rsid w:val="00C80574"/>
    <w:rsid w:val="00C80781"/>
    <w:rsid w:val="00C80EBC"/>
    <w:rsid w:val="00C8106D"/>
    <w:rsid w:val="00C8201A"/>
    <w:rsid w:val="00C822DC"/>
    <w:rsid w:val="00C8316C"/>
    <w:rsid w:val="00C8355B"/>
    <w:rsid w:val="00C8357B"/>
    <w:rsid w:val="00C83859"/>
    <w:rsid w:val="00C83AF4"/>
    <w:rsid w:val="00C83FE2"/>
    <w:rsid w:val="00C840C6"/>
    <w:rsid w:val="00C843CA"/>
    <w:rsid w:val="00C84434"/>
    <w:rsid w:val="00C84604"/>
    <w:rsid w:val="00C84723"/>
    <w:rsid w:val="00C8502B"/>
    <w:rsid w:val="00C8512D"/>
    <w:rsid w:val="00C851F8"/>
    <w:rsid w:val="00C85777"/>
    <w:rsid w:val="00C85D49"/>
    <w:rsid w:val="00C85FD9"/>
    <w:rsid w:val="00C86519"/>
    <w:rsid w:val="00C865A4"/>
    <w:rsid w:val="00C8691A"/>
    <w:rsid w:val="00C87941"/>
    <w:rsid w:val="00C87AB8"/>
    <w:rsid w:val="00C87B0E"/>
    <w:rsid w:val="00C87E49"/>
    <w:rsid w:val="00C906F5"/>
    <w:rsid w:val="00C90917"/>
    <w:rsid w:val="00C90E94"/>
    <w:rsid w:val="00C91381"/>
    <w:rsid w:val="00C91641"/>
    <w:rsid w:val="00C91D8B"/>
    <w:rsid w:val="00C924CD"/>
    <w:rsid w:val="00C93135"/>
    <w:rsid w:val="00C931D4"/>
    <w:rsid w:val="00C93240"/>
    <w:rsid w:val="00C940CA"/>
    <w:rsid w:val="00C9427A"/>
    <w:rsid w:val="00C94445"/>
    <w:rsid w:val="00C94684"/>
    <w:rsid w:val="00C948BF"/>
    <w:rsid w:val="00C949C5"/>
    <w:rsid w:val="00C94A83"/>
    <w:rsid w:val="00C94B9F"/>
    <w:rsid w:val="00C955E6"/>
    <w:rsid w:val="00C95B05"/>
    <w:rsid w:val="00C95D9A"/>
    <w:rsid w:val="00C96406"/>
    <w:rsid w:val="00C965E1"/>
    <w:rsid w:val="00C96764"/>
    <w:rsid w:val="00C96CEC"/>
    <w:rsid w:val="00C970BE"/>
    <w:rsid w:val="00C970C8"/>
    <w:rsid w:val="00C97937"/>
    <w:rsid w:val="00CA02E5"/>
    <w:rsid w:val="00CA02FE"/>
    <w:rsid w:val="00CA0664"/>
    <w:rsid w:val="00CA0702"/>
    <w:rsid w:val="00CA0DD8"/>
    <w:rsid w:val="00CA1743"/>
    <w:rsid w:val="00CA1813"/>
    <w:rsid w:val="00CA237E"/>
    <w:rsid w:val="00CA2D7F"/>
    <w:rsid w:val="00CA3723"/>
    <w:rsid w:val="00CA4139"/>
    <w:rsid w:val="00CA42C1"/>
    <w:rsid w:val="00CA47CB"/>
    <w:rsid w:val="00CA496D"/>
    <w:rsid w:val="00CA4D77"/>
    <w:rsid w:val="00CA5166"/>
    <w:rsid w:val="00CA5A9E"/>
    <w:rsid w:val="00CA64E1"/>
    <w:rsid w:val="00CA6ABE"/>
    <w:rsid w:val="00CA6EF7"/>
    <w:rsid w:val="00CA7599"/>
    <w:rsid w:val="00CA77FA"/>
    <w:rsid w:val="00CA7C28"/>
    <w:rsid w:val="00CB052A"/>
    <w:rsid w:val="00CB06A2"/>
    <w:rsid w:val="00CB0C22"/>
    <w:rsid w:val="00CB1979"/>
    <w:rsid w:val="00CB1A6A"/>
    <w:rsid w:val="00CB1BFC"/>
    <w:rsid w:val="00CB1C73"/>
    <w:rsid w:val="00CB20ED"/>
    <w:rsid w:val="00CB21ED"/>
    <w:rsid w:val="00CB23DD"/>
    <w:rsid w:val="00CB3290"/>
    <w:rsid w:val="00CB3C1E"/>
    <w:rsid w:val="00CB3E24"/>
    <w:rsid w:val="00CB4419"/>
    <w:rsid w:val="00CB46BF"/>
    <w:rsid w:val="00CB4750"/>
    <w:rsid w:val="00CB4E59"/>
    <w:rsid w:val="00CB55B3"/>
    <w:rsid w:val="00CB5945"/>
    <w:rsid w:val="00CB59E6"/>
    <w:rsid w:val="00CB5C1D"/>
    <w:rsid w:val="00CB5CA0"/>
    <w:rsid w:val="00CB5FF7"/>
    <w:rsid w:val="00CB607B"/>
    <w:rsid w:val="00CB6B3C"/>
    <w:rsid w:val="00CB70A1"/>
    <w:rsid w:val="00CB7156"/>
    <w:rsid w:val="00CB71EA"/>
    <w:rsid w:val="00CB748D"/>
    <w:rsid w:val="00CB7CD9"/>
    <w:rsid w:val="00CC045F"/>
    <w:rsid w:val="00CC0E46"/>
    <w:rsid w:val="00CC0E68"/>
    <w:rsid w:val="00CC0F66"/>
    <w:rsid w:val="00CC108F"/>
    <w:rsid w:val="00CC14BC"/>
    <w:rsid w:val="00CC1BF5"/>
    <w:rsid w:val="00CC1E27"/>
    <w:rsid w:val="00CC20A1"/>
    <w:rsid w:val="00CC2290"/>
    <w:rsid w:val="00CC2656"/>
    <w:rsid w:val="00CC3078"/>
    <w:rsid w:val="00CC388B"/>
    <w:rsid w:val="00CC3925"/>
    <w:rsid w:val="00CC4193"/>
    <w:rsid w:val="00CC45EE"/>
    <w:rsid w:val="00CC4613"/>
    <w:rsid w:val="00CC4E78"/>
    <w:rsid w:val="00CC4EEC"/>
    <w:rsid w:val="00CC4F9F"/>
    <w:rsid w:val="00CC565E"/>
    <w:rsid w:val="00CC60BD"/>
    <w:rsid w:val="00CC620F"/>
    <w:rsid w:val="00CC622F"/>
    <w:rsid w:val="00CC6293"/>
    <w:rsid w:val="00CC6E01"/>
    <w:rsid w:val="00CC706D"/>
    <w:rsid w:val="00CC70B1"/>
    <w:rsid w:val="00CC718A"/>
    <w:rsid w:val="00CC7433"/>
    <w:rsid w:val="00CC7915"/>
    <w:rsid w:val="00CC7BF3"/>
    <w:rsid w:val="00CC7C6B"/>
    <w:rsid w:val="00CD00DD"/>
    <w:rsid w:val="00CD03A8"/>
    <w:rsid w:val="00CD03AD"/>
    <w:rsid w:val="00CD0468"/>
    <w:rsid w:val="00CD0A3B"/>
    <w:rsid w:val="00CD154E"/>
    <w:rsid w:val="00CD1769"/>
    <w:rsid w:val="00CD2536"/>
    <w:rsid w:val="00CD28BB"/>
    <w:rsid w:val="00CD2D93"/>
    <w:rsid w:val="00CD312F"/>
    <w:rsid w:val="00CD338F"/>
    <w:rsid w:val="00CD3D82"/>
    <w:rsid w:val="00CD3F2F"/>
    <w:rsid w:val="00CD3FC5"/>
    <w:rsid w:val="00CD3FE0"/>
    <w:rsid w:val="00CD41CC"/>
    <w:rsid w:val="00CD46EA"/>
    <w:rsid w:val="00CD483E"/>
    <w:rsid w:val="00CD4940"/>
    <w:rsid w:val="00CD4A66"/>
    <w:rsid w:val="00CD4A73"/>
    <w:rsid w:val="00CD4EBC"/>
    <w:rsid w:val="00CD5293"/>
    <w:rsid w:val="00CD54D1"/>
    <w:rsid w:val="00CD5A4E"/>
    <w:rsid w:val="00CD5F1C"/>
    <w:rsid w:val="00CD6370"/>
    <w:rsid w:val="00CD64CF"/>
    <w:rsid w:val="00CD6F81"/>
    <w:rsid w:val="00CD73FF"/>
    <w:rsid w:val="00CE07F5"/>
    <w:rsid w:val="00CE0A3E"/>
    <w:rsid w:val="00CE134E"/>
    <w:rsid w:val="00CE1366"/>
    <w:rsid w:val="00CE1414"/>
    <w:rsid w:val="00CE14DF"/>
    <w:rsid w:val="00CE1F13"/>
    <w:rsid w:val="00CE2489"/>
    <w:rsid w:val="00CE254E"/>
    <w:rsid w:val="00CE275A"/>
    <w:rsid w:val="00CE28F2"/>
    <w:rsid w:val="00CE295E"/>
    <w:rsid w:val="00CE2A25"/>
    <w:rsid w:val="00CE2C2E"/>
    <w:rsid w:val="00CE2C6F"/>
    <w:rsid w:val="00CE3247"/>
    <w:rsid w:val="00CE399B"/>
    <w:rsid w:val="00CE3BB2"/>
    <w:rsid w:val="00CE4303"/>
    <w:rsid w:val="00CE470F"/>
    <w:rsid w:val="00CE498D"/>
    <w:rsid w:val="00CE4FFA"/>
    <w:rsid w:val="00CE540C"/>
    <w:rsid w:val="00CE5A18"/>
    <w:rsid w:val="00CE6713"/>
    <w:rsid w:val="00CE6800"/>
    <w:rsid w:val="00CE6B23"/>
    <w:rsid w:val="00CE6CA2"/>
    <w:rsid w:val="00CE7209"/>
    <w:rsid w:val="00CE75F2"/>
    <w:rsid w:val="00CE78C2"/>
    <w:rsid w:val="00CE7939"/>
    <w:rsid w:val="00CE7CB7"/>
    <w:rsid w:val="00CE7FDF"/>
    <w:rsid w:val="00CF06D5"/>
    <w:rsid w:val="00CF06DE"/>
    <w:rsid w:val="00CF0E17"/>
    <w:rsid w:val="00CF12CB"/>
    <w:rsid w:val="00CF14EB"/>
    <w:rsid w:val="00CF1AEB"/>
    <w:rsid w:val="00CF1D58"/>
    <w:rsid w:val="00CF1D67"/>
    <w:rsid w:val="00CF1F79"/>
    <w:rsid w:val="00CF204E"/>
    <w:rsid w:val="00CF2583"/>
    <w:rsid w:val="00CF2677"/>
    <w:rsid w:val="00CF2826"/>
    <w:rsid w:val="00CF2CB6"/>
    <w:rsid w:val="00CF32F6"/>
    <w:rsid w:val="00CF3AE3"/>
    <w:rsid w:val="00CF4BF8"/>
    <w:rsid w:val="00CF4DA6"/>
    <w:rsid w:val="00CF63E5"/>
    <w:rsid w:val="00CF64E8"/>
    <w:rsid w:val="00CF667A"/>
    <w:rsid w:val="00CF66FF"/>
    <w:rsid w:val="00CF6CA3"/>
    <w:rsid w:val="00CF6FC2"/>
    <w:rsid w:val="00CF705D"/>
    <w:rsid w:val="00CF7316"/>
    <w:rsid w:val="00CF7562"/>
    <w:rsid w:val="00CF7B33"/>
    <w:rsid w:val="00D002BC"/>
    <w:rsid w:val="00D00392"/>
    <w:rsid w:val="00D007ED"/>
    <w:rsid w:val="00D00B14"/>
    <w:rsid w:val="00D00D9E"/>
    <w:rsid w:val="00D016E8"/>
    <w:rsid w:val="00D01D6B"/>
    <w:rsid w:val="00D021AA"/>
    <w:rsid w:val="00D0274C"/>
    <w:rsid w:val="00D029A4"/>
    <w:rsid w:val="00D02A44"/>
    <w:rsid w:val="00D02B3D"/>
    <w:rsid w:val="00D037B0"/>
    <w:rsid w:val="00D038AE"/>
    <w:rsid w:val="00D03BAC"/>
    <w:rsid w:val="00D03CCF"/>
    <w:rsid w:val="00D03F7E"/>
    <w:rsid w:val="00D04642"/>
    <w:rsid w:val="00D04B0A"/>
    <w:rsid w:val="00D05014"/>
    <w:rsid w:val="00D05591"/>
    <w:rsid w:val="00D05666"/>
    <w:rsid w:val="00D06055"/>
    <w:rsid w:val="00D06478"/>
    <w:rsid w:val="00D068C1"/>
    <w:rsid w:val="00D06ED9"/>
    <w:rsid w:val="00D07410"/>
    <w:rsid w:val="00D07AEB"/>
    <w:rsid w:val="00D10344"/>
    <w:rsid w:val="00D10452"/>
    <w:rsid w:val="00D1062D"/>
    <w:rsid w:val="00D10723"/>
    <w:rsid w:val="00D10ED2"/>
    <w:rsid w:val="00D10FA6"/>
    <w:rsid w:val="00D1113E"/>
    <w:rsid w:val="00D11917"/>
    <w:rsid w:val="00D11E3A"/>
    <w:rsid w:val="00D134FE"/>
    <w:rsid w:val="00D137B6"/>
    <w:rsid w:val="00D14025"/>
    <w:rsid w:val="00D143A4"/>
    <w:rsid w:val="00D14473"/>
    <w:rsid w:val="00D14BB3"/>
    <w:rsid w:val="00D1501C"/>
    <w:rsid w:val="00D1569E"/>
    <w:rsid w:val="00D1581F"/>
    <w:rsid w:val="00D159D2"/>
    <w:rsid w:val="00D1609F"/>
    <w:rsid w:val="00D1640B"/>
    <w:rsid w:val="00D16A2E"/>
    <w:rsid w:val="00D17945"/>
    <w:rsid w:val="00D17972"/>
    <w:rsid w:val="00D202BA"/>
    <w:rsid w:val="00D20B5F"/>
    <w:rsid w:val="00D20D0C"/>
    <w:rsid w:val="00D2138C"/>
    <w:rsid w:val="00D22226"/>
    <w:rsid w:val="00D232F1"/>
    <w:rsid w:val="00D2373F"/>
    <w:rsid w:val="00D23B3B"/>
    <w:rsid w:val="00D23CC8"/>
    <w:rsid w:val="00D23D00"/>
    <w:rsid w:val="00D247A7"/>
    <w:rsid w:val="00D24970"/>
    <w:rsid w:val="00D24EF8"/>
    <w:rsid w:val="00D25088"/>
    <w:rsid w:val="00D25782"/>
    <w:rsid w:val="00D25C1F"/>
    <w:rsid w:val="00D25F45"/>
    <w:rsid w:val="00D26101"/>
    <w:rsid w:val="00D261EA"/>
    <w:rsid w:val="00D26537"/>
    <w:rsid w:val="00D27B3A"/>
    <w:rsid w:val="00D27C3C"/>
    <w:rsid w:val="00D27CAB"/>
    <w:rsid w:val="00D27E76"/>
    <w:rsid w:val="00D30334"/>
    <w:rsid w:val="00D30413"/>
    <w:rsid w:val="00D304B1"/>
    <w:rsid w:val="00D30CCE"/>
    <w:rsid w:val="00D311C5"/>
    <w:rsid w:val="00D31692"/>
    <w:rsid w:val="00D318F0"/>
    <w:rsid w:val="00D320A3"/>
    <w:rsid w:val="00D32314"/>
    <w:rsid w:val="00D324CF"/>
    <w:rsid w:val="00D325C1"/>
    <w:rsid w:val="00D331C2"/>
    <w:rsid w:val="00D3330B"/>
    <w:rsid w:val="00D33F7A"/>
    <w:rsid w:val="00D3476A"/>
    <w:rsid w:val="00D34886"/>
    <w:rsid w:val="00D3495E"/>
    <w:rsid w:val="00D34CE3"/>
    <w:rsid w:val="00D353EE"/>
    <w:rsid w:val="00D354EB"/>
    <w:rsid w:val="00D35747"/>
    <w:rsid w:val="00D36C7F"/>
    <w:rsid w:val="00D3723B"/>
    <w:rsid w:val="00D3748F"/>
    <w:rsid w:val="00D37664"/>
    <w:rsid w:val="00D377BB"/>
    <w:rsid w:val="00D37C0D"/>
    <w:rsid w:val="00D4047E"/>
    <w:rsid w:val="00D4094C"/>
    <w:rsid w:val="00D40BD6"/>
    <w:rsid w:val="00D40E98"/>
    <w:rsid w:val="00D41091"/>
    <w:rsid w:val="00D4126D"/>
    <w:rsid w:val="00D4135B"/>
    <w:rsid w:val="00D41480"/>
    <w:rsid w:val="00D416BD"/>
    <w:rsid w:val="00D41BC8"/>
    <w:rsid w:val="00D41D77"/>
    <w:rsid w:val="00D41E4E"/>
    <w:rsid w:val="00D42637"/>
    <w:rsid w:val="00D43195"/>
    <w:rsid w:val="00D4327D"/>
    <w:rsid w:val="00D434C3"/>
    <w:rsid w:val="00D43557"/>
    <w:rsid w:val="00D43975"/>
    <w:rsid w:val="00D43E2A"/>
    <w:rsid w:val="00D44402"/>
    <w:rsid w:val="00D4455E"/>
    <w:rsid w:val="00D4468E"/>
    <w:rsid w:val="00D4483A"/>
    <w:rsid w:val="00D4558C"/>
    <w:rsid w:val="00D45631"/>
    <w:rsid w:val="00D456B0"/>
    <w:rsid w:val="00D457AB"/>
    <w:rsid w:val="00D45A95"/>
    <w:rsid w:val="00D45AE8"/>
    <w:rsid w:val="00D45B9E"/>
    <w:rsid w:val="00D45BA9"/>
    <w:rsid w:val="00D45E0B"/>
    <w:rsid w:val="00D45F21"/>
    <w:rsid w:val="00D4630D"/>
    <w:rsid w:val="00D464BD"/>
    <w:rsid w:val="00D4785E"/>
    <w:rsid w:val="00D4C93C"/>
    <w:rsid w:val="00D5003D"/>
    <w:rsid w:val="00D5020B"/>
    <w:rsid w:val="00D503C0"/>
    <w:rsid w:val="00D50778"/>
    <w:rsid w:val="00D50D63"/>
    <w:rsid w:val="00D511D9"/>
    <w:rsid w:val="00D51BF8"/>
    <w:rsid w:val="00D51C5E"/>
    <w:rsid w:val="00D52566"/>
    <w:rsid w:val="00D526C8"/>
    <w:rsid w:val="00D538A7"/>
    <w:rsid w:val="00D53BF4"/>
    <w:rsid w:val="00D54157"/>
    <w:rsid w:val="00D5428E"/>
    <w:rsid w:val="00D54581"/>
    <w:rsid w:val="00D54741"/>
    <w:rsid w:val="00D551E2"/>
    <w:rsid w:val="00D55611"/>
    <w:rsid w:val="00D563E4"/>
    <w:rsid w:val="00D56B13"/>
    <w:rsid w:val="00D56E36"/>
    <w:rsid w:val="00D57044"/>
    <w:rsid w:val="00D5753E"/>
    <w:rsid w:val="00D5779B"/>
    <w:rsid w:val="00D5798A"/>
    <w:rsid w:val="00D60217"/>
    <w:rsid w:val="00D60271"/>
    <w:rsid w:val="00D60623"/>
    <w:rsid w:val="00D6067B"/>
    <w:rsid w:val="00D6082B"/>
    <w:rsid w:val="00D60E01"/>
    <w:rsid w:val="00D611A1"/>
    <w:rsid w:val="00D611AB"/>
    <w:rsid w:val="00D61248"/>
    <w:rsid w:val="00D61414"/>
    <w:rsid w:val="00D61620"/>
    <w:rsid w:val="00D61638"/>
    <w:rsid w:val="00D61882"/>
    <w:rsid w:val="00D61EBE"/>
    <w:rsid w:val="00D62793"/>
    <w:rsid w:val="00D62B64"/>
    <w:rsid w:val="00D62F09"/>
    <w:rsid w:val="00D634B9"/>
    <w:rsid w:val="00D6458E"/>
    <w:rsid w:val="00D65784"/>
    <w:rsid w:val="00D6579E"/>
    <w:rsid w:val="00D65C16"/>
    <w:rsid w:val="00D6652F"/>
    <w:rsid w:val="00D6654D"/>
    <w:rsid w:val="00D66697"/>
    <w:rsid w:val="00D667B2"/>
    <w:rsid w:val="00D668C3"/>
    <w:rsid w:val="00D66A43"/>
    <w:rsid w:val="00D66F4C"/>
    <w:rsid w:val="00D676AB"/>
    <w:rsid w:val="00D67710"/>
    <w:rsid w:val="00D67BD2"/>
    <w:rsid w:val="00D67D52"/>
    <w:rsid w:val="00D7015C"/>
    <w:rsid w:val="00D70555"/>
    <w:rsid w:val="00D707AB"/>
    <w:rsid w:val="00D7080D"/>
    <w:rsid w:val="00D70B17"/>
    <w:rsid w:val="00D7155A"/>
    <w:rsid w:val="00D7169A"/>
    <w:rsid w:val="00D7256F"/>
    <w:rsid w:val="00D734A8"/>
    <w:rsid w:val="00D734C6"/>
    <w:rsid w:val="00D73765"/>
    <w:rsid w:val="00D7377C"/>
    <w:rsid w:val="00D73C03"/>
    <w:rsid w:val="00D740D9"/>
    <w:rsid w:val="00D74236"/>
    <w:rsid w:val="00D74548"/>
    <w:rsid w:val="00D746D2"/>
    <w:rsid w:val="00D75062"/>
    <w:rsid w:val="00D76529"/>
    <w:rsid w:val="00D7677B"/>
    <w:rsid w:val="00D76C62"/>
    <w:rsid w:val="00D76CA3"/>
    <w:rsid w:val="00D77078"/>
    <w:rsid w:val="00D7772F"/>
    <w:rsid w:val="00D77C78"/>
    <w:rsid w:val="00D8046D"/>
    <w:rsid w:val="00D80699"/>
    <w:rsid w:val="00D80CDF"/>
    <w:rsid w:val="00D8178E"/>
    <w:rsid w:val="00D820F9"/>
    <w:rsid w:val="00D820FC"/>
    <w:rsid w:val="00D83626"/>
    <w:rsid w:val="00D83945"/>
    <w:rsid w:val="00D83D23"/>
    <w:rsid w:val="00D840DA"/>
    <w:rsid w:val="00D84542"/>
    <w:rsid w:val="00D8498E"/>
    <w:rsid w:val="00D84ECD"/>
    <w:rsid w:val="00D851CA"/>
    <w:rsid w:val="00D85F61"/>
    <w:rsid w:val="00D86214"/>
    <w:rsid w:val="00D8625D"/>
    <w:rsid w:val="00D86901"/>
    <w:rsid w:val="00D86A7B"/>
    <w:rsid w:val="00D86BF6"/>
    <w:rsid w:val="00D87161"/>
    <w:rsid w:val="00D876D1"/>
    <w:rsid w:val="00D8792F"/>
    <w:rsid w:val="00D8795A"/>
    <w:rsid w:val="00D90B3E"/>
    <w:rsid w:val="00D90C01"/>
    <w:rsid w:val="00D91242"/>
    <w:rsid w:val="00D91789"/>
    <w:rsid w:val="00D92083"/>
    <w:rsid w:val="00D93420"/>
    <w:rsid w:val="00D934AE"/>
    <w:rsid w:val="00D93A2C"/>
    <w:rsid w:val="00D93AC0"/>
    <w:rsid w:val="00D93B6D"/>
    <w:rsid w:val="00D940FF"/>
    <w:rsid w:val="00D94336"/>
    <w:rsid w:val="00D94650"/>
    <w:rsid w:val="00D94A6A"/>
    <w:rsid w:val="00D95235"/>
    <w:rsid w:val="00D95547"/>
    <w:rsid w:val="00D959F6"/>
    <w:rsid w:val="00D95CFF"/>
    <w:rsid w:val="00D95F57"/>
    <w:rsid w:val="00D96002"/>
    <w:rsid w:val="00D96083"/>
    <w:rsid w:val="00D965BC"/>
    <w:rsid w:val="00D9669E"/>
    <w:rsid w:val="00D96A3A"/>
    <w:rsid w:val="00D96B12"/>
    <w:rsid w:val="00D974EE"/>
    <w:rsid w:val="00D97A86"/>
    <w:rsid w:val="00DA05AB"/>
    <w:rsid w:val="00DA0A61"/>
    <w:rsid w:val="00DA0BE3"/>
    <w:rsid w:val="00DA1783"/>
    <w:rsid w:val="00DA17FC"/>
    <w:rsid w:val="00DA1942"/>
    <w:rsid w:val="00DA1B9B"/>
    <w:rsid w:val="00DA22F0"/>
    <w:rsid w:val="00DA3AD2"/>
    <w:rsid w:val="00DA3C30"/>
    <w:rsid w:val="00DA3FE3"/>
    <w:rsid w:val="00DA4703"/>
    <w:rsid w:val="00DA5A56"/>
    <w:rsid w:val="00DA62B5"/>
    <w:rsid w:val="00DA649F"/>
    <w:rsid w:val="00DA660D"/>
    <w:rsid w:val="00DA6771"/>
    <w:rsid w:val="00DA6942"/>
    <w:rsid w:val="00DA6A79"/>
    <w:rsid w:val="00DA6BC4"/>
    <w:rsid w:val="00DA6C21"/>
    <w:rsid w:val="00DA710B"/>
    <w:rsid w:val="00DA72F8"/>
    <w:rsid w:val="00DA758B"/>
    <w:rsid w:val="00DA75C5"/>
    <w:rsid w:val="00DA7A8A"/>
    <w:rsid w:val="00DA7EE1"/>
    <w:rsid w:val="00DB0683"/>
    <w:rsid w:val="00DB0D5B"/>
    <w:rsid w:val="00DB0EEB"/>
    <w:rsid w:val="00DB19F6"/>
    <w:rsid w:val="00DB27C4"/>
    <w:rsid w:val="00DB2857"/>
    <w:rsid w:val="00DB288D"/>
    <w:rsid w:val="00DB374C"/>
    <w:rsid w:val="00DB3C93"/>
    <w:rsid w:val="00DB4069"/>
    <w:rsid w:val="00DB48B9"/>
    <w:rsid w:val="00DB4B5C"/>
    <w:rsid w:val="00DB4CE3"/>
    <w:rsid w:val="00DB5208"/>
    <w:rsid w:val="00DB58DD"/>
    <w:rsid w:val="00DB5A4F"/>
    <w:rsid w:val="00DB5AF5"/>
    <w:rsid w:val="00DB61C8"/>
    <w:rsid w:val="00DB6343"/>
    <w:rsid w:val="00DB6514"/>
    <w:rsid w:val="00DB65C0"/>
    <w:rsid w:val="00DB693A"/>
    <w:rsid w:val="00DB6BB0"/>
    <w:rsid w:val="00DB6C0E"/>
    <w:rsid w:val="00DB6D53"/>
    <w:rsid w:val="00DB7413"/>
    <w:rsid w:val="00DB7431"/>
    <w:rsid w:val="00DB7530"/>
    <w:rsid w:val="00DB76EA"/>
    <w:rsid w:val="00DB7782"/>
    <w:rsid w:val="00DB7E29"/>
    <w:rsid w:val="00DB7F65"/>
    <w:rsid w:val="00DB7F9E"/>
    <w:rsid w:val="00DC0229"/>
    <w:rsid w:val="00DC09FD"/>
    <w:rsid w:val="00DC0A1F"/>
    <w:rsid w:val="00DC0BE3"/>
    <w:rsid w:val="00DC0BE8"/>
    <w:rsid w:val="00DC0DE3"/>
    <w:rsid w:val="00DC165B"/>
    <w:rsid w:val="00DC18B0"/>
    <w:rsid w:val="00DC1957"/>
    <w:rsid w:val="00DC1AF4"/>
    <w:rsid w:val="00DC2041"/>
    <w:rsid w:val="00DC2386"/>
    <w:rsid w:val="00DC2956"/>
    <w:rsid w:val="00DC3291"/>
    <w:rsid w:val="00DC32F7"/>
    <w:rsid w:val="00DC35BA"/>
    <w:rsid w:val="00DC3961"/>
    <w:rsid w:val="00DC3A1D"/>
    <w:rsid w:val="00DC3A9D"/>
    <w:rsid w:val="00DC3D76"/>
    <w:rsid w:val="00DC3F3B"/>
    <w:rsid w:val="00DC41B8"/>
    <w:rsid w:val="00DC4BE0"/>
    <w:rsid w:val="00DC5130"/>
    <w:rsid w:val="00DC5385"/>
    <w:rsid w:val="00DC5973"/>
    <w:rsid w:val="00DC5C9E"/>
    <w:rsid w:val="00DC5F91"/>
    <w:rsid w:val="00DC6585"/>
    <w:rsid w:val="00DC6965"/>
    <w:rsid w:val="00DC6BE5"/>
    <w:rsid w:val="00DC6D15"/>
    <w:rsid w:val="00DC6E53"/>
    <w:rsid w:val="00DC7145"/>
    <w:rsid w:val="00DC71E2"/>
    <w:rsid w:val="00DC7576"/>
    <w:rsid w:val="00DC7CE8"/>
    <w:rsid w:val="00DC7ED6"/>
    <w:rsid w:val="00DC7FBE"/>
    <w:rsid w:val="00DD0085"/>
    <w:rsid w:val="00DD008C"/>
    <w:rsid w:val="00DD0A18"/>
    <w:rsid w:val="00DD0F4A"/>
    <w:rsid w:val="00DD1114"/>
    <w:rsid w:val="00DD138F"/>
    <w:rsid w:val="00DD13C0"/>
    <w:rsid w:val="00DD1477"/>
    <w:rsid w:val="00DD1C9F"/>
    <w:rsid w:val="00DD21DA"/>
    <w:rsid w:val="00DD2519"/>
    <w:rsid w:val="00DD2736"/>
    <w:rsid w:val="00DD2A10"/>
    <w:rsid w:val="00DD2A48"/>
    <w:rsid w:val="00DD2ADA"/>
    <w:rsid w:val="00DD2B98"/>
    <w:rsid w:val="00DD2E82"/>
    <w:rsid w:val="00DD314D"/>
    <w:rsid w:val="00DD37E7"/>
    <w:rsid w:val="00DD39A8"/>
    <w:rsid w:val="00DD39DA"/>
    <w:rsid w:val="00DD47C8"/>
    <w:rsid w:val="00DD48D2"/>
    <w:rsid w:val="00DD53E5"/>
    <w:rsid w:val="00DD592C"/>
    <w:rsid w:val="00DD5A13"/>
    <w:rsid w:val="00DD5A6E"/>
    <w:rsid w:val="00DD5EB4"/>
    <w:rsid w:val="00DD6064"/>
    <w:rsid w:val="00DD6138"/>
    <w:rsid w:val="00DD6240"/>
    <w:rsid w:val="00DD649E"/>
    <w:rsid w:val="00DD65A3"/>
    <w:rsid w:val="00DD67C6"/>
    <w:rsid w:val="00DD73BD"/>
    <w:rsid w:val="00DD7560"/>
    <w:rsid w:val="00DD7697"/>
    <w:rsid w:val="00DD772F"/>
    <w:rsid w:val="00DDB847"/>
    <w:rsid w:val="00DE0954"/>
    <w:rsid w:val="00DE0A53"/>
    <w:rsid w:val="00DE1720"/>
    <w:rsid w:val="00DE1794"/>
    <w:rsid w:val="00DE18FF"/>
    <w:rsid w:val="00DE2046"/>
    <w:rsid w:val="00DE290C"/>
    <w:rsid w:val="00DE2DC4"/>
    <w:rsid w:val="00DE31C0"/>
    <w:rsid w:val="00DE3397"/>
    <w:rsid w:val="00DE34A5"/>
    <w:rsid w:val="00DE36F4"/>
    <w:rsid w:val="00DE37BE"/>
    <w:rsid w:val="00DE3BEC"/>
    <w:rsid w:val="00DE3D84"/>
    <w:rsid w:val="00DE462E"/>
    <w:rsid w:val="00DE4696"/>
    <w:rsid w:val="00DE4A84"/>
    <w:rsid w:val="00DE4BE1"/>
    <w:rsid w:val="00DE4FAD"/>
    <w:rsid w:val="00DE504D"/>
    <w:rsid w:val="00DE5120"/>
    <w:rsid w:val="00DE515E"/>
    <w:rsid w:val="00DE5711"/>
    <w:rsid w:val="00DE5D42"/>
    <w:rsid w:val="00DE5F20"/>
    <w:rsid w:val="00DE628F"/>
    <w:rsid w:val="00DE661B"/>
    <w:rsid w:val="00DE6E2B"/>
    <w:rsid w:val="00DE7037"/>
    <w:rsid w:val="00DE7C78"/>
    <w:rsid w:val="00DF022C"/>
    <w:rsid w:val="00DF0AF7"/>
    <w:rsid w:val="00DF144A"/>
    <w:rsid w:val="00DF17DB"/>
    <w:rsid w:val="00DF1869"/>
    <w:rsid w:val="00DF196F"/>
    <w:rsid w:val="00DF1982"/>
    <w:rsid w:val="00DF214D"/>
    <w:rsid w:val="00DF26C2"/>
    <w:rsid w:val="00DF27B3"/>
    <w:rsid w:val="00DF28BA"/>
    <w:rsid w:val="00DF3708"/>
    <w:rsid w:val="00DF3DDF"/>
    <w:rsid w:val="00DF48C7"/>
    <w:rsid w:val="00DF4D30"/>
    <w:rsid w:val="00DF5388"/>
    <w:rsid w:val="00DF5705"/>
    <w:rsid w:val="00DF58E2"/>
    <w:rsid w:val="00DF5B13"/>
    <w:rsid w:val="00DF648C"/>
    <w:rsid w:val="00DF6558"/>
    <w:rsid w:val="00DF690E"/>
    <w:rsid w:val="00DF6A09"/>
    <w:rsid w:val="00DF6C8C"/>
    <w:rsid w:val="00DF75AC"/>
    <w:rsid w:val="00DF7A49"/>
    <w:rsid w:val="00DF7A6E"/>
    <w:rsid w:val="00DF7D38"/>
    <w:rsid w:val="00DF7FC3"/>
    <w:rsid w:val="00E003E7"/>
    <w:rsid w:val="00E0152E"/>
    <w:rsid w:val="00E01599"/>
    <w:rsid w:val="00E0179C"/>
    <w:rsid w:val="00E01928"/>
    <w:rsid w:val="00E01C26"/>
    <w:rsid w:val="00E01D0B"/>
    <w:rsid w:val="00E01F40"/>
    <w:rsid w:val="00E02773"/>
    <w:rsid w:val="00E0288C"/>
    <w:rsid w:val="00E02E87"/>
    <w:rsid w:val="00E02F02"/>
    <w:rsid w:val="00E033E7"/>
    <w:rsid w:val="00E03EEF"/>
    <w:rsid w:val="00E042BB"/>
    <w:rsid w:val="00E04697"/>
    <w:rsid w:val="00E048D2"/>
    <w:rsid w:val="00E04919"/>
    <w:rsid w:val="00E049FB"/>
    <w:rsid w:val="00E05861"/>
    <w:rsid w:val="00E05E2D"/>
    <w:rsid w:val="00E069E3"/>
    <w:rsid w:val="00E06A12"/>
    <w:rsid w:val="00E06A57"/>
    <w:rsid w:val="00E07088"/>
    <w:rsid w:val="00E076BB"/>
    <w:rsid w:val="00E101B8"/>
    <w:rsid w:val="00E10741"/>
    <w:rsid w:val="00E110DE"/>
    <w:rsid w:val="00E113C6"/>
    <w:rsid w:val="00E11885"/>
    <w:rsid w:val="00E11A3D"/>
    <w:rsid w:val="00E1204F"/>
    <w:rsid w:val="00E121DF"/>
    <w:rsid w:val="00E123CC"/>
    <w:rsid w:val="00E12FBA"/>
    <w:rsid w:val="00E1304E"/>
    <w:rsid w:val="00E1329C"/>
    <w:rsid w:val="00E1381C"/>
    <w:rsid w:val="00E13E63"/>
    <w:rsid w:val="00E14179"/>
    <w:rsid w:val="00E146F6"/>
    <w:rsid w:val="00E146F8"/>
    <w:rsid w:val="00E14E9C"/>
    <w:rsid w:val="00E15E8E"/>
    <w:rsid w:val="00E16072"/>
    <w:rsid w:val="00E160F5"/>
    <w:rsid w:val="00E16240"/>
    <w:rsid w:val="00E1633C"/>
    <w:rsid w:val="00E16397"/>
    <w:rsid w:val="00E168FE"/>
    <w:rsid w:val="00E170E9"/>
    <w:rsid w:val="00E207A6"/>
    <w:rsid w:val="00E20832"/>
    <w:rsid w:val="00E20941"/>
    <w:rsid w:val="00E20B63"/>
    <w:rsid w:val="00E21018"/>
    <w:rsid w:val="00E213D4"/>
    <w:rsid w:val="00E217CA"/>
    <w:rsid w:val="00E21D1A"/>
    <w:rsid w:val="00E2211B"/>
    <w:rsid w:val="00E2216E"/>
    <w:rsid w:val="00E22618"/>
    <w:rsid w:val="00E2272C"/>
    <w:rsid w:val="00E22FEC"/>
    <w:rsid w:val="00E23403"/>
    <w:rsid w:val="00E23D8A"/>
    <w:rsid w:val="00E24B5E"/>
    <w:rsid w:val="00E24BA1"/>
    <w:rsid w:val="00E2520F"/>
    <w:rsid w:val="00E2534F"/>
    <w:rsid w:val="00E25A55"/>
    <w:rsid w:val="00E25A83"/>
    <w:rsid w:val="00E25B02"/>
    <w:rsid w:val="00E25BC4"/>
    <w:rsid w:val="00E25CFD"/>
    <w:rsid w:val="00E25D98"/>
    <w:rsid w:val="00E25FFB"/>
    <w:rsid w:val="00E2624A"/>
    <w:rsid w:val="00E262E0"/>
    <w:rsid w:val="00E2694C"/>
    <w:rsid w:val="00E270AB"/>
    <w:rsid w:val="00E27A96"/>
    <w:rsid w:val="00E27B38"/>
    <w:rsid w:val="00E300E7"/>
    <w:rsid w:val="00E30448"/>
    <w:rsid w:val="00E30A51"/>
    <w:rsid w:val="00E30EE4"/>
    <w:rsid w:val="00E30F82"/>
    <w:rsid w:val="00E31BCA"/>
    <w:rsid w:val="00E321A4"/>
    <w:rsid w:val="00E32664"/>
    <w:rsid w:val="00E32C8E"/>
    <w:rsid w:val="00E33261"/>
    <w:rsid w:val="00E3362B"/>
    <w:rsid w:val="00E345D2"/>
    <w:rsid w:val="00E347D3"/>
    <w:rsid w:val="00E350DC"/>
    <w:rsid w:val="00E354EC"/>
    <w:rsid w:val="00E355F1"/>
    <w:rsid w:val="00E3566E"/>
    <w:rsid w:val="00E3567D"/>
    <w:rsid w:val="00E357B2"/>
    <w:rsid w:val="00E35CAF"/>
    <w:rsid w:val="00E35F01"/>
    <w:rsid w:val="00E363D9"/>
    <w:rsid w:val="00E363DD"/>
    <w:rsid w:val="00E365AF"/>
    <w:rsid w:val="00E36A2C"/>
    <w:rsid w:val="00E375BF"/>
    <w:rsid w:val="00E3782C"/>
    <w:rsid w:val="00E37A98"/>
    <w:rsid w:val="00E37BC8"/>
    <w:rsid w:val="00E37E2F"/>
    <w:rsid w:val="00E41326"/>
    <w:rsid w:val="00E414A2"/>
    <w:rsid w:val="00E41B4B"/>
    <w:rsid w:val="00E41EED"/>
    <w:rsid w:val="00E41F12"/>
    <w:rsid w:val="00E42587"/>
    <w:rsid w:val="00E426D2"/>
    <w:rsid w:val="00E42728"/>
    <w:rsid w:val="00E42A6B"/>
    <w:rsid w:val="00E42AB8"/>
    <w:rsid w:val="00E42B7C"/>
    <w:rsid w:val="00E42CA9"/>
    <w:rsid w:val="00E43698"/>
    <w:rsid w:val="00E43AB4"/>
    <w:rsid w:val="00E43DEE"/>
    <w:rsid w:val="00E43E42"/>
    <w:rsid w:val="00E43FBD"/>
    <w:rsid w:val="00E44826"/>
    <w:rsid w:val="00E448B7"/>
    <w:rsid w:val="00E44E66"/>
    <w:rsid w:val="00E456F7"/>
    <w:rsid w:val="00E457CF"/>
    <w:rsid w:val="00E46BE5"/>
    <w:rsid w:val="00E47F64"/>
    <w:rsid w:val="00E5077D"/>
    <w:rsid w:val="00E50D81"/>
    <w:rsid w:val="00E50F51"/>
    <w:rsid w:val="00E50F94"/>
    <w:rsid w:val="00E51003"/>
    <w:rsid w:val="00E5169D"/>
    <w:rsid w:val="00E516ED"/>
    <w:rsid w:val="00E51B5A"/>
    <w:rsid w:val="00E52B67"/>
    <w:rsid w:val="00E534D0"/>
    <w:rsid w:val="00E53CA2"/>
    <w:rsid w:val="00E53E12"/>
    <w:rsid w:val="00E54362"/>
    <w:rsid w:val="00E5461C"/>
    <w:rsid w:val="00E5474C"/>
    <w:rsid w:val="00E54BE2"/>
    <w:rsid w:val="00E54C34"/>
    <w:rsid w:val="00E5591B"/>
    <w:rsid w:val="00E55E1A"/>
    <w:rsid w:val="00E56084"/>
    <w:rsid w:val="00E56BA8"/>
    <w:rsid w:val="00E56D18"/>
    <w:rsid w:val="00E57702"/>
    <w:rsid w:val="00E57746"/>
    <w:rsid w:val="00E577C7"/>
    <w:rsid w:val="00E6008D"/>
    <w:rsid w:val="00E6084D"/>
    <w:rsid w:val="00E60B06"/>
    <w:rsid w:val="00E60C92"/>
    <w:rsid w:val="00E60E18"/>
    <w:rsid w:val="00E60E34"/>
    <w:rsid w:val="00E61010"/>
    <w:rsid w:val="00E61D24"/>
    <w:rsid w:val="00E61D90"/>
    <w:rsid w:val="00E62A86"/>
    <w:rsid w:val="00E633AF"/>
    <w:rsid w:val="00E6341D"/>
    <w:rsid w:val="00E6378C"/>
    <w:rsid w:val="00E63B89"/>
    <w:rsid w:val="00E63E0C"/>
    <w:rsid w:val="00E64158"/>
    <w:rsid w:val="00E6448D"/>
    <w:rsid w:val="00E655C9"/>
    <w:rsid w:val="00E655D1"/>
    <w:rsid w:val="00E65C12"/>
    <w:rsid w:val="00E65C56"/>
    <w:rsid w:val="00E660CD"/>
    <w:rsid w:val="00E66292"/>
    <w:rsid w:val="00E66725"/>
    <w:rsid w:val="00E668C5"/>
    <w:rsid w:val="00E670F8"/>
    <w:rsid w:val="00E7038C"/>
    <w:rsid w:val="00E70410"/>
    <w:rsid w:val="00E7043E"/>
    <w:rsid w:val="00E717CE"/>
    <w:rsid w:val="00E729B9"/>
    <w:rsid w:val="00E730EC"/>
    <w:rsid w:val="00E748A2"/>
    <w:rsid w:val="00E7500A"/>
    <w:rsid w:val="00E75068"/>
    <w:rsid w:val="00E759B0"/>
    <w:rsid w:val="00E75D4D"/>
    <w:rsid w:val="00E76292"/>
    <w:rsid w:val="00E762B2"/>
    <w:rsid w:val="00E76434"/>
    <w:rsid w:val="00E76A3A"/>
    <w:rsid w:val="00E77D11"/>
    <w:rsid w:val="00E808E1"/>
    <w:rsid w:val="00E80956"/>
    <w:rsid w:val="00E80EDE"/>
    <w:rsid w:val="00E813B2"/>
    <w:rsid w:val="00E81505"/>
    <w:rsid w:val="00E81709"/>
    <w:rsid w:val="00E81834"/>
    <w:rsid w:val="00E81CD8"/>
    <w:rsid w:val="00E81D97"/>
    <w:rsid w:val="00E81E81"/>
    <w:rsid w:val="00E82124"/>
    <w:rsid w:val="00E822AD"/>
    <w:rsid w:val="00E824A1"/>
    <w:rsid w:val="00E8279E"/>
    <w:rsid w:val="00E82DB1"/>
    <w:rsid w:val="00E83154"/>
    <w:rsid w:val="00E83222"/>
    <w:rsid w:val="00E83331"/>
    <w:rsid w:val="00E83807"/>
    <w:rsid w:val="00E83D4B"/>
    <w:rsid w:val="00E8432A"/>
    <w:rsid w:val="00E85013"/>
    <w:rsid w:val="00E85531"/>
    <w:rsid w:val="00E85E8B"/>
    <w:rsid w:val="00E865C4"/>
    <w:rsid w:val="00E865CE"/>
    <w:rsid w:val="00E8692C"/>
    <w:rsid w:val="00E86AA0"/>
    <w:rsid w:val="00E86BCE"/>
    <w:rsid w:val="00E8716E"/>
    <w:rsid w:val="00E871A9"/>
    <w:rsid w:val="00E87553"/>
    <w:rsid w:val="00E876EB"/>
    <w:rsid w:val="00E9025B"/>
    <w:rsid w:val="00E9070F"/>
    <w:rsid w:val="00E909CE"/>
    <w:rsid w:val="00E90D60"/>
    <w:rsid w:val="00E90ED3"/>
    <w:rsid w:val="00E91223"/>
    <w:rsid w:val="00E915FB"/>
    <w:rsid w:val="00E91FD7"/>
    <w:rsid w:val="00E93069"/>
    <w:rsid w:val="00E93148"/>
    <w:rsid w:val="00E934C8"/>
    <w:rsid w:val="00E93534"/>
    <w:rsid w:val="00E93D43"/>
    <w:rsid w:val="00E93F89"/>
    <w:rsid w:val="00E941C9"/>
    <w:rsid w:val="00E94274"/>
    <w:rsid w:val="00E9431B"/>
    <w:rsid w:val="00E9470E"/>
    <w:rsid w:val="00E947BC"/>
    <w:rsid w:val="00E94AB1"/>
    <w:rsid w:val="00E94B87"/>
    <w:rsid w:val="00E957CD"/>
    <w:rsid w:val="00E957CE"/>
    <w:rsid w:val="00E95964"/>
    <w:rsid w:val="00E959F1"/>
    <w:rsid w:val="00E95F7F"/>
    <w:rsid w:val="00E96378"/>
    <w:rsid w:val="00E9667A"/>
    <w:rsid w:val="00E96E22"/>
    <w:rsid w:val="00E97107"/>
    <w:rsid w:val="00E97228"/>
    <w:rsid w:val="00E97C7F"/>
    <w:rsid w:val="00EA001C"/>
    <w:rsid w:val="00EA0CD1"/>
    <w:rsid w:val="00EA100E"/>
    <w:rsid w:val="00EA1379"/>
    <w:rsid w:val="00EA141A"/>
    <w:rsid w:val="00EA1790"/>
    <w:rsid w:val="00EA18CB"/>
    <w:rsid w:val="00EA1ED3"/>
    <w:rsid w:val="00EA2154"/>
    <w:rsid w:val="00EA2430"/>
    <w:rsid w:val="00EA256A"/>
    <w:rsid w:val="00EA3147"/>
    <w:rsid w:val="00EA4193"/>
    <w:rsid w:val="00EA4970"/>
    <w:rsid w:val="00EA4CE6"/>
    <w:rsid w:val="00EA4E23"/>
    <w:rsid w:val="00EA56A6"/>
    <w:rsid w:val="00EA60B8"/>
    <w:rsid w:val="00EA6573"/>
    <w:rsid w:val="00EA6642"/>
    <w:rsid w:val="00EA6D1E"/>
    <w:rsid w:val="00EA6E8F"/>
    <w:rsid w:val="00EA6F5B"/>
    <w:rsid w:val="00EA7102"/>
    <w:rsid w:val="00EA76DD"/>
    <w:rsid w:val="00EB00D8"/>
    <w:rsid w:val="00EB01C2"/>
    <w:rsid w:val="00EB03BA"/>
    <w:rsid w:val="00EB0868"/>
    <w:rsid w:val="00EB0D17"/>
    <w:rsid w:val="00EB0F31"/>
    <w:rsid w:val="00EB164F"/>
    <w:rsid w:val="00EB23E7"/>
    <w:rsid w:val="00EB23F6"/>
    <w:rsid w:val="00EB296F"/>
    <w:rsid w:val="00EB3280"/>
    <w:rsid w:val="00EB33BE"/>
    <w:rsid w:val="00EB35C1"/>
    <w:rsid w:val="00EB3686"/>
    <w:rsid w:val="00EB381D"/>
    <w:rsid w:val="00EB444B"/>
    <w:rsid w:val="00EB4814"/>
    <w:rsid w:val="00EB4865"/>
    <w:rsid w:val="00EB4CA8"/>
    <w:rsid w:val="00EB4E31"/>
    <w:rsid w:val="00EB5160"/>
    <w:rsid w:val="00EB5426"/>
    <w:rsid w:val="00EB58C7"/>
    <w:rsid w:val="00EB5A03"/>
    <w:rsid w:val="00EB5C85"/>
    <w:rsid w:val="00EB5DC1"/>
    <w:rsid w:val="00EB6098"/>
    <w:rsid w:val="00EB6770"/>
    <w:rsid w:val="00EB6D85"/>
    <w:rsid w:val="00EB6E93"/>
    <w:rsid w:val="00EB6F2F"/>
    <w:rsid w:val="00EB75A2"/>
    <w:rsid w:val="00EB79EA"/>
    <w:rsid w:val="00EB7DF0"/>
    <w:rsid w:val="00EB7FCE"/>
    <w:rsid w:val="00EC019E"/>
    <w:rsid w:val="00EC0799"/>
    <w:rsid w:val="00EC121F"/>
    <w:rsid w:val="00EC1373"/>
    <w:rsid w:val="00EC1554"/>
    <w:rsid w:val="00EC1B6F"/>
    <w:rsid w:val="00EC2E34"/>
    <w:rsid w:val="00EC3339"/>
    <w:rsid w:val="00EC34DC"/>
    <w:rsid w:val="00EC3BEA"/>
    <w:rsid w:val="00EC3E8D"/>
    <w:rsid w:val="00EC425A"/>
    <w:rsid w:val="00EC42F8"/>
    <w:rsid w:val="00EC4989"/>
    <w:rsid w:val="00EC4A08"/>
    <w:rsid w:val="00EC4A1B"/>
    <w:rsid w:val="00EC4EBE"/>
    <w:rsid w:val="00EC5275"/>
    <w:rsid w:val="00EC5AF7"/>
    <w:rsid w:val="00EC5BBD"/>
    <w:rsid w:val="00EC5DE8"/>
    <w:rsid w:val="00EC76CF"/>
    <w:rsid w:val="00EC77B6"/>
    <w:rsid w:val="00EC798C"/>
    <w:rsid w:val="00ED03E1"/>
    <w:rsid w:val="00ED067A"/>
    <w:rsid w:val="00ED0878"/>
    <w:rsid w:val="00ED0C16"/>
    <w:rsid w:val="00ED0D75"/>
    <w:rsid w:val="00ED0DC7"/>
    <w:rsid w:val="00ED1268"/>
    <w:rsid w:val="00ED1B59"/>
    <w:rsid w:val="00ED1DC6"/>
    <w:rsid w:val="00ED209B"/>
    <w:rsid w:val="00ED256A"/>
    <w:rsid w:val="00ED2787"/>
    <w:rsid w:val="00ED2B4C"/>
    <w:rsid w:val="00ED2CE2"/>
    <w:rsid w:val="00ED2DE8"/>
    <w:rsid w:val="00ED3054"/>
    <w:rsid w:val="00ED315B"/>
    <w:rsid w:val="00ED33FC"/>
    <w:rsid w:val="00ED37B1"/>
    <w:rsid w:val="00ED3AB8"/>
    <w:rsid w:val="00ED4A3A"/>
    <w:rsid w:val="00ED4CED"/>
    <w:rsid w:val="00ED51C8"/>
    <w:rsid w:val="00ED55DB"/>
    <w:rsid w:val="00ED59A1"/>
    <w:rsid w:val="00ED5A11"/>
    <w:rsid w:val="00ED5A55"/>
    <w:rsid w:val="00ED5B78"/>
    <w:rsid w:val="00ED5C67"/>
    <w:rsid w:val="00ED5EE0"/>
    <w:rsid w:val="00ED62D1"/>
    <w:rsid w:val="00ED697D"/>
    <w:rsid w:val="00ED6BBE"/>
    <w:rsid w:val="00ED6CEC"/>
    <w:rsid w:val="00ED73B9"/>
    <w:rsid w:val="00ED73D9"/>
    <w:rsid w:val="00ED7950"/>
    <w:rsid w:val="00ED7E03"/>
    <w:rsid w:val="00ED7E5A"/>
    <w:rsid w:val="00ED7F3E"/>
    <w:rsid w:val="00EE0116"/>
    <w:rsid w:val="00EE0225"/>
    <w:rsid w:val="00EE02A7"/>
    <w:rsid w:val="00EE0E50"/>
    <w:rsid w:val="00EE1581"/>
    <w:rsid w:val="00EE19FD"/>
    <w:rsid w:val="00EE1B56"/>
    <w:rsid w:val="00EE1C85"/>
    <w:rsid w:val="00EE2228"/>
    <w:rsid w:val="00EE2596"/>
    <w:rsid w:val="00EE261B"/>
    <w:rsid w:val="00EE27E0"/>
    <w:rsid w:val="00EE2914"/>
    <w:rsid w:val="00EE2AE2"/>
    <w:rsid w:val="00EE2F6A"/>
    <w:rsid w:val="00EE31B1"/>
    <w:rsid w:val="00EE334B"/>
    <w:rsid w:val="00EE33F3"/>
    <w:rsid w:val="00EE3480"/>
    <w:rsid w:val="00EE3835"/>
    <w:rsid w:val="00EE39B6"/>
    <w:rsid w:val="00EE3B0D"/>
    <w:rsid w:val="00EE3C3B"/>
    <w:rsid w:val="00EE3CA4"/>
    <w:rsid w:val="00EE433A"/>
    <w:rsid w:val="00EE4477"/>
    <w:rsid w:val="00EE44B0"/>
    <w:rsid w:val="00EE4F11"/>
    <w:rsid w:val="00EE523A"/>
    <w:rsid w:val="00EE54B9"/>
    <w:rsid w:val="00EE5814"/>
    <w:rsid w:val="00EE593B"/>
    <w:rsid w:val="00EE5F7A"/>
    <w:rsid w:val="00EE5FC7"/>
    <w:rsid w:val="00EE658B"/>
    <w:rsid w:val="00EE6920"/>
    <w:rsid w:val="00EE6E84"/>
    <w:rsid w:val="00EE7367"/>
    <w:rsid w:val="00EE7654"/>
    <w:rsid w:val="00EF09B3"/>
    <w:rsid w:val="00EF13E9"/>
    <w:rsid w:val="00EF1509"/>
    <w:rsid w:val="00EF17D7"/>
    <w:rsid w:val="00EF1CBA"/>
    <w:rsid w:val="00EF22B7"/>
    <w:rsid w:val="00EF2C7C"/>
    <w:rsid w:val="00EF2FBE"/>
    <w:rsid w:val="00EF393F"/>
    <w:rsid w:val="00EF4140"/>
    <w:rsid w:val="00EF430A"/>
    <w:rsid w:val="00EF5623"/>
    <w:rsid w:val="00EF577C"/>
    <w:rsid w:val="00EF595E"/>
    <w:rsid w:val="00EF5E21"/>
    <w:rsid w:val="00EF6136"/>
    <w:rsid w:val="00EF6436"/>
    <w:rsid w:val="00EF67DA"/>
    <w:rsid w:val="00EF6879"/>
    <w:rsid w:val="00EF7124"/>
    <w:rsid w:val="00EF7384"/>
    <w:rsid w:val="00EF77A6"/>
    <w:rsid w:val="00EF7A4B"/>
    <w:rsid w:val="00EF7CDF"/>
    <w:rsid w:val="00EF7F51"/>
    <w:rsid w:val="00EF7FF8"/>
    <w:rsid w:val="00F0044A"/>
    <w:rsid w:val="00F009DF"/>
    <w:rsid w:val="00F00AAF"/>
    <w:rsid w:val="00F00EAA"/>
    <w:rsid w:val="00F01307"/>
    <w:rsid w:val="00F0189F"/>
    <w:rsid w:val="00F019F3"/>
    <w:rsid w:val="00F01B51"/>
    <w:rsid w:val="00F01DAE"/>
    <w:rsid w:val="00F02370"/>
    <w:rsid w:val="00F02806"/>
    <w:rsid w:val="00F02B98"/>
    <w:rsid w:val="00F02C2E"/>
    <w:rsid w:val="00F03023"/>
    <w:rsid w:val="00F03222"/>
    <w:rsid w:val="00F032A4"/>
    <w:rsid w:val="00F03537"/>
    <w:rsid w:val="00F03ECE"/>
    <w:rsid w:val="00F03EE0"/>
    <w:rsid w:val="00F0480A"/>
    <w:rsid w:val="00F0499F"/>
    <w:rsid w:val="00F05629"/>
    <w:rsid w:val="00F05B18"/>
    <w:rsid w:val="00F05F84"/>
    <w:rsid w:val="00F062F7"/>
    <w:rsid w:val="00F065D6"/>
    <w:rsid w:val="00F06805"/>
    <w:rsid w:val="00F06CF6"/>
    <w:rsid w:val="00F07198"/>
    <w:rsid w:val="00F07575"/>
    <w:rsid w:val="00F075C5"/>
    <w:rsid w:val="00F0779F"/>
    <w:rsid w:val="00F10EB1"/>
    <w:rsid w:val="00F11188"/>
    <w:rsid w:val="00F115F1"/>
    <w:rsid w:val="00F1174E"/>
    <w:rsid w:val="00F124E5"/>
    <w:rsid w:val="00F126A8"/>
    <w:rsid w:val="00F1329E"/>
    <w:rsid w:val="00F1334C"/>
    <w:rsid w:val="00F133E3"/>
    <w:rsid w:val="00F1355A"/>
    <w:rsid w:val="00F13921"/>
    <w:rsid w:val="00F1526E"/>
    <w:rsid w:val="00F163E9"/>
    <w:rsid w:val="00F166A2"/>
    <w:rsid w:val="00F16F93"/>
    <w:rsid w:val="00F17047"/>
    <w:rsid w:val="00F170D1"/>
    <w:rsid w:val="00F17A1F"/>
    <w:rsid w:val="00F20241"/>
    <w:rsid w:val="00F20596"/>
    <w:rsid w:val="00F207CB"/>
    <w:rsid w:val="00F2108C"/>
    <w:rsid w:val="00F211FE"/>
    <w:rsid w:val="00F217F8"/>
    <w:rsid w:val="00F218EF"/>
    <w:rsid w:val="00F21A3C"/>
    <w:rsid w:val="00F21AA4"/>
    <w:rsid w:val="00F21BAE"/>
    <w:rsid w:val="00F21F12"/>
    <w:rsid w:val="00F22492"/>
    <w:rsid w:val="00F227C9"/>
    <w:rsid w:val="00F2293A"/>
    <w:rsid w:val="00F229DE"/>
    <w:rsid w:val="00F22CA6"/>
    <w:rsid w:val="00F235F7"/>
    <w:rsid w:val="00F2421D"/>
    <w:rsid w:val="00F2500C"/>
    <w:rsid w:val="00F2506B"/>
    <w:rsid w:val="00F25241"/>
    <w:rsid w:val="00F25DD0"/>
    <w:rsid w:val="00F2620E"/>
    <w:rsid w:val="00F302A5"/>
    <w:rsid w:val="00F30661"/>
    <w:rsid w:val="00F308B9"/>
    <w:rsid w:val="00F30AA8"/>
    <w:rsid w:val="00F30F9C"/>
    <w:rsid w:val="00F3157C"/>
    <w:rsid w:val="00F31851"/>
    <w:rsid w:val="00F31B00"/>
    <w:rsid w:val="00F31BDE"/>
    <w:rsid w:val="00F32018"/>
    <w:rsid w:val="00F32DE5"/>
    <w:rsid w:val="00F332DC"/>
    <w:rsid w:val="00F3335A"/>
    <w:rsid w:val="00F33516"/>
    <w:rsid w:val="00F33852"/>
    <w:rsid w:val="00F33A43"/>
    <w:rsid w:val="00F34532"/>
    <w:rsid w:val="00F345F6"/>
    <w:rsid w:val="00F346E3"/>
    <w:rsid w:val="00F34725"/>
    <w:rsid w:val="00F3565B"/>
    <w:rsid w:val="00F35C40"/>
    <w:rsid w:val="00F36428"/>
    <w:rsid w:val="00F3656D"/>
    <w:rsid w:val="00F368F7"/>
    <w:rsid w:val="00F36AA8"/>
    <w:rsid w:val="00F36D44"/>
    <w:rsid w:val="00F375A2"/>
    <w:rsid w:val="00F37882"/>
    <w:rsid w:val="00F37B4C"/>
    <w:rsid w:val="00F40969"/>
    <w:rsid w:val="00F40BBD"/>
    <w:rsid w:val="00F40BD7"/>
    <w:rsid w:val="00F40E95"/>
    <w:rsid w:val="00F41BF7"/>
    <w:rsid w:val="00F4201C"/>
    <w:rsid w:val="00F429B7"/>
    <w:rsid w:val="00F42A28"/>
    <w:rsid w:val="00F42BEE"/>
    <w:rsid w:val="00F42CE8"/>
    <w:rsid w:val="00F42DCF"/>
    <w:rsid w:val="00F430AE"/>
    <w:rsid w:val="00F431D1"/>
    <w:rsid w:val="00F431D3"/>
    <w:rsid w:val="00F4353E"/>
    <w:rsid w:val="00F43C74"/>
    <w:rsid w:val="00F43D34"/>
    <w:rsid w:val="00F43D84"/>
    <w:rsid w:val="00F440D9"/>
    <w:rsid w:val="00F441AF"/>
    <w:rsid w:val="00F44527"/>
    <w:rsid w:val="00F44F39"/>
    <w:rsid w:val="00F4506B"/>
    <w:rsid w:val="00F4541C"/>
    <w:rsid w:val="00F45532"/>
    <w:rsid w:val="00F45ADC"/>
    <w:rsid w:val="00F45EB2"/>
    <w:rsid w:val="00F46943"/>
    <w:rsid w:val="00F46984"/>
    <w:rsid w:val="00F46CA3"/>
    <w:rsid w:val="00F46E88"/>
    <w:rsid w:val="00F472AA"/>
    <w:rsid w:val="00F500F9"/>
    <w:rsid w:val="00F50491"/>
    <w:rsid w:val="00F504BA"/>
    <w:rsid w:val="00F504C4"/>
    <w:rsid w:val="00F50C57"/>
    <w:rsid w:val="00F510FD"/>
    <w:rsid w:val="00F511B0"/>
    <w:rsid w:val="00F51433"/>
    <w:rsid w:val="00F5171B"/>
    <w:rsid w:val="00F518E5"/>
    <w:rsid w:val="00F51A87"/>
    <w:rsid w:val="00F52144"/>
    <w:rsid w:val="00F52939"/>
    <w:rsid w:val="00F52B84"/>
    <w:rsid w:val="00F52C09"/>
    <w:rsid w:val="00F52DFC"/>
    <w:rsid w:val="00F52E91"/>
    <w:rsid w:val="00F53752"/>
    <w:rsid w:val="00F5388C"/>
    <w:rsid w:val="00F54219"/>
    <w:rsid w:val="00F54745"/>
    <w:rsid w:val="00F55531"/>
    <w:rsid w:val="00F555C4"/>
    <w:rsid w:val="00F55DB5"/>
    <w:rsid w:val="00F560B4"/>
    <w:rsid w:val="00F56281"/>
    <w:rsid w:val="00F56594"/>
    <w:rsid w:val="00F568D8"/>
    <w:rsid w:val="00F56FD0"/>
    <w:rsid w:val="00F57102"/>
    <w:rsid w:val="00F5729B"/>
    <w:rsid w:val="00F57665"/>
    <w:rsid w:val="00F5770B"/>
    <w:rsid w:val="00F57868"/>
    <w:rsid w:val="00F602FE"/>
    <w:rsid w:val="00F61029"/>
    <w:rsid w:val="00F610E0"/>
    <w:rsid w:val="00F611D1"/>
    <w:rsid w:val="00F61A15"/>
    <w:rsid w:val="00F6265C"/>
    <w:rsid w:val="00F6347F"/>
    <w:rsid w:val="00F634B4"/>
    <w:rsid w:val="00F634FB"/>
    <w:rsid w:val="00F636E5"/>
    <w:rsid w:val="00F638A8"/>
    <w:rsid w:val="00F63BE9"/>
    <w:rsid w:val="00F63C1B"/>
    <w:rsid w:val="00F63F69"/>
    <w:rsid w:val="00F644F1"/>
    <w:rsid w:val="00F64B76"/>
    <w:rsid w:val="00F650C8"/>
    <w:rsid w:val="00F65227"/>
    <w:rsid w:val="00F65FF2"/>
    <w:rsid w:val="00F66303"/>
    <w:rsid w:val="00F6679E"/>
    <w:rsid w:val="00F6698E"/>
    <w:rsid w:val="00F672DB"/>
    <w:rsid w:val="00F67417"/>
    <w:rsid w:val="00F6785C"/>
    <w:rsid w:val="00F678A1"/>
    <w:rsid w:val="00F67A61"/>
    <w:rsid w:val="00F701DB"/>
    <w:rsid w:val="00F702C6"/>
    <w:rsid w:val="00F7169E"/>
    <w:rsid w:val="00F71B27"/>
    <w:rsid w:val="00F71B90"/>
    <w:rsid w:val="00F71E93"/>
    <w:rsid w:val="00F7215F"/>
    <w:rsid w:val="00F728CA"/>
    <w:rsid w:val="00F72DF4"/>
    <w:rsid w:val="00F73370"/>
    <w:rsid w:val="00F73B04"/>
    <w:rsid w:val="00F73EC0"/>
    <w:rsid w:val="00F74984"/>
    <w:rsid w:val="00F74B54"/>
    <w:rsid w:val="00F74EF9"/>
    <w:rsid w:val="00F75592"/>
    <w:rsid w:val="00F7599F"/>
    <w:rsid w:val="00F75C71"/>
    <w:rsid w:val="00F75D3D"/>
    <w:rsid w:val="00F75FB4"/>
    <w:rsid w:val="00F765DB"/>
    <w:rsid w:val="00F7680D"/>
    <w:rsid w:val="00F76C42"/>
    <w:rsid w:val="00F7725C"/>
    <w:rsid w:val="00F7789D"/>
    <w:rsid w:val="00F80241"/>
    <w:rsid w:val="00F80B9A"/>
    <w:rsid w:val="00F81F56"/>
    <w:rsid w:val="00F82282"/>
    <w:rsid w:val="00F82324"/>
    <w:rsid w:val="00F82678"/>
    <w:rsid w:val="00F83041"/>
    <w:rsid w:val="00F83398"/>
    <w:rsid w:val="00F835DF"/>
    <w:rsid w:val="00F84093"/>
    <w:rsid w:val="00F84B31"/>
    <w:rsid w:val="00F84F3D"/>
    <w:rsid w:val="00F85156"/>
    <w:rsid w:val="00F85285"/>
    <w:rsid w:val="00F85DEB"/>
    <w:rsid w:val="00F85EE3"/>
    <w:rsid w:val="00F86779"/>
    <w:rsid w:val="00F86AF6"/>
    <w:rsid w:val="00F86F43"/>
    <w:rsid w:val="00F8718C"/>
    <w:rsid w:val="00F87843"/>
    <w:rsid w:val="00F87CD9"/>
    <w:rsid w:val="00F87DF1"/>
    <w:rsid w:val="00F9024D"/>
    <w:rsid w:val="00F90ACB"/>
    <w:rsid w:val="00F90C61"/>
    <w:rsid w:val="00F914B7"/>
    <w:rsid w:val="00F91CAD"/>
    <w:rsid w:val="00F92511"/>
    <w:rsid w:val="00F9257C"/>
    <w:rsid w:val="00F929A5"/>
    <w:rsid w:val="00F929B7"/>
    <w:rsid w:val="00F9327D"/>
    <w:rsid w:val="00F93E90"/>
    <w:rsid w:val="00F93F7D"/>
    <w:rsid w:val="00F94317"/>
    <w:rsid w:val="00F94AFD"/>
    <w:rsid w:val="00F94D71"/>
    <w:rsid w:val="00F952BE"/>
    <w:rsid w:val="00F953B3"/>
    <w:rsid w:val="00F9549F"/>
    <w:rsid w:val="00F9566B"/>
    <w:rsid w:val="00F9576C"/>
    <w:rsid w:val="00F966D6"/>
    <w:rsid w:val="00F96714"/>
    <w:rsid w:val="00F96E04"/>
    <w:rsid w:val="00F9755A"/>
    <w:rsid w:val="00FA0086"/>
    <w:rsid w:val="00FA0E33"/>
    <w:rsid w:val="00FA144D"/>
    <w:rsid w:val="00FA19B4"/>
    <w:rsid w:val="00FA2154"/>
    <w:rsid w:val="00FA263B"/>
    <w:rsid w:val="00FA2D43"/>
    <w:rsid w:val="00FA2F4F"/>
    <w:rsid w:val="00FA36EB"/>
    <w:rsid w:val="00FA3983"/>
    <w:rsid w:val="00FA4592"/>
    <w:rsid w:val="00FA4E4C"/>
    <w:rsid w:val="00FA56CE"/>
    <w:rsid w:val="00FA5EA4"/>
    <w:rsid w:val="00FA6816"/>
    <w:rsid w:val="00FA7119"/>
    <w:rsid w:val="00FA7142"/>
    <w:rsid w:val="00FA7269"/>
    <w:rsid w:val="00FA75F8"/>
    <w:rsid w:val="00FA7BCC"/>
    <w:rsid w:val="00FA7D78"/>
    <w:rsid w:val="00FB0339"/>
    <w:rsid w:val="00FB059B"/>
    <w:rsid w:val="00FB10F0"/>
    <w:rsid w:val="00FB1878"/>
    <w:rsid w:val="00FB1FBE"/>
    <w:rsid w:val="00FB22BE"/>
    <w:rsid w:val="00FB275B"/>
    <w:rsid w:val="00FB2EAD"/>
    <w:rsid w:val="00FB31A7"/>
    <w:rsid w:val="00FB3841"/>
    <w:rsid w:val="00FB3981"/>
    <w:rsid w:val="00FB3999"/>
    <w:rsid w:val="00FB3AC8"/>
    <w:rsid w:val="00FB3CB0"/>
    <w:rsid w:val="00FB3D71"/>
    <w:rsid w:val="00FB3D84"/>
    <w:rsid w:val="00FB458B"/>
    <w:rsid w:val="00FB4764"/>
    <w:rsid w:val="00FB47C3"/>
    <w:rsid w:val="00FB4C59"/>
    <w:rsid w:val="00FB51C9"/>
    <w:rsid w:val="00FB5700"/>
    <w:rsid w:val="00FB5D95"/>
    <w:rsid w:val="00FB6091"/>
    <w:rsid w:val="00FB633B"/>
    <w:rsid w:val="00FB66D2"/>
    <w:rsid w:val="00FB6A6A"/>
    <w:rsid w:val="00FB6CC8"/>
    <w:rsid w:val="00FB78A1"/>
    <w:rsid w:val="00FB7BCA"/>
    <w:rsid w:val="00FB7FCF"/>
    <w:rsid w:val="00FC0178"/>
    <w:rsid w:val="00FC0DC2"/>
    <w:rsid w:val="00FC0E2E"/>
    <w:rsid w:val="00FC11E6"/>
    <w:rsid w:val="00FC14D3"/>
    <w:rsid w:val="00FC19DD"/>
    <w:rsid w:val="00FC1A04"/>
    <w:rsid w:val="00FC2982"/>
    <w:rsid w:val="00FC30FB"/>
    <w:rsid w:val="00FC397A"/>
    <w:rsid w:val="00FC3D6D"/>
    <w:rsid w:val="00FC468D"/>
    <w:rsid w:val="00FC46B2"/>
    <w:rsid w:val="00FC46D9"/>
    <w:rsid w:val="00FC48DD"/>
    <w:rsid w:val="00FC54F4"/>
    <w:rsid w:val="00FC5AAA"/>
    <w:rsid w:val="00FC5CAE"/>
    <w:rsid w:val="00FC5EA5"/>
    <w:rsid w:val="00FC674E"/>
    <w:rsid w:val="00FC718D"/>
    <w:rsid w:val="00FC7724"/>
    <w:rsid w:val="00FC7AD6"/>
    <w:rsid w:val="00FD003B"/>
    <w:rsid w:val="00FD0376"/>
    <w:rsid w:val="00FD03FA"/>
    <w:rsid w:val="00FD0B1B"/>
    <w:rsid w:val="00FD1771"/>
    <w:rsid w:val="00FD1A28"/>
    <w:rsid w:val="00FD1C29"/>
    <w:rsid w:val="00FD1D5A"/>
    <w:rsid w:val="00FD1E9A"/>
    <w:rsid w:val="00FD2A30"/>
    <w:rsid w:val="00FD2AAA"/>
    <w:rsid w:val="00FD2D07"/>
    <w:rsid w:val="00FD34DC"/>
    <w:rsid w:val="00FD39BF"/>
    <w:rsid w:val="00FD46C9"/>
    <w:rsid w:val="00FD51C2"/>
    <w:rsid w:val="00FD53CF"/>
    <w:rsid w:val="00FD6643"/>
    <w:rsid w:val="00FD6682"/>
    <w:rsid w:val="00FD6707"/>
    <w:rsid w:val="00FD67F6"/>
    <w:rsid w:val="00FD6CAE"/>
    <w:rsid w:val="00FD6E7C"/>
    <w:rsid w:val="00FD6EE2"/>
    <w:rsid w:val="00FD6F8A"/>
    <w:rsid w:val="00FD6FC4"/>
    <w:rsid w:val="00FD7307"/>
    <w:rsid w:val="00FD7472"/>
    <w:rsid w:val="00FD79BE"/>
    <w:rsid w:val="00FD7C41"/>
    <w:rsid w:val="00FE036F"/>
    <w:rsid w:val="00FE0385"/>
    <w:rsid w:val="00FE07A7"/>
    <w:rsid w:val="00FE0AF5"/>
    <w:rsid w:val="00FE0C94"/>
    <w:rsid w:val="00FE0DAC"/>
    <w:rsid w:val="00FE0E16"/>
    <w:rsid w:val="00FE1408"/>
    <w:rsid w:val="00FE142D"/>
    <w:rsid w:val="00FE1711"/>
    <w:rsid w:val="00FE1B67"/>
    <w:rsid w:val="00FE1C0E"/>
    <w:rsid w:val="00FE1D74"/>
    <w:rsid w:val="00FE20E1"/>
    <w:rsid w:val="00FE252E"/>
    <w:rsid w:val="00FE39BA"/>
    <w:rsid w:val="00FE3D1F"/>
    <w:rsid w:val="00FE3D7C"/>
    <w:rsid w:val="00FE4654"/>
    <w:rsid w:val="00FE4E65"/>
    <w:rsid w:val="00FE56DD"/>
    <w:rsid w:val="00FE5735"/>
    <w:rsid w:val="00FE6998"/>
    <w:rsid w:val="00FE69E5"/>
    <w:rsid w:val="00FE6DAC"/>
    <w:rsid w:val="00FE6ED2"/>
    <w:rsid w:val="00FE7908"/>
    <w:rsid w:val="00FE7AFA"/>
    <w:rsid w:val="00FE7E29"/>
    <w:rsid w:val="00FF021F"/>
    <w:rsid w:val="00FF03E2"/>
    <w:rsid w:val="00FF0480"/>
    <w:rsid w:val="00FF0550"/>
    <w:rsid w:val="00FF0594"/>
    <w:rsid w:val="00FF05F7"/>
    <w:rsid w:val="00FF0683"/>
    <w:rsid w:val="00FF074B"/>
    <w:rsid w:val="00FF0E01"/>
    <w:rsid w:val="00FF1031"/>
    <w:rsid w:val="00FF10EF"/>
    <w:rsid w:val="00FF116E"/>
    <w:rsid w:val="00FF12F1"/>
    <w:rsid w:val="00FF15F7"/>
    <w:rsid w:val="00FF198D"/>
    <w:rsid w:val="00FF1B36"/>
    <w:rsid w:val="00FF203A"/>
    <w:rsid w:val="00FF2362"/>
    <w:rsid w:val="00FF25B9"/>
    <w:rsid w:val="00FF2CFF"/>
    <w:rsid w:val="00FF3486"/>
    <w:rsid w:val="00FF3518"/>
    <w:rsid w:val="00FF4080"/>
    <w:rsid w:val="00FF4137"/>
    <w:rsid w:val="00FF41A6"/>
    <w:rsid w:val="00FF52E0"/>
    <w:rsid w:val="00FF54F7"/>
    <w:rsid w:val="00FF5672"/>
    <w:rsid w:val="00FF5BD4"/>
    <w:rsid w:val="00FF607F"/>
    <w:rsid w:val="00FF6252"/>
    <w:rsid w:val="00FF6DA7"/>
    <w:rsid w:val="00FF769F"/>
    <w:rsid w:val="00FF7903"/>
    <w:rsid w:val="00FF7969"/>
    <w:rsid w:val="00FF7DDF"/>
    <w:rsid w:val="01275CB4"/>
    <w:rsid w:val="013EA8F9"/>
    <w:rsid w:val="01581E49"/>
    <w:rsid w:val="01758DBE"/>
    <w:rsid w:val="01833D48"/>
    <w:rsid w:val="01B2A5DA"/>
    <w:rsid w:val="01B3BC1B"/>
    <w:rsid w:val="01D18840"/>
    <w:rsid w:val="01DBEFDE"/>
    <w:rsid w:val="01E46C07"/>
    <w:rsid w:val="01EA4827"/>
    <w:rsid w:val="025CD80F"/>
    <w:rsid w:val="02688615"/>
    <w:rsid w:val="0269A0CC"/>
    <w:rsid w:val="027B5CFD"/>
    <w:rsid w:val="027F9778"/>
    <w:rsid w:val="0290A3CC"/>
    <w:rsid w:val="02A64A4F"/>
    <w:rsid w:val="02C53B67"/>
    <w:rsid w:val="02C7005F"/>
    <w:rsid w:val="02C71D05"/>
    <w:rsid w:val="02CC45D1"/>
    <w:rsid w:val="02CC9DD5"/>
    <w:rsid w:val="02FCC551"/>
    <w:rsid w:val="0335D10E"/>
    <w:rsid w:val="03402A01"/>
    <w:rsid w:val="0374FB65"/>
    <w:rsid w:val="038426B7"/>
    <w:rsid w:val="03930B5D"/>
    <w:rsid w:val="03AF731A"/>
    <w:rsid w:val="03CA29D9"/>
    <w:rsid w:val="03ED0DE6"/>
    <w:rsid w:val="040715E0"/>
    <w:rsid w:val="042435E4"/>
    <w:rsid w:val="042C4E03"/>
    <w:rsid w:val="042D472E"/>
    <w:rsid w:val="043D5ABB"/>
    <w:rsid w:val="0454865A"/>
    <w:rsid w:val="04657CCC"/>
    <w:rsid w:val="0469B527"/>
    <w:rsid w:val="046D4D71"/>
    <w:rsid w:val="04BA6757"/>
    <w:rsid w:val="0512BABC"/>
    <w:rsid w:val="052D14F4"/>
    <w:rsid w:val="0581ACF7"/>
    <w:rsid w:val="05A71347"/>
    <w:rsid w:val="05D5F40D"/>
    <w:rsid w:val="06055E29"/>
    <w:rsid w:val="060CDC08"/>
    <w:rsid w:val="06461808"/>
    <w:rsid w:val="0649C5AA"/>
    <w:rsid w:val="064BA126"/>
    <w:rsid w:val="064CCECD"/>
    <w:rsid w:val="06C5548B"/>
    <w:rsid w:val="06DDAD99"/>
    <w:rsid w:val="06F87CFC"/>
    <w:rsid w:val="0718B5AB"/>
    <w:rsid w:val="07310770"/>
    <w:rsid w:val="0749E200"/>
    <w:rsid w:val="0784E04A"/>
    <w:rsid w:val="078FF464"/>
    <w:rsid w:val="07A810CA"/>
    <w:rsid w:val="07DA3E03"/>
    <w:rsid w:val="082A24B8"/>
    <w:rsid w:val="08524A88"/>
    <w:rsid w:val="089542FF"/>
    <w:rsid w:val="08B999CA"/>
    <w:rsid w:val="08BFE77C"/>
    <w:rsid w:val="08C7CD04"/>
    <w:rsid w:val="08C806C7"/>
    <w:rsid w:val="08EA6CAA"/>
    <w:rsid w:val="08F54730"/>
    <w:rsid w:val="0914616A"/>
    <w:rsid w:val="0956BE14"/>
    <w:rsid w:val="095DE152"/>
    <w:rsid w:val="096E3A57"/>
    <w:rsid w:val="09710110"/>
    <w:rsid w:val="09855EDC"/>
    <w:rsid w:val="09ABD513"/>
    <w:rsid w:val="09B68252"/>
    <w:rsid w:val="09D570C8"/>
    <w:rsid w:val="0A10EF1B"/>
    <w:rsid w:val="0A4FC840"/>
    <w:rsid w:val="0A5D2F58"/>
    <w:rsid w:val="0A7DA974"/>
    <w:rsid w:val="0AA8BEC1"/>
    <w:rsid w:val="0ABFBBB6"/>
    <w:rsid w:val="0AC55860"/>
    <w:rsid w:val="0B33440B"/>
    <w:rsid w:val="0B3F612A"/>
    <w:rsid w:val="0B44D7F6"/>
    <w:rsid w:val="0B4AFC5D"/>
    <w:rsid w:val="0B74B4C0"/>
    <w:rsid w:val="0B769D16"/>
    <w:rsid w:val="0BA4E548"/>
    <w:rsid w:val="0BA52ABD"/>
    <w:rsid w:val="0BA589EB"/>
    <w:rsid w:val="0BB250EF"/>
    <w:rsid w:val="0BB3F685"/>
    <w:rsid w:val="0BB95B79"/>
    <w:rsid w:val="0BCA4ED4"/>
    <w:rsid w:val="0BEE3A1C"/>
    <w:rsid w:val="0C0DD34F"/>
    <w:rsid w:val="0C6E0153"/>
    <w:rsid w:val="0C946F1D"/>
    <w:rsid w:val="0CF2BF14"/>
    <w:rsid w:val="0CF3CCAE"/>
    <w:rsid w:val="0D6DE365"/>
    <w:rsid w:val="0D7121AE"/>
    <w:rsid w:val="0D83D5C4"/>
    <w:rsid w:val="0DA2B987"/>
    <w:rsid w:val="0DC9C1F8"/>
    <w:rsid w:val="0DE872F5"/>
    <w:rsid w:val="0E1948B3"/>
    <w:rsid w:val="0E1A5CCE"/>
    <w:rsid w:val="0E296F63"/>
    <w:rsid w:val="0E383BB9"/>
    <w:rsid w:val="0E4795AA"/>
    <w:rsid w:val="0E52E2BC"/>
    <w:rsid w:val="0E6294AB"/>
    <w:rsid w:val="0E8CCBD6"/>
    <w:rsid w:val="0E93675E"/>
    <w:rsid w:val="0E9F67AF"/>
    <w:rsid w:val="0ED4629E"/>
    <w:rsid w:val="0EE3CACB"/>
    <w:rsid w:val="0F059E88"/>
    <w:rsid w:val="0F16BA9A"/>
    <w:rsid w:val="0F1DD1C4"/>
    <w:rsid w:val="0F23CCF0"/>
    <w:rsid w:val="0F331367"/>
    <w:rsid w:val="0F5100FC"/>
    <w:rsid w:val="0F6761E0"/>
    <w:rsid w:val="0F8C0DCF"/>
    <w:rsid w:val="0FCFE1A0"/>
    <w:rsid w:val="0FCFE7C5"/>
    <w:rsid w:val="0FD1F58E"/>
    <w:rsid w:val="0FE84851"/>
    <w:rsid w:val="0FF50112"/>
    <w:rsid w:val="109F940F"/>
    <w:rsid w:val="10CF8680"/>
    <w:rsid w:val="10F23B12"/>
    <w:rsid w:val="1108F562"/>
    <w:rsid w:val="111864F5"/>
    <w:rsid w:val="1126393A"/>
    <w:rsid w:val="112D66CE"/>
    <w:rsid w:val="112D7289"/>
    <w:rsid w:val="11361674"/>
    <w:rsid w:val="11690C5F"/>
    <w:rsid w:val="11BEBD3E"/>
    <w:rsid w:val="11E93080"/>
    <w:rsid w:val="11F46731"/>
    <w:rsid w:val="122E87B6"/>
    <w:rsid w:val="1230DABA"/>
    <w:rsid w:val="12399076"/>
    <w:rsid w:val="1240C2B5"/>
    <w:rsid w:val="127DD6E8"/>
    <w:rsid w:val="12BFCA07"/>
    <w:rsid w:val="136F1A4D"/>
    <w:rsid w:val="13933CDE"/>
    <w:rsid w:val="13936320"/>
    <w:rsid w:val="1397AB92"/>
    <w:rsid w:val="13C3E59B"/>
    <w:rsid w:val="13E2BC96"/>
    <w:rsid w:val="1403266F"/>
    <w:rsid w:val="143A4BD4"/>
    <w:rsid w:val="1441C72C"/>
    <w:rsid w:val="144F2C02"/>
    <w:rsid w:val="146B1885"/>
    <w:rsid w:val="147493D4"/>
    <w:rsid w:val="14BBDE3C"/>
    <w:rsid w:val="14D41F95"/>
    <w:rsid w:val="14DBE81B"/>
    <w:rsid w:val="150941BF"/>
    <w:rsid w:val="150EDE8F"/>
    <w:rsid w:val="151F0D8E"/>
    <w:rsid w:val="15350745"/>
    <w:rsid w:val="156D8BCA"/>
    <w:rsid w:val="15B03E80"/>
    <w:rsid w:val="15BBC838"/>
    <w:rsid w:val="15BDF4C6"/>
    <w:rsid w:val="15DC492C"/>
    <w:rsid w:val="16101FD5"/>
    <w:rsid w:val="1624F2CF"/>
    <w:rsid w:val="16454807"/>
    <w:rsid w:val="16472CEB"/>
    <w:rsid w:val="164ACE58"/>
    <w:rsid w:val="164BFBEB"/>
    <w:rsid w:val="1662D238"/>
    <w:rsid w:val="167262BF"/>
    <w:rsid w:val="168BDED0"/>
    <w:rsid w:val="171C777D"/>
    <w:rsid w:val="1763D00F"/>
    <w:rsid w:val="178550F4"/>
    <w:rsid w:val="1817C7B1"/>
    <w:rsid w:val="1854BF19"/>
    <w:rsid w:val="18B372B8"/>
    <w:rsid w:val="18C00B46"/>
    <w:rsid w:val="18C5686B"/>
    <w:rsid w:val="19303FEF"/>
    <w:rsid w:val="19628E1A"/>
    <w:rsid w:val="19D1CEBA"/>
    <w:rsid w:val="1A3DD288"/>
    <w:rsid w:val="1A481FB1"/>
    <w:rsid w:val="1A5D848F"/>
    <w:rsid w:val="1A9F7BC3"/>
    <w:rsid w:val="1AAC3CAD"/>
    <w:rsid w:val="1AC71F8D"/>
    <w:rsid w:val="1AF68120"/>
    <w:rsid w:val="1AFE2C8E"/>
    <w:rsid w:val="1B02B292"/>
    <w:rsid w:val="1B44ADB0"/>
    <w:rsid w:val="1BA6561A"/>
    <w:rsid w:val="1BB97DE1"/>
    <w:rsid w:val="1BEBC695"/>
    <w:rsid w:val="1C3E85AD"/>
    <w:rsid w:val="1C44C231"/>
    <w:rsid w:val="1C519A34"/>
    <w:rsid w:val="1C5B76F5"/>
    <w:rsid w:val="1C616746"/>
    <w:rsid w:val="1C6396AE"/>
    <w:rsid w:val="1CA67A19"/>
    <w:rsid w:val="1CD53370"/>
    <w:rsid w:val="1CE7D5D2"/>
    <w:rsid w:val="1D38F496"/>
    <w:rsid w:val="1D40AB42"/>
    <w:rsid w:val="1D4986EC"/>
    <w:rsid w:val="1D53CEF1"/>
    <w:rsid w:val="1D685762"/>
    <w:rsid w:val="1D7F2543"/>
    <w:rsid w:val="1DA6B0E2"/>
    <w:rsid w:val="1DAE3FA9"/>
    <w:rsid w:val="1DF65707"/>
    <w:rsid w:val="1E3CB912"/>
    <w:rsid w:val="1E495FA2"/>
    <w:rsid w:val="1E4C07C4"/>
    <w:rsid w:val="1E5DF076"/>
    <w:rsid w:val="1EA4ED77"/>
    <w:rsid w:val="1EF3047B"/>
    <w:rsid w:val="1EF6954B"/>
    <w:rsid w:val="1EF806C9"/>
    <w:rsid w:val="1F34A763"/>
    <w:rsid w:val="1F3C04FF"/>
    <w:rsid w:val="1F622B26"/>
    <w:rsid w:val="1F6F5A6F"/>
    <w:rsid w:val="1F8A12B8"/>
    <w:rsid w:val="1FB2B32C"/>
    <w:rsid w:val="1FCD7E47"/>
    <w:rsid w:val="1FE058D1"/>
    <w:rsid w:val="201677B7"/>
    <w:rsid w:val="2019CEC6"/>
    <w:rsid w:val="2033BE37"/>
    <w:rsid w:val="2059B4F8"/>
    <w:rsid w:val="2095E4F7"/>
    <w:rsid w:val="20974556"/>
    <w:rsid w:val="20F3C9E8"/>
    <w:rsid w:val="20FDB30F"/>
    <w:rsid w:val="21338F99"/>
    <w:rsid w:val="21655000"/>
    <w:rsid w:val="216B52AE"/>
    <w:rsid w:val="219CF04E"/>
    <w:rsid w:val="21DBF8EF"/>
    <w:rsid w:val="223126E8"/>
    <w:rsid w:val="226A615D"/>
    <w:rsid w:val="227D76F1"/>
    <w:rsid w:val="22D05709"/>
    <w:rsid w:val="22D16AB9"/>
    <w:rsid w:val="22D90831"/>
    <w:rsid w:val="22DFD20E"/>
    <w:rsid w:val="23151A33"/>
    <w:rsid w:val="23346773"/>
    <w:rsid w:val="2334D5D5"/>
    <w:rsid w:val="23522F79"/>
    <w:rsid w:val="23669F6D"/>
    <w:rsid w:val="2368463A"/>
    <w:rsid w:val="23874397"/>
    <w:rsid w:val="23A66B0D"/>
    <w:rsid w:val="23D53223"/>
    <w:rsid w:val="23D7A747"/>
    <w:rsid w:val="242D2FA8"/>
    <w:rsid w:val="243AFDFF"/>
    <w:rsid w:val="247EDE30"/>
    <w:rsid w:val="24CE03D2"/>
    <w:rsid w:val="24DD4F8F"/>
    <w:rsid w:val="24F8AD48"/>
    <w:rsid w:val="255277A9"/>
    <w:rsid w:val="255BC8AB"/>
    <w:rsid w:val="256E2158"/>
    <w:rsid w:val="259CD25C"/>
    <w:rsid w:val="25B29756"/>
    <w:rsid w:val="25B5AA07"/>
    <w:rsid w:val="25B62046"/>
    <w:rsid w:val="25B72905"/>
    <w:rsid w:val="25BD9417"/>
    <w:rsid w:val="25DBFFFF"/>
    <w:rsid w:val="260074B3"/>
    <w:rsid w:val="26112D16"/>
    <w:rsid w:val="263522CB"/>
    <w:rsid w:val="266048F5"/>
    <w:rsid w:val="2668CFB7"/>
    <w:rsid w:val="269413EC"/>
    <w:rsid w:val="26B65289"/>
    <w:rsid w:val="26C0805F"/>
    <w:rsid w:val="26D6D9E8"/>
    <w:rsid w:val="26EBC6B4"/>
    <w:rsid w:val="26EC66BF"/>
    <w:rsid w:val="26F6114B"/>
    <w:rsid w:val="2712145F"/>
    <w:rsid w:val="271E77D2"/>
    <w:rsid w:val="275D3260"/>
    <w:rsid w:val="2778D0B0"/>
    <w:rsid w:val="27ADA539"/>
    <w:rsid w:val="27DF6426"/>
    <w:rsid w:val="281EDA4C"/>
    <w:rsid w:val="28499CAE"/>
    <w:rsid w:val="284C8067"/>
    <w:rsid w:val="286F5FBA"/>
    <w:rsid w:val="28787C36"/>
    <w:rsid w:val="28C6BDC4"/>
    <w:rsid w:val="28D7294A"/>
    <w:rsid w:val="28E9A80B"/>
    <w:rsid w:val="293D80E1"/>
    <w:rsid w:val="2944AD14"/>
    <w:rsid w:val="29C23645"/>
    <w:rsid w:val="29F1282C"/>
    <w:rsid w:val="29FF445E"/>
    <w:rsid w:val="2A08F4D0"/>
    <w:rsid w:val="2A093867"/>
    <w:rsid w:val="2A1515D2"/>
    <w:rsid w:val="2A4CDEA9"/>
    <w:rsid w:val="2A930133"/>
    <w:rsid w:val="2A9AD681"/>
    <w:rsid w:val="2AC5C6E6"/>
    <w:rsid w:val="2ADE7D5A"/>
    <w:rsid w:val="2ADFF33E"/>
    <w:rsid w:val="2AE9EF13"/>
    <w:rsid w:val="2AF5CC65"/>
    <w:rsid w:val="2B12FF9E"/>
    <w:rsid w:val="2B4DEDE4"/>
    <w:rsid w:val="2B749A6F"/>
    <w:rsid w:val="2B9FA6AF"/>
    <w:rsid w:val="2BA08F6C"/>
    <w:rsid w:val="2BA9766B"/>
    <w:rsid w:val="2BEB28F9"/>
    <w:rsid w:val="2BEEAB6B"/>
    <w:rsid w:val="2CA5F637"/>
    <w:rsid w:val="2CE523B5"/>
    <w:rsid w:val="2CEBF5C9"/>
    <w:rsid w:val="2CF3D5C6"/>
    <w:rsid w:val="2D3DA160"/>
    <w:rsid w:val="2D6A369C"/>
    <w:rsid w:val="2D7793FF"/>
    <w:rsid w:val="2D7B96D2"/>
    <w:rsid w:val="2D9077C2"/>
    <w:rsid w:val="2D94A777"/>
    <w:rsid w:val="2DAAFFC4"/>
    <w:rsid w:val="2DB02242"/>
    <w:rsid w:val="2DC3ED8E"/>
    <w:rsid w:val="2DCBCF62"/>
    <w:rsid w:val="2DD8134A"/>
    <w:rsid w:val="2E1C335C"/>
    <w:rsid w:val="2E3255FC"/>
    <w:rsid w:val="2E44C21C"/>
    <w:rsid w:val="2E474B13"/>
    <w:rsid w:val="2E7B7978"/>
    <w:rsid w:val="2E9970F3"/>
    <w:rsid w:val="2EF1347A"/>
    <w:rsid w:val="2F086DA4"/>
    <w:rsid w:val="2F188446"/>
    <w:rsid w:val="2F2842CE"/>
    <w:rsid w:val="2F387405"/>
    <w:rsid w:val="2F41A8D8"/>
    <w:rsid w:val="2F71CD79"/>
    <w:rsid w:val="2F98CD8C"/>
    <w:rsid w:val="2FBBBF34"/>
    <w:rsid w:val="2FC4F68D"/>
    <w:rsid w:val="2FE0314C"/>
    <w:rsid w:val="2FE79DE8"/>
    <w:rsid w:val="2FE8FBAB"/>
    <w:rsid w:val="2FFF1289"/>
    <w:rsid w:val="303B431C"/>
    <w:rsid w:val="3045BDD4"/>
    <w:rsid w:val="305BEF43"/>
    <w:rsid w:val="30BA2180"/>
    <w:rsid w:val="30CCC6B2"/>
    <w:rsid w:val="30D45394"/>
    <w:rsid w:val="30E810ED"/>
    <w:rsid w:val="30ED5B70"/>
    <w:rsid w:val="313E00E4"/>
    <w:rsid w:val="314E27D9"/>
    <w:rsid w:val="315702C5"/>
    <w:rsid w:val="315CC076"/>
    <w:rsid w:val="3165FA04"/>
    <w:rsid w:val="3182C35F"/>
    <w:rsid w:val="319C340D"/>
    <w:rsid w:val="323D90DA"/>
    <w:rsid w:val="32748EB4"/>
    <w:rsid w:val="32759F15"/>
    <w:rsid w:val="329A2E7E"/>
    <w:rsid w:val="32A2D7D3"/>
    <w:rsid w:val="3316C6B9"/>
    <w:rsid w:val="333B943E"/>
    <w:rsid w:val="333E63A6"/>
    <w:rsid w:val="333FF752"/>
    <w:rsid w:val="33982874"/>
    <w:rsid w:val="33AA0125"/>
    <w:rsid w:val="33B3F9E2"/>
    <w:rsid w:val="33D2F308"/>
    <w:rsid w:val="33F80A7F"/>
    <w:rsid w:val="33F88EE6"/>
    <w:rsid w:val="341C02BB"/>
    <w:rsid w:val="34393235"/>
    <w:rsid w:val="345C85DD"/>
    <w:rsid w:val="348703F6"/>
    <w:rsid w:val="349B8339"/>
    <w:rsid w:val="34F902CC"/>
    <w:rsid w:val="3503078D"/>
    <w:rsid w:val="35033C01"/>
    <w:rsid w:val="355AC5BD"/>
    <w:rsid w:val="355E6E20"/>
    <w:rsid w:val="358E54E7"/>
    <w:rsid w:val="3595FF21"/>
    <w:rsid w:val="35A0A1BF"/>
    <w:rsid w:val="35A3D6B1"/>
    <w:rsid w:val="35BFE676"/>
    <w:rsid w:val="35E62E93"/>
    <w:rsid w:val="35EA944E"/>
    <w:rsid w:val="35F07A48"/>
    <w:rsid w:val="360C8E60"/>
    <w:rsid w:val="360F674C"/>
    <w:rsid w:val="36125EFA"/>
    <w:rsid w:val="362768E6"/>
    <w:rsid w:val="36281A3B"/>
    <w:rsid w:val="3683E936"/>
    <w:rsid w:val="36B734F2"/>
    <w:rsid w:val="36B78156"/>
    <w:rsid w:val="36FB7771"/>
    <w:rsid w:val="372EE534"/>
    <w:rsid w:val="37456A62"/>
    <w:rsid w:val="374B7B1B"/>
    <w:rsid w:val="3777F1C0"/>
    <w:rsid w:val="37958C7B"/>
    <w:rsid w:val="37B0FF68"/>
    <w:rsid w:val="37C36E59"/>
    <w:rsid w:val="383885ED"/>
    <w:rsid w:val="383EC46F"/>
    <w:rsid w:val="3840762E"/>
    <w:rsid w:val="38441AB4"/>
    <w:rsid w:val="38912B02"/>
    <w:rsid w:val="38D98776"/>
    <w:rsid w:val="38DB0916"/>
    <w:rsid w:val="38F779F6"/>
    <w:rsid w:val="3927A58F"/>
    <w:rsid w:val="394886EA"/>
    <w:rsid w:val="3950F92B"/>
    <w:rsid w:val="397904C6"/>
    <w:rsid w:val="399611EB"/>
    <w:rsid w:val="39D2E35D"/>
    <w:rsid w:val="3A0B14F8"/>
    <w:rsid w:val="3A1B9033"/>
    <w:rsid w:val="3A2E2522"/>
    <w:rsid w:val="3A44A636"/>
    <w:rsid w:val="3A44BE38"/>
    <w:rsid w:val="3A4D65E3"/>
    <w:rsid w:val="3A6519A1"/>
    <w:rsid w:val="3A76E88C"/>
    <w:rsid w:val="3A9BF68F"/>
    <w:rsid w:val="3AC8E280"/>
    <w:rsid w:val="3AD5FB4A"/>
    <w:rsid w:val="3B0336CE"/>
    <w:rsid w:val="3B1A62BC"/>
    <w:rsid w:val="3B21011E"/>
    <w:rsid w:val="3B2EB020"/>
    <w:rsid w:val="3B76CB5D"/>
    <w:rsid w:val="3B836665"/>
    <w:rsid w:val="3B8FA8CA"/>
    <w:rsid w:val="3B987907"/>
    <w:rsid w:val="3B9D0A62"/>
    <w:rsid w:val="3B9D20DF"/>
    <w:rsid w:val="3BA067A0"/>
    <w:rsid w:val="3BAEF147"/>
    <w:rsid w:val="3BB58701"/>
    <w:rsid w:val="3BB93F48"/>
    <w:rsid w:val="3BBD9531"/>
    <w:rsid w:val="3BC1F159"/>
    <w:rsid w:val="3BC9474B"/>
    <w:rsid w:val="3BE914E4"/>
    <w:rsid w:val="3C072D86"/>
    <w:rsid w:val="3CA895A6"/>
    <w:rsid w:val="3CADBDE6"/>
    <w:rsid w:val="3CBE6390"/>
    <w:rsid w:val="3CC57D56"/>
    <w:rsid w:val="3CE27445"/>
    <w:rsid w:val="3CF5E42D"/>
    <w:rsid w:val="3CFEC669"/>
    <w:rsid w:val="3D08E841"/>
    <w:rsid w:val="3D4DD333"/>
    <w:rsid w:val="3D56B244"/>
    <w:rsid w:val="3D798386"/>
    <w:rsid w:val="3D8A1DA2"/>
    <w:rsid w:val="3DC16D14"/>
    <w:rsid w:val="3DD10B38"/>
    <w:rsid w:val="3E00ADA7"/>
    <w:rsid w:val="3E0DC6C4"/>
    <w:rsid w:val="3E208043"/>
    <w:rsid w:val="3E44E06D"/>
    <w:rsid w:val="3E466D7E"/>
    <w:rsid w:val="3E97296A"/>
    <w:rsid w:val="3EEB8E07"/>
    <w:rsid w:val="3F0C055B"/>
    <w:rsid w:val="3F1F316F"/>
    <w:rsid w:val="3F45F939"/>
    <w:rsid w:val="3F9421AE"/>
    <w:rsid w:val="3FAAA92D"/>
    <w:rsid w:val="3FBCB74C"/>
    <w:rsid w:val="3FD7020A"/>
    <w:rsid w:val="404ACA75"/>
    <w:rsid w:val="405760BF"/>
    <w:rsid w:val="406673DE"/>
    <w:rsid w:val="4066CD94"/>
    <w:rsid w:val="407A7F53"/>
    <w:rsid w:val="407F6C22"/>
    <w:rsid w:val="409436C9"/>
    <w:rsid w:val="40950540"/>
    <w:rsid w:val="40D9DABE"/>
    <w:rsid w:val="40DC6EFC"/>
    <w:rsid w:val="40E83534"/>
    <w:rsid w:val="4130866B"/>
    <w:rsid w:val="41332DFB"/>
    <w:rsid w:val="413BBEFC"/>
    <w:rsid w:val="41991F2C"/>
    <w:rsid w:val="41B9132F"/>
    <w:rsid w:val="41E03D9D"/>
    <w:rsid w:val="42006923"/>
    <w:rsid w:val="4200BC01"/>
    <w:rsid w:val="420320C4"/>
    <w:rsid w:val="42177E8D"/>
    <w:rsid w:val="42664EA2"/>
    <w:rsid w:val="426C569B"/>
    <w:rsid w:val="42B0B6B1"/>
    <w:rsid w:val="42CCCE8A"/>
    <w:rsid w:val="4314F2ED"/>
    <w:rsid w:val="4354E54E"/>
    <w:rsid w:val="4355A67B"/>
    <w:rsid w:val="4356B2A5"/>
    <w:rsid w:val="436B8008"/>
    <w:rsid w:val="43BF10FE"/>
    <w:rsid w:val="43D6D34B"/>
    <w:rsid w:val="443FA638"/>
    <w:rsid w:val="4445D06D"/>
    <w:rsid w:val="44518F2D"/>
    <w:rsid w:val="445489DB"/>
    <w:rsid w:val="4465EECD"/>
    <w:rsid w:val="446DCEC0"/>
    <w:rsid w:val="44786689"/>
    <w:rsid w:val="449C71A4"/>
    <w:rsid w:val="44B7C7F0"/>
    <w:rsid w:val="44BA9FD0"/>
    <w:rsid w:val="44D1A82E"/>
    <w:rsid w:val="44DEDC89"/>
    <w:rsid w:val="4504D6E1"/>
    <w:rsid w:val="4541DE63"/>
    <w:rsid w:val="4569196E"/>
    <w:rsid w:val="457676C2"/>
    <w:rsid w:val="4584B289"/>
    <w:rsid w:val="45906E52"/>
    <w:rsid w:val="4592400E"/>
    <w:rsid w:val="459CDF3D"/>
    <w:rsid w:val="459FE74F"/>
    <w:rsid w:val="45BAD242"/>
    <w:rsid w:val="45C77610"/>
    <w:rsid w:val="45E39133"/>
    <w:rsid w:val="45E59B40"/>
    <w:rsid w:val="460638AF"/>
    <w:rsid w:val="46245202"/>
    <w:rsid w:val="4627F38B"/>
    <w:rsid w:val="4656F76A"/>
    <w:rsid w:val="4664C226"/>
    <w:rsid w:val="466F5071"/>
    <w:rsid w:val="46BFB487"/>
    <w:rsid w:val="46D8455F"/>
    <w:rsid w:val="47145314"/>
    <w:rsid w:val="4716EC86"/>
    <w:rsid w:val="47744238"/>
    <w:rsid w:val="482A3572"/>
    <w:rsid w:val="4844AADA"/>
    <w:rsid w:val="488C2A8A"/>
    <w:rsid w:val="48A8C864"/>
    <w:rsid w:val="48E3C36B"/>
    <w:rsid w:val="48E81A49"/>
    <w:rsid w:val="4919BC66"/>
    <w:rsid w:val="49348691"/>
    <w:rsid w:val="4939E4A7"/>
    <w:rsid w:val="49537CE5"/>
    <w:rsid w:val="495AE688"/>
    <w:rsid w:val="4991D5A1"/>
    <w:rsid w:val="49935CC4"/>
    <w:rsid w:val="49B139F0"/>
    <w:rsid w:val="49CBE957"/>
    <w:rsid w:val="49CF0404"/>
    <w:rsid w:val="4A32848B"/>
    <w:rsid w:val="4A651DB5"/>
    <w:rsid w:val="4A68E534"/>
    <w:rsid w:val="4A6FB7E1"/>
    <w:rsid w:val="4AA81B63"/>
    <w:rsid w:val="4AD82250"/>
    <w:rsid w:val="4AE40ED0"/>
    <w:rsid w:val="4B26646F"/>
    <w:rsid w:val="4B36DD98"/>
    <w:rsid w:val="4B40E47B"/>
    <w:rsid w:val="4BBC39F1"/>
    <w:rsid w:val="4C050EF5"/>
    <w:rsid w:val="4C0A131D"/>
    <w:rsid w:val="4C1C30FC"/>
    <w:rsid w:val="4C25B12E"/>
    <w:rsid w:val="4C35924E"/>
    <w:rsid w:val="4C3EE85B"/>
    <w:rsid w:val="4C484CA6"/>
    <w:rsid w:val="4C7DAF08"/>
    <w:rsid w:val="4C7E0071"/>
    <w:rsid w:val="4C81A2F0"/>
    <w:rsid w:val="4C831C77"/>
    <w:rsid w:val="4C90C28A"/>
    <w:rsid w:val="4C9266F8"/>
    <w:rsid w:val="4C9DAB18"/>
    <w:rsid w:val="4CC77BEE"/>
    <w:rsid w:val="4D56A87B"/>
    <w:rsid w:val="4D59CD58"/>
    <w:rsid w:val="4D5D4887"/>
    <w:rsid w:val="4D7784BA"/>
    <w:rsid w:val="4D80771F"/>
    <w:rsid w:val="4DEE7DA6"/>
    <w:rsid w:val="4DF801FA"/>
    <w:rsid w:val="4E0A803B"/>
    <w:rsid w:val="4E15669C"/>
    <w:rsid w:val="4E4F4FB2"/>
    <w:rsid w:val="4E885B9B"/>
    <w:rsid w:val="4E90F706"/>
    <w:rsid w:val="4EA80E2B"/>
    <w:rsid w:val="4EC95F92"/>
    <w:rsid w:val="4ECBE964"/>
    <w:rsid w:val="4F1D7065"/>
    <w:rsid w:val="4F2393BA"/>
    <w:rsid w:val="4F2B6D28"/>
    <w:rsid w:val="4F2D4AB1"/>
    <w:rsid w:val="4F4B9E12"/>
    <w:rsid w:val="4F71B98F"/>
    <w:rsid w:val="4F8B79EE"/>
    <w:rsid w:val="4FDA3296"/>
    <w:rsid w:val="4FFBE069"/>
    <w:rsid w:val="50325689"/>
    <w:rsid w:val="50334D5C"/>
    <w:rsid w:val="506820B8"/>
    <w:rsid w:val="506DD917"/>
    <w:rsid w:val="507BD286"/>
    <w:rsid w:val="509A9952"/>
    <w:rsid w:val="50A5EC40"/>
    <w:rsid w:val="50CC4FEF"/>
    <w:rsid w:val="50CC865C"/>
    <w:rsid w:val="50F15D41"/>
    <w:rsid w:val="50FCAD7E"/>
    <w:rsid w:val="510B4B38"/>
    <w:rsid w:val="5175DDA8"/>
    <w:rsid w:val="51879D44"/>
    <w:rsid w:val="518D6DE6"/>
    <w:rsid w:val="51A3B729"/>
    <w:rsid w:val="51AD3C93"/>
    <w:rsid w:val="51BFC75D"/>
    <w:rsid w:val="51D76A1E"/>
    <w:rsid w:val="52538494"/>
    <w:rsid w:val="529597B6"/>
    <w:rsid w:val="52CEDDCA"/>
    <w:rsid w:val="53052ADD"/>
    <w:rsid w:val="5306E8F2"/>
    <w:rsid w:val="531C01B8"/>
    <w:rsid w:val="53413D54"/>
    <w:rsid w:val="5341A2EE"/>
    <w:rsid w:val="53559686"/>
    <w:rsid w:val="535CD44F"/>
    <w:rsid w:val="5370EB07"/>
    <w:rsid w:val="538223A0"/>
    <w:rsid w:val="5389DC6F"/>
    <w:rsid w:val="538C0006"/>
    <w:rsid w:val="5406635D"/>
    <w:rsid w:val="5443942E"/>
    <w:rsid w:val="54604F46"/>
    <w:rsid w:val="546D129E"/>
    <w:rsid w:val="54A44937"/>
    <w:rsid w:val="54D20C95"/>
    <w:rsid w:val="54DA8894"/>
    <w:rsid w:val="550B5253"/>
    <w:rsid w:val="553E9145"/>
    <w:rsid w:val="5549AFC7"/>
    <w:rsid w:val="5553DFF2"/>
    <w:rsid w:val="557AB677"/>
    <w:rsid w:val="55A4188A"/>
    <w:rsid w:val="55AD9AED"/>
    <w:rsid w:val="55B5249E"/>
    <w:rsid w:val="55C51E6C"/>
    <w:rsid w:val="55C86C43"/>
    <w:rsid w:val="55C9C928"/>
    <w:rsid w:val="55D03517"/>
    <w:rsid w:val="55F00064"/>
    <w:rsid w:val="55FD8C9D"/>
    <w:rsid w:val="560DB543"/>
    <w:rsid w:val="562DBB2A"/>
    <w:rsid w:val="56568F09"/>
    <w:rsid w:val="5682D5CA"/>
    <w:rsid w:val="5693CBD4"/>
    <w:rsid w:val="5698525C"/>
    <w:rsid w:val="56A2B85F"/>
    <w:rsid w:val="56B82861"/>
    <w:rsid w:val="56DEF54E"/>
    <w:rsid w:val="56EFB9BA"/>
    <w:rsid w:val="56F03964"/>
    <w:rsid w:val="56FAE315"/>
    <w:rsid w:val="57383ED4"/>
    <w:rsid w:val="573FF2C1"/>
    <w:rsid w:val="57960CC4"/>
    <w:rsid w:val="5798F9B2"/>
    <w:rsid w:val="57C156B1"/>
    <w:rsid w:val="57C6C1C5"/>
    <w:rsid w:val="57E573D9"/>
    <w:rsid w:val="57F5C1F0"/>
    <w:rsid w:val="57FED4A6"/>
    <w:rsid w:val="581E6EF6"/>
    <w:rsid w:val="58285CA2"/>
    <w:rsid w:val="5833C133"/>
    <w:rsid w:val="5840EFF7"/>
    <w:rsid w:val="5847290A"/>
    <w:rsid w:val="58529BFA"/>
    <w:rsid w:val="5877F6EE"/>
    <w:rsid w:val="588DACFD"/>
    <w:rsid w:val="58A021D6"/>
    <w:rsid w:val="58A097B3"/>
    <w:rsid w:val="58EF5D66"/>
    <w:rsid w:val="59128047"/>
    <w:rsid w:val="591D5D99"/>
    <w:rsid w:val="59361BE0"/>
    <w:rsid w:val="594FA05F"/>
    <w:rsid w:val="5982C051"/>
    <w:rsid w:val="59A87FDB"/>
    <w:rsid w:val="59C9E6CF"/>
    <w:rsid w:val="59FB254F"/>
    <w:rsid w:val="5A2926B5"/>
    <w:rsid w:val="5A8626FD"/>
    <w:rsid w:val="5AC94544"/>
    <w:rsid w:val="5AE14677"/>
    <w:rsid w:val="5AF605CB"/>
    <w:rsid w:val="5AFB7486"/>
    <w:rsid w:val="5B2A1108"/>
    <w:rsid w:val="5B407698"/>
    <w:rsid w:val="5B4ACC9A"/>
    <w:rsid w:val="5B687C39"/>
    <w:rsid w:val="5B7A9D0A"/>
    <w:rsid w:val="5B8DBE52"/>
    <w:rsid w:val="5BDDAF4F"/>
    <w:rsid w:val="5BDFAEC8"/>
    <w:rsid w:val="5BE13E7D"/>
    <w:rsid w:val="5C12C5B4"/>
    <w:rsid w:val="5C19B67E"/>
    <w:rsid w:val="5C2B41B4"/>
    <w:rsid w:val="5C665CC9"/>
    <w:rsid w:val="5C6EFC85"/>
    <w:rsid w:val="5CCBB731"/>
    <w:rsid w:val="5CCFAF79"/>
    <w:rsid w:val="5CD6D1E5"/>
    <w:rsid w:val="5CF8E070"/>
    <w:rsid w:val="5D2E08C8"/>
    <w:rsid w:val="5D3A24C3"/>
    <w:rsid w:val="5D3B6F16"/>
    <w:rsid w:val="5D8A3E22"/>
    <w:rsid w:val="5DA2E862"/>
    <w:rsid w:val="5DC31765"/>
    <w:rsid w:val="5DCFF2E8"/>
    <w:rsid w:val="5DD06CF1"/>
    <w:rsid w:val="5DD1E633"/>
    <w:rsid w:val="5DE2467E"/>
    <w:rsid w:val="5E207E85"/>
    <w:rsid w:val="5E4BAF58"/>
    <w:rsid w:val="5E657FF6"/>
    <w:rsid w:val="5E810157"/>
    <w:rsid w:val="5E9E3926"/>
    <w:rsid w:val="5EAABCB6"/>
    <w:rsid w:val="5EF1098E"/>
    <w:rsid w:val="5EF243C1"/>
    <w:rsid w:val="5F077366"/>
    <w:rsid w:val="5F2EF4BE"/>
    <w:rsid w:val="5F42D745"/>
    <w:rsid w:val="5F49C937"/>
    <w:rsid w:val="5F4B7FAB"/>
    <w:rsid w:val="5F6D1726"/>
    <w:rsid w:val="5F7C34D5"/>
    <w:rsid w:val="5FAC40FB"/>
    <w:rsid w:val="5FB355B2"/>
    <w:rsid w:val="5FC47573"/>
    <w:rsid w:val="6009E4A7"/>
    <w:rsid w:val="600A0AEB"/>
    <w:rsid w:val="601D2E00"/>
    <w:rsid w:val="603EAF87"/>
    <w:rsid w:val="604ADCAB"/>
    <w:rsid w:val="60554DAC"/>
    <w:rsid w:val="60554F6F"/>
    <w:rsid w:val="606B7E16"/>
    <w:rsid w:val="6073B002"/>
    <w:rsid w:val="607E73BC"/>
    <w:rsid w:val="60A6047F"/>
    <w:rsid w:val="60B44648"/>
    <w:rsid w:val="60D6564E"/>
    <w:rsid w:val="610E9C6A"/>
    <w:rsid w:val="613E314B"/>
    <w:rsid w:val="6157D976"/>
    <w:rsid w:val="6158BBE4"/>
    <w:rsid w:val="616A92D4"/>
    <w:rsid w:val="616E259E"/>
    <w:rsid w:val="61AC7C8E"/>
    <w:rsid w:val="61ACFC33"/>
    <w:rsid w:val="61FE3C23"/>
    <w:rsid w:val="620AE15A"/>
    <w:rsid w:val="6243D756"/>
    <w:rsid w:val="627042ED"/>
    <w:rsid w:val="627B7C7D"/>
    <w:rsid w:val="629D2928"/>
    <w:rsid w:val="62CE552B"/>
    <w:rsid w:val="63057CB0"/>
    <w:rsid w:val="630AB3AD"/>
    <w:rsid w:val="634D0E63"/>
    <w:rsid w:val="6377D2AF"/>
    <w:rsid w:val="639BDF0E"/>
    <w:rsid w:val="63A7A553"/>
    <w:rsid w:val="63A9E22E"/>
    <w:rsid w:val="63CC95F4"/>
    <w:rsid w:val="63CF3C66"/>
    <w:rsid w:val="63E918EA"/>
    <w:rsid w:val="6400157A"/>
    <w:rsid w:val="64179AF2"/>
    <w:rsid w:val="6490F5CD"/>
    <w:rsid w:val="649C4B55"/>
    <w:rsid w:val="64B26020"/>
    <w:rsid w:val="64C15F1E"/>
    <w:rsid w:val="64CCD015"/>
    <w:rsid w:val="64D69239"/>
    <w:rsid w:val="64DD8492"/>
    <w:rsid w:val="64E97083"/>
    <w:rsid w:val="64ECA610"/>
    <w:rsid w:val="64F2AE8A"/>
    <w:rsid w:val="65035779"/>
    <w:rsid w:val="6518636F"/>
    <w:rsid w:val="6522511F"/>
    <w:rsid w:val="65296DA3"/>
    <w:rsid w:val="653BD78D"/>
    <w:rsid w:val="655137A7"/>
    <w:rsid w:val="655E65A1"/>
    <w:rsid w:val="656D6481"/>
    <w:rsid w:val="65AD074B"/>
    <w:rsid w:val="65B6D58E"/>
    <w:rsid w:val="65C910E8"/>
    <w:rsid w:val="65D33005"/>
    <w:rsid w:val="65DDBD15"/>
    <w:rsid w:val="65E91230"/>
    <w:rsid w:val="65FD7D18"/>
    <w:rsid w:val="66024500"/>
    <w:rsid w:val="660F2658"/>
    <w:rsid w:val="6628A0FF"/>
    <w:rsid w:val="664070C1"/>
    <w:rsid w:val="6662A179"/>
    <w:rsid w:val="66702EDD"/>
    <w:rsid w:val="66918187"/>
    <w:rsid w:val="66A69CF4"/>
    <w:rsid w:val="66B67CCA"/>
    <w:rsid w:val="66FD2703"/>
    <w:rsid w:val="66FDFC9A"/>
    <w:rsid w:val="67052C2A"/>
    <w:rsid w:val="67B7CA98"/>
    <w:rsid w:val="67DAFF93"/>
    <w:rsid w:val="67E8D7A4"/>
    <w:rsid w:val="680B9030"/>
    <w:rsid w:val="6890A5A5"/>
    <w:rsid w:val="68AEBABE"/>
    <w:rsid w:val="68C66425"/>
    <w:rsid w:val="68D8E545"/>
    <w:rsid w:val="68E5F4F0"/>
    <w:rsid w:val="68EC37B0"/>
    <w:rsid w:val="691695EA"/>
    <w:rsid w:val="692BD6B4"/>
    <w:rsid w:val="692BEC5D"/>
    <w:rsid w:val="69749304"/>
    <w:rsid w:val="69E18990"/>
    <w:rsid w:val="6A0C0717"/>
    <w:rsid w:val="6A1A0CBF"/>
    <w:rsid w:val="6A1C69B2"/>
    <w:rsid w:val="6A2B0B97"/>
    <w:rsid w:val="6A6A485A"/>
    <w:rsid w:val="6A6E6C97"/>
    <w:rsid w:val="6A75FECF"/>
    <w:rsid w:val="6A903A8F"/>
    <w:rsid w:val="6AB268FC"/>
    <w:rsid w:val="6AB96708"/>
    <w:rsid w:val="6ABDDFC7"/>
    <w:rsid w:val="6AD7B287"/>
    <w:rsid w:val="6AF397AA"/>
    <w:rsid w:val="6B257F0E"/>
    <w:rsid w:val="6B28848B"/>
    <w:rsid w:val="6BADFC6B"/>
    <w:rsid w:val="6BB6E65F"/>
    <w:rsid w:val="6BBF8DC0"/>
    <w:rsid w:val="6BBFCCAB"/>
    <w:rsid w:val="6BC8E264"/>
    <w:rsid w:val="6BD44108"/>
    <w:rsid w:val="6BF88EC0"/>
    <w:rsid w:val="6C005914"/>
    <w:rsid w:val="6C300C5E"/>
    <w:rsid w:val="6C4250B9"/>
    <w:rsid w:val="6C47024E"/>
    <w:rsid w:val="6C557860"/>
    <w:rsid w:val="6C5FB848"/>
    <w:rsid w:val="6C66AD9B"/>
    <w:rsid w:val="6C77A1A0"/>
    <w:rsid w:val="6C78F979"/>
    <w:rsid w:val="6D0A24ED"/>
    <w:rsid w:val="6D21C20F"/>
    <w:rsid w:val="6D386F3E"/>
    <w:rsid w:val="6D8FBEEC"/>
    <w:rsid w:val="6DAF75FC"/>
    <w:rsid w:val="6DE825FC"/>
    <w:rsid w:val="6DEB5868"/>
    <w:rsid w:val="6E0073B2"/>
    <w:rsid w:val="6E07B99D"/>
    <w:rsid w:val="6E2B804B"/>
    <w:rsid w:val="6E70C97F"/>
    <w:rsid w:val="6E9B6F4F"/>
    <w:rsid w:val="6EDC6829"/>
    <w:rsid w:val="6F04C996"/>
    <w:rsid w:val="6F0A60A8"/>
    <w:rsid w:val="6F0AB5BF"/>
    <w:rsid w:val="6F5CD671"/>
    <w:rsid w:val="6F69AA0E"/>
    <w:rsid w:val="6F7D4063"/>
    <w:rsid w:val="6FA754CD"/>
    <w:rsid w:val="6FC0D065"/>
    <w:rsid w:val="6FFCBF6C"/>
    <w:rsid w:val="6FFE3BB7"/>
    <w:rsid w:val="7032237C"/>
    <w:rsid w:val="703AB66C"/>
    <w:rsid w:val="7048AC84"/>
    <w:rsid w:val="706A63FC"/>
    <w:rsid w:val="708CB5A4"/>
    <w:rsid w:val="7094C5AD"/>
    <w:rsid w:val="7096C741"/>
    <w:rsid w:val="70B4BC64"/>
    <w:rsid w:val="70C62C74"/>
    <w:rsid w:val="70D33E92"/>
    <w:rsid w:val="7112D0B3"/>
    <w:rsid w:val="7148BA73"/>
    <w:rsid w:val="718C7855"/>
    <w:rsid w:val="71A37524"/>
    <w:rsid w:val="71BDBCB7"/>
    <w:rsid w:val="71ECF67F"/>
    <w:rsid w:val="720BED42"/>
    <w:rsid w:val="7293171A"/>
    <w:rsid w:val="72992D50"/>
    <w:rsid w:val="72F779A5"/>
    <w:rsid w:val="7333E576"/>
    <w:rsid w:val="73974AB9"/>
    <w:rsid w:val="73B6BBDD"/>
    <w:rsid w:val="73DAC46E"/>
    <w:rsid w:val="73FEDD7E"/>
    <w:rsid w:val="74514D81"/>
    <w:rsid w:val="7472D353"/>
    <w:rsid w:val="748851C8"/>
    <w:rsid w:val="748D1300"/>
    <w:rsid w:val="74A52DAC"/>
    <w:rsid w:val="74AA547D"/>
    <w:rsid w:val="74B870F5"/>
    <w:rsid w:val="74F34D40"/>
    <w:rsid w:val="74F6AFE9"/>
    <w:rsid w:val="74F76203"/>
    <w:rsid w:val="74F77D3B"/>
    <w:rsid w:val="74FC3C20"/>
    <w:rsid w:val="75096E1B"/>
    <w:rsid w:val="751DB645"/>
    <w:rsid w:val="75383725"/>
    <w:rsid w:val="754E07B2"/>
    <w:rsid w:val="756CC127"/>
    <w:rsid w:val="758C4DA4"/>
    <w:rsid w:val="759B4709"/>
    <w:rsid w:val="75ADEB9F"/>
    <w:rsid w:val="75E03668"/>
    <w:rsid w:val="75E15D83"/>
    <w:rsid w:val="75EB2C4B"/>
    <w:rsid w:val="760C3CD5"/>
    <w:rsid w:val="766A7ED6"/>
    <w:rsid w:val="76809218"/>
    <w:rsid w:val="768A3A8E"/>
    <w:rsid w:val="768CCD70"/>
    <w:rsid w:val="76A03122"/>
    <w:rsid w:val="76A6ED5A"/>
    <w:rsid w:val="76D60271"/>
    <w:rsid w:val="76F05E39"/>
    <w:rsid w:val="76FC56BE"/>
    <w:rsid w:val="772460A9"/>
    <w:rsid w:val="772724FA"/>
    <w:rsid w:val="774E20FF"/>
    <w:rsid w:val="778553A7"/>
    <w:rsid w:val="779D4238"/>
    <w:rsid w:val="77ABB0FB"/>
    <w:rsid w:val="77AE4DB6"/>
    <w:rsid w:val="77B0FCA4"/>
    <w:rsid w:val="77B1765E"/>
    <w:rsid w:val="77D1F856"/>
    <w:rsid w:val="77F102DF"/>
    <w:rsid w:val="77F79B2D"/>
    <w:rsid w:val="7818A6AC"/>
    <w:rsid w:val="781CFB00"/>
    <w:rsid w:val="786CD788"/>
    <w:rsid w:val="78733A52"/>
    <w:rsid w:val="78C34549"/>
    <w:rsid w:val="78F6D391"/>
    <w:rsid w:val="79026D55"/>
    <w:rsid w:val="79434B05"/>
    <w:rsid w:val="79568FB9"/>
    <w:rsid w:val="799489CF"/>
    <w:rsid w:val="79950E44"/>
    <w:rsid w:val="79A52F8C"/>
    <w:rsid w:val="79AD2FE4"/>
    <w:rsid w:val="79BCDA38"/>
    <w:rsid w:val="7A6BA683"/>
    <w:rsid w:val="7A995F5A"/>
    <w:rsid w:val="7AAD5E53"/>
    <w:rsid w:val="7AB2B3E4"/>
    <w:rsid w:val="7AC6586A"/>
    <w:rsid w:val="7B362EFC"/>
    <w:rsid w:val="7B38ED94"/>
    <w:rsid w:val="7B3FADF2"/>
    <w:rsid w:val="7B4FAF76"/>
    <w:rsid w:val="7B5BDE83"/>
    <w:rsid w:val="7B6239B5"/>
    <w:rsid w:val="7BA49172"/>
    <w:rsid w:val="7BABF648"/>
    <w:rsid w:val="7BF30324"/>
    <w:rsid w:val="7C11F766"/>
    <w:rsid w:val="7C4E3416"/>
    <w:rsid w:val="7C5A8F0F"/>
    <w:rsid w:val="7CC90CB0"/>
    <w:rsid w:val="7CD6A5C3"/>
    <w:rsid w:val="7CEBE74B"/>
    <w:rsid w:val="7CF66721"/>
    <w:rsid w:val="7D043D9C"/>
    <w:rsid w:val="7D0C075F"/>
    <w:rsid w:val="7D1A5182"/>
    <w:rsid w:val="7D2DC432"/>
    <w:rsid w:val="7D341D28"/>
    <w:rsid w:val="7D35DF2F"/>
    <w:rsid w:val="7D3C17A4"/>
    <w:rsid w:val="7D628BCC"/>
    <w:rsid w:val="7D6AAE6D"/>
    <w:rsid w:val="7D86E0B1"/>
    <w:rsid w:val="7D97FF12"/>
    <w:rsid w:val="7DA3EF99"/>
    <w:rsid w:val="7E188924"/>
    <w:rsid w:val="7E529AA7"/>
    <w:rsid w:val="7E9830E4"/>
    <w:rsid w:val="7E9C89C0"/>
    <w:rsid w:val="7EB5769C"/>
    <w:rsid w:val="7F1E0003"/>
    <w:rsid w:val="7F2797B4"/>
    <w:rsid w:val="7F2824D5"/>
    <w:rsid w:val="7F3A5417"/>
    <w:rsid w:val="7F490D3A"/>
    <w:rsid w:val="7F59B39D"/>
    <w:rsid w:val="7FAE3F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08D74"/>
  <w15:docId w15:val="{98937A9B-5893-4414-9594-3A11B8B8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B92"/>
  </w:style>
  <w:style w:type="paragraph" w:styleId="Heading1">
    <w:name w:val="heading 1"/>
    <w:basedOn w:val="Normal"/>
    <w:next w:val="Normal"/>
    <w:link w:val="Heading1Char"/>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aliases w:val="Title Header2"/>
    <w:basedOn w:val="Normal"/>
    <w:next w:val="Normal"/>
    <w:link w:val="Heading2Char"/>
    <w:uiPriority w:val="1"/>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1"/>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1"/>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1"/>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1"/>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1"/>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1"/>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1"/>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164F"/>
    <w:rPr>
      <w:rFonts w:asciiTheme="majorHAnsi" w:eastAsiaTheme="majorEastAsia" w:hAnsiTheme="majorHAnsi" w:cstheme="majorBidi"/>
      <w:color w:val="262626" w:themeColor="text1" w:themeTint="D9"/>
      <w:sz w:val="40"/>
      <w:szCs w:val="40"/>
    </w:rPr>
  </w:style>
  <w:style w:type="character" w:styleId="Hyperlink">
    <w:name w:val="Hyperlink"/>
    <w:aliases w:val="Alna"/>
    <w:basedOn w:val="DefaultParagraphFont"/>
    <w:uiPriority w:val="99"/>
    <w:unhideWhenUsed/>
    <w:rsid w:val="00D05666"/>
    <w:rPr>
      <w:strike w:val="0"/>
      <w:dstrike w:val="0"/>
      <w:color w:val="auto"/>
      <w:u w:val="none"/>
      <w:effect w:val="none"/>
    </w:rPr>
  </w:style>
  <w:style w:type="paragraph" w:styleId="FootnoteText">
    <w:name w:val="footnote text"/>
    <w:aliases w:val="Diagrama1, Diagrama1"/>
    <w:basedOn w:val="Normal"/>
    <w:link w:val="FootnoteTextChar"/>
    <w:uiPriority w:val="99"/>
    <w:unhideWhenUsed/>
    <w:rsid w:val="00D05666"/>
    <w:rPr>
      <w:sz w:val="20"/>
      <w:szCs w:val="20"/>
    </w:rPr>
  </w:style>
  <w:style w:type="character" w:customStyle="1" w:styleId="FootnoteTextChar">
    <w:name w:val="Footnote Text Char"/>
    <w:aliases w:val="Diagrama1 Char, Diagrama1 Char"/>
    <w:basedOn w:val="DefaultParagraphFont"/>
    <w:link w:val="FootnoteText"/>
    <w:uiPriority w:val="99"/>
    <w:rsid w:val="00D05666"/>
    <w:rPr>
      <w:rFonts w:ascii="Times New Roman"/>
      <w:sz w:val="20"/>
      <w:szCs w:val="20"/>
      <w:lang w:eastAsia="en-US"/>
    </w:rPr>
  </w:style>
  <w:style w:type="paragraph" w:styleId="CommentText">
    <w:name w:val="annotation text"/>
    <w:aliases w:val=" Diagrama Diagrama Diagrama, Diagrama Diagrama,Diagrama Diagrama Diagrama,Diagrama Diagrama,Diagrama, Diagrama Diagrama Diagrama Diagrama, Diagrama Diagrama Char Char, Diagrama2 Diagrama Diagrama Diagrama,Diagrama Diagrama Char Char"/>
    <w:basedOn w:val="Normal"/>
    <w:link w:val="CommentTextChar"/>
    <w:uiPriority w:val="99"/>
    <w:unhideWhenUsed/>
    <w:qFormat/>
    <w:rsid w:val="00D05666"/>
    <w:rPr>
      <w:sz w:val="20"/>
      <w:szCs w:val="20"/>
    </w:rPr>
  </w:style>
  <w:style w:type="character" w:customStyle="1" w:styleId="CommentTextChar">
    <w:name w:val="Comment Text Char"/>
    <w:aliases w:val=" Diagrama Diagrama Diagrama Char, Diagrama Diagrama Char,Diagrama Diagrama Diagrama Char,Diagrama Diagrama Char,Diagrama Char, Diagrama Diagrama Diagrama Diagrama Char, Diagrama Diagrama Char Char Char,Diagrama Diagrama Char Char Char"/>
    <w:basedOn w:val="DefaultParagraphFont"/>
    <w:link w:val="CommentText"/>
    <w:uiPriority w:val="99"/>
    <w:qFormat/>
    <w:rsid w:val="00D05666"/>
    <w:rPr>
      <w:rFonts w:ascii="Times New Roman"/>
      <w:sz w:val="20"/>
      <w:szCs w:val="20"/>
      <w:lang w:eastAsia="en-US"/>
    </w:rPr>
  </w:style>
  <w:style w:type="paragraph" w:styleId="Subtitle">
    <w:name w:val="Subtitle"/>
    <w:basedOn w:val="Normal"/>
    <w:next w:val="Normal"/>
    <w:link w:val="SubtitleChar"/>
    <w:uiPriority w:val="11"/>
    <w:qFormat/>
    <w:rsid w:val="00EB164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B164F"/>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B"/>
    <w:basedOn w:val="Normal"/>
    <w:link w:val="ListParagraphChar"/>
    <w:uiPriority w:val="34"/>
    <w:qFormat/>
    <w:rsid w:val="001C4F12"/>
    <w:pPr>
      <w:ind w:left="720"/>
      <w:contextualSpacing/>
    </w:p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aliases w:val="Smart Text Table"/>
    <w:basedOn w:val="TableNorma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customStyle="1" w:styleId="Neapdorotaspaminjimas1">
    <w:name w:val="Neapdorotas paminėjimas1"/>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uiPriority w:val="99"/>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EB164F"/>
    <w:rPr>
      <w:i/>
      <w:iCs/>
      <w:color w:val="595959" w:themeColor="text1" w:themeTint="A6"/>
    </w:rPr>
  </w:style>
  <w:style w:type="character" w:customStyle="1" w:styleId="Heading2Char">
    <w:name w:val="Heading 2 Char"/>
    <w:aliases w:val="Title Header2 Char"/>
    <w:basedOn w:val="DefaultParagraphFont"/>
    <w:link w:val="Heading2"/>
    <w:uiPriority w:val="1"/>
    <w:rsid w:val="00EB164F"/>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1"/>
    <w:rsid w:val="00EB164F"/>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1"/>
    <w:rsid w:val="00EB164F"/>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1"/>
    <w:rsid w:val="00EB164F"/>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1"/>
    <w:rsid w:val="00EB164F"/>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1"/>
    <w:rsid w:val="00EB164F"/>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1"/>
    <w:rsid w:val="00EB164F"/>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1"/>
    <w:rsid w:val="00EB164F"/>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unhideWhenUsed/>
    <w:qFormat/>
    <w:rsid w:val="00EB164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B164F"/>
    <w:rPr>
      <w:rFonts w:asciiTheme="majorHAnsi" w:eastAsiaTheme="majorEastAsia" w:hAnsiTheme="majorHAnsi" w:cstheme="majorBidi"/>
      <w:color w:val="262626" w:themeColor="text1" w:themeTint="D9"/>
      <w:sz w:val="96"/>
      <w:szCs w:val="96"/>
    </w:rPr>
  </w:style>
  <w:style w:type="character" w:styleId="Strong">
    <w:name w:val="Strong"/>
    <w:basedOn w:val="DefaultParagraphFont"/>
    <w:qFormat/>
    <w:rsid w:val="00EB164F"/>
    <w:rPr>
      <w:b/>
      <w:bCs/>
    </w:rPr>
  </w:style>
  <w:style w:type="character" w:styleId="Emphasis">
    <w:name w:val="Emphasis"/>
    <w:basedOn w:val="DefaultParagraphFont"/>
    <w:uiPriority w:val="20"/>
    <w:qFormat/>
    <w:rsid w:val="00EB164F"/>
    <w:rPr>
      <w:i/>
      <w:iCs/>
      <w:color w:val="000000" w:themeColor="text1"/>
    </w:rPr>
  </w:style>
  <w:style w:type="paragraph" w:styleId="NoSpacing">
    <w:name w:val="No Spacing"/>
    <w:link w:val="NoSpacingChar"/>
    <w:uiPriority w:val="1"/>
    <w:qFormat/>
    <w:rsid w:val="00EB164F"/>
    <w:pPr>
      <w:spacing w:after="0" w:line="240" w:lineRule="auto"/>
    </w:pPr>
  </w:style>
  <w:style w:type="paragraph" w:styleId="Quote">
    <w:name w:val="Quote"/>
    <w:basedOn w:val="Normal"/>
    <w:next w:val="Normal"/>
    <w:link w:val="QuoteChar"/>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B164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B164F"/>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EB164F"/>
    <w:rPr>
      <w:b/>
      <w:bCs/>
      <w:i/>
      <w:iCs/>
      <w:caps w:val="0"/>
      <w:smallCaps w:val="0"/>
      <w:strike w:val="0"/>
      <w:dstrike w:val="0"/>
      <w:color w:val="ED7D31" w:themeColor="accent2"/>
    </w:rPr>
  </w:style>
  <w:style w:type="character" w:styleId="SubtleReference">
    <w:name w:val="Subtle Reference"/>
    <w:basedOn w:val="DefaultParagraphFont"/>
    <w:uiPriority w:val="31"/>
    <w:qFormat/>
    <w:rsid w:val="00EB164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B164F"/>
    <w:rPr>
      <w:b/>
      <w:bCs/>
      <w:caps w:val="0"/>
      <w:smallCaps/>
      <w:color w:val="auto"/>
      <w:spacing w:val="0"/>
      <w:u w:val="single"/>
    </w:rPr>
  </w:style>
  <w:style w:type="character" w:styleId="BookTitle">
    <w:name w:val="Book Title"/>
    <w:basedOn w:val="DefaultParagraphFont"/>
    <w:uiPriority w:val="33"/>
    <w:qFormat/>
    <w:rsid w:val="00EB164F"/>
    <w:rPr>
      <w:b/>
      <w:bCs/>
      <w:caps w:val="0"/>
      <w:smallCaps/>
      <w:spacing w:val="0"/>
    </w:rPr>
  </w:style>
  <w:style w:type="paragraph" w:styleId="TOCHeading">
    <w:name w:val="TOC Heading"/>
    <w:basedOn w:val="Heading1"/>
    <w:next w:val="Normal"/>
    <w:uiPriority w:val="39"/>
    <w:unhideWhenUsed/>
    <w:qFormat/>
    <w:rsid w:val="00EB164F"/>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7E0A9D"/>
    <w:pPr>
      <w:tabs>
        <w:tab w:val="left" w:pos="142"/>
        <w:tab w:val="right" w:leader="dot" w:pos="9962"/>
      </w:tabs>
      <w:spacing w:after="0"/>
      <w:ind w:left="426" w:hanging="284"/>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4"/>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5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6"/>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6"/>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paragraph" w:customStyle="1" w:styleId="pf0">
    <w:name w:val="pf0"/>
    <w:basedOn w:val="Normal"/>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9743D3"/>
    <w:rPr>
      <w:rFonts w:ascii="Segoe UI" w:hAnsi="Segoe UI" w:cs="Segoe UI" w:hint="default"/>
      <w:sz w:val="18"/>
      <w:szCs w:val="18"/>
    </w:rPr>
  </w:style>
  <w:style w:type="character" w:customStyle="1" w:styleId="Paminjimas1">
    <w:name w:val="Paminėjimas1"/>
    <w:basedOn w:val="DefaultParagraphFont"/>
    <w:uiPriority w:val="99"/>
    <w:unhideWhenUsed/>
    <w:rsid w:val="00C40E2B"/>
    <w:rPr>
      <w:color w:val="2B579A"/>
      <w:shd w:val="clear" w:color="auto" w:fill="E6E6E6"/>
    </w:rPr>
  </w:style>
  <w:style w:type="table" w:customStyle="1" w:styleId="3">
    <w:name w:val="3"/>
    <w:basedOn w:val="TableNorma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BodyTextIndent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210870"/>
    <w:rPr>
      <w:rFonts w:ascii="Times New Roman" w:eastAsia="Times New Roman" w:hAnsi="Times New Roman" w:cs="Times New Roman"/>
      <w:sz w:val="22"/>
      <w:szCs w:val="22"/>
      <w:lang w:eastAsia="en-US"/>
    </w:rPr>
  </w:style>
  <w:style w:type="paragraph" w:styleId="BodyTextIndent2">
    <w:name w:val="Body Text Indent 2"/>
    <w:basedOn w:val="Normal"/>
    <w:link w:val="BodyTextIndent2Char"/>
    <w:uiPriority w:val="99"/>
    <w:unhideWhenUsed/>
    <w:rsid w:val="00210870"/>
    <w:pPr>
      <w:spacing w:after="120" w:line="480" w:lineRule="auto"/>
      <w:ind w:left="283"/>
    </w:pPr>
  </w:style>
  <w:style w:type="character" w:customStyle="1" w:styleId="BodyTextIndent2Char">
    <w:name w:val="Body Text Indent 2 Char"/>
    <w:basedOn w:val="DefaultParagraphFont"/>
    <w:link w:val="BodyTextIndent2"/>
    <w:uiPriority w:val="99"/>
    <w:rsid w:val="00210870"/>
  </w:style>
  <w:style w:type="character" w:customStyle="1" w:styleId="cf11">
    <w:name w:val="cf11"/>
    <w:basedOn w:val="DefaultParagraphFont"/>
    <w:rsid w:val="0067282A"/>
    <w:rPr>
      <w:rFonts w:ascii="Segoe UI" w:hAnsi="Segoe UI" w:cs="Segoe UI" w:hint="default"/>
      <w:color w:val="0000FF"/>
      <w:sz w:val="18"/>
      <w:szCs w:val="18"/>
    </w:rPr>
  </w:style>
  <w:style w:type="character" w:customStyle="1" w:styleId="cf21">
    <w:name w:val="cf21"/>
    <w:basedOn w:val="DefaultParagraphFont"/>
    <w:rsid w:val="0067282A"/>
    <w:rPr>
      <w:rFonts w:ascii="Segoe UI" w:hAnsi="Segoe UI" w:cs="Segoe UI" w:hint="default"/>
      <w:color w:val="538135"/>
      <w:sz w:val="18"/>
      <w:szCs w:val="18"/>
    </w:rPr>
  </w:style>
  <w:style w:type="table" w:customStyle="1" w:styleId="TableGrid1">
    <w:name w:val="Table Grid1"/>
    <w:basedOn w:val="TableNorma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4">
    <w:name w:val="Font Style54"/>
    <w:basedOn w:val="DefaultParagraphFont"/>
    <w:uiPriority w:val="99"/>
    <w:rsid w:val="009D5103"/>
    <w:rPr>
      <w:rFonts w:ascii="Times New Roman" w:hAnsi="Times New Roman" w:cs="Times New Roman"/>
      <w:sz w:val="22"/>
      <w:szCs w:val="22"/>
    </w:rPr>
  </w:style>
  <w:style w:type="character" w:customStyle="1" w:styleId="markedcontent">
    <w:name w:val="markedcontent"/>
    <w:basedOn w:val="DefaultParagraphFont"/>
    <w:rsid w:val="007D2E50"/>
  </w:style>
  <w:style w:type="paragraph" w:customStyle="1" w:styleId="p1">
    <w:name w:val="p1"/>
    <w:basedOn w:val="Normal"/>
    <w:rsid w:val="00914FD4"/>
    <w:pPr>
      <w:spacing w:after="0" w:line="240" w:lineRule="auto"/>
    </w:pPr>
    <w:rPr>
      <w:rFonts w:ascii="Verdana" w:eastAsiaTheme="minorHAnsi" w:hAnsi="Verdana" w:cs="Times New Roman"/>
      <w:sz w:val="17"/>
      <w:szCs w:val="17"/>
      <w:lang w:val="en-US" w:eastAsia="en-US"/>
    </w:rPr>
  </w:style>
  <w:style w:type="table" w:customStyle="1" w:styleId="Lentelstinklelis1">
    <w:name w:val="Lentelės tinklelis1"/>
    <w:basedOn w:val="TableNormal"/>
    <w:next w:val="TableGrid"/>
    <w:rsid w:val="009A1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19576B"/>
  </w:style>
  <w:style w:type="paragraph" w:styleId="ListBullet2">
    <w:name w:val="List Bullet 2"/>
    <w:basedOn w:val="Normal"/>
    <w:rsid w:val="00A869F6"/>
    <w:pPr>
      <w:numPr>
        <w:numId w:val="20"/>
      </w:numPr>
      <w:spacing w:after="0" w:line="240" w:lineRule="auto"/>
    </w:pPr>
    <w:rPr>
      <w:rFonts w:ascii="Times New Roman" w:eastAsia="Times New Roman" w:hAnsi="Times New Roman" w:cs="Times New Roman"/>
      <w:sz w:val="20"/>
      <w:szCs w:val="20"/>
      <w:lang w:val="en-US" w:eastAsia="en-US"/>
    </w:rPr>
  </w:style>
  <w:style w:type="paragraph" w:customStyle="1" w:styleId="Point1">
    <w:name w:val="Point 1"/>
    <w:basedOn w:val="Normal"/>
    <w:uiPriority w:val="99"/>
    <w:rsid w:val="00661FDC"/>
    <w:pPr>
      <w:spacing w:before="120" w:after="120" w:line="240" w:lineRule="auto"/>
      <w:ind w:left="1418" w:hanging="567"/>
      <w:jc w:val="both"/>
    </w:pPr>
    <w:rPr>
      <w:rFonts w:ascii="Times New Roman" w:eastAsia="Times New Roman" w:hAnsi="Times New Roman" w:cs="Times New Roman"/>
      <w:sz w:val="24"/>
      <w:szCs w:val="24"/>
      <w:lang w:val="en-GB" w:eastAsia="ar-SA"/>
    </w:rPr>
  </w:style>
  <w:style w:type="paragraph" w:styleId="BodyTextIndent">
    <w:name w:val="Body Text Indent"/>
    <w:basedOn w:val="Normal"/>
    <w:link w:val="BodyTextIndentChar"/>
    <w:semiHidden/>
    <w:rsid w:val="00661FDC"/>
    <w:pPr>
      <w:spacing w:after="0" w:line="240" w:lineRule="auto"/>
      <w:ind w:firstLine="720"/>
    </w:pPr>
    <w:rPr>
      <w:rFonts w:ascii="Times New Roman" w:eastAsia="Times New Roman" w:hAnsi="Times New Roman" w:cs="Times New Roman"/>
      <w:i/>
      <w:iCs/>
      <w:sz w:val="24"/>
      <w:szCs w:val="24"/>
      <w:lang w:eastAsia="ar-SA"/>
    </w:rPr>
  </w:style>
  <w:style w:type="character" w:customStyle="1" w:styleId="BodyTextIndentChar">
    <w:name w:val="Body Text Indent Char"/>
    <w:basedOn w:val="DefaultParagraphFont"/>
    <w:link w:val="BodyTextIndent"/>
    <w:semiHidden/>
    <w:rsid w:val="00661FDC"/>
    <w:rPr>
      <w:rFonts w:ascii="Times New Roman" w:eastAsia="Times New Roman" w:hAnsi="Times New Roman" w:cs="Times New Roman"/>
      <w:i/>
      <w:iCs/>
      <w:sz w:val="24"/>
      <w:szCs w:val="24"/>
      <w:lang w:eastAsia="ar-SA"/>
    </w:rPr>
  </w:style>
  <w:style w:type="paragraph" w:customStyle="1" w:styleId="WW-Default">
    <w:name w:val="WW-Default"/>
    <w:rsid w:val="00661FDC"/>
    <w:pPr>
      <w:suppressAutoHyphens/>
      <w:autoSpaceDE w:val="0"/>
      <w:spacing w:after="0" w:line="240" w:lineRule="auto"/>
    </w:pPr>
    <w:rPr>
      <w:rFonts w:ascii="Times New Roman" w:eastAsia="Arial" w:hAnsi="Times New Roman" w:cs="Times New Roman"/>
      <w:color w:val="000000"/>
      <w:sz w:val="24"/>
      <w:szCs w:val="24"/>
      <w:lang w:val="en-US" w:eastAsia="ar-SA"/>
    </w:rPr>
  </w:style>
  <w:style w:type="paragraph" w:customStyle="1" w:styleId="WW-NormalWeb">
    <w:name w:val="WW-Normal (Web)"/>
    <w:basedOn w:val="Normal"/>
    <w:uiPriority w:val="1"/>
    <w:rsid w:val="00661FDC"/>
    <w:pPr>
      <w:spacing w:before="280" w:after="119" w:line="240" w:lineRule="auto"/>
    </w:pPr>
    <w:rPr>
      <w:rFonts w:ascii="Times New Roman" w:eastAsia="Times New Roman" w:hAnsi="Times New Roman" w:cs="Times New Roman"/>
      <w:sz w:val="24"/>
      <w:szCs w:val="24"/>
      <w:lang w:val="en-GB" w:eastAsia="ar-SA"/>
    </w:rPr>
  </w:style>
  <w:style w:type="paragraph" w:styleId="BodyText3">
    <w:name w:val="Body Text 3"/>
    <w:basedOn w:val="Normal"/>
    <w:link w:val="BodyText3Char"/>
    <w:uiPriority w:val="99"/>
    <w:unhideWhenUsed/>
    <w:rsid w:val="00661FDC"/>
    <w:pPr>
      <w:spacing w:after="120" w:line="240" w:lineRule="auto"/>
    </w:pPr>
    <w:rPr>
      <w:rFonts w:ascii="Times New Roman" w:eastAsia="Times New Roman" w:hAnsi="Times New Roman" w:cs="Times New Roman"/>
      <w:sz w:val="16"/>
      <w:szCs w:val="16"/>
      <w:lang w:eastAsia="ar-SA"/>
    </w:rPr>
  </w:style>
  <w:style w:type="character" w:customStyle="1" w:styleId="BodyText3Char">
    <w:name w:val="Body Text 3 Char"/>
    <w:basedOn w:val="DefaultParagraphFont"/>
    <w:link w:val="BodyText3"/>
    <w:uiPriority w:val="99"/>
    <w:rsid w:val="00661FDC"/>
    <w:rPr>
      <w:rFonts w:ascii="Times New Roman" w:eastAsia="Times New Roman" w:hAnsi="Times New Roman" w:cs="Times New Roman"/>
      <w:sz w:val="16"/>
      <w:szCs w:val="16"/>
      <w:lang w:eastAsia="ar-SA"/>
    </w:rPr>
  </w:style>
  <w:style w:type="paragraph" w:customStyle="1" w:styleId="53">
    <w:name w:val="_53"/>
    <w:basedOn w:val="Normal"/>
    <w:uiPriority w:val="1"/>
    <w:rsid w:val="00661FDC"/>
    <w:pPr>
      <w:widowControl w:val="0"/>
      <w:spacing w:after="0" w:line="240" w:lineRule="auto"/>
    </w:pPr>
    <w:rPr>
      <w:rFonts w:ascii="Times New Roman" w:eastAsia="Times New Roman" w:hAnsi="Times New Roman" w:cs="Times New Roman"/>
      <w:sz w:val="24"/>
      <w:szCs w:val="24"/>
      <w:lang w:val="en-US" w:eastAsia="ar-SA"/>
    </w:rPr>
  </w:style>
  <w:style w:type="paragraph" w:customStyle="1" w:styleId="BodyText1">
    <w:name w:val="Body Text1"/>
    <w:uiPriority w:val="99"/>
    <w:rsid w:val="00661FDC"/>
    <w:pPr>
      <w:suppressAutoHyphens/>
      <w:autoSpaceDE w:val="0"/>
      <w:spacing w:after="0" w:line="240" w:lineRule="auto"/>
      <w:ind w:firstLine="312"/>
      <w:jc w:val="both"/>
    </w:pPr>
    <w:rPr>
      <w:rFonts w:ascii="TimesLT" w:eastAsia="Arial" w:hAnsi="TimesLT" w:cs="Times New Roman"/>
      <w:sz w:val="20"/>
      <w:szCs w:val="20"/>
      <w:lang w:val="en-US" w:eastAsia="ar-SA"/>
    </w:rPr>
  </w:style>
  <w:style w:type="paragraph" w:customStyle="1" w:styleId="CentrBoldm">
    <w:name w:val="CentrBoldm"/>
    <w:basedOn w:val="Normal"/>
    <w:uiPriority w:val="1"/>
    <w:rsid w:val="00661FDC"/>
    <w:pPr>
      <w:spacing w:after="0" w:line="240" w:lineRule="auto"/>
      <w:jc w:val="center"/>
    </w:pPr>
    <w:rPr>
      <w:rFonts w:ascii="TimesLT" w:eastAsia="Times New Roman" w:hAnsi="TimesLT" w:cs="Times New Roman"/>
      <w:b/>
      <w:bCs/>
      <w:sz w:val="20"/>
      <w:szCs w:val="20"/>
      <w:lang w:val="en-US" w:eastAsia="ar-SA"/>
    </w:rPr>
  </w:style>
  <w:style w:type="paragraph" w:customStyle="1" w:styleId="Patvirtinta">
    <w:name w:val="Patvirtinta"/>
    <w:rsid w:val="00661FDC"/>
    <w:pPr>
      <w:tabs>
        <w:tab w:val="left" w:pos="25116"/>
        <w:tab w:val="left" w:pos="25269"/>
        <w:tab w:val="left" w:pos="25416"/>
        <w:tab w:val="left" w:pos="25569"/>
      </w:tabs>
      <w:suppressAutoHyphens/>
      <w:autoSpaceDE w:val="0"/>
      <w:spacing w:after="0" w:line="240" w:lineRule="auto"/>
      <w:ind w:left="5953"/>
    </w:pPr>
    <w:rPr>
      <w:rFonts w:ascii="TimesLT" w:eastAsia="Arial" w:hAnsi="TimesLT" w:cs="Times New Roman"/>
      <w:sz w:val="20"/>
      <w:szCs w:val="20"/>
      <w:lang w:val="en-US" w:eastAsia="ar-SA"/>
    </w:rPr>
  </w:style>
  <w:style w:type="paragraph" w:customStyle="1" w:styleId="MAZAS">
    <w:name w:val="MAZAS"/>
    <w:rsid w:val="00661FDC"/>
    <w:pPr>
      <w:suppressAutoHyphens/>
      <w:autoSpaceDE w:val="0"/>
      <w:spacing w:after="0" w:line="240" w:lineRule="auto"/>
      <w:ind w:firstLine="312"/>
      <w:jc w:val="both"/>
    </w:pPr>
    <w:rPr>
      <w:rFonts w:ascii="TimesLT" w:eastAsia="Arial" w:hAnsi="TimesLT" w:cs="Times New Roman"/>
      <w:color w:val="000000"/>
      <w:sz w:val="8"/>
      <w:szCs w:val="8"/>
      <w:lang w:val="en-US" w:eastAsia="ar-SA"/>
    </w:rPr>
  </w:style>
  <w:style w:type="paragraph" w:styleId="HTMLPreformatted">
    <w:name w:val="HTML Preformatted"/>
    <w:basedOn w:val="Normal"/>
    <w:link w:val="HTMLPreformattedChar"/>
    <w:rsid w:val="00661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HTMLPreformattedChar">
    <w:name w:val="HTML Preformatted Char"/>
    <w:basedOn w:val="DefaultParagraphFont"/>
    <w:link w:val="HTMLPreformatted"/>
    <w:rsid w:val="00661FDC"/>
    <w:rPr>
      <w:rFonts w:ascii="Courier New" w:eastAsia="Times New Roman" w:hAnsi="Courier New" w:cs="Courier New"/>
      <w:sz w:val="20"/>
      <w:szCs w:val="20"/>
      <w:lang w:eastAsia="ar-SA"/>
    </w:rPr>
  </w:style>
  <w:style w:type="paragraph" w:styleId="PlainText">
    <w:name w:val="Plain Text"/>
    <w:basedOn w:val="Normal"/>
    <w:link w:val="PlainTextChar"/>
    <w:uiPriority w:val="99"/>
    <w:unhideWhenUsed/>
    <w:rsid w:val="00661FDC"/>
    <w:pPr>
      <w:spacing w:after="0" w:line="240" w:lineRule="auto"/>
    </w:pPr>
    <w:rPr>
      <w:rFonts w:ascii="Consolas" w:eastAsia="Calibri" w:hAnsi="Consolas" w:cs="Times New Roman"/>
      <w:lang w:eastAsia="en-US"/>
    </w:rPr>
  </w:style>
  <w:style w:type="character" w:customStyle="1" w:styleId="PlainTextChar">
    <w:name w:val="Plain Text Char"/>
    <w:basedOn w:val="DefaultParagraphFont"/>
    <w:link w:val="PlainText"/>
    <w:uiPriority w:val="99"/>
    <w:rsid w:val="00661FDC"/>
    <w:rPr>
      <w:rFonts w:ascii="Consolas" w:eastAsia="Calibri" w:hAnsi="Consolas" w:cs="Times New Roman"/>
      <w:lang w:eastAsia="en-US"/>
    </w:rPr>
  </w:style>
  <w:style w:type="paragraph" w:customStyle="1" w:styleId="TableContents">
    <w:name w:val="Table Contents"/>
    <w:basedOn w:val="Normal"/>
    <w:uiPriority w:val="1"/>
    <w:rsid w:val="00661FDC"/>
    <w:pPr>
      <w:spacing w:after="0" w:line="240" w:lineRule="auto"/>
    </w:pPr>
    <w:rPr>
      <w:rFonts w:ascii="Times New Roman" w:eastAsia="Times New Roman" w:hAnsi="Times New Roman" w:cs="Times New Roman"/>
      <w:sz w:val="24"/>
      <w:szCs w:val="24"/>
      <w:lang w:eastAsia="ar-SA"/>
    </w:rPr>
  </w:style>
  <w:style w:type="character" w:customStyle="1" w:styleId="WW-Absatz-Standardschriftart11111">
    <w:name w:val="WW-Absatz-Standardschriftart11111"/>
    <w:rsid w:val="00661FDC"/>
  </w:style>
  <w:style w:type="paragraph" w:customStyle="1" w:styleId="Default">
    <w:name w:val="Default"/>
    <w:rsid w:val="00661FD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WW-TableContents11111111111111111111111111111111111111111111111111111111">
    <w:name w:val="WW-Table Contents11111111111111111111111111111111111111111111111111111111"/>
    <w:basedOn w:val="BodyText"/>
    <w:uiPriority w:val="1"/>
    <w:rsid w:val="00661FDC"/>
    <w:pPr>
      <w:spacing w:after="0" w:line="240" w:lineRule="auto"/>
      <w:ind w:firstLine="0"/>
    </w:pPr>
    <w:rPr>
      <w:rFonts w:ascii="Times New Roman" w:eastAsia="Times New Roman" w:hAnsi="Times New Roman" w:cs="Times New Roman"/>
      <w:sz w:val="24"/>
      <w:szCs w:val="24"/>
      <w:lang w:eastAsia="ar-SA"/>
    </w:rPr>
  </w:style>
  <w:style w:type="paragraph" w:customStyle="1" w:styleId="prastasis1">
    <w:name w:val="Įprastasis1"/>
    <w:rsid w:val="00661FDC"/>
    <w:pPr>
      <w:widowControl w:val="0"/>
      <w:suppressAutoHyphens/>
      <w:spacing w:after="200"/>
    </w:pPr>
    <w:rPr>
      <w:rFonts w:ascii="Times New Roman" w:eastAsia="Calibri" w:hAnsi="Times New Roman" w:cs="Calibri"/>
      <w:color w:val="00000A"/>
      <w:sz w:val="24"/>
      <w:szCs w:val="24"/>
      <w:lang w:val="en-US" w:eastAsia="en-US"/>
    </w:rPr>
  </w:style>
  <w:style w:type="paragraph" w:customStyle="1" w:styleId="Dainiausstilius">
    <w:name w:val="Dainiaus stilius"/>
    <w:basedOn w:val="Normal"/>
    <w:uiPriority w:val="1"/>
    <w:qFormat/>
    <w:rsid w:val="00661FDC"/>
    <w:pPr>
      <w:spacing w:after="0" w:line="240" w:lineRule="auto"/>
      <w:ind w:firstLine="567"/>
      <w:jc w:val="both"/>
    </w:pPr>
    <w:rPr>
      <w:rFonts w:ascii="Times New Roman" w:eastAsia="Times New Roman" w:hAnsi="Times New Roman" w:cs="Times New Roman"/>
      <w:sz w:val="24"/>
      <w:szCs w:val="24"/>
      <w:lang w:eastAsia="en-US"/>
    </w:rPr>
  </w:style>
  <w:style w:type="paragraph" w:customStyle="1" w:styleId="BodyText2">
    <w:name w:val="Body Text2"/>
    <w:rsid w:val="00661FDC"/>
    <w:pPr>
      <w:suppressAutoHyphens/>
      <w:autoSpaceDE w:val="0"/>
      <w:spacing w:after="0" w:line="240" w:lineRule="auto"/>
      <w:ind w:firstLine="312"/>
      <w:jc w:val="both"/>
    </w:pPr>
    <w:rPr>
      <w:rFonts w:ascii="TimesLT" w:eastAsia="Arial" w:hAnsi="TimesLT" w:cs="Times New Roman"/>
      <w:sz w:val="20"/>
      <w:szCs w:val="20"/>
      <w:lang w:val="en-US" w:eastAsia="ar-SA"/>
    </w:rPr>
  </w:style>
  <w:style w:type="paragraph" w:customStyle="1" w:styleId="BodyText10">
    <w:name w:val="Body Text10"/>
    <w:link w:val="BodytextChar0"/>
    <w:rsid w:val="00661FDC"/>
    <w:pPr>
      <w:suppressAutoHyphens/>
      <w:autoSpaceDE w:val="0"/>
      <w:spacing w:after="0" w:line="240" w:lineRule="auto"/>
      <w:ind w:firstLine="312"/>
      <w:jc w:val="both"/>
    </w:pPr>
    <w:rPr>
      <w:rFonts w:ascii="TimesLT" w:eastAsia="Arial" w:hAnsi="TimesLT" w:cs="Times New Roman"/>
      <w:sz w:val="20"/>
      <w:szCs w:val="20"/>
      <w:lang w:val="en-US" w:eastAsia="ar-SA"/>
    </w:rPr>
  </w:style>
  <w:style w:type="character" w:customStyle="1" w:styleId="BodytextChar0">
    <w:name w:val="Body text Char"/>
    <w:link w:val="BodyText10"/>
    <w:rsid w:val="00661FDC"/>
    <w:rPr>
      <w:rFonts w:ascii="TimesLT" w:eastAsia="Arial" w:hAnsi="TimesLT" w:cs="Times New Roman"/>
      <w:sz w:val="20"/>
      <w:szCs w:val="20"/>
      <w:lang w:val="en-US" w:eastAsia="ar-SA"/>
    </w:rPr>
  </w:style>
  <w:style w:type="character" w:customStyle="1" w:styleId="WW-Absatz-Standardschriftart1111111">
    <w:name w:val="WW-Absatz-Standardschriftart1111111"/>
    <w:rsid w:val="00661FDC"/>
  </w:style>
  <w:style w:type="paragraph" w:customStyle="1" w:styleId="CommentText1">
    <w:name w:val="Comment Text1"/>
    <w:basedOn w:val="Normal"/>
    <w:uiPriority w:val="1"/>
    <w:rsid w:val="00661FDC"/>
    <w:pPr>
      <w:widowControl w:val="0"/>
      <w:spacing w:after="200"/>
    </w:pPr>
    <w:rPr>
      <w:rFonts w:ascii="Times New Roman" w:eastAsia="Times New Roman" w:hAnsi="Times New Roman" w:cs="Arial"/>
      <w:sz w:val="20"/>
      <w:szCs w:val="20"/>
    </w:rPr>
  </w:style>
  <w:style w:type="paragraph" w:styleId="BlockText">
    <w:name w:val="Block Text"/>
    <w:basedOn w:val="Normal"/>
    <w:rsid w:val="00661FDC"/>
    <w:pPr>
      <w:spacing w:after="0" w:line="240" w:lineRule="auto"/>
      <w:ind w:left="1440" w:right="142"/>
    </w:pPr>
    <w:rPr>
      <w:rFonts w:ascii="Times New Roman" w:eastAsia="Times New Roman" w:hAnsi="Times New Roman" w:cs="Times New Roman"/>
      <w:sz w:val="24"/>
      <w:szCs w:val="24"/>
      <w:lang w:eastAsia="en-US"/>
    </w:rPr>
  </w:style>
  <w:style w:type="character" w:customStyle="1" w:styleId="st1">
    <w:name w:val="st1"/>
    <w:rsid w:val="00661FDC"/>
  </w:style>
  <w:style w:type="paragraph" w:customStyle="1" w:styleId="TEKSTAS">
    <w:name w:val="TEKSTAS"/>
    <w:basedOn w:val="Normal"/>
    <w:uiPriority w:val="1"/>
    <w:rsid w:val="00661FDC"/>
    <w:pPr>
      <w:widowControl w:val="0"/>
      <w:spacing w:before="60" w:after="60" w:line="240" w:lineRule="auto"/>
      <w:jc w:val="both"/>
    </w:pPr>
    <w:rPr>
      <w:rFonts w:ascii="Times New Roman" w:eastAsia="Times New Roman" w:hAnsi="Times New Roman" w:cs="Times New Roman"/>
      <w:sz w:val="24"/>
      <w:szCs w:val="24"/>
      <w:lang w:val="en-GB" w:eastAsia="ar-SA"/>
    </w:rPr>
  </w:style>
  <w:style w:type="paragraph" w:customStyle="1" w:styleId="WW-BlockText">
    <w:name w:val="WW-Block Text"/>
    <w:basedOn w:val="Normal"/>
    <w:uiPriority w:val="1"/>
    <w:rsid w:val="00661FDC"/>
    <w:pPr>
      <w:spacing w:after="0" w:line="240" w:lineRule="auto"/>
      <w:ind w:left="709" w:right="-58"/>
      <w:jc w:val="both"/>
    </w:pPr>
    <w:rPr>
      <w:rFonts w:ascii="Times New Roman" w:eastAsia="Times New Roman" w:hAnsi="Times New Roman" w:cs="Times New Roman"/>
      <w:sz w:val="22"/>
      <w:szCs w:val="22"/>
      <w:lang w:eastAsia="ar-SA"/>
    </w:rPr>
  </w:style>
  <w:style w:type="paragraph" w:customStyle="1" w:styleId="Style2">
    <w:name w:val="Style2"/>
    <w:basedOn w:val="Heading1"/>
    <w:link w:val="Style2Char"/>
    <w:uiPriority w:val="1"/>
    <w:rsid w:val="00661FDC"/>
    <w:pPr>
      <w:keepLines w:val="0"/>
      <w:numPr>
        <w:numId w:val="27"/>
      </w:numPr>
      <w:pBdr>
        <w:bottom w:val="none" w:sz="0" w:space="0" w:color="auto"/>
      </w:pBdr>
      <w:spacing w:after="360"/>
      <w:jc w:val="both"/>
    </w:pPr>
    <w:rPr>
      <w:rFonts w:ascii="Times New Roman" w:eastAsia="Times New Roman" w:hAnsi="Times New Roman" w:cs="Times New Roman"/>
      <w:sz w:val="28"/>
      <w:szCs w:val="28"/>
      <w:lang w:eastAsia="ar-SA"/>
    </w:rPr>
  </w:style>
  <w:style w:type="character" w:customStyle="1" w:styleId="Style2Char">
    <w:name w:val="Style2 Char"/>
    <w:basedOn w:val="Heading1Char"/>
    <w:link w:val="Style2"/>
    <w:uiPriority w:val="1"/>
    <w:rsid w:val="00661FDC"/>
    <w:rPr>
      <w:rFonts w:ascii="Times New Roman" w:eastAsia="Times New Roman" w:hAnsi="Times New Roman" w:cs="Times New Roman"/>
      <w:color w:val="262626" w:themeColor="text1" w:themeTint="D9"/>
      <w:sz w:val="28"/>
      <w:szCs w:val="28"/>
      <w:lang w:eastAsia="ar-SA"/>
    </w:rPr>
  </w:style>
  <w:style w:type="character" w:customStyle="1" w:styleId="UnresolvedMention1">
    <w:name w:val="Unresolved Mention1"/>
    <w:uiPriority w:val="99"/>
    <w:semiHidden/>
    <w:unhideWhenUsed/>
    <w:rsid w:val="00661FDC"/>
    <w:rPr>
      <w:color w:val="808080"/>
      <w:shd w:val="clear" w:color="auto" w:fill="E6E6E6"/>
    </w:rPr>
  </w:style>
  <w:style w:type="character" w:customStyle="1" w:styleId="UnresolvedMention2">
    <w:name w:val="Unresolved Mention2"/>
    <w:basedOn w:val="DefaultParagraphFont"/>
    <w:uiPriority w:val="99"/>
    <w:semiHidden/>
    <w:unhideWhenUsed/>
    <w:rsid w:val="00661FDC"/>
    <w:rPr>
      <w:color w:val="808080"/>
      <w:shd w:val="clear" w:color="auto" w:fill="E6E6E6"/>
    </w:rPr>
  </w:style>
  <w:style w:type="paragraph" w:customStyle="1" w:styleId="Tablenumber">
    <w:name w:val="Table number"/>
    <w:basedOn w:val="ListParagraph"/>
    <w:link w:val="TablenumberChar"/>
    <w:uiPriority w:val="1"/>
    <w:qFormat/>
    <w:rsid w:val="00661FDC"/>
    <w:pPr>
      <w:spacing w:after="0"/>
      <w:ind w:left="0"/>
      <w:jc w:val="both"/>
    </w:pPr>
    <w:rPr>
      <w:rFonts w:ascii="Times New Roman" w:eastAsia="Times New Roman" w:hAnsi="Times New Roman" w:cs="Times New Roman"/>
      <w:sz w:val="22"/>
      <w:szCs w:val="22"/>
      <w:lang w:eastAsia="en-US"/>
    </w:rPr>
  </w:style>
  <w:style w:type="character" w:customStyle="1" w:styleId="TablenumberChar">
    <w:name w:val="Table number Char"/>
    <w:link w:val="Tablenumber"/>
    <w:uiPriority w:val="1"/>
    <w:rsid w:val="00661FDC"/>
    <w:rPr>
      <w:rFonts w:ascii="Times New Roman" w:eastAsia="Times New Roman" w:hAnsi="Times New Roman" w:cs="Times New Roman"/>
      <w:sz w:val="22"/>
      <w:szCs w:val="22"/>
      <w:lang w:eastAsia="en-US"/>
    </w:rPr>
  </w:style>
  <w:style w:type="paragraph" w:customStyle="1" w:styleId="Numberedtext">
    <w:name w:val="Numbered text"/>
    <w:basedOn w:val="Normal"/>
    <w:link w:val="NumberedtextChar"/>
    <w:uiPriority w:val="1"/>
    <w:qFormat/>
    <w:rsid w:val="00661FDC"/>
    <w:pPr>
      <w:numPr>
        <w:numId w:val="28"/>
      </w:numPr>
      <w:spacing w:after="0" w:line="240" w:lineRule="auto"/>
      <w:ind w:left="993"/>
      <w:jc w:val="both"/>
    </w:pPr>
    <w:rPr>
      <w:rFonts w:ascii="Times New Roman" w:eastAsia="Times New Roman" w:hAnsi="Times New Roman" w:cs="Times New Roman"/>
      <w:sz w:val="24"/>
      <w:szCs w:val="24"/>
      <w:lang w:eastAsia="en-US"/>
    </w:rPr>
  </w:style>
  <w:style w:type="character" w:customStyle="1" w:styleId="SraopastraipaDiagrama1">
    <w:name w:val="Sąrašo pastraipa Diagrama1"/>
    <w:aliases w:val="Table of contents numbered Diagrama1,List Paragraph21 Diagrama1,List Paragraph1 Diagrama1,List Paragraph2 Diagrama1,Bullet EY Diagrama1,ERP-List Paragraph Diagrama1,List Paragraph11 Diagrama1,Numbering Diagrama1"/>
    <w:uiPriority w:val="34"/>
    <w:rsid w:val="00661FDC"/>
    <w:rPr>
      <w:rFonts w:ascii="Times New Roman" w:hAnsi="Times New Roman"/>
      <w:sz w:val="24"/>
      <w:lang w:val="lt-LT"/>
    </w:rPr>
  </w:style>
  <w:style w:type="character" w:customStyle="1" w:styleId="NumberedtextChar">
    <w:name w:val="Numbered text Char"/>
    <w:basedOn w:val="SraopastraipaDiagrama1"/>
    <w:link w:val="Numberedtext"/>
    <w:uiPriority w:val="1"/>
    <w:rsid w:val="00661FDC"/>
    <w:rPr>
      <w:rFonts w:ascii="Times New Roman" w:eastAsia="Times New Roman" w:hAnsi="Times New Roman" w:cs="Times New Roman"/>
      <w:sz w:val="24"/>
      <w:szCs w:val="24"/>
      <w:lang w:val="lt-LT" w:eastAsia="en-US"/>
    </w:rPr>
  </w:style>
  <w:style w:type="paragraph" w:styleId="BodyText20">
    <w:name w:val="Body Text 2"/>
    <w:basedOn w:val="Normal"/>
    <w:link w:val="BodyText2Char"/>
    <w:uiPriority w:val="99"/>
    <w:semiHidden/>
    <w:unhideWhenUsed/>
    <w:rsid w:val="00661FDC"/>
    <w:pPr>
      <w:spacing w:after="120" w:line="480" w:lineRule="auto"/>
    </w:pPr>
    <w:rPr>
      <w:rFonts w:ascii="Times New Roman" w:eastAsia="Times New Roman" w:hAnsi="Times New Roman" w:cs="Times New Roman"/>
      <w:sz w:val="24"/>
      <w:szCs w:val="24"/>
      <w:lang w:eastAsia="ar-SA"/>
    </w:rPr>
  </w:style>
  <w:style w:type="character" w:customStyle="1" w:styleId="BodyText2Char">
    <w:name w:val="Body Text 2 Char"/>
    <w:basedOn w:val="DefaultParagraphFont"/>
    <w:link w:val="BodyText20"/>
    <w:uiPriority w:val="99"/>
    <w:semiHidden/>
    <w:rsid w:val="00661FDC"/>
    <w:rPr>
      <w:rFonts w:ascii="Times New Roman" w:eastAsia="Times New Roman" w:hAnsi="Times New Roman" w:cs="Times New Roman"/>
      <w:sz w:val="24"/>
      <w:szCs w:val="24"/>
      <w:lang w:eastAsia="ar-SA"/>
    </w:rPr>
  </w:style>
  <w:style w:type="paragraph" w:customStyle="1" w:styleId="CM1">
    <w:name w:val="CM1"/>
    <w:basedOn w:val="Normal"/>
    <w:next w:val="Normal"/>
    <w:uiPriority w:val="99"/>
    <w:rsid w:val="00661FDC"/>
    <w:pPr>
      <w:spacing w:after="0" w:line="240" w:lineRule="auto"/>
    </w:pPr>
    <w:rPr>
      <w:rFonts w:ascii="EUAlbertina" w:eastAsia="Calibri" w:hAnsi="EUAlbertina" w:cs="Times New Roman"/>
      <w:sz w:val="24"/>
      <w:szCs w:val="24"/>
      <w:lang w:val="en-GB"/>
    </w:rPr>
  </w:style>
  <w:style w:type="character" w:customStyle="1" w:styleId="CommentTextChar1">
    <w:name w:val="Comment Text Char1"/>
    <w:aliases w:val=" Char3 Char,Komentaro tekstas Diagrama Diagrama Char, Char3 Diagrama Diagrama Char,Char3 Diagrama Diagrama Char, Char1 Diagrama Diagrama Char,Char3 Char"/>
    <w:uiPriority w:val="99"/>
    <w:rsid w:val="00661FDC"/>
    <w:rPr>
      <w:lang w:val="lt-LT" w:eastAsia="zh-CN"/>
    </w:rPr>
  </w:style>
  <w:style w:type="paragraph" w:customStyle="1" w:styleId="Statja">
    <w:name w:val="Statja"/>
    <w:basedOn w:val="Normal"/>
    <w:uiPriority w:val="1"/>
    <w:rsid w:val="00661FDC"/>
    <w:pPr>
      <w:tabs>
        <w:tab w:val="left" w:pos="1304"/>
        <w:tab w:val="left" w:pos="1457"/>
        <w:tab w:val="left" w:pos="1604"/>
        <w:tab w:val="left" w:pos="1757"/>
        <w:tab w:val="left" w:pos="1860"/>
        <w:tab w:val="left" w:pos="1984"/>
        <w:tab w:val="left" w:pos="2098"/>
        <w:tab w:val="left" w:pos="2211"/>
      </w:tabs>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1">
    <w:name w:val="Body Text11"/>
    <w:rsid w:val="00661FD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normaltextrun">
    <w:name w:val="normaltextrun"/>
    <w:basedOn w:val="DefaultParagraphFont"/>
    <w:rsid w:val="00661FDC"/>
  </w:style>
  <w:style w:type="paragraph" w:customStyle="1" w:styleId="xmsonormal">
    <w:name w:val="x_msonormal"/>
    <w:basedOn w:val="Normal"/>
    <w:uiPriority w:val="1"/>
    <w:rsid w:val="00661FDC"/>
    <w:pPr>
      <w:spacing w:beforeAutospacing="1" w:after="0" w:afterAutospacing="1" w:line="240" w:lineRule="auto"/>
    </w:pPr>
    <w:rPr>
      <w:rFonts w:ascii="Times New Roman" w:eastAsia="Times New Roman" w:hAnsi="Times New Roman" w:cs="Times New Roman"/>
      <w:sz w:val="24"/>
      <w:szCs w:val="24"/>
      <w:lang w:val="en-GB" w:eastAsia="en-GB"/>
    </w:rPr>
  </w:style>
  <w:style w:type="paragraph" w:customStyle="1" w:styleId="xmsoplaintext">
    <w:name w:val="x_msoplaintext"/>
    <w:basedOn w:val="Normal"/>
    <w:uiPriority w:val="1"/>
    <w:rsid w:val="00661FDC"/>
    <w:pPr>
      <w:spacing w:beforeAutospacing="1" w:after="0" w:afterAutospacing="1" w:line="240" w:lineRule="auto"/>
    </w:pPr>
    <w:rPr>
      <w:rFonts w:ascii="Times New Roman" w:eastAsia="Times New Roman" w:hAnsi="Times New Roman" w:cs="Times New Roman"/>
      <w:sz w:val="24"/>
      <w:szCs w:val="24"/>
      <w:lang w:val="en-GB" w:eastAsia="en-GB"/>
    </w:rPr>
  </w:style>
  <w:style w:type="character" w:customStyle="1" w:styleId="Neapdorotaspaminjimas10">
    <w:name w:val="Neapdorotas paminėjimas10"/>
    <w:basedOn w:val="DefaultParagraphFont"/>
    <w:uiPriority w:val="99"/>
    <w:semiHidden/>
    <w:unhideWhenUsed/>
    <w:rsid w:val="00661FDC"/>
    <w:rPr>
      <w:color w:val="605E5C"/>
      <w:shd w:val="clear" w:color="auto" w:fill="E1DFDD"/>
    </w:rPr>
  </w:style>
  <w:style w:type="character" w:customStyle="1" w:styleId="eop">
    <w:name w:val="eop"/>
    <w:basedOn w:val="DefaultParagraphFont"/>
    <w:rsid w:val="00661FDC"/>
  </w:style>
  <w:style w:type="paragraph" w:customStyle="1" w:styleId="Bullets">
    <w:name w:val="Bullets"/>
    <w:basedOn w:val="Normal"/>
    <w:link w:val="BulletsChar"/>
    <w:uiPriority w:val="1"/>
    <w:qFormat/>
    <w:rsid w:val="00661FDC"/>
    <w:pPr>
      <w:spacing w:after="0" w:line="240" w:lineRule="auto"/>
      <w:contextualSpacing/>
      <w:jc w:val="both"/>
    </w:pPr>
    <w:rPr>
      <w:rFonts w:ascii="Times New Roman" w:eastAsia="Times New Roman" w:hAnsi="Times New Roman" w:cs="Times New Roman"/>
      <w:sz w:val="24"/>
      <w:szCs w:val="24"/>
    </w:rPr>
  </w:style>
  <w:style w:type="character" w:customStyle="1" w:styleId="BulletsChar">
    <w:name w:val="Bullets Char"/>
    <w:basedOn w:val="DefaultParagraphFont"/>
    <w:link w:val="Bullets"/>
    <w:uiPriority w:val="1"/>
    <w:rsid w:val="00661FDC"/>
    <w:rPr>
      <w:rFonts w:ascii="Times New Roman" w:eastAsia="Times New Roman" w:hAnsi="Times New Roman" w:cs="Times New Roman"/>
      <w:sz w:val="24"/>
      <w:szCs w:val="24"/>
    </w:rPr>
  </w:style>
  <w:style w:type="paragraph" w:customStyle="1" w:styleId="Lentelestekstas">
    <w:name w:val="! Lenteles tekstas"/>
    <w:basedOn w:val="Normal"/>
    <w:uiPriority w:val="1"/>
    <w:rsid w:val="00661FDC"/>
    <w:pPr>
      <w:keepLines/>
      <w:spacing w:after="0" w:line="240" w:lineRule="auto"/>
    </w:pPr>
    <w:rPr>
      <w:rFonts w:ascii="Garamond" w:eastAsia="Times New Roman" w:hAnsi="Garamond" w:cs="Times New Roman"/>
      <w:sz w:val="20"/>
      <w:szCs w:val="20"/>
      <w:lang w:eastAsia="en-US"/>
    </w:rPr>
  </w:style>
  <w:style w:type="paragraph" w:customStyle="1" w:styleId="Pastraipostekstas">
    <w:name w:val="! Pastraipos tekstas"/>
    <w:basedOn w:val="Normal"/>
    <w:link w:val="PastraipostekstasDiagrama"/>
    <w:uiPriority w:val="1"/>
    <w:rsid w:val="00661FDC"/>
    <w:pPr>
      <w:spacing w:before="120" w:after="0" w:line="240" w:lineRule="auto"/>
      <w:ind w:firstLine="567"/>
      <w:jc w:val="both"/>
    </w:pPr>
    <w:rPr>
      <w:rFonts w:ascii="Garamond" w:eastAsia="Times New Roman" w:hAnsi="Garamond" w:cs="Times New Roman"/>
      <w:sz w:val="24"/>
      <w:szCs w:val="24"/>
    </w:rPr>
  </w:style>
  <w:style w:type="character" w:customStyle="1" w:styleId="PastraipostekstasDiagrama">
    <w:name w:val="! Pastraipos tekstas Diagrama"/>
    <w:link w:val="Pastraipostekstas"/>
    <w:uiPriority w:val="1"/>
    <w:rsid w:val="00661FDC"/>
    <w:rPr>
      <w:rFonts w:ascii="Garamond" w:eastAsia="Times New Roman" w:hAnsi="Garamond" w:cs="Times New Roman"/>
      <w:sz w:val="24"/>
      <w:szCs w:val="24"/>
    </w:rPr>
  </w:style>
  <w:style w:type="paragraph" w:customStyle="1" w:styleId="Lentelespavadinimas">
    <w:name w:val="! Lenteles pavadinimas"/>
    <w:basedOn w:val="Caption"/>
    <w:uiPriority w:val="1"/>
    <w:qFormat/>
    <w:rsid w:val="00661FDC"/>
    <w:pPr>
      <w:keepNext/>
      <w:spacing w:before="240" w:after="120"/>
      <w:ind w:firstLine="567"/>
    </w:pPr>
    <w:rPr>
      <w:rFonts w:ascii="Garamond" w:eastAsia="Times New Roman" w:hAnsi="Garamond" w:cs="Times New Roman"/>
      <w:color w:val="AF1E94"/>
      <w:sz w:val="22"/>
      <w:szCs w:val="22"/>
      <w:lang w:eastAsia="en-US"/>
    </w:rPr>
  </w:style>
  <w:style w:type="paragraph" w:customStyle="1" w:styleId="NormalLentelese">
    <w:name w:val="Normal Lentelese"/>
    <w:basedOn w:val="Normal"/>
    <w:uiPriority w:val="1"/>
    <w:rsid w:val="00661FDC"/>
    <w:pPr>
      <w:spacing w:after="200" w:line="240" w:lineRule="auto"/>
      <w:ind w:left="57"/>
      <w:jc w:val="both"/>
    </w:pPr>
    <w:rPr>
      <w:rFonts w:ascii="Garamond" w:eastAsia="Times New Roman" w:hAnsi="Garamond" w:cs="Garamond"/>
      <w:sz w:val="20"/>
      <w:szCs w:val="20"/>
      <w:lang w:eastAsia="zh-CN"/>
    </w:rPr>
  </w:style>
  <w:style w:type="paragraph" w:styleId="ListBullet">
    <w:name w:val="List Bullet"/>
    <w:basedOn w:val="Normal"/>
    <w:link w:val="ListBulletChar"/>
    <w:uiPriority w:val="99"/>
    <w:qFormat/>
    <w:rsid w:val="00661FDC"/>
    <w:pPr>
      <w:numPr>
        <w:numId w:val="33"/>
      </w:numPr>
      <w:tabs>
        <w:tab w:val="left" w:pos="709"/>
      </w:tabs>
      <w:spacing w:after="0"/>
      <w:ind w:left="0"/>
      <w:jc w:val="both"/>
    </w:pPr>
    <w:rPr>
      <w:rFonts w:ascii="Times New Roman" w:eastAsia="Times New Roman" w:hAnsi="Times New Roman" w:cs="Times New Roman"/>
      <w:sz w:val="22"/>
      <w:szCs w:val="22"/>
      <w:lang w:eastAsia="en-US"/>
    </w:rPr>
  </w:style>
  <w:style w:type="paragraph" w:customStyle="1" w:styleId="Nospacingtableheader">
    <w:name w:val="No spacing table header"/>
    <w:basedOn w:val="NoSpacing"/>
    <w:qFormat/>
    <w:rsid w:val="00661FDC"/>
    <w:rPr>
      <w:rFonts w:ascii="Book Antiqua" w:eastAsia="Times New Roman" w:hAnsi="Book Antiqua" w:cs="Times New Roman"/>
      <w:sz w:val="20"/>
      <w:szCs w:val="22"/>
      <w:lang w:eastAsia="en-US"/>
    </w:rPr>
  </w:style>
  <w:style w:type="character" w:customStyle="1" w:styleId="ListBulletChar">
    <w:name w:val="List Bullet Char"/>
    <w:link w:val="ListBullet"/>
    <w:uiPriority w:val="99"/>
    <w:rsid w:val="00661FDC"/>
    <w:rPr>
      <w:rFonts w:ascii="Times New Roman" w:eastAsia="Times New Roman" w:hAnsi="Times New Roman" w:cs="Times New Roman"/>
      <w:sz w:val="22"/>
      <w:szCs w:val="22"/>
      <w:lang w:eastAsia="en-US"/>
    </w:rPr>
  </w:style>
  <w:style w:type="table" w:customStyle="1" w:styleId="17">
    <w:name w:val="17"/>
    <w:basedOn w:val="TableNormal"/>
    <w:rsid w:val="00661FDC"/>
    <w:pPr>
      <w:spacing w:after="0" w:line="240" w:lineRule="auto"/>
    </w:pPr>
    <w:rPr>
      <w:rFonts w:ascii="Times New Roman" w:eastAsia="Times New Roman" w:hAnsi="Times New Roman" w:cs="Times New Roman"/>
      <w:sz w:val="24"/>
      <w:szCs w:val="24"/>
    </w:rPr>
    <w:tblPr>
      <w:tblStyleRowBandSize w:val="1"/>
      <w:tblStyleColBandSize w:val="1"/>
      <w:tblCellMar>
        <w:left w:w="70" w:type="dxa"/>
        <w:right w:w="70" w:type="dxa"/>
      </w:tblCellMar>
    </w:tblPr>
  </w:style>
  <w:style w:type="paragraph" w:customStyle="1" w:styleId="paragraph">
    <w:name w:val="paragraph"/>
    <w:basedOn w:val="Normal"/>
    <w:rsid w:val="00661FDC"/>
    <w:pPr>
      <w:spacing w:beforeAutospacing="1" w:after="0" w:afterAutospacing="1" w:line="240" w:lineRule="auto"/>
    </w:pPr>
    <w:rPr>
      <w:rFonts w:ascii="Times New Roman" w:eastAsia="Times New Roman" w:hAnsi="Times New Roman" w:cs="Times New Roman"/>
      <w:sz w:val="24"/>
      <w:szCs w:val="24"/>
    </w:rPr>
  </w:style>
  <w:style w:type="paragraph" w:styleId="TOC3">
    <w:name w:val="toc 3"/>
    <w:basedOn w:val="Normal"/>
    <w:next w:val="Normal"/>
    <w:uiPriority w:val="39"/>
    <w:unhideWhenUsed/>
    <w:rsid w:val="00661FDC"/>
    <w:pPr>
      <w:spacing w:after="100" w:line="240" w:lineRule="auto"/>
      <w:ind w:left="440"/>
    </w:pPr>
    <w:rPr>
      <w:rFonts w:ascii="Times New Roman" w:eastAsia="Times New Roman" w:hAnsi="Times New Roman" w:cs="Times New Roman"/>
      <w:sz w:val="24"/>
      <w:szCs w:val="24"/>
      <w:lang w:eastAsia="ar-SA"/>
    </w:rPr>
  </w:style>
  <w:style w:type="paragraph" w:styleId="TOC4">
    <w:name w:val="toc 4"/>
    <w:basedOn w:val="Normal"/>
    <w:next w:val="Normal"/>
    <w:uiPriority w:val="39"/>
    <w:unhideWhenUsed/>
    <w:rsid w:val="00661FDC"/>
    <w:pPr>
      <w:spacing w:after="100" w:line="240" w:lineRule="auto"/>
      <w:ind w:left="660"/>
    </w:pPr>
    <w:rPr>
      <w:rFonts w:ascii="Times New Roman" w:eastAsia="Times New Roman" w:hAnsi="Times New Roman" w:cs="Times New Roman"/>
      <w:sz w:val="24"/>
      <w:szCs w:val="24"/>
      <w:lang w:eastAsia="ar-SA"/>
    </w:rPr>
  </w:style>
  <w:style w:type="paragraph" w:styleId="TOC5">
    <w:name w:val="toc 5"/>
    <w:basedOn w:val="Normal"/>
    <w:next w:val="Normal"/>
    <w:uiPriority w:val="39"/>
    <w:unhideWhenUsed/>
    <w:rsid w:val="00661FDC"/>
    <w:pPr>
      <w:spacing w:after="100" w:line="240" w:lineRule="auto"/>
      <w:ind w:left="880"/>
    </w:pPr>
    <w:rPr>
      <w:rFonts w:ascii="Times New Roman" w:eastAsia="Times New Roman" w:hAnsi="Times New Roman" w:cs="Times New Roman"/>
      <w:sz w:val="24"/>
      <w:szCs w:val="24"/>
      <w:lang w:eastAsia="ar-SA"/>
    </w:rPr>
  </w:style>
  <w:style w:type="paragraph" w:styleId="TOC6">
    <w:name w:val="toc 6"/>
    <w:basedOn w:val="Normal"/>
    <w:next w:val="Normal"/>
    <w:uiPriority w:val="39"/>
    <w:unhideWhenUsed/>
    <w:rsid w:val="00661FDC"/>
    <w:pPr>
      <w:spacing w:after="100" w:line="240" w:lineRule="auto"/>
      <w:ind w:left="1100"/>
    </w:pPr>
    <w:rPr>
      <w:rFonts w:ascii="Times New Roman" w:eastAsia="Times New Roman" w:hAnsi="Times New Roman" w:cs="Times New Roman"/>
      <w:sz w:val="24"/>
      <w:szCs w:val="24"/>
      <w:lang w:eastAsia="ar-SA"/>
    </w:rPr>
  </w:style>
  <w:style w:type="paragraph" w:styleId="TOC7">
    <w:name w:val="toc 7"/>
    <w:basedOn w:val="Normal"/>
    <w:next w:val="Normal"/>
    <w:uiPriority w:val="39"/>
    <w:unhideWhenUsed/>
    <w:rsid w:val="00661FDC"/>
    <w:pPr>
      <w:spacing w:after="100" w:line="240" w:lineRule="auto"/>
      <w:ind w:left="1320"/>
    </w:pPr>
    <w:rPr>
      <w:rFonts w:ascii="Times New Roman" w:eastAsia="Times New Roman" w:hAnsi="Times New Roman" w:cs="Times New Roman"/>
      <w:sz w:val="24"/>
      <w:szCs w:val="24"/>
      <w:lang w:eastAsia="ar-SA"/>
    </w:rPr>
  </w:style>
  <w:style w:type="paragraph" w:styleId="TOC8">
    <w:name w:val="toc 8"/>
    <w:basedOn w:val="Normal"/>
    <w:next w:val="Normal"/>
    <w:uiPriority w:val="39"/>
    <w:unhideWhenUsed/>
    <w:rsid w:val="00661FDC"/>
    <w:pPr>
      <w:spacing w:after="100" w:line="240" w:lineRule="auto"/>
      <w:ind w:left="1540"/>
    </w:pPr>
    <w:rPr>
      <w:rFonts w:ascii="Times New Roman" w:eastAsia="Times New Roman" w:hAnsi="Times New Roman" w:cs="Times New Roman"/>
      <w:sz w:val="24"/>
      <w:szCs w:val="24"/>
      <w:lang w:eastAsia="ar-SA"/>
    </w:rPr>
  </w:style>
  <w:style w:type="paragraph" w:styleId="TOC9">
    <w:name w:val="toc 9"/>
    <w:basedOn w:val="Normal"/>
    <w:next w:val="Normal"/>
    <w:uiPriority w:val="39"/>
    <w:unhideWhenUsed/>
    <w:rsid w:val="00661FDC"/>
    <w:pPr>
      <w:spacing w:after="100" w:line="240" w:lineRule="auto"/>
      <w:ind w:left="1760"/>
    </w:pPr>
    <w:rPr>
      <w:rFonts w:ascii="Times New Roman" w:eastAsia="Times New Roman" w:hAnsi="Times New Roman" w:cs="Times New Roman"/>
      <w:sz w:val="24"/>
      <w:szCs w:val="24"/>
      <w:lang w:eastAsia="ar-SA"/>
    </w:rPr>
  </w:style>
  <w:style w:type="character" w:customStyle="1" w:styleId="wacimagecontainer">
    <w:name w:val="wacimagecontainer"/>
    <w:basedOn w:val="DefaultParagraphFont"/>
    <w:rsid w:val="00661FDC"/>
  </w:style>
  <w:style w:type="table" w:customStyle="1" w:styleId="SmartTextTable1">
    <w:name w:val="Smart Text Table1"/>
    <w:basedOn w:val="TableNormal"/>
    <w:next w:val="TableGrid"/>
    <w:uiPriority w:val="39"/>
    <w:rsid w:val="00196A45"/>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100">
    <w:name w:val="Neapdorotas paminėjimas100"/>
    <w:basedOn w:val="DefaultParagraphFont"/>
    <w:uiPriority w:val="99"/>
    <w:semiHidden/>
    <w:unhideWhenUsed/>
    <w:rsid w:val="00246BF2"/>
    <w:rPr>
      <w:color w:val="605E5C"/>
      <w:shd w:val="clear" w:color="auto" w:fill="E1DFDD"/>
    </w:rPr>
  </w:style>
  <w:style w:type="character" w:customStyle="1" w:styleId="Mention1">
    <w:name w:val="Mention1"/>
    <w:basedOn w:val="DefaultParagraphFont"/>
    <w:uiPriority w:val="99"/>
    <w:unhideWhenUsed/>
    <w:rsid w:val="008A4A81"/>
    <w:rPr>
      <w:color w:val="2B579A"/>
      <w:shd w:val="clear" w:color="auto" w:fill="E1DFDD"/>
    </w:rPr>
  </w:style>
  <w:style w:type="character" w:customStyle="1" w:styleId="UnresolvedMention3">
    <w:name w:val="Unresolved Mention3"/>
    <w:basedOn w:val="DefaultParagraphFont"/>
    <w:uiPriority w:val="99"/>
    <w:semiHidden/>
    <w:unhideWhenUsed/>
    <w:rsid w:val="008A4A81"/>
    <w:rPr>
      <w:color w:val="605E5C"/>
      <w:shd w:val="clear" w:color="auto" w:fill="E1DFDD"/>
    </w:rPr>
  </w:style>
  <w:style w:type="character" w:customStyle="1" w:styleId="Numatytasispastraiposriftas1">
    <w:name w:val="Numatytasis pastraipos šriftas1"/>
    <w:rsid w:val="00A075CF"/>
  </w:style>
  <w:style w:type="paragraph" w:customStyle="1" w:styleId="prastasis2">
    <w:name w:val="Įprastasis2"/>
    <w:rsid w:val="00A075CF"/>
    <w:pPr>
      <w:suppressAutoHyphens/>
      <w:autoSpaceDN w:val="0"/>
      <w:spacing w:line="240" w:lineRule="auto"/>
    </w:pPr>
    <w:rPr>
      <w:rFonts w:ascii="Calibri" w:eastAsia="Calibri" w:hAnsi="Calibri" w:cs="Times New Roman"/>
      <w:sz w:val="22"/>
      <w:szCs w:val="22"/>
      <w:lang w:eastAsia="en-US"/>
    </w:rPr>
  </w:style>
  <w:style w:type="character" w:customStyle="1" w:styleId="Antrat4Diagrama">
    <w:name w:val="Antraštė 4 Diagrama"/>
    <w:rsid w:val="0078519A"/>
    <w:rPr>
      <w:rFonts w:ascii="Times New Roman" w:eastAsia="Times New Roman" w:hAnsi="Times New Roman" w:cs="Times New Roman"/>
      <w:sz w:val="44"/>
      <w:szCs w:val="20"/>
      <w:lang w:eastAsia="lt-LT"/>
    </w:rPr>
  </w:style>
  <w:style w:type="character" w:customStyle="1" w:styleId="Hipersaitas1">
    <w:name w:val="Hipersaitas1"/>
    <w:basedOn w:val="Numatytasispastraiposriftas1"/>
    <w:rsid w:val="00BB6E4B"/>
    <w:rPr>
      <w:color w:val="0563C1"/>
      <w:u w:val="single"/>
    </w:rPr>
  </w:style>
  <w:style w:type="character" w:customStyle="1" w:styleId="cf31">
    <w:name w:val="cf31"/>
    <w:basedOn w:val="Numatytasispastraiposriftas1"/>
    <w:rsid w:val="00BB6E4B"/>
    <w:rPr>
      <w:rFonts w:ascii="Segoe UI" w:hAnsi="Segoe UI" w:cs="Segoe UI"/>
      <w:sz w:val="18"/>
      <w:szCs w:val="18"/>
      <w:u w:val="single"/>
    </w:rPr>
  </w:style>
  <w:style w:type="character" w:customStyle="1" w:styleId="Neapdorotaspaminjimas1000">
    <w:name w:val="Neapdorotas paminėjimas1000"/>
    <w:basedOn w:val="DefaultParagraphFont"/>
    <w:uiPriority w:val="99"/>
    <w:semiHidden/>
    <w:unhideWhenUsed/>
    <w:rsid w:val="006923E2"/>
    <w:rPr>
      <w:color w:val="605E5C"/>
      <w:shd w:val="clear" w:color="auto" w:fill="E1DFDD"/>
    </w:rPr>
  </w:style>
  <w:style w:type="character" w:styleId="Mention">
    <w:name w:val="Mention"/>
    <w:basedOn w:val="DefaultParagraphFont"/>
    <w:uiPriority w:val="99"/>
    <w:unhideWhenUsed/>
    <w:rsid w:val="008B0A29"/>
    <w:rPr>
      <w:color w:val="2B579A"/>
      <w:shd w:val="clear" w:color="auto" w:fill="E1DFDD"/>
    </w:rPr>
  </w:style>
  <w:style w:type="character" w:styleId="UnresolvedMention">
    <w:name w:val="Unresolved Mention"/>
    <w:basedOn w:val="DefaultParagraphFont"/>
    <w:uiPriority w:val="99"/>
    <w:semiHidden/>
    <w:unhideWhenUsed/>
    <w:rsid w:val="00A800A6"/>
    <w:rPr>
      <w:color w:val="605E5C"/>
      <w:shd w:val="clear" w:color="auto" w:fill="E1DFDD"/>
    </w:rPr>
  </w:style>
  <w:style w:type="numbering" w:customStyle="1" w:styleId="Sraonra1">
    <w:name w:val="Sąrašo nėra1"/>
    <w:next w:val="NoList"/>
    <w:uiPriority w:val="99"/>
    <w:semiHidden/>
    <w:unhideWhenUsed/>
    <w:rsid w:val="00B3650D"/>
  </w:style>
  <w:style w:type="character" w:customStyle="1" w:styleId="AntratsDiagrama1">
    <w:name w:val="Antraštės Diagrama1"/>
    <w:basedOn w:val="DefaultParagraphFont"/>
    <w:uiPriority w:val="99"/>
    <w:rsid w:val="00B3650D"/>
    <w:rPr>
      <w:rFonts w:eastAsia="Times New Roman" w:cs="Times New Roman"/>
      <w:sz w:val="22"/>
      <w:szCs w:val="24"/>
      <w:lang w:val="en-GB" w:eastAsia="ar-SA"/>
    </w:rPr>
  </w:style>
  <w:style w:type="paragraph" w:customStyle="1" w:styleId="ISTATYMAS">
    <w:name w:val="ISTATYMAS"/>
    <w:rsid w:val="00B3650D"/>
    <w:pPr>
      <w:suppressAutoHyphens/>
      <w:spacing w:after="0" w:line="240" w:lineRule="auto"/>
      <w:jc w:val="center"/>
    </w:pPr>
    <w:rPr>
      <w:rFonts w:ascii="TimesLT" w:eastAsia="Times New Roman" w:hAnsi="TimesLT" w:cs="Times New Roman"/>
      <w:sz w:val="20"/>
      <w:szCs w:val="20"/>
      <w:lang w:val="en-GB" w:eastAsia="ar-SA"/>
    </w:rPr>
  </w:style>
  <w:style w:type="paragraph" w:styleId="List">
    <w:name w:val="List"/>
    <w:basedOn w:val="BodyText"/>
    <w:semiHidden/>
    <w:rsid w:val="00B3650D"/>
    <w:pPr>
      <w:suppressAutoHyphens/>
      <w:spacing w:after="0" w:line="240" w:lineRule="auto"/>
      <w:ind w:firstLine="0"/>
      <w:jc w:val="left"/>
    </w:pPr>
    <w:rPr>
      <w:rFonts w:ascii="Times New Roman" w:eastAsia="Times New Roman" w:hAnsi="Times New Roman" w:cs="Times New Roman"/>
      <w:sz w:val="24"/>
    </w:rPr>
  </w:style>
  <w:style w:type="character" w:customStyle="1" w:styleId="DebesliotekstasDiagrama1">
    <w:name w:val="Debesėlio tekstas Diagrama1"/>
    <w:basedOn w:val="DefaultParagraphFont"/>
    <w:semiHidden/>
    <w:rsid w:val="00B3650D"/>
    <w:rPr>
      <w:rFonts w:ascii="Tahoma" w:eastAsia="Times New Roman" w:hAnsi="Tahoma" w:cs="Tahoma"/>
      <w:sz w:val="16"/>
      <w:szCs w:val="16"/>
      <w:lang w:val="en-GB" w:eastAsia="ar-SA"/>
    </w:rPr>
  </w:style>
  <w:style w:type="paragraph" w:customStyle="1" w:styleId="xl65">
    <w:name w:val="xl65"/>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7">
    <w:name w:val="xl77"/>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
    <w:name w:val="xl81"/>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
    <w:name w:val="xl82"/>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6">
    <w:name w:val="xl86"/>
    <w:basedOn w:val="Normal"/>
    <w:rsid w:val="00B3650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7">
    <w:name w:val="xl87"/>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rsid w:val="00B365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B365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B365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B365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B365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B3650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B36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B3650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B3650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B3650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Normal"/>
    <w:rsid w:val="00B3650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rsid w:val="00B3650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Normal"/>
    <w:rsid w:val="00B3650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B3650D"/>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Normal"/>
    <w:rsid w:val="00B3650D"/>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7">
    <w:name w:val="xl107"/>
    <w:basedOn w:val="Normal"/>
    <w:rsid w:val="00B3650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B3650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B3650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Normal"/>
    <w:rsid w:val="00B3650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Normal"/>
    <w:rsid w:val="00B3650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B3650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B3650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Debesliotekstas1">
    <w:name w:val="Debesėlio tekstas1"/>
    <w:basedOn w:val="Normal"/>
    <w:semiHidden/>
    <w:unhideWhenUsed/>
    <w:rsid w:val="00B3650D"/>
    <w:pPr>
      <w:suppressAutoHyphens/>
      <w:spacing w:after="0" w:line="240" w:lineRule="auto"/>
    </w:pPr>
    <w:rPr>
      <w:rFonts w:ascii="Tahoma" w:eastAsia="Times New Roman" w:hAnsi="Tahoma" w:cs="Tahoma"/>
      <w:sz w:val="16"/>
      <w:szCs w:val="16"/>
      <w:lang w:val="en-GB" w:eastAsia="ar-SA"/>
    </w:rPr>
  </w:style>
  <w:style w:type="character" w:customStyle="1" w:styleId="PoratDiagrama1">
    <w:name w:val="Poraštė Diagrama1"/>
    <w:basedOn w:val="DefaultParagraphFont"/>
    <w:rsid w:val="00B3650D"/>
    <w:rPr>
      <w:rFonts w:eastAsia="Times New Roman" w:cs="Times New Roman"/>
      <w:szCs w:val="24"/>
      <w:lang w:val="en-GB" w:eastAsia="ar-SA"/>
    </w:rPr>
  </w:style>
  <w:style w:type="character" w:customStyle="1" w:styleId="KomentarotekstasDiagrama1">
    <w:name w:val="Komentaro tekstas Diagrama1"/>
    <w:basedOn w:val="DefaultParagraphFont"/>
    <w:uiPriority w:val="99"/>
    <w:rsid w:val="00B3650D"/>
    <w:rPr>
      <w:rFonts w:eastAsia="Times New Roman" w:cs="Times New Roman"/>
      <w:sz w:val="20"/>
      <w:szCs w:val="20"/>
      <w:lang w:val="en-GB" w:eastAsia="ar-SA"/>
    </w:rPr>
  </w:style>
  <w:style w:type="paragraph" w:customStyle="1" w:styleId="Komentarotema1">
    <w:name w:val="Komentaro tema1"/>
    <w:basedOn w:val="CommentText"/>
    <w:next w:val="CommentText"/>
    <w:semiHidden/>
    <w:unhideWhenUsed/>
    <w:rsid w:val="00B3650D"/>
    <w:pPr>
      <w:suppressAutoHyphens/>
      <w:spacing w:after="0" w:line="240" w:lineRule="auto"/>
    </w:pPr>
    <w:rPr>
      <w:rFonts w:ascii="Times New Roman" w:eastAsia="Times New Roman" w:hAnsi="Times New Roman" w:cs="Times New Roman"/>
      <w:b/>
      <w:bCs/>
      <w:lang w:val="en-GB" w:eastAsia="ar-SA"/>
    </w:rPr>
  </w:style>
  <w:style w:type="paragraph" w:customStyle="1" w:styleId="xl63">
    <w:name w:val="xl63"/>
    <w:basedOn w:val="Normal"/>
    <w:rsid w:val="00B3650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info">
    <w:name w:val="info"/>
    <w:rsid w:val="00B3650D"/>
  </w:style>
  <w:style w:type="character" w:customStyle="1" w:styleId="KomentarotemaDiagrama1">
    <w:name w:val="Komentaro tema Diagrama1"/>
    <w:basedOn w:val="CommentTextChar"/>
    <w:uiPriority w:val="99"/>
    <w:semiHidden/>
    <w:rsid w:val="00B3650D"/>
    <w:rPr>
      <w:rFonts w:ascii="Times New Roman" w:eastAsia="Times New Roman" w:cs="Times New Roman"/>
      <w:b/>
      <w:bCs/>
      <w:sz w:val="20"/>
      <w:szCs w:val="20"/>
      <w:lang w:val="en-GB" w:eastAsia="ar-SA"/>
    </w:rPr>
  </w:style>
  <w:style w:type="paragraph" w:customStyle="1" w:styleId="xl64">
    <w:name w:val="xl64"/>
    <w:basedOn w:val="Normal"/>
    <w:rsid w:val="00B3650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Lentelstinklelis2">
    <w:name w:val="Lentelės tinklelis2"/>
    <w:basedOn w:val="TableNormal"/>
    <w:next w:val="TableGrid"/>
    <w:uiPriority w:val="59"/>
    <w:rsid w:val="00B3650D"/>
    <w:pPr>
      <w:spacing w:after="0" w:line="240" w:lineRule="auto"/>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NoList"/>
    <w:uiPriority w:val="99"/>
    <w:semiHidden/>
    <w:unhideWhenUsed/>
    <w:rsid w:val="004F6450"/>
  </w:style>
  <w:style w:type="table" w:customStyle="1" w:styleId="Lentelstinklelis3">
    <w:name w:val="Lentelės tinklelis3"/>
    <w:basedOn w:val="TableNormal"/>
    <w:next w:val="TableGrid"/>
    <w:uiPriority w:val="59"/>
    <w:rsid w:val="004F6450"/>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NoList"/>
    <w:uiPriority w:val="99"/>
    <w:semiHidden/>
    <w:unhideWhenUsed/>
    <w:rsid w:val="00211E9E"/>
  </w:style>
  <w:style w:type="paragraph" w:customStyle="1" w:styleId="font5">
    <w:name w:val="font5"/>
    <w:basedOn w:val="Normal"/>
    <w:rsid w:val="00211E9E"/>
    <w:pP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font6">
    <w:name w:val="font6"/>
    <w:basedOn w:val="Normal"/>
    <w:rsid w:val="00211E9E"/>
    <w:pPr>
      <w:spacing w:before="100" w:beforeAutospacing="1" w:after="100" w:afterAutospacing="1" w:line="240" w:lineRule="auto"/>
    </w:pPr>
    <w:rPr>
      <w:rFonts w:ascii="Times New Roman" w:eastAsia="Times New Roman" w:hAnsi="Times New Roman" w:cs="Times New Roman"/>
      <w:color w:val="000000"/>
      <w:sz w:val="16"/>
      <w:szCs w:val="16"/>
      <w:lang w:val="en-US" w:eastAsia="en-US"/>
    </w:rPr>
  </w:style>
  <w:style w:type="paragraph" w:customStyle="1" w:styleId="font7">
    <w:name w:val="font7"/>
    <w:basedOn w:val="Normal"/>
    <w:rsid w:val="00211E9E"/>
    <w:pP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font8">
    <w:name w:val="font8"/>
    <w:basedOn w:val="Normal"/>
    <w:rsid w:val="00211E9E"/>
    <w:pPr>
      <w:spacing w:before="100" w:beforeAutospacing="1" w:after="100" w:afterAutospacing="1" w:line="240" w:lineRule="auto"/>
    </w:pPr>
    <w:rPr>
      <w:rFonts w:ascii="Times New Roman" w:eastAsia="Times New Roman" w:hAnsi="Times New Roman" w:cs="Times New Roman"/>
      <w:color w:val="000000"/>
      <w:sz w:val="16"/>
      <w:szCs w:val="16"/>
      <w:lang w:val="en-US" w:eastAsia="en-US"/>
    </w:rPr>
  </w:style>
  <w:style w:type="paragraph" w:customStyle="1" w:styleId="font9">
    <w:name w:val="font9"/>
    <w:basedOn w:val="Normal"/>
    <w:rsid w:val="00211E9E"/>
    <w:pP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xl114">
    <w:name w:val="xl114"/>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xl115">
    <w:name w:val="xl115"/>
    <w:basedOn w:val="Normal"/>
    <w:rsid w:val="00211E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xl116">
    <w:name w:val="xl116"/>
    <w:basedOn w:val="Normal"/>
    <w:rsid w:val="00211E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US" w:eastAsia="en-US"/>
    </w:rPr>
  </w:style>
  <w:style w:type="paragraph" w:customStyle="1" w:styleId="xl117">
    <w:name w:val="xl117"/>
    <w:basedOn w:val="Normal"/>
    <w:rsid w:val="00211E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xl118">
    <w:name w:val="xl118"/>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19">
    <w:name w:val="xl119"/>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20">
    <w:name w:val="xl120"/>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21">
    <w:name w:val="xl121"/>
    <w:basedOn w:val="Normal"/>
    <w:rsid w:val="00211E9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22">
    <w:name w:val="xl122"/>
    <w:basedOn w:val="Normal"/>
    <w:rsid w:val="00211E9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23">
    <w:name w:val="xl123"/>
    <w:basedOn w:val="Normal"/>
    <w:rsid w:val="00211E9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24">
    <w:name w:val="xl124"/>
    <w:basedOn w:val="Normal"/>
    <w:rsid w:val="00211E9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xl125">
    <w:name w:val="xl125"/>
    <w:basedOn w:val="Normal"/>
    <w:rsid w:val="00211E9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26">
    <w:name w:val="xl126"/>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en-US" w:eastAsia="en-US"/>
    </w:rPr>
  </w:style>
  <w:style w:type="paragraph" w:customStyle="1" w:styleId="xl127">
    <w:name w:val="xl127"/>
    <w:basedOn w:val="Normal"/>
    <w:rsid w:val="00211E9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28">
    <w:name w:val="xl128"/>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29">
    <w:name w:val="xl129"/>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30">
    <w:name w:val="xl130"/>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31">
    <w:name w:val="xl131"/>
    <w:basedOn w:val="Normal"/>
    <w:rsid w:val="00211E9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32">
    <w:name w:val="xl132"/>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33">
    <w:name w:val="xl133"/>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34">
    <w:name w:val="xl134"/>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en-US" w:eastAsia="en-US"/>
    </w:rPr>
  </w:style>
  <w:style w:type="paragraph" w:customStyle="1" w:styleId="xl135">
    <w:name w:val="xl135"/>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en-US" w:eastAsia="en-US"/>
    </w:rPr>
  </w:style>
  <w:style w:type="paragraph" w:customStyle="1" w:styleId="xl136">
    <w:name w:val="xl136"/>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37">
    <w:name w:val="xl137"/>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val="en-US" w:eastAsia="en-US"/>
    </w:rPr>
  </w:style>
  <w:style w:type="paragraph" w:customStyle="1" w:styleId="xl138">
    <w:name w:val="xl138"/>
    <w:basedOn w:val="Normal"/>
    <w:rsid w:val="00211E9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39">
    <w:name w:val="xl139"/>
    <w:basedOn w:val="Normal"/>
    <w:rsid w:val="00211E9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40">
    <w:name w:val="xl140"/>
    <w:basedOn w:val="Normal"/>
    <w:rsid w:val="00211E9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xl141">
    <w:name w:val="xl141"/>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xl142">
    <w:name w:val="xl142"/>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xl143">
    <w:name w:val="xl143"/>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44">
    <w:name w:val="xl144"/>
    <w:basedOn w:val="Normal"/>
    <w:rsid w:val="00211E9E"/>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45">
    <w:name w:val="xl145"/>
    <w:basedOn w:val="Normal"/>
    <w:rsid w:val="00211E9E"/>
    <w:pP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46">
    <w:name w:val="xl146"/>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47">
    <w:name w:val="xl147"/>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48">
    <w:name w:val="xl148"/>
    <w:basedOn w:val="Normal"/>
    <w:rsid w:val="00211E9E"/>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49">
    <w:name w:val="xl149"/>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xl150">
    <w:name w:val="xl150"/>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xl151">
    <w:name w:val="xl151"/>
    <w:basedOn w:val="Normal"/>
    <w:rsid w:val="00211E9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52">
    <w:name w:val="xl152"/>
    <w:basedOn w:val="Normal"/>
    <w:rsid w:val="00211E9E"/>
    <w:pPr>
      <w:pBdr>
        <w:left w:val="single" w:sz="4" w:space="0" w:color="auto"/>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53">
    <w:name w:val="xl153"/>
    <w:basedOn w:val="Normal"/>
    <w:rsid w:val="00211E9E"/>
    <w:pPr>
      <w:pBdr>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54">
    <w:name w:val="xl154"/>
    <w:basedOn w:val="Normal"/>
    <w:rsid w:val="00211E9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55">
    <w:name w:val="xl155"/>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val="en-US" w:eastAsia="en-US"/>
    </w:rPr>
  </w:style>
  <w:style w:type="paragraph" w:customStyle="1" w:styleId="xl156">
    <w:name w:val="xl156"/>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n-US" w:eastAsia="en-US"/>
    </w:rPr>
  </w:style>
  <w:style w:type="paragraph" w:customStyle="1" w:styleId="xl157">
    <w:name w:val="xl157"/>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val="en-US" w:eastAsia="en-US"/>
    </w:rPr>
  </w:style>
  <w:style w:type="paragraph" w:customStyle="1" w:styleId="xl158">
    <w:name w:val="xl158"/>
    <w:basedOn w:val="Normal"/>
    <w:rsid w:val="00211E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val="en-US" w:eastAsia="en-US"/>
    </w:rPr>
  </w:style>
  <w:style w:type="paragraph" w:customStyle="1" w:styleId="xl159">
    <w:name w:val="xl159"/>
    <w:basedOn w:val="Normal"/>
    <w:rsid w:val="00211E9E"/>
    <w:pPr>
      <w:pBdr>
        <w:top w:val="single" w:sz="4" w:space="0" w:color="000000"/>
        <w:left w:val="single" w:sz="4"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60">
    <w:name w:val="xl160"/>
    <w:basedOn w:val="Normal"/>
    <w:rsid w:val="00211E9E"/>
    <w:pPr>
      <w:pBdr>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61">
    <w:name w:val="xl161"/>
    <w:basedOn w:val="Normal"/>
    <w:rsid w:val="00211E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62">
    <w:name w:val="xl162"/>
    <w:basedOn w:val="Normal"/>
    <w:rsid w:val="00211E9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val="en-US" w:eastAsia="en-US"/>
    </w:rPr>
  </w:style>
  <w:style w:type="paragraph" w:customStyle="1" w:styleId="xl163">
    <w:name w:val="xl163"/>
    <w:basedOn w:val="Normal"/>
    <w:rsid w:val="00211E9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xl164">
    <w:name w:val="xl164"/>
    <w:basedOn w:val="Normal"/>
    <w:rsid w:val="00211E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65">
    <w:name w:val="xl165"/>
    <w:basedOn w:val="Normal"/>
    <w:rsid w:val="00211E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66">
    <w:name w:val="xl166"/>
    <w:basedOn w:val="Normal"/>
    <w:rsid w:val="00211E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n-US" w:eastAsia="en-US"/>
    </w:rPr>
  </w:style>
  <w:style w:type="paragraph" w:customStyle="1" w:styleId="xl167">
    <w:name w:val="xl167"/>
    <w:basedOn w:val="Normal"/>
    <w:rsid w:val="00211E9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val="en-US" w:eastAsia="en-US"/>
    </w:rPr>
  </w:style>
  <w:style w:type="paragraph" w:customStyle="1" w:styleId="xl168">
    <w:name w:val="xl168"/>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eastAsia="en-US"/>
    </w:rPr>
  </w:style>
  <w:style w:type="paragraph" w:customStyle="1" w:styleId="xl169">
    <w:name w:val="xl169"/>
    <w:basedOn w:val="Normal"/>
    <w:rsid w:val="00211E9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eastAsia="en-US"/>
    </w:rPr>
  </w:style>
  <w:style w:type="paragraph" w:customStyle="1" w:styleId="xl170">
    <w:name w:val="xl170"/>
    <w:basedOn w:val="Normal"/>
    <w:rsid w:val="00211E9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US" w:eastAsia="en-US"/>
    </w:rPr>
  </w:style>
  <w:style w:type="paragraph" w:customStyle="1" w:styleId="xl171">
    <w:name w:val="xl171"/>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xl172">
    <w:name w:val="xl172"/>
    <w:basedOn w:val="Normal"/>
    <w:rsid w:val="00211E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US" w:eastAsia="en-US"/>
    </w:rPr>
  </w:style>
  <w:style w:type="paragraph" w:customStyle="1" w:styleId="xl173">
    <w:name w:val="xl173"/>
    <w:basedOn w:val="Normal"/>
    <w:rsid w:val="00211E9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xl174">
    <w:name w:val="xl174"/>
    <w:basedOn w:val="Normal"/>
    <w:rsid w:val="00211E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xl175">
    <w:name w:val="xl175"/>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en-US" w:eastAsia="en-US"/>
    </w:rPr>
  </w:style>
  <w:style w:type="paragraph" w:customStyle="1" w:styleId="xl176">
    <w:name w:val="xl176"/>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US" w:eastAsia="en-US"/>
    </w:rPr>
  </w:style>
  <w:style w:type="paragraph" w:customStyle="1" w:styleId="xl177">
    <w:name w:val="xl177"/>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US" w:eastAsia="en-US"/>
    </w:rPr>
  </w:style>
  <w:style w:type="paragraph" w:customStyle="1" w:styleId="xl178">
    <w:name w:val="xl178"/>
    <w:basedOn w:val="Normal"/>
    <w:rsid w:val="00211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val="en-US" w:eastAsia="en-US"/>
    </w:rPr>
  </w:style>
  <w:style w:type="paragraph" w:customStyle="1" w:styleId="xl179">
    <w:name w:val="xl179"/>
    <w:basedOn w:val="Normal"/>
    <w:rsid w:val="00211E9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eastAsia="en-US"/>
    </w:rPr>
  </w:style>
  <w:style w:type="paragraph" w:customStyle="1" w:styleId="xl180">
    <w:name w:val="xl180"/>
    <w:basedOn w:val="Normal"/>
    <w:rsid w:val="00211E9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eastAsia="en-US"/>
    </w:rPr>
  </w:style>
  <w:style w:type="table" w:customStyle="1" w:styleId="Lentelstinklelis4">
    <w:name w:val="Lentelės tinklelis4"/>
    <w:basedOn w:val="TableNormal"/>
    <w:next w:val="TableGrid"/>
    <w:uiPriority w:val="59"/>
    <w:rsid w:val="00211E9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02892723">
      <w:bodyDiv w:val="1"/>
      <w:marLeft w:val="0"/>
      <w:marRight w:val="0"/>
      <w:marTop w:val="0"/>
      <w:marBottom w:val="0"/>
      <w:divBdr>
        <w:top w:val="none" w:sz="0" w:space="0" w:color="auto"/>
        <w:left w:val="none" w:sz="0" w:space="0" w:color="auto"/>
        <w:bottom w:val="none" w:sz="0" w:space="0" w:color="auto"/>
        <w:right w:val="none" w:sz="0" w:space="0" w:color="auto"/>
      </w:divBdr>
    </w:div>
    <w:div w:id="156383430">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40484031">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460695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3455">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73734183">
      <w:bodyDiv w:val="1"/>
      <w:marLeft w:val="0"/>
      <w:marRight w:val="0"/>
      <w:marTop w:val="0"/>
      <w:marBottom w:val="0"/>
      <w:divBdr>
        <w:top w:val="none" w:sz="0" w:space="0" w:color="auto"/>
        <w:left w:val="none" w:sz="0" w:space="0" w:color="auto"/>
        <w:bottom w:val="none" w:sz="0" w:space="0" w:color="auto"/>
        <w:right w:val="none" w:sz="0" w:space="0" w:color="auto"/>
      </w:divBdr>
    </w:div>
    <w:div w:id="888078858">
      <w:bodyDiv w:val="1"/>
      <w:marLeft w:val="0"/>
      <w:marRight w:val="0"/>
      <w:marTop w:val="0"/>
      <w:marBottom w:val="0"/>
      <w:divBdr>
        <w:top w:val="none" w:sz="0" w:space="0" w:color="auto"/>
        <w:left w:val="none" w:sz="0" w:space="0" w:color="auto"/>
        <w:bottom w:val="none" w:sz="0" w:space="0" w:color="auto"/>
        <w:right w:val="none" w:sz="0" w:space="0" w:color="auto"/>
      </w:divBdr>
    </w:div>
    <w:div w:id="94608138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0484">
      <w:bodyDiv w:val="1"/>
      <w:marLeft w:val="0"/>
      <w:marRight w:val="0"/>
      <w:marTop w:val="0"/>
      <w:marBottom w:val="0"/>
      <w:divBdr>
        <w:top w:val="none" w:sz="0" w:space="0" w:color="auto"/>
        <w:left w:val="none" w:sz="0" w:space="0" w:color="auto"/>
        <w:bottom w:val="none" w:sz="0" w:space="0" w:color="auto"/>
        <w:right w:val="none" w:sz="0" w:space="0" w:color="auto"/>
      </w:divBdr>
    </w:div>
    <w:div w:id="1293681384">
      <w:bodyDiv w:val="1"/>
      <w:marLeft w:val="0"/>
      <w:marRight w:val="0"/>
      <w:marTop w:val="0"/>
      <w:marBottom w:val="0"/>
      <w:divBdr>
        <w:top w:val="none" w:sz="0" w:space="0" w:color="auto"/>
        <w:left w:val="none" w:sz="0" w:space="0" w:color="auto"/>
        <w:bottom w:val="none" w:sz="0" w:space="0" w:color="auto"/>
        <w:right w:val="none" w:sz="0" w:space="0" w:color="auto"/>
      </w:divBdr>
      <w:divsChild>
        <w:div w:id="1769153848">
          <w:marLeft w:val="-225"/>
          <w:marRight w:val="-225"/>
          <w:marTop w:val="0"/>
          <w:marBottom w:val="15"/>
          <w:divBdr>
            <w:top w:val="none" w:sz="0" w:space="0" w:color="auto"/>
            <w:left w:val="none" w:sz="0" w:space="0" w:color="auto"/>
            <w:bottom w:val="none" w:sz="0" w:space="0" w:color="auto"/>
            <w:right w:val="none" w:sz="0" w:space="0" w:color="auto"/>
          </w:divBdr>
          <w:divsChild>
            <w:div w:id="9183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487551172">
      <w:bodyDiv w:val="1"/>
      <w:marLeft w:val="0"/>
      <w:marRight w:val="0"/>
      <w:marTop w:val="0"/>
      <w:marBottom w:val="0"/>
      <w:divBdr>
        <w:top w:val="none" w:sz="0" w:space="0" w:color="auto"/>
        <w:left w:val="none" w:sz="0" w:space="0" w:color="auto"/>
        <w:bottom w:val="none" w:sz="0" w:space="0" w:color="auto"/>
        <w:right w:val="none" w:sz="0" w:space="0" w:color="auto"/>
      </w:divBdr>
    </w:div>
    <w:div w:id="1490826991">
      <w:bodyDiv w:val="1"/>
      <w:marLeft w:val="0"/>
      <w:marRight w:val="0"/>
      <w:marTop w:val="0"/>
      <w:marBottom w:val="0"/>
      <w:divBdr>
        <w:top w:val="none" w:sz="0" w:space="0" w:color="auto"/>
        <w:left w:val="none" w:sz="0" w:space="0" w:color="auto"/>
        <w:bottom w:val="none" w:sz="0" w:space="0" w:color="auto"/>
        <w:right w:val="none" w:sz="0" w:space="0" w:color="auto"/>
      </w:divBdr>
      <w:divsChild>
        <w:div w:id="273442724">
          <w:marLeft w:val="-225"/>
          <w:marRight w:val="-225"/>
          <w:marTop w:val="0"/>
          <w:marBottom w:val="15"/>
          <w:divBdr>
            <w:top w:val="none" w:sz="0" w:space="0" w:color="auto"/>
            <w:left w:val="none" w:sz="0" w:space="0" w:color="auto"/>
            <w:bottom w:val="none" w:sz="0" w:space="0" w:color="auto"/>
            <w:right w:val="none" w:sz="0" w:space="0" w:color="auto"/>
          </w:divBdr>
          <w:divsChild>
            <w:div w:id="11203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479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543707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47751237">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22677147">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aa.lrv.lt/lt/veiklos-sritys/aplinkos-monitoringa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b.lrv.lt/lt/veiklos-sritys-1/bandymu-ir-kalibravimo-laboratoriju-akreditavimas-iso-iec-17025/"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 id="{8AE6B901-61A5-4888-9440-FFDA71260A03}">
    <t:Anchor>
      <t:Comment id="690764775"/>
    </t:Anchor>
    <t:History>
      <t:Event id="{0B3759A4-0EA2-491F-82B9-A1448D10924B}" time="2025-12-08T07:40:28.068Z">
        <t:Attribution userId="S::giedre.kurmilaviciene@gamta.lt::1231a4e2-21c0-46d3-b943-d9692b9fd0fa" userProvider="AD" userName="Giedrė Kurmilavičienė"/>
        <t:Anchor>
          <t:Comment id="2022465989"/>
        </t:Anchor>
        <t:Create/>
      </t:Event>
      <t:Event id="{AF3B21AE-FD50-4799-ACD0-3591FE7AD1C8}" time="2025-12-08T07:40:28.068Z">
        <t:Attribution userId="S::giedre.kurmilaviciene@gamta.lt::1231a4e2-21c0-46d3-b943-d9692b9fd0fa" userProvider="AD" userName="Giedrė Kurmilavičienė"/>
        <t:Anchor>
          <t:Comment id="2022465989"/>
        </t:Anchor>
        <t:Assign userId="S::violeta.andriejuniene@gamta.lt::badc4768-ffe5-48f6-9b4b-69e7751cc2a9" userProvider="AD" userName="Violeta Andriejūnienė"/>
      </t:Event>
      <t:Event id="{DEBF5575-BA37-4531-9EEE-95829D8823E0}" time="2025-12-08T07:40:28.068Z">
        <t:Attribution userId="S::giedre.kurmilaviciene@gamta.lt::1231a4e2-21c0-46d3-b943-d9692b9fd0fa" userProvider="AD" userName="Giedrė Kurmilavičienė"/>
        <t:Anchor>
          <t:Comment id="2022465989"/>
        </t:Anchor>
        <t:SetTitle title="@Violeta Andriejūnienė , gal tada būtų teisinga šias sąvakos sudėt į lentelę pradžioje, kad visiems būtų aišku."/>
      </t:Event>
      <t:Event id="{5372D5E7-E827-41FD-BCDA-0653673A23F4}" time="2025-12-22T07:08:16.544Z">
        <t:Attribution userId="S::giedre.kurmilaviciene@gamta.lt::1231a4e2-21c0-46d3-b943-d9692b9fd0fa" userProvider="AD" userName="Giedrė Kurmilavičienė"/>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4ac38c5-5175-41e8-90b5-cc192a4b5f25">
      <UserInfo>
        <DisplayName>Viktorija Namavičienė</DisplayName>
        <AccountId>35</AccountId>
        <AccountType/>
      </UserInfo>
    </SharedWithUsers>
    <TaxCatchAll xmlns="d4ac38c5-5175-41e8-90b5-cc192a4b5f25" xsi:nil="true"/>
    <lcf76f155ced4ddcb4097134ff3c332f xmlns="4f80ad72-65f6-4129-a167-f197b0f6416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F2771E92992A9D4EA49ED8EBA7CC8323" ma:contentTypeVersion="17" ma:contentTypeDescription="Kurkite naują dokumentą." ma:contentTypeScope="" ma:versionID="03a8ec8df9d76c78b1d4140fbb9685fa">
  <xsd:schema xmlns:xsd="http://www.w3.org/2001/XMLSchema" xmlns:xs="http://www.w3.org/2001/XMLSchema" xmlns:p="http://schemas.microsoft.com/office/2006/metadata/properties" xmlns:ns1="http://schemas.microsoft.com/sharepoint/v3" xmlns:ns2="4f80ad72-65f6-4129-a167-f197b0f6416d" xmlns:ns3="d4ac38c5-5175-41e8-90b5-cc192a4b5f25" targetNamespace="http://schemas.microsoft.com/office/2006/metadata/properties" ma:root="true" ma:fieldsID="637e4ed3878421495bc0a5bb788a7266" ns1:_="" ns2:_="" ns3:_="">
    <xsd:import namespace="http://schemas.microsoft.com/sharepoint/v3"/>
    <xsd:import namespace="4f80ad72-65f6-4129-a167-f197b0f6416d"/>
    <xsd:import namespace="d4ac38c5-5175-41e8-90b5-cc192a4b5f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Bendrosios atitikties strategijos ypatybės" ma:hidden="true" ma:internalName="_ip_UnifiedCompliancePolicyProperties">
      <xsd:simpleType>
        <xsd:restriction base="dms:Note"/>
      </xsd:simpleType>
    </xsd:element>
    <xsd:element name="_ip_UnifiedCompliancePolicyUIAction" ma:index="24" nillable="true" ma:displayName="Bendrosios atitikties strategijos UI veiksmas"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0ad72-65f6-4129-a167-f197b0f641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32ca7f26-e336-4b30-882d-a88d14cc7da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ac38c5-5175-41e8-90b5-cc192a4b5f2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5f642a8-5b36-4f7e-8af8-c9796a0b46c9}" ma:internalName="TaxCatchAll" ma:showField="CatchAllData" ma:web="d4ac38c5-5175-41e8-90b5-cc192a4b5f2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0CE355-5A31-43A1-ADB4-834FD479F6D9}">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d4ac38c5-5175-41e8-90b5-cc192a4b5f25"/>
    <ds:schemaRef ds:uri="4f80ad72-65f6-4129-a167-f197b0f6416d"/>
    <ds:schemaRef ds:uri="http://schemas.microsoft.com/sharepoint/v3"/>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42B23850-84C8-491C-B7B7-03BA95C7C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80ad72-65f6-4129-a167-f197b0f6416d"/>
    <ds:schemaRef ds:uri="d4ac38c5-5175-41e8-90b5-cc192a4b5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774fe3e-27fb-42cb-9d0e-8b2fb3d72474}" enabled="1" method="Standard" siteId="{298c9912-d762-4211-a02c-8aba974f62fb}" removed="0"/>
</clbl:labelList>
</file>

<file path=docProps/app.xml><?xml version="1.0" encoding="utf-8"?>
<Properties xmlns="http://schemas.openxmlformats.org/officeDocument/2006/extended-properties" xmlns:vt="http://schemas.openxmlformats.org/officeDocument/2006/docPropsVTypes">
  <Template>Normal</Template>
  <TotalTime>11</TotalTime>
  <Pages>17</Pages>
  <Words>6571</Words>
  <Characters>47974</Characters>
  <Application>Microsoft Office Word</Application>
  <DocSecurity>0</DocSecurity>
  <Lines>827</Lines>
  <Paragraphs>439</Paragraphs>
  <ScaleCrop>false</ScaleCrop>
  <Company/>
  <LinksUpToDate>false</LinksUpToDate>
  <CharactersWithSpaces>54106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cp:lastModifiedBy>Eligijus Grauslys</cp:lastModifiedBy>
  <cp:revision>4</cp:revision>
  <cp:lastPrinted>2024-06-21T04:38:00Z</cp:lastPrinted>
  <dcterms:created xsi:type="dcterms:W3CDTF">2026-06-21T15:59:00Z</dcterms:created>
  <dcterms:modified xsi:type="dcterms:W3CDTF">2026-06-21T16:45:00Z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0x010100F2771E92992A9D4EA49ED8EBA7CC8323</vt:lpwstr>
  </property>
  <property fmtid="{D5CDD505-2E9C-101B-9397-08002B2CF9AE}" pid="3" name="MediaServiceImageTags">
    <vt:lpwstr/>
  </property>
  <property fmtid="{D5CDD505-2E9C-101B-9397-08002B2CF9AE}" pid="4" name="MSIP_Label_179ca552-b207-4d72-8d58-818aee87ca18_Enabled">
    <vt:lpwstr>true</vt:lpwstr>
  </property>
  <property fmtid="{D5CDD505-2E9C-101B-9397-08002B2CF9AE}" pid="5" name="MSIP_Label_179ca552-b207-4d72-8d58-818aee87ca18_SetDate">
    <vt:lpwstr>2024-08-07T13:52:46Z</vt:lpwstr>
  </property>
  <property fmtid="{D5CDD505-2E9C-101B-9397-08002B2CF9AE}" pid="6" name="MSIP_Label_179ca552-b207-4d72-8d58-818aee87ca18_Method">
    <vt:lpwstr>Standard</vt:lpwstr>
  </property>
  <property fmtid="{D5CDD505-2E9C-101B-9397-08002B2CF9AE}" pid="7" name="MSIP_Label_179ca552-b207-4d72-8d58-818aee87ca18_Name">
    <vt:lpwstr>Vidinė_informacija</vt:lpwstr>
  </property>
  <property fmtid="{D5CDD505-2E9C-101B-9397-08002B2CF9AE}" pid="8" name="MSIP_Label_179ca552-b207-4d72-8d58-818aee87ca18_SiteId">
    <vt:lpwstr>b439ef4d-44b1-4d5a-92fb-b87e549b071c</vt:lpwstr>
  </property>
  <property fmtid="{D5CDD505-2E9C-101B-9397-08002B2CF9AE}" pid="9" name="MSIP_Label_179ca552-b207-4d72-8d58-818aee87ca18_ActionId">
    <vt:lpwstr>adeb9404-55cd-4a2e-b1f5-0d3e6583637c</vt:lpwstr>
  </property>
  <property fmtid="{D5CDD505-2E9C-101B-9397-08002B2CF9AE}" pid="10" name="MSIP_Label_179ca552-b207-4d72-8d58-818aee87ca18_ContentBits">
    <vt:lpwstr>0</vt:lpwstr>
  </property>
</Properties>
</file>