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FAF1" w14:textId="1ADCCB10" w:rsidR="003C7519" w:rsidRDefault="006849FF" w:rsidP="00111C94">
      <w:pPr>
        <w:ind w:left="4320" w:firstLine="720"/>
        <w:textAlignment w:val="baseline"/>
        <w:rPr>
          <w:szCs w:val="24"/>
        </w:rPr>
      </w:pPr>
      <w:r>
        <w:rPr>
          <w:noProof/>
          <w:szCs w:val="24"/>
        </w:rPr>
        <w:drawing>
          <wp:inline distT="0" distB="0" distL="0" distR="0" wp14:anchorId="0834BBB8" wp14:editId="6A500500">
            <wp:extent cx="2428875" cy="1571625"/>
            <wp:effectExtent l="0" t="0" r="9525" b="9525"/>
            <wp:docPr id="7074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8875" cy="1571625"/>
                    </a:xfrm>
                    <a:prstGeom prst="rect">
                      <a:avLst/>
                    </a:prstGeom>
                    <a:noFill/>
                  </pic:spPr>
                </pic:pic>
              </a:graphicData>
            </a:graphic>
          </wp:inline>
        </w:drawing>
      </w:r>
    </w:p>
    <w:p w14:paraId="30CEF1DC" w14:textId="1CCA6C21"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Pr="00837580" w:rsidRDefault="00111C94" w:rsidP="002E3C91">
            <w:pPr>
              <w:jc w:val="both"/>
              <w:rPr>
                <w:b/>
                <w:bCs/>
                <w:kern w:val="2"/>
                <w:szCs w:val="24"/>
              </w:rPr>
            </w:pPr>
            <w:r w:rsidRPr="00837580">
              <w:rPr>
                <w:b/>
                <w:bCs/>
                <w:kern w:val="2"/>
                <w:szCs w:val="24"/>
              </w:rPr>
              <w:t>Sutarties pavadinimas</w:t>
            </w:r>
          </w:p>
        </w:tc>
        <w:tc>
          <w:tcPr>
            <w:tcW w:w="7110" w:type="dxa"/>
            <w:gridSpan w:val="3"/>
          </w:tcPr>
          <w:p w14:paraId="4DCB2664" w14:textId="70D6E9C9" w:rsidR="00111C94" w:rsidRPr="00837580" w:rsidRDefault="00684F02" w:rsidP="002E3C91">
            <w:pPr>
              <w:jc w:val="both"/>
              <w:rPr>
                <w:kern w:val="2"/>
                <w:szCs w:val="24"/>
              </w:rPr>
            </w:pPr>
            <w:r w:rsidRPr="00837580">
              <w:rPr>
                <w:kern w:val="2"/>
                <w:szCs w:val="24"/>
              </w:rPr>
              <w:t>Kompiuterinės spermos kokybės analizės programos</w:t>
            </w:r>
            <w:r w:rsidR="007E052C" w:rsidRPr="00837580">
              <w:rPr>
                <w:kern w:val="2"/>
                <w:szCs w:val="24"/>
              </w:rPr>
              <w:t xml:space="preserve"> </w:t>
            </w:r>
            <w:r w:rsidR="005A3619" w:rsidRPr="00837580">
              <w:rPr>
                <w:kern w:val="2"/>
                <w:szCs w:val="24"/>
              </w:rPr>
              <w:t>pirkimas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AF06C3" w14:paraId="7510305D" w14:textId="77777777" w:rsidTr="002E3C91">
        <w:tc>
          <w:tcPr>
            <w:tcW w:w="2808" w:type="dxa"/>
            <w:vMerge w:val="restart"/>
          </w:tcPr>
          <w:p w14:paraId="1CD92C37" w14:textId="77777777" w:rsidR="00AF06C3" w:rsidRDefault="00AF06C3" w:rsidP="00AF06C3">
            <w:pPr>
              <w:jc w:val="center"/>
              <w:rPr>
                <w:b/>
                <w:bCs/>
                <w:kern w:val="2"/>
                <w:szCs w:val="24"/>
              </w:rPr>
            </w:pPr>
          </w:p>
          <w:p w14:paraId="528200B6" w14:textId="77777777" w:rsidR="00AF06C3" w:rsidRDefault="00AF06C3" w:rsidP="00AF06C3">
            <w:pPr>
              <w:jc w:val="center"/>
              <w:rPr>
                <w:b/>
                <w:bCs/>
                <w:kern w:val="2"/>
                <w:szCs w:val="24"/>
              </w:rPr>
            </w:pPr>
          </w:p>
          <w:p w14:paraId="606231F0" w14:textId="77777777" w:rsidR="00AF06C3" w:rsidRDefault="00AF06C3" w:rsidP="00AF06C3">
            <w:pPr>
              <w:jc w:val="center"/>
              <w:rPr>
                <w:b/>
                <w:bCs/>
                <w:kern w:val="2"/>
                <w:szCs w:val="24"/>
              </w:rPr>
            </w:pPr>
          </w:p>
          <w:p w14:paraId="3222ACA4" w14:textId="77777777" w:rsidR="00AF06C3" w:rsidRDefault="00AF06C3" w:rsidP="00AF06C3">
            <w:pPr>
              <w:rPr>
                <w:b/>
                <w:bCs/>
                <w:kern w:val="2"/>
                <w:szCs w:val="24"/>
              </w:rPr>
            </w:pPr>
          </w:p>
          <w:p w14:paraId="7745CAFE" w14:textId="77777777" w:rsidR="00AF06C3" w:rsidRDefault="00AF06C3" w:rsidP="00AF06C3">
            <w:pPr>
              <w:rPr>
                <w:b/>
                <w:bCs/>
                <w:kern w:val="2"/>
                <w:szCs w:val="24"/>
              </w:rPr>
            </w:pPr>
            <w:r>
              <w:rPr>
                <w:b/>
                <w:bCs/>
                <w:kern w:val="2"/>
                <w:szCs w:val="24"/>
              </w:rPr>
              <w:t>1.1. Pirkėjas</w:t>
            </w:r>
          </w:p>
        </w:tc>
        <w:tc>
          <w:tcPr>
            <w:tcW w:w="3240" w:type="dxa"/>
          </w:tcPr>
          <w:p w14:paraId="4B89740D" w14:textId="77777777" w:rsidR="00AF06C3" w:rsidRDefault="00AF06C3" w:rsidP="00AF06C3">
            <w:pPr>
              <w:rPr>
                <w:kern w:val="2"/>
                <w:szCs w:val="24"/>
              </w:rPr>
            </w:pPr>
            <w:r>
              <w:rPr>
                <w:kern w:val="2"/>
                <w:szCs w:val="24"/>
              </w:rPr>
              <w:t>1.1.1. Pavadinimas</w:t>
            </w:r>
          </w:p>
        </w:tc>
        <w:tc>
          <w:tcPr>
            <w:tcW w:w="3510" w:type="dxa"/>
          </w:tcPr>
          <w:p w14:paraId="7335E146" w14:textId="31074D0E" w:rsidR="00AF06C3" w:rsidRDefault="00AF06C3" w:rsidP="00AF06C3">
            <w:pPr>
              <w:jc w:val="center"/>
              <w:rPr>
                <w:kern w:val="2"/>
                <w:szCs w:val="24"/>
              </w:rPr>
            </w:pPr>
            <w:r w:rsidRPr="00144CCB">
              <w:t>Lietuvos sveikatos mokslų universitetas</w:t>
            </w:r>
          </w:p>
        </w:tc>
      </w:tr>
      <w:tr w:rsidR="00AF06C3" w14:paraId="783723B2" w14:textId="77777777" w:rsidTr="002E3C91">
        <w:tc>
          <w:tcPr>
            <w:tcW w:w="2808" w:type="dxa"/>
            <w:vMerge/>
          </w:tcPr>
          <w:p w14:paraId="091C5C65" w14:textId="77777777" w:rsidR="00AF06C3" w:rsidRDefault="00AF06C3" w:rsidP="00AF06C3">
            <w:pPr>
              <w:rPr>
                <w:kern w:val="2"/>
                <w:szCs w:val="24"/>
              </w:rPr>
            </w:pPr>
          </w:p>
        </w:tc>
        <w:tc>
          <w:tcPr>
            <w:tcW w:w="3240" w:type="dxa"/>
          </w:tcPr>
          <w:p w14:paraId="201144DE" w14:textId="77777777" w:rsidR="00AF06C3" w:rsidRDefault="00AF06C3" w:rsidP="00AF06C3">
            <w:pPr>
              <w:rPr>
                <w:kern w:val="2"/>
                <w:szCs w:val="24"/>
              </w:rPr>
            </w:pPr>
            <w:r>
              <w:rPr>
                <w:kern w:val="2"/>
                <w:szCs w:val="24"/>
              </w:rPr>
              <w:t>1.1.2. Juridinio asmens kodas</w:t>
            </w:r>
          </w:p>
        </w:tc>
        <w:tc>
          <w:tcPr>
            <w:tcW w:w="3510" w:type="dxa"/>
          </w:tcPr>
          <w:p w14:paraId="518BB8A3" w14:textId="0023E26A" w:rsidR="00AF06C3" w:rsidRDefault="00AF06C3" w:rsidP="00AF06C3">
            <w:pPr>
              <w:jc w:val="center"/>
              <w:rPr>
                <w:kern w:val="2"/>
                <w:szCs w:val="24"/>
              </w:rPr>
            </w:pPr>
            <w:r w:rsidRPr="00144CCB">
              <w:t>302536989</w:t>
            </w:r>
          </w:p>
        </w:tc>
      </w:tr>
      <w:tr w:rsidR="00AF06C3" w14:paraId="468A53E0" w14:textId="77777777" w:rsidTr="002E3C91">
        <w:tc>
          <w:tcPr>
            <w:tcW w:w="2808" w:type="dxa"/>
            <w:vMerge/>
          </w:tcPr>
          <w:p w14:paraId="766165BD" w14:textId="77777777" w:rsidR="00AF06C3" w:rsidRDefault="00AF06C3" w:rsidP="00AF06C3">
            <w:pPr>
              <w:rPr>
                <w:kern w:val="2"/>
                <w:szCs w:val="24"/>
              </w:rPr>
            </w:pPr>
          </w:p>
        </w:tc>
        <w:tc>
          <w:tcPr>
            <w:tcW w:w="3240" w:type="dxa"/>
          </w:tcPr>
          <w:p w14:paraId="1188EA17" w14:textId="77777777" w:rsidR="00AF06C3" w:rsidRDefault="00AF06C3" w:rsidP="00AF06C3">
            <w:pPr>
              <w:rPr>
                <w:kern w:val="2"/>
                <w:szCs w:val="24"/>
              </w:rPr>
            </w:pPr>
            <w:r>
              <w:rPr>
                <w:kern w:val="2"/>
                <w:szCs w:val="24"/>
              </w:rPr>
              <w:t>1.1.3. Adresas</w:t>
            </w:r>
          </w:p>
        </w:tc>
        <w:tc>
          <w:tcPr>
            <w:tcW w:w="3510" w:type="dxa"/>
          </w:tcPr>
          <w:p w14:paraId="4C893385" w14:textId="7BB1A531" w:rsidR="00AF06C3" w:rsidRDefault="00AF06C3" w:rsidP="00AF06C3">
            <w:pPr>
              <w:jc w:val="center"/>
              <w:rPr>
                <w:kern w:val="2"/>
                <w:szCs w:val="24"/>
              </w:rPr>
            </w:pPr>
            <w:r w:rsidRPr="00144CCB">
              <w:t>A. Mickevičiaus g. 9, LT-44307 Kaunas</w:t>
            </w:r>
          </w:p>
        </w:tc>
      </w:tr>
      <w:tr w:rsidR="00AF06C3" w14:paraId="37AD069A" w14:textId="77777777" w:rsidTr="002E3C91">
        <w:tc>
          <w:tcPr>
            <w:tcW w:w="2808" w:type="dxa"/>
            <w:vMerge/>
          </w:tcPr>
          <w:p w14:paraId="43C09B0E" w14:textId="77777777" w:rsidR="00AF06C3" w:rsidRDefault="00AF06C3" w:rsidP="00AF06C3">
            <w:pPr>
              <w:rPr>
                <w:kern w:val="2"/>
                <w:szCs w:val="24"/>
              </w:rPr>
            </w:pPr>
          </w:p>
        </w:tc>
        <w:tc>
          <w:tcPr>
            <w:tcW w:w="3240" w:type="dxa"/>
          </w:tcPr>
          <w:p w14:paraId="4F094A64" w14:textId="77777777" w:rsidR="00AF06C3" w:rsidRDefault="00AF06C3" w:rsidP="00AF06C3">
            <w:pPr>
              <w:rPr>
                <w:kern w:val="2"/>
                <w:szCs w:val="24"/>
              </w:rPr>
            </w:pPr>
            <w:r>
              <w:rPr>
                <w:kern w:val="2"/>
                <w:szCs w:val="24"/>
              </w:rPr>
              <w:t>1.1.4. PVM mokėtojo kodas</w:t>
            </w:r>
          </w:p>
        </w:tc>
        <w:tc>
          <w:tcPr>
            <w:tcW w:w="3510" w:type="dxa"/>
          </w:tcPr>
          <w:p w14:paraId="3277C428" w14:textId="691B3AD7" w:rsidR="00AF06C3" w:rsidRDefault="00AF06C3" w:rsidP="00AF06C3">
            <w:pPr>
              <w:jc w:val="center"/>
              <w:rPr>
                <w:kern w:val="2"/>
                <w:szCs w:val="24"/>
              </w:rPr>
            </w:pPr>
            <w:r w:rsidRPr="00144CCB">
              <w:t>LT100005579315</w:t>
            </w:r>
          </w:p>
        </w:tc>
      </w:tr>
      <w:tr w:rsidR="00AF06C3" w14:paraId="5994D9D8" w14:textId="77777777" w:rsidTr="002E3C91">
        <w:tc>
          <w:tcPr>
            <w:tcW w:w="2808" w:type="dxa"/>
            <w:vMerge/>
          </w:tcPr>
          <w:p w14:paraId="03E31425" w14:textId="77777777" w:rsidR="00AF06C3" w:rsidRDefault="00AF06C3" w:rsidP="00AF06C3">
            <w:pPr>
              <w:rPr>
                <w:kern w:val="2"/>
                <w:szCs w:val="24"/>
              </w:rPr>
            </w:pPr>
          </w:p>
        </w:tc>
        <w:tc>
          <w:tcPr>
            <w:tcW w:w="3240" w:type="dxa"/>
          </w:tcPr>
          <w:p w14:paraId="39888CE2" w14:textId="77777777" w:rsidR="00AF06C3" w:rsidRDefault="00AF06C3" w:rsidP="00AF06C3">
            <w:pPr>
              <w:rPr>
                <w:kern w:val="2"/>
                <w:szCs w:val="24"/>
              </w:rPr>
            </w:pPr>
            <w:r>
              <w:rPr>
                <w:kern w:val="2"/>
                <w:szCs w:val="24"/>
              </w:rPr>
              <w:t>1.1.5. Atsiskaitomoji sąskaita</w:t>
            </w:r>
          </w:p>
        </w:tc>
        <w:tc>
          <w:tcPr>
            <w:tcW w:w="3510" w:type="dxa"/>
          </w:tcPr>
          <w:p w14:paraId="469191D8" w14:textId="77777777" w:rsidR="00AF06C3" w:rsidRDefault="00AF06C3" w:rsidP="00AF06C3">
            <w:pPr>
              <w:jc w:val="center"/>
              <w:rPr>
                <w:kern w:val="2"/>
                <w:szCs w:val="24"/>
              </w:rPr>
            </w:pPr>
          </w:p>
        </w:tc>
      </w:tr>
      <w:tr w:rsidR="00AF06C3" w14:paraId="6E6595BC" w14:textId="77777777" w:rsidTr="002E3C91">
        <w:tc>
          <w:tcPr>
            <w:tcW w:w="2808" w:type="dxa"/>
            <w:vMerge/>
          </w:tcPr>
          <w:p w14:paraId="3E760D29" w14:textId="77777777" w:rsidR="00AF06C3" w:rsidRDefault="00AF06C3" w:rsidP="00AF06C3">
            <w:pPr>
              <w:rPr>
                <w:kern w:val="2"/>
                <w:szCs w:val="24"/>
              </w:rPr>
            </w:pPr>
          </w:p>
        </w:tc>
        <w:tc>
          <w:tcPr>
            <w:tcW w:w="3240" w:type="dxa"/>
          </w:tcPr>
          <w:p w14:paraId="51E3A1A1" w14:textId="77777777" w:rsidR="00AF06C3" w:rsidRDefault="00AF06C3" w:rsidP="00AF06C3">
            <w:pPr>
              <w:rPr>
                <w:kern w:val="2"/>
                <w:szCs w:val="24"/>
              </w:rPr>
            </w:pPr>
            <w:r>
              <w:rPr>
                <w:kern w:val="2"/>
                <w:szCs w:val="24"/>
              </w:rPr>
              <w:t>1.1.6. Bankas, banko kodas</w:t>
            </w:r>
          </w:p>
        </w:tc>
        <w:tc>
          <w:tcPr>
            <w:tcW w:w="3510" w:type="dxa"/>
          </w:tcPr>
          <w:p w14:paraId="24BC7F1F" w14:textId="77777777" w:rsidR="00AF06C3" w:rsidRDefault="00AF06C3" w:rsidP="00AF06C3">
            <w:pPr>
              <w:jc w:val="center"/>
              <w:rPr>
                <w:kern w:val="2"/>
                <w:szCs w:val="24"/>
              </w:rPr>
            </w:pPr>
          </w:p>
        </w:tc>
      </w:tr>
      <w:tr w:rsidR="00AF06C3" w14:paraId="0E61B5EF" w14:textId="77777777" w:rsidTr="002E3C91">
        <w:tc>
          <w:tcPr>
            <w:tcW w:w="2808" w:type="dxa"/>
            <w:vMerge/>
          </w:tcPr>
          <w:p w14:paraId="4A2E4675" w14:textId="77777777" w:rsidR="00AF06C3" w:rsidRDefault="00AF06C3" w:rsidP="00AF06C3">
            <w:pPr>
              <w:rPr>
                <w:kern w:val="2"/>
                <w:szCs w:val="24"/>
              </w:rPr>
            </w:pPr>
          </w:p>
        </w:tc>
        <w:tc>
          <w:tcPr>
            <w:tcW w:w="3240" w:type="dxa"/>
          </w:tcPr>
          <w:p w14:paraId="6C51C567" w14:textId="77777777" w:rsidR="00AF06C3" w:rsidRDefault="00AF06C3" w:rsidP="00AF06C3">
            <w:pPr>
              <w:rPr>
                <w:kern w:val="2"/>
                <w:szCs w:val="24"/>
              </w:rPr>
            </w:pPr>
            <w:r>
              <w:rPr>
                <w:kern w:val="2"/>
                <w:szCs w:val="24"/>
              </w:rPr>
              <w:t>1.1.7. Telefonas</w:t>
            </w:r>
          </w:p>
        </w:tc>
        <w:tc>
          <w:tcPr>
            <w:tcW w:w="3510" w:type="dxa"/>
          </w:tcPr>
          <w:p w14:paraId="180EE486" w14:textId="54AD43DD" w:rsidR="00AF06C3" w:rsidRDefault="00AF06C3" w:rsidP="00AF06C3">
            <w:pPr>
              <w:jc w:val="center"/>
              <w:rPr>
                <w:kern w:val="2"/>
                <w:szCs w:val="24"/>
              </w:rPr>
            </w:pPr>
            <w:r w:rsidRPr="00144CCB">
              <w:t>+ 370 37 327 201</w:t>
            </w:r>
          </w:p>
        </w:tc>
      </w:tr>
      <w:tr w:rsidR="00AF06C3" w14:paraId="64FA4A49" w14:textId="77777777" w:rsidTr="002E3C91">
        <w:tc>
          <w:tcPr>
            <w:tcW w:w="2808" w:type="dxa"/>
            <w:vMerge/>
          </w:tcPr>
          <w:p w14:paraId="558D4FB7" w14:textId="77777777" w:rsidR="00AF06C3" w:rsidRDefault="00AF06C3" w:rsidP="00AF06C3">
            <w:pPr>
              <w:rPr>
                <w:kern w:val="2"/>
                <w:szCs w:val="24"/>
              </w:rPr>
            </w:pPr>
          </w:p>
        </w:tc>
        <w:tc>
          <w:tcPr>
            <w:tcW w:w="3240" w:type="dxa"/>
          </w:tcPr>
          <w:p w14:paraId="2937FAAB" w14:textId="77777777" w:rsidR="00AF06C3" w:rsidRDefault="00AF06C3" w:rsidP="00AF06C3">
            <w:pPr>
              <w:rPr>
                <w:kern w:val="2"/>
                <w:szCs w:val="24"/>
              </w:rPr>
            </w:pPr>
            <w:r>
              <w:rPr>
                <w:kern w:val="2"/>
                <w:szCs w:val="24"/>
              </w:rPr>
              <w:t>1.1.8. El. paštas</w:t>
            </w:r>
          </w:p>
        </w:tc>
        <w:tc>
          <w:tcPr>
            <w:tcW w:w="3510" w:type="dxa"/>
          </w:tcPr>
          <w:p w14:paraId="63984E22" w14:textId="1611557F" w:rsidR="00AF06C3" w:rsidRDefault="00AF06C3" w:rsidP="00AF06C3">
            <w:pPr>
              <w:jc w:val="center"/>
              <w:rPr>
                <w:kern w:val="2"/>
                <w:szCs w:val="24"/>
              </w:rPr>
            </w:pPr>
            <w:r w:rsidRPr="00144CCB">
              <w:t>rektoratas@lsmu.lt</w:t>
            </w:r>
          </w:p>
        </w:tc>
      </w:tr>
      <w:tr w:rsidR="00AF06C3" w14:paraId="33EF63E8" w14:textId="77777777" w:rsidTr="002E3C91">
        <w:tc>
          <w:tcPr>
            <w:tcW w:w="2808" w:type="dxa"/>
            <w:vMerge/>
          </w:tcPr>
          <w:p w14:paraId="7100CDD9" w14:textId="77777777" w:rsidR="00AF06C3" w:rsidRDefault="00AF06C3" w:rsidP="00AF06C3">
            <w:pPr>
              <w:rPr>
                <w:kern w:val="2"/>
                <w:szCs w:val="24"/>
              </w:rPr>
            </w:pPr>
          </w:p>
        </w:tc>
        <w:tc>
          <w:tcPr>
            <w:tcW w:w="3240" w:type="dxa"/>
          </w:tcPr>
          <w:p w14:paraId="46E5FD49" w14:textId="77777777" w:rsidR="00AF06C3" w:rsidRDefault="00AF06C3" w:rsidP="00AF06C3">
            <w:pPr>
              <w:rPr>
                <w:kern w:val="2"/>
                <w:szCs w:val="24"/>
              </w:rPr>
            </w:pPr>
            <w:r>
              <w:rPr>
                <w:kern w:val="2"/>
                <w:szCs w:val="24"/>
              </w:rPr>
              <w:t>1.1.9. Šalies atstovas</w:t>
            </w:r>
          </w:p>
        </w:tc>
        <w:tc>
          <w:tcPr>
            <w:tcW w:w="3510" w:type="dxa"/>
          </w:tcPr>
          <w:p w14:paraId="0032B250" w14:textId="3209A54E" w:rsidR="00AF06C3" w:rsidRDefault="00AF06C3" w:rsidP="00AF06C3">
            <w:pPr>
              <w:jc w:val="center"/>
              <w:rPr>
                <w:kern w:val="2"/>
                <w:szCs w:val="24"/>
              </w:rPr>
            </w:pPr>
            <w:r w:rsidRPr="00144CCB">
              <w:t>Rektorius prof. Rimantas Benetis</w:t>
            </w:r>
          </w:p>
        </w:tc>
      </w:tr>
      <w:tr w:rsidR="00AF06C3" w14:paraId="4BC36A7F" w14:textId="77777777" w:rsidTr="002E3C91">
        <w:tc>
          <w:tcPr>
            <w:tcW w:w="2808" w:type="dxa"/>
            <w:vMerge/>
          </w:tcPr>
          <w:p w14:paraId="01D881A5" w14:textId="77777777" w:rsidR="00AF06C3" w:rsidRDefault="00AF06C3" w:rsidP="00AF06C3">
            <w:pPr>
              <w:rPr>
                <w:kern w:val="2"/>
                <w:szCs w:val="24"/>
              </w:rPr>
            </w:pPr>
          </w:p>
        </w:tc>
        <w:tc>
          <w:tcPr>
            <w:tcW w:w="3240" w:type="dxa"/>
          </w:tcPr>
          <w:p w14:paraId="69F247F1" w14:textId="77777777" w:rsidR="00AF06C3" w:rsidRDefault="00AF06C3" w:rsidP="00AF06C3">
            <w:pPr>
              <w:rPr>
                <w:kern w:val="2"/>
                <w:szCs w:val="24"/>
              </w:rPr>
            </w:pPr>
            <w:r>
              <w:rPr>
                <w:kern w:val="2"/>
                <w:szCs w:val="24"/>
              </w:rPr>
              <w:t>1.1.10. Atstovavimo pagrindas</w:t>
            </w:r>
          </w:p>
        </w:tc>
        <w:tc>
          <w:tcPr>
            <w:tcW w:w="3510" w:type="dxa"/>
          </w:tcPr>
          <w:p w14:paraId="0EBEE0D1" w14:textId="371775B5" w:rsidR="00AF06C3" w:rsidRDefault="00AF06C3" w:rsidP="00AF06C3">
            <w:pPr>
              <w:jc w:val="center"/>
              <w:rPr>
                <w:kern w:val="2"/>
                <w:szCs w:val="24"/>
              </w:rPr>
            </w:pPr>
            <w:r w:rsidRPr="00144CCB">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23F87C75" w14:textId="7D266DEA" w:rsidR="00111C94" w:rsidRDefault="00111C94" w:rsidP="00886F01">
            <w:pPr>
              <w:rPr>
                <w:b/>
                <w:bCs/>
                <w:kern w:val="2"/>
                <w:szCs w:val="24"/>
              </w:rPr>
            </w:pPr>
            <w:r>
              <w:rPr>
                <w:color w:val="0070C0"/>
                <w:kern w:val="2"/>
                <w:szCs w:val="24"/>
              </w:rPr>
              <w:lastRenderedPageBreak/>
              <w:t>Jei Tiekėjas yra tiekėjų grupė, skiltys pildomos įterpiant kiekvieno grupės nario informaciją)</w:t>
            </w:r>
          </w:p>
        </w:tc>
        <w:tc>
          <w:tcPr>
            <w:tcW w:w="3240" w:type="dxa"/>
          </w:tcPr>
          <w:p w14:paraId="0ECB5060" w14:textId="77777777" w:rsidR="00111C94" w:rsidRDefault="00111C94" w:rsidP="002E3C91">
            <w:pPr>
              <w:rPr>
                <w:kern w:val="2"/>
                <w:szCs w:val="24"/>
              </w:rPr>
            </w:pPr>
            <w:r>
              <w:rPr>
                <w:kern w:val="2"/>
                <w:szCs w:val="24"/>
              </w:rPr>
              <w:lastRenderedPageBreak/>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471D33BB" w:rsidR="00111C94" w:rsidRPr="00D36B0A" w:rsidRDefault="00111C94" w:rsidP="002E3C91">
            <w:pPr>
              <w:rPr>
                <w:color w:val="000000"/>
                <w:kern w:val="2"/>
                <w:szCs w:val="24"/>
              </w:rPr>
            </w:pPr>
            <w:r w:rsidRPr="00D36B0A">
              <w:rPr>
                <w:kern w:val="2"/>
                <w:szCs w:val="24"/>
              </w:rPr>
              <w:t>Tiekėjas įsipareigoja Sutartyje numatytomis sąlygomis perduoti</w:t>
            </w:r>
            <w:r w:rsidR="00512DBF" w:rsidRPr="00D36B0A">
              <w:rPr>
                <w:kern w:val="2"/>
                <w:szCs w:val="24"/>
              </w:rPr>
              <w:t xml:space="preserve"> </w:t>
            </w:r>
            <w:r w:rsidRPr="00D36B0A">
              <w:rPr>
                <w:kern w:val="2"/>
                <w:szCs w:val="24"/>
              </w:rPr>
              <w:t xml:space="preserve">Pirkėjui Prekes </w:t>
            </w:r>
            <w:r w:rsidR="001E5802" w:rsidRPr="00D36B0A">
              <w:rPr>
                <w:kern w:val="2"/>
                <w:szCs w:val="24"/>
              </w:rPr>
              <w:t xml:space="preserve">– </w:t>
            </w:r>
            <w:r w:rsidR="00A077B0" w:rsidRPr="00D36B0A">
              <w:rPr>
                <w:kern w:val="2"/>
                <w:szCs w:val="24"/>
              </w:rPr>
              <w:t>Kompiuterinę spermos kokybės analizės programą</w:t>
            </w:r>
            <w:r w:rsidR="0030583B" w:rsidRPr="00D36B0A">
              <w:rPr>
                <w:kern w:val="2"/>
                <w:szCs w:val="24"/>
              </w:rPr>
              <w:t xml:space="preserve">  </w:t>
            </w:r>
            <w:r w:rsidRPr="00D36B0A">
              <w:rPr>
                <w:color w:val="000000"/>
                <w:kern w:val="2"/>
                <w:szCs w:val="24"/>
              </w:rPr>
              <w:t>(toliau – Prekės).</w:t>
            </w:r>
          </w:p>
          <w:p w14:paraId="590E5770" w14:textId="77777777" w:rsidR="00612D73" w:rsidRPr="00D36B0A" w:rsidRDefault="00111C94" w:rsidP="00EE28E2">
            <w:pPr>
              <w:rPr>
                <w:color w:val="000000"/>
                <w:kern w:val="2"/>
                <w:szCs w:val="24"/>
              </w:rPr>
            </w:pPr>
            <w:r w:rsidRPr="00D36B0A">
              <w:rPr>
                <w:color w:val="000000"/>
                <w:kern w:val="2"/>
                <w:szCs w:val="24"/>
              </w:rPr>
              <w:t>Išsamus Prekių aprašymas ir kiti reikalavimai tiekiamoms Prekėms nustatyti Sutarties priede Nr. [_] „Techninė specifikacija“ (toliau – Techninė specifikacija) ir Sutarties priede Nr. [_] „Pasiūlymas“.</w:t>
            </w:r>
          </w:p>
          <w:p w14:paraId="286597B5" w14:textId="0C46FB30" w:rsidR="007B3ACC" w:rsidRPr="00D36B0A" w:rsidRDefault="007B3ACC" w:rsidP="00EE28E2">
            <w:pPr>
              <w:rPr>
                <w:color w:val="000000"/>
                <w:kern w:val="2"/>
                <w:szCs w:val="24"/>
              </w:rPr>
            </w:pPr>
            <w:r w:rsidRPr="00D36B0A">
              <w:rPr>
                <w:color w:val="000000"/>
                <w:kern w:val="2"/>
                <w:szCs w:val="24"/>
              </w:rPr>
              <w:t xml:space="preserve">Į prekės kainą įskaičiuotas </w:t>
            </w:r>
            <w:r w:rsidR="00D321AE" w:rsidRPr="00D36B0A">
              <w:rPr>
                <w:color w:val="000000"/>
                <w:kern w:val="2"/>
                <w:szCs w:val="24"/>
              </w:rPr>
              <w:t>programos atnaujinimas</w:t>
            </w:r>
            <w:r w:rsidR="00DE04ED" w:rsidRPr="00D36B0A">
              <w:rPr>
                <w:color w:val="000000"/>
                <w:kern w:val="2"/>
                <w:szCs w:val="24"/>
              </w:rPr>
              <w:t xml:space="preserve"> ne mažiau kaip</w:t>
            </w:r>
            <w:r w:rsidR="00CD38E6" w:rsidRPr="00D36B0A">
              <w:rPr>
                <w:color w:val="000000"/>
                <w:kern w:val="2"/>
                <w:szCs w:val="24"/>
              </w:rPr>
              <w:t xml:space="preserve"> </w:t>
            </w:r>
            <w:r w:rsidR="00DE04ED" w:rsidRPr="00D36B0A">
              <w:rPr>
                <w:color w:val="000000"/>
                <w:kern w:val="2"/>
                <w:szCs w:val="24"/>
              </w:rPr>
              <w:t>1 kartą metuose (nuotoliniu arba kontaktiniu būdu).</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018B48B4" w:rsidR="00111C94" w:rsidRPr="00D36B0A"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8A17D4F" w14:textId="77777777" w:rsidR="00286D0A" w:rsidRPr="00D36B0A" w:rsidRDefault="00286D0A" w:rsidP="00267C2F">
            <w:pPr>
              <w:contextualSpacing/>
              <w:jc w:val="both"/>
              <w:rPr>
                <w:szCs w:val="24"/>
              </w:rPr>
            </w:pPr>
            <w:r w:rsidRPr="00D36B0A">
              <w:rPr>
                <w:szCs w:val="24"/>
              </w:rPr>
              <w:t xml:space="preserve">Pirkimas vykdomas įgyvendinant projektą </w:t>
            </w:r>
            <w:r w:rsidRPr="00D36B0A">
              <w:rPr>
                <w:rFonts w:eastAsia="Calibri"/>
                <w:i/>
                <w:iCs/>
                <w:szCs w:val="24"/>
              </w:rPr>
              <w:t>„</w:t>
            </w:r>
            <w:r w:rsidRPr="00D36B0A">
              <w:rPr>
                <w:rFonts w:eastAsiaTheme="minorEastAsia"/>
                <w:szCs w:val="24"/>
                <w:lang w:eastAsia="lt-LT"/>
              </w:rPr>
              <w:t>Stambiųjų gyvūnų ligų diagnostikos infrastruktūros atnaujinimas“</w:t>
            </w:r>
            <w:r w:rsidRPr="00D36B0A">
              <w:rPr>
                <w:szCs w:val="24"/>
              </w:rPr>
              <w:t xml:space="preserve">, projekto Nr. </w:t>
            </w:r>
            <w:r w:rsidRPr="00D36B0A">
              <w:rPr>
                <w:b/>
                <w:bCs/>
                <w:szCs w:val="24"/>
              </w:rPr>
              <w:t>10-093-K-0079</w:t>
            </w:r>
            <w:r w:rsidRPr="00D36B0A">
              <w:rPr>
                <w:szCs w:val="24"/>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743B7947" w14:textId="6F7118B8" w:rsidR="003E35ED" w:rsidRPr="00D36B0A" w:rsidRDefault="003E35ED" w:rsidP="00267C2F">
            <w:pPr>
              <w:jc w:val="both"/>
              <w:rPr>
                <w:kern w:val="2"/>
                <w:szCs w:val="24"/>
                <w:lang w:val="en-US"/>
              </w:rPr>
            </w:pPr>
            <w:r w:rsidRPr="00D36B0A">
              <w:rPr>
                <w:kern w:val="2"/>
                <w:szCs w:val="24"/>
              </w:rPr>
              <w:t>Projekto veiklos tiesiogiai prisideda prie reikšmingos žalos nedarymo principo. Atitiktis šiam principui bus  užtikrinama viso projekto įgyvendinimo metu.</w:t>
            </w: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Default="00111C94" w:rsidP="002E3C91">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98E018C" w14:textId="77777777" w:rsidR="007025C6" w:rsidRPr="00D36B0A" w:rsidRDefault="000A5DB9" w:rsidP="007025C6">
            <w:pPr>
              <w:rPr>
                <w:kern w:val="2"/>
                <w:szCs w:val="24"/>
              </w:rPr>
            </w:pPr>
            <w:r w:rsidRPr="00D36B0A">
              <w:rPr>
                <w:kern w:val="2"/>
                <w:szCs w:val="24"/>
              </w:rPr>
              <w:t>Bendras</w:t>
            </w:r>
            <w:r w:rsidR="007025C6" w:rsidRPr="00D36B0A">
              <w:rPr>
                <w:kern w:val="2"/>
                <w:szCs w:val="24"/>
              </w:rPr>
              <w:t xml:space="preserve"> prekių tiekimo terminas – 36 (trisdešimt šeši) mėnesiai nuo Sutarties įsigaliojimo dienos.</w:t>
            </w:r>
          </w:p>
          <w:p w14:paraId="0E88AFD9" w14:textId="6351A233" w:rsidR="00B873A7" w:rsidRPr="00D36B0A" w:rsidRDefault="00111C94" w:rsidP="007025C6">
            <w:pPr>
              <w:rPr>
                <w:kern w:val="2"/>
                <w:szCs w:val="24"/>
              </w:rPr>
            </w:pPr>
            <w:r w:rsidRPr="00D36B0A">
              <w:rPr>
                <w:kern w:val="2"/>
                <w:szCs w:val="24"/>
              </w:rPr>
              <w:t xml:space="preserve">Tiekėjas pagal atskirą užsakymą įsipareigoja pristatyti Prekes ne vėliau kaip </w:t>
            </w:r>
            <w:r w:rsidR="00B873A7" w:rsidRPr="00D36B0A">
              <w:rPr>
                <w:kern w:val="2"/>
                <w:szCs w:val="24"/>
              </w:rPr>
              <w:t xml:space="preserve">per </w:t>
            </w:r>
            <w:r w:rsidR="00A11006" w:rsidRPr="00D36B0A">
              <w:rPr>
                <w:kern w:val="2"/>
                <w:szCs w:val="24"/>
              </w:rPr>
              <w:t>2</w:t>
            </w:r>
            <w:r w:rsidR="00B873A7" w:rsidRPr="00D36B0A">
              <w:rPr>
                <w:kern w:val="2"/>
                <w:szCs w:val="24"/>
              </w:rPr>
              <w:t xml:space="preserve"> (</w:t>
            </w:r>
            <w:r w:rsidR="00A11006" w:rsidRPr="00D36B0A">
              <w:rPr>
                <w:kern w:val="2"/>
                <w:szCs w:val="24"/>
              </w:rPr>
              <w:t>du</w:t>
            </w:r>
            <w:r w:rsidR="00101753" w:rsidRPr="00D36B0A">
              <w:rPr>
                <w:kern w:val="2"/>
                <w:szCs w:val="24"/>
              </w:rPr>
              <w:t xml:space="preserve">) </w:t>
            </w:r>
            <w:r w:rsidR="009835D7" w:rsidRPr="00D36B0A">
              <w:rPr>
                <w:kern w:val="2"/>
                <w:szCs w:val="24"/>
              </w:rPr>
              <w:t>mėnes</w:t>
            </w:r>
            <w:r w:rsidR="003F3613" w:rsidRPr="00D36B0A">
              <w:rPr>
                <w:kern w:val="2"/>
                <w:szCs w:val="24"/>
              </w:rPr>
              <w:t>i</w:t>
            </w:r>
            <w:r w:rsidR="007025C6" w:rsidRPr="00D36B0A">
              <w:rPr>
                <w:kern w:val="2"/>
                <w:szCs w:val="24"/>
              </w:rPr>
              <w:t>us</w:t>
            </w:r>
            <w:r w:rsidR="00B873A7" w:rsidRPr="00D36B0A">
              <w:rPr>
                <w:kern w:val="2"/>
                <w:szCs w:val="24"/>
              </w:rPr>
              <w:t xml:space="preserve"> nuo </w:t>
            </w:r>
            <w:r w:rsidR="000D59B2" w:rsidRPr="00D36B0A">
              <w:rPr>
                <w:kern w:val="2"/>
                <w:szCs w:val="24"/>
              </w:rPr>
              <w:t>Užsakymo</w:t>
            </w:r>
            <w:r w:rsidR="00BA6B60" w:rsidRPr="00D36B0A">
              <w:rPr>
                <w:kern w:val="2"/>
                <w:szCs w:val="24"/>
              </w:rPr>
              <w:t xml:space="preserve"> adresu</w:t>
            </w:r>
            <w:r w:rsidR="006F0581" w:rsidRPr="00D36B0A">
              <w:rPr>
                <w:kern w:val="2"/>
                <w:szCs w:val="24"/>
              </w:rPr>
              <w:t>:</w:t>
            </w:r>
            <w:r w:rsidR="00B873A7" w:rsidRPr="00D36B0A">
              <w:rPr>
                <w:kern w:val="2"/>
                <w:szCs w:val="24"/>
              </w:rPr>
              <w:t xml:space="preserve"> </w:t>
            </w:r>
            <w:r w:rsidR="003A3408" w:rsidRPr="00D36B0A">
              <w:rPr>
                <w:kern w:val="2"/>
                <w:szCs w:val="24"/>
              </w:rPr>
              <w:t>Lietuvos sveikatos mokslų universitetas,</w:t>
            </w:r>
            <w:r w:rsidR="00CE0FF6" w:rsidRPr="00D36B0A">
              <w:rPr>
                <w:kern w:val="2"/>
                <w:szCs w:val="24"/>
              </w:rPr>
              <w:t xml:space="preserve"> </w:t>
            </w:r>
            <w:r w:rsidR="009835D7" w:rsidRPr="00D36B0A">
              <w:rPr>
                <w:kern w:val="2"/>
                <w:szCs w:val="24"/>
              </w:rPr>
              <w:t xml:space="preserve">Kaunas. </w:t>
            </w:r>
          </w:p>
          <w:p w14:paraId="7420271C" w14:textId="77777777" w:rsidR="000A5DB9" w:rsidRPr="00D36B0A" w:rsidRDefault="000A5DB9" w:rsidP="00B873A7">
            <w:pPr>
              <w:rPr>
                <w:kern w:val="2"/>
                <w:szCs w:val="24"/>
              </w:rPr>
            </w:pPr>
          </w:p>
          <w:p w14:paraId="6AAD7C4E" w14:textId="71CBF989" w:rsidR="0038043D" w:rsidRPr="00D36B0A" w:rsidRDefault="00B873A7" w:rsidP="00CE0FF6">
            <w:pPr>
              <w:rPr>
                <w:color w:val="4472C4"/>
                <w:kern w:val="2"/>
                <w:szCs w:val="24"/>
              </w:rPr>
            </w:pPr>
            <w:r w:rsidRPr="00D36B0A">
              <w:rPr>
                <w:kern w:val="2"/>
                <w:szCs w:val="24"/>
              </w:rPr>
              <w:t xml:space="preserve">Tiekėjas prekes galės pristatyti tik </w:t>
            </w:r>
            <w:r w:rsidR="006F0581" w:rsidRPr="00D36B0A">
              <w:rPr>
                <w:kern w:val="2"/>
                <w:szCs w:val="24"/>
              </w:rPr>
              <w:t xml:space="preserve">iš </w:t>
            </w:r>
            <w:r w:rsidRPr="00D36B0A">
              <w:rPr>
                <w:kern w:val="2"/>
                <w:szCs w:val="24"/>
              </w:rPr>
              <w:t>anksto suderinęs su perkančiąja organizacija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Pr="00D36B0A" w:rsidRDefault="00620A1A" w:rsidP="002E3C91">
            <w:pPr>
              <w:rPr>
                <w:kern w:val="2"/>
                <w:szCs w:val="24"/>
              </w:rPr>
            </w:pPr>
            <w:r w:rsidRPr="00D36B0A">
              <w:rPr>
                <w:kern w:val="2"/>
                <w:szCs w:val="24"/>
              </w:rPr>
              <w:t>Netaikoma</w:t>
            </w: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340AAC24" w:rsidR="00D905C4" w:rsidRPr="00D36B0A" w:rsidRDefault="002B5156" w:rsidP="001D06B1">
            <w:pPr>
              <w:rPr>
                <w:kern w:val="2"/>
                <w:szCs w:val="24"/>
              </w:rPr>
            </w:pPr>
            <w:r w:rsidRPr="00D36B0A">
              <w:rPr>
                <w:kern w:val="2"/>
                <w:szCs w:val="24"/>
              </w:rPr>
              <w:t xml:space="preserve">Užsakymai teikiami Tiekėjo nurodytu elektroniniu paštu: [____________] ir laikomi gautais kitą darbo dieną nuo užsakymo pateikimo. </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330C0C" w14:textId="66093DCB" w:rsidR="00111C94" w:rsidRPr="00D36B0A" w:rsidRDefault="00FF496E" w:rsidP="00FF496E">
            <w:pPr>
              <w:rPr>
                <w:kern w:val="2"/>
                <w:szCs w:val="24"/>
              </w:rPr>
            </w:pPr>
            <w:r w:rsidRPr="00D36B0A">
              <w:rPr>
                <w:kern w:val="2"/>
                <w:szCs w:val="24"/>
              </w:rPr>
              <w:t>Netaikoma</w:t>
            </w: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AB18EBE" w14:textId="77777777" w:rsidR="00D5656F" w:rsidRPr="00D36B0A" w:rsidRDefault="00D5656F" w:rsidP="00D5656F">
            <w:pPr>
              <w:rPr>
                <w:kern w:val="2"/>
                <w:szCs w:val="24"/>
              </w:rPr>
            </w:pPr>
            <w:r w:rsidRPr="00D36B0A">
              <w:rPr>
                <w:kern w:val="2"/>
                <w:szCs w:val="24"/>
              </w:rPr>
              <w:t>Kartu su Prekėmis pateikiami šie dokumentai:</w:t>
            </w:r>
          </w:p>
          <w:p w14:paraId="58BDC99E" w14:textId="77777777" w:rsidR="00D5656F" w:rsidRPr="00D36B0A" w:rsidRDefault="00D5656F" w:rsidP="00D5656F">
            <w:pPr>
              <w:numPr>
                <w:ilvl w:val="0"/>
                <w:numId w:val="2"/>
              </w:numPr>
              <w:rPr>
                <w:kern w:val="2"/>
                <w:szCs w:val="24"/>
              </w:rPr>
            </w:pPr>
            <w:r w:rsidRPr="00D36B0A">
              <w:rPr>
                <w:kern w:val="2"/>
                <w:szCs w:val="24"/>
              </w:rPr>
              <w:t>Prekių perdavimo-priėmimo aktas;</w:t>
            </w:r>
          </w:p>
          <w:p w14:paraId="03EC8DE4" w14:textId="77777777" w:rsidR="00D5656F" w:rsidRPr="00D36B0A" w:rsidRDefault="00D5656F" w:rsidP="00D5656F">
            <w:pPr>
              <w:numPr>
                <w:ilvl w:val="0"/>
                <w:numId w:val="2"/>
              </w:numPr>
              <w:rPr>
                <w:kern w:val="2"/>
                <w:szCs w:val="24"/>
              </w:rPr>
            </w:pPr>
            <w:r w:rsidRPr="00D36B0A">
              <w:rPr>
                <w:kern w:val="2"/>
                <w:szCs w:val="24"/>
              </w:rPr>
              <w:t>Sąskaita-faktūra;</w:t>
            </w:r>
          </w:p>
          <w:p w14:paraId="250C0EFD" w14:textId="77777777" w:rsidR="00D5656F" w:rsidRPr="00D36B0A" w:rsidRDefault="00D5656F" w:rsidP="00D5656F">
            <w:pPr>
              <w:numPr>
                <w:ilvl w:val="0"/>
                <w:numId w:val="2"/>
              </w:numPr>
              <w:rPr>
                <w:kern w:val="2"/>
                <w:szCs w:val="24"/>
              </w:rPr>
            </w:pPr>
            <w:r w:rsidRPr="00D36B0A">
              <w:rPr>
                <w:kern w:val="2"/>
                <w:szCs w:val="24"/>
              </w:rPr>
              <w:t>CE sertifikato, išduoto paskelbtosios (notifikuotos) įstaigos ir/arba ES atitikties (2009/125/EB ir/arba 2011/65/ES Direktyvoms) deklaracijos, arba gamintojo parengtos deklaracijos kopiją (pateikiama tai, kas taikoma Prekėms pagal teisės aktų reikalavimus).* </w:t>
            </w:r>
          </w:p>
          <w:p w14:paraId="5AA7CB5D" w14:textId="77777777" w:rsidR="00D5656F" w:rsidRPr="00D36B0A" w:rsidRDefault="00D5656F" w:rsidP="00D5656F">
            <w:pPr>
              <w:rPr>
                <w:kern w:val="2"/>
                <w:szCs w:val="24"/>
              </w:rPr>
            </w:pPr>
            <w:r w:rsidRPr="00D36B0A">
              <w:rPr>
                <w:kern w:val="2"/>
                <w:szCs w:val="24"/>
              </w:rPr>
              <w:t> * Pateikiant ES atitikties deklaracijos arba gamintojo parengtos deklaracijos kopiją, kad Prekės atitinka reikiamus standartus bei prekių klasei būtinus reglamentus, kartu pateikiami ir techniniai dokumentai, pagrindžiantys Prekių atitiktį reikiamiems standartams bei reglamentams.</w:t>
            </w:r>
          </w:p>
          <w:p w14:paraId="72318540" w14:textId="77777777" w:rsidR="00D5656F" w:rsidRPr="00D36B0A" w:rsidRDefault="00D5656F" w:rsidP="00D5656F">
            <w:pPr>
              <w:rPr>
                <w:kern w:val="2"/>
                <w:szCs w:val="24"/>
              </w:rPr>
            </w:pPr>
            <w:r w:rsidRPr="00D36B0A">
              <w:rPr>
                <w:kern w:val="2"/>
                <w:szCs w:val="24"/>
              </w:rPr>
              <w:t> </w:t>
            </w:r>
          </w:p>
          <w:p w14:paraId="70D1D99D" w14:textId="77777777" w:rsidR="00D5656F" w:rsidRPr="00D36B0A" w:rsidRDefault="00D5656F" w:rsidP="00D5656F">
            <w:pPr>
              <w:rPr>
                <w:kern w:val="2"/>
                <w:szCs w:val="24"/>
              </w:rPr>
            </w:pPr>
            <w:r w:rsidRPr="00D36B0A">
              <w:rPr>
                <w:kern w:val="2"/>
                <w:szCs w:val="24"/>
              </w:rPr>
              <w:t>*Tuo atveju, jei Prekėms pagal teisės aktus CE ženklinimas ir/arba Direktyvų, nurodytų Sutarties Priede Nr. 1, reikalavimai nėra taikomi, Tiekėjas kartu su Prekėmis privalo pateikti pasirašytą laisvos formos rašytinį pagrindimą.</w:t>
            </w:r>
          </w:p>
          <w:p w14:paraId="3D96557F" w14:textId="77777777" w:rsidR="00D5656F" w:rsidRPr="00D36B0A" w:rsidRDefault="00D5656F" w:rsidP="00D5656F">
            <w:pPr>
              <w:rPr>
                <w:kern w:val="2"/>
                <w:szCs w:val="24"/>
              </w:rPr>
            </w:pPr>
            <w:r w:rsidRPr="00D36B0A">
              <w:rPr>
                <w:kern w:val="2"/>
                <w:szCs w:val="24"/>
              </w:rPr>
              <w:t> </w:t>
            </w:r>
          </w:p>
          <w:p w14:paraId="4B5AAD8C" w14:textId="77777777" w:rsidR="00D5656F" w:rsidRPr="00D36B0A" w:rsidRDefault="00D5656F" w:rsidP="00D5656F">
            <w:pPr>
              <w:rPr>
                <w:kern w:val="2"/>
                <w:szCs w:val="24"/>
              </w:rPr>
            </w:pPr>
            <w:r w:rsidRPr="00D36B0A">
              <w:rPr>
                <w:kern w:val="2"/>
                <w:szCs w:val="24"/>
              </w:rPr>
              <w:t>Tiekėjui nepateikus nurodytų dokumentų, laikoma, kad Prekės neatitinka Sutartyje nustatytų reikalavimų.</w:t>
            </w:r>
          </w:p>
          <w:p w14:paraId="0D5CE212" w14:textId="1E5DAC8E" w:rsidR="00111C94" w:rsidRPr="00D36B0A" w:rsidRDefault="00111C94" w:rsidP="002E3C91">
            <w:pPr>
              <w:rPr>
                <w:kern w:val="2"/>
                <w:szCs w:val="24"/>
              </w:rPr>
            </w:pPr>
          </w:p>
        </w:tc>
      </w:tr>
      <w:tr w:rsidR="00111C94" w14:paraId="78998FA3" w14:textId="77777777" w:rsidTr="002E3C91">
        <w:trPr>
          <w:trHeight w:val="300"/>
        </w:trPr>
        <w:tc>
          <w:tcPr>
            <w:tcW w:w="9535" w:type="dxa"/>
            <w:gridSpan w:val="5"/>
          </w:tcPr>
          <w:p w14:paraId="6803E5F3" w14:textId="77777777" w:rsidR="00111C94" w:rsidRPr="00D36B0A" w:rsidRDefault="00111C94" w:rsidP="002E3C91">
            <w:pPr>
              <w:jc w:val="center"/>
              <w:rPr>
                <w:b/>
                <w:bCs/>
                <w:kern w:val="2"/>
                <w:szCs w:val="24"/>
              </w:rPr>
            </w:pPr>
            <w:r w:rsidRPr="00D36B0A">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D7A7B5" w14:textId="5023F866" w:rsidR="00111C94" w:rsidRDefault="00330DEF" w:rsidP="002E3C91">
            <w:pPr>
              <w:rPr>
                <w:color w:val="4472C4"/>
                <w:kern w:val="2"/>
              </w:rPr>
            </w:pPr>
            <w:r w:rsidRPr="00330DEF">
              <w:rPr>
                <w:kern w:val="2"/>
                <w:szCs w:val="24"/>
              </w:rPr>
              <w:t xml:space="preserve">Fiksuotos kainos kainodara </w:t>
            </w:r>
          </w:p>
        </w:tc>
      </w:tr>
      <w:tr w:rsidR="00111C94"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B26C0" w14:textId="2F9FA2E9" w:rsidR="00111C94" w:rsidRDefault="008A6AB8" w:rsidP="002E3C91">
            <w:pPr>
              <w:rPr>
                <w:b/>
                <w:bCs/>
                <w:kern w:val="2"/>
                <w:szCs w:val="24"/>
              </w:rPr>
            </w:pPr>
            <w:r w:rsidRPr="008A6AB8">
              <w:rPr>
                <w:b/>
                <w:bCs/>
                <w:kern w:val="2"/>
                <w:szCs w:val="24"/>
              </w:rPr>
              <w:t>5.2. Pradinės Sutarties vertė ir Sutarties kaina, kai taikoma fiksuotos kainos kainodara</w:t>
            </w:r>
          </w:p>
          <w:p w14:paraId="3F1A6ECA" w14:textId="77777777" w:rsidR="00111C94" w:rsidRDefault="00111C94" w:rsidP="002E3C91">
            <w:pPr>
              <w:rPr>
                <w:b/>
                <w:bCs/>
                <w:kern w:val="2"/>
                <w:szCs w:val="24"/>
              </w:rPr>
            </w:pPr>
          </w:p>
          <w:p w14:paraId="2452B3F7" w14:textId="77777777" w:rsidR="00111C94" w:rsidRDefault="00111C94" w:rsidP="002E3C91">
            <w:pPr>
              <w:rPr>
                <w:b/>
                <w:bCs/>
                <w:kern w:val="2"/>
                <w:szCs w:val="24"/>
              </w:rPr>
            </w:pPr>
          </w:p>
          <w:p w14:paraId="0279EE58" w14:textId="77777777" w:rsidR="00111C94" w:rsidRDefault="00111C94" w:rsidP="002E3C91">
            <w:pPr>
              <w:rPr>
                <w:b/>
                <w:bCs/>
                <w:kern w:val="2"/>
                <w:szCs w:val="24"/>
              </w:rPr>
            </w:pPr>
          </w:p>
          <w:p w14:paraId="1AB965F6" w14:textId="77777777" w:rsidR="00111C94" w:rsidRDefault="00111C94" w:rsidP="002E3C91">
            <w:pPr>
              <w:rPr>
                <w:b/>
                <w:bCs/>
                <w:kern w:val="2"/>
                <w:szCs w:val="24"/>
              </w:rPr>
            </w:pPr>
          </w:p>
          <w:p w14:paraId="16B1A064" w14:textId="77777777" w:rsidR="00111C94"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3017413" w14:textId="77777777" w:rsidR="00F41EC5" w:rsidRPr="00F41EC5" w:rsidRDefault="00F41EC5" w:rsidP="00F41EC5">
            <w:pPr>
              <w:rPr>
                <w:kern w:val="2"/>
                <w:szCs w:val="24"/>
              </w:rPr>
            </w:pPr>
            <w:r w:rsidRPr="00F41EC5">
              <w:rPr>
                <w:kern w:val="2"/>
                <w:szCs w:val="24"/>
              </w:rPr>
              <w:t xml:space="preserve">Pradinės Sutarties vertė yra (nurodyti sumą skaičiais) Eur, (nurodyti sumą žodžiais) be pridėtinės vertės mokesčio (toliau – PVM). </w:t>
            </w:r>
          </w:p>
          <w:p w14:paraId="09CEBEC5" w14:textId="77777777" w:rsidR="00F41EC5" w:rsidRPr="00F41EC5" w:rsidRDefault="00F41EC5" w:rsidP="00F41EC5">
            <w:pPr>
              <w:rPr>
                <w:kern w:val="2"/>
                <w:szCs w:val="24"/>
              </w:rPr>
            </w:pPr>
            <w:r w:rsidRPr="00F41EC5">
              <w:rPr>
                <w:kern w:val="2"/>
                <w:szCs w:val="24"/>
              </w:rPr>
              <w:t>PVM sudaro (nurodyti sumą skaičiais) Eur, (nurodyti sumą žodžiais).</w:t>
            </w:r>
          </w:p>
          <w:p w14:paraId="5B793214" w14:textId="77777777" w:rsidR="00F41EC5" w:rsidRPr="00F41EC5" w:rsidRDefault="00F41EC5" w:rsidP="00F41EC5">
            <w:pPr>
              <w:rPr>
                <w:kern w:val="2"/>
                <w:szCs w:val="24"/>
              </w:rPr>
            </w:pPr>
            <w:r w:rsidRPr="00F41EC5">
              <w:rPr>
                <w:kern w:val="2"/>
                <w:szCs w:val="24"/>
              </w:rPr>
              <w:t>Sutarties kaina yra (nurodyti sumą skaičiais) Eur, (nurodyti sumą žodžiais) Eur su PVM.</w:t>
            </w:r>
          </w:p>
          <w:p w14:paraId="40E22427" w14:textId="5383110A" w:rsidR="00111C94" w:rsidRDefault="00F41EC5" w:rsidP="00F41EC5">
            <w:pPr>
              <w:rPr>
                <w:color w:val="000000"/>
                <w:kern w:val="2"/>
                <w:szCs w:val="24"/>
              </w:rPr>
            </w:pPr>
            <w:r w:rsidRPr="00F41EC5">
              <w:rPr>
                <w:kern w:val="2"/>
                <w:szCs w:val="24"/>
              </w:rPr>
              <w:t>Šioje Sutartyje Pradinės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E74547" w:rsidRDefault="00111C94" w:rsidP="002E3C91">
            <w:pPr>
              <w:rPr>
                <w:kern w:val="2"/>
                <w:szCs w:val="24"/>
              </w:rPr>
            </w:pPr>
            <w:r w:rsidRPr="00E74547">
              <w:rPr>
                <w:kern w:val="2"/>
                <w:szCs w:val="24"/>
              </w:rPr>
              <w:t>Sutarties įkainiai bus perskaičiuojami:</w:t>
            </w:r>
          </w:p>
          <w:p w14:paraId="3E499BAF" w14:textId="77777777" w:rsidR="00111C94" w:rsidRPr="00E74547" w:rsidRDefault="00111C94" w:rsidP="002E3C91">
            <w:pPr>
              <w:rPr>
                <w:kern w:val="2"/>
                <w:szCs w:val="24"/>
              </w:rPr>
            </w:pPr>
            <w:r w:rsidRPr="00E74547">
              <w:rPr>
                <w:kern w:val="2"/>
                <w:szCs w:val="24"/>
              </w:rPr>
              <w:t>5.3.1. dėl PVM tarifo pasikeitimo;</w:t>
            </w:r>
          </w:p>
          <w:p w14:paraId="28E6560D" w14:textId="303891E3" w:rsidR="00111C94" w:rsidRPr="00E74547" w:rsidRDefault="00111C94" w:rsidP="002E3C91">
            <w:pPr>
              <w:rPr>
                <w:kern w:val="2"/>
                <w:szCs w:val="24"/>
              </w:rPr>
            </w:pPr>
            <w:r w:rsidRPr="00E74547">
              <w:rPr>
                <w:kern w:val="2"/>
                <w:szCs w:val="24"/>
              </w:rPr>
              <w:t>5.3.2.</w:t>
            </w:r>
            <w:r w:rsidR="00891524" w:rsidRPr="00E74547">
              <w:rPr>
                <w:kern w:val="2"/>
                <w:szCs w:val="24"/>
              </w:rPr>
              <w:t>netaikoma</w:t>
            </w:r>
            <w:r w:rsidRPr="00E74547">
              <w:rPr>
                <w:kern w:val="2"/>
                <w:szCs w:val="24"/>
              </w:rPr>
              <w:t>;</w:t>
            </w:r>
          </w:p>
          <w:p w14:paraId="27800385" w14:textId="67C18085" w:rsidR="00111C94" w:rsidRPr="00E74547" w:rsidRDefault="00111C94" w:rsidP="002E3C91">
            <w:pPr>
              <w:rPr>
                <w:kern w:val="2"/>
                <w:szCs w:val="24"/>
              </w:rPr>
            </w:pPr>
            <w:r w:rsidRPr="00E74547">
              <w:rPr>
                <w:kern w:val="2"/>
                <w:szCs w:val="24"/>
              </w:rPr>
              <w:t xml:space="preserve">5.3.3. </w:t>
            </w:r>
            <w:r w:rsidR="005718AF" w:rsidRPr="005718AF">
              <w:rPr>
                <w:kern w:val="2"/>
                <w:szCs w:val="24"/>
              </w:rPr>
              <w:t>dėl kainų lygio pokyčio</w:t>
            </w:r>
            <w:r w:rsidRPr="00E74547">
              <w:rPr>
                <w:kern w:val="2"/>
                <w:szCs w:val="24"/>
              </w:rPr>
              <w:t>;</w:t>
            </w:r>
          </w:p>
          <w:p w14:paraId="7513D423" w14:textId="10382D05" w:rsidR="00111C94" w:rsidRDefault="00111C94" w:rsidP="002E3C91">
            <w:pPr>
              <w:rPr>
                <w:color w:val="FF0000"/>
                <w:kern w:val="2"/>
              </w:rPr>
            </w:pPr>
            <w:r w:rsidRPr="00E74547">
              <w:rPr>
                <w:kern w:val="2"/>
              </w:rPr>
              <w:t xml:space="preserve">5.3.4. </w:t>
            </w:r>
            <w:r w:rsidR="00891524" w:rsidRPr="00E74547">
              <w:rPr>
                <w:kern w:val="2"/>
              </w:rPr>
              <w:t>netaikoma</w:t>
            </w:r>
            <w:r w:rsidRPr="00E74547">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154F863C" w:rsidR="004E5F63" w:rsidRPr="004E5F63" w:rsidRDefault="004E5F63" w:rsidP="004E5F63">
            <w:pPr>
              <w:rPr>
                <w:kern w:val="2"/>
                <w:szCs w:val="24"/>
              </w:rPr>
            </w:pPr>
            <w:r w:rsidRPr="004E5F63">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175A7276" w14:textId="77777777" w:rsidR="004E5F63" w:rsidRPr="004E5F63" w:rsidRDefault="004E5F63" w:rsidP="004E5F63">
            <w:pPr>
              <w:rPr>
                <w:kern w:val="2"/>
                <w:szCs w:val="24"/>
              </w:rPr>
            </w:pPr>
          </w:p>
          <w:p w14:paraId="35E34E3F" w14:textId="03E5D66D" w:rsidR="00111C94" w:rsidRDefault="004E5F63" w:rsidP="004E5F63">
            <w:pPr>
              <w:rPr>
                <w:kern w:val="2"/>
                <w:szCs w:val="24"/>
              </w:rPr>
            </w:pPr>
            <w:r w:rsidRPr="004E5F63">
              <w:rPr>
                <w:kern w:val="2"/>
                <w:szCs w:val="24"/>
              </w:rPr>
              <w:t>Perskaičiavimas įforminamas Susitarimu ne vėliau kaip per 10 (dešimt) kalendorinių dienų nuo PVM mokėjimą reglamentuojančių teisės aktų pasikeitimo, kuris tampa neatskiriama Sutarties dalimi. Perskaičiuota (-as) Sutarties kaina / įkainis taikoma (-as)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0DE6CF90"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6A9164E"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064AE8" w14:textId="77777777" w:rsidR="004126FD" w:rsidRPr="004126FD" w:rsidRDefault="004126FD" w:rsidP="004126FD">
            <w:pPr>
              <w:rPr>
                <w:kern w:val="2"/>
                <w:szCs w:val="24"/>
              </w:rPr>
            </w:pPr>
            <w:r w:rsidRPr="004126FD">
              <w:rPr>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2C74758F" w14:textId="77777777" w:rsidR="004126FD" w:rsidRPr="004126FD" w:rsidRDefault="004126FD" w:rsidP="004126FD">
            <w:pPr>
              <w:rPr>
                <w:kern w:val="2"/>
                <w:szCs w:val="24"/>
              </w:rPr>
            </w:pPr>
            <w:r w:rsidRPr="004126FD">
              <w:rPr>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0ACEA92C" w14:textId="77777777" w:rsidR="004126FD" w:rsidRPr="004126FD" w:rsidRDefault="004126FD" w:rsidP="004126FD">
            <w:pPr>
              <w:rPr>
                <w:kern w:val="2"/>
                <w:szCs w:val="24"/>
              </w:rPr>
            </w:pPr>
            <w:r w:rsidRPr="004126FD">
              <w:rPr>
                <w:kern w:val="2"/>
                <w:szCs w:val="24"/>
              </w:rPr>
              <w:t>5.3.3.3. Jeigu Prekių tiekimas vėluoja dėl Tiekėjo kaltės, uždelstų pristatyti Prekių įkainiai nėra perskaičiuojami dėl kainų lygio kilimo (gali būti mažinami, tačiau negali būti didinami).</w:t>
            </w:r>
          </w:p>
          <w:p w14:paraId="353CB5A2" w14:textId="77777777" w:rsidR="004126FD" w:rsidRPr="004126FD" w:rsidRDefault="004126FD" w:rsidP="004126FD">
            <w:pPr>
              <w:rPr>
                <w:kern w:val="2"/>
                <w:szCs w:val="24"/>
              </w:rPr>
            </w:pPr>
            <w:r w:rsidRPr="004126FD">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7510C79D" w14:textId="77777777" w:rsidR="004126FD" w:rsidRPr="004126FD" w:rsidRDefault="004126FD" w:rsidP="004126FD">
            <w:pPr>
              <w:rPr>
                <w:kern w:val="2"/>
                <w:szCs w:val="24"/>
              </w:rPr>
            </w:pPr>
            <w:r w:rsidRPr="004126FD">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FC6C1FB" w14:textId="77777777" w:rsidR="004126FD" w:rsidRPr="004126FD" w:rsidRDefault="004126FD" w:rsidP="004126FD">
            <w:pPr>
              <w:rPr>
                <w:kern w:val="2"/>
                <w:szCs w:val="24"/>
              </w:rPr>
            </w:pPr>
            <w:r w:rsidRPr="004126FD">
              <w:rPr>
                <w:kern w:val="2"/>
                <w:szCs w:val="24"/>
              </w:rPr>
              <w:t>5.3.3.6. Nauja Sutarties įkainiai apskaičiuojami pagal žemiau pateiktą formulę:</w:t>
            </w:r>
          </w:p>
          <w:p w14:paraId="270C7C0C" w14:textId="77777777" w:rsidR="004126FD" w:rsidRPr="004126FD" w:rsidRDefault="004126FD" w:rsidP="004126FD">
            <w:pPr>
              <w:rPr>
                <w:kern w:val="2"/>
                <w:szCs w:val="24"/>
              </w:rPr>
            </w:pPr>
            <w:r w:rsidRPr="004126FD">
              <w:rPr>
                <w:kern w:val="2"/>
                <w:szCs w:val="24"/>
              </w:rPr>
              <w:t xml:space="preserve">a_1=a+(k/100×a), kur a –įkainis (Eur be PVM)) (jei peržiūra jau buvo atlikta, tai po paskutinio perskaičiavimo) </w:t>
            </w:r>
          </w:p>
          <w:p w14:paraId="24FFA53D" w14:textId="77777777" w:rsidR="004126FD" w:rsidRPr="004126FD" w:rsidRDefault="004126FD" w:rsidP="004126FD">
            <w:pPr>
              <w:rPr>
                <w:kern w:val="2"/>
                <w:szCs w:val="24"/>
              </w:rPr>
            </w:pPr>
            <w:r w:rsidRPr="004126FD">
              <w:rPr>
                <w:kern w:val="2"/>
                <w:szCs w:val="24"/>
              </w:rPr>
              <w:t xml:space="preserve">a1 – perskaičiuota (pakeista) įkainis (Eur be PVM) </w:t>
            </w:r>
          </w:p>
          <w:p w14:paraId="7E72D692" w14:textId="77777777" w:rsidR="004126FD" w:rsidRPr="004126FD" w:rsidRDefault="004126FD" w:rsidP="004126FD">
            <w:pPr>
              <w:rPr>
                <w:kern w:val="2"/>
                <w:szCs w:val="24"/>
              </w:rPr>
            </w:pPr>
            <w:r w:rsidRPr="004126FD">
              <w:rPr>
                <w:kern w:val="2"/>
                <w:szCs w:val="24"/>
              </w:rPr>
              <w:t>k – pagal vartotojų kainų indeksą ( „Vartojimo prekių ir paslaugų“) apskaičiuotas Vartojimo prekių ir paslaugų kainų pokytis (padidėjimas arba sumažėjimas) (%). „k“ reikšmė skaičiuojama pagal formulę:</w:t>
            </w:r>
          </w:p>
          <w:p w14:paraId="169E8ED6" w14:textId="77777777" w:rsidR="004126FD" w:rsidRPr="004126FD" w:rsidRDefault="004126FD" w:rsidP="004126FD">
            <w:pPr>
              <w:rPr>
                <w:kern w:val="2"/>
                <w:szCs w:val="24"/>
              </w:rPr>
            </w:pPr>
            <w:r w:rsidRPr="004126FD">
              <w:rPr>
                <w:kern w:val="2"/>
                <w:szCs w:val="24"/>
              </w:rPr>
              <w:t>k =Ind_naujausias/Ind_pradžia ×100-100, (proc.) kur</w:t>
            </w:r>
          </w:p>
          <w:p w14:paraId="5BDA5B84" w14:textId="77777777" w:rsidR="004126FD" w:rsidRPr="004126FD" w:rsidRDefault="004126FD" w:rsidP="004126FD">
            <w:pPr>
              <w:rPr>
                <w:kern w:val="2"/>
                <w:szCs w:val="24"/>
              </w:rPr>
            </w:pPr>
            <w:r w:rsidRPr="004126FD">
              <w:rPr>
                <w:kern w:val="2"/>
                <w:szCs w:val="24"/>
              </w:rPr>
              <w:t>Indnaujausias – kreipimosi dėl įkainių peržiūros išsiuntimo kitai šaliai dieną paskelbtas naujausias vartojimo prekių ir paslaugų indeksas („Vartojimo prekių ir paslaugų“).</w:t>
            </w:r>
          </w:p>
          <w:p w14:paraId="62F5C47F" w14:textId="77777777" w:rsidR="004126FD" w:rsidRPr="004126FD" w:rsidRDefault="004126FD" w:rsidP="004126FD">
            <w:pPr>
              <w:rPr>
                <w:kern w:val="2"/>
                <w:szCs w:val="24"/>
              </w:rPr>
            </w:pPr>
            <w:r w:rsidRPr="004126FD">
              <w:rPr>
                <w:kern w:val="2"/>
                <w:szCs w:val="24"/>
              </w:rPr>
              <w:t>Indpradžia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802B69" w14:textId="77777777" w:rsidR="004126FD" w:rsidRPr="004126FD" w:rsidRDefault="004126FD" w:rsidP="004126FD">
            <w:pPr>
              <w:rPr>
                <w:kern w:val="2"/>
                <w:szCs w:val="24"/>
              </w:rPr>
            </w:pPr>
            <w:r w:rsidRPr="004126FD">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150E0482" w14:textId="77777777" w:rsidR="004126FD" w:rsidRPr="004126FD" w:rsidRDefault="004126FD" w:rsidP="004126FD">
            <w:pPr>
              <w:rPr>
                <w:kern w:val="2"/>
                <w:szCs w:val="24"/>
              </w:rPr>
            </w:pPr>
            <w:r w:rsidRPr="004126FD">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5CFACE4" w14:textId="77777777" w:rsidR="004126FD" w:rsidRPr="004126FD" w:rsidRDefault="004126FD" w:rsidP="004126FD">
            <w:pPr>
              <w:rPr>
                <w:kern w:val="2"/>
                <w:szCs w:val="24"/>
              </w:rPr>
            </w:pPr>
            <w:r w:rsidRPr="004126FD">
              <w:rPr>
                <w:kern w:val="2"/>
                <w:szCs w:val="24"/>
              </w:rPr>
              <w:t>5.3.3.9. Susitarimas turi būti sudarytas per 10 (dešimt) kalendorinių dienų nuo Šalies pateikto tinkamo prašymo perskaičiuoti Sutarties įkainius gavimo dienos.</w:t>
            </w:r>
          </w:p>
          <w:p w14:paraId="7DE659FC" w14:textId="1B28937A" w:rsidR="00111C94" w:rsidRDefault="004126FD" w:rsidP="004126FD">
            <w:pPr>
              <w:rPr>
                <w:color w:val="4472C4"/>
                <w:kern w:val="2"/>
                <w:szCs w:val="24"/>
              </w:rPr>
            </w:pPr>
            <w:r w:rsidRPr="004126FD">
              <w:rPr>
                <w:kern w:val="2"/>
                <w:szCs w:val="24"/>
              </w:rPr>
              <w:t>5.3.3.10. Susitarimu Šalys neturi teisės keisti procedūroje nurodytos tvarkos ar kitų Sutarties nuostatų, išskyrus, jei keitimas atliekamas pagal VPĮ nuostatas.</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710CA835"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Default="00765203" w:rsidP="002E3C91">
            <w:pPr>
              <w:rPr>
                <w:kern w:val="2"/>
                <w:szCs w:val="24"/>
              </w:rPr>
            </w:pPr>
            <w:r>
              <w:rPr>
                <w:kern w:val="2"/>
                <w:szCs w:val="24"/>
              </w:rPr>
              <w:t>Netaikoma</w:t>
            </w: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Default="00371E9F" w:rsidP="002E3C91">
            <w:pPr>
              <w:rPr>
                <w:kern w:val="2"/>
                <w:szCs w:val="24"/>
              </w:rPr>
            </w:pPr>
            <w:r w:rsidRPr="00371E9F">
              <w:rPr>
                <w:kern w:val="2"/>
                <w:szCs w:val="24"/>
              </w:rPr>
              <w:t>Pirkėjas atsiskaito su Tiekėju ne vėliau kaip per 30 (trisdešimt) kalendorinių dienų nuo Sąskaitos gavimo dienos.</w:t>
            </w:r>
          </w:p>
          <w:p w14:paraId="0D3648A1" w14:textId="77777777" w:rsidR="003824AB" w:rsidRDefault="00111C94" w:rsidP="003824AB">
            <w:pPr>
              <w:rPr>
                <w:kern w:val="2"/>
                <w:szCs w:val="24"/>
                <w:shd w:val="clear" w:color="auto" w:fill="FFFFFF"/>
              </w:rPr>
            </w:pPr>
            <w:r w:rsidRPr="003824AB">
              <w:rPr>
                <w:kern w:val="2"/>
                <w:szCs w:val="24"/>
                <w:shd w:val="clear" w:color="auto" w:fill="FFFFFF"/>
              </w:rPr>
              <w:t xml:space="preserve">Apmokėjimo sąlygos: </w:t>
            </w:r>
          </w:p>
          <w:p w14:paraId="4524FC98" w14:textId="1CB706F4" w:rsidR="00111C94" w:rsidRPr="003824AB" w:rsidRDefault="002F029E" w:rsidP="003824AB">
            <w:pPr>
              <w:rPr>
                <w:kern w:val="2"/>
                <w:szCs w:val="24"/>
                <w:shd w:val="clear" w:color="auto" w:fill="FFFFFF"/>
              </w:rPr>
            </w:pPr>
            <w:r w:rsidRPr="002F029E">
              <w:rPr>
                <w:kern w:val="2"/>
                <w:szCs w:val="24"/>
                <w:shd w:val="clear" w:color="auto" w:fill="FFFFFF"/>
              </w:rPr>
              <w:t>įvykdžius visus sutartinius įsipareigojimus, sumokama visa Sutarties kaina;</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07CD76E3"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7D641605" w14:textId="704EC726"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560C257C" w:rsidR="00111C94" w:rsidRDefault="00FD63D0" w:rsidP="002E3C91">
            <w:pPr>
              <w:rPr>
                <w:kern w:val="2"/>
                <w:szCs w:val="24"/>
              </w:rPr>
            </w:pPr>
            <w:r w:rsidRPr="00FD63D0">
              <w:rPr>
                <w:kern w:val="2"/>
                <w:szCs w:val="24"/>
              </w:rPr>
              <w:t>Prekėms nustatomas Tiekėjo pasiūlytas garantinis terminas, kuris yra (įrašyti terminą mėnesiais / metais). Garantinis terminas, skaičiuojamas nuo Prekių perdavimo–priėmimo akto ar Sąskaitos (kai Prekių perdavimo–priėmimo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21CDA3FE" w:rsidR="00111C94" w:rsidRDefault="0016410A" w:rsidP="00371E9F">
            <w:pPr>
              <w:rPr>
                <w:kern w:val="2"/>
                <w:szCs w:val="24"/>
              </w:rPr>
            </w:pPr>
            <w:r w:rsidRPr="0016410A">
              <w:rPr>
                <w:kern w:val="2"/>
                <w:szCs w:val="24"/>
              </w:rPr>
              <w:t>Garantinio termino laikotarpiu nustačius Prekių trūkumų, Tiekėjas turi ne vėliau kaip per 10 (dešimt) darbo dienų nuo rašytinės pretenzijos gavimo dienos pašalinti Prekių trūkumus.</w:t>
            </w: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Default="00111C94" w:rsidP="00371E9F">
            <w:pPr>
              <w:rPr>
                <w:kern w:val="2"/>
                <w:szCs w:val="24"/>
              </w:rPr>
            </w:pPr>
            <w:r>
              <w:rPr>
                <w:kern w:val="2"/>
                <w:szCs w:val="24"/>
              </w:rPr>
              <w:t xml:space="preserve">Netaikoma </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D36B0A" w:rsidRDefault="00111C94" w:rsidP="002E3C91">
            <w:pPr>
              <w:rPr>
                <w:b/>
                <w:bCs/>
                <w:kern w:val="2"/>
                <w:szCs w:val="24"/>
              </w:rPr>
            </w:pPr>
            <w:r w:rsidRPr="00D36B0A">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D36B0A" w:rsidRDefault="00F5747B" w:rsidP="00F5747B">
            <w:pPr>
              <w:rPr>
                <w:kern w:val="2"/>
                <w:szCs w:val="24"/>
              </w:rPr>
            </w:pPr>
            <w:r w:rsidRPr="00D36B0A">
              <w:rPr>
                <w:kern w:val="2"/>
                <w:szCs w:val="24"/>
              </w:rPr>
              <w:t>Sutarties vykdymui subtiekėjai ir (ar) specialistai nepasitelkiami.</w:t>
            </w:r>
          </w:p>
          <w:p w14:paraId="2B095A7E" w14:textId="77777777" w:rsidR="00F5747B" w:rsidRPr="00D36B0A" w:rsidRDefault="00F5747B" w:rsidP="00F5747B">
            <w:pPr>
              <w:rPr>
                <w:kern w:val="2"/>
                <w:szCs w:val="24"/>
              </w:rPr>
            </w:pPr>
          </w:p>
          <w:p w14:paraId="20E159AF" w14:textId="77777777" w:rsidR="00F5747B" w:rsidRPr="00D36B0A" w:rsidRDefault="00F5747B" w:rsidP="00F5747B">
            <w:pPr>
              <w:rPr>
                <w:kern w:val="2"/>
                <w:szCs w:val="24"/>
              </w:rPr>
            </w:pPr>
            <w:r w:rsidRPr="00D36B0A">
              <w:rPr>
                <w:kern w:val="2"/>
                <w:szCs w:val="24"/>
              </w:rPr>
              <w:t>arba</w:t>
            </w:r>
          </w:p>
          <w:p w14:paraId="003A541D" w14:textId="77777777" w:rsidR="00F5747B" w:rsidRPr="00D36B0A" w:rsidRDefault="00F5747B" w:rsidP="00F5747B">
            <w:pPr>
              <w:rPr>
                <w:kern w:val="2"/>
                <w:szCs w:val="24"/>
              </w:rPr>
            </w:pPr>
          </w:p>
          <w:p w14:paraId="0D539F85" w14:textId="58B97F3A" w:rsidR="00111C94" w:rsidRPr="00D36B0A" w:rsidRDefault="00F5747B" w:rsidP="00F5747B">
            <w:pPr>
              <w:rPr>
                <w:b/>
                <w:bCs/>
                <w:kern w:val="2"/>
                <w:szCs w:val="24"/>
              </w:rPr>
            </w:pPr>
            <w:r w:rsidRPr="00D36B0A">
              <w:rPr>
                <w:kern w:val="2"/>
                <w:szCs w:val="24"/>
              </w:rPr>
              <w:t>Sutarties vykdymui pasitelkiami subtiekėjai ir (ar) specialistai yra nurodyti Sutarties priede Nr. [...]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Default="00111C94" w:rsidP="002E3C91">
            <w:pPr>
              <w:rPr>
                <w:kern w:val="2"/>
                <w:szCs w:val="24"/>
              </w:rPr>
            </w:pPr>
            <w:r>
              <w:rPr>
                <w:kern w:val="2"/>
                <w:szCs w:val="24"/>
              </w:rPr>
              <w:t>Prievolių pagal Sutartį įvykdymas užtikrinamas</w:t>
            </w:r>
            <w:r w:rsidR="007F5245">
              <w:rPr>
                <w:kern w:val="2"/>
                <w:szCs w:val="24"/>
              </w:rPr>
              <w:t>:</w:t>
            </w:r>
            <w:r>
              <w:rPr>
                <w:kern w:val="2"/>
                <w:szCs w:val="24"/>
              </w:rPr>
              <w:t xml:space="preserve"> </w:t>
            </w:r>
          </w:p>
          <w:p w14:paraId="14C13B23" w14:textId="77777777" w:rsidR="00111C94" w:rsidRDefault="00111C94" w:rsidP="002E3C91">
            <w:pPr>
              <w:rPr>
                <w:kern w:val="2"/>
                <w:szCs w:val="24"/>
              </w:rPr>
            </w:pPr>
            <w:r>
              <w:rPr>
                <w:kern w:val="2"/>
                <w:szCs w:val="24"/>
              </w:rPr>
              <w:t>Netesybomis (delspinigiais, bauda);</w:t>
            </w:r>
          </w:p>
          <w:p w14:paraId="7753400B" w14:textId="15B19708"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Default="00111C94" w:rsidP="002E3C91">
            <w:pPr>
              <w:rPr>
                <w:kern w:val="2"/>
                <w:szCs w:val="24"/>
              </w:rPr>
            </w:pPr>
            <w:r>
              <w:rPr>
                <w:kern w:val="2"/>
                <w:szCs w:val="24"/>
              </w:rPr>
              <w:t>Netaikoma</w:t>
            </w:r>
          </w:p>
          <w:p w14:paraId="5BA97947" w14:textId="77777777" w:rsidR="00111C94" w:rsidRDefault="00111C94" w:rsidP="002E3C91">
            <w:pPr>
              <w:rPr>
                <w:kern w:val="2"/>
                <w:szCs w:val="24"/>
              </w:rPr>
            </w:pPr>
          </w:p>
          <w:p w14:paraId="1BCF6119" w14:textId="580EBBC0" w:rsidR="00111C94" w:rsidRDefault="00111C94" w:rsidP="002E3C91">
            <w:pPr>
              <w:rPr>
                <w:kern w:val="2"/>
                <w:szCs w:val="24"/>
              </w:rPr>
            </w:pP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Default="00111C94" w:rsidP="002E3C91">
            <w:pPr>
              <w:rPr>
                <w:kern w:val="2"/>
                <w:szCs w:val="24"/>
              </w:rPr>
            </w:pPr>
            <w:r>
              <w:rPr>
                <w:kern w:val="2"/>
                <w:szCs w:val="24"/>
              </w:rPr>
              <w:t>Netaikoma</w:t>
            </w:r>
          </w:p>
          <w:p w14:paraId="6E9F8F45" w14:textId="44A62C19" w:rsidR="00111C94" w:rsidRDefault="00111C94" w:rsidP="002E3C91">
            <w:pPr>
              <w:rPr>
                <w:kern w:val="2"/>
                <w:szCs w:val="24"/>
              </w:rPr>
            </w:pP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Default="0030377A" w:rsidP="002E3C91">
            <w:pPr>
              <w:spacing w:line="259" w:lineRule="auto"/>
              <w:rPr>
                <w:color w:val="000000"/>
                <w:kern w:val="2"/>
                <w:szCs w:val="24"/>
              </w:rPr>
            </w:pPr>
            <w:r w:rsidRPr="0030377A">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603324" w:rsidRDefault="00603324" w:rsidP="00603324">
            <w:pPr>
              <w:rPr>
                <w:color w:val="000000"/>
                <w:kern w:val="2"/>
              </w:rPr>
            </w:pPr>
            <w:r w:rsidRPr="00603324">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603324" w:rsidRDefault="00603324" w:rsidP="00603324">
            <w:pPr>
              <w:rPr>
                <w:color w:val="000000"/>
                <w:kern w:val="2"/>
              </w:rPr>
            </w:pPr>
            <w:r w:rsidRPr="00603324">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Default="00603324" w:rsidP="00603324">
            <w:pPr>
              <w:rPr>
                <w:b/>
                <w:kern w:val="2"/>
              </w:rPr>
            </w:pPr>
            <w:r w:rsidRPr="00603324">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61032B" w:rsidRDefault="0061032B" w:rsidP="0061032B">
            <w:pPr>
              <w:rPr>
                <w:kern w:val="2"/>
                <w:szCs w:val="24"/>
              </w:rPr>
            </w:pPr>
            <w:r w:rsidRPr="0061032B">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Default="0061032B" w:rsidP="0061032B">
            <w:pPr>
              <w:rPr>
                <w:kern w:val="2"/>
                <w:szCs w:val="24"/>
              </w:rPr>
            </w:pPr>
            <w:r w:rsidRPr="0061032B">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117A635" w14:textId="5DE22A37" w:rsidR="00111C94" w:rsidRDefault="00FD0870" w:rsidP="0061032B">
            <w:pPr>
              <w:rPr>
                <w:kern w:val="2"/>
                <w:szCs w:val="24"/>
              </w:rPr>
            </w:pPr>
            <w:r w:rsidRPr="00FD0870">
              <w:rPr>
                <w:color w:val="000000"/>
                <w:kern w:val="2"/>
                <w:szCs w:val="24"/>
              </w:rPr>
              <w:t>9.4.1. Už kiekvieną sutarties bendrųjų sąlygų 3.2.5 p. numatytą atvejį bus taikoma 200 (dviejų šimtų) Eur, be PVM, bauda</w:t>
            </w: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F516AF" w14:textId="719C0A09" w:rsidR="00111C94" w:rsidRDefault="00B80B69" w:rsidP="002E3C91">
            <w:pPr>
              <w:rPr>
                <w:color w:val="4472C4"/>
                <w:kern w:val="2"/>
                <w:szCs w:val="24"/>
              </w:rPr>
            </w:pPr>
            <w:r>
              <w:rPr>
                <w:color w:val="000000"/>
                <w:kern w:val="2"/>
                <w:szCs w:val="24"/>
              </w:rPr>
              <w:t>9.5.1.</w:t>
            </w:r>
            <w:r w:rsidRPr="00B80B69">
              <w:rPr>
                <w:color w:val="000000"/>
                <w:kern w:val="2"/>
                <w:szCs w:val="24"/>
              </w:rPr>
              <w:t>Dėl Specialiųjų sąlygų 13.1. punkto nesilaikymo taikoma 200,00 Eur (du šimtai eurų 00 ct) bauda (už kiekvieną pažeidimo atvejį)</w:t>
            </w: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3987BE4" w:rsidR="00111C94" w:rsidRDefault="00014ED5" w:rsidP="002E3C91">
            <w:pPr>
              <w:rPr>
                <w:color w:val="4472C4"/>
                <w:kern w:val="2"/>
                <w:szCs w:val="24"/>
              </w:rPr>
            </w:pPr>
            <w:r>
              <w:rPr>
                <w:kern w:val="2"/>
                <w:szCs w:val="24"/>
              </w:rPr>
              <w:t xml:space="preserve">9.6.1. </w:t>
            </w:r>
            <w:r w:rsidRPr="00014ED5">
              <w:rPr>
                <w:kern w:val="2"/>
                <w:szCs w:val="24"/>
              </w:rPr>
              <w:t>Dėl konfidencialumo reikalavimų nesilaikymo taikoma 500,00 Eur (penkių šimtų eurų 00 ct) bauda (už kiekvieną pažeidimo atvejį)</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Default="00111C94" w:rsidP="00F1108D">
            <w:pPr>
              <w:rPr>
                <w:color w:val="4472C4"/>
                <w:kern w:val="2"/>
                <w:szCs w:val="24"/>
              </w:rPr>
            </w:pPr>
            <w:r>
              <w:rPr>
                <w:kern w:val="2"/>
                <w:szCs w:val="24"/>
              </w:rPr>
              <w:t xml:space="preserve">Netaikoma </w:t>
            </w:r>
          </w:p>
          <w:p w14:paraId="6E0F52EF" w14:textId="5CF065A8" w:rsidR="00111C94" w:rsidRDefault="00111C94" w:rsidP="002E3C91">
            <w:pPr>
              <w:rPr>
                <w:color w:val="4472C4"/>
                <w:kern w:val="2"/>
                <w:szCs w:val="24"/>
              </w:rPr>
            </w:pP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5507A1D8"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52669A3" w14:textId="27D0EB80" w:rsidR="00C7159A" w:rsidRPr="00C7159A" w:rsidRDefault="00C7159A" w:rsidP="00C7159A">
            <w:pPr>
              <w:rPr>
                <w:kern w:val="2"/>
                <w:szCs w:val="24"/>
              </w:rPr>
            </w:pPr>
            <w:r>
              <w:rPr>
                <w:kern w:val="2"/>
                <w:szCs w:val="24"/>
              </w:rPr>
              <w:t xml:space="preserve">9.9.1. </w:t>
            </w:r>
            <w:r w:rsidRPr="00C7159A">
              <w:rPr>
                <w:kern w:val="2"/>
                <w:szCs w:val="24"/>
              </w:rPr>
              <w:t>Pirkėjo simbolių, pavadinimo ir ženklo reklamoje ar rinkodaroje naudojimo reikalavimų nesilaikymo bei draudimo naudotis Pirkėjo sukurtais intelektiniais veiklos rezultatais nesilaikymo taikoma 500,00 Eur (penkių šimtų eurų 00 ct) bauda (už kiekvieną pažeidimo atvejį).</w:t>
            </w:r>
          </w:p>
          <w:p w14:paraId="3E748725" w14:textId="0BD713FC" w:rsidR="00111C94" w:rsidRDefault="00111C94" w:rsidP="00F1108D">
            <w:pPr>
              <w:spacing w:line="259" w:lineRule="auto"/>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77D88A80"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2F435672" w:rsidR="00F1108D" w:rsidRDefault="00111C94" w:rsidP="00F1108D">
            <w:pPr>
              <w:rPr>
                <w:kern w:val="2"/>
                <w:szCs w:val="24"/>
              </w:rPr>
            </w:pPr>
            <w:r>
              <w:rPr>
                <w:kern w:val="2"/>
                <w:szCs w:val="24"/>
              </w:rPr>
              <w:t xml:space="preserve">Netaikoma </w:t>
            </w:r>
          </w:p>
          <w:p w14:paraId="6DE67FB7" w14:textId="67A5970C"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B2BA750" w14:textId="5A4BC561" w:rsidR="00111C94" w:rsidRDefault="00111C94" w:rsidP="00F1108D">
            <w:pPr>
              <w:rPr>
                <w:color w:val="FF0000"/>
                <w:kern w:val="2"/>
                <w:szCs w:val="24"/>
              </w:rPr>
            </w:pPr>
            <w:r>
              <w:rPr>
                <w:color w:val="000000"/>
                <w:kern w:val="2"/>
                <w:szCs w:val="24"/>
              </w:rPr>
              <w:t xml:space="preserve">Sutartis galioja iki visiško prievolių įvykdymo (kol bus išnaudota </w:t>
            </w:r>
            <w:r w:rsidRPr="00D36B0A">
              <w:rPr>
                <w:color w:val="000000"/>
                <w:kern w:val="2"/>
                <w:szCs w:val="24"/>
              </w:rPr>
              <w:t xml:space="preserve">Pradinės Sutarties vertė, bet jos terminas negali būti ilgesnis kaip </w:t>
            </w:r>
            <w:r w:rsidR="00E10EE7" w:rsidRPr="00D36B0A">
              <w:rPr>
                <w:color w:val="000000"/>
                <w:kern w:val="2"/>
                <w:szCs w:val="24"/>
              </w:rPr>
              <w:t>3</w:t>
            </w:r>
            <w:r w:rsidR="00993C15" w:rsidRPr="00D36B0A">
              <w:rPr>
                <w:color w:val="000000"/>
                <w:kern w:val="2"/>
                <w:szCs w:val="24"/>
              </w:rPr>
              <w:t>7</w:t>
            </w:r>
            <w:r w:rsidR="00012934" w:rsidRPr="00D36B0A">
              <w:rPr>
                <w:color w:val="000000"/>
                <w:kern w:val="2"/>
                <w:szCs w:val="24"/>
              </w:rPr>
              <w:t xml:space="preserve"> </w:t>
            </w:r>
            <w:r w:rsidR="00D551E9" w:rsidRPr="00D36B0A">
              <w:rPr>
                <w:color w:val="000000"/>
                <w:kern w:val="2"/>
                <w:szCs w:val="24"/>
              </w:rPr>
              <w:t>(</w:t>
            </w:r>
            <w:r w:rsidR="00E10EE7" w:rsidRPr="00D36B0A">
              <w:rPr>
                <w:color w:val="000000"/>
                <w:kern w:val="2"/>
                <w:szCs w:val="24"/>
              </w:rPr>
              <w:t>tr</w:t>
            </w:r>
            <w:r w:rsidR="00993C15" w:rsidRPr="00D36B0A">
              <w:rPr>
                <w:color w:val="000000"/>
                <w:kern w:val="2"/>
                <w:szCs w:val="24"/>
              </w:rPr>
              <w:t>isdešimt septyni</w:t>
            </w:r>
            <w:r w:rsidR="00D551E9" w:rsidRPr="00D36B0A">
              <w:rPr>
                <w:color w:val="000000"/>
                <w:kern w:val="2"/>
                <w:szCs w:val="24"/>
              </w:rPr>
              <w:t>) mėnesi</w:t>
            </w:r>
            <w:r w:rsidR="00A469E2" w:rsidRPr="00D36B0A">
              <w:rPr>
                <w:color w:val="000000"/>
                <w:kern w:val="2"/>
                <w:szCs w:val="24"/>
              </w:rPr>
              <w:t>ai</w:t>
            </w:r>
            <w:r w:rsidR="00D551E9" w:rsidRPr="00D36B0A">
              <w:rPr>
                <w:color w:val="000000"/>
                <w:kern w:val="2"/>
                <w:szCs w:val="24"/>
              </w:rPr>
              <w:t xml:space="preserve"> nuo Sutarties</w:t>
            </w:r>
            <w:r w:rsidR="00D551E9">
              <w:rPr>
                <w:color w:val="000000"/>
                <w:kern w:val="2"/>
                <w:szCs w:val="24"/>
              </w:rPr>
              <w:t xml:space="preserve"> įsigaliojimo dienos.</w:t>
            </w:r>
          </w:p>
          <w:p w14:paraId="1C03D1E2" w14:textId="541A0D8C"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7BC10613" w14:textId="2A17D33A"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020DE32D" w14:textId="0B7468CB" w:rsidR="00111C94" w:rsidRDefault="00111C94" w:rsidP="00D551E9">
            <w:pPr>
              <w:rPr>
                <w:color w:val="4472C4"/>
                <w:kern w:val="2"/>
                <w:szCs w:val="24"/>
              </w:rPr>
            </w:pPr>
            <w:r>
              <w:rPr>
                <w:kern w:val="2"/>
                <w:szCs w:val="24"/>
              </w:rPr>
              <w:t>Sutartis gali būti nutraukiama rašytiniu Šalių susitarimu arba vienašališkai, Bendrosiose sąlygose nustatyta tvarka.</w:t>
            </w:r>
          </w:p>
        </w:tc>
      </w:tr>
      <w:tr w:rsidR="00111C94" w14:paraId="58A568EF" w14:textId="77777777" w:rsidTr="002E3C91">
        <w:trPr>
          <w:trHeight w:val="300"/>
        </w:trPr>
        <w:tc>
          <w:tcPr>
            <w:tcW w:w="2532" w:type="dxa"/>
          </w:tcPr>
          <w:p w14:paraId="0FC86996" w14:textId="77777777" w:rsidR="00111C94" w:rsidRDefault="00111C94" w:rsidP="002E3C91">
            <w:pPr>
              <w:rPr>
                <w:b/>
                <w:bCs/>
                <w:kern w:val="2"/>
                <w:szCs w:val="24"/>
              </w:rPr>
            </w:pPr>
            <w:r>
              <w:rPr>
                <w:b/>
                <w:bCs/>
                <w:kern w:val="2"/>
                <w:szCs w:val="24"/>
              </w:rPr>
              <w:t>12.2. Esminiai Sutarties pažeidimai</w:t>
            </w:r>
          </w:p>
          <w:p w14:paraId="16876015" w14:textId="77777777" w:rsidR="00111C94" w:rsidRDefault="00111C94" w:rsidP="002E3C91">
            <w:pPr>
              <w:rPr>
                <w:b/>
                <w:bCs/>
                <w:kern w:val="2"/>
                <w:szCs w:val="24"/>
              </w:rPr>
            </w:pPr>
          </w:p>
        </w:tc>
        <w:tc>
          <w:tcPr>
            <w:tcW w:w="7003" w:type="dxa"/>
            <w:gridSpan w:val="4"/>
          </w:tcPr>
          <w:p w14:paraId="6B3C596C" w14:textId="77777777" w:rsidR="0098540E" w:rsidRPr="0098540E" w:rsidRDefault="0098540E" w:rsidP="0098540E">
            <w:pPr>
              <w:rPr>
                <w:kern w:val="2"/>
                <w:szCs w:val="24"/>
              </w:rPr>
            </w:pPr>
            <w:r w:rsidRPr="0098540E">
              <w:rPr>
                <w:kern w:val="2"/>
                <w:szCs w:val="24"/>
              </w:rPr>
              <w:t>12.2.1. jeigu Tiekėjas nevykdo prisiimtų įsipareigojimų už Sutartyje nustatytą Sutarties įkainius;</w:t>
            </w:r>
          </w:p>
          <w:p w14:paraId="053F8078" w14:textId="77777777" w:rsidR="0098540E" w:rsidRPr="0098540E" w:rsidRDefault="0098540E" w:rsidP="0098540E">
            <w:pPr>
              <w:rPr>
                <w:kern w:val="2"/>
                <w:szCs w:val="24"/>
              </w:rPr>
            </w:pPr>
            <w:r w:rsidRPr="0098540E">
              <w:rPr>
                <w:kern w:val="2"/>
                <w:szCs w:val="24"/>
              </w:rPr>
              <w:t>12.2.2. netaikoma;</w:t>
            </w:r>
          </w:p>
          <w:p w14:paraId="7030355C" w14:textId="77777777" w:rsidR="0098540E" w:rsidRPr="0098540E" w:rsidRDefault="0098540E" w:rsidP="0098540E">
            <w:pPr>
              <w:rPr>
                <w:kern w:val="2"/>
                <w:szCs w:val="24"/>
              </w:rPr>
            </w:pPr>
            <w:r w:rsidRPr="0098540E">
              <w:rPr>
                <w:kern w:val="2"/>
                <w:szCs w:val="24"/>
              </w:rPr>
              <w:t>12.2.3. netaikoma;</w:t>
            </w:r>
          </w:p>
          <w:p w14:paraId="047C0C5A" w14:textId="77777777" w:rsidR="0098540E" w:rsidRPr="0098540E" w:rsidRDefault="0098540E" w:rsidP="0098540E">
            <w:pPr>
              <w:rPr>
                <w:kern w:val="2"/>
                <w:szCs w:val="24"/>
              </w:rPr>
            </w:pPr>
            <w:r w:rsidRPr="0098540E">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98540E" w:rsidRDefault="0098540E" w:rsidP="0098540E">
            <w:pPr>
              <w:rPr>
                <w:kern w:val="2"/>
                <w:szCs w:val="24"/>
              </w:rPr>
            </w:pPr>
            <w:r w:rsidRPr="0098540E">
              <w:rPr>
                <w:kern w:val="2"/>
                <w:szCs w:val="24"/>
              </w:rPr>
              <w:t>12.2.5. jeigu Tiekėjas pažeidžia Prekių pristatymo terminus ir priskaičiuotų netesybų už vėlavimą suma viršija 20 (dvidešimt) proc. Pradinės sutarties vertės;</w:t>
            </w:r>
          </w:p>
          <w:p w14:paraId="64CA47B9" w14:textId="77777777" w:rsidR="0098540E" w:rsidRPr="0098540E" w:rsidRDefault="0098540E" w:rsidP="0098540E">
            <w:pPr>
              <w:rPr>
                <w:kern w:val="2"/>
                <w:szCs w:val="24"/>
              </w:rPr>
            </w:pPr>
            <w:r w:rsidRPr="0098540E">
              <w:rPr>
                <w:kern w:val="2"/>
                <w:szCs w:val="24"/>
              </w:rPr>
              <w:t>12.2.6. Tiekėjas pažeidžia Prekių pristatymo terminus ir dėl Prekių pristatymo vėlavimo Prekės tampa nebereikalingos;</w:t>
            </w:r>
          </w:p>
          <w:p w14:paraId="3F2E792C" w14:textId="77777777" w:rsidR="0098540E" w:rsidRPr="0098540E" w:rsidRDefault="0098540E" w:rsidP="0098540E">
            <w:pPr>
              <w:rPr>
                <w:kern w:val="2"/>
                <w:szCs w:val="24"/>
              </w:rPr>
            </w:pPr>
            <w:r w:rsidRPr="0098540E">
              <w:rPr>
                <w:kern w:val="2"/>
                <w:szCs w:val="24"/>
              </w:rPr>
              <w:t>12.2.7. Tiekėjas daugiau kaip 2 (du) kartus pristato Prekes, kurios neatitinka Sutartyje ir (ar) Įstatymuose nustatytų reikalavimų Prekėms;</w:t>
            </w:r>
          </w:p>
          <w:p w14:paraId="74EB5536" w14:textId="77777777" w:rsidR="0098540E" w:rsidRPr="0098540E" w:rsidRDefault="0098540E" w:rsidP="0098540E">
            <w:pPr>
              <w:rPr>
                <w:kern w:val="2"/>
                <w:szCs w:val="24"/>
              </w:rPr>
            </w:pPr>
            <w:r w:rsidRPr="0098540E">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98540E" w:rsidRDefault="0098540E" w:rsidP="0098540E">
            <w:pPr>
              <w:rPr>
                <w:kern w:val="2"/>
                <w:szCs w:val="24"/>
              </w:rPr>
            </w:pPr>
            <w:r w:rsidRPr="0098540E">
              <w:rPr>
                <w:kern w:val="2"/>
                <w:szCs w:val="24"/>
              </w:rPr>
              <w:t>12.2.9. Tiekėjas pažeidžia šios Sutarties nuostatas, reglamentuojančias konkurenciją, intelektinės nuosavybės ar konfidencialios informacijos valdymą;</w:t>
            </w:r>
          </w:p>
          <w:p w14:paraId="2F75E380" w14:textId="095BDB51" w:rsidR="00111C94"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98540E">
              <w:rPr>
                <w:kern w:val="2"/>
                <w:szCs w:val="24"/>
              </w:rPr>
              <w:t>12.2.10. netaikoma.</w:t>
            </w:r>
          </w:p>
        </w:tc>
      </w:tr>
      <w:tr w:rsidR="00111C94" w14:paraId="077415E1" w14:textId="77777777" w:rsidTr="002E3C91">
        <w:trPr>
          <w:trHeight w:val="300"/>
        </w:trPr>
        <w:tc>
          <w:tcPr>
            <w:tcW w:w="9535" w:type="dxa"/>
            <w:gridSpan w:val="5"/>
          </w:tcPr>
          <w:p w14:paraId="5CB784F2" w14:textId="4F4FEAF9" w:rsidR="00111C94" w:rsidRDefault="00111C94" w:rsidP="002E3C91">
            <w:pPr>
              <w:jc w:val="center"/>
              <w:rPr>
                <w:kern w:val="2"/>
                <w:szCs w:val="24"/>
              </w:rPr>
            </w:pPr>
            <w:r>
              <w:rPr>
                <w:b/>
                <w:bCs/>
                <w:kern w:val="2"/>
                <w:szCs w:val="24"/>
              </w:rPr>
              <w:t xml:space="preserve">13. APLINKOSAUGINIAI IR SOCIALINIAI KRITERIJAI </w:t>
            </w:r>
            <w:r>
              <w:rPr>
                <w:kern w:val="2"/>
                <w:szCs w:val="24"/>
              </w:rPr>
              <w:t>(</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5912001F" w14:textId="6B916E4C" w:rsidR="000E5A89" w:rsidRDefault="00111C94" w:rsidP="000E5A89">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4D2B59" w:rsidRPr="00D36B0A">
              <w:rPr>
                <w:color w:val="000000"/>
                <w:kern w:val="2"/>
                <w:szCs w:val="24"/>
                <w:shd w:val="clear" w:color="auto" w:fill="FFFFFF"/>
              </w:rPr>
              <w:t>)</w:t>
            </w:r>
            <w:r w:rsidR="0083588C" w:rsidRPr="00D36B0A">
              <w:rPr>
                <w:kern w:val="2"/>
                <w:szCs w:val="24"/>
                <w:shd w:val="clear" w:color="auto" w:fill="FFFFFF"/>
              </w:rPr>
              <w:t xml:space="preserve"> 4.4.</w:t>
            </w:r>
            <w:r w:rsidR="000E5A89" w:rsidRPr="00D36B0A">
              <w:rPr>
                <w:kern w:val="2"/>
                <w:szCs w:val="24"/>
                <w:shd w:val="clear" w:color="auto" w:fill="FFFFFF"/>
              </w:rPr>
              <w:t>3</w:t>
            </w:r>
            <w:r w:rsidR="0083588C" w:rsidRPr="00D36B0A">
              <w:rPr>
                <w:kern w:val="2"/>
                <w:szCs w:val="24"/>
                <w:shd w:val="clear" w:color="auto" w:fill="FFFFFF"/>
              </w:rPr>
              <w:t xml:space="preserve">. </w:t>
            </w:r>
            <w:r w:rsidRPr="00D36B0A">
              <w:rPr>
                <w:kern w:val="2"/>
                <w:szCs w:val="24"/>
                <w:shd w:val="clear" w:color="auto" w:fill="FFFFFF"/>
              </w:rPr>
              <w:t>p</w:t>
            </w:r>
            <w:r w:rsidRPr="00D36B0A">
              <w:rPr>
                <w:color w:val="000000"/>
                <w:kern w:val="2"/>
                <w:szCs w:val="24"/>
                <w:shd w:val="clear" w:color="auto" w:fill="FFFFFF"/>
              </w:rPr>
              <w:t>apunkči</w:t>
            </w:r>
            <w:r w:rsidR="004D2B59" w:rsidRPr="00D36B0A">
              <w:rPr>
                <w:color w:val="000000"/>
                <w:kern w:val="2"/>
                <w:szCs w:val="24"/>
                <w:shd w:val="clear" w:color="auto" w:fill="FFFFFF"/>
              </w:rPr>
              <w:t>u</w:t>
            </w:r>
            <w:r w:rsidR="000E5A89">
              <w:rPr>
                <w:color w:val="000000"/>
                <w:kern w:val="2"/>
                <w:szCs w:val="24"/>
                <w:shd w:val="clear" w:color="auto" w:fill="FFFFFF"/>
              </w:rPr>
              <w:t>.</w:t>
            </w:r>
            <w:r w:rsidR="00D17934">
              <w:rPr>
                <w:color w:val="000000"/>
                <w:kern w:val="2"/>
                <w:szCs w:val="24"/>
                <w:shd w:val="clear" w:color="auto" w:fill="FFFFFF"/>
              </w:rPr>
              <w:t xml:space="preserve"> </w:t>
            </w:r>
          </w:p>
          <w:p w14:paraId="541325AF" w14:textId="6D0E4FA3" w:rsidR="00111C94" w:rsidRDefault="00111C94" w:rsidP="000E5A89">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742DB903"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73B28E16" w14:textId="77777777" w:rsidR="00585914" w:rsidRDefault="00585914">
      <w:pPr>
        <w:rPr>
          <w:b/>
          <w:bCs/>
          <w:caps/>
          <w:color w:val="000000"/>
          <w:szCs w:val="24"/>
        </w:rPr>
      </w:pPr>
      <w:r>
        <w:rPr>
          <w:b/>
          <w:bCs/>
          <w:caps/>
          <w:color w:val="000000"/>
          <w:szCs w:val="24"/>
        </w:rPr>
        <w:br w:type="page"/>
      </w:r>
    </w:p>
    <w:p w14:paraId="4C124FFC" w14:textId="0DFE6698"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27EDE" w14:textId="77777777" w:rsidR="00463A76" w:rsidRDefault="00463A76">
      <w:pPr>
        <w:rPr>
          <w:kern w:val="2"/>
          <w:sz w:val="22"/>
          <w:szCs w:val="22"/>
          <w:lang w:val="en-US"/>
        </w:rPr>
      </w:pPr>
      <w:r>
        <w:rPr>
          <w:kern w:val="2"/>
          <w:sz w:val="22"/>
          <w:szCs w:val="22"/>
          <w:lang w:val="en-US"/>
        </w:rPr>
        <w:separator/>
      </w:r>
    </w:p>
  </w:endnote>
  <w:endnote w:type="continuationSeparator" w:id="0">
    <w:p w14:paraId="4FBE5DEC" w14:textId="77777777" w:rsidR="00463A76" w:rsidRDefault="00463A76">
      <w:pPr>
        <w:rPr>
          <w:kern w:val="2"/>
          <w:sz w:val="22"/>
          <w:szCs w:val="22"/>
          <w:lang w:val="en-US"/>
        </w:rPr>
      </w:pPr>
      <w:r>
        <w:rPr>
          <w:kern w:val="2"/>
          <w:sz w:val="22"/>
          <w:szCs w:val="22"/>
          <w:lang w:val="en-US"/>
        </w:rPr>
        <w:continuationSeparator/>
      </w:r>
    </w:p>
  </w:endnote>
  <w:endnote w:type="continuationNotice" w:id="1">
    <w:p w14:paraId="2D9D7CD3" w14:textId="77777777" w:rsidR="00463A76" w:rsidRDefault="00463A7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4F8F9" w14:textId="77777777" w:rsidR="00463A76" w:rsidRDefault="00463A76">
      <w:pPr>
        <w:rPr>
          <w:kern w:val="2"/>
          <w:sz w:val="22"/>
          <w:szCs w:val="22"/>
          <w:lang w:val="en-US"/>
        </w:rPr>
      </w:pPr>
      <w:r>
        <w:rPr>
          <w:kern w:val="2"/>
          <w:sz w:val="22"/>
          <w:szCs w:val="22"/>
          <w:lang w:val="en-US"/>
        </w:rPr>
        <w:separator/>
      </w:r>
    </w:p>
  </w:footnote>
  <w:footnote w:type="continuationSeparator" w:id="0">
    <w:p w14:paraId="6C48A345" w14:textId="77777777" w:rsidR="00463A76" w:rsidRDefault="00463A76">
      <w:pPr>
        <w:rPr>
          <w:kern w:val="2"/>
          <w:sz w:val="22"/>
          <w:szCs w:val="22"/>
          <w:lang w:val="en-US"/>
        </w:rPr>
      </w:pPr>
      <w:r>
        <w:rPr>
          <w:kern w:val="2"/>
          <w:sz w:val="22"/>
          <w:szCs w:val="22"/>
          <w:lang w:val="en-US"/>
        </w:rPr>
        <w:continuationSeparator/>
      </w:r>
    </w:p>
  </w:footnote>
  <w:footnote w:type="continuationNotice" w:id="1">
    <w:p w14:paraId="2717F5A6" w14:textId="77777777" w:rsidR="00463A76" w:rsidRDefault="00463A7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C3119"/>
    <w:multiLevelType w:val="multilevel"/>
    <w:tmpl w:val="ACA48C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66152C8"/>
    <w:multiLevelType w:val="hybridMultilevel"/>
    <w:tmpl w:val="765C38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22027979">
    <w:abstractNumId w:val="1"/>
  </w:num>
  <w:num w:numId="2" w16cid:durableId="1916628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14ED5"/>
    <w:rsid w:val="00025275"/>
    <w:rsid w:val="0002753F"/>
    <w:rsid w:val="00027607"/>
    <w:rsid w:val="00035E98"/>
    <w:rsid w:val="00037396"/>
    <w:rsid w:val="00057C92"/>
    <w:rsid w:val="00062938"/>
    <w:rsid w:val="00062EA2"/>
    <w:rsid w:val="00087915"/>
    <w:rsid w:val="000A5DB9"/>
    <w:rsid w:val="000B03A1"/>
    <w:rsid w:val="000B0DB5"/>
    <w:rsid w:val="000C1890"/>
    <w:rsid w:val="000D0DD6"/>
    <w:rsid w:val="000D2C23"/>
    <w:rsid w:val="000D59B2"/>
    <w:rsid w:val="000E5A89"/>
    <w:rsid w:val="00101753"/>
    <w:rsid w:val="00103BE7"/>
    <w:rsid w:val="00111C94"/>
    <w:rsid w:val="00123FF3"/>
    <w:rsid w:val="00136452"/>
    <w:rsid w:val="001372B7"/>
    <w:rsid w:val="00141E3F"/>
    <w:rsid w:val="001619B9"/>
    <w:rsid w:val="0016410A"/>
    <w:rsid w:val="001738B5"/>
    <w:rsid w:val="00177956"/>
    <w:rsid w:val="00192CCD"/>
    <w:rsid w:val="001D06B1"/>
    <w:rsid w:val="001E5802"/>
    <w:rsid w:val="001F605A"/>
    <w:rsid w:val="002341B4"/>
    <w:rsid w:val="0025371D"/>
    <w:rsid w:val="00265D6E"/>
    <w:rsid w:val="00267C2F"/>
    <w:rsid w:val="00273938"/>
    <w:rsid w:val="00286D0A"/>
    <w:rsid w:val="002B5156"/>
    <w:rsid w:val="002D0A97"/>
    <w:rsid w:val="002E0D8D"/>
    <w:rsid w:val="002F029E"/>
    <w:rsid w:val="00300DC8"/>
    <w:rsid w:val="0030377A"/>
    <w:rsid w:val="0030583B"/>
    <w:rsid w:val="00322A84"/>
    <w:rsid w:val="00330DEF"/>
    <w:rsid w:val="00332082"/>
    <w:rsid w:val="00334B99"/>
    <w:rsid w:val="00341FFB"/>
    <w:rsid w:val="00344ECC"/>
    <w:rsid w:val="003711B6"/>
    <w:rsid w:val="00371E9F"/>
    <w:rsid w:val="0038043D"/>
    <w:rsid w:val="003824AB"/>
    <w:rsid w:val="0038510B"/>
    <w:rsid w:val="003A3408"/>
    <w:rsid w:val="003A3810"/>
    <w:rsid w:val="003A7319"/>
    <w:rsid w:val="003A7B26"/>
    <w:rsid w:val="003C035D"/>
    <w:rsid w:val="003C7519"/>
    <w:rsid w:val="003E35ED"/>
    <w:rsid w:val="003F3613"/>
    <w:rsid w:val="003F5E8D"/>
    <w:rsid w:val="004011C8"/>
    <w:rsid w:val="00407C56"/>
    <w:rsid w:val="004126FD"/>
    <w:rsid w:val="00461CD5"/>
    <w:rsid w:val="00463A76"/>
    <w:rsid w:val="00470D29"/>
    <w:rsid w:val="004827FA"/>
    <w:rsid w:val="00485DE4"/>
    <w:rsid w:val="00493502"/>
    <w:rsid w:val="004939EC"/>
    <w:rsid w:val="004A086C"/>
    <w:rsid w:val="004A2064"/>
    <w:rsid w:val="004D2B59"/>
    <w:rsid w:val="004E5F63"/>
    <w:rsid w:val="004F0868"/>
    <w:rsid w:val="00500F11"/>
    <w:rsid w:val="00510DBE"/>
    <w:rsid w:val="00512DBF"/>
    <w:rsid w:val="00513C66"/>
    <w:rsid w:val="00516B4B"/>
    <w:rsid w:val="00554F58"/>
    <w:rsid w:val="005718AF"/>
    <w:rsid w:val="00576CE1"/>
    <w:rsid w:val="0057717C"/>
    <w:rsid w:val="00585914"/>
    <w:rsid w:val="005A3619"/>
    <w:rsid w:val="005A5832"/>
    <w:rsid w:val="005B581E"/>
    <w:rsid w:val="005C01C9"/>
    <w:rsid w:val="005C21B0"/>
    <w:rsid w:val="005E03D3"/>
    <w:rsid w:val="005F5B23"/>
    <w:rsid w:val="00603324"/>
    <w:rsid w:val="0061032B"/>
    <w:rsid w:val="00612881"/>
    <w:rsid w:val="00612D73"/>
    <w:rsid w:val="00620A1A"/>
    <w:rsid w:val="00621F1E"/>
    <w:rsid w:val="006452C2"/>
    <w:rsid w:val="006619A9"/>
    <w:rsid w:val="006849FF"/>
    <w:rsid w:val="00684F02"/>
    <w:rsid w:val="006868FF"/>
    <w:rsid w:val="00697459"/>
    <w:rsid w:val="006B299C"/>
    <w:rsid w:val="006C2D44"/>
    <w:rsid w:val="006C6AB0"/>
    <w:rsid w:val="006D03C2"/>
    <w:rsid w:val="006F0581"/>
    <w:rsid w:val="007025C6"/>
    <w:rsid w:val="0071189F"/>
    <w:rsid w:val="00733749"/>
    <w:rsid w:val="00737B3B"/>
    <w:rsid w:val="00755D57"/>
    <w:rsid w:val="00755F51"/>
    <w:rsid w:val="00760526"/>
    <w:rsid w:val="00765203"/>
    <w:rsid w:val="00777F11"/>
    <w:rsid w:val="007A2041"/>
    <w:rsid w:val="007A352C"/>
    <w:rsid w:val="007A72BA"/>
    <w:rsid w:val="007B3ACC"/>
    <w:rsid w:val="007E052C"/>
    <w:rsid w:val="007E3F1E"/>
    <w:rsid w:val="007F5245"/>
    <w:rsid w:val="008234DF"/>
    <w:rsid w:val="00823EC4"/>
    <w:rsid w:val="00824D67"/>
    <w:rsid w:val="0083588C"/>
    <w:rsid w:val="00837580"/>
    <w:rsid w:val="008642C3"/>
    <w:rsid w:val="00886F01"/>
    <w:rsid w:val="00891524"/>
    <w:rsid w:val="00894CB5"/>
    <w:rsid w:val="008970A4"/>
    <w:rsid w:val="008A6AB8"/>
    <w:rsid w:val="008B0695"/>
    <w:rsid w:val="008B1F19"/>
    <w:rsid w:val="008D51C9"/>
    <w:rsid w:val="009019C0"/>
    <w:rsid w:val="00903325"/>
    <w:rsid w:val="00906660"/>
    <w:rsid w:val="009303E4"/>
    <w:rsid w:val="00956F32"/>
    <w:rsid w:val="0096542F"/>
    <w:rsid w:val="00971D7D"/>
    <w:rsid w:val="009835D7"/>
    <w:rsid w:val="0098540E"/>
    <w:rsid w:val="00993C15"/>
    <w:rsid w:val="009B58DA"/>
    <w:rsid w:val="009E5D2D"/>
    <w:rsid w:val="009F55AE"/>
    <w:rsid w:val="00A02A16"/>
    <w:rsid w:val="00A077B0"/>
    <w:rsid w:val="00A10867"/>
    <w:rsid w:val="00A11006"/>
    <w:rsid w:val="00A32BBE"/>
    <w:rsid w:val="00A42D73"/>
    <w:rsid w:val="00A43645"/>
    <w:rsid w:val="00A45FF4"/>
    <w:rsid w:val="00A469E2"/>
    <w:rsid w:val="00A601EC"/>
    <w:rsid w:val="00A645B0"/>
    <w:rsid w:val="00A77EA5"/>
    <w:rsid w:val="00A86DA1"/>
    <w:rsid w:val="00AB258D"/>
    <w:rsid w:val="00AB49B6"/>
    <w:rsid w:val="00AC347F"/>
    <w:rsid w:val="00AC4E4F"/>
    <w:rsid w:val="00AD5404"/>
    <w:rsid w:val="00AE4DB3"/>
    <w:rsid w:val="00AF06C3"/>
    <w:rsid w:val="00AF153C"/>
    <w:rsid w:val="00AF6A06"/>
    <w:rsid w:val="00B06120"/>
    <w:rsid w:val="00B14555"/>
    <w:rsid w:val="00B212EA"/>
    <w:rsid w:val="00B23A7C"/>
    <w:rsid w:val="00B25B56"/>
    <w:rsid w:val="00B272DD"/>
    <w:rsid w:val="00B36F36"/>
    <w:rsid w:val="00B51CED"/>
    <w:rsid w:val="00B80B69"/>
    <w:rsid w:val="00B873A7"/>
    <w:rsid w:val="00B929B1"/>
    <w:rsid w:val="00BA6B60"/>
    <w:rsid w:val="00BB26E5"/>
    <w:rsid w:val="00BC4E36"/>
    <w:rsid w:val="00BC5A0B"/>
    <w:rsid w:val="00BC6A26"/>
    <w:rsid w:val="00C20163"/>
    <w:rsid w:val="00C6124A"/>
    <w:rsid w:val="00C623A2"/>
    <w:rsid w:val="00C7159A"/>
    <w:rsid w:val="00C92E49"/>
    <w:rsid w:val="00CC2DD7"/>
    <w:rsid w:val="00CD2607"/>
    <w:rsid w:val="00CD38E6"/>
    <w:rsid w:val="00CE0FF6"/>
    <w:rsid w:val="00CF73F7"/>
    <w:rsid w:val="00D02C7A"/>
    <w:rsid w:val="00D17934"/>
    <w:rsid w:val="00D23FB5"/>
    <w:rsid w:val="00D24590"/>
    <w:rsid w:val="00D277D9"/>
    <w:rsid w:val="00D27A10"/>
    <w:rsid w:val="00D321AE"/>
    <w:rsid w:val="00D36B0A"/>
    <w:rsid w:val="00D36CCB"/>
    <w:rsid w:val="00D46AC5"/>
    <w:rsid w:val="00D528D2"/>
    <w:rsid w:val="00D551E9"/>
    <w:rsid w:val="00D5656F"/>
    <w:rsid w:val="00D57347"/>
    <w:rsid w:val="00D57348"/>
    <w:rsid w:val="00D60FCB"/>
    <w:rsid w:val="00D6573C"/>
    <w:rsid w:val="00D77271"/>
    <w:rsid w:val="00D80A8A"/>
    <w:rsid w:val="00D905C4"/>
    <w:rsid w:val="00D9387C"/>
    <w:rsid w:val="00DB42DE"/>
    <w:rsid w:val="00DB6F48"/>
    <w:rsid w:val="00DB7D79"/>
    <w:rsid w:val="00DE04ED"/>
    <w:rsid w:val="00E10EE7"/>
    <w:rsid w:val="00E179C4"/>
    <w:rsid w:val="00E25ABA"/>
    <w:rsid w:val="00E31121"/>
    <w:rsid w:val="00E36F9D"/>
    <w:rsid w:val="00E54BD6"/>
    <w:rsid w:val="00E62A23"/>
    <w:rsid w:val="00E74547"/>
    <w:rsid w:val="00E9617B"/>
    <w:rsid w:val="00EA6F4B"/>
    <w:rsid w:val="00EE28E2"/>
    <w:rsid w:val="00F1108D"/>
    <w:rsid w:val="00F2584B"/>
    <w:rsid w:val="00F27F35"/>
    <w:rsid w:val="00F35C65"/>
    <w:rsid w:val="00F41EC5"/>
    <w:rsid w:val="00F532D2"/>
    <w:rsid w:val="00F5747B"/>
    <w:rsid w:val="00F61DED"/>
    <w:rsid w:val="00F671CE"/>
    <w:rsid w:val="00F8216E"/>
    <w:rsid w:val="00F8404F"/>
    <w:rsid w:val="00F97248"/>
    <w:rsid w:val="00FB2A0A"/>
    <w:rsid w:val="00FC30F9"/>
    <w:rsid w:val="00FC4338"/>
    <w:rsid w:val="00FD0870"/>
    <w:rsid w:val="00FD63D0"/>
    <w:rsid w:val="00FF35BA"/>
    <w:rsid w:val="00FF3B79"/>
    <w:rsid w:val="00FF4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277D9"/>
    <w:rPr>
      <w:sz w:val="16"/>
      <w:szCs w:val="16"/>
    </w:rPr>
  </w:style>
  <w:style w:type="paragraph" w:styleId="CommentText">
    <w:name w:val="annotation text"/>
    <w:basedOn w:val="Normal"/>
    <w:link w:val="CommentTextChar"/>
    <w:unhideWhenUsed/>
    <w:rsid w:val="00D277D9"/>
    <w:rPr>
      <w:sz w:val="20"/>
    </w:rPr>
  </w:style>
  <w:style w:type="character" w:customStyle="1" w:styleId="CommentTextChar">
    <w:name w:val="Comment Text Char"/>
    <w:basedOn w:val="DefaultParagraphFont"/>
    <w:link w:val="CommentText"/>
    <w:rsid w:val="00D277D9"/>
    <w:rPr>
      <w:sz w:val="20"/>
    </w:rPr>
  </w:style>
  <w:style w:type="paragraph" w:styleId="CommentSubject">
    <w:name w:val="annotation subject"/>
    <w:basedOn w:val="CommentText"/>
    <w:next w:val="CommentText"/>
    <w:link w:val="CommentSubjectChar"/>
    <w:semiHidden/>
    <w:unhideWhenUsed/>
    <w:rsid w:val="00D277D9"/>
    <w:rPr>
      <w:b/>
      <w:bCs/>
    </w:rPr>
  </w:style>
  <w:style w:type="character" w:customStyle="1" w:styleId="CommentSubjectChar">
    <w:name w:val="Comment Subject Char"/>
    <w:basedOn w:val="CommentTextChar"/>
    <w:link w:val="CommentSubject"/>
    <w:semiHidden/>
    <w:rsid w:val="00D277D9"/>
    <w:rPr>
      <w:b/>
      <w:bCs/>
      <w:sz w:val="20"/>
    </w:rPr>
  </w:style>
  <w:style w:type="paragraph" w:styleId="ListParagraph">
    <w:name w:val="List Paragraph"/>
    <w:basedOn w:val="Normal"/>
    <w:rsid w:val="005C2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36</Pages>
  <Words>66088</Words>
  <Characters>37671</Characters>
  <Application>Microsoft Office Word</Application>
  <DocSecurity>0</DocSecurity>
  <Lines>313</Lines>
  <Paragraphs>207</Paragraphs>
  <ScaleCrop>false</ScaleCrop>
  <Company>VPT</Company>
  <LinksUpToDate>false</LinksUpToDate>
  <CharactersWithSpaces>103552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Sigita Varneckienė</cp:lastModifiedBy>
  <cp:revision>26</cp:revision>
  <dcterms:created xsi:type="dcterms:W3CDTF">2026-06-05T11:43:00Z</dcterms:created>
  <dcterms:modified xsi:type="dcterms:W3CDTF">2026-07-01T10:21:00Z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