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8C31" w14:textId="77777777" w:rsidR="00F51A55" w:rsidRPr="00B32372" w:rsidRDefault="00E43D92" w:rsidP="00B72BA7">
      <w:pPr>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tbl>
      <w:tblPr>
        <w:tblpPr w:leftFromText="180" w:rightFromText="180" w:vertAnchor="text" w:tblpXSpec="right" w:tblpY="1"/>
        <w:tblOverlap w:val="never"/>
        <w:tblW w:w="4110" w:type="dxa"/>
        <w:tblLayout w:type="fixed"/>
        <w:tblLook w:val="01E0" w:firstRow="1" w:lastRow="1" w:firstColumn="1" w:lastColumn="1" w:noHBand="0" w:noVBand="0"/>
      </w:tblPr>
      <w:tblGrid>
        <w:gridCol w:w="4110"/>
      </w:tblGrid>
      <w:tr w:rsidR="00F51A55" w:rsidRPr="00D84D50" w14:paraId="4C411B33" w14:textId="77777777" w:rsidTr="00F51A55">
        <w:tc>
          <w:tcPr>
            <w:tcW w:w="4110" w:type="dxa"/>
          </w:tcPr>
          <w:p w14:paraId="398D2A0A" w14:textId="77777777" w:rsidR="00F51A55" w:rsidRDefault="00F51A55" w:rsidP="00AD37C9">
            <w:pPr>
              <w:tabs>
                <w:tab w:val="left" w:pos="1134"/>
              </w:tabs>
              <w:spacing w:after="0" w:line="240" w:lineRule="auto"/>
              <w:jc w:val="right"/>
              <w:rPr>
                <w:rFonts w:ascii="Times New Roman" w:eastAsia="Calibri" w:hAnsi="Times New Roman" w:cs="Times New Roman"/>
                <w:sz w:val="20"/>
                <w:szCs w:val="20"/>
              </w:rPr>
            </w:pPr>
            <w:bookmarkStart w:id="0" w:name="_Ref38285444"/>
            <w:bookmarkStart w:id="1" w:name="_Ref38291496"/>
            <w:bookmarkStart w:id="2" w:name="_Toc126333941"/>
            <w:r w:rsidRPr="00755A4A">
              <w:rPr>
                <w:rFonts w:ascii="Times New Roman" w:eastAsia="Calibri" w:hAnsi="Times New Roman" w:cs="Times New Roman"/>
                <w:sz w:val="20"/>
                <w:szCs w:val="20"/>
              </w:rPr>
              <w:t xml:space="preserve">Pirkimo sąlygų 3 priedas </w:t>
            </w:r>
          </w:p>
          <w:p w14:paraId="77928D3B" w14:textId="77777777" w:rsidR="00F51A55" w:rsidRPr="00D84D50" w:rsidRDefault="00F51A55" w:rsidP="00AD37C9">
            <w:pPr>
              <w:tabs>
                <w:tab w:val="left" w:pos="1134"/>
              </w:tabs>
              <w:spacing w:after="0" w:line="240" w:lineRule="auto"/>
              <w:jc w:val="right"/>
              <w:rPr>
                <w:sz w:val="20"/>
                <w:szCs w:val="20"/>
              </w:rPr>
            </w:pPr>
            <w:r w:rsidRPr="00755A4A">
              <w:rPr>
                <w:rFonts w:ascii="Times New Roman" w:eastAsia="Calibri" w:hAnsi="Times New Roman" w:cs="Times New Roman"/>
                <w:sz w:val="20"/>
                <w:szCs w:val="20"/>
              </w:rPr>
              <w:t>„Tiekėjų pašalinimo pagrindai“</w:t>
            </w:r>
            <w:bookmarkEnd w:id="0"/>
            <w:bookmarkEnd w:id="1"/>
            <w:bookmarkEnd w:id="2"/>
          </w:p>
        </w:tc>
      </w:tr>
    </w:tbl>
    <w:p w14:paraId="78BD5CA6" w14:textId="77777777" w:rsidR="00F51A55" w:rsidRDefault="00F51A55" w:rsidP="00F51A55">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2"/>
          <w:szCs w:val="22"/>
          <w:bdr w:val="nil"/>
        </w:rPr>
      </w:pPr>
    </w:p>
    <w:p w14:paraId="309B4C13" w14:textId="19CCA9B0" w:rsidR="002B4355" w:rsidRPr="00B32372" w:rsidRDefault="002B4355" w:rsidP="00B72BA7">
      <w:pPr>
        <w:tabs>
          <w:tab w:val="left" w:pos="1134"/>
        </w:tabs>
        <w:spacing w:after="0" w:line="240" w:lineRule="auto"/>
        <w:jc w:val="both"/>
        <w:rPr>
          <w:rFonts w:ascii="Times New Roman" w:hAnsi="Times New Roman" w:cs="Times New Roman"/>
          <w:sz w:val="20"/>
          <w:szCs w:val="20"/>
        </w:rPr>
      </w:pPr>
    </w:p>
    <w:p w14:paraId="4C62E66C" w14:textId="283DDB54" w:rsidR="00B72BA7" w:rsidRDefault="00B72BA7" w:rsidP="00F51A55">
      <w:pPr>
        <w:pBdr>
          <w:top w:val="nil"/>
          <w:left w:val="nil"/>
          <w:bottom w:val="nil"/>
          <w:right w:val="nil"/>
          <w:between w:val="nil"/>
          <w:bar w:val="nil"/>
        </w:pBdr>
        <w:suppressAutoHyphens/>
        <w:spacing w:after="0" w:line="240" w:lineRule="auto"/>
        <w:ind w:firstLine="1296"/>
        <w:jc w:val="right"/>
        <w:rPr>
          <w:rFonts w:ascii="Times New Roman" w:eastAsia="Arial Unicode MS" w:hAnsi="Times New Roman" w:cs="Times New Roman"/>
          <w:b/>
          <w:color w:val="000000"/>
          <w:sz w:val="22"/>
          <w:szCs w:val="22"/>
          <w:bdr w:val="nil"/>
        </w:rPr>
      </w:pPr>
    </w:p>
    <w:p w14:paraId="56210F4D" w14:textId="168627EF" w:rsidR="00984210" w:rsidRDefault="00984210" w:rsidP="00F51A5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F51A5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68698750"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bookmarkStart w:id="3" w:name="_Hlk156976424"/>
      <w:r w:rsidRPr="00021449">
        <w:rPr>
          <w:rFonts w:ascii="Times New Roman" w:hAnsi="Times New Roman" w:cs="Times New Roman"/>
          <w:sz w:val="22"/>
          <w:szCs w:val="22"/>
        </w:rPr>
        <w:t>Perkančioji organizacija nereikalauja iš tiekėjo pateikti dokumentų, patvirtinančių jo pašalinimo pagrindų nebuvimą, jeigu ji:</w:t>
      </w:r>
    </w:p>
    <w:p w14:paraId="337909C4"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0DD60F02" w14:textId="13ED3FDF" w:rsidR="00805F54" w:rsidRPr="00FF0ACD" w:rsidRDefault="00FF0ACD" w:rsidP="00290CC0">
            <w:pPr>
              <w:pStyle w:val="Betarp"/>
              <w:jc w:val="both"/>
              <w:rPr>
                <w:rFonts w:ascii="Times New Roman" w:hAnsi="Times New Roman" w:cs="Times New Roman"/>
                <w:sz w:val="22"/>
                <w:szCs w:val="22"/>
              </w:rPr>
            </w:pPr>
            <w:r w:rsidRPr="00FF0ACD">
              <w:rPr>
                <w:rFonts w:ascii="Times New Roman" w:hAnsi="Times New Roman" w:cs="Times New Roman"/>
                <w:sz w:val="22"/>
                <w:szCs w:val="22"/>
              </w:rPr>
              <w:t>2)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FF0ACD">
              <w:rPr>
                <w:rFonts w:ascii="Times New Roman" w:hAnsi="Times New Roman" w:cs="Times New Roman"/>
                <w:sz w:val="22"/>
                <w:szCs w:val="22"/>
                <w:lang w:eastAsia="en-US"/>
              </w:rPr>
              <w:t>;</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FE4BCE" w:rsidRDefault="00805F54" w:rsidP="00E43D92">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E824D0" w:rsidRDefault="00E824D0" w:rsidP="39658640">
            <w:pPr>
              <w:pStyle w:val="Betarp"/>
              <w:jc w:val="both"/>
              <w:rPr>
                <w:rFonts w:ascii="Verdana" w:hAnsi="Verdana" w:cs="Times New Roman"/>
                <w:color w:val="00B050"/>
                <w:sz w:val="22"/>
                <w:szCs w:val="22"/>
              </w:rPr>
            </w:pPr>
          </w:p>
        </w:tc>
      </w:tr>
      <w:bookmarkEnd w:id="4"/>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FE4BCE">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6E086C8A" w14:textId="660D6545" w:rsidR="00BE5072" w:rsidRPr="00BE5072" w:rsidRDefault="00BE5072" w:rsidP="00BE5072">
            <w:pPr>
              <w:pStyle w:val="Betarp"/>
              <w:jc w:val="both"/>
              <w:rPr>
                <w:u w:val="single"/>
              </w:rPr>
            </w:pPr>
            <w:hyperlink r:id="rId13" w:history="1">
              <w:r w:rsidRPr="00BE5072">
                <w:rPr>
                  <w:rStyle w:val="Hipersaitas"/>
                  <w:u w:val="single"/>
                </w:rPr>
                <w:t>https://vpt.lrv.lt/lt/pasalinimo-pagrindai-1/melaginga-informacija-pateikusiu-tiekeju-sarasas-6/</w:t>
              </w:r>
            </w:hyperlink>
            <w:r>
              <w:rPr>
                <w:u w:val="single"/>
              </w:rPr>
              <w:t xml:space="preserve"> </w:t>
            </w:r>
          </w:p>
          <w:p w14:paraId="5E9A71D2" w14:textId="77777777" w:rsidR="00BE5072" w:rsidRDefault="00BE5072" w:rsidP="00BE5072">
            <w:pPr>
              <w:pStyle w:val="Betarp"/>
              <w:jc w:val="both"/>
              <w:rPr>
                <w:u w:val="single"/>
              </w:rPr>
            </w:pPr>
          </w:p>
          <w:p w14:paraId="6F2C08B0" w14:textId="77777777" w:rsidR="00BE5072" w:rsidRPr="00BE5072" w:rsidRDefault="00BE5072" w:rsidP="00BE5072">
            <w:pPr>
              <w:pStyle w:val="Betarp"/>
              <w:jc w:val="both"/>
              <w:rPr>
                <w:u w:val="single"/>
              </w:rPr>
            </w:pPr>
          </w:p>
          <w:p w14:paraId="18429F57" w14:textId="500BE337"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2094AFDE" w14:textId="77777777" w:rsidR="00BE5072" w:rsidRPr="00BE5072" w:rsidRDefault="00BE5072" w:rsidP="00BE5072">
            <w:pPr>
              <w:pStyle w:val="Betarp"/>
              <w:jc w:val="both"/>
              <w:rPr>
                <w:sz w:val="20"/>
                <w:szCs w:val="20"/>
                <w:u w:val="single"/>
              </w:rPr>
            </w:pPr>
            <w:hyperlink r:id="rId14" w:history="1">
              <w:r w:rsidRPr="00BE5072">
                <w:rPr>
                  <w:rStyle w:val="Hipersaitas"/>
                  <w:sz w:val="20"/>
                  <w:szCs w:val="20"/>
                  <w:u w:val="single"/>
                </w:rPr>
                <w:t>https://vpt.lrv.lt/lt/pasalinimo-pagrindai-1/nepatikimu-tiekeju-sarasas-1/</w:t>
              </w:r>
            </w:hyperlink>
            <w:r w:rsidRPr="00BE5072">
              <w:rPr>
                <w:sz w:val="20"/>
                <w:szCs w:val="20"/>
                <w:u w:val="single"/>
              </w:rPr>
              <w:t xml:space="preserve"> </w:t>
            </w:r>
          </w:p>
          <w:p w14:paraId="166DF784" w14:textId="6A38D01C" w:rsidR="00805F54" w:rsidRPr="00FE4BCE" w:rsidRDefault="00805F54" w:rsidP="00290CC0">
            <w:pPr>
              <w:pStyle w:val="Betarp"/>
              <w:jc w:val="both"/>
              <w:rPr>
                <w:rStyle w:val="Hipersaitas"/>
                <w:rFonts w:ascii="Times New Roman" w:hAnsi="Times New Roman" w:cs="Times New Roman"/>
                <w:sz w:val="22"/>
                <w:szCs w:val="22"/>
              </w:rPr>
            </w:pPr>
          </w:p>
          <w:p w14:paraId="3D908458" w14:textId="77777777" w:rsidR="00805F54" w:rsidRPr="00FE4BCE" w:rsidRDefault="00805F54" w:rsidP="00290CC0">
            <w:pPr>
              <w:pStyle w:val="Betarp"/>
              <w:jc w:val="both"/>
              <w:rPr>
                <w:rFonts w:ascii="Times New Roman" w:hAnsi="Times New Roman" w:cs="Times New Roman"/>
                <w:sz w:val="22"/>
                <w:szCs w:val="22"/>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Pr="00984210"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920FA4" w:rsidRPr="00984210"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C04D" w14:textId="77777777" w:rsidR="00845AF0" w:rsidRDefault="00845AF0" w:rsidP="00B97C4F">
      <w:pPr>
        <w:spacing w:after="0" w:line="240" w:lineRule="auto"/>
      </w:pPr>
      <w:r>
        <w:separator/>
      </w:r>
    </w:p>
  </w:endnote>
  <w:endnote w:type="continuationSeparator" w:id="0">
    <w:p w14:paraId="77881DD2" w14:textId="77777777" w:rsidR="00845AF0" w:rsidRDefault="00845AF0" w:rsidP="00B97C4F">
      <w:pPr>
        <w:spacing w:after="0" w:line="240" w:lineRule="auto"/>
      </w:pPr>
      <w:r>
        <w:continuationSeparator/>
      </w:r>
    </w:p>
  </w:endnote>
  <w:endnote w:type="continuationNotice" w:id="1">
    <w:p w14:paraId="0AFAF795" w14:textId="77777777" w:rsidR="00845AF0" w:rsidRDefault="00845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3507" w14:textId="77777777" w:rsidR="00845AF0" w:rsidRDefault="00845AF0" w:rsidP="00B97C4F">
      <w:pPr>
        <w:spacing w:after="0" w:line="240" w:lineRule="auto"/>
      </w:pPr>
      <w:r>
        <w:separator/>
      </w:r>
    </w:p>
  </w:footnote>
  <w:footnote w:type="continuationSeparator" w:id="0">
    <w:p w14:paraId="76E80AA5" w14:textId="77777777" w:rsidR="00845AF0" w:rsidRDefault="00845AF0" w:rsidP="00B97C4F">
      <w:pPr>
        <w:spacing w:after="0" w:line="240" w:lineRule="auto"/>
      </w:pPr>
      <w:r>
        <w:continuationSeparator/>
      </w:r>
    </w:p>
  </w:footnote>
  <w:footnote w:type="continuationNotice" w:id="1">
    <w:p w14:paraId="334B054F" w14:textId="77777777" w:rsidR="00845AF0" w:rsidRDefault="00845AF0">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B7127"/>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5007"/>
    <w:rsid w:val="00155F91"/>
    <w:rsid w:val="00160B5D"/>
    <w:rsid w:val="001620D3"/>
    <w:rsid w:val="001640C2"/>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B4355"/>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65CFE"/>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82A9F"/>
    <w:rsid w:val="00984210"/>
    <w:rsid w:val="009852CA"/>
    <w:rsid w:val="00990B6F"/>
    <w:rsid w:val="00995D77"/>
    <w:rsid w:val="0099653E"/>
    <w:rsid w:val="009A1A61"/>
    <w:rsid w:val="009B0340"/>
    <w:rsid w:val="009B0E2E"/>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7D32"/>
    <w:rsid w:val="00DF02E8"/>
    <w:rsid w:val="00DF1CF9"/>
    <w:rsid w:val="00DF56BF"/>
    <w:rsid w:val="00E03202"/>
    <w:rsid w:val="00E05CC7"/>
    <w:rsid w:val="00E05F35"/>
    <w:rsid w:val="00E42909"/>
    <w:rsid w:val="00E42E44"/>
    <w:rsid w:val="00E43D92"/>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21B55"/>
    <w:rsid w:val="00F21C83"/>
    <w:rsid w:val="00F2785B"/>
    <w:rsid w:val="00F30C5A"/>
    <w:rsid w:val="00F313D3"/>
    <w:rsid w:val="00F3485D"/>
    <w:rsid w:val="00F40E83"/>
    <w:rsid w:val="00F42DBB"/>
    <w:rsid w:val="00F510E6"/>
    <w:rsid w:val="00F51A55"/>
    <w:rsid w:val="00F53F2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13217</Words>
  <Characters>7535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5</cp:revision>
  <cp:lastPrinted>2022-08-11T08:37:00Z</cp:lastPrinted>
  <dcterms:created xsi:type="dcterms:W3CDTF">2024-08-22T06:32:00Z</dcterms:created>
  <dcterms:modified xsi:type="dcterms:W3CDTF">2025-01-14T14:17:00Z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