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tbl>
          <w:tblPr>
            <w:tblW w:w="9854" w:type="dxa"/>
            <w:tblInd w:w="142" w:type="dxa"/>
            <w:tblLayout w:type="fixed"/>
            <w:tblLook w:val="0000" w:firstRow="0" w:lastRow="0" w:firstColumn="0" w:lastColumn="0" w:noHBand="0" w:noVBand="0"/>
          </w:tblPr>
          <w:tblGrid>
            <w:gridCol w:w="9854"/>
          </w:tblGrid>
          <w:tr w:rsidR="00542D9A" w:rsidRPr="00BF6B7C" w14:paraId="38667182" w14:textId="77777777" w:rsidTr="00672E5E">
            <w:tc>
              <w:tcPr>
                <w:tcW w:w="9854" w:type="dxa"/>
              </w:tcPr>
              <w:p w14:paraId="1D3CCE52" w14:textId="77777777" w:rsidR="00542D9A" w:rsidRDefault="00542D9A" w:rsidP="00672E5E">
                <w:pPr>
                  <w:spacing w:line="240" w:lineRule="auto"/>
                  <w:ind w:firstLine="0"/>
                  <w:jc w:val="center"/>
                  <w:rPr>
                    <w:rFonts w:eastAsia="Times New Roman" w:cstheme="minorHAnsi"/>
                    <w:b/>
                    <w:caps/>
                    <w:sz w:val="28"/>
                    <w:szCs w:val="22"/>
                  </w:rPr>
                </w:pPr>
              </w:p>
              <w:p w14:paraId="40C3F3A2" w14:textId="77777777" w:rsidR="00542D9A" w:rsidRPr="00BF6B7C" w:rsidRDefault="00542D9A" w:rsidP="00672E5E">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 xml:space="preserve">Valstybės sienos apsaugos tarnyba </w:t>
                </w:r>
              </w:p>
            </w:tc>
          </w:tr>
          <w:tr w:rsidR="00542D9A" w:rsidRPr="00BF6B7C" w14:paraId="641F949E" w14:textId="77777777" w:rsidTr="00672E5E">
            <w:tc>
              <w:tcPr>
                <w:tcW w:w="9854" w:type="dxa"/>
              </w:tcPr>
              <w:p w14:paraId="4D1D5208" w14:textId="77777777" w:rsidR="00542D9A" w:rsidRPr="00BF6B7C" w:rsidRDefault="00542D9A" w:rsidP="00672E5E">
                <w:pPr>
                  <w:spacing w:line="240" w:lineRule="auto"/>
                  <w:ind w:firstLine="0"/>
                  <w:jc w:val="center"/>
                  <w:rPr>
                    <w:rFonts w:eastAsia="Times New Roman" w:cstheme="minorHAnsi"/>
                    <w:b/>
                    <w:caps/>
                    <w:sz w:val="28"/>
                    <w:szCs w:val="22"/>
                  </w:rPr>
                </w:pPr>
                <w:r w:rsidRPr="00BF6B7C">
                  <w:rPr>
                    <w:rFonts w:eastAsia="Times New Roman" w:cstheme="minorHAnsi"/>
                    <w:b/>
                    <w:caps/>
                    <w:sz w:val="28"/>
                    <w:szCs w:val="22"/>
                  </w:rPr>
                  <w:t>prie Lietuvos Respublikos Vidaus reikalų ministerijos</w:t>
                </w:r>
              </w:p>
              <w:p w14:paraId="78E0D385" w14:textId="77777777" w:rsidR="00542D9A" w:rsidRPr="00BF6B7C" w:rsidRDefault="00542D9A" w:rsidP="00672E5E">
                <w:pPr>
                  <w:spacing w:line="240" w:lineRule="auto"/>
                  <w:ind w:firstLine="0"/>
                  <w:jc w:val="center"/>
                  <w:rPr>
                    <w:rFonts w:eastAsia="Times New Roman" w:cstheme="minorHAnsi"/>
                    <w:b/>
                    <w:caps/>
                    <w:sz w:val="28"/>
                    <w:szCs w:val="22"/>
                  </w:rPr>
                </w:pPr>
              </w:p>
            </w:tc>
          </w:tr>
        </w:tbl>
        <w:p w14:paraId="2A95629E" w14:textId="77777777" w:rsidR="00542D9A" w:rsidRPr="001A2892" w:rsidRDefault="00542D9A" w:rsidP="00542D9A">
          <w:pPr>
            <w:spacing w:after="120"/>
            <w:ind w:firstLine="0"/>
            <w:contextualSpacing/>
            <w:jc w:val="center"/>
            <w:rPr>
              <w:rFonts w:cstheme="minorHAnsi"/>
              <w:sz w:val="28"/>
              <w:szCs w:val="28"/>
            </w:rPr>
          </w:pPr>
        </w:p>
        <w:p w14:paraId="3FF50C7C" w14:textId="77777777" w:rsidR="00542D9A" w:rsidRDefault="00542D9A" w:rsidP="00542D9A">
          <w:pPr>
            <w:spacing w:after="120" w:line="240" w:lineRule="auto"/>
            <w:ind w:left="567" w:firstLine="0"/>
            <w:contextualSpacing/>
            <w:jc w:val="center"/>
            <w:rPr>
              <w:rFonts w:cstheme="minorHAnsi"/>
              <w:b/>
              <w:bCs/>
              <w:sz w:val="28"/>
              <w:szCs w:val="28"/>
            </w:rPr>
          </w:pPr>
        </w:p>
        <w:p w14:paraId="32281B0E" w14:textId="0A4E1952" w:rsidR="00542D9A" w:rsidRPr="001A2892" w:rsidRDefault="00542D9A" w:rsidP="00612953">
          <w:pPr>
            <w:spacing w:after="120" w:line="240" w:lineRule="auto"/>
            <w:ind w:firstLine="0"/>
            <w:contextualSpacing/>
            <w:jc w:val="center"/>
            <w:rPr>
              <w:rFonts w:cstheme="minorHAnsi"/>
              <w:b/>
              <w:bCs/>
              <w:sz w:val="28"/>
              <w:szCs w:val="28"/>
            </w:rPr>
          </w:pPr>
          <w:r w:rsidRPr="001A2892">
            <w:rPr>
              <w:rFonts w:cstheme="minorHAnsi"/>
              <w:b/>
              <w:bCs/>
              <w:sz w:val="28"/>
              <w:szCs w:val="28"/>
            </w:rPr>
            <w:t>MAŽOS VERTĖS VIEŠOJO PIRKIMO „</w:t>
          </w:r>
          <w:r w:rsidR="00BB64FF">
            <w:rPr>
              <w:rFonts w:cstheme="minorHAnsi"/>
              <w:b/>
              <w:bCs/>
              <w:sz w:val="28"/>
              <w:szCs w:val="28"/>
            </w:rPr>
            <w:t>GARSO ĮRAŠYMO ĮRANGA</w:t>
          </w:r>
          <w:r w:rsidRPr="001A2892">
            <w:rPr>
              <w:rFonts w:cstheme="minorHAnsi"/>
              <w:b/>
              <w:bCs/>
              <w:sz w:val="28"/>
              <w:szCs w:val="28"/>
            </w:rPr>
            <w:t>“</w:t>
          </w:r>
        </w:p>
        <w:p w14:paraId="47A2C1A0" w14:textId="77777777" w:rsidR="00542D9A" w:rsidRPr="001A2892" w:rsidRDefault="00542D9A" w:rsidP="00542D9A">
          <w:pPr>
            <w:spacing w:after="120" w:line="240" w:lineRule="auto"/>
            <w:ind w:firstLine="0"/>
            <w:contextualSpacing/>
            <w:jc w:val="center"/>
            <w:rPr>
              <w:rFonts w:cstheme="minorHAnsi"/>
              <w:b/>
              <w:bCs/>
              <w:sz w:val="28"/>
              <w:szCs w:val="28"/>
            </w:rPr>
          </w:pPr>
          <w:r w:rsidRPr="001A2892">
            <w:rPr>
              <w:rFonts w:cstheme="minorHAnsi"/>
              <w:b/>
              <w:bCs/>
              <w:sz w:val="28"/>
              <w:szCs w:val="28"/>
            </w:rPr>
            <w:t>SKELBIAMOS APKLAUSOS SPECIALIOSIOS SĄLYGOS</w:t>
          </w:r>
        </w:p>
        <w:p w14:paraId="49EAF349" w14:textId="77777777" w:rsidR="00542D9A" w:rsidRDefault="00542D9A" w:rsidP="00542D9A">
          <w:pPr>
            <w:spacing w:after="120" w:line="240" w:lineRule="auto"/>
            <w:ind w:firstLine="0"/>
            <w:contextualSpacing/>
            <w:jc w:val="center"/>
            <w:rPr>
              <w:rFonts w:ascii="Arial" w:hAnsi="Arial" w:cs="Arial"/>
            </w:rPr>
          </w:pPr>
          <w:r w:rsidRPr="001A2892">
            <w:rPr>
              <w:rFonts w:cstheme="minorHAnsi"/>
              <w:b/>
              <w:bCs/>
              <w:sz w:val="28"/>
              <w:szCs w:val="28"/>
            </w:rPr>
            <w:t xml:space="preserve">Versija Nr. </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090F2E">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2E161505" w:rsidR="00FB3C75" w:rsidRPr="006B1A30" w:rsidRDefault="00FB3C75" w:rsidP="00F77A5D">
      <w:pPr>
        <w:spacing w:line="240" w:lineRule="auto"/>
        <w:ind w:firstLine="0"/>
        <w:rPr>
          <w:rFonts w:cstheme="minorHAnsi"/>
          <w:i/>
          <w:iCs/>
        </w:rPr>
      </w:pPr>
    </w:p>
    <w:p w14:paraId="6C6E9052" w14:textId="5FD2CAE2" w:rsidR="00FB3C75" w:rsidRPr="00BA6672" w:rsidRDefault="002902C1" w:rsidP="00BA6672">
      <w:pPr>
        <w:spacing w:line="240" w:lineRule="auto"/>
        <w:rPr>
          <w:rFonts w:cstheme="minorHAnsi"/>
        </w:rPr>
      </w:pPr>
      <w:r w:rsidRPr="006B1A30">
        <w:rPr>
          <w:rFonts w:cstheme="minorHAnsi"/>
        </w:rPr>
        <w:t xml:space="preserve">1.1. </w:t>
      </w:r>
      <w:r w:rsidR="00F14A50" w:rsidRPr="00F14A50">
        <w:rPr>
          <w:rFonts w:cstheme="minorHAnsi"/>
        </w:rPr>
        <w:t>Perkančioji organizacija – Valstybės sienos apsaugos tarnyba prie Lietuvos Respublikos vidaus reikalų ministerijos</w:t>
      </w:r>
      <w:r w:rsidR="006D7F50">
        <w:rPr>
          <w:rFonts w:cstheme="minorHAnsi"/>
        </w:rPr>
        <w:t xml:space="preserve"> (toliau – VSAT)</w:t>
      </w:r>
      <w:r w:rsidR="00F14A50" w:rsidRPr="00F14A50">
        <w:rPr>
          <w:rFonts w:cstheme="minorHAnsi"/>
        </w:rPr>
        <w:t>, juridinio asmens kodas 188608252, adresas Savanorių pr. 2, LT-03116 Vilnius. Perkančioji organizacija yra PVM mokėtoja.</w:t>
      </w:r>
    </w:p>
    <w:p w14:paraId="6669709E" w14:textId="21DD18E9" w:rsidR="00316D64" w:rsidRPr="004939D6" w:rsidRDefault="00CA0CC5" w:rsidP="00CB5518">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CB5518" w:rsidRPr="00CB5518">
        <w:rPr>
          <w:rFonts w:cstheme="minorHAnsi"/>
          <w:color w:val="000000" w:themeColor="text1"/>
        </w:rPr>
        <w:t>nes pirkimo objektas nėra įtrauktas į CPO.LT ar VRS CPO katalogus</w:t>
      </w:r>
      <w:r w:rsidR="00CB5518">
        <w:rPr>
          <w:rFonts w:cstheme="minorHAnsi"/>
          <w:color w:val="000000" w:themeColor="text1"/>
        </w:rPr>
        <w:t>.</w:t>
      </w:r>
    </w:p>
    <w:p w14:paraId="52EA068B" w14:textId="348708F6" w:rsidR="00C71C6F" w:rsidRPr="004939D6" w:rsidRDefault="00503A5B" w:rsidP="00F77A5D">
      <w:pPr>
        <w:spacing w:line="240" w:lineRule="auto"/>
        <w:ind w:left="697" w:firstLine="0"/>
        <w:rPr>
          <w:rFonts w:cstheme="minorHAnsi"/>
        </w:rPr>
      </w:pPr>
      <w:r w:rsidRPr="004939D6">
        <w:rPr>
          <w:rFonts w:cstheme="minorHAnsi"/>
        </w:rPr>
        <w:t>1.</w:t>
      </w:r>
      <w:r w:rsidR="00FA3AA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A3AA4">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56E1605" w:rsidR="001045C0" w:rsidRPr="00240C42" w:rsidRDefault="004F6423" w:rsidP="003147BB">
      <w:pPr>
        <w:pStyle w:val="Sraopastraipa"/>
        <w:spacing w:line="240" w:lineRule="auto"/>
        <w:ind w:left="0" w:firstLine="709"/>
      </w:pPr>
      <w:r w:rsidRPr="00240C42">
        <w:t>1.</w:t>
      </w:r>
      <w:r w:rsidR="00AD3D23" w:rsidRPr="00240C42">
        <w:t>4</w:t>
      </w:r>
      <w:r w:rsidRPr="00240C42">
        <w:t>.</w:t>
      </w:r>
      <w:r w:rsidRPr="00240C42">
        <w:rPr>
          <w:i/>
          <w:iCs/>
        </w:rPr>
        <w:t xml:space="preserve"> </w:t>
      </w:r>
      <w:r w:rsidR="00D459E3" w:rsidRPr="00240C42">
        <w:t xml:space="preserve">Atliekamas žaliasis pirkimas. Pirkimas vykdomas vadovaujantis </w:t>
      </w:r>
      <w:hyperlink r:id="rId14" w:history="1">
        <w:r w:rsidR="009B66AB" w:rsidRPr="00240C4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40C42">
        <w:t xml:space="preserve"> </w:t>
      </w:r>
      <w:r w:rsidR="00E77949">
        <w:t xml:space="preserve">patvirtintu </w:t>
      </w:r>
      <w:r w:rsidR="00E77949" w:rsidRPr="00E77949">
        <w:t>Aplinkos apsaugos kriterijų taikymo, vykdant žaliuosius pirkimus, tvarkos apraš</w:t>
      </w:r>
      <w:r w:rsidR="00E77949">
        <w:t xml:space="preserve">o </w:t>
      </w:r>
      <w:r w:rsidR="00240C42" w:rsidRPr="00240C42">
        <w:t>(su vėlesniais pakeitimais)</w:t>
      </w:r>
      <w:r w:rsidR="0039687F">
        <w:t xml:space="preserve"> (toliau – Tvarkos aprašas)</w:t>
      </w:r>
      <w:r w:rsidR="00240C42" w:rsidRPr="00240C42">
        <w:t xml:space="preserve"> </w:t>
      </w:r>
      <w:r w:rsidR="003147BB">
        <w:rPr>
          <w:rFonts w:cstheme="minorHAnsi"/>
        </w:rPr>
        <w:t>4.4.4 papunkči</w:t>
      </w:r>
      <w:r w:rsidR="00D82531">
        <w:rPr>
          <w:rFonts w:cstheme="minorHAnsi"/>
        </w:rPr>
        <w:t xml:space="preserve">o nuostatomis. </w:t>
      </w:r>
      <w:r w:rsidR="00F077CF" w:rsidRPr="00F077CF">
        <w:rPr>
          <w:rFonts w:cstheme="minorHAnsi"/>
        </w:rPr>
        <w:t xml:space="preserve">Perkamos prekės nėra produktų, kurių viešiesiems pirkimams taikytini minimalūs aplinkos apsaugos kriterijai, sąraše, nurodytame Tvarkos aprašo 1 priede. Todėl perkančioji organizacija siekdama įsigyti prekes darančias kuo mažesnį poveikį aplinkai, kad prekėms tiekti būtų sunaudojama kuo mažiau gamtos išteklių taiko Tvarkos aprašo 4.4.4.4 papunktyje nurodytus kriterijus (prekė yra tvirta, ilgaamžė, funkcionali, ji ar jos sudedamosios dalys tinka naudoti daug kartų ir (ar) lengvai pataisomos, ir (ar) pakeičiamos). Pirkime taikomi aplinkos apsaugos reikalavimai yra nustatyti specialiųjų pirkimo sąlygų </w:t>
      </w:r>
      <w:r w:rsidR="00A62158">
        <w:rPr>
          <w:rFonts w:cstheme="minorHAnsi"/>
        </w:rPr>
        <w:t>1</w:t>
      </w:r>
      <w:r w:rsidR="00F077CF" w:rsidRPr="00F077CF">
        <w:rPr>
          <w:rFonts w:cstheme="minorHAnsi"/>
        </w:rPr>
        <w:t xml:space="preserve"> priede „Techninė specifikacija“ ir </w:t>
      </w:r>
      <w:r w:rsidR="00CC09B2">
        <w:rPr>
          <w:rFonts w:cstheme="minorHAnsi"/>
        </w:rPr>
        <w:t>5</w:t>
      </w:r>
      <w:r w:rsidR="00F077CF" w:rsidRPr="00F077CF">
        <w:rPr>
          <w:rFonts w:cstheme="minorHAnsi"/>
        </w:rPr>
        <w:t xml:space="preserve"> priede „Sutarties projektas“.</w:t>
      </w:r>
    </w:p>
    <w:p w14:paraId="15179C0E" w14:textId="4A79C58F" w:rsidR="00257685" w:rsidRDefault="00AD3D23" w:rsidP="007A6EAB">
      <w:pPr>
        <w:spacing w:line="240" w:lineRule="auto"/>
        <w:ind w:firstLine="567"/>
        <w:rPr>
          <w:rFonts w:eastAsia="Arial"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7CAB8264" w14:textId="524B1334" w:rsidR="00810263" w:rsidRPr="007333A3" w:rsidRDefault="0061554F" w:rsidP="00DE27DE">
      <w:pPr>
        <w:spacing w:line="240" w:lineRule="auto"/>
        <w:ind w:firstLine="567"/>
        <w:rPr>
          <w:rFonts w:eastAsia="Arial" w:cstheme="minorHAnsi"/>
        </w:rPr>
      </w:pPr>
      <w:r>
        <w:rPr>
          <w:rFonts w:eastAsia="Arial" w:cstheme="minorHAnsi"/>
        </w:rPr>
        <w:t xml:space="preserve">   1.6. </w:t>
      </w:r>
      <w:r w:rsidR="00A904E2">
        <w:rPr>
          <w:rFonts w:eastAsia="Arial" w:cstheme="minorHAnsi"/>
        </w:rPr>
        <w:t>M</w:t>
      </w:r>
      <w:r w:rsidR="00810263">
        <w:rPr>
          <w:rFonts w:eastAsia="Arial" w:cstheme="minorHAnsi"/>
        </w:rPr>
        <w:t>aksimali lėšų suma</w:t>
      </w:r>
      <w:r w:rsidR="00A904E2">
        <w:rPr>
          <w:rFonts w:eastAsia="Arial" w:cstheme="minorHAnsi"/>
        </w:rPr>
        <w:t>, skiriama pirkim</w:t>
      </w:r>
      <w:r w:rsidR="007333A3">
        <w:rPr>
          <w:rFonts w:eastAsia="Arial" w:cstheme="minorHAnsi"/>
        </w:rPr>
        <w:t xml:space="preserve">ui – </w:t>
      </w:r>
      <w:r w:rsidR="00DE27DE" w:rsidRPr="00DE27DE">
        <w:rPr>
          <w:rFonts w:eastAsia="Arial" w:cstheme="minorHAnsi"/>
        </w:rPr>
        <w:t>2</w:t>
      </w:r>
      <w:r w:rsidR="0031503B">
        <w:rPr>
          <w:rFonts w:eastAsia="Arial" w:cstheme="minorHAnsi"/>
        </w:rPr>
        <w:t>4</w:t>
      </w:r>
      <w:r w:rsidR="00DE27DE">
        <w:rPr>
          <w:rFonts w:eastAsia="Arial" w:cstheme="minorHAnsi"/>
        </w:rPr>
        <w:t> </w:t>
      </w:r>
      <w:r w:rsidR="00DE27DE" w:rsidRPr="00DE27DE">
        <w:rPr>
          <w:rFonts w:eastAsia="Arial" w:cstheme="minorHAnsi"/>
        </w:rPr>
        <w:t>200</w:t>
      </w:r>
      <w:r w:rsidR="00DE27DE">
        <w:rPr>
          <w:rFonts w:eastAsia="Arial" w:cstheme="minorHAnsi"/>
        </w:rPr>
        <w:t xml:space="preserve">,00 </w:t>
      </w:r>
      <w:r w:rsidR="007333A3">
        <w:rPr>
          <w:rFonts w:eastAsia="Arial" w:cstheme="minorHAnsi"/>
        </w:rPr>
        <w:t>Eur su PVM.</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6D7D2F7D" w14:textId="77777777" w:rsidR="00067849" w:rsidRDefault="4A330118" w:rsidP="00067849">
      <w:pPr>
        <w:pStyle w:val="Betarp"/>
        <w:numPr>
          <w:ilvl w:val="1"/>
          <w:numId w:val="21"/>
        </w:numPr>
        <w:tabs>
          <w:tab w:val="left" w:pos="1134"/>
        </w:tabs>
        <w:spacing w:after="120"/>
        <w:ind w:left="0" w:firstLine="709"/>
        <w:contextualSpacing/>
        <w:rPr>
          <w:rFonts w:cstheme="minorHAnsi"/>
        </w:rPr>
      </w:pPr>
      <w:r w:rsidRPr="00067849">
        <w:rPr>
          <w:rFonts w:cstheme="minorHAnsi"/>
        </w:rPr>
        <w:t xml:space="preserve"> </w:t>
      </w:r>
      <w:r w:rsidR="00651664" w:rsidRPr="00067849">
        <w:rPr>
          <w:rFonts w:cstheme="minorHAnsi"/>
        </w:rPr>
        <w:t xml:space="preserve">Perkančioji organizacija </w:t>
      </w:r>
      <w:r w:rsidR="00FB3C75" w:rsidRPr="00067849">
        <w:rPr>
          <w:rFonts w:eastAsia="Calibri" w:cstheme="minorHAnsi"/>
          <w:color w:val="000000" w:themeColor="text1"/>
        </w:rPr>
        <w:t xml:space="preserve">numato įsigyti </w:t>
      </w:r>
      <w:r w:rsidR="00172BB0" w:rsidRPr="00067849">
        <w:rPr>
          <w:rFonts w:eastAsia="Calibri" w:cstheme="minorHAnsi"/>
        </w:rPr>
        <w:t xml:space="preserve">garso įrašymo įrangą. </w:t>
      </w:r>
    </w:p>
    <w:p w14:paraId="73600CE4" w14:textId="2E544286" w:rsidR="00111626" w:rsidRPr="00A846D3" w:rsidRDefault="00067849" w:rsidP="00A846D3">
      <w:pPr>
        <w:pStyle w:val="Betarp"/>
        <w:numPr>
          <w:ilvl w:val="1"/>
          <w:numId w:val="21"/>
        </w:numPr>
        <w:tabs>
          <w:tab w:val="left" w:pos="1134"/>
        </w:tabs>
        <w:spacing w:after="120"/>
        <w:ind w:left="0" w:firstLine="709"/>
        <w:contextualSpacing/>
        <w:rPr>
          <w:rFonts w:cstheme="minorHAnsi"/>
        </w:rPr>
      </w:pPr>
      <w:r w:rsidRPr="00067849">
        <w:rPr>
          <w:rFonts w:cstheme="minorHAnsi"/>
        </w:rPr>
        <w:t xml:space="preserve">Pirkimo objektas į dalis neskaidomas. Pirkimo apimtys, reikalavimai ir techninė specifikacija apibrėžti specialiųjų pirkimo sąlygų </w:t>
      </w:r>
      <w:r>
        <w:rPr>
          <w:rFonts w:cstheme="minorHAnsi"/>
        </w:rPr>
        <w:t xml:space="preserve">1 </w:t>
      </w:r>
      <w:r w:rsidRPr="00067849">
        <w:rPr>
          <w:rFonts w:cstheme="minorHAnsi"/>
        </w:rPr>
        <w:t>priede</w:t>
      </w:r>
      <w:r>
        <w:rPr>
          <w:rFonts w:cstheme="minorHAnsi"/>
        </w:rPr>
        <w:t xml:space="preserve"> „Techninė specifikacija“</w:t>
      </w:r>
      <w:r w:rsidRPr="00067849">
        <w:rPr>
          <w:rFonts w:cstheme="minorHAnsi"/>
        </w:rPr>
        <w:t>.</w:t>
      </w:r>
    </w:p>
    <w:p w14:paraId="2B9FCCA2" w14:textId="14175FB3" w:rsidR="003943EC" w:rsidRDefault="003943EC" w:rsidP="00F77A5D">
      <w:pPr>
        <w:pStyle w:val="Sraopastraipa"/>
        <w:spacing w:line="240" w:lineRule="auto"/>
        <w:ind w:left="0" w:firstLine="709"/>
        <w:rPr>
          <w:rFonts w:cstheme="minorHAnsi"/>
        </w:rPr>
      </w:pPr>
      <w:r w:rsidRPr="00630A0F">
        <w:rPr>
          <w:rFonts w:cstheme="minorHAnsi"/>
        </w:rPr>
        <w:t>2.</w:t>
      </w:r>
      <w:r w:rsidR="000165D8">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27CE1C3" w:rsidR="00255C04" w:rsidRPr="003943EC" w:rsidRDefault="003943EC" w:rsidP="00F77A5D">
      <w:pPr>
        <w:pStyle w:val="Sraopastraipa"/>
        <w:spacing w:line="240" w:lineRule="auto"/>
        <w:ind w:left="0" w:firstLine="709"/>
        <w:rPr>
          <w:rFonts w:cstheme="minorHAnsi"/>
        </w:rPr>
      </w:pPr>
      <w:r>
        <w:rPr>
          <w:rFonts w:cstheme="minorHAnsi"/>
        </w:rPr>
        <w:t>2.</w:t>
      </w:r>
      <w:r w:rsidR="000165D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17E59B" w:rsidR="00AA5F07" w:rsidRPr="00A06F71" w:rsidRDefault="005D280D" w:rsidP="00A06F71">
      <w:pPr>
        <w:pStyle w:val="Sraopastraipa"/>
        <w:numPr>
          <w:ilvl w:val="1"/>
          <w:numId w:val="21"/>
        </w:numPr>
        <w:spacing w:line="240" w:lineRule="auto"/>
        <w:ind w:left="0" w:firstLine="69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bookmarkStart w:id="12" w:name="_Hlk223342279"/>
      <w:r w:rsidR="00CF1B69">
        <w:rPr>
          <w:rFonts w:cstheme="minorHAnsi"/>
        </w:rPr>
        <w:t>s</w:t>
      </w:r>
      <w:r w:rsidR="0035091B" w:rsidRPr="00817AB9">
        <w:rPr>
          <w:rFonts w:cstheme="minorHAnsi"/>
        </w:rPr>
        <w:t>pecialiųjų p</w:t>
      </w:r>
      <w:r w:rsidRPr="00817AB9">
        <w:rPr>
          <w:rFonts w:cstheme="minorHAnsi"/>
        </w:rPr>
        <w:t>irkimo sąlygų</w:t>
      </w:r>
      <w:r w:rsidR="007E036D">
        <w:rPr>
          <w:rFonts w:cstheme="minorHAnsi"/>
        </w:rPr>
        <w:t xml:space="preserve"> </w:t>
      </w:r>
      <w:r w:rsidR="00CB7547">
        <w:rPr>
          <w:rFonts w:cstheme="minorHAnsi"/>
        </w:rPr>
        <w:t>2</w:t>
      </w:r>
      <w:r w:rsidR="007E036D">
        <w:rPr>
          <w:rFonts w:cstheme="minorHAnsi"/>
        </w:rPr>
        <w:t xml:space="preserve"> </w:t>
      </w:r>
      <w:r w:rsidRPr="00817AB9">
        <w:rPr>
          <w:rFonts w:cstheme="minorHAnsi"/>
        </w:rPr>
        <w:t>priede</w:t>
      </w:r>
      <w:bookmarkEnd w:id="12"/>
      <w:r w:rsidRPr="00817AB9">
        <w:rPr>
          <w:rFonts w:cstheme="minorHAnsi"/>
        </w:rPr>
        <w:t xml:space="preserv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10B95DED" w:rsidR="000064F3" w:rsidRPr="00F8218F" w:rsidRDefault="00F84C15" w:rsidP="00A654FF">
      <w:pPr>
        <w:spacing w:line="240" w:lineRule="auto"/>
        <w:ind w:firstLine="567"/>
        <w:rPr>
          <w:rFonts w:cstheme="minorHAnsi"/>
          <w:iCs/>
        </w:rPr>
      </w:pPr>
      <w:r w:rsidRPr="00F8218F">
        <w:rPr>
          <w:rFonts w:cstheme="minorHAnsi"/>
          <w:iCs/>
        </w:rPr>
        <w:t xml:space="preserve">4.1. </w:t>
      </w:r>
      <w:r w:rsidR="006C5478" w:rsidRPr="006C5478">
        <w:rPr>
          <w:rFonts w:cstheme="minorHAnsi"/>
          <w:iCs/>
        </w:rPr>
        <w:t xml:space="preserve">Perkančioji organizacija </w:t>
      </w:r>
      <w:r w:rsidR="005B3853">
        <w:rPr>
          <w:rFonts w:cstheme="minorHAnsi"/>
          <w:iCs/>
        </w:rPr>
        <w:t>gali atmesti</w:t>
      </w:r>
      <w:r w:rsidR="006C5478" w:rsidRPr="006C5478">
        <w:rPr>
          <w:rFonts w:cstheme="minorHAnsi"/>
          <w:iCs/>
        </w:rPr>
        <w:t xml:space="preserve"> tiekėjo pasiūlymą, jei bus tenkinama bent viena VPĮ 45 straipsnio 2</w:t>
      </w:r>
      <w:r w:rsidR="00092059">
        <w:rPr>
          <w:rFonts w:cstheme="minorHAnsi"/>
          <w:iCs/>
        </w:rPr>
        <w:t>¹</w:t>
      </w:r>
      <w:r w:rsidR="006C5478" w:rsidRPr="006C5478">
        <w:rPr>
          <w:rFonts w:cstheme="minorHAnsi"/>
          <w:iCs/>
        </w:rPr>
        <w:t xml:space="preserve"> dalies 1-6 punktuose nurodytų sąlygų. </w:t>
      </w:r>
      <w:r w:rsidR="00AC76B2" w:rsidRPr="00F8218F">
        <w:rPr>
          <w:rFonts w:cstheme="minorHAnsi"/>
          <w:iCs/>
        </w:rPr>
        <w:t xml:space="preserve">Tiekėjas kartu su pasiūlymu turi pateikti </w:t>
      </w:r>
      <w:bookmarkStart w:id="14" w:name="_Hlk223342162"/>
      <w:r w:rsidR="00AC76B2" w:rsidRPr="00F8218F">
        <w:rPr>
          <w:rFonts w:cstheme="minorHAnsi"/>
          <w:iCs/>
        </w:rPr>
        <w:t>laisvos formos atitikties deklaraciją</w:t>
      </w:r>
      <w:r w:rsidR="00AC76B2">
        <w:rPr>
          <w:rFonts w:cstheme="minorHAnsi"/>
          <w:iCs/>
        </w:rPr>
        <w:t xml:space="preserve"> dėl atitikties VPĮ 45 straipsnio </w:t>
      </w:r>
      <w:r w:rsidR="00AC76B2" w:rsidRPr="00AC76B2">
        <w:rPr>
          <w:rFonts w:cstheme="minorHAnsi"/>
          <w:iCs/>
        </w:rPr>
        <w:t>2</w:t>
      </w:r>
      <w:r w:rsidR="00AC76B2" w:rsidRPr="00AC76B2">
        <w:rPr>
          <w:rFonts w:cstheme="minorHAnsi"/>
          <w:iCs/>
          <w:vertAlign w:val="superscript"/>
        </w:rPr>
        <w:t>1</w:t>
      </w:r>
      <w:r w:rsidR="00AC76B2" w:rsidRPr="00AC76B2">
        <w:rPr>
          <w:rFonts w:cstheme="minorHAnsi"/>
          <w:iCs/>
        </w:rPr>
        <w:t xml:space="preserve"> dalies 1, 2, 3 ir 6 punktams </w:t>
      </w:r>
      <w:r w:rsidR="006C5478" w:rsidRPr="006C5478">
        <w:rPr>
          <w:rFonts w:cstheme="minorHAnsi"/>
          <w:iCs/>
        </w:rPr>
        <w:t xml:space="preserve">(pavyzdinė forma pateikta specialiųjų pirkimo sąlygų </w:t>
      </w:r>
      <w:r w:rsidR="00C23B7E">
        <w:rPr>
          <w:rFonts w:cstheme="minorHAnsi"/>
          <w:iCs/>
        </w:rPr>
        <w:t>3</w:t>
      </w:r>
      <w:r w:rsidR="006C5478">
        <w:rPr>
          <w:rFonts w:cstheme="minorHAnsi"/>
          <w:iCs/>
        </w:rPr>
        <w:t xml:space="preserve"> </w:t>
      </w:r>
      <w:r w:rsidR="006C5478" w:rsidRPr="006C5478">
        <w:rPr>
          <w:rFonts w:cstheme="minorHAnsi"/>
          <w:iCs/>
        </w:rPr>
        <w:t>priede)</w:t>
      </w:r>
      <w:bookmarkEnd w:id="14"/>
      <w:r w:rsidR="006C5478" w:rsidRPr="006C5478">
        <w:rPr>
          <w:rFonts w:cstheme="minorHAnsi"/>
          <w:iCs/>
        </w:rPr>
        <w:t>.</w:t>
      </w:r>
    </w:p>
    <w:p w14:paraId="7D2E887E" w14:textId="7D846ABF"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1C0875" w:rsidRPr="001C0875">
        <w:rPr>
          <w:rFonts w:cstheme="minorHAnsi"/>
        </w:rPr>
        <w:t>Perkančiajai organizacijai kilus abejonių dėl tiekėjo laisvos formos deklaracijoje nurodytos informacijos teisingumo, ji prašys ekonomiškai naudingiausią  pasiūlymą pateikusio tiekėjo</w:t>
      </w:r>
      <w:r w:rsidR="001C0875" w:rsidRPr="001C0875">
        <w:rPr>
          <w:rFonts w:cstheme="minorHAnsi"/>
          <w:bCs/>
          <w:iCs/>
        </w:rPr>
        <w:t xml:space="preserve"> pateikti</w:t>
      </w:r>
      <w:r w:rsidR="001C0875" w:rsidRPr="001C0875">
        <w:rPr>
          <w:rFonts w:cstheme="minorHAnsi"/>
          <w:bCs/>
          <w:vertAlign w:val="superscript"/>
          <w:lang w:val="en-US"/>
        </w:rPr>
        <w:footnoteReference w:id="2"/>
      </w:r>
      <w:r w:rsidR="001C0875" w:rsidRPr="001C0875">
        <w:rPr>
          <w:rFonts w:cstheme="minorHAnsi"/>
          <w:bCs/>
          <w:iCs/>
        </w:rPr>
        <w:t xml:space="preserve"> </w:t>
      </w:r>
      <w:r w:rsidR="001C0875" w:rsidRPr="001C0875">
        <w:rPr>
          <w:rFonts w:cstheme="minorHAnsi"/>
        </w:rPr>
        <w:t>šioje deklaracijoje nurodytą informaciją patvirtinančius, VPĮ 51 straipsnio 12 dalyje nurodytus (</w:t>
      </w:r>
      <w:r w:rsidR="001C0875" w:rsidRPr="001C087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1C0875" w:rsidRPr="001C0875">
        <w:rPr>
          <w:rFonts w:cstheme="minorHAnsi"/>
        </w:rPr>
        <w:t xml:space="preserve"> ar kitus perkančiajai organizacijai priimtinus dokumentus </w:t>
      </w:r>
      <w:r w:rsidR="001C0875" w:rsidRPr="001C0875">
        <w:rPr>
          <w:color w:val="000000"/>
        </w:rPr>
        <w:t>ir (ar) paaiškinimus</w:t>
      </w:r>
      <w:r w:rsidR="001C0875" w:rsidRPr="001C0875">
        <w:rPr>
          <w:rFonts w:cstheme="minorHAnsi"/>
        </w:rPr>
        <w:t xml:space="preserve">. Tokių dokumentų </w:t>
      </w:r>
      <w:r w:rsidR="001C0875" w:rsidRPr="001C0875">
        <w:rPr>
          <w:color w:val="000000"/>
        </w:rPr>
        <w:t>ir (ar) paaiškinimų</w:t>
      </w:r>
      <w:r w:rsidR="001C0875" w:rsidRPr="001C0875">
        <w:rPr>
          <w:rFonts w:cstheme="minorHAnsi"/>
        </w:rPr>
        <w:t xml:space="preserve"> perkančioji organizacija gali prašyti bet kuriuo pirkimo procedūros metu siekdama užtikrinti tinkamą pirkimo procedūros atlikimą. </w:t>
      </w:r>
      <w:r w:rsidR="001C0875" w:rsidRPr="001C0875">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AE1A0D">
        <w:rPr>
          <w:rFonts w:cstheme="minorHAnsi"/>
        </w:rPr>
        <w:t>.</w:t>
      </w:r>
    </w:p>
    <w:p w14:paraId="037B821E" w14:textId="6B9C3980" w:rsidR="0008378B" w:rsidRPr="00F8218F" w:rsidRDefault="00F612BD" w:rsidP="00913DE3">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7B77DF" w:rsidRPr="007B77DF">
        <w:rPr>
          <w:rFonts w:cstheme="minorHAnsi"/>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0008378B" w:rsidRPr="00F8218F">
        <w:rPr>
          <w:rFonts w:cstheme="minorHAnsi"/>
        </w:rPr>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7776B9D0" w14:textId="77777777" w:rsidR="00416240" w:rsidRDefault="000010DA" w:rsidP="00400820">
      <w:pPr>
        <w:pStyle w:val="Sraopastraipa"/>
        <w:spacing w:line="240" w:lineRule="auto"/>
        <w:ind w:left="0" w:firstLine="709"/>
        <w:rPr>
          <w:rFonts w:ascii="Calibri" w:hAnsi="Calibri" w:cs="Calibr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416240" w:rsidRPr="00FD53CF">
        <w:rPr>
          <w:rFonts w:ascii="Calibri" w:hAnsi="Calibri" w:cs="Calibri"/>
        </w:rPr>
        <w:t xml:space="preserve">Tiekėjo </w:t>
      </w:r>
      <w:r w:rsidR="00416240">
        <w:rPr>
          <w:rFonts w:ascii="Calibri" w:hAnsi="Calibri" w:cs="Calibri"/>
        </w:rPr>
        <w:t>p</w:t>
      </w:r>
      <w:r w:rsidR="00416240" w:rsidRPr="00FD53CF">
        <w:rPr>
          <w:rFonts w:ascii="Calibri" w:hAnsi="Calibri" w:cs="Calibri"/>
        </w:rPr>
        <w:t>asiūlymą sudaro CVP IS pateikiamų ir žemiau nurodytų dokumentų visuma</w:t>
      </w:r>
      <w:r w:rsidR="00416240">
        <w:rPr>
          <w:rFonts w:ascii="Calibri" w:hAnsi="Calibri" w:cs="Calibri"/>
        </w:rPr>
        <w:t>:</w:t>
      </w:r>
    </w:p>
    <w:p w14:paraId="42752441" w14:textId="3DB977B9" w:rsidR="008B12C0" w:rsidRDefault="00416240" w:rsidP="00400820">
      <w:pPr>
        <w:pStyle w:val="Sraopastraipa"/>
        <w:spacing w:line="240" w:lineRule="auto"/>
        <w:ind w:left="0" w:firstLine="709"/>
        <w:rPr>
          <w:rFonts w:cstheme="minorHAnsi"/>
        </w:rPr>
      </w:pPr>
      <w:r w:rsidRPr="00F70558">
        <w:rPr>
          <w:rFonts w:cstheme="minorHAnsi"/>
        </w:rPr>
        <w:t>5.1.</w:t>
      </w:r>
      <w:r>
        <w:rPr>
          <w:rFonts w:cstheme="minorHAnsi"/>
        </w:rPr>
        <w:t>1.</w:t>
      </w:r>
      <w:r w:rsidRPr="00F70558">
        <w:rPr>
          <w:rFonts w:cstheme="minorHAnsi"/>
        </w:rPr>
        <w:t xml:space="preserve"> </w:t>
      </w:r>
      <w:r>
        <w:rPr>
          <w:rFonts w:cstheme="minorHAnsi"/>
        </w:rPr>
        <w:t>T</w:t>
      </w:r>
      <w:r w:rsidRPr="00F70558">
        <w:rPr>
          <w:rFonts w:cstheme="minorHAnsi"/>
        </w:rPr>
        <w:t xml:space="preserve">iekėjo </w:t>
      </w:r>
      <w:r w:rsidRPr="00416240">
        <w:rPr>
          <w:rFonts w:cstheme="minorHAnsi"/>
        </w:rPr>
        <w:t xml:space="preserve">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Pr>
          <w:rFonts w:cstheme="minorHAnsi"/>
        </w:rPr>
        <w:t>;</w:t>
      </w:r>
    </w:p>
    <w:p w14:paraId="13F92604" w14:textId="37193789" w:rsidR="00884ACB" w:rsidRDefault="00884ACB" w:rsidP="00400820">
      <w:pPr>
        <w:pStyle w:val="Sraopastraipa"/>
        <w:spacing w:line="240" w:lineRule="auto"/>
        <w:ind w:left="0" w:firstLine="709"/>
        <w:rPr>
          <w:rFonts w:cstheme="minorHAnsi"/>
          <w:iCs/>
        </w:rPr>
      </w:pPr>
      <w:r>
        <w:rPr>
          <w:rFonts w:cstheme="minorHAnsi"/>
        </w:rPr>
        <w:t xml:space="preserve">5.1.2. </w:t>
      </w:r>
      <w:r w:rsidRPr="00F8218F">
        <w:rPr>
          <w:rFonts w:cstheme="minorHAnsi"/>
          <w:iCs/>
        </w:rPr>
        <w:t>laisvos formos atitikties deklaraciją</w:t>
      </w:r>
      <w:r>
        <w:rPr>
          <w:rFonts w:cstheme="minorHAnsi"/>
          <w:iCs/>
        </w:rPr>
        <w:t xml:space="preserve"> dėl atitikties VPĮ 45 straipsnio </w:t>
      </w:r>
      <w:r w:rsidRPr="00AC76B2">
        <w:rPr>
          <w:rFonts w:cstheme="minorHAnsi"/>
          <w:iCs/>
        </w:rPr>
        <w:t>2</w:t>
      </w:r>
      <w:r w:rsidRPr="00AC76B2">
        <w:rPr>
          <w:rFonts w:cstheme="minorHAnsi"/>
          <w:iCs/>
          <w:vertAlign w:val="superscript"/>
        </w:rPr>
        <w:t>1</w:t>
      </w:r>
      <w:r w:rsidRPr="00AC76B2">
        <w:rPr>
          <w:rFonts w:cstheme="minorHAnsi"/>
          <w:iCs/>
        </w:rPr>
        <w:t xml:space="preserve"> dalies 1, 2, 3 ir 6 punktams </w:t>
      </w:r>
      <w:r w:rsidRPr="006C5478">
        <w:rPr>
          <w:rFonts w:cstheme="minorHAnsi"/>
          <w:iCs/>
        </w:rPr>
        <w:t xml:space="preserve">(pavyzdinė forma pateikta specialiųjų pirkimo sąlygų </w:t>
      </w:r>
      <w:r>
        <w:rPr>
          <w:rFonts w:cstheme="minorHAnsi"/>
          <w:iCs/>
        </w:rPr>
        <w:t xml:space="preserve">3 </w:t>
      </w:r>
      <w:r w:rsidRPr="006C5478">
        <w:rPr>
          <w:rFonts w:cstheme="minorHAnsi"/>
          <w:iCs/>
        </w:rPr>
        <w:t>priede)</w:t>
      </w:r>
      <w:r>
        <w:rPr>
          <w:rFonts w:cstheme="minorHAnsi"/>
          <w:iCs/>
        </w:rPr>
        <w:t>;</w:t>
      </w:r>
    </w:p>
    <w:p w14:paraId="4A00C041" w14:textId="743E20BE" w:rsidR="00884ACB" w:rsidRDefault="00884ACB" w:rsidP="00400820">
      <w:pPr>
        <w:pStyle w:val="Sraopastraipa"/>
        <w:spacing w:line="240" w:lineRule="auto"/>
        <w:ind w:left="0" w:firstLine="709"/>
        <w:rPr>
          <w:rFonts w:eastAsia="Arial" w:cstheme="minorHAnsi"/>
        </w:rPr>
      </w:pPr>
      <w:r>
        <w:rPr>
          <w:rFonts w:cstheme="minorHAnsi"/>
        </w:rPr>
        <w:t xml:space="preserve">5.1.3. </w:t>
      </w:r>
      <w:r w:rsidR="00BB77E9" w:rsidRPr="00817AB9">
        <w:rPr>
          <w:rFonts w:eastAsia="Arial" w:cstheme="minorHAnsi"/>
        </w:rPr>
        <w:t>laisvos formos deklaracij</w:t>
      </w:r>
      <w:r w:rsidR="00BB77E9">
        <w:rPr>
          <w:rFonts w:eastAsia="Arial" w:cstheme="minorHAnsi"/>
        </w:rPr>
        <w:t>a</w:t>
      </w:r>
      <w:r w:rsidR="00BB77E9" w:rsidRPr="00817AB9">
        <w:rPr>
          <w:rFonts w:eastAsia="Arial" w:cstheme="minorHAnsi"/>
        </w:rPr>
        <w:t xml:space="preserve"> dėl atitikties </w:t>
      </w:r>
      <w:r w:rsidR="00BB77E9">
        <w:rPr>
          <w:rFonts w:eastAsia="Arial" w:cstheme="minorHAnsi"/>
        </w:rPr>
        <w:t>r</w:t>
      </w:r>
      <w:r w:rsidR="00BB77E9" w:rsidRPr="00817AB9">
        <w:rPr>
          <w:rFonts w:eastAsia="Arial" w:cstheme="minorHAnsi"/>
        </w:rPr>
        <w:t>eikalavimams</w:t>
      </w:r>
      <w:r w:rsidR="00BB77E9">
        <w:rPr>
          <w:rFonts w:eastAsia="Arial" w:cstheme="minorHAnsi"/>
        </w:rPr>
        <w:t xml:space="preserve">, nurodytiems </w:t>
      </w:r>
      <w:r w:rsidR="00BB77E9" w:rsidRPr="00BB77E9">
        <w:rPr>
          <w:rFonts w:eastAsia="Arial" w:cstheme="minorHAnsi"/>
        </w:rPr>
        <w:t>specialiųjų pirkimo sąlygų 2 priede</w:t>
      </w:r>
      <w:r w:rsidR="002544CB">
        <w:rPr>
          <w:rFonts w:eastAsia="Arial" w:cstheme="minorHAnsi"/>
        </w:rPr>
        <w:t>;</w:t>
      </w:r>
    </w:p>
    <w:p w14:paraId="20E2F615" w14:textId="241ED09D" w:rsidR="002544CB" w:rsidRPr="00F70558" w:rsidRDefault="002544CB" w:rsidP="00400820">
      <w:pPr>
        <w:pStyle w:val="Sraopastraipa"/>
        <w:spacing w:line="240" w:lineRule="auto"/>
        <w:ind w:left="0" w:firstLine="709"/>
        <w:rPr>
          <w:rFonts w:cstheme="minorHAnsi"/>
        </w:rPr>
      </w:pPr>
      <w:r>
        <w:rPr>
          <w:rFonts w:eastAsia="Arial" w:cstheme="minorHAnsi"/>
        </w:rPr>
        <w:t xml:space="preserve">5.1.4. </w:t>
      </w:r>
      <w:r w:rsidR="00863020">
        <w:rPr>
          <w:rFonts w:eastAsia="Arial" w:cstheme="minorHAnsi"/>
        </w:rPr>
        <w:t xml:space="preserve">laisvos formos deklaracija dėl atitikties techninėje specifikacijoje nustatytiems prekių aplinkos apsaugos reikalavimams. </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252792C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603C2A" w:rsidRPr="00603C2A">
        <w:rPr>
          <w:rFonts w:eastAsia="Arial" w:cstheme="minorHAnsi"/>
        </w:rPr>
        <w:t>Pasiūlymas turi būti parengtas lietuvių arba anglų kalbomis. Jei kurie nors su pasiūlymu teikiami dokumentai parengti ne ta kalba, kuria reikalaujama, turi būti pateiktas tikslus vertimas į reikalaujamą kalbą</w:t>
      </w:r>
      <w:r w:rsidR="000A3108" w:rsidRPr="127DD6E8">
        <w:rPr>
          <w:rFonts w:eastAsia="Arial"/>
        </w:rPr>
        <w:t xml:space="preserve">.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66E0927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1096E362" w:rsidR="00F527B1" w:rsidRDefault="007F65C2" w:rsidP="008522A1">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ECF56E9" w14:textId="77777777" w:rsidR="008522A1" w:rsidRPr="008522A1" w:rsidRDefault="008522A1" w:rsidP="008522A1">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0C1B0E3A" w14:textId="77777777" w:rsidR="00E85882" w:rsidRPr="00A84437" w:rsidRDefault="00E85882" w:rsidP="00F77A5D">
      <w:pPr>
        <w:spacing w:line="240" w:lineRule="auto"/>
        <w:ind w:firstLine="0"/>
        <w:rPr>
          <w:rFonts w:cstheme="minorHAnsi"/>
          <w:vanish/>
        </w:rPr>
      </w:pPr>
    </w:p>
    <w:p w14:paraId="2DFF0A66" w14:textId="658863E4"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C0189A">
        <w:rPr>
          <w:rFonts w:eastAsia="Calibri" w:cstheme="minorHAnsi"/>
        </w:rPr>
        <w:t xml:space="preserve"> </w:t>
      </w:r>
      <w:r w:rsidR="001C54AD">
        <w:rPr>
          <w:rFonts w:eastAsia="Calibri" w:cstheme="minorHAnsi"/>
        </w:rPr>
        <w:t>4</w:t>
      </w:r>
      <w:r w:rsidR="00DE051B" w:rsidRPr="00A84437">
        <w:rPr>
          <w:rFonts w:eastAsia="Calibri" w:cstheme="minorHAnsi"/>
        </w:rPr>
        <w:t xml:space="preserve"> priede</w:t>
      </w:r>
      <w:r w:rsidR="00831133" w:rsidRPr="00A84437">
        <w:rPr>
          <w:rFonts w:eastAsia="Calibri" w:cstheme="minorHAnsi"/>
        </w:rPr>
        <w:t>.</w:t>
      </w:r>
    </w:p>
    <w:p w14:paraId="313FDE6C" w14:textId="48BE853F" w:rsidR="00D734C6" w:rsidRPr="001816D6" w:rsidRDefault="00436C5B" w:rsidP="006C7DED">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224A43" w:rsidRPr="00A84437">
        <w:rPr>
          <w:rFonts w:cstheme="minorHAnsi"/>
          <w:color w:val="000000" w:themeColor="text1"/>
        </w:rPr>
        <w:t xml:space="preserve">Laimėjusiu </w:t>
      </w:r>
      <w:r w:rsidR="00224A43">
        <w:rPr>
          <w:rFonts w:cstheme="minorHAnsi"/>
          <w:color w:val="000000" w:themeColor="text1"/>
        </w:rPr>
        <w:t>p</w:t>
      </w:r>
      <w:r w:rsidR="00224A43" w:rsidRPr="00A84437">
        <w:rPr>
          <w:rFonts w:cstheme="minorHAnsi"/>
          <w:color w:val="000000" w:themeColor="text1"/>
        </w:rPr>
        <w:t>asiūlymu galės būti pripažintas tik 1 (vienas) ekonomiškai naudingiausias pasiūlymas, esantis pasiūlymų eilės pirmojoje vietoje</w:t>
      </w:r>
      <w:r w:rsidR="00224A43">
        <w:rPr>
          <w:rFonts w:cstheme="minorHAnsi"/>
          <w:color w:val="000000" w:themeColor="text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lastRenderedPageBreak/>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6AD71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B1921">
        <w:t xml:space="preserve"> </w:t>
      </w:r>
      <w:r w:rsidR="00F33D77">
        <w:t>5</w:t>
      </w:r>
      <w:r w:rsidR="00FB1921">
        <w:t xml:space="preserve"> </w:t>
      </w:r>
      <w:r w:rsidR="00F56579" w:rsidRPr="004A0305">
        <w:rPr>
          <w:rFonts w:cstheme="minorHAnsi"/>
        </w:rPr>
        <w:t xml:space="preserve">priede. </w:t>
      </w:r>
    </w:p>
    <w:p w14:paraId="12A01B89" w14:textId="77777777" w:rsidR="00AE7102" w:rsidRDefault="00AE7102" w:rsidP="00583FE1">
      <w:pPr>
        <w:pStyle w:val="Betarp"/>
        <w:spacing w:line="276" w:lineRule="auto"/>
        <w:ind w:firstLine="0"/>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89C9C31" w14:textId="03B60097" w:rsidR="00E004EC" w:rsidRPr="0070457E" w:rsidRDefault="00E004EC" w:rsidP="00E004EC">
      <w:pPr>
        <w:pStyle w:val="Betarp"/>
        <w:ind w:firstLine="709"/>
        <w:contextualSpacing/>
        <w:rPr>
          <w:rFonts w:eastAsiaTheme="minorHAnsi" w:cstheme="minorHAnsi"/>
        </w:rPr>
      </w:pPr>
      <w:r>
        <w:rPr>
          <w:rFonts w:eastAsiaTheme="minorHAnsi" w:cstheme="minorHAnsi"/>
        </w:rPr>
        <w:t>9.</w:t>
      </w:r>
      <w:r w:rsidR="00583FE1">
        <w:rPr>
          <w:rFonts w:eastAsiaTheme="minorHAnsi" w:cstheme="minorHAnsi"/>
        </w:rPr>
        <w:t>1</w:t>
      </w:r>
      <w:r w:rsidRPr="0070457E">
        <w:rPr>
          <w:rFonts w:eastAsiaTheme="minorHAnsi" w:cstheme="minorHAnsi"/>
        </w:rPr>
        <w:t>. Perkančiosios organizacijos atstovo, įgalioto palaikyti tiesioginį ryšį su tiekėjais, kontaktai:</w:t>
      </w:r>
    </w:p>
    <w:p w14:paraId="52BA0CEF" w14:textId="712E2B09" w:rsidR="00E250DF" w:rsidRPr="00491D6A" w:rsidRDefault="00E004EC" w:rsidP="00491D6A">
      <w:pPr>
        <w:pStyle w:val="Betarp"/>
        <w:ind w:firstLine="709"/>
        <w:contextualSpacing/>
        <w:rPr>
          <w:rFonts w:eastAsiaTheme="minorHAnsi" w:cstheme="minorHAnsi"/>
        </w:rPr>
      </w:pPr>
      <w:r>
        <w:rPr>
          <w:rFonts w:eastAsiaTheme="minorHAnsi" w:cstheme="minorHAnsi"/>
        </w:rPr>
        <w:t>9</w:t>
      </w:r>
      <w:r w:rsidRPr="0070457E">
        <w:rPr>
          <w:rFonts w:eastAsiaTheme="minorHAnsi" w:cstheme="minorHAnsi"/>
        </w:rPr>
        <w:t>.</w:t>
      </w:r>
      <w:r w:rsidR="00583FE1">
        <w:rPr>
          <w:rFonts w:eastAsiaTheme="minorHAnsi" w:cstheme="minorHAnsi"/>
        </w:rPr>
        <w:t>1</w:t>
      </w:r>
      <w:r w:rsidRPr="0070457E">
        <w:rPr>
          <w:rFonts w:eastAsiaTheme="minorHAnsi" w:cstheme="minorHAnsi"/>
        </w:rPr>
        <w:t>.1.</w:t>
      </w:r>
      <w:r w:rsidRPr="0070457E">
        <w:rPr>
          <w:rFonts w:eastAsiaTheme="minorHAnsi" w:cstheme="minorHAnsi"/>
        </w:rPr>
        <w:tab/>
      </w:r>
      <w:r>
        <w:rPr>
          <w:rFonts w:eastAsiaTheme="minorHAnsi" w:cstheme="minorHAnsi"/>
        </w:rPr>
        <w:t xml:space="preserve"> </w:t>
      </w:r>
      <w:r w:rsidRPr="0070457E">
        <w:rPr>
          <w:rFonts w:eastAsiaTheme="minorHAnsi" w:cstheme="minorHAnsi"/>
        </w:rPr>
        <w:t xml:space="preserve">bendrųjų pirkimo procedūrų klausimais – </w:t>
      </w:r>
      <w:r w:rsidR="00311D3D">
        <w:rPr>
          <w:rFonts w:eastAsiaTheme="minorHAnsi" w:cstheme="minorHAnsi"/>
        </w:rPr>
        <w:t>Jurgita Klišauskienė</w:t>
      </w:r>
      <w:r w:rsidRPr="0070457E">
        <w:rPr>
          <w:rFonts w:eastAsiaTheme="minorHAnsi" w:cstheme="minorHAnsi"/>
        </w:rPr>
        <w:t>, Valstybės sienos apsaugos tarnybos Viešųjų pirkimų skyriaus vyresnioji specialistė, tel. 0</w:t>
      </w:r>
      <w:r w:rsidR="00311D3D">
        <w:rPr>
          <w:rFonts w:eastAsiaTheme="minorHAnsi" w:cstheme="minorHAnsi"/>
        </w:rPr>
        <w:t> 645 00518</w:t>
      </w:r>
      <w:r w:rsidRPr="0070457E">
        <w:rPr>
          <w:rFonts w:eastAsiaTheme="minorHAnsi" w:cstheme="minorHAnsi"/>
        </w:rPr>
        <w:t xml:space="preserve">, el. p. </w:t>
      </w:r>
      <w:r w:rsidR="00311D3D">
        <w:rPr>
          <w:rFonts w:eastAsiaTheme="minorHAnsi" w:cstheme="minorHAnsi"/>
        </w:rPr>
        <w:t>jurgita.klisauskiene</w:t>
      </w:r>
      <w:r w:rsidRPr="0070457E">
        <w:rPr>
          <w:rFonts w:eastAsiaTheme="minorHAnsi" w:cstheme="minorHAnsi"/>
        </w:rPr>
        <w:t>@vsat.vrm.lt</w:t>
      </w:r>
      <w:r w:rsidR="00491D6A">
        <w:rPr>
          <w:rFonts w:eastAsiaTheme="minorHAnsi" w:cstheme="minorHAnsi"/>
        </w:rPr>
        <w:t>.</w:t>
      </w:r>
      <w:r w:rsidR="00EE68F7">
        <w:rPr>
          <w:rFonts w:ascii="Arial" w:eastAsiaTheme="minorHAnsi" w:hAnsi="Arial" w:cs="Arial"/>
        </w:rPr>
        <w:br w:type="page"/>
      </w:r>
    </w:p>
    <w:p w14:paraId="28862500" w14:textId="53AF4315" w:rsidR="00AB231D" w:rsidRDefault="00AB231D" w:rsidP="00AB231D">
      <w:pPr>
        <w:spacing w:line="240" w:lineRule="auto"/>
        <w:ind w:left="7314" w:firstLine="0"/>
        <w:rPr>
          <w:rFonts w:cstheme="minorHAnsi"/>
        </w:rPr>
      </w:pPr>
      <w:r w:rsidRPr="00AB231D">
        <w:rPr>
          <w:rFonts w:cstheme="minorHAnsi"/>
        </w:rPr>
        <w:lastRenderedPageBreak/>
        <w:t>Pirkimo sąlygų 1 priedas „</w:t>
      </w:r>
      <w:r w:rsidR="00DF30C4">
        <w:rPr>
          <w:rFonts w:cstheme="minorHAnsi"/>
        </w:rPr>
        <w:t>T</w:t>
      </w:r>
      <w:r w:rsidR="00EE5293">
        <w:rPr>
          <w:rFonts w:cstheme="minorHAnsi"/>
        </w:rPr>
        <w:t>echninė specifikacija</w:t>
      </w:r>
      <w:r w:rsidRPr="00AB231D">
        <w:rPr>
          <w:rFonts w:cstheme="minorHAnsi"/>
        </w:rPr>
        <w:t>“</w:t>
      </w:r>
    </w:p>
    <w:p w14:paraId="1A9FA3C8" w14:textId="77777777" w:rsidR="00994E7D" w:rsidRPr="00994E7D" w:rsidRDefault="00994E7D" w:rsidP="00994E7D">
      <w:pPr>
        <w:spacing w:after="160" w:line="259" w:lineRule="auto"/>
        <w:ind w:firstLine="0"/>
        <w:jc w:val="center"/>
        <w:rPr>
          <w:rFonts w:ascii="Times New Roman" w:eastAsia="Calibri" w:hAnsi="Times New Roman" w:cs="Times New Roman"/>
          <w:b/>
          <w:bCs/>
          <w:sz w:val="24"/>
          <w:szCs w:val="24"/>
          <w:lang w:eastAsia="en-US"/>
        </w:rPr>
      </w:pPr>
      <w:bookmarkStart w:id="24" w:name="_Hlk77579230"/>
      <w:r w:rsidRPr="00994E7D">
        <w:rPr>
          <w:rFonts w:ascii="Times New Roman" w:eastAsia="Calibri" w:hAnsi="Times New Roman" w:cs="Times New Roman"/>
          <w:b/>
          <w:bCs/>
          <w:sz w:val="24"/>
          <w:szCs w:val="24"/>
          <w:lang w:eastAsia="en-US"/>
        </w:rPr>
        <w:t>GARSO ĮRAŠYMO ĮRANGOS TECHNINĖ SPECIFIKACIJA</w:t>
      </w:r>
    </w:p>
    <w:p w14:paraId="795AF76F" w14:textId="77777777" w:rsidR="00994E7D" w:rsidRPr="00994E7D" w:rsidRDefault="00994E7D" w:rsidP="00994E7D">
      <w:pPr>
        <w:spacing w:after="160" w:line="259" w:lineRule="auto"/>
        <w:ind w:firstLine="0"/>
        <w:jc w:val="center"/>
        <w:rPr>
          <w:rFonts w:ascii="Times New Roman" w:eastAsia="Calibri" w:hAnsi="Times New Roman" w:cs="Times New Roman"/>
          <w:b/>
          <w:bCs/>
          <w:sz w:val="24"/>
          <w:szCs w:val="24"/>
          <w:lang w:eastAsia="en-US"/>
        </w:rPr>
      </w:pPr>
    </w:p>
    <w:p w14:paraId="31D35DFA" w14:textId="27CCC507" w:rsidR="00994E7D" w:rsidRPr="00994E7D" w:rsidRDefault="00994E7D" w:rsidP="00994E7D">
      <w:pPr>
        <w:numPr>
          <w:ilvl w:val="0"/>
          <w:numId w:val="51"/>
        </w:numPr>
        <w:spacing w:after="160" w:line="276" w:lineRule="auto"/>
        <w:ind w:left="709" w:hanging="709"/>
        <w:contextualSpacing/>
        <w:jc w:val="left"/>
        <w:rPr>
          <w:rFonts w:ascii="Times New Roman" w:eastAsia="Times New Roman" w:hAnsi="Times New Roman" w:cs="Times New Roman"/>
          <w:sz w:val="24"/>
          <w:szCs w:val="24"/>
          <w:lang w:eastAsia="en-US"/>
        </w:rPr>
      </w:pPr>
      <w:r w:rsidRPr="00994E7D">
        <w:rPr>
          <w:rFonts w:ascii="Times New Roman" w:eastAsia="Times New Roman" w:hAnsi="Times New Roman" w:cs="Times New Roman"/>
          <w:sz w:val="24"/>
          <w:szCs w:val="24"/>
          <w:lang w:eastAsia="en-US"/>
        </w:rPr>
        <w:t>Įrenginys garso ir vaizdo įrašymui į atminties kortelę su galimybe atsisiųsti įrašą per mobilaus ryšio GSM-LTE tinklą (pvz., bendrovės „ACUSTEK" gaminys „GEM CELL 4 Plus" arba lygiavertis)</w:t>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t xml:space="preserve">         </w:t>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x 5 vnt.</w:t>
      </w:r>
    </w:p>
    <w:p w14:paraId="14C91504" w14:textId="659DF221" w:rsidR="00994E7D" w:rsidRPr="00994E7D" w:rsidRDefault="00994E7D" w:rsidP="00994E7D">
      <w:pPr>
        <w:numPr>
          <w:ilvl w:val="0"/>
          <w:numId w:val="51"/>
        </w:numPr>
        <w:spacing w:after="160" w:line="276" w:lineRule="auto"/>
        <w:ind w:hanging="720"/>
        <w:contextualSpacing/>
        <w:jc w:val="left"/>
        <w:rPr>
          <w:rFonts w:ascii="Times New Roman" w:eastAsia="Times New Roman" w:hAnsi="Times New Roman" w:cs="Times New Roman"/>
          <w:sz w:val="24"/>
          <w:szCs w:val="24"/>
          <w:lang w:eastAsia="en-US"/>
        </w:rPr>
      </w:pPr>
      <w:r w:rsidRPr="00994E7D">
        <w:rPr>
          <w:rFonts w:ascii="Times New Roman" w:eastAsia="Times New Roman" w:hAnsi="Times New Roman" w:cs="Times New Roman"/>
          <w:sz w:val="24"/>
          <w:szCs w:val="24"/>
          <w:lang w:eastAsia="en-US"/>
        </w:rPr>
        <w:t>Išorinis mikrofonas</w:t>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t xml:space="preserve">         </w:t>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 xml:space="preserve">x 5 vnt.     </w:t>
      </w:r>
    </w:p>
    <w:p w14:paraId="01380217" w14:textId="08470E1F" w:rsidR="00994E7D" w:rsidRPr="00994E7D" w:rsidRDefault="00994E7D" w:rsidP="00994E7D">
      <w:pPr>
        <w:numPr>
          <w:ilvl w:val="0"/>
          <w:numId w:val="51"/>
        </w:numPr>
        <w:spacing w:after="160" w:line="276" w:lineRule="auto"/>
        <w:ind w:hanging="720"/>
        <w:contextualSpacing/>
        <w:jc w:val="left"/>
        <w:rPr>
          <w:rFonts w:ascii="Times New Roman" w:eastAsia="Times New Roman" w:hAnsi="Times New Roman" w:cs="Times New Roman"/>
          <w:sz w:val="24"/>
          <w:szCs w:val="24"/>
          <w:lang w:eastAsia="en-US"/>
        </w:rPr>
      </w:pPr>
      <w:r w:rsidRPr="00994E7D">
        <w:rPr>
          <w:rFonts w:ascii="Times New Roman" w:eastAsia="Times New Roman" w:hAnsi="Times New Roman" w:cs="Times New Roman"/>
          <w:sz w:val="24"/>
          <w:szCs w:val="24"/>
          <w:lang w:eastAsia="en-US"/>
        </w:rPr>
        <w:t>Mikro SD kortelė</w:t>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t xml:space="preserve">         </w:t>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x 5 vnt.</w:t>
      </w:r>
    </w:p>
    <w:p w14:paraId="5CB4D258" w14:textId="5D9FE9FF" w:rsidR="00994E7D" w:rsidRPr="00994E7D" w:rsidRDefault="00994E7D" w:rsidP="00994E7D">
      <w:pPr>
        <w:numPr>
          <w:ilvl w:val="0"/>
          <w:numId w:val="51"/>
        </w:numPr>
        <w:spacing w:after="160" w:line="276" w:lineRule="auto"/>
        <w:ind w:hanging="720"/>
        <w:contextualSpacing/>
        <w:jc w:val="left"/>
        <w:rPr>
          <w:rFonts w:ascii="Times New Roman" w:eastAsia="Times New Roman" w:hAnsi="Times New Roman" w:cs="Times New Roman"/>
          <w:sz w:val="24"/>
          <w:szCs w:val="24"/>
          <w:lang w:eastAsia="en-US"/>
        </w:rPr>
      </w:pPr>
      <w:r w:rsidRPr="00994E7D">
        <w:rPr>
          <w:rFonts w:ascii="Times New Roman" w:eastAsia="Times New Roman" w:hAnsi="Times New Roman" w:cs="Times New Roman"/>
          <w:sz w:val="24"/>
          <w:szCs w:val="24"/>
          <w:lang w:eastAsia="en-US"/>
        </w:rPr>
        <w:t xml:space="preserve">Maitinimo laidas įrenginiui nuo 12V maitinimo šaltinio   </w:t>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 xml:space="preserve"> </w:t>
      </w:r>
      <w:r w:rsidRPr="00994E7D">
        <w:rPr>
          <w:rFonts w:ascii="Times New Roman" w:eastAsia="Times New Roman" w:hAnsi="Times New Roman" w:cs="Times New Roman"/>
          <w:sz w:val="24"/>
          <w:szCs w:val="24"/>
          <w:lang w:eastAsia="en-US"/>
        </w:rPr>
        <w:t xml:space="preserve">      x 5 vnt.</w:t>
      </w:r>
    </w:p>
    <w:p w14:paraId="1FF65755" w14:textId="6ADF97BE" w:rsidR="00994E7D" w:rsidRPr="00994E7D" w:rsidRDefault="00994E7D" w:rsidP="00994E7D">
      <w:pPr>
        <w:numPr>
          <w:ilvl w:val="0"/>
          <w:numId w:val="51"/>
        </w:numPr>
        <w:spacing w:after="160" w:line="276" w:lineRule="auto"/>
        <w:ind w:left="709" w:hanging="709"/>
        <w:contextualSpacing/>
        <w:jc w:val="left"/>
        <w:rPr>
          <w:rFonts w:ascii="Times New Roman" w:eastAsia="Times New Roman" w:hAnsi="Times New Roman" w:cs="Times New Roman"/>
          <w:sz w:val="24"/>
          <w:szCs w:val="24"/>
          <w:lang w:eastAsia="en-US"/>
        </w:rPr>
      </w:pPr>
      <w:r w:rsidRPr="00994E7D">
        <w:rPr>
          <w:rFonts w:ascii="Times New Roman" w:eastAsia="Times New Roman" w:hAnsi="Times New Roman" w:cs="Times New Roman"/>
          <w:sz w:val="24"/>
          <w:szCs w:val="24"/>
          <w:lang w:eastAsia="en-US"/>
        </w:rPr>
        <w:t>Transportavimo ir saugojimo krepšys (dėžė)</w:t>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ab/>
        <w:t xml:space="preserve">         </w:t>
      </w:r>
      <w:r w:rsidR="00B9101C">
        <w:rPr>
          <w:rFonts w:ascii="Times New Roman" w:eastAsia="Times New Roman" w:hAnsi="Times New Roman" w:cs="Times New Roman"/>
          <w:sz w:val="24"/>
          <w:szCs w:val="24"/>
          <w:lang w:eastAsia="en-US"/>
        </w:rPr>
        <w:tab/>
      </w:r>
      <w:r w:rsidR="00B9101C">
        <w:rPr>
          <w:rFonts w:ascii="Times New Roman" w:eastAsia="Times New Roman" w:hAnsi="Times New Roman" w:cs="Times New Roman"/>
          <w:sz w:val="24"/>
          <w:szCs w:val="24"/>
          <w:lang w:eastAsia="en-US"/>
        </w:rPr>
        <w:tab/>
      </w:r>
      <w:r w:rsidRPr="00994E7D">
        <w:rPr>
          <w:rFonts w:ascii="Times New Roman" w:eastAsia="Times New Roman" w:hAnsi="Times New Roman" w:cs="Times New Roman"/>
          <w:sz w:val="24"/>
          <w:szCs w:val="24"/>
          <w:lang w:eastAsia="en-US"/>
        </w:rPr>
        <w:t>x 5 vnt.</w:t>
      </w:r>
    </w:p>
    <w:p w14:paraId="48812342" w14:textId="77777777" w:rsidR="00994E7D" w:rsidRPr="00994E7D" w:rsidRDefault="00994E7D" w:rsidP="00994E7D">
      <w:pPr>
        <w:spacing w:after="160" w:line="276" w:lineRule="auto"/>
        <w:ind w:left="709" w:firstLine="0"/>
        <w:contextualSpacing/>
        <w:jc w:val="left"/>
        <w:rPr>
          <w:rFonts w:ascii="Times New Roman" w:eastAsia="Times New Roman" w:hAnsi="Times New Roman" w:cs="Times New Roman"/>
          <w:sz w:val="24"/>
          <w:szCs w:val="24"/>
          <w:lang w:eastAsia="en-US"/>
        </w:rPr>
      </w:pPr>
    </w:p>
    <w:p w14:paraId="1D326A7A" w14:textId="77777777" w:rsidR="00994E7D" w:rsidRPr="00994E7D" w:rsidRDefault="00994E7D" w:rsidP="00994E7D">
      <w:pPr>
        <w:tabs>
          <w:tab w:val="left" w:pos="2295"/>
        </w:tabs>
        <w:spacing w:line="240" w:lineRule="auto"/>
        <w:ind w:firstLine="851"/>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Prekei turi būti taikoma ne mažesnė kaip 1 metų garantija. Garantinio remonto laikotarpis turi būti neįskaitomas į garantinį laikotarpį.</w:t>
      </w:r>
    </w:p>
    <w:p w14:paraId="322B9972" w14:textId="77777777" w:rsidR="00994E7D" w:rsidRPr="00994E7D" w:rsidRDefault="00994E7D" w:rsidP="00994E7D">
      <w:pPr>
        <w:spacing w:line="240" w:lineRule="auto"/>
        <w:ind w:firstLine="0"/>
        <w:jc w:val="center"/>
        <w:rPr>
          <w:rFonts w:ascii="Times New Roman" w:eastAsia="Times New Roman" w:hAnsi="Times New Roman" w:cs="Times New Roman"/>
          <w:b/>
          <w:sz w:val="24"/>
          <w:szCs w:val="24"/>
          <w:lang w:eastAsia="en-US"/>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
        <w:gridCol w:w="2688"/>
        <w:gridCol w:w="2990"/>
        <w:gridCol w:w="2977"/>
      </w:tblGrid>
      <w:tr w:rsidR="00994E7D" w:rsidRPr="00994E7D" w14:paraId="26EBB3C4" w14:textId="77777777" w:rsidTr="008D789E">
        <w:tc>
          <w:tcPr>
            <w:tcW w:w="696" w:type="dxa"/>
            <w:tcBorders>
              <w:top w:val="single" w:sz="4" w:space="0" w:color="000000"/>
              <w:left w:val="single" w:sz="4" w:space="0" w:color="000000"/>
              <w:bottom w:val="single" w:sz="4" w:space="0" w:color="000000"/>
              <w:right w:val="single" w:sz="4" w:space="0" w:color="000000"/>
            </w:tcBorders>
          </w:tcPr>
          <w:p w14:paraId="4DAA7D0F" w14:textId="77777777" w:rsidR="00994E7D" w:rsidRPr="00994E7D" w:rsidRDefault="00994E7D" w:rsidP="00994E7D">
            <w:pPr>
              <w:spacing w:line="240" w:lineRule="auto"/>
              <w:ind w:right="-108" w:firstLine="0"/>
              <w:jc w:val="center"/>
              <w:rPr>
                <w:rFonts w:ascii="Times New Roman" w:eastAsia="Calibri" w:hAnsi="Times New Roman" w:cs="Times New Roman"/>
                <w:b/>
                <w:sz w:val="24"/>
                <w:szCs w:val="24"/>
                <w:lang w:eastAsia="ar-SA"/>
              </w:rPr>
            </w:pPr>
            <w:r w:rsidRPr="00994E7D">
              <w:rPr>
                <w:rFonts w:ascii="Times New Roman" w:eastAsia="Calibri" w:hAnsi="Times New Roman" w:cs="Times New Roman"/>
                <w:sz w:val="24"/>
                <w:szCs w:val="24"/>
                <w:lang w:eastAsia="en-US"/>
              </w:rPr>
              <w:t>Eil. Nr.</w:t>
            </w:r>
          </w:p>
        </w:tc>
        <w:tc>
          <w:tcPr>
            <w:tcW w:w="2688" w:type="dxa"/>
            <w:tcBorders>
              <w:top w:val="single" w:sz="4" w:space="0" w:color="000000"/>
              <w:left w:val="single" w:sz="4" w:space="0" w:color="000000"/>
              <w:bottom w:val="single" w:sz="4" w:space="0" w:color="000000"/>
              <w:right w:val="single" w:sz="4" w:space="0" w:color="000000"/>
            </w:tcBorders>
          </w:tcPr>
          <w:p w14:paraId="208C8FB4" w14:textId="77777777" w:rsidR="00994E7D" w:rsidRPr="00994E7D" w:rsidRDefault="00994E7D" w:rsidP="00994E7D">
            <w:pPr>
              <w:spacing w:line="240" w:lineRule="auto"/>
              <w:ind w:firstLine="0"/>
              <w:jc w:val="center"/>
              <w:rPr>
                <w:rFonts w:ascii="Times New Roman" w:eastAsia="Calibri" w:hAnsi="Times New Roman" w:cs="Times New Roman"/>
                <w:b/>
                <w:sz w:val="24"/>
                <w:szCs w:val="24"/>
                <w:lang w:eastAsia="ar-SA"/>
              </w:rPr>
            </w:pPr>
          </w:p>
          <w:p w14:paraId="4B71AB68" w14:textId="77777777" w:rsidR="00994E7D" w:rsidRPr="00994E7D" w:rsidRDefault="00994E7D" w:rsidP="00994E7D">
            <w:pPr>
              <w:spacing w:line="240" w:lineRule="auto"/>
              <w:ind w:firstLine="0"/>
              <w:jc w:val="center"/>
              <w:rPr>
                <w:rFonts w:ascii="Times New Roman" w:eastAsia="Calibri" w:hAnsi="Times New Roman" w:cs="Times New Roman"/>
                <w:bCs/>
                <w:sz w:val="24"/>
                <w:szCs w:val="24"/>
                <w:lang w:eastAsia="ar-SA"/>
              </w:rPr>
            </w:pPr>
            <w:r w:rsidRPr="00994E7D">
              <w:rPr>
                <w:rFonts w:ascii="Times New Roman" w:eastAsia="Calibri" w:hAnsi="Times New Roman" w:cs="Times New Roman"/>
                <w:bCs/>
                <w:sz w:val="24"/>
                <w:szCs w:val="24"/>
                <w:lang w:eastAsia="ar-SA"/>
              </w:rPr>
              <w:t>Parametro pavadinimas</w:t>
            </w:r>
          </w:p>
        </w:tc>
        <w:tc>
          <w:tcPr>
            <w:tcW w:w="2990" w:type="dxa"/>
            <w:tcBorders>
              <w:top w:val="single" w:sz="4" w:space="0" w:color="000000"/>
              <w:left w:val="single" w:sz="4" w:space="0" w:color="000000"/>
              <w:bottom w:val="single" w:sz="4" w:space="0" w:color="000000"/>
              <w:right w:val="single" w:sz="4" w:space="0" w:color="000000"/>
            </w:tcBorders>
          </w:tcPr>
          <w:p w14:paraId="62C98567" w14:textId="77777777" w:rsidR="00994E7D" w:rsidRPr="00994E7D" w:rsidRDefault="00994E7D" w:rsidP="00994E7D">
            <w:pPr>
              <w:spacing w:line="240" w:lineRule="auto"/>
              <w:ind w:firstLine="0"/>
              <w:jc w:val="left"/>
              <w:rPr>
                <w:rFonts w:ascii="Times New Roman" w:eastAsia="Calibri" w:hAnsi="Times New Roman" w:cs="Times New Roman"/>
                <w:b/>
                <w:sz w:val="24"/>
                <w:szCs w:val="24"/>
                <w:lang w:eastAsia="ar-SA"/>
              </w:rPr>
            </w:pPr>
          </w:p>
          <w:p w14:paraId="680FAB57" w14:textId="77777777" w:rsidR="00994E7D" w:rsidRPr="00994E7D" w:rsidRDefault="00994E7D" w:rsidP="00994E7D">
            <w:pPr>
              <w:spacing w:line="240" w:lineRule="auto"/>
              <w:ind w:firstLine="0"/>
              <w:jc w:val="left"/>
              <w:rPr>
                <w:rFonts w:ascii="Times New Roman" w:eastAsia="Calibri" w:hAnsi="Times New Roman" w:cs="Times New Roman"/>
                <w:b/>
                <w:sz w:val="24"/>
                <w:szCs w:val="24"/>
                <w:lang w:eastAsia="ar-SA"/>
              </w:rPr>
            </w:pPr>
            <w:r w:rsidRPr="00994E7D">
              <w:rPr>
                <w:rFonts w:ascii="Times New Roman" w:eastAsia="Calibri" w:hAnsi="Times New Roman" w:cs="Times New Roman"/>
                <w:sz w:val="24"/>
                <w:szCs w:val="24"/>
                <w:lang w:eastAsia="en-US"/>
              </w:rPr>
              <w:t>Reikalaujama parametro reikšmė</w:t>
            </w:r>
          </w:p>
        </w:tc>
        <w:tc>
          <w:tcPr>
            <w:tcW w:w="2977" w:type="dxa"/>
            <w:tcBorders>
              <w:top w:val="single" w:sz="4" w:space="0" w:color="000000"/>
              <w:left w:val="single" w:sz="4" w:space="0" w:color="000000"/>
              <w:bottom w:val="single" w:sz="4" w:space="0" w:color="000000"/>
              <w:right w:val="single" w:sz="4" w:space="0" w:color="000000"/>
            </w:tcBorders>
          </w:tcPr>
          <w:p w14:paraId="3C2D0A2A" w14:textId="77777777" w:rsidR="00994E7D" w:rsidRPr="00994E7D" w:rsidRDefault="00994E7D" w:rsidP="00994E7D">
            <w:pPr>
              <w:spacing w:line="240" w:lineRule="auto"/>
              <w:ind w:right="-108" w:firstLine="0"/>
              <w:jc w:val="center"/>
              <w:rPr>
                <w:rFonts w:ascii="Times New Roman" w:eastAsia="Calibri" w:hAnsi="Times New Roman" w:cs="Times New Roman"/>
                <w:b/>
                <w:sz w:val="24"/>
                <w:szCs w:val="24"/>
                <w:lang w:eastAsia="ar-SA"/>
              </w:rPr>
            </w:pPr>
            <w:r w:rsidRPr="00994E7D">
              <w:rPr>
                <w:rFonts w:ascii="Times New Roman" w:eastAsia="Calibri" w:hAnsi="Times New Roman" w:cs="Times New Roman"/>
                <w:sz w:val="24"/>
                <w:szCs w:val="24"/>
                <w:lang w:eastAsia="en-US"/>
              </w:rPr>
              <w:t>Tikslios siūlomos prekės charakteristikos/ parametrai (Tiekėjas privalo išsamiai aprašyti siūlomą parametrą ir pateikti parametrus pagrindžiančius dokumentus arba nuorodas į internetinius puslapius)</w:t>
            </w:r>
          </w:p>
        </w:tc>
      </w:tr>
      <w:tr w:rsidR="00994E7D" w:rsidRPr="00994E7D" w14:paraId="5CA19CB6" w14:textId="77777777" w:rsidTr="008D789E">
        <w:tc>
          <w:tcPr>
            <w:tcW w:w="9351" w:type="dxa"/>
            <w:gridSpan w:val="4"/>
            <w:tcBorders>
              <w:top w:val="single" w:sz="4" w:space="0" w:color="000000"/>
              <w:left w:val="single" w:sz="4" w:space="0" w:color="000000"/>
              <w:bottom w:val="single" w:sz="4" w:space="0" w:color="000000"/>
              <w:right w:val="single" w:sz="4" w:space="0" w:color="000000"/>
            </w:tcBorders>
          </w:tcPr>
          <w:p w14:paraId="3B5C3D1F" w14:textId="77777777" w:rsidR="00994E7D" w:rsidRPr="00994E7D" w:rsidRDefault="00994E7D" w:rsidP="00994E7D">
            <w:pPr>
              <w:spacing w:line="240" w:lineRule="auto"/>
              <w:ind w:right="-108" w:firstLine="0"/>
              <w:jc w:val="center"/>
              <w:rPr>
                <w:rFonts w:ascii="Times New Roman" w:eastAsia="Calibri" w:hAnsi="Times New Roman" w:cs="Times New Roman"/>
                <w:b/>
                <w:sz w:val="24"/>
                <w:szCs w:val="24"/>
                <w:lang w:eastAsia="en-US"/>
              </w:rPr>
            </w:pPr>
            <w:r w:rsidRPr="00994E7D">
              <w:rPr>
                <w:rFonts w:ascii="Times New Roman" w:eastAsia="Calibri" w:hAnsi="Times New Roman" w:cs="Times New Roman"/>
                <w:b/>
                <w:sz w:val="24"/>
                <w:szCs w:val="24"/>
                <w:lang w:eastAsia="en-US"/>
              </w:rPr>
              <w:t>Įrenginys garso įrašymui į atminties kortelę su galimybe atsisiųsti įrašą (arba pajungti „online“) per GSM LTE tinklą</w:t>
            </w:r>
          </w:p>
        </w:tc>
      </w:tr>
      <w:tr w:rsidR="00994E7D" w:rsidRPr="00994E7D" w14:paraId="09617B50"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F05D2C6"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w:t>
            </w:r>
          </w:p>
        </w:tc>
        <w:tc>
          <w:tcPr>
            <w:tcW w:w="2688" w:type="dxa"/>
            <w:tcBorders>
              <w:top w:val="single" w:sz="4" w:space="0" w:color="000000"/>
              <w:left w:val="single" w:sz="4" w:space="0" w:color="000000"/>
              <w:bottom w:val="single" w:sz="4" w:space="0" w:color="000000"/>
              <w:right w:val="single" w:sz="4" w:space="0" w:color="000000"/>
            </w:tcBorders>
          </w:tcPr>
          <w:p w14:paraId="5D73DBE8" w14:textId="77777777" w:rsidR="00994E7D" w:rsidRPr="00994E7D" w:rsidRDefault="00994E7D" w:rsidP="00994E7D">
            <w:pPr>
              <w:spacing w:line="240" w:lineRule="auto"/>
              <w:ind w:firstLine="0"/>
              <w:jc w:val="left"/>
              <w:rPr>
                <w:rFonts w:ascii="Times New Roman" w:eastAsia="Calibri" w:hAnsi="Times New Roman" w:cs="Times New Roman"/>
                <w:b/>
                <w:sz w:val="24"/>
                <w:szCs w:val="24"/>
                <w:lang w:eastAsia="ru-RU"/>
              </w:rPr>
            </w:pPr>
            <w:r w:rsidRPr="00994E7D">
              <w:rPr>
                <w:rFonts w:ascii="Times New Roman" w:eastAsia="Calibri" w:hAnsi="Times New Roman" w:cs="Times New Roman"/>
                <w:bCs/>
                <w:sz w:val="24"/>
                <w:szCs w:val="24"/>
                <w:lang w:eastAsia="ru-RU"/>
              </w:rPr>
              <w:t>korpuso tipas</w:t>
            </w:r>
          </w:p>
        </w:tc>
        <w:tc>
          <w:tcPr>
            <w:tcW w:w="2990" w:type="dxa"/>
            <w:tcBorders>
              <w:top w:val="single" w:sz="4" w:space="0" w:color="000000"/>
              <w:left w:val="single" w:sz="4" w:space="0" w:color="000000"/>
              <w:bottom w:val="single" w:sz="4" w:space="0" w:color="000000"/>
              <w:right w:val="single" w:sz="4" w:space="0" w:color="000000"/>
            </w:tcBorders>
          </w:tcPr>
          <w:p w14:paraId="40C8354A"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 xml:space="preserve"> korpusas (tvirtas, kietas)</w:t>
            </w:r>
          </w:p>
          <w:p w14:paraId="5BB121D6"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356BF34C"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09C8EC6" w14:textId="77777777" w:rsidTr="008D789E">
        <w:tc>
          <w:tcPr>
            <w:tcW w:w="696" w:type="dxa"/>
            <w:tcBorders>
              <w:top w:val="single" w:sz="4" w:space="0" w:color="000000"/>
              <w:left w:val="single" w:sz="4" w:space="0" w:color="000000"/>
              <w:bottom w:val="single" w:sz="4" w:space="0" w:color="000000"/>
              <w:right w:val="single" w:sz="4" w:space="0" w:color="000000"/>
            </w:tcBorders>
          </w:tcPr>
          <w:p w14:paraId="7BC45139"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w:t>
            </w:r>
          </w:p>
        </w:tc>
        <w:tc>
          <w:tcPr>
            <w:tcW w:w="2688" w:type="dxa"/>
            <w:tcBorders>
              <w:top w:val="single" w:sz="4" w:space="0" w:color="000000"/>
              <w:left w:val="single" w:sz="4" w:space="0" w:color="000000"/>
              <w:bottom w:val="single" w:sz="4" w:space="0" w:color="000000"/>
              <w:right w:val="single" w:sz="4" w:space="0" w:color="000000"/>
            </w:tcBorders>
          </w:tcPr>
          <w:p w14:paraId="356CFB82"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 xml:space="preserve">Šifruojami duomenys </w:t>
            </w:r>
          </w:p>
        </w:tc>
        <w:tc>
          <w:tcPr>
            <w:tcW w:w="2990" w:type="dxa"/>
            <w:tcBorders>
              <w:top w:val="single" w:sz="4" w:space="0" w:color="000000"/>
              <w:left w:val="single" w:sz="4" w:space="0" w:color="000000"/>
              <w:bottom w:val="single" w:sz="4" w:space="0" w:color="000000"/>
              <w:right w:val="single" w:sz="4" w:space="0" w:color="000000"/>
            </w:tcBorders>
          </w:tcPr>
          <w:p w14:paraId="30F9712F"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6C77F26F"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42DBE08C" w14:textId="77777777" w:rsidTr="008D789E">
        <w:tc>
          <w:tcPr>
            <w:tcW w:w="696" w:type="dxa"/>
            <w:tcBorders>
              <w:top w:val="single" w:sz="4" w:space="0" w:color="000000"/>
              <w:left w:val="single" w:sz="4" w:space="0" w:color="000000"/>
              <w:bottom w:val="single" w:sz="4" w:space="0" w:color="000000"/>
              <w:right w:val="single" w:sz="4" w:space="0" w:color="000000"/>
            </w:tcBorders>
          </w:tcPr>
          <w:p w14:paraId="211E24EA"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1.3.</w:t>
            </w:r>
          </w:p>
        </w:tc>
        <w:tc>
          <w:tcPr>
            <w:tcW w:w="2688" w:type="dxa"/>
            <w:tcBorders>
              <w:top w:val="single" w:sz="4" w:space="0" w:color="000000"/>
              <w:left w:val="single" w:sz="4" w:space="0" w:color="000000"/>
              <w:bottom w:val="single" w:sz="4" w:space="0" w:color="000000"/>
              <w:right w:val="single" w:sz="4" w:space="0" w:color="000000"/>
            </w:tcBorders>
          </w:tcPr>
          <w:p w14:paraId="1C7AD677"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Šifruotas duomenų perdavimas ryšio kanalu.</w:t>
            </w:r>
          </w:p>
        </w:tc>
        <w:tc>
          <w:tcPr>
            <w:tcW w:w="2990" w:type="dxa"/>
            <w:tcBorders>
              <w:top w:val="single" w:sz="4" w:space="0" w:color="000000"/>
              <w:left w:val="single" w:sz="4" w:space="0" w:color="000000"/>
              <w:bottom w:val="single" w:sz="4" w:space="0" w:color="000000"/>
              <w:right w:val="single" w:sz="4" w:space="0" w:color="000000"/>
            </w:tcBorders>
          </w:tcPr>
          <w:p w14:paraId="2F824236"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3332E730"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334B0D9C" w14:textId="77777777" w:rsidTr="008D789E">
        <w:tc>
          <w:tcPr>
            <w:tcW w:w="696" w:type="dxa"/>
            <w:tcBorders>
              <w:top w:val="single" w:sz="4" w:space="0" w:color="000000"/>
              <w:left w:val="single" w:sz="4" w:space="0" w:color="000000"/>
              <w:bottom w:val="single" w:sz="4" w:space="0" w:color="000000"/>
              <w:right w:val="single" w:sz="4" w:space="0" w:color="000000"/>
            </w:tcBorders>
          </w:tcPr>
          <w:p w14:paraId="084238F9"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1.4.</w:t>
            </w:r>
          </w:p>
        </w:tc>
        <w:tc>
          <w:tcPr>
            <w:tcW w:w="2688" w:type="dxa"/>
            <w:tcBorders>
              <w:top w:val="single" w:sz="4" w:space="0" w:color="000000"/>
              <w:left w:val="single" w:sz="4" w:space="0" w:color="000000"/>
              <w:bottom w:val="single" w:sz="4" w:space="0" w:color="000000"/>
              <w:right w:val="single" w:sz="4" w:space="0" w:color="000000"/>
            </w:tcBorders>
          </w:tcPr>
          <w:p w14:paraId="6F906153"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Įrašų skaitmeninė apsauga</w:t>
            </w:r>
          </w:p>
        </w:tc>
        <w:tc>
          <w:tcPr>
            <w:tcW w:w="2990" w:type="dxa"/>
            <w:tcBorders>
              <w:top w:val="single" w:sz="4" w:space="0" w:color="000000"/>
              <w:left w:val="single" w:sz="4" w:space="0" w:color="000000"/>
              <w:bottom w:val="single" w:sz="4" w:space="0" w:color="000000"/>
              <w:right w:val="single" w:sz="4" w:space="0" w:color="000000"/>
            </w:tcBorders>
          </w:tcPr>
          <w:p w14:paraId="10F2A830"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SHA-256</w:t>
            </w:r>
          </w:p>
        </w:tc>
        <w:tc>
          <w:tcPr>
            <w:tcW w:w="2977" w:type="dxa"/>
            <w:tcBorders>
              <w:top w:val="single" w:sz="4" w:space="0" w:color="000000"/>
              <w:left w:val="single" w:sz="4" w:space="0" w:color="000000"/>
              <w:bottom w:val="single" w:sz="4" w:space="0" w:color="000000"/>
              <w:right w:val="single" w:sz="4" w:space="0" w:color="000000"/>
            </w:tcBorders>
          </w:tcPr>
          <w:p w14:paraId="482AF6CE"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1CC75F7D" w14:textId="77777777" w:rsidTr="008D789E">
        <w:tc>
          <w:tcPr>
            <w:tcW w:w="696" w:type="dxa"/>
            <w:tcBorders>
              <w:top w:val="single" w:sz="4" w:space="0" w:color="000000"/>
              <w:left w:val="single" w:sz="4" w:space="0" w:color="000000"/>
              <w:bottom w:val="single" w:sz="4" w:space="0" w:color="000000"/>
              <w:right w:val="single" w:sz="4" w:space="0" w:color="000000"/>
            </w:tcBorders>
          </w:tcPr>
          <w:p w14:paraId="6155EC2B"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1.5.</w:t>
            </w:r>
          </w:p>
        </w:tc>
        <w:tc>
          <w:tcPr>
            <w:tcW w:w="2688" w:type="dxa"/>
            <w:tcBorders>
              <w:top w:val="single" w:sz="4" w:space="0" w:color="000000"/>
              <w:left w:val="single" w:sz="4" w:space="0" w:color="000000"/>
              <w:bottom w:val="single" w:sz="4" w:space="0" w:color="000000"/>
              <w:right w:val="single" w:sz="4" w:space="0" w:color="000000"/>
            </w:tcBorders>
          </w:tcPr>
          <w:p w14:paraId="385206F0"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Režimų indikacija</w:t>
            </w:r>
          </w:p>
        </w:tc>
        <w:tc>
          <w:tcPr>
            <w:tcW w:w="2990" w:type="dxa"/>
            <w:tcBorders>
              <w:top w:val="single" w:sz="4" w:space="0" w:color="000000"/>
              <w:left w:val="single" w:sz="4" w:space="0" w:color="000000"/>
              <w:bottom w:val="single" w:sz="4" w:space="0" w:color="000000"/>
              <w:right w:val="single" w:sz="4" w:space="0" w:color="000000"/>
            </w:tcBorders>
          </w:tcPr>
          <w:p w14:paraId="3DE0EC72"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78DBA149"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4E09946B" w14:textId="77777777" w:rsidTr="008D789E">
        <w:tc>
          <w:tcPr>
            <w:tcW w:w="696" w:type="dxa"/>
            <w:tcBorders>
              <w:top w:val="single" w:sz="4" w:space="0" w:color="000000"/>
              <w:left w:val="single" w:sz="4" w:space="0" w:color="000000"/>
              <w:bottom w:val="single" w:sz="4" w:space="0" w:color="000000"/>
              <w:right w:val="single" w:sz="4" w:space="0" w:color="000000"/>
            </w:tcBorders>
          </w:tcPr>
          <w:p w14:paraId="27A6FC87"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1.6.</w:t>
            </w:r>
          </w:p>
        </w:tc>
        <w:tc>
          <w:tcPr>
            <w:tcW w:w="2688" w:type="dxa"/>
            <w:tcBorders>
              <w:top w:val="single" w:sz="4" w:space="0" w:color="000000"/>
              <w:left w:val="single" w:sz="4" w:space="0" w:color="000000"/>
              <w:bottom w:val="single" w:sz="4" w:space="0" w:color="000000"/>
              <w:right w:val="single" w:sz="4" w:space="0" w:color="000000"/>
            </w:tcBorders>
          </w:tcPr>
          <w:p w14:paraId="4C3290C6" w14:textId="77777777" w:rsidR="00994E7D" w:rsidRPr="00994E7D" w:rsidRDefault="00994E7D" w:rsidP="00994E7D">
            <w:pPr>
              <w:spacing w:line="240" w:lineRule="auto"/>
              <w:ind w:firstLine="34"/>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Komunikacijos tipas</w:t>
            </w:r>
          </w:p>
        </w:tc>
        <w:tc>
          <w:tcPr>
            <w:tcW w:w="2990" w:type="dxa"/>
            <w:tcBorders>
              <w:top w:val="single" w:sz="4" w:space="0" w:color="000000"/>
              <w:left w:val="single" w:sz="4" w:space="0" w:color="000000"/>
              <w:bottom w:val="single" w:sz="4" w:space="0" w:color="000000"/>
              <w:right w:val="single" w:sz="4" w:space="0" w:color="000000"/>
            </w:tcBorders>
          </w:tcPr>
          <w:p w14:paraId="4AE8CB94"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 xml:space="preserve">LTE </w:t>
            </w:r>
          </w:p>
        </w:tc>
        <w:tc>
          <w:tcPr>
            <w:tcW w:w="2977" w:type="dxa"/>
            <w:tcBorders>
              <w:top w:val="single" w:sz="4" w:space="0" w:color="000000"/>
              <w:left w:val="single" w:sz="4" w:space="0" w:color="000000"/>
              <w:bottom w:val="single" w:sz="4" w:space="0" w:color="000000"/>
              <w:right w:val="single" w:sz="4" w:space="0" w:color="000000"/>
            </w:tcBorders>
          </w:tcPr>
          <w:p w14:paraId="5FD6C9D3"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682DA406" w14:textId="77777777" w:rsidTr="008D789E">
        <w:tc>
          <w:tcPr>
            <w:tcW w:w="696" w:type="dxa"/>
            <w:tcBorders>
              <w:top w:val="single" w:sz="4" w:space="0" w:color="000000"/>
              <w:left w:val="single" w:sz="4" w:space="0" w:color="000000"/>
              <w:bottom w:val="single" w:sz="4" w:space="0" w:color="000000"/>
              <w:right w:val="single" w:sz="4" w:space="0" w:color="000000"/>
            </w:tcBorders>
          </w:tcPr>
          <w:p w14:paraId="608FB4DF"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1.7.</w:t>
            </w:r>
          </w:p>
        </w:tc>
        <w:tc>
          <w:tcPr>
            <w:tcW w:w="2688" w:type="dxa"/>
            <w:tcBorders>
              <w:top w:val="single" w:sz="4" w:space="0" w:color="000000"/>
              <w:left w:val="single" w:sz="4" w:space="0" w:color="000000"/>
              <w:bottom w:val="single" w:sz="4" w:space="0" w:color="000000"/>
              <w:right w:val="single" w:sz="4" w:space="0" w:color="000000"/>
            </w:tcBorders>
          </w:tcPr>
          <w:p w14:paraId="041AAD5A" w14:textId="77777777" w:rsidR="00994E7D" w:rsidRPr="00994E7D" w:rsidRDefault="00994E7D" w:rsidP="00994E7D">
            <w:pPr>
              <w:spacing w:line="240" w:lineRule="auto"/>
              <w:ind w:firstLine="34"/>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sz w:val="24"/>
                <w:szCs w:val="24"/>
                <w:lang w:eastAsia="ar-SA"/>
              </w:rPr>
              <w:t>Automatinio įrašų perkėlimo į pasirinktą FTP serverį, funkcija</w:t>
            </w:r>
          </w:p>
        </w:tc>
        <w:tc>
          <w:tcPr>
            <w:tcW w:w="2990" w:type="dxa"/>
            <w:tcBorders>
              <w:top w:val="single" w:sz="4" w:space="0" w:color="000000"/>
              <w:left w:val="single" w:sz="4" w:space="0" w:color="000000"/>
              <w:bottom w:val="single" w:sz="4" w:space="0" w:color="000000"/>
              <w:right w:val="single" w:sz="4" w:space="0" w:color="000000"/>
            </w:tcBorders>
          </w:tcPr>
          <w:p w14:paraId="0E78FD1C" w14:textId="77777777" w:rsidR="00994E7D" w:rsidRPr="00994E7D" w:rsidRDefault="00994E7D" w:rsidP="00994E7D">
            <w:pPr>
              <w:spacing w:line="240" w:lineRule="auto"/>
              <w:ind w:firstLine="0"/>
              <w:jc w:val="left"/>
              <w:rPr>
                <w:rFonts w:ascii="Times New Roman" w:eastAsia="Calibri" w:hAnsi="Times New Roman" w:cs="Times New Roman"/>
                <w:sz w:val="24"/>
                <w:szCs w:val="24"/>
                <w:lang w:val="ru-RU" w:eastAsia="ru-RU"/>
              </w:rPr>
            </w:pPr>
            <w:r w:rsidRPr="00994E7D">
              <w:rPr>
                <w:rFonts w:ascii="Times New Roman" w:eastAsia="Calibri" w:hAnsi="Times New Roman" w:cs="Times New Roman"/>
                <w:bCs/>
                <w:sz w:val="24"/>
                <w:szCs w:val="24"/>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5292E37A"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0D6C165"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9FA58D1"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1.8.</w:t>
            </w:r>
          </w:p>
        </w:tc>
        <w:tc>
          <w:tcPr>
            <w:tcW w:w="2688" w:type="dxa"/>
            <w:tcBorders>
              <w:top w:val="single" w:sz="4" w:space="0" w:color="000000"/>
              <w:left w:val="single" w:sz="4" w:space="0" w:color="000000"/>
              <w:bottom w:val="single" w:sz="4" w:space="0" w:color="000000"/>
              <w:right w:val="single" w:sz="4" w:space="0" w:color="000000"/>
            </w:tcBorders>
          </w:tcPr>
          <w:p w14:paraId="542E0D36"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Įrašo paleidimas nuo balso</w:t>
            </w:r>
          </w:p>
        </w:tc>
        <w:tc>
          <w:tcPr>
            <w:tcW w:w="2990" w:type="dxa"/>
            <w:tcBorders>
              <w:top w:val="single" w:sz="4" w:space="0" w:color="000000"/>
              <w:left w:val="single" w:sz="4" w:space="0" w:color="000000"/>
              <w:bottom w:val="single" w:sz="4" w:space="0" w:color="000000"/>
              <w:right w:val="single" w:sz="4" w:space="0" w:color="000000"/>
            </w:tcBorders>
          </w:tcPr>
          <w:p w14:paraId="05BDAECE"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58E7D4AC"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326719E" w14:textId="77777777" w:rsidTr="008D789E">
        <w:tc>
          <w:tcPr>
            <w:tcW w:w="696" w:type="dxa"/>
            <w:tcBorders>
              <w:top w:val="single" w:sz="4" w:space="0" w:color="000000"/>
              <w:left w:val="single" w:sz="4" w:space="0" w:color="000000"/>
              <w:bottom w:val="single" w:sz="4" w:space="0" w:color="000000"/>
              <w:right w:val="single" w:sz="4" w:space="0" w:color="000000"/>
            </w:tcBorders>
          </w:tcPr>
          <w:p w14:paraId="59C623A5"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1.9.</w:t>
            </w:r>
          </w:p>
        </w:tc>
        <w:tc>
          <w:tcPr>
            <w:tcW w:w="2688" w:type="dxa"/>
            <w:tcBorders>
              <w:top w:val="single" w:sz="4" w:space="0" w:color="000000"/>
              <w:left w:val="single" w:sz="4" w:space="0" w:color="000000"/>
              <w:bottom w:val="single" w:sz="4" w:space="0" w:color="000000"/>
              <w:right w:val="single" w:sz="4" w:space="0" w:color="000000"/>
            </w:tcBorders>
          </w:tcPr>
          <w:p w14:paraId="2152569F" w14:textId="77777777" w:rsidR="00994E7D" w:rsidRPr="00994E7D" w:rsidRDefault="00994E7D" w:rsidP="00994E7D">
            <w:pPr>
              <w:spacing w:line="240" w:lineRule="auto"/>
              <w:ind w:firstLine="0"/>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Automatinis įrašo</w:t>
            </w:r>
            <w:r w:rsidRPr="00994E7D">
              <w:rPr>
                <w:rFonts w:ascii="Times New Roman" w:eastAsia="Calibri" w:hAnsi="Times New Roman" w:cs="Times New Roman"/>
                <w:sz w:val="24"/>
                <w:szCs w:val="24"/>
                <w:lang w:val="ru-RU" w:eastAsia="ru-RU"/>
              </w:rPr>
              <w:t xml:space="preserve"> </w:t>
            </w:r>
            <w:r w:rsidRPr="00994E7D">
              <w:rPr>
                <w:rFonts w:ascii="Times New Roman" w:eastAsia="Calibri" w:hAnsi="Times New Roman" w:cs="Times New Roman"/>
                <w:bCs/>
                <w:sz w:val="24"/>
                <w:szCs w:val="24"/>
                <w:lang w:eastAsia="en-US"/>
              </w:rPr>
              <w:t>reguliavimas (gain control)</w:t>
            </w:r>
          </w:p>
        </w:tc>
        <w:tc>
          <w:tcPr>
            <w:tcW w:w="2990" w:type="dxa"/>
            <w:tcBorders>
              <w:top w:val="single" w:sz="4" w:space="0" w:color="000000"/>
              <w:left w:val="single" w:sz="4" w:space="0" w:color="000000"/>
              <w:bottom w:val="single" w:sz="4" w:space="0" w:color="000000"/>
              <w:right w:val="single" w:sz="4" w:space="0" w:color="000000"/>
            </w:tcBorders>
          </w:tcPr>
          <w:p w14:paraId="6ED1D7E4"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035446A2"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4FACD16B" w14:textId="77777777" w:rsidTr="008D789E">
        <w:tc>
          <w:tcPr>
            <w:tcW w:w="696" w:type="dxa"/>
            <w:tcBorders>
              <w:top w:val="single" w:sz="4" w:space="0" w:color="000000"/>
              <w:left w:val="single" w:sz="4" w:space="0" w:color="000000"/>
              <w:bottom w:val="single" w:sz="4" w:space="0" w:color="000000"/>
              <w:right w:val="single" w:sz="4" w:space="0" w:color="000000"/>
            </w:tcBorders>
          </w:tcPr>
          <w:p w14:paraId="04E1A028"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lastRenderedPageBreak/>
              <w:t>1.10.</w:t>
            </w:r>
          </w:p>
        </w:tc>
        <w:tc>
          <w:tcPr>
            <w:tcW w:w="2688" w:type="dxa"/>
            <w:tcBorders>
              <w:top w:val="single" w:sz="4" w:space="0" w:color="000000"/>
              <w:left w:val="single" w:sz="4" w:space="0" w:color="000000"/>
              <w:bottom w:val="single" w:sz="4" w:space="0" w:color="000000"/>
              <w:right w:val="single" w:sz="4" w:space="0" w:color="000000"/>
            </w:tcBorders>
          </w:tcPr>
          <w:p w14:paraId="5EC9DC45" w14:textId="77777777" w:rsidR="00994E7D" w:rsidRPr="00994E7D" w:rsidRDefault="00994E7D" w:rsidP="00994E7D">
            <w:pPr>
              <w:spacing w:line="240" w:lineRule="auto"/>
              <w:ind w:firstLine="34"/>
              <w:jc w:val="left"/>
              <w:rPr>
                <w:rFonts w:ascii="Times New Roman" w:eastAsia="Calibri" w:hAnsi="Times New Roman" w:cs="Times New Roman"/>
                <w:bCs/>
                <w:sz w:val="24"/>
                <w:szCs w:val="24"/>
                <w:lang w:eastAsia="en-US"/>
              </w:rPr>
            </w:pPr>
            <w:r w:rsidRPr="00994E7D">
              <w:rPr>
                <w:rFonts w:ascii="Times New Roman" w:eastAsia="Calibri" w:hAnsi="Times New Roman" w:cs="Times New Roman"/>
                <w:bCs/>
                <w:sz w:val="24"/>
                <w:szCs w:val="24"/>
                <w:lang w:eastAsia="en-US"/>
              </w:rPr>
              <w:t>Programuojamas darbo režimas (įrašo tvarkaraštis)</w:t>
            </w:r>
          </w:p>
        </w:tc>
        <w:tc>
          <w:tcPr>
            <w:tcW w:w="2990" w:type="dxa"/>
            <w:tcBorders>
              <w:top w:val="single" w:sz="4" w:space="0" w:color="000000"/>
              <w:left w:val="single" w:sz="4" w:space="0" w:color="000000"/>
              <w:bottom w:val="single" w:sz="4" w:space="0" w:color="000000"/>
              <w:right w:val="single" w:sz="4" w:space="0" w:color="000000"/>
            </w:tcBorders>
          </w:tcPr>
          <w:p w14:paraId="011436AF"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7F829576"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21F4E82E"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3EADD7F"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1.11.</w:t>
            </w:r>
          </w:p>
        </w:tc>
        <w:tc>
          <w:tcPr>
            <w:tcW w:w="2688" w:type="dxa"/>
            <w:tcBorders>
              <w:top w:val="single" w:sz="4" w:space="0" w:color="000000"/>
              <w:left w:val="single" w:sz="4" w:space="0" w:color="000000"/>
              <w:bottom w:val="single" w:sz="4" w:space="0" w:color="000000"/>
              <w:right w:val="single" w:sz="4" w:space="0" w:color="000000"/>
            </w:tcBorders>
          </w:tcPr>
          <w:p w14:paraId="544032FE" w14:textId="77777777" w:rsidR="00994E7D" w:rsidRPr="00994E7D" w:rsidRDefault="00994E7D" w:rsidP="00994E7D">
            <w:pPr>
              <w:spacing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Galimybė aktyvuoti įrenginį belaidžiais judesio, šviesos jutikliais</w:t>
            </w:r>
          </w:p>
        </w:tc>
        <w:tc>
          <w:tcPr>
            <w:tcW w:w="2990" w:type="dxa"/>
            <w:tcBorders>
              <w:top w:val="single" w:sz="4" w:space="0" w:color="000000"/>
              <w:left w:val="single" w:sz="4" w:space="0" w:color="000000"/>
              <w:bottom w:val="single" w:sz="4" w:space="0" w:color="000000"/>
              <w:right w:val="single" w:sz="4" w:space="0" w:color="000000"/>
            </w:tcBorders>
          </w:tcPr>
          <w:p w14:paraId="3DF11CA8"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Turi būti</w:t>
            </w:r>
          </w:p>
        </w:tc>
        <w:tc>
          <w:tcPr>
            <w:tcW w:w="2977" w:type="dxa"/>
            <w:tcBorders>
              <w:top w:val="single" w:sz="4" w:space="0" w:color="000000"/>
              <w:left w:val="single" w:sz="4" w:space="0" w:color="000000"/>
              <w:bottom w:val="single" w:sz="4" w:space="0" w:color="000000"/>
              <w:right w:val="single" w:sz="4" w:space="0" w:color="000000"/>
            </w:tcBorders>
          </w:tcPr>
          <w:p w14:paraId="65E51F76"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7466C804" w14:textId="77777777" w:rsidTr="008D789E">
        <w:tc>
          <w:tcPr>
            <w:tcW w:w="696" w:type="dxa"/>
            <w:tcBorders>
              <w:top w:val="single" w:sz="4" w:space="0" w:color="000000"/>
              <w:left w:val="single" w:sz="4" w:space="0" w:color="000000"/>
              <w:bottom w:val="single" w:sz="4" w:space="0" w:color="000000"/>
              <w:right w:val="single" w:sz="4" w:space="0" w:color="000000"/>
            </w:tcBorders>
          </w:tcPr>
          <w:p w14:paraId="4B7BFF48"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 xml:space="preserve">  1.12.</w:t>
            </w:r>
          </w:p>
        </w:tc>
        <w:tc>
          <w:tcPr>
            <w:tcW w:w="2688" w:type="dxa"/>
            <w:tcBorders>
              <w:top w:val="single" w:sz="4" w:space="0" w:color="000000"/>
              <w:left w:val="single" w:sz="4" w:space="0" w:color="000000"/>
              <w:bottom w:val="single" w:sz="4" w:space="0" w:color="000000"/>
              <w:right w:val="single" w:sz="4" w:space="0" w:color="000000"/>
            </w:tcBorders>
          </w:tcPr>
          <w:p w14:paraId="6EFD4D70"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Garso kodavimo formatas</w:t>
            </w:r>
          </w:p>
        </w:tc>
        <w:tc>
          <w:tcPr>
            <w:tcW w:w="2990" w:type="dxa"/>
            <w:tcBorders>
              <w:top w:val="single" w:sz="4" w:space="0" w:color="000000"/>
              <w:left w:val="single" w:sz="4" w:space="0" w:color="000000"/>
              <w:bottom w:val="single" w:sz="4" w:space="0" w:color="000000"/>
              <w:right w:val="single" w:sz="4" w:space="0" w:color="000000"/>
            </w:tcBorders>
          </w:tcPr>
          <w:p w14:paraId="0690AB31"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Ne blogiau, nei 16 bit</w:t>
            </w:r>
          </w:p>
        </w:tc>
        <w:tc>
          <w:tcPr>
            <w:tcW w:w="2977" w:type="dxa"/>
            <w:tcBorders>
              <w:top w:val="single" w:sz="4" w:space="0" w:color="000000"/>
              <w:left w:val="single" w:sz="4" w:space="0" w:color="000000"/>
              <w:bottom w:val="single" w:sz="4" w:space="0" w:color="000000"/>
              <w:right w:val="single" w:sz="4" w:space="0" w:color="000000"/>
            </w:tcBorders>
          </w:tcPr>
          <w:p w14:paraId="770420AF"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3EAB8417" w14:textId="77777777" w:rsidTr="008D789E">
        <w:tc>
          <w:tcPr>
            <w:tcW w:w="696" w:type="dxa"/>
            <w:tcBorders>
              <w:top w:val="single" w:sz="4" w:space="0" w:color="000000"/>
              <w:left w:val="single" w:sz="4" w:space="0" w:color="000000"/>
              <w:bottom w:val="single" w:sz="4" w:space="0" w:color="000000"/>
              <w:right w:val="single" w:sz="4" w:space="0" w:color="000000"/>
            </w:tcBorders>
          </w:tcPr>
          <w:p w14:paraId="261437C4"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1.13.</w:t>
            </w:r>
          </w:p>
        </w:tc>
        <w:tc>
          <w:tcPr>
            <w:tcW w:w="2688" w:type="dxa"/>
            <w:tcBorders>
              <w:top w:val="single" w:sz="4" w:space="0" w:color="000000"/>
              <w:left w:val="single" w:sz="4" w:space="0" w:color="000000"/>
              <w:bottom w:val="single" w:sz="4" w:space="0" w:color="000000"/>
              <w:right w:val="single" w:sz="4" w:space="0" w:color="000000"/>
            </w:tcBorders>
          </w:tcPr>
          <w:p w14:paraId="70AC2CD9"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Garso diskretizavimo dažnis</w:t>
            </w:r>
          </w:p>
        </w:tc>
        <w:tc>
          <w:tcPr>
            <w:tcW w:w="2990" w:type="dxa"/>
            <w:tcBorders>
              <w:top w:val="single" w:sz="4" w:space="0" w:color="000000"/>
              <w:left w:val="single" w:sz="4" w:space="0" w:color="000000"/>
              <w:bottom w:val="single" w:sz="4" w:space="0" w:color="000000"/>
              <w:right w:val="single" w:sz="4" w:space="0" w:color="000000"/>
            </w:tcBorders>
          </w:tcPr>
          <w:p w14:paraId="18416816"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val="ru-RU" w:eastAsia="ru-RU"/>
              </w:rPr>
            </w:pPr>
            <w:r w:rsidRPr="00994E7D">
              <w:rPr>
                <w:rFonts w:ascii="Times New Roman" w:eastAsia="Calibri" w:hAnsi="Times New Roman" w:cs="Times New Roman"/>
                <w:sz w:val="24"/>
                <w:szCs w:val="24"/>
                <w:lang w:val="ru-RU" w:eastAsia="ru-RU"/>
              </w:rPr>
              <w:t>Ne blogiau kaip</w:t>
            </w:r>
            <w:r w:rsidRPr="00994E7D">
              <w:rPr>
                <w:rFonts w:ascii="Times New Roman" w:eastAsia="Calibri" w:hAnsi="Times New Roman" w:cs="Times New Roman"/>
                <w:sz w:val="24"/>
                <w:szCs w:val="24"/>
                <w:lang w:eastAsia="ru-RU"/>
              </w:rPr>
              <w:t xml:space="preserve"> -</w:t>
            </w:r>
            <w:r w:rsidRPr="00994E7D">
              <w:rPr>
                <w:rFonts w:ascii="Times New Roman" w:eastAsia="Calibri" w:hAnsi="Times New Roman" w:cs="Times New Roman"/>
                <w:sz w:val="24"/>
                <w:szCs w:val="24"/>
                <w:lang w:val="ru-RU" w:eastAsia="ru-RU"/>
              </w:rPr>
              <w:t xml:space="preserve"> 8 kHz</w:t>
            </w:r>
            <w:r w:rsidRPr="00994E7D">
              <w:rPr>
                <w:rFonts w:ascii="Times New Roman" w:eastAsia="Calibri" w:hAnsi="Times New Roman" w:cs="Times New Roman"/>
                <w:sz w:val="24"/>
                <w:szCs w:val="24"/>
                <w:lang w:eastAsia="ru-RU"/>
              </w:rPr>
              <w:t>,</w:t>
            </w:r>
            <w:r w:rsidRPr="00994E7D">
              <w:rPr>
                <w:rFonts w:ascii="Times New Roman" w:eastAsia="Calibri" w:hAnsi="Times New Roman" w:cs="Times New Roman"/>
                <w:sz w:val="24"/>
                <w:szCs w:val="24"/>
                <w:lang w:val="ru-RU" w:eastAsia="ru-RU"/>
              </w:rPr>
              <w:t xml:space="preserve"> </w:t>
            </w:r>
            <w:r w:rsidRPr="00994E7D">
              <w:rPr>
                <w:rFonts w:ascii="Times New Roman" w:eastAsia="Calibri" w:hAnsi="Times New Roman" w:cs="Times New Roman"/>
                <w:sz w:val="24"/>
                <w:szCs w:val="24"/>
                <w:lang w:eastAsia="ru-RU"/>
              </w:rPr>
              <w:t xml:space="preserve">16 kHz, </w:t>
            </w:r>
            <w:r w:rsidRPr="00994E7D">
              <w:rPr>
                <w:rFonts w:ascii="Times New Roman" w:eastAsia="Calibri" w:hAnsi="Times New Roman" w:cs="Times New Roman"/>
                <w:sz w:val="24"/>
                <w:szCs w:val="24"/>
                <w:lang w:val="ru-RU" w:eastAsia="ru-RU"/>
              </w:rPr>
              <w:t xml:space="preserve"> 22 kHz</w:t>
            </w:r>
          </w:p>
        </w:tc>
        <w:tc>
          <w:tcPr>
            <w:tcW w:w="2977" w:type="dxa"/>
            <w:tcBorders>
              <w:top w:val="single" w:sz="4" w:space="0" w:color="000000"/>
              <w:left w:val="single" w:sz="4" w:space="0" w:color="000000"/>
              <w:bottom w:val="single" w:sz="4" w:space="0" w:color="000000"/>
              <w:right w:val="single" w:sz="4" w:space="0" w:color="000000"/>
            </w:tcBorders>
          </w:tcPr>
          <w:p w14:paraId="2042D329"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6671B0F" w14:textId="77777777" w:rsidTr="008D789E">
        <w:tc>
          <w:tcPr>
            <w:tcW w:w="696" w:type="dxa"/>
            <w:tcBorders>
              <w:top w:val="single" w:sz="4" w:space="0" w:color="000000"/>
              <w:left w:val="single" w:sz="4" w:space="0" w:color="000000"/>
              <w:bottom w:val="single" w:sz="4" w:space="0" w:color="000000"/>
              <w:right w:val="single" w:sz="4" w:space="0" w:color="000000"/>
            </w:tcBorders>
          </w:tcPr>
          <w:p w14:paraId="54F74909"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1.14.</w:t>
            </w:r>
          </w:p>
        </w:tc>
        <w:tc>
          <w:tcPr>
            <w:tcW w:w="2688" w:type="dxa"/>
            <w:tcBorders>
              <w:top w:val="single" w:sz="4" w:space="0" w:color="000000"/>
              <w:left w:val="single" w:sz="4" w:space="0" w:color="000000"/>
              <w:bottom w:val="single" w:sz="4" w:space="0" w:color="000000"/>
              <w:right w:val="single" w:sz="4" w:space="0" w:color="000000"/>
            </w:tcBorders>
          </w:tcPr>
          <w:p w14:paraId="2DB9C094"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Signalo/triukšmo santykis</w:t>
            </w:r>
          </w:p>
        </w:tc>
        <w:tc>
          <w:tcPr>
            <w:tcW w:w="2990" w:type="dxa"/>
            <w:tcBorders>
              <w:top w:val="single" w:sz="4" w:space="0" w:color="000000"/>
              <w:left w:val="single" w:sz="4" w:space="0" w:color="000000"/>
              <w:bottom w:val="single" w:sz="4" w:space="0" w:color="000000"/>
              <w:right w:val="single" w:sz="4" w:space="0" w:color="000000"/>
            </w:tcBorders>
          </w:tcPr>
          <w:p w14:paraId="4A1DAD3B"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Ne blogiau kaip 75dB</w:t>
            </w:r>
          </w:p>
        </w:tc>
        <w:tc>
          <w:tcPr>
            <w:tcW w:w="2977" w:type="dxa"/>
            <w:tcBorders>
              <w:top w:val="single" w:sz="4" w:space="0" w:color="000000"/>
              <w:left w:val="single" w:sz="4" w:space="0" w:color="000000"/>
              <w:bottom w:val="single" w:sz="4" w:space="0" w:color="000000"/>
              <w:right w:val="single" w:sz="4" w:space="0" w:color="000000"/>
            </w:tcBorders>
          </w:tcPr>
          <w:p w14:paraId="6F8B8480"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108D748F" w14:textId="77777777" w:rsidTr="008D789E">
        <w:tc>
          <w:tcPr>
            <w:tcW w:w="696" w:type="dxa"/>
            <w:tcBorders>
              <w:top w:val="single" w:sz="4" w:space="0" w:color="000000"/>
              <w:left w:val="single" w:sz="4" w:space="0" w:color="000000"/>
              <w:bottom w:val="single" w:sz="4" w:space="0" w:color="000000"/>
              <w:right w:val="single" w:sz="4" w:space="0" w:color="000000"/>
            </w:tcBorders>
          </w:tcPr>
          <w:p w14:paraId="4C85F254"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1.15.</w:t>
            </w:r>
          </w:p>
        </w:tc>
        <w:tc>
          <w:tcPr>
            <w:tcW w:w="2688" w:type="dxa"/>
            <w:tcBorders>
              <w:top w:val="single" w:sz="4" w:space="0" w:color="000000"/>
              <w:left w:val="single" w:sz="4" w:space="0" w:color="000000"/>
              <w:bottom w:val="single" w:sz="4" w:space="0" w:color="000000"/>
              <w:right w:val="single" w:sz="4" w:space="0" w:color="000000"/>
            </w:tcBorders>
          </w:tcPr>
          <w:p w14:paraId="49AE5F3A"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Jautrumas garsui</w:t>
            </w:r>
          </w:p>
        </w:tc>
        <w:tc>
          <w:tcPr>
            <w:tcW w:w="2990" w:type="dxa"/>
            <w:tcBorders>
              <w:top w:val="single" w:sz="4" w:space="0" w:color="000000"/>
              <w:left w:val="single" w:sz="4" w:space="0" w:color="000000"/>
              <w:bottom w:val="single" w:sz="4" w:space="0" w:color="000000"/>
              <w:right w:val="single" w:sz="4" w:space="0" w:color="000000"/>
            </w:tcBorders>
          </w:tcPr>
          <w:p w14:paraId="4187FE53"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Ne blogiau 10m</w:t>
            </w:r>
          </w:p>
        </w:tc>
        <w:tc>
          <w:tcPr>
            <w:tcW w:w="2977" w:type="dxa"/>
            <w:tcBorders>
              <w:top w:val="single" w:sz="4" w:space="0" w:color="000000"/>
              <w:left w:val="single" w:sz="4" w:space="0" w:color="000000"/>
              <w:bottom w:val="single" w:sz="4" w:space="0" w:color="000000"/>
              <w:right w:val="single" w:sz="4" w:space="0" w:color="000000"/>
            </w:tcBorders>
          </w:tcPr>
          <w:p w14:paraId="19349038"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7F27B883" w14:textId="77777777" w:rsidTr="008D789E">
        <w:tc>
          <w:tcPr>
            <w:tcW w:w="696" w:type="dxa"/>
            <w:tcBorders>
              <w:top w:val="single" w:sz="4" w:space="0" w:color="000000"/>
              <w:left w:val="single" w:sz="4" w:space="0" w:color="000000"/>
              <w:bottom w:val="single" w:sz="4" w:space="0" w:color="000000"/>
              <w:right w:val="single" w:sz="4" w:space="0" w:color="000000"/>
            </w:tcBorders>
          </w:tcPr>
          <w:p w14:paraId="1DBD5EFA"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1.16.</w:t>
            </w:r>
          </w:p>
        </w:tc>
        <w:tc>
          <w:tcPr>
            <w:tcW w:w="2688" w:type="dxa"/>
            <w:tcBorders>
              <w:top w:val="single" w:sz="4" w:space="0" w:color="000000"/>
              <w:left w:val="single" w:sz="4" w:space="0" w:color="000000"/>
              <w:bottom w:val="single" w:sz="4" w:space="0" w:color="000000"/>
              <w:right w:val="single" w:sz="4" w:space="0" w:color="000000"/>
            </w:tcBorders>
          </w:tcPr>
          <w:p w14:paraId="04F16C2C"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Mikrofonų tipas</w:t>
            </w:r>
          </w:p>
        </w:tc>
        <w:tc>
          <w:tcPr>
            <w:tcW w:w="2990" w:type="dxa"/>
            <w:tcBorders>
              <w:top w:val="single" w:sz="4" w:space="0" w:color="000000"/>
              <w:left w:val="single" w:sz="4" w:space="0" w:color="000000"/>
              <w:bottom w:val="single" w:sz="4" w:space="0" w:color="000000"/>
              <w:right w:val="single" w:sz="4" w:space="0" w:color="000000"/>
            </w:tcBorders>
          </w:tcPr>
          <w:p w14:paraId="3CCF952C"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Vidiniai/ išoriniai</w:t>
            </w:r>
          </w:p>
        </w:tc>
        <w:tc>
          <w:tcPr>
            <w:tcW w:w="2977" w:type="dxa"/>
            <w:tcBorders>
              <w:top w:val="single" w:sz="4" w:space="0" w:color="000000"/>
              <w:left w:val="single" w:sz="4" w:space="0" w:color="000000"/>
              <w:bottom w:val="single" w:sz="4" w:space="0" w:color="000000"/>
              <w:right w:val="single" w:sz="4" w:space="0" w:color="000000"/>
            </w:tcBorders>
          </w:tcPr>
          <w:p w14:paraId="029A93E0"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1F7C7F44"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1DE6604"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1.17.</w:t>
            </w:r>
          </w:p>
        </w:tc>
        <w:tc>
          <w:tcPr>
            <w:tcW w:w="2688" w:type="dxa"/>
            <w:tcBorders>
              <w:top w:val="single" w:sz="4" w:space="0" w:color="000000"/>
              <w:left w:val="single" w:sz="4" w:space="0" w:color="000000"/>
              <w:bottom w:val="single" w:sz="4" w:space="0" w:color="000000"/>
              <w:right w:val="single" w:sz="4" w:space="0" w:color="000000"/>
            </w:tcBorders>
          </w:tcPr>
          <w:p w14:paraId="3BFC6B90"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Garso įrašo režimas</w:t>
            </w:r>
          </w:p>
        </w:tc>
        <w:tc>
          <w:tcPr>
            <w:tcW w:w="2990" w:type="dxa"/>
            <w:tcBorders>
              <w:top w:val="single" w:sz="4" w:space="0" w:color="000000"/>
              <w:left w:val="single" w:sz="4" w:space="0" w:color="000000"/>
              <w:bottom w:val="single" w:sz="4" w:space="0" w:color="000000"/>
              <w:right w:val="single" w:sz="4" w:space="0" w:color="000000"/>
            </w:tcBorders>
          </w:tcPr>
          <w:p w14:paraId="5DB7516C" w14:textId="77777777" w:rsidR="00994E7D" w:rsidRPr="00994E7D" w:rsidRDefault="00994E7D" w:rsidP="00994E7D">
            <w:pPr>
              <w:spacing w:line="240" w:lineRule="auto"/>
              <w:ind w:firstLine="0"/>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Stereo (du nepriklausomi kanalai)</w:t>
            </w:r>
          </w:p>
        </w:tc>
        <w:tc>
          <w:tcPr>
            <w:tcW w:w="2977" w:type="dxa"/>
            <w:tcBorders>
              <w:top w:val="single" w:sz="4" w:space="0" w:color="000000"/>
              <w:left w:val="single" w:sz="4" w:space="0" w:color="000000"/>
              <w:bottom w:val="single" w:sz="4" w:space="0" w:color="000000"/>
              <w:right w:val="single" w:sz="4" w:space="0" w:color="000000"/>
            </w:tcBorders>
          </w:tcPr>
          <w:p w14:paraId="5CBB7B78"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23C60B39" w14:textId="77777777" w:rsidTr="008D789E">
        <w:tc>
          <w:tcPr>
            <w:tcW w:w="696" w:type="dxa"/>
            <w:tcBorders>
              <w:top w:val="single" w:sz="4" w:space="0" w:color="000000"/>
              <w:left w:val="single" w:sz="4" w:space="0" w:color="000000"/>
              <w:bottom w:val="single" w:sz="4" w:space="0" w:color="000000"/>
              <w:right w:val="single" w:sz="4" w:space="0" w:color="000000"/>
            </w:tcBorders>
          </w:tcPr>
          <w:p w14:paraId="062B10EC"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1.18.</w:t>
            </w:r>
          </w:p>
        </w:tc>
        <w:tc>
          <w:tcPr>
            <w:tcW w:w="2688" w:type="dxa"/>
            <w:tcBorders>
              <w:top w:val="single" w:sz="4" w:space="0" w:color="000000"/>
              <w:left w:val="single" w:sz="4" w:space="0" w:color="000000"/>
              <w:bottom w:val="single" w:sz="4" w:space="0" w:color="000000"/>
              <w:right w:val="single" w:sz="4" w:space="0" w:color="000000"/>
            </w:tcBorders>
          </w:tcPr>
          <w:p w14:paraId="3D34F092"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Vaizdo įrašymas</w:t>
            </w:r>
          </w:p>
        </w:tc>
        <w:tc>
          <w:tcPr>
            <w:tcW w:w="2990" w:type="dxa"/>
            <w:tcBorders>
              <w:top w:val="single" w:sz="4" w:space="0" w:color="000000"/>
              <w:left w:val="single" w:sz="4" w:space="0" w:color="000000"/>
              <w:bottom w:val="single" w:sz="4" w:space="0" w:color="000000"/>
              <w:right w:val="single" w:sz="4" w:space="0" w:color="000000"/>
            </w:tcBorders>
          </w:tcPr>
          <w:p w14:paraId="32FDEBC7"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Esant poreikiui, įrenginys, prijungus išorinę kamerą, turi turėti galimybę daryti vaizdo įrašus</w:t>
            </w:r>
          </w:p>
        </w:tc>
        <w:tc>
          <w:tcPr>
            <w:tcW w:w="2977" w:type="dxa"/>
            <w:tcBorders>
              <w:top w:val="single" w:sz="4" w:space="0" w:color="000000"/>
              <w:left w:val="single" w:sz="4" w:space="0" w:color="000000"/>
              <w:bottom w:val="single" w:sz="4" w:space="0" w:color="000000"/>
              <w:right w:val="single" w:sz="4" w:space="0" w:color="000000"/>
            </w:tcBorders>
          </w:tcPr>
          <w:p w14:paraId="524B09DB"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0C265D4" w14:textId="77777777" w:rsidTr="008D789E">
        <w:tc>
          <w:tcPr>
            <w:tcW w:w="696" w:type="dxa"/>
            <w:tcBorders>
              <w:top w:val="single" w:sz="4" w:space="0" w:color="000000"/>
              <w:left w:val="single" w:sz="4" w:space="0" w:color="000000"/>
              <w:bottom w:val="single" w:sz="4" w:space="0" w:color="000000"/>
              <w:right w:val="single" w:sz="4" w:space="0" w:color="000000"/>
            </w:tcBorders>
          </w:tcPr>
          <w:p w14:paraId="7FA95C6D"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1.19.</w:t>
            </w:r>
          </w:p>
        </w:tc>
        <w:tc>
          <w:tcPr>
            <w:tcW w:w="2688" w:type="dxa"/>
            <w:tcBorders>
              <w:top w:val="single" w:sz="4" w:space="0" w:color="000000"/>
              <w:left w:val="single" w:sz="4" w:space="0" w:color="000000"/>
              <w:bottom w:val="single" w:sz="4" w:space="0" w:color="000000"/>
              <w:right w:val="single" w:sz="4" w:space="0" w:color="000000"/>
            </w:tcBorders>
          </w:tcPr>
          <w:p w14:paraId="1F4BAFD2"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Eksportuojamų įrašų formatas</w:t>
            </w:r>
          </w:p>
        </w:tc>
        <w:tc>
          <w:tcPr>
            <w:tcW w:w="2990" w:type="dxa"/>
            <w:tcBorders>
              <w:top w:val="single" w:sz="4" w:space="0" w:color="000000"/>
              <w:left w:val="single" w:sz="4" w:space="0" w:color="000000"/>
              <w:bottom w:val="single" w:sz="4" w:space="0" w:color="000000"/>
              <w:right w:val="single" w:sz="4" w:space="0" w:color="000000"/>
            </w:tcBorders>
          </w:tcPr>
          <w:p w14:paraId="35A4C642"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AVI ar WAV</w:t>
            </w:r>
          </w:p>
        </w:tc>
        <w:tc>
          <w:tcPr>
            <w:tcW w:w="2977" w:type="dxa"/>
            <w:tcBorders>
              <w:top w:val="single" w:sz="4" w:space="0" w:color="000000"/>
              <w:left w:val="single" w:sz="4" w:space="0" w:color="000000"/>
              <w:bottom w:val="single" w:sz="4" w:space="0" w:color="000000"/>
              <w:right w:val="single" w:sz="4" w:space="0" w:color="000000"/>
            </w:tcBorders>
          </w:tcPr>
          <w:p w14:paraId="0D56A9F2"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2F71DBCC" w14:textId="77777777" w:rsidTr="008D789E">
        <w:tc>
          <w:tcPr>
            <w:tcW w:w="696" w:type="dxa"/>
            <w:tcBorders>
              <w:top w:val="single" w:sz="4" w:space="0" w:color="000000"/>
              <w:left w:val="single" w:sz="4" w:space="0" w:color="000000"/>
              <w:bottom w:val="single" w:sz="4" w:space="0" w:color="000000"/>
              <w:right w:val="single" w:sz="4" w:space="0" w:color="000000"/>
            </w:tcBorders>
          </w:tcPr>
          <w:p w14:paraId="4CC969B4"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1.20.</w:t>
            </w:r>
          </w:p>
        </w:tc>
        <w:tc>
          <w:tcPr>
            <w:tcW w:w="2688" w:type="dxa"/>
            <w:tcBorders>
              <w:top w:val="single" w:sz="4" w:space="0" w:color="000000"/>
              <w:left w:val="single" w:sz="4" w:space="0" w:color="000000"/>
              <w:bottom w:val="single" w:sz="4" w:space="0" w:color="000000"/>
              <w:right w:val="single" w:sz="4" w:space="0" w:color="000000"/>
            </w:tcBorders>
          </w:tcPr>
          <w:p w14:paraId="65E9099C"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Atmintinė</w:t>
            </w:r>
          </w:p>
        </w:tc>
        <w:tc>
          <w:tcPr>
            <w:tcW w:w="2990" w:type="dxa"/>
            <w:tcBorders>
              <w:top w:val="single" w:sz="4" w:space="0" w:color="000000"/>
              <w:left w:val="single" w:sz="4" w:space="0" w:color="000000"/>
              <w:bottom w:val="single" w:sz="4" w:space="0" w:color="000000"/>
              <w:right w:val="single" w:sz="4" w:space="0" w:color="000000"/>
            </w:tcBorders>
          </w:tcPr>
          <w:p w14:paraId="3822A31A"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Mikro SD kortelė</w:t>
            </w:r>
          </w:p>
        </w:tc>
        <w:tc>
          <w:tcPr>
            <w:tcW w:w="2977" w:type="dxa"/>
            <w:tcBorders>
              <w:top w:val="single" w:sz="4" w:space="0" w:color="000000"/>
              <w:left w:val="single" w:sz="4" w:space="0" w:color="000000"/>
              <w:bottom w:val="single" w:sz="4" w:space="0" w:color="000000"/>
              <w:right w:val="single" w:sz="4" w:space="0" w:color="000000"/>
            </w:tcBorders>
          </w:tcPr>
          <w:p w14:paraId="23D7F8D5"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1CB3EAA1"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E09E179"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1.21.</w:t>
            </w:r>
          </w:p>
        </w:tc>
        <w:tc>
          <w:tcPr>
            <w:tcW w:w="2688" w:type="dxa"/>
            <w:tcBorders>
              <w:top w:val="single" w:sz="4" w:space="0" w:color="000000"/>
              <w:left w:val="single" w:sz="4" w:space="0" w:color="000000"/>
              <w:bottom w:val="single" w:sz="4" w:space="0" w:color="000000"/>
              <w:right w:val="single" w:sz="4" w:space="0" w:color="000000"/>
            </w:tcBorders>
          </w:tcPr>
          <w:p w14:paraId="1C1BB9EC"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Atminties talpa</w:t>
            </w:r>
          </w:p>
        </w:tc>
        <w:tc>
          <w:tcPr>
            <w:tcW w:w="2990" w:type="dxa"/>
            <w:tcBorders>
              <w:top w:val="single" w:sz="4" w:space="0" w:color="000000"/>
              <w:left w:val="single" w:sz="4" w:space="0" w:color="000000"/>
              <w:bottom w:val="single" w:sz="4" w:space="0" w:color="000000"/>
              <w:right w:val="single" w:sz="4" w:space="0" w:color="000000"/>
            </w:tcBorders>
          </w:tcPr>
          <w:p w14:paraId="6EB859D7" w14:textId="77777777" w:rsidR="00994E7D" w:rsidRPr="00994E7D" w:rsidRDefault="00994E7D" w:rsidP="00994E7D">
            <w:pPr>
              <w:spacing w:line="240" w:lineRule="auto"/>
              <w:ind w:firstLine="34"/>
              <w:jc w:val="left"/>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Ne mažiau 128GB</w:t>
            </w:r>
          </w:p>
        </w:tc>
        <w:tc>
          <w:tcPr>
            <w:tcW w:w="2977" w:type="dxa"/>
            <w:tcBorders>
              <w:top w:val="single" w:sz="4" w:space="0" w:color="000000"/>
              <w:left w:val="single" w:sz="4" w:space="0" w:color="000000"/>
              <w:bottom w:val="single" w:sz="4" w:space="0" w:color="000000"/>
              <w:right w:val="single" w:sz="4" w:space="0" w:color="000000"/>
            </w:tcBorders>
          </w:tcPr>
          <w:p w14:paraId="315B7568"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FC393B0"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D3CDFC8"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1.22.</w:t>
            </w:r>
          </w:p>
        </w:tc>
        <w:tc>
          <w:tcPr>
            <w:tcW w:w="2688" w:type="dxa"/>
            <w:tcBorders>
              <w:top w:val="single" w:sz="4" w:space="0" w:color="000000"/>
              <w:left w:val="single" w:sz="4" w:space="0" w:color="000000"/>
              <w:bottom w:val="single" w:sz="4" w:space="0" w:color="000000"/>
              <w:right w:val="single" w:sz="4" w:space="0" w:color="000000"/>
            </w:tcBorders>
          </w:tcPr>
          <w:p w14:paraId="6361C575"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Akumuliatorius</w:t>
            </w:r>
          </w:p>
        </w:tc>
        <w:tc>
          <w:tcPr>
            <w:tcW w:w="2990" w:type="dxa"/>
            <w:tcBorders>
              <w:top w:val="single" w:sz="4" w:space="0" w:color="000000"/>
              <w:left w:val="single" w:sz="4" w:space="0" w:color="000000"/>
              <w:bottom w:val="single" w:sz="4" w:space="0" w:color="000000"/>
              <w:right w:val="single" w:sz="4" w:space="0" w:color="000000"/>
            </w:tcBorders>
          </w:tcPr>
          <w:p w14:paraId="38E1167C" w14:textId="77777777" w:rsidR="00994E7D" w:rsidRPr="00994E7D" w:rsidRDefault="00994E7D" w:rsidP="00994E7D">
            <w:pPr>
              <w:spacing w:line="240" w:lineRule="auto"/>
              <w:ind w:firstLine="34"/>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Vidinis, Li-Pol</w:t>
            </w:r>
          </w:p>
        </w:tc>
        <w:tc>
          <w:tcPr>
            <w:tcW w:w="2977" w:type="dxa"/>
            <w:tcBorders>
              <w:top w:val="single" w:sz="4" w:space="0" w:color="000000"/>
              <w:left w:val="single" w:sz="4" w:space="0" w:color="000000"/>
              <w:bottom w:val="single" w:sz="4" w:space="0" w:color="000000"/>
              <w:right w:val="single" w:sz="4" w:space="0" w:color="000000"/>
            </w:tcBorders>
          </w:tcPr>
          <w:p w14:paraId="2E286BFD"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37341890" w14:textId="77777777" w:rsidTr="008D789E">
        <w:tc>
          <w:tcPr>
            <w:tcW w:w="696" w:type="dxa"/>
            <w:tcBorders>
              <w:top w:val="single" w:sz="4" w:space="0" w:color="000000"/>
              <w:left w:val="single" w:sz="4" w:space="0" w:color="000000"/>
              <w:bottom w:val="single" w:sz="4" w:space="0" w:color="000000"/>
              <w:right w:val="single" w:sz="4" w:space="0" w:color="000000"/>
            </w:tcBorders>
          </w:tcPr>
          <w:p w14:paraId="6D05AB6A"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1.23.</w:t>
            </w:r>
          </w:p>
        </w:tc>
        <w:tc>
          <w:tcPr>
            <w:tcW w:w="2688" w:type="dxa"/>
            <w:tcBorders>
              <w:top w:val="single" w:sz="4" w:space="0" w:color="000000"/>
              <w:left w:val="single" w:sz="4" w:space="0" w:color="000000"/>
              <w:bottom w:val="single" w:sz="4" w:space="0" w:color="000000"/>
              <w:right w:val="single" w:sz="4" w:space="0" w:color="000000"/>
            </w:tcBorders>
          </w:tcPr>
          <w:p w14:paraId="0D8DF19B"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Įrašo laikas nuo vidinio akumuliatoriaus (garsas) val.</w:t>
            </w:r>
          </w:p>
        </w:tc>
        <w:tc>
          <w:tcPr>
            <w:tcW w:w="2990" w:type="dxa"/>
            <w:tcBorders>
              <w:top w:val="single" w:sz="4" w:space="0" w:color="000000"/>
              <w:left w:val="single" w:sz="4" w:space="0" w:color="000000"/>
              <w:bottom w:val="single" w:sz="4" w:space="0" w:color="000000"/>
              <w:right w:val="single" w:sz="4" w:space="0" w:color="000000"/>
            </w:tcBorders>
          </w:tcPr>
          <w:p w14:paraId="197A7099" w14:textId="77777777" w:rsidR="00994E7D" w:rsidRPr="00994E7D" w:rsidRDefault="00994E7D" w:rsidP="00994E7D">
            <w:pPr>
              <w:spacing w:line="240" w:lineRule="auto"/>
              <w:ind w:firstLine="34"/>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Ne blogiau kaip 270 val.</w:t>
            </w:r>
          </w:p>
        </w:tc>
        <w:tc>
          <w:tcPr>
            <w:tcW w:w="2977" w:type="dxa"/>
            <w:tcBorders>
              <w:top w:val="single" w:sz="4" w:space="0" w:color="000000"/>
              <w:left w:val="single" w:sz="4" w:space="0" w:color="000000"/>
              <w:bottom w:val="single" w:sz="4" w:space="0" w:color="000000"/>
              <w:right w:val="single" w:sz="4" w:space="0" w:color="000000"/>
            </w:tcBorders>
          </w:tcPr>
          <w:p w14:paraId="093E5449"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720C696D" w14:textId="77777777" w:rsidTr="008D789E">
        <w:tc>
          <w:tcPr>
            <w:tcW w:w="696" w:type="dxa"/>
            <w:tcBorders>
              <w:top w:val="single" w:sz="4" w:space="0" w:color="000000"/>
              <w:left w:val="single" w:sz="4" w:space="0" w:color="000000"/>
              <w:bottom w:val="single" w:sz="4" w:space="0" w:color="000000"/>
              <w:right w:val="single" w:sz="4" w:space="0" w:color="000000"/>
            </w:tcBorders>
          </w:tcPr>
          <w:p w14:paraId="649F0DF3"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1.24.</w:t>
            </w:r>
          </w:p>
        </w:tc>
        <w:tc>
          <w:tcPr>
            <w:tcW w:w="2688" w:type="dxa"/>
            <w:tcBorders>
              <w:top w:val="single" w:sz="4" w:space="0" w:color="000000"/>
              <w:left w:val="single" w:sz="4" w:space="0" w:color="000000"/>
              <w:bottom w:val="single" w:sz="4" w:space="0" w:color="000000"/>
              <w:right w:val="single" w:sz="4" w:space="0" w:color="000000"/>
            </w:tcBorders>
          </w:tcPr>
          <w:p w14:paraId="44E7019D"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Palaikomi duomenų perdavimo protokolai</w:t>
            </w:r>
          </w:p>
        </w:tc>
        <w:tc>
          <w:tcPr>
            <w:tcW w:w="2990" w:type="dxa"/>
            <w:tcBorders>
              <w:top w:val="single" w:sz="4" w:space="0" w:color="000000"/>
              <w:left w:val="single" w:sz="4" w:space="0" w:color="000000"/>
              <w:bottom w:val="single" w:sz="4" w:space="0" w:color="000000"/>
              <w:right w:val="single" w:sz="4" w:space="0" w:color="000000"/>
            </w:tcBorders>
          </w:tcPr>
          <w:p w14:paraId="6D35B1CF"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Ne prasčiau, nei LTE Cat4</w:t>
            </w:r>
          </w:p>
        </w:tc>
        <w:tc>
          <w:tcPr>
            <w:tcW w:w="2977" w:type="dxa"/>
            <w:tcBorders>
              <w:top w:val="single" w:sz="4" w:space="0" w:color="000000"/>
              <w:left w:val="single" w:sz="4" w:space="0" w:color="000000"/>
              <w:bottom w:val="single" w:sz="4" w:space="0" w:color="000000"/>
              <w:right w:val="single" w:sz="4" w:space="0" w:color="000000"/>
            </w:tcBorders>
          </w:tcPr>
          <w:p w14:paraId="3FF340DE"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487B6311" w14:textId="77777777" w:rsidTr="008D789E">
        <w:tc>
          <w:tcPr>
            <w:tcW w:w="696" w:type="dxa"/>
            <w:tcBorders>
              <w:top w:val="single" w:sz="4" w:space="0" w:color="000000"/>
              <w:left w:val="single" w:sz="4" w:space="0" w:color="000000"/>
              <w:bottom w:val="single" w:sz="4" w:space="0" w:color="000000"/>
              <w:right w:val="single" w:sz="4" w:space="0" w:color="000000"/>
            </w:tcBorders>
          </w:tcPr>
          <w:p w14:paraId="61356033"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1.25.</w:t>
            </w:r>
          </w:p>
        </w:tc>
        <w:tc>
          <w:tcPr>
            <w:tcW w:w="2688" w:type="dxa"/>
            <w:tcBorders>
              <w:top w:val="single" w:sz="4" w:space="0" w:color="000000"/>
              <w:left w:val="single" w:sz="4" w:space="0" w:color="000000"/>
              <w:bottom w:val="single" w:sz="4" w:space="0" w:color="000000"/>
              <w:right w:val="single" w:sz="4" w:space="0" w:color="000000"/>
            </w:tcBorders>
          </w:tcPr>
          <w:p w14:paraId="57B86A0E"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Vidinio GSM modemo tipas</w:t>
            </w:r>
          </w:p>
        </w:tc>
        <w:tc>
          <w:tcPr>
            <w:tcW w:w="2990" w:type="dxa"/>
            <w:tcBorders>
              <w:top w:val="single" w:sz="4" w:space="0" w:color="000000"/>
              <w:left w:val="single" w:sz="4" w:space="0" w:color="000000"/>
              <w:bottom w:val="single" w:sz="4" w:space="0" w:color="000000"/>
              <w:right w:val="single" w:sz="4" w:space="0" w:color="000000"/>
            </w:tcBorders>
          </w:tcPr>
          <w:p w14:paraId="58C979A5" w14:textId="77777777" w:rsidR="00994E7D" w:rsidRPr="00994E7D" w:rsidRDefault="00994E7D" w:rsidP="00994E7D">
            <w:pPr>
              <w:spacing w:line="240" w:lineRule="auto"/>
              <w:ind w:firstLine="0"/>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3G-4G, LTE</w:t>
            </w:r>
          </w:p>
        </w:tc>
        <w:tc>
          <w:tcPr>
            <w:tcW w:w="2977" w:type="dxa"/>
            <w:tcBorders>
              <w:top w:val="single" w:sz="4" w:space="0" w:color="000000"/>
              <w:left w:val="single" w:sz="4" w:space="0" w:color="000000"/>
              <w:bottom w:val="single" w:sz="4" w:space="0" w:color="000000"/>
              <w:right w:val="single" w:sz="4" w:space="0" w:color="000000"/>
            </w:tcBorders>
          </w:tcPr>
          <w:p w14:paraId="444C919F"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31E77601" w14:textId="77777777" w:rsidTr="008D789E">
        <w:tc>
          <w:tcPr>
            <w:tcW w:w="696" w:type="dxa"/>
            <w:tcBorders>
              <w:top w:val="single" w:sz="4" w:space="0" w:color="000000"/>
              <w:left w:val="single" w:sz="4" w:space="0" w:color="000000"/>
              <w:bottom w:val="single" w:sz="4" w:space="0" w:color="000000"/>
              <w:right w:val="single" w:sz="4" w:space="0" w:color="000000"/>
            </w:tcBorders>
          </w:tcPr>
          <w:p w14:paraId="40946901"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1.26.</w:t>
            </w:r>
          </w:p>
        </w:tc>
        <w:tc>
          <w:tcPr>
            <w:tcW w:w="2688" w:type="dxa"/>
            <w:tcBorders>
              <w:top w:val="single" w:sz="4" w:space="0" w:color="000000"/>
              <w:left w:val="single" w:sz="4" w:space="0" w:color="000000"/>
              <w:bottom w:val="single" w:sz="4" w:space="0" w:color="000000"/>
              <w:right w:val="single" w:sz="4" w:space="0" w:color="000000"/>
            </w:tcBorders>
          </w:tcPr>
          <w:p w14:paraId="188D1F70" w14:textId="77777777" w:rsidR="00994E7D" w:rsidRPr="00994E7D" w:rsidRDefault="00994E7D" w:rsidP="00994E7D">
            <w:pPr>
              <w:spacing w:after="160" w:line="259" w:lineRule="auto"/>
              <w:ind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Išmatavimai</w:t>
            </w:r>
          </w:p>
        </w:tc>
        <w:tc>
          <w:tcPr>
            <w:tcW w:w="2990" w:type="dxa"/>
            <w:tcBorders>
              <w:top w:val="single" w:sz="4" w:space="0" w:color="000000"/>
              <w:left w:val="single" w:sz="4" w:space="0" w:color="000000"/>
              <w:bottom w:val="single" w:sz="4" w:space="0" w:color="000000"/>
              <w:right w:val="single" w:sz="4" w:space="0" w:color="000000"/>
            </w:tcBorders>
          </w:tcPr>
          <w:p w14:paraId="78FBB784" w14:textId="77777777" w:rsidR="00994E7D" w:rsidRPr="00994E7D" w:rsidRDefault="00994E7D" w:rsidP="00994E7D">
            <w:pPr>
              <w:spacing w:line="240" w:lineRule="auto"/>
              <w:ind w:firstLine="34"/>
              <w:rPr>
                <w:rFonts w:ascii="Times New Roman" w:eastAsia="Calibri" w:hAnsi="Times New Roman" w:cs="Times New Roman"/>
                <w:sz w:val="24"/>
                <w:szCs w:val="24"/>
                <w:lang w:eastAsia="ru-RU"/>
              </w:rPr>
            </w:pPr>
            <w:r w:rsidRPr="00994E7D">
              <w:rPr>
                <w:rFonts w:ascii="Times New Roman" w:eastAsia="Calibri" w:hAnsi="Times New Roman" w:cs="Times New Roman"/>
                <w:sz w:val="24"/>
                <w:szCs w:val="24"/>
                <w:lang w:eastAsia="ru-RU"/>
              </w:rPr>
              <w:t>Ne daugiau kaip 45 x 35 x 18 mm. +/-10</w:t>
            </w:r>
            <w:r w:rsidRPr="00994E7D">
              <w:rPr>
                <w:rFonts w:ascii="Times New Roman" w:eastAsia="Calibri" w:hAnsi="Times New Roman" w:cs="Times New Roman"/>
                <w:sz w:val="24"/>
                <w:szCs w:val="24"/>
                <w:lang w:val="en-US" w:eastAsia="ru-RU"/>
              </w:rPr>
              <w:t>%</w:t>
            </w:r>
          </w:p>
        </w:tc>
        <w:tc>
          <w:tcPr>
            <w:tcW w:w="2977" w:type="dxa"/>
            <w:tcBorders>
              <w:top w:val="single" w:sz="4" w:space="0" w:color="000000"/>
              <w:left w:val="single" w:sz="4" w:space="0" w:color="000000"/>
              <w:bottom w:val="single" w:sz="4" w:space="0" w:color="000000"/>
              <w:right w:val="single" w:sz="4" w:space="0" w:color="000000"/>
            </w:tcBorders>
          </w:tcPr>
          <w:p w14:paraId="6BBC4D1E"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75F25638" w14:textId="77777777" w:rsidTr="008D789E">
        <w:tc>
          <w:tcPr>
            <w:tcW w:w="9351" w:type="dxa"/>
            <w:gridSpan w:val="4"/>
            <w:tcBorders>
              <w:top w:val="single" w:sz="4" w:space="0" w:color="000000"/>
              <w:left w:val="single" w:sz="4" w:space="0" w:color="000000"/>
              <w:bottom w:val="single" w:sz="4" w:space="0" w:color="000000"/>
              <w:right w:val="single" w:sz="4" w:space="0" w:color="000000"/>
            </w:tcBorders>
          </w:tcPr>
          <w:p w14:paraId="17A6D2D1" w14:textId="77777777" w:rsidR="00994E7D" w:rsidRPr="00994E7D" w:rsidRDefault="00994E7D" w:rsidP="00994E7D">
            <w:pPr>
              <w:spacing w:line="240" w:lineRule="auto"/>
              <w:ind w:firstLine="0"/>
              <w:jc w:val="center"/>
              <w:rPr>
                <w:rFonts w:ascii="Times New Roman" w:eastAsia="Calibri" w:hAnsi="Times New Roman" w:cs="Times New Roman"/>
                <w:sz w:val="24"/>
                <w:szCs w:val="24"/>
                <w:lang w:eastAsia="ar-SA"/>
              </w:rPr>
            </w:pPr>
            <w:r w:rsidRPr="00994E7D">
              <w:rPr>
                <w:rFonts w:ascii="Times New Roman" w:eastAsia="Calibri" w:hAnsi="Times New Roman" w:cs="Times New Roman"/>
                <w:b/>
                <w:sz w:val="24"/>
                <w:szCs w:val="24"/>
                <w:lang w:eastAsia="en-US"/>
              </w:rPr>
              <w:t>Priedai</w:t>
            </w:r>
          </w:p>
        </w:tc>
      </w:tr>
      <w:tr w:rsidR="00994E7D" w:rsidRPr="00994E7D" w14:paraId="4DED9DF0" w14:textId="77777777" w:rsidTr="008D789E">
        <w:tc>
          <w:tcPr>
            <w:tcW w:w="696" w:type="dxa"/>
            <w:tcBorders>
              <w:top w:val="single" w:sz="4" w:space="0" w:color="000000"/>
              <w:left w:val="single" w:sz="4" w:space="0" w:color="000000"/>
              <w:bottom w:val="single" w:sz="4" w:space="0" w:color="000000"/>
              <w:right w:val="single" w:sz="4" w:space="0" w:color="000000"/>
            </w:tcBorders>
          </w:tcPr>
          <w:p w14:paraId="6CE28852"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2.1.</w:t>
            </w:r>
          </w:p>
        </w:tc>
        <w:tc>
          <w:tcPr>
            <w:tcW w:w="2688" w:type="dxa"/>
            <w:tcBorders>
              <w:top w:val="single" w:sz="4" w:space="0" w:color="000000"/>
              <w:left w:val="single" w:sz="4" w:space="0" w:color="000000"/>
              <w:bottom w:val="single" w:sz="4" w:space="0" w:color="000000"/>
              <w:right w:val="single" w:sz="4" w:space="0" w:color="000000"/>
            </w:tcBorders>
          </w:tcPr>
          <w:p w14:paraId="499493DF" w14:textId="77777777" w:rsidR="00994E7D" w:rsidRPr="00994E7D" w:rsidRDefault="00994E7D" w:rsidP="00994E7D">
            <w:pPr>
              <w:spacing w:line="240" w:lineRule="auto"/>
              <w:ind w:right="34"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Mikro SD kortelė</w:t>
            </w:r>
          </w:p>
        </w:tc>
        <w:tc>
          <w:tcPr>
            <w:tcW w:w="2990" w:type="dxa"/>
            <w:tcBorders>
              <w:top w:val="single" w:sz="4" w:space="0" w:color="000000"/>
              <w:left w:val="single" w:sz="4" w:space="0" w:color="000000"/>
              <w:bottom w:val="single" w:sz="4" w:space="0" w:color="000000"/>
              <w:right w:val="single" w:sz="4" w:space="0" w:color="000000"/>
            </w:tcBorders>
          </w:tcPr>
          <w:p w14:paraId="63F9A302" w14:textId="77777777" w:rsidR="00994E7D" w:rsidRPr="00994E7D" w:rsidRDefault="00994E7D" w:rsidP="00994E7D">
            <w:pPr>
              <w:spacing w:line="240" w:lineRule="auto"/>
              <w:ind w:right="34" w:firstLine="0"/>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Ne mažiau 128GB (10 kat.)</w:t>
            </w:r>
          </w:p>
        </w:tc>
        <w:tc>
          <w:tcPr>
            <w:tcW w:w="2977" w:type="dxa"/>
            <w:tcBorders>
              <w:top w:val="single" w:sz="4" w:space="0" w:color="000000"/>
              <w:left w:val="single" w:sz="4" w:space="0" w:color="000000"/>
              <w:bottom w:val="single" w:sz="4" w:space="0" w:color="000000"/>
              <w:right w:val="single" w:sz="4" w:space="0" w:color="000000"/>
            </w:tcBorders>
          </w:tcPr>
          <w:p w14:paraId="7AEF6B20"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DDD8EAD" w14:textId="77777777" w:rsidTr="008D789E">
        <w:tc>
          <w:tcPr>
            <w:tcW w:w="696" w:type="dxa"/>
            <w:tcBorders>
              <w:top w:val="single" w:sz="4" w:space="0" w:color="000000"/>
              <w:left w:val="single" w:sz="4" w:space="0" w:color="000000"/>
              <w:bottom w:val="single" w:sz="4" w:space="0" w:color="000000"/>
              <w:right w:val="single" w:sz="4" w:space="0" w:color="000000"/>
            </w:tcBorders>
          </w:tcPr>
          <w:p w14:paraId="2FD0EF02"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2.2.</w:t>
            </w:r>
          </w:p>
        </w:tc>
        <w:tc>
          <w:tcPr>
            <w:tcW w:w="2688" w:type="dxa"/>
            <w:tcBorders>
              <w:top w:val="single" w:sz="4" w:space="0" w:color="000000"/>
              <w:left w:val="single" w:sz="4" w:space="0" w:color="000000"/>
              <w:bottom w:val="single" w:sz="4" w:space="0" w:color="000000"/>
              <w:right w:val="single" w:sz="4" w:space="0" w:color="000000"/>
            </w:tcBorders>
          </w:tcPr>
          <w:p w14:paraId="7D6DEC00" w14:textId="77777777" w:rsidR="00994E7D" w:rsidRPr="00994E7D" w:rsidRDefault="00994E7D" w:rsidP="00994E7D">
            <w:pPr>
              <w:spacing w:line="240" w:lineRule="auto"/>
              <w:ind w:right="34" w:firstLine="0"/>
              <w:jc w:val="left"/>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Išorinis mikrofonas</w:t>
            </w:r>
          </w:p>
        </w:tc>
        <w:tc>
          <w:tcPr>
            <w:tcW w:w="2990" w:type="dxa"/>
            <w:tcBorders>
              <w:top w:val="single" w:sz="4" w:space="0" w:color="000000"/>
              <w:left w:val="single" w:sz="4" w:space="0" w:color="000000"/>
              <w:bottom w:val="single" w:sz="4" w:space="0" w:color="000000"/>
              <w:right w:val="single" w:sz="4" w:space="0" w:color="000000"/>
            </w:tcBorders>
          </w:tcPr>
          <w:p w14:paraId="7D03B8C1" w14:textId="77777777" w:rsidR="00994E7D" w:rsidRPr="00994E7D" w:rsidRDefault="00994E7D" w:rsidP="00994E7D">
            <w:pPr>
              <w:spacing w:line="240" w:lineRule="auto"/>
              <w:ind w:right="34" w:firstLine="0"/>
              <w:rPr>
                <w:rFonts w:ascii="Times New Roman" w:eastAsia="Calibri" w:hAnsi="Times New Roman" w:cs="Times New Roman"/>
                <w:sz w:val="24"/>
                <w:szCs w:val="24"/>
                <w:lang w:eastAsia="en-US"/>
              </w:rPr>
            </w:pPr>
            <w:r w:rsidRPr="00994E7D">
              <w:rPr>
                <w:rFonts w:ascii="Times New Roman" w:eastAsia="Calibri" w:hAnsi="Times New Roman" w:cs="Times New Roman"/>
                <w:sz w:val="24"/>
                <w:szCs w:val="24"/>
                <w:lang w:eastAsia="en-US"/>
              </w:rPr>
              <w:t xml:space="preserve">Turi būti </w:t>
            </w:r>
          </w:p>
        </w:tc>
        <w:tc>
          <w:tcPr>
            <w:tcW w:w="2977" w:type="dxa"/>
            <w:tcBorders>
              <w:top w:val="single" w:sz="4" w:space="0" w:color="000000"/>
              <w:left w:val="single" w:sz="4" w:space="0" w:color="000000"/>
              <w:bottom w:val="single" w:sz="4" w:space="0" w:color="000000"/>
              <w:right w:val="single" w:sz="4" w:space="0" w:color="000000"/>
            </w:tcBorders>
          </w:tcPr>
          <w:p w14:paraId="12D3AE97"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77025A15" w14:textId="77777777" w:rsidTr="008D789E">
        <w:tc>
          <w:tcPr>
            <w:tcW w:w="696" w:type="dxa"/>
            <w:tcBorders>
              <w:top w:val="single" w:sz="4" w:space="0" w:color="000000"/>
              <w:left w:val="single" w:sz="4" w:space="0" w:color="000000"/>
              <w:bottom w:val="single" w:sz="4" w:space="0" w:color="000000"/>
              <w:right w:val="single" w:sz="4" w:space="0" w:color="000000"/>
            </w:tcBorders>
          </w:tcPr>
          <w:p w14:paraId="17B7690D"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lastRenderedPageBreak/>
              <w:t>2.3.</w:t>
            </w:r>
          </w:p>
        </w:tc>
        <w:tc>
          <w:tcPr>
            <w:tcW w:w="2688" w:type="dxa"/>
            <w:tcBorders>
              <w:top w:val="single" w:sz="4" w:space="0" w:color="000000"/>
              <w:left w:val="single" w:sz="4" w:space="0" w:color="000000"/>
              <w:bottom w:val="single" w:sz="4" w:space="0" w:color="000000"/>
              <w:right w:val="single" w:sz="4" w:space="0" w:color="000000"/>
            </w:tcBorders>
          </w:tcPr>
          <w:p w14:paraId="7245E845"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Išorinio mikrofono kabelio ilgis</w:t>
            </w:r>
          </w:p>
        </w:tc>
        <w:tc>
          <w:tcPr>
            <w:tcW w:w="2990" w:type="dxa"/>
            <w:tcBorders>
              <w:top w:val="single" w:sz="4" w:space="0" w:color="000000"/>
              <w:left w:val="single" w:sz="4" w:space="0" w:color="000000"/>
              <w:bottom w:val="single" w:sz="4" w:space="0" w:color="000000"/>
              <w:right w:val="single" w:sz="4" w:space="0" w:color="000000"/>
            </w:tcBorders>
          </w:tcPr>
          <w:p w14:paraId="7EEC8304"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 xml:space="preserve">Ne mažiau nei 100 cm. </w:t>
            </w:r>
            <w:r w:rsidRPr="00994E7D">
              <w:rPr>
                <w:rFonts w:ascii="Times New Roman" w:eastAsia="Calibri" w:hAnsi="Times New Roman" w:cs="Times New Roman"/>
                <w:sz w:val="24"/>
                <w:szCs w:val="24"/>
                <w:lang w:eastAsia="ru-RU"/>
              </w:rPr>
              <w:t>+/-10</w:t>
            </w:r>
            <w:r w:rsidRPr="00994E7D">
              <w:rPr>
                <w:rFonts w:ascii="Times New Roman" w:eastAsia="Calibri" w:hAnsi="Times New Roman" w:cs="Times New Roman"/>
                <w:sz w:val="24"/>
                <w:szCs w:val="24"/>
                <w:lang w:val="en-US" w:eastAsia="ru-RU"/>
              </w:rPr>
              <w:t>%</w:t>
            </w:r>
            <w:r w:rsidRPr="00994E7D">
              <w:rPr>
                <w:rFonts w:ascii="Times New Roman" w:eastAsia="Calibri" w:hAnsi="Times New Roman" w:cs="Times New Roman"/>
                <w:sz w:val="22"/>
                <w:szCs w:val="22"/>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26B3CA5"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331244AE"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046D728"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2.4.</w:t>
            </w:r>
          </w:p>
        </w:tc>
        <w:tc>
          <w:tcPr>
            <w:tcW w:w="2688" w:type="dxa"/>
            <w:tcBorders>
              <w:top w:val="single" w:sz="4" w:space="0" w:color="000000"/>
              <w:left w:val="single" w:sz="4" w:space="0" w:color="000000"/>
              <w:bottom w:val="single" w:sz="4" w:space="0" w:color="000000"/>
              <w:right w:val="single" w:sz="4" w:space="0" w:color="000000"/>
            </w:tcBorders>
          </w:tcPr>
          <w:p w14:paraId="28B8F95E"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Maitinimo laidas įrenginiui nuo 12V maitinimo šaltinio</w:t>
            </w:r>
          </w:p>
        </w:tc>
        <w:tc>
          <w:tcPr>
            <w:tcW w:w="2990" w:type="dxa"/>
            <w:tcBorders>
              <w:top w:val="single" w:sz="4" w:space="0" w:color="000000"/>
              <w:left w:val="single" w:sz="4" w:space="0" w:color="000000"/>
              <w:bottom w:val="single" w:sz="4" w:space="0" w:color="000000"/>
              <w:right w:val="single" w:sz="4" w:space="0" w:color="000000"/>
            </w:tcBorders>
          </w:tcPr>
          <w:p w14:paraId="5B434AD6"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Turi būti</w:t>
            </w:r>
          </w:p>
        </w:tc>
        <w:tc>
          <w:tcPr>
            <w:tcW w:w="2977" w:type="dxa"/>
            <w:tcBorders>
              <w:top w:val="single" w:sz="4" w:space="0" w:color="000000"/>
              <w:left w:val="single" w:sz="4" w:space="0" w:color="000000"/>
              <w:bottom w:val="single" w:sz="4" w:space="0" w:color="000000"/>
              <w:right w:val="single" w:sz="4" w:space="0" w:color="000000"/>
            </w:tcBorders>
          </w:tcPr>
          <w:p w14:paraId="3F9ADCB8"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51C2CAFF" w14:textId="77777777" w:rsidTr="008D789E">
        <w:tc>
          <w:tcPr>
            <w:tcW w:w="696" w:type="dxa"/>
            <w:tcBorders>
              <w:top w:val="single" w:sz="4" w:space="0" w:color="000000"/>
              <w:left w:val="single" w:sz="4" w:space="0" w:color="000000"/>
              <w:bottom w:val="single" w:sz="4" w:space="0" w:color="000000"/>
              <w:right w:val="single" w:sz="4" w:space="0" w:color="000000"/>
            </w:tcBorders>
          </w:tcPr>
          <w:p w14:paraId="5EE185C6"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2.5.</w:t>
            </w:r>
          </w:p>
        </w:tc>
        <w:tc>
          <w:tcPr>
            <w:tcW w:w="2688" w:type="dxa"/>
            <w:tcBorders>
              <w:top w:val="single" w:sz="4" w:space="0" w:color="000000"/>
              <w:left w:val="single" w:sz="4" w:space="0" w:color="000000"/>
              <w:bottom w:val="single" w:sz="4" w:space="0" w:color="000000"/>
              <w:right w:val="single" w:sz="4" w:space="0" w:color="000000"/>
            </w:tcBorders>
          </w:tcPr>
          <w:p w14:paraId="0CD5F079"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Maitinimo laido įrenginiui nuo 12V maitinimo šaltinio, ilgis</w:t>
            </w:r>
          </w:p>
        </w:tc>
        <w:tc>
          <w:tcPr>
            <w:tcW w:w="2990" w:type="dxa"/>
            <w:tcBorders>
              <w:top w:val="single" w:sz="4" w:space="0" w:color="000000"/>
              <w:left w:val="single" w:sz="4" w:space="0" w:color="000000"/>
              <w:bottom w:val="single" w:sz="4" w:space="0" w:color="000000"/>
              <w:right w:val="single" w:sz="4" w:space="0" w:color="000000"/>
            </w:tcBorders>
          </w:tcPr>
          <w:p w14:paraId="067708E2"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Ne trumpesnis, nei 100 cm</w:t>
            </w:r>
          </w:p>
        </w:tc>
        <w:tc>
          <w:tcPr>
            <w:tcW w:w="2977" w:type="dxa"/>
            <w:tcBorders>
              <w:top w:val="single" w:sz="4" w:space="0" w:color="000000"/>
              <w:left w:val="single" w:sz="4" w:space="0" w:color="000000"/>
              <w:bottom w:val="single" w:sz="4" w:space="0" w:color="000000"/>
              <w:right w:val="single" w:sz="4" w:space="0" w:color="000000"/>
            </w:tcBorders>
          </w:tcPr>
          <w:p w14:paraId="1F9C7F0D"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17B1F2FA" w14:textId="77777777" w:rsidTr="008D789E">
        <w:tc>
          <w:tcPr>
            <w:tcW w:w="696" w:type="dxa"/>
            <w:tcBorders>
              <w:top w:val="single" w:sz="4" w:space="0" w:color="000000"/>
              <w:left w:val="single" w:sz="4" w:space="0" w:color="000000"/>
              <w:bottom w:val="single" w:sz="4" w:space="0" w:color="000000"/>
              <w:right w:val="single" w:sz="4" w:space="0" w:color="000000"/>
            </w:tcBorders>
          </w:tcPr>
          <w:p w14:paraId="38F27819"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2.6.</w:t>
            </w:r>
          </w:p>
        </w:tc>
        <w:tc>
          <w:tcPr>
            <w:tcW w:w="2688" w:type="dxa"/>
            <w:tcBorders>
              <w:top w:val="single" w:sz="4" w:space="0" w:color="000000"/>
              <w:left w:val="single" w:sz="4" w:space="0" w:color="000000"/>
              <w:bottom w:val="single" w:sz="4" w:space="0" w:color="000000"/>
              <w:right w:val="single" w:sz="4" w:space="0" w:color="000000"/>
            </w:tcBorders>
          </w:tcPr>
          <w:p w14:paraId="48F61A4B"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Maitinimo laido įrenginiui nuo 12V maitinimo šaltinio jungties tipas</w:t>
            </w:r>
          </w:p>
        </w:tc>
        <w:tc>
          <w:tcPr>
            <w:tcW w:w="2990" w:type="dxa"/>
            <w:tcBorders>
              <w:top w:val="single" w:sz="4" w:space="0" w:color="000000"/>
              <w:left w:val="single" w:sz="4" w:space="0" w:color="000000"/>
              <w:bottom w:val="single" w:sz="4" w:space="0" w:color="000000"/>
              <w:right w:val="single" w:sz="4" w:space="0" w:color="000000"/>
            </w:tcBorders>
          </w:tcPr>
          <w:p w14:paraId="245B8677"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USB jungtis, tinkanti prijungti prie įrenginio</w:t>
            </w:r>
          </w:p>
        </w:tc>
        <w:tc>
          <w:tcPr>
            <w:tcW w:w="2977" w:type="dxa"/>
            <w:tcBorders>
              <w:top w:val="single" w:sz="4" w:space="0" w:color="000000"/>
              <w:left w:val="single" w:sz="4" w:space="0" w:color="000000"/>
              <w:bottom w:val="single" w:sz="4" w:space="0" w:color="000000"/>
              <w:right w:val="single" w:sz="4" w:space="0" w:color="000000"/>
            </w:tcBorders>
          </w:tcPr>
          <w:p w14:paraId="66424730"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tr w:rsidR="00994E7D" w:rsidRPr="00994E7D" w14:paraId="629E71C5" w14:textId="77777777" w:rsidTr="008D789E">
        <w:tc>
          <w:tcPr>
            <w:tcW w:w="696" w:type="dxa"/>
            <w:tcBorders>
              <w:top w:val="single" w:sz="4" w:space="0" w:color="000000"/>
              <w:left w:val="single" w:sz="4" w:space="0" w:color="000000"/>
              <w:bottom w:val="single" w:sz="4" w:space="0" w:color="000000"/>
              <w:right w:val="single" w:sz="4" w:space="0" w:color="000000"/>
            </w:tcBorders>
          </w:tcPr>
          <w:p w14:paraId="20C321EF" w14:textId="77777777" w:rsidR="00994E7D" w:rsidRPr="00994E7D" w:rsidRDefault="00994E7D" w:rsidP="00994E7D">
            <w:pPr>
              <w:spacing w:line="240" w:lineRule="auto"/>
              <w:ind w:right="-108" w:firstLine="0"/>
              <w:jc w:val="left"/>
              <w:rPr>
                <w:rFonts w:ascii="Times New Roman" w:eastAsia="Calibri" w:hAnsi="Times New Roman" w:cs="Times New Roman"/>
                <w:sz w:val="24"/>
                <w:szCs w:val="24"/>
                <w:lang w:eastAsia="ar-SA"/>
              </w:rPr>
            </w:pPr>
            <w:r w:rsidRPr="00994E7D">
              <w:rPr>
                <w:rFonts w:ascii="Times New Roman" w:eastAsia="Calibri" w:hAnsi="Times New Roman" w:cs="Times New Roman"/>
                <w:sz w:val="24"/>
                <w:szCs w:val="24"/>
                <w:lang w:eastAsia="ar-SA"/>
              </w:rPr>
              <w:t>2.7.</w:t>
            </w:r>
          </w:p>
        </w:tc>
        <w:tc>
          <w:tcPr>
            <w:tcW w:w="2688" w:type="dxa"/>
            <w:tcBorders>
              <w:top w:val="single" w:sz="4" w:space="0" w:color="000000"/>
              <w:left w:val="single" w:sz="4" w:space="0" w:color="000000"/>
              <w:bottom w:val="single" w:sz="4" w:space="0" w:color="000000"/>
              <w:right w:val="single" w:sz="4" w:space="0" w:color="000000"/>
            </w:tcBorders>
          </w:tcPr>
          <w:p w14:paraId="78F9A1BE"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Instrukcijos</w:t>
            </w:r>
          </w:p>
        </w:tc>
        <w:tc>
          <w:tcPr>
            <w:tcW w:w="2990" w:type="dxa"/>
            <w:tcBorders>
              <w:top w:val="single" w:sz="4" w:space="0" w:color="000000"/>
              <w:left w:val="single" w:sz="4" w:space="0" w:color="000000"/>
              <w:bottom w:val="single" w:sz="4" w:space="0" w:color="000000"/>
              <w:right w:val="single" w:sz="4" w:space="0" w:color="000000"/>
            </w:tcBorders>
          </w:tcPr>
          <w:p w14:paraId="1BBEE0A6" w14:textId="77777777" w:rsidR="00994E7D" w:rsidRPr="00994E7D" w:rsidRDefault="00994E7D" w:rsidP="00994E7D">
            <w:pPr>
              <w:spacing w:after="160" w:line="259" w:lineRule="auto"/>
              <w:ind w:firstLine="0"/>
              <w:jc w:val="left"/>
              <w:rPr>
                <w:rFonts w:ascii="Times New Roman" w:eastAsia="Calibri" w:hAnsi="Times New Roman" w:cs="Times New Roman"/>
                <w:sz w:val="22"/>
                <w:szCs w:val="22"/>
                <w:lang w:eastAsia="en-US"/>
              </w:rPr>
            </w:pPr>
            <w:r w:rsidRPr="00994E7D">
              <w:rPr>
                <w:rFonts w:ascii="Times New Roman" w:eastAsia="Calibri" w:hAnsi="Times New Roman" w:cs="Times New Roman"/>
                <w:sz w:val="22"/>
                <w:szCs w:val="22"/>
                <w:lang w:eastAsia="en-US"/>
              </w:rPr>
              <w:t>Turi būti brošiūros (el. laikmenoje)</w:t>
            </w:r>
          </w:p>
        </w:tc>
        <w:tc>
          <w:tcPr>
            <w:tcW w:w="2977" w:type="dxa"/>
            <w:tcBorders>
              <w:top w:val="single" w:sz="4" w:space="0" w:color="000000"/>
              <w:left w:val="single" w:sz="4" w:space="0" w:color="000000"/>
              <w:bottom w:val="single" w:sz="4" w:space="0" w:color="000000"/>
              <w:right w:val="single" w:sz="4" w:space="0" w:color="000000"/>
            </w:tcBorders>
          </w:tcPr>
          <w:p w14:paraId="04BD0611" w14:textId="77777777" w:rsidR="00994E7D" w:rsidRPr="00994E7D" w:rsidRDefault="00994E7D" w:rsidP="00994E7D">
            <w:pPr>
              <w:spacing w:line="240" w:lineRule="auto"/>
              <w:ind w:firstLine="0"/>
              <w:rPr>
                <w:rFonts w:ascii="Times New Roman" w:eastAsia="Calibri" w:hAnsi="Times New Roman" w:cs="Times New Roman"/>
                <w:sz w:val="24"/>
                <w:szCs w:val="24"/>
                <w:lang w:eastAsia="ar-SA"/>
              </w:rPr>
            </w:pPr>
          </w:p>
        </w:tc>
      </w:tr>
      <w:bookmarkEnd w:id="24"/>
    </w:tbl>
    <w:p w14:paraId="737F8A39" w14:textId="77777777" w:rsidR="00994E7D" w:rsidRPr="00994E7D" w:rsidRDefault="00994E7D" w:rsidP="00994E7D">
      <w:pPr>
        <w:spacing w:line="240" w:lineRule="auto"/>
        <w:ind w:firstLine="0"/>
        <w:jc w:val="right"/>
        <w:rPr>
          <w:rFonts w:ascii="Times New Roman" w:eastAsia="Times New Roman" w:hAnsi="Times New Roman" w:cs="Times New Roman"/>
          <w:sz w:val="24"/>
          <w:szCs w:val="24"/>
        </w:rPr>
      </w:pPr>
    </w:p>
    <w:p w14:paraId="0ABAB265" w14:textId="0E3BD964" w:rsidR="00382805" w:rsidRDefault="00382805" w:rsidP="002B6216">
      <w:pPr>
        <w:spacing w:line="240" w:lineRule="auto"/>
        <w:ind w:firstLine="0"/>
        <w:rPr>
          <w:rFonts w:cstheme="minorHAnsi"/>
        </w:rPr>
      </w:pPr>
    </w:p>
    <w:p w14:paraId="24615567" w14:textId="24AF9B6F" w:rsidR="00382805" w:rsidRDefault="00382805" w:rsidP="00AB231D">
      <w:pPr>
        <w:spacing w:line="240" w:lineRule="auto"/>
        <w:ind w:left="7314" w:firstLine="0"/>
        <w:rPr>
          <w:rFonts w:cstheme="minorHAnsi"/>
        </w:rPr>
      </w:pPr>
    </w:p>
    <w:p w14:paraId="6E7D445E" w14:textId="77777777" w:rsidR="009151D1" w:rsidRPr="009151D1" w:rsidRDefault="009151D1" w:rsidP="009151D1">
      <w:pPr>
        <w:spacing w:line="240" w:lineRule="auto"/>
        <w:ind w:firstLine="0"/>
        <w:jc w:val="center"/>
        <w:rPr>
          <w:rFonts w:ascii="Times New Roman" w:eastAsia="Times New Roman" w:hAnsi="Times New Roman" w:cs="Times New Roman"/>
          <w:sz w:val="24"/>
          <w:szCs w:val="24"/>
        </w:rPr>
      </w:pPr>
      <w:r w:rsidRPr="009151D1">
        <w:rPr>
          <w:rFonts w:ascii="Times New Roman" w:eastAsia="Times New Roman" w:hAnsi="Times New Roman" w:cs="Times New Roman"/>
          <w:sz w:val="24"/>
          <w:szCs w:val="24"/>
        </w:rPr>
        <w:t>Aplinkos apsaugos reikalavimai</w:t>
      </w:r>
    </w:p>
    <w:p w14:paraId="56B4BE5C" w14:textId="77777777" w:rsidR="009151D1" w:rsidRPr="009151D1" w:rsidRDefault="009151D1" w:rsidP="009151D1">
      <w:pPr>
        <w:spacing w:line="240" w:lineRule="auto"/>
        <w:ind w:firstLine="0"/>
        <w:jc w:val="left"/>
        <w:rPr>
          <w:rFonts w:ascii="Times New Roman" w:eastAsia="Times New Roman" w:hAnsi="Times New Roman" w:cs="Times New Roman"/>
          <w:sz w:val="24"/>
          <w:szCs w:val="24"/>
        </w:rPr>
      </w:pPr>
    </w:p>
    <w:p w14:paraId="6EF7C522" w14:textId="77777777" w:rsidR="009151D1" w:rsidRPr="009151D1" w:rsidRDefault="009151D1" w:rsidP="009151D1">
      <w:pPr>
        <w:spacing w:line="240" w:lineRule="auto"/>
        <w:ind w:firstLine="0"/>
        <w:rPr>
          <w:rFonts w:ascii="Times New Roman" w:eastAsia="Times New Roman" w:hAnsi="Times New Roman" w:cs="Times New Roman"/>
          <w:b/>
          <w:bCs/>
          <w:i/>
          <w:iCs/>
          <w:sz w:val="22"/>
          <w:szCs w:val="22"/>
          <w:lang w:eastAsia="en-US"/>
        </w:rPr>
      </w:pPr>
      <w:r w:rsidRPr="009151D1">
        <w:rPr>
          <w:rFonts w:ascii="Times New Roman" w:eastAsia="Times New Roman" w:hAnsi="Times New Roman" w:cs="Times New Roman"/>
          <w:sz w:val="22"/>
          <w:szCs w:val="22"/>
          <w:lang w:eastAsia="en-US"/>
        </w:rPr>
        <w:t xml:space="preserve">Siūloma įranga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 </w:t>
      </w:r>
      <w:r w:rsidRPr="009151D1">
        <w:rPr>
          <w:rFonts w:ascii="Times New Roman" w:eastAsia="Times New Roman" w:hAnsi="Times New Roman" w:cs="Times New Roman"/>
          <w:b/>
          <w:bCs/>
          <w:i/>
          <w:iCs/>
          <w:sz w:val="22"/>
          <w:szCs w:val="22"/>
          <w:lang w:eastAsia="en-US"/>
        </w:rPr>
        <w:t>Tiekėjas kartu su pasiūlymu turi pateikti laisvos formos deklaraciją.</w:t>
      </w:r>
    </w:p>
    <w:p w14:paraId="325290E7" w14:textId="77777777" w:rsidR="009151D1" w:rsidRPr="009151D1" w:rsidRDefault="009151D1" w:rsidP="009151D1">
      <w:pPr>
        <w:spacing w:line="240" w:lineRule="auto"/>
        <w:ind w:firstLine="0"/>
        <w:jc w:val="left"/>
        <w:rPr>
          <w:rFonts w:ascii="Times New Roman" w:eastAsia="Times New Roman" w:hAnsi="Times New Roman" w:cs="Times New Roman"/>
          <w:sz w:val="24"/>
          <w:szCs w:val="24"/>
        </w:rPr>
      </w:pPr>
    </w:p>
    <w:p w14:paraId="5679F7AC" w14:textId="77777777" w:rsidR="002A3075" w:rsidRDefault="002A3075" w:rsidP="00854C9E">
      <w:pPr>
        <w:spacing w:after="240" w:line="276" w:lineRule="auto"/>
        <w:ind w:firstLine="0"/>
        <w:rPr>
          <w:rFonts w:cstheme="minorHAnsi"/>
        </w:rPr>
      </w:pPr>
    </w:p>
    <w:p w14:paraId="6D897620" w14:textId="77777777" w:rsidR="002A3075" w:rsidRDefault="002A3075" w:rsidP="00854C9E">
      <w:pPr>
        <w:spacing w:after="240" w:line="276" w:lineRule="auto"/>
        <w:ind w:firstLine="0"/>
        <w:rPr>
          <w:rFonts w:cstheme="minorHAnsi"/>
        </w:rPr>
      </w:pPr>
    </w:p>
    <w:p w14:paraId="185303E9" w14:textId="77777777" w:rsidR="002A3075" w:rsidRDefault="002A3075" w:rsidP="00854C9E">
      <w:pPr>
        <w:spacing w:after="240" w:line="276" w:lineRule="auto"/>
        <w:ind w:firstLine="0"/>
        <w:rPr>
          <w:rFonts w:cstheme="minorHAnsi"/>
        </w:rPr>
      </w:pPr>
    </w:p>
    <w:p w14:paraId="2E7DBDAF" w14:textId="77777777" w:rsidR="002A3075" w:rsidRDefault="002A3075" w:rsidP="00854C9E">
      <w:pPr>
        <w:spacing w:after="240" w:line="276" w:lineRule="auto"/>
        <w:ind w:firstLine="0"/>
        <w:rPr>
          <w:rFonts w:cstheme="minorHAnsi"/>
        </w:rPr>
      </w:pPr>
    </w:p>
    <w:p w14:paraId="18AE965F" w14:textId="77777777" w:rsidR="002A3075" w:rsidRDefault="002A3075" w:rsidP="00854C9E">
      <w:pPr>
        <w:spacing w:after="240" w:line="276" w:lineRule="auto"/>
        <w:ind w:firstLine="0"/>
        <w:rPr>
          <w:rFonts w:cstheme="minorHAnsi"/>
        </w:rPr>
      </w:pPr>
    </w:p>
    <w:p w14:paraId="234474B7" w14:textId="77777777" w:rsidR="002A3075" w:rsidRDefault="002A3075" w:rsidP="00854C9E">
      <w:pPr>
        <w:spacing w:after="240" w:line="276" w:lineRule="auto"/>
        <w:ind w:firstLine="0"/>
        <w:rPr>
          <w:rFonts w:cstheme="minorHAnsi"/>
        </w:rPr>
      </w:pPr>
    </w:p>
    <w:p w14:paraId="34519936" w14:textId="77777777" w:rsidR="002A3075" w:rsidRDefault="002A3075" w:rsidP="00854C9E">
      <w:pPr>
        <w:spacing w:after="240" w:line="276" w:lineRule="auto"/>
        <w:ind w:firstLine="0"/>
        <w:rPr>
          <w:rFonts w:cstheme="minorHAnsi"/>
        </w:rPr>
      </w:pPr>
    </w:p>
    <w:p w14:paraId="0452A187" w14:textId="77777777" w:rsidR="002A3075" w:rsidRDefault="002A3075" w:rsidP="00854C9E">
      <w:pPr>
        <w:spacing w:after="240" w:line="276" w:lineRule="auto"/>
        <w:ind w:firstLine="0"/>
        <w:rPr>
          <w:rFonts w:cstheme="minorHAnsi"/>
        </w:rPr>
      </w:pPr>
    </w:p>
    <w:p w14:paraId="5E67DC24" w14:textId="77777777" w:rsidR="002A3075" w:rsidRDefault="002A3075" w:rsidP="00854C9E">
      <w:pPr>
        <w:spacing w:after="240" w:line="276" w:lineRule="auto"/>
        <w:ind w:firstLine="0"/>
        <w:rPr>
          <w:rFonts w:cstheme="minorHAnsi"/>
        </w:rPr>
      </w:pPr>
    </w:p>
    <w:p w14:paraId="1A9421A9" w14:textId="77777777" w:rsidR="002A3075" w:rsidRDefault="002A3075" w:rsidP="00854C9E">
      <w:pPr>
        <w:spacing w:after="240" w:line="276" w:lineRule="auto"/>
        <w:ind w:firstLine="0"/>
        <w:rPr>
          <w:rFonts w:cstheme="minorHAnsi"/>
        </w:rPr>
      </w:pPr>
    </w:p>
    <w:p w14:paraId="7A13EB12" w14:textId="77777777" w:rsidR="002A3075" w:rsidRDefault="002A3075" w:rsidP="00854C9E">
      <w:pPr>
        <w:spacing w:after="240" w:line="276" w:lineRule="auto"/>
        <w:ind w:firstLine="0"/>
        <w:rPr>
          <w:rFonts w:cstheme="minorHAnsi"/>
        </w:rPr>
      </w:pPr>
    </w:p>
    <w:p w14:paraId="28E6E6B3" w14:textId="77777777" w:rsidR="002A3075" w:rsidRDefault="002A3075" w:rsidP="00854C9E">
      <w:pPr>
        <w:spacing w:after="240" w:line="276" w:lineRule="auto"/>
        <w:ind w:firstLine="0"/>
        <w:rPr>
          <w:rFonts w:cstheme="minorHAnsi"/>
        </w:rPr>
      </w:pPr>
    </w:p>
    <w:p w14:paraId="49E8E2C3" w14:textId="0636E5D7" w:rsidR="009C5473" w:rsidRDefault="009C5473" w:rsidP="009C5473">
      <w:pPr>
        <w:spacing w:line="240" w:lineRule="auto"/>
        <w:ind w:left="7314" w:firstLine="0"/>
        <w:rPr>
          <w:rFonts w:cstheme="minorHAnsi"/>
        </w:rPr>
      </w:pPr>
      <w:r w:rsidRPr="00AB231D">
        <w:rPr>
          <w:rFonts w:cstheme="minorHAnsi"/>
        </w:rPr>
        <w:t xml:space="preserve">Pirkimo sąlygų </w:t>
      </w:r>
      <w:r w:rsidR="0084031F">
        <w:rPr>
          <w:rFonts w:cstheme="minorHAnsi"/>
        </w:rPr>
        <w:t>2</w:t>
      </w:r>
      <w:r w:rsidRPr="00AB231D">
        <w:rPr>
          <w:rFonts w:cstheme="minorHAnsi"/>
        </w:rPr>
        <w:t xml:space="preserve"> priedas „</w:t>
      </w:r>
      <w:r>
        <w:rPr>
          <w:rFonts w:cstheme="minorHAnsi"/>
        </w:rPr>
        <w:t>Tiekėjų pašalinimo pagrindai</w:t>
      </w:r>
      <w:r w:rsidRPr="00AB231D">
        <w:rPr>
          <w:rFonts w:cstheme="minorHAnsi"/>
        </w:rPr>
        <w:t>“</w:t>
      </w:r>
    </w:p>
    <w:p w14:paraId="73B6B88F" w14:textId="77777777" w:rsidR="002A3075" w:rsidRDefault="002A3075" w:rsidP="00854C9E">
      <w:pPr>
        <w:spacing w:after="240" w:line="276" w:lineRule="auto"/>
        <w:ind w:firstLine="0"/>
        <w:rPr>
          <w:rFonts w:eastAsia="Arial" w:cstheme="minorHAnsi"/>
          <w:smallCaps/>
          <w:color w:val="404040"/>
          <w:sz w:val="28"/>
          <w:szCs w:val="28"/>
        </w:rPr>
      </w:pPr>
    </w:p>
    <w:p w14:paraId="3946342A" w14:textId="5613C95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E2AAE" w:rsidRDefault="00440E78" w:rsidP="00F77A5D">
      <w:pPr>
        <w:spacing w:line="240" w:lineRule="auto"/>
        <w:ind w:firstLine="720"/>
        <w:rPr>
          <w:rFonts w:eastAsia="Arial" w:cstheme="minorHAnsi"/>
          <w:iCs/>
        </w:rPr>
      </w:pPr>
      <w:r w:rsidRPr="007E2AAE">
        <w:rPr>
          <w:rFonts w:eastAsia="Arial" w:cstheme="minorHAnsi"/>
          <w:iCs/>
        </w:rPr>
        <w:t>Perkančioji organizacija atmeta tiekėjo pasiūlym</w:t>
      </w:r>
      <w:r w:rsidR="00CB237B" w:rsidRPr="007E2AAE">
        <w:rPr>
          <w:rFonts w:eastAsia="Arial" w:cstheme="minorHAnsi"/>
          <w:iCs/>
        </w:rPr>
        <w:t>ą</w:t>
      </w:r>
      <w:r w:rsidRPr="007E2AAE">
        <w:rPr>
          <w:rFonts w:eastAsia="Arial" w:cstheme="minorHAnsi"/>
          <w:iCs/>
        </w:rPr>
        <w:t xml:space="preserve">, jeigu: </w:t>
      </w:r>
    </w:p>
    <w:p w14:paraId="5833966D" w14:textId="07260701" w:rsidR="006D67EE" w:rsidRPr="007E2AAE" w:rsidRDefault="008B2E27" w:rsidP="00F77A5D">
      <w:pPr>
        <w:pStyle w:val="Betarp"/>
        <w:ind w:firstLine="720"/>
        <w:rPr>
          <w:rFonts w:eastAsia="Yu Mincho" w:cstheme="minorHAnsi"/>
          <w:b/>
          <w:bCs/>
          <w:iCs/>
        </w:rPr>
      </w:pPr>
      <w:r w:rsidRPr="007E2AAE">
        <w:rPr>
          <w:rFonts w:eastAsia="Arial" w:cstheme="minorHAnsi"/>
          <w:iCs/>
        </w:rPr>
        <w:t xml:space="preserve">1. </w:t>
      </w:r>
      <w:r w:rsidR="00AC0420" w:rsidRPr="007E2AAE">
        <w:rPr>
          <w:rFonts w:cstheme="minorHAnsi"/>
          <w:iCs/>
        </w:rPr>
        <w:t>Tiekėjas su kitais tiekėjais yra sudaręs susitarimų, kuriais siekiama iškreipti konkurenciją atliekamame pirkime, ir perkančioji organizacija dėl to turi įtikinamų duomenų</w:t>
      </w:r>
      <w:r w:rsidR="00C11375" w:rsidRPr="007E2AAE">
        <w:rPr>
          <w:rFonts w:cstheme="minorHAnsi"/>
          <w:iCs/>
        </w:rPr>
        <w:t xml:space="preserve"> </w:t>
      </w:r>
      <w:r w:rsidR="00C11375" w:rsidRPr="007E2AAE">
        <w:rPr>
          <w:rFonts w:cstheme="minorHAnsi"/>
          <w:b/>
          <w:iCs/>
        </w:rPr>
        <w:t>(</w:t>
      </w:r>
      <w:r w:rsidR="00C11375" w:rsidRPr="007E2AAE">
        <w:rPr>
          <w:rFonts w:eastAsia="Yu Mincho" w:cstheme="minorHAnsi"/>
          <w:b/>
          <w:iCs/>
        </w:rPr>
        <w:t>VPĮ 46 straipsnio 4 dalies 1 punktas</w:t>
      </w:r>
      <w:r w:rsidR="00C11375" w:rsidRPr="007E2AAE">
        <w:rPr>
          <w:rFonts w:eastAsia="Arial" w:cstheme="minorHAnsi"/>
          <w:iCs/>
        </w:rPr>
        <w:t>).</w:t>
      </w:r>
    </w:p>
    <w:p w14:paraId="3417C9CD" w14:textId="1083D667" w:rsidR="006D67EE" w:rsidRPr="007E2AAE" w:rsidRDefault="006D67EE" w:rsidP="00F77A5D">
      <w:pPr>
        <w:pStyle w:val="Betarp"/>
        <w:ind w:firstLine="720"/>
        <w:rPr>
          <w:rFonts w:cstheme="minorHAnsi"/>
          <w:b/>
          <w:iCs/>
        </w:rPr>
      </w:pPr>
      <w:r w:rsidRPr="007E2AAE">
        <w:rPr>
          <w:rFonts w:eastAsia="Arial" w:cstheme="minorHAnsi"/>
          <w:iCs/>
        </w:rPr>
        <w:t>2.</w:t>
      </w:r>
      <w:r w:rsidR="00C11375" w:rsidRPr="007E2AAE">
        <w:rPr>
          <w:rFonts w:eastAsia="Arial" w:cstheme="minorHAnsi"/>
          <w:iCs/>
        </w:rPr>
        <w:t xml:space="preserve"> </w:t>
      </w:r>
      <w:r w:rsidR="00277655" w:rsidRPr="007E2AAE">
        <w:rPr>
          <w:rFonts w:cstheme="minorHAnsi"/>
          <w:iCs/>
        </w:rPr>
        <w:t>Tiekėjas pirkimo metu pateko į interesų konflikto situaciją, kaip apibrėžta VPĮ 21 straipsnyje, ir atitinkamos padėties negalima ištaisyti.</w:t>
      </w:r>
      <w:r w:rsidR="008A37DA" w:rsidRPr="007E2AAE">
        <w:rPr>
          <w:rFonts w:cstheme="minorHAnsi"/>
          <w:iCs/>
        </w:rPr>
        <w:t xml:space="preserve"> </w:t>
      </w:r>
      <w:r w:rsidR="00277655" w:rsidRPr="007E2AAE">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E2AAE">
        <w:rPr>
          <w:rFonts w:cstheme="minorHAnsi"/>
          <w:iCs/>
        </w:rPr>
        <w:t xml:space="preserve"> </w:t>
      </w:r>
      <w:r w:rsidR="008A37DA" w:rsidRPr="007E2AAE">
        <w:rPr>
          <w:rFonts w:cstheme="minorHAnsi"/>
          <w:b/>
          <w:iCs/>
        </w:rPr>
        <w:t>(</w:t>
      </w:r>
      <w:r w:rsidR="008A37DA" w:rsidRPr="007E2AAE">
        <w:rPr>
          <w:rFonts w:eastAsia="Yu Mincho" w:cstheme="minorHAnsi"/>
          <w:b/>
          <w:iCs/>
        </w:rPr>
        <w:t>VPĮ 46 straipsnio 4 dalies 2 punktas)</w:t>
      </w:r>
      <w:r w:rsidR="00277655" w:rsidRPr="007E2AAE">
        <w:rPr>
          <w:rFonts w:cstheme="minorHAnsi"/>
          <w:iCs/>
        </w:rPr>
        <w:t>.</w:t>
      </w:r>
    </w:p>
    <w:p w14:paraId="4E7FF8EC" w14:textId="0143612F" w:rsidR="006D67EE" w:rsidRPr="007E2AAE" w:rsidRDefault="006D67EE" w:rsidP="00F77A5D">
      <w:pPr>
        <w:pStyle w:val="Betarp"/>
        <w:ind w:firstLine="720"/>
        <w:rPr>
          <w:rFonts w:eastAsia="Yu Mincho" w:cstheme="minorHAnsi"/>
          <w:b/>
          <w:bCs/>
          <w:iCs/>
        </w:rPr>
      </w:pPr>
      <w:r w:rsidRPr="007E2AAE">
        <w:rPr>
          <w:rFonts w:eastAsia="Arial" w:cstheme="minorHAnsi"/>
          <w:iCs/>
        </w:rPr>
        <w:t>3.</w:t>
      </w:r>
      <w:r w:rsidR="008A37DA" w:rsidRPr="007E2AAE">
        <w:rPr>
          <w:rFonts w:eastAsia="Arial" w:cstheme="minorHAnsi"/>
          <w:iCs/>
        </w:rPr>
        <w:t xml:space="preserve"> </w:t>
      </w:r>
      <w:r w:rsidR="00C95F80" w:rsidRPr="007E2AAE">
        <w:rPr>
          <w:rFonts w:cstheme="minorHAnsi"/>
          <w:iCs/>
        </w:rPr>
        <w:t xml:space="preserve">Pažeista konkurencija, kaip nustatyta VPĮ 27 straipsnio 3 ir 4 dalyse, ir atitinkamos padėties negalima ištaisyti </w:t>
      </w:r>
      <w:bookmarkStart w:id="25" w:name="_Hlk190870490"/>
      <w:r w:rsidR="00C95F80" w:rsidRPr="007E2AAE">
        <w:rPr>
          <w:rFonts w:cstheme="minorHAnsi"/>
          <w:b/>
          <w:iCs/>
        </w:rPr>
        <w:t>(</w:t>
      </w:r>
      <w:r w:rsidR="003878F0" w:rsidRPr="007E2AAE">
        <w:rPr>
          <w:rFonts w:eastAsia="Yu Mincho" w:cstheme="minorHAnsi"/>
          <w:b/>
          <w:iCs/>
        </w:rPr>
        <w:t>VPĮ 46 straipsnio 4 dalies 3 punktas).</w:t>
      </w:r>
      <w:bookmarkEnd w:id="25"/>
    </w:p>
    <w:p w14:paraId="5D0561FC" w14:textId="1E0F3F1C" w:rsidR="00DD10C2" w:rsidRPr="00C2096D" w:rsidRDefault="006D67EE" w:rsidP="00C2096D">
      <w:pPr>
        <w:pStyle w:val="Betarp"/>
        <w:ind w:firstLine="720"/>
        <w:rPr>
          <w:rFonts w:cstheme="minorHAnsi"/>
          <w:b/>
          <w:bCs/>
          <w:iCs/>
        </w:rPr>
      </w:pPr>
      <w:r w:rsidRPr="007E2AAE">
        <w:rPr>
          <w:rFonts w:eastAsia="Arial" w:cstheme="minorHAnsi"/>
          <w:iCs/>
        </w:rPr>
        <w:t>4.</w:t>
      </w:r>
      <w:r w:rsidR="003878F0" w:rsidRPr="007E2AAE">
        <w:rPr>
          <w:rFonts w:eastAsia="Arial" w:cstheme="minorHAnsi"/>
          <w:iCs/>
        </w:rPr>
        <w:t xml:space="preserve"> </w:t>
      </w:r>
      <w:r w:rsidR="00DD10C2" w:rsidRPr="007E2AAE">
        <w:rPr>
          <w:rFonts w:cstheme="minorHAnsi"/>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C2096D">
        <w:rPr>
          <w:rFonts w:ascii="Verdana" w:eastAsia="Yu Mincho" w:hAnsi="Verdana" w:cs="Arial"/>
          <w:b/>
          <w:bCs/>
          <w:sz w:val="22"/>
          <w:szCs w:val="22"/>
        </w:rPr>
        <w:t xml:space="preserve"> </w:t>
      </w:r>
      <w:r w:rsidR="00C2096D" w:rsidRPr="007E2AAE">
        <w:rPr>
          <w:rFonts w:cstheme="minorHAnsi"/>
          <w:b/>
          <w:iCs/>
        </w:rPr>
        <w:t>(</w:t>
      </w:r>
      <w:r w:rsidR="00C2096D" w:rsidRPr="007E2AAE">
        <w:rPr>
          <w:rFonts w:eastAsia="Yu Mincho" w:cstheme="minorHAnsi"/>
          <w:b/>
          <w:iCs/>
        </w:rPr>
        <w:t xml:space="preserve">VPĮ 46 straipsnio 4 dalies </w:t>
      </w:r>
      <w:r w:rsidR="00C2096D">
        <w:rPr>
          <w:rFonts w:eastAsia="Yu Mincho" w:cstheme="minorHAnsi"/>
          <w:b/>
          <w:iCs/>
        </w:rPr>
        <w:t>4</w:t>
      </w:r>
      <w:r w:rsidR="00C2096D" w:rsidRPr="007E2AAE">
        <w:rPr>
          <w:rFonts w:eastAsia="Yu Mincho" w:cstheme="minorHAnsi"/>
          <w:b/>
          <w:iCs/>
        </w:rPr>
        <w:t xml:space="preserve"> punktas).</w:t>
      </w:r>
    </w:p>
    <w:p w14:paraId="3A539209" w14:textId="3A033CC4" w:rsidR="006D67EE" w:rsidRPr="007E2AAE" w:rsidRDefault="006D67EE" w:rsidP="00F77A5D">
      <w:pPr>
        <w:pStyle w:val="Betarp"/>
        <w:ind w:firstLine="720"/>
        <w:rPr>
          <w:rFonts w:eastAsia="Yu Mincho" w:cstheme="minorHAnsi"/>
          <w:b/>
          <w:iCs/>
        </w:rPr>
      </w:pPr>
      <w:r w:rsidRPr="007E2AAE">
        <w:rPr>
          <w:rFonts w:eastAsia="Arial" w:cstheme="minorHAnsi"/>
          <w:iCs/>
        </w:rPr>
        <w:t>5.</w:t>
      </w:r>
      <w:r w:rsidR="0093234E" w:rsidRPr="007E2AA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bookmarkStart w:id="26" w:name="_Hlk190870283"/>
      <w:r w:rsidR="00E405E7" w:rsidRPr="00FE6BC5">
        <w:rPr>
          <w:rFonts w:cstheme="minorHAnsi"/>
          <w:b/>
          <w:bCs/>
          <w:iCs/>
        </w:rPr>
        <w:t>(</w:t>
      </w:r>
      <w:r w:rsidR="00E405E7" w:rsidRPr="00FE6BC5">
        <w:rPr>
          <w:rFonts w:eastAsia="Yu Mincho" w:cstheme="minorHAnsi"/>
          <w:b/>
          <w:bCs/>
          <w:iCs/>
        </w:rPr>
        <w:t>VPĮ 46 straipsnio 4 dalies 5 punktas).</w:t>
      </w:r>
      <w:bookmarkEnd w:id="26"/>
    </w:p>
    <w:p w14:paraId="193EAD7B" w14:textId="5630D18B" w:rsidR="007E2AAE" w:rsidRPr="00144E4B" w:rsidRDefault="007E2AAE" w:rsidP="00144E4B">
      <w:pPr>
        <w:pStyle w:val="Betarp"/>
        <w:ind w:firstLine="720"/>
        <w:rPr>
          <w:rFonts w:eastAsia="Yu Mincho" w:cstheme="minorHAnsi"/>
          <w:b/>
          <w:bCs/>
          <w:iCs/>
        </w:rPr>
      </w:pPr>
      <w:r w:rsidRPr="007E2AAE">
        <w:rPr>
          <w:rFonts w:eastAsia="Yu Mincho" w:cstheme="minorHAnsi"/>
          <w:bCs/>
          <w:iCs/>
        </w:rPr>
        <w:t xml:space="preserve">6. </w:t>
      </w:r>
      <w:r w:rsidR="00FE6BC5" w:rsidRPr="00FE6BC5">
        <w:rPr>
          <w:rFonts w:eastAsia="Yu Mincho" w:cstheme="minorHAnsi"/>
          <w:bCs/>
          <w:iCs/>
        </w:rPr>
        <w:t>Tiekėjas yra neatlikęs jam paskirtos baudžiamojo poveikio priemonės – uždraudimo juridiniam asmeniui dalyvauti viešuosiuose pirkimuose</w:t>
      </w:r>
      <w:r w:rsidR="00FE6BC5">
        <w:rPr>
          <w:rFonts w:eastAsia="Yu Mincho" w:cstheme="minorHAnsi"/>
          <w:bCs/>
          <w:iCs/>
        </w:rPr>
        <w:t xml:space="preserve"> </w:t>
      </w:r>
      <w:r w:rsidR="00FE6BC5" w:rsidRPr="00FE6BC5">
        <w:rPr>
          <w:rFonts w:eastAsia="Yu Mincho" w:cstheme="minorHAnsi"/>
          <w:b/>
          <w:bCs/>
          <w:iCs/>
        </w:rPr>
        <w:t>(</w:t>
      </w:r>
      <w:r w:rsidR="00144E4B" w:rsidRPr="00144E4B">
        <w:rPr>
          <w:rFonts w:eastAsia="Yu Mincho" w:cstheme="minorHAnsi"/>
          <w:b/>
          <w:bCs/>
          <w:iCs/>
        </w:rPr>
        <w:t>VPĮ 46 straipsnio 2¹ dalis</w:t>
      </w:r>
      <w:r w:rsidR="00FE6BC5" w:rsidRPr="00FE6BC5">
        <w:rPr>
          <w:rFonts w:eastAsia="Yu Mincho" w:cstheme="minorHAnsi"/>
          <w:b/>
          <w:bCs/>
          <w:iCs/>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FB94586" w:rsidR="00112F92" w:rsidRPr="00AA05AD" w:rsidRDefault="00112F92" w:rsidP="003A00F0">
      <w:pPr>
        <w:spacing w:line="240" w:lineRule="auto"/>
        <w:ind w:left="7314" w:firstLine="0"/>
        <w:rPr>
          <w:rFonts w:cstheme="minorHAnsi"/>
        </w:rPr>
      </w:pPr>
      <w:r w:rsidRPr="00AA05AD">
        <w:rPr>
          <w:rFonts w:cstheme="minorHAnsi"/>
        </w:rPr>
        <w:lastRenderedPageBreak/>
        <w:t xml:space="preserve">Pirkimo sąlygų </w:t>
      </w:r>
      <w:r w:rsidR="00601D03">
        <w:rPr>
          <w:rFonts w:cstheme="minorHAnsi"/>
        </w:rPr>
        <w:t>3</w:t>
      </w:r>
      <w:r w:rsidRPr="00AA05AD">
        <w:rPr>
          <w:rFonts w:cstheme="minorHAnsi"/>
        </w:rPr>
        <w:t xml:space="preserve"> priedas „</w:t>
      </w:r>
      <w:r w:rsidR="003A00F0" w:rsidRPr="003A00F0">
        <w:rPr>
          <w:rFonts w:cstheme="minorHAnsi"/>
        </w:rPr>
        <w:t>Atitikties deklaracija</w:t>
      </w:r>
      <w:r w:rsidRPr="00AA05AD">
        <w:rPr>
          <w:rFonts w:cstheme="minorHAnsi"/>
        </w:rPr>
        <w:t>“</w:t>
      </w:r>
    </w:p>
    <w:p w14:paraId="6CB59DA7" w14:textId="77777777" w:rsidR="00112F92" w:rsidRPr="00AA05AD" w:rsidRDefault="00112F92" w:rsidP="00112F92">
      <w:pPr>
        <w:spacing w:after="240"/>
        <w:rPr>
          <w:smallCaps/>
          <w:color w:val="404040"/>
          <w:sz w:val="28"/>
          <w:szCs w:val="28"/>
        </w:rPr>
      </w:pPr>
    </w:p>
    <w:p w14:paraId="0BD055AD" w14:textId="77777777" w:rsidR="00361DEC" w:rsidRPr="00361DEC" w:rsidRDefault="00361DEC" w:rsidP="00361DEC">
      <w:pPr>
        <w:spacing w:after="160" w:line="276" w:lineRule="auto"/>
        <w:ind w:firstLine="0"/>
        <w:jc w:val="center"/>
        <w:rPr>
          <w:b/>
          <w:bCs/>
        </w:rPr>
      </w:pPr>
      <w:r w:rsidRPr="00361DEC">
        <w:rPr>
          <w:b/>
          <w:bCs/>
        </w:rPr>
        <w:t>(Pavyzdinė forma)</w:t>
      </w:r>
    </w:p>
    <w:p w14:paraId="52738F42" w14:textId="77777777" w:rsidR="00361DEC" w:rsidRPr="00361DEC" w:rsidRDefault="00361DEC" w:rsidP="00361DEC">
      <w:pPr>
        <w:spacing w:after="160" w:line="276" w:lineRule="auto"/>
        <w:ind w:firstLine="0"/>
        <w:jc w:val="left"/>
        <w:rPr>
          <w:sz w:val="20"/>
          <w:szCs w:val="20"/>
        </w:rPr>
      </w:pPr>
    </w:p>
    <w:p w14:paraId="364BC6C5" w14:textId="77777777" w:rsidR="00361DEC" w:rsidRPr="00361DEC" w:rsidRDefault="00361DEC" w:rsidP="00361DEC">
      <w:pPr>
        <w:tabs>
          <w:tab w:val="left" w:pos="2977"/>
        </w:tabs>
        <w:spacing w:after="120" w:line="20" w:lineRule="atLeast"/>
        <w:ind w:firstLine="0"/>
        <w:jc w:val="center"/>
        <w:rPr>
          <w:rFonts w:ascii="Tahoma" w:eastAsia="Calibri" w:hAnsi="Tahoma" w:cs="Tahoma"/>
          <w:b/>
        </w:rPr>
      </w:pPr>
      <w:r w:rsidRPr="00361DEC">
        <w:rPr>
          <w:rFonts w:ascii="Tahoma" w:eastAsia="Calibri" w:hAnsi="Tahoma" w:cs="Tahoma"/>
          <w:b/>
        </w:rPr>
        <w:t>TIEKĖJO PAVADINIMAS</w:t>
      </w:r>
    </w:p>
    <w:p w14:paraId="14154DB5"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VADOVAS AR VADOVO ĮGALIOTAS ASMUO</w:t>
      </w:r>
      <w:r w:rsidRPr="00361DEC">
        <w:rPr>
          <w:rFonts w:ascii="Tahoma" w:eastAsia="Calibri" w:hAnsi="Tahoma" w:cs="Tahoma"/>
          <w:b/>
          <w:vertAlign w:val="superscript"/>
        </w:rPr>
        <w:footnoteReference w:id="3"/>
      </w:r>
      <w:r w:rsidRPr="00361DEC">
        <w:rPr>
          <w:rFonts w:ascii="Tahoma" w:eastAsia="Calibri" w:hAnsi="Tahoma" w:cs="Tahoma"/>
          <w:b/>
        </w:rPr>
        <w:t xml:space="preserve"> </w:t>
      </w:r>
    </w:p>
    <w:p w14:paraId="1052DFF0"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Vardas Pavardė</w:t>
      </w:r>
    </w:p>
    <w:p w14:paraId="5665C317"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[Data]</w:t>
      </w:r>
    </w:p>
    <w:p w14:paraId="18FA3F72" w14:textId="77777777" w:rsidR="00361DEC" w:rsidRPr="00361DEC" w:rsidRDefault="00361DEC" w:rsidP="00361DEC">
      <w:pPr>
        <w:spacing w:after="160" w:line="276" w:lineRule="auto"/>
        <w:ind w:firstLine="0"/>
        <w:jc w:val="center"/>
        <w:rPr>
          <w:rFonts w:ascii="Tahoma" w:eastAsia="Calibri" w:hAnsi="Tahoma" w:cs="Tahoma"/>
        </w:rPr>
      </w:pPr>
      <w:r w:rsidRPr="00361DEC">
        <w:rPr>
          <w:rFonts w:ascii="Tahoma" w:eastAsia="Calibri" w:hAnsi="Tahoma" w:cs="Tahoma"/>
        </w:rPr>
        <w:t>[Vieta]</w:t>
      </w:r>
    </w:p>
    <w:p w14:paraId="5360B614" w14:textId="77777777" w:rsidR="00361DEC" w:rsidRPr="00361DEC" w:rsidRDefault="00361DEC" w:rsidP="00361DEC">
      <w:pPr>
        <w:spacing w:after="160" w:line="276" w:lineRule="auto"/>
        <w:ind w:firstLine="0"/>
        <w:jc w:val="center"/>
        <w:rPr>
          <w:rFonts w:ascii="Tahoma" w:eastAsia="Calibri" w:hAnsi="Tahoma" w:cs="Tahoma"/>
        </w:rPr>
      </w:pPr>
    </w:p>
    <w:p w14:paraId="403609E9" w14:textId="77777777" w:rsidR="00361DEC" w:rsidRPr="00361DEC" w:rsidRDefault="00361DEC" w:rsidP="00361DEC">
      <w:pPr>
        <w:spacing w:after="160" w:line="276" w:lineRule="auto"/>
        <w:ind w:firstLine="0"/>
        <w:jc w:val="left"/>
        <w:rPr>
          <w:rFonts w:ascii="Tahoma" w:eastAsia="Calibri" w:hAnsi="Tahoma" w:cs="Tahoma"/>
        </w:rPr>
      </w:pPr>
      <w:r w:rsidRPr="00361DEC">
        <w:rPr>
          <w:rFonts w:ascii="Tahoma" w:eastAsia="Calibri" w:hAnsi="Tahoma" w:cs="Tahoma"/>
        </w:rPr>
        <w:t>Valstybės sienos apsaugos tarnybai prie Lietuvos Respublikos vidaus reikalų ministerijos</w:t>
      </w:r>
    </w:p>
    <w:p w14:paraId="74271804" w14:textId="77777777" w:rsidR="00361DEC" w:rsidRPr="00361DEC" w:rsidRDefault="00361DEC" w:rsidP="00361DEC">
      <w:pPr>
        <w:spacing w:after="160" w:line="276" w:lineRule="auto"/>
        <w:ind w:firstLine="0"/>
        <w:jc w:val="center"/>
        <w:rPr>
          <w:rFonts w:ascii="Tahoma" w:eastAsia="Calibri" w:hAnsi="Tahoma" w:cs="Tahoma"/>
          <w:b/>
        </w:rPr>
      </w:pPr>
      <w:r w:rsidRPr="00361DEC">
        <w:rPr>
          <w:rFonts w:ascii="Tahoma" w:eastAsia="Calibri" w:hAnsi="Tahoma" w:cs="Tahoma"/>
          <w:b/>
        </w:rPr>
        <w:t>ATITIKTIES DEKLARACIJA</w:t>
      </w:r>
      <w:r w:rsidRPr="00361DEC">
        <w:rPr>
          <w:rFonts w:ascii="Tahoma" w:eastAsia="Calibri" w:hAnsi="Tahoma" w:cs="Tahoma"/>
          <w:b/>
          <w:vertAlign w:val="superscript"/>
        </w:rPr>
        <w:footnoteReference w:id="4"/>
      </w:r>
    </w:p>
    <w:p w14:paraId="1AD152A2" w14:textId="77777777" w:rsidR="00361DEC" w:rsidRPr="00361DEC" w:rsidRDefault="00361DEC" w:rsidP="00361DEC">
      <w:pPr>
        <w:spacing w:after="160" w:line="276" w:lineRule="auto"/>
        <w:ind w:firstLine="0"/>
        <w:jc w:val="center"/>
        <w:rPr>
          <w:rFonts w:ascii="Tahoma" w:eastAsia="Calibri" w:hAnsi="Tahoma" w:cs="Tahoma"/>
        </w:rPr>
      </w:pPr>
    </w:p>
    <w:p w14:paraId="6B5BCA05" w14:textId="77777777" w:rsidR="00361DEC" w:rsidRPr="00361DEC" w:rsidRDefault="00361DEC" w:rsidP="00361DEC">
      <w:pPr>
        <w:spacing w:after="160" w:line="276" w:lineRule="auto"/>
        <w:ind w:firstLine="567"/>
        <w:rPr>
          <w:rFonts w:ascii="Tahoma" w:eastAsia="Calibri" w:hAnsi="Tahoma" w:cs="Tahoma"/>
        </w:rPr>
      </w:pPr>
      <w:r w:rsidRPr="00361DEC">
        <w:rPr>
          <w:rFonts w:ascii="Tahoma" w:eastAsia="Calibri" w:hAnsi="Tahoma" w:cs="Tahoma"/>
        </w:rPr>
        <w:t>Deklaruoju ir patvirtinu, kad:</w:t>
      </w:r>
    </w:p>
    <w:p w14:paraId="3B62125C"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361DEC">
        <w:rPr>
          <w:rFonts w:ascii="Tahoma" w:eastAsia="Times New Roman" w:hAnsi="Tahoma" w:cs="Tahoma"/>
          <w:color w:val="000000"/>
          <w:vertAlign w:val="superscript"/>
        </w:rPr>
        <w:footnoteReference w:id="5"/>
      </w:r>
      <w:r w:rsidRPr="00361DE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27" w:name="part_0bf49b47971946ecbbec156f895bdd28"/>
      <w:bookmarkEnd w:id="27"/>
    </w:p>
    <w:p w14:paraId="3C6726AB" w14:textId="77777777" w:rsidR="00361DEC" w:rsidRPr="00361DEC" w:rsidRDefault="00361DEC" w:rsidP="00361DEC">
      <w:pPr>
        <w:spacing w:after="160" w:line="360" w:lineRule="atLeast"/>
        <w:ind w:firstLine="720"/>
        <w:rPr>
          <w:rFonts w:ascii="Tahoma" w:eastAsia="Times New Roman" w:hAnsi="Tahoma" w:cs="Tahoma"/>
          <w:color w:val="000000"/>
        </w:rPr>
      </w:pPr>
      <w:r w:rsidRPr="00361DEC">
        <w:rPr>
          <w:rFonts w:ascii="Tahoma" w:eastAsia="Times New Roman" w:hAnsi="Tahoma" w:cs="Tahoma"/>
          <w:color w:val="000000"/>
        </w:rPr>
        <w:t xml:space="preserve">2) aš (tiekėjas), mano subtiekėjas, ūkio subjektas, kurio pajėgumais remiuosi, mano siūlomų prekių (įskaitant jų sudedamąsias dalis, pakuotes) gamintojas ir kontroliuojantys asmenys nėra fiziniai asmenys, </w:t>
      </w:r>
      <w:r w:rsidRPr="00361DEC">
        <w:rPr>
          <w:rFonts w:ascii="Tahoma" w:eastAsia="Times New Roman" w:hAnsi="Tahoma" w:cs="Tahoma"/>
          <w:color w:val="000000"/>
        </w:rPr>
        <w:lastRenderedPageBreak/>
        <w:t>nuolat gyvenantys Lietuvos Respublikos viešųjų pirkimų įstatymo 92 straipsnio 15 dalyje numatytame sąraše nurodytose valstybėse ar teritorijose arba turintys šių valstybių pilietybę;</w:t>
      </w:r>
    </w:p>
    <w:p w14:paraId="5C434064" w14:textId="77777777" w:rsidR="00361DEC" w:rsidRPr="00361DEC" w:rsidRDefault="00361DEC" w:rsidP="00361DEC">
      <w:pPr>
        <w:spacing w:after="160" w:line="360" w:lineRule="atLeast"/>
        <w:ind w:firstLine="720"/>
        <w:rPr>
          <w:rFonts w:ascii="Tahoma" w:eastAsia="Times New Roman" w:hAnsi="Tahoma" w:cs="Tahoma"/>
          <w:color w:val="000000"/>
        </w:rPr>
      </w:pPr>
      <w:bookmarkStart w:id="28" w:name="part_ce0c1ec65cd04504a5c7e7a6019a52b2"/>
      <w:bookmarkEnd w:id="28"/>
      <w:r w:rsidRPr="00361DE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1B0A271B" w14:textId="77777777" w:rsidR="00361DEC" w:rsidRDefault="00361DEC" w:rsidP="00361DEC">
      <w:pPr>
        <w:spacing w:after="160" w:line="360" w:lineRule="atLeast"/>
        <w:ind w:firstLine="720"/>
        <w:rPr>
          <w:rFonts w:ascii="Tahoma" w:eastAsia="Times New Roman" w:hAnsi="Tahoma" w:cs="Tahoma"/>
          <w:color w:val="000000"/>
        </w:rPr>
      </w:pPr>
      <w:bookmarkStart w:id="29" w:name="_Hlk170300397"/>
      <w:bookmarkStart w:id="30" w:name="_Hlk170300794"/>
      <w:r w:rsidRPr="00361DEC">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29"/>
      <w:r w:rsidRPr="00361DEC">
        <w:rPr>
          <w:rFonts w:ascii="Tahoma" w:eastAsia="Times New Roman" w:hAnsi="Tahoma" w:cs="Tahoma"/>
          <w:color w:val="000000"/>
        </w:rPr>
        <w:t>.</w:t>
      </w:r>
      <w:bookmarkEnd w:id="30"/>
    </w:p>
    <w:p w14:paraId="3778B8A5" w14:textId="77777777" w:rsidR="00917A01" w:rsidRDefault="00917A01" w:rsidP="00361DEC">
      <w:pPr>
        <w:spacing w:after="160" w:line="360" w:lineRule="atLeast"/>
        <w:ind w:firstLine="720"/>
        <w:rPr>
          <w:rFonts w:ascii="Tahoma" w:eastAsia="Times New Roman" w:hAnsi="Tahoma" w:cs="Tahoma"/>
          <w:color w:val="000000"/>
        </w:rPr>
      </w:pPr>
    </w:p>
    <w:p w14:paraId="440C0653" w14:textId="77777777" w:rsidR="00917A01" w:rsidRPr="00361DEC" w:rsidRDefault="00917A01" w:rsidP="00361DEC">
      <w:pPr>
        <w:spacing w:after="160" w:line="360" w:lineRule="atLeast"/>
        <w:ind w:firstLine="720"/>
        <w:rPr>
          <w:rFonts w:ascii="Tahoma" w:eastAsia="Times New Roman" w:hAnsi="Tahoma" w:cs="Tahoma"/>
          <w:color w:val="000000"/>
        </w:rPr>
      </w:pPr>
    </w:p>
    <w:p w14:paraId="1B441E24" w14:textId="77777777" w:rsidR="00917A01" w:rsidRPr="00917A01" w:rsidRDefault="00917A01" w:rsidP="00917A01">
      <w:pPr>
        <w:tabs>
          <w:tab w:val="left" w:pos="568"/>
        </w:tabs>
        <w:spacing w:line="276" w:lineRule="auto"/>
        <w:ind w:firstLine="0"/>
        <w:rPr>
          <w:rFonts w:ascii="Tahoma" w:hAnsi="Tahoma" w:cs="Tahoma"/>
          <w:color w:val="7030A0"/>
        </w:rPr>
      </w:pPr>
      <w:r w:rsidRPr="00917A01">
        <w:rPr>
          <w:rFonts w:ascii="Tahoma" w:hAnsi="Tahoma" w:cs="Tahoma"/>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21 dalies reikalavimams, jeigu tai būtina siekiant užtikrinti tinkamą pirkimo procedūros atlikimą.</w:t>
      </w:r>
    </w:p>
    <w:p w14:paraId="6F8AE410" w14:textId="77777777" w:rsidR="00361DEC" w:rsidRDefault="00361DEC" w:rsidP="00361DEC">
      <w:pPr>
        <w:spacing w:after="160" w:line="360" w:lineRule="atLeast"/>
        <w:ind w:firstLine="720"/>
        <w:rPr>
          <w:rFonts w:ascii="Tahoma" w:eastAsia="Times New Roman" w:hAnsi="Tahoma" w:cs="Tahoma"/>
          <w:color w:val="000000"/>
        </w:rPr>
      </w:pPr>
    </w:p>
    <w:p w14:paraId="7C817828" w14:textId="77777777" w:rsidR="00917A01" w:rsidRPr="00361DEC" w:rsidRDefault="00917A01" w:rsidP="00361DEC">
      <w:pPr>
        <w:spacing w:after="160" w:line="360" w:lineRule="atLeast"/>
        <w:ind w:firstLine="720"/>
        <w:rPr>
          <w:rFonts w:ascii="Tahoma" w:eastAsia="Times New Roman" w:hAnsi="Tahoma" w:cs="Tahoma"/>
          <w:color w:val="000000"/>
        </w:rPr>
      </w:pPr>
    </w:p>
    <w:p w14:paraId="3E5C2EED" w14:textId="77777777" w:rsidR="00361DEC" w:rsidRPr="00361DEC" w:rsidRDefault="00361DEC" w:rsidP="00361DEC">
      <w:pPr>
        <w:spacing w:after="160" w:line="276" w:lineRule="auto"/>
        <w:ind w:left="3888" w:hanging="3321"/>
        <w:rPr>
          <w:rFonts w:ascii="Tahoma" w:eastAsia="Calibri" w:hAnsi="Tahoma" w:cs="Tahoma"/>
        </w:rPr>
      </w:pPr>
      <w:r w:rsidRPr="00361DEC">
        <w:rPr>
          <w:rFonts w:ascii="Tahoma" w:eastAsia="Calibri" w:hAnsi="Tahoma" w:cs="Tahoma"/>
        </w:rPr>
        <w:t>Pareigos</w:t>
      </w:r>
      <w:r w:rsidRPr="00361DEC">
        <w:rPr>
          <w:rFonts w:ascii="Tahoma" w:eastAsia="Calibri" w:hAnsi="Tahoma" w:cs="Tahoma"/>
        </w:rPr>
        <w:tab/>
      </w:r>
      <w:r w:rsidRPr="00361DEC">
        <w:rPr>
          <w:rFonts w:ascii="Tahoma" w:eastAsia="Calibri" w:hAnsi="Tahoma" w:cs="Tahoma"/>
        </w:rPr>
        <w:tab/>
        <w:t>Vardas Pavardė</w:t>
      </w:r>
      <w:r w:rsidRPr="00361DEC">
        <w:rPr>
          <w:rFonts w:ascii="Tahoma" w:eastAsia="Calibri" w:hAnsi="Tahoma" w:cs="Tahoma"/>
        </w:rPr>
        <w:tab/>
      </w:r>
      <w:r w:rsidRPr="00361DEC">
        <w:rPr>
          <w:rFonts w:ascii="Tahoma" w:eastAsia="Calibri" w:hAnsi="Tahoma" w:cs="Tahoma"/>
        </w:rPr>
        <w:tab/>
        <w:t xml:space="preserve">        Parašas</w:t>
      </w:r>
    </w:p>
    <w:p w14:paraId="71811056" w14:textId="77777777" w:rsidR="00361DEC" w:rsidRPr="00361DEC" w:rsidRDefault="00361DEC" w:rsidP="00361DEC">
      <w:pPr>
        <w:spacing w:after="160" w:line="276" w:lineRule="auto"/>
        <w:ind w:firstLine="0"/>
        <w:jc w:val="left"/>
        <w:rPr>
          <w:rFonts w:ascii="Calibri" w:eastAsia="Times New Roman" w:hAnsi="Calibri" w:cs="Tahoma"/>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223DF3F" w14:textId="77777777" w:rsidR="00917A01" w:rsidRDefault="00917A01"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361DEC">
      <w:pPr>
        <w:spacing w:before="60" w:after="60" w:line="256" w:lineRule="auto"/>
        <w:ind w:firstLine="0"/>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361DEC">
      <w:pPr>
        <w:ind w:firstLine="0"/>
      </w:pPr>
      <w:bookmarkStart w:id="31" w:name="_heading=h.26in1rg" w:colFirst="0" w:colLast="0"/>
      <w:bookmarkStart w:id="32" w:name="ketvpriedas"/>
      <w:bookmarkStart w:id="33" w:name="_Toc85439812"/>
      <w:bookmarkEnd w:id="31"/>
    </w:p>
    <w:p w14:paraId="12DA495F" w14:textId="58B5F651" w:rsidR="00506996" w:rsidRPr="0063049F" w:rsidRDefault="00506996" w:rsidP="0063049F">
      <w:pPr>
        <w:ind w:firstLine="0"/>
        <w:jc w:val="right"/>
        <w:rPr>
          <w:rFonts w:ascii="Arial" w:eastAsia="Arial" w:hAnsi="Arial" w:cs="Arial"/>
          <w:b/>
          <w:smallCaps/>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2"/>
      <w:bookmarkEnd w:id="33"/>
      <w:bookmarkEnd w:id="34"/>
      <w:r w:rsidRPr="00060B51">
        <w:rPr>
          <w:rFonts w:cstheme="minorHAnsi"/>
        </w:rPr>
        <w:t xml:space="preserve">Pirkimo sąlygų </w:t>
      </w:r>
      <w:r w:rsidR="00601D03">
        <w:rPr>
          <w:rFonts w:cstheme="minorHAnsi"/>
        </w:rPr>
        <w:t>4</w:t>
      </w:r>
      <w:r w:rsidRPr="00060B51">
        <w:rPr>
          <w:rFonts w:cstheme="minorHAnsi"/>
        </w:rPr>
        <w:t xml:space="preserve"> priedas „Pasiūlymo forma“</w:t>
      </w:r>
    </w:p>
    <w:bookmarkEnd w:id="35"/>
    <w:bookmarkEnd w:id="36"/>
    <w:bookmarkEnd w:id="37"/>
    <w:bookmarkEnd w:id="38"/>
    <w:bookmarkEnd w:id="39"/>
    <w:bookmarkEnd w:id="40"/>
    <w:p w14:paraId="02BDD29E" w14:textId="77777777" w:rsidR="00CB5907" w:rsidRDefault="00CB5907" w:rsidP="00CB5907">
      <w:pPr>
        <w:rPr>
          <w:rFonts w:ascii="Arial" w:hAnsi="Arial" w:cs="Arial"/>
          <w:b/>
          <w:bCs/>
          <w:smallCaps/>
          <w:sz w:val="22"/>
          <w:szCs w:val="22"/>
        </w:rPr>
      </w:pPr>
    </w:p>
    <w:p w14:paraId="78CF5710" w14:textId="77777777" w:rsidR="00C00FF4" w:rsidRPr="003277FD" w:rsidRDefault="00C00FF4" w:rsidP="00CB5907">
      <w:pPr>
        <w:rPr>
          <w:rFonts w:ascii="Arial" w:hAnsi="Arial" w:cs="Arial"/>
          <w:b/>
          <w:bCs/>
          <w:smallCaps/>
          <w:sz w:val="22"/>
          <w:szCs w:val="22"/>
        </w:rPr>
      </w:pPr>
    </w:p>
    <w:p w14:paraId="341E1186" w14:textId="3B4B0CE7" w:rsidR="00C00FF4" w:rsidRPr="00C00FF4" w:rsidRDefault="00C00FF4" w:rsidP="00C00FF4">
      <w:pPr>
        <w:spacing w:line="240" w:lineRule="auto"/>
        <w:jc w:val="left"/>
        <w:rPr>
          <w:rFonts w:cstheme="minorHAnsi"/>
          <w:shd w:val="clear" w:color="auto" w:fill="FFFFFF"/>
        </w:rPr>
      </w:pPr>
      <w:r w:rsidRPr="00C00FF4">
        <w:rPr>
          <w:rFonts w:cstheme="minorHAnsi"/>
          <w:shd w:val="clear" w:color="auto" w:fill="FFFFFF"/>
        </w:rPr>
        <w:t>Pasiūlymo forma pateikiama atskiru dokumentu (docx formatu).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1" w:name="_Pirkimo_sąlygų_3"/>
      <w:bookmarkEnd w:id="41"/>
    </w:p>
    <w:p w14:paraId="2039F6E6" w14:textId="141109F7" w:rsidR="00506996" w:rsidRDefault="00060B51" w:rsidP="00940442">
      <w:pPr>
        <w:rPr>
          <w:rFonts w:ascii="Arial" w:hAnsi="Arial" w:cs="Arial"/>
        </w:rPr>
      </w:pPr>
      <w:r>
        <w:rPr>
          <w:rFonts w:ascii="Arial" w:hAnsi="Arial" w:cs="Arial"/>
        </w:rPr>
        <w:br w:type="page"/>
      </w:r>
    </w:p>
    <w:p w14:paraId="6CDCC630" w14:textId="77777777" w:rsidR="00940442" w:rsidRPr="00940442" w:rsidRDefault="00940442" w:rsidP="00940442">
      <w:pPr>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37F13F"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601D03">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3D4D4A3" w14:textId="09110DF2" w:rsidR="00D7357D" w:rsidRPr="00C00FF4" w:rsidRDefault="00D7357D" w:rsidP="00D7357D">
      <w:pPr>
        <w:spacing w:line="240" w:lineRule="auto"/>
        <w:jc w:val="left"/>
        <w:rPr>
          <w:rFonts w:cstheme="minorHAnsi"/>
          <w:shd w:val="clear" w:color="auto" w:fill="FFFFFF"/>
        </w:rPr>
      </w:pPr>
      <w:r>
        <w:rPr>
          <w:rFonts w:cstheme="minorHAnsi"/>
          <w:shd w:val="clear" w:color="auto" w:fill="FFFFFF"/>
        </w:rPr>
        <w:t>Sutarties projektas</w:t>
      </w:r>
      <w:r w:rsidRPr="00C00FF4">
        <w:rPr>
          <w:rFonts w:cstheme="minorHAnsi"/>
          <w:shd w:val="clear" w:color="auto" w:fill="FFFFFF"/>
        </w:rPr>
        <w:t xml:space="preserve"> pateikiama</w:t>
      </w:r>
      <w:r>
        <w:rPr>
          <w:rFonts w:cstheme="minorHAnsi"/>
          <w:shd w:val="clear" w:color="auto" w:fill="FFFFFF"/>
        </w:rPr>
        <w:t>s</w:t>
      </w:r>
      <w:r w:rsidRPr="00C00FF4">
        <w:rPr>
          <w:rFonts w:cstheme="minorHAnsi"/>
          <w:shd w:val="clear" w:color="auto" w:fill="FFFFFF"/>
        </w:rPr>
        <w:t xml:space="preserve"> atskiru dokumentu (docx formatu).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73DF04A8"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601D03">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A457A">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3B8E9A34"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7064AFBA"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548B89B3" w:rsidR="009B4090" w:rsidRPr="004F1A11" w:rsidRDefault="007A457A" w:rsidP="003C138F">
            <w:pPr>
              <w:ind w:firstLine="0"/>
              <w:rPr>
                <w:rFonts w:asciiTheme="minorHAnsi" w:hAnsiTheme="minorHAnsi" w:cstheme="minorHAnsi"/>
                <w:bCs/>
                <w:sz w:val="21"/>
                <w:szCs w:val="21"/>
              </w:rPr>
            </w:pPr>
            <w:r>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5ED8A4A5" w:rsidR="009B4090" w:rsidRPr="004F1A11" w:rsidRDefault="007A457A" w:rsidP="003C138F">
            <w:pPr>
              <w:ind w:firstLine="0"/>
              <w:rPr>
                <w:rFonts w:asciiTheme="minorHAnsi" w:hAnsiTheme="minorHAnsi" w:cstheme="minorHAnsi"/>
                <w:sz w:val="21"/>
                <w:szCs w:val="21"/>
              </w:rPr>
            </w:pPr>
            <w:r>
              <w:rPr>
                <w:rFonts w:asciiTheme="minorHAnsi" w:hAnsiTheme="minorHAnsi" w:cstheme="minorHAnsi"/>
                <w:sz w:val="21"/>
                <w:szCs w:val="21"/>
              </w:rPr>
              <w:t>9</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59E3DFA"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7A457A">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CF18" w14:textId="77777777" w:rsidR="00F03B78" w:rsidRDefault="00F03B78" w:rsidP="00D05666">
      <w:r>
        <w:separator/>
      </w:r>
    </w:p>
  </w:endnote>
  <w:endnote w:type="continuationSeparator" w:id="0">
    <w:p w14:paraId="20F32D85" w14:textId="77777777" w:rsidR="00F03B78" w:rsidRDefault="00F03B78" w:rsidP="00D05666">
      <w:r>
        <w:continuationSeparator/>
      </w:r>
    </w:p>
  </w:endnote>
  <w:endnote w:type="continuationNotice" w:id="1">
    <w:p w14:paraId="4A747400" w14:textId="77777777" w:rsidR="00F03B78" w:rsidRDefault="00F03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2B1A" w14:textId="77777777" w:rsidR="00F03B78" w:rsidRDefault="00F03B78" w:rsidP="00D05666">
      <w:r>
        <w:separator/>
      </w:r>
    </w:p>
  </w:footnote>
  <w:footnote w:type="continuationSeparator" w:id="0">
    <w:p w14:paraId="1832D584" w14:textId="77777777" w:rsidR="00F03B78" w:rsidRDefault="00F03B78" w:rsidP="00D05666">
      <w:r>
        <w:continuationSeparator/>
      </w:r>
    </w:p>
  </w:footnote>
  <w:footnote w:type="continuationNotice" w:id="1">
    <w:p w14:paraId="3AA3D624" w14:textId="77777777" w:rsidR="00F03B78" w:rsidRDefault="00F03B78">
      <w:pPr>
        <w:spacing w:line="240" w:lineRule="auto"/>
      </w:pPr>
    </w:p>
  </w:footnote>
  <w:footnote w:id="2">
    <w:p w14:paraId="5C0019A5" w14:textId="77777777" w:rsidR="001C0875" w:rsidRPr="00AB1316" w:rsidRDefault="001C0875" w:rsidP="001C0875">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0AE4BD50" w14:textId="77777777" w:rsidR="001C0875" w:rsidRPr="00AB1316" w:rsidRDefault="001C0875" w:rsidP="001C0875">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3F6EE6" w14:textId="77777777" w:rsidR="001C0875" w:rsidRPr="00AB1316" w:rsidRDefault="001C0875" w:rsidP="001C0875">
      <w:pPr>
        <w:pStyle w:val="Puslapioinaostekstas"/>
        <w:rPr>
          <w:bCs/>
        </w:rPr>
      </w:pPr>
      <w:r w:rsidRPr="00AB1316">
        <w:rPr>
          <w:bCs/>
        </w:rPr>
        <w:t>2) perkančioji organizacija šiuos dokumentus jau turi iš ankstesnių pirkimo procedūrų.</w:t>
      </w:r>
    </w:p>
    <w:p w14:paraId="108E0FF3" w14:textId="77777777" w:rsidR="001C0875" w:rsidRPr="00AB1316" w:rsidRDefault="001C0875" w:rsidP="001C0875">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F5CB610"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22C189B6"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75CCD55E" w14:textId="77777777" w:rsidR="00361DEC" w:rsidRPr="00503694" w:rsidRDefault="00361DEC" w:rsidP="00361DEC">
      <w:pPr>
        <w:pStyle w:val="Puslapioinaostekstas"/>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E227793"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1B522922"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00B1F4" w14:textId="77777777" w:rsidR="00361DEC" w:rsidRPr="00503694" w:rsidRDefault="00361DEC" w:rsidP="00361DEC">
      <w:pPr>
        <w:pStyle w:val="Puslapioinaostekstas"/>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7B7A4BF" w14:textId="77777777" w:rsidR="00361DEC" w:rsidRPr="001B35FD" w:rsidRDefault="00361DEC" w:rsidP="00361DEC">
      <w:pPr>
        <w:pStyle w:val="Puslapioinaostekstas"/>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3E5E6FB7"/>
    <w:multiLevelType w:val="multilevel"/>
    <w:tmpl w:val="129678A2"/>
    <w:lvl w:ilvl="0">
      <w:start w:val="1"/>
      <w:numFmt w:val="decimal"/>
      <w:lvlText w:val="%1."/>
      <w:lvlJc w:val="left"/>
      <w:pPr>
        <w:ind w:left="720" w:hanging="360"/>
      </w:pPr>
    </w:lvl>
    <w:lvl w:ilvl="1">
      <w:start w:val="1"/>
      <w:numFmt w:val="decimal"/>
      <w:lvlText w:val="%1.%2."/>
      <w:lvlJc w:val="left"/>
      <w:pPr>
        <w:ind w:left="1145" w:hanging="435"/>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45733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54529730">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4DA"/>
    <w:rsid w:val="000165D8"/>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A8C"/>
    <w:rsid w:val="00044B63"/>
    <w:rsid w:val="00044DE7"/>
    <w:rsid w:val="000455B9"/>
    <w:rsid w:val="00045F75"/>
    <w:rsid w:val="000464E8"/>
    <w:rsid w:val="000466D2"/>
    <w:rsid w:val="00047F6B"/>
    <w:rsid w:val="00047F87"/>
    <w:rsid w:val="00050C31"/>
    <w:rsid w:val="0005148B"/>
    <w:rsid w:val="00051E9D"/>
    <w:rsid w:val="00052365"/>
    <w:rsid w:val="0005295E"/>
    <w:rsid w:val="00053704"/>
    <w:rsid w:val="000541BD"/>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849"/>
    <w:rsid w:val="00067A88"/>
    <w:rsid w:val="0007051B"/>
    <w:rsid w:val="00070699"/>
    <w:rsid w:val="000714BF"/>
    <w:rsid w:val="00072213"/>
    <w:rsid w:val="00072F31"/>
    <w:rsid w:val="00072FE6"/>
    <w:rsid w:val="000738C7"/>
    <w:rsid w:val="00073C31"/>
    <w:rsid w:val="00073FA6"/>
    <w:rsid w:val="000749D7"/>
    <w:rsid w:val="00074A01"/>
    <w:rsid w:val="0007511C"/>
    <w:rsid w:val="0007559C"/>
    <w:rsid w:val="00075D27"/>
    <w:rsid w:val="00076C7D"/>
    <w:rsid w:val="0007782D"/>
    <w:rsid w:val="00077944"/>
    <w:rsid w:val="00077D24"/>
    <w:rsid w:val="00080396"/>
    <w:rsid w:val="00080F53"/>
    <w:rsid w:val="0008241E"/>
    <w:rsid w:val="00082EA1"/>
    <w:rsid w:val="00082F6A"/>
    <w:rsid w:val="0008378B"/>
    <w:rsid w:val="00084742"/>
    <w:rsid w:val="00085155"/>
    <w:rsid w:val="00085478"/>
    <w:rsid w:val="000855FF"/>
    <w:rsid w:val="00085609"/>
    <w:rsid w:val="000859C8"/>
    <w:rsid w:val="0008617B"/>
    <w:rsid w:val="00086A87"/>
    <w:rsid w:val="00086D57"/>
    <w:rsid w:val="00087EFE"/>
    <w:rsid w:val="000903D5"/>
    <w:rsid w:val="000904B3"/>
    <w:rsid w:val="00090F2E"/>
    <w:rsid w:val="000917F2"/>
    <w:rsid w:val="00091F01"/>
    <w:rsid w:val="00092059"/>
    <w:rsid w:val="00092401"/>
    <w:rsid w:val="00092CA7"/>
    <w:rsid w:val="000930F0"/>
    <w:rsid w:val="000945B2"/>
    <w:rsid w:val="00095328"/>
    <w:rsid w:val="000955CC"/>
    <w:rsid w:val="00095834"/>
    <w:rsid w:val="000959FC"/>
    <w:rsid w:val="0009724E"/>
    <w:rsid w:val="00097703"/>
    <w:rsid w:val="00097B80"/>
    <w:rsid w:val="000A023F"/>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0B"/>
    <w:rsid w:val="000F28A5"/>
    <w:rsid w:val="000F32EB"/>
    <w:rsid w:val="000F3D3A"/>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626"/>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CCB"/>
    <w:rsid w:val="001404CC"/>
    <w:rsid w:val="00140D50"/>
    <w:rsid w:val="00142352"/>
    <w:rsid w:val="001424F3"/>
    <w:rsid w:val="0014359C"/>
    <w:rsid w:val="00143940"/>
    <w:rsid w:val="00143F3F"/>
    <w:rsid w:val="0014414A"/>
    <w:rsid w:val="00144E4B"/>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B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C0"/>
    <w:rsid w:val="001A0DF2"/>
    <w:rsid w:val="001A1062"/>
    <w:rsid w:val="001A1301"/>
    <w:rsid w:val="001A18C1"/>
    <w:rsid w:val="001A1DD2"/>
    <w:rsid w:val="001A225E"/>
    <w:rsid w:val="001A2892"/>
    <w:rsid w:val="001A2E70"/>
    <w:rsid w:val="001A3DA0"/>
    <w:rsid w:val="001A4191"/>
    <w:rsid w:val="001A519C"/>
    <w:rsid w:val="001A5289"/>
    <w:rsid w:val="001A5FBA"/>
    <w:rsid w:val="001A6029"/>
    <w:rsid w:val="001A67B2"/>
    <w:rsid w:val="001A77FB"/>
    <w:rsid w:val="001A7B3D"/>
    <w:rsid w:val="001B0042"/>
    <w:rsid w:val="001B0043"/>
    <w:rsid w:val="001B0E43"/>
    <w:rsid w:val="001B13F2"/>
    <w:rsid w:val="001B182C"/>
    <w:rsid w:val="001B1CD4"/>
    <w:rsid w:val="001B1D94"/>
    <w:rsid w:val="001B2226"/>
    <w:rsid w:val="001B370C"/>
    <w:rsid w:val="001B3BCE"/>
    <w:rsid w:val="001B3C7D"/>
    <w:rsid w:val="001B50F3"/>
    <w:rsid w:val="001B5CAB"/>
    <w:rsid w:val="001B7035"/>
    <w:rsid w:val="001C0875"/>
    <w:rsid w:val="001C1AD0"/>
    <w:rsid w:val="001C1CC5"/>
    <w:rsid w:val="001C1D32"/>
    <w:rsid w:val="001C24BC"/>
    <w:rsid w:val="001C256F"/>
    <w:rsid w:val="001C25C7"/>
    <w:rsid w:val="001C2EE8"/>
    <w:rsid w:val="001C305A"/>
    <w:rsid w:val="001C3A07"/>
    <w:rsid w:val="001C468D"/>
    <w:rsid w:val="001C49AE"/>
    <w:rsid w:val="001C4F12"/>
    <w:rsid w:val="001C54AD"/>
    <w:rsid w:val="001C635E"/>
    <w:rsid w:val="001C6757"/>
    <w:rsid w:val="001C75E8"/>
    <w:rsid w:val="001C7F48"/>
    <w:rsid w:val="001D4D41"/>
    <w:rsid w:val="001D567F"/>
    <w:rsid w:val="001D5DDC"/>
    <w:rsid w:val="001D65F8"/>
    <w:rsid w:val="001D7492"/>
    <w:rsid w:val="001E0107"/>
    <w:rsid w:val="001E03FB"/>
    <w:rsid w:val="001E0518"/>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2DE"/>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BF"/>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43"/>
    <w:rsid w:val="002256CF"/>
    <w:rsid w:val="00225BEF"/>
    <w:rsid w:val="002267CC"/>
    <w:rsid w:val="002267DE"/>
    <w:rsid w:val="00226A33"/>
    <w:rsid w:val="002279BC"/>
    <w:rsid w:val="00231166"/>
    <w:rsid w:val="0023211D"/>
    <w:rsid w:val="00233169"/>
    <w:rsid w:val="00234717"/>
    <w:rsid w:val="00234920"/>
    <w:rsid w:val="0023505D"/>
    <w:rsid w:val="00235284"/>
    <w:rsid w:val="002374F8"/>
    <w:rsid w:val="00237EA0"/>
    <w:rsid w:val="00237EB4"/>
    <w:rsid w:val="00240C42"/>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1AF"/>
    <w:rsid w:val="002529EC"/>
    <w:rsid w:val="00252B1E"/>
    <w:rsid w:val="00253090"/>
    <w:rsid w:val="0025364D"/>
    <w:rsid w:val="00253D8B"/>
    <w:rsid w:val="00254390"/>
    <w:rsid w:val="002544CB"/>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5A4"/>
    <w:rsid w:val="00271E3F"/>
    <w:rsid w:val="00272488"/>
    <w:rsid w:val="00273F59"/>
    <w:rsid w:val="00274B64"/>
    <w:rsid w:val="00274C8A"/>
    <w:rsid w:val="0027575B"/>
    <w:rsid w:val="00275B72"/>
    <w:rsid w:val="00276A15"/>
    <w:rsid w:val="00277655"/>
    <w:rsid w:val="00280265"/>
    <w:rsid w:val="00280AF0"/>
    <w:rsid w:val="0028115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65B"/>
    <w:rsid w:val="002902C1"/>
    <w:rsid w:val="002917EB"/>
    <w:rsid w:val="00291C92"/>
    <w:rsid w:val="00291DCB"/>
    <w:rsid w:val="00291EAC"/>
    <w:rsid w:val="00292169"/>
    <w:rsid w:val="0029216D"/>
    <w:rsid w:val="002926A1"/>
    <w:rsid w:val="00294BE3"/>
    <w:rsid w:val="002970CF"/>
    <w:rsid w:val="00297490"/>
    <w:rsid w:val="002974D4"/>
    <w:rsid w:val="002A00F7"/>
    <w:rsid w:val="002A051C"/>
    <w:rsid w:val="002A1EB6"/>
    <w:rsid w:val="002A2A1D"/>
    <w:rsid w:val="002A3075"/>
    <w:rsid w:val="002A3414"/>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216"/>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0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A6"/>
    <w:rsid w:val="00306D9F"/>
    <w:rsid w:val="00306F87"/>
    <w:rsid w:val="003074D1"/>
    <w:rsid w:val="0031000F"/>
    <w:rsid w:val="003101E1"/>
    <w:rsid w:val="00310DEF"/>
    <w:rsid w:val="0031109D"/>
    <w:rsid w:val="00311D3D"/>
    <w:rsid w:val="0031284C"/>
    <w:rsid w:val="00312D59"/>
    <w:rsid w:val="00313C60"/>
    <w:rsid w:val="0031420A"/>
    <w:rsid w:val="003147BB"/>
    <w:rsid w:val="0031503B"/>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E57"/>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35F"/>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BE2"/>
    <w:rsid w:val="003600F2"/>
    <w:rsid w:val="00360333"/>
    <w:rsid w:val="00360A21"/>
    <w:rsid w:val="00360DB9"/>
    <w:rsid w:val="003617F1"/>
    <w:rsid w:val="00361DEC"/>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47"/>
    <w:rsid w:val="00376628"/>
    <w:rsid w:val="00376FFC"/>
    <w:rsid w:val="003771ED"/>
    <w:rsid w:val="00377497"/>
    <w:rsid w:val="00377925"/>
    <w:rsid w:val="00377C16"/>
    <w:rsid w:val="00377C96"/>
    <w:rsid w:val="0038039F"/>
    <w:rsid w:val="00380DF6"/>
    <w:rsid w:val="003815D7"/>
    <w:rsid w:val="003819C8"/>
    <w:rsid w:val="00382455"/>
    <w:rsid w:val="0038280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87F"/>
    <w:rsid w:val="00397706"/>
    <w:rsid w:val="00397E1C"/>
    <w:rsid w:val="00397EA9"/>
    <w:rsid w:val="003A00F0"/>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20"/>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240"/>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95B"/>
    <w:rsid w:val="00467B1D"/>
    <w:rsid w:val="00471043"/>
    <w:rsid w:val="004713B5"/>
    <w:rsid w:val="00472F7A"/>
    <w:rsid w:val="00472F8C"/>
    <w:rsid w:val="004730BE"/>
    <w:rsid w:val="0047509D"/>
    <w:rsid w:val="0047554A"/>
    <w:rsid w:val="004758C1"/>
    <w:rsid w:val="00475F9B"/>
    <w:rsid w:val="00476202"/>
    <w:rsid w:val="0047687E"/>
    <w:rsid w:val="00477068"/>
    <w:rsid w:val="00477E28"/>
    <w:rsid w:val="00482A1E"/>
    <w:rsid w:val="00482BC0"/>
    <w:rsid w:val="00483462"/>
    <w:rsid w:val="00483B9F"/>
    <w:rsid w:val="00483E10"/>
    <w:rsid w:val="004847DE"/>
    <w:rsid w:val="00485E23"/>
    <w:rsid w:val="0048654D"/>
    <w:rsid w:val="004867B9"/>
    <w:rsid w:val="00486B0D"/>
    <w:rsid w:val="00491D6A"/>
    <w:rsid w:val="00492862"/>
    <w:rsid w:val="004939D6"/>
    <w:rsid w:val="004940CB"/>
    <w:rsid w:val="00494B5D"/>
    <w:rsid w:val="0049538A"/>
    <w:rsid w:val="00495F71"/>
    <w:rsid w:val="004962BC"/>
    <w:rsid w:val="00496EFB"/>
    <w:rsid w:val="00497DF3"/>
    <w:rsid w:val="004A01F5"/>
    <w:rsid w:val="004A0305"/>
    <w:rsid w:val="004A0363"/>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41"/>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D7B"/>
    <w:rsid w:val="005070CC"/>
    <w:rsid w:val="005070F4"/>
    <w:rsid w:val="005107DF"/>
    <w:rsid w:val="005110A6"/>
    <w:rsid w:val="0051113D"/>
    <w:rsid w:val="00511829"/>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7CF"/>
    <w:rsid w:val="005379E7"/>
    <w:rsid w:val="00540094"/>
    <w:rsid w:val="00540C9A"/>
    <w:rsid w:val="0054132A"/>
    <w:rsid w:val="00541A24"/>
    <w:rsid w:val="005420ED"/>
    <w:rsid w:val="0054231A"/>
    <w:rsid w:val="00542A74"/>
    <w:rsid w:val="00542D9A"/>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464"/>
    <w:rsid w:val="005769FF"/>
    <w:rsid w:val="005771DB"/>
    <w:rsid w:val="00577A7E"/>
    <w:rsid w:val="00580423"/>
    <w:rsid w:val="005806D2"/>
    <w:rsid w:val="0058102F"/>
    <w:rsid w:val="00581B14"/>
    <w:rsid w:val="00582A71"/>
    <w:rsid w:val="00583135"/>
    <w:rsid w:val="00583195"/>
    <w:rsid w:val="00583B84"/>
    <w:rsid w:val="00583FE1"/>
    <w:rsid w:val="005846F8"/>
    <w:rsid w:val="0058525D"/>
    <w:rsid w:val="00585C84"/>
    <w:rsid w:val="00587BAC"/>
    <w:rsid w:val="00587E05"/>
    <w:rsid w:val="00590005"/>
    <w:rsid w:val="00591FAF"/>
    <w:rsid w:val="00593111"/>
    <w:rsid w:val="00593250"/>
    <w:rsid w:val="00593816"/>
    <w:rsid w:val="00593D67"/>
    <w:rsid w:val="00594FA6"/>
    <w:rsid w:val="005954BB"/>
    <w:rsid w:val="00595F1A"/>
    <w:rsid w:val="00595F8E"/>
    <w:rsid w:val="005964CC"/>
    <w:rsid w:val="00596895"/>
    <w:rsid w:val="00596BDA"/>
    <w:rsid w:val="00597972"/>
    <w:rsid w:val="005A00EA"/>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853"/>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DF8"/>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03"/>
    <w:rsid w:val="00601DD0"/>
    <w:rsid w:val="0060200D"/>
    <w:rsid w:val="00603C2A"/>
    <w:rsid w:val="00603E31"/>
    <w:rsid w:val="006041B7"/>
    <w:rsid w:val="00604FA0"/>
    <w:rsid w:val="00605D03"/>
    <w:rsid w:val="00606CBD"/>
    <w:rsid w:val="00606DC1"/>
    <w:rsid w:val="00607C46"/>
    <w:rsid w:val="00612434"/>
    <w:rsid w:val="00612488"/>
    <w:rsid w:val="00612953"/>
    <w:rsid w:val="00612CE6"/>
    <w:rsid w:val="00612EDD"/>
    <w:rsid w:val="00614A7B"/>
    <w:rsid w:val="0061536C"/>
    <w:rsid w:val="0061554F"/>
    <w:rsid w:val="006158E4"/>
    <w:rsid w:val="006158FB"/>
    <w:rsid w:val="00615C08"/>
    <w:rsid w:val="0061733E"/>
    <w:rsid w:val="0061741C"/>
    <w:rsid w:val="006178A9"/>
    <w:rsid w:val="006178D9"/>
    <w:rsid w:val="006178F4"/>
    <w:rsid w:val="006207BC"/>
    <w:rsid w:val="00621335"/>
    <w:rsid w:val="0062150E"/>
    <w:rsid w:val="00623352"/>
    <w:rsid w:val="00623F37"/>
    <w:rsid w:val="00623F56"/>
    <w:rsid w:val="006242E9"/>
    <w:rsid w:val="00624348"/>
    <w:rsid w:val="006250F6"/>
    <w:rsid w:val="006258F1"/>
    <w:rsid w:val="00626341"/>
    <w:rsid w:val="00626844"/>
    <w:rsid w:val="00626BBC"/>
    <w:rsid w:val="006274B9"/>
    <w:rsid w:val="00627808"/>
    <w:rsid w:val="0062788C"/>
    <w:rsid w:val="00627CD4"/>
    <w:rsid w:val="0063049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0EA"/>
    <w:rsid w:val="006423D2"/>
    <w:rsid w:val="00642683"/>
    <w:rsid w:val="0064351F"/>
    <w:rsid w:val="00643C6F"/>
    <w:rsid w:val="00643C90"/>
    <w:rsid w:val="006440AA"/>
    <w:rsid w:val="00645DF8"/>
    <w:rsid w:val="006460FF"/>
    <w:rsid w:val="00646974"/>
    <w:rsid w:val="006512AF"/>
    <w:rsid w:val="00651301"/>
    <w:rsid w:val="00651664"/>
    <w:rsid w:val="00651E2B"/>
    <w:rsid w:val="00652B8D"/>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29"/>
    <w:rsid w:val="00685C49"/>
    <w:rsid w:val="006860C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26A"/>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7DC"/>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7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53"/>
    <w:rsid w:val="006D7F50"/>
    <w:rsid w:val="006E04DD"/>
    <w:rsid w:val="006E05DF"/>
    <w:rsid w:val="006E0E52"/>
    <w:rsid w:val="006E2013"/>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154"/>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3A3"/>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B4"/>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4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DD2"/>
    <w:rsid w:val="007A457A"/>
    <w:rsid w:val="007A50A9"/>
    <w:rsid w:val="007A5BDA"/>
    <w:rsid w:val="007A6EAB"/>
    <w:rsid w:val="007A6F7F"/>
    <w:rsid w:val="007A769D"/>
    <w:rsid w:val="007A7D55"/>
    <w:rsid w:val="007A7E8A"/>
    <w:rsid w:val="007B12FF"/>
    <w:rsid w:val="007B185F"/>
    <w:rsid w:val="007B2A01"/>
    <w:rsid w:val="007B2E75"/>
    <w:rsid w:val="007B39E1"/>
    <w:rsid w:val="007B4DFE"/>
    <w:rsid w:val="007B6219"/>
    <w:rsid w:val="007B6AEC"/>
    <w:rsid w:val="007B77DF"/>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1F2"/>
    <w:rsid w:val="007D1221"/>
    <w:rsid w:val="007D1253"/>
    <w:rsid w:val="007D1BAE"/>
    <w:rsid w:val="007D205B"/>
    <w:rsid w:val="007D31B5"/>
    <w:rsid w:val="007D3783"/>
    <w:rsid w:val="007D41C0"/>
    <w:rsid w:val="007D4537"/>
    <w:rsid w:val="007D583F"/>
    <w:rsid w:val="007D5985"/>
    <w:rsid w:val="007D5C61"/>
    <w:rsid w:val="007D62F2"/>
    <w:rsid w:val="007D644F"/>
    <w:rsid w:val="007D6542"/>
    <w:rsid w:val="007D6C21"/>
    <w:rsid w:val="007D755A"/>
    <w:rsid w:val="007D7719"/>
    <w:rsid w:val="007D7BC5"/>
    <w:rsid w:val="007E036D"/>
    <w:rsid w:val="007E05CD"/>
    <w:rsid w:val="007E0A52"/>
    <w:rsid w:val="007E1624"/>
    <w:rsid w:val="007E1893"/>
    <w:rsid w:val="007E2AAE"/>
    <w:rsid w:val="007E2CF6"/>
    <w:rsid w:val="007E2E3B"/>
    <w:rsid w:val="007E3D46"/>
    <w:rsid w:val="007E3D62"/>
    <w:rsid w:val="007E5EE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C13"/>
    <w:rsid w:val="0080046E"/>
    <w:rsid w:val="0080077B"/>
    <w:rsid w:val="0080269D"/>
    <w:rsid w:val="008040CB"/>
    <w:rsid w:val="008043C9"/>
    <w:rsid w:val="00805177"/>
    <w:rsid w:val="00806044"/>
    <w:rsid w:val="00807185"/>
    <w:rsid w:val="00807B75"/>
    <w:rsid w:val="00810237"/>
    <w:rsid w:val="00810263"/>
    <w:rsid w:val="00810AF3"/>
    <w:rsid w:val="00813105"/>
    <w:rsid w:val="008131F9"/>
    <w:rsid w:val="00813B3B"/>
    <w:rsid w:val="00814153"/>
    <w:rsid w:val="0081425E"/>
    <w:rsid w:val="008142E7"/>
    <w:rsid w:val="00814A84"/>
    <w:rsid w:val="00814F72"/>
    <w:rsid w:val="008150F0"/>
    <w:rsid w:val="00816837"/>
    <w:rsid w:val="00816A4E"/>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B6B"/>
    <w:rsid w:val="00831133"/>
    <w:rsid w:val="0083270B"/>
    <w:rsid w:val="008335C6"/>
    <w:rsid w:val="008339CC"/>
    <w:rsid w:val="00833AB8"/>
    <w:rsid w:val="00833C48"/>
    <w:rsid w:val="008344ED"/>
    <w:rsid w:val="008349ED"/>
    <w:rsid w:val="00834CBF"/>
    <w:rsid w:val="00834D31"/>
    <w:rsid w:val="00834D3E"/>
    <w:rsid w:val="00834EEC"/>
    <w:rsid w:val="00835378"/>
    <w:rsid w:val="00836C8F"/>
    <w:rsid w:val="00837056"/>
    <w:rsid w:val="0084031F"/>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40F"/>
    <w:rsid w:val="008475C6"/>
    <w:rsid w:val="00851498"/>
    <w:rsid w:val="00851768"/>
    <w:rsid w:val="00851A48"/>
    <w:rsid w:val="008522A1"/>
    <w:rsid w:val="00852F58"/>
    <w:rsid w:val="0085360B"/>
    <w:rsid w:val="008536DF"/>
    <w:rsid w:val="008537D3"/>
    <w:rsid w:val="00854C9E"/>
    <w:rsid w:val="00854EFE"/>
    <w:rsid w:val="008563C3"/>
    <w:rsid w:val="00856DBF"/>
    <w:rsid w:val="008576A8"/>
    <w:rsid w:val="00857DE3"/>
    <w:rsid w:val="00860F5E"/>
    <w:rsid w:val="00860F76"/>
    <w:rsid w:val="00861205"/>
    <w:rsid w:val="00861C17"/>
    <w:rsid w:val="00861F49"/>
    <w:rsid w:val="0086202D"/>
    <w:rsid w:val="00862ABA"/>
    <w:rsid w:val="00863020"/>
    <w:rsid w:val="00863604"/>
    <w:rsid w:val="008638DF"/>
    <w:rsid w:val="008640B1"/>
    <w:rsid w:val="00864390"/>
    <w:rsid w:val="008643DD"/>
    <w:rsid w:val="008656E1"/>
    <w:rsid w:val="00866474"/>
    <w:rsid w:val="00866E87"/>
    <w:rsid w:val="00866EF9"/>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CB"/>
    <w:rsid w:val="00884B13"/>
    <w:rsid w:val="0088657A"/>
    <w:rsid w:val="00886C5B"/>
    <w:rsid w:val="008874C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18"/>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DE3"/>
    <w:rsid w:val="00913EE3"/>
    <w:rsid w:val="00914D3F"/>
    <w:rsid w:val="009151D1"/>
    <w:rsid w:val="0091557F"/>
    <w:rsid w:val="00915EBC"/>
    <w:rsid w:val="0091615C"/>
    <w:rsid w:val="00916CA4"/>
    <w:rsid w:val="00916DDB"/>
    <w:rsid w:val="00917759"/>
    <w:rsid w:val="00917931"/>
    <w:rsid w:val="00917A01"/>
    <w:rsid w:val="0091DCB7"/>
    <w:rsid w:val="0092026D"/>
    <w:rsid w:val="00920619"/>
    <w:rsid w:val="009207CE"/>
    <w:rsid w:val="00920A13"/>
    <w:rsid w:val="00920DF2"/>
    <w:rsid w:val="0092207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442"/>
    <w:rsid w:val="00941625"/>
    <w:rsid w:val="0094210F"/>
    <w:rsid w:val="009425A7"/>
    <w:rsid w:val="00942B80"/>
    <w:rsid w:val="00942BCA"/>
    <w:rsid w:val="009438E2"/>
    <w:rsid w:val="00946722"/>
    <w:rsid w:val="00946B94"/>
    <w:rsid w:val="0094708F"/>
    <w:rsid w:val="009502F5"/>
    <w:rsid w:val="0095251F"/>
    <w:rsid w:val="00952729"/>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41"/>
    <w:rsid w:val="009657AE"/>
    <w:rsid w:val="00965894"/>
    <w:rsid w:val="009666D7"/>
    <w:rsid w:val="00966703"/>
    <w:rsid w:val="009670AC"/>
    <w:rsid w:val="0096764F"/>
    <w:rsid w:val="009700A8"/>
    <w:rsid w:val="00970BA8"/>
    <w:rsid w:val="00971170"/>
    <w:rsid w:val="009716FC"/>
    <w:rsid w:val="00971D98"/>
    <w:rsid w:val="0097277F"/>
    <w:rsid w:val="009739A9"/>
    <w:rsid w:val="00973E16"/>
    <w:rsid w:val="00974FE8"/>
    <w:rsid w:val="0097609B"/>
    <w:rsid w:val="009761D3"/>
    <w:rsid w:val="0097687E"/>
    <w:rsid w:val="009773F1"/>
    <w:rsid w:val="00980CB2"/>
    <w:rsid w:val="00980D68"/>
    <w:rsid w:val="00981546"/>
    <w:rsid w:val="009816E0"/>
    <w:rsid w:val="009823C1"/>
    <w:rsid w:val="00983A43"/>
    <w:rsid w:val="009841CD"/>
    <w:rsid w:val="00984917"/>
    <w:rsid w:val="00984F6B"/>
    <w:rsid w:val="009855D4"/>
    <w:rsid w:val="00985A84"/>
    <w:rsid w:val="00985BB8"/>
    <w:rsid w:val="00985F55"/>
    <w:rsid w:val="009861F7"/>
    <w:rsid w:val="00986CE1"/>
    <w:rsid w:val="00986FE3"/>
    <w:rsid w:val="00987609"/>
    <w:rsid w:val="00987DE7"/>
    <w:rsid w:val="009905AD"/>
    <w:rsid w:val="00990A2D"/>
    <w:rsid w:val="00990DF8"/>
    <w:rsid w:val="009910A4"/>
    <w:rsid w:val="00991456"/>
    <w:rsid w:val="0099179F"/>
    <w:rsid w:val="009921F1"/>
    <w:rsid w:val="009922E3"/>
    <w:rsid w:val="0099297C"/>
    <w:rsid w:val="0099299E"/>
    <w:rsid w:val="00992E10"/>
    <w:rsid w:val="00992F47"/>
    <w:rsid w:val="00993376"/>
    <w:rsid w:val="00993CDB"/>
    <w:rsid w:val="00993EC5"/>
    <w:rsid w:val="00994E7D"/>
    <w:rsid w:val="00995FEE"/>
    <w:rsid w:val="00996076"/>
    <w:rsid w:val="00996FBB"/>
    <w:rsid w:val="009971D6"/>
    <w:rsid w:val="009975BF"/>
    <w:rsid w:val="009978CF"/>
    <w:rsid w:val="009A0886"/>
    <w:rsid w:val="009A180D"/>
    <w:rsid w:val="009A2A2B"/>
    <w:rsid w:val="009A2E1A"/>
    <w:rsid w:val="009A2F47"/>
    <w:rsid w:val="009A3326"/>
    <w:rsid w:val="009A43BF"/>
    <w:rsid w:val="009A6B2F"/>
    <w:rsid w:val="009A6B3A"/>
    <w:rsid w:val="009A7D11"/>
    <w:rsid w:val="009B3266"/>
    <w:rsid w:val="009B338B"/>
    <w:rsid w:val="009B3F3E"/>
    <w:rsid w:val="009B3FDD"/>
    <w:rsid w:val="009B4090"/>
    <w:rsid w:val="009B4FB1"/>
    <w:rsid w:val="009B5089"/>
    <w:rsid w:val="009B520E"/>
    <w:rsid w:val="009B61CB"/>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473"/>
    <w:rsid w:val="009C56ED"/>
    <w:rsid w:val="009C5AA9"/>
    <w:rsid w:val="009C621B"/>
    <w:rsid w:val="009C622E"/>
    <w:rsid w:val="009C6522"/>
    <w:rsid w:val="009C658D"/>
    <w:rsid w:val="009C66EF"/>
    <w:rsid w:val="009C69A4"/>
    <w:rsid w:val="009C6A63"/>
    <w:rsid w:val="009C6C1E"/>
    <w:rsid w:val="009C74E3"/>
    <w:rsid w:val="009C7A2D"/>
    <w:rsid w:val="009C7D51"/>
    <w:rsid w:val="009D02CC"/>
    <w:rsid w:val="009D08A3"/>
    <w:rsid w:val="009D0DC5"/>
    <w:rsid w:val="009D1038"/>
    <w:rsid w:val="009D184C"/>
    <w:rsid w:val="009D2D57"/>
    <w:rsid w:val="009D2E13"/>
    <w:rsid w:val="009D2F4F"/>
    <w:rsid w:val="009D35B0"/>
    <w:rsid w:val="009D41AE"/>
    <w:rsid w:val="009D4C64"/>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5"/>
    <w:rsid w:val="00A00765"/>
    <w:rsid w:val="00A0136C"/>
    <w:rsid w:val="00A01B3A"/>
    <w:rsid w:val="00A02524"/>
    <w:rsid w:val="00A033EB"/>
    <w:rsid w:val="00A0346A"/>
    <w:rsid w:val="00A040B5"/>
    <w:rsid w:val="00A0430F"/>
    <w:rsid w:val="00A04ACA"/>
    <w:rsid w:val="00A065A2"/>
    <w:rsid w:val="00A06F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B12"/>
    <w:rsid w:val="00A363BD"/>
    <w:rsid w:val="00A3699B"/>
    <w:rsid w:val="00A36CC9"/>
    <w:rsid w:val="00A36D58"/>
    <w:rsid w:val="00A37373"/>
    <w:rsid w:val="00A4176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158"/>
    <w:rsid w:val="00A636F3"/>
    <w:rsid w:val="00A637A9"/>
    <w:rsid w:val="00A63C9A"/>
    <w:rsid w:val="00A64641"/>
    <w:rsid w:val="00A646E1"/>
    <w:rsid w:val="00A64BEF"/>
    <w:rsid w:val="00A651E9"/>
    <w:rsid w:val="00A654FF"/>
    <w:rsid w:val="00A65A55"/>
    <w:rsid w:val="00A65B5C"/>
    <w:rsid w:val="00A65CD9"/>
    <w:rsid w:val="00A663F7"/>
    <w:rsid w:val="00A6728D"/>
    <w:rsid w:val="00A678F2"/>
    <w:rsid w:val="00A70B86"/>
    <w:rsid w:val="00A71150"/>
    <w:rsid w:val="00A71BA0"/>
    <w:rsid w:val="00A728AD"/>
    <w:rsid w:val="00A73BF7"/>
    <w:rsid w:val="00A744AD"/>
    <w:rsid w:val="00A747AC"/>
    <w:rsid w:val="00A74B22"/>
    <w:rsid w:val="00A74F96"/>
    <w:rsid w:val="00A75E04"/>
    <w:rsid w:val="00A76EAF"/>
    <w:rsid w:val="00A76F66"/>
    <w:rsid w:val="00A77900"/>
    <w:rsid w:val="00A80545"/>
    <w:rsid w:val="00A8071F"/>
    <w:rsid w:val="00A80C02"/>
    <w:rsid w:val="00A81851"/>
    <w:rsid w:val="00A81AA2"/>
    <w:rsid w:val="00A81FB7"/>
    <w:rsid w:val="00A829C4"/>
    <w:rsid w:val="00A83F3F"/>
    <w:rsid w:val="00A84437"/>
    <w:rsid w:val="00A846D3"/>
    <w:rsid w:val="00A84786"/>
    <w:rsid w:val="00A84DB2"/>
    <w:rsid w:val="00A85128"/>
    <w:rsid w:val="00A857C4"/>
    <w:rsid w:val="00A865DA"/>
    <w:rsid w:val="00A90309"/>
    <w:rsid w:val="00A904E2"/>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31D"/>
    <w:rsid w:val="00AB2DB9"/>
    <w:rsid w:val="00AB2E78"/>
    <w:rsid w:val="00AB365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B2"/>
    <w:rsid w:val="00AC7C29"/>
    <w:rsid w:val="00AD0911"/>
    <w:rsid w:val="00AD0F22"/>
    <w:rsid w:val="00AD16FA"/>
    <w:rsid w:val="00AD1B88"/>
    <w:rsid w:val="00AD2137"/>
    <w:rsid w:val="00AD27FA"/>
    <w:rsid w:val="00AD3648"/>
    <w:rsid w:val="00AD3951"/>
    <w:rsid w:val="00AD3D23"/>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7BD"/>
    <w:rsid w:val="00B17BD9"/>
    <w:rsid w:val="00B17DBA"/>
    <w:rsid w:val="00B17EBF"/>
    <w:rsid w:val="00B210DB"/>
    <w:rsid w:val="00B216AA"/>
    <w:rsid w:val="00B21AC5"/>
    <w:rsid w:val="00B21EFA"/>
    <w:rsid w:val="00B24214"/>
    <w:rsid w:val="00B2459A"/>
    <w:rsid w:val="00B24803"/>
    <w:rsid w:val="00B24A32"/>
    <w:rsid w:val="00B24A96"/>
    <w:rsid w:val="00B252D4"/>
    <w:rsid w:val="00B25747"/>
    <w:rsid w:val="00B2694E"/>
    <w:rsid w:val="00B26D34"/>
    <w:rsid w:val="00B26EB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3F8"/>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78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33"/>
    <w:rsid w:val="00B8671F"/>
    <w:rsid w:val="00B87FE9"/>
    <w:rsid w:val="00B9060D"/>
    <w:rsid w:val="00B9101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D79"/>
    <w:rsid w:val="00BA0F66"/>
    <w:rsid w:val="00BA0FFA"/>
    <w:rsid w:val="00BA1D8F"/>
    <w:rsid w:val="00BA31F7"/>
    <w:rsid w:val="00BA341F"/>
    <w:rsid w:val="00BA3D88"/>
    <w:rsid w:val="00BA4247"/>
    <w:rsid w:val="00BA4ACB"/>
    <w:rsid w:val="00BA4D96"/>
    <w:rsid w:val="00BA5539"/>
    <w:rsid w:val="00BA5935"/>
    <w:rsid w:val="00BA5C6D"/>
    <w:rsid w:val="00BA6672"/>
    <w:rsid w:val="00BA74D7"/>
    <w:rsid w:val="00BA77A6"/>
    <w:rsid w:val="00BB174C"/>
    <w:rsid w:val="00BB2F46"/>
    <w:rsid w:val="00BB3B0E"/>
    <w:rsid w:val="00BB3FAC"/>
    <w:rsid w:val="00BB45B4"/>
    <w:rsid w:val="00BB45DF"/>
    <w:rsid w:val="00BB4A57"/>
    <w:rsid w:val="00BB5270"/>
    <w:rsid w:val="00BB54F0"/>
    <w:rsid w:val="00BB64FF"/>
    <w:rsid w:val="00BB6533"/>
    <w:rsid w:val="00BB6B79"/>
    <w:rsid w:val="00BB77E9"/>
    <w:rsid w:val="00BB7AAD"/>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0FF4"/>
    <w:rsid w:val="00C013F9"/>
    <w:rsid w:val="00C01740"/>
    <w:rsid w:val="00C0189A"/>
    <w:rsid w:val="00C02B55"/>
    <w:rsid w:val="00C04B49"/>
    <w:rsid w:val="00C04FFE"/>
    <w:rsid w:val="00C05B6F"/>
    <w:rsid w:val="00C06A41"/>
    <w:rsid w:val="00C06CA3"/>
    <w:rsid w:val="00C075EF"/>
    <w:rsid w:val="00C077A1"/>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5C88"/>
    <w:rsid w:val="00C160A1"/>
    <w:rsid w:val="00C16987"/>
    <w:rsid w:val="00C16D04"/>
    <w:rsid w:val="00C17335"/>
    <w:rsid w:val="00C179C4"/>
    <w:rsid w:val="00C17D3C"/>
    <w:rsid w:val="00C2096D"/>
    <w:rsid w:val="00C20A77"/>
    <w:rsid w:val="00C20C40"/>
    <w:rsid w:val="00C20E68"/>
    <w:rsid w:val="00C21A30"/>
    <w:rsid w:val="00C23B7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117"/>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16E"/>
    <w:rsid w:val="00CA02E5"/>
    <w:rsid w:val="00CA0CC5"/>
    <w:rsid w:val="00CA1A1C"/>
    <w:rsid w:val="00CA23C1"/>
    <w:rsid w:val="00CA2B04"/>
    <w:rsid w:val="00CA347D"/>
    <w:rsid w:val="00CA3A0F"/>
    <w:rsid w:val="00CA3A72"/>
    <w:rsid w:val="00CA3FAE"/>
    <w:rsid w:val="00CA47CB"/>
    <w:rsid w:val="00CA5166"/>
    <w:rsid w:val="00CA51DD"/>
    <w:rsid w:val="00CA6329"/>
    <w:rsid w:val="00CA65C6"/>
    <w:rsid w:val="00CB1BFC"/>
    <w:rsid w:val="00CB1C73"/>
    <w:rsid w:val="00CB21ED"/>
    <w:rsid w:val="00CB237B"/>
    <w:rsid w:val="00CB3E24"/>
    <w:rsid w:val="00CB46BF"/>
    <w:rsid w:val="00CB5518"/>
    <w:rsid w:val="00CB5907"/>
    <w:rsid w:val="00CB5C1D"/>
    <w:rsid w:val="00CB5CA0"/>
    <w:rsid w:val="00CB5FF7"/>
    <w:rsid w:val="00CB607B"/>
    <w:rsid w:val="00CB6B3C"/>
    <w:rsid w:val="00CB70A1"/>
    <w:rsid w:val="00CB748D"/>
    <w:rsid w:val="00CB7547"/>
    <w:rsid w:val="00CB76E4"/>
    <w:rsid w:val="00CB7F9E"/>
    <w:rsid w:val="00CC032A"/>
    <w:rsid w:val="00CC045F"/>
    <w:rsid w:val="00CC09B2"/>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3D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9E"/>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722"/>
    <w:rsid w:val="00D16DF2"/>
    <w:rsid w:val="00D17439"/>
    <w:rsid w:val="00D17897"/>
    <w:rsid w:val="00D20B5F"/>
    <w:rsid w:val="00D22226"/>
    <w:rsid w:val="00D2324F"/>
    <w:rsid w:val="00D232F1"/>
    <w:rsid w:val="00D2348B"/>
    <w:rsid w:val="00D25782"/>
    <w:rsid w:val="00D26F9A"/>
    <w:rsid w:val="00D278FA"/>
    <w:rsid w:val="00D3069A"/>
    <w:rsid w:val="00D31033"/>
    <w:rsid w:val="00D31FE9"/>
    <w:rsid w:val="00D324CF"/>
    <w:rsid w:val="00D32554"/>
    <w:rsid w:val="00D325C1"/>
    <w:rsid w:val="00D331C2"/>
    <w:rsid w:val="00D341BE"/>
    <w:rsid w:val="00D354EB"/>
    <w:rsid w:val="00D35F9A"/>
    <w:rsid w:val="00D36A6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81"/>
    <w:rsid w:val="00D5020B"/>
    <w:rsid w:val="00D50C54"/>
    <w:rsid w:val="00D526C8"/>
    <w:rsid w:val="00D53BF4"/>
    <w:rsid w:val="00D54149"/>
    <w:rsid w:val="00D5456D"/>
    <w:rsid w:val="00D54586"/>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A36"/>
    <w:rsid w:val="00D720E9"/>
    <w:rsid w:val="00D722C8"/>
    <w:rsid w:val="00D73174"/>
    <w:rsid w:val="00D734C0"/>
    <w:rsid w:val="00D734C6"/>
    <w:rsid w:val="00D7357D"/>
    <w:rsid w:val="00D73763"/>
    <w:rsid w:val="00D73765"/>
    <w:rsid w:val="00D7377C"/>
    <w:rsid w:val="00D74236"/>
    <w:rsid w:val="00D75062"/>
    <w:rsid w:val="00D75609"/>
    <w:rsid w:val="00D77C78"/>
    <w:rsid w:val="00D77D2F"/>
    <w:rsid w:val="00D80CDF"/>
    <w:rsid w:val="00D80D12"/>
    <w:rsid w:val="00D8178E"/>
    <w:rsid w:val="00D81E9E"/>
    <w:rsid w:val="00D82531"/>
    <w:rsid w:val="00D8349A"/>
    <w:rsid w:val="00D8368E"/>
    <w:rsid w:val="00D83945"/>
    <w:rsid w:val="00D83C57"/>
    <w:rsid w:val="00D83F39"/>
    <w:rsid w:val="00D84542"/>
    <w:rsid w:val="00D85943"/>
    <w:rsid w:val="00D8621D"/>
    <w:rsid w:val="00D8625D"/>
    <w:rsid w:val="00D86A7B"/>
    <w:rsid w:val="00D86CCF"/>
    <w:rsid w:val="00D904F9"/>
    <w:rsid w:val="00D90C01"/>
    <w:rsid w:val="00D90D27"/>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9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7DE"/>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0C4"/>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4EC"/>
    <w:rsid w:val="00E0152E"/>
    <w:rsid w:val="00E01599"/>
    <w:rsid w:val="00E02035"/>
    <w:rsid w:val="00E02425"/>
    <w:rsid w:val="00E0288C"/>
    <w:rsid w:val="00E03B45"/>
    <w:rsid w:val="00E03BE7"/>
    <w:rsid w:val="00E0425D"/>
    <w:rsid w:val="00E045D9"/>
    <w:rsid w:val="00E04919"/>
    <w:rsid w:val="00E0493C"/>
    <w:rsid w:val="00E05E2D"/>
    <w:rsid w:val="00E076BB"/>
    <w:rsid w:val="00E078A0"/>
    <w:rsid w:val="00E10068"/>
    <w:rsid w:val="00E10741"/>
    <w:rsid w:val="00E110DE"/>
    <w:rsid w:val="00E11EE6"/>
    <w:rsid w:val="00E11F2A"/>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CB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85"/>
    <w:rsid w:val="00E42587"/>
    <w:rsid w:val="00E4266A"/>
    <w:rsid w:val="00E42A6B"/>
    <w:rsid w:val="00E42B7C"/>
    <w:rsid w:val="00E431BA"/>
    <w:rsid w:val="00E43E61"/>
    <w:rsid w:val="00E448B7"/>
    <w:rsid w:val="00E4584D"/>
    <w:rsid w:val="00E46A71"/>
    <w:rsid w:val="00E46B49"/>
    <w:rsid w:val="00E47BD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949"/>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288"/>
    <w:rsid w:val="00E934C8"/>
    <w:rsid w:val="00E93534"/>
    <w:rsid w:val="00E9431B"/>
    <w:rsid w:val="00E9470E"/>
    <w:rsid w:val="00E94E29"/>
    <w:rsid w:val="00E95FEE"/>
    <w:rsid w:val="00E96E22"/>
    <w:rsid w:val="00E97C7F"/>
    <w:rsid w:val="00EA001C"/>
    <w:rsid w:val="00EA0BB7"/>
    <w:rsid w:val="00EA0CD1"/>
    <w:rsid w:val="00EA100E"/>
    <w:rsid w:val="00EA141A"/>
    <w:rsid w:val="00EA2280"/>
    <w:rsid w:val="00EA256A"/>
    <w:rsid w:val="00EA2B27"/>
    <w:rsid w:val="00EA2F3F"/>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293"/>
    <w:rsid w:val="00EE54B9"/>
    <w:rsid w:val="00EE585D"/>
    <w:rsid w:val="00EE68F7"/>
    <w:rsid w:val="00EE6920"/>
    <w:rsid w:val="00EE6CEE"/>
    <w:rsid w:val="00EE6E84"/>
    <w:rsid w:val="00EE7654"/>
    <w:rsid w:val="00EE7AE4"/>
    <w:rsid w:val="00EE7D60"/>
    <w:rsid w:val="00EF01FE"/>
    <w:rsid w:val="00EF13E9"/>
    <w:rsid w:val="00EF294E"/>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209"/>
    <w:rsid w:val="00F03B78"/>
    <w:rsid w:val="00F03F27"/>
    <w:rsid w:val="00F0480A"/>
    <w:rsid w:val="00F0515F"/>
    <w:rsid w:val="00F05F84"/>
    <w:rsid w:val="00F077CF"/>
    <w:rsid w:val="00F10CF1"/>
    <w:rsid w:val="00F10EB1"/>
    <w:rsid w:val="00F1174E"/>
    <w:rsid w:val="00F11796"/>
    <w:rsid w:val="00F126A8"/>
    <w:rsid w:val="00F13570"/>
    <w:rsid w:val="00F13FC9"/>
    <w:rsid w:val="00F14A5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D77"/>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5F8"/>
    <w:rsid w:val="00F429B7"/>
    <w:rsid w:val="00F42CE8"/>
    <w:rsid w:val="00F42EC8"/>
    <w:rsid w:val="00F431D1"/>
    <w:rsid w:val="00F431D3"/>
    <w:rsid w:val="00F43C74"/>
    <w:rsid w:val="00F44527"/>
    <w:rsid w:val="00F44F39"/>
    <w:rsid w:val="00F459CF"/>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1F5"/>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D8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D45"/>
    <w:rsid w:val="00FA36EB"/>
    <w:rsid w:val="00FA3AA4"/>
    <w:rsid w:val="00FA4B39"/>
    <w:rsid w:val="00FA56CE"/>
    <w:rsid w:val="00FA659D"/>
    <w:rsid w:val="00FA675B"/>
    <w:rsid w:val="00FA7142"/>
    <w:rsid w:val="00FB000B"/>
    <w:rsid w:val="00FB00BA"/>
    <w:rsid w:val="00FB0339"/>
    <w:rsid w:val="00FB10F0"/>
    <w:rsid w:val="00FB1921"/>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BC5"/>
    <w:rsid w:val="00FE7908"/>
    <w:rsid w:val="00FE7BDE"/>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1C0875"/>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4973942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54272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4DA"/>
    <w:rsid w:val="00021078"/>
    <w:rsid w:val="000855FF"/>
    <w:rsid w:val="000E3D5E"/>
    <w:rsid w:val="000E62D1"/>
    <w:rsid w:val="000F280B"/>
    <w:rsid w:val="001251FC"/>
    <w:rsid w:val="00127A9E"/>
    <w:rsid w:val="00145E2C"/>
    <w:rsid w:val="001A6EE0"/>
    <w:rsid w:val="001E3B26"/>
    <w:rsid w:val="001F05CD"/>
    <w:rsid w:val="00202A77"/>
    <w:rsid w:val="00214DBF"/>
    <w:rsid w:val="00241430"/>
    <w:rsid w:val="00256A57"/>
    <w:rsid w:val="00281157"/>
    <w:rsid w:val="00295EF8"/>
    <w:rsid w:val="002C1509"/>
    <w:rsid w:val="002D6ABC"/>
    <w:rsid w:val="002F4AC5"/>
    <w:rsid w:val="0035092F"/>
    <w:rsid w:val="003661A6"/>
    <w:rsid w:val="004161F4"/>
    <w:rsid w:val="00430113"/>
    <w:rsid w:val="00460C76"/>
    <w:rsid w:val="0046126A"/>
    <w:rsid w:val="0046795B"/>
    <w:rsid w:val="00476202"/>
    <w:rsid w:val="004B3DFB"/>
    <w:rsid w:val="004B7341"/>
    <w:rsid w:val="004C214A"/>
    <w:rsid w:val="004D38E9"/>
    <w:rsid w:val="00515E63"/>
    <w:rsid w:val="00565992"/>
    <w:rsid w:val="005E2DF8"/>
    <w:rsid w:val="00652F79"/>
    <w:rsid w:val="00685665"/>
    <w:rsid w:val="006A15BB"/>
    <w:rsid w:val="006A426A"/>
    <w:rsid w:val="006D77F5"/>
    <w:rsid w:val="006F7781"/>
    <w:rsid w:val="00724099"/>
    <w:rsid w:val="007260B3"/>
    <w:rsid w:val="00731487"/>
    <w:rsid w:val="00737C4C"/>
    <w:rsid w:val="00742C23"/>
    <w:rsid w:val="00777D4E"/>
    <w:rsid w:val="0078514A"/>
    <w:rsid w:val="007A3DD2"/>
    <w:rsid w:val="007C7D73"/>
    <w:rsid w:val="007F25D7"/>
    <w:rsid w:val="007F7C13"/>
    <w:rsid w:val="00810A25"/>
    <w:rsid w:val="00881536"/>
    <w:rsid w:val="008D6E2A"/>
    <w:rsid w:val="00906FC8"/>
    <w:rsid w:val="00915DD0"/>
    <w:rsid w:val="00926BF1"/>
    <w:rsid w:val="009520DA"/>
    <w:rsid w:val="009678D9"/>
    <w:rsid w:val="00975C18"/>
    <w:rsid w:val="0097687E"/>
    <w:rsid w:val="009C5E39"/>
    <w:rsid w:val="009D4C64"/>
    <w:rsid w:val="009E6FBD"/>
    <w:rsid w:val="00A02E8E"/>
    <w:rsid w:val="00A03CB8"/>
    <w:rsid w:val="00A447B7"/>
    <w:rsid w:val="00A55596"/>
    <w:rsid w:val="00A87851"/>
    <w:rsid w:val="00AC07D5"/>
    <w:rsid w:val="00AD09B5"/>
    <w:rsid w:val="00AD33B3"/>
    <w:rsid w:val="00AD6269"/>
    <w:rsid w:val="00B02DFF"/>
    <w:rsid w:val="00B031BD"/>
    <w:rsid w:val="00B26631"/>
    <w:rsid w:val="00B563F8"/>
    <w:rsid w:val="00B604DE"/>
    <w:rsid w:val="00B70DD9"/>
    <w:rsid w:val="00B7378F"/>
    <w:rsid w:val="00B971E7"/>
    <w:rsid w:val="00C13521"/>
    <w:rsid w:val="00C251E0"/>
    <w:rsid w:val="00C64F5A"/>
    <w:rsid w:val="00CD27B6"/>
    <w:rsid w:val="00CF4CEB"/>
    <w:rsid w:val="00D1288B"/>
    <w:rsid w:val="00D17897"/>
    <w:rsid w:val="00D314D7"/>
    <w:rsid w:val="00D32554"/>
    <w:rsid w:val="00DE23D8"/>
    <w:rsid w:val="00E279F4"/>
    <w:rsid w:val="00E464CE"/>
    <w:rsid w:val="00E706A7"/>
    <w:rsid w:val="00EF6792"/>
    <w:rsid w:val="00F242E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14094</Words>
  <Characters>8034</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7</cp:revision>
  <cp:lastPrinted>2021-11-03T05:49:00Z</cp:lastPrinted>
  <dcterms:created xsi:type="dcterms:W3CDTF">2026-06-30T12:49:00Z</dcterms:created>
  <dcterms:modified xsi:type="dcterms:W3CDTF">2026-07-01T07:40:00Z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