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33450D34"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BC4C21"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Pr="006458BA" w:rsidRDefault="00D526C8" w:rsidP="009F1180">
          <w:pPr>
            <w:spacing w:after="120" w:line="23" w:lineRule="atLeast"/>
            <w:contextualSpacing/>
            <w:jc w:val="center"/>
            <w:rPr>
              <w:rFonts w:ascii="Times New Roman" w:hAnsi="Times New Roman" w:cs="Times New Roman"/>
              <w:sz w:val="24"/>
              <w:szCs w:val="24"/>
            </w:rPr>
          </w:pPr>
        </w:p>
        <w:p w14:paraId="1D1BF965" w14:textId="23599ED6" w:rsidR="00D526C8" w:rsidRPr="006458BA" w:rsidRDefault="007A130B"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 xml:space="preserve">SUPAPRASTINTO </w:t>
          </w:r>
          <w:r w:rsidR="00D526C8" w:rsidRPr="006458BA">
            <w:rPr>
              <w:rFonts w:ascii="Times New Roman" w:hAnsi="Times New Roman" w:cs="Times New Roman"/>
              <w:b/>
              <w:bCs/>
              <w:sz w:val="24"/>
              <w:szCs w:val="24"/>
            </w:rPr>
            <w:t>VIEŠOJO PIRKIMO „</w:t>
          </w:r>
          <w:bookmarkStart w:id="41" w:name="_Hlk181886812"/>
          <w:r w:rsidR="009F1180" w:rsidRPr="006458BA">
            <w:rPr>
              <w:rFonts w:ascii="Times New Roman" w:hAnsi="Times New Roman" w:cs="Times New Roman"/>
              <w:b/>
              <w:bCs/>
              <w:sz w:val="24"/>
              <w:szCs w:val="24"/>
            </w:rPr>
            <w:t>TERITORIJOS TARP AUKŠTAIČIŲ, TILŽĖS, STOTIES GATVIŲ ŠILUTĖJE DETALIOJO PLANO (TPD REGISTRACIJOS NR. T00037572) KOREGAVIMO PASLAUGOS</w:t>
          </w:r>
          <w:bookmarkEnd w:id="41"/>
          <w:r w:rsidR="00D526C8" w:rsidRPr="006458BA">
            <w:rPr>
              <w:rFonts w:ascii="Times New Roman" w:hAnsi="Times New Roman" w:cs="Times New Roman"/>
              <w:b/>
              <w:bCs/>
              <w:sz w:val="24"/>
              <w:szCs w:val="24"/>
            </w:rPr>
            <w:t>“</w:t>
          </w:r>
        </w:p>
        <w:p w14:paraId="18ACC6AD" w14:textId="4BAFA922" w:rsidR="00D526C8" w:rsidRPr="006458BA" w:rsidRDefault="00D526C8"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 xml:space="preserve">ATVIRO KONKURSO </w:t>
          </w:r>
          <w:r w:rsidR="00EB164F" w:rsidRPr="006458BA">
            <w:rPr>
              <w:rFonts w:ascii="Times New Roman" w:hAnsi="Times New Roman" w:cs="Times New Roman"/>
              <w:b/>
              <w:bCs/>
              <w:sz w:val="24"/>
              <w:szCs w:val="24"/>
            </w:rPr>
            <w:t xml:space="preserve">SPECIALIOSIOS </w:t>
          </w:r>
          <w:r w:rsidRPr="006458BA">
            <w:rPr>
              <w:rFonts w:ascii="Times New Roman" w:hAnsi="Times New Roman" w:cs="Times New Roman"/>
              <w:b/>
              <w:bCs/>
              <w:sz w:val="24"/>
              <w:szCs w:val="24"/>
            </w:rPr>
            <w:t>SĄLYGOS</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11632"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511632">
                <w:rPr>
                  <w:rFonts w:ascii="Times New Roman" w:hAnsi="Times New Roman" w:cs="Times New Roman"/>
                  <w:sz w:val="24"/>
                  <w:szCs w:val="24"/>
                </w:rPr>
                <w:t>TURINYS</w:t>
              </w:r>
            </w:p>
            <w:p w14:paraId="47ECD617" w14:textId="3174D7B9" w:rsidR="00511632" w:rsidRPr="00511632" w:rsidRDefault="001C24BC">
              <w:pPr>
                <w:pStyle w:val="Turinys1"/>
                <w:rPr>
                  <w:noProof/>
                  <w:kern w:val="2"/>
                  <w:sz w:val="24"/>
                  <w:szCs w:val="24"/>
                  <w14:ligatures w14:val="standardContextual"/>
                </w:rPr>
              </w:pPr>
              <w:r w:rsidRPr="00511632">
                <w:rPr>
                  <w:rFonts w:ascii="Times New Roman" w:hAnsi="Times New Roman" w:cs="Times New Roman"/>
                  <w:color w:val="2B579A"/>
                  <w:sz w:val="24"/>
                  <w:szCs w:val="24"/>
                  <w:shd w:val="clear" w:color="auto" w:fill="E6E6E6"/>
                </w:rPr>
                <w:fldChar w:fldCharType="begin"/>
              </w:r>
              <w:r w:rsidRPr="00511632">
                <w:rPr>
                  <w:rFonts w:ascii="Times New Roman" w:hAnsi="Times New Roman" w:cs="Times New Roman"/>
                  <w:sz w:val="24"/>
                  <w:szCs w:val="24"/>
                </w:rPr>
                <w:instrText xml:space="preserve"> TOC \o "1-3" \h \z \u </w:instrText>
              </w:r>
              <w:r w:rsidRPr="00511632">
                <w:rPr>
                  <w:rFonts w:ascii="Times New Roman" w:hAnsi="Times New Roman" w:cs="Times New Roman"/>
                  <w:color w:val="2B579A"/>
                  <w:sz w:val="24"/>
                  <w:szCs w:val="24"/>
                  <w:shd w:val="clear" w:color="auto" w:fill="E6E6E6"/>
                </w:rPr>
                <w:fldChar w:fldCharType="separate"/>
              </w:r>
            </w:p>
            <w:p w14:paraId="63DE167B" w14:textId="5DA2A9D0" w:rsidR="00511632" w:rsidRPr="00511632" w:rsidRDefault="00511632">
              <w:pPr>
                <w:pStyle w:val="Turinys1"/>
                <w:tabs>
                  <w:tab w:val="left" w:pos="720"/>
                </w:tabs>
                <w:rPr>
                  <w:noProof/>
                  <w:kern w:val="2"/>
                  <w:sz w:val="24"/>
                  <w:szCs w:val="24"/>
                  <w14:ligatures w14:val="standardContextual"/>
                </w:rPr>
              </w:pPr>
              <w:hyperlink w:anchor="_Toc187994821" w:history="1">
                <w:r w:rsidRPr="00511632">
                  <w:rPr>
                    <w:rStyle w:val="Hipersaitas"/>
                    <w:rFonts w:ascii="Times New Roman" w:hAnsi="Times New Roman" w:cs="Times New Roman"/>
                    <w:noProof/>
                    <w:sz w:val="24"/>
                    <w:szCs w:val="24"/>
                  </w:rPr>
                  <w:t>1.</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Bendra informacija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_Toc187994821 \h </w:instrText>
                </w:r>
                <w:r w:rsidRPr="00511632">
                  <w:rPr>
                    <w:noProof/>
                    <w:webHidden/>
                    <w:sz w:val="24"/>
                    <w:szCs w:val="24"/>
                  </w:rPr>
                </w:r>
                <w:r w:rsidRPr="00511632">
                  <w:rPr>
                    <w:noProof/>
                    <w:webHidden/>
                    <w:sz w:val="24"/>
                    <w:szCs w:val="24"/>
                  </w:rPr>
                  <w:fldChar w:fldCharType="separate"/>
                </w:r>
                <w:r w:rsidRPr="00511632">
                  <w:rPr>
                    <w:noProof/>
                    <w:webHidden/>
                    <w:sz w:val="24"/>
                    <w:szCs w:val="24"/>
                  </w:rPr>
                  <w:t>3</w:t>
                </w:r>
                <w:r w:rsidRPr="00511632">
                  <w:rPr>
                    <w:noProof/>
                    <w:webHidden/>
                    <w:sz w:val="24"/>
                    <w:szCs w:val="24"/>
                  </w:rPr>
                  <w:fldChar w:fldCharType="end"/>
                </w:r>
              </w:hyperlink>
            </w:p>
            <w:p w14:paraId="5A115CA0" w14:textId="0ADD4DCC" w:rsidR="00511632" w:rsidRPr="00511632" w:rsidRDefault="00511632">
              <w:pPr>
                <w:pStyle w:val="Turinys1"/>
                <w:rPr>
                  <w:noProof/>
                  <w:kern w:val="2"/>
                  <w:sz w:val="24"/>
                  <w:szCs w:val="24"/>
                  <w14:ligatures w14:val="standardContextual"/>
                </w:rPr>
              </w:pPr>
              <w:hyperlink w:anchor="_Toc187994822" w:history="1">
                <w:r w:rsidRPr="00511632">
                  <w:rPr>
                    <w:rStyle w:val="Hipersaitas"/>
                    <w:rFonts w:ascii="Times New Roman" w:hAnsi="Times New Roman" w:cs="Times New Roman"/>
                    <w:noProof/>
                    <w:sz w:val="24"/>
                    <w:szCs w:val="24"/>
                  </w:rPr>
                  <w:t>2. Pirkimo objektas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_Toc187994822 \h </w:instrText>
                </w:r>
                <w:r w:rsidRPr="00511632">
                  <w:rPr>
                    <w:noProof/>
                    <w:webHidden/>
                    <w:sz w:val="24"/>
                    <w:szCs w:val="24"/>
                  </w:rPr>
                </w:r>
                <w:r w:rsidRPr="00511632">
                  <w:rPr>
                    <w:noProof/>
                    <w:webHidden/>
                    <w:sz w:val="24"/>
                    <w:szCs w:val="24"/>
                  </w:rPr>
                  <w:fldChar w:fldCharType="separate"/>
                </w:r>
                <w:r w:rsidRPr="00511632">
                  <w:rPr>
                    <w:noProof/>
                    <w:webHidden/>
                    <w:sz w:val="24"/>
                    <w:szCs w:val="24"/>
                  </w:rPr>
                  <w:t>3</w:t>
                </w:r>
                <w:r w:rsidRPr="00511632">
                  <w:rPr>
                    <w:noProof/>
                    <w:webHidden/>
                    <w:sz w:val="24"/>
                    <w:szCs w:val="24"/>
                  </w:rPr>
                  <w:fldChar w:fldCharType="end"/>
                </w:r>
              </w:hyperlink>
            </w:p>
            <w:p w14:paraId="671B4E33" w14:textId="6A1228D5" w:rsidR="00511632" w:rsidRPr="00511632" w:rsidRDefault="00511632">
              <w:pPr>
                <w:pStyle w:val="Turinys1"/>
                <w:rPr>
                  <w:noProof/>
                  <w:kern w:val="2"/>
                  <w:sz w:val="24"/>
                  <w:szCs w:val="24"/>
                  <w14:ligatures w14:val="standardContextual"/>
                </w:rPr>
              </w:pPr>
              <w:hyperlink w:anchor="_Toc187994823" w:history="1">
                <w:r w:rsidRPr="00511632">
                  <w:rPr>
                    <w:rStyle w:val="Hipersaitas"/>
                    <w:rFonts w:ascii="Times New Roman" w:hAnsi="Times New Roman" w:cs="Times New Roman"/>
                    <w:noProof/>
                    <w:sz w:val="24"/>
                    <w:szCs w:val="24"/>
                  </w:rPr>
                  <w:t>3. Susitikimai su tiekėjais ir objekto apžiūra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_Toc187994823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1D93DFD5" w14:textId="64A8D3BE" w:rsidR="00511632" w:rsidRPr="00511632" w:rsidRDefault="00511632">
              <w:pPr>
                <w:pStyle w:val="Turinys1"/>
                <w:rPr>
                  <w:noProof/>
                  <w:kern w:val="2"/>
                  <w:sz w:val="24"/>
                  <w:szCs w:val="24"/>
                  <w14:ligatures w14:val="standardContextual"/>
                </w:rPr>
              </w:pPr>
              <w:hyperlink w:anchor="_Toc187994824" w:history="1">
                <w:r w:rsidRPr="00511632">
                  <w:rPr>
                    <w:rStyle w:val="Hipersaitas"/>
                    <w:rFonts w:ascii="Times New Roman" w:hAnsi="Times New Roman" w:cs="Times New Roman"/>
                    <w:noProof/>
                    <w:sz w:val="24"/>
                    <w:szCs w:val="24"/>
                  </w:rPr>
                  <w:t>4. Tiekėjų pašalinimo pagrindai ir kvalifikacijos reikalavimai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_Toc187994824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4CFEB808" w14:textId="3DA2BCCE" w:rsidR="00511632" w:rsidRPr="00511632" w:rsidRDefault="00511632">
              <w:pPr>
                <w:pStyle w:val="Turinys1"/>
                <w:rPr>
                  <w:noProof/>
                  <w:kern w:val="2"/>
                  <w:sz w:val="24"/>
                  <w:szCs w:val="24"/>
                  <w14:ligatures w14:val="standardContextual"/>
                </w:rPr>
              </w:pPr>
              <w:hyperlink w:anchor="_Toc187994825" w:history="1">
                <w:r w:rsidRPr="00511632">
                  <w:rPr>
                    <w:rStyle w:val="Hipersaitas"/>
                    <w:rFonts w:ascii="Times New Roman" w:hAnsi="Times New Roman" w:cs="Times New Roman"/>
                    <w:noProof/>
                    <w:sz w:val="24"/>
                    <w:szCs w:val="24"/>
                  </w:rPr>
                  <w:t>5. Reikalavimai, susiję su nacionaliniu saugumu</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_Toc187994825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62E6F9F3" w14:textId="63F246AF" w:rsidR="00511632" w:rsidRPr="00511632" w:rsidRDefault="00511632">
              <w:pPr>
                <w:pStyle w:val="Turinys1"/>
                <w:rPr>
                  <w:noProof/>
                  <w:kern w:val="2"/>
                  <w:sz w:val="24"/>
                  <w:szCs w:val="24"/>
                  <w14:ligatures w14:val="standardContextual"/>
                </w:rPr>
              </w:pPr>
              <w:hyperlink w:anchor="_Toc187994826" w:history="1">
                <w:r w:rsidRPr="00511632">
                  <w:rPr>
                    <w:rStyle w:val="Hipersaitas"/>
                    <w:rFonts w:ascii="Times New Roman" w:hAnsi="Times New Roman" w:cs="Times New Roman"/>
                    <w:noProof/>
                    <w:sz w:val="24"/>
                    <w:szCs w:val="24"/>
                  </w:rPr>
                  <w:t>6. Specialieji reikalavimai pasiūlymų rengimui ir pateikimui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_Toc187994826 \h </w:instrText>
                </w:r>
                <w:r w:rsidRPr="00511632">
                  <w:rPr>
                    <w:noProof/>
                    <w:webHidden/>
                    <w:sz w:val="24"/>
                    <w:szCs w:val="24"/>
                  </w:rPr>
                </w:r>
                <w:r w:rsidRPr="00511632">
                  <w:rPr>
                    <w:noProof/>
                    <w:webHidden/>
                    <w:sz w:val="24"/>
                    <w:szCs w:val="24"/>
                  </w:rPr>
                  <w:fldChar w:fldCharType="separate"/>
                </w:r>
                <w:r w:rsidRPr="00511632">
                  <w:rPr>
                    <w:noProof/>
                    <w:webHidden/>
                    <w:sz w:val="24"/>
                    <w:szCs w:val="24"/>
                  </w:rPr>
                  <w:t>4</w:t>
                </w:r>
                <w:r w:rsidRPr="00511632">
                  <w:rPr>
                    <w:noProof/>
                    <w:webHidden/>
                    <w:sz w:val="24"/>
                    <w:szCs w:val="24"/>
                  </w:rPr>
                  <w:fldChar w:fldCharType="end"/>
                </w:r>
              </w:hyperlink>
            </w:p>
            <w:p w14:paraId="520FC075" w14:textId="3DF586FC" w:rsidR="00511632" w:rsidRPr="00511632" w:rsidRDefault="00511632">
              <w:pPr>
                <w:pStyle w:val="Turinys1"/>
                <w:tabs>
                  <w:tab w:val="left" w:pos="720"/>
                </w:tabs>
                <w:rPr>
                  <w:noProof/>
                  <w:kern w:val="2"/>
                  <w:sz w:val="24"/>
                  <w:szCs w:val="24"/>
                  <w14:ligatures w14:val="standardContextual"/>
                </w:rPr>
              </w:pPr>
              <w:hyperlink w:anchor="_Toc187994827" w:history="1">
                <w:r w:rsidRPr="00511632">
                  <w:rPr>
                    <w:rStyle w:val="Hipersaitas"/>
                    <w:rFonts w:ascii="Times New Roman" w:eastAsia="Calibri" w:hAnsi="Times New Roman" w:cs="Times New Roman"/>
                    <w:noProof/>
                    <w:sz w:val="24"/>
                    <w:szCs w:val="24"/>
                  </w:rPr>
                  <w:t>7.</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Pasiūlymo galiojimo užtikrinimas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_Toc187994827 \h </w:instrText>
                </w:r>
                <w:r w:rsidRPr="00511632">
                  <w:rPr>
                    <w:noProof/>
                    <w:webHidden/>
                    <w:sz w:val="24"/>
                    <w:szCs w:val="24"/>
                  </w:rPr>
                </w:r>
                <w:r w:rsidRPr="00511632">
                  <w:rPr>
                    <w:noProof/>
                    <w:webHidden/>
                    <w:sz w:val="24"/>
                    <w:szCs w:val="24"/>
                  </w:rPr>
                  <w:fldChar w:fldCharType="separate"/>
                </w:r>
                <w:r w:rsidRPr="00511632">
                  <w:rPr>
                    <w:noProof/>
                    <w:webHidden/>
                    <w:sz w:val="24"/>
                    <w:szCs w:val="24"/>
                  </w:rPr>
                  <w:t>5</w:t>
                </w:r>
                <w:r w:rsidRPr="00511632">
                  <w:rPr>
                    <w:noProof/>
                    <w:webHidden/>
                    <w:sz w:val="24"/>
                    <w:szCs w:val="24"/>
                  </w:rPr>
                  <w:fldChar w:fldCharType="end"/>
                </w:r>
              </w:hyperlink>
            </w:p>
            <w:p w14:paraId="415738E6" w14:textId="51DFB2EC" w:rsidR="00511632" w:rsidRPr="00511632" w:rsidRDefault="00511632">
              <w:pPr>
                <w:pStyle w:val="Turinys1"/>
                <w:tabs>
                  <w:tab w:val="left" w:pos="720"/>
                </w:tabs>
                <w:rPr>
                  <w:noProof/>
                  <w:kern w:val="2"/>
                  <w:sz w:val="24"/>
                  <w:szCs w:val="24"/>
                  <w14:ligatures w14:val="standardContextual"/>
                </w:rPr>
              </w:pPr>
              <w:hyperlink w:anchor="_Toc187994828" w:history="1">
                <w:r w:rsidRPr="00511632">
                  <w:rPr>
                    <w:rStyle w:val="Hipersaitas"/>
                    <w:rFonts w:ascii="Times New Roman" w:eastAsia="Calibri" w:hAnsi="Times New Roman" w:cs="Times New Roman"/>
                    <w:noProof/>
                    <w:sz w:val="24"/>
                    <w:szCs w:val="24"/>
                  </w:rPr>
                  <w:t>8.</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Elektroninis aukcionas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_Toc187994828 \h </w:instrText>
                </w:r>
                <w:r w:rsidRPr="00511632">
                  <w:rPr>
                    <w:noProof/>
                    <w:webHidden/>
                    <w:sz w:val="24"/>
                    <w:szCs w:val="24"/>
                  </w:rPr>
                </w:r>
                <w:r w:rsidRPr="00511632">
                  <w:rPr>
                    <w:noProof/>
                    <w:webHidden/>
                    <w:sz w:val="24"/>
                    <w:szCs w:val="24"/>
                  </w:rPr>
                  <w:fldChar w:fldCharType="separate"/>
                </w:r>
                <w:r w:rsidRPr="00511632">
                  <w:rPr>
                    <w:noProof/>
                    <w:webHidden/>
                    <w:sz w:val="24"/>
                    <w:szCs w:val="24"/>
                  </w:rPr>
                  <w:t>5</w:t>
                </w:r>
                <w:r w:rsidRPr="00511632">
                  <w:rPr>
                    <w:noProof/>
                    <w:webHidden/>
                    <w:sz w:val="24"/>
                    <w:szCs w:val="24"/>
                  </w:rPr>
                  <w:fldChar w:fldCharType="end"/>
                </w:r>
              </w:hyperlink>
            </w:p>
            <w:p w14:paraId="4A2E94B7" w14:textId="3B7AC2E4" w:rsidR="00511632" w:rsidRPr="00511632" w:rsidRDefault="00511632">
              <w:pPr>
                <w:pStyle w:val="Turinys1"/>
                <w:tabs>
                  <w:tab w:val="left" w:pos="720"/>
                </w:tabs>
                <w:rPr>
                  <w:noProof/>
                  <w:kern w:val="2"/>
                  <w:sz w:val="24"/>
                  <w:szCs w:val="24"/>
                  <w14:ligatures w14:val="standardContextual"/>
                </w:rPr>
              </w:pPr>
              <w:hyperlink w:anchor="_Toc187994829" w:history="1">
                <w:r w:rsidRPr="00511632">
                  <w:rPr>
                    <w:rStyle w:val="Hipersaitas"/>
                    <w:rFonts w:ascii="Times New Roman" w:eastAsia="Calibri" w:hAnsi="Times New Roman" w:cs="Times New Roman"/>
                    <w:noProof/>
                    <w:sz w:val="24"/>
                    <w:szCs w:val="24"/>
                  </w:rPr>
                  <w:t>9.</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Pasiūlymų vertinimas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_Toc187994829 \h </w:instrText>
                </w:r>
                <w:r w:rsidRPr="00511632">
                  <w:rPr>
                    <w:noProof/>
                    <w:webHidden/>
                    <w:sz w:val="24"/>
                    <w:szCs w:val="24"/>
                  </w:rPr>
                </w:r>
                <w:r w:rsidRPr="00511632">
                  <w:rPr>
                    <w:noProof/>
                    <w:webHidden/>
                    <w:sz w:val="24"/>
                    <w:szCs w:val="24"/>
                  </w:rPr>
                  <w:fldChar w:fldCharType="separate"/>
                </w:r>
                <w:r w:rsidRPr="00511632">
                  <w:rPr>
                    <w:noProof/>
                    <w:webHidden/>
                    <w:sz w:val="24"/>
                    <w:szCs w:val="24"/>
                  </w:rPr>
                  <w:t>5</w:t>
                </w:r>
                <w:r w:rsidRPr="00511632">
                  <w:rPr>
                    <w:noProof/>
                    <w:webHidden/>
                    <w:sz w:val="24"/>
                    <w:szCs w:val="24"/>
                  </w:rPr>
                  <w:fldChar w:fldCharType="end"/>
                </w:r>
              </w:hyperlink>
            </w:p>
            <w:p w14:paraId="780BFD0E" w14:textId="168C3820" w:rsidR="00511632" w:rsidRPr="00511632" w:rsidRDefault="00511632">
              <w:pPr>
                <w:pStyle w:val="Turinys1"/>
                <w:tabs>
                  <w:tab w:val="left" w:pos="720"/>
                </w:tabs>
                <w:rPr>
                  <w:noProof/>
                  <w:kern w:val="2"/>
                  <w:sz w:val="24"/>
                  <w:szCs w:val="24"/>
                  <w14:ligatures w14:val="standardContextual"/>
                </w:rPr>
              </w:pPr>
              <w:hyperlink w:anchor="_Toc187994830" w:history="1">
                <w:r w:rsidRPr="00511632">
                  <w:rPr>
                    <w:rStyle w:val="Hipersaitas"/>
                    <w:rFonts w:ascii="Times New Roman" w:eastAsia="Calibri" w:hAnsi="Times New Roman" w:cs="Times New Roman"/>
                    <w:noProof/>
                    <w:sz w:val="24"/>
                    <w:szCs w:val="24"/>
                  </w:rPr>
                  <w:t>10.</w:t>
                </w:r>
                <w:r w:rsidRPr="00511632">
                  <w:rPr>
                    <w:noProof/>
                    <w:kern w:val="2"/>
                    <w:sz w:val="24"/>
                    <w:szCs w:val="24"/>
                    <w14:ligatures w14:val="standardContextual"/>
                  </w:rPr>
                  <w:tab/>
                </w:r>
                <w:r w:rsidRPr="00511632">
                  <w:rPr>
                    <w:rStyle w:val="Hipersaitas"/>
                    <w:rFonts w:ascii="Times New Roman" w:hAnsi="Times New Roman" w:cs="Times New Roman"/>
                    <w:noProof/>
                    <w:sz w:val="24"/>
                    <w:szCs w:val="24"/>
                  </w:rPr>
                  <w:t>Sutarties sudarymas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_Toc187994830 \h </w:instrText>
                </w:r>
                <w:r w:rsidRPr="00511632">
                  <w:rPr>
                    <w:noProof/>
                    <w:webHidden/>
                    <w:sz w:val="24"/>
                    <w:szCs w:val="24"/>
                  </w:rPr>
                </w:r>
                <w:r w:rsidRPr="00511632">
                  <w:rPr>
                    <w:noProof/>
                    <w:webHidden/>
                    <w:sz w:val="24"/>
                    <w:szCs w:val="24"/>
                  </w:rPr>
                  <w:fldChar w:fldCharType="separate"/>
                </w:r>
                <w:r w:rsidRPr="00511632">
                  <w:rPr>
                    <w:noProof/>
                    <w:webHidden/>
                    <w:sz w:val="24"/>
                    <w:szCs w:val="24"/>
                  </w:rPr>
                  <w:t>6</w:t>
                </w:r>
                <w:r w:rsidRPr="00511632">
                  <w:rPr>
                    <w:noProof/>
                    <w:webHidden/>
                    <w:sz w:val="24"/>
                    <w:szCs w:val="24"/>
                  </w:rPr>
                  <w:fldChar w:fldCharType="end"/>
                </w:r>
              </w:hyperlink>
            </w:p>
            <w:p w14:paraId="7EF7F459" w14:textId="79C82CB0" w:rsidR="00511632" w:rsidRPr="00511632" w:rsidRDefault="00511632">
              <w:pPr>
                <w:pStyle w:val="Turinys1"/>
                <w:rPr>
                  <w:noProof/>
                  <w:kern w:val="2"/>
                  <w:sz w:val="24"/>
                  <w:szCs w:val="24"/>
                  <w14:ligatures w14:val="standardContextual"/>
                </w:rPr>
              </w:pPr>
              <w:hyperlink w:anchor="_Toc187994831" w:history="1">
                <w:r w:rsidRPr="00511632">
                  <w:rPr>
                    <w:rStyle w:val="Hipersaitas"/>
                    <w:rFonts w:ascii="Times New Roman" w:hAnsi="Times New Roman" w:cs="Times New Roman"/>
                    <w:noProof/>
                    <w:sz w:val="24"/>
                    <w:szCs w:val="24"/>
                  </w:rPr>
                  <w:t>Specialiųjų pirkimo sąlygų 1 priedas „Terminai“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_Toc187994831 \h </w:instrText>
                </w:r>
                <w:r w:rsidRPr="00511632">
                  <w:rPr>
                    <w:noProof/>
                    <w:webHidden/>
                    <w:sz w:val="24"/>
                    <w:szCs w:val="24"/>
                  </w:rPr>
                </w:r>
                <w:r w:rsidRPr="00511632">
                  <w:rPr>
                    <w:noProof/>
                    <w:webHidden/>
                    <w:sz w:val="24"/>
                    <w:szCs w:val="24"/>
                  </w:rPr>
                  <w:fldChar w:fldCharType="separate"/>
                </w:r>
                <w:r w:rsidRPr="00511632">
                  <w:rPr>
                    <w:noProof/>
                    <w:webHidden/>
                    <w:sz w:val="24"/>
                    <w:szCs w:val="24"/>
                  </w:rPr>
                  <w:t>7</w:t>
                </w:r>
                <w:r w:rsidRPr="00511632">
                  <w:rPr>
                    <w:noProof/>
                    <w:webHidden/>
                    <w:sz w:val="24"/>
                    <w:szCs w:val="24"/>
                  </w:rPr>
                  <w:fldChar w:fldCharType="end"/>
                </w:r>
              </w:hyperlink>
            </w:p>
            <w:p w14:paraId="0965FAB0" w14:textId="383797E8" w:rsidR="00511632" w:rsidRPr="00511632" w:rsidRDefault="00511632">
              <w:pPr>
                <w:pStyle w:val="Turinys2"/>
                <w:rPr>
                  <w:noProof/>
                  <w:kern w:val="2"/>
                  <w:sz w:val="24"/>
                  <w:szCs w:val="24"/>
                  <w14:ligatures w14:val="standardContextual"/>
                </w:rPr>
              </w:pPr>
              <w:hyperlink w:anchor="_Toc187994832" w:history="1">
                <w:r w:rsidRPr="00511632">
                  <w:rPr>
                    <w:rStyle w:val="Hipersaitas"/>
                    <w:rFonts w:ascii="Times New Roman" w:eastAsia="Calibri" w:hAnsi="Times New Roman" w:cs="Times New Roman"/>
                    <w:noProof/>
                    <w:sz w:val="24"/>
                    <w:szCs w:val="24"/>
                  </w:rPr>
                  <w:t>Specialiųjų pirkimo sąlygų 2 priedas „Techninė specifikacija“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_Toc187994832 \h </w:instrText>
                </w:r>
                <w:r w:rsidRPr="00511632">
                  <w:rPr>
                    <w:noProof/>
                    <w:webHidden/>
                    <w:sz w:val="24"/>
                    <w:szCs w:val="24"/>
                  </w:rPr>
                </w:r>
                <w:r w:rsidRPr="00511632">
                  <w:rPr>
                    <w:noProof/>
                    <w:webHidden/>
                    <w:sz w:val="24"/>
                    <w:szCs w:val="24"/>
                  </w:rPr>
                  <w:fldChar w:fldCharType="separate"/>
                </w:r>
                <w:r w:rsidRPr="00511632">
                  <w:rPr>
                    <w:noProof/>
                    <w:webHidden/>
                    <w:sz w:val="24"/>
                    <w:szCs w:val="24"/>
                  </w:rPr>
                  <w:t>11</w:t>
                </w:r>
                <w:r w:rsidRPr="00511632">
                  <w:rPr>
                    <w:noProof/>
                    <w:webHidden/>
                    <w:sz w:val="24"/>
                    <w:szCs w:val="24"/>
                  </w:rPr>
                  <w:fldChar w:fldCharType="end"/>
                </w:r>
              </w:hyperlink>
            </w:p>
            <w:p w14:paraId="284EEB42" w14:textId="408B3EB8" w:rsidR="00511632" w:rsidRPr="00511632" w:rsidRDefault="00511632">
              <w:pPr>
                <w:pStyle w:val="Turinys2"/>
                <w:rPr>
                  <w:noProof/>
                  <w:kern w:val="2"/>
                  <w:sz w:val="24"/>
                  <w:szCs w:val="24"/>
                  <w14:ligatures w14:val="standardContextual"/>
                </w:rPr>
              </w:pPr>
              <w:hyperlink w:anchor="_Toc187994833" w:history="1">
                <w:r w:rsidRPr="00511632">
                  <w:rPr>
                    <w:rStyle w:val="Hipersaitas"/>
                    <w:rFonts w:ascii="Times New Roman" w:eastAsia="Calibri" w:hAnsi="Times New Roman" w:cs="Times New Roman"/>
                    <w:noProof/>
                    <w:sz w:val="24"/>
                    <w:szCs w:val="24"/>
                  </w:rPr>
                  <w:t>Specialiųjų pirkimo sąlygų 3 priedas „Tiekėjų pašalinimo pagrindai“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_Toc187994833 \h </w:instrText>
                </w:r>
                <w:r w:rsidRPr="00511632">
                  <w:rPr>
                    <w:noProof/>
                    <w:webHidden/>
                    <w:sz w:val="24"/>
                    <w:szCs w:val="24"/>
                  </w:rPr>
                </w:r>
                <w:r w:rsidRPr="00511632">
                  <w:rPr>
                    <w:noProof/>
                    <w:webHidden/>
                    <w:sz w:val="24"/>
                    <w:szCs w:val="24"/>
                  </w:rPr>
                  <w:fldChar w:fldCharType="separate"/>
                </w:r>
                <w:r w:rsidRPr="00511632">
                  <w:rPr>
                    <w:noProof/>
                    <w:webHidden/>
                    <w:sz w:val="24"/>
                    <w:szCs w:val="24"/>
                  </w:rPr>
                  <w:t>12</w:t>
                </w:r>
                <w:r w:rsidRPr="00511632">
                  <w:rPr>
                    <w:noProof/>
                    <w:webHidden/>
                    <w:sz w:val="24"/>
                    <w:szCs w:val="24"/>
                  </w:rPr>
                  <w:fldChar w:fldCharType="end"/>
                </w:r>
              </w:hyperlink>
            </w:p>
            <w:p w14:paraId="76A41B17" w14:textId="1A18F1BA" w:rsidR="00511632" w:rsidRPr="00511632" w:rsidRDefault="00511632">
              <w:pPr>
                <w:pStyle w:val="Turinys2"/>
                <w:rPr>
                  <w:noProof/>
                  <w:kern w:val="2"/>
                  <w:sz w:val="24"/>
                  <w:szCs w:val="24"/>
                  <w14:ligatures w14:val="standardContextual"/>
                </w:rPr>
              </w:pPr>
              <w:hyperlink w:anchor="_Toc187994834" w:history="1">
                <w:r w:rsidRPr="00511632">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_Toc187994834 \h </w:instrText>
                </w:r>
                <w:r w:rsidRPr="00511632">
                  <w:rPr>
                    <w:noProof/>
                    <w:webHidden/>
                    <w:sz w:val="24"/>
                    <w:szCs w:val="24"/>
                  </w:rPr>
                </w:r>
                <w:r w:rsidRPr="00511632">
                  <w:rPr>
                    <w:noProof/>
                    <w:webHidden/>
                    <w:sz w:val="24"/>
                    <w:szCs w:val="24"/>
                  </w:rPr>
                  <w:fldChar w:fldCharType="separate"/>
                </w:r>
                <w:r w:rsidRPr="00511632">
                  <w:rPr>
                    <w:noProof/>
                    <w:webHidden/>
                    <w:sz w:val="24"/>
                    <w:szCs w:val="24"/>
                  </w:rPr>
                  <w:t>22</w:t>
                </w:r>
                <w:r w:rsidRPr="00511632">
                  <w:rPr>
                    <w:noProof/>
                    <w:webHidden/>
                    <w:sz w:val="24"/>
                    <w:szCs w:val="24"/>
                  </w:rPr>
                  <w:fldChar w:fldCharType="end"/>
                </w:r>
              </w:hyperlink>
            </w:p>
            <w:p w14:paraId="10B03293" w14:textId="42D14583" w:rsidR="00511632" w:rsidRPr="00511632" w:rsidRDefault="00511632">
              <w:pPr>
                <w:pStyle w:val="Turinys2"/>
                <w:rPr>
                  <w:noProof/>
                  <w:kern w:val="2"/>
                  <w:sz w:val="24"/>
                  <w:szCs w:val="24"/>
                  <w14:ligatures w14:val="standardContextual"/>
                </w:rPr>
              </w:pPr>
              <w:hyperlink w:anchor="_Toc187994835" w:history="1">
                <w:r w:rsidRPr="00511632">
                  <w:rPr>
                    <w:rStyle w:val="Hipersaitas"/>
                    <w:rFonts w:ascii="Times New Roman" w:eastAsia="Calibri" w:hAnsi="Times New Roman" w:cs="Times New Roman"/>
                    <w:noProof/>
                    <w:sz w:val="24"/>
                    <w:szCs w:val="24"/>
                  </w:rPr>
                  <w:t xml:space="preserve">Specialiųjų pirkimo sąlygų 5 priedas „EBVPD“ </w:t>
                </w:r>
                <w:r w:rsidRPr="00511632">
                  <w:rPr>
                    <w:rStyle w:val="Hipersaitas"/>
                    <w:rFonts w:ascii="Times New Roman" w:hAnsi="Times New Roman" w:cs="Times New Roman"/>
                    <w:noProof/>
                    <w:sz w:val="24"/>
                    <w:szCs w:val="24"/>
                  </w:rPr>
                  <w:t>(XML arba PDF formatu)</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_Toc187994835 \h </w:instrText>
                </w:r>
                <w:r w:rsidRPr="00511632">
                  <w:rPr>
                    <w:noProof/>
                    <w:webHidden/>
                    <w:sz w:val="24"/>
                    <w:szCs w:val="24"/>
                  </w:rPr>
                </w:r>
                <w:r w:rsidRPr="00511632">
                  <w:rPr>
                    <w:noProof/>
                    <w:webHidden/>
                    <w:sz w:val="24"/>
                    <w:szCs w:val="24"/>
                  </w:rPr>
                  <w:fldChar w:fldCharType="separate"/>
                </w:r>
                <w:r w:rsidRPr="00511632">
                  <w:rPr>
                    <w:noProof/>
                    <w:webHidden/>
                    <w:sz w:val="24"/>
                    <w:szCs w:val="24"/>
                  </w:rPr>
                  <w:t>25</w:t>
                </w:r>
                <w:r w:rsidRPr="00511632">
                  <w:rPr>
                    <w:noProof/>
                    <w:webHidden/>
                    <w:sz w:val="24"/>
                    <w:szCs w:val="24"/>
                  </w:rPr>
                  <w:fldChar w:fldCharType="end"/>
                </w:r>
              </w:hyperlink>
            </w:p>
            <w:p w14:paraId="5290F68F" w14:textId="26F3305E" w:rsidR="00511632" w:rsidRPr="00511632" w:rsidRDefault="00511632">
              <w:pPr>
                <w:pStyle w:val="Turinys2"/>
                <w:rPr>
                  <w:noProof/>
                  <w:kern w:val="2"/>
                  <w:sz w:val="24"/>
                  <w:szCs w:val="24"/>
                  <w14:ligatures w14:val="standardContextual"/>
                </w:rPr>
              </w:pPr>
              <w:hyperlink w:anchor="_Toc187994836" w:history="1">
                <w:r w:rsidRPr="00511632">
                  <w:rPr>
                    <w:rStyle w:val="Hipersaitas"/>
                    <w:rFonts w:ascii="Times New Roman" w:eastAsia="Calibri" w:hAnsi="Times New Roman" w:cs="Times New Roman"/>
                    <w:noProof/>
                    <w:sz w:val="24"/>
                    <w:szCs w:val="24"/>
                  </w:rPr>
                  <w:t>Specialiųjų pirkimo sąlygų 6 priedas „Pasiūlymo forma“</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_Toc187994836 \h </w:instrText>
                </w:r>
                <w:r w:rsidRPr="00511632">
                  <w:rPr>
                    <w:noProof/>
                    <w:webHidden/>
                    <w:sz w:val="24"/>
                    <w:szCs w:val="24"/>
                  </w:rPr>
                </w:r>
                <w:r w:rsidRPr="00511632">
                  <w:rPr>
                    <w:noProof/>
                    <w:webHidden/>
                    <w:sz w:val="24"/>
                    <w:szCs w:val="24"/>
                  </w:rPr>
                  <w:fldChar w:fldCharType="separate"/>
                </w:r>
                <w:r w:rsidRPr="00511632">
                  <w:rPr>
                    <w:noProof/>
                    <w:webHidden/>
                    <w:sz w:val="24"/>
                    <w:szCs w:val="24"/>
                  </w:rPr>
                  <w:t>26</w:t>
                </w:r>
                <w:r w:rsidRPr="00511632">
                  <w:rPr>
                    <w:noProof/>
                    <w:webHidden/>
                    <w:sz w:val="24"/>
                    <w:szCs w:val="24"/>
                  </w:rPr>
                  <w:fldChar w:fldCharType="end"/>
                </w:r>
              </w:hyperlink>
            </w:p>
            <w:p w14:paraId="1E4FBEE4" w14:textId="356C1D85" w:rsidR="00511632" w:rsidRPr="00511632" w:rsidRDefault="00511632">
              <w:pPr>
                <w:pStyle w:val="Turinys2"/>
                <w:rPr>
                  <w:noProof/>
                  <w:kern w:val="2"/>
                  <w:sz w:val="24"/>
                  <w:szCs w:val="24"/>
                  <w14:ligatures w14:val="standardContextual"/>
                </w:rPr>
              </w:pPr>
              <w:hyperlink w:anchor="_Toc187994837" w:history="1">
                <w:r w:rsidRPr="00511632">
                  <w:rPr>
                    <w:rStyle w:val="Hipersaitas"/>
                    <w:rFonts w:ascii="Times New Roman" w:eastAsia="Calibri" w:hAnsi="Times New Roman" w:cs="Times New Roman"/>
                    <w:noProof/>
                    <w:sz w:val="24"/>
                    <w:szCs w:val="24"/>
                  </w:rPr>
                  <w:t>Specialiųjų pirkimo sąlygų 7 priedas „Pasiūlymų vertinimo kriterijai ir sąlygos“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_Toc187994837 \h </w:instrText>
                </w:r>
                <w:r w:rsidRPr="00511632">
                  <w:rPr>
                    <w:noProof/>
                    <w:webHidden/>
                    <w:sz w:val="24"/>
                    <w:szCs w:val="24"/>
                  </w:rPr>
                </w:r>
                <w:r w:rsidRPr="00511632">
                  <w:rPr>
                    <w:noProof/>
                    <w:webHidden/>
                    <w:sz w:val="24"/>
                    <w:szCs w:val="24"/>
                  </w:rPr>
                  <w:fldChar w:fldCharType="separate"/>
                </w:r>
                <w:r w:rsidRPr="00511632">
                  <w:rPr>
                    <w:noProof/>
                    <w:webHidden/>
                    <w:sz w:val="24"/>
                    <w:szCs w:val="24"/>
                  </w:rPr>
                  <w:t>30</w:t>
                </w:r>
                <w:r w:rsidRPr="00511632">
                  <w:rPr>
                    <w:noProof/>
                    <w:webHidden/>
                    <w:sz w:val="24"/>
                    <w:szCs w:val="24"/>
                  </w:rPr>
                  <w:fldChar w:fldCharType="end"/>
                </w:r>
              </w:hyperlink>
            </w:p>
            <w:p w14:paraId="745AFCBA" w14:textId="45E2E24D" w:rsidR="00511632" w:rsidRPr="00511632" w:rsidRDefault="00511632">
              <w:pPr>
                <w:pStyle w:val="Turinys2"/>
                <w:rPr>
                  <w:noProof/>
                  <w:kern w:val="2"/>
                  <w:sz w:val="24"/>
                  <w:szCs w:val="24"/>
                  <w14:ligatures w14:val="standardContextual"/>
                </w:rPr>
              </w:pPr>
              <w:hyperlink w:anchor="_Toc187994838" w:history="1">
                <w:r w:rsidRPr="00511632">
                  <w:rPr>
                    <w:rStyle w:val="Hipersaitas"/>
                    <w:rFonts w:ascii="Times New Roman" w:hAnsi="Times New Roman" w:cs="Times New Roman"/>
                    <w:noProof/>
                    <w:sz w:val="24"/>
                    <w:szCs w:val="24"/>
                  </w:rPr>
                  <w:t>Specialiųjų pirkimo sąlygų 8 priedas „Sutarties projektas“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_Toc187994838 \h </w:instrText>
                </w:r>
                <w:r w:rsidRPr="00511632">
                  <w:rPr>
                    <w:noProof/>
                    <w:webHidden/>
                    <w:sz w:val="24"/>
                    <w:szCs w:val="24"/>
                  </w:rPr>
                </w:r>
                <w:r w:rsidRPr="00511632">
                  <w:rPr>
                    <w:noProof/>
                    <w:webHidden/>
                    <w:sz w:val="24"/>
                    <w:szCs w:val="24"/>
                  </w:rPr>
                  <w:fldChar w:fldCharType="separate"/>
                </w:r>
                <w:r w:rsidRPr="00511632">
                  <w:rPr>
                    <w:noProof/>
                    <w:webHidden/>
                    <w:sz w:val="24"/>
                    <w:szCs w:val="24"/>
                  </w:rPr>
                  <w:t>31</w:t>
                </w:r>
                <w:r w:rsidRPr="00511632">
                  <w:rPr>
                    <w:noProof/>
                    <w:webHidden/>
                    <w:sz w:val="24"/>
                    <w:szCs w:val="24"/>
                  </w:rPr>
                  <w:fldChar w:fldCharType="end"/>
                </w:r>
              </w:hyperlink>
            </w:p>
            <w:p w14:paraId="619E6BD9" w14:textId="785E894A" w:rsidR="00511632" w:rsidRPr="00511632" w:rsidRDefault="00511632">
              <w:pPr>
                <w:pStyle w:val="Turinys2"/>
                <w:rPr>
                  <w:noProof/>
                  <w:kern w:val="2"/>
                  <w:sz w:val="24"/>
                  <w:szCs w:val="24"/>
                  <w14:ligatures w14:val="standardContextual"/>
                </w:rPr>
              </w:pPr>
              <w:hyperlink w:anchor="_Toc187994839" w:history="1">
                <w:r w:rsidRPr="00511632">
                  <w:rPr>
                    <w:rStyle w:val="Hipersaitas"/>
                    <w:rFonts w:ascii="Times New Roman" w:eastAsiaTheme="majorEastAsia" w:hAnsi="Times New Roman" w:cs="Times New Roman"/>
                    <w:noProof/>
                    <w:sz w:val="24"/>
                    <w:szCs w:val="24"/>
                  </w:rPr>
                  <w:t>Specialiųjų pirkimo sąlygų 9 priedas „Tiekėjo siūlomų specialistų sąrašas“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_Toc187994839 \h </w:instrText>
                </w:r>
                <w:r w:rsidRPr="00511632">
                  <w:rPr>
                    <w:noProof/>
                    <w:webHidden/>
                    <w:sz w:val="24"/>
                    <w:szCs w:val="24"/>
                  </w:rPr>
                </w:r>
                <w:r w:rsidRPr="00511632">
                  <w:rPr>
                    <w:noProof/>
                    <w:webHidden/>
                    <w:sz w:val="24"/>
                    <w:szCs w:val="24"/>
                  </w:rPr>
                  <w:fldChar w:fldCharType="separate"/>
                </w:r>
                <w:r w:rsidRPr="00511632">
                  <w:rPr>
                    <w:noProof/>
                    <w:webHidden/>
                    <w:sz w:val="24"/>
                    <w:szCs w:val="24"/>
                  </w:rPr>
                  <w:t>32</w:t>
                </w:r>
                <w:r w:rsidRPr="00511632">
                  <w:rPr>
                    <w:noProof/>
                    <w:webHidden/>
                    <w:sz w:val="24"/>
                    <w:szCs w:val="24"/>
                  </w:rPr>
                  <w:fldChar w:fldCharType="end"/>
                </w:r>
              </w:hyperlink>
            </w:p>
            <w:p w14:paraId="159C3C7A" w14:textId="1CE05782" w:rsidR="00511632" w:rsidRPr="00511632" w:rsidRDefault="00511632">
              <w:pPr>
                <w:pStyle w:val="Turinys2"/>
                <w:rPr>
                  <w:noProof/>
                  <w:kern w:val="2"/>
                  <w:sz w:val="24"/>
                  <w:szCs w:val="24"/>
                  <w14:ligatures w14:val="standardContextual"/>
                </w:rPr>
              </w:pPr>
              <w:hyperlink w:anchor="_Toc187994840" w:history="1">
                <w:r w:rsidRPr="00511632">
                  <w:rPr>
                    <w:rStyle w:val="Hipersaitas"/>
                    <w:rFonts w:ascii="Times New Roman" w:eastAsia="Arial Unicode MS" w:hAnsi="Times New Roman" w:cs="Times New Roman"/>
                    <w:noProof/>
                    <w:sz w:val="24"/>
                    <w:szCs w:val="24"/>
                  </w:rPr>
                  <w:t>Specialiųjų pirkimo sąlygų 10 priedas „Suteiktų panašių sutarčių sąrašas“</w:t>
                </w:r>
                <w:r w:rsidRPr="00511632">
                  <w:rPr>
                    <w:noProof/>
                    <w:webHidden/>
                    <w:sz w:val="24"/>
                    <w:szCs w:val="24"/>
                  </w:rPr>
                  <w:tab/>
                </w:r>
                <w:r w:rsidRPr="00511632">
                  <w:rPr>
                    <w:noProof/>
                    <w:webHidden/>
                    <w:sz w:val="24"/>
                    <w:szCs w:val="24"/>
                  </w:rPr>
                  <w:fldChar w:fldCharType="begin"/>
                </w:r>
                <w:r w:rsidRPr="00511632">
                  <w:rPr>
                    <w:noProof/>
                    <w:webHidden/>
                    <w:sz w:val="24"/>
                    <w:szCs w:val="24"/>
                  </w:rPr>
                  <w:instrText xml:space="preserve"> PAGEREF _Toc187994840 \h </w:instrText>
                </w:r>
                <w:r w:rsidRPr="00511632">
                  <w:rPr>
                    <w:noProof/>
                    <w:webHidden/>
                    <w:sz w:val="24"/>
                    <w:szCs w:val="24"/>
                  </w:rPr>
                </w:r>
                <w:r w:rsidRPr="00511632">
                  <w:rPr>
                    <w:noProof/>
                    <w:webHidden/>
                    <w:sz w:val="24"/>
                    <w:szCs w:val="24"/>
                  </w:rPr>
                  <w:fldChar w:fldCharType="separate"/>
                </w:r>
                <w:r w:rsidRPr="00511632">
                  <w:rPr>
                    <w:noProof/>
                    <w:webHidden/>
                    <w:sz w:val="24"/>
                    <w:szCs w:val="24"/>
                  </w:rPr>
                  <w:t>33</w:t>
                </w:r>
                <w:r w:rsidRPr="00511632">
                  <w:rPr>
                    <w:noProof/>
                    <w:webHidden/>
                    <w:sz w:val="24"/>
                    <w:szCs w:val="24"/>
                  </w:rPr>
                  <w:fldChar w:fldCharType="end"/>
                </w:r>
              </w:hyperlink>
            </w:p>
            <w:p w14:paraId="0DDC40AE" w14:textId="25C8C33A" w:rsidR="001C24BC" w:rsidRPr="00511632" w:rsidRDefault="001C24BC" w:rsidP="009F1180">
              <w:pPr>
                <w:spacing w:after="120" w:line="23" w:lineRule="atLeast"/>
                <w:contextualSpacing/>
                <w:rPr>
                  <w:rFonts w:ascii="Times New Roman" w:hAnsi="Times New Roman" w:cs="Times New Roman"/>
                  <w:sz w:val="24"/>
                  <w:szCs w:val="24"/>
                </w:rPr>
              </w:pPr>
              <w:r w:rsidRPr="00511632">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2" w:name="_Toc335201954"/>
      <w:bookmarkStart w:id="43" w:name="_Toc147739116"/>
      <w:bookmarkStart w:id="44" w:name="_Toc187994821"/>
      <w:r w:rsidRPr="006458BA">
        <w:rPr>
          <w:rFonts w:ascii="Times New Roman" w:hAnsi="Times New Roman" w:cs="Times New Roman"/>
          <w:sz w:val="32"/>
          <w:szCs w:val="32"/>
        </w:rPr>
        <w:lastRenderedPageBreak/>
        <w:t>Bendra informacija</w:t>
      </w:r>
      <w:bookmarkEnd w:id="44"/>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20984EBB"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xml:space="preserve">, nes </w:t>
      </w:r>
      <w:r w:rsidR="004858D6" w:rsidRPr="006458BA">
        <w:rPr>
          <w:rFonts w:ascii="Times New Roman" w:hAnsi="Times New Roman" w:cs="Times New Roman"/>
          <w:sz w:val="24"/>
          <w:szCs w:val="24"/>
        </w:rPr>
        <w:t>kataloge nėra perkamų p</w:t>
      </w:r>
      <w:r w:rsidR="000D4FC2" w:rsidRPr="006458BA">
        <w:rPr>
          <w:rFonts w:ascii="Times New Roman" w:hAnsi="Times New Roman" w:cs="Times New Roman"/>
          <w:sz w:val="24"/>
          <w:szCs w:val="24"/>
        </w:rPr>
        <w:t>aslaugų</w:t>
      </w:r>
      <w:r w:rsidR="008C5F5E" w:rsidRPr="006458BA">
        <w:rPr>
          <w:rFonts w:ascii="Times New Roman" w:hAnsi="Times New Roman" w:cs="Times New Roman"/>
          <w:sz w:val="24"/>
          <w:szCs w:val="24"/>
        </w:rPr>
        <w:t>.</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21092C23" w:rsidR="004858D6" w:rsidRPr="006458BA" w:rsidRDefault="003A502A"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C30944" w:rsidRPr="006458BA">
        <w:rPr>
          <w:rFonts w:ascii="Times New Roman" w:hAnsi="Times New Roman" w:cs="Times New Roman"/>
          <w:sz w:val="24"/>
          <w:szCs w:val="24"/>
        </w:rPr>
        <w:t>4.</w:t>
      </w:r>
      <w:r w:rsidR="0072645F" w:rsidRPr="006458BA">
        <w:rPr>
          <w:rFonts w:ascii="Times New Roman" w:hAnsi="Times New Roman" w:cs="Times New Roman"/>
          <w:sz w:val="24"/>
          <w:szCs w:val="24"/>
        </w:rPr>
        <w:t>3</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r w:rsidR="0072645F" w:rsidRPr="006458BA">
        <w:rPr>
          <w:rFonts w:ascii="Times New Roman" w:hAnsi="Times New Roman" w:cs="Times New Roman"/>
          <w:sz w:val="24"/>
          <w:szCs w:val="24"/>
        </w:rPr>
        <w:t>, kai perkama tik nematerialaus pobūdžio paslauga, nesusijusi su materialaus objekto sukūrimu.</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4509FFC0" w14:textId="018F69B0" w:rsidR="006C351A" w:rsidRPr="006458BA" w:rsidRDefault="006C351A"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Pirkimo metu bus atliekama patikra Nacionaliniam saugumui užtikrinti svarbių objektų apsaugos įstatyme nustatyta tvarka, dalyvis turės pateikti tokiai patikrai atlikti reikalingus dokumentus.</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45" w:name="_Ref39426332"/>
      <w:bookmarkStart w:id="46" w:name="_Ref39426338"/>
      <w:bookmarkStart w:id="47" w:name="_Toc187994822"/>
      <w:bookmarkEnd w:id="42"/>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45"/>
      <w:bookmarkEnd w:id="46"/>
      <w:bookmarkEnd w:id="47"/>
    </w:p>
    <w:p w14:paraId="294E5EA2" w14:textId="77777777" w:rsidR="00875C4C" w:rsidRPr="006458BA" w:rsidRDefault="00B41C66" w:rsidP="00875C4C">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 xml:space="preserve">Perkančioji organizacija numato įsigyti </w:t>
      </w:r>
      <w:r w:rsidR="009F1180" w:rsidRPr="006458BA">
        <w:rPr>
          <w:rFonts w:ascii="Times New Roman" w:eastAsia="Calibri" w:hAnsi="Times New Roman" w:cs="Times New Roman"/>
          <w:b/>
          <w:bCs/>
          <w:color w:val="000000" w:themeColor="text1"/>
          <w:sz w:val="24"/>
          <w:szCs w:val="24"/>
        </w:rPr>
        <w:t xml:space="preserve">teritorijos tarp Aukštaičių, Tilžės, Stoties gatvių Šilutėje detaliojo plano (TPD registracijos Nr. T00037572) koregavimo paslaugos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0D4FC2" w:rsidRPr="006458BA">
        <w:rPr>
          <w:rFonts w:ascii="Times New Roman" w:eastAsia="Calibri" w:hAnsi="Times New Roman" w:cs="Times New Roman"/>
          <w:b/>
          <w:bCs/>
          <w:color w:val="000000" w:themeColor="text1"/>
          <w:sz w:val="24"/>
          <w:szCs w:val="24"/>
        </w:rPr>
        <w:t>aslaugos</w:t>
      </w:r>
      <w:r w:rsidR="00A315A5" w:rsidRPr="006458BA">
        <w:rPr>
          <w:rFonts w:ascii="Times New Roman" w:eastAsia="Calibri" w:hAnsi="Times New Roman" w:cs="Times New Roman"/>
          <w:color w:val="000000" w:themeColor="text1"/>
          <w:sz w:val="24"/>
          <w:szCs w:val="24"/>
        </w:rPr>
        <w:t>).</w:t>
      </w:r>
    </w:p>
    <w:p w14:paraId="11DABCAB" w14:textId="63154FD5" w:rsidR="00822206" w:rsidRPr="006458BA" w:rsidRDefault="000D4FC2" w:rsidP="00822206">
      <w:pPr>
        <w:pStyle w:val="Betarp"/>
        <w:numPr>
          <w:ilvl w:val="1"/>
          <w:numId w:val="5"/>
        </w:numPr>
        <w:spacing w:after="120"/>
        <w:ind w:left="0"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Pirkimo objektas į dalis neskaidomas. Pirkimo apimtys, reikalavimai ir techninė specifikacija apibrėžti specialiųjų pirkimo sąlygų 2 priede „Techninė specifikacija“.</w:t>
      </w:r>
      <w:r w:rsidR="00EF233F" w:rsidRPr="006458BA">
        <w:rPr>
          <w:rFonts w:ascii="Times New Roman" w:hAnsi="Times New Roman" w:cs="Times New Roman"/>
          <w:sz w:val="24"/>
          <w:szCs w:val="24"/>
        </w:rPr>
        <w:t xml:space="preserve"> </w:t>
      </w:r>
    </w:p>
    <w:p w14:paraId="294F162E" w14:textId="788AB5E2" w:rsidR="00A315A5" w:rsidRPr="006458BA" w:rsidRDefault="00D2646F" w:rsidP="009F1180">
      <w:pPr>
        <w:pStyle w:val="Betarp"/>
        <w:ind w:firstLine="709"/>
        <w:contextualSpacing/>
        <w:jc w:val="both"/>
        <w:rPr>
          <w:rFonts w:ascii="Times New Roman" w:hAnsi="Times New Roman" w:cs="Times New Roman"/>
          <w:sz w:val="24"/>
          <w:szCs w:val="24"/>
        </w:rPr>
      </w:pPr>
      <w:r w:rsidRPr="006458BA">
        <w:rPr>
          <w:rFonts w:ascii="Times New Roman" w:hAnsi="Times New Roman" w:cs="Times New Roman"/>
          <w:sz w:val="24"/>
          <w:szCs w:val="24"/>
        </w:rPr>
        <w:t xml:space="preserve">2.3. </w:t>
      </w:r>
      <w:r w:rsidR="00A315A5" w:rsidRPr="006458B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C3031B2" w14:textId="40155C32" w:rsidR="00DC26A8" w:rsidRPr="006458BA" w:rsidRDefault="00A315A5"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2.3.1. P</w:t>
      </w:r>
      <w:r w:rsidR="000D4FC2" w:rsidRPr="006458BA">
        <w:rPr>
          <w:rFonts w:ascii="Times New Roman" w:hAnsi="Times New Roman" w:cs="Times New Roman"/>
          <w:sz w:val="24"/>
          <w:szCs w:val="24"/>
        </w:rPr>
        <w:t>aslaugų teikimo terminas</w:t>
      </w:r>
      <w:r w:rsidR="00DC26A8"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bookmarkStart w:id="48" w:name="_Hlk184893225"/>
      <w:r w:rsidR="00F25012" w:rsidRPr="006458BA">
        <w:rPr>
          <w:rFonts w:ascii="Times New Roman" w:hAnsi="Times New Roman" w:cs="Times New Roman"/>
          <w:sz w:val="24"/>
          <w:szCs w:val="24"/>
        </w:rPr>
        <w:t xml:space="preserve"> </w:t>
      </w:r>
      <w:bookmarkEnd w:id="48"/>
      <w:r w:rsidR="009F1180" w:rsidRPr="006458BA">
        <w:rPr>
          <w:rFonts w:ascii="Times New Roman" w:hAnsi="Times New Roman" w:cs="Times New Roman"/>
          <w:sz w:val="24"/>
          <w:szCs w:val="24"/>
        </w:rPr>
        <w:t>10 (dešimt) mėnesių nuo sutarties pasirašymo dienos, numatant galimybę sutartį pratęsti 2 kartus po 2 mėnesius.</w:t>
      </w:r>
    </w:p>
    <w:p w14:paraId="5B4EE1C0" w14:textId="0E7EB4B9" w:rsidR="00D2646F"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2.5. Finansavimo šaltinis –</w:t>
      </w:r>
      <w:bookmarkStart w:id="49" w:name="_Hlk184896013"/>
      <w:r w:rsidR="00B400B1" w:rsidRPr="006458BA">
        <w:rPr>
          <w:rFonts w:ascii="Times New Roman" w:hAnsi="Times New Roman" w:cs="Times New Roman"/>
          <w:sz w:val="24"/>
          <w:szCs w:val="24"/>
        </w:rPr>
        <w:t>savivaldybės</w:t>
      </w:r>
      <w:r w:rsidR="007D240C" w:rsidRPr="006458BA">
        <w:rPr>
          <w:rFonts w:ascii="Times New Roman" w:hAnsi="Times New Roman" w:cs="Times New Roman"/>
          <w:sz w:val="24"/>
          <w:szCs w:val="24"/>
        </w:rPr>
        <w:t xml:space="preserve"> </w:t>
      </w:r>
      <w:r w:rsidR="00B400B1" w:rsidRPr="006458BA">
        <w:rPr>
          <w:rFonts w:ascii="Times New Roman" w:hAnsi="Times New Roman" w:cs="Times New Roman"/>
          <w:sz w:val="24"/>
          <w:szCs w:val="24"/>
        </w:rPr>
        <w:t>biudžeto lėšos</w:t>
      </w:r>
      <w:bookmarkEnd w:id="49"/>
      <w:r w:rsidR="00E05F61" w:rsidRPr="006458BA">
        <w:rPr>
          <w:rFonts w:ascii="Times New Roman" w:hAnsi="Times New Roman" w:cs="Times New Roman"/>
          <w:sz w:val="24"/>
          <w:szCs w:val="24"/>
        </w:rPr>
        <w:t>.</w:t>
      </w:r>
    </w:p>
    <w:p w14:paraId="0CA81FB8" w14:textId="186C4944" w:rsidR="00325243" w:rsidRPr="006458BA" w:rsidRDefault="00D2646F"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2.6.</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55E15789" w:rsidR="0083071D" w:rsidRPr="006458BA" w:rsidRDefault="00004521" w:rsidP="009F1180">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D2646F" w:rsidRPr="006458BA">
        <w:rPr>
          <w:rFonts w:ascii="Times New Roman" w:hAnsi="Times New Roman" w:cs="Times New Roman"/>
          <w:sz w:val="24"/>
          <w:szCs w:val="24"/>
        </w:rPr>
        <w:t>7</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w:t>
      </w:r>
      <w:r w:rsidR="006C351A" w:rsidRPr="006458BA">
        <w:rPr>
          <w:rFonts w:ascii="Times New Roman" w:hAnsi="Times New Roman" w:cs="Times New Roman"/>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0" w:name="_Toc187994823"/>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1" w:name="_Ref39427921"/>
      <w:bookmarkStart w:id="52" w:name="_Ref39427927"/>
      <w:bookmarkStart w:id="53" w:name="_Ref39740354"/>
      <w:r w:rsidR="00D22226" w:rsidRPr="006458BA">
        <w:rPr>
          <w:rFonts w:ascii="Times New Roman" w:hAnsi="Times New Roman" w:cs="Times New Roman"/>
          <w:sz w:val="32"/>
          <w:szCs w:val="32"/>
        </w:rPr>
        <w:t>Susitikimai su tiekėjais</w:t>
      </w:r>
      <w:bookmarkEnd w:id="51"/>
      <w:bookmarkEnd w:id="52"/>
      <w:r w:rsidR="003B6924" w:rsidRPr="006458BA">
        <w:rPr>
          <w:rFonts w:ascii="Times New Roman" w:hAnsi="Times New Roman" w:cs="Times New Roman"/>
          <w:sz w:val="32"/>
          <w:szCs w:val="32"/>
        </w:rPr>
        <w:t xml:space="preserve"> ir objekto apžiūra</w:t>
      </w:r>
      <w:bookmarkEnd w:id="50"/>
      <w:bookmarkEnd w:id="53"/>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4" w:name="_Ref39473754"/>
      <w:bookmarkStart w:id="55" w:name="_Ref39473761"/>
      <w:bookmarkStart w:id="56" w:name="_Ref39474188"/>
      <w:bookmarkStart w:id="57" w:name="_Toc187994824"/>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4"/>
      <w:bookmarkEnd w:id="55"/>
      <w:bookmarkEnd w:id="56"/>
      <w:r w:rsidR="00975F1F" w:rsidRPr="006458BA">
        <w:rPr>
          <w:rFonts w:ascii="Times New Roman" w:hAnsi="Times New Roman" w:cs="Times New Roman"/>
          <w:sz w:val="32"/>
          <w:szCs w:val="32"/>
        </w:rPr>
        <w:t xml:space="preserve"> ir kvalifikacijos reikalavimai</w:t>
      </w:r>
      <w:bookmarkEnd w:id="57"/>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58"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58"/>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Tiekėjų kvalifikacijos reikalavimai ir reikalaujami kokybės bei aplinkos apsaugos vadybos sistemų standartai“.</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59" w:name="_Toc187994825"/>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59"/>
      <w:r w:rsidR="009743D3" w:rsidRPr="006458BA">
        <w:rPr>
          <w:rFonts w:ascii="Times New Roman" w:hAnsi="Times New Roman" w:cs="Times New Roman"/>
          <w:sz w:val="32"/>
          <w:szCs w:val="32"/>
        </w:rPr>
        <w:t xml:space="preserve"> </w:t>
      </w:r>
    </w:p>
    <w:p w14:paraId="01AC0505" w14:textId="37C05D10" w:rsidR="006C351A" w:rsidRPr="006458BA" w:rsidRDefault="006C351A" w:rsidP="007A6111">
      <w:pPr>
        <w:pStyle w:val="Sraopastraipa"/>
        <w:spacing w:before="120" w:after="0" w:line="240" w:lineRule="auto"/>
        <w:ind w:left="0" w:firstLine="567"/>
        <w:rPr>
          <w:rFonts w:ascii="Times New Roman" w:hAnsi="Times New Roman" w:cs="Times New Roman"/>
          <w:i/>
          <w:iCs/>
          <w:sz w:val="24"/>
          <w:szCs w:val="24"/>
          <w:shd w:val="clear" w:color="auto" w:fill="FFFFFF"/>
        </w:rPr>
      </w:pPr>
      <w:r w:rsidRPr="006458BA">
        <w:rPr>
          <w:rFonts w:ascii="Times New Roman" w:hAnsi="Times New Roman" w:cs="Times New Roman"/>
          <w:sz w:val="24"/>
          <w:szCs w:val="24"/>
        </w:rPr>
        <w:t>5.</w:t>
      </w:r>
      <w:r w:rsidR="00025C55" w:rsidRPr="006458BA">
        <w:rPr>
          <w:rFonts w:ascii="Times New Roman" w:hAnsi="Times New Roman" w:cs="Times New Roman"/>
          <w:sz w:val="24"/>
          <w:szCs w:val="24"/>
        </w:rPr>
        <w:t>1.</w:t>
      </w:r>
      <w:r w:rsidR="00025C55" w:rsidRPr="006458BA">
        <w:rPr>
          <w:rFonts w:ascii="Times New Roman" w:hAnsi="Times New Roman" w:cs="Times New Roman"/>
        </w:rPr>
        <w:t xml:space="preserve"> </w:t>
      </w:r>
      <w:r w:rsidR="007A6111" w:rsidRPr="006458BA">
        <w:rPr>
          <w:rFonts w:ascii="Times New Roman" w:hAnsi="Times New Roman" w:cs="Times New Roman"/>
          <w:sz w:val="24"/>
          <w:szCs w:val="24"/>
        </w:rPr>
        <w:t>Reikalavimai, susiję su nacionaliniu saugumu nėra taikomi.</w:t>
      </w:r>
    </w:p>
    <w:p w14:paraId="4BEDE7AF" w14:textId="457E0FAE" w:rsidR="00AF62E6" w:rsidRPr="006458BA" w:rsidRDefault="00245E8F" w:rsidP="00142AB7">
      <w:pPr>
        <w:pStyle w:val="Antrat1"/>
        <w:spacing w:line="20" w:lineRule="atLeast"/>
        <w:contextualSpacing/>
        <w:rPr>
          <w:rFonts w:ascii="Times New Roman" w:hAnsi="Times New Roman" w:cs="Times New Roman"/>
          <w:color w:val="auto"/>
          <w:sz w:val="32"/>
          <w:szCs w:val="32"/>
        </w:rPr>
      </w:pPr>
      <w:bookmarkStart w:id="60" w:name="_Ref39666794"/>
      <w:bookmarkStart w:id="61" w:name="_Ref39666796"/>
      <w:bookmarkStart w:id="62" w:name="_Toc187994826"/>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0"/>
      <w:bookmarkEnd w:id="61"/>
      <w:bookmarkEnd w:id="62"/>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dokumentas, patvirtinantis, kad asmuo, kuris pasirašė pasiūlymą (jei jis ne tiekėjo vadovas), turėjo teisę jį pasirašyti;</w:t>
      </w:r>
    </w:p>
    <w:p w14:paraId="7C6B7C99" w14:textId="77777777" w:rsidR="00A96A68" w:rsidRPr="006458BA" w:rsidRDefault="00A96A68" w:rsidP="007A6111">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01DF4220" w14:textId="7B442CA5" w:rsidR="00A96A68" w:rsidRPr="006458BA" w:rsidRDefault="008B10C1" w:rsidP="008B10C1">
      <w:pPr>
        <w:pStyle w:val="Sraopastraipa"/>
        <w:numPr>
          <w:ilvl w:val="2"/>
          <w:numId w:val="8"/>
        </w:numPr>
        <w:ind w:left="0" w:firstLine="567"/>
        <w:rPr>
          <w:rFonts w:ascii="Times New Roman" w:hAnsi="Times New Roman" w:cs="Times New Roman"/>
          <w:sz w:val="24"/>
          <w:szCs w:val="24"/>
        </w:rPr>
      </w:pPr>
      <w:r w:rsidRPr="006458BA">
        <w:rPr>
          <w:rFonts w:ascii="Times New Roman" w:hAnsi="Times New Roman" w:cs="Times New Roman"/>
          <w:sz w:val="24"/>
          <w:szCs w:val="24"/>
        </w:rPr>
        <w:lastRenderedPageBreak/>
        <w:t>kita pirkimo sąlygose prašoma informacija ir (ar) dokumentai.</w:t>
      </w:r>
    </w:p>
    <w:p w14:paraId="4E2E8D63" w14:textId="73572C7D" w:rsidR="00A96A68" w:rsidRPr="006458BA" w:rsidRDefault="00A96A68" w:rsidP="007A6111">
      <w:pPr>
        <w:pStyle w:val="Sraopastraipa"/>
        <w:numPr>
          <w:ilvl w:val="1"/>
          <w:numId w:val="9"/>
        </w:numPr>
        <w:spacing w:after="0" w:line="240" w:lineRule="auto"/>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AF2F1B8" w14:textId="77777777" w:rsidR="00A96A68" w:rsidRPr="006458BA" w:rsidRDefault="00A96A68" w:rsidP="007A6111">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6458BA">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530091F" w14:textId="77777777" w:rsidR="00A96A68" w:rsidRPr="006458BA" w:rsidRDefault="00A96A68" w:rsidP="007A6111">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6458BA">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1EDAA5AF" w14:textId="77777777" w:rsidR="00A96A68" w:rsidRPr="006458BA" w:rsidRDefault="00A96A68" w:rsidP="007A6111">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6458BA">
        <w:rPr>
          <w:rFonts w:ascii="Times New Roman" w:eastAsia="Calibri" w:hAnsi="Times New Roman" w:cs="Times New Roman"/>
          <w:bCs/>
          <w:iCs/>
          <w:sz w:val="24"/>
          <w:szCs w:val="24"/>
        </w:rPr>
        <w:t>skaitmeninės dokumentų kopijos (</w:t>
      </w:r>
      <w:r w:rsidRPr="006458BA">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6458BA">
        <w:rPr>
          <w:rFonts w:ascii="Times New Roman" w:eastAsia="Calibri" w:hAnsi="Times New Roman" w:cs="Times New Roman"/>
          <w:bCs/>
          <w:iCs/>
          <w:sz w:val="24"/>
          <w:szCs w:val="24"/>
        </w:rPr>
        <w:t>.</w:t>
      </w:r>
    </w:p>
    <w:p w14:paraId="4512DFA0" w14:textId="7370D66F" w:rsidR="00A96A68" w:rsidRPr="006458BA" w:rsidRDefault="00A96A68" w:rsidP="007A6111">
      <w:pPr>
        <w:pStyle w:val="Sraopastraipa"/>
        <w:numPr>
          <w:ilvl w:val="1"/>
          <w:numId w:val="9"/>
        </w:numPr>
        <w:spacing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4D0C206A" w:rsidR="00A96A68"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187994827"/>
      <w:bookmarkEnd w:id="63"/>
      <w:bookmarkEnd w:id="64"/>
      <w:bookmarkEnd w:id="65"/>
      <w:bookmarkEnd w:id="66"/>
      <w:bookmarkEnd w:id="67"/>
      <w:r w:rsidRPr="006458BA">
        <w:rPr>
          <w:rFonts w:ascii="Times New Roman" w:hAnsi="Times New Roman" w:cs="Times New Roman"/>
          <w:sz w:val="32"/>
          <w:szCs w:val="32"/>
        </w:rPr>
        <w:t>Pasiūlymo galiojimo užtikrinimas</w:t>
      </w:r>
      <w:bookmarkEnd w:id="68"/>
      <w:bookmarkEnd w:id="69"/>
      <w:bookmarkEnd w:id="70"/>
    </w:p>
    <w:p w14:paraId="2B38CB47" w14:textId="28627ABF"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1" w:name="_Ref39658218"/>
      <w:bookmarkStart w:id="72" w:name="_Ref39658226"/>
      <w:bookmarkStart w:id="73" w:name="_Ref39658248"/>
      <w:bookmarkStart w:id="74" w:name="_Ref39658251"/>
      <w:bookmarkStart w:id="75" w:name="_Ref39485250"/>
      <w:bookmarkStart w:id="76" w:name="_Ref39485258"/>
      <w:bookmarkStart w:id="77" w:name="_Toc187994828"/>
      <w:r w:rsidRPr="006458BA">
        <w:rPr>
          <w:rFonts w:ascii="Times New Roman" w:hAnsi="Times New Roman" w:cs="Times New Roman"/>
          <w:sz w:val="32"/>
          <w:szCs w:val="32"/>
        </w:rPr>
        <w:t>Elektroninis aukcionas</w:t>
      </w:r>
      <w:bookmarkEnd w:id="71"/>
      <w:bookmarkEnd w:id="72"/>
      <w:bookmarkEnd w:id="73"/>
      <w:bookmarkEnd w:id="74"/>
      <w:bookmarkEnd w:id="77"/>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8" w:name="_Ref39667303"/>
      <w:bookmarkStart w:id="79" w:name="_Ref39667308"/>
      <w:bookmarkStart w:id="80" w:name="_Toc187994829"/>
      <w:r w:rsidRPr="006458BA">
        <w:rPr>
          <w:rFonts w:ascii="Times New Roman" w:hAnsi="Times New Roman" w:cs="Times New Roman"/>
          <w:sz w:val="32"/>
          <w:szCs w:val="32"/>
        </w:rPr>
        <w:t>P</w:t>
      </w:r>
      <w:r w:rsidR="00014A61" w:rsidRPr="006458BA">
        <w:rPr>
          <w:rFonts w:ascii="Times New Roman" w:hAnsi="Times New Roman" w:cs="Times New Roman"/>
          <w:sz w:val="32"/>
          <w:szCs w:val="32"/>
        </w:rPr>
        <w:t>asiūlymų vertinimas</w:t>
      </w:r>
      <w:bookmarkEnd w:id="75"/>
      <w:bookmarkEnd w:id="76"/>
      <w:bookmarkEnd w:id="78"/>
      <w:bookmarkEnd w:id="79"/>
      <w:bookmarkEnd w:id="80"/>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77777777" w:rsidR="00132541"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0FEBC05" w14:textId="5E05624D"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1" w:name="_Ref39425999"/>
      <w:bookmarkStart w:id="82" w:name="_Ref39426005"/>
      <w:bookmarkStart w:id="83" w:name="_Toc187994830"/>
      <w:r w:rsidRPr="006458BA">
        <w:rPr>
          <w:rFonts w:ascii="Times New Roman" w:hAnsi="Times New Roman" w:cs="Times New Roman"/>
          <w:sz w:val="32"/>
          <w:szCs w:val="32"/>
        </w:rPr>
        <w:lastRenderedPageBreak/>
        <w:t>S</w:t>
      </w:r>
      <w:r w:rsidR="00281735" w:rsidRPr="006458BA">
        <w:rPr>
          <w:rFonts w:ascii="Times New Roman" w:hAnsi="Times New Roman" w:cs="Times New Roman"/>
          <w:sz w:val="32"/>
          <w:szCs w:val="32"/>
        </w:rPr>
        <w:t>utarties sudarymas</w:t>
      </w:r>
      <w:bookmarkEnd w:id="81"/>
      <w:bookmarkEnd w:id="82"/>
      <w:bookmarkEnd w:id="83"/>
    </w:p>
    <w:p w14:paraId="32B881D7" w14:textId="1C417B66" w:rsidR="003041D6" w:rsidRPr="006458BA" w:rsidRDefault="00F57665" w:rsidP="003041D6">
      <w:pPr>
        <w:pStyle w:val="Sraopastraipa"/>
        <w:numPr>
          <w:ilvl w:val="1"/>
          <w:numId w:val="14"/>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Ši pirkimo procedūra atliekama siekiant sudaryti sutart</w:t>
      </w:r>
      <w:r w:rsidR="00E25781" w:rsidRPr="006458BA">
        <w:rPr>
          <w:rFonts w:ascii="Times New Roman" w:hAnsi="Times New Roman" w:cs="Times New Roman"/>
          <w:sz w:val="24"/>
          <w:szCs w:val="24"/>
        </w:rPr>
        <w:t>į s</w:t>
      </w:r>
      <w:r w:rsidR="008933BC" w:rsidRPr="006458BA">
        <w:rPr>
          <w:rFonts w:ascii="Times New Roman" w:hAnsi="Times New Roman" w:cs="Times New Roman"/>
          <w:sz w:val="24"/>
          <w:szCs w:val="24"/>
        </w:rPr>
        <w:t xml:space="preserve">u </w:t>
      </w:r>
      <w:r w:rsidR="00090C05" w:rsidRPr="006458BA">
        <w:rPr>
          <w:rFonts w:ascii="Times New Roman" w:hAnsi="Times New Roman" w:cs="Times New Roman"/>
          <w:sz w:val="24"/>
          <w:szCs w:val="24"/>
        </w:rPr>
        <w:t>tiekėju</w:t>
      </w:r>
      <w:r w:rsidR="008933BC" w:rsidRPr="006458BA">
        <w:rPr>
          <w:rFonts w:ascii="Times New Roman" w:hAnsi="Times New Roman" w:cs="Times New Roman"/>
          <w:sz w:val="24"/>
          <w:szCs w:val="24"/>
        </w:rPr>
        <w:t xml:space="preserve">, </w:t>
      </w:r>
      <w:r w:rsidR="00090C05" w:rsidRPr="006458BA">
        <w:rPr>
          <w:rFonts w:ascii="Times New Roman" w:hAnsi="Times New Roman" w:cs="Times New Roman"/>
          <w:sz w:val="24"/>
          <w:szCs w:val="24"/>
        </w:rPr>
        <w:t xml:space="preserve">kurio pasiūlymas, vadovaujantis pirkimo sąlygose nustatyta tvarka, </w:t>
      </w:r>
      <w:r w:rsidR="008933BC" w:rsidRPr="006458BA">
        <w:rPr>
          <w:rFonts w:ascii="Times New Roman" w:hAnsi="Times New Roman" w:cs="Times New Roman"/>
          <w:sz w:val="24"/>
          <w:szCs w:val="24"/>
        </w:rPr>
        <w:t xml:space="preserve">bus </w:t>
      </w:r>
      <w:r w:rsidR="00090C05" w:rsidRPr="006458BA">
        <w:rPr>
          <w:rFonts w:ascii="Times New Roman" w:hAnsi="Times New Roman" w:cs="Times New Roman"/>
          <w:sz w:val="24"/>
          <w:szCs w:val="24"/>
        </w:rPr>
        <w:t xml:space="preserve">pripažintas </w:t>
      </w:r>
      <w:r w:rsidR="008933BC" w:rsidRPr="006458BA">
        <w:rPr>
          <w:rFonts w:ascii="Times New Roman" w:hAnsi="Times New Roman" w:cs="Times New Roman"/>
          <w:sz w:val="24"/>
          <w:szCs w:val="24"/>
        </w:rPr>
        <w:t>laimėję</w:t>
      </w:r>
      <w:r w:rsidR="00090C05" w:rsidRPr="006458BA">
        <w:rPr>
          <w:rFonts w:ascii="Times New Roman" w:hAnsi="Times New Roman" w:cs="Times New Roman"/>
          <w:sz w:val="24"/>
          <w:szCs w:val="24"/>
        </w:rPr>
        <w:t>s</w:t>
      </w:r>
      <w:r w:rsidR="00F065D6" w:rsidRPr="006458BA">
        <w:rPr>
          <w:rFonts w:ascii="Times New Roman" w:hAnsi="Times New Roman" w:cs="Times New Roman"/>
          <w:sz w:val="24"/>
          <w:szCs w:val="24"/>
        </w:rPr>
        <w:t xml:space="preserve">. </w:t>
      </w:r>
      <w:r w:rsidR="004B2DE4" w:rsidRPr="006458BA">
        <w:rPr>
          <w:rFonts w:ascii="Times New Roman" w:hAnsi="Times New Roman" w:cs="Times New Roman"/>
          <w:sz w:val="24"/>
          <w:szCs w:val="24"/>
        </w:rPr>
        <w:t xml:space="preserve">Sutarties sąlygos pateikiamos </w:t>
      </w:r>
      <w:r w:rsidR="00E25781" w:rsidRPr="006458BA">
        <w:rPr>
          <w:rFonts w:ascii="Times New Roman" w:hAnsi="Times New Roman" w:cs="Times New Roman"/>
          <w:sz w:val="24"/>
          <w:szCs w:val="24"/>
        </w:rPr>
        <w:t>specialiųjų p</w:t>
      </w:r>
      <w:r w:rsidR="00551FA7" w:rsidRPr="006458BA">
        <w:rPr>
          <w:rFonts w:ascii="Times New Roman" w:hAnsi="Times New Roman" w:cs="Times New Roman"/>
          <w:sz w:val="24"/>
          <w:szCs w:val="24"/>
        </w:rPr>
        <w:t xml:space="preserve">irkimo </w:t>
      </w:r>
      <w:r w:rsidR="00D86901" w:rsidRPr="006458BA">
        <w:rPr>
          <w:rFonts w:ascii="Times New Roman" w:hAnsi="Times New Roman" w:cs="Times New Roman"/>
          <w:sz w:val="24"/>
          <w:szCs w:val="24"/>
        </w:rPr>
        <w:t xml:space="preserve">sąlygų </w:t>
      </w:r>
      <w:r w:rsidR="00E25781" w:rsidRPr="006458BA">
        <w:rPr>
          <w:rFonts w:ascii="Times New Roman" w:hAnsi="Times New Roman" w:cs="Times New Roman"/>
          <w:sz w:val="24"/>
          <w:szCs w:val="24"/>
        </w:rPr>
        <w:t xml:space="preserve">8 </w:t>
      </w:r>
      <w:r w:rsidR="00D86901" w:rsidRPr="006458BA">
        <w:rPr>
          <w:rFonts w:ascii="Times New Roman" w:hAnsi="Times New Roman" w:cs="Times New Roman"/>
          <w:sz w:val="24"/>
          <w:szCs w:val="24"/>
        </w:rPr>
        <w:t>priede „Sutarties projektas“</w:t>
      </w:r>
      <w:r w:rsidR="004B2DE4" w:rsidRPr="006458BA">
        <w:rPr>
          <w:rFonts w:ascii="Times New Roman" w:hAnsi="Times New Roman" w:cs="Times New Roman"/>
          <w:sz w:val="24"/>
          <w:szCs w:val="24"/>
        </w:rPr>
        <w:t>.</w:t>
      </w:r>
    </w:p>
    <w:bookmarkEnd w:id="43"/>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4" w:name="_Hlk171954839"/>
      <w:bookmarkStart w:id="85" w:name="_Toc187994831"/>
      <w:r w:rsidRPr="006458BA">
        <w:rPr>
          <w:rFonts w:ascii="Times New Roman" w:hAnsi="Times New Roman" w:cs="Times New Roman"/>
          <w:color w:val="auto"/>
          <w:sz w:val="24"/>
          <w:szCs w:val="24"/>
        </w:rPr>
        <w:lastRenderedPageBreak/>
        <w:t xml:space="preserve">Specialiųjų </w:t>
      </w:r>
      <w:bookmarkEnd w:id="84"/>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85"/>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6458BA" w14:paraId="730836B8" w14:textId="77777777" w:rsidTr="00CCE94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458BA" w:rsidRDefault="009F4FBE" w:rsidP="009F1180">
            <w:pPr>
              <w:spacing w:line="23" w:lineRule="atLeast"/>
              <w:rPr>
                <w:rFonts w:ascii="Times New Roman" w:hAnsi="Times New Roman" w:cs="Times New Roman"/>
                <w:b/>
                <w:bCs/>
                <w:sz w:val="24"/>
                <w:szCs w:val="24"/>
              </w:rPr>
            </w:pPr>
            <w:proofErr w:type="spellStart"/>
            <w:r w:rsidRPr="006458BA">
              <w:rPr>
                <w:rFonts w:ascii="Times New Roman" w:hAnsi="Times New Roman" w:cs="Times New Roman"/>
                <w:b/>
                <w:bCs/>
                <w:sz w:val="24"/>
                <w:szCs w:val="24"/>
              </w:rPr>
              <w:t>Eil.Nr</w:t>
            </w:r>
            <w:proofErr w:type="spellEnd"/>
            <w:r w:rsidRPr="006458B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458BA" w:rsidRDefault="004B3551" w:rsidP="009F1180">
            <w:pPr>
              <w:spacing w:line="23" w:lineRule="atLeast"/>
              <w:rPr>
                <w:rFonts w:ascii="Times New Roman" w:hAnsi="Times New Roman" w:cs="Times New Roman"/>
                <w:b/>
                <w:bCs/>
                <w:sz w:val="24"/>
                <w:szCs w:val="24"/>
              </w:rPr>
            </w:pPr>
            <w:r w:rsidRPr="006458B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458BA" w:rsidRDefault="00774AA5" w:rsidP="009F1180">
            <w:pPr>
              <w:spacing w:after="0" w:line="23" w:lineRule="atLeast"/>
              <w:rPr>
                <w:rFonts w:ascii="Times New Roman" w:hAnsi="Times New Roman" w:cs="Times New Roman"/>
                <w:b/>
                <w:sz w:val="24"/>
                <w:szCs w:val="24"/>
              </w:rPr>
            </w:pPr>
            <w:r w:rsidRPr="006458BA">
              <w:rPr>
                <w:rFonts w:ascii="Times New Roman" w:hAnsi="Times New Roman" w:cs="Times New Roman"/>
                <w:b/>
                <w:sz w:val="24"/>
                <w:szCs w:val="24"/>
              </w:rPr>
              <w:t>DATA/DIENŲ SKAIČIUS/ LAIKAS</w:t>
            </w:r>
          </w:p>
          <w:p w14:paraId="677BC1F4" w14:textId="7777777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458BA" w:rsidRDefault="00774AA5" w:rsidP="009F1180">
            <w:pPr>
              <w:spacing w:line="23" w:lineRule="atLeast"/>
              <w:rPr>
                <w:rFonts w:ascii="Times New Roman" w:hAnsi="Times New Roman" w:cs="Times New Roman"/>
                <w:b/>
                <w:sz w:val="24"/>
                <w:szCs w:val="24"/>
              </w:rPr>
            </w:pPr>
            <w:r w:rsidRPr="006458BA">
              <w:rPr>
                <w:rFonts w:ascii="Times New Roman" w:hAnsi="Times New Roman" w:cs="Times New Roman"/>
                <w:b/>
                <w:sz w:val="24"/>
                <w:szCs w:val="24"/>
              </w:rPr>
              <w:t>PASTABOS</w:t>
            </w:r>
          </w:p>
        </w:tc>
      </w:tr>
      <w:tr w:rsidR="00774AA5" w:rsidRPr="006458BA" w14:paraId="33F22B33" w14:textId="77777777" w:rsidTr="00CCE942">
        <w:trPr>
          <w:trHeight w:val="20"/>
        </w:trPr>
        <w:tc>
          <w:tcPr>
            <w:tcW w:w="726" w:type="dxa"/>
            <w:shd w:val="clear" w:color="auto" w:fill="auto"/>
            <w:tcMar>
              <w:top w:w="0" w:type="dxa"/>
              <w:left w:w="108" w:type="dxa"/>
              <w:bottom w:w="0" w:type="dxa"/>
              <w:right w:w="108" w:type="dxa"/>
            </w:tcMar>
          </w:tcPr>
          <w:p w14:paraId="1D2814F3" w14:textId="2D8BEDEE" w:rsidR="00774AA5" w:rsidRPr="006458BA" w:rsidRDefault="006932C2"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6458BA" w:rsidRDefault="00774AA5" w:rsidP="009F1180">
            <w:pPr>
              <w:keepNext/>
              <w:spacing w:after="0" w:line="23" w:lineRule="atLeast"/>
              <w:rPr>
                <w:rFonts w:ascii="Times New Roman" w:hAnsi="Times New Roman" w:cs="Times New Roman"/>
                <w:sz w:val="24"/>
                <w:szCs w:val="24"/>
              </w:rPr>
            </w:pPr>
            <w:r w:rsidRPr="006458B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nurodytas </w:t>
            </w:r>
            <w:r w:rsidR="00C47599" w:rsidRPr="006458BA">
              <w:rPr>
                <w:rFonts w:ascii="Times New Roman" w:hAnsi="Times New Roman" w:cs="Times New Roman"/>
                <w:sz w:val="24"/>
                <w:szCs w:val="24"/>
              </w:rPr>
              <w:t>s</w:t>
            </w:r>
            <w:r w:rsidRPr="006458B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458BA" w:rsidRDefault="00774AA5" w:rsidP="009F1180">
            <w:pPr>
              <w:spacing w:after="0" w:line="23" w:lineRule="atLeast"/>
              <w:rPr>
                <w:rFonts w:ascii="Times New Roman" w:hAnsi="Times New Roman" w:cs="Times New Roman"/>
                <w:iCs/>
                <w:sz w:val="24"/>
                <w:szCs w:val="24"/>
              </w:rPr>
            </w:pPr>
            <w:r w:rsidRPr="006458BA">
              <w:rPr>
                <w:rFonts w:ascii="Times New Roman" w:hAnsi="Times New Roman" w:cs="Times New Roman"/>
                <w:sz w:val="24"/>
                <w:szCs w:val="24"/>
              </w:rPr>
              <w:t>Perkančioji organizacija turi teisę pratęsti pasiūlymų pateikimo terminą.</w:t>
            </w:r>
          </w:p>
        </w:tc>
      </w:tr>
      <w:tr w:rsidR="00774AA5" w:rsidRPr="006458BA" w14:paraId="2DDCD559" w14:textId="77777777" w:rsidTr="00CCE942">
        <w:trPr>
          <w:trHeight w:val="20"/>
        </w:trPr>
        <w:tc>
          <w:tcPr>
            <w:tcW w:w="726" w:type="dxa"/>
            <w:shd w:val="clear" w:color="auto" w:fill="auto"/>
            <w:tcMar>
              <w:top w:w="0" w:type="dxa"/>
              <w:left w:w="108" w:type="dxa"/>
              <w:bottom w:w="0" w:type="dxa"/>
              <w:right w:w="108" w:type="dxa"/>
            </w:tcMar>
          </w:tcPr>
          <w:p w14:paraId="6C70187E" w14:textId="7D03D63A" w:rsidR="00774AA5" w:rsidRPr="006458BA" w:rsidRDefault="006932C2"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6458BA" w:rsidRDefault="00774AA5" w:rsidP="009F1180">
            <w:pPr>
              <w:keepNext/>
              <w:spacing w:after="0" w:line="23" w:lineRule="atLeast"/>
              <w:rPr>
                <w:rFonts w:ascii="Times New Roman" w:hAnsi="Times New Roman" w:cs="Times New Roman"/>
                <w:sz w:val="24"/>
                <w:szCs w:val="24"/>
              </w:rPr>
            </w:pPr>
            <w:r w:rsidRPr="006458B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25C4775" w:rsidR="00774AA5" w:rsidRPr="006458BA" w:rsidRDefault="3BC51CDA"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2A96751D" w14:textId="77777777" w:rsidR="00774AA5" w:rsidRPr="006458BA" w:rsidRDefault="00774AA5" w:rsidP="009F1180">
            <w:pPr>
              <w:spacing w:after="0" w:line="23" w:lineRule="atLeast"/>
              <w:rPr>
                <w:rFonts w:ascii="Times New Roman" w:hAnsi="Times New Roman" w:cs="Times New Roman"/>
                <w:iCs/>
                <w:sz w:val="24"/>
                <w:szCs w:val="24"/>
              </w:rPr>
            </w:pPr>
          </w:p>
          <w:p w14:paraId="516BC120" w14:textId="3556D373" w:rsidR="00610DC8" w:rsidRPr="006458BA" w:rsidRDefault="00610DC8" w:rsidP="009F1180">
            <w:pPr>
              <w:spacing w:after="0" w:line="23" w:lineRule="atLeast"/>
              <w:rPr>
                <w:rFonts w:ascii="Times New Roman" w:hAnsi="Times New Roman" w:cs="Times New Roman"/>
                <w:iCs/>
                <w:sz w:val="24"/>
                <w:szCs w:val="24"/>
              </w:rPr>
            </w:pPr>
          </w:p>
        </w:tc>
      </w:tr>
      <w:tr w:rsidR="00774AA5" w:rsidRPr="006458BA" w14:paraId="0E1517C9" w14:textId="77777777" w:rsidTr="00CCE942">
        <w:trPr>
          <w:trHeight w:val="20"/>
        </w:trPr>
        <w:tc>
          <w:tcPr>
            <w:tcW w:w="726" w:type="dxa"/>
            <w:shd w:val="clear" w:color="auto" w:fill="auto"/>
            <w:tcMar>
              <w:top w:w="0" w:type="dxa"/>
              <w:left w:w="108" w:type="dxa"/>
              <w:bottom w:w="0" w:type="dxa"/>
              <w:right w:w="108" w:type="dxa"/>
            </w:tcMar>
          </w:tcPr>
          <w:p w14:paraId="0BF18051" w14:textId="03A0C935" w:rsidR="00774AA5" w:rsidRPr="006458BA" w:rsidRDefault="006932C2"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6458BA" w:rsidRDefault="00774AA5" w:rsidP="009F1180">
            <w:pPr>
              <w:keepNext/>
              <w:spacing w:after="0" w:line="23" w:lineRule="atLeast"/>
              <w:rPr>
                <w:rFonts w:ascii="Times New Roman" w:hAnsi="Times New Roman" w:cs="Times New Roman"/>
                <w:bCs/>
                <w:sz w:val="24"/>
                <w:szCs w:val="24"/>
              </w:rPr>
            </w:pPr>
            <w:r w:rsidRPr="006458BA">
              <w:rPr>
                <w:rFonts w:ascii="Times New Roman" w:hAnsi="Times New Roman" w:cs="Times New Roman"/>
                <w:sz w:val="24"/>
                <w:szCs w:val="24"/>
              </w:rPr>
              <w:t xml:space="preserve">Prašymą paaiškinti, patikslinti pirkimo </w:t>
            </w:r>
            <w:r w:rsidR="00EF5E21" w:rsidRPr="006458BA">
              <w:rPr>
                <w:rFonts w:ascii="Times New Roman" w:hAnsi="Times New Roman" w:cs="Times New Roman"/>
                <w:sz w:val="24"/>
                <w:szCs w:val="24"/>
              </w:rPr>
              <w:t>sąlygas</w:t>
            </w:r>
            <w:r w:rsidRPr="006458B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2285CECC" w:rsidR="00774AA5" w:rsidRPr="006458BA" w:rsidRDefault="00E25781"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6 (šešios) </w:t>
            </w:r>
            <w:r w:rsidR="005F17E7" w:rsidRPr="006458BA">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025B2CBF" w:rsidR="00774AA5" w:rsidRPr="006458BA" w:rsidRDefault="00774AA5" w:rsidP="009F1180">
            <w:pPr>
              <w:spacing w:after="0" w:line="23" w:lineRule="atLeast"/>
              <w:rPr>
                <w:rFonts w:ascii="Times New Roman" w:hAnsi="Times New Roman" w:cs="Times New Roman"/>
                <w:iCs/>
                <w:color w:val="7030A0"/>
                <w:sz w:val="24"/>
                <w:szCs w:val="24"/>
              </w:rPr>
            </w:pPr>
          </w:p>
        </w:tc>
      </w:tr>
      <w:tr w:rsidR="00774AA5" w:rsidRPr="006458BA" w14:paraId="6E37868A" w14:textId="77777777" w:rsidTr="00CCE942">
        <w:trPr>
          <w:trHeight w:val="20"/>
        </w:trPr>
        <w:tc>
          <w:tcPr>
            <w:tcW w:w="726" w:type="dxa"/>
            <w:shd w:val="clear" w:color="auto" w:fill="auto"/>
            <w:tcMar>
              <w:top w:w="0" w:type="dxa"/>
              <w:left w:w="108" w:type="dxa"/>
              <w:bottom w:w="0" w:type="dxa"/>
              <w:right w:w="108" w:type="dxa"/>
            </w:tcMar>
          </w:tcPr>
          <w:p w14:paraId="5A3E2C4C" w14:textId="033C7E4A"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Perkančioji organizacija </w:t>
            </w:r>
            <w:r w:rsidR="009B3AF8" w:rsidRPr="006458BA">
              <w:rPr>
                <w:rFonts w:ascii="Times New Roman" w:hAnsi="Times New Roman" w:cs="Times New Roman"/>
                <w:sz w:val="24"/>
                <w:szCs w:val="24"/>
              </w:rPr>
              <w:t>p</w:t>
            </w:r>
            <w:r w:rsidRPr="006458BA">
              <w:rPr>
                <w:rFonts w:ascii="Times New Roman" w:hAnsi="Times New Roman" w:cs="Times New Roman"/>
                <w:sz w:val="24"/>
                <w:szCs w:val="24"/>
              </w:rPr>
              <w:t xml:space="preserve">irkimo </w:t>
            </w:r>
            <w:r w:rsidR="00EF5E21" w:rsidRPr="006458BA">
              <w:rPr>
                <w:rFonts w:ascii="Times New Roman" w:hAnsi="Times New Roman" w:cs="Times New Roman"/>
                <w:sz w:val="24"/>
                <w:szCs w:val="24"/>
              </w:rPr>
              <w:t>sąlygų</w:t>
            </w:r>
            <w:r w:rsidRPr="006458B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47AEE42" w:rsidR="00774AA5" w:rsidRPr="006458BA" w:rsidRDefault="007018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4 (keturios) dienos </w:t>
            </w:r>
            <w:r w:rsidR="00CE1F13" w:rsidRPr="006458BA">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4B1326A1"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7621DE63" w14:textId="77777777" w:rsidTr="00CCE942">
        <w:trPr>
          <w:trHeight w:val="20"/>
        </w:trPr>
        <w:tc>
          <w:tcPr>
            <w:tcW w:w="726" w:type="dxa"/>
            <w:shd w:val="clear" w:color="auto" w:fill="auto"/>
            <w:tcMar>
              <w:top w:w="0" w:type="dxa"/>
              <w:left w:w="108" w:type="dxa"/>
              <w:bottom w:w="0" w:type="dxa"/>
              <w:right w:w="108" w:type="dxa"/>
            </w:tcMar>
          </w:tcPr>
          <w:p w14:paraId="63314DF2" w14:textId="5548A91C"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6458BA" w:rsidRDefault="00455131"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O</w:t>
            </w:r>
            <w:r w:rsidR="00774AA5" w:rsidRPr="006458B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458BA" w:rsidRDefault="00774AA5" w:rsidP="009F1180">
            <w:pPr>
              <w:spacing w:after="0" w:line="23" w:lineRule="atLeast"/>
              <w:rPr>
                <w:rFonts w:ascii="Times New Roman" w:hAnsi="Times New Roman" w:cs="Times New Roman"/>
                <w:iCs/>
                <w:color w:val="FF0000"/>
                <w:sz w:val="24"/>
                <w:szCs w:val="24"/>
              </w:rPr>
            </w:pPr>
            <w:r w:rsidRPr="006458B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38BDC15C"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3AA572DF" w14:textId="77777777" w:rsidTr="00CCE942">
        <w:trPr>
          <w:trHeight w:val="20"/>
        </w:trPr>
        <w:tc>
          <w:tcPr>
            <w:tcW w:w="726" w:type="dxa"/>
            <w:shd w:val="clear" w:color="auto" w:fill="auto"/>
            <w:tcMar>
              <w:top w:w="0" w:type="dxa"/>
              <w:left w:w="108" w:type="dxa"/>
              <w:bottom w:w="0" w:type="dxa"/>
              <w:right w:w="108" w:type="dxa"/>
            </w:tcMar>
          </w:tcPr>
          <w:p w14:paraId="0C5D727C" w14:textId="097AAFC5"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Perkančioji organizacija rengs susitikimus su tiekėjais dėl pirkimo </w:t>
            </w:r>
            <w:r w:rsidR="006932C2" w:rsidRPr="006458BA">
              <w:rPr>
                <w:rFonts w:ascii="Times New Roman" w:hAnsi="Times New Roman" w:cs="Times New Roman"/>
                <w:sz w:val="24"/>
                <w:szCs w:val="24"/>
              </w:rPr>
              <w:t>sąlygų</w:t>
            </w:r>
            <w:r w:rsidRPr="006458B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0AD46300" w:rsidR="00774AA5" w:rsidRPr="006458BA" w:rsidRDefault="00774AA5" w:rsidP="009F1180">
            <w:pPr>
              <w:spacing w:after="0" w:line="23" w:lineRule="atLeast"/>
              <w:rPr>
                <w:rFonts w:ascii="Times New Roman" w:hAnsi="Times New Roman" w:cs="Times New Roman"/>
                <w:iCs/>
                <w:sz w:val="24"/>
                <w:szCs w:val="24"/>
              </w:rPr>
            </w:pPr>
            <w:r w:rsidRPr="006458B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0E6A263"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595801DB" w14:textId="77777777" w:rsidTr="00CCE942">
        <w:trPr>
          <w:trHeight w:val="20"/>
        </w:trPr>
        <w:tc>
          <w:tcPr>
            <w:tcW w:w="726" w:type="dxa"/>
            <w:shd w:val="clear" w:color="auto" w:fill="auto"/>
            <w:tcMar>
              <w:top w:w="0" w:type="dxa"/>
              <w:left w:w="108" w:type="dxa"/>
              <w:bottom w:w="0" w:type="dxa"/>
              <w:right w:w="108" w:type="dxa"/>
            </w:tcMar>
          </w:tcPr>
          <w:p w14:paraId="7834A329" w14:textId="7DD7B5EE"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0E907D8A" w:rsidR="00774AA5" w:rsidRPr="006458BA" w:rsidRDefault="00854F8E" w:rsidP="009F1180">
            <w:pPr>
              <w:spacing w:after="0" w:line="23" w:lineRule="atLeast"/>
              <w:rPr>
                <w:rFonts w:ascii="Times New Roman" w:hAnsi="Times New Roman" w:cs="Times New Roman"/>
                <w:iCs/>
                <w:color w:val="00B050"/>
                <w:sz w:val="24"/>
                <w:szCs w:val="24"/>
              </w:rPr>
            </w:pPr>
            <w:r w:rsidRPr="006458B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9C9AF54" w14:textId="060712A8"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712AAA1F" w14:textId="77777777" w:rsidTr="00CCE942">
        <w:trPr>
          <w:trHeight w:val="20"/>
        </w:trPr>
        <w:tc>
          <w:tcPr>
            <w:tcW w:w="726" w:type="dxa"/>
            <w:shd w:val="clear" w:color="auto" w:fill="auto"/>
            <w:tcMar>
              <w:top w:w="0" w:type="dxa"/>
              <w:left w:w="108" w:type="dxa"/>
              <w:bottom w:w="0" w:type="dxa"/>
              <w:right w:w="108" w:type="dxa"/>
            </w:tcMar>
          </w:tcPr>
          <w:p w14:paraId="204C0E52" w14:textId="1B708D3D"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458BA" w:rsidRDefault="00774AA5" w:rsidP="009F1180">
            <w:pPr>
              <w:spacing w:after="0" w:line="23" w:lineRule="atLeast"/>
              <w:rPr>
                <w:rFonts w:ascii="Times New Roman" w:hAnsi="Times New Roman" w:cs="Times New Roman"/>
                <w:iCs/>
                <w:sz w:val="24"/>
                <w:szCs w:val="24"/>
              </w:rPr>
            </w:pPr>
            <w:r w:rsidRPr="006458B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046FE48C" w14:textId="77777777" w:rsidTr="00CCE942">
        <w:trPr>
          <w:trHeight w:val="20"/>
        </w:trPr>
        <w:tc>
          <w:tcPr>
            <w:tcW w:w="726" w:type="dxa"/>
            <w:shd w:val="clear" w:color="auto" w:fill="auto"/>
            <w:tcMar>
              <w:top w:w="0" w:type="dxa"/>
              <w:left w:w="108" w:type="dxa"/>
              <w:bottom w:w="0" w:type="dxa"/>
              <w:right w:w="108" w:type="dxa"/>
            </w:tcMar>
          </w:tcPr>
          <w:p w14:paraId="0CCD490C" w14:textId="1C5F8541" w:rsidR="00774AA5" w:rsidRPr="006458BA" w:rsidRDefault="00774AA5"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sz w:val="24"/>
                <w:szCs w:val="24"/>
              </w:rPr>
              <w:t xml:space="preserve">Perkančioji organizacija atsako tiekėjui, ar ji sutinka priimti tiekėjo siūlomą pasiūlymo galiojimo užtikrinimą patvirtinantį </w:t>
            </w:r>
            <w:r w:rsidRPr="006458B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4DD4DD87" w14:textId="04F4A49D" w:rsidR="00774AA5" w:rsidRPr="006458BA" w:rsidRDefault="00701878" w:rsidP="009F1180">
            <w:pPr>
              <w:spacing w:after="0" w:line="23" w:lineRule="atLeast"/>
              <w:rPr>
                <w:rFonts w:ascii="Times New Roman" w:hAnsi="Times New Roman" w:cs="Times New Roman"/>
                <w:iCs/>
                <w:sz w:val="24"/>
                <w:szCs w:val="24"/>
              </w:rPr>
            </w:pPr>
            <w:r w:rsidRPr="006458BA">
              <w:rPr>
                <w:rFonts w:ascii="Times New Roman" w:hAnsi="Times New Roman" w:cs="Times New Roman"/>
                <w:iCs/>
                <w:sz w:val="24"/>
                <w:szCs w:val="24"/>
              </w:rPr>
              <w:lastRenderedPageBreak/>
              <w:t>NETAIKOMA</w:t>
            </w:r>
          </w:p>
        </w:tc>
        <w:tc>
          <w:tcPr>
            <w:tcW w:w="2954" w:type="dxa"/>
            <w:shd w:val="clear" w:color="auto" w:fill="auto"/>
            <w:tcMar>
              <w:top w:w="0" w:type="dxa"/>
              <w:left w:w="108" w:type="dxa"/>
              <w:bottom w:w="0" w:type="dxa"/>
              <w:right w:w="108" w:type="dxa"/>
            </w:tcMar>
          </w:tcPr>
          <w:p w14:paraId="7A43570F" w14:textId="385BC55F"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1F2EA374" w14:textId="77777777" w:rsidTr="00CCE942">
        <w:trPr>
          <w:trHeight w:val="20"/>
        </w:trPr>
        <w:tc>
          <w:tcPr>
            <w:tcW w:w="726" w:type="dxa"/>
            <w:shd w:val="clear" w:color="auto" w:fill="auto"/>
            <w:tcMar>
              <w:top w:w="0" w:type="dxa"/>
              <w:left w:w="108" w:type="dxa"/>
              <w:bottom w:w="0" w:type="dxa"/>
              <w:right w:w="108" w:type="dxa"/>
            </w:tcMar>
          </w:tcPr>
          <w:p w14:paraId="539F7958" w14:textId="226D3FF6"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0E0EE73" w:rsidR="00774AA5" w:rsidRPr="006458BA" w:rsidRDefault="00701878" w:rsidP="009F1180">
            <w:pPr>
              <w:spacing w:after="0" w:line="23" w:lineRule="atLeast"/>
              <w:rPr>
                <w:rFonts w:ascii="Times New Roman" w:hAnsi="Times New Roman" w:cs="Times New Roman"/>
                <w:color w:val="000000" w:themeColor="text1"/>
                <w:sz w:val="24"/>
                <w:szCs w:val="24"/>
              </w:rPr>
            </w:pPr>
            <w:r w:rsidRPr="006458BA">
              <w:rPr>
                <w:rFonts w:ascii="Times New Roman" w:hAnsi="Times New Roman" w:cs="Times New Roman"/>
                <w:sz w:val="24"/>
                <w:szCs w:val="24"/>
              </w:rPr>
              <w:t xml:space="preserve">NETAIKOMA </w:t>
            </w:r>
          </w:p>
        </w:tc>
        <w:tc>
          <w:tcPr>
            <w:tcW w:w="2954" w:type="dxa"/>
            <w:shd w:val="clear" w:color="auto" w:fill="auto"/>
            <w:tcMar>
              <w:top w:w="0" w:type="dxa"/>
              <w:left w:w="108" w:type="dxa"/>
              <w:bottom w:w="0" w:type="dxa"/>
              <w:right w:w="108" w:type="dxa"/>
            </w:tcMar>
          </w:tcPr>
          <w:p w14:paraId="7D43700D" w14:textId="60288851"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6D55395E" w14:textId="77777777" w:rsidTr="00CCE942">
        <w:trPr>
          <w:trHeight w:val="20"/>
        </w:trPr>
        <w:tc>
          <w:tcPr>
            <w:tcW w:w="726" w:type="dxa"/>
            <w:shd w:val="clear" w:color="auto" w:fill="auto"/>
            <w:tcMar>
              <w:top w:w="0" w:type="dxa"/>
              <w:left w:w="108" w:type="dxa"/>
              <w:bottom w:w="0" w:type="dxa"/>
              <w:right w:w="108" w:type="dxa"/>
            </w:tcMar>
          </w:tcPr>
          <w:p w14:paraId="5B414F03" w14:textId="2549B1DC"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458BA" w:rsidRDefault="00774AA5" w:rsidP="009F1180">
            <w:pPr>
              <w:spacing w:after="0" w:line="23" w:lineRule="atLeast"/>
              <w:rPr>
                <w:rFonts w:ascii="Times New Roman" w:hAnsi="Times New Roman" w:cs="Times New Roman"/>
                <w:bCs/>
                <w:sz w:val="24"/>
                <w:szCs w:val="24"/>
              </w:rPr>
            </w:pPr>
          </w:p>
        </w:tc>
      </w:tr>
      <w:tr w:rsidR="00774AA5" w:rsidRPr="006458BA" w14:paraId="59E99749" w14:textId="77777777" w:rsidTr="00CCE942">
        <w:trPr>
          <w:trHeight w:val="20"/>
        </w:trPr>
        <w:tc>
          <w:tcPr>
            <w:tcW w:w="726" w:type="dxa"/>
            <w:shd w:val="clear" w:color="auto" w:fill="auto"/>
            <w:tcMar>
              <w:top w:w="0" w:type="dxa"/>
              <w:left w:w="108" w:type="dxa"/>
              <w:bottom w:w="0" w:type="dxa"/>
              <w:right w:w="108" w:type="dxa"/>
            </w:tcMar>
          </w:tcPr>
          <w:p w14:paraId="7986B22C" w14:textId="28A1D23B"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 xml:space="preserve">Perkančioji organizacija pirkimo dalyviams praneša apie priimtą sprendimą nustatyti laimėjusį pasiūlymą, </w:t>
            </w:r>
            <w:r w:rsidRPr="006458BA">
              <w:rPr>
                <w:rFonts w:ascii="Times New Roman" w:hAnsi="Times New Roman" w:cs="Times New Roman"/>
                <w:sz w:val="24"/>
                <w:szCs w:val="24"/>
              </w:rPr>
              <w:t>dėl kurio bus sudaroma</w:t>
            </w:r>
            <w:r w:rsidRPr="006458B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458BA" w:rsidRDefault="00CC70B1"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3</w:t>
            </w:r>
            <w:r w:rsidR="00774AA5" w:rsidRPr="006458BA">
              <w:rPr>
                <w:rFonts w:ascii="Times New Roman" w:hAnsi="Times New Roman" w:cs="Times New Roman"/>
                <w:bCs/>
                <w:sz w:val="24"/>
                <w:szCs w:val="24"/>
              </w:rPr>
              <w:t xml:space="preserve"> (</w:t>
            </w:r>
            <w:r w:rsidR="00D707AB" w:rsidRPr="006458BA">
              <w:rPr>
                <w:rFonts w:ascii="Times New Roman" w:hAnsi="Times New Roman" w:cs="Times New Roman"/>
                <w:bCs/>
                <w:sz w:val="24"/>
                <w:szCs w:val="24"/>
              </w:rPr>
              <w:t>tris</w:t>
            </w:r>
            <w:r w:rsidR="00774AA5" w:rsidRPr="006458B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5D779D75" w14:textId="77777777" w:rsidTr="00CCE942">
        <w:trPr>
          <w:trHeight w:val="20"/>
        </w:trPr>
        <w:tc>
          <w:tcPr>
            <w:tcW w:w="726" w:type="dxa"/>
            <w:shd w:val="clear" w:color="auto" w:fill="auto"/>
            <w:tcMar>
              <w:top w:w="0" w:type="dxa"/>
              <w:left w:w="108" w:type="dxa"/>
              <w:bottom w:w="0" w:type="dxa"/>
              <w:right w:w="108" w:type="dxa"/>
            </w:tcMar>
          </w:tcPr>
          <w:p w14:paraId="715DBD55" w14:textId="53D9A072"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458BA" w:rsidRDefault="00774AA5" w:rsidP="009F1180">
            <w:pPr>
              <w:pStyle w:val="tajtip"/>
              <w:shd w:val="clear" w:color="auto" w:fill="FFFFFF"/>
              <w:spacing w:before="0" w:beforeAutospacing="0" w:after="0" w:afterAutospacing="0" w:line="23" w:lineRule="atLeast"/>
              <w:ind w:firstLine="313"/>
            </w:pPr>
          </w:p>
        </w:tc>
      </w:tr>
      <w:tr w:rsidR="00774AA5" w:rsidRPr="006458BA" w14:paraId="3739CF2C" w14:textId="77777777" w:rsidTr="00CCE942">
        <w:trPr>
          <w:trHeight w:val="20"/>
        </w:trPr>
        <w:tc>
          <w:tcPr>
            <w:tcW w:w="726" w:type="dxa"/>
            <w:shd w:val="clear" w:color="auto" w:fill="auto"/>
            <w:tcMar>
              <w:top w:w="0" w:type="dxa"/>
              <w:left w:w="108" w:type="dxa"/>
              <w:bottom w:w="0" w:type="dxa"/>
              <w:right w:w="108" w:type="dxa"/>
            </w:tcMar>
          </w:tcPr>
          <w:p w14:paraId="50E0821F" w14:textId="51531F71"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6458B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5 (penkias) </w:t>
            </w:r>
            <w:r w:rsidR="007A5905" w:rsidRPr="006458BA">
              <w:rPr>
                <w:rFonts w:ascii="Times New Roman" w:hAnsi="Times New Roman" w:cs="Times New Roman"/>
                <w:sz w:val="24"/>
                <w:szCs w:val="24"/>
              </w:rPr>
              <w:t xml:space="preserve">darbo </w:t>
            </w:r>
            <w:r w:rsidRPr="006458BA">
              <w:rPr>
                <w:rFonts w:ascii="Times New Roman" w:hAnsi="Times New Roman" w:cs="Times New Roman"/>
                <w:sz w:val="24"/>
                <w:szCs w:val="24"/>
              </w:rPr>
              <w:t>dienas</w:t>
            </w:r>
          </w:p>
          <w:p w14:paraId="382D24E4" w14:textId="77777777" w:rsidR="00D65C16" w:rsidRPr="006458BA" w:rsidRDefault="00D65C16" w:rsidP="009F1180">
            <w:pPr>
              <w:spacing w:after="0" w:line="23" w:lineRule="atLeast"/>
              <w:rPr>
                <w:rFonts w:ascii="Times New Roman" w:hAnsi="Times New Roman" w:cs="Times New Roman"/>
                <w:sz w:val="24"/>
                <w:szCs w:val="24"/>
              </w:rPr>
            </w:pPr>
          </w:p>
          <w:p w14:paraId="38F150E0" w14:textId="091326A3" w:rsidR="006C7941" w:rsidRPr="006458BA" w:rsidRDefault="00D65C16"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nuo </w:t>
            </w:r>
            <w:r w:rsidR="006C7941" w:rsidRPr="006458BA">
              <w:rPr>
                <w:rFonts w:ascii="Times New Roman" w:eastAsia="Arial" w:hAnsi="Times New Roman" w:cs="Times New Roman"/>
                <w:sz w:val="24"/>
                <w:szCs w:val="24"/>
              </w:rPr>
              <w:t>perkančiosios organizacijos</w:t>
            </w:r>
            <w:r w:rsidRPr="006458BA">
              <w:rPr>
                <w:rFonts w:ascii="Times New Roman" w:hAnsi="Times New Roman" w:cs="Times New Roman"/>
                <w:sz w:val="24"/>
                <w:szCs w:val="24"/>
              </w:rPr>
              <w:t xml:space="preserve"> pranešimo raštu apie jos priimtą sprendimą išsiuntimo tiekėjams dienos arba nuo paskelbimo apie </w:t>
            </w:r>
            <w:r w:rsidR="006C7941" w:rsidRPr="006458BA">
              <w:rPr>
                <w:rFonts w:ascii="Times New Roman" w:eastAsia="Arial" w:hAnsi="Times New Roman" w:cs="Times New Roman"/>
                <w:sz w:val="24"/>
                <w:szCs w:val="24"/>
              </w:rPr>
              <w:t>perkančiosios organizacijos</w:t>
            </w:r>
            <w:r w:rsidRPr="006458BA">
              <w:rPr>
                <w:rFonts w:ascii="Times New Roman" w:hAnsi="Times New Roman" w:cs="Times New Roman"/>
                <w:sz w:val="24"/>
                <w:szCs w:val="24"/>
              </w:rPr>
              <w:t xml:space="preserve"> priimtus sprendimus dienos, jei VPĮ nenumato reikalavimo raštu informuoti tiekėjus apie </w:t>
            </w:r>
            <w:r w:rsidRPr="006458BA">
              <w:rPr>
                <w:rFonts w:ascii="Times New Roman" w:eastAsia="Arial" w:hAnsi="Times New Roman" w:cs="Times New Roman"/>
                <w:sz w:val="24"/>
                <w:szCs w:val="24"/>
              </w:rPr>
              <w:t xml:space="preserve"> </w:t>
            </w:r>
            <w:r w:rsidR="006C7941" w:rsidRPr="006458BA">
              <w:rPr>
                <w:rFonts w:ascii="Times New Roman" w:eastAsia="Arial" w:hAnsi="Times New Roman" w:cs="Times New Roman"/>
                <w:sz w:val="24"/>
                <w:szCs w:val="24"/>
              </w:rPr>
              <w:t>perkančiosios organizacijos</w:t>
            </w:r>
            <w:r w:rsidRPr="006458BA">
              <w:rPr>
                <w:rFonts w:ascii="Times New Roman" w:hAnsi="Times New Roman" w:cs="Times New Roman"/>
                <w:sz w:val="24"/>
                <w:szCs w:val="24"/>
              </w:rPr>
              <w:t xml:space="preserve"> priimtus sprendimus;</w:t>
            </w:r>
          </w:p>
          <w:p w14:paraId="24167C40" w14:textId="4434CEE0" w:rsidR="00774AA5" w:rsidRPr="006458BA" w:rsidRDefault="00D65C16"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458BA" w:rsidRDefault="00774AA5" w:rsidP="009F1180">
            <w:pPr>
              <w:spacing w:after="0" w:line="23" w:lineRule="atLeast"/>
              <w:rPr>
                <w:rFonts w:ascii="Times New Roman" w:hAnsi="Times New Roman" w:cs="Times New Roman"/>
                <w:bCs/>
                <w:sz w:val="24"/>
                <w:szCs w:val="24"/>
              </w:rPr>
            </w:pPr>
          </w:p>
        </w:tc>
      </w:tr>
      <w:tr w:rsidR="00774AA5" w:rsidRPr="006458BA" w14:paraId="1A8FC6DE" w14:textId="77777777" w:rsidTr="00CCE942">
        <w:trPr>
          <w:trHeight w:val="20"/>
        </w:trPr>
        <w:tc>
          <w:tcPr>
            <w:tcW w:w="726" w:type="dxa"/>
            <w:shd w:val="clear" w:color="auto" w:fill="auto"/>
            <w:tcMar>
              <w:top w:w="0" w:type="dxa"/>
              <w:left w:w="108" w:type="dxa"/>
              <w:bottom w:w="0" w:type="dxa"/>
              <w:right w:w="108" w:type="dxa"/>
            </w:tcMar>
          </w:tcPr>
          <w:p w14:paraId="3FCD8BCC" w14:textId="19D85D51" w:rsidR="00774AA5" w:rsidRPr="006458BA" w:rsidRDefault="00774AA5"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65BDD6BA" w14:textId="77777777" w:rsidTr="00CCE942">
        <w:trPr>
          <w:trHeight w:val="20"/>
        </w:trPr>
        <w:tc>
          <w:tcPr>
            <w:tcW w:w="726" w:type="dxa"/>
            <w:shd w:val="clear" w:color="auto" w:fill="auto"/>
            <w:tcMar>
              <w:top w:w="0" w:type="dxa"/>
              <w:left w:w="108" w:type="dxa"/>
              <w:bottom w:w="0" w:type="dxa"/>
              <w:right w:w="108" w:type="dxa"/>
            </w:tcMar>
          </w:tcPr>
          <w:p w14:paraId="18CCF556" w14:textId="1FABF3A4" w:rsidR="00774AA5" w:rsidRPr="006458BA" w:rsidRDefault="00774AA5" w:rsidP="009F1180">
            <w:pPr>
              <w:pStyle w:val="Sraopastraipa"/>
              <w:numPr>
                <w:ilvl w:val="0"/>
                <w:numId w:val="6"/>
              </w:numPr>
              <w:spacing w:after="0" w:line="23" w:lineRule="atLeast"/>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6458BA" w:rsidRDefault="00774AA5" w:rsidP="009F1180">
            <w:pPr>
              <w:spacing w:after="0" w:line="23" w:lineRule="atLeast"/>
              <w:rPr>
                <w:rFonts w:ascii="Times New Roman" w:hAnsi="Times New Roman" w:cs="Times New Roman"/>
                <w:bCs/>
                <w:sz w:val="24"/>
                <w:szCs w:val="24"/>
              </w:rPr>
            </w:pPr>
            <w:r w:rsidRPr="006458B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458B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458BA" w:rsidRDefault="00774AA5" w:rsidP="009F1180">
            <w:pPr>
              <w:spacing w:after="0" w:line="23" w:lineRule="atLeast"/>
              <w:rPr>
                <w:rFonts w:ascii="Times New Roman" w:hAnsi="Times New Roman" w:cs="Times New Roman"/>
                <w:sz w:val="24"/>
                <w:szCs w:val="24"/>
              </w:rPr>
            </w:pPr>
          </w:p>
        </w:tc>
      </w:tr>
      <w:tr w:rsidR="00774AA5" w:rsidRPr="006458BA" w14:paraId="1EEDC62F" w14:textId="77777777" w:rsidTr="00CCE942">
        <w:trPr>
          <w:trHeight w:val="20"/>
        </w:trPr>
        <w:tc>
          <w:tcPr>
            <w:tcW w:w="726" w:type="dxa"/>
            <w:shd w:val="clear" w:color="auto" w:fill="auto"/>
            <w:tcMar>
              <w:top w:w="0" w:type="dxa"/>
              <w:left w:w="108" w:type="dxa"/>
              <w:bottom w:w="0" w:type="dxa"/>
              <w:right w:w="108" w:type="dxa"/>
            </w:tcMar>
          </w:tcPr>
          <w:p w14:paraId="3EE38EA3" w14:textId="7B1FEB4A" w:rsidR="00774AA5" w:rsidRPr="006458BA" w:rsidRDefault="00774AA5"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458BA" w:rsidRDefault="00774AA5" w:rsidP="009F1180">
            <w:pPr>
              <w:spacing w:after="0" w:line="23" w:lineRule="atLeast"/>
              <w:rPr>
                <w:rFonts w:ascii="Times New Roman" w:hAnsi="Times New Roman" w:cs="Times New Roman"/>
                <w:sz w:val="24"/>
                <w:szCs w:val="24"/>
              </w:rPr>
            </w:pPr>
            <w:r w:rsidRPr="006458BA">
              <w:rPr>
                <w:rFonts w:ascii="Times New Roman" w:hAnsi="Times New Roman" w:cs="Times New Roman"/>
                <w:bCs/>
                <w:sz w:val="24"/>
                <w:szCs w:val="24"/>
              </w:rPr>
              <w:t xml:space="preserve">5 (penkių) </w:t>
            </w:r>
            <w:r w:rsidR="00024DB9" w:rsidRPr="006458BA">
              <w:rPr>
                <w:rFonts w:ascii="Times New Roman" w:hAnsi="Times New Roman" w:cs="Times New Roman"/>
                <w:bCs/>
                <w:sz w:val="24"/>
                <w:szCs w:val="24"/>
              </w:rPr>
              <w:t xml:space="preserve">darbo </w:t>
            </w:r>
            <w:r w:rsidRPr="006458BA">
              <w:rPr>
                <w:rFonts w:ascii="Times New Roman" w:hAnsi="Times New Roman" w:cs="Times New Roman"/>
                <w:bCs/>
                <w:sz w:val="24"/>
                <w:szCs w:val="24"/>
              </w:rPr>
              <w:t>dienų,</w:t>
            </w:r>
            <w:r w:rsidRPr="006458B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458BA" w:rsidRDefault="00774AA5" w:rsidP="009F1180">
            <w:pPr>
              <w:spacing w:after="0" w:line="23" w:lineRule="atLeast"/>
              <w:rPr>
                <w:rFonts w:ascii="Times New Roman" w:hAnsi="Times New Roman" w:cs="Times New Roman"/>
                <w:sz w:val="24"/>
                <w:szCs w:val="24"/>
              </w:rPr>
            </w:pPr>
          </w:p>
        </w:tc>
      </w:tr>
      <w:tr w:rsidR="00451AF7" w:rsidRPr="006458BA" w14:paraId="74B4ACF3" w14:textId="77777777" w:rsidTr="00CCE942">
        <w:trPr>
          <w:trHeight w:val="20"/>
        </w:trPr>
        <w:tc>
          <w:tcPr>
            <w:tcW w:w="726" w:type="dxa"/>
            <w:shd w:val="clear" w:color="auto" w:fill="auto"/>
            <w:tcMar>
              <w:top w:w="0" w:type="dxa"/>
              <w:left w:w="108" w:type="dxa"/>
              <w:bottom w:w="0" w:type="dxa"/>
              <w:right w:w="108" w:type="dxa"/>
            </w:tcMar>
          </w:tcPr>
          <w:p w14:paraId="5A1CA8A8" w14:textId="77777777" w:rsidR="00F50C57" w:rsidRPr="006458BA" w:rsidRDefault="00F50C57" w:rsidP="009F1180">
            <w:pPr>
              <w:pStyle w:val="Sraopastraipa"/>
              <w:numPr>
                <w:ilvl w:val="0"/>
                <w:numId w:val="6"/>
              </w:numPr>
              <w:spacing w:after="0" w:line="23" w:lineRule="atLeast"/>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6458BA" w:rsidRDefault="00F50C57"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Jeigu </w:t>
            </w:r>
            <w:r w:rsidR="00F46E88" w:rsidRPr="006458B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6458BA" w:rsidRDefault="000B4E01"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6458BA">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458BA" w:rsidRDefault="00ED5B78" w:rsidP="009F1180">
            <w:pPr>
              <w:spacing w:after="0" w:line="23" w:lineRule="atLeast"/>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6458BA" w:rsidRDefault="00F50C57" w:rsidP="009F1180">
            <w:pPr>
              <w:spacing w:after="0" w:line="23" w:lineRule="atLeast"/>
              <w:rPr>
                <w:rFonts w:ascii="Times New Roman" w:hAnsi="Times New Roman" w:cs="Times New Roman"/>
                <w:sz w:val="24"/>
                <w:szCs w:val="24"/>
              </w:rPr>
            </w:pPr>
          </w:p>
        </w:tc>
      </w:tr>
    </w:tbl>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4BC4604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86" w:name="_Ref38539939"/>
      <w:bookmarkStart w:id="87" w:name="_Ref38541068"/>
      <w:bookmarkStart w:id="88" w:name="_Ref38885053"/>
      <w:bookmarkStart w:id="89" w:name="_Ref38899023"/>
      <w:bookmarkStart w:id="90" w:name="_Toc18799483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86"/>
      <w:bookmarkEnd w:id="87"/>
      <w:bookmarkEnd w:id="88"/>
      <w:bookmarkEnd w:id="89"/>
      <w:bookmarkEnd w:id="90"/>
    </w:p>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046EAE1F"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p>
    <w:p w14:paraId="064FFE72" w14:textId="05691902"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1" w:name="_Ref38285444"/>
      <w:bookmarkStart w:id="92" w:name="_Ref38291496"/>
      <w:bookmarkStart w:id="93" w:name="_Toc187994833"/>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1"/>
      <w:bookmarkEnd w:id="92"/>
      <w:bookmarkEnd w:id="93"/>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74FEBBD9"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5922"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95D5D5F" w14:textId="77777777" w:rsidR="008C7A2E" w:rsidRPr="006458BA" w:rsidRDefault="008C7A2E" w:rsidP="009F1180">
      <w:pPr>
        <w:numPr>
          <w:ilvl w:val="0"/>
          <w:numId w:val="17"/>
        </w:numPr>
        <w:spacing w:after="0" w:line="23" w:lineRule="atLeast"/>
        <w:ind w:left="0" w:firstLine="851"/>
        <w:jc w:val="both"/>
        <w:rPr>
          <w:rFonts w:ascii="Times New Roman" w:eastAsia="Verdana" w:hAnsi="Times New Roman" w:cs="Times New Roman"/>
          <w:sz w:val="24"/>
          <w:szCs w:val="24"/>
        </w:rPr>
      </w:pPr>
      <w:r w:rsidRPr="006458B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58B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D3CE43" w14:textId="77777777" w:rsidR="008C7A2E" w:rsidRPr="006458BA" w:rsidRDefault="008C7A2E" w:rsidP="009F1180">
      <w:pPr>
        <w:numPr>
          <w:ilvl w:val="0"/>
          <w:numId w:val="17"/>
        </w:numPr>
        <w:spacing w:after="0" w:line="23" w:lineRule="atLeast"/>
        <w:ind w:left="0" w:firstLine="851"/>
        <w:jc w:val="both"/>
        <w:rPr>
          <w:rFonts w:ascii="Times New Roman" w:eastAsia="Verdana" w:hAnsi="Times New Roman" w:cs="Times New Roman"/>
          <w:color w:val="000000" w:themeColor="text1"/>
          <w:sz w:val="24"/>
          <w:szCs w:val="24"/>
        </w:rPr>
      </w:pPr>
      <w:r w:rsidRPr="006458B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CEEDB"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58BA">
        <w:rPr>
          <w:rFonts w:ascii="Times New Roman" w:eastAsia="Verdana" w:hAnsi="Times New Roman" w:cs="Times New Roman"/>
          <w:sz w:val="24"/>
          <w:szCs w:val="24"/>
        </w:rPr>
        <w:t>Certis</w:t>
      </w:r>
      <w:proofErr w:type="spellEnd"/>
      <w:r w:rsidRPr="006458BA">
        <w:rPr>
          <w:rFonts w:ascii="Times New Roman" w:eastAsia="Verdana" w:hAnsi="Times New Roman" w:cs="Times New Roman"/>
          <w:sz w:val="24"/>
          <w:szCs w:val="24"/>
        </w:rPr>
        <w:t>“. Lentelės ketvirtame stulpelyje nurodomi doku</w:t>
      </w:r>
      <w:r w:rsidRPr="006458B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458BA">
        <w:rPr>
          <w:rFonts w:ascii="Times New Roman" w:hAnsi="Times New Roman" w:cs="Times New Roman"/>
          <w:sz w:val="24"/>
          <w:szCs w:val="24"/>
        </w:rPr>
        <w:t>Certis</w:t>
      </w:r>
      <w:proofErr w:type="spellEnd"/>
      <w:r w:rsidRPr="006458BA">
        <w:rPr>
          <w:rFonts w:ascii="Times New Roman" w:hAnsi="Times New Roman" w:cs="Times New Roman"/>
          <w:sz w:val="24"/>
          <w:szCs w:val="24"/>
        </w:rPr>
        <w:t xml:space="preserve">“, adresu </w:t>
      </w:r>
      <w:hyperlink r:id="rId16" w:history="1">
        <w:r w:rsidRPr="006458BA">
          <w:rPr>
            <w:rFonts w:ascii="Times New Roman" w:eastAsia="Calibri" w:hAnsi="Times New Roman" w:cs="Times New Roman"/>
            <w:sz w:val="24"/>
            <w:szCs w:val="24"/>
          </w:rPr>
          <w:t>https://ec.europa.eu/tools/ecertis/</w:t>
        </w:r>
      </w:hyperlink>
      <w:r w:rsidRPr="006458BA">
        <w:rPr>
          <w:rFonts w:ascii="Times New Roman" w:hAnsi="Times New Roman" w:cs="Times New Roman"/>
          <w:sz w:val="24"/>
          <w:szCs w:val="24"/>
        </w:rPr>
        <w:t xml:space="preserve">. </w:t>
      </w:r>
    </w:p>
    <w:p w14:paraId="3C840D9E"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0B39DF" w14:textId="77777777" w:rsidR="008C7A2E" w:rsidRPr="006458BA" w:rsidRDefault="008C7A2E" w:rsidP="009F1180">
      <w:pPr>
        <w:numPr>
          <w:ilvl w:val="0"/>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B7E0D4" w14:textId="77777777" w:rsidR="008C7A2E" w:rsidRPr="006458BA" w:rsidRDefault="008C7A2E" w:rsidP="009F1180">
      <w:pPr>
        <w:numPr>
          <w:ilvl w:val="1"/>
          <w:numId w:val="17"/>
        </w:numPr>
        <w:spacing w:after="0" w:line="23" w:lineRule="atLeast"/>
        <w:ind w:left="0" w:firstLine="851"/>
        <w:jc w:val="both"/>
        <w:rPr>
          <w:rFonts w:ascii="Times New Roman" w:hAnsi="Times New Roman" w:cs="Times New Roman"/>
          <w:sz w:val="24"/>
          <w:szCs w:val="24"/>
        </w:rPr>
      </w:pPr>
      <w:r w:rsidRPr="006458BA">
        <w:rPr>
          <w:rFonts w:ascii="Times New Roman" w:hAnsi="Times New Roman" w:cs="Times New Roman"/>
          <w:sz w:val="24"/>
          <w:szCs w:val="24"/>
        </w:rPr>
        <w:t>priesaikos deklaracija;</w:t>
      </w:r>
    </w:p>
    <w:p w14:paraId="2738DD10" w14:textId="77777777" w:rsidR="008C7A2E" w:rsidRPr="006458BA" w:rsidRDefault="008C7A2E" w:rsidP="00AD3554">
      <w:pPr>
        <w:spacing w:after="0" w:line="23" w:lineRule="atLeast"/>
        <w:ind w:firstLine="851"/>
        <w:jc w:val="both"/>
        <w:rPr>
          <w:rFonts w:ascii="Times New Roman" w:hAnsi="Times New Roman" w:cs="Times New Roman"/>
          <w:sz w:val="24"/>
          <w:szCs w:val="24"/>
        </w:rPr>
      </w:pPr>
      <w:r w:rsidRPr="006458B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86FF333" w14:textId="77777777" w:rsidR="00AD3554" w:rsidRPr="006458BA" w:rsidRDefault="00AD3554" w:rsidP="009F1180">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010"/>
        <w:gridCol w:w="2923"/>
        <w:gridCol w:w="1273"/>
        <w:gridCol w:w="4756"/>
      </w:tblGrid>
      <w:tr w:rsidR="008C7A2E" w:rsidRPr="006458BA" w14:paraId="4B37BBA4"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C4C98" w14:textId="77777777" w:rsidR="008C7A2E" w:rsidRPr="006458BA" w:rsidRDefault="008C7A2E">
            <w:pPr>
              <w:spacing w:after="0" w:line="240" w:lineRule="auto"/>
              <w:ind w:left="32"/>
              <w:jc w:val="center"/>
              <w:rPr>
                <w:rFonts w:ascii="Times New Roman" w:hAnsi="Times New Roman" w:cs="Times New Roman"/>
                <w:b/>
                <w:bCs/>
                <w:sz w:val="22"/>
                <w:szCs w:val="22"/>
              </w:rPr>
            </w:pPr>
            <w:r w:rsidRPr="006458BA">
              <w:rPr>
                <w:rFonts w:ascii="Times New Roman" w:hAnsi="Times New Roman" w:cs="Times New Roman"/>
                <w:b/>
                <w:bCs/>
                <w:sz w:val="22"/>
                <w:szCs w:val="22"/>
              </w:rPr>
              <w:lastRenderedPageBreak/>
              <w:t>Eil. Nr.</w:t>
            </w: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3399D" w14:textId="77777777" w:rsidR="008C7A2E" w:rsidRPr="006458BA" w:rsidRDefault="008C7A2E">
            <w:pPr>
              <w:spacing w:after="0" w:line="240" w:lineRule="auto"/>
              <w:jc w:val="center"/>
              <w:rPr>
                <w:rFonts w:ascii="Times New Roman" w:hAnsi="Times New Roman" w:cs="Times New Roman"/>
                <w:bCs/>
                <w:sz w:val="22"/>
                <w:szCs w:val="22"/>
                <w:lang w:eastAsia="en-US"/>
              </w:rPr>
            </w:pPr>
            <w:r w:rsidRPr="006458BA">
              <w:rPr>
                <w:rFonts w:ascii="Times New Roman" w:hAnsi="Times New Roman" w:cs="Times New Roman"/>
                <w:b/>
                <w:sz w:val="22"/>
                <w:szCs w:val="22"/>
              </w:rPr>
              <w:t>Tiekėjo pašalinimo pagrindai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0011" w14:textId="77777777" w:rsidR="008C7A2E" w:rsidRPr="006458BA" w:rsidRDefault="008C7A2E">
            <w:pPr>
              <w:spacing w:after="0" w:line="240" w:lineRule="auto"/>
              <w:jc w:val="center"/>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D89AF" w14:textId="77777777" w:rsidR="008C7A2E" w:rsidRPr="006458BA" w:rsidRDefault="008C7A2E">
            <w:pPr>
              <w:spacing w:after="0" w:line="240" w:lineRule="auto"/>
              <w:jc w:val="center"/>
              <w:rPr>
                <w:rFonts w:ascii="Times New Roman" w:hAnsi="Times New Roman" w:cs="Times New Roman"/>
                <w:bCs/>
                <w:iCs/>
                <w:sz w:val="22"/>
                <w:szCs w:val="22"/>
                <w:lang w:eastAsia="en-US"/>
              </w:rPr>
            </w:pPr>
            <w:r w:rsidRPr="006458BA">
              <w:rPr>
                <w:rFonts w:ascii="Times New Roman" w:hAnsi="Times New Roman" w:cs="Times New Roman"/>
                <w:b/>
                <w:sz w:val="22"/>
                <w:szCs w:val="22"/>
              </w:rPr>
              <w:t>Pašalinimo pagrindų nebuvimą įrodantys dokumentai</w:t>
            </w:r>
          </w:p>
        </w:tc>
      </w:tr>
      <w:tr w:rsidR="008C7A2E" w:rsidRPr="006458BA" w14:paraId="7A32EC01"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5DD8"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E416"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sz w:val="22"/>
                <w:szCs w:val="22"/>
                <w:lang w:eastAsia="en-US"/>
              </w:rPr>
              <w:t>Tiekėjas arba jo atsakingas asmuo, nurodytas VPĮ 46 straipsnio 2 dalies 2 punkte, nuteistas už šią nusikalstamą veiką:</w:t>
            </w:r>
          </w:p>
          <w:p w14:paraId="543CF7CF"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1) dalyvavimą nusikalstamame susivienijime, jo organizavimą ar vadovavimą jam;</w:t>
            </w:r>
          </w:p>
          <w:p w14:paraId="41FB958B"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2) kyšininkavimą, prekybą poveikiu, papirkimą;</w:t>
            </w:r>
          </w:p>
          <w:p w14:paraId="6BA4CB10"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6458BA">
              <w:rPr>
                <w:rFonts w:ascii="Times New Roman" w:hAnsi="Times New Roman" w:cs="Times New Roman"/>
                <w:bCs/>
                <w:sz w:val="22"/>
                <w:szCs w:val="22"/>
                <w:lang w:eastAsia="en-US"/>
              </w:rPr>
              <w:lastRenderedPageBreak/>
              <w:t>Bendrijų finansinių interesų apsaugos 1 straipsnyje;</w:t>
            </w:r>
          </w:p>
          <w:p w14:paraId="2C0F0F4A"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4) nusikalstamą bankrotą;</w:t>
            </w:r>
          </w:p>
          <w:p w14:paraId="58CA41B4"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5) teroristinį ir su teroristine veikla susijusį nusikaltimą;</w:t>
            </w:r>
          </w:p>
          <w:p w14:paraId="62477C97"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6) nusikalstamu būdu gauto turto legalizavimą;</w:t>
            </w:r>
          </w:p>
          <w:p w14:paraId="6B83A3C4"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7) prekybą žmonėmis, vaiko pirkimą arba pardavimą;</w:t>
            </w:r>
          </w:p>
          <w:p w14:paraId="342E7A29"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611365B" w14:textId="77777777" w:rsidR="008C7A2E" w:rsidRPr="006458BA" w:rsidRDefault="008C7A2E" w:rsidP="009F1180">
            <w:pPr>
              <w:spacing w:after="0" w:line="23" w:lineRule="atLeast"/>
              <w:rPr>
                <w:rFonts w:ascii="Times New Roman" w:hAnsi="Times New Roman" w:cs="Times New Roman"/>
                <w:b/>
                <w:bCs/>
                <w:sz w:val="22"/>
                <w:szCs w:val="22"/>
                <w:lang w:eastAsia="en-US"/>
              </w:rPr>
            </w:pPr>
          </w:p>
          <w:p w14:paraId="0D5F3B7F"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Laikoma, kad tiekėjas arba jo atsakingas asmuo nuteistas už aukščiau nurodytą nusikalstamą veiką, kai dėl:</w:t>
            </w:r>
          </w:p>
          <w:p w14:paraId="197A231F" w14:textId="77777777" w:rsidR="008C7A2E" w:rsidRPr="006458BA" w:rsidRDefault="008C7A2E" w:rsidP="009F1180">
            <w:pPr>
              <w:spacing w:after="0" w:line="23" w:lineRule="atLeast"/>
              <w:rPr>
                <w:rFonts w:ascii="Times New Roman" w:hAnsi="Times New Roman" w:cs="Times New Roman"/>
                <w:bCs/>
                <w:sz w:val="22"/>
                <w:szCs w:val="22"/>
                <w:lang w:eastAsia="en-US"/>
              </w:rPr>
            </w:pPr>
            <w:r w:rsidRPr="006458B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DA227A3"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 xml:space="preserve">2) tiekėjo, kuris yra juridinis asmuo, kita organizacija ar jos </w:t>
            </w:r>
            <w:r w:rsidRPr="006458BA">
              <w:rPr>
                <w:rFonts w:ascii="Times New Roman" w:hAnsi="Times New Roman" w:cs="Times New Roman"/>
                <w:b/>
                <w:bCs/>
                <w:sz w:val="22"/>
                <w:szCs w:val="22"/>
                <w:lang w:eastAsia="en-US"/>
              </w:rPr>
              <w:t>struktūrinis</w:t>
            </w:r>
            <w:r w:rsidRPr="006458B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78E14"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 xml:space="preserve">3) tiekėjo, kuris yra juridinis asmuo, kita organizacija ar jos </w:t>
            </w:r>
            <w:r w:rsidRPr="006458BA">
              <w:rPr>
                <w:rFonts w:ascii="Times New Roman" w:hAnsi="Times New Roman" w:cs="Times New Roman"/>
                <w:b/>
                <w:sz w:val="22"/>
                <w:szCs w:val="22"/>
                <w:lang w:eastAsia="en-US"/>
              </w:rPr>
              <w:t>struktūrinis</w:t>
            </w:r>
            <w:r w:rsidRPr="006458B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458BA">
              <w:rPr>
                <w:rFonts w:ascii="Times New Roman" w:hAnsi="Times New Roman" w:cs="Times New Roman"/>
                <w:bCs/>
                <w:sz w:val="22"/>
                <w:szCs w:val="22"/>
                <w:lang w:eastAsia="en-US"/>
              </w:rPr>
              <w:lastRenderedPageBreak/>
              <w:t>sprendimas priimamas pagal tiekėjo šalies teisės aktų reikalavimus.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6476" w14:textId="77777777" w:rsidR="008C7A2E" w:rsidRPr="006458BA" w:rsidRDefault="008C7A2E" w:rsidP="009F1180">
            <w:pPr>
              <w:spacing w:after="0" w:line="23" w:lineRule="atLeast"/>
              <w:rPr>
                <w:rFonts w:ascii="Times New Roman" w:eastAsia="Yu Mincho" w:hAnsi="Times New Roman" w:cs="Times New Roman"/>
                <w:b/>
                <w:bCs/>
                <w:sz w:val="22"/>
                <w:szCs w:val="22"/>
                <w:lang w:eastAsia="en-US"/>
              </w:rPr>
            </w:pPr>
            <w:r w:rsidRPr="006458BA">
              <w:rPr>
                <w:rFonts w:ascii="Times New Roman" w:eastAsia="Yu Mincho" w:hAnsi="Times New Roman" w:cs="Times New Roman"/>
                <w:b/>
                <w:bCs/>
                <w:sz w:val="22"/>
                <w:szCs w:val="22"/>
                <w:lang w:eastAsia="en-US"/>
              </w:rPr>
              <w:lastRenderedPageBreak/>
              <w:t>VPĮ 46 straipsnio 1 dalis</w:t>
            </w:r>
          </w:p>
          <w:p w14:paraId="578502D8"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p>
          <w:p w14:paraId="24CAFB9A"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lang w:eastAsia="en-US"/>
              </w:rPr>
              <w:t>EBVPD III dalies A1-A6 punktai</w:t>
            </w:r>
          </w:p>
          <w:p w14:paraId="1A230256"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p>
          <w:p w14:paraId="4C1D6A58"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884A"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lang w:eastAsia="en-US"/>
              </w:rPr>
              <w:t>Iš Lietuvoje įsteigtų subjektų reikalaujama:</w:t>
            </w:r>
          </w:p>
          <w:p w14:paraId="60CA3BF3" w14:textId="77777777" w:rsidR="008C7A2E" w:rsidRPr="006458BA" w:rsidRDefault="008C7A2E" w:rsidP="009F1180">
            <w:pPr>
              <w:numPr>
                <w:ilvl w:val="0"/>
                <w:numId w:val="21"/>
              </w:numPr>
              <w:spacing w:after="0" w:line="23" w:lineRule="atLeast"/>
              <w:ind w:left="314"/>
              <w:rPr>
                <w:rFonts w:ascii="Times New Roman" w:hAnsi="Times New Roman" w:cs="Times New Roman"/>
                <w:b/>
                <w:bCs/>
                <w:sz w:val="22"/>
                <w:szCs w:val="22"/>
              </w:rPr>
            </w:pPr>
            <w:r w:rsidRPr="006458BA">
              <w:rPr>
                <w:rFonts w:ascii="Times New Roman" w:hAnsi="Times New Roman" w:cs="Times New Roman"/>
                <w:sz w:val="22"/>
                <w:szCs w:val="22"/>
              </w:rPr>
              <w:t>išrašo iš teismo sprendimo arba</w:t>
            </w:r>
          </w:p>
          <w:p w14:paraId="496AB48A" w14:textId="77777777" w:rsidR="008C7A2E" w:rsidRPr="006458BA" w:rsidRDefault="008C7A2E" w:rsidP="009F1180">
            <w:pPr>
              <w:numPr>
                <w:ilvl w:val="0"/>
                <w:numId w:val="21"/>
              </w:numPr>
              <w:spacing w:after="0" w:line="23" w:lineRule="atLeast"/>
              <w:ind w:left="314"/>
              <w:rPr>
                <w:rFonts w:ascii="Times New Roman" w:hAnsi="Times New Roman" w:cs="Times New Roman"/>
                <w:b/>
                <w:bCs/>
                <w:sz w:val="22"/>
                <w:szCs w:val="22"/>
              </w:rPr>
            </w:pPr>
            <w:r w:rsidRPr="006458BA">
              <w:rPr>
                <w:rFonts w:ascii="Times New Roman" w:hAnsi="Times New Roman" w:cs="Times New Roman"/>
                <w:sz w:val="22"/>
                <w:szCs w:val="22"/>
              </w:rPr>
              <w:t>Informatikos ir ryšių departamento prie Vidaus reikalų ministerijos pažymos, arba</w:t>
            </w:r>
          </w:p>
          <w:p w14:paraId="1D9CF51E" w14:textId="77777777" w:rsidR="008C7A2E" w:rsidRPr="006458BA" w:rsidRDefault="008C7A2E" w:rsidP="009F1180">
            <w:pPr>
              <w:numPr>
                <w:ilvl w:val="0"/>
                <w:numId w:val="21"/>
              </w:numPr>
              <w:spacing w:after="0" w:line="23" w:lineRule="atLeast"/>
              <w:ind w:left="314"/>
              <w:rPr>
                <w:rFonts w:ascii="Times New Roman" w:hAnsi="Times New Roman" w:cs="Times New Roman"/>
                <w:b/>
                <w:bCs/>
                <w:sz w:val="22"/>
                <w:szCs w:val="22"/>
              </w:rPr>
            </w:pPr>
            <w:r w:rsidRPr="006458B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74315A" w14:textId="77777777" w:rsidR="008C7A2E" w:rsidRPr="006458BA" w:rsidRDefault="008C7A2E" w:rsidP="009F1180">
            <w:pPr>
              <w:spacing w:after="0" w:line="23" w:lineRule="atLeast"/>
              <w:rPr>
                <w:rFonts w:ascii="Times New Roman" w:hAnsi="Times New Roman" w:cs="Times New Roman"/>
                <w:sz w:val="22"/>
                <w:szCs w:val="22"/>
                <w:lang w:eastAsia="en-US"/>
              </w:rPr>
            </w:pPr>
          </w:p>
          <w:p w14:paraId="69961F09"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lang w:eastAsia="en-US"/>
              </w:rPr>
              <w:t>Iš ne Lietuvoje įsteigtų subjektų reikalaujama:</w:t>
            </w:r>
          </w:p>
          <w:p w14:paraId="3F319834" w14:textId="77777777" w:rsidR="008C7A2E" w:rsidRPr="006458BA" w:rsidRDefault="008C7A2E" w:rsidP="009F1180">
            <w:pPr>
              <w:numPr>
                <w:ilvl w:val="0"/>
                <w:numId w:val="21"/>
              </w:numPr>
              <w:spacing w:after="0" w:line="23" w:lineRule="atLeast"/>
              <w:ind w:left="314"/>
              <w:rPr>
                <w:rFonts w:ascii="Times New Roman" w:hAnsi="Times New Roman" w:cs="Times New Roman"/>
                <w:b/>
                <w:bCs/>
                <w:sz w:val="22"/>
                <w:szCs w:val="22"/>
              </w:rPr>
            </w:pPr>
            <w:r w:rsidRPr="006458BA">
              <w:rPr>
                <w:rFonts w:ascii="Times New Roman" w:hAnsi="Times New Roman" w:cs="Times New Roman"/>
                <w:sz w:val="22"/>
                <w:szCs w:val="22"/>
              </w:rPr>
              <w:t>atitinkamos užsienio šalies institucijos dokumento</w:t>
            </w:r>
            <w:r w:rsidRPr="006458BA">
              <w:rPr>
                <w:rFonts w:ascii="Times New Roman" w:hAnsi="Times New Roman" w:cs="Times New Roman"/>
                <w:sz w:val="22"/>
                <w:szCs w:val="22"/>
                <w:vertAlign w:val="superscript"/>
              </w:rPr>
              <w:footnoteReference w:id="2"/>
            </w:r>
            <w:r w:rsidRPr="006458BA">
              <w:rPr>
                <w:rFonts w:ascii="Times New Roman" w:hAnsi="Times New Roman" w:cs="Times New Roman"/>
                <w:sz w:val="22"/>
                <w:szCs w:val="22"/>
              </w:rPr>
              <w:t>.</w:t>
            </w:r>
          </w:p>
          <w:p w14:paraId="6CA8C6FF" w14:textId="77777777" w:rsidR="008C7A2E" w:rsidRPr="006458BA" w:rsidRDefault="008C7A2E" w:rsidP="009F1180">
            <w:pPr>
              <w:spacing w:after="0" w:line="23" w:lineRule="atLeast"/>
              <w:rPr>
                <w:rFonts w:ascii="Times New Roman" w:hAnsi="Times New Roman" w:cs="Times New Roman"/>
                <w:sz w:val="22"/>
                <w:szCs w:val="22"/>
              </w:rPr>
            </w:pPr>
          </w:p>
          <w:p w14:paraId="21E7291D" w14:textId="77777777" w:rsidR="008C7A2E" w:rsidRPr="006458BA" w:rsidRDefault="008C7A2E" w:rsidP="009F1180">
            <w:pPr>
              <w:spacing w:after="0" w:line="23" w:lineRule="atLeast"/>
              <w:rPr>
                <w:rFonts w:ascii="Times New Roman" w:hAnsi="Times New Roman" w:cs="Times New Roman"/>
                <w:color w:val="7030A0"/>
                <w:sz w:val="22"/>
                <w:szCs w:val="22"/>
              </w:rPr>
            </w:pPr>
            <w:r w:rsidRPr="006458BA">
              <w:rPr>
                <w:rFonts w:ascii="Times New Roman" w:hAnsi="Times New Roman" w:cs="Times New Roman"/>
                <w:sz w:val="22"/>
                <w:szCs w:val="22"/>
              </w:rPr>
              <w:t xml:space="preserve">Nurodyti dokumentai turi būti išduoti ne anksčiau kaip 180 dienų iki </w:t>
            </w:r>
            <w:r w:rsidRPr="006458B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458BA">
              <w:rPr>
                <w:rFonts w:ascii="Times New Roman" w:eastAsia="Times New Roman" w:hAnsi="Times New Roman" w:cs="Times New Roman"/>
                <w:sz w:val="22"/>
                <w:szCs w:val="22"/>
              </w:rPr>
              <w:t>umentus</w:t>
            </w:r>
            <w:r w:rsidRPr="006458BA">
              <w:rPr>
                <w:rFonts w:ascii="Times New Roman" w:hAnsi="Times New Roman" w:cs="Times New Roman"/>
                <w:sz w:val="22"/>
                <w:szCs w:val="22"/>
              </w:rPr>
              <w:t xml:space="preserve">. </w:t>
            </w:r>
            <w:r w:rsidRPr="006458BA">
              <w:rPr>
                <w:rFonts w:ascii="Times New Roman" w:hAnsi="Times New Roman" w:cs="Times New Roman"/>
                <w:b/>
                <w:bCs/>
                <w:i/>
                <w:iCs/>
                <w:color w:val="000000" w:themeColor="text1"/>
                <w:sz w:val="22"/>
                <w:szCs w:val="22"/>
              </w:rPr>
              <w:t>Pavyzdys</w:t>
            </w:r>
            <w:r w:rsidRPr="006458B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20F668" w14:textId="77777777" w:rsidR="008C7A2E" w:rsidRPr="006458BA" w:rsidRDefault="008C7A2E" w:rsidP="009F1180">
            <w:pPr>
              <w:spacing w:after="0" w:line="23" w:lineRule="atLeast"/>
              <w:rPr>
                <w:rFonts w:ascii="Times New Roman" w:hAnsi="Times New Roman" w:cs="Times New Roman"/>
                <w:b/>
                <w:bCs/>
                <w:sz w:val="22"/>
                <w:szCs w:val="22"/>
              </w:rPr>
            </w:pPr>
          </w:p>
          <w:p w14:paraId="5799C873" w14:textId="77777777" w:rsidR="008C7A2E" w:rsidRPr="006458BA" w:rsidRDefault="008C7A2E" w:rsidP="009F1180">
            <w:pPr>
              <w:spacing w:after="0" w:line="23" w:lineRule="atLeast"/>
              <w:rPr>
                <w:rFonts w:ascii="Times New Roman" w:hAnsi="Times New Roman" w:cs="Times New Roman"/>
                <w:bCs/>
                <w:sz w:val="22"/>
                <w:szCs w:val="22"/>
              </w:rPr>
            </w:pPr>
            <w:r w:rsidRPr="006458B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ABC75B" w14:textId="77777777" w:rsidR="008C7A2E" w:rsidRPr="006458BA" w:rsidRDefault="008C7A2E" w:rsidP="009F1180">
            <w:pPr>
              <w:spacing w:after="0" w:line="23" w:lineRule="atLeast"/>
              <w:rPr>
                <w:rFonts w:ascii="Times New Roman" w:hAnsi="Times New Roman" w:cs="Times New Roman"/>
                <w:bCs/>
                <w:sz w:val="22"/>
                <w:szCs w:val="22"/>
              </w:rPr>
            </w:pPr>
          </w:p>
          <w:p w14:paraId="760BD741" w14:textId="77777777" w:rsidR="008C7A2E" w:rsidRPr="006458BA" w:rsidRDefault="008C7A2E" w:rsidP="009F1180">
            <w:pPr>
              <w:spacing w:after="0" w:line="23" w:lineRule="atLeast"/>
              <w:rPr>
                <w:rFonts w:ascii="Times New Roman" w:hAnsi="Times New Roman" w:cs="Times New Roman"/>
                <w:b/>
                <w:bCs/>
                <w:i/>
                <w:iCs/>
                <w:sz w:val="22"/>
                <w:szCs w:val="22"/>
              </w:rPr>
            </w:pPr>
            <w:r w:rsidRPr="006458BA">
              <w:rPr>
                <w:rFonts w:ascii="Times New Roman" w:hAnsi="Times New Roman" w:cs="Times New Roman"/>
                <w:b/>
                <w:bCs/>
                <w:i/>
                <w:iCs/>
                <w:sz w:val="22"/>
                <w:szCs w:val="22"/>
              </w:rPr>
              <w:t>PASTABA</w:t>
            </w:r>
          </w:p>
          <w:p w14:paraId="3F4DD9B7"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28A61A1F" w14:textId="77777777" w:rsidR="008C7A2E" w:rsidRPr="006458BA" w:rsidRDefault="008C7A2E" w:rsidP="009F1180">
            <w:pPr>
              <w:spacing w:after="0" w:line="23" w:lineRule="atLeast"/>
              <w:rPr>
                <w:rFonts w:ascii="Times New Roman" w:hAnsi="Times New Roman" w:cs="Times New Roman"/>
                <w:b/>
                <w:bCs/>
                <w:sz w:val="22"/>
                <w:szCs w:val="22"/>
              </w:rPr>
            </w:pPr>
          </w:p>
          <w:p w14:paraId="0744EC89" w14:textId="77777777" w:rsidR="008C7A2E" w:rsidRPr="006458BA" w:rsidRDefault="008C7A2E" w:rsidP="009F1180">
            <w:pPr>
              <w:spacing w:after="0" w:line="23" w:lineRule="atLeast"/>
              <w:rPr>
                <w:rFonts w:ascii="Times New Roman" w:hAnsi="Times New Roman" w:cs="Times New Roman"/>
                <w:b/>
                <w:bCs/>
                <w:sz w:val="22"/>
                <w:szCs w:val="22"/>
              </w:rPr>
            </w:pPr>
          </w:p>
        </w:tc>
      </w:tr>
      <w:tr w:rsidR="008C7A2E" w:rsidRPr="006458BA" w14:paraId="25116E46"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4D0F6"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bookmarkStart w:id="94" w:name="_Hlk90887843"/>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24BC"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B496A" w14:textId="77777777" w:rsidR="008C7A2E" w:rsidRPr="006458BA" w:rsidRDefault="008C7A2E" w:rsidP="009F1180">
            <w:pPr>
              <w:spacing w:after="0" w:line="23" w:lineRule="atLeast"/>
              <w:rPr>
                <w:rFonts w:ascii="Times New Roman" w:hAnsi="Times New Roman" w:cs="Times New Roman"/>
                <w:b/>
                <w:bCs/>
                <w:sz w:val="22"/>
                <w:szCs w:val="22"/>
                <w:lang w:eastAsia="en-US"/>
              </w:rPr>
            </w:pPr>
          </w:p>
          <w:p w14:paraId="728C50EE"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Laikoma, kad tiekėjas nuteistas už aukščiau nurodytą nusikalstamą veiką, kai dėl:</w:t>
            </w:r>
          </w:p>
          <w:p w14:paraId="0C09AA1C" w14:textId="77777777" w:rsidR="008C7A2E" w:rsidRPr="006458BA" w:rsidRDefault="008C7A2E" w:rsidP="009F1180">
            <w:pPr>
              <w:spacing w:after="0" w:line="23" w:lineRule="atLeast"/>
              <w:rPr>
                <w:rFonts w:ascii="Times New Roman" w:hAnsi="Times New Roman" w:cs="Times New Roman"/>
                <w:bCs/>
                <w:sz w:val="22"/>
                <w:szCs w:val="22"/>
                <w:lang w:eastAsia="en-US"/>
              </w:rPr>
            </w:pPr>
            <w:r w:rsidRPr="006458B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9CF9A29"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 xml:space="preserve">2) tiekėjo, kuris yra juridinis asmuo, kita organizacija ar jos </w:t>
            </w:r>
            <w:r w:rsidRPr="006458BA">
              <w:rPr>
                <w:rFonts w:ascii="Times New Roman" w:hAnsi="Times New Roman" w:cs="Times New Roman"/>
                <w:b/>
                <w:sz w:val="22"/>
                <w:szCs w:val="22"/>
                <w:lang w:eastAsia="en-US"/>
              </w:rPr>
              <w:t>struktūrinis</w:t>
            </w:r>
            <w:r w:rsidRPr="006458B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458BA">
              <w:rPr>
                <w:rFonts w:ascii="Times New Roman" w:hAnsi="Times New Roman" w:cs="Times New Roman"/>
                <w:bCs/>
                <w:sz w:val="22"/>
                <w:szCs w:val="22"/>
                <w:lang w:eastAsia="en-US"/>
              </w:rPr>
              <w:lastRenderedPageBreak/>
              <w:t>tiekėjo šalies teisės aktų reikalavimus.</w:t>
            </w:r>
          </w:p>
          <w:p w14:paraId="5C59F441"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Tačiau ši nuostata netaikoma, jeigu:</w:t>
            </w:r>
          </w:p>
          <w:p w14:paraId="01FC47E5"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65ECD58"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2) įsiskolinimo suma neviršija 50 Eur (penkiasdešimt eurų);</w:t>
            </w:r>
          </w:p>
          <w:p w14:paraId="3DF888CE" w14:textId="77777777" w:rsidR="008C7A2E" w:rsidRPr="006458BA" w:rsidRDefault="008C7A2E" w:rsidP="009F1180">
            <w:pPr>
              <w:spacing w:after="0" w:line="23" w:lineRule="atLeast"/>
              <w:rPr>
                <w:rFonts w:ascii="Times New Roman" w:hAnsi="Times New Roman" w:cs="Times New Roman"/>
                <w:b/>
                <w:bCs/>
                <w:sz w:val="22"/>
                <w:szCs w:val="22"/>
                <w:lang w:eastAsia="en-US"/>
              </w:rPr>
            </w:pPr>
            <w:r w:rsidRPr="006458B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1D88"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lastRenderedPageBreak/>
              <w:t>VPĮ 46 straipsnio 3 dalis</w:t>
            </w:r>
          </w:p>
          <w:p w14:paraId="136AA3F4" w14:textId="77777777" w:rsidR="008C7A2E" w:rsidRPr="006458BA" w:rsidRDefault="008C7A2E" w:rsidP="009F1180">
            <w:pPr>
              <w:spacing w:after="0" w:line="23" w:lineRule="atLeast"/>
              <w:rPr>
                <w:rFonts w:ascii="Times New Roman" w:eastAsia="Arial" w:hAnsi="Times New Roman" w:cs="Times New Roman"/>
                <w:sz w:val="22"/>
                <w:szCs w:val="22"/>
              </w:rPr>
            </w:pPr>
          </w:p>
          <w:p w14:paraId="7D208E4C" w14:textId="77777777" w:rsidR="008C7A2E" w:rsidRPr="006458BA" w:rsidRDefault="008C7A2E" w:rsidP="009F1180">
            <w:pPr>
              <w:spacing w:after="0" w:line="23" w:lineRule="atLeast"/>
              <w:rPr>
                <w:rFonts w:ascii="Times New Roman" w:eastAsia="Yu Mincho" w:hAnsi="Times New Roman" w:cs="Times New Roman"/>
                <w:sz w:val="22"/>
                <w:szCs w:val="22"/>
              </w:rPr>
            </w:pPr>
            <w:r w:rsidRPr="006458BA">
              <w:rPr>
                <w:rFonts w:ascii="Times New Roman" w:eastAsia="Arial"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577"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1) Dėl įsipareigojimų, susijusių su mokesčių mokėjimu, įvykdymo i</w:t>
            </w:r>
            <w:r w:rsidRPr="006458BA">
              <w:rPr>
                <w:rFonts w:ascii="Times New Roman" w:hAnsi="Times New Roman" w:cs="Times New Roman"/>
                <w:sz w:val="22"/>
                <w:szCs w:val="22"/>
                <w:lang w:eastAsia="en-US"/>
              </w:rPr>
              <w:t xml:space="preserve">š Lietuvoje įsteigtų subjektų </w:t>
            </w:r>
            <w:r w:rsidRPr="006458BA">
              <w:rPr>
                <w:rFonts w:ascii="Times New Roman" w:hAnsi="Times New Roman" w:cs="Times New Roman"/>
                <w:sz w:val="22"/>
                <w:szCs w:val="22"/>
              </w:rPr>
              <w:t>prašoma:</w:t>
            </w:r>
          </w:p>
          <w:p w14:paraId="4A78B9CF" w14:textId="77777777" w:rsidR="008C7A2E" w:rsidRPr="006458BA" w:rsidRDefault="008C7A2E" w:rsidP="009F1180">
            <w:pPr>
              <w:spacing w:after="0" w:line="23" w:lineRule="atLeast"/>
              <w:rPr>
                <w:rFonts w:ascii="Times New Roman" w:hAnsi="Times New Roman" w:cs="Times New Roman"/>
                <w:b/>
                <w:bCs/>
                <w:sz w:val="22"/>
                <w:szCs w:val="22"/>
              </w:rPr>
            </w:pPr>
          </w:p>
          <w:p w14:paraId="147D2367" w14:textId="77777777" w:rsidR="008C7A2E" w:rsidRPr="006458BA" w:rsidRDefault="008C7A2E" w:rsidP="009F1180">
            <w:pPr>
              <w:numPr>
                <w:ilvl w:val="0"/>
                <w:numId w:val="20"/>
              </w:num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FC3DACC" w14:textId="77777777" w:rsidR="008C7A2E" w:rsidRPr="006458BA" w:rsidRDefault="008C7A2E" w:rsidP="009F1180">
            <w:pPr>
              <w:numPr>
                <w:ilvl w:val="0"/>
                <w:numId w:val="19"/>
              </w:num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7AD7650" w14:textId="77777777" w:rsidR="008C7A2E" w:rsidRPr="006458BA" w:rsidRDefault="008C7A2E" w:rsidP="009F1180">
            <w:pPr>
              <w:spacing w:after="0" w:line="23" w:lineRule="atLeast"/>
              <w:rPr>
                <w:rFonts w:ascii="Times New Roman" w:hAnsi="Times New Roman" w:cs="Times New Roman"/>
                <w:sz w:val="22"/>
                <w:szCs w:val="22"/>
              </w:rPr>
            </w:pPr>
          </w:p>
          <w:p w14:paraId="14A0A95E"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lang w:eastAsia="en-US"/>
              </w:rPr>
              <w:t>Iš ne Lietuvoje įsteigtų subjektų reikalaujama:</w:t>
            </w:r>
          </w:p>
          <w:p w14:paraId="728E2781" w14:textId="77777777" w:rsidR="008C7A2E" w:rsidRPr="006458BA" w:rsidRDefault="008C7A2E" w:rsidP="009F1180">
            <w:pPr>
              <w:numPr>
                <w:ilvl w:val="0"/>
                <w:numId w:val="21"/>
              </w:numPr>
              <w:spacing w:after="0" w:line="23" w:lineRule="atLeast"/>
              <w:ind w:left="314"/>
              <w:rPr>
                <w:rFonts w:ascii="Times New Roman" w:hAnsi="Times New Roman" w:cs="Times New Roman"/>
                <w:b/>
                <w:bCs/>
                <w:sz w:val="22"/>
                <w:szCs w:val="22"/>
              </w:rPr>
            </w:pPr>
            <w:r w:rsidRPr="006458BA">
              <w:rPr>
                <w:rFonts w:ascii="Times New Roman" w:hAnsi="Times New Roman" w:cs="Times New Roman"/>
                <w:sz w:val="22"/>
                <w:szCs w:val="22"/>
              </w:rPr>
              <w:t>atitinkamos užsienio šalies institucijos dokumento</w:t>
            </w:r>
            <w:r w:rsidRPr="006458BA">
              <w:rPr>
                <w:rFonts w:ascii="Times New Roman" w:hAnsi="Times New Roman" w:cs="Times New Roman"/>
                <w:sz w:val="22"/>
                <w:szCs w:val="22"/>
                <w:vertAlign w:val="superscript"/>
              </w:rPr>
              <w:footnoteReference w:id="3"/>
            </w:r>
            <w:r w:rsidRPr="006458BA">
              <w:rPr>
                <w:rFonts w:ascii="Times New Roman" w:hAnsi="Times New Roman" w:cs="Times New Roman"/>
                <w:sz w:val="22"/>
                <w:szCs w:val="22"/>
              </w:rPr>
              <w:t>.</w:t>
            </w:r>
          </w:p>
          <w:p w14:paraId="528E6E15" w14:textId="77777777" w:rsidR="008C7A2E" w:rsidRPr="006458BA" w:rsidRDefault="008C7A2E" w:rsidP="009F1180">
            <w:pPr>
              <w:spacing w:after="0" w:line="23" w:lineRule="atLeast"/>
              <w:rPr>
                <w:rFonts w:ascii="Times New Roman" w:eastAsia="Yu Mincho" w:hAnsi="Times New Roman" w:cs="Times New Roman"/>
                <w:sz w:val="22"/>
                <w:szCs w:val="22"/>
              </w:rPr>
            </w:pPr>
          </w:p>
          <w:p w14:paraId="3D21FCF6" w14:textId="77777777" w:rsidR="008C7A2E" w:rsidRPr="006458BA" w:rsidRDefault="008C7A2E" w:rsidP="009F1180">
            <w:pPr>
              <w:spacing w:after="0" w:line="23" w:lineRule="atLeast"/>
              <w:rPr>
                <w:rFonts w:ascii="Times New Roman" w:hAnsi="Times New Roman" w:cs="Times New Roman"/>
                <w:i/>
                <w:iCs/>
                <w:color w:val="000000" w:themeColor="text1"/>
                <w:sz w:val="22"/>
                <w:szCs w:val="22"/>
              </w:rPr>
            </w:pPr>
            <w:r w:rsidRPr="006458BA">
              <w:rPr>
                <w:rFonts w:ascii="Times New Roman" w:hAnsi="Times New Roman" w:cs="Times New Roman"/>
                <w:sz w:val="22"/>
                <w:szCs w:val="22"/>
              </w:rPr>
              <w:t xml:space="preserve">Nurodyti dokumentai turi būti  išduoti ne anksčiau kaip 120 dienų iki </w:t>
            </w:r>
            <w:r w:rsidRPr="006458B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458BA">
              <w:rPr>
                <w:rFonts w:ascii="Times New Roman" w:eastAsia="Times New Roman" w:hAnsi="Times New Roman" w:cs="Times New Roman"/>
                <w:sz w:val="22"/>
                <w:szCs w:val="22"/>
              </w:rPr>
              <w:t>umentus</w:t>
            </w:r>
            <w:r w:rsidRPr="006458BA">
              <w:rPr>
                <w:rFonts w:ascii="Times New Roman" w:hAnsi="Times New Roman" w:cs="Times New Roman"/>
                <w:sz w:val="22"/>
                <w:szCs w:val="22"/>
              </w:rPr>
              <w:t xml:space="preserve">. </w:t>
            </w:r>
            <w:r w:rsidRPr="006458BA">
              <w:rPr>
                <w:rFonts w:ascii="Times New Roman" w:hAnsi="Times New Roman" w:cs="Times New Roman"/>
                <w:b/>
                <w:bCs/>
                <w:i/>
                <w:iCs/>
                <w:color w:val="000000" w:themeColor="text1"/>
                <w:sz w:val="22"/>
                <w:szCs w:val="22"/>
              </w:rPr>
              <w:t>Pavyzdys</w:t>
            </w:r>
            <w:r w:rsidRPr="006458B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BF24155" w14:textId="77777777" w:rsidR="008C7A2E" w:rsidRPr="006458BA" w:rsidRDefault="008C7A2E" w:rsidP="009F1180">
            <w:pPr>
              <w:spacing w:after="0" w:line="23" w:lineRule="atLeast"/>
              <w:rPr>
                <w:rFonts w:ascii="Times New Roman" w:hAnsi="Times New Roman" w:cs="Times New Roman"/>
                <w:i/>
                <w:iCs/>
                <w:color w:val="7030A0"/>
                <w:sz w:val="22"/>
                <w:szCs w:val="22"/>
              </w:rPr>
            </w:pPr>
          </w:p>
          <w:p w14:paraId="77C13D28"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541B38" w14:textId="77777777" w:rsidR="008C7A2E" w:rsidRPr="006458BA" w:rsidRDefault="008C7A2E" w:rsidP="009F1180">
            <w:pPr>
              <w:spacing w:after="0" w:line="23" w:lineRule="atLeast"/>
              <w:rPr>
                <w:rFonts w:ascii="Times New Roman" w:hAnsi="Times New Roman" w:cs="Times New Roman"/>
                <w:b/>
                <w:bCs/>
                <w:sz w:val="22"/>
                <w:szCs w:val="22"/>
              </w:rPr>
            </w:pPr>
          </w:p>
          <w:p w14:paraId="74A51E90"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bCs/>
                <w:sz w:val="22"/>
                <w:szCs w:val="22"/>
              </w:rPr>
              <w:lastRenderedPageBreak/>
              <w:t>2) Dėl įsipareigojimų, susijusių su socialinio draudimo įmokų mokėjimu, įvykdymo i</w:t>
            </w:r>
            <w:r w:rsidRPr="006458BA">
              <w:rPr>
                <w:rFonts w:ascii="Times New Roman" w:hAnsi="Times New Roman" w:cs="Times New Roman"/>
                <w:sz w:val="22"/>
                <w:szCs w:val="22"/>
                <w:lang w:eastAsia="en-US"/>
              </w:rPr>
              <w:t xml:space="preserve">š Lietuvoje įsteigtų subjektų </w:t>
            </w:r>
            <w:r w:rsidRPr="006458BA">
              <w:rPr>
                <w:rFonts w:ascii="Times New Roman" w:hAnsi="Times New Roman" w:cs="Times New Roman"/>
                <w:bCs/>
                <w:sz w:val="22"/>
                <w:szCs w:val="22"/>
              </w:rPr>
              <w:t>prašoma:</w:t>
            </w:r>
          </w:p>
          <w:p w14:paraId="7D9277BD" w14:textId="77777777" w:rsidR="008C7A2E" w:rsidRPr="006458BA" w:rsidRDefault="008C7A2E" w:rsidP="009F1180">
            <w:pPr>
              <w:spacing w:after="0" w:line="23" w:lineRule="atLeast"/>
              <w:rPr>
                <w:rFonts w:ascii="Times New Roman" w:hAnsi="Times New Roman" w:cs="Times New Roman"/>
                <w:bCs/>
                <w:sz w:val="22"/>
                <w:szCs w:val="22"/>
              </w:rPr>
            </w:pPr>
            <w:r w:rsidRPr="006458B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58BA">
                <w:rPr>
                  <w:rFonts w:ascii="Times New Roman" w:hAnsi="Times New Roman" w:cs="Times New Roman"/>
                  <w:bCs/>
                  <w:sz w:val="22"/>
                  <w:szCs w:val="22"/>
                  <w:u w:val="single"/>
                </w:rPr>
                <w:t>http://draudejai.sodra.lt/draudeju_viesi_duomenys/</w:t>
              </w:r>
            </w:hyperlink>
            <w:r w:rsidRPr="006458BA">
              <w:rPr>
                <w:rFonts w:ascii="Times New Roman" w:hAnsi="Times New Roman" w:cs="Times New Roman"/>
                <w:bCs/>
                <w:sz w:val="22"/>
                <w:szCs w:val="22"/>
              </w:rPr>
              <w:t>.</w:t>
            </w:r>
          </w:p>
          <w:p w14:paraId="7708908F" w14:textId="77777777" w:rsidR="008C7A2E" w:rsidRPr="006458BA" w:rsidRDefault="008C7A2E" w:rsidP="009F1180">
            <w:pPr>
              <w:spacing w:after="0" w:line="23" w:lineRule="atLeast"/>
              <w:rPr>
                <w:rFonts w:ascii="Times New Roman" w:hAnsi="Times New Roman" w:cs="Times New Roman"/>
                <w:b/>
                <w:bCs/>
                <w:sz w:val="22"/>
                <w:szCs w:val="22"/>
              </w:rPr>
            </w:pPr>
          </w:p>
          <w:p w14:paraId="1E9EA461"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4DC67" w14:textId="77777777" w:rsidR="008C7A2E" w:rsidRPr="006458BA" w:rsidRDefault="008C7A2E" w:rsidP="009F1180">
            <w:pPr>
              <w:spacing w:after="0" w:line="23" w:lineRule="atLeast"/>
              <w:rPr>
                <w:rFonts w:ascii="Times New Roman" w:hAnsi="Times New Roman" w:cs="Times New Roman"/>
                <w:b/>
                <w:bCs/>
                <w:sz w:val="22"/>
                <w:szCs w:val="22"/>
              </w:rPr>
            </w:pPr>
          </w:p>
          <w:p w14:paraId="065839FB"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0E81" w14:textId="77777777" w:rsidR="008C7A2E" w:rsidRPr="006458BA" w:rsidRDefault="008C7A2E" w:rsidP="009F1180">
            <w:pPr>
              <w:spacing w:after="0" w:line="23" w:lineRule="atLeast"/>
              <w:rPr>
                <w:rFonts w:ascii="Times New Roman" w:hAnsi="Times New Roman" w:cs="Times New Roman"/>
                <w:b/>
                <w:bCs/>
                <w:sz w:val="22"/>
                <w:szCs w:val="22"/>
              </w:rPr>
            </w:pPr>
          </w:p>
          <w:p w14:paraId="19FA26CF"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lang w:eastAsia="en-US"/>
              </w:rPr>
              <w:t>Iš ne Lietuvoje įsteigtų subjektų reikalaujama:</w:t>
            </w:r>
          </w:p>
          <w:p w14:paraId="2CAF92AB" w14:textId="77777777" w:rsidR="008C7A2E" w:rsidRPr="006458BA" w:rsidRDefault="008C7A2E" w:rsidP="009F1180">
            <w:pPr>
              <w:numPr>
                <w:ilvl w:val="0"/>
                <w:numId w:val="21"/>
              </w:numPr>
              <w:spacing w:after="0" w:line="23" w:lineRule="atLeast"/>
              <w:ind w:left="314"/>
              <w:rPr>
                <w:rFonts w:ascii="Times New Roman" w:hAnsi="Times New Roman" w:cs="Times New Roman"/>
                <w:b/>
                <w:bCs/>
                <w:sz w:val="22"/>
                <w:szCs w:val="22"/>
              </w:rPr>
            </w:pPr>
            <w:r w:rsidRPr="006458BA">
              <w:rPr>
                <w:rFonts w:ascii="Times New Roman" w:hAnsi="Times New Roman" w:cs="Times New Roman"/>
                <w:sz w:val="22"/>
                <w:szCs w:val="22"/>
              </w:rPr>
              <w:t>atitinkamos užsienio šalies kompetentingos institucijos dokumento</w:t>
            </w:r>
            <w:r w:rsidRPr="006458BA">
              <w:rPr>
                <w:rFonts w:ascii="Times New Roman" w:hAnsi="Times New Roman" w:cs="Times New Roman"/>
                <w:sz w:val="22"/>
                <w:szCs w:val="22"/>
                <w:vertAlign w:val="superscript"/>
              </w:rPr>
              <w:footnoteReference w:id="4"/>
            </w:r>
            <w:r w:rsidRPr="006458BA">
              <w:rPr>
                <w:rFonts w:ascii="Times New Roman" w:hAnsi="Times New Roman" w:cs="Times New Roman"/>
                <w:sz w:val="22"/>
                <w:szCs w:val="22"/>
              </w:rPr>
              <w:t>.</w:t>
            </w:r>
          </w:p>
          <w:p w14:paraId="669A6ED4" w14:textId="77777777" w:rsidR="008C7A2E" w:rsidRPr="006458BA" w:rsidRDefault="008C7A2E" w:rsidP="009F1180">
            <w:pPr>
              <w:spacing w:after="0" w:line="23" w:lineRule="atLeast"/>
              <w:rPr>
                <w:rFonts w:ascii="Times New Roman" w:hAnsi="Times New Roman" w:cs="Times New Roman"/>
                <w:b/>
                <w:bCs/>
                <w:sz w:val="22"/>
                <w:szCs w:val="22"/>
              </w:rPr>
            </w:pPr>
          </w:p>
          <w:p w14:paraId="4D9AAA82" w14:textId="77777777" w:rsidR="008C7A2E" w:rsidRPr="006458BA" w:rsidRDefault="008C7A2E" w:rsidP="009F1180">
            <w:pPr>
              <w:spacing w:after="0" w:line="23" w:lineRule="atLeast"/>
              <w:rPr>
                <w:rFonts w:ascii="Times New Roman" w:hAnsi="Times New Roman" w:cs="Times New Roman"/>
                <w:i/>
                <w:iCs/>
                <w:color w:val="7030A0"/>
                <w:sz w:val="22"/>
                <w:szCs w:val="22"/>
              </w:rPr>
            </w:pPr>
            <w:r w:rsidRPr="006458BA">
              <w:rPr>
                <w:rFonts w:ascii="Times New Roman" w:hAnsi="Times New Roman" w:cs="Times New Roman"/>
                <w:sz w:val="22"/>
                <w:szCs w:val="22"/>
              </w:rPr>
              <w:t xml:space="preserve">Nurodyti dokumentai turi būti  išduoti ne anksčiau kaip 120 dienų iki </w:t>
            </w:r>
            <w:r w:rsidRPr="006458BA">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6458BA">
              <w:rPr>
                <w:rFonts w:ascii="Times New Roman" w:eastAsia="Times New Roman" w:hAnsi="Times New Roman" w:cs="Times New Roman"/>
                <w:i/>
                <w:iCs/>
                <w:sz w:val="22"/>
                <w:szCs w:val="22"/>
              </w:rPr>
              <w:lastRenderedPageBreak/>
              <w:t>dok</w:t>
            </w:r>
            <w:r w:rsidRPr="006458BA">
              <w:rPr>
                <w:rFonts w:ascii="Times New Roman" w:eastAsia="Times New Roman" w:hAnsi="Times New Roman" w:cs="Times New Roman"/>
                <w:sz w:val="22"/>
                <w:szCs w:val="22"/>
              </w:rPr>
              <w:t>umentus</w:t>
            </w:r>
            <w:r w:rsidRPr="006458BA">
              <w:rPr>
                <w:rFonts w:ascii="Times New Roman" w:hAnsi="Times New Roman" w:cs="Times New Roman"/>
                <w:sz w:val="22"/>
                <w:szCs w:val="22"/>
              </w:rPr>
              <w:t xml:space="preserve">. </w:t>
            </w:r>
            <w:r w:rsidRPr="006458BA">
              <w:rPr>
                <w:rFonts w:ascii="Times New Roman" w:hAnsi="Times New Roman" w:cs="Times New Roman"/>
                <w:b/>
                <w:bCs/>
                <w:i/>
                <w:iCs/>
                <w:color w:val="000000" w:themeColor="text1"/>
                <w:sz w:val="22"/>
                <w:szCs w:val="22"/>
              </w:rPr>
              <w:t>Pavyzdys</w:t>
            </w:r>
            <w:r w:rsidRPr="006458B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8C21DB" w14:textId="77777777" w:rsidR="008C7A2E" w:rsidRPr="006458BA" w:rsidRDefault="008C7A2E" w:rsidP="009F1180">
            <w:pPr>
              <w:spacing w:after="0" w:line="23" w:lineRule="atLeast"/>
              <w:rPr>
                <w:rFonts w:ascii="Times New Roman" w:hAnsi="Times New Roman" w:cs="Times New Roman"/>
                <w:b/>
                <w:bCs/>
                <w:sz w:val="22"/>
                <w:szCs w:val="22"/>
              </w:rPr>
            </w:pPr>
          </w:p>
          <w:p w14:paraId="37FBA63A"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24C67A" w14:textId="77777777" w:rsidR="008C7A2E" w:rsidRPr="006458BA" w:rsidRDefault="008C7A2E" w:rsidP="009F1180">
            <w:pPr>
              <w:spacing w:after="0" w:line="23" w:lineRule="atLeast"/>
              <w:rPr>
                <w:rFonts w:ascii="Times New Roman" w:hAnsi="Times New Roman" w:cs="Times New Roman"/>
                <w:b/>
                <w:bCs/>
                <w:i/>
                <w:iCs/>
                <w:sz w:val="22"/>
                <w:szCs w:val="22"/>
              </w:rPr>
            </w:pPr>
            <w:r w:rsidRPr="006458BA">
              <w:rPr>
                <w:rFonts w:ascii="Times New Roman" w:hAnsi="Times New Roman" w:cs="Times New Roman"/>
                <w:b/>
                <w:bCs/>
                <w:i/>
                <w:iCs/>
                <w:sz w:val="22"/>
                <w:szCs w:val="22"/>
              </w:rPr>
              <w:t>PASTABA</w:t>
            </w:r>
          </w:p>
          <w:p w14:paraId="39DF1422"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E141FB6" w14:textId="77777777" w:rsidR="008C7A2E" w:rsidRPr="006458BA" w:rsidRDefault="008C7A2E" w:rsidP="009F1180">
            <w:pPr>
              <w:spacing w:after="0" w:line="23" w:lineRule="atLeast"/>
              <w:rPr>
                <w:rFonts w:ascii="Times New Roman" w:hAnsi="Times New Roman" w:cs="Times New Roman"/>
                <w:b/>
                <w:bCs/>
                <w:sz w:val="22"/>
                <w:szCs w:val="22"/>
              </w:rPr>
            </w:pPr>
          </w:p>
        </w:tc>
      </w:tr>
      <w:bookmarkEnd w:id="94"/>
      <w:tr w:rsidR="008C7A2E" w:rsidRPr="006458BA" w14:paraId="0EAFFD00"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02F26"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95BA"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E101"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VPĮ 46 straipsnio 4 dalies 1 punktas</w:t>
            </w:r>
          </w:p>
          <w:p w14:paraId="1C55B483" w14:textId="77777777" w:rsidR="008C7A2E" w:rsidRPr="006458BA" w:rsidRDefault="008C7A2E" w:rsidP="009F1180">
            <w:pPr>
              <w:spacing w:after="0" w:line="23" w:lineRule="atLeast"/>
              <w:rPr>
                <w:rFonts w:ascii="Times New Roman" w:eastAsia="Yu Mincho" w:hAnsi="Times New Roman" w:cs="Times New Roman"/>
                <w:sz w:val="22"/>
                <w:szCs w:val="22"/>
              </w:rPr>
            </w:pPr>
          </w:p>
          <w:p w14:paraId="1EFAD491"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8363"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42F23618" w14:textId="77777777" w:rsidR="008C7A2E" w:rsidRPr="006458BA" w:rsidRDefault="008C7A2E" w:rsidP="009F1180">
            <w:pPr>
              <w:spacing w:after="0" w:line="23" w:lineRule="atLeast"/>
              <w:rPr>
                <w:rFonts w:ascii="Times New Roman" w:hAnsi="Times New Roman" w:cs="Times New Roman"/>
                <w:bCs/>
                <w:iCs/>
                <w:sz w:val="22"/>
                <w:szCs w:val="22"/>
                <w:lang w:eastAsia="en-US"/>
              </w:rPr>
            </w:pPr>
          </w:p>
          <w:p w14:paraId="61121B59" w14:textId="77777777" w:rsidR="008C7A2E" w:rsidRPr="006458BA" w:rsidRDefault="008C7A2E" w:rsidP="009F1180">
            <w:pPr>
              <w:spacing w:after="0" w:line="23" w:lineRule="atLeast"/>
              <w:rPr>
                <w:rFonts w:ascii="Times New Roman" w:hAnsi="Times New Roman" w:cs="Times New Roman"/>
                <w:b/>
                <w:bCs/>
                <w:iCs/>
                <w:sz w:val="22"/>
                <w:szCs w:val="22"/>
                <w:lang w:eastAsia="en-US"/>
              </w:rPr>
            </w:pPr>
          </w:p>
        </w:tc>
      </w:tr>
      <w:tr w:rsidR="008C7A2E" w:rsidRPr="006458BA" w14:paraId="775E6285"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B069"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6398"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968195"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5EFEB"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VPĮ 46 straipsnio 4 dalies 2 punktas</w:t>
            </w:r>
          </w:p>
          <w:p w14:paraId="1E01EC74" w14:textId="77777777" w:rsidR="008C7A2E" w:rsidRPr="006458BA" w:rsidRDefault="008C7A2E" w:rsidP="009F1180">
            <w:pPr>
              <w:spacing w:after="0" w:line="23" w:lineRule="atLeast"/>
              <w:rPr>
                <w:rFonts w:ascii="Times New Roman" w:eastAsia="Yu Mincho" w:hAnsi="Times New Roman" w:cs="Times New Roman"/>
                <w:sz w:val="22"/>
                <w:szCs w:val="22"/>
              </w:rPr>
            </w:pPr>
          </w:p>
          <w:p w14:paraId="4AD8EF10" w14:textId="77777777" w:rsidR="008C7A2E" w:rsidRPr="006458BA" w:rsidRDefault="008C7A2E" w:rsidP="009F1180">
            <w:pPr>
              <w:spacing w:after="0" w:line="23" w:lineRule="atLeast"/>
              <w:rPr>
                <w:rFonts w:ascii="Times New Roman" w:eastAsia="Yu Mincho" w:hAnsi="Times New Roman" w:cs="Times New Roman"/>
                <w:sz w:val="22"/>
                <w:szCs w:val="22"/>
              </w:rPr>
            </w:pPr>
            <w:r w:rsidRPr="006458BA">
              <w:rPr>
                <w:rFonts w:ascii="Times New Roman" w:eastAsia="Yu Mincho"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193E"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71CD56F5" w14:textId="77777777" w:rsidR="008C7A2E" w:rsidRPr="006458BA" w:rsidRDefault="008C7A2E" w:rsidP="009F1180">
            <w:pPr>
              <w:spacing w:after="0" w:line="23" w:lineRule="atLeast"/>
              <w:rPr>
                <w:rFonts w:ascii="Times New Roman" w:hAnsi="Times New Roman" w:cs="Times New Roman"/>
                <w:bCs/>
                <w:iCs/>
                <w:sz w:val="22"/>
                <w:szCs w:val="22"/>
                <w:lang w:eastAsia="en-US"/>
              </w:rPr>
            </w:pPr>
          </w:p>
          <w:p w14:paraId="6D8DE385" w14:textId="77777777" w:rsidR="008C7A2E" w:rsidRPr="006458BA" w:rsidRDefault="008C7A2E" w:rsidP="009F1180">
            <w:pPr>
              <w:spacing w:after="0" w:line="23" w:lineRule="atLeast"/>
              <w:rPr>
                <w:rFonts w:ascii="Times New Roman" w:hAnsi="Times New Roman" w:cs="Times New Roman"/>
                <w:b/>
                <w:bCs/>
                <w:iCs/>
                <w:sz w:val="22"/>
                <w:szCs w:val="22"/>
                <w:lang w:eastAsia="en-US"/>
              </w:rPr>
            </w:pPr>
          </w:p>
        </w:tc>
      </w:tr>
      <w:tr w:rsidR="008C7A2E" w:rsidRPr="006458BA" w14:paraId="4C549D24"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763C"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2C79E"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Pažeista konkurencija, kaip nustatyta VPĮ 27 straipsnio 3 ir 4 dalyse, ir atitinkamos padėties negalima ištaisyti.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0E0ED"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VPĮ 46 straipsnio 4 dalies 3 punktas</w:t>
            </w:r>
          </w:p>
          <w:p w14:paraId="62D1A67B" w14:textId="77777777" w:rsidR="008C7A2E" w:rsidRPr="006458BA" w:rsidRDefault="008C7A2E" w:rsidP="009F1180">
            <w:pPr>
              <w:spacing w:after="0" w:line="23" w:lineRule="atLeast"/>
              <w:rPr>
                <w:rFonts w:ascii="Times New Roman" w:eastAsia="Yu Mincho" w:hAnsi="Times New Roman" w:cs="Times New Roman"/>
                <w:sz w:val="22"/>
                <w:szCs w:val="22"/>
              </w:rPr>
            </w:pPr>
          </w:p>
          <w:p w14:paraId="1FECBA57"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rPr>
              <w:t>EBVPD III dalies C13 punktas</w:t>
            </w:r>
            <w:r w:rsidRPr="006458B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6688"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652B61D2" w14:textId="77777777" w:rsidR="008C7A2E" w:rsidRPr="006458BA" w:rsidRDefault="008C7A2E" w:rsidP="009F1180">
            <w:pPr>
              <w:spacing w:after="0" w:line="23" w:lineRule="atLeast"/>
              <w:rPr>
                <w:rFonts w:ascii="Times New Roman" w:hAnsi="Times New Roman" w:cs="Times New Roman"/>
                <w:b/>
                <w:bCs/>
                <w:iCs/>
                <w:sz w:val="22"/>
                <w:szCs w:val="22"/>
                <w:lang w:eastAsia="en-US"/>
              </w:rPr>
            </w:pPr>
          </w:p>
        </w:tc>
      </w:tr>
      <w:tr w:rsidR="008C7A2E" w:rsidRPr="006458BA" w14:paraId="2686185A"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D3E79"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2A457"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976529" w14:textId="77777777" w:rsidR="008C7A2E" w:rsidRPr="006458BA" w:rsidRDefault="008C7A2E" w:rsidP="009F1180">
            <w:pPr>
              <w:spacing w:after="0" w:line="23" w:lineRule="atLeast"/>
              <w:rPr>
                <w:rFonts w:ascii="Times New Roman" w:hAnsi="Times New Roman" w:cs="Times New Roman"/>
                <w:bCs/>
                <w:sz w:val="22"/>
                <w:szCs w:val="22"/>
              </w:rPr>
            </w:pPr>
            <w:r w:rsidRPr="006458B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10C1A4" w14:textId="77777777" w:rsidR="008C7A2E" w:rsidRPr="006458BA" w:rsidRDefault="008C7A2E" w:rsidP="009F1180">
            <w:pPr>
              <w:spacing w:after="0" w:line="23" w:lineRule="atLeast"/>
              <w:rPr>
                <w:rFonts w:ascii="Times New Roman" w:hAnsi="Times New Roman" w:cs="Times New Roman"/>
                <w:bCs/>
                <w:sz w:val="22"/>
                <w:szCs w:val="22"/>
              </w:rPr>
            </w:pPr>
            <w:r w:rsidRPr="006458BA">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6458BA">
              <w:rPr>
                <w:rFonts w:ascii="Times New Roman" w:hAnsi="Times New Roman" w:cs="Times New Roman"/>
                <w:bCs/>
                <w:sz w:val="22"/>
                <w:szCs w:val="22"/>
              </w:rPr>
              <w:lastRenderedPageBreak/>
              <w:t>pirkimo ar koncesijos suteikimo procedūrų arba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9210"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lastRenderedPageBreak/>
              <w:t>VPĮ 46 straipsnio 4 dalies 4 punktas</w:t>
            </w:r>
          </w:p>
          <w:p w14:paraId="64AD2F5A" w14:textId="77777777" w:rsidR="008C7A2E" w:rsidRPr="006458BA" w:rsidRDefault="008C7A2E" w:rsidP="009F1180">
            <w:pPr>
              <w:spacing w:after="0" w:line="23" w:lineRule="atLeast"/>
              <w:rPr>
                <w:rFonts w:ascii="Times New Roman" w:eastAsia="Yu Mincho" w:hAnsi="Times New Roman" w:cs="Times New Roman"/>
                <w:sz w:val="22"/>
                <w:szCs w:val="22"/>
              </w:rPr>
            </w:pPr>
          </w:p>
          <w:p w14:paraId="62FE6ABB"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rPr>
              <w:t>EBVPD III dalies C15 punktas</w:t>
            </w:r>
            <w:r w:rsidRPr="006458B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C5F"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321D2CB1" w14:textId="77777777" w:rsidR="008C7A2E" w:rsidRPr="006458BA" w:rsidRDefault="008C7A2E" w:rsidP="009F1180">
            <w:pPr>
              <w:spacing w:after="0" w:line="23" w:lineRule="atLeast"/>
              <w:rPr>
                <w:rFonts w:ascii="Times New Roman" w:hAnsi="Times New Roman" w:cs="Times New Roman"/>
                <w:bCs/>
                <w:iCs/>
                <w:sz w:val="22"/>
                <w:szCs w:val="22"/>
                <w:lang w:eastAsia="en-US"/>
              </w:rPr>
            </w:pPr>
          </w:p>
          <w:p w14:paraId="24485686" w14:textId="77777777" w:rsidR="008C7A2E" w:rsidRPr="006458BA" w:rsidRDefault="008C7A2E" w:rsidP="009F1180">
            <w:pPr>
              <w:spacing w:after="0" w:line="23" w:lineRule="atLeast"/>
              <w:rPr>
                <w:rFonts w:ascii="Times New Roman" w:hAnsi="Times New Roman" w:cs="Times New Roman"/>
                <w:bCs/>
                <w:iCs/>
                <w:sz w:val="22"/>
                <w:szCs w:val="22"/>
                <w:lang w:eastAsia="en-US"/>
              </w:rPr>
            </w:pPr>
          </w:p>
          <w:p w14:paraId="062C0C74"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E67357" w14:textId="77777777" w:rsidR="008C7A2E" w:rsidRPr="006458BA" w:rsidRDefault="008C7A2E" w:rsidP="009F1180">
            <w:pPr>
              <w:spacing w:after="0" w:line="23" w:lineRule="atLeast"/>
              <w:rPr>
                <w:rFonts w:ascii="Times New Roman" w:hAnsi="Times New Roman" w:cs="Times New Roman"/>
                <w:b/>
                <w:bCs/>
                <w:sz w:val="22"/>
                <w:szCs w:val="22"/>
              </w:rPr>
            </w:pPr>
          </w:p>
          <w:p w14:paraId="3825A326" w14:textId="737D4CDC" w:rsidR="008C7A2E" w:rsidRPr="006458BA" w:rsidRDefault="00CD4029" w:rsidP="009F1180">
            <w:pPr>
              <w:spacing w:after="0" w:line="23" w:lineRule="atLeast"/>
              <w:rPr>
                <w:rFonts w:ascii="Times New Roman" w:hAnsi="Times New Roman" w:cs="Times New Roman"/>
                <w:b/>
                <w:bCs/>
                <w:sz w:val="22"/>
                <w:szCs w:val="22"/>
              </w:rPr>
            </w:pPr>
            <w:hyperlink r:id="rId18" w:history="1">
              <w:r w:rsidRPr="006458BA">
                <w:rPr>
                  <w:rFonts w:ascii="Times New Roman" w:hAnsi="Times New Roman" w:cs="Times New Roman"/>
                  <w:color w:val="0000FF"/>
                  <w:u w:val="single"/>
                </w:rPr>
                <w:t>Melagingą informaciją pateikusių tiekėjų sąrašas - Viešųjų pirkimų tarnyba</w:t>
              </w:r>
            </w:hyperlink>
          </w:p>
          <w:p w14:paraId="61DAEB69" w14:textId="77777777" w:rsidR="00CD4029" w:rsidRPr="006458BA" w:rsidRDefault="00CD4029" w:rsidP="009F1180">
            <w:pPr>
              <w:spacing w:after="0" w:line="23" w:lineRule="atLeast"/>
              <w:rPr>
                <w:rFonts w:ascii="Times New Roman" w:hAnsi="Times New Roman" w:cs="Times New Roman"/>
                <w:b/>
                <w:bCs/>
                <w:sz w:val="22"/>
                <w:szCs w:val="22"/>
              </w:rPr>
            </w:pPr>
          </w:p>
        </w:tc>
      </w:tr>
      <w:tr w:rsidR="008C7A2E" w:rsidRPr="006458BA" w14:paraId="35AC53BB"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0FC2E"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72F21"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C43B"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VPĮ 46 straipsnio 4 dalies 5 punktas</w:t>
            </w:r>
          </w:p>
          <w:p w14:paraId="6F4FD618" w14:textId="77777777" w:rsidR="008C7A2E" w:rsidRPr="006458BA" w:rsidRDefault="008C7A2E" w:rsidP="009F1180">
            <w:pPr>
              <w:spacing w:after="0" w:line="23" w:lineRule="atLeast"/>
              <w:rPr>
                <w:rFonts w:ascii="Times New Roman" w:eastAsia="Yu Mincho" w:hAnsi="Times New Roman" w:cs="Times New Roman"/>
                <w:sz w:val="22"/>
                <w:szCs w:val="22"/>
              </w:rPr>
            </w:pPr>
          </w:p>
          <w:p w14:paraId="64D55349" w14:textId="77777777" w:rsidR="008C7A2E" w:rsidRPr="006458BA" w:rsidRDefault="008C7A2E" w:rsidP="009F1180">
            <w:pPr>
              <w:spacing w:after="0" w:line="23" w:lineRule="atLeast"/>
              <w:rPr>
                <w:rFonts w:ascii="Times New Roman" w:eastAsia="Yu Mincho" w:hAnsi="Times New Roman" w:cs="Times New Roman"/>
                <w:sz w:val="22"/>
                <w:szCs w:val="22"/>
              </w:rPr>
            </w:pPr>
            <w:r w:rsidRPr="006458BA">
              <w:rPr>
                <w:rFonts w:ascii="Times New Roman" w:eastAsia="Yu Mincho" w:hAnsi="Times New Roman" w:cs="Times New Roman"/>
                <w:sz w:val="22"/>
                <w:szCs w:val="22"/>
              </w:rPr>
              <w:t>EBVPD</w:t>
            </w:r>
            <w:r w:rsidRPr="006458BA">
              <w:rPr>
                <w:rFonts w:ascii="Times New Roman" w:eastAsia="Arial" w:hAnsi="Times New Roman" w:cs="Times New Roman"/>
                <w:sz w:val="22"/>
                <w:szCs w:val="22"/>
              </w:rPr>
              <w:t xml:space="preserve"> III dalies C15 punktas</w:t>
            </w:r>
          </w:p>
          <w:p w14:paraId="66E903CA"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p>
          <w:p w14:paraId="14434848"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BB35"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3F72E447" w14:textId="77777777" w:rsidR="008C7A2E" w:rsidRPr="006458BA" w:rsidRDefault="008C7A2E" w:rsidP="009F1180">
            <w:pPr>
              <w:spacing w:after="0" w:line="23" w:lineRule="atLeast"/>
              <w:rPr>
                <w:rFonts w:ascii="Times New Roman" w:hAnsi="Times New Roman" w:cs="Times New Roman"/>
                <w:b/>
                <w:bCs/>
                <w:iCs/>
                <w:sz w:val="22"/>
                <w:szCs w:val="22"/>
                <w:lang w:eastAsia="en-US"/>
              </w:rPr>
            </w:pPr>
          </w:p>
        </w:tc>
      </w:tr>
      <w:tr w:rsidR="008C7A2E" w:rsidRPr="006458BA" w14:paraId="50769DC2"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501E7" w14:textId="77777777" w:rsidR="008C7A2E" w:rsidRPr="006458BA"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6D402"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6458BA">
              <w:rPr>
                <w:rFonts w:ascii="Times New Roman" w:hAnsi="Times New Roman" w:cs="Times New Roman"/>
                <w:sz w:val="22"/>
                <w:szCs w:val="22"/>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02971"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B04A"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lastRenderedPageBreak/>
              <w:t>VPĮ 46 straipsnio 4 dalies 6 punktas</w:t>
            </w:r>
          </w:p>
          <w:p w14:paraId="2321D15D" w14:textId="77777777" w:rsidR="008C7A2E" w:rsidRPr="006458BA" w:rsidRDefault="008C7A2E" w:rsidP="009F1180">
            <w:pPr>
              <w:spacing w:after="0" w:line="23" w:lineRule="atLeast"/>
              <w:rPr>
                <w:rFonts w:ascii="Times New Roman" w:eastAsia="Yu Mincho" w:hAnsi="Times New Roman" w:cs="Times New Roman"/>
                <w:sz w:val="22"/>
                <w:szCs w:val="22"/>
              </w:rPr>
            </w:pPr>
          </w:p>
          <w:p w14:paraId="6369A564" w14:textId="77777777" w:rsidR="008C7A2E" w:rsidRPr="006458BA" w:rsidRDefault="008C7A2E" w:rsidP="009F1180">
            <w:pPr>
              <w:spacing w:after="0" w:line="23" w:lineRule="atLeast"/>
              <w:rPr>
                <w:rFonts w:ascii="Times New Roman" w:eastAsia="Yu Mincho" w:hAnsi="Times New Roman" w:cs="Times New Roman"/>
                <w:sz w:val="22"/>
                <w:szCs w:val="22"/>
              </w:rPr>
            </w:pPr>
            <w:r w:rsidRPr="006458BA">
              <w:rPr>
                <w:rFonts w:ascii="Times New Roman" w:eastAsia="Yu Mincho" w:hAnsi="Times New Roman" w:cs="Times New Roman"/>
                <w:sz w:val="22"/>
                <w:szCs w:val="22"/>
              </w:rPr>
              <w:t>EBVPD</w:t>
            </w:r>
            <w:r w:rsidRPr="006458BA">
              <w:rPr>
                <w:rFonts w:ascii="Times New Roman" w:eastAsia="Arial" w:hAnsi="Times New Roman" w:cs="Times New Roman"/>
                <w:sz w:val="22"/>
                <w:szCs w:val="22"/>
              </w:rPr>
              <w:t xml:space="preserve"> III dalies C14 punktas</w:t>
            </w:r>
          </w:p>
          <w:p w14:paraId="66FAC78A"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p>
          <w:p w14:paraId="3DC5EDA6"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BE16"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019B4875" w14:textId="77777777" w:rsidR="008C7A2E" w:rsidRPr="006458BA" w:rsidRDefault="008C7A2E" w:rsidP="009F1180">
            <w:pPr>
              <w:spacing w:after="0" w:line="23" w:lineRule="atLeast"/>
              <w:rPr>
                <w:rFonts w:ascii="Times New Roman" w:hAnsi="Times New Roman" w:cs="Times New Roman"/>
                <w:bCs/>
                <w:iCs/>
                <w:sz w:val="22"/>
                <w:szCs w:val="22"/>
                <w:lang w:eastAsia="en-US"/>
              </w:rPr>
            </w:pPr>
          </w:p>
          <w:p w14:paraId="3D376AB9"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061A38" w14:textId="77777777" w:rsidR="008C7A2E" w:rsidRPr="006458BA" w:rsidRDefault="008C7A2E" w:rsidP="009F1180">
            <w:pPr>
              <w:spacing w:after="0" w:line="23" w:lineRule="atLeast"/>
              <w:rPr>
                <w:rFonts w:ascii="Times New Roman" w:hAnsi="Times New Roman" w:cs="Times New Roman"/>
                <w:sz w:val="22"/>
                <w:szCs w:val="22"/>
              </w:rPr>
            </w:pPr>
          </w:p>
          <w:p w14:paraId="24CB45F7" w14:textId="5CDDDC40" w:rsidR="008C7A2E" w:rsidRPr="006458BA" w:rsidRDefault="00CD4029" w:rsidP="009F1180">
            <w:pPr>
              <w:spacing w:after="0" w:line="23" w:lineRule="atLeast"/>
              <w:rPr>
                <w:rFonts w:ascii="Times New Roman" w:hAnsi="Times New Roman" w:cs="Times New Roman"/>
                <w:sz w:val="22"/>
                <w:szCs w:val="22"/>
              </w:rPr>
            </w:pPr>
            <w:hyperlink r:id="rId19" w:history="1">
              <w:r w:rsidRPr="006458BA">
                <w:rPr>
                  <w:rFonts w:ascii="Times New Roman" w:hAnsi="Times New Roman" w:cs="Times New Roman"/>
                  <w:color w:val="0000FF"/>
                  <w:u w:val="single"/>
                </w:rPr>
                <w:t>Nepatikimi tiekėjai - Viešųjų pirkimų tarnyba</w:t>
              </w:r>
            </w:hyperlink>
          </w:p>
          <w:p w14:paraId="2547EC19" w14:textId="77777777" w:rsidR="008C7A2E" w:rsidRPr="006458BA" w:rsidRDefault="008C7A2E" w:rsidP="009F1180">
            <w:pPr>
              <w:spacing w:after="0" w:line="23" w:lineRule="atLeast"/>
              <w:rPr>
                <w:rFonts w:ascii="Times New Roman" w:hAnsi="Times New Roman" w:cs="Times New Roman"/>
                <w:sz w:val="22"/>
                <w:szCs w:val="22"/>
              </w:rPr>
            </w:pPr>
            <w:hyperlink r:id="rId20" w:history="1">
              <w:r w:rsidRPr="006458BA">
                <w:rPr>
                  <w:rFonts w:ascii="Times New Roman" w:hAnsi="Times New Roman" w:cs="Times New Roman"/>
                  <w:sz w:val="22"/>
                  <w:szCs w:val="22"/>
                </w:rPr>
                <w:t>https://vpt.lrv.lt/lt/pasalinimo-pagrindai-1/nepatikimu-koncesininku-sarasas-1/nepatikimu-koncesininku-sarasas</w:t>
              </w:r>
            </w:hyperlink>
          </w:p>
          <w:p w14:paraId="53394CFA" w14:textId="77777777" w:rsidR="008C7A2E" w:rsidRPr="006458BA" w:rsidRDefault="008C7A2E" w:rsidP="009F1180">
            <w:pPr>
              <w:spacing w:after="0" w:line="23" w:lineRule="atLeast"/>
              <w:rPr>
                <w:rFonts w:ascii="Times New Roman" w:hAnsi="Times New Roman" w:cs="Times New Roman"/>
                <w:bCs/>
                <w:sz w:val="22"/>
                <w:szCs w:val="22"/>
              </w:rPr>
            </w:pPr>
          </w:p>
          <w:p w14:paraId="584B011D" w14:textId="77777777" w:rsidR="008C7A2E" w:rsidRPr="006458BA" w:rsidRDefault="008C7A2E" w:rsidP="009F1180">
            <w:pPr>
              <w:spacing w:after="0" w:line="23" w:lineRule="atLeast"/>
              <w:rPr>
                <w:rFonts w:ascii="Times New Roman" w:hAnsi="Times New Roman" w:cs="Times New Roman"/>
                <w:b/>
                <w:bCs/>
                <w:sz w:val="22"/>
                <w:szCs w:val="22"/>
              </w:rPr>
            </w:pPr>
          </w:p>
        </w:tc>
      </w:tr>
      <w:tr w:rsidR="008C7A2E" w:rsidRPr="006458BA" w14:paraId="22FE9C4F"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0EB7" w14:textId="77777777" w:rsidR="008C7A2E" w:rsidRPr="006458BA" w:rsidRDefault="008C7A2E" w:rsidP="008C7A2E">
            <w:pPr>
              <w:numPr>
                <w:ilvl w:val="0"/>
                <w:numId w:val="18"/>
              </w:numPr>
              <w:spacing w:after="0" w:line="240" w:lineRule="auto"/>
              <w:ind w:left="0" w:firstLine="0"/>
              <w:rPr>
                <w:rFonts w:ascii="Times New Roman" w:hAnsi="Times New Roman" w:cs="Times New Roman"/>
                <w:sz w:val="22"/>
                <w:szCs w:val="22"/>
              </w:rPr>
            </w:pPr>
          </w:p>
          <w:p w14:paraId="18346A42" w14:textId="77777777" w:rsidR="008C7A2E" w:rsidRPr="006458BA" w:rsidRDefault="008C7A2E">
            <w:pPr>
              <w:spacing w:after="0" w:line="240" w:lineRule="auto"/>
              <w:rPr>
                <w:rFonts w:ascii="Times New Roman" w:hAnsi="Times New Roman" w:cs="Times New Roman"/>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2F7C"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Tiekėjas yra padaręs rimtą profesinį pažeidimą, dėl kurio perkančioji organizacija abejoja tiekėjo sąžiningumu, kai jis</w:t>
            </w:r>
            <w:bookmarkStart w:id="95" w:name="part_030e6c6c64ba4f96a23474e439d1b80c"/>
            <w:bookmarkEnd w:id="95"/>
            <w:r w:rsidRPr="006458B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7362CB" w14:textId="77777777" w:rsidR="008C7A2E" w:rsidRPr="006458BA" w:rsidRDefault="008C7A2E" w:rsidP="009F1180">
            <w:pPr>
              <w:spacing w:after="0" w:line="23" w:lineRule="atLeast"/>
              <w:rPr>
                <w:rFonts w:ascii="Times New Roman" w:hAnsi="Times New Roman" w:cs="Times New Roman"/>
                <w:b/>
                <w:sz w:val="22"/>
                <w:szCs w:val="22"/>
              </w:rPr>
            </w:pP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C8CE"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VPĮ 46 straipsnio 4 dalies 7 punkto a papunktis</w:t>
            </w:r>
          </w:p>
          <w:p w14:paraId="2BA1767B" w14:textId="77777777" w:rsidR="008C7A2E" w:rsidRPr="006458BA" w:rsidRDefault="008C7A2E" w:rsidP="009F1180">
            <w:pPr>
              <w:spacing w:after="0" w:line="23" w:lineRule="atLeast"/>
              <w:rPr>
                <w:rFonts w:ascii="Times New Roman" w:eastAsia="Yu Mincho" w:hAnsi="Times New Roman" w:cs="Times New Roman"/>
                <w:sz w:val="22"/>
                <w:szCs w:val="22"/>
              </w:rPr>
            </w:pPr>
          </w:p>
          <w:p w14:paraId="6C4B1908" w14:textId="77777777" w:rsidR="008C7A2E" w:rsidRPr="006458BA" w:rsidRDefault="008C7A2E" w:rsidP="009F1180">
            <w:pPr>
              <w:spacing w:after="0" w:line="23" w:lineRule="atLeast"/>
              <w:rPr>
                <w:rFonts w:ascii="Times New Roman" w:eastAsia="Yu Mincho" w:hAnsi="Times New Roman" w:cs="Times New Roman"/>
                <w:sz w:val="22"/>
                <w:szCs w:val="22"/>
              </w:rPr>
            </w:pPr>
            <w:r w:rsidRPr="006458B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BA2"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lang w:eastAsia="en-US"/>
              </w:rPr>
              <w:t xml:space="preserve">Iš Lietuvoje įsteigtų subjektų įrodančių dokumentų nereikalaujama. Užtenka pateikto EBVPD. </w:t>
            </w:r>
            <w:r w:rsidRPr="006458BA">
              <w:rPr>
                <w:rFonts w:ascii="Times New Roman" w:hAnsi="Times New Roman" w:cs="Times New Roman"/>
                <w:sz w:val="22"/>
                <w:szCs w:val="22"/>
              </w:rPr>
              <w:t>Priimant sprendimus dėl tiekėjo pašalinimo iš pirkimo procedūros šiame punkte nurodytu pašalinimo pagrindu, be kita ko, atsižvelgiama į</w:t>
            </w:r>
            <w:r w:rsidRPr="006458BA">
              <w:rPr>
                <w:rFonts w:ascii="Times New Roman" w:hAnsi="Times New Roman" w:cs="Times New Roman"/>
                <w:b/>
                <w:bCs/>
                <w:sz w:val="22"/>
                <w:szCs w:val="22"/>
              </w:rPr>
              <w:t xml:space="preserve"> </w:t>
            </w:r>
            <w:r w:rsidRPr="006458BA">
              <w:rPr>
                <w:rFonts w:ascii="Times New Roman" w:hAnsi="Times New Roman" w:cs="Times New Roman"/>
                <w:sz w:val="22"/>
                <w:szCs w:val="22"/>
              </w:rPr>
              <w:t xml:space="preserve">nacionalinėje duomenų bazėje adresu: </w:t>
            </w:r>
            <w:hyperlink r:id="rId21" w:history="1">
              <w:r w:rsidRPr="006458BA">
                <w:rPr>
                  <w:rFonts w:ascii="Times New Roman" w:hAnsi="Times New Roman" w:cs="Times New Roman"/>
                  <w:sz w:val="22"/>
                  <w:szCs w:val="22"/>
                  <w:u w:val="single"/>
                </w:rPr>
                <w:t>https://www.registrucentras.lt/jar/p/index.php</w:t>
              </w:r>
            </w:hyperlink>
          </w:p>
          <w:p w14:paraId="2ABE45EB"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paskelbtą informaciją, taip pat į šiame informaciniame pranešime pateiktą informaciją:</w:t>
            </w:r>
          </w:p>
          <w:p w14:paraId="608D0776" w14:textId="77777777" w:rsidR="008C7A2E" w:rsidRPr="006458BA" w:rsidRDefault="008C7A2E" w:rsidP="009F1180">
            <w:pPr>
              <w:spacing w:after="0" w:line="23" w:lineRule="atLeast"/>
              <w:rPr>
                <w:rFonts w:ascii="Times New Roman" w:hAnsi="Times New Roman" w:cs="Times New Roman"/>
                <w:sz w:val="22"/>
                <w:szCs w:val="22"/>
                <w:lang w:eastAsia="en-US"/>
              </w:rPr>
            </w:pPr>
            <w:hyperlink r:id="rId22" w:history="1">
              <w:r w:rsidRPr="006458BA">
                <w:rPr>
                  <w:rFonts w:ascii="Times New Roman" w:hAnsi="Times New Roman" w:cs="Times New Roman"/>
                  <w:sz w:val="22"/>
                  <w:szCs w:val="22"/>
                </w:rPr>
                <w:t>https://vpt.lrv.lt/lt/naujienos/finansiniu-ataskaitu-nepateikimas-gali-tapti-kliutimi-dalyvauti-viesuosiuose-pirkimuose</w:t>
              </w:r>
            </w:hyperlink>
          </w:p>
          <w:p w14:paraId="1D641176" w14:textId="77777777" w:rsidR="008C7A2E" w:rsidRPr="006458BA" w:rsidRDefault="008C7A2E" w:rsidP="009F1180">
            <w:pPr>
              <w:spacing w:after="0" w:line="23" w:lineRule="atLeast"/>
              <w:rPr>
                <w:rFonts w:ascii="Times New Roman" w:hAnsi="Times New Roman" w:cs="Times New Roman"/>
                <w:b/>
                <w:bCs/>
                <w:iCs/>
                <w:sz w:val="22"/>
                <w:szCs w:val="22"/>
              </w:rPr>
            </w:pPr>
          </w:p>
        </w:tc>
      </w:tr>
      <w:tr w:rsidR="008C7A2E" w:rsidRPr="006458BA" w14:paraId="303E03CC"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3E45" w14:textId="77777777" w:rsidR="008C7A2E" w:rsidRPr="006458BA" w:rsidRDefault="008C7A2E" w:rsidP="008C7A2E">
            <w:pPr>
              <w:numPr>
                <w:ilvl w:val="0"/>
                <w:numId w:val="18"/>
              </w:numPr>
              <w:spacing w:after="0" w:line="240" w:lineRule="auto"/>
              <w:ind w:left="0" w:firstLine="0"/>
              <w:rPr>
                <w:rFonts w:ascii="Times New Roman" w:hAnsi="Times New Roman" w:cs="Times New Roman"/>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A00D"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 xml:space="preserve">Tiekėjas yra padaręs rimtą profesinį pažeidimą, dėl kurio perkančioji organizacija abejoja tiekėjo sąžiningumu, </w:t>
            </w:r>
            <w:r w:rsidRPr="006458BA">
              <w:rPr>
                <w:rFonts w:ascii="Times New Roman" w:eastAsia="Times New Roman" w:hAnsi="Times New Roman" w:cs="Times New Roman"/>
                <w:sz w:val="22"/>
                <w:szCs w:val="22"/>
              </w:rPr>
              <w:t xml:space="preserve"> kai jis (tiekėjas) neatitinka minimalių patikimo mokesčių mokėtojo kriterijų, nustatytų Lietuvos Respublikos </w:t>
            </w:r>
            <w:r w:rsidRPr="006458BA">
              <w:rPr>
                <w:rFonts w:ascii="Times New Roman" w:eastAsia="Times New Roman" w:hAnsi="Times New Roman" w:cs="Times New Roman"/>
                <w:sz w:val="22"/>
                <w:szCs w:val="22"/>
              </w:rPr>
              <w:lastRenderedPageBreak/>
              <w:t>mokesčių administravimo įstatymo 40</w:t>
            </w:r>
            <w:r w:rsidRPr="006458BA">
              <w:rPr>
                <w:rFonts w:ascii="Times New Roman" w:eastAsia="Times New Roman" w:hAnsi="Times New Roman" w:cs="Times New Roman"/>
                <w:sz w:val="22"/>
                <w:szCs w:val="22"/>
                <w:vertAlign w:val="superscript"/>
              </w:rPr>
              <w:t>1</w:t>
            </w:r>
            <w:r w:rsidRPr="006458BA">
              <w:rPr>
                <w:rFonts w:ascii="Times New Roman" w:eastAsia="Times New Roman" w:hAnsi="Times New Roman" w:cs="Times New Roman"/>
                <w:sz w:val="22"/>
                <w:szCs w:val="22"/>
              </w:rPr>
              <w:t xml:space="preserve"> straipsnio 1 dalyje.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B65"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lastRenderedPageBreak/>
              <w:t>VPĮ 46 straipsnio 4 dalies 7 punkto b papunktis</w:t>
            </w:r>
          </w:p>
          <w:p w14:paraId="6F854873" w14:textId="77777777" w:rsidR="008C7A2E" w:rsidRPr="006458BA" w:rsidRDefault="008C7A2E" w:rsidP="009F1180">
            <w:pPr>
              <w:spacing w:after="0" w:line="23" w:lineRule="atLeast"/>
              <w:rPr>
                <w:rFonts w:ascii="Times New Roman" w:eastAsia="Yu Mincho" w:hAnsi="Times New Roman" w:cs="Times New Roman"/>
                <w:sz w:val="22"/>
                <w:szCs w:val="22"/>
              </w:rPr>
            </w:pPr>
          </w:p>
          <w:p w14:paraId="67396028"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rPr>
              <w:lastRenderedPageBreak/>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C74"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lastRenderedPageBreak/>
              <w:t>Iš Lietuvoje įsteigtų subjektų įrodančių dokumentų nereikalaujama. Užtenka pateikto EBVPD.</w:t>
            </w:r>
          </w:p>
          <w:p w14:paraId="47F24386" w14:textId="77777777" w:rsidR="008C7A2E" w:rsidRPr="006458BA" w:rsidRDefault="008C7A2E" w:rsidP="009F1180">
            <w:pPr>
              <w:spacing w:after="0" w:line="23" w:lineRule="atLeast"/>
              <w:rPr>
                <w:rFonts w:ascii="Times New Roman" w:hAnsi="Times New Roman" w:cs="Times New Roman"/>
                <w:b/>
                <w:bCs/>
                <w:iCs/>
                <w:sz w:val="22"/>
                <w:szCs w:val="22"/>
                <w:lang w:eastAsia="en-US"/>
              </w:rPr>
            </w:pPr>
          </w:p>
          <w:p w14:paraId="34154D2A" w14:textId="77777777" w:rsidR="008C7A2E" w:rsidRPr="006458BA" w:rsidRDefault="008C7A2E" w:rsidP="009F1180">
            <w:pPr>
              <w:spacing w:after="0" w:line="23" w:lineRule="atLeast"/>
              <w:rPr>
                <w:rFonts w:ascii="Times New Roman" w:hAnsi="Times New Roman" w:cs="Times New Roman"/>
                <w:b/>
                <w:bCs/>
                <w:sz w:val="22"/>
                <w:szCs w:val="22"/>
              </w:rPr>
            </w:pPr>
            <w:r w:rsidRPr="006458BA">
              <w:rPr>
                <w:rFonts w:ascii="Times New Roman" w:hAnsi="Times New Roman" w:cs="Times New Roman"/>
                <w:sz w:val="22"/>
                <w:szCs w:val="22"/>
              </w:rPr>
              <w:t>Priimant sprendimus dėl tiekėjo pašalinimo iš pirkimo procedūros šiame punkte nurodytu pašalinimo pagrindu, be kita ko, atsižvelgiama į</w:t>
            </w:r>
            <w:r w:rsidRPr="006458BA">
              <w:rPr>
                <w:rFonts w:ascii="Times New Roman" w:hAnsi="Times New Roman" w:cs="Times New Roman"/>
                <w:b/>
                <w:bCs/>
                <w:sz w:val="22"/>
                <w:szCs w:val="22"/>
              </w:rPr>
              <w:t xml:space="preserve"> </w:t>
            </w:r>
            <w:r w:rsidRPr="006458BA">
              <w:rPr>
                <w:rFonts w:ascii="Times New Roman" w:hAnsi="Times New Roman" w:cs="Times New Roman"/>
                <w:sz w:val="22"/>
                <w:szCs w:val="22"/>
              </w:rPr>
              <w:t xml:space="preserve">nacionalinėje duomenų bazėje adresu </w:t>
            </w:r>
            <w:hyperlink r:id="rId23">
              <w:r w:rsidRPr="006458BA">
                <w:rPr>
                  <w:rFonts w:ascii="Times New Roman" w:hAnsi="Times New Roman" w:cs="Times New Roman"/>
                  <w:sz w:val="22"/>
                  <w:szCs w:val="22"/>
                  <w:u w:val="single"/>
                </w:rPr>
                <w:t>https://www.vmi.lt/evmi/mokesciu-moketoju-informacija</w:t>
              </w:r>
            </w:hyperlink>
            <w:r w:rsidRPr="006458BA">
              <w:rPr>
                <w:rFonts w:ascii="Times New Roman" w:hAnsi="Times New Roman" w:cs="Times New Roman"/>
                <w:sz w:val="22"/>
                <w:szCs w:val="22"/>
              </w:rPr>
              <w:t xml:space="preserve"> skelbiamą informaciją.</w:t>
            </w:r>
          </w:p>
        </w:tc>
      </w:tr>
      <w:tr w:rsidR="008C7A2E" w:rsidRPr="006458BA" w14:paraId="1B2054F0" w14:textId="77777777" w:rsidTr="006458B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8425" w14:textId="77777777" w:rsidR="008C7A2E" w:rsidRPr="006458BA" w:rsidRDefault="008C7A2E" w:rsidP="008C7A2E">
            <w:pPr>
              <w:numPr>
                <w:ilvl w:val="0"/>
                <w:numId w:val="18"/>
              </w:numPr>
              <w:spacing w:after="0" w:line="240" w:lineRule="auto"/>
              <w:ind w:left="0" w:firstLine="0"/>
              <w:rPr>
                <w:rFonts w:ascii="Times New Roman" w:hAnsi="Times New Roman" w:cs="Times New Roman"/>
                <w:sz w:val="22"/>
                <w:szCs w:val="22"/>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73E1" w14:textId="77777777" w:rsidR="008C7A2E" w:rsidRPr="006458BA" w:rsidRDefault="008C7A2E" w:rsidP="009F1180">
            <w:pPr>
              <w:spacing w:after="0" w:line="23" w:lineRule="atLeast"/>
              <w:rPr>
                <w:rFonts w:ascii="Times New Roman" w:hAnsi="Times New Roman" w:cs="Times New Roman"/>
                <w:sz w:val="22"/>
                <w:szCs w:val="22"/>
              </w:rPr>
            </w:pPr>
            <w:r w:rsidRPr="006458BA">
              <w:rPr>
                <w:rFonts w:ascii="Times New Roman" w:hAnsi="Times New Roman" w:cs="Times New Roman"/>
                <w:sz w:val="22"/>
                <w:szCs w:val="22"/>
              </w:rPr>
              <w:t>Tiekėjas yra padaręs rimtą profesinį pažeidimą, dėl kurio perkančioji organizacija abejoja tiekėjo sąžiningumu,</w:t>
            </w:r>
            <w:r w:rsidRPr="006458BA">
              <w:rPr>
                <w:rFonts w:ascii="Times New Roman" w:eastAsia="Times New Roman" w:hAnsi="Times New Roman" w:cs="Times New Roman"/>
                <w:sz w:val="22"/>
                <w:szCs w:val="22"/>
              </w:rPr>
              <w:t xml:space="preserve"> kai jis </w:t>
            </w:r>
            <w:r w:rsidRPr="006458B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62EB" w14:textId="77777777" w:rsidR="008C7A2E" w:rsidRPr="006458BA" w:rsidRDefault="008C7A2E" w:rsidP="009F1180">
            <w:pPr>
              <w:spacing w:after="0" w:line="23" w:lineRule="atLeast"/>
              <w:rPr>
                <w:rFonts w:ascii="Times New Roman" w:eastAsia="Yu Mincho" w:hAnsi="Times New Roman" w:cs="Times New Roman"/>
                <w:b/>
                <w:bCs/>
                <w:sz w:val="22"/>
                <w:szCs w:val="22"/>
              </w:rPr>
            </w:pPr>
            <w:r w:rsidRPr="006458BA">
              <w:rPr>
                <w:rFonts w:ascii="Times New Roman" w:eastAsia="Yu Mincho" w:hAnsi="Times New Roman" w:cs="Times New Roman"/>
                <w:b/>
                <w:bCs/>
                <w:sz w:val="22"/>
                <w:szCs w:val="22"/>
              </w:rPr>
              <w:t>VPĮ 46 straipsnio 4 dalies 7 punkto c papunktis</w:t>
            </w:r>
          </w:p>
          <w:p w14:paraId="123FA598" w14:textId="77777777" w:rsidR="008C7A2E" w:rsidRPr="006458BA" w:rsidRDefault="008C7A2E" w:rsidP="009F1180">
            <w:pPr>
              <w:spacing w:after="0" w:line="23" w:lineRule="atLeast"/>
              <w:rPr>
                <w:rFonts w:ascii="Times New Roman" w:eastAsia="Yu Mincho" w:hAnsi="Times New Roman" w:cs="Times New Roman"/>
                <w:sz w:val="22"/>
                <w:szCs w:val="22"/>
              </w:rPr>
            </w:pPr>
          </w:p>
          <w:p w14:paraId="2EC071FD" w14:textId="77777777" w:rsidR="008C7A2E" w:rsidRPr="006458BA" w:rsidRDefault="008C7A2E" w:rsidP="009F1180">
            <w:pPr>
              <w:spacing w:after="0" w:line="23" w:lineRule="atLeast"/>
              <w:rPr>
                <w:rFonts w:ascii="Times New Roman" w:eastAsia="Yu Mincho" w:hAnsi="Times New Roman" w:cs="Times New Roman"/>
                <w:sz w:val="22"/>
                <w:szCs w:val="22"/>
                <w:lang w:eastAsia="en-US"/>
              </w:rPr>
            </w:pPr>
            <w:r w:rsidRPr="006458B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D279" w14:textId="77777777" w:rsidR="008C7A2E" w:rsidRPr="006458BA" w:rsidRDefault="008C7A2E" w:rsidP="009F1180">
            <w:pPr>
              <w:spacing w:after="0" w:line="23" w:lineRule="atLeast"/>
              <w:rPr>
                <w:rFonts w:ascii="Times New Roman" w:hAnsi="Times New Roman" w:cs="Times New Roman"/>
                <w:sz w:val="22"/>
                <w:szCs w:val="22"/>
                <w:lang w:eastAsia="en-US"/>
              </w:rPr>
            </w:pPr>
            <w:r w:rsidRPr="006458BA">
              <w:rPr>
                <w:rFonts w:ascii="Times New Roman" w:hAnsi="Times New Roman" w:cs="Times New Roman"/>
                <w:sz w:val="22"/>
                <w:szCs w:val="22"/>
                <w:lang w:eastAsia="en-US"/>
              </w:rPr>
              <w:t>Iš Lietuvoje įsteigtų subjektų įrodančių dokumentų nereikalaujama. Užtenka pateikto EBVPD.</w:t>
            </w:r>
          </w:p>
          <w:p w14:paraId="1D544473" w14:textId="77777777" w:rsidR="008C7A2E" w:rsidRPr="006458BA" w:rsidRDefault="008C7A2E" w:rsidP="009F1180">
            <w:pPr>
              <w:spacing w:after="0" w:line="23" w:lineRule="atLeast"/>
              <w:rPr>
                <w:rFonts w:ascii="Times New Roman" w:hAnsi="Times New Roman" w:cs="Times New Roman"/>
                <w:bCs/>
                <w:iCs/>
                <w:sz w:val="22"/>
                <w:szCs w:val="22"/>
                <w:lang w:eastAsia="en-US"/>
              </w:rPr>
            </w:pPr>
          </w:p>
          <w:p w14:paraId="44D2B71C" w14:textId="77777777" w:rsidR="008C7A2E" w:rsidRPr="006458BA" w:rsidRDefault="008C7A2E" w:rsidP="009F1180">
            <w:pPr>
              <w:spacing w:line="23" w:lineRule="atLeast"/>
              <w:rPr>
                <w:rFonts w:ascii="Times New Roman" w:hAnsi="Times New Roman" w:cs="Times New Roman"/>
                <w:b/>
                <w:bCs/>
                <w:sz w:val="22"/>
                <w:szCs w:val="22"/>
              </w:rPr>
            </w:pPr>
            <w:r w:rsidRPr="006458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2C78403" w14:textId="77777777" w:rsidR="008C7A2E" w:rsidRPr="006458BA" w:rsidRDefault="008C7A2E" w:rsidP="009F1180">
            <w:pPr>
              <w:spacing w:line="23" w:lineRule="atLeast"/>
              <w:rPr>
                <w:rFonts w:ascii="Times New Roman" w:hAnsi="Times New Roman" w:cs="Times New Roman"/>
                <w:bCs/>
                <w:iCs/>
                <w:sz w:val="22"/>
                <w:szCs w:val="22"/>
                <w:lang w:eastAsia="en-US"/>
              </w:rPr>
            </w:pPr>
            <w:hyperlink r:id="rId24" w:history="1">
              <w:r w:rsidRPr="006458BA">
                <w:rPr>
                  <w:rFonts w:ascii="Times New Roman" w:hAnsi="Times New Roman" w:cs="Times New Roman"/>
                  <w:sz w:val="22"/>
                  <w:szCs w:val="22"/>
                  <w:u w:val="single"/>
                </w:rPr>
                <w:t>https://kt.gov.lt/lt/atviri-duomenys/diskvalifikavimas-is-viesuju-pirkimu</w:t>
              </w:r>
            </w:hyperlink>
            <w:r w:rsidRPr="006458BA">
              <w:rPr>
                <w:rFonts w:ascii="Times New Roman" w:hAnsi="Times New Roman" w:cs="Times New Roman"/>
                <w:sz w:val="22"/>
                <w:szCs w:val="22"/>
              </w:rPr>
              <w:t xml:space="preserve"> skelbiamą informaciją. </w:t>
            </w:r>
          </w:p>
        </w:tc>
      </w:tr>
    </w:tbl>
    <w:p w14:paraId="174CF8D7" w14:textId="77777777" w:rsidR="008C7A2E" w:rsidRPr="006458BA"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96" w:name="_Ref38291223"/>
      <w:bookmarkStart w:id="97" w:name="_Ref38291334"/>
      <w:bookmarkStart w:id="98" w:name="_Ref38533412"/>
      <w:bookmarkStart w:id="99" w:name="_Toc187994834"/>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96"/>
      <w:bookmarkEnd w:id="97"/>
      <w:bookmarkEnd w:id="98"/>
      <w:bookmarkEnd w:id="99"/>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093DA19"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KOKYBĖS VADYBOS SISTEMOS IR (ARBA)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703"/>
        <w:gridCol w:w="2554"/>
        <w:gridCol w:w="4660"/>
        <w:gridCol w:w="1906"/>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6458BA">
        <w:trPr>
          <w:tblHeader/>
        </w:trPr>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3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77777777"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300"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300"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B5479C" w:rsidRPr="006458BA" w14:paraId="454E1326"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5ACD2" w14:textId="77777777" w:rsidR="00FF2F74" w:rsidRPr="006458BA" w:rsidRDefault="00FF2F74" w:rsidP="00CD3728">
            <w:pPr>
              <w:numPr>
                <w:ilvl w:val="1"/>
                <w:numId w:val="10"/>
              </w:numPr>
              <w:ind w:left="357" w:firstLine="0"/>
              <w:contextualSpacing/>
              <w:rPr>
                <w:rFonts w:eastAsiaTheme="minorHAnsi"/>
                <w:sz w:val="24"/>
                <w:szCs w:val="24"/>
              </w:rPr>
            </w:pPr>
          </w:p>
        </w:tc>
        <w:tc>
          <w:tcPr>
            <w:tcW w:w="1300" w:type="pct"/>
            <w:tcBorders>
              <w:top w:val="single" w:sz="4" w:space="0" w:color="000000" w:themeColor="text1"/>
              <w:left w:val="single" w:sz="4" w:space="0" w:color="000000" w:themeColor="text1"/>
              <w:bottom w:val="single" w:sz="4" w:space="0" w:color="000000" w:themeColor="text1"/>
              <w:right w:val="single" w:sz="4" w:space="0" w:color="auto"/>
            </w:tcBorders>
          </w:tcPr>
          <w:p w14:paraId="5891A501" w14:textId="44C76472" w:rsidR="004F74A1" w:rsidRPr="006458BA" w:rsidRDefault="007E5E2C" w:rsidP="00464D95">
            <w:pPr>
              <w:autoSpaceDE w:val="0"/>
              <w:autoSpaceDN w:val="0"/>
              <w:adjustRightInd w:val="0"/>
              <w:jc w:val="both"/>
              <w:rPr>
                <w:rFonts w:eastAsiaTheme="minorEastAsia"/>
                <w:sz w:val="24"/>
                <w:szCs w:val="24"/>
              </w:rPr>
            </w:pPr>
            <w:r w:rsidRPr="006458BA">
              <w:rPr>
                <w:color w:val="000000"/>
                <w:sz w:val="24"/>
                <w:szCs w:val="24"/>
              </w:rPr>
              <w:t>Tiekėjas sutarties vykdymui turi pasiūlyti</w:t>
            </w:r>
            <w:r w:rsidR="00464D95">
              <w:rPr>
                <w:color w:val="000000"/>
                <w:sz w:val="24"/>
                <w:szCs w:val="24"/>
              </w:rPr>
              <w:t xml:space="preserve"> </w:t>
            </w:r>
            <w:r w:rsidR="004F74A1" w:rsidRPr="006458BA">
              <w:rPr>
                <w:rFonts w:eastAsiaTheme="minorEastAsia"/>
                <w:sz w:val="24"/>
                <w:szCs w:val="24"/>
              </w:rPr>
              <w:t xml:space="preserve">ne mažiau kaip 1 (vieną) </w:t>
            </w:r>
            <w:r w:rsidR="00464D95" w:rsidRPr="00464D95">
              <w:rPr>
                <w:rFonts w:eastAsiaTheme="minorEastAsia"/>
                <w:sz w:val="24"/>
                <w:szCs w:val="24"/>
              </w:rPr>
              <w:t xml:space="preserve">kvalifikuotą </w:t>
            </w:r>
            <w:r w:rsidR="00464D95" w:rsidRPr="00464D95">
              <w:rPr>
                <w:rFonts w:eastAsiaTheme="minorEastAsia"/>
                <w:b/>
                <w:bCs/>
                <w:i/>
                <w:iCs/>
                <w:sz w:val="24"/>
                <w:szCs w:val="24"/>
              </w:rPr>
              <w:t>teritorijų planavimo vadovą</w:t>
            </w:r>
            <w:r w:rsidR="00464D95" w:rsidRPr="00464D95">
              <w:rPr>
                <w:rFonts w:eastAsiaTheme="minorEastAsia"/>
                <w:sz w:val="24"/>
                <w:szCs w:val="24"/>
              </w:rPr>
              <w:t>, turintį teisę vadovauti kompleksinio teritorijų planavimo dokumentų rengimui</w:t>
            </w:r>
            <w:r w:rsidR="00464D95">
              <w:rPr>
                <w:rFonts w:eastAsiaTheme="minorEastAsia"/>
                <w:sz w:val="24"/>
                <w:szCs w:val="24"/>
              </w:rPr>
              <w:t xml:space="preserve"> (dokumento rūšis -</w:t>
            </w:r>
            <w:r w:rsidR="00464D95" w:rsidRPr="00464D95">
              <w:rPr>
                <w:rFonts w:eastAsiaTheme="minorEastAsia"/>
                <w:sz w:val="24"/>
                <w:szCs w:val="24"/>
              </w:rPr>
              <w:t xml:space="preserve"> detalie</w:t>
            </w:r>
            <w:r w:rsidR="00464D95">
              <w:rPr>
                <w:rFonts w:eastAsiaTheme="minorEastAsia"/>
                <w:sz w:val="24"/>
                <w:szCs w:val="24"/>
              </w:rPr>
              <w:t>ji</w:t>
            </w:r>
            <w:r w:rsidR="00464D95" w:rsidRPr="00464D95">
              <w:rPr>
                <w:rFonts w:eastAsiaTheme="minorEastAsia"/>
                <w:sz w:val="24"/>
                <w:szCs w:val="24"/>
              </w:rPr>
              <w:t xml:space="preserve"> plana</w:t>
            </w:r>
            <w:r w:rsidR="00464D95">
              <w:rPr>
                <w:rFonts w:eastAsiaTheme="minorEastAsia"/>
                <w:sz w:val="24"/>
                <w:szCs w:val="24"/>
              </w:rPr>
              <w:t>i</w:t>
            </w:r>
            <w:r w:rsidR="00464D95" w:rsidRPr="00464D95">
              <w:rPr>
                <w:rFonts w:eastAsiaTheme="minorEastAsia"/>
                <w:sz w:val="24"/>
                <w:szCs w:val="24"/>
              </w:rPr>
              <w:t xml:space="preserve"> </w:t>
            </w:r>
            <w:r w:rsidR="00FD5BBE" w:rsidRPr="006458BA">
              <w:rPr>
                <w:rFonts w:eastAsiaTheme="minorEastAsia"/>
                <w:sz w:val="24"/>
                <w:szCs w:val="24"/>
              </w:rPr>
              <w:t>(rengiami vietovės lygmeniu</w:t>
            </w:r>
            <w:r w:rsidR="004F74A1" w:rsidRPr="006458BA">
              <w:rPr>
                <w:rFonts w:eastAsiaTheme="minorEastAsia"/>
                <w:sz w:val="24"/>
                <w:szCs w:val="24"/>
              </w:rPr>
              <w:t>)</w:t>
            </w:r>
            <w:r w:rsidR="00BA5C39">
              <w:rPr>
                <w:rFonts w:eastAsiaTheme="minorEastAsia"/>
                <w:sz w:val="24"/>
                <w:szCs w:val="24"/>
              </w:rPr>
              <w:t>.</w:t>
            </w:r>
          </w:p>
          <w:p w14:paraId="4B43CB81" w14:textId="380FBDBC" w:rsidR="003F0C5C" w:rsidRPr="006458BA" w:rsidRDefault="003F0C5C" w:rsidP="003F3067">
            <w:pPr>
              <w:rPr>
                <w:rFonts w:eastAsiaTheme="minorEastAsia"/>
                <w:i/>
                <w:iCs/>
                <w:sz w:val="24"/>
                <w:szCs w:val="24"/>
              </w:rPr>
            </w:pP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776F53EB" w14:textId="77777777" w:rsidR="0087203C" w:rsidRPr="006458BA" w:rsidRDefault="0087203C" w:rsidP="006458BA">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009F9A94" w14:textId="518698B9" w:rsidR="0087203C" w:rsidRPr="006458BA" w:rsidRDefault="0087203C" w:rsidP="006458BA">
            <w:pPr>
              <w:autoSpaceDE w:val="0"/>
              <w:autoSpaceDN w:val="0"/>
              <w:adjustRightInd w:val="0"/>
              <w:jc w:val="both"/>
              <w:rPr>
                <w:color w:val="000000"/>
                <w:sz w:val="24"/>
                <w:szCs w:val="24"/>
              </w:rPr>
            </w:pPr>
            <w:r w:rsidRPr="006458BA">
              <w:rPr>
                <w:color w:val="000000"/>
                <w:sz w:val="24"/>
                <w:szCs w:val="24"/>
              </w:rPr>
              <w:t xml:space="preserve">   1. Siūlomų specialistų sąrašas (specialiųjų pirkimo sąlygų </w:t>
            </w:r>
            <w:r w:rsidR="008B10C1" w:rsidRPr="006458BA">
              <w:rPr>
                <w:color w:val="000000"/>
                <w:sz w:val="24"/>
                <w:szCs w:val="24"/>
              </w:rPr>
              <w:t>9</w:t>
            </w:r>
            <w:r w:rsidRPr="006458BA">
              <w:rPr>
                <w:color w:val="000000"/>
                <w:sz w:val="24"/>
                <w:szCs w:val="24"/>
              </w:rPr>
              <w:t xml:space="preserve"> priedas)</w:t>
            </w:r>
            <w:r w:rsidR="006458BA">
              <w:rPr>
                <w:color w:val="000000"/>
                <w:sz w:val="24"/>
                <w:szCs w:val="24"/>
              </w:rPr>
              <w:t>*</w:t>
            </w:r>
            <w:r w:rsidRPr="006458BA">
              <w:rPr>
                <w:color w:val="000000"/>
                <w:sz w:val="24"/>
                <w:szCs w:val="24"/>
              </w:rPr>
              <w:t>.</w:t>
            </w:r>
          </w:p>
          <w:p w14:paraId="02B5B6CD" w14:textId="339DDADB" w:rsidR="00FD5BBE" w:rsidRPr="006458BA" w:rsidRDefault="0087203C" w:rsidP="006458BA">
            <w:pPr>
              <w:autoSpaceDE w:val="0"/>
              <w:autoSpaceDN w:val="0"/>
              <w:adjustRightInd w:val="0"/>
              <w:jc w:val="both"/>
              <w:rPr>
                <w:color w:val="000000"/>
                <w:sz w:val="24"/>
                <w:szCs w:val="24"/>
              </w:rPr>
            </w:pPr>
            <w:r w:rsidRPr="006458BA">
              <w:rPr>
                <w:color w:val="000000"/>
                <w:sz w:val="24"/>
                <w:szCs w:val="24"/>
              </w:rPr>
              <w:t xml:space="preserve">   2.</w:t>
            </w:r>
            <w:r w:rsidR="00FD5BBE" w:rsidRPr="006458BA">
              <w:rPr>
                <w:color w:val="000000"/>
                <w:sz w:val="24"/>
                <w:szCs w:val="24"/>
              </w:rPr>
              <w:t xml:space="preserve"> Lietuvos Respublikos teisės aktuose numatytų institucijų išduoti kvalifikacijos atestatai*</w:t>
            </w:r>
            <w:r w:rsidR="006458BA">
              <w:rPr>
                <w:color w:val="000000"/>
                <w:sz w:val="24"/>
                <w:szCs w:val="24"/>
              </w:rPr>
              <w:t>*</w:t>
            </w:r>
            <w:r w:rsidR="00FD5BBE" w:rsidRPr="006458BA">
              <w:rPr>
                <w:color w:val="000000"/>
                <w:sz w:val="24"/>
                <w:szCs w:val="24"/>
              </w:rPr>
              <w:t xml:space="preserve">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r w:rsidR="006458BA">
              <w:rPr>
                <w:color w:val="000000"/>
                <w:sz w:val="24"/>
                <w:szCs w:val="24"/>
              </w:rPr>
              <w:t>*</w:t>
            </w:r>
            <w:r w:rsidR="00FD5BBE" w:rsidRPr="006458BA">
              <w:rPr>
                <w:color w:val="000000"/>
                <w:sz w:val="24"/>
                <w:szCs w:val="24"/>
              </w:rPr>
              <w:t>.</w:t>
            </w:r>
          </w:p>
          <w:p w14:paraId="10328681" w14:textId="77777777" w:rsidR="00FD5BBE" w:rsidRPr="006458BA" w:rsidRDefault="00FD5BBE" w:rsidP="006458BA">
            <w:pPr>
              <w:autoSpaceDE w:val="0"/>
              <w:autoSpaceDN w:val="0"/>
              <w:adjustRightInd w:val="0"/>
              <w:jc w:val="both"/>
              <w:rPr>
                <w:color w:val="000000"/>
                <w:sz w:val="24"/>
                <w:szCs w:val="24"/>
              </w:rPr>
            </w:pPr>
          </w:p>
          <w:p w14:paraId="7D5EC6E6" w14:textId="77777777" w:rsidR="00FD5BBE" w:rsidRPr="006458BA" w:rsidRDefault="00FD5BBE" w:rsidP="006458BA">
            <w:pPr>
              <w:autoSpaceDE w:val="0"/>
              <w:autoSpaceDN w:val="0"/>
              <w:adjustRightInd w:val="0"/>
              <w:jc w:val="both"/>
              <w:rPr>
                <w:b/>
                <w:bCs/>
                <w:i/>
                <w:iCs/>
                <w:color w:val="000000"/>
                <w:sz w:val="24"/>
                <w:szCs w:val="24"/>
              </w:rPr>
            </w:pPr>
            <w:r w:rsidRPr="006458BA">
              <w:rPr>
                <w:b/>
                <w:bCs/>
                <w:i/>
                <w:iCs/>
                <w:color w:val="000000"/>
                <w:sz w:val="24"/>
                <w:szCs w:val="24"/>
              </w:rPr>
              <w:t xml:space="preserve">Pastabos: </w:t>
            </w:r>
          </w:p>
          <w:p w14:paraId="6FDDEEFE" w14:textId="718DEC65" w:rsidR="006458BA" w:rsidRDefault="00FD5BBE" w:rsidP="006458BA">
            <w:pPr>
              <w:autoSpaceDE w:val="0"/>
              <w:autoSpaceDN w:val="0"/>
              <w:adjustRightInd w:val="0"/>
              <w:jc w:val="both"/>
              <w:rPr>
                <w:color w:val="000000"/>
                <w:sz w:val="24"/>
                <w:szCs w:val="24"/>
              </w:rPr>
            </w:pPr>
            <w:r w:rsidRPr="006458BA">
              <w:rPr>
                <w:color w:val="000000"/>
                <w:sz w:val="24"/>
                <w:szCs w:val="24"/>
              </w:rPr>
              <w:t>*</w:t>
            </w:r>
            <w:r w:rsidR="006458BA" w:rsidRPr="006458BA">
              <w:rPr>
                <w:color w:val="000000"/>
                <w:sz w:val="24"/>
                <w:szCs w:val="24"/>
              </w:rPr>
              <w:t xml:space="preserve"> </w:t>
            </w:r>
            <w:r w:rsidR="006458BA" w:rsidRPr="006458BA">
              <w:rPr>
                <w:i/>
                <w:iCs/>
                <w:color w:val="000000"/>
                <w:sz w:val="24"/>
                <w:szCs w:val="24"/>
              </w:rPr>
              <w:t>jei pasitelkiamas specialistas (</w:t>
            </w:r>
            <w:proofErr w:type="spellStart"/>
            <w:r w:rsidR="006458BA" w:rsidRPr="006458BA">
              <w:rPr>
                <w:i/>
                <w:iCs/>
                <w:color w:val="000000"/>
                <w:sz w:val="24"/>
                <w:szCs w:val="24"/>
              </w:rPr>
              <w:t>kvazisubtiekėjas</w:t>
            </w:r>
            <w:proofErr w:type="spellEnd"/>
            <w:r w:rsidR="006458BA" w:rsidRPr="006458BA">
              <w:rPr>
                <w:i/>
                <w:iCs/>
                <w:color w:val="000000"/>
                <w:sz w:val="24"/>
                <w:szCs w:val="24"/>
              </w:rPr>
              <w:t>) nėra tiekėjo ar ūkio subjekto, kurio pajėgumais tiekėjas remiasi, darbuotojas, tačiau jį ketinama įdarbinti, jei pasiūlymas bus pripažintas laimėjusiu, tokiu atveju specialistas turi būti išviešintas pasiūlyme ir pateikti dokumentai, įrodantys, kad laimėjimo atveju jis bus įdarbintas;</w:t>
            </w:r>
          </w:p>
          <w:p w14:paraId="380153B3" w14:textId="6CCDB104" w:rsidR="00FD5BBE" w:rsidRPr="006458BA" w:rsidRDefault="006458BA" w:rsidP="006458BA">
            <w:pPr>
              <w:autoSpaceDE w:val="0"/>
              <w:autoSpaceDN w:val="0"/>
              <w:adjustRightInd w:val="0"/>
              <w:jc w:val="both"/>
              <w:rPr>
                <w:i/>
                <w:iCs/>
                <w:color w:val="000000"/>
                <w:sz w:val="24"/>
                <w:szCs w:val="24"/>
              </w:rPr>
            </w:pPr>
            <w:r w:rsidRPr="006458BA">
              <w:rPr>
                <w:i/>
                <w:iCs/>
                <w:color w:val="000000"/>
                <w:sz w:val="24"/>
                <w:szCs w:val="24"/>
              </w:rPr>
              <w:lastRenderedPageBreak/>
              <w:t xml:space="preserve">** </w:t>
            </w:r>
            <w:r w:rsidR="00FD5BBE" w:rsidRPr="006458BA">
              <w:rPr>
                <w:i/>
                <w:iCs/>
                <w:color w:val="000000"/>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viešai prieinamuose registruose po dokumentų pagal EBVPD pateikimo pasitikrina ir išsaugo pati Perkančioji organizacija. Esant aplinkybėms, dėl kurių Perkančioji organizacija negali pati pasitikrinti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6458BA">
              <w:rPr>
                <w:i/>
                <w:iCs/>
                <w:color w:val="000000"/>
                <w:sz w:val="24"/>
                <w:szCs w:val="24"/>
              </w:rPr>
              <w:t>;</w:t>
            </w:r>
          </w:p>
          <w:p w14:paraId="02E2FE31" w14:textId="22D4F77B" w:rsidR="00102F71" w:rsidRPr="006458BA" w:rsidRDefault="00FD5BBE" w:rsidP="006458BA">
            <w:pPr>
              <w:autoSpaceDE w:val="0"/>
              <w:autoSpaceDN w:val="0"/>
              <w:adjustRightInd w:val="0"/>
              <w:jc w:val="both"/>
              <w:rPr>
                <w:color w:val="000000"/>
                <w:sz w:val="24"/>
                <w:szCs w:val="24"/>
              </w:rPr>
            </w:pPr>
            <w:r w:rsidRPr="006458BA">
              <w:rPr>
                <w:i/>
                <w:iCs/>
                <w:color w:val="000000"/>
                <w:sz w:val="24"/>
                <w:szCs w:val="24"/>
              </w:rPr>
              <w:t>**</w:t>
            </w:r>
            <w:r w:rsidR="006458BA" w:rsidRPr="006458BA">
              <w:rPr>
                <w:i/>
                <w:iCs/>
                <w:color w:val="000000"/>
                <w:sz w:val="24"/>
                <w:szCs w:val="24"/>
              </w:rPr>
              <w:t>*</w:t>
            </w:r>
            <w:r w:rsidRPr="006458BA">
              <w:rPr>
                <w:i/>
                <w:iCs/>
                <w:color w:val="000000"/>
                <w:sz w:val="24"/>
                <w:szCs w:val="24"/>
              </w:rPr>
              <w:t xml:space="preserve"> 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006458BA" w:rsidRPr="006458BA">
              <w:rPr>
                <w:i/>
                <w:iCs/>
                <w:color w:val="000000"/>
                <w:sz w:val="24"/>
                <w:szCs w:val="24"/>
              </w:rPr>
              <w:t>.</w:t>
            </w: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D422" w14:textId="77777777"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lastRenderedPageBreak/>
              <w:t xml:space="preserve">Jeigu pasiūlymą teikia </w:t>
            </w:r>
            <w:r w:rsidRPr="006458BA">
              <w:rPr>
                <w:b/>
                <w:bCs/>
                <w:color w:val="000000"/>
                <w:sz w:val="24"/>
                <w:szCs w:val="24"/>
              </w:rPr>
              <w:t>ūkio subjektų grupė</w:t>
            </w:r>
            <w:r w:rsidRPr="006458BA">
              <w:rPr>
                <w:color w:val="000000"/>
                <w:sz w:val="24"/>
                <w:szCs w:val="24"/>
              </w:rPr>
              <w:t xml:space="preserve"> – reikalavimą turi atitikti ūkio subjektų grupės nario (-</w:t>
            </w:r>
            <w:proofErr w:type="spellStart"/>
            <w:r w:rsidRPr="006458BA">
              <w:rPr>
                <w:color w:val="000000"/>
                <w:sz w:val="24"/>
                <w:szCs w:val="24"/>
              </w:rPr>
              <w:t>ių</w:t>
            </w:r>
            <w:proofErr w:type="spellEnd"/>
            <w:r w:rsidRPr="006458BA">
              <w:rPr>
                <w:color w:val="000000"/>
                <w:sz w:val="24"/>
                <w:szCs w:val="24"/>
              </w:rPr>
              <w:t>) specialistai, atsižvelgiant į jų prisiimamus įsipareigojimus pirkimo sutarčiai vykdyti;</w:t>
            </w:r>
          </w:p>
          <w:p w14:paraId="3BEEC830" w14:textId="77777777" w:rsidR="00F606C9" w:rsidRPr="006458BA" w:rsidRDefault="00F606C9" w:rsidP="006458BA">
            <w:pPr>
              <w:autoSpaceDE w:val="0"/>
              <w:autoSpaceDN w:val="0"/>
              <w:adjustRightInd w:val="0"/>
              <w:jc w:val="both"/>
              <w:rPr>
                <w:rFonts w:eastAsiaTheme="minorEastAsia"/>
                <w:color w:val="000000"/>
                <w:sz w:val="24"/>
                <w:szCs w:val="24"/>
              </w:rPr>
            </w:pPr>
          </w:p>
          <w:p w14:paraId="10D0D53A" w14:textId="4AEE8846" w:rsidR="00F606C9" w:rsidRPr="006458BA" w:rsidRDefault="00F606C9" w:rsidP="006458BA">
            <w:pPr>
              <w:autoSpaceDE w:val="0"/>
              <w:autoSpaceDN w:val="0"/>
              <w:adjustRightInd w:val="0"/>
              <w:jc w:val="both"/>
              <w:rPr>
                <w:rFonts w:eastAsiaTheme="minorEastAsia"/>
                <w:color w:val="000000"/>
                <w:sz w:val="24"/>
                <w:szCs w:val="24"/>
              </w:rPr>
            </w:pPr>
            <w:r w:rsidRPr="006458BA">
              <w:rPr>
                <w:color w:val="000000"/>
                <w:sz w:val="24"/>
                <w:szCs w:val="24"/>
              </w:rPr>
              <w:t xml:space="preserve">Tiekėjas gali remtis </w:t>
            </w:r>
            <w:r w:rsidRPr="006458BA">
              <w:rPr>
                <w:b/>
                <w:bCs/>
                <w:color w:val="000000"/>
                <w:sz w:val="24"/>
                <w:szCs w:val="24"/>
              </w:rPr>
              <w:t>kitų ūkio subjektų</w:t>
            </w:r>
            <w:r w:rsidRPr="006458BA">
              <w:rPr>
                <w:color w:val="000000"/>
                <w:sz w:val="24"/>
                <w:szCs w:val="24"/>
              </w:rPr>
              <w:t xml:space="preserve"> </w:t>
            </w:r>
            <w:r w:rsidRPr="006458BA">
              <w:rPr>
                <w:b/>
                <w:bCs/>
                <w:color w:val="000000"/>
                <w:sz w:val="24"/>
                <w:szCs w:val="24"/>
              </w:rPr>
              <w:t>pajėgumais</w:t>
            </w:r>
            <w:r w:rsidRPr="006458BA">
              <w:rPr>
                <w:color w:val="000000"/>
                <w:sz w:val="24"/>
                <w:szCs w:val="24"/>
              </w:rPr>
              <w:t xml:space="preserve"> tik tuo atveju, jeigu tie subjektai (jų darbuotojai) patys vykdys tą pirkimo sutarties dalį, kuriai reikia jų turimų pajėgumų;</w:t>
            </w:r>
          </w:p>
          <w:p w14:paraId="77B4E409" w14:textId="77777777" w:rsidR="00F606C9" w:rsidRPr="006458BA" w:rsidRDefault="00F606C9" w:rsidP="00F606C9">
            <w:pPr>
              <w:autoSpaceDE w:val="0"/>
              <w:autoSpaceDN w:val="0"/>
              <w:adjustRightInd w:val="0"/>
              <w:rPr>
                <w:rFonts w:eastAsiaTheme="minorEastAsia"/>
                <w:color w:val="000000"/>
                <w:sz w:val="24"/>
                <w:szCs w:val="24"/>
              </w:rPr>
            </w:pPr>
          </w:p>
          <w:p w14:paraId="3690C060" w14:textId="77777777" w:rsidR="00F606C9" w:rsidRPr="006458BA" w:rsidRDefault="00F606C9" w:rsidP="00F606C9">
            <w:pPr>
              <w:autoSpaceDE w:val="0"/>
              <w:autoSpaceDN w:val="0"/>
              <w:adjustRightInd w:val="0"/>
              <w:rPr>
                <w:rFonts w:eastAsiaTheme="minorEastAsia"/>
                <w:color w:val="000000"/>
                <w:sz w:val="24"/>
                <w:szCs w:val="24"/>
              </w:rPr>
            </w:pPr>
            <w:r w:rsidRPr="006458BA">
              <w:rPr>
                <w:b/>
                <w:bCs/>
                <w:color w:val="000000"/>
                <w:sz w:val="24"/>
                <w:szCs w:val="24"/>
              </w:rPr>
              <w:t>Subtiekėjai</w:t>
            </w:r>
            <w:r w:rsidRPr="006458BA">
              <w:rPr>
                <w:color w:val="000000"/>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93E479C" w14:textId="77777777" w:rsidR="00FF2F74" w:rsidRPr="006458BA" w:rsidRDefault="00FF2F74" w:rsidP="00B5479C">
            <w:pPr>
              <w:autoSpaceDE w:val="0"/>
              <w:autoSpaceDN w:val="0"/>
              <w:adjustRightInd w:val="0"/>
              <w:rPr>
                <w:rFonts w:eastAsiaTheme="minorEastAsia"/>
                <w:color w:val="000000"/>
                <w:sz w:val="24"/>
                <w:szCs w:val="24"/>
              </w:rPr>
            </w:pPr>
          </w:p>
        </w:tc>
      </w:tr>
      <w:tr w:rsidR="00394E31" w:rsidRPr="006458BA" w14:paraId="244CD0E6"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77777777" w:rsidR="00394E31" w:rsidRPr="006458BA" w:rsidRDefault="00394E31" w:rsidP="00CD3728">
            <w:pPr>
              <w:numPr>
                <w:ilvl w:val="1"/>
                <w:numId w:val="10"/>
              </w:numPr>
              <w:ind w:left="357" w:firstLine="0"/>
              <w:contextualSpacing/>
              <w:rPr>
                <w:rFonts w:eastAsiaTheme="minorHAnsi"/>
                <w:sz w:val="24"/>
                <w:szCs w:val="24"/>
              </w:rPr>
            </w:pPr>
          </w:p>
        </w:tc>
        <w:tc>
          <w:tcPr>
            <w:tcW w:w="1300" w:type="pct"/>
            <w:tcBorders>
              <w:top w:val="single" w:sz="4" w:space="0" w:color="000000" w:themeColor="text1"/>
              <w:left w:val="single" w:sz="4" w:space="0" w:color="000000" w:themeColor="text1"/>
              <w:bottom w:val="single" w:sz="4" w:space="0" w:color="000000" w:themeColor="text1"/>
              <w:right w:val="single" w:sz="4" w:space="0" w:color="auto"/>
            </w:tcBorders>
          </w:tcPr>
          <w:p w14:paraId="67582844" w14:textId="6C271484" w:rsidR="00394E31" w:rsidRPr="006458BA" w:rsidRDefault="00FC4967" w:rsidP="006458BA">
            <w:pPr>
              <w:autoSpaceDE w:val="0"/>
              <w:autoSpaceDN w:val="0"/>
              <w:adjustRightInd w:val="0"/>
              <w:jc w:val="both"/>
              <w:rPr>
                <w:color w:val="000000"/>
                <w:sz w:val="24"/>
                <w:szCs w:val="24"/>
              </w:rPr>
            </w:pPr>
            <w:r w:rsidRPr="006458BA">
              <w:rPr>
                <w:color w:val="000000"/>
                <w:sz w:val="24"/>
                <w:szCs w:val="24"/>
              </w:rPr>
              <w:t xml:space="preserve">Tiekėjas per paskutinius 3 metus arba per laiką nuo tiekėjo įregistravimo dienos (jeigu tiekėjas vykdo veiklą mažiau nei 3 metus) iki pasiūlymo pateikimo termino pabaigos savo jėgomis </w:t>
            </w:r>
            <w:r w:rsidR="00394E31" w:rsidRPr="006458BA">
              <w:rPr>
                <w:color w:val="000000"/>
                <w:sz w:val="24"/>
                <w:szCs w:val="24"/>
              </w:rPr>
              <w:t xml:space="preserve">turi būti tinkamai </w:t>
            </w:r>
            <w:r w:rsidR="00394E31" w:rsidRPr="006458BA">
              <w:rPr>
                <w:color w:val="000000"/>
                <w:sz w:val="24"/>
                <w:szCs w:val="24"/>
              </w:rPr>
              <w:lastRenderedPageBreak/>
              <w:t xml:space="preserve">įvykdęs bent 1 (vieną)  sutartį, kurios dalykas yra detaliojo plano  rengimas ir/ar keitimas ir/ar koregavimas, ir kurios vertė </w:t>
            </w:r>
            <w:r w:rsidR="00394E31" w:rsidRPr="002C0768">
              <w:rPr>
                <w:color w:val="000000"/>
                <w:sz w:val="24"/>
                <w:szCs w:val="24"/>
              </w:rPr>
              <w:t>ne mažesnė kaip</w:t>
            </w:r>
            <w:r w:rsidR="0057261A" w:rsidRPr="002C0768">
              <w:rPr>
                <w:color w:val="000000"/>
                <w:sz w:val="24"/>
                <w:szCs w:val="24"/>
              </w:rPr>
              <w:t xml:space="preserve"> </w:t>
            </w:r>
            <w:r w:rsidR="0057261A" w:rsidRPr="00511632">
              <w:rPr>
                <w:color w:val="000000"/>
                <w:sz w:val="24"/>
                <w:szCs w:val="24"/>
              </w:rPr>
              <w:t>2000,00 Eur be PVM</w:t>
            </w:r>
          </w:p>
          <w:p w14:paraId="7198DAB2" w14:textId="77777777" w:rsidR="00394E31" w:rsidRPr="006458BA" w:rsidRDefault="00394E31" w:rsidP="006458BA">
            <w:pPr>
              <w:autoSpaceDE w:val="0"/>
              <w:autoSpaceDN w:val="0"/>
              <w:adjustRightInd w:val="0"/>
              <w:jc w:val="both"/>
              <w:rPr>
                <w:color w:val="000000"/>
                <w:sz w:val="24"/>
                <w:szCs w:val="24"/>
              </w:rPr>
            </w:pPr>
          </w:p>
          <w:p w14:paraId="7045E201" w14:textId="77777777" w:rsidR="003F3067" w:rsidRPr="006458BA" w:rsidRDefault="003F3067" w:rsidP="006458BA">
            <w:pPr>
              <w:autoSpaceDE w:val="0"/>
              <w:autoSpaceDN w:val="0"/>
              <w:adjustRightInd w:val="0"/>
              <w:spacing w:line="276" w:lineRule="auto"/>
              <w:jc w:val="both"/>
              <w:rPr>
                <w:color w:val="000000"/>
                <w:sz w:val="24"/>
                <w:szCs w:val="24"/>
              </w:rPr>
            </w:pPr>
          </w:p>
          <w:p w14:paraId="3E099AA6" w14:textId="79470292" w:rsidR="003F3067" w:rsidRPr="006458BA" w:rsidRDefault="003F3067" w:rsidP="006458BA">
            <w:pPr>
              <w:autoSpaceDE w:val="0"/>
              <w:autoSpaceDN w:val="0"/>
              <w:adjustRightInd w:val="0"/>
              <w:spacing w:line="276" w:lineRule="auto"/>
              <w:jc w:val="both"/>
              <w:rPr>
                <w:b/>
                <w:bCs/>
                <w:i/>
                <w:iCs/>
                <w:color w:val="000000"/>
                <w:sz w:val="24"/>
                <w:szCs w:val="24"/>
              </w:rPr>
            </w:pPr>
            <w:r w:rsidRPr="006458BA">
              <w:rPr>
                <w:b/>
                <w:bCs/>
                <w:i/>
                <w:iCs/>
                <w:color w:val="000000"/>
                <w:sz w:val="24"/>
                <w:szCs w:val="24"/>
              </w:rPr>
              <w:t>Pastaba:</w:t>
            </w:r>
          </w:p>
          <w:p w14:paraId="2EC3617D" w14:textId="54052252" w:rsidR="00394E31" w:rsidRPr="006458BA" w:rsidRDefault="00D05742" w:rsidP="006458BA">
            <w:pPr>
              <w:autoSpaceDE w:val="0"/>
              <w:autoSpaceDN w:val="0"/>
              <w:adjustRightInd w:val="0"/>
              <w:spacing w:line="276" w:lineRule="auto"/>
              <w:jc w:val="both"/>
              <w:rPr>
                <w:color w:val="000000"/>
                <w:sz w:val="24"/>
                <w:szCs w:val="24"/>
              </w:rPr>
            </w:pPr>
            <w:r w:rsidRPr="006458BA">
              <w:rPr>
                <w:i/>
                <w:iCs/>
                <w:color w:val="000000"/>
                <w:sz w:val="24"/>
                <w:szCs w:val="24"/>
              </w:rPr>
              <w:t>- tiekėjas gali teikti informaciją apie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w:t>
            </w:r>
            <w:r w:rsidR="006458BA">
              <w:rPr>
                <w:i/>
                <w:iCs/>
                <w:color w:val="000000"/>
                <w:sz w:val="24"/>
                <w:szCs w:val="24"/>
              </w:rPr>
              <w:t>.</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6458BA">
            <w:pPr>
              <w:autoSpaceDE w:val="0"/>
              <w:autoSpaceDN w:val="0"/>
              <w:adjustRightInd w:val="0"/>
              <w:spacing w:line="276" w:lineRule="auto"/>
              <w:jc w:val="both"/>
              <w:rPr>
                <w:b/>
                <w:bCs/>
                <w:i/>
                <w:iCs/>
                <w:color w:val="000000"/>
                <w:sz w:val="24"/>
                <w:szCs w:val="24"/>
              </w:rPr>
            </w:pPr>
            <w:r w:rsidRPr="006458BA">
              <w:rPr>
                <w:b/>
                <w:bCs/>
                <w:i/>
                <w:iCs/>
                <w:color w:val="000000"/>
                <w:sz w:val="24"/>
                <w:szCs w:val="24"/>
              </w:rPr>
              <w:lastRenderedPageBreak/>
              <w:t>Dokumentai, kuriuos turės pateikti galimas laimėtojas:</w:t>
            </w:r>
          </w:p>
          <w:p w14:paraId="539B7C74" w14:textId="59B48DDB" w:rsidR="001A50F3" w:rsidRPr="006458BA" w:rsidRDefault="001A50F3" w:rsidP="006458BA">
            <w:pPr>
              <w:autoSpaceDE w:val="0"/>
              <w:autoSpaceDN w:val="0"/>
              <w:adjustRightInd w:val="0"/>
              <w:spacing w:line="276" w:lineRule="auto"/>
              <w:jc w:val="both"/>
              <w:rPr>
                <w:color w:val="000000"/>
                <w:sz w:val="24"/>
                <w:szCs w:val="24"/>
              </w:rPr>
            </w:pPr>
            <w:r w:rsidRPr="006458BA">
              <w:rPr>
                <w:color w:val="000000"/>
                <w:sz w:val="24"/>
                <w:szCs w:val="24"/>
              </w:rPr>
              <w:t xml:space="preserve">   1. Pagrindinių per pastaruosius 3 metus suteiktų paslaugų sąrašas,</w:t>
            </w:r>
            <w:r w:rsidR="00464D95">
              <w:rPr>
                <w:color w:val="000000"/>
                <w:sz w:val="24"/>
                <w:szCs w:val="24"/>
              </w:rPr>
              <w:t xml:space="preserve"> parengtas</w:t>
            </w:r>
            <w:r w:rsidRPr="006458BA">
              <w:rPr>
                <w:color w:val="000000"/>
                <w:sz w:val="24"/>
                <w:szCs w:val="24"/>
              </w:rPr>
              <w:t xml:space="preserve"> pagal specialiųjų pirkimo sąlygų 10 priedą;</w:t>
            </w:r>
          </w:p>
          <w:p w14:paraId="32E61748" w14:textId="3C46A673" w:rsidR="001A50F3" w:rsidRPr="006458BA" w:rsidRDefault="001A50F3" w:rsidP="006458BA">
            <w:pPr>
              <w:spacing w:line="276" w:lineRule="auto"/>
              <w:jc w:val="both"/>
              <w:rPr>
                <w:sz w:val="24"/>
                <w:szCs w:val="24"/>
              </w:rPr>
            </w:pPr>
            <w:r w:rsidRPr="006458BA">
              <w:rPr>
                <w:sz w:val="24"/>
                <w:szCs w:val="24"/>
              </w:rPr>
              <w:t xml:space="preserve">    2.</w:t>
            </w:r>
            <w:r w:rsidR="00EF233F" w:rsidRPr="006458BA">
              <w:rPr>
                <w:sz w:val="24"/>
                <w:szCs w:val="24"/>
              </w:rPr>
              <w:t xml:space="preserve"> Užsakovo pažyma, kurioje turi būti nurodyta:</w:t>
            </w:r>
          </w:p>
          <w:p w14:paraId="4B455748" w14:textId="77777777" w:rsidR="00EF233F" w:rsidRPr="006458BA" w:rsidRDefault="00EF233F" w:rsidP="006458BA">
            <w:pPr>
              <w:jc w:val="both"/>
              <w:rPr>
                <w:sz w:val="24"/>
                <w:szCs w:val="24"/>
              </w:rPr>
            </w:pPr>
            <w:r w:rsidRPr="006458BA">
              <w:rPr>
                <w:sz w:val="24"/>
                <w:szCs w:val="24"/>
              </w:rPr>
              <w:t>- sutarties objekto pavadinimas,</w:t>
            </w:r>
          </w:p>
          <w:p w14:paraId="3E323841" w14:textId="77777777" w:rsidR="00EF233F" w:rsidRPr="006458BA" w:rsidRDefault="00EF233F" w:rsidP="006458BA">
            <w:pPr>
              <w:jc w:val="both"/>
              <w:rPr>
                <w:sz w:val="24"/>
                <w:szCs w:val="24"/>
              </w:rPr>
            </w:pPr>
            <w:r w:rsidRPr="006458BA">
              <w:rPr>
                <w:sz w:val="24"/>
                <w:szCs w:val="24"/>
              </w:rPr>
              <w:t xml:space="preserve">- paslaugų pradžios ir pabaigos datos; </w:t>
            </w:r>
          </w:p>
          <w:p w14:paraId="27A4D9F3" w14:textId="77777777" w:rsidR="00EF233F" w:rsidRPr="006458BA" w:rsidRDefault="00EF233F" w:rsidP="006458BA">
            <w:pPr>
              <w:jc w:val="both"/>
              <w:rPr>
                <w:sz w:val="24"/>
                <w:szCs w:val="24"/>
              </w:rPr>
            </w:pPr>
            <w:r w:rsidRPr="006458BA">
              <w:rPr>
                <w:sz w:val="24"/>
                <w:szCs w:val="24"/>
              </w:rPr>
              <w:lastRenderedPageBreak/>
              <w:t>- paslaugų gavėjai;</w:t>
            </w:r>
          </w:p>
          <w:p w14:paraId="4CEB047E" w14:textId="4C74F3D0" w:rsidR="00EF233F" w:rsidRPr="006458BA" w:rsidRDefault="00EF233F" w:rsidP="006458BA">
            <w:pPr>
              <w:jc w:val="both"/>
              <w:rPr>
                <w:sz w:val="24"/>
                <w:szCs w:val="24"/>
              </w:rPr>
            </w:pPr>
            <w:r w:rsidRPr="006458BA">
              <w:rPr>
                <w:sz w:val="24"/>
                <w:szCs w:val="24"/>
              </w:rPr>
              <w:t>- suteiktų paslaugų suma</w:t>
            </w:r>
            <w:r w:rsidR="00E349D6">
              <w:rPr>
                <w:sz w:val="24"/>
                <w:szCs w:val="24"/>
              </w:rPr>
              <w:t>;</w:t>
            </w:r>
          </w:p>
          <w:p w14:paraId="52728D52" w14:textId="58F89312" w:rsidR="00EF233F" w:rsidRPr="00E349D6" w:rsidRDefault="00EF233F" w:rsidP="006458BA">
            <w:pPr>
              <w:spacing w:line="276" w:lineRule="auto"/>
              <w:jc w:val="both"/>
              <w:rPr>
                <w:sz w:val="24"/>
                <w:szCs w:val="24"/>
              </w:rPr>
            </w:pPr>
            <w:r w:rsidRPr="006458BA">
              <w:rPr>
                <w:sz w:val="24"/>
                <w:szCs w:val="24"/>
              </w:rPr>
              <w:t>- ar paslaugos buvo suteiktos tinkamai</w:t>
            </w:r>
            <w:r w:rsidR="00E349D6">
              <w:t>.</w:t>
            </w:r>
          </w:p>
          <w:p w14:paraId="2E7CC9EE" w14:textId="77777777" w:rsidR="00EF233F" w:rsidRPr="006458BA" w:rsidRDefault="00EF233F" w:rsidP="006458BA">
            <w:pPr>
              <w:spacing w:line="276" w:lineRule="auto"/>
              <w:jc w:val="both"/>
              <w:rPr>
                <w:sz w:val="24"/>
                <w:szCs w:val="24"/>
              </w:rPr>
            </w:pPr>
          </w:p>
          <w:p w14:paraId="23D419E0" w14:textId="1C29D221" w:rsidR="001A50F3" w:rsidRPr="006458BA" w:rsidRDefault="001A50F3" w:rsidP="006458BA">
            <w:pPr>
              <w:spacing w:line="276" w:lineRule="auto"/>
              <w:jc w:val="both"/>
              <w:rPr>
                <w:b/>
                <w:bCs/>
                <w:i/>
                <w:iCs/>
                <w:sz w:val="24"/>
                <w:szCs w:val="24"/>
              </w:rPr>
            </w:pPr>
            <w:r w:rsidRPr="006458BA">
              <w:rPr>
                <w:b/>
                <w:bCs/>
                <w:i/>
                <w:iCs/>
                <w:sz w:val="24"/>
                <w:szCs w:val="24"/>
              </w:rPr>
              <w:t>Pastaba:</w:t>
            </w:r>
          </w:p>
          <w:p w14:paraId="3D4F3579" w14:textId="3DBA571E" w:rsidR="001A50F3" w:rsidRPr="006458BA" w:rsidRDefault="001A50F3" w:rsidP="006458BA">
            <w:pPr>
              <w:spacing w:line="276" w:lineRule="auto"/>
              <w:jc w:val="both"/>
              <w:rPr>
                <w:i/>
                <w:iCs/>
                <w:sz w:val="24"/>
                <w:szCs w:val="24"/>
              </w:rPr>
            </w:pPr>
            <w:r w:rsidRPr="006458BA">
              <w:rPr>
                <w:sz w:val="24"/>
                <w:szCs w:val="24"/>
              </w:rPr>
              <w:t xml:space="preserve">- </w:t>
            </w:r>
            <w:r w:rsidRPr="006458BA">
              <w:rPr>
                <w:i/>
                <w:iCs/>
                <w:sz w:val="24"/>
                <w:szCs w:val="24"/>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 ir turi būti pateikiami dokumentai, pagrindžiantys tiekėjo ar tiekėjų grupės partnerio dalyvavimo panašioje (panašiose) sutartyje (sutartyse) dalį, tai yra paslaugų, kurias tiekėjas, tiekėjų grupės partneris savo jėgomis suteikė kaip tiekėjas, tiekėjų grupės partneris arba subtiekėjas, vertę.</w:t>
            </w:r>
          </w:p>
          <w:p w14:paraId="187FBF38" w14:textId="105CA9CF" w:rsidR="001A50F3" w:rsidRPr="006458BA" w:rsidRDefault="001A50F3" w:rsidP="006458BA">
            <w:pPr>
              <w:spacing w:line="276" w:lineRule="auto"/>
              <w:jc w:val="both"/>
              <w:rPr>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w:t>
            </w:r>
            <w:r w:rsidRPr="006458BA">
              <w:rPr>
                <w:color w:val="000000"/>
                <w:sz w:val="24"/>
                <w:szCs w:val="24"/>
              </w:rPr>
              <w:lastRenderedPageBreak/>
              <w:t>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64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6458BA">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300"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372"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9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1392EF2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5569D5C4" w14:textId="640293CE" w:rsidR="00FF2F74" w:rsidRPr="006458BA" w:rsidRDefault="00FF2F74" w:rsidP="006458BA">
      <w:pPr>
        <w:pStyle w:val="Sraopastraipa"/>
        <w:spacing w:after="0" w:line="20" w:lineRule="atLeast"/>
        <w:ind w:left="0" w:firstLine="567"/>
        <w:jc w:val="both"/>
        <w:rPr>
          <w:rFonts w:ascii="Times New Roman" w:eastAsiaTheme="minorHAnsi" w:hAnsi="Times New Roman" w:cs="Times New Roman"/>
          <w:sz w:val="24"/>
          <w:szCs w:val="24"/>
        </w:rPr>
      </w:pPr>
      <w:r w:rsidRPr="006458BA">
        <w:rPr>
          <w:rFonts w:ascii="Times New Roman" w:eastAsia="Calibri" w:hAnsi="Times New Roman" w:cs="Times New Roman"/>
          <w:sz w:val="24"/>
          <w:szCs w:val="24"/>
          <w:lang w:eastAsia="en-US"/>
        </w:rPr>
        <w:t>Perkančioji organizacija nereikalauja, kad tiekėjai laikytųsi k</w:t>
      </w:r>
      <w:r w:rsidRPr="006458BA">
        <w:rPr>
          <w:rFonts w:ascii="Times New Roman" w:eastAsia="Calibri" w:hAnsi="Times New Roman" w:cs="Times New Roman"/>
          <w:iCs/>
          <w:sz w:val="24"/>
          <w:szCs w:val="24"/>
          <w:lang w:eastAsia="en-US"/>
        </w:rPr>
        <w:t>okybės vadybos sistemos ir (arba) aplinkos apsaugos vadybos sistemos standartų.</w:t>
      </w:r>
    </w:p>
    <w:p w14:paraId="6821DAB9" w14:textId="51ED34E1" w:rsidR="00A4599F" w:rsidRPr="006458BA" w:rsidRDefault="00384F5A" w:rsidP="006458BA">
      <w:pPr>
        <w:spacing w:after="0" w:line="240" w:lineRule="auto"/>
        <w:jc w:val="center"/>
        <w:rPr>
          <w:rFonts w:ascii="Times New Roman" w:hAnsi="Times New Roman" w:cs="Times New Roman"/>
          <w:b/>
          <w:bCs/>
          <w:smallCaps/>
        </w:rPr>
      </w:pPr>
      <w:r w:rsidRPr="006458BA">
        <w:rPr>
          <w:rFonts w:ascii="Times New Roman" w:eastAsiaTheme="minorHAnsi" w:hAnsi="Times New Roman" w:cs="Times New Roman"/>
          <w:lang w:eastAsia="en-US"/>
        </w:rPr>
        <w:t>__________</w:t>
      </w:r>
      <w:r w:rsidR="00A4599F" w:rsidRPr="006458BA">
        <w:rPr>
          <w:rFonts w:ascii="Times New Roman" w:hAnsi="Times New Roman" w:cs="Times New Roman"/>
          <w:b/>
          <w:bCs/>
          <w:smallCaps/>
          <w:sz w:val="22"/>
          <w:szCs w:val="22"/>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0" w:name="_Ref38291379"/>
      <w:bookmarkStart w:id="101" w:name="_Ref38291394"/>
      <w:bookmarkStart w:id="102" w:name="_Ref38898251"/>
      <w:bookmarkStart w:id="103" w:name="_Toc187994835"/>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0"/>
      <w:bookmarkEnd w:id="101"/>
      <w:bookmarkEnd w:id="102"/>
      <w:bookmarkEnd w:id="103"/>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4" w:name="_Ref38540913"/>
      <w:bookmarkStart w:id="105" w:name="_Ref38898051"/>
      <w:bookmarkStart w:id="106" w:name="_Ref38901392"/>
      <w:bookmarkStart w:id="107" w:name="_Toc187994836"/>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04"/>
      <w:bookmarkEnd w:id="105"/>
      <w:bookmarkEnd w:id="106"/>
      <w:bookmarkEnd w:id="107"/>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54910FED"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4B1C91" w:rsidRPr="006458BA">
        <w:rPr>
          <w:rFonts w:ascii="Times New Roman" w:eastAsia="Times New Roman" w:hAnsi="Times New Roman" w:cs="Times New Roman"/>
          <w:b/>
          <w:bCs/>
          <w:sz w:val="24"/>
          <w:szCs w:val="24"/>
          <w:lang w:eastAsia="en-US"/>
        </w:rPr>
        <w:t xml:space="preserve">TERITORIJOS TARP AUKŠTAIČIŲ, TILŽĖS, STOTIES GATVIŲ ŠILUTĖJE DETALIOJO PLANO (TPD REGISTRACIJOS NR. T00037572) KOREGAVIMO </w:t>
      </w:r>
      <w:r w:rsidR="00197769" w:rsidRPr="006458BA">
        <w:rPr>
          <w:rFonts w:ascii="Times New Roman" w:eastAsia="Times New Roman" w:hAnsi="Times New Roman" w:cs="Times New Roman"/>
          <w:b/>
          <w:bCs/>
          <w:sz w:val="24"/>
          <w:szCs w:val="24"/>
          <w:lang w:eastAsia="en-US"/>
        </w:rPr>
        <w:t>PASLAUGŲ</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9F1180">
      <w:pPr>
        <w:keepNext/>
        <w:keepLines/>
        <w:spacing w:after="0" w:line="23" w:lineRule="atLeast"/>
        <w:ind w:left="-142" w:firstLine="709"/>
        <w:rPr>
          <w:rFonts w:ascii="Times New Roman" w:hAnsi="Times New Roman" w:cs="Times New Roman"/>
          <w:sz w:val="24"/>
          <w:szCs w:val="24"/>
        </w:rPr>
      </w:pPr>
    </w:p>
    <w:p w14:paraId="4E57236D"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637EBDE9"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paslaugas suteikti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lastRenderedPageBreak/>
        <w:t>5) jeigu kvalifikacija dėl teisės verstis atitinkama veikla nebuvo tikrinama arba tikrinama ne visa apimtimi, įsipareigojame Pirkimo vykdytojai, kad pirkimo sutartį vykdys tik tokią teisę turintys asmenys;</w:t>
      </w:r>
    </w:p>
    <w:p w14:paraId="57EAAA48" w14:textId="77777777" w:rsidR="001C7C78" w:rsidRPr="006458BA" w:rsidRDefault="001C7C78" w:rsidP="009F11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6) pasiūlymas galioja iki pirkimo dokumentuose nurodyto termino pabaigos.</w:t>
      </w:r>
    </w:p>
    <w:p w14:paraId="11F636BA" w14:textId="0A0172E2" w:rsidR="001C7C78" w:rsidRPr="006458BA" w:rsidRDefault="001C7C78" w:rsidP="009F1180">
      <w:pPr>
        <w:keepNext/>
        <w:keepLines/>
        <w:spacing w:after="0" w:line="23" w:lineRule="atLeast"/>
        <w:ind w:firstLine="720"/>
        <w:rPr>
          <w:rFonts w:ascii="Times New Roman" w:hAnsi="Times New Roman" w:cs="Times New Roman"/>
          <w:sz w:val="24"/>
          <w:szCs w:val="24"/>
        </w:rPr>
      </w:pPr>
      <w:r w:rsidRPr="006458BA">
        <w:rPr>
          <w:rFonts w:ascii="Times New Roman" w:hAnsi="Times New Roman" w:cs="Times New Roman"/>
          <w:sz w:val="24"/>
          <w:szCs w:val="24"/>
        </w:rPr>
        <w:t xml:space="preserve">2. Mes siūlome šias </w:t>
      </w:r>
      <w:r w:rsidR="00F0787B" w:rsidRPr="006458BA">
        <w:rPr>
          <w:rFonts w:ascii="Times New Roman" w:hAnsi="Times New Roman" w:cs="Times New Roman"/>
          <w:sz w:val="24"/>
          <w:szCs w:val="24"/>
        </w:rPr>
        <w:t>paslaugas</w:t>
      </w:r>
      <w:r w:rsidRPr="006458BA">
        <w:rPr>
          <w:rFonts w:ascii="Times New Roman" w:hAnsi="Times New Roman" w:cs="Times New Roman"/>
          <w:sz w:val="24"/>
          <w:szCs w:val="24"/>
        </w:rPr>
        <w:t xml:space="preserve">:  </w:t>
      </w:r>
      <w:bookmarkStart w:id="108" w:name="_Hlk172125039"/>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4990"/>
        <w:gridCol w:w="1539"/>
        <w:gridCol w:w="1126"/>
        <w:gridCol w:w="1275"/>
      </w:tblGrid>
      <w:tr w:rsidR="00197769" w:rsidRPr="006458BA" w14:paraId="097CDB0A" w14:textId="77777777">
        <w:trPr>
          <w:cantSplit/>
          <w:trHeight w:val="469"/>
        </w:trPr>
        <w:tc>
          <w:tcPr>
            <w:tcW w:w="1021" w:type="dxa"/>
            <w:tcBorders>
              <w:top w:val="single" w:sz="4" w:space="0" w:color="auto"/>
              <w:left w:val="single" w:sz="4" w:space="0" w:color="auto"/>
              <w:bottom w:val="single" w:sz="4" w:space="0" w:color="auto"/>
              <w:right w:val="single" w:sz="4" w:space="0" w:color="auto"/>
            </w:tcBorders>
          </w:tcPr>
          <w:bookmarkEnd w:id="108"/>
          <w:p w14:paraId="1339D108" w14:textId="77777777" w:rsidR="00197769" w:rsidRPr="006458BA" w:rsidRDefault="00197769" w:rsidP="009F1180">
            <w:pPr>
              <w:tabs>
                <w:tab w:val="left" w:pos="200"/>
              </w:tabs>
              <w:suppressAutoHyphens/>
              <w:spacing w:after="0" w:line="23" w:lineRule="atLeast"/>
              <w:ind w:firstLine="58"/>
              <w:jc w:val="center"/>
              <w:rPr>
                <w:rFonts w:ascii="Times New Roman" w:eastAsia="Calibri" w:hAnsi="Times New Roman" w:cs="Times New Roman"/>
                <w:iCs/>
                <w:kern w:val="1"/>
                <w:sz w:val="24"/>
                <w:szCs w:val="24"/>
                <w:lang w:eastAsia="ar-SA"/>
              </w:rPr>
            </w:pPr>
            <w:r w:rsidRPr="006458BA">
              <w:rPr>
                <w:rFonts w:ascii="Times New Roman" w:eastAsia="Calibri" w:hAnsi="Times New Roman" w:cs="Times New Roman"/>
                <w:iCs/>
                <w:kern w:val="1"/>
                <w:sz w:val="24"/>
                <w:szCs w:val="24"/>
                <w:lang w:eastAsia="ar-SA"/>
              </w:rPr>
              <w:t xml:space="preserve">Eil. Nr. </w:t>
            </w:r>
          </w:p>
        </w:tc>
        <w:tc>
          <w:tcPr>
            <w:tcW w:w="4990" w:type="dxa"/>
            <w:tcBorders>
              <w:top w:val="single" w:sz="4" w:space="0" w:color="auto"/>
              <w:left w:val="single" w:sz="4" w:space="0" w:color="auto"/>
              <w:bottom w:val="single" w:sz="4" w:space="0" w:color="auto"/>
              <w:right w:val="single" w:sz="4" w:space="0" w:color="auto"/>
            </w:tcBorders>
          </w:tcPr>
          <w:p w14:paraId="2C14E9C9" w14:textId="26CE23B1" w:rsidR="00197769" w:rsidRPr="006458BA" w:rsidRDefault="00197769" w:rsidP="009F1180">
            <w:pPr>
              <w:tabs>
                <w:tab w:val="left" w:pos="200"/>
              </w:tabs>
              <w:suppressAutoHyphens/>
              <w:spacing w:after="0" w:line="23" w:lineRule="atLeast"/>
              <w:ind w:firstLine="697"/>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iCs/>
                <w:kern w:val="1"/>
                <w:sz w:val="24"/>
                <w:szCs w:val="24"/>
                <w:lang w:eastAsia="ar-SA"/>
              </w:rPr>
              <w:t>Paslaugų pavadinimas</w:t>
            </w:r>
          </w:p>
        </w:tc>
        <w:tc>
          <w:tcPr>
            <w:tcW w:w="1539" w:type="dxa"/>
            <w:tcBorders>
              <w:top w:val="single" w:sz="4" w:space="0" w:color="auto"/>
              <w:left w:val="single" w:sz="4" w:space="0" w:color="auto"/>
              <w:bottom w:val="single" w:sz="4" w:space="0" w:color="auto"/>
              <w:right w:val="single" w:sz="4" w:space="0" w:color="auto"/>
            </w:tcBorders>
          </w:tcPr>
          <w:p w14:paraId="3959A19B" w14:textId="77777777" w:rsidR="00197769" w:rsidRPr="006458BA" w:rsidRDefault="00197769" w:rsidP="009F1180">
            <w:pPr>
              <w:tabs>
                <w:tab w:val="left" w:pos="200"/>
              </w:tabs>
              <w:suppressAutoHyphens/>
              <w:spacing w:after="0" w:line="23" w:lineRule="atLeast"/>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be PVM, Eur</w:t>
            </w:r>
          </w:p>
        </w:tc>
        <w:tc>
          <w:tcPr>
            <w:tcW w:w="1126" w:type="dxa"/>
            <w:tcBorders>
              <w:top w:val="single" w:sz="4" w:space="0" w:color="auto"/>
              <w:left w:val="single" w:sz="4" w:space="0" w:color="auto"/>
              <w:bottom w:val="single" w:sz="4" w:space="0" w:color="auto"/>
              <w:right w:val="single" w:sz="4" w:space="0" w:color="auto"/>
            </w:tcBorders>
          </w:tcPr>
          <w:p w14:paraId="3E998C21" w14:textId="77777777" w:rsidR="00197769" w:rsidRPr="006458BA" w:rsidRDefault="00197769" w:rsidP="009F1180">
            <w:pPr>
              <w:tabs>
                <w:tab w:val="left" w:pos="200"/>
              </w:tabs>
              <w:suppressAutoHyphens/>
              <w:spacing w:after="0" w:line="23" w:lineRule="atLeast"/>
              <w:ind w:right="44"/>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PVM, Eur</w:t>
            </w:r>
          </w:p>
        </w:tc>
        <w:tc>
          <w:tcPr>
            <w:tcW w:w="1275" w:type="dxa"/>
            <w:tcBorders>
              <w:top w:val="single" w:sz="4" w:space="0" w:color="auto"/>
              <w:left w:val="single" w:sz="4" w:space="0" w:color="auto"/>
              <w:bottom w:val="single" w:sz="4" w:space="0" w:color="auto"/>
              <w:right w:val="single" w:sz="4" w:space="0" w:color="auto"/>
            </w:tcBorders>
          </w:tcPr>
          <w:p w14:paraId="23A19925" w14:textId="77777777" w:rsidR="00197769" w:rsidRPr="006458BA" w:rsidRDefault="00197769" w:rsidP="009F1180">
            <w:pPr>
              <w:tabs>
                <w:tab w:val="left" w:pos="200"/>
              </w:tabs>
              <w:suppressAutoHyphens/>
              <w:spacing w:after="0" w:line="23" w:lineRule="atLeast"/>
              <w:jc w:val="center"/>
              <w:rPr>
                <w:rFonts w:ascii="Times New Roman" w:eastAsia="Calibri" w:hAnsi="Times New Roman" w:cs="Times New Roman"/>
                <w:kern w:val="1"/>
                <w:sz w:val="24"/>
                <w:szCs w:val="24"/>
                <w:lang w:eastAsia="ar-SA"/>
              </w:rPr>
            </w:pPr>
            <w:r w:rsidRPr="006458BA">
              <w:rPr>
                <w:rFonts w:ascii="Times New Roman" w:eastAsia="Calibri" w:hAnsi="Times New Roman" w:cs="Times New Roman"/>
                <w:kern w:val="1"/>
                <w:sz w:val="24"/>
                <w:szCs w:val="24"/>
                <w:lang w:eastAsia="ar-SA"/>
              </w:rPr>
              <w:t>Kaina su PVM, Eur</w:t>
            </w:r>
          </w:p>
        </w:tc>
      </w:tr>
      <w:tr w:rsidR="00197769" w:rsidRPr="006458BA" w14:paraId="0F02B89D" w14:textId="77777777">
        <w:trPr>
          <w:cantSplit/>
        </w:trPr>
        <w:tc>
          <w:tcPr>
            <w:tcW w:w="1021" w:type="dxa"/>
            <w:tcBorders>
              <w:top w:val="single" w:sz="4" w:space="0" w:color="auto"/>
              <w:left w:val="single" w:sz="4" w:space="0" w:color="auto"/>
              <w:bottom w:val="single" w:sz="4" w:space="0" w:color="auto"/>
              <w:right w:val="single" w:sz="4" w:space="0" w:color="auto"/>
            </w:tcBorders>
          </w:tcPr>
          <w:p w14:paraId="15EBC3C3"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1</w:t>
            </w:r>
          </w:p>
        </w:tc>
        <w:tc>
          <w:tcPr>
            <w:tcW w:w="4990" w:type="dxa"/>
            <w:tcBorders>
              <w:top w:val="single" w:sz="4" w:space="0" w:color="auto"/>
              <w:left w:val="single" w:sz="4" w:space="0" w:color="auto"/>
              <w:bottom w:val="single" w:sz="4" w:space="0" w:color="auto"/>
              <w:right w:val="single" w:sz="4" w:space="0" w:color="auto"/>
            </w:tcBorders>
          </w:tcPr>
          <w:p w14:paraId="10C1BB00"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2</w:t>
            </w:r>
          </w:p>
        </w:tc>
        <w:tc>
          <w:tcPr>
            <w:tcW w:w="1539" w:type="dxa"/>
            <w:tcBorders>
              <w:top w:val="single" w:sz="4" w:space="0" w:color="auto"/>
              <w:left w:val="single" w:sz="4" w:space="0" w:color="auto"/>
              <w:bottom w:val="single" w:sz="4" w:space="0" w:color="auto"/>
              <w:right w:val="single" w:sz="4" w:space="0" w:color="auto"/>
            </w:tcBorders>
          </w:tcPr>
          <w:p w14:paraId="732FBA73" w14:textId="77777777" w:rsidR="00197769" w:rsidRPr="006458BA" w:rsidRDefault="00197769" w:rsidP="009F1180">
            <w:pPr>
              <w:suppressAutoHyphens/>
              <w:spacing w:after="0" w:line="23" w:lineRule="atLeast"/>
              <w:ind w:firstLine="697"/>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3</w:t>
            </w:r>
          </w:p>
        </w:tc>
        <w:tc>
          <w:tcPr>
            <w:tcW w:w="1126" w:type="dxa"/>
            <w:tcBorders>
              <w:top w:val="single" w:sz="4" w:space="0" w:color="auto"/>
              <w:left w:val="single" w:sz="4" w:space="0" w:color="auto"/>
              <w:bottom w:val="single" w:sz="4" w:space="0" w:color="auto"/>
              <w:right w:val="single" w:sz="4" w:space="0" w:color="auto"/>
            </w:tcBorders>
          </w:tcPr>
          <w:p w14:paraId="0910CA9D" w14:textId="77777777" w:rsidR="00197769" w:rsidRPr="006458BA" w:rsidRDefault="00197769" w:rsidP="009F1180">
            <w:pPr>
              <w:suppressAutoHyphens/>
              <w:spacing w:after="0" w:line="23" w:lineRule="atLeast"/>
              <w:ind w:firstLine="21"/>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4</w:t>
            </w:r>
          </w:p>
        </w:tc>
        <w:tc>
          <w:tcPr>
            <w:tcW w:w="1275" w:type="dxa"/>
            <w:tcBorders>
              <w:top w:val="single" w:sz="4" w:space="0" w:color="auto"/>
              <w:left w:val="single" w:sz="4" w:space="0" w:color="auto"/>
              <w:bottom w:val="single" w:sz="4" w:space="0" w:color="auto"/>
              <w:right w:val="single" w:sz="4" w:space="0" w:color="auto"/>
            </w:tcBorders>
          </w:tcPr>
          <w:p w14:paraId="64398DD3" w14:textId="77777777" w:rsidR="00197769" w:rsidRPr="006458BA" w:rsidRDefault="00197769" w:rsidP="009F1180">
            <w:pPr>
              <w:suppressAutoHyphens/>
              <w:spacing w:after="0" w:line="23" w:lineRule="atLeast"/>
              <w:jc w:val="center"/>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5</w:t>
            </w:r>
          </w:p>
        </w:tc>
      </w:tr>
      <w:tr w:rsidR="00197769" w:rsidRPr="006458BA" w14:paraId="0CBC761E" w14:textId="77777777" w:rsidTr="004B1C91">
        <w:trPr>
          <w:cantSplit/>
          <w:trHeight w:val="499"/>
        </w:trPr>
        <w:tc>
          <w:tcPr>
            <w:tcW w:w="1021" w:type="dxa"/>
            <w:tcBorders>
              <w:top w:val="single" w:sz="4" w:space="0" w:color="auto"/>
              <w:left w:val="single" w:sz="4" w:space="0" w:color="auto"/>
              <w:bottom w:val="single" w:sz="4" w:space="0" w:color="auto"/>
              <w:right w:val="single" w:sz="4" w:space="0" w:color="auto"/>
            </w:tcBorders>
          </w:tcPr>
          <w:p w14:paraId="76711428" w14:textId="77777777" w:rsidR="00197769" w:rsidRPr="006458BA" w:rsidRDefault="00197769" w:rsidP="009F1180">
            <w:pPr>
              <w:suppressAutoHyphens/>
              <w:spacing w:after="0" w:line="23" w:lineRule="atLeast"/>
              <w:jc w:val="center"/>
              <w:rPr>
                <w:rFonts w:ascii="Times New Roman" w:eastAsia="Calibri" w:hAnsi="Times New Roman" w:cs="Times New Roman"/>
                <w:sz w:val="24"/>
                <w:szCs w:val="24"/>
              </w:rPr>
            </w:pPr>
            <w:r w:rsidRPr="006458BA">
              <w:rPr>
                <w:rFonts w:ascii="Times New Roman" w:eastAsia="Calibri" w:hAnsi="Times New Roman" w:cs="Times New Roman"/>
                <w:sz w:val="24"/>
                <w:szCs w:val="24"/>
              </w:rPr>
              <w:t>1.</w:t>
            </w:r>
          </w:p>
        </w:tc>
        <w:tc>
          <w:tcPr>
            <w:tcW w:w="4990" w:type="dxa"/>
            <w:tcBorders>
              <w:top w:val="single" w:sz="4" w:space="0" w:color="auto"/>
              <w:left w:val="single" w:sz="4" w:space="0" w:color="auto"/>
              <w:bottom w:val="single" w:sz="4" w:space="0" w:color="auto"/>
              <w:right w:val="single" w:sz="4" w:space="0" w:color="auto"/>
            </w:tcBorders>
            <w:vAlign w:val="center"/>
          </w:tcPr>
          <w:p w14:paraId="6B1F3A6A" w14:textId="5CEC0859" w:rsidR="00197769" w:rsidRPr="006458BA" w:rsidRDefault="004B1C91" w:rsidP="009F1180">
            <w:pPr>
              <w:suppressAutoHyphens/>
              <w:spacing w:after="0" w:line="23" w:lineRule="atLeast"/>
              <w:jc w:val="both"/>
              <w:rPr>
                <w:rFonts w:ascii="Times New Roman" w:eastAsia="Calibri" w:hAnsi="Times New Roman" w:cs="Times New Roman"/>
                <w:i/>
                <w:kern w:val="1"/>
                <w:sz w:val="24"/>
                <w:szCs w:val="24"/>
                <w:lang w:eastAsia="ar-SA"/>
              </w:rPr>
            </w:pPr>
            <w:r w:rsidRPr="006458BA">
              <w:rPr>
                <w:rFonts w:ascii="Times New Roman" w:eastAsia="Calibri" w:hAnsi="Times New Roman" w:cs="Times New Roman"/>
                <w:i/>
                <w:kern w:val="1"/>
                <w:sz w:val="24"/>
                <w:szCs w:val="24"/>
                <w:lang w:eastAsia="ar-SA"/>
              </w:rPr>
              <w:t>Teritorijos tarp Aukštaičių, Tilžės, Stoties gatvių Šilutėje detaliojo plano (TPD registracijos Nr. T00037572) koregavimo paslaugos</w:t>
            </w:r>
          </w:p>
        </w:tc>
        <w:tc>
          <w:tcPr>
            <w:tcW w:w="1539" w:type="dxa"/>
            <w:tcBorders>
              <w:top w:val="single" w:sz="4" w:space="0" w:color="auto"/>
              <w:left w:val="single" w:sz="4" w:space="0" w:color="auto"/>
              <w:bottom w:val="single" w:sz="4" w:space="0" w:color="auto"/>
              <w:right w:val="single" w:sz="4" w:space="0" w:color="auto"/>
            </w:tcBorders>
          </w:tcPr>
          <w:p w14:paraId="2810E653"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126" w:type="dxa"/>
            <w:tcBorders>
              <w:top w:val="single" w:sz="4" w:space="0" w:color="auto"/>
              <w:left w:val="single" w:sz="4" w:space="0" w:color="auto"/>
              <w:bottom w:val="single" w:sz="4" w:space="0" w:color="auto"/>
              <w:right w:val="single" w:sz="4" w:space="0" w:color="auto"/>
            </w:tcBorders>
          </w:tcPr>
          <w:p w14:paraId="2B60D4B2"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kern w:val="1"/>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tcPr>
          <w:p w14:paraId="3CCC82A3" w14:textId="77777777" w:rsidR="00197769" w:rsidRPr="006458BA" w:rsidRDefault="00197769" w:rsidP="009F1180">
            <w:pPr>
              <w:suppressAutoHyphens/>
              <w:spacing w:after="0" w:line="23" w:lineRule="atLeast"/>
              <w:ind w:firstLine="697"/>
              <w:jc w:val="center"/>
              <w:rPr>
                <w:rFonts w:ascii="Times New Roman" w:eastAsia="Calibri" w:hAnsi="Times New Roman" w:cs="Times New Roman"/>
                <w:i/>
                <w:kern w:val="1"/>
                <w:sz w:val="24"/>
                <w:szCs w:val="24"/>
                <w:lang w:eastAsia="ar-SA"/>
              </w:rPr>
            </w:pPr>
          </w:p>
        </w:tc>
      </w:tr>
    </w:tbl>
    <w:p w14:paraId="74CDE92D" w14:textId="77777777"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2"/>
          <w:szCs w:val="22"/>
        </w:rPr>
      </w:pPr>
    </w:p>
    <w:p w14:paraId="1A7767F9" w14:textId="77263DDD" w:rsidR="001C7C78" w:rsidRPr="006458BA" w:rsidRDefault="001C7C78" w:rsidP="009F1180">
      <w:pPr>
        <w:tabs>
          <w:tab w:val="left" w:pos="426"/>
        </w:tabs>
        <w:spacing w:after="0" w:line="23" w:lineRule="atLeast"/>
        <w:ind w:firstLine="720"/>
        <w:contextualSpacing/>
        <w:jc w:val="both"/>
        <w:rPr>
          <w:rFonts w:ascii="Times New Roman" w:hAnsi="Times New Roman" w:cs="Times New Roman"/>
          <w:i/>
          <w:sz w:val="24"/>
          <w:szCs w:val="24"/>
        </w:rPr>
      </w:pPr>
      <w:r w:rsidRPr="006458BA">
        <w:rPr>
          <w:rFonts w:ascii="Times New Roman" w:hAnsi="Times New Roman" w:cs="Times New Roman"/>
          <w:i/>
          <w:sz w:val="24"/>
          <w:szCs w:val="24"/>
        </w:rPr>
        <w:t>Pastab</w:t>
      </w:r>
      <w:r w:rsidR="00197769" w:rsidRPr="006458BA">
        <w:rPr>
          <w:rFonts w:ascii="Times New Roman" w:hAnsi="Times New Roman" w:cs="Times New Roman"/>
          <w:i/>
          <w:sz w:val="24"/>
          <w:szCs w:val="24"/>
        </w:rPr>
        <w:t xml:space="preserve">a. </w:t>
      </w:r>
      <w:r w:rsidRPr="006458BA">
        <w:rPr>
          <w:rFonts w:ascii="Times New Roman" w:hAnsi="Times New Roman" w:cs="Times New Roman"/>
          <w:i/>
          <w:sz w:val="24"/>
          <w:szCs w:val="24"/>
        </w:rPr>
        <w:t>Bendra pasiūlymo kaina turi būti nurodyta dviejų skaitmenų po kablelio tikslumu</w:t>
      </w:r>
      <w:r w:rsidR="00197769" w:rsidRPr="006458BA">
        <w:rPr>
          <w:rFonts w:ascii="Times New Roman" w:hAnsi="Times New Roman" w:cs="Times New Roman"/>
          <w:i/>
          <w:sz w:val="24"/>
          <w:szCs w:val="24"/>
        </w:rPr>
        <w:t>.</w:t>
      </w:r>
    </w:p>
    <w:p w14:paraId="71DC8269" w14:textId="77777777" w:rsidR="001C7C78" w:rsidRPr="006458BA" w:rsidRDefault="001C7C78" w:rsidP="009F1180">
      <w:pPr>
        <w:tabs>
          <w:tab w:val="left" w:pos="426"/>
        </w:tabs>
        <w:spacing w:after="0" w:line="23" w:lineRule="atLeast"/>
        <w:ind w:firstLine="720"/>
        <w:jc w:val="both"/>
        <w:rPr>
          <w:rFonts w:ascii="Times New Roman" w:hAnsi="Times New Roman" w:cs="Times New Roman"/>
          <w:b/>
          <w:bCs/>
          <w:sz w:val="24"/>
          <w:szCs w:val="24"/>
        </w:rPr>
      </w:pP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67F42FC5"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57D723B8" w14:textId="77777777" w:rsidR="00152D60" w:rsidRPr="006458BA" w:rsidRDefault="00152D60" w:rsidP="004B1C91">
      <w:pPr>
        <w:spacing w:after="0" w:line="23" w:lineRule="atLeast"/>
        <w:jc w:val="both"/>
        <w:rPr>
          <w:rFonts w:ascii="Times New Roman" w:eastAsia="Times New Roman" w:hAnsi="Times New Roman" w:cs="Times New Roman"/>
          <w:sz w:val="24"/>
          <w:szCs w:val="24"/>
        </w:rPr>
      </w:pPr>
    </w:p>
    <w:p w14:paraId="3DC668D8" w14:textId="059DC569"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172E0C" w:rsidRPr="006458BA">
        <w:rPr>
          <w:rFonts w:ascii="Times New Roman" w:eastAsia="Times New Roman" w:hAnsi="Times New Roman" w:cs="Times New Roman"/>
          <w:sz w:val="24"/>
          <w:szCs w:val="24"/>
        </w:rPr>
        <w:t xml:space="preserve">suteikti </w:t>
      </w:r>
      <w:r w:rsidR="00844C2D" w:rsidRPr="006458BA">
        <w:rPr>
          <w:rFonts w:ascii="Times New Roman" w:eastAsia="Times New Roman" w:hAnsi="Times New Roman" w:cs="Times New Roman"/>
          <w:sz w:val="24"/>
          <w:szCs w:val="24"/>
        </w:rPr>
        <w:t>paslaugų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65D0CA7D"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172E0C" w:rsidRPr="006458BA">
              <w:rPr>
                <w:rFonts w:hAnsi="Times New Roman" w:cs="Times New Roman"/>
                <w:b/>
                <w:sz w:val="24"/>
                <w:szCs w:val="24"/>
              </w:rPr>
              <w:t>suteikti paslaugos</w:t>
            </w:r>
            <w:r w:rsidRPr="006458BA">
              <w:rPr>
                <w:rFonts w:hAnsi="Times New Roman" w:cs="Times New Roman"/>
                <w:b/>
                <w:sz w:val="24"/>
                <w:szCs w:val="24"/>
              </w:rPr>
              <w:t xml:space="preserve"> </w:t>
            </w:r>
          </w:p>
        </w:tc>
        <w:tc>
          <w:tcPr>
            <w:tcW w:w="2038" w:type="pct"/>
            <w:gridSpan w:val="2"/>
            <w:vAlign w:val="center"/>
          </w:tcPr>
          <w:p w14:paraId="10970C69" w14:textId="36274D02"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paslaugų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9F1180">
      <w:pPr>
        <w:spacing w:after="0" w:line="23" w:lineRule="atLeast"/>
        <w:ind w:firstLine="567"/>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9F1180">
      <w:pPr>
        <w:spacing w:after="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tbl>
      <w:tblPr>
        <w:tblW w:w="9639" w:type="dxa"/>
        <w:tblInd w:w="2" w:type="dxa"/>
        <w:tblLayout w:type="fixed"/>
        <w:tblLook w:val="01E0" w:firstRow="1" w:lastRow="1" w:firstColumn="1" w:lastColumn="1" w:noHBand="0" w:noVBand="0"/>
      </w:tblPr>
      <w:tblGrid>
        <w:gridCol w:w="9639"/>
      </w:tblGrid>
      <w:tr w:rsidR="001C7C78" w:rsidRPr="006458BA" w14:paraId="0B07055C" w14:textId="77777777">
        <w:trPr>
          <w:trHeight w:val="324"/>
        </w:trPr>
        <w:tc>
          <w:tcPr>
            <w:tcW w:w="9639" w:type="dxa"/>
          </w:tcPr>
          <w:p w14:paraId="2E2CE2D6" w14:textId="285E263F" w:rsidR="001C7C78" w:rsidRPr="006458BA" w:rsidRDefault="004B1C91" w:rsidP="009F1180">
            <w:pPr>
              <w:keepNext/>
              <w:keepLines/>
              <w:spacing w:after="0" w:line="23" w:lineRule="atLeast"/>
              <w:ind w:firstLine="462"/>
              <w:jc w:val="both"/>
              <w:rPr>
                <w:rFonts w:ascii="Times New Roman" w:hAnsi="Times New Roman" w:cs="Times New Roman"/>
                <w:i/>
                <w:iCs/>
                <w:sz w:val="24"/>
                <w:szCs w:val="24"/>
              </w:rPr>
            </w:pPr>
            <w:r w:rsidRPr="006458BA">
              <w:rPr>
                <w:rFonts w:ascii="Times New Roman" w:hAnsi="Times New Roman" w:cs="Times New Roman"/>
                <w:sz w:val="24"/>
                <w:szCs w:val="24"/>
              </w:rPr>
              <w:t>6</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4DE7185F" w:rsidR="001C7C78" w:rsidRPr="006458BA" w:rsidRDefault="004B1C91" w:rsidP="009F1180">
      <w:pPr>
        <w:keepNext/>
        <w:keepLines/>
        <w:spacing w:after="0" w:line="23" w:lineRule="atLeast"/>
        <w:ind w:firstLine="567"/>
        <w:jc w:val="both"/>
        <w:rPr>
          <w:rFonts w:ascii="Times New Roman" w:hAnsi="Times New Roman" w:cs="Times New Roman"/>
          <w:sz w:val="24"/>
          <w:szCs w:val="24"/>
        </w:rPr>
      </w:pPr>
      <w:r w:rsidRPr="006458BA">
        <w:rPr>
          <w:rFonts w:ascii="Times New Roman" w:hAnsi="Times New Roman" w:cs="Times New Roman"/>
          <w:sz w:val="24"/>
          <w:szCs w:val="24"/>
        </w:rPr>
        <w:lastRenderedPageBreak/>
        <w:t>7</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F162C2C" w14:textId="77777777" w:rsidR="001C7C78" w:rsidRPr="006458BA" w:rsidRDefault="001C7C78" w:rsidP="009F1180">
      <w:pPr>
        <w:spacing w:line="23" w:lineRule="atLeast"/>
        <w:jc w:val="center"/>
        <w:rPr>
          <w:rFonts w:ascii="Times New Roman" w:hAnsi="Times New Roman" w:cs="Times New Roman"/>
          <w:color w:val="7030A0"/>
        </w:rPr>
      </w:pPr>
    </w:p>
    <w:p w14:paraId="5A12B57E" w14:textId="6FD1CF9A" w:rsidR="00693D4F" w:rsidRPr="006458BA" w:rsidRDefault="00693D4F" w:rsidP="00982EE8">
      <w:pPr>
        <w:jc w:val="center"/>
        <w:rPr>
          <w:rFonts w:ascii="Times New Roman" w:hAnsi="Times New Roman" w:cs="Times New Roman"/>
          <w:color w:val="7030A0"/>
        </w:rPr>
      </w:pPr>
      <w:r w:rsidRPr="006458BA">
        <w:rPr>
          <w:rFonts w:ascii="Times New Roman" w:hAnsi="Times New Roman" w:cs="Times New Roman"/>
        </w:rPr>
        <w:t>__________</w:t>
      </w:r>
    </w:p>
    <w:p w14:paraId="544CFFE9" w14:textId="77777777" w:rsidR="00693D4F" w:rsidRPr="006458BA" w:rsidRDefault="00693D4F">
      <w:pPr>
        <w:rPr>
          <w:rFonts w:ascii="Times New Roman" w:hAnsi="Times New Roman" w:cs="Times New Roman"/>
          <w:color w:val="7030A0"/>
        </w:rPr>
      </w:pPr>
      <w:r w:rsidRPr="006458BA">
        <w:rPr>
          <w:rFonts w:ascii="Times New Roman" w:hAnsi="Times New Roman" w:cs="Times New Roman"/>
          <w:color w:val="7030A0"/>
        </w:rPr>
        <w:br w:type="page"/>
      </w:r>
    </w:p>
    <w:p w14:paraId="3D8CCDF3" w14:textId="64F2D14F"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09" w:name="_Ref39484039"/>
      <w:bookmarkStart w:id="110" w:name="_Ref40278562"/>
      <w:bookmarkStart w:id="111" w:name="_Toc18799483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910C39" w:rsidRPr="006458BA">
        <w:rPr>
          <w:rFonts w:ascii="Times New Roman" w:eastAsia="Calibri" w:hAnsi="Times New Roman" w:cs="Times New Roman"/>
          <w:color w:val="auto"/>
          <w:sz w:val="24"/>
          <w:szCs w:val="24"/>
        </w:rPr>
        <w:t>7</w:t>
      </w:r>
      <w:r w:rsidR="008D704D" w:rsidRPr="006458BA">
        <w:rPr>
          <w:rFonts w:ascii="Times New Roman" w:eastAsia="Calibri" w:hAnsi="Times New Roman" w:cs="Times New Roman"/>
          <w:color w:val="auto"/>
          <w:sz w:val="24"/>
          <w:szCs w:val="24"/>
        </w:rPr>
        <w:t xml:space="preserve"> priedas „Pasiūlymų vertinimo kriterijai ir sąlygos“</w:t>
      </w:r>
      <w:bookmarkEnd w:id="109"/>
      <w:bookmarkEnd w:id="110"/>
      <w:bookmarkEnd w:id="111"/>
    </w:p>
    <w:p w14:paraId="6A0BFF9D" w14:textId="77777777" w:rsidR="00FE3D7C" w:rsidRPr="006458BA" w:rsidRDefault="00FE3D7C" w:rsidP="009F1180">
      <w:pPr>
        <w:spacing w:line="23" w:lineRule="atLeast"/>
        <w:jc w:val="center"/>
        <w:rPr>
          <w:rFonts w:ascii="Times New Roman" w:hAnsi="Times New Roman" w:cs="Times New Roman"/>
          <w:b/>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2" w:name="_Ref39586171"/>
      <w:bookmarkStart w:id="113" w:name="_Ref39673580"/>
      <w:bookmarkStart w:id="114" w:name="_Ref39674283"/>
      <w:bookmarkStart w:id="115" w:name="_Hlk173424004"/>
      <w:bookmarkStart w:id="116" w:name="_Toc187994838"/>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2"/>
      <w:bookmarkEnd w:id="113"/>
      <w:bookmarkEnd w:id="114"/>
      <w:bookmarkEnd w:id="116"/>
    </w:p>
    <w:bookmarkEnd w:id="115"/>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2C0BB4CB" w14:textId="77777777"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atskiru failu)</w:t>
      </w:r>
    </w:p>
    <w:p w14:paraId="2826B120" w14:textId="336863B8" w:rsidR="003057C1" w:rsidRPr="006458BA" w:rsidRDefault="003057C1" w:rsidP="009F1180">
      <w:pPr>
        <w:spacing w:line="23" w:lineRule="atLeast"/>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3EBCDB08" w14:textId="77777777" w:rsidR="0063231B" w:rsidRPr="006458BA" w:rsidRDefault="0063231B" w:rsidP="00E501BF">
      <w:pPr>
        <w:keepNext/>
        <w:keepLines/>
        <w:spacing w:before="120" w:after="0" w:line="240" w:lineRule="auto"/>
        <w:ind w:left="5103"/>
        <w:outlineLvl w:val="1"/>
        <w:rPr>
          <w:rFonts w:ascii="Times New Roman" w:eastAsiaTheme="majorEastAsia" w:hAnsi="Times New Roman" w:cs="Times New Roman"/>
          <w:sz w:val="24"/>
          <w:szCs w:val="24"/>
        </w:rPr>
        <w:sectPr w:rsidR="0063231B" w:rsidRPr="006458BA" w:rsidSect="00535021">
          <w:footerReference w:type="first" r:id="rId25"/>
          <w:pgSz w:w="12240" w:h="15840"/>
          <w:pgMar w:top="1134" w:right="567" w:bottom="1134" w:left="1701" w:header="720" w:footer="720" w:gutter="0"/>
          <w:cols w:space="720"/>
          <w:titlePg/>
          <w:docGrid w:linePitch="360"/>
        </w:sectPr>
      </w:pPr>
    </w:p>
    <w:p w14:paraId="68613E2C" w14:textId="5C48AF7C" w:rsidR="00E501BF" w:rsidRPr="006458BA" w:rsidRDefault="00E501BF" w:rsidP="00586AB2">
      <w:pPr>
        <w:keepNext/>
        <w:keepLines/>
        <w:spacing w:before="120" w:after="0" w:line="240" w:lineRule="auto"/>
        <w:ind w:left="6096"/>
        <w:outlineLvl w:val="1"/>
        <w:rPr>
          <w:rFonts w:ascii="Times New Roman" w:eastAsiaTheme="majorEastAsia" w:hAnsi="Times New Roman" w:cs="Times New Roman"/>
          <w:sz w:val="24"/>
          <w:szCs w:val="24"/>
        </w:rPr>
      </w:pPr>
      <w:bookmarkStart w:id="117" w:name="_Hlk184825550"/>
      <w:bookmarkStart w:id="118" w:name="_Toc187994839"/>
      <w:r w:rsidRPr="006458BA">
        <w:rPr>
          <w:rFonts w:ascii="Times New Roman" w:eastAsiaTheme="majorEastAsia" w:hAnsi="Times New Roman" w:cs="Times New Roman"/>
          <w:sz w:val="24"/>
          <w:szCs w:val="24"/>
        </w:rPr>
        <w:lastRenderedPageBreak/>
        <w:t xml:space="preserve">Specialiųjų pirkimo sąlygų </w:t>
      </w:r>
      <w:r w:rsidR="00586AB2" w:rsidRPr="006458BA">
        <w:rPr>
          <w:rFonts w:ascii="Times New Roman" w:eastAsiaTheme="majorEastAsia" w:hAnsi="Times New Roman" w:cs="Times New Roman"/>
          <w:sz w:val="24"/>
          <w:szCs w:val="24"/>
        </w:rPr>
        <w:t>9</w:t>
      </w:r>
      <w:r w:rsidRPr="006458BA">
        <w:rPr>
          <w:rFonts w:ascii="Times New Roman" w:eastAsiaTheme="majorEastAsia" w:hAnsi="Times New Roman" w:cs="Times New Roman"/>
          <w:sz w:val="24"/>
          <w:szCs w:val="24"/>
        </w:rPr>
        <w:t xml:space="preserve"> priedas „Tiekėjo siūlomų specialistų sąrašas</w:t>
      </w:r>
      <w:bookmarkEnd w:id="117"/>
      <w:r w:rsidRPr="006458BA">
        <w:rPr>
          <w:rFonts w:ascii="Times New Roman" w:eastAsiaTheme="majorEastAsia" w:hAnsi="Times New Roman" w:cs="Times New Roman"/>
          <w:sz w:val="24"/>
          <w:szCs w:val="24"/>
        </w:rPr>
        <w:t>“</w:t>
      </w:r>
      <w:bookmarkEnd w:id="118"/>
    </w:p>
    <w:p w14:paraId="4ACE0012" w14:textId="77777777" w:rsidR="0063231B" w:rsidRPr="006458BA" w:rsidRDefault="0063231B" w:rsidP="003057C1">
      <w:pPr>
        <w:rPr>
          <w:rFonts w:ascii="Times New Roman" w:hAnsi="Times New Roman" w:cs="Times New Roman"/>
          <w:b/>
          <w:bCs/>
          <w:smallCaps/>
          <w:sz w:val="22"/>
          <w:szCs w:val="22"/>
        </w:rPr>
      </w:pPr>
    </w:p>
    <w:p w14:paraId="12B13B1C" w14:textId="1F8E37D5" w:rsidR="0063231B" w:rsidRPr="006458BA" w:rsidRDefault="0063231B" w:rsidP="0063231B">
      <w:pPr>
        <w:pStyle w:val="Paantrat"/>
        <w:jc w:val="center"/>
        <w:rPr>
          <w:rFonts w:ascii="Times New Roman" w:hAnsi="Times New Roman" w:cs="Times New Roman"/>
        </w:rPr>
      </w:pPr>
      <w:r w:rsidRPr="006458BA">
        <w:rPr>
          <w:rFonts w:ascii="Times New Roman" w:hAnsi="Times New Roman" w:cs="Times New Roman"/>
        </w:rPr>
        <w:t>Tiekėjo siūlomų specialistų sąrašas</w:t>
      </w:r>
    </w:p>
    <w:p w14:paraId="5F6F859D" w14:textId="77777777" w:rsidR="0063231B" w:rsidRPr="006458BA" w:rsidRDefault="0063231B" w:rsidP="0073009B">
      <w:pPr>
        <w:spacing w:after="0" w:line="240" w:lineRule="auto"/>
        <w:rPr>
          <w:rFonts w:ascii="Times New Roman" w:hAnsi="Times New Roman" w:cs="Times New Roman"/>
          <w:b/>
          <w:bCs/>
          <w:smallCaps/>
          <w:sz w:val="16"/>
          <w:szCs w:val="16"/>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586AB2" w:rsidRPr="006458BA" w14:paraId="45E46C01" w14:textId="77777777" w:rsidTr="00A330F4">
        <w:trPr>
          <w:tblHeader/>
        </w:trPr>
        <w:tc>
          <w:tcPr>
            <w:tcW w:w="846" w:type="dxa"/>
            <w:shd w:val="clear" w:color="auto" w:fill="auto"/>
          </w:tcPr>
          <w:p w14:paraId="6CE94ED5" w14:textId="77777777" w:rsidR="00586AB2" w:rsidRPr="006458BA" w:rsidRDefault="00586AB2" w:rsidP="008B10C1">
            <w:pPr>
              <w:tabs>
                <w:tab w:val="left" w:pos="851"/>
              </w:tabs>
              <w:spacing w:after="0"/>
              <w:ind w:right="-108"/>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Eil. Nr.</w:t>
            </w:r>
          </w:p>
        </w:tc>
        <w:tc>
          <w:tcPr>
            <w:tcW w:w="1569" w:type="dxa"/>
            <w:shd w:val="clear" w:color="auto" w:fill="auto"/>
          </w:tcPr>
          <w:p w14:paraId="4D8220D6"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Pasiūlyme nurodyto specialisto vardas, pavardė</w:t>
            </w:r>
          </w:p>
        </w:tc>
        <w:tc>
          <w:tcPr>
            <w:tcW w:w="2693" w:type="dxa"/>
            <w:shd w:val="clear" w:color="auto" w:fill="auto"/>
          </w:tcPr>
          <w:p w14:paraId="14329B78"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Specialisto pareigos vykdant sutartį</w:t>
            </w:r>
          </w:p>
        </w:tc>
        <w:tc>
          <w:tcPr>
            <w:tcW w:w="2268" w:type="dxa"/>
            <w:shd w:val="clear" w:color="auto" w:fill="auto"/>
          </w:tcPr>
          <w:p w14:paraId="74830961"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Kokiu pagrindu specialistas yra pasitelkiamas </w:t>
            </w:r>
          </w:p>
          <w:p w14:paraId="620BD6AE"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
                <w:sz w:val="22"/>
                <w:szCs w:val="22"/>
                <w:lang w:eastAsia="en-US"/>
              </w:rPr>
              <w:t>(</w:t>
            </w:r>
            <w:r w:rsidRPr="006458BA">
              <w:rPr>
                <w:rFonts w:ascii="Times New Roman" w:eastAsia="Times New Roman" w:hAnsi="Times New Roman" w:cs="Times New Roman"/>
                <w:bCs/>
                <w:sz w:val="22"/>
                <w:szCs w:val="22"/>
                <w:lang w:eastAsia="en-US"/>
              </w:rPr>
              <w:t>yra tiekėjo darbuotojas; yra ūkio subjekto (nurodant pavadinimą), kurio pajėgumais (kvalifikacija) remiamasi, darbuotojas;</w:t>
            </w:r>
          </w:p>
          <w:p w14:paraId="7B37C892"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planuojamas įdarbinti laimėjus konkursą (</w:t>
            </w:r>
            <w:proofErr w:type="spellStart"/>
            <w:r w:rsidRPr="006458BA">
              <w:rPr>
                <w:rFonts w:ascii="Times New Roman" w:eastAsia="Times New Roman" w:hAnsi="Times New Roman" w:cs="Times New Roman"/>
                <w:bCs/>
                <w:sz w:val="22"/>
                <w:szCs w:val="22"/>
                <w:lang w:eastAsia="en-US"/>
              </w:rPr>
              <w:t>kvazisubtiekėjas</w:t>
            </w:r>
            <w:proofErr w:type="spellEnd"/>
            <w:r w:rsidRPr="006458BA">
              <w:rPr>
                <w:rFonts w:ascii="Times New Roman" w:eastAsia="Times New Roman" w:hAnsi="Times New Roman" w:cs="Times New Roman"/>
                <w:bCs/>
                <w:sz w:val="22"/>
                <w:szCs w:val="22"/>
                <w:lang w:eastAsia="en-US"/>
              </w:rPr>
              <w:t>);  yra pasitelkiamas kaip ūkio subjektas, kurio pajėgumais (kvalifikacija) remiamasi)</w:t>
            </w:r>
          </w:p>
        </w:tc>
        <w:tc>
          <w:tcPr>
            <w:tcW w:w="2551" w:type="dxa"/>
            <w:shd w:val="clear" w:color="auto" w:fill="auto"/>
          </w:tcPr>
          <w:p w14:paraId="26167071" w14:textId="77777777" w:rsidR="00586AB2" w:rsidRPr="006458BA" w:rsidRDefault="00586AB2" w:rsidP="008B10C1">
            <w:pPr>
              <w:tabs>
                <w:tab w:val="left" w:pos="851"/>
              </w:tabs>
              <w:spacing w:after="0"/>
              <w:ind w:firstLine="42"/>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Specialisto kvalifikacijos atitikimą įrodančio dokumento pavadinimas, dokumentą išdavusi įstaiga ir dokumento numeris</w:t>
            </w:r>
          </w:p>
        </w:tc>
      </w:tr>
      <w:tr w:rsidR="00586AB2" w:rsidRPr="006458BA" w14:paraId="6DDEFBF1" w14:textId="77777777" w:rsidTr="00A330F4">
        <w:tc>
          <w:tcPr>
            <w:tcW w:w="846" w:type="dxa"/>
            <w:shd w:val="clear" w:color="auto" w:fill="auto"/>
          </w:tcPr>
          <w:p w14:paraId="67102ABE" w14:textId="77777777" w:rsidR="00586AB2" w:rsidRPr="006458BA" w:rsidRDefault="00586AB2"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1569" w:type="dxa"/>
            <w:shd w:val="clear" w:color="auto" w:fill="auto"/>
          </w:tcPr>
          <w:p w14:paraId="7244A6B1"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693" w:type="dxa"/>
            <w:shd w:val="clear" w:color="auto" w:fill="auto"/>
          </w:tcPr>
          <w:p w14:paraId="4EBBD52D" w14:textId="77777777" w:rsidR="00586AB2" w:rsidRPr="006458BA" w:rsidRDefault="00586AB2" w:rsidP="008B10C1">
            <w:pPr>
              <w:tabs>
                <w:tab w:val="left" w:pos="851"/>
              </w:tabs>
              <w:spacing w:after="0"/>
              <w:jc w:val="both"/>
              <w:rPr>
                <w:rFonts w:ascii="Times New Roman" w:eastAsia="Times New Roman" w:hAnsi="Times New Roman" w:cs="Times New Roman"/>
                <w:sz w:val="22"/>
                <w:szCs w:val="22"/>
                <w:lang w:eastAsia="en-US"/>
              </w:rPr>
            </w:pPr>
          </w:p>
        </w:tc>
        <w:tc>
          <w:tcPr>
            <w:tcW w:w="2268" w:type="dxa"/>
            <w:shd w:val="clear" w:color="auto" w:fill="auto"/>
          </w:tcPr>
          <w:p w14:paraId="16EE0960"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551" w:type="dxa"/>
            <w:shd w:val="clear" w:color="auto" w:fill="auto"/>
          </w:tcPr>
          <w:p w14:paraId="44EA5C2D"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r>
      <w:tr w:rsidR="00586AB2" w:rsidRPr="006458BA" w14:paraId="00969399" w14:textId="77777777" w:rsidTr="00A330F4">
        <w:tc>
          <w:tcPr>
            <w:tcW w:w="846" w:type="dxa"/>
            <w:shd w:val="clear" w:color="auto" w:fill="auto"/>
          </w:tcPr>
          <w:p w14:paraId="1E744556" w14:textId="77777777" w:rsidR="00586AB2" w:rsidRPr="006458BA" w:rsidRDefault="00586AB2"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1569" w:type="dxa"/>
            <w:shd w:val="clear" w:color="auto" w:fill="auto"/>
          </w:tcPr>
          <w:p w14:paraId="6D94C696"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693" w:type="dxa"/>
            <w:shd w:val="clear" w:color="auto" w:fill="auto"/>
          </w:tcPr>
          <w:p w14:paraId="7F935A3B"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268" w:type="dxa"/>
            <w:shd w:val="clear" w:color="auto" w:fill="auto"/>
          </w:tcPr>
          <w:p w14:paraId="52F97F72"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551" w:type="dxa"/>
            <w:shd w:val="clear" w:color="auto" w:fill="auto"/>
          </w:tcPr>
          <w:p w14:paraId="489B158D"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r>
      <w:tr w:rsidR="00586AB2" w:rsidRPr="006458BA" w14:paraId="53BFFB6A" w14:textId="77777777" w:rsidTr="00A330F4">
        <w:tc>
          <w:tcPr>
            <w:tcW w:w="846" w:type="dxa"/>
            <w:shd w:val="clear" w:color="auto" w:fill="auto"/>
          </w:tcPr>
          <w:p w14:paraId="2BA9121A" w14:textId="77777777" w:rsidR="00586AB2" w:rsidRPr="006458BA" w:rsidRDefault="00586AB2" w:rsidP="008B10C1">
            <w:pPr>
              <w:tabs>
                <w:tab w:val="left" w:pos="851"/>
              </w:tabs>
              <w:spacing w:after="0"/>
              <w:ind w:firstLine="567"/>
              <w:jc w:val="center"/>
              <w:rPr>
                <w:rFonts w:ascii="Times New Roman" w:eastAsia="Times New Roman" w:hAnsi="Times New Roman" w:cs="Times New Roman"/>
                <w:sz w:val="22"/>
                <w:szCs w:val="22"/>
                <w:lang w:eastAsia="en-US"/>
              </w:rPr>
            </w:pPr>
          </w:p>
        </w:tc>
        <w:tc>
          <w:tcPr>
            <w:tcW w:w="1569" w:type="dxa"/>
            <w:shd w:val="clear" w:color="auto" w:fill="auto"/>
          </w:tcPr>
          <w:p w14:paraId="102827CC"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c>
          <w:tcPr>
            <w:tcW w:w="2693" w:type="dxa"/>
            <w:shd w:val="clear" w:color="auto" w:fill="auto"/>
          </w:tcPr>
          <w:p w14:paraId="6F8B6C80" w14:textId="77777777" w:rsidR="00586AB2" w:rsidRPr="006458BA" w:rsidRDefault="00586AB2" w:rsidP="008B10C1">
            <w:pPr>
              <w:spacing w:after="0"/>
              <w:ind w:firstLine="567"/>
              <w:jc w:val="both"/>
              <w:rPr>
                <w:rFonts w:ascii="Times New Roman" w:eastAsia="Times New Roman" w:hAnsi="Times New Roman" w:cs="Times New Roman"/>
                <w:sz w:val="22"/>
                <w:szCs w:val="22"/>
                <w:lang w:eastAsia="en-US"/>
              </w:rPr>
            </w:pPr>
          </w:p>
        </w:tc>
        <w:tc>
          <w:tcPr>
            <w:tcW w:w="2268" w:type="dxa"/>
            <w:shd w:val="clear" w:color="auto" w:fill="auto"/>
          </w:tcPr>
          <w:p w14:paraId="52CE5336" w14:textId="77777777" w:rsidR="00586AB2" w:rsidRPr="006458BA" w:rsidRDefault="00586AB2" w:rsidP="008B10C1">
            <w:pPr>
              <w:spacing w:after="0"/>
              <w:ind w:firstLine="567"/>
              <w:jc w:val="both"/>
              <w:rPr>
                <w:rFonts w:ascii="Times New Roman" w:eastAsia="Times New Roman" w:hAnsi="Times New Roman" w:cs="Times New Roman"/>
                <w:sz w:val="22"/>
                <w:szCs w:val="22"/>
                <w:lang w:eastAsia="en-US"/>
              </w:rPr>
            </w:pPr>
          </w:p>
        </w:tc>
        <w:tc>
          <w:tcPr>
            <w:tcW w:w="2551" w:type="dxa"/>
            <w:shd w:val="clear" w:color="auto" w:fill="auto"/>
          </w:tcPr>
          <w:p w14:paraId="505B25A5" w14:textId="77777777" w:rsidR="00586AB2" w:rsidRPr="006458BA" w:rsidRDefault="00586AB2" w:rsidP="008B10C1">
            <w:pPr>
              <w:tabs>
                <w:tab w:val="left" w:pos="851"/>
              </w:tabs>
              <w:spacing w:after="0"/>
              <w:ind w:firstLine="567"/>
              <w:jc w:val="both"/>
              <w:rPr>
                <w:rFonts w:ascii="Times New Roman" w:eastAsia="Times New Roman" w:hAnsi="Times New Roman" w:cs="Times New Roman"/>
                <w:sz w:val="22"/>
                <w:szCs w:val="22"/>
                <w:lang w:eastAsia="en-US"/>
              </w:rPr>
            </w:pPr>
          </w:p>
        </w:tc>
      </w:tr>
    </w:tbl>
    <w:p w14:paraId="2724E2A6" w14:textId="77777777" w:rsidR="00586AB2" w:rsidRPr="006458BA" w:rsidRDefault="00586AB2" w:rsidP="0073009B">
      <w:pPr>
        <w:spacing w:after="0" w:line="240" w:lineRule="auto"/>
        <w:rPr>
          <w:rFonts w:ascii="Times New Roman" w:hAnsi="Times New Roman" w:cs="Times New Roman"/>
          <w:b/>
          <w:bCs/>
          <w:smallCaps/>
          <w:sz w:val="16"/>
          <w:szCs w:val="16"/>
        </w:rPr>
      </w:pPr>
    </w:p>
    <w:p w14:paraId="234CC27B" w14:textId="77777777" w:rsidR="00586AB2" w:rsidRPr="006458BA" w:rsidRDefault="00586AB2" w:rsidP="0073009B">
      <w:pPr>
        <w:spacing w:after="0" w:line="240" w:lineRule="auto"/>
        <w:rPr>
          <w:rFonts w:ascii="Times New Roman" w:hAnsi="Times New Roman" w:cs="Times New Roman"/>
          <w:b/>
          <w:bCs/>
          <w:smallCaps/>
          <w:sz w:val="16"/>
          <w:szCs w:val="16"/>
        </w:rPr>
      </w:pPr>
    </w:p>
    <w:p w14:paraId="1E461E1F" w14:textId="1D691481" w:rsidR="00586AB2" w:rsidRPr="006458BA" w:rsidRDefault="0063231B" w:rsidP="008B10C1">
      <w:pPr>
        <w:spacing w:after="120" w:line="240" w:lineRule="auto"/>
        <w:rPr>
          <w:rFonts w:ascii="Times New Roman" w:hAnsi="Times New Roman" w:cs="Times New Roman"/>
          <w:b/>
          <w:sz w:val="24"/>
          <w:szCs w:val="24"/>
        </w:rPr>
      </w:pPr>
      <w:r w:rsidRPr="006458BA">
        <w:rPr>
          <w:rFonts w:ascii="Times New Roman" w:hAnsi="Times New Roman" w:cs="Times New Roman"/>
          <w:b/>
          <w:sz w:val="24"/>
          <w:szCs w:val="24"/>
        </w:rPr>
        <w:t>Pastab</w:t>
      </w:r>
      <w:r w:rsidR="008B10C1" w:rsidRPr="006458BA">
        <w:rPr>
          <w:rFonts w:ascii="Times New Roman" w:hAnsi="Times New Roman" w:cs="Times New Roman"/>
          <w:b/>
          <w:sz w:val="24"/>
          <w:szCs w:val="24"/>
        </w:rPr>
        <w:t xml:space="preserve">a. </w:t>
      </w:r>
      <w:r w:rsidR="00586AB2" w:rsidRPr="006458BA">
        <w:rPr>
          <w:rFonts w:ascii="Times New Roman" w:hAnsi="Times New Roman" w:cs="Times New Roman"/>
          <w:bCs/>
          <w:sz w:val="24"/>
          <w:szCs w:val="24"/>
        </w:rPr>
        <w:t>Pasiūlymas atmetamas, jei tiekėjas apie nustatytų reikalavimų atitikimą pateikia melagingą informaciją, kurią Pirkimo vykdytoja gali įrodyti bet kokiomis teisėtomis priemonėmis</w:t>
      </w:r>
      <w:r w:rsidR="008B10C1" w:rsidRPr="006458BA">
        <w:rPr>
          <w:rFonts w:ascii="Times New Roman" w:hAnsi="Times New Roman" w:cs="Times New Roman"/>
          <w:bCs/>
          <w:sz w:val="24"/>
          <w:szCs w:val="24"/>
        </w:rPr>
        <w:t>;</w:t>
      </w:r>
    </w:p>
    <w:p w14:paraId="13D4FB94" w14:textId="77777777" w:rsidR="00586AB2" w:rsidRPr="006458BA" w:rsidRDefault="00586AB2" w:rsidP="00586AB2">
      <w:pPr>
        <w:spacing w:after="200"/>
        <w:rPr>
          <w:rFonts w:ascii="Times New Roman" w:eastAsia="Arial Unicode MS" w:hAnsi="Times New Roman" w:cs="Times New Roman"/>
          <w:sz w:val="20"/>
          <w:szCs w:val="20"/>
          <w:lang w:eastAsia="en-US"/>
        </w:rPr>
      </w:pPr>
    </w:p>
    <w:p w14:paraId="6CC413C3" w14:textId="0F1E5E15" w:rsidR="00586AB2" w:rsidRPr="006458BA" w:rsidRDefault="00586AB2" w:rsidP="00586AB2">
      <w:pPr>
        <w:spacing w:after="0" w:line="240" w:lineRule="auto"/>
        <w:rPr>
          <w:rFonts w:ascii="Times New Roman" w:eastAsia="Times New Roman" w:hAnsi="Times New Roman" w:cs="Times New Roman"/>
          <w:sz w:val="20"/>
          <w:szCs w:val="20"/>
          <w:lang w:eastAsia="en-US"/>
        </w:rPr>
      </w:pPr>
      <w:r w:rsidRPr="006458BA">
        <w:rPr>
          <w:rFonts w:ascii="Times New Roman" w:eastAsia="Times New Roman" w:hAnsi="Times New Roman" w:cs="Times New Roman"/>
          <w:sz w:val="20"/>
          <w:szCs w:val="20"/>
          <w:lang w:eastAsia="en-US"/>
        </w:rPr>
        <w:t xml:space="preserve">    _____________________________</w:t>
      </w:r>
      <w:r w:rsidRPr="006458BA">
        <w:rPr>
          <w:rFonts w:ascii="Times New Roman" w:eastAsia="Times New Roman" w:hAnsi="Times New Roman" w:cs="Times New Roman"/>
          <w:sz w:val="20"/>
          <w:szCs w:val="20"/>
          <w:lang w:eastAsia="en-US"/>
        </w:rPr>
        <w:tab/>
      </w:r>
      <w:r w:rsidRPr="006458BA">
        <w:rPr>
          <w:rFonts w:ascii="Times New Roman" w:eastAsia="Times New Roman" w:hAnsi="Times New Roman" w:cs="Times New Roman"/>
          <w:sz w:val="20"/>
          <w:szCs w:val="20"/>
          <w:lang w:eastAsia="en-US"/>
        </w:rPr>
        <w:tab/>
        <w:t xml:space="preserve">                  ______________</w:t>
      </w:r>
      <w:r w:rsidRPr="006458BA">
        <w:rPr>
          <w:rFonts w:ascii="Times New Roman" w:eastAsia="Times New Roman" w:hAnsi="Times New Roman" w:cs="Times New Roman"/>
          <w:sz w:val="20"/>
          <w:szCs w:val="20"/>
          <w:lang w:eastAsia="en-US"/>
        </w:rPr>
        <w:tab/>
        <w:t xml:space="preserve">         ______________________________</w:t>
      </w:r>
    </w:p>
    <w:p w14:paraId="3937061E" w14:textId="6C34366A" w:rsidR="00586AB2" w:rsidRPr="006458BA" w:rsidRDefault="00586AB2" w:rsidP="00586AB2">
      <w:pPr>
        <w:spacing w:after="0" w:line="240" w:lineRule="auto"/>
        <w:ind w:hanging="142"/>
        <w:jc w:val="center"/>
        <w:rPr>
          <w:rFonts w:ascii="Times New Roman" w:eastAsia="Times New Roman" w:hAnsi="Times New Roman" w:cs="Times New Roman"/>
          <w:i/>
          <w:sz w:val="20"/>
          <w:szCs w:val="20"/>
          <w:lang w:eastAsia="en-US"/>
        </w:rPr>
      </w:pPr>
      <w:r w:rsidRPr="006458BA">
        <w:rPr>
          <w:rFonts w:ascii="Times New Roman" w:eastAsia="Times New Roman" w:hAnsi="Times New Roman" w:cs="Times New Roman"/>
          <w:i/>
          <w:sz w:val="20"/>
          <w:szCs w:val="20"/>
          <w:lang w:eastAsia="en-US"/>
        </w:rPr>
        <w:t xml:space="preserve">            ( pareigos)</w:t>
      </w:r>
      <w:r w:rsidRPr="006458BA">
        <w:rPr>
          <w:rFonts w:ascii="Times New Roman" w:eastAsia="Times New Roman" w:hAnsi="Times New Roman" w:cs="Times New Roman"/>
          <w:i/>
          <w:sz w:val="20"/>
          <w:szCs w:val="20"/>
          <w:lang w:eastAsia="en-US"/>
        </w:rPr>
        <w:tab/>
      </w:r>
      <w:r w:rsidRPr="006458BA">
        <w:rPr>
          <w:rFonts w:ascii="Times New Roman" w:eastAsia="Times New Roman" w:hAnsi="Times New Roman" w:cs="Times New Roman"/>
          <w:i/>
          <w:sz w:val="20"/>
          <w:szCs w:val="20"/>
          <w:lang w:eastAsia="en-US"/>
        </w:rPr>
        <w:tab/>
        <w:t xml:space="preserve">                             (parašas)</w:t>
      </w:r>
      <w:r w:rsidRPr="006458BA">
        <w:rPr>
          <w:rFonts w:ascii="Times New Roman" w:eastAsia="Times New Roman" w:hAnsi="Times New Roman" w:cs="Times New Roman"/>
          <w:i/>
          <w:sz w:val="20"/>
          <w:szCs w:val="20"/>
          <w:lang w:eastAsia="en-US"/>
        </w:rPr>
        <w:tab/>
        <w:t xml:space="preserve">                         (vardas ir pavardė)</w:t>
      </w:r>
    </w:p>
    <w:p w14:paraId="354A5649" w14:textId="3E415522" w:rsidR="00586AB2" w:rsidRPr="006458BA" w:rsidRDefault="00586AB2">
      <w:pPr>
        <w:rPr>
          <w:rFonts w:ascii="Times New Roman" w:hAnsi="Times New Roman" w:cs="Times New Roman"/>
          <w:bCs/>
          <w:smallCaps/>
          <w:sz w:val="24"/>
          <w:szCs w:val="24"/>
        </w:rPr>
      </w:pPr>
      <w:r w:rsidRPr="006458BA">
        <w:rPr>
          <w:rFonts w:ascii="Times New Roman" w:hAnsi="Times New Roman" w:cs="Times New Roman"/>
          <w:bCs/>
          <w:smallCaps/>
          <w:sz w:val="24"/>
          <w:szCs w:val="24"/>
        </w:rPr>
        <w:br w:type="page"/>
      </w:r>
    </w:p>
    <w:p w14:paraId="245DBBC8" w14:textId="77777777" w:rsidR="00586AB2" w:rsidRPr="006458BA" w:rsidRDefault="00586AB2" w:rsidP="00586AB2">
      <w:pPr>
        <w:spacing w:after="200" w:line="23" w:lineRule="atLeast"/>
        <w:ind w:left="5823"/>
        <w:jc w:val="both"/>
        <w:outlineLvl w:val="1"/>
        <w:rPr>
          <w:rFonts w:ascii="Times New Roman" w:eastAsia="Arial Unicode MS" w:hAnsi="Times New Roman" w:cs="Times New Roman"/>
          <w:sz w:val="24"/>
          <w:szCs w:val="24"/>
        </w:rPr>
      </w:pPr>
      <w:bookmarkStart w:id="119" w:name="_Toc170975649"/>
      <w:bookmarkStart w:id="120" w:name="_Toc171338604"/>
      <w:bookmarkStart w:id="121" w:name="_Toc178250683"/>
      <w:bookmarkStart w:id="122" w:name="_Toc187994840"/>
      <w:r w:rsidRPr="006458BA">
        <w:rPr>
          <w:rFonts w:ascii="Times New Roman" w:eastAsia="Arial Unicode MS" w:hAnsi="Times New Roman" w:cs="Times New Roman"/>
          <w:sz w:val="24"/>
          <w:szCs w:val="24"/>
        </w:rPr>
        <w:lastRenderedPageBreak/>
        <w:t>Specialiųjų pirkimo sąlygų 10 priedas „Suteiktų panašių sutarčių sąrašas“</w:t>
      </w:r>
      <w:bookmarkEnd w:id="119"/>
      <w:bookmarkEnd w:id="120"/>
      <w:bookmarkEnd w:id="121"/>
      <w:bookmarkEnd w:id="122"/>
    </w:p>
    <w:p w14:paraId="3AF9BA01" w14:textId="77777777" w:rsidR="00586AB2" w:rsidRPr="006458BA" w:rsidRDefault="00586AB2" w:rsidP="008B10C1">
      <w:pPr>
        <w:pStyle w:val="Paantrat"/>
        <w:jc w:val="center"/>
        <w:rPr>
          <w:rFonts w:ascii="Times New Roman" w:hAnsi="Times New Roman" w:cs="Times New Roman"/>
          <w:lang w:eastAsia="en-US"/>
        </w:rPr>
      </w:pPr>
      <w:r w:rsidRPr="006458BA">
        <w:rPr>
          <w:rFonts w:ascii="Times New Roman" w:hAnsi="Times New Roman" w:cs="Times New Roman"/>
          <w:lang w:eastAsia="en-US"/>
        </w:rPr>
        <w:t>SUTEIKTŲ PANAŠIŲ SUTARČIŲ SĄRAŠAS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8"/>
        <w:gridCol w:w="2124"/>
        <w:gridCol w:w="1624"/>
        <w:gridCol w:w="1464"/>
        <w:gridCol w:w="1590"/>
        <w:gridCol w:w="1203"/>
        <w:gridCol w:w="1349"/>
      </w:tblGrid>
      <w:tr w:rsidR="00586AB2" w:rsidRPr="006458BA" w14:paraId="746B4EAA" w14:textId="77777777" w:rsidTr="00A330F4">
        <w:trPr>
          <w:trHeight w:val="316"/>
        </w:trPr>
        <w:tc>
          <w:tcPr>
            <w:tcW w:w="305" w:type="pct"/>
            <w:vAlign w:val="center"/>
          </w:tcPr>
          <w:p w14:paraId="196183BE"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Eil. Nr.</w:t>
            </w:r>
          </w:p>
        </w:tc>
        <w:tc>
          <w:tcPr>
            <w:tcW w:w="1066" w:type="pct"/>
            <w:vAlign w:val="center"/>
          </w:tcPr>
          <w:p w14:paraId="4D07DF86"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Sutarties pavadinimas (objektas)</w:t>
            </w:r>
          </w:p>
        </w:tc>
        <w:tc>
          <w:tcPr>
            <w:tcW w:w="815" w:type="pct"/>
            <w:vAlign w:val="center"/>
          </w:tcPr>
          <w:p w14:paraId="4216E6CE"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Tiekėjo / tiekėjų grupės partnerio / subtiekėjo pavadinimas</w:t>
            </w:r>
          </w:p>
        </w:tc>
        <w:tc>
          <w:tcPr>
            <w:tcW w:w="735" w:type="pct"/>
            <w:tcBorders>
              <w:right w:val="single" w:sz="4" w:space="0" w:color="auto"/>
            </w:tcBorders>
            <w:vAlign w:val="center"/>
          </w:tcPr>
          <w:p w14:paraId="03A13F7C"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Sutarties vertė </w:t>
            </w:r>
          </w:p>
          <w:p w14:paraId="5C0D38EF" w14:textId="77777777" w:rsidR="00586AB2" w:rsidRPr="006458BA" w:rsidRDefault="00586AB2" w:rsidP="00586AB2">
            <w:pPr>
              <w:suppressAutoHyphens/>
              <w:spacing w:after="0" w:line="23" w:lineRule="atLeast"/>
              <w:ind w:right="-111"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(Eur be PVM)</w:t>
            </w:r>
          </w:p>
        </w:tc>
        <w:tc>
          <w:tcPr>
            <w:tcW w:w="798" w:type="pct"/>
            <w:tcBorders>
              <w:left w:val="single" w:sz="4" w:space="0" w:color="auto"/>
            </w:tcBorders>
            <w:vAlign w:val="center"/>
          </w:tcPr>
          <w:p w14:paraId="024E0E35"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Dalyvavimo sutartyje dalis </w:t>
            </w:r>
          </w:p>
          <w:p w14:paraId="0783B184"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(Eur be PVM), </w:t>
            </w:r>
          </w:p>
          <w:p w14:paraId="623DD983"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bCs/>
                <w:sz w:val="22"/>
                <w:szCs w:val="22"/>
                <w:lang w:eastAsia="en-US"/>
              </w:rPr>
              <w:t>t. y. savo jėgomis suteiktų paslaugų dalis</w:t>
            </w:r>
          </w:p>
        </w:tc>
        <w:tc>
          <w:tcPr>
            <w:tcW w:w="604" w:type="pct"/>
            <w:vAlign w:val="center"/>
          </w:tcPr>
          <w:p w14:paraId="79CE6F23" w14:textId="77777777" w:rsidR="00586AB2" w:rsidRPr="006458BA" w:rsidRDefault="00586AB2" w:rsidP="00586AB2">
            <w:pPr>
              <w:suppressAutoHyphens/>
              <w:spacing w:after="0" w:line="23" w:lineRule="atLeast"/>
              <w:ind w:right="-114"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 xml:space="preserve">Sutarties pradžios ir sutarties pabaigos datos </w:t>
            </w:r>
          </w:p>
          <w:p w14:paraId="7F8A8C98" w14:textId="77777777" w:rsidR="00586AB2" w:rsidRPr="006458BA" w:rsidRDefault="00586AB2" w:rsidP="00586AB2">
            <w:pPr>
              <w:suppressAutoHyphens/>
              <w:spacing w:after="0" w:line="23" w:lineRule="atLeast"/>
              <w:ind w:right="-114" w:hanging="75"/>
              <w:jc w:val="center"/>
              <w:rPr>
                <w:rFonts w:ascii="Times New Roman" w:eastAsia="Times New Roman" w:hAnsi="Times New Roman" w:cs="Times New Roman"/>
                <w:i/>
                <w:sz w:val="22"/>
                <w:szCs w:val="22"/>
                <w:lang w:eastAsia="en-US"/>
              </w:rPr>
            </w:pPr>
            <w:r w:rsidRPr="006458BA">
              <w:rPr>
                <w:rFonts w:ascii="Times New Roman" w:eastAsia="Times New Roman" w:hAnsi="Times New Roman" w:cs="Times New Roman"/>
                <w:i/>
                <w:sz w:val="22"/>
                <w:szCs w:val="22"/>
                <w:lang w:eastAsia="en-US"/>
              </w:rPr>
              <w:t>(metai, mėnuo)</w:t>
            </w:r>
          </w:p>
        </w:tc>
        <w:tc>
          <w:tcPr>
            <w:tcW w:w="677" w:type="pct"/>
            <w:tcBorders>
              <w:left w:val="single" w:sz="4" w:space="0" w:color="auto"/>
            </w:tcBorders>
            <w:vAlign w:val="center"/>
          </w:tcPr>
          <w:p w14:paraId="01409F3B"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Užsakovas</w:t>
            </w:r>
          </w:p>
          <w:p w14:paraId="27293F3A"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
                <w:sz w:val="22"/>
                <w:szCs w:val="22"/>
                <w:lang w:eastAsia="en-US"/>
              </w:rPr>
            </w:pPr>
            <w:r w:rsidRPr="006458BA">
              <w:rPr>
                <w:rFonts w:ascii="Times New Roman" w:eastAsia="Times New Roman" w:hAnsi="Times New Roman" w:cs="Times New Roman"/>
                <w:b/>
                <w:sz w:val="22"/>
                <w:szCs w:val="22"/>
                <w:lang w:eastAsia="en-US"/>
              </w:rPr>
              <w:t>(užsakovo kontaktai, atsakingi asmenys)</w:t>
            </w:r>
          </w:p>
        </w:tc>
      </w:tr>
      <w:tr w:rsidR="00586AB2" w:rsidRPr="006458BA" w14:paraId="05FDF27E" w14:textId="77777777" w:rsidTr="00A330F4">
        <w:tc>
          <w:tcPr>
            <w:tcW w:w="305" w:type="pct"/>
          </w:tcPr>
          <w:p w14:paraId="53B5B6BF"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1</w:t>
            </w:r>
          </w:p>
        </w:tc>
        <w:tc>
          <w:tcPr>
            <w:tcW w:w="1066" w:type="pct"/>
          </w:tcPr>
          <w:p w14:paraId="7D309DAB"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2</w:t>
            </w:r>
          </w:p>
        </w:tc>
        <w:tc>
          <w:tcPr>
            <w:tcW w:w="815" w:type="pct"/>
          </w:tcPr>
          <w:p w14:paraId="4D1D929F"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3</w:t>
            </w:r>
          </w:p>
        </w:tc>
        <w:tc>
          <w:tcPr>
            <w:tcW w:w="735" w:type="pct"/>
            <w:tcBorders>
              <w:right w:val="single" w:sz="4" w:space="0" w:color="auto"/>
            </w:tcBorders>
          </w:tcPr>
          <w:p w14:paraId="028EAE04"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4</w:t>
            </w:r>
          </w:p>
        </w:tc>
        <w:tc>
          <w:tcPr>
            <w:tcW w:w="798" w:type="pct"/>
            <w:tcBorders>
              <w:left w:val="single" w:sz="4" w:space="0" w:color="auto"/>
            </w:tcBorders>
          </w:tcPr>
          <w:p w14:paraId="36B6712C"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5</w:t>
            </w:r>
          </w:p>
        </w:tc>
        <w:tc>
          <w:tcPr>
            <w:tcW w:w="604" w:type="pct"/>
          </w:tcPr>
          <w:p w14:paraId="102074CA"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6</w:t>
            </w:r>
          </w:p>
        </w:tc>
        <w:tc>
          <w:tcPr>
            <w:tcW w:w="677" w:type="pct"/>
            <w:tcBorders>
              <w:left w:val="single" w:sz="4" w:space="0" w:color="auto"/>
            </w:tcBorders>
          </w:tcPr>
          <w:p w14:paraId="482D1EA8"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bCs/>
                <w:sz w:val="22"/>
                <w:szCs w:val="22"/>
                <w:lang w:eastAsia="en-US"/>
              </w:rPr>
            </w:pPr>
            <w:r w:rsidRPr="006458BA">
              <w:rPr>
                <w:rFonts w:ascii="Times New Roman" w:eastAsia="Times New Roman" w:hAnsi="Times New Roman" w:cs="Times New Roman"/>
                <w:bCs/>
                <w:sz w:val="22"/>
                <w:szCs w:val="22"/>
                <w:lang w:eastAsia="en-US"/>
              </w:rPr>
              <w:t>8</w:t>
            </w:r>
          </w:p>
        </w:tc>
      </w:tr>
      <w:tr w:rsidR="00586AB2" w:rsidRPr="006458BA" w14:paraId="76EFD7E9" w14:textId="77777777" w:rsidTr="00A330F4">
        <w:tc>
          <w:tcPr>
            <w:tcW w:w="305" w:type="pct"/>
          </w:tcPr>
          <w:p w14:paraId="7A4C8EFB"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r w:rsidRPr="006458BA">
              <w:rPr>
                <w:rFonts w:ascii="Times New Roman" w:eastAsia="Times New Roman" w:hAnsi="Times New Roman" w:cs="Times New Roman"/>
                <w:sz w:val="22"/>
                <w:szCs w:val="22"/>
                <w:lang w:eastAsia="en-US"/>
              </w:rPr>
              <w:t>1.</w:t>
            </w:r>
          </w:p>
        </w:tc>
        <w:tc>
          <w:tcPr>
            <w:tcW w:w="1066" w:type="pct"/>
          </w:tcPr>
          <w:p w14:paraId="661630C3"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815" w:type="pct"/>
          </w:tcPr>
          <w:p w14:paraId="7C599329"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735" w:type="pct"/>
            <w:tcBorders>
              <w:right w:val="single" w:sz="4" w:space="0" w:color="auto"/>
            </w:tcBorders>
          </w:tcPr>
          <w:p w14:paraId="136F826F"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798" w:type="pct"/>
            <w:tcBorders>
              <w:left w:val="single" w:sz="4" w:space="0" w:color="auto"/>
            </w:tcBorders>
          </w:tcPr>
          <w:p w14:paraId="37EB9D96"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604" w:type="pct"/>
          </w:tcPr>
          <w:p w14:paraId="65096559"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c>
          <w:tcPr>
            <w:tcW w:w="677" w:type="pct"/>
            <w:tcBorders>
              <w:left w:val="single" w:sz="4" w:space="0" w:color="auto"/>
            </w:tcBorders>
          </w:tcPr>
          <w:p w14:paraId="3481E9B7" w14:textId="77777777" w:rsidR="00586AB2" w:rsidRPr="006458BA" w:rsidRDefault="00586AB2" w:rsidP="00586AB2">
            <w:pPr>
              <w:suppressAutoHyphens/>
              <w:spacing w:after="0" w:line="23" w:lineRule="atLeast"/>
              <w:ind w:hanging="75"/>
              <w:jc w:val="center"/>
              <w:rPr>
                <w:rFonts w:ascii="Times New Roman" w:eastAsia="Times New Roman" w:hAnsi="Times New Roman" w:cs="Times New Roman"/>
                <w:sz w:val="22"/>
                <w:szCs w:val="22"/>
                <w:lang w:eastAsia="en-US"/>
              </w:rPr>
            </w:pPr>
          </w:p>
        </w:tc>
      </w:tr>
      <w:tr w:rsidR="00586AB2" w:rsidRPr="006458BA" w14:paraId="4956E440" w14:textId="77777777" w:rsidTr="00A330F4">
        <w:tc>
          <w:tcPr>
            <w:tcW w:w="305" w:type="pct"/>
            <w:tcBorders>
              <w:bottom w:val="single" w:sz="4" w:space="0" w:color="auto"/>
            </w:tcBorders>
          </w:tcPr>
          <w:p w14:paraId="6A3AFBF4" w14:textId="77777777" w:rsidR="00586AB2" w:rsidRPr="006458BA" w:rsidRDefault="00586AB2" w:rsidP="00586AB2">
            <w:pPr>
              <w:suppressAutoHyphens/>
              <w:spacing w:after="0" w:line="23" w:lineRule="atLeast"/>
              <w:jc w:val="center"/>
              <w:rPr>
                <w:rFonts w:ascii="Times New Roman" w:eastAsia="Times New Roman" w:hAnsi="Times New Roman" w:cs="Times New Roman"/>
                <w:sz w:val="22"/>
                <w:szCs w:val="22"/>
                <w:lang w:eastAsia="en-US"/>
              </w:rPr>
            </w:pPr>
            <w:r w:rsidRPr="006458BA">
              <w:rPr>
                <w:rFonts w:ascii="Times New Roman" w:eastAsia="Times New Roman" w:hAnsi="Times New Roman" w:cs="Times New Roman"/>
                <w:sz w:val="22"/>
                <w:szCs w:val="22"/>
                <w:lang w:eastAsia="en-US"/>
              </w:rPr>
              <w:t>2.</w:t>
            </w:r>
          </w:p>
        </w:tc>
        <w:tc>
          <w:tcPr>
            <w:tcW w:w="1066" w:type="pct"/>
            <w:tcBorders>
              <w:bottom w:val="single" w:sz="4" w:space="0" w:color="auto"/>
            </w:tcBorders>
          </w:tcPr>
          <w:p w14:paraId="73E0B8A6"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815" w:type="pct"/>
            <w:tcBorders>
              <w:bottom w:val="single" w:sz="4" w:space="0" w:color="auto"/>
            </w:tcBorders>
          </w:tcPr>
          <w:p w14:paraId="0F189F8F"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735" w:type="pct"/>
            <w:tcBorders>
              <w:bottom w:val="single" w:sz="4" w:space="0" w:color="auto"/>
              <w:right w:val="single" w:sz="4" w:space="0" w:color="auto"/>
            </w:tcBorders>
          </w:tcPr>
          <w:p w14:paraId="3EADF01D"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798" w:type="pct"/>
            <w:tcBorders>
              <w:left w:val="single" w:sz="4" w:space="0" w:color="auto"/>
              <w:bottom w:val="single" w:sz="4" w:space="0" w:color="auto"/>
            </w:tcBorders>
          </w:tcPr>
          <w:p w14:paraId="31E16719"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604" w:type="pct"/>
            <w:tcBorders>
              <w:bottom w:val="single" w:sz="4" w:space="0" w:color="auto"/>
            </w:tcBorders>
          </w:tcPr>
          <w:p w14:paraId="2F3CE667"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c>
          <w:tcPr>
            <w:tcW w:w="677" w:type="pct"/>
            <w:tcBorders>
              <w:left w:val="single" w:sz="4" w:space="0" w:color="auto"/>
              <w:bottom w:val="single" w:sz="4" w:space="0" w:color="auto"/>
            </w:tcBorders>
          </w:tcPr>
          <w:p w14:paraId="4E5FB95C" w14:textId="77777777" w:rsidR="00586AB2" w:rsidRPr="006458BA" w:rsidRDefault="00586AB2" w:rsidP="00586AB2">
            <w:pPr>
              <w:suppressAutoHyphens/>
              <w:spacing w:after="0" w:line="23" w:lineRule="atLeast"/>
              <w:ind w:firstLine="567"/>
              <w:jc w:val="center"/>
              <w:rPr>
                <w:rFonts w:ascii="Times New Roman" w:eastAsia="Times New Roman" w:hAnsi="Times New Roman" w:cs="Times New Roman"/>
                <w:sz w:val="22"/>
                <w:szCs w:val="22"/>
                <w:lang w:eastAsia="en-US"/>
              </w:rPr>
            </w:pPr>
          </w:p>
        </w:tc>
      </w:tr>
    </w:tbl>
    <w:p w14:paraId="257F3F52" w14:textId="77777777" w:rsidR="00586AB2" w:rsidRPr="006458BA" w:rsidRDefault="00586AB2" w:rsidP="00586AB2">
      <w:pPr>
        <w:spacing w:after="200" w:line="23" w:lineRule="atLeast"/>
        <w:rPr>
          <w:rFonts w:ascii="Times New Roman" w:eastAsia="Arial Unicode MS" w:hAnsi="Times New Roman" w:cs="Times New Roman"/>
          <w:sz w:val="20"/>
          <w:szCs w:val="20"/>
          <w:lang w:eastAsia="en-US"/>
        </w:rPr>
      </w:pPr>
    </w:p>
    <w:p w14:paraId="1DACFEFD" w14:textId="1EE29872" w:rsidR="00586AB2" w:rsidRPr="006458BA" w:rsidRDefault="008B10C1" w:rsidP="00586AB2">
      <w:pPr>
        <w:suppressAutoHyphens/>
        <w:spacing w:after="0" w:line="23" w:lineRule="atLeast"/>
        <w:ind w:firstLine="567"/>
        <w:jc w:val="both"/>
        <w:rPr>
          <w:rFonts w:ascii="Times New Roman" w:eastAsia="Times New Roman" w:hAnsi="Times New Roman" w:cs="Times New Roman"/>
          <w:b/>
          <w:sz w:val="24"/>
          <w:szCs w:val="24"/>
          <w:lang w:eastAsia="en-US"/>
        </w:rPr>
      </w:pPr>
      <w:r w:rsidRPr="006458BA">
        <w:rPr>
          <w:rFonts w:ascii="Times New Roman" w:eastAsia="Times New Roman" w:hAnsi="Times New Roman" w:cs="Times New Roman"/>
          <w:b/>
          <w:sz w:val="24"/>
          <w:szCs w:val="24"/>
          <w:lang w:eastAsia="en-US"/>
        </w:rPr>
        <w:t>Pastaba</w:t>
      </w:r>
      <w:r w:rsidR="00586AB2" w:rsidRPr="006458BA">
        <w:rPr>
          <w:rFonts w:ascii="Times New Roman" w:eastAsia="Times New Roman" w:hAnsi="Times New Roman" w:cs="Times New Roman"/>
          <w:b/>
          <w:sz w:val="24"/>
          <w:szCs w:val="24"/>
          <w:lang w:eastAsia="en-US"/>
        </w:rPr>
        <w:t xml:space="preserve">. </w:t>
      </w:r>
      <w:r w:rsidR="00586AB2" w:rsidRPr="006458BA">
        <w:rPr>
          <w:rFonts w:ascii="Times New Roman" w:eastAsia="Calibri" w:hAnsi="Times New Roman" w:cs="Times New Roman"/>
          <w:sz w:val="24"/>
          <w:szCs w:val="24"/>
          <w:lang w:eastAsia="en-US"/>
        </w:rPr>
        <w:t>Lentelės 5 stulpelyje nurodoma paslaugų, kurias tiekėjas ar tiekėjų grupės partneris savo jėgomis suteikė kaip tiekėjas, tiekėjų grupės partneris arba subtiekėjas, vertė.</w:t>
      </w:r>
    </w:p>
    <w:p w14:paraId="10BEED5B" w14:textId="77777777" w:rsidR="00586AB2" w:rsidRPr="006458BA" w:rsidRDefault="00586AB2" w:rsidP="00586AB2">
      <w:pPr>
        <w:spacing w:after="200" w:line="23" w:lineRule="atLeast"/>
        <w:rPr>
          <w:rFonts w:ascii="Times New Roman" w:eastAsia="Arial Unicode MS" w:hAnsi="Times New Roman" w:cs="Times New Roman"/>
          <w:sz w:val="24"/>
          <w:szCs w:val="24"/>
          <w:lang w:eastAsia="en-US"/>
        </w:rPr>
      </w:pPr>
    </w:p>
    <w:p w14:paraId="07A46D71" w14:textId="77777777" w:rsidR="00586AB2" w:rsidRPr="006458BA" w:rsidRDefault="00586AB2" w:rsidP="00586AB2">
      <w:pPr>
        <w:spacing w:after="0" w:line="23" w:lineRule="atLeast"/>
        <w:jc w:val="center"/>
        <w:rPr>
          <w:rFonts w:ascii="Times New Roman" w:eastAsia="Times New Roman" w:hAnsi="Times New Roman" w:cs="Times New Roman"/>
          <w:sz w:val="24"/>
          <w:szCs w:val="24"/>
          <w:lang w:eastAsia="en-US"/>
        </w:rPr>
      </w:pPr>
      <w:r w:rsidRPr="006458BA">
        <w:rPr>
          <w:rFonts w:ascii="Times New Roman" w:eastAsia="Times New Roman" w:hAnsi="Times New Roman" w:cs="Times New Roman"/>
          <w:sz w:val="24"/>
          <w:szCs w:val="24"/>
          <w:lang w:eastAsia="en-US"/>
        </w:rPr>
        <w:t xml:space="preserve">    _____________________________</w:t>
      </w:r>
      <w:r w:rsidRPr="006458BA">
        <w:rPr>
          <w:rFonts w:ascii="Times New Roman" w:eastAsia="Times New Roman" w:hAnsi="Times New Roman" w:cs="Times New Roman"/>
          <w:sz w:val="24"/>
          <w:szCs w:val="24"/>
          <w:lang w:eastAsia="en-US"/>
        </w:rPr>
        <w:tab/>
      </w:r>
      <w:r w:rsidRPr="006458BA">
        <w:rPr>
          <w:rFonts w:ascii="Times New Roman" w:eastAsia="Times New Roman" w:hAnsi="Times New Roman" w:cs="Times New Roman"/>
          <w:sz w:val="24"/>
          <w:szCs w:val="24"/>
          <w:lang w:eastAsia="en-US"/>
        </w:rPr>
        <w:tab/>
        <w:t>________</w:t>
      </w:r>
      <w:r w:rsidRPr="006458BA">
        <w:rPr>
          <w:rFonts w:ascii="Times New Roman" w:eastAsia="Times New Roman" w:hAnsi="Times New Roman" w:cs="Times New Roman"/>
          <w:sz w:val="24"/>
          <w:szCs w:val="24"/>
          <w:lang w:eastAsia="en-US"/>
        </w:rPr>
        <w:tab/>
        <w:t xml:space="preserve">         __________________</w:t>
      </w:r>
    </w:p>
    <w:p w14:paraId="4A073010" w14:textId="77777777" w:rsidR="00586AB2" w:rsidRPr="006458BA" w:rsidRDefault="00586AB2" w:rsidP="00586AB2">
      <w:pPr>
        <w:spacing w:after="0" w:line="23" w:lineRule="atLeast"/>
        <w:ind w:hanging="142"/>
        <w:jc w:val="center"/>
        <w:rPr>
          <w:rFonts w:ascii="Times New Roman" w:eastAsia="Times New Roman" w:hAnsi="Times New Roman" w:cs="Times New Roman"/>
          <w:i/>
          <w:sz w:val="24"/>
          <w:szCs w:val="20"/>
          <w:lang w:eastAsia="en-US"/>
        </w:rPr>
      </w:pPr>
      <w:r w:rsidRPr="006458BA">
        <w:rPr>
          <w:rFonts w:ascii="Times New Roman" w:eastAsia="Times New Roman" w:hAnsi="Times New Roman" w:cs="Times New Roman"/>
          <w:i/>
          <w:sz w:val="24"/>
          <w:szCs w:val="20"/>
          <w:lang w:eastAsia="en-US"/>
        </w:rPr>
        <w:t xml:space="preserve">            ( pareigos)</w:t>
      </w:r>
      <w:r w:rsidRPr="006458BA">
        <w:rPr>
          <w:rFonts w:ascii="Times New Roman" w:eastAsia="Times New Roman" w:hAnsi="Times New Roman" w:cs="Times New Roman"/>
          <w:i/>
          <w:sz w:val="24"/>
          <w:szCs w:val="20"/>
          <w:lang w:eastAsia="en-US"/>
        </w:rPr>
        <w:tab/>
      </w:r>
      <w:r w:rsidRPr="006458BA">
        <w:rPr>
          <w:rFonts w:ascii="Times New Roman" w:eastAsia="Times New Roman" w:hAnsi="Times New Roman" w:cs="Times New Roman"/>
          <w:i/>
          <w:sz w:val="24"/>
          <w:szCs w:val="20"/>
          <w:lang w:eastAsia="en-US"/>
        </w:rPr>
        <w:tab/>
        <w:t xml:space="preserve">                      (parašas)</w:t>
      </w:r>
      <w:r w:rsidRPr="006458BA">
        <w:rPr>
          <w:rFonts w:ascii="Times New Roman" w:eastAsia="Times New Roman" w:hAnsi="Times New Roman" w:cs="Times New Roman"/>
          <w:i/>
          <w:sz w:val="24"/>
          <w:szCs w:val="20"/>
          <w:lang w:eastAsia="en-US"/>
        </w:rPr>
        <w:tab/>
        <w:t xml:space="preserve">             (vardas ir pavardė)</w:t>
      </w:r>
    </w:p>
    <w:p w14:paraId="10CBAF81" w14:textId="77777777" w:rsidR="00586AB2" w:rsidRPr="006458BA" w:rsidRDefault="00586AB2" w:rsidP="00586AB2">
      <w:pPr>
        <w:spacing w:after="200" w:line="23" w:lineRule="atLeast"/>
        <w:rPr>
          <w:rFonts w:ascii="Times New Roman" w:eastAsia="Arial Unicode MS" w:hAnsi="Times New Roman" w:cs="Times New Roman"/>
          <w:sz w:val="24"/>
          <w:szCs w:val="24"/>
          <w:lang w:eastAsia="en-US"/>
        </w:rPr>
      </w:pPr>
    </w:p>
    <w:p w14:paraId="6B6BDF2D" w14:textId="77777777" w:rsidR="0063231B" w:rsidRPr="006458BA" w:rsidRDefault="0063231B" w:rsidP="005263C9">
      <w:pPr>
        <w:spacing w:after="0" w:line="240" w:lineRule="auto"/>
        <w:rPr>
          <w:rFonts w:ascii="Times New Roman" w:hAnsi="Times New Roman" w:cs="Times New Roman"/>
          <w:bCs/>
          <w:smallCaps/>
          <w:sz w:val="24"/>
          <w:szCs w:val="24"/>
        </w:rPr>
      </w:pPr>
    </w:p>
    <w:sectPr w:rsidR="0063231B" w:rsidRPr="006458BA" w:rsidSect="004B1C9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2CAD" w14:textId="77777777" w:rsidR="008F41F4" w:rsidRDefault="008F41F4" w:rsidP="00D05666">
      <w:r>
        <w:separator/>
      </w:r>
    </w:p>
  </w:endnote>
  <w:endnote w:type="continuationSeparator" w:id="0">
    <w:p w14:paraId="7F2D8D6F" w14:textId="77777777" w:rsidR="008F41F4" w:rsidRDefault="008F41F4" w:rsidP="00D05666">
      <w:r>
        <w:continuationSeparator/>
      </w:r>
    </w:p>
  </w:endnote>
  <w:endnote w:type="continuationNotice" w:id="1">
    <w:p w14:paraId="07E4F1C7" w14:textId="77777777" w:rsidR="008F41F4" w:rsidRDefault="008F4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F9B6" w14:textId="77777777" w:rsidR="008F41F4" w:rsidRDefault="008F41F4" w:rsidP="00D05666">
      <w:r>
        <w:separator/>
      </w:r>
    </w:p>
  </w:footnote>
  <w:footnote w:type="continuationSeparator" w:id="0">
    <w:p w14:paraId="0ED87D7A" w14:textId="77777777" w:rsidR="008F41F4" w:rsidRDefault="008F41F4" w:rsidP="00D05666">
      <w:r>
        <w:continuationSeparator/>
      </w:r>
    </w:p>
  </w:footnote>
  <w:footnote w:type="continuationNotice" w:id="1">
    <w:p w14:paraId="4CACE665" w14:textId="77777777" w:rsidR="008F41F4" w:rsidRDefault="008F41F4">
      <w:pPr>
        <w:spacing w:after="0" w:line="240" w:lineRule="auto"/>
      </w:pPr>
    </w:p>
  </w:footnote>
  <w:footnote w:id="2">
    <w:p w14:paraId="4267399A" w14:textId="77777777" w:rsidR="008C7A2E" w:rsidRPr="001620D3" w:rsidRDefault="008C7A2E" w:rsidP="008C7A2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9AE8D" w14:textId="77777777" w:rsidR="008C7A2E" w:rsidRPr="001620D3" w:rsidRDefault="008C7A2E" w:rsidP="008C7A2E">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A1664" w14:textId="77777777" w:rsidR="008C7A2E" w:rsidRDefault="008C7A2E" w:rsidP="008C7A2E">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9B287" w14:textId="77777777" w:rsidR="008C7A2E" w:rsidRPr="001620D3" w:rsidRDefault="008C7A2E"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2A15C" w14:textId="77777777" w:rsidR="008C7A2E" w:rsidRPr="001620D3" w:rsidRDefault="008C7A2E" w:rsidP="008C7A2E">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528BA" w14:textId="77777777" w:rsidR="008C7A2E" w:rsidRDefault="008C7A2E" w:rsidP="008C7A2E">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F84D65" w14:textId="77777777" w:rsidR="008C7A2E" w:rsidRPr="001620D3" w:rsidRDefault="008C7A2E" w:rsidP="008C7A2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BE1621" w14:textId="77777777" w:rsidR="008C7A2E" w:rsidRPr="001620D3" w:rsidRDefault="008C7A2E" w:rsidP="008C7A2E">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39BD2" w14:textId="77777777" w:rsidR="008C7A2E" w:rsidRDefault="008C7A2E" w:rsidP="008C7A2E">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6"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3"/>
  </w:num>
  <w:num w:numId="3" w16cid:durableId="1528367431">
    <w:abstractNumId w:val="18"/>
  </w:num>
  <w:num w:numId="4" w16cid:durableId="1484615006">
    <w:abstractNumId w:val="22"/>
  </w:num>
  <w:num w:numId="5" w16cid:durableId="607934237">
    <w:abstractNumId w:val="14"/>
  </w:num>
  <w:num w:numId="6" w16cid:durableId="408162091">
    <w:abstractNumId w:val="32"/>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1"/>
  </w:num>
  <w:num w:numId="12" w16cid:durableId="32313854">
    <w:abstractNumId w:val="11"/>
  </w:num>
  <w:num w:numId="13" w16cid:durableId="1318921492">
    <w:abstractNumId w:val="13"/>
  </w:num>
  <w:num w:numId="14" w16cid:durableId="1864435576">
    <w:abstractNumId w:val="24"/>
  </w:num>
  <w:num w:numId="15" w16cid:durableId="1941065713">
    <w:abstractNumId w:val="6"/>
  </w:num>
  <w:num w:numId="16" w16cid:durableId="19859238">
    <w:abstractNumId w:val="8"/>
  </w:num>
  <w:num w:numId="17" w16cid:durableId="1884630571">
    <w:abstractNumId w:val="12"/>
  </w:num>
  <w:num w:numId="18" w16cid:durableId="1865055254">
    <w:abstractNumId w:val="25"/>
  </w:num>
  <w:num w:numId="19" w16cid:durableId="1516917841">
    <w:abstractNumId w:val="10"/>
  </w:num>
  <w:num w:numId="20" w16cid:durableId="2105684055">
    <w:abstractNumId w:val="20"/>
  </w:num>
  <w:num w:numId="21" w16cid:durableId="371005059">
    <w:abstractNumId w:val="17"/>
  </w:num>
  <w:num w:numId="22" w16cid:durableId="494614562">
    <w:abstractNumId w:val="19"/>
  </w:num>
  <w:num w:numId="23" w16cid:durableId="1473055655">
    <w:abstractNumId w:val="23"/>
  </w:num>
  <w:num w:numId="24" w16cid:durableId="510532351">
    <w:abstractNumId w:val="0"/>
  </w:num>
  <w:num w:numId="25" w16cid:durableId="2063206672">
    <w:abstractNumId w:val="5"/>
  </w:num>
  <w:num w:numId="26" w16cid:durableId="946696437">
    <w:abstractNumId w:val="4"/>
  </w:num>
  <w:num w:numId="27" w16cid:durableId="105933992">
    <w:abstractNumId w:val="2"/>
  </w:num>
  <w:num w:numId="28" w16cid:durableId="2100129998">
    <w:abstractNumId w:val="26"/>
  </w:num>
  <w:num w:numId="29" w16cid:durableId="1947538813">
    <w:abstractNumId w:val="33"/>
  </w:num>
  <w:num w:numId="30" w16cid:durableId="523136160">
    <w:abstractNumId w:val="16"/>
  </w:num>
  <w:num w:numId="31" w16cid:durableId="1930041424">
    <w:abstractNumId w:val="15"/>
  </w:num>
  <w:num w:numId="32" w16cid:durableId="811139075">
    <w:abstractNumId w:val="7"/>
  </w:num>
  <w:num w:numId="33" w16cid:durableId="658728202">
    <w:abstractNumId w:val="27"/>
  </w:num>
  <w:num w:numId="34" w16cid:durableId="1540314837">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F68"/>
    <w:rsid w:val="00640086"/>
    <w:rsid w:val="00640399"/>
    <w:rsid w:val="00640DBD"/>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4.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33</Pages>
  <Words>34208</Words>
  <Characters>19499</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53600</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9</cp:revision>
  <cp:lastPrinted>2024-08-08T23:38:00Z</cp:lastPrinted>
  <dcterms:created xsi:type="dcterms:W3CDTF">2025-01-13T13:50:00Z</dcterms:created>
  <dcterms:modified xsi:type="dcterms:W3CDTF">2025-01-17T06:26:00Z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