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E1AE" w14:textId="77777777" w:rsidR="00C821E1" w:rsidRPr="004B7D8E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4B7D8E">
        <w:rPr>
          <w:rFonts w:ascii="Times New Roman" w:hAnsi="Times New Roman" w:cs="Times New Roman"/>
          <w:sz w:val="24"/>
          <w:szCs w:val="24"/>
        </w:rPr>
        <w:t>Specialiųjų pirkimo sąlygų</w:t>
      </w:r>
    </w:p>
    <w:p w14:paraId="4DF5AFBE" w14:textId="77777777" w:rsidR="00C821E1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4B7D8E">
        <w:rPr>
          <w:rFonts w:ascii="Times New Roman" w:hAnsi="Times New Roman" w:cs="Times New Roman"/>
          <w:sz w:val="24"/>
          <w:szCs w:val="24"/>
        </w:rPr>
        <w:t>2 priedas „Pasiūlymo forma“</w:t>
      </w:r>
    </w:p>
    <w:p w14:paraId="347FDF2F" w14:textId="77777777" w:rsidR="00C821E1" w:rsidRPr="004B7D8E" w:rsidRDefault="00C821E1" w:rsidP="00C821E1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</w:p>
    <w:p w14:paraId="5AB20A41" w14:textId="77777777" w:rsidR="00DF1CBA" w:rsidRDefault="00DF1CBA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</w:p>
    <w:p w14:paraId="0651BBCC" w14:textId="165F2242" w:rsidR="005F7261" w:rsidRDefault="005F7261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089E4646" w14:textId="77777777" w:rsidR="00315D41" w:rsidRPr="00001D58" w:rsidRDefault="00315D41" w:rsidP="00467227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</w:p>
    <w:p w14:paraId="3AFA91A5" w14:textId="2CC840DA" w:rsidR="005F7261" w:rsidRPr="00152C1E" w:rsidRDefault="00457B35" w:rsidP="00467227">
      <w:pPr>
        <w:pStyle w:val="Paantrat"/>
        <w:jc w:val="center"/>
        <w:rPr>
          <w:rFonts w:eastAsia="Calibri"/>
          <w:i/>
          <w:color w:val="2E74B5" w:themeColor="accent1" w:themeShade="BF"/>
          <w:u w:val="none"/>
          <w:lang w:val="lt-LT"/>
        </w:rPr>
      </w:pPr>
      <w:r>
        <w:rPr>
          <w:b/>
          <w:bCs/>
          <w:u w:val="none"/>
          <w:lang w:val="lt-LT"/>
        </w:rPr>
        <w:t xml:space="preserve">DĖL </w:t>
      </w:r>
      <w:r w:rsidR="00E27CEF">
        <w:rPr>
          <w:b/>
          <w:bCs/>
          <w:u w:val="none"/>
          <w:lang w:val="lt-LT"/>
        </w:rPr>
        <w:t>NEGYVOSIOS JŪROS PURVO</w:t>
      </w:r>
      <w:r w:rsidR="00732282">
        <w:rPr>
          <w:b/>
          <w:bCs/>
          <w:u w:val="none"/>
          <w:lang w:val="lt-LT"/>
        </w:rPr>
        <w:t xml:space="preserve"> </w:t>
      </w:r>
      <w:r w:rsidR="00315D41">
        <w:rPr>
          <w:b/>
          <w:bCs/>
          <w:u w:val="none"/>
          <w:lang w:val="lt-LT"/>
        </w:rPr>
        <w:t>VIEŠOJO PIRKIMO</w:t>
      </w:r>
    </w:p>
    <w:p w14:paraId="39B232D8" w14:textId="77777777" w:rsidR="00467227" w:rsidRDefault="00467227" w:rsidP="00467227">
      <w:pPr>
        <w:pStyle w:val="Paantrat"/>
        <w:rPr>
          <w:b/>
          <w:bCs/>
          <w:u w:val="none"/>
          <w:lang w:val="lt-LT"/>
        </w:rPr>
      </w:pPr>
    </w:p>
    <w:p w14:paraId="04556263" w14:textId="77777777" w:rsidR="00315D41" w:rsidRPr="00315D41" w:rsidRDefault="00315D41" w:rsidP="00467227">
      <w:pPr>
        <w:pStyle w:val="Paantrat"/>
        <w:rPr>
          <w:bCs/>
          <w:u w:val="none"/>
          <w:lang w:val="lt-LT"/>
        </w:rPr>
      </w:pPr>
      <w:r w:rsidRPr="00315D41">
        <w:rPr>
          <w:bCs/>
          <w:u w:val="none"/>
          <w:lang w:val="lt-LT"/>
        </w:rPr>
        <w:t>VšĮ Panevėžio fizinės medicinos ir reabilitacijos centrui</w:t>
      </w:r>
    </w:p>
    <w:p w14:paraId="5AAC223E" w14:textId="77777777" w:rsidR="00467227" w:rsidRPr="00152C1E" w:rsidRDefault="00467227" w:rsidP="00467227">
      <w:pPr>
        <w:pStyle w:val="Paantrat"/>
        <w:rPr>
          <w:bCs/>
          <w:color w:val="000000" w:themeColor="text1"/>
          <w:u w:val="none"/>
          <w:vertAlign w:val="superscript"/>
          <w:lang w:val="lt-LT"/>
        </w:rPr>
      </w:pPr>
    </w:p>
    <w:p w14:paraId="18AA79CB" w14:textId="77777777" w:rsidR="005F7261" w:rsidRPr="00467227" w:rsidRDefault="005F7261" w:rsidP="00467227">
      <w:pPr>
        <w:pStyle w:val="Sraopastraipa"/>
        <w:numPr>
          <w:ilvl w:val="0"/>
          <w:numId w:val="3"/>
        </w:numPr>
        <w:ind w:hanging="720"/>
        <w:jc w:val="center"/>
        <w:rPr>
          <w:b/>
        </w:rPr>
      </w:pPr>
      <w:bookmarkStart w:id="0" w:name="_Toc147739116"/>
      <w:r w:rsidRPr="00467227">
        <w:rPr>
          <w:b/>
        </w:rPr>
        <w:t>INFORMACIJA APIE TIEKĖJĄ</w:t>
      </w:r>
    </w:p>
    <w:p w14:paraId="5F0F2F58" w14:textId="77777777" w:rsidR="00467227" w:rsidRPr="00467227" w:rsidRDefault="00467227" w:rsidP="00467227">
      <w:pPr>
        <w:pStyle w:val="Sraopastraipa"/>
        <w:ind w:hanging="720"/>
        <w:rPr>
          <w:b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5F7261" w:rsidRPr="000F3F79" w14:paraId="7A29921D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3190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>Tiekėjo arba ūkio subjektų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F0C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61" w:rsidRPr="000F3F79" w14:paraId="2DB1E999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BD0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 xml:space="preserve">Tiekėjo arba ūkio subjektų grupės narių juridinio asmens kodas (-ai) </w:t>
            </w:r>
            <w:r w:rsidRPr="000F3F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(tuo atveju, jei pasiūlymą teikia fizinis asmuo - verslo pažymėjimo Nr. ar pan.), </w:t>
            </w:r>
            <w:r w:rsidRPr="000F3F79">
              <w:rPr>
                <w:rFonts w:ascii="Times New Roman" w:hAnsi="Times New Roman" w:cs="Times New Roman"/>
                <w:sz w:val="24"/>
                <w:szCs w:val="24"/>
              </w:rPr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5FC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61" w:rsidRPr="000F3F79" w14:paraId="022007FB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D23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Ūkio subjektų grupės narys, atstovaujantis grupei </w:t>
            </w:r>
            <w:r w:rsidRPr="000F3F79">
              <w:rPr>
                <w:rFonts w:ascii="Times New Roman" w:hAnsi="Times New Roman" w:cs="Times New Roman"/>
                <w:i/>
                <w:sz w:val="24"/>
                <w:szCs w:val="24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74A" w14:textId="77777777" w:rsidR="005F7261" w:rsidRPr="000F3F79" w:rsidRDefault="005F726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41" w:rsidRPr="000F3F79" w14:paraId="1A896B15" w14:textId="77777777" w:rsidTr="005F726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059" w14:textId="77777777" w:rsidR="00315D41" w:rsidRPr="000F3F79" w:rsidRDefault="00315D41" w:rsidP="0046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Tiekėjo kontaktai</w:t>
            </w:r>
            <w:r w:rsidR="00AC68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6812" w:rsidRPr="00AC6812">
              <w:rPr>
                <w:rFonts w:ascii="Times New Roman" w:eastAsia="Calibri" w:hAnsi="Times New Roman" w:cs="Times New Roman"/>
                <w:i/>
              </w:rPr>
              <w:t>(adresas, el. paštas, telefono Nr.)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798" w14:textId="77777777" w:rsidR="00315D41" w:rsidRPr="000F3F79" w:rsidRDefault="00315D41" w:rsidP="0046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DB7A8" w14:textId="77777777" w:rsidR="005F7261" w:rsidRDefault="005F7261" w:rsidP="00467227">
      <w:pPr>
        <w:spacing w:after="0" w:line="240" w:lineRule="auto"/>
        <w:ind w:left="720"/>
        <w:jc w:val="center"/>
        <w:rPr>
          <w:b/>
          <w:bCs/>
        </w:rPr>
      </w:pPr>
      <w:bookmarkStart w:id="1" w:name="_Toc329443227"/>
    </w:p>
    <w:p w14:paraId="68DB7641" w14:textId="77777777" w:rsidR="005F7261" w:rsidRPr="00315D41" w:rsidRDefault="005F7261" w:rsidP="00467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D41">
        <w:rPr>
          <w:rFonts w:ascii="Times New Roman" w:hAnsi="Times New Roman" w:cs="Times New Roman"/>
          <w:b/>
          <w:bCs/>
          <w:sz w:val="24"/>
          <w:szCs w:val="24"/>
        </w:rPr>
        <w:t>2. INFORMACIJA APIE SUBTIEKĖJUS</w:t>
      </w:r>
      <w:bookmarkEnd w:id="1"/>
    </w:p>
    <w:p w14:paraId="46548DBB" w14:textId="77777777" w:rsidR="005F7261" w:rsidRPr="008138A8" w:rsidRDefault="005F7261" w:rsidP="0046722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38A8">
        <w:rPr>
          <w:rFonts w:ascii="Times New Roman" w:hAnsi="Times New Roman" w:cs="Times New Roman"/>
          <w:i/>
          <w:sz w:val="20"/>
          <w:szCs w:val="20"/>
        </w:rPr>
        <w:t>(pildoma, jei tiekėjas pasitelkia subtiekėjus)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4023"/>
        <w:gridCol w:w="5103"/>
      </w:tblGrid>
      <w:tr w:rsidR="005F7261" w:rsidRPr="00467227" w14:paraId="6A128F14" w14:textId="77777777" w:rsidTr="00315D41">
        <w:tc>
          <w:tcPr>
            <w:tcW w:w="792" w:type="dxa"/>
            <w:shd w:val="clear" w:color="auto" w:fill="D9E2F3" w:themeFill="accent5" w:themeFillTint="33"/>
          </w:tcPr>
          <w:p w14:paraId="34CE0AE9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023" w:type="dxa"/>
            <w:shd w:val="clear" w:color="auto" w:fill="D9E2F3" w:themeFill="accent5" w:themeFillTint="33"/>
          </w:tcPr>
          <w:p w14:paraId="5F856D86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rFonts w:eastAsia="Calibri"/>
                <w:b/>
                <w:sz w:val="24"/>
                <w:szCs w:val="24"/>
              </w:rPr>
              <w:t>Pirkimo sutarties dalies (pirkimo objekto dalies sutarties dalies)</w:t>
            </w:r>
            <w:r w:rsidRPr="00467227">
              <w:rPr>
                <w:b/>
                <w:sz w:val="24"/>
                <w:szCs w:val="24"/>
              </w:rPr>
              <w:t>, perduodamos vykdyti subtiekėjui, aprašymas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1CC7A891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</w:p>
          <w:p w14:paraId="329A71F5" w14:textId="77777777" w:rsidR="005F7261" w:rsidRPr="00467227" w:rsidRDefault="005F7261" w:rsidP="00467227">
            <w:pPr>
              <w:jc w:val="center"/>
              <w:rPr>
                <w:b/>
                <w:sz w:val="24"/>
                <w:szCs w:val="24"/>
              </w:rPr>
            </w:pPr>
            <w:r w:rsidRPr="00467227">
              <w:rPr>
                <w:b/>
                <w:sz w:val="24"/>
                <w:szCs w:val="24"/>
              </w:rPr>
              <w:t xml:space="preserve">Subtiekėjo pavadinimas </w:t>
            </w:r>
            <w:r w:rsidRPr="00467227">
              <w:rPr>
                <w:sz w:val="24"/>
                <w:szCs w:val="24"/>
              </w:rPr>
              <w:t>(jeigu žinomas)</w:t>
            </w:r>
          </w:p>
        </w:tc>
      </w:tr>
      <w:tr w:rsidR="005F7261" w:rsidRPr="00152C1E" w14:paraId="0443586E" w14:textId="77777777" w:rsidTr="00315D41">
        <w:tc>
          <w:tcPr>
            <w:tcW w:w="792" w:type="dxa"/>
          </w:tcPr>
          <w:p w14:paraId="6507F29E" w14:textId="77777777" w:rsidR="005F7261" w:rsidRPr="00152C1E" w:rsidRDefault="005F7261" w:rsidP="00467227">
            <w:pPr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4023" w:type="dxa"/>
          </w:tcPr>
          <w:p w14:paraId="7CF37701" w14:textId="77777777" w:rsidR="005F7261" w:rsidRPr="00152C1E" w:rsidRDefault="005F7261" w:rsidP="00467227">
            <w:pPr>
              <w:pStyle w:val="Paantrat"/>
              <w:jc w:val="both"/>
            </w:pPr>
          </w:p>
        </w:tc>
        <w:tc>
          <w:tcPr>
            <w:tcW w:w="5103" w:type="dxa"/>
          </w:tcPr>
          <w:p w14:paraId="232958E0" w14:textId="77777777" w:rsidR="005F7261" w:rsidRPr="00152C1E" w:rsidRDefault="005F7261" w:rsidP="00467227">
            <w:pPr>
              <w:jc w:val="both"/>
            </w:pPr>
          </w:p>
        </w:tc>
      </w:tr>
      <w:tr w:rsidR="005F7261" w:rsidRPr="00152C1E" w14:paraId="282A4A78" w14:textId="77777777" w:rsidTr="00315D41">
        <w:tc>
          <w:tcPr>
            <w:tcW w:w="792" w:type="dxa"/>
          </w:tcPr>
          <w:p w14:paraId="26A41947" w14:textId="77777777" w:rsidR="005F7261" w:rsidRPr="00152C1E" w:rsidRDefault="005F7261" w:rsidP="00467227">
            <w:pPr>
              <w:jc w:val="center"/>
            </w:pPr>
            <w:r w:rsidRPr="00152C1E">
              <w:rPr>
                <w:b/>
              </w:rPr>
              <w:t>2.</w:t>
            </w:r>
          </w:p>
        </w:tc>
        <w:tc>
          <w:tcPr>
            <w:tcW w:w="4023" w:type="dxa"/>
          </w:tcPr>
          <w:p w14:paraId="006A7DCE" w14:textId="77777777" w:rsidR="005F7261" w:rsidRPr="00152C1E" w:rsidRDefault="005F7261" w:rsidP="00467227">
            <w:pPr>
              <w:jc w:val="both"/>
            </w:pPr>
          </w:p>
        </w:tc>
        <w:tc>
          <w:tcPr>
            <w:tcW w:w="5103" w:type="dxa"/>
          </w:tcPr>
          <w:p w14:paraId="1069067B" w14:textId="77777777" w:rsidR="005F7261" w:rsidRPr="00152C1E" w:rsidRDefault="005F7261" w:rsidP="00467227">
            <w:pPr>
              <w:jc w:val="both"/>
            </w:pPr>
          </w:p>
        </w:tc>
      </w:tr>
    </w:tbl>
    <w:p w14:paraId="79779BE5" w14:textId="77777777" w:rsidR="005F7261" w:rsidRPr="00315D41" w:rsidRDefault="005F7261" w:rsidP="00467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48E85" w14:textId="35636B81" w:rsidR="005F7261" w:rsidRPr="00DF1CBA" w:rsidRDefault="005F7261" w:rsidP="00DF1CBA">
      <w:pPr>
        <w:pStyle w:val="Sraopastraipa"/>
        <w:numPr>
          <w:ilvl w:val="0"/>
          <w:numId w:val="9"/>
        </w:numPr>
        <w:jc w:val="center"/>
        <w:rPr>
          <w:b/>
        </w:rPr>
      </w:pPr>
      <w:r w:rsidRPr="00DF1CBA">
        <w:rPr>
          <w:b/>
        </w:rPr>
        <w:t xml:space="preserve">PASIŪLYMO KAINA </w:t>
      </w:r>
    </w:p>
    <w:p w14:paraId="4FFC8352" w14:textId="77777777" w:rsidR="008138A8" w:rsidRPr="008138A8" w:rsidRDefault="008138A8" w:rsidP="00DF1CBA">
      <w:pPr>
        <w:pStyle w:val="Sraopastraipa"/>
        <w:rPr>
          <w:color w:val="2E74B5" w:themeColor="accent1" w:themeShade="BF"/>
        </w:rPr>
      </w:pPr>
    </w:p>
    <w:p w14:paraId="1AAFF6B8" w14:textId="20744456" w:rsidR="00DF1CBA" w:rsidRPr="00DF1CBA" w:rsidRDefault="00DF1CBA" w:rsidP="00DF1CBA">
      <w:pPr>
        <w:jc w:val="both"/>
        <w:rPr>
          <w:rFonts w:ascii="Times New Roman" w:hAnsi="Times New Roman" w:cs="Times New Roman"/>
          <w:sz w:val="24"/>
          <w:szCs w:val="24"/>
        </w:rPr>
      </w:pPr>
      <w:r w:rsidRPr="00DF1CBA">
        <w:rPr>
          <w:rFonts w:ascii="Times New Roman" w:hAnsi="Times New Roman" w:cs="Times New Roman"/>
          <w:sz w:val="24"/>
          <w:szCs w:val="24"/>
        </w:rPr>
        <w:t xml:space="preserve">3.1. Mes siūlome šią prekę, kuri visiškai atitinka pirkimo dokumentuose nustatytus reikalavimus, </w:t>
      </w:r>
      <w:r w:rsidRPr="00DF1CBA">
        <w:rPr>
          <w:rFonts w:ascii="Times New Roman" w:hAnsi="Times New Roman" w:cs="Times New Roman"/>
          <w:b/>
          <w:bCs/>
          <w:sz w:val="24"/>
          <w:szCs w:val="24"/>
        </w:rPr>
        <w:t>pateikiama užpildyta lentelė su palyginamąja kaina</w:t>
      </w:r>
      <w:r w:rsidRPr="00DF1CBA">
        <w:rPr>
          <w:rFonts w:ascii="Times New Roman" w:hAnsi="Times New Roman" w:cs="Times New Roman"/>
          <w:sz w:val="24"/>
          <w:szCs w:val="24"/>
        </w:rPr>
        <w:t>:</w:t>
      </w:r>
    </w:p>
    <w:p w14:paraId="4F29D174" w14:textId="1AF85C6D" w:rsidR="00DF1CBA" w:rsidRPr="00DF1CBA" w:rsidRDefault="00DF1CBA" w:rsidP="00DF1CBA">
      <w:pPr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CBA">
        <w:rPr>
          <w:rFonts w:ascii="Times New Roman" w:hAnsi="Times New Roman" w:cs="Times New Roman"/>
          <w:i/>
          <w:iCs/>
          <w:sz w:val="24"/>
          <w:szCs w:val="24"/>
        </w:rPr>
        <w:t xml:space="preserve">Pasiūlymo palyginamoji kaina skirta atskirų tiekėjų pasiūlymams palyginti. Į sutartį bus įrašytas fiksuotas prekių įkainis. Nurodytos prekės bus perkamos pagal poreikį. Maksimali sutarties vertė (36 mėn.) – </w:t>
      </w:r>
      <w:r w:rsidRPr="00DF1C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BB1F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DF1C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27CEF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 w:rsidRPr="00DF1CBA">
        <w:rPr>
          <w:rFonts w:ascii="Times New Roman" w:hAnsi="Times New Roman" w:cs="Times New Roman"/>
          <w:b/>
          <w:i/>
          <w:iCs/>
          <w:sz w:val="24"/>
          <w:szCs w:val="24"/>
        </w:rPr>
        <w:t>00,00</w:t>
      </w:r>
      <w:r w:rsidRPr="00DF1CBA">
        <w:rPr>
          <w:rFonts w:ascii="Times New Roman" w:hAnsi="Times New Roman" w:cs="Times New Roman"/>
          <w:i/>
          <w:iCs/>
          <w:sz w:val="24"/>
          <w:szCs w:val="24"/>
        </w:rPr>
        <w:t xml:space="preserve"> Eur be PVM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C60BEC" w14:textId="77777777" w:rsidR="005F7261" w:rsidRPr="00DF1CBA" w:rsidRDefault="005F7261" w:rsidP="00467227">
      <w:pPr>
        <w:pStyle w:val="Paantrat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3423"/>
        <w:gridCol w:w="1236"/>
        <w:gridCol w:w="1032"/>
        <w:gridCol w:w="1276"/>
        <w:gridCol w:w="992"/>
        <w:gridCol w:w="1276"/>
      </w:tblGrid>
      <w:tr w:rsidR="005F7261" w:rsidRPr="00315D41" w14:paraId="08180F46" w14:textId="77777777" w:rsidTr="008138A8">
        <w:trPr>
          <w:trHeight w:val="309"/>
        </w:trPr>
        <w:tc>
          <w:tcPr>
            <w:tcW w:w="683" w:type="dxa"/>
            <w:shd w:val="clear" w:color="auto" w:fill="D9E2F3" w:themeFill="accent5" w:themeFillTint="33"/>
            <w:vAlign w:val="center"/>
          </w:tcPr>
          <w:p w14:paraId="5CC420D8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23" w:type="dxa"/>
            <w:shd w:val="clear" w:color="auto" w:fill="D9E2F3" w:themeFill="accent5" w:themeFillTint="33"/>
            <w:vAlign w:val="center"/>
          </w:tcPr>
          <w:p w14:paraId="6B2CDC9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Pirkimo objektas</w:t>
            </w:r>
          </w:p>
        </w:tc>
        <w:tc>
          <w:tcPr>
            <w:tcW w:w="1236" w:type="dxa"/>
            <w:shd w:val="clear" w:color="auto" w:fill="D9E2F3" w:themeFill="accent5" w:themeFillTint="33"/>
            <w:vAlign w:val="center"/>
          </w:tcPr>
          <w:p w14:paraId="3316F900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032" w:type="dxa"/>
            <w:shd w:val="clear" w:color="auto" w:fill="D9E2F3" w:themeFill="accent5" w:themeFillTint="33"/>
            <w:vAlign w:val="center"/>
          </w:tcPr>
          <w:p w14:paraId="135B49BF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028E893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Vieneto įkainis (kaina), EUR be PVM*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2C6F0E1E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7003" w14:textId="77777777" w:rsidR="005F726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PVM EUR**</w:t>
            </w:r>
          </w:p>
          <w:p w14:paraId="563EF822" w14:textId="6A76F2DA" w:rsidR="006552D2" w:rsidRPr="006552D2" w:rsidRDefault="005C79B2" w:rsidP="005C79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723F2A"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>proc</w:t>
            </w:r>
            <w:proofErr w:type="spellEnd"/>
            <w:r w:rsidR="006552D2" w:rsidRPr="006552D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8C21069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Kaina, EUR</w:t>
            </w:r>
            <w:r w:rsidRPr="00315D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15D41">
              <w:rPr>
                <w:rFonts w:ascii="Times New Roman" w:hAnsi="Times New Roman" w:cs="Times New Roman"/>
                <w:b/>
                <w:sz w:val="24"/>
                <w:szCs w:val="24"/>
              </w:rPr>
              <w:t>su PVM***</w:t>
            </w:r>
          </w:p>
          <w:p w14:paraId="57FC60BD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(3x(4+5))</w:t>
            </w:r>
          </w:p>
        </w:tc>
      </w:tr>
      <w:tr w:rsidR="005F7261" w:rsidRPr="00315D41" w14:paraId="2DA99730" w14:textId="77777777" w:rsidTr="008138A8">
        <w:trPr>
          <w:trHeight w:val="296"/>
        </w:trPr>
        <w:tc>
          <w:tcPr>
            <w:tcW w:w="683" w:type="dxa"/>
            <w:vAlign w:val="center"/>
          </w:tcPr>
          <w:p w14:paraId="1E0EB76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423" w:type="dxa"/>
            <w:vAlign w:val="center"/>
          </w:tcPr>
          <w:p w14:paraId="359E2B54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14:paraId="0FF1119B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center"/>
          </w:tcPr>
          <w:p w14:paraId="2E3D23DA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A95330A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8D40676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908B237" w14:textId="77777777" w:rsidR="005F7261" w:rsidRPr="00315D41" w:rsidRDefault="005F7261" w:rsidP="004672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D4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27CEF" w:rsidRPr="006C7558" w14:paraId="0ADE1689" w14:textId="77777777" w:rsidTr="00F04EB0">
        <w:tc>
          <w:tcPr>
            <w:tcW w:w="683" w:type="dxa"/>
          </w:tcPr>
          <w:p w14:paraId="5E19D08C" w14:textId="77777777" w:rsidR="00E27CEF" w:rsidRPr="006C7558" w:rsidRDefault="00E27CEF" w:rsidP="00E27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5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3" w:type="dxa"/>
          </w:tcPr>
          <w:p w14:paraId="1F6268F9" w14:textId="7429C2A8" w:rsidR="00E27CEF" w:rsidRPr="006C7558" w:rsidRDefault="00E27CEF" w:rsidP="00E27C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Negyvosios jūros purvas</w:t>
            </w:r>
          </w:p>
        </w:tc>
        <w:tc>
          <w:tcPr>
            <w:tcW w:w="1236" w:type="dxa"/>
          </w:tcPr>
          <w:p w14:paraId="1D61D154" w14:textId="6A5362AE" w:rsidR="00E27CEF" w:rsidRPr="006C7558" w:rsidRDefault="00E27CEF" w:rsidP="00E27C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32" w:type="dxa"/>
          </w:tcPr>
          <w:p w14:paraId="4CA8582F" w14:textId="2C6CE1EA" w:rsidR="00E27CEF" w:rsidRPr="006C7558" w:rsidRDefault="00E27CEF" w:rsidP="00E27C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714BE6A7" w14:textId="77777777" w:rsidR="00E27CEF" w:rsidRPr="006C7558" w:rsidRDefault="00E27CEF" w:rsidP="00E27CEF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DC7DDF" w14:textId="77777777" w:rsidR="00E27CEF" w:rsidRPr="006C7558" w:rsidRDefault="00E27CEF" w:rsidP="00E27CEF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D58863" w14:textId="77777777" w:rsidR="00E27CEF" w:rsidRPr="006C7558" w:rsidRDefault="00E27CEF" w:rsidP="00E27CEF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</w:p>
        </w:tc>
      </w:tr>
    </w:tbl>
    <w:p w14:paraId="3F92D827" w14:textId="5E41B81A" w:rsidR="005F7261" w:rsidRPr="001A688A" w:rsidRDefault="005F7261" w:rsidP="0046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88A">
        <w:rPr>
          <w:rFonts w:ascii="Times New Roman" w:hAnsi="Times New Roman" w:cs="Times New Roman"/>
          <w:b/>
          <w:sz w:val="24"/>
          <w:szCs w:val="24"/>
        </w:rPr>
        <w:lastRenderedPageBreak/>
        <w:t>Pasiūlymo</w:t>
      </w:r>
      <w:r w:rsidR="00DF1CBA">
        <w:rPr>
          <w:rFonts w:ascii="Times New Roman" w:hAnsi="Times New Roman" w:cs="Times New Roman"/>
          <w:b/>
          <w:sz w:val="24"/>
          <w:szCs w:val="24"/>
        </w:rPr>
        <w:t xml:space="preserve"> palyginamoji</w:t>
      </w:r>
      <w:r w:rsidR="00DF1CBA" w:rsidRPr="001A688A">
        <w:rPr>
          <w:rFonts w:ascii="Times New Roman" w:hAnsi="Times New Roman" w:cs="Times New Roman"/>
          <w:b/>
          <w:sz w:val="24"/>
          <w:szCs w:val="24"/>
        </w:rPr>
        <w:t xml:space="preserve"> kaina </w:t>
      </w:r>
      <w:r w:rsidRPr="001A688A">
        <w:rPr>
          <w:rFonts w:ascii="Times New Roman" w:hAnsi="Times New Roman" w:cs="Times New Roman"/>
          <w:b/>
          <w:sz w:val="24"/>
          <w:szCs w:val="24"/>
        </w:rPr>
        <w:t>žodžiais: ______________________________________________________________________</w:t>
      </w:r>
    </w:p>
    <w:p w14:paraId="7F7B3731" w14:textId="696606EC" w:rsidR="005F7261" w:rsidRPr="001A688A" w:rsidRDefault="005F7261" w:rsidP="00467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95407184"/>
      <w:r w:rsidRPr="001A688A">
        <w:rPr>
          <w:rFonts w:ascii="Times New Roman" w:hAnsi="Times New Roman" w:cs="Times New Roman"/>
          <w:sz w:val="24"/>
          <w:szCs w:val="24"/>
        </w:rPr>
        <w:t>*  stulpelyje „Vieneto įkainis (kaina), EUR be PVM“ pateikiamas įkainis (kaina), nurodant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2 (du)</w:t>
      </w:r>
      <w:r w:rsidRPr="001A688A">
        <w:rPr>
          <w:rFonts w:ascii="Times New Roman" w:hAnsi="Times New Roman" w:cs="Times New Roman"/>
          <w:sz w:val="24"/>
          <w:szCs w:val="24"/>
        </w:rPr>
        <w:t xml:space="preserve"> skaičius po kablelio</w:t>
      </w:r>
      <w:bookmarkEnd w:id="2"/>
      <w:r w:rsidRPr="001A688A">
        <w:rPr>
          <w:rFonts w:ascii="Times New Roman" w:hAnsi="Times New Roman" w:cs="Times New Roman"/>
          <w:sz w:val="24"/>
          <w:szCs w:val="24"/>
        </w:rPr>
        <w:t>.</w:t>
      </w:r>
    </w:p>
    <w:p w14:paraId="350149A3" w14:textId="77777777" w:rsidR="005F7261" w:rsidRPr="001A688A" w:rsidRDefault="005F7261" w:rsidP="0046722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88A">
        <w:rPr>
          <w:rFonts w:ascii="Times New Roman" w:hAnsi="Times New Roman" w:cs="Times New Roman"/>
          <w:sz w:val="24"/>
          <w:szCs w:val="24"/>
        </w:rPr>
        <w:t>**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Jei 5 stulpelis „PVM“ nepildomas, nurodomos priežastys, dėl kurių PVM nemokamas: ______________________________________________________________________________</w:t>
      </w:r>
    </w:p>
    <w:p w14:paraId="0D72CF5B" w14:textId="77777777" w:rsidR="005F7261" w:rsidRPr="001A688A" w:rsidRDefault="005F7261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*** 6 stulpelyje „Kaina, EUR su PVM“ </w:t>
      </w:r>
      <w:r w:rsidRPr="001A688A">
        <w:rPr>
          <w:rFonts w:ascii="Times New Roman" w:hAnsi="Times New Roman" w:cs="Times New Roman"/>
          <w:sz w:val="24"/>
          <w:szCs w:val="24"/>
        </w:rPr>
        <w:t>pateikiama kaina, nurodant</w:t>
      </w: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 2 (du)</w:t>
      </w:r>
      <w:r w:rsidRPr="001A688A">
        <w:rPr>
          <w:rFonts w:ascii="Times New Roman" w:hAnsi="Times New Roman" w:cs="Times New Roman"/>
          <w:sz w:val="24"/>
          <w:szCs w:val="24"/>
        </w:rPr>
        <w:t xml:space="preserve"> skaičius po kablelio.</w:t>
      </w:r>
    </w:p>
    <w:p w14:paraId="08898112" w14:textId="77777777" w:rsidR="005F7261" w:rsidRDefault="005F7261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8A">
        <w:rPr>
          <w:rFonts w:ascii="Times New Roman" w:eastAsia="Calibri" w:hAnsi="Times New Roman" w:cs="Times New Roman"/>
          <w:sz w:val="24"/>
          <w:szCs w:val="24"/>
        </w:rPr>
        <w:t xml:space="preserve">Pagalbinę informaciją, kaip turėtų būti vertinami tiekėjų pasiūlymai, kai  perkančioji organizacija yra PVM mokėtoja ir (ar) tiekėjams taikomi skirtingi </w:t>
      </w:r>
      <w:r w:rsidRPr="001A688A">
        <w:rPr>
          <w:rFonts w:ascii="Times New Roman" w:hAnsi="Times New Roman" w:cs="Times New Roman"/>
          <w:sz w:val="24"/>
          <w:szCs w:val="24"/>
        </w:rPr>
        <w:t xml:space="preserve">Lietuvos Respublikos pridėtinės vertės mokesčio įstatymo reikalavimai, rasite </w:t>
      </w:r>
      <w:hyperlink r:id="rId8" w:history="1">
        <w:r w:rsidRPr="001A688A">
          <w:rPr>
            <w:rStyle w:val="Hipersaitas"/>
            <w:rFonts w:ascii="Times New Roman" w:hAnsi="Times New Roman" w:cs="Times New Roman"/>
            <w:sz w:val="24"/>
            <w:szCs w:val="24"/>
          </w:rPr>
          <w:t>ČIA</w:t>
        </w:r>
      </w:hyperlink>
      <w:r w:rsidRPr="001A688A">
        <w:rPr>
          <w:rFonts w:ascii="Times New Roman" w:hAnsi="Times New Roman" w:cs="Times New Roman"/>
          <w:sz w:val="24"/>
          <w:szCs w:val="24"/>
        </w:rPr>
        <w:t>.</w:t>
      </w:r>
    </w:p>
    <w:p w14:paraId="1E294D0F" w14:textId="77777777" w:rsidR="008138A8" w:rsidRPr="001A688A" w:rsidRDefault="008138A8" w:rsidP="004672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DF0CC" w14:textId="77777777" w:rsidR="001A688A" w:rsidRDefault="005F7261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>4.</w:t>
      </w:r>
      <w:r w:rsidR="001A688A">
        <w:rPr>
          <w:b/>
          <w:bCs/>
        </w:rPr>
        <w:t xml:space="preserve"> SIŪLOMŲ PREKIŲ TECHNINĖS SPECIFIKACIJOS</w:t>
      </w:r>
    </w:p>
    <w:p w14:paraId="478B8C5D" w14:textId="77777777" w:rsid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4F94A5D9" w14:textId="77777777" w:rsidR="003A3024" w:rsidRDefault="003A3024" w:rsidP="00467227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15D41">
        <w:rPr>
          <w:rFonts w:ascii="Times New Roman" w:hAnsi="Times New Roman" w:cs="Times New Roman"/>
          <w:sz w:val="24"/>
          <w:szCs w:val="24"/>
        </w:rPr>
        <w:t>.1. Pasiūly</w:t>
      </w:r>
      <w:r>
        <w:rPr>
          <w:rFonts w:ascii="Times New Roman" w:hAnsi="Times New Roman" w:cs="Times New Roman"/>
          <w:sz w:val="24"/>
          <w:szCs w:val="24"/>
        </w:rPr>
        <w:t>tos prekės nurodomos</w:t>
      </w:r>
      <w:r w:rsidRPr="00315D41">
        <w:rPr>
          <w:rFonts w:ascii="Times New Roman" w:hAnsi="Times New Roman" w:cs="Times New Roman"/>
          <w:sz w:val="24"/>
          <w:szCs w:val="24"/>
        </w:rPr>
        <w:t xml:space="preserve"> užpildant pateiktą </w:t>
      </w:r>
      <w:hyperlink r:id="rId9" w:history="1">
        <w:r w:rsidRPr="00315D41">
          <w:rPr>
            <w:rStyle w:val="Hipersaitas"/>
            <w:rFonts w:ascii="Times New Roman" w:hAnsi="Times New Roman" w:cs="Times New Roman"/>
            <w:sz w:val="24"/>
            <w:szCs w:val="24"/>
          </w:rPr>
          <w:t>lentelę</w:t>
        </w:r>
      </w:hyperlink>
      <w:r w:rsidRPr="00315D41">
        <w:rPr>
          <w:rFonts w:ascii="Times New Roman" w:hAnsi="Times New Roman" w:cs="Times New Roman"/>
          <w:sz w:val="24"/>
          <w:szCs w:val="24"/>
        </w:rPr>
        <w:t>:</w:t>
      </w:r>
    </w:p>
    <w:p w14:paraId="14AB5C69" w14:textId="77777777" w:rsidR="001A688A" w:rsidRPr="001A688A" w:rsidRDefault="001A688A" w:rsidP="00467227">
      <w:pPr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9"/>
        <w:gridCol w:w="3909"/>
        <w:gridCol w:w="2268"/>
        <w:gridCol w:w="2836"/>
      </w:tblGrid>
      <w:tr w:rsidR="00DC10D7" w:rsidRPr="00DC10D7" w14:paraId="12430956" w14:textId="77777777" w:rsidTr="00723F2A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F52D" w14:textId="77777777" w:rsidR="00DC10D7" w:rsidRPr="00DC10D7" w:rsidRDefault="00DC10D7" w:rsidP="00DC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6856" w14:textId="77777777" w:rsidR="00DC10D7" w:rsidRPr="00DC10D7" w:rsidRDefault="00D947CD" w:rsidP="00DC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Prekės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C6D" w14:textId="77777777" w:rsidR="00AC6812" w:rsidRDefault="00AC6812" w:rsidP="00DC1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D92D9" w14:textId="77777777" w:rsidR="00DC10D7" w:rsidRPr="00DC10D7" w:rsidRDefault="00DC10D7" w:rsidP="00DC1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Parametro reikšmė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7569" w14:textId="77777777" w:rsidR="00D947CD" w:rsidRDefault="00DC10D7" w:rsidP="00D94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 parametro reikšmė</w:t>
            </w:r>
          </w:p>
          <w:p w14:paraId="11700A2D" w14:textId="77777777" w:rsidR="00DC10D7" w:rsidRPr="00831294" w:rsidRDefault="00DC10D7" w:rsidP="00831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27CEF" w:rsidRPr="006C7558" w14:paraId="347C598E" w14:textId="77777777" w:rsidTr="005914BB">
        <w:trPr>
          <w:trHeight w:val="55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E96E" w14:textId="58CB09E5" w:rsidR="00E27CEF" w:rsidRPr="006C7558" w:rsidRDefault="00E27CEF" w:rsidP="00E27C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09" w:type="dxa"/>
          </w:tcPr>
          <w:p w14:paraId="4D0CFBD9" w14:textId="2DC6FF5B" w:rsidR="00E27CEF" w:rsidRPr="00E27CEF" w:rsidRDefault="00E27CEF" w:rsidP="00E27C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CEF">
              <w:rPr>
                <w:rFonts w:ascii="Times New Roman" w:hAnsi="Times New Roman" w:cs="Times New Roman"/>
                <w:sz w:val="24"/>
                <w:szCs w:val="24"/>
              </w:rPr>
              <w:t>Negyvosios jūros mineralinio purvo preliminarus įsigyti kiekis</w:t>
            </w:r>
          </w:p>
        </w:tc>
        <w:tc>
          <w:tcPr>
            <w:tcW w:w="2268" w:type="dxa"/>
          </w:tcPr>
          <w:p w14:paraId="7C81AC70" w14:textId="7E7E0ECF" w:rsidR="00E27CEF" w:rsidRPr="00E27CEF" w:rsidRDefault="00E27CEF" w:rsidP="00E27C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CEF">
              <w:rPr>
                <w:rFonts w:ascii="Times New Roman" w:hAnsi="Times New Roman" w:cs="Times New Roman"/>
                <w:sz w:val="24"/>
                <w:szCs w:val="24"/>
              </w:rPr>
              <w:t>2500 kg. (per 36 mėn.)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C1523B" w14:textId="2076EACE" w:rsidR="00E27CEF" w:rsidRPr="00DF1CBA" w:rsidRDefault="00E27CEF" w:rsidP="00E27CEF">
            <w:pPr>
              <w:pStyle w:val="Standard"/>
              <w:spacing w:after="0" w:line="240" w:lineRule="auto"/>
              <w:jc w:val="center"/>
              <w:rPr>
                <w:i/>
                <w:iCs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E27CEF" w:rsidRPr="006C7558" w14:paraId="003B8D29" w14:textId="77777777" w:rsidTr="005914BB">
        <w:trPr>
          <w:trHeight w:val="28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784D" w14:textId="72BB0B2C" w:rsidR="00E27CEF" w:rsidRPr="006C7558" w:rsidRDefault="00E27CEF" w:rsidP="00E27C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9" w:type="dxa"/>
          </w:tcPr>
          <w:p w14:paraId="7207E209" w14:textId="56F0471C" w:rsidR="00E27CEF" w:rsidRPr="00E27CEF" w:rsidRDefault="00E27CEF" w:rsidP="00E27C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CEF">
              <w:rPr>
                <w:rFonts w:ascii="Times New Roman" w:hAnsi="Times New Roman" w:cs="Times New Roman"/>
                <w:sz w:val="24"/>
                <w:szCs w:val="24"/>
              </w:rPr>
              <w:t>Negyvosios jūros mineralinis purvas -</w:t>
            </w:r>
          </w:p>
        </w:tc>
        <w:tc>
          <w:tcPr>
            <w:tcW w:w="2268" w:type="dxa"/>
          </w:tcPr>
          <w:p w14:paraId="2AF9A0A7" w14:textId="1BD694B3" w:rsidR="00E27CEF" w:rsidRPr="00E27CEF" w:rsidRDefault="00E27CEF" w:rsidP="00E27C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CEF">
              <w:rPr>
                <w:rFonts w:ascii="Times New Roman" w:hAnsi="Times New Roman" w:cs="Times New Roman"/>
                <w:sz w:val="24"/>
                <w:szCs w:val="24"/>
              </w:rPr>
              <w:t>gamtinis organinis-mineralinis koloidinis darinys, savo sudėtyje turintis didelę biologiškai veiklių medžiagų ir mikroelementų koncentraciją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5005B" w14:textId="3D4BF3B2" w:rsidR="00E27CEF" w:rsidRPr="00DF1CBA" w:rsidRDefault="00E27CEF" w:rsidP="00E27CEF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E27CEF" w:rsidRPr="006C7558" w14:paraId="430033DA" w14:textId="77777777" w:rsidTr="005914BB">
        <w:trPr>
          <w:trHeight w:val="55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192B" w14:textId="3F6B8457" w:rsidR="00E27CEF" w:rsidRPr="006C7558" w:rsidRDefault="00E27CEF" w:rsidP="00E27C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9" w:type="dxa"/>
          </w:tcPr>
          <w:p w14:paraId="17092DBD" w14:textId="0A5D1A2F" w:rsidR="00E27CEF" w:rsidRPr="00E27CEF" w:rsidRDefault="00E27CEF" w:rsidP="00E27C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CE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 xml:space="preserve">Negyvosios jūros purvo sudėtyje vandens turi būti  </w:t>
            </w:r>
          </w:p>
        </w:tc>
        <w:tc>
          <w:tcPr>
            <w:tcW w:w="2268" w:type="dxa"/>
          </w:tcPr>
          <w:p w14:paraId="14312E6D" w14:textId="252C3EA1" w:rsidR="00E27CEF" w:rsidRPr="00E27CEF" w:rsidRDefault="00E27CEF" w:rsidP="00E27C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CEF">
              <w:rPr>
                <w:rFonts w:ascii="Times New Roman" w:hAnsi="Times New Roman" w:cs="Times New Roman"/>
                <w:sz w:val="24"/>
                <w:szCs w:val="24"/>
              </w:rPr>
              <w:t>35% (± 10 %)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D64E" w14:textId="392E2202" w:rsidR="00E27CEF" w:rsidRPr="00DF1CBA" w:rsidRDefault="00E27CEF" w:rsidP="00E27CEF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DF1CBA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E27CEF" w:rsidRPr="006C7558" w14:paraId="1F4D6A64" w14:textId="77777777" w:rsidTr="005914BB">
        <w:trPr>
          <w:trHeight w:val="83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D65E" w14:textId="7708FEC6" w:rsidR="00E27CEF" w:rsidRPr="006C7558" w:rsidRDefault="00E27CEF" w:rsidP="00E27C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9" w:type="dxa"/>
          </w:tcPr>
          <w:p w14:paraId="72A18AEB" w14:textId="0CF3AD0C" w:rsidR="00E27CEF" w:rsidRPr="00E27CEF" w:rsidRDefault="00E27CEF" w:rsidP="00E27CEF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27CEF">
              <w:rPr>
                <w:rFonts w:ascii="Times New Roman" w:hAnsi="Times New Roman" w:cs="Times New Roman"/>
                <w:sz w:val="24"/>
                <w:szCs w:val="24"/>
              </w:rPr>
              <w:t>Pakuotės svoris</w:t>
            </w:r>
          </w:p>
        </w:tc>
        <w:tc>
          <w:tcPr>
            <w:tcW w:w="2268" w:type="dxa"/>
          </w:tcPr>
          <w:p w14:paraId="3A5B511B" w14:textId="3ECF1374" w:rsidR="00E27CEF" w:rsidRPr="00E27CEF" w:rsidRDefault="00E27CEF" w:rsidP="00E2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CEF">
              <w:rPr>
                <w:rFonts w:ascii="Times New Roman" w:hAnsi="Times New Roman" w:cs="Times New Roman"/>
                <w:sz w:val="24"/>
                <w:szCs w:val="24"/>
              </w:rPr>
              <w:t>ne mažiau 0,5 kg. ir ne daugiau 10 kg.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5CD6" w14:textId="32AC56A7" w:rsidR="00E27CEF" w:rsidRPr="00DF1CBA" w:rsidRDefault="00E27CEF" w:rsidP="00E27CEF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E27CEF" w:rsidRPr="006C7558" w14:paraId="7CD10F76" w14:textId="77777777" w:rsidTr="005914BB">
        <w:trPr>
          <w:trHeight w:val="2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4056" w14:textId="6CE62F1E" w:rsidR="00E27CEF" w:rsidRPr="006C7558" w:rsidRDefault="00E27CEF" w:rsidP="00E27C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09" w:type="dxa"/>
          </w:tcPr>
          <w:p w14:paraId="636C246B" w14:textId="4F61D64E" w:rsidR="00E27CEF" w:rsidRPr="00E27CEF" w:rsidRDefault="00E27CEF" w:rsidP="00E27CEF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27CEF">
              <w:rPr>
                <w:rFonts w:ascii="Times New Roman" w:hAnsi="Times New Roman" w:cs="Times New Roman"/>
                <w:bCs/>
                <w:sz w:val="24"/>
                <w:szCs w:val="24"/>
              </w:rPr>
              <w:t>Pakuotės ženklinimas, nurodant gamintojo pavadinimą; sudėtį; tinkamumo naudoti terminą.</w:t>
            </w:r>
          </w:p>
        </w:tc>
        <w:tc>
          <w:tcPr>
            <w:tcW w:w="2268" w:type="dxa"/>
          </w:tcPr>
          <w:p w14:paraId="46BDFC68" w14:textId="51346D6A" w:rsidR="00E27CEF" w:rsidRPr="00E27CEF" w:rsidRDefault="00E27CEF" w:rsidP="00E2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CEF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EBF7" w14:textId="188501AA" w:rsidR="00E27CEF" w:rsidRPr="00DF1CBA" w:rsidRDefault="00E27CEF" w:rsidP="00E27CEF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E27CEF" w:rsidRPr="006C7558" w14:paraId="38A45912" w14:textId="77777777" w:rsidTr="005914BB">
        <w:trPr>
          <w:trHeight w:val="83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4A36" w14:textId="7E5FC28F" w:rsidR="00E27CEF" w:rsidRPr="006C7558" w:rsidRDefault="00E27CEF" w:rsidP="00E27C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9" w:type="dxa"/>
          </w:tcPr>
          <w:p w14:paraId="528DBD5A" w14:textId="031D7D1C" w:rsidR="00E27CEF" w:rsidRPr="00E27CEF" w:rsidRDefault="00E27CEF" w:rsidP="00E27CEF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27CEF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Naudojimo aprašymas (originalo ir lietuvių kalba)</w:t>
            </w:r>
          </w:p>
        </w:tc>
        <w:tc>
          <w:tcPr>
            <w:tcW w:w="2268" w:type="dxa"/>
          </w:tcPr>
          <w:p w14:paraId="22A60754" w14:textId="6D5240FE" w:rsidR="00E27CEF" w:rsidRPr="00E27CEF" w:rsidRDefault="00E27CEF" w:rsidP="00E2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CEF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EEFE" w14:textId="419D84B0" w:rsidR="00E27CEF" w:rsidRPr="00DF1CBA" w:rsidRDefault="00E27CEF" w:rsidP="00E27CEF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  <w:tr w:rsidR="00E27CEF" w:rsidRPr="006C7558" w14:paraId="0C896A13" w14:textId="77777777" w:rsidTr="005914BB">
        <w:trPr>
          <w:trHeight w:val="5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E06" w14:textId="0B858C5D" w:rsidR="00E27CEF" w:rsidRPr="006C7558" w:rsidRDefault="00E27CEF" w:rsidP="00E27C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337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9" w:type="dxa"/>
          </w:tcPr>
          <w:p w14:paraId="0D6AA11B" w14:textId="5EA6D83D" w:rsidR="00E27CEF" w:rsidRPr="00E27CEF" w:rsidRDefault="00E27CEF" w:rsidP="00E27CEF">
            <w:pPr>
              <w:suppressAutoHyphens/>
              <w:spacing w:after="0" w:line="240" w:lineRule="auto"/>
              <w:ind w:hanging="11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27CEF">
              <w:rPr>
                <w:rFonts w:ascii="Times New Roman" w:hAnsi="Times New Roman" w:cs="Times New Roman"/>
                <w:sz w:val="24"/>
                <w:szCs w:val="24"/>
              </w:rPr>
              <w:t>Kokybę patvirtinantis sertifikatas</w:t>
            </w:r>
          </w:p>
        </w:tc>
        <w:tc>
          <w:tcPr>
            <w:tcW w:w="2268" w:type="dxa"/>
          </w:tcPr>
          <w:p w14:paraId="4EB34546" w14:textId="5C8ECBA9" w:rsidR="00E27CEF" w:rsidRPr="00E27CEF" w:rsidRDefault="00E27CEF" w:rsidP="00E27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C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7EAC" w14:textId="52F83B0A" w:rsidR="00E27CEF" w:rsidRPr="00DF1CBA" w:rsidRDefault="00E27CEF" w:rsidP="00E27CEF">
            <w:pPr>
              <w:pStyle w:val="Standard"/>
              <w:spacing w:after="0" w:line="240" w:lineRule="auto"/>
              <w:jc w:val="center"/>
              <w:rPr>
                <w:i/>
                <w:iCs/>
                <w:color w:val="4472C4" w:themeColor="accent5"/>
                <w:sz w:val="22"/>
              </w:rPr>
            </w:pPr>
            <w:r w:rsidRPr="00FB0BA7">
              <w:rPr>
                <w:i/>
                <w:iCs/>
                <w:color w:val="4472C4" w:themeColor="accent5"/>
                <w:sz w:val="22"/>
              </w:rPr>
              <w:t>(pildo tiekėjas)</w:t>
            </w:r>
          </w:p>
        </w:tc>
      </w:tr>
    </w:tbl>
    <w:p w14:paraId="163F23B5" w14:textId="77777777" w:rsidR="00141487" w:rsidRDefault="00141487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0F499C5E" w14:textId="77777777" w:rsidR="005F7261" w:rsidRP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 w:rsidRPr="003A3024">
        <w:rPr>
          <w:b/>
          <w:bCs/>
        </w:rPr>
        <w:t>5.</w:t>
      </w:r>
      <w:r w:rsidR="005F7261" w:rsidRPr="003A3024">
        <w:rPr>
          <w:b/>
          <w:bCs/>
        </w:rPr>
        <w:t xml:space="preserve"> SU PASIŪLYMU PATEIKIAMI DOKUMENTAI</w:t>
      </w:r>
    </w:p>
    <w:p w14:paraId="16006BD0" w14:textId="77777777" w:rsidR="005F7261" w:rsidRPr="003A3024" w:rsidRDefault="005F7261" w:rsidP="004672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275"/>
        <w:gridCol w:w="2023"/>
      </w:tblGrid>
      <w:tr w:rsidR="005F7261" w:rsidRPr="003A3024" w14:paraId="18961D63" w14:textId="77777777" w:rsidTr="006C7558">
        <w:tc>
          <w:tcPr>
            <w:tcW w:w="762" w:type="dxa"/>
            <w:shd w:val="clear" w:color="auto" w:fill="DEEAF6" w:themeFill="accent1" w:themeFillTint="33"/>
            <w:vAlign w:val="center"/>
          </w:tcPr>
          <w:p w14:paraId="2934BDBE" w14:textId="77777777" w:rsidR="005F7261" w:rsidRPr="003A3024" w:rsidRDefault="005F7261" w:rsidP="00467227">
            <w:pPr>
              <w:jc w:val="center"/>
              <w:rPr>
                <w:b/>
                <w:bCs/>
                <w:sz w:val="24"/>
                <w:szCs w:val="24"/>
              </w:rPr>
            </w:pPr>
            <w:r w:rsidRPr="003A3024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275" w:type="dxa"/>
            <w:shd w:val="clear" w:color="auto" w:fill="DEEAF6" w:themeFill="accent1" w:themeFillTint="33"/>
            <w:vAlign w:val="center"/>
          </w:tcPr>
          <w:p w14:paraId="675FD7D2" w14:textId="77777777" w:rsidR="005F7261" w:rsidRPr="003A3024" w:rsidRDefault="005F7261" w:rsidP="0046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3024">
              <w:rPr>
                <w:b/>
                <w:color w:val="000000" w:themeColor="text1"/>
                <w:sz w:val="24"/>
                <w:szCs w:val="24"/>
              </w:rPr>
              <w:t>Dokumento pavadinimas</w:t>
            </w:r>
          </w:p>
          <w:p w14:paraId="62E77D29" w14:textId="77777777" w:rsidR="005F7261" w:rsidRPr="003A3024" w:rsidRDefault="005F7261" w:rsidP="004672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DEEAF6" w:themeFill="accent1" w:themeFillTint="33"/>
          </w:tcPr>
          <w:p w14:paraId="65B980FB" w14:textId="77777777" w:rsidR="005F7261" w:rsidRPr="003A3024" w:rsidRDefault="005F7261" w:rsidP="0046722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A3024">
              <w:rPr>
                <w:b/>
                <w:color w:val="000000" w:themeColor="text1"/>
                <w:sz w:val="24"/>
                <w:szCs w:val="24"/>
              </w:rPr>
              <w:t>Lapų skaičius</w:t>
            </w:r>
          </w:p>
        </w:tc>
      </w:tr>
      <w:tr w:rsidR="005F7261" w:rsidRPr="003A3024" w14:paraId="3E952186" w14:textId="77777777" w:rsidTr="006C7558">
        <w:tc>
          <w:tcPr>
            <w:tcW w:w="762" w:type="dxa"/>
            <w:vAlign w:val="center"/>
          </w:tcPr>
          <w:p w14:paraId="51F230A3" w14:textId="77777777" w:rsidR="005F7261" w:rsidRPr="003A3024" w:rsidRDefault="005F7261" w:rsidP="00467227">
            <w:pPr>
              <w:rPr>
                <w:b/>
                <w:sz w:val="24"/>
                <w:szCs w:val="24"/>
              </w:rPr>
            </w:pPr>
            <w:r w:rsidRPr="003A3024">
              <w:rPr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7275" w:type="dxa"/>
          </w:tcPr>
          <w:p w14:paraId="5340B69A" w14:textId="77777777" w:rsidR="005F7261" w:rsidRPr="003A3024" w:rsidRDefault="005F7261" w:rsidP="00467227">
            <w:pPr>
              <w:pStyle w:val="Standard1"/>
              <w:jc w:val="center"/>
              <w:rPr>
                <w:szCs w:val="24"/>
                <w:lang w:val="lt-LT"/>
              </w:rPr>
            </w:pPr>
          </w:p>
        </w:tc>
        <w:tc>
          <w:tcPr>
            <w:tcW w:w="2023" w:type="dxa"/>
          </w:tcPr>
          <w:p w14:paraId="74AA2688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5F7261" w:rsidRPr="003A3024" w14:paraId="44FBD7A1" w14:textId="77777777" w:rsidTr="006C7558">
        <w:tc>
          <w:tcPr>
            <w:tcW w:w="762" w:type="dxa"/>
            <w:vAlign w:val="center"/>
          </w:tcPr>
          <w:p w14:paraId="7A33DDBB" w14:textId="77777777" w:rsidR="005F7261" w:rsidRPr="003A3024" w:rsidRDefault="005F7261" w:rsidP="00467227">
            <w:pPr>
              <w:jc w:val="center"/>
              <w:rPr>
                <w:sz w:val="24"/>
                <w:szCs w:val="24"/>
              </w:rPr>
            </w:pPr>
            <w:r w:rsidRPr="003A3024">
              <w:rPr>
                <w:sz w:val="24"/>
                <w:szCs w:val="24"/>
              </w:rPr>
              <w:t>...</w:t>
            </w:r>
          </w:p>
        </w:tc>
        <w:tc>
          <w:tcPr>
            <w:tcW w:w="7275" w:type="dxa"/>
          </w:tcPr>
          <w:p w14:paraId="32CE36C9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  <w:tc>
          <w:tcPr>
            <w:tcW w:w="2023" w:type="dxa"/>
          </w:tcPr>
          <w:p w14:paraId="2C188D92" w14:textId="77777777" w:rsidR="005F7261" w:rsidRPr="003A3024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0C8C212B" w14:textId="77777777" w:rsidR="003A3024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</w:p>
    <w:p w14:paraId="76E134C0" w14:textId="77777777" w:rsidR="005F7261" w:rsidRPr="00152C1E" w:rsidRDefault="003A3024" w:rsidP="00467227">
      <w:pPr>
        <w:pStyle w:val="Sraopastraipa"/>
        <w:autoSpaceDE w:val="0"/>
        <w:autoSpaceDN w:val="0"/>
        <w:adjustRightInd w:val="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>6</w:t>
      </w:r>
      <w:r w:rsidR="005F7261">
        <w:rPr>
          <w:b/>
          <w:bCs/>
        </w:rPr>
        <w:t xml:space="preserve">. </w:t>
      </w:r>
      <w:r w:rsidR="005F7261" w:rsidRPr="00152C1E">
        <w:rPr>
          <w:b/>
          <w:bCs/>
        </w:rPr>
        <w:t>KONFIDENCIALI INFORMACIJA</w:t>
      </w:r>
    </w:p>
    <w:p w14:paraId="38B1AA8D" w14:textId="77777777" w:rsidR="005F7261" w:rsidRPr="00152C1E" w:rsidRDefault="005F7261" w:rsidP="00467227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9298"/>
      </w:tblGrid>
      <w:tr w:rsidR="005F7261" w:rsidRPr="00152C1E" w14:paraId="3594460E" w14:textId="77777777" w:rsidTr="006C7558">
        <w:tc>
          <w:tcPr>
            <w:tcW w:w="762" w:type="dxa"/>
            <w:shd w:val="clear" w:color="auto" w:fill="DEEAF6" w:themeFill="accent1" w:themeFillTint="33"/>
            <w:vAlign w:val="center"/>
          </w:tcPr>
          <w:p w14:paraId="12E8C65B" w14:textId="77777777" w:rsidR="005F7261" w:rsidRPr="00152C1E" w:rsidRDefault="005F7261" w:rsidP="00467227">
            <w:pPr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9298" w:type="dxa"/>
            <w:shd w:val="clear" w:color="auto" w:fill="DEEAF6" w:themeFill="accent1" w:themeFillTint="33"/>
            <w:vAlign w:val="center"/>
          </w:tcPr>
          <w:p w14:paraId="070E5074" w14:textId="77777777" w:rsidR="005F7261" w:rsidRPr="00152C1E" w:rsidRDefault="005F7261" w:rsidP="00467227">
            <w:pPr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4B3118E1" w14:textId="77777777" w:rsidR="005F7261" w:rsidRPr="00152C1E" w:rsidRDefault="005F7261" w:rsidP="00467227">
            <w:pPr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5F7261" w:rsidRPr="00152C1E" w14:paraId="358791F6" w14:textId="77777777" w:rsidTr="006C7558">
        <w:tc>
          <w:tcPr>
            <w:tcW w:w="762" w:type="dxa"/>
            <w:vAlign w:val="center"/>
          </w:tcPr>
          <w:p w14:paraId="14506A85" w14:textId="77777777" w:rsidR="005F7261" w:rsidRPr="00934ECD" w:rsidRDefault="005F7261" w:rsidP="0046722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9298" w:type="dxa"/>
          </w:tcPr>
          <w:p w14:paraId="6C132537" w14:textId="77777777" w:rsidR="005F7261" w:rsidRPr="00152C1E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5F7261" w:rsidRPr="00152C1E" w14:paraId="62719A54" w14:textId="77777777" w:rsidTr="006C7558">
        <w:tc>
          <w:tcPr>
            <w:tcW w:w="762" w:type="dxa"/>
            <w:vAlign w:val="center"/>
          </w:tcPr>
          <w:p w14:paraId="2CF76242" w14:textId="77777777" w:rsidR="005F7261" w:rsidRPr="00152C1E" w:rsidRDefault="005F7261" w:rsidP="00467227">
            <w:pPr>
              <w:jc w:val="center"/>
            </w:pPr>
            <w:r w:rsidRPr="00152C1E">
              <w:t>...</w:t>
            </w:r>
          </w:p>
        </w:tc>
        <w:tc>
          <w:tcPr>
            <w:tcW w:w="9298" w:type="dxa"/>
          </w:tcPr>
          <w:p w14:paraId="29815A4A" w14:textId="77777777" w:rsidR="005F7261" w:rsidRPr="00152C1E" w:rsidRDefault="005F7261" w:rsidP="00467227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3B3A735D" w14:textId="77777777" w:rsidR="005F7261" w:rsidRPr="003A3024" w:rsidRDefault="005F7261" w:rsidP="004672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45A5C2C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1CBA">
        <w:rPr>
          <w:rFonts w:ascii="Times New Roman" w:eastAsia="Calibri" w:hAnsi="Times New Roman" w:cs="Times New Roman"/>
          <w:sz w:val="24"/>
          <w:szCs w:val="24"/>
          <w:lang w:eastAsia="en-US"/>
        </w:rPr>
        <w:t>Tiekėjui nenurodžius, kokia informacija yra konfidenciali, laikoma, kad konfidencialios informacijos pasiūlyme nėra.</w:t>
      </w:r>
      <w:r w:rsidRPr="00DF1CB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98ECE64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69093F7" w14:textId="77777777" w:rsidR="00DF1CBA" w:rsidRPr="00DF1CBA" w:rsidRDefault="00DF1CBA" w:rsidP="00DF1CBA">
      <w:pPr>
        <w:spacing w:line="254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1CBA">
        <w:rPr>
          <w:rFonts w:ascii="Times New Roman" w:eastAsia="Calibri" w:hAnsi="Times New Roman" w:cs="Times New Roman"/>
          <w:sz w:val="24"/>
          <w:szCs w:val="24"/>
          <w:lang w:eastAsia="en-US"/>
        </w:rPr>
        <w:t>Pasiūlymas galioja 90 d.</w:t>
      </w:r>
    </w:p>
    <w:p w14:paraId="097AA96B" w14:textId="77777777" w:rsidR="003A3024" w:rsidRPr="003A3024" w:rsidRDefault="003A3024" w:rsidP="00467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851"/>
      </w:tblGrid>
      <w:tr w:rsidR="003A3024" w:rsidRPr="003A3024" w14:paraId="5115B307" w14:textId="77777777" w:rsidTr="003A3024">
        <w:trPr>
          <w:trHeight w:val="324"/>
        </w:trPr>
        <w:tc>
          <w:tcPr>
            <w:tcW w:w="10031" w:type="dxa"/>
            <w:gridSpan w:val="6"/>
          </w:tcPr>
          <w:p w14:paraId="41C22BC3" w14:textId="77777777" w:rsidR="003A3024" w:rsidRPr="003A3024" w:rsidRDefault="003A3024" w:rsidP="0046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024" w:rsidRPr="003A3024" w14:paraId="48A07B37" w14:textId="77777777" w:rsidTr="003A3024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1EF8E" w14:textId="77777777" w:rsidR="003A3024" w:rsidRPr="003A3024" w:rsidRDefault="003A3024" w:rsidP="00467227">
            <w:pPr>
              <w:snapToGrid w:val="0"/>
              <w:spacing w:after="0" w:line="240" w:lineRule="auto"/>
              <w:ind w:firstLine="284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3A3024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 xml:space="preserve">(Tiekėjo arba jo įgalioto asmens </w:t>
            </w:r>
          </w:p>
          <w:p w14:paraId="3BCFF686" w14:textId="77777777" w:rsidR="003A3024" w:rsidRPr="003A3024" w:rsidRDefault="003A3024" w:rsidP="00467227">
            <w:pPr>
              <w:snapToGrid w:val="0"/>
              <w:spacing w:after="0" w:line="240" w:lineRule="auto"/>
              <w:ind w:firstLine="284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  <w:r w:rsidRPr="003A3024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 xml:space="preserve">  pareigų pavadinimas)</w:t>
            </w:r>
          </w:p>
        </w:tc>
        <w:tc>
          <w:tcPr>
            <w:tcW w:w="604" w:type="dxa"/>
          </w:tcPr>
          <w:p w14:paraId="343147A6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68465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24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(Parašas)</w:t>
            </w:r>
            <w:r w:rsidRPr="003A30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661EF68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A4504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24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(Vardas ir pavardė)</w:t>
            </w:r>
            <w:r w:rsidRPr="003A30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EA69B4C" w14:textId="77777777" w:rsidR="003A3024" w:rsidRPr="003A3024" w:rsidRDefault="003A3024" w:rsidP="0046722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FA3C732" w14:textId="77777777" w:rsidR="003A3024" w:rsidRPr="003A3024" w:rsidRDefault="003A3024" w:rsidP="00467227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14:paraId="591D9750" w14:textId="77777777" w:rsidR="005F7261" w:rsidRDefault="005F7261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F42C335" w14:textId="77777777" w:rsidR="0022709B" w:rsidRDefault="0022709B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1F47BEB8" w14:textId="77777777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1E6C52FE" w14:textId="77777777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3CB88BF4" w14:textId="5969483F" w:rsidR="00DC10D7" w:rsidRDefault="00DC10D7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37057679" w14:textId="679ED4C6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p w14:paraId="5355A172" w14:textId="171F7360" w:rsidR="00D76F0F" w:rsidRDefault="00D76F0F" w:rsidP="00467227">
      <w:pPr>
        <w:pStyle w:val="prastasiniatinklio"/>
        <w:spacing w:before="0" w:beforeAutospacing="0" w:after="0" w:afterAutospacing="0"/>
        <w:ind w:firstLine="480"/>
        <w:jc w:val="both"/>
      </w:pPr>
    </w:p>
    <w:sectPr w:rsidR="00D76F0F" w:rsidSect="004623E8">
      <w:headerReference w:type="default" r:id="rId10"/>
      <w:pgSz w:w="12240" w:h="15840"/>
      <w:pgMar w:top="1134" w:right="474" w:bottom="993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D7B3" w14:textId="77777777" w:rsidR="007A3679" w:rsidRDefault="007A3679" w:rsidP="00830419">
      <w:pPr>
        <w:spacing w:after="0" w:line="240" w:lineRule="auto"/>
      </w:pPr>
      <w:r>
        <w:separator/>
      </w:r>
    </w:p>
  </w:endnote>
  <w:endnote w:type="continuationSeparator" w:id="0">
    <w:p w14:paraId="6DAE0F6A" w14:textId="77777777" w:rsidR="007A3679" w:rsidRDefault="007A3679" w:rsidP="0083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C61D" w14:textId="77777777" w:rsidR="007A3679" w:rsidRDefault="007A3679" w:rsidP="00830419">
      <w:pPr>
        <w:spacing w:after="0" w:line="240" w:lineRule="auto"/>
      </w:pPr>
      <w:r>
        <w:separator/>
      </w:r>
    </w:p>
  </w:footnote>
  <w:footnote w:type="continuationSeparator" w:id="0">
    <w:p w14:paraId="655F4CF9" w14:textId="77777777" w:rsidR="007A3679" w:rsidRDefault="007A3679" w:rsidP="0083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002139"/>
      <w:docPartObj>
        <w:docPartGallery w:val="Page Numbers (Top of Page)"/>
        <w:docPartUnique/>
      </w:docPartObj>
    </w:sdtPr>
    <w:sdtContent>
      <w:p w14:paraId="281C2B5A" w14:textId="77777777" w:rsidR="00F04EB0" w:rsidRDefault="00F04EB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2B4">
          <w:rPr>
            <w:noProof/>
          </w:rPr>
          <w:t>14</w:t>
        </w:r>
        <w:r>
          <w:fldChar w:fldCharType="end"/>
        </w:r>
      </w:p>
    </w:sdtContent>
  </w:sdt>
  <w:p w14:paraId="5BB7D89C" w14:textId="77777777" w:rsidR="00F04EB0" w:rsidRDefault="00F04E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E9A"/>
    <w:multiLevelType w:val="hybridMultilevel"/>
    <w:tmpl w:val="2020BE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1570"/>
    <w:multiLevelType w:val="hybridMultilevel"/>
    <w:tmpl w:val="D57C9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45FB"/>
    <w:multiLevelType w:val="multilevel"/>
    <w:tmpl w:val="30465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A18E373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76998"/>
    <w:multiLevelType w:val="hybridMultilevel"/>
    <w:tmpl w:val="CE984AF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7798B"/>
    <w:multiLevelType w:val="hybridMultilevel"/>
    <w:tmpl w:val="F47AB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91CBC"/>
    <w:multiLevelType w:val="hybridMultilevel"/>
    <w:tmpl w:val="48DA2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B51FF"/>
    <w:multiLevelType w:val="multilevel"/>
    <w:tmpl w:val="2DAEC69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60BE16E6"/>
    <w:multiLevelType w:val="hybridMultilevel"/>
    <w:tmpl w:val="B074F6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717">
    <w:abstractNumId w:val="3"/>
  </w:num>
  <w:num w:numId="2" w16cid:durableId="1065378260">
    <w:abstractNumId w:val="7"/>
  </w:num>
  <w:num w:numId="3" w16cid:durableId="1473064084">
    <w:abstractNumId w:val="2"/>
  </w:num>
  <w:num w:numId="4" w16cid:durableId="1079401269">
    <w:abstractNumId w:val="5"/>
  </w:num>
  <w:num w:numId="5" w16cid:durableId="658926360">
    <w:abstractNumId w:val="8"/>
  </w:num>
  <w:num w:numId="6" w16cid:durableId="1962491890">
    <w:abstractNumId w:val="1"/>
  </w:num>
  <w:num w:numId="7" w16cid:durableId="1044402549">
    <w:abstractNumId w:val="6"/>
  </w:num>
  <w:num w:numId="8" w16cid:durableId="24183697">
    <w:abstractNumId w:val="0"/>
  </w:num>
  <w:num w:numId="9" w16cid:durableId="153776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51"/>
    <w:rsid w:val="00012CEC"/>
    <w:rsid w:val="00031FF0"/>
    <w:rsid w:val="000343F8"/>
    <w:rsid w:val="00070690"/>
    <w:rsid w:val="0007375C"/>
    <w:rsid w:val="000761EE"/>
    <w:rsid w:val="000810A3"/>
    <w:rsid w:val="000A71BC"/>
    <w:rsid w:val="000C393C"/>
    <w:rsid w:val="000E3651"/>
    <w:rsid w:val="000F3F79"/>
    <w:rsid w:val="001141DC"/>
    <w:rsid w:val="00125612"/>
    <w:rsid w:val="00126705"/>
    <w:rsid w:val="00141487"/>
    <w:rsid w:val="0015047A"/>
    <w:rsid w:val="00157DA9"/>
    <w:rsid w:val="00170F77"/>
    <w:rsid w:val="001A688A"/>
    <w:rsid w:val="001B75CA"/>
    <w:rsid w:val="001D148F"/>
    <w:rsid w:val="001D1628"/>
    <w:rsid w:val="001F18CF"/>
    <w:rsid w:val="001F5B26"/>
    <w:rsid w:val="00207EDB"/>
    <w:rsid w:val="0022709B"/>
    <w:rsid w:val="00234377"/>
    <w:rsid w:val="0029655A"/>
    <w:rsid w:val="002A39EA"/>
    <w:rsid w:val="002A472B"/>
    <w:rsid w:val="002B1B1E"/>
    <w:rsid w:val="002F5F1F"/>
    <w:rsid w:val="003023C7"/>
    <w:rsid w:val="00315D41"/>
    <w:rsid w:val="003265A3"/>
    <w:rsid w:val="003947FD"/>
    <w:rsid w:val="0039672A"/>
    <w:rsid w:val="003A3024"/>
    <w:rsid w:val="003E55B4"/>
    <w:rsid w:val="00457B35"/>
    <w:rsid w:val="004623E8"/>
    <w:rsid w:val="00467227"/>
    <w:rsid w:val="004676FA"/>
    <w:rsid w:val="004E571B"/>
    <w:rsid w:val="004F3599"/>
    <w:rsid w:val="00536574"/>
    <w:rsid w:val="0054247A"/>
    <w:rsid w:val="00543AB6"/>
    <w:rsid w:val="00561346"/>
    <w:rsid w:val="005659AE"/>
    <w:rsid w:val="005C490F"/>
    <w:rsid w:val="005C79B2"/>
    <w:rsid w:val="005D76E6"/>
    <w:rsid w:val="005F7261"/>
    <w:rsid w:val="006552D2"/>
    <w:rsid w:val="00686051"/>
    <w:rsid w:val="00697CF6"/>
    <w:rsid w:val="006A1854"/>
    <w:rsid w:val="006C7558"/>
    <w:rsid w:val="006C7C76"/>
    <w:rsid w:val="006E6491"/>
    <w:rsid w:val="00717F4E"/>
    <w:rsid w:val="00723F2A"/>
    <w:rsid w:val="007321EA"/>
    <w:rsid w:val="00732282"/>
    <w:rsid w:val="0078673D"/>
    <w:rsid w:val="007A3679"/>
    <w:rsid w:val="007B1C62"/>
    <w:rsid w:val="007F3EBB"/>
    <w:rsid w:val="007F5ED3"/>
    <w:rsid w:val="008044A6"/>
    <w:rsid w:val="008100AE"/>
    <w:rsid w:val="008138A8"/>
    <w:rsid w:val="00830288"/>
    <w:rsid w:val="00830419"/>
    <w:rsid w:val="00831294"/>
    <w:rsid w:val="008517EA"/>
    <w:rsid w:val="008521A0"/>
    <w:rsid w:val="008804C8"/>
    <w:rsid w:val="008877E8"/>
    <w:rsid w:val="008A2E6C"/>
    <w:rsid w:val="008F56DA"/>
    <w:rsid w:val="00920E3C"/>
    <w:rsid w:val="009429C3"/>
    <w:rsid w:val="0094644D"/>
    <w:rsid w:val="009471C0"/>
    <w:rsid w:val="0097240A"/>
    <w:rsid w:val="00975510"/>
    <w:rsid w:val="009A18FE"/>
    <w:rsid w:val="009A4E58"/>
    <w:rsid w:val="009B3B30"/>
    <w:rsid w:val="009B408D"/>
    <w:rsid w:val="009D42DE"/>
    <w:rsid w:val="009F10BD"/>
    <w:rsid w:val="00A231DE"/>
    <w:rsid w:val="00A308C5"/>
    <w:rsid w:val="00A33532"/>
    <w:rsid w:val="00A71A4B"/>
    <w:rsid w:val="00A809A7"/>
    <w:rsid w:val="00A81AA8"/>
    <w:rsid w:val="00A9298C"/>
    <w:rsid w:val="00AC6812"/>
    <w:rsid w:val="00AD22B4"/>
    <w:rsid w:val="00AD3B52"/>
    <w:rsid w:val="00AD4200"/>
    <w:rsid w:val="00B01507"/>
    <w:rsid w:val="00B35CCE"/>
    <w:rsid w:val="00B44C76"/>
    <w:rsid w:val="00B45869"/>
    <w:rsid w:val="00B47B48"/>
    <w:rsid w:val="00B5196E"/>
    <w:rsid w:val="00BA323B"/>
    <w:rsid w:val="00BA4E22"/>
    <w:rsid w:val="00BB1FE0"/>
    <w:rsid w:val="00BB527F"/>
    <w:rsid w:val="00BE1ACA"/>
    <w:rsid w:val="00BE4898"/>
    <w:rsid w:val="00C34CCA"/>
    <w:rsid w:val="00C37F06"/>
    <w:rsid w:val="00C821E1"/>
    <w:rsid w:val="00C850EF"/>
    <w:rsid w:val="00CD5E22"/>
    <w:rsid w:val="00CD6F90"/>
    <w:rsid w:val="00CF70B2"/>
    <w:rsid w:val="00D3641A"/>
    <w:rsid w:val="00D558C6"/>
    <w:rsid w:val="00D76F0F"/>
    <w:rsid w:val="00D947CD"/>
    <w:rsid w:val="00D9624B"/>
    <w:rsid w:val="00DA4EA0"/>
    <w:rsid w:val="00DB40EF"/>
    <w:rsid w:val="00DC10D7"/>
    <w:rsid w:val="00DC2B16"/>
    <w:rsid w:val="00DC7717"/>
    <w:rsid w:val="00DF1CBA"/>
    <w:rsid w:val="00E154E8"/>
    <w:rsid w:val="00E27CEF"/>
    <w:rsid w:val="00E8006A"/>
    <w:rsid w:val="00E95441"/>
    <w:rsid w:val="00EB4647"/>
    <w:rsid w:val="00ED1509"/>
    <w:rsid w:val="00ED27CB"/>
    <w:rsid w:val="00EE72DE"/>
    <w:rsid w:val="00F04EB0"/>
    <w:rsid w:val="00F069F3"/>
    <w:rsid w:val="00F13ACF"/>
    <w:rsid w:val="00F274A2"/>
    <w:rsid w:val="00F57B64"/>
    <w:rsid w:val="00F64193"/>
    <w:rsid w:val="00F747EB"/>
    <w:rsid w:val="00F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261D"/>
  <w15:docId w15:val="{AFD02D1E-461F-4248-95EC-1BC74DE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Numatytasispastraiposriftas"/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5F72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qFormat/>
    <w:rsid w:val="005F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rsid w:val="005F7261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table" w:styleId="Lentelstinklelis">
    <w:name w:val="Table Grid"/>
    <w:basedOn w:val="prastojilentel"/>
    <w:uiPriority w:val="99"/>
    <w:rsid w:val="005F7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5F72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5F72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2">
    <w:name w:val="Body 2"/>
    <w:rsid w:val="005F7261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54E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30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419"/>
  </w:style>
  <w:style w:type="paragraph" w:styleId="Porat">
    <w:name w:val="footer"/>
    <w:basedOn w:val="prastasis"/>
    <w:link w:val="PoratDiagrama"/>
    <w:uiPriority w:val="99"/>
    <w:unhideWhenUsed/>
    <w:rsid w:val="00830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419"/>
  </w:style>
  <w:style w:type="paragraph" w:customStyle="1" w:styleId="Standard">
    <w:name w:val="Standard"/>
    <w:rsid w:val="00DC10D7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PVMpagalba(Pasiulymoforma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Kainodarosnustatymometodikos_10_1p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A207-9FAF-4262-830A-742D2890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Rebil</dc:creator>
  <cp:lastModifiedBy>Jurgita Urbonienė</cp:lastModifiedBy>
  <cp:revision>2</cp:revision>
  <cp:lastPrinted>2022-07-27T12:12:00Z</cp:lastPrinted>
  <dcterms:created xsi:type="dcterms:W3CDTF">2026-07-01T12:56:00Z</dcterms:created>
  <dcterms:modified xsi:type="dcterms:W3CDTF">2026-07-01T12:56:00Z</dcterms:modified>
</cp:coreProperties>
</file>