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5D96" w14:textId="25234A36" w:rsidR="001743DD" w:rsidRPr="00037FA7" w:rsidRDefault="00037FA7" w:rsidP="001743DD">
      <w:pPr>
        <w:spacing w:after="0" w:line="240" w:lineRule="auto"/>
        <w:jc w:val="right"/>
        <w:rPr>
          <w:rFonts w:ascii="Times New Roman" w:hAnsi="Times New Roman" w:cs="Times New Roman"/>
          <w:b/>
        </w:rPr>
      </w:pPr>
      <w:bookmarkStart w:id="0" w:name="_Hlk517354552"/>
      <w:r w:rsidRPr="00037FA7">
        <w:rPr>
          <w:rFonts w:ascii="Times New Roman" w:hAnsi="Times New Roman" w:cs="Times New Roman"/>
          <w:b/>
        </w:rPr>
        <w:t>1 priedas</w:t>
      </w:r>
    </w:p>
    <w:p w14:paraId="78F10B85" w14:textId="77777777" w:rsidR="00037FA7" w:rsidRPr="00037FA7" w:rsidRDefault="00037FA7" w:rsidP="007E324F">
      <w:pPr>
        <w:spacing w:after="120" w:line="240" w:lineRule="auto"/>
        <w:jc w:val="right"/>
        <w:rPr>
          <w:rFonts w:ascii="Times New Roman" w:hAnsi="Times New Roman" w:cs="Times New Roman"/>
          <w:bCs/>
        </w:rPr>
      </w:pPr>
    </w:p>
    <w:p w14:paraId="42ABDB33" w14:textId="0C646428" w:rsidR="00A02C62" w:rsidRPr="00037FA7" w:rsidRDefault="00C57813" w:rsidP="001743DD">
      <w:pPr>
        <w:spacing w:after="0" w:line="240" w:lineRule="auto"/>
        <w:jc w:val="center"/>
        <w:rPr>
          <w:rFonts w:ascii="Times New Roman" w:eastAsia="Calibri" w:hAnsi="Times New Roman" w:cs="Times New Roman"/>
          <w:b/>
          <w:caps/>
        </w:rPr>
      </w:pPr>
      <w:r w:rsidRPr="00037FA7">
        <w:rPr>
          <w:rFonts w:ascii="Times New Roman" w:eastAsia="Calibri" w:hAnsi="Times New Roman" w:cs="Times New Roman"/>
          <w:b/>
          <w:caps/>
        </w:rPr>
        <w:t>ADMINISTRACINI</w:t>
      </w:r>
      <w:r w:rsidR="0088728A" w:rsidRPr="00037FA7">
        <w:rPr>
          <w:rFonts w:ascii="Times New Roman" w:eastAsia="Calibri" w:hAnsi="Times New Roman" w:cs="Times New Roman"/>
          <w:b/>
          <w:caps/>
        </w:rPr>
        <w:t>O PAS</w:t>
      </w:r>
      <w:r w:rsidR="003A0BEF" w:rsidRPr="00037FA7">
        <w:rPr>
          <w:rFonts w:ascii="Times New Roman" w:eastAsia="Calibri" w:hAnsi="Times New Roman" w:cs="Times New Roman"/>
          <w:b/>
          <w:caps/>
        </w:rPr>
        <w:t>TATO</w:t>
      </w:r>
      <w:r w:rsidR="0059419C" w:rsidRPr="00037FA7">
        <w:rPr>
          <w:rFonts w:ascii="Times New Roman" w:eastAsia="Calibri" w:hAnsi="Times New Roman" w:cs="Times New Roman"/>
          <w:b/>
          <w:caps/>
        </w:rPr>
        <w:t xml:space="preserve"> </w:t>
      </w:r>
      <w:r w:rsidR="002D00F8">
        <w:rPr>
          <w:rFonts w:ascii="Times New Roman" w:eastAsia="Calibri" w:hAnsi="Times New Roman" w:cs="Times New Roman"/>
          <w:b/>
          <w:caps/>
        </w:rPr>
        <w:t xml:space="preserve">adresu </w:t>
      </w:r>
      <w:r w:rsidR="007E324F">
        <w:rPr>
          <w:rFonts w:ascii="Times New Roman" w:eastAsia="Calibri" w:hAnsi="Times New Roman" w:cs="Times New Roman"/>
          <w:b/>
          <w:caps/>
        </w:rPr>
        <w:t xml:space="preserve">respublikos g. 62, panevėžys, </w:t>
      </w:r>
      <w:r w:rsidR="00695C96" w:rsidRPr="00037FA7">
        <w:rPr>
          <w:rFonts w:ascii="Times New Roman" w:eastAsia="Calibri" w:hAnsi="Times New Roman" w:cs="Times New Roman"/>
          <w:b/>
          <w:caps/>
        </w:rPr>
        <w:t>GAISR</w:t>
      </w:r>
      <w:r w:rsidR="003A0BEF" w:rsidRPr="00037FA7">
        <w:rPr>
          <w:rFonts w:ascii="Times New Roman" w:eastAsia="Calibri" w:hAnsi="Times New Roman" w:cs="Times New Roman"/>
          <w:b/>
          <w:caps/>
        </w:rPr>
        <w:t>O APTIKIMO</w:t>
      </w:r>
      <w:r w:rsidR="000B4467" w:rsidRPr="00037FA7">
        <w:rPr>
          <w:rFonts w:ascii="Times New Roman" w:eastAsia="Calibri" w:hAnsi="Times New Roman" w:cs="Times New Roman"/>
          <w:b/>
          <w:caps/>
        </w:rPr>
        <w:t xml:space="preserve"> </w:t>
      </w:r>
      <w:r w:rsidR="003A0BEF" w:rsidRPr="00037FA7">
        <w:rPr>
          <w:rFonts w:ascii="Times New Roman" w:eastAsia="Calibri" w:hAnsi="Times New Roman" w:cs="Times New Roman"/>
          <w:b/>
          <w:caps/>
        </w:rPr>
        <w:t xml:space="preserve">SISTEMOS </w:t>
      </w:r>
      <w:r w:rsidR="00695C96" w:rsidRPr="00037FA7">
        <w:rPr>
          <w:rFonts w:ascii="Times New Roman" w:eastAsia="Calibri" w:hAnsi="Times New Roman" w:cs="Times New Roman"/>
          <w:b/>
          <w:caps/>
        </w:rPr>
        <w:t>ĮRENGIMO</w:t>
      </w:r>
      <w:r w:rsidR="00A02C62" w:rsidRPr="00037FA7">
        <w:rPr>
          <w:rFonts w:ascii="Times New Roman" w:eastAsia="Calibri" w:hAnsi="Times New Roman" w:cs="Times New Roman"/>
          <w:b/>
          <w:caps/>
        </w:rPr>
        <w:t xml:space="preserve"> DARBų</w:t>
      </w:r>
    </w:p>
    <w:p w14:paraId="5238C51C" w14:textId="77777777" w:rsidR="00A02C62" w:rsidRPr="00037FA7" w:rsidRDefault="00A02C62" w:rsidP="001743DD">
      <w:pPr>
        <w:spacing w:after="0" w:line="240" w:lineRule="auto"/>
        <w:jc w:val="center"/>
        <w:rPr>
          <w:rFonts w:ascii="Times New Roman" w:hAnsi="Times New Roman" w:cs="Times New Roman"/>
          <w:b/>
        </w:rPr>
      </w:pPr>
    </w:p>
    <w:p w14:paraId="762A8DA5" w14:textId="1A5B7BDF" w:rsidR="00C15074" w:rsidRPr="00037FA7" w:rsidRDefault="00BE1D71" w:rsidP="001743DD">
      <w:pPr>
        <w:spacing w:after="0" w:line="240" w:lineRule="auto"/>
        <w:jc w:val="center"/>
        <w:rPr>
          <w:rFonts w:ascii="Times New Roman" w:hAnsi="Times New Roman" w:cs="Times New Roman"/>
          <w:b/>
        </w:rPr>
      </w:pPr>
      <w:r w:rsidRPr="00037FA7">
        <w:rPr>
          <w:rFonts w:ascii="Times New Roman" w:hAnsi="Times New Roman" w:cs="Times New Roman"/>
          <w:b/>
        </w:rPr>
        <w:t>TECHNINĖ SPECIFIKACIJA</w:t>
      </w:r>
    </w:p>
    <w:p w14:paraId="353A5EAF" w14:textId="66EEAA92" w:rsidR="00DF1EA4" w:rsidRPr="00037FA7" w:rsidRDefault="00DF1EA4" w:rsidP="001743DD">
      <w:pPr>
        <w:spacing w:after="0" w:line="240" w:lineRule="auto"/>
        <w:jc w:val="center"/>
        <w:rPr>
          <w:rFonts w:ascii="Times New Roman" w:hAnsi="Times New Roman" w:cs="Times New Roman"/>
          <w:b/>
        </w:rPr>
      </w:pPr>
    </w:p>
    <w:p w14:paraId="5988E548" w14:textId="77777777" w:rsidR="00BE1D71" w:rsidRPr="00037FA7" w:rsidRDefault="00BE1D71" w:rsidP="001743DD">
      <w:pPr>
        <w:spacing w:after="0" w:line="240" w:lineRule="auto"/>
        <w:jc w:val="center"/>
        <w:rPr>
          <w:rFonts w:ascii="Times New Roman" w:hAnsi="Times New Roman" w:cs="Times New Roman"/>
        </w:rPr>
      </w:pPr>
    </w:p>
    <w:p w14:paraId="2226FF08" w14:textId="135D2E8C" w:rsidR="009B5A25" w:rsidRPr="00037FA7" w:rsidRDefault="009B5A25"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
          <w:u w:val="single"/>
        </w:rPr>
      </w:pPr>
      <w:r w:rsidRPr="00037FA7">
        <w:rPr>
          <w:rFonts w:ascii="Times New Roman" w:eastAsia="SimSun" w:hAnsi="Times New Roman" w:cs="Times New Roman"/>
          <w:b/>
          <w:u w:val="single"/>
        </w:rPr>
        <w:t>I</w:t>
      </w:r>
      <w:r w:rsidR="00807D54" w:rsidRPr="00037FA7">
        <w:rPr>
          <w:rFonts w:ascii="Times New Roman" w:eastAsia="SimSun" w:hAnsi="Times New Roman" w:cs="Times New Roman"/>
          <w:b/>
          <w:u w:val="single"/>
        </w:rPr>
        <w:t>.</w:t>
      </w:r>
      <w:r w:rsidRPr="00037FA7">
        <w:rPr>
          <w:rFonts w:ascii="Times New Roman" w:eastAsia="SimSun" w:hAnsi="Times New Roman" w:cs="Times New Roman"/>
          <w:b/>
          <w:u w:val="single"/>
        </w:rPr>
        <w:t xml:space="preserve"> Reikalavimai </w:t>
      </w:r>
      <w:r w:rsidR="00807D54" w:rsidRPr="00037FA7">
        <w:rPr>
          <w:rFonts w:ascii="Times New Roman" w:eastAsia="SimSun" w:hAnsi="Times New Roman" w:cs="Times New Roman"/>
          <w:b/>
          <w:u w:val="single"/>
        </w:rPr>
        <w:t>atliekant darbus</w:t>
      </w:r>
      <w:r w:rsidRPr="00037FA7">
        <w:rPr>
          <w:rFonts w:ascii="Times New Roman" w:eastAsia="SimSun" w:hAnsi="Times New Roman" w:cs="Times New Roman"/>
          <w:b/>
          <w:u w:val="single"/>
        </w:rPr>
        <w:t>:</w:t>
      </w:r>
    </w:p>
    <w:p w14:paraId="535ED0FA" w14:textId="77777777" w:rsidR="00147DDF" w:rsidRPr="00037FA7" w:rsidRDefault="00147DDF" w:rsidP="00147DDF">
      <w:pPr>
        <w:tabs>
          <w:tab w:val="left" w:pos="993"/>
        </w:tabs>
        <w:autoSpaceDE w:val="0"/>
        <w:autoSpaceDN w:val="0"/>
        <w:adjustRightInd w:val="0"/>
        <w:spacing w:after="0" w:line="240" w:lineRule="auto"/>
        <w:jc w:val="both"/>
        <w:rPr>
          <w:rFonts w:ascii="Times New Roman" w:eastAsia="SimSun" w:hAnsi="Times New Roman" w:cs="Times New Roman"/>
          <w:lang w:eastAsia="zh-CN"/>
        </w:rPr>
      </w:pPr>
    </w:p>
    <w:p w14:paraId="1A2EBAFB" w14:textId="132C3D73" w:rsidR="00147DDF" w:rsidRPr="00037FA7" w:rsidRDefault="00147DDF"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Rangovas, vadovaudamasis teisės aktų nustatytais reikalavimais privalo atlikti</w:t>
      </w:r>
      <w:r w:rsidR="005E0C66" w:rsidRPr="00037FA7">
        <w:rPr>
          <w:rFonts w:ascii="Times New Roman" w:eastAsia="SimSun" w:hAnsi="Times New Roman" w:cs="Times New Roman"/>
          <w:lang w:eastAsia="zh-CN"/>
        </w:rPr>
        <w:t xml:space="preserve"> a</w:t>
      </w:r>
      <w:r w:rsidR="006E0653" w:rsidRPr="00037FA7">
        <w:rPr>
          <w:rFonts w:ascii="Times New Roman" w:eastAsia="SimSun" w:hAnsi="Times New Roman" w:cs="Times New Roman"/>
          <w:lang w:eastAsia="zh-CN"/>
        </w:rPr>
        <w:t xml:space="preserve">dministraciniame pastate adresu </w:t>
      </w:r>
      <w:r w:rsidR="00CF6107" w:rsidRPr="00037FA7">
        <w:rPr>
          <w:rFonts w:ascii="Times New Roman" w:eastAsia="SimSun" w:hAnsi="Times New Roman" w:cs="Times New Roman"/>
          <w:lang w:eastAsia="zh-CN"/>
        </w:rPr>
        <w:t>Respublikos g. 62, Panevėžys</w:t>
      </w:r>
      <w:r w:rsidR="006E0653" w:rsidRPr="00037FA7">
        <w:rPr>
          <w:rFonts w:ascii="Times New Roman" w:eastAsia="SimSun" w:hAnsi="Times New Roman" w:cs="Times New Roman"/>
          <w:lang w:eastAsia="zh-CN"/>
        </w:rPr>
        <w:t xml:space="preserve"> (unikalus numeris: </w:t>
      </w:r>
      <w:r w:rsidR="00CF6107" w:rsidRPr="00037FA7">
        <w:rPr>
          <w:rFonts w:ascii="Times New Roman" w:eastAsia="SimSun" w:hAnsi="Times New Roman" w:cs="Times New Roman"/>
          <w:lang w:eastAsia="zh-CN"/>
        </w:rPr>
        <w:t>2798-8006-5015:0001</w:t>
      </w:r>
      <w:r w:rsidR="006E0653" w:rsidRPr="00037FA7">
        <w:rPr>
          <w:rFonts w:ascii="Times New Roman" w:eastAsia="SimSun" w:hAnsi="Times New Roman" w:cs="Times New Roman"/>
          <w:lang w:eastAsia="zh-CN"/>
        </w:rPr>
        <w:t xml:space="preserve">, bendras plotas – </w:t>
      </w:r>
      <w:r w:rsidR="005E0C66" w:rsidRPr="00037FA7">
        <w:rPr>
          <w:rFonts w:ascii="Times New Roman" w:eastAsia="SimSun" w:hAnsi="Times New Roman" w:cs="Times New Roman"/>
          <w:lang w:eastAsia="zh-CN"/>
        </w:rPr>
        <w:t>2504,26</w:t>
      </w:r>
      <w:r w:rsidR="006E0653" w:rsidRPr="00037FA7">
        <w:rPr>
          <w:rFonts w:ascii="Times New Roman" w:eastAsia="SimSun" w:hAnsi="Times New Roman" w:cs="Times New Roman"/>
          <w:lang w:eastAsia="zh-CN"/>
        </w:rPr>
        <w:t xml:space="preserve"> kv. m)</w:t>
      </w:r>
      <w:r w:rsidR="005E0C66" w:rsidRPr="00037FA7">
        <w:rPr>
          <w:rFonts w:ascii="Times New Roman" w:eastAsia="SimSun" w:hAnsi="Times New Roman" w:cs="Times New Roman"/>
          <w:lang w:eastAsia="zh-CN"/>
        </w:rPr>
        <w:t>, g</w:t>
      </w:r>
      <w:r w:rsidRPr="00037FA7">
        <w:rPr>
          <w:rFonts w:ascii="Times New Roman" w:eastAsia="SimSun" w:hAnsi="Times New Roman" w:cs="Times New Roman"/>
          <w:lang w:eastAsia="zh-CN"/>
        </w:rPr>
        <w:t>aisr</w:t>
      </w:r>
      <w:r w:rsidR="0088728A" w:rsidRPr="00037FA7">
        <w:rPr>
          <w:rFonts w:ascii="Times New Roman" w:eastAsia="SimSun" w:hAnsi="Times New Roman" w:cs="Times New Roman"/>
          <w:lang w:eastAsia="zh-CN"/>
        </w:rPr>
        <w:t xml:space="preserve">o aptikimo sistemos </w:t>
      </w:r>
      <w:r w:rsidRPr="00037FA7">
        <w:rPr>
          <w:rFonts w:ascii="Times New Roman" w:eastAsia="SimSun" w:hAnsi="Times New Roman" w:cs="Times New Roman"/>
          <w:lang w:eastAsia="zh-CN"/>
        </w:rPr>
        <w:t>įrengimo darbus (toliau – Darbus), kaip tai numatyta šioje techninėje specifikacijoje per 120 (vienas šimtas dvidešimt) kalendorinių dienų nuo Sutarties įsigaliojimo. Darbai turi būti atliekami vadovaujantis Lietuvos Respublikoje galiojančiais įstatymais, norminiais teisės aktais, standartais, statybos techniniais reglamentais, higienos normų reikalavimais ir kitais susijusiais dokumentais.</w:t>
      </w:r>
    </w:p>
    <w:p w14:paraId="6085DC1C" w14:textId="3C4B39C8" w:rsidR="00AE2B6D" w:rsidRPr="00037FA7" w:rsidRDefault="00AE2B6D"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Rangovas </w:t>
      </w:r>
      <w:r w:rsidR="007135AD" w:rsidRPr="00037FA7">
        <w:rPr>
          <w:rFonts w:ascii="Times New Roman" w:eastAsia="SimSun" w:hAnsi="Times New Roman" w:cs="Times New Roman"/>
          <w:lang w:eastAsia="zh-CN"/>
        </w:rPr>
        <w:t xml:space="preserve">baigęs darbus </w:t>
      </w:r>
      <w:r w:rsidRPr="00037FA7">
        <w:rPr>
          <w:rFonts w:ascii="Times New Roman" w:eastAsia="SimSun" w:hAnsi="Times New Roman" w:cs="Times New Roman"/>
          <w:lang w:eastAsia="zh-CN"/>
        </w:rPr>
        <w:t xml:space="preserve">privalo </w:t>
      </w:r>
      <w:r w:rsidR="006D68D0" w:rsidRPr="00037FA7">
        <w:rPr>
          <w:rFonts w:ascii="Times New Roman" w:eastAsia="SimSun" w:hAnsi="Times New Roman" w:cs="Times New Roman"/>
          <w:lang w:eastAsia="zh-CN"/>
        </w:rPr>
        <w:t>apmokyti paskirtus Užsakovo darbuotoj</w:t>
      </w:r>
      <w:r w:rsidR="001F6E31" w:rsidRPr="00037FA7">
        <w:rPr>
          <w:rFonts w:ascii="Times New Roman" w:eastAsia="SimSun" w:hAnsi="Times New Roman" w:cs="Times New Roman"/>
          <w:lang w:eastAsia="zh-CN"/>
        </w:rPr>
        <w:t>u</w:t>
      </w:r>
      <w:r w:rsidR="006D68D0" w:rsidRPr="00037FA7">
        <w:rPr>
          <w:rFonts w:ascii="Times New Roman" w:eastAsia="SimSun" w:hAnsi="Times New Roman" w:cs="Times New Roman"/>
          <w:lang w:eastAsia="zh-CN"/>
        </w:rPr>
        <w:t>s naudotis sistema ir pateikti pilnai sukomplektuotą gaisr</w:t>
      </w:r>
      <w:r w:rsidR="003A0BEF" w:rsidRPr="00037FA7">
        <w:rPr>
          <w:rFonts w:ascii="Times New Roman" w:eastAsia="SimSun" w:hAnsi="Times New Roman" w:cs="Times New Roman"/>
          <w:lang w:eastAsia="zh-CN"/>
        </w:rPr>
        <w:t>o aptikimo sistemos</w:t>
      </w:r>
      <w:r w:rsidR="006D68D0" w:rsidRPr="00037FA7">
        <w:rPr>
          <w:rFonts w:ascii="Times New Roman" w:eastAsia="SimSun" w:hAnsi="Times New Roman" w:cs="Times New Roman"/>
          <w:lang w:eastAsia="zh-CN"/>
        </w:rPr>
        <w:t xml:space="preserve"> išpildomąją dokumentaciją</w:t>
      </w:r>
      <w:r w:rsidR="006F0B85" w:rsidRPr="00037FA7">
        <w:rPr>
          <w:rFonts w:ascii="Times New Roman" w:eastAsia="SimSun" w:hAnsi="Times New Roman" w:cs="Times New Roman"/>
          <w:lang w:eastAsia="zh-CN"/>
        </w:rPr>
        <w:t xml:space="preserve"> su visų </w:t>
      </w:r>
      <w:r w:rsidR="00F14610" w:rsidRPr="00037FA7">
        <w:rPr>
          <w:rFonts w:ascii="Times New Roman" w:eastAsia="SimSun" w:hAnsi="Times New Roman" w:cs="Times New Roman"/>
          <w:lang w:eastAsia="zh-CN"/>
        </w:rPr>
        <w:t>lygių prisijungimo kodais</w:t>
      </w:r>
      <w:r w:rsidR="008676F1" w:rsidRPr="00037FA7">
        <w:rPr>
          <w:rFonts w:ascii="Times New Roman" w:eastAsia="SimSun" w:hAnsi="Times New Roman" w:cs="Times New Roman"/>
          <w:lang w:eastAsia="zh-CN"/>
        </w:rPr>
        <w:t xml:space="preserve"> skaitmeniniame formate</w:t>
      </w:r>
      <w:r w:rsidR="006D68D0" w:rsidRPr="00037FA7">
        <w:rPr>
          <w:rFonts w:ascii="Times New Roman" w:eastAsia="SimSun" w:hAnsi="Times New Roman" w:cs="Times New Roman"/>
          <w:lang w:eastAsia="zh-CN"/>
        </w:rPr>
        <w:t xml:space="preserve"> su naudojimosi instrukcijomis</w:t>
      </w:r>
      <w:r w:rsidR="00746707" w:rsidRPr="00037FA7">
        <w:rPr>
          <w:rFonts w:ascii="Times New Roman" w:eastAsia="SimSun" w:hAnsi="Times New Roman" w:cs="Times New Roman"/>
          <w:lang w:eastAsia="zh-CN"/>
        </w:rPr>
        <w:t>, pridėti įlaminuotą zonų sąrašą</w:t>
      </w:r>
      <w:r w:rsidR="00C5657D" w:rsidRPr="00037FA7">
        <w:rPr>
          <w:rFonts w:ascii="Times New Roman" w:eastAsia="SimSun" w:hAnsi="Times New Roman" w:cs="Times New Roman"/>
          <w:lang w:eastAsia="zh-CN"/>
        </w:rPr>
        <w:t xml:space="preserve"> ir supaprastintą naudojimosi instrukciją</w:t>
      </w:r>
      <w:r w:rsidR="00746707" w:rsidRPr="00037FA7">
        <w:rPr>
          <w:rFonts w:ascii="Times New Roman" w:eastAsia="SimSun" w:hAnsi="Times New Roman" w:cs="Times New Roman"/>
          <w:lang w:eastAsia="zh-CN"/>
        </w:rPr>
        <w:t xml:space="preserve"> </w:t>
      </w:r>
      <w:r w:rsidR="00A42A11" w:rsidRPr="00037FA7">
        <w:rPr>
          <w:rFonts w:ascii="Times New Roman" w:eastAsia="SimSun" w:hAnsi="Times New Roman" w:cs="Times New Roman"/>
          <w:lang w:eastAsia="zh-CN"/>
        </w:rPr>
        <w:t>prie p</w:t>
      </w:r>
      <w:r w:rsidR="00746707" w:rsidRPr="00037FA7">
        <w:rPr>
          <w:rFonts w:ascii="Times New Roman" w:eastAsia="SimSun" w:hAnsi="Times New Roman" w:cs="Times New Roman"/>
          <w:lang w:eastAsia="zh-CN"/>
        </w:rPr>
        <w:t>riešgaisrinės centralės</w:t>
      </w:r>
      <w:r w:rsidR="00A42A11" w:rsidRPr="00037FA7">
        <w:rPr>
          <w:rFonts w:ascii="Times New Roman" w:eastAsia="SimSun" w:hAnsi="Times New Roman" w:cs="Times New Roman"/>
          <w:lang w:eastAsia="zh-CN"/>
        </w:rPr>
        <w:t xml:space="preserve">, </w:t>
      </w:r>
      <w:r w:rsidR="000E47BD" w:rsidRPr="00037FA7">
        <w:rPr>
          <w:rFonts w:ascii="Times New Roman" w:eastAsia="SimSun" w:hAnsi="Times New Roman" w:cs="Times New Roman"/>
          <w:lang w:eastAsia="zh-CN"/>
        </w:rPr>
        <w:t>elektros varžų matavimo protokolus, sistemos išbandymo aktus</w:t>
      </w:r>
      <w:r w:rsidR="00C5657D" w:rsidRPr="00037FA7">
        <w:rPr>
          <w:rFonts w:ascii="Times New Roman" w:eastAsia="SimSun" w:hAnsi="Times New Roman" w:cs="Times New Roman"/>
          <w:lang w:eastAsia="zh-CN"/>
        </w:rPr>
        <w:t>.</w:t>
      </w:r>
    </w:p>
    <w:p w14:paraId="5C87FC43" w14:textId="77777777" w:rsidR="006327B5" w:rsidRPr="00037FA7" w:rsidRDefault="006327B5" w:rsidP="00037FA7">
      <w:pPr>
        <w:pStyle w:val="Sraopastraipa"/>
        <w:numPr>
          <w:ilvl w:val="0"/>
          <w:numId w:val="33"/>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rPr>
        <w:t xml:space="preserve">Rangovas privalo </w:t>
      </w:r>
      <w:r w:rsidRPr="00037FA7">
        <w:rPr>
          <w:rFonts w:ascii="Times New Roman" w:eastAsia="SimSun" w:hAnsi="Times New Roman" w:cs="Times New Roman"/>
          <w:lang w:eastAsia="zh-CN"/>
        </w:rPr>
        <w:t>Darbus atlikti naudojantis savo įrankiais, mechanizmais ir medžiagomis. Visos Darbų metu naudojamos medžiagos, įranga bei gaminiai turi būti nauji, sertifikuoti ir nenaudoti, turintys eksploatacinių savybių deklaracijas.</w:t>
      </w:r>
    </w:p>
    <w:p w14:paraId="4089400E" w14:textId="77777777" w:rsidR="00B71450" w:rsidRPr="00037FA7" w:rsidRDefault="00B71450" w:rsidP="00037FA7">
      <w:pPr>
        <w:pStyle w:val="Sraopastraipa"/>
        <w:numPr>
          <w:ilvl w:val="0"/>
          <w:numId w:val="33"/>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rPr>
        <w:t xml:space="preserve">Rangovas privalo </w:t>
      </w:r>
      <w:r w:rsidRPr="00037FA7">
        <w:rPr>
          <w:rFonts w:ascii="Times New Roman" w:eastAsia="SimSun" w:hAnsi="Times New Roman" w:cs="Times New Roman"/>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40BDF5D6" w14:textId="2E4B657B" w:rsidR="008611D8" w:rsidRPr="00037FA7" w:rsidRDefault="00DF4967"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0124E30" w14:textId="56135C8D" w:rsidR="00D91594" w:rsidRPr="00037FA7" w:rsidRDefault="003B0E28" w:rsidP="00037FA7">
      <w:pPr>
        <w:pStyle w:val="Sraopastraipa"/>
        <w:numPr>
          <w:ilvl w:val="0"/>
          <w:numId w:val="33"/>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Rangovas privalo į pasiūlymo kainą įtraukti visas su Darbo atlikimu susijusias išlaidas, įskaitant, bet neapsiribojant: atestuoto asmens, turinčio teisę rengti ir projektuoti gaisrinės signalizacijos projektinę dokumentaciją pagal galiojančius teisės aktus, paslaugas</w:t>
      </w:r>
      <w:r w:rsidR="00231EA7" w:rsidRPr="00037FA7">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 xml:space="preserve">bei demontavimo išlaidas, mechanizmus ir pakėlimo ar palipimo priemones, reikalingas darbų vykdymui, atliekų išnešimą ir utilizavimą, baldų bei grindų uždengimą, esant poreikiui – jų išnešimą iš darbų zonos, darbo zonos valymą po kiekvienos darbo dienos. </w:t>
      </w:r>
      <w:r w:rsidR="00D91594" w:rsidRPr="00037FA7">
        <w:rPr>
          <w:rFonts w:ascii="Times New Roman" w:eastAsia="SimSun" w:hAnsi="Times New Roman" w:cs="Times New Roman"/>
          <w:lang w:eastAsia="zh-CN"/>
        </w:rPr>
        <w:t>Rangovas privalo parengti viso pastato</w:t>
      </w:r>
      <w:r w:rsidR="00212F63" w:rsidRPr="00037FA7">
        <w:rPr>
          <w:rFonts w:ascii="Times New Roman" w:eastAsia="SimSun" w:hAnsi="Times New Roman" w:cs="Times New Roman"/>
          <w:lang w:eastAsia="zh-CN"/>
        </w:rPr>
        <w:t xml:space="preserve"> ir jo aukštų </w:t>
      </w:r>
      <w:r w:rsidR="00D91594" w:rsidRPr="00037FA7">
        <w:rPr>
          <w:rFonts w:ascii="Times New Roman" w:eastAsia="SimSun" w:hAnsi="Times New Roman" w:cs="Times New Roman"/>
          <w:lang w:eastAsia="zh-CN"/>
        </w:rPr>
        <w:t xml:space="preserve">adresinės gaisro aptikimo ir signalizavimo sistemos </w:t>
      </w:r>
      <w:r w:rsidR="00212F63" w:rsidRPr="00037FA7">
        <w:rPr>
          <w:rFonts w:ascii="Times New Roman" w:eastAsia="SimSun" w:hAnsi="Times New Roman" w:cs="Times New Roman"/>
          <w:lang w:eastAsia="zh-CN"/>
        </w:rPr>
        <w:t xml:space="preserve">techninį darbo </w:t>
      </w:r>
      <w:r w:rsidR="00D91594" w:rsidRPr="00037FA7">
        <w:rPr>
          <w:rFonts w:ascii="Times New Roman" w:eastAsia="SimSun" w:hAnsi="Times New Roman" w:cs="Times New Roman"/>
          <w:lang w:eastAsia="zh-CN"/>
        </w:rPr>
        <w:t>projektą, vertinant pastatą kaip vientisą objektą</w:t>
      </w:r>
      <w:r w:rsidR="00126980" w:rsidRPr="00037FA7">
        <w:rPr>
          <w:rFonts w:ascii="Times New Roman" w:eastAsia="SimSun" w:hAnsi="Times New Roman" w:cs="Times New Roman"/>
          <w:lang w:eastAsia="zh-CN"/>
        </w:rPr>
        <w:t xml:space="preserve"> ir papildomo p</w:t>
      </w:r>
      <w:r w:rsidR="00D91594" w:rsidRPr="00037FA7">
        <w:rPr>
          <w:rFonts w:ascii="Times New Roman" w:eastAsia="SimSun" w:hAnsi="Times New Roman" w:cs="Times New Roman"/>
          <w:lang w:eastAsia="zh-CN"/>
        </w:rPr>
        <w:t>rojekte turi būti aiškiai atskirtos šio techninio aprašymo apimtyje įrengiamos sistemos dalys ir numatyti jų integravimo bei sujungimo su likusia pastato sistema techniniai sprendiniai, užtikrinantys vientisą ir pilnai funkcionuojančią sistemos veiklą.</w:t>
      </w:r>
      <w:r w:rsidR="00126980" w:rsidRPr="00037FA7">
        <w:rPr>
          <w:rFonts w:ascii="Times New Roman" w:eastAsia="SimSun" w:hAnsi="Times New Roman" w:cs="Times New Roman"/>
          <w:lang w:eastAsia="zh-CN"/>
        </w:rPr>
        <w:t xml:space="preserve"> Tikslas, jog ateityje su parengtu projektų būtų galima pakeisti ir likusių aukštų sistemas ir jas integruoti</w:t>
      </w:r>
      <w:r w:rsidR="008A1660" w:rsidRPr="00037FA7">
        <w:rPr>
          <w:rFonts w:ascii="Times New Roman" w:eastAsia="SimSun" w:hAnsi="Times New Roman" w:cs="Times New Roman"/>
          <w:lang w:eastAsia="zh-CN"/>
        </w:rPr>
        <w:t xml:space="preserve"> į suprojektuotas sistemas.</w:t>
      </w:r>
      <w:r w:rsidR="00126980" w:rsidRPr="00037FA7">
        <w:rPr>
          <w:rFonts w:ascii="Times New Roman" w:eastAsia="SimSun" w:hAnsi="Times New Roman" w:cs="Times New Roman"/>
          <w:lang w:eastAsia="zh-CN"/>
        </w:rPr>
        <w:t xml:space="preserve"> </w:t>
      </w:r>
    </w:p>
    <w:p w14:paraId="4D2A0119" w14:textId="77777777" w:rsidR="00B70451" w:rsidRPr="00037FA7" w:rsidRDefault="00B70451" w:rsidP="00037FA7">
      <w:pPr>
        <w:pStyle w:val="Sraopastraipa"/>
        <w:numPr>
          <w:ilvl w:val="0"/>
          <w:numId w:val="33"/>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rPr>
        <w:t>Rangovas, atlikęs</w:t>
      </w:r>
      <w:r w:rsidRPr="00037FA7">
        <w:rPr>
          <w:rFonts w:ascii="Times New Roman" w:eastAsia="SimSun" w:hAnsi="Times New Roman" w:cs="Times New Roman"/>
          <w:lang w:eastAsia="zh-CN"/>
        </w:rPr>
        <w:t xml:space="preserve"> Darbus, </w:t>
      </w:r>
      <w:r w:rsidRPr="00037FA7">
        <w:rPr>
          <w:rFonts w:ascii="Times New Roman" w:eastAsia="SimSun" w:hAnsi="Times New Roman" w:cs="Times New Roman"/>
        </w:rPr>
        <w:t>įsipareigoja</w:t>
      </w:r>
      <w:r w:rsidRPr="00037FA7">
        <w:rPr>
          <w:rFonts w:ascii="Times New Roman" w:eastAsia="SimSun" w:hAnsi="Times New Roman" w:cs="Times New Roman"/>
          <w:lang w:eastAsia="zh-CN"/>
        </w:rPr>
        <w:t xml:space="preserve"> iki Darbų perdavimo-priėmimo akto pasirašymo, išgabenti po Darbų likusias statybines atliekas.</w:t>
      </w:r>
    </w:p>
    <w:p w14:paraId="539B1762" w14:textId="5BC238F0" w:rsidR="00DD4239" w:rsidRPr="00037FA7" w:rsidRDefault="00DD4239"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Rangovas gavęs nusiskundimų dėl triukšmo iš pastato naudotojų, privalo imtis priemonių triukšmui mažinti. Rangovas gręžimo Darbų laiką kabinetuose turi derinti atskirai su </w:t>
      </w:r>
      <w:r w:rsidR="00813646" w:rsidRPr="00037FA7">
        <w:rPr>
          <w:rFonts w:ascii="Times New Roman" w:eastAsia="SimSun" w:hAnsi="Times New Roman" w:cs="Times New Roman"/>
          <w:lang w:eastAsia="zh-CN"/>
        </w:rPr>
        <w:t xml:space="preserve">AB </w:t>
      </w:r>
      <w:r w:rsidRPr="00037FA7">
        <w:rPr>
          <w:rFonts w:ascii="Times New Roman" w:eastAsia="SimSun" w:hAnsi="Times New Roman" w:cs="Times New Roman"/>
          <w:lang w:eastAsia="zh-CN"/>
        </w:rPr>
        <w:t>Turto banko atstovais bei kitais pastato naudotojais.</w:t>
      </w:r>
    </w:p>
    <w:p w14:paraId="7941BD98" w14:textId="77777777" w:rsidR="006B73D0" w:rsidRPr="00037FA7" w:rsidRDefault="006B73D0"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u w:val="single"/>
          <w:lang w:eastAsia="zh-CN"/>
        </w:rPr>
      </w:pPr>
      <w:r w:rsidRPr="00037FA7">
        <w:rPr>
          <w:rFonts w:ascii="Times New Roman" w:eastAsia="SimSun" w:hAnsi="Times New Roman" w:cs="Times New Roman"/>
          <w:u w:val="single"/>
          <w:lang w:eastAsia="zh-CN"/>
        </w:rPr>
        <w:t>Rangovas privalo gręžimo Darbus atlikti naudojantis papildomai ir dulkių siurbliu, siekiant sumažinti dulkių kiekį.</w:t>
      </w:r>
    </w:p>
    <w:p w14:paraId="4FB71099" w14:textId="32AC8D83" w:rsidR="00A0797A" w:rsidRPr="00037FA7" w:rsidRDefault="00A0797A" w:rsidP="00037FA7">
      <w:pPr>
        <w:pStyle w:val="Sraopastraipa"/>
        <w:numPr>
          <w:ilvl w:val="0"/>
          <w:numId w:val="33"/>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lang w:eastAsia="zh-CN"/>
        </w:rPr>
      </w:pPr>
      <w:r w:rsidRPr="00037FA7">
        <w:rPr>
          <w:rStyle w:val="normaltextrun"/>
          <w:rFonts w:ascii="Times New Roman" w:hAnsi="Times New Roman" w:cs="Times New Roman"/>
        </w:rPr>
        <w:t>Siūlomą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037FA7">
        <w:rPr>
          <w:rStyle w:val="normaltextrun"/>
          <w:rFonts w:ascii="Times New Roman" w:hAnsi="Times New Roman" w:cs="Times New Roman"/>
          <w:vertAlign w:val="superscript"/>
        </w:rPr>
        <w:t>1</w:t>
      </w:r>
      <w:r w:rsidRPr="00037FA7">
        <w:rPr>
          <w:rStyle w:val="normaltextrun"/>
          <w:rFonts w:ascii="Times New Roman" w:hAnsi="Times New Roman" w:cs="Times New Roman"/>
        </w:rPr>
        <w:t xml:space="preserve"> dalies nuostatos</w:t>
      </w:r>
      <w:r w:rsidRPr="00037FA7">
        <w:rPr>
          <w:rStyle w:val="normaltextrun"/>
          <w:rFonts w:ascii="Times New Roman" w:hAnsi="Times New Roman" w:cs="Times New Roman"/>
          <w:shd w:val="clear" w:color="auto" w:fill="FFFFFF"/>
        </w:rPr>
        <w:t>, s</w:t>
      </w:r>
      <w:r w:rsidRPr="00037FA7">
        <w:rPr>
          <w:rStyle w:val="normaltextrun"/>
          <w:rFonts w:ascii="Times New Roman" w:hAnsi="Times New Roman" w:cs="Times New Roman"/>
        </w:rPr>
        <w:t>ąraše, patvirtintame Lietuvos Respublikos Vyriausybės 2022 m. kovo 30 d. nutarimu Nr. 280 „Dėl Lietuvos Respublikos viešųjų pirkimų įstatymo 92 straipsnio 13, 14 ir 15 dalių nuostatų įgyvendinimo.</w:t>
      </w:r>
      <w:r w:rsidRPr="00037FA7">
        <w:rPr>
          <w:rStyle w:val="eop"/>
          <w:rFonts w:ascii="Times New Roman" w:hAnsi="Times New Roman" w:cs="Times New Roman"/>
        </w:rPr>
        <w:t> </w:t>
      </w:r>
    </w:p>
    <w:p w14:paraId="214A37CC" w14:textId="341DBF2E" w:rsidR="00000BED" w:rsidRPr="00037FA7" w:rsidRDefault="00000BED" w:rsidP="00037FA7">
      <w:pPr>
        <w:pStyle w:val="Sraopastraipa"/>
        <w:numPr>
          <w:ilvl w:val="0"/>
          <w:numId w:val="33"/>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lang w:eastAsia="zh-CN"/>
        </w:rPr>
      </w:pPr>
      <w:r w:rsidRPr="00037FA7">
        <w:rPr>
          <w:rStyle w:val="eop"/>
          <w:rFonts w:ascii="Times New Roman" w:hAnsi="Times New Roman" w:cs="Times New Roman"/>
        </w:rPr>
        <w:t xml:space="preserve">Rangovas turi </w:t>
      </w:r>
      <w:r w:rsidR="001113CE" w:rsidRPr="00037FA7">
        <w:rPr>
          <w:rStyle w:val="eop"/>
          <w:rFonts w:ascii="Times New Roman" w:hAnsi="Times New Roman" w:cs="Times New Roman"/>
        </w:rPr>
        <w:t>užtikrinti montuojamai įrangai garantinį aptarnavimą ne mažesniam, kaip 2 metų laikotarpiui.</w:t>
      </w:r>
    </w:p>
    <w:p w14:paraId="34D6374E" w14:textId="450F27C1" w:rsidR="007F26A2" w:rsidRPr="00037FA7" w:rsidRDefault="007F26A2" w:rsidP="00037FA7">
      <w:pPr>
        <w:pStyle w:val="Sraopastraipa"/>
        <w:numPr>
          <w:ilvl w:val="0"/>
          <w:numId w:val="33"/>
        </w:numPr>
        <w:tabs>
          <w:tab w:val="left" w:pos="993"/>
        </w:tabs>
        <w:autoSpaceDE w:val="0"/>
        <w:autoSpaceDN w:val="0"/>
        <w:adjustRightInd w:val="0"/>
        <w:spacing w:after="0" w:line="240" w:lineRule="auto"/>
        <w:ind w:left="0" w:firstLine="567"/>
        <w:jc w:val="both"/>
        <w:rPr>
          <w:rStyle w:val="eop"/>
          <w:rFonts w:ascii="Times New Roman" w:hAnsi="Times New Roman" w:cs="Times New Roman"/>
        </w:rPr>
      </w:pPr>
      <w:r w:rsidRPr="00037FA7">
        <w:rPr>
          <w:rStyle w:val="eop"/>
          <w:rFonts w:ascii="Times New Roman" w:hAnsi="Times New Roman" w:cs="Times New Roman"/>
        </w:rPr>
        <w:t xml:space="preserve">Rekomenduojama, kad </w:t>
      </w:r>
      <w:r w:rsidR="003A0BEF" w:rsidRPr="00037FA7">
        <w:rPr>
          <w:rStyle w:val="eop"/>
          <w:rFonts w:ascii="Times New Roman" w:hAnsi="Times New Roman" w:cs="Times New Roman"/>
        </w:rPr>
        <w:t xml:space="preserve">Rangovas </w:t>
      </w:r>
      <w:r w:rsidRPr="00037FA7">
        <w:rPr>
          <w:rStyle w:val="eop"/>
          <w:rFonts w:ascii="Times New Roman" w:hAnsi="Times New Roman" w:cs="Times New Roman"/>
        </w:rPr>
        <w:t xml:space="preserve">atliktų tikslius darbų ir medžiagų pamatavimus vietoje ir įvertintų galimus netikslumus bei darbų sudėtingumą, t. y. potencialus </w:t>
      </w:r>
      <w:r w:rsidR="003A0BEF" w:rsidRPr="00037FA7">
        <w:rPr>
          <w:rStyle w:val="eop"/>
          <w:rFonts w:ascii="Times New Roman" w:hAnsi="Times New Roman" w:cs="Times New Roman"/>
        </w:rPr>
        <w:t xml:space="preserve">Rangovas </w:t>
      </w:r>
      <w:r w:rsidRPr="00037FA7">
        <w:rPr>
          <w:rStyle w:val="eop"/>
          <w:rFonts w:ascii="Times New Roman" w:hAnsi="Times New Roman" w:cs="Times New Roman"/>
        </w:rPr>
        <w:t xml:space="preserve">gali apžiūrėti objektą, kas gali būti reikalinga rengiant pasiūlymą. Prieš atvykstant būtina atvykimo laiką ir datą iš anksto suderinti su Užsakovo </w:t>
      </w:r>
      <w:r w:rsidRPr="00037FA7">
        <w:rPr>
          <w:rStyle w:val="eop"/>
          <w:rFonts w:ascii="Times New Roman" w:hAnsi="Times New Roman" w:cs="Times New Roman"/>
        </w:rPr>
        <w:lastRenderedPageBreak/>
        <w:t>atsaking</w:t>
      </w:r>
      <w:r w:rsidR="003A0BEF" w:rsidRPr="00037FA7">
        <w:rPr>
          <w:rStyle w:val="eop"/>
          <w:rFonts w:ascii="Times New Roman" w:hAnsi="Times New Roman" w:cs="Times New Roman"/>
        </w:rPr>
        <w:t>u</w:t>
      </w:r>
      <w:r w:rsidRPr="00037FA7">
        <w:rPr>
          <w:rStyle w:val="eop"/>
          <w:rFonts w:ascii="Times New Roman" w:hAnsi="Times New Roman" w:cs="Times New Roman"/>
        </w:rPr>
        <w:t xml:space="preserve"> darbuotoj</w:t>
      </w:r>
      <w:r w:rsidR="003A0BEF" w:rsidRPr="00037FA7">
        <w:rPr>
          <w:rStyle w:val="eop"/>
          <w:rFonts w:ascii="Times New Roman" w:hAnsi="Times New Roman" w:cs="Times New Roman"/>
        </w:rPr>
        <w:t xml:space="preserve">u </w:t>
      </w:r>
      <w:r w:rsidR="00875C69" w:rsidRPr="00037FA7">
        <w:rPr>
          <w:rStyle w:val="eop"/>
          <w:rFonts w:ascii="Times New Roman" w:hAnsi="Times New Roman" w:cs="Times New Roman"/>
        </w:rPr>
        <w:t xml:space="preserve">- </w:t>
      </w:r>
      <w:r w:rsidRPr="00037FA7">
        <w:rPr>
          <w:rStyle w:val="eop"/>
          <w:rFonts w:ascii="Times New Roman" w:hAnsi="Times New Roman" w:cs="Times New Roman"/>
        </w:rPr>
        <w:t>Projekt</w:t>
      </w:r>
      <w:r w:rsidR="00492207" w:rsidRPr="00037FA7">
        <w:rPr>
          <w:rStyle w:val="eop"/>
          <w:rFonts w:ascii="Times New Roman" w:hAnsi="Times New Roman" w:cs="Times New Roman"/>
        </w:rPr>
        <w:t>ų</w:t>
      </w:r>
      <w:r w:rsidRPr="00037FA7">
        <w:rPr>
          <w:rStyle w:val="eop"/>
          <w:rFonts w:ascii="Times New Roman" w:hAnsi="Times New Roman" w:cs="Times New Roman"/>
        </w:rPr>
        <w:t xml:space="preserve"> ir priežiūros departamento Turto priežiūros skyriaus Panevėžio turto priežiūros </w:t>
      </w:r>
      <w:r w:rsidR="00FB6C7C" w:rsidRPr="00037FA7">
        <w:rPr>
          <w:rStyle w:val="eop"/>
          <w:rFonts w:ascii="Times New Roman" w:hAnsi="Times New Roman" w:cs="Times New Roman"/>
        </w:rPr>
        <w:t>grupės tec</w:t>
      </w:r>
      <w:r w:rsidR="005D6148" w:rsidRPr="00037FA7">
        <w:rPr>
          <w:rStyle w:val="eop"/>
          <w:rFonts w:ascii="Times New Roman" w:hAnsi="Times New Roman" w:cs="Times New Roman"/>
        </w:rPr>
        <w:t>h</w:t>
      </w:r>
      <w:r w:rsidR="00FB6C7C" w:rsidRPr="00037FA7">
        <w:rPr>
          <w:rStyle w:val="eop"/>
          <w:rFonts w:ascii="Times New Roman" w:hAnsi="Times New Roman" w:cs="Times New Roman"/>
        </w:rPr>
        <w:t>ninės priežiūros inžinier</w:t>
      </w:r>
      <w:r w:rsidR="003A0BEF" w:rsidRPr="00037FA7">
        <w:rPr>
          <w:rStyle w:val="eop"/>
          <w:rFonts w:ascii="Times New Roman" w:hAnsi="Times New Roman" w:cs="Times New Roman"/>
        </w:rPr>
        <w:t>iu</w:t>
      </w:r>
      <w:r w:rsidR="00232188" w:rsidRPr="00037FA7">
        <w:rPr>
          <w:rStyle w:val="eop"/>
          <w:rFonts w:ascii="Times New Roman" w:hAnsi="Times New Roman" w:cs="Times New Roman"/>
        </w:rPr>
        <w:t>mi</w:t>
      </w:r>
      <w:r w:rsidR="00FB6C7C" w:rsidRPr="00037FA7">
        <w:rPr>
          <w:rStyle w:val="eop"/>
          <w:rFonts w:ascii="Times New Roman" w:hAnsi="Times New Roman" w:cs="Times New Roman"/>
        </w:rPr>
        <w:t xml:space="preserve"> </w:t>
      </w:r>
      <w:r w:rsidRPr="00037FA7">
        <w:rPr>
          <w:rStyle w:val="eop"/>
          <w:rFonts w:ascii="Times New Roman" w:hAnsi="Times New Roman" w:cs="Times New Roman"/>
        </w:rPr>
        <w:t>Remigiju</w:t>
      </w:r>
      <w:r w:rsidR="00232188" w:rsidRPr="00037FA7">
        <w:rPr>
          <w:rStyle w:val="eop"/>
          <w:rFonts w:ascii="Times New Roman" w:hAnsi="Times New Roman" w:cs="Times New Roman"/>
        </w:rPr>
        <w:t>mi</w:t>
      </w:r>
      <w:r w:rsidRPr="00037FA7">
        <w:rPr>
          <w:rStyle w:val="eop"/>
          <w:rFonts w:ascii="Times New Roman" w:hAnsi="Times New Roman" w:cs="Times New Roman"/>
        </w:rPr>
        <w:t xml:space="preserve"> Skrebe, tel. +370 6</w:t>
      </w:r>
      <w:r w:rsidR="00232188" w:rsidRPr="00037FA7">
        <w:rPr>
          <w:rStyle w:val="eop"/>
          <w:rFonts w:ascii="Times New Roman" w:hAnsi="Times New Roman" w:cs="Times New Roman"/>
        </w:rPr>
        <w:t>19</w:t>
      </w:r>
      <w:r w:rsidRPr="00037FA7">
        <w:rPr>
          <w:rStyle w:val="eop"/>
          <w:rFonts w:ascii="Times New Roman" w:hAnsi="Times New Roman" w:cs="Times New Roman"/>
        </w:rPr>
        <w:t xml:space="preserve"> </w:t>
      </w:r>
      <w:r w:rsidR="00232188" w:rsidRPr="00037FA7">
        <w:rPr>
          <w:rStyle w:val="eop"/>
          <w:rFonts w:ascii="Times New Roman" w:hAnsi="Times New Roman" w:cs="Times New Roman"/>
        </w:rPr>
        <w:t>89461</w:t>
      </w:r>
      <w:r w:rsidRPr="00037FA7">
        <w:rPr>
          <w:rStyle w:val="eop"/>
          <w:rFonts w:ascii="Times New Roman" w:hAnsi="Times New Roman" w:cs="Times New Roman"/>
        </w:rPr>
        <w:t>.</w:t>
      </w:r>
    </w:p>
    <w:p w14:paraId="732CFC0A" w14:textId="2C91E63B" w:rsidR="00F76AE2" w:rsidRPr="00037FA7" w:rsidRDefault="00E45EF2"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Rangovas, teikdamas komercinį pasiūlymą darbams, kartu privalo pateikti ir lokalinę sąmatą. </w:t>
      </w:r>
      <w:r w:rsidR="00F76AE2" w:rsidRPr="00037FA7">
        <w:rPr>
          <w:rFonts w:ascii="Times New Roman" w:eastAsia="SimSun" w:hAnsi="Times New Roman" w:cs="Times New Roman"/>
          <w:lang w:eastAsia="zh-CN"/>
        </w:rPr>
        <w:t xml:space="preserve">Sudarius sutartį, tačiau ne vėliau kaip per 5 (penkias) darbo dienas nuo sutarties įsigaliojimo dienos, Rangovas įsipareigoja Užsakovui pateikti </w:t>
      </w:r>
      <w:r w:rsidR="00B36BE3" w:rsidRPr="00037FA7">
        <w:rPr>
          <w:rFonts w:ascii="Times New Roman" w:eastAsia="SimSun" w:hAnsi="Times New Roman" w:cs="Times New Roman"/>
          <w:lang w:eastAsia="zh-CN"/>
        </w:rPr>
        <w:t xml:space="preserve">suderinti </w:t>
      </w:r>
      <w:r w:rsidR="007A251E" w:rsidRPr="00037FA7">
        <w:rPr>
          <w:rFonts w:ascii="Times New Roman" w:eastAsia="SimSun" w:hAnsi="Times New Roman" w:cs="Times New Roman"/>
          <w:lang w:eastAsia="zh-CN"/>
        </w:rPr>
        <w:t xml:space="preserve">patikslintus </w:t>
      </w:r>
      <w:r w:rsidR="00F76AE2" w:rsidRPr="00037FA7">
        <w:rPr>
          <w:rFonts w:ascii="Times New Roman" w:eastAsia="SimSun" w:hAnsi="Times New Roman" w:cs="Times New Roman"/>
          <w:lang w:eastAsia="zh-CN"/>
        </w:rPr>
        <w:t>detalius sąmatinius skaičiavimus</w:t>
      </w:r>
      <w:r w:rsidR="00B36BE3" w:rsidRPr="00037FA7">
        <w:rPr>
          <w:rFonts w:ascii="Times New Roman" w:eastAsia="SimSun" w:hAnsi="Times New Roman" w:cs="Times New Roman"/>
          <w:lang w:eastAsia="zh-CN"/>
        </w:rPr>
        <w:t xml:space="preserve"> </w:t>
      </w:r>
      <w:r w:rsidR="00F76AE2" w:rsidRPr="00037FA7">
        <w:rPr>
          <w:rFonts w:ascii="Times New Roman" w:eastAsia="SimSun" w:hAnsi="Times New Roman" w:cs="Times New Roman"/>
          <w:lang w:eastAsia="zh-CN"/>
        </w:rPr>
        <w:t xml:space="preserve">(toliau – Lokalinė sąmata), techninėje specifikacijoje nurodytiems darbams atlikti. Lokalinė sąmata turi būti pateikta .pdf arba .xlsx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w:t>
      </w:r>
      <w:r w:rsidR="00486593" w:rsidRPr="00037FA7">
        <w:rPr>
          <w:rFonts w:ascii="Times New Roman" w:eastAsia="SimSun" w:hAnsi="Times New Roman" w:cs="Times New Roman"/>
          <w:lang w:eastAsia="zh-CN"/>
        </w:rPr>
        <w:t xml:space="preserve">patikslintos </w:t>
      </w:r>
      <w:r w:rsidR="00F76AE2" w:rsidRPr="00037FA7">
        <w:rPr>
          <w:rFonts w:ascii="Times New Roman" w:eastAsia="SimSun" w:hAnsi="Times New Roman" w:cs="Times New Roman"/>
          <w:lang w:eastAsia="zh-CN"/>
        </w:rPr>
        <w:t>Lokalinės sąmatos sutartyje nustatytu terminu, Užsakovas įgyja teisę sulaikyti mokėjimus iki kol Rangovas tinkamai įvykdys minėtą prievolę.</w:t>
      </w:r>
    </w:p>
    <w:p w14:paraId="1FCE0F22" w14:textId="09B36DF4" w:rsidR="00F76AE2" w:rsidRPr="00037FA7" w:rsidRDefault="00F76AE2"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Užsakovas priims atliktus darbus vadovaudamasis prie Sutarties pridėta Technine specifikacija ir Lokaline sąmata bei pasirašydamas atliktų darbų perdavimo - priėmimo akt</w:t>
      </w:r>
      <w:r w:rsidR="00D55F89" w:rsidRPr="00037FA7">
        <w:rPr>
          <w:rFonts w:ascii="Times New Roman" w:eastAsia="SimSun" w:hAnsi="Times New Roman" w:cs="Times New Roman"/>
          <w:lang w:eastAsia="zh-CN"/>
        </w:rPr>
        <w:t>ą</w:t>
      </w:r>
      <w:r w:rsidRPr="00037FA7">
        <w:rPr>
          <w:rFonts w:ascii="Times New Roman" w:eastAsia="SimSun" w:hAnsi="Times New Roman" w:cs="Times New Roman"/>
          <w:lang w:eastAsia="zh-CN"/>
        </w:rPr>
        <w:t xml:space="preserve">, </w:t>
      </w:r>
      <w:r w:rsidR="00D55F89" w:rsidRPr="00037FA7">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kuri</w:t>
      </w:r>
      <w:r w:rsidR="00D55F89" w:rsidRPr="00037FA7">
        <w:rPr>
          <w:rFonts w:ascii="Times New Roman" w:eastAsia="SimSun" w:hAnsi="Times New Roman" w:cs="Times New Roman"/>
          <w:lang w:eastAsia="zh-CN"/>
        </w:rPr>
        <w:t>ame</w:t>
      </w:r>
      <w:r w:rsidRPr="00037FA7">
        <w:rPr>
          <w:rFonts w:ascii="Times New Roman" w:eastAsia="SimSun" w:hAnsi="Times New Roman" w:cs="Times New Roman"/>
          <w:lang w:eastAsia="zh-CN"/>
        </w:rPr>
        <w:t xml:space="preserve"> turi būti nurodyti faktiškai atliktų darbų kiekiai.</w:t>
      </w:r>
    </w:p>
    <w:p w14:paraId="51C100BD" w14:textId="119564A8" w:rsidR="007152BA" w:rsidRPr="00037FA7" w:rsidRDefault="00212F63"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Rangovas gali darbus pradėti tik tuo metu, kai bus paruoštas ir suderintas techninis darbo projektas su Užsakovo atsakingu asmeniu.</w:t>
      </w:r>
    </w:p>
    <w:p w14:paraId="6DD9681F" w14:textId="743A2D49" w:rsidR="00B75856" w:rsidRPr="00037FA7" w:rsidRDefault="00B75856" w:rsidP="00037FA7">
      <w:pPr>
        <w:pStyle w:val="Sraopastraipa"/>
        <w:numPr>
          <w:ilvl w:val="0"/>
          <w:numId w:val="33"/>
        </w:numPr>
        <w:tabs>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Rangovas savo lėšomis pasirūpina kvalifikuota darbo jėga, aparatūra ir prietaisais, reikalingais efektyviam bandymų atlikimui. Prireikus turi būti pademonstruotas prietaisų tikslumas. Kiekviena užbaigta objekto sistema turi būti patikrinta kaip visuma eksploatacijos sąlygomis, siekiant įsitikinti, kad kiekvienas komponentas funkcionuoja teisingai sąveikoje su visa sistema. Rangovas privalo atlikti visus kalibravimus, matavimus ir bandymus.</w:t>
      </w:r>
    </w:p>
    <w:p w14:paraId="48088D07" w14:textId="77777777" w:rsidR="00C76050" w:rsidRDefault="00C76050" w:rsidP="001D4943">
      <w:pPr>
        <w:tabs>
          <w:tab w:val="left" w:pos="993"/>
        </w:tabs>
        <w:autoSpaceDE w:val="0"/>
        <w:autoSpaceDN w:val="0"/>
        <w:adjustRightInd w:val="0"/>
        <w:spacing w:after="0" w:line="240" w:lineRule="auto"/>
        <w:jc w:val="both"/>
        <w:rPr>
          <w:rFonts w:ascii="Times New Roman" w:eastAsia="SimSun" w:hAnsi="Times New Roman" w:cs="Times New Roman"/>
          <w:lang w:eastAsia="zh-CN"/>
        </w:rPr>
      </w:pPr>
    </w:p>
    <w:p w14:paraId="14AC05A6" w14:textId="77777777" w:rsidR="001D4943" w:rsidRPr="002D00F8" w:rsidRDefault="001D4943" w:rsidP="001D4943">
      <w:pPr>
        <w:tabs>
          <w:tab w:val="left" w:pos="993"/>
        </w:tabs>
        <w:autoSpaceDE w:val="0"/>
        <w:autoSpaceDN w:val="0"/>
        <w:adjustRightInd w:val="0"/>
        <w:spacing w:after="0" w:line="240" w:lineRule="auto"/>
        <w:jc w:val="both"/>
        <w:rPr>
          <w:rFonts w:ascii="Times New Roman" w:eastAsia="SimSun" w:hAnsi="Times New Roman" w:cs="Times New Roman"/>
          <w:lang w:eastAsia="zh-CN"/>
        </w:rPr>
      </w:pPr>
    </w:p>
    <w:bookmarkEnd w:id="0"/>
    <w:p w14:paraId="3B7C71FE" w14:textId="2EACD620" w:rsidR="000F6536" w:rsidRPr="00037FA7" w:rsidRDefault="000F6536" w:rsidP="00052800">
      <w:pPr>
        <w:autoSpaceDE w:val="0"/>
        <w:autoSpaceDN w:val="0"/>
        <w:adjustRightInd w:val="0"/>
        <w:spacing w:after="0" w:line="240" w:lineRule="auto"/>
        <w:jc w:val="both"/>
        <w:rPr>
          <w:rFonts w:ascii="Times New Roman" w:hAnsi="Times New Roman" w:cs="Times New Roman"/>
          <w:b/>
          <w:bCs/>
          <w:u w:val="single"/>
        </w:rPr>
      </w:pPr>
      <w:r w:rsidRPr="00037FA7">
        <w:rPr>
          <w:rFonts w:ascii="Times New Roman" w:hAnsi="Times New Roman" w:cs="Times New Roman"/>
          <w:b/>
          <w:bCs/>
          <w:u w:val="single"/>
        </w:rPr>
        <w:t>II. Gaisrinės signalizacijos įrengimo aprašymas:</w:t>
      </w:r>
    </w:p>
    <w:p w14:paraId="0EB20819" w14:textId="5EED6951" w:rsidR="00B21099" w:rsidRPr="00037FA7" w:rsidRDefault="00B21099" w:rsidP="00037FA7">
      <w:pPr>
        <w:autoSpaceDE w:val="0"/>
        <w:autoSpaceDN w:val="0"/>
        <w:adjustRightInd w:val="0"/>
        <w:spacing w:after="0" w:line="240" w:lineRule="auto"/>
        <w:jc w:val="both"/>
        <w:rPr>
          <w:rFonts w:ascii="Times New Roman" w:hAnsi="Times New Roman" w:cs="Times New Roman"/>
        </w:rPr>
      </w:pPr>
    </w:p>
    <w:p w14:paraId="4CC346EB" w14:textId="11613DC0" w:rsidR="00D55F89" w:rsidRPr="00037FA7" w:rsidRDefault="008A4203" w:rsidP="007128EE">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Gaisrinė signalizacija įrengiama visose patalpose</w:t>
      </w:r>
      <w:r w:rsidR="00EF2593" w:rsidRPr="00037FA7">
        <w:rPr>
          <w:rFonts w:ascii="Times New Roman" w:eastAsia="SimSun" w:hAnsi="Times New Roman" w:cs="Times New Roman"/>
          <w:lang w:eastAsia="zh-CN"/>
        </w:rPr>
        <w:t xml:space="preserve"> (žiūrėti 2 punkto aprašymą)</w:t>
      </w:r>
      <w:r w:rsidRPr="00037FA7">
        <w:rPr>
          <w:rFonts w:ascii="Times New Roman" w:eastAsia="SimSun" w:hAnsi="Times New Roman" w:cs="Times New Roman"/>
          <w:lang w:eastAsia="zh-CN"/>
        </w:rPr>
        <w:t>, kurios turi būti saugomos gaisrinės signalizacijos</w:t>
      </w:r>
      <w:r w:rsidR="00AA07A6" w:rsidRPr="00037FA7">
        <w:rPr>
          <w:rFonts w:ascii="Times New Roman" w:eastAsia="SimSun" w:hAnsi="Times New Roman" w:cs="Times New Roman"/>
          <w:lang w:eastAsia="zh-CN"/>
        </w:rPr>
        <w:t>, įskaitant ir laiptines</w:t>
      </w:r>
      <w:r w:rsidR="004D7A36" w:rsidRPr="00037FA7">
        <w:rPr>
          <w:rFonts w:ascii="Times New Roman" w:eastAsia="SimSun" w:hAnsi="Times New Roman" w:cs="Times New Roman"/>
          <w:lang w:eastAsia="zh-CN"/>
        </w:rPr>
        <w:t>, ir patalpas</w:t>
      </w:r>
      <w:r w:rsidR="00AA07A6" w:rsidRPr="00037FA7">
        <w:rPr>
          <w:rFonts w:ascii="Times New Roman" w:eastAsia="SimSun" w:hAnsi="Times New Roman" w:cs="Times New Roman"/>
          <w:lang w:eastAsia="zh-CN"/>
        </w:rPr>
        <w:t xml:space="preserve"> po laiptais,</w:t>
      </w:r>
      <w:r w:rsidRPr="00037FA7">
        <w:rPr>
          <w:rFonts w:ascii="Times New Roman" w:eastAsia="SimSun" w:hAnsi="Times New Roman" w:cs="Times New Roman"/>
          <w:lang w:eastAsia="zh-CN"/>
        </w:rPr>
        <w:t xml:space="preserve"> pagal gaisrinės signalizacijos projektavimo ir įrengimo taisykl</w:t>
      </w:r>
      <w:r w:rsidR="00CD2560" w:rsidRPr="00037FA7">
        <w:rPr>
          <w:rFonts w:ascii="Times New Roman" w:eastAsia="SimSun" w:hAnsi="Times New Roman" w:cs="Times New Roman"/>
          <w:lang w:eastAsia="zh-CN"/>
        </w:rPr>
        <w:t>es. Gaisro signalizacija turi būti adresinė.</w:t>
      </w:r>
      <w:r w:rsidR="008E137E" w:rsidRPr="00037FA7">
        <w:rPr>
          <w:rFonts w:ascii="Times New Roman" w:eastAsia="SimSun" w:hAnsi="Times New Roman" w:cs="Times New Roman"/>
          <w:lang w:eastAsia="zh-CN"/>
        </w:rPr>
        <w:t xml:space="preserve"> </w:t>
      </w:r>
      <w:r w:rsidR="008F0B26" w:rsidRPr="00037FA7">
        <w:rPr>
          <w:rFonts w:ascii="Times New Roman" w:eastAsia="SimSun" w:hAnsi="Times New Roman" w:cs="Times New Roman"/>
          <w:lang w:eastAsia="zh-CN"/>
        </w:rPr>
        <w:t xml:space="preserve">Gaisro aptikimo sistemos </w:t>
      </w:r>
      <w:r w:rsidR="000D21AC" w:rsidRPr="00037FA7">
        <w:rPr>
          <w:rFonts w:ascii="Times New Roman" w:eastAsia="SimSun" w:hAnsi="Times New Roman" w:cs="Times New Roman"/>
          <w:lang w:eastAsia="zh-CN"/>
        </w:rPr>
        <w:t>centralė įrengiama pirmo aukšto fojė arba kitoje su Užsakovu suderintoje laisvai prieinamoje vietoje.</w:t>
      </w:r>
      <w:r w:rsidR="009A0940" w:rsidRPr="00037FA7">
        <w:rPr>
          <w:rFonts w:ascii="Times New Roman" w:eastAsia="SimSun" w:hAnsi="Times New Roman" w:cs="Times New Roman"/>
          <w:lang w:eastAsia="zh-CN"/>
        </w:rPr>
        <w:t xml:space="preserve"> </w:t>
      </w:r>
      <w:r w:rsidR="007128EE" w:rsidRPr="00037FA7">
        <w:rPr>
          <w:rFonts w:ascii="Times New Roman" w:eastAsia="SimSun" w:hAnsi="Times New Roman" w:cs="Times New Roman"/>
          <w:lang w:eastAsia="zh-CN"/>
        </w:rPr>
        <w:t>Kiekvienas pastato aukštas turi būti prijungtas prie atskiros gaisro aptikimo sistemos kilpos: rūsys</w:t>
      </w:r>
      <w:r w:rsidR="00A478A4" w:rsidRPr="00037FA7">
        <w:rPr>
          <w:rFonts w:ascii="Times New Roman" w:eastAsia="SimSun" w:hAnsi="Times New Roman" w:cs="Times New Roman"/>
          <w:lang w:eastAsia="zh-CN"/>
        </w:rPr>
        <w:t xml:space="preserve"> (1 kilpa)</w:t>
      </w:r>
      <w:r w:rsidR="007128EE" w:rsidRPr="00037FA7">
        <w:rPr>
          <w:rFonts w:ascii="Times New Roman" w:eastAsia="SimSun" w:hAnsi="Times New Roman" w:cs="Times New Roman"/>
          <w:lang w:eastAsia="zh-CN"/>
        </w:rPr>
        <w:t>, pirmas</w:t>
      </w:r>
      <w:r w:rsidR="00A478A4" w:rsidRPr="00037FA7">
        <w:rPr>
          <w:rFonts w:ascii="Times New Roman" w:eastAsia="SimSun" w:hAnsi="Times New Roman" w:cs="Times New Roman"/>
          <w:lang w:eastAsia="zh-CN"/>
        </w:rPr>
        <w:t xml:space="preserve"> (3 kilpos) </w:t>
      </w:r>
      <w:r w:rsidR="007128EE" w:rsidRPr="00037FA7">
        <w:rPr>
          <w:rFonts w:ascii="Times New Roman" w:eastAsia="SimSun" w:hAnsi="Times New Roman" w:cs="Times New Roman"/>
          <w:lang w:eastAsia="zh-CN"/>
        </w:rPr>
        <w:t>, antras</w:t>
      </w:r>
      <w:r w:rsidR="00A478A4" w:rsidRPr="00037FA7">
        <w:rPr>
          <w:rFonts w:ascii="Times New Roman" w:eastAsia="SimSun" w:hAnsi="Times New Roman" w:cs="Times New Roman"/>
          <w:lang w:eastAsia="zh-CN"/>
        </w:rPr>
        <w:t xml:space="preserve"> (1 kilpa)</w:t>
      </w:r>
      <w:r w:rsidR="007128EE" w:rsidRPr="00037FA7">
        <w:rPr>
          <w:rFonts w:ascii="Times New Roman" w:eastAsia="SimSun" w:hAnsi="Times New Roman" w:cs="Times New Roman"/>
          <w:lang w:eastAsia="zh-CN"/>
        </w:rPr>
        <w:t>, trečias</w:t>
      </w:r>
      <w:r w:rsidR="00A478A4" w:rsidRPr="00037FA7">
        <w:rPr>
          <w:rFonts w:ascii="Times New Roman" w:eastAsia="SimSun" w:hAnsi="Times New Roman" w:cs="Times New Roman"/>
          <w:lang w:eastAsia="zh-CN"/>
        </w:rPr>
        <w:t xml:space="preserve"> (1 kilpa)</w:t>
      </w:r>
      <w:r w:rsidR="007128EE" w:rsidRPr="00037FA7">
        <w:rPr>
          <w:rFonts w:ascii="Times New Roman" w:eastAsia="SimSun" w:hAnsi="Times New Roman" w:cs="Times New Roman"/>
          <w:lang w:eastAsia="zh-CN"/>
        </w:rPr>
        <w:t>, ketvirtas</w:t>
      </w:r>
      <w:r w:rsidR="00A478A4" w:rsidRPr="00037FA7">
        <w:rPr>
          <w:rFonts w:ascii="Times New Roman" w:eastAsia="SimSun" w:hAnsi="Times New Roman" w:cs="Times New Roman"/>
          <w:lang w:eastAsia="zh-CN"/>
        </w:rPr>
        <w:t xml:space="preserve"> (1 kilpa)</w:t>
      </w:r>
      <w:r w:rsidR="007128EE" w:rsidRPr="00037FA7">
        <w:rPr>
          <w:rFonts w:ascii="Times New Roman" w:eastAsia="SimSun" w:hAnsi="Times New Roman" w:cs="Times New Roman"/>
          <w:lang w:eastAsia="zh-CN"/>
        </w:rPr>
        <w:t xml:space="preserve"> ir penktas aukštai</w:t>
      </w:r>
      <w:r w:rsidR="00905C43" w:rsidRPr="00037FA7">
        <w:rPr>
          <w:rFonts w:ascii="Times New Roman" w:eastAsia="SimSun" w:hAnsi="Times New Roman" w:cs="Times New Roman"/>
          <w:lang w:eastAsia="zh-CN"/>
        </w:rPr>
        <w:t xml:space="preserve"> (1 kilpa)</w:t>
      </w:r>
      <w:r w:rsidR="003B5C8D" w:rsidRPr="00037FA7">
        <w:rPr>
          <w:rFonts w:ascii="Times New Roman" w:eastAsia="SimSun" w:hAnsi="Times New Roman" w:cs="Times New Roman"/>
          <w:lang w:eastAsia="zh-CN"/>
        </w:rPr>
        <w:t xml:space="preserve"> ir papildomai atskirai inžinerinėms sistemoms (1 kilpa</w:t>
      </w:r>
      <w:r w:rsidR="00555AF8" w:rsidRPr="00037FA7">
        <w:rPr>
          <w:rFonts w:ascii="Times New Roman" w:eastAsia="SimSun" w:hAnsi="Times New Roman" w:cs="Times New Roman"/>
          <w:lang w:eastAsia="zh-CN"/>
        </w:rPr>
        <w:t>)</w:t>
      </w:r>
      <w:r w:rsidR="007128EE" w:rsidRPr="00037FA7">
        <w:rPr>
          <w:rFonts w:ascii="Times New Roman" w:eastAsia="SimSun" w:hAnsi="Times New Roman" w:cs="Times New Roman"/>
          <w:lang w:eastAsia="zh-CN"/>
        </w:rPr>
        <w:t>. Penktas aukštas ir techninis aukštas gali būti jungiami į vieną kilpą, tačiau kilpos perėjimo į techninį aukštą vietoje privaloma sumontuoti trumpojo jungimo izoliatorius (vieną techninio aukšto pradžioje ir vieną jo pabaigoje).</w:t>
      </w:r>
    </w:p>
    <w:p w14:paraId="69314DCF" w14:textId="626F492E" w:rsidR="00243A58" w:rsidRPr="00037FA7" w:rsidRDefault="006E3830" w:rsidP="006E0653">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Esama </w:t>
      </w:r>
      <w:r w:rsidR="00972A75" w:rsidRPr="00037FA7">
        <w:rPr>
          <w:rFonts w:ascii="Times New Roman" w:eastAsia="SimSun" w:hAnsi="Times New Roman" w:cs="Times New Roman"/>
          <w:lang w:eastAsia="zh-CN"/>
        </w:rPr>
        <w:t>situacija pastate</w:t>
      </w:r>
      <w:r w:rsidR="00243A58" w:rsidRPr="00037FA7">
        <w:rPr>
          <w:rFonts w:ascii="Times New Roman" w:eastAsia="SimSun" w:hAnsi="Times New Roman" w:cs="Times New Roman"/>
          <w:lang w:eastAsia="zh-CN"/>
        </w:rPr>
        <w:t xml:space="preserve">: </w:t>
      </w:r>
    </w:p>
    <w:p w14:paraId="645CA935" w14:textId="0B16CFF7" w:rsidR="006E3830" w:rsidRPr="00037FA7" w:rsidRDefault="00243A58"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lang w:eastAsia="zh-CN"/>
        </w:rPr>
      </w:pPr>
      <w:r w:rsidRPr="00037FA7">
        <w:rPr>
          <w:rFonts w:ascii="Times New Roman" w:eastAsia="SimSun" w:hAnsi="Times New Roman" w:cs="Times New Roman"/>
          <w:lang w:eastAsia="zh-CN"/>
        </w:rPr>
        <w:t>Penktame pastato aukšte dalyje patalpų sumontuota M</w:t>
      </w:r>
      <w:r w:rsidR="006E3830" w:rsidRPr="00037FA7">
        <w:rPr>
          <w:rFonts w:ascii="Times New Roman" w:eastAsia="SimSun" w:hAnsi="Times New Roman" w:cs="Times New Roman"/>
          <w:lang w:eastAsia="zh-CN"/>
        </w:rPr>
        <w:t xml:space="preserve"> tipo</w:t>
      </w:r>
      <w:r w:rsidRPr="00037FA7">
        <w:rPr>
          <w:rFonts w:ascii="Times New Roman" w:eastAsia="SimSun" w:hAnsi="Times New Roman" w:cs="Times New Roman"/>
          <w:lang w:eastAsia="zh-CN"/>
        </w:rPr>
        <w:t xml:space="preserve"> gaisro aptikimo sistema</w:t>
      </w:r>
      <w:r w:rsidR="00570C9A" w:rsidRPr="00037FA7">
        <w:rPr>
          <w:rFonts w:ascii="Times New Roman" w:eastAsia="SimSun" w:hAnsi="Times New Roman" w:cs="Times New Roman"/>
          <w:lang w:eastAsia="zh-CN"/>
        </w:rPr>
        <w:t>,</w:t>
      </w:r>
      <w:r w:rsidR="006E3830" w:rsidRPr="00037FA7">
        <w:rPr>
          <w:rFonts w:ascii="Times New Roman" w:eastAsia="SimSun" w:hAnsi="Times New Roman" w:cs="Times New Roman"/>
          <w:lang w:eastAsia="zh-CN"/>
        </w:rPr>
        <w:t xml:space="preserve"> kuri prijungta prie apsauginės signalizacijos</w:t>
      </w:r>
      <w:r w:rsidRPr="00037FA7">
        <w:rPr>
          <w:rFonts w:ascii="Times New Roman" w:eastAsia="SimSun" w:hAnsi="Times New Roman" w:cs="Times New Roman"/>
          <w:lang w:eastAsia="zh-CN"/>
        </w:rPr>
        <w:t xml:space="preserve">. </w:t>
      </w:r>
      <w:r w:rsidR="003E7F40" w:rsidRPr="00037FA7">
        <w:rPr>
          <w:rFonts w:ascii="Times New Roman" w:eastAsia="SimSun" w:hAnsi="Times New Roman" w:cs="Times New Roman"/>
          <w:lang w:eastAsia="zh-CN"/>
        </w:rPr>
        <w:t>Įrengus naują gaisro aptikimo sistemą</w:t>
      </w:r>
      <w:r w:rsidR="006E3830" w:rsidRPr="00037FA7">
        <w:rPr>
          <w:rFonts w:ascii="Times New Roman" w:eastAsia="SimSun" w:hAnsi="Times New Roman" w:cs="Times New Roman"/>
          <w:lang w:eastAsia="zh-CN"/>
        </w:rPr>
        <w:t xml:space="preserve"> </w:t>
      </w:r>
      <w:r w:rsidR="003E7F40" w:rsidRPr="00037FA7">
        <w:rPr>
          <w:rFonts w:ascii="Times New Roman" w:eastAsia="SimSun" w:hAnsi="Times New Roman" w:cs="Times New Roman"/>
          <w:lang w:eastAsia="zh-CN"/>
        </w:rPr>
        <w:t xml:space="preserve">senoji </w:t>
      </w:r>
      <w:r w:rsidR="006E3830" w:rsidRPr="00037FA7">
        <w:rPr>
          <w:rFonts w:ascii="Times New Roman" w:eastAsia="SimSun" w:hAnsi="Times New Roman" w:cs="Times New Roman"/>
          <w:lang w:eastAsia="zh-CN"/>
        </w:rPr>
        <w:t xml:space="preserve">atjungiama, išprogramuojama </w:t>
      </w:r>
      <w:r w:rsidR="003E7F40" w:rsidRPr="00037FA7">
        <w:rPr>
          <w:rFonts w:ascii="Times New Roman" w:eastAsia="SimSun" w:hAnsi="Times New Roman" w:cs="Times New Roman"/>
          <w:lang w:eastAsia="zh-CN"/>
        </w:rPr>
        <w:t xml:space="preserve">iš apsaugos signalizacijos sistemos </w:t>
      </w:r>
      <w:r w:rsidR="006E3830" w:rsidRPr="00037FA7">
        <w:rPr>
          <w:rFonts w:ascii="Times New Roman" w:eastAsia="SimSun" w:hAnsi="Times New Roman" w:cs="Times New Roman"/>
          <w:lang w:eastAsia="zh-CN"/>
        </w:rPr>
        <w:t xml:space="preserve">ir </w:t>
      </w:r>
      <w:r w:rsidR="001D4978" w:rsidRPr="00037FA7">
        <w:rPr>
          <w:rFonts w:ascii="Times New Roman" w:eastAsia="SimSun" w:hAnsi="Times New Roman" w:cs="Times New Roman"/>
          <w:lang w:eastAsia="zh-CN"/>
        </w:rPr>
        <w:t>pilnai demontuojama sena gaisro aptikimo sistema</w:t>
      </w:r>
      <w:r w:rsidR="006E3830" w:rsidRPr="00037FA7">
        <w:rPr>
          <w:rFonts w:ascii="Times New Roman" w:eastAsia="SimSun" w:hAnsi="Times New Roman" w:cs="Times New Roman"/>
          <w:lang w:eastAsia="zh-CN"/>
        </w:rPr>
        <w:t xml:space="preserve">. </w:t>
      </w:r>
      <w:r w:rsidR="00185023" w:rsidRPr="00037FA7">
        <w:rPr>
          <w:rFonts w:ascii="Times New Roman" w:eastAsia="SimSun" w:hAnsi="Times New Roman" w:cs="Times New Roman"/>
          <w:lang w:eastAsia="zh-CN"/>
        </w:rPr>
        <w:t xml:space="preserve">Įrengiama nauja visose patalpose pagal gaisrinės signalizacijos projektavimo ir įrengimo taisykles.  </w:t>
      </w:r>
    </w:p>
    <w:p w14:paraId="5830CC9C" w14:textId="0534EB09" w:rsidR="003E7F40" w:rsidRPr="00037FA7" w:rsidRDefault="003E7F40"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lang w:eastAsia="zh-CN"/>
        </w:rPr>
      </w:pPr>
      <w:r w:rsidRPr="00037FA7">
        <w:rPr>
          <w:rFonts w:ascii="Times New Roman" w:eastAsia="SimSun" w:hAnsi="Times New Roman" w:cs="Times New Roman"/>
          <w:lang w:eastAsia="zh-CN"/>
        </w:rPr>
        <w:t>Ketvirtame pastato aukšte nėra įrengtos gaisro aptikimo sistemos.</w:t>
      </w:r>
      <w:r w:rsidR="009A4E34" w:rsidRPr="00037FA7">
        <w:rPr>
          <w:rFonts w:ascii="Times New Roman" w:eastAsia="SimSun" w:hAnsi="Times New Roman" w:cs="Times New Roman"/>
          <w:lang w:eastAsia="zh-CN"/>
        </w:rPr>
        <w:t xml:space="preserve"> Įrengiama visose patalpose pagal gaisrinės signalizacijos projektavimo ir įrengimo taisykles.  </w:t>
      </w:r>
    </w:p>
    <w:p w14:paraId="37E2059D" w14:textId="5D77EC79" w:rsidR="003E7F40" w:rsidRPr="00037FA7" w:rsidRDefault="003E7F40"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lang w:eastAsia="zh-CN"/>
        </w:rPr>
      </w:pPr>
      <w:r w:rsidRPr="00037FA7">
        <w:rPr>
          <w:rFonts w:ascii="Times New Roman" w:eastAsia="SimSun" w:hAnsi="Times New Roman" w:cs="Times New Roman"/>
          <w:lang w:eastAsia="zh-CN"/>
        </w:rPr>
        <w:t>Trečiame aukšte dalyje patalpų sumontuota M tipo gaisro aptikimo sistema, kuri prijungta prie apsauginės signalizacijos. Įrengus naują gaisro aptikimo sistemą senoji atjungiama, išprogramuojama iš apsaugos signalizacijos sistemos ir pilnai demontuojama</w:t>
      </w:r>
      <w:r w:rsidR="001D4978" w:rsidRPr="00037FA7">
        <w:rPr>
          <w:rFonts w:ascii="Times New Roman" w:eastAsia="SimSun" w:hAnsi="Times New Roman" w:cs="Times New Roman"/>
          <w:lang w:eastAsia="zh-CN"/>
        </w:rPr>
        <w:t xml:space="preserve"> sena gaisro aptikimo sistema</w:t>
      </w:r>
      <w:r w:rsidRPr="00037FA7">
        <w:rPr>
          <w:rFonts w:ascii="Times New Roman" w:eastAsia="SimSun" w:hAnsi="Times New Roman" w:cs="Times New Roman"/>
          <w:lang w:eastAsia="zh-CN"/>
        </w:rPr>
        <w:t xml:space="preserve">. </w:t>
      </w:r>
      <w:r w:rsidR="001D4978" w:rsidRPr="00037FA7">
        <w:rPr>
          <w:rFonts w:ascii="Times New Roman" w:eastAsia="SimSun" w:hAnsi="Times New Roman" w:cs="Times New Roman"/>
          <w:lang w:eastAsia="zh-CN"/>
        </w:rPr>
        <w:t xml:space="preserve">Įrengiama </w:t>
      </w:r>
      <w:r w:rsidR="00185023" w:rsidRPr="00037FA7">
        <w:rPr>
          <w:rFonts w:ascii="Times New Roman" w:eastAsia="SimSun" w:hAnsi="Times New Roman" w:cs="Times New Roman"/>
          <w:lang w:eastAsia="zh-CN"/>
        </w:rPr>
        <w:t xml:space="preserve">nauja </w:t>
      </w:r>
      <w:r w:rsidR="001D4978" w:rsidRPr="00037FA7">
        <w:rPr>
          <w:rFonts w:ascii="Times New Roman" w:eastAsia="SimSun" w:hAnsi="Times New Roman" w:cs="Times New Roman"/>
          <w:lang w:eastAsia="zh-CN"/>
        </w:rPr>
        <w:t xml:space="preserve">visose patalpose pagal gaisrinės signalizacijos projektavimo ir įrengimo taisykles.  </w:t>
      </w:r>
    </w:p>
    <w:p w14:paraId="32AF49FD" w14:textId="5DBA2249" w:rsidR="006B5C23" w:rsidRPr="00037FA7" w:rsidRDefault="0007334E"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lang w:eastAsia="zh-CN"/>
        </w:rPr>
      </w:pPr>
      <w:r w:rsidRPr="00037FA7">
        <w:rPr>
          <w:rFonts w:ascii="Times New Roman" w:eastAsia="SimSun" w:hAnsi="Times New Roman" w:cs="Times New Roman"/>
          <w:lang w:eastAsia="zh-CN"/>
        </w:rPr>
        <w:t>Visame a</w:t>
      </w:r>
      <w:r w:rsidR="00211FD4" w:rsidRPr="00037FA7">
        <w:rPr>
          <w:rFonts w:ascii="Times New Roman" w:eastAsia="SimSun" w:hAnsi="Times New Roman" w:cs="Times New Roman"/>
          <w:lang w:eastAsia="zh-CN"/>
        </w:rPr>
        <w:t xml:space="preserve">ntrame aukšte įrengta „Teletek MAG4“ konvencinė gaisro aptikimo centralė. </w:t>
      </w:r>
      <w:r w:rsidR="00457BBB" w:rsidRPr="00037FA7">
        <w:rPr>
          <w:rFonts w:ascii="Times New Roman" w:eastAsia="SimSun" w:hAnsi="Times New Roman" w:cs="Times New Roman"/>
          <w:lang w:eastAsia="zh-CN"/>
        </w:rPr>
        <w:t>Šios centralės bendrieji būsenos signalai (gaisro ir gedimo) turi būti integruoti į projektuojamą adresinę gaisro aptikimo sistemą. Signalų perdavimas turi būti realizuojamas naudojant centralės relinius išėjimus ir adresinius įėjimo modulius, užtikrinant gaisro ir gedimo būsenų atvaizdavimą adresinėje sistemoje.</w:t>
      </w:r>
      <w:r w:rsidR="006B5C23" w:rsidRPr="00037FA7">
        <w:rPr>
          <w:rFonts w:ascii="Times New Roman" w:eastAsia="SimSun" w:hAnsi="Times New Roman" w:cs="Times New Roman"/>
          <w:lang w:eastAsia="zh-CN"/>
        </w:rPr>
        <w:t xml:space="preserve"> Suveikus MAG4 sistemai, adresinė centralė turi generuoti bendrą gaisro signalą ir aiškiai nurodyti, kad gaisro signalas gautas iš MAG4 sistemos. Taip pat turi būti numatytas signalų perdavimas iš adresinės sistemos į MAG4 sistemą, kad suveikus bet kuriai adresinės sistemos daliai būtų aktyvuotas bendras gaisro aliarmas MAG4 sistemoje ir veiktų visi prie jos prijungti garsiniai bei šviesiniai perspėjimo įrenginiai.</w:t>
      </w:r>
      <w:r w:rsidR="005A3264" w:rsidRPr="00037FA7">
        <w:rPr>
          <w:rFonts w:ascii="Times New Roman" w:eastAsia="SimSun" w:hAnsi="Times New Roman" w:cs="Times New Roman"/>
          <w:lang w:eastAsia="zh-CN"/>
        </w:rPr>
        <w:t>*</w:t>
      </w:r>
    </w:p>
    <w:p w14:paraId="5A99B0AE" w14:textId="6FCF374C" w:rsidR="00E30AFD" w:rsidRPr="00037FA7" w:rsidRDefault="004C300E"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b/>
          <w:bCs/>
          <w:lang w:eastAsia="zh-CN"/>
        </w:rPr>
      </w:pPr>
      <w:r w:rsidRPr="00037FA7">
        <w:rPr>
          <w:rFonts w:ascii="Times New Roman" w:eastAsia="SimSun" w:hAnsi="Times New Roman" w:cs="Times New Roman"/>
          <w:lang w:eastAsia="zh-CN"/>
        </w:rPr>
        <w:t>Pirmo aukšto dalyje (patalpos</w:t>
      </w:r>
      <w:r w:rsidR="006D7271" w:rsidRPr="00037FA7">
        <w:rPr>
          <w:rFonts w:ascii="Times New Roman" w:eastAsia="SimSun" w:hAnsi="Times New Roman" w:cs="Times New Roman"/>
          <w:lang w:eastAsia="zh-CN"/>
        </w:rPr>
        <w:t xml:space="preserve"> pirmo aukšto</w:t>
      </w:r>
      <w:r w:rsidRPr="00037FA7">
        <w:rPr>
          <w:rFonts w:ascii="Times New Roman" w:eastAsia="SimSun" w:hAnsi="Times New Roman" w:cs="Times New Roman"/>
          <w:lang w:eastAsia="zh-CN"/>
        </w:rPr>
        <w:t xml:space="preserve"> plane pažymėtos žaliu apskritimu) įrengta „Bentel J408“ konvencinė gaisro aptikimo centralė. </w:t>
      </w:r>
      <w:r w:rsidR="00DD77F4" w:rsidRPr="00037FA7">
        <w:rPr>
          <w:rFonts w:ascii="Times New Roman" w:eastAsia="SimSun" w:hAnsi="Times New Roman" w:cs="Times New Roman"/>
          <w:lang w:eastAsia="zh-CN"/>
        </w:rPr>
        <w:t xml:space="preserve">Šios centralės bendrieji būsenos signalai (gaisro ir gedimo) turi būti integruoti į projektuojamą adresinę gaisro aptikimo sistemą. Signalų perdavimas turi būti realizuojamas naudojant centralės relinius išėjimus ir adresinius įėjimo modulius, užtikrinant gaisro ir gedimo būsenų atvaizdavimą adresinėje sistemoje. Suveikus Bentel sistemai, adresinė centralė turi </w:t>
      </w:r>
      <w:r w:rsidR="00DD77F4" w:rsidRPr="00037FA7">
        <w:rPr>
          <w:rFonts w:ascii="Times New Roman" w:eastAsia="SimSun" w:hAnsi="Times New Roman" w:cs="Times New Roman"/>
          <w:lang w:eastAsia="zh-CN"/>
        </w:rPr>
        <w:lastRenderedPageBreak/>
        <w:t xml:space="preserve">generuoti bendrą gaisro signalą ir aiškiai nurodyti, kad gaisro signalas gautas iš Bentel sistemos. Taip pat turi būti numatytas signalų perdavimas iš adresinės sistemos į Bentel sistemą, kad suveikus bet kuriai adresinės sistemos daliai būtų aktyvuotas bendras gaisro aliarmas Bentel sistemoje ir veiktų visi prie jos prijungti garsiniai bei šviesiniai perspėjimo įrenginiai. </w:t>
      </w:r>
      <w:r w:rsidRPr="00037FA7">
        <w:rPr>
          <w:rFonts w:ascii="Times New Roman" w:eastAsia="SimSun" w:hAnsi="Times New Roman" w:cs="Times New Roman"/>
          <w:b/>
          <w:bCs/>
          <w:lang w:eastAsia="zh-CN"/>
        </w:rPr>
        <w:t xml:space="preserve">Likusioje pirmo aukšto dalyje (patalpos plane pažymėtos </w:t>
      </w:r>
      <w:r w:rsidR="006D7271" w:rsidRPr="00037FA7">
        <w:rPr>
          <w:rFonts w:ascii="Times New Roman" w:eastAsia="SimSun" w:hAnsi="Times New Roman" w:cs="Times New Roman"/>
          <w:b/>
          <w:bCs/>
          <w:lang w:eastAsia="zh-CN"/>
        </w:rPr>
        <w:t xml:space="preserve">pirmo aukšto plane </w:t>
      </w:r>
      <w:r w:rsidRPr="00037FA7">
        <w:rPr>
          <w:rFonts w:ascii="Times New Roman" w:eastAsia="SimSun" w:hAnsi="Times New Roman" w:cs="Times New Roman"/>
          <w:b/>
          <w:bCs/>
          <w:lang w:eastAsia="zh-CN"/>
        </w:rPr>
        <w:t>mėlynu apskritimu) gaisro aptikimo sistema įrengiama naujai.</w:t>
      </w:r>
      <w:r w:rsidR="005A3264" w:rsidRPr="00037FA7">
        <w:rPr>
          <w:rFonts w:ascii="Times New Roman" w:eastAsia="SimSun" w:hAnsi="Times New Roman" w:cs="Times New Roman"/>
          <w:b/>
          <w:bCs/>
          <w:lang w:eastAsia="zh-CN"/>
        </w:rPr>
        <w:t>*</w:t>
      </w:r>
    </w:p>
    <w:p w14:paraId="1AAD02C1" w14:textId="478A6EE7" w:rsidR="00DD77F4" w:rsidRPr="00037FA7" w:rsidRDefault="0061440C"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lang w:eastAsia="zh-CN"/>
        </w:rPr>
      </w:pPr>
      <w:r w:rsidRPr="00037FA7">
        <w:rPr>
          <w:rFonts w:ascii="Times New Roman" w:eastAsia="SimSun" w:hAnsi="Times New Roman" w:cs="Times New Roman"/>
          <w:lang w:eastAsia="zh-CN"/>
        </w:rPr>
        <w:t>Rūsyje įrengta konvencinė gaisro aptikimo centralė „Inim SmartLine 020“.</w:t>
      </w:r>
      <w:r w:rsidR="00DD77F4" w:rsidRPr="00037FA7">
        <w:rPr>
          <w:rFonts w:ascii="Times New Roman" w:eastAsia="SimSun" w:hAnsi="Times New Roman" w:cs="Times New Roman"/>
          <w:lang w:eastAsia="zh-CN"/>
        </w:rPr>
        <w:t xml:space="preserve"> Šios centralės bendrieji būsenos signalai (gaisro ir gedimo) turi būti integruoti į projektuojamą adresinę gaisro aptikimo sistemą. Signalų perdavimas turi būti realizuojamas naudojant centralės relinius išėjimus ir adresinius įėjimo modulius, užtikrinant gaisro ir gedimo būsenų atvaizdavimą adresinėje sistemoje. Suveikus Inim sistemai, adresinė centralė turi generuoti bendrą gaisro signalą ir aiškiai nurodyti, kad gaisro signalas gautas iš Inim sistemos. Taip pat turi būti numatytas signalų perdavimas iš adresinės sistemos į Inim sistemą, kad suveikus bet kuriai adresinės sistemos daliai būtų aktyvuotas bendras gaisro aliarmas Inim sistemoje ir veiktų visi prie jos prijungti garsiniai bei šviesiniai perspėjimo įrenginiai.</w:t>
      </w:r>
      <w:r w:rsidR="005A3264" w:rsidRPr="00037FA7">
        <w:rPr>
          <w:rFonts w:ascii="Times New Roman" w:eastAsia="SimSun" w:hAnsi="Times New Roman" w:cs="Times New Roman"/>
          <w:lang w:eastAsia="zh-CN"/>
        </w:rPr>
        <w:t>*</w:t>
      </w:r>
    </w:p>
    <w:p w14:paraId="452B66DF" w14:textId="48C23837" w:rsidR="00484CE2" w:rsidRPr="00037FA7" w:rsidRDefault="007A038F" w:rsidP="00CD36BF">
      <w:pPr>
        <w:pStyle w:val="Sraopastraipa"/>
        <w:numPr>
          <w:ilvl w:val="1"/>
          <w:numId w:val="34"/>
        </w:numPr>
        <w:tabs>
          <w:tab w:val="right" w:pos="9638"/>
        </w:tabs>
        <w:autoSpaceDE w:val="0"/>
        <w:autoSpaceDN w:val="0"/>
        <w:adjustRightInd w:val="0"/>
        <w:spacing w:after="0" w:line="240" w:lineRule="auto"/>
        <w:ind w:left="993" w:hanging="426"/>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Techniniame pastato aukšte nėra įrengtos gaisro aptikimo sistemos. Įrengiama visose patalpose pagal gaisrinės signalizacijos projektavimo ir įrengimo taisykles. </w:t>
      </w:r>
    </w:p>
    <w:p w14:paraId="769CACCB" w14:textId="7E69F2B3" w:rsidR="005A3264" w:rsidRPr="00037FA7" w:rsidRDefault="005A3264" w:rsidP="00CD36BF">
      <w:pPr>
        <w:tabs>
          <w:tab w:val="left" w:pos="993"/>
          <w:tab w:val="right" w:pos="9638"/>
        </w:tabs>
        <w:autoSpaceDE w:val="0"/>
        <w:autoSpaceDN w:val="0"/>
        <w:adjustRightInd w:val="0"/>
        <w:spacing w:after="0" w:line="240" w:lineRule="auto"/>
        <w:ind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w:t>
      </w:r>
      <w:r w:rsidR="00CD36BF">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Integracijos logika turi būti suprojektuota taip, kad po gaisro aliarmo ar sistemos bandymų būtų galima centralizuotai atstatyti sistemas iš pagrindinės adresinės centralės arba kad atstatymo procedūra būtų minimali ir nereikalautų nepagrįstų veiksmų prie kiekvienos centralės atskirai. Sprendiniai turi būti suderinti su Užsakovu darbo projekto rengimo metu.</w:t>
      </w:r>
    </w:p>
    <w:p w14:paraId="2934288B" w14:textId="7FD5C208" w:rsidR="00FE4367" w:rsidRPr="00037FA7" w:rsidRDefault="00FE4367" w:rsidP="00484CE2">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Gaisrinė signalizacija prijungiama prie esamo pastato elektros šaltinio</w:t>
      </w:r>
      <w:r w:rsidR="006159B4" w:rsidRPr="00037FA7">
        <w:rPr>
          <w:rFonts w:ascii="Times New Roman" w:eastAsia="SimSun" w:hAnsi="Times New Roman" w:cs="Times New Roman"/>
          <w:lang w:eastAsia="zh-CN"/>
        </w:rPr>
        <w:t xml:space="preserve">, atvedamas atskiras elektros kabelis nuo </w:t>
      </w:r>
      <w:r w:rsidR="00531904" w:rsidRPr="00037FA7">
        <w:rPr>
          <w:rFonts w:ascii="Times New Roman" w:eastAsia="SimSun" w:hAnsi="Times New Roman" w:cs="Times New Roman"/>
          <w:lang w:eastAsia="zh-CN"/>
        </w:rPr>
        <w:t>elektros skydinės</w:t>
      </w:r>
      <w:r w:rsidR="006159B4" w:rsidRPr="00037FA7">
        <w:rPr>
          <w:rFonts w:ascii="Times New Roman" w:eastAsia="SimSun" w:hAnsi="Times New Roman" w:cs="Times New Roman"/>
          <w:lang w:eastAsia="zh-CN"/>
        </w:rPr>
        <w:t>, sumontuojamas atskiras automatinis jungiklis</w:t>
      </w:r>
      <w:r w:rsidR="00AA07A6" w:rsidRPr="00037FA7">
        <w:rPr>
          <w:rFonts w:ascii="Times New Roman" w:eastAsia="SimSun" w:hAnsi="Times New Roman" w:cs="Times New Roman"/>
          <w:lang w:eastAsia="zh-CN"/>
        </w:rPr>
        <w:t>, kuris sumarkiruojama</w:t>
      </w:r>
      <w:r w:rsidR="00DA59B5" w:rsidRPr="00037FA7">
        <w:rPr>
          <w:rFonts w:ascii="Times New Roman" w:eastAsia="SimSun" w:hAnsi="Times New Roman" w:cs="Times New Roman"/>
          <w:lang w:eastAsia="zh-CN"/>
        </w:rPr>
        <w:t>s ir pažymimas elektros principinėje schemoje</w:t>
      </w:r>
      <w:r w:rsidR="00CA5285" w:rsidRPr="00037FA7">
        <w:rPr>
          <w:rFonts w:ascii="Times New Roman" w:eastAsia="SimSun" w:hAnsi="Times New Roman" w:cs="Times New Roman"/>
          <w:lang w:eastAsia="zh-CN"/>
        </w:rPr>
        <w:t>.</w:t>
      </w:r>
    </w:p>
    <w:p w14:paraId="52954CA2" w14:textId="6B799255" w:rsidR="00AB5357" w:rsidRPr="00037FA7" w:rsidRDefault="00AB5357" w:rsidP="00B9734E">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Gaisro aptikimo ir signalizavimo sistemai numatoma adresinė dviejų kilpų</w:t>
      </w:r>
      <w:r w:rsidR="001A524C" w:rsidRPr="00037FA7">
        <w:rPr>
          <w:rFonts w:ascii="Times New Roman" w:eastAsia="SimSun" w:hAnsi="Times New Roman" w:cs="Times New Roman"/>
          <w:lang w:eastAsia="zh-CN"/>
        </w:rPr>
        <w:t xml:space="preserve"> (plečiama iki ne mažiau, kaip 16 kilpų)</w:t>
      </w:r>
      <w:r w:rsidRPr="00037FA7">
        <w:rPr>
          <w:rFonts w:ascii="Times New Roman" w:eastAsia="SimSun" w:hAnsi="Times New Roman" w:cs="Times New Roman"/>
          <w:lang w:eastAsia="zh-CN"/>
        </w:rPr>
        <w:t xml:space="preserve"> gaisro aptikimo centralė, montuojama laisvai prieinamoje, su Užsakovu suderintoje </w:t>
      </w:r>
      <w:r w:rsidR="00484CE2" w:rsidRPr="00037FA7">
        <w:rPr>
          <w:rFonts w:ascii="Times New Roman" w:eastAsia="SimSun" w:hAnsi="Times New Roman" w:cs="Times New Roman"/>
          <w:lang w:eastAsia="zh-CN"/>
        </w:rPr>
        <w:t xml:space="preserve">pirmo aukšto </w:t>
      </w:r>
      <w:r w:rsidRPr="00037FA7">
        <w:rPr>
          <w:rFonts w:ascii="Times New Roman" w:eastAsia="SimSun" w:hAnsi="Times New Roman" w:cs="Times New Roman"/>
          <w:lang w:eastAsia="zh-CN"/>
        </w:rPr>
        <w:t xml:space="preserve">vietoje. Centralė maitinama iš ~230 V, 50 Hz elektros tinklo. </w:t>
      </w:r>
      <w:r w:rsidR="00B9734E" w:rsidRPr="00037FA7">
        <w:rPr>
          <w:rFonts w:ascii="Times New Roman" w:eastAsia="SimSun" w:hAnsi="Times New Roman" w:cs="Times New Roman"/>
          <w:lang w:eastAsia="zh-CN"/>
        </w:rPr>
        <w:t>Projekte turi būti numatyta adresinė gaisro aptikimo centralė su pakankamu kilpų adresiniu rezervu, kad ateityje, atsisakius 2.4 2.5 ir 2.6 punktuose nurodytų konvencinių gaisro aptikimo centralių, jų aptarnaujamos patalpos galėtų būti prijungtos prie adresinės sistemos nekeičiant centrinės įrangos. Po sistemos išplėtimo turi būti išlaikyta ne mažesnė kaip 10 % adresų atsarga kiekvienoje kilpoje.</w:t>
      </w:r>
      <w:r w:rsidRPr="00037FA7">
        <w:rPr>
          <w:rFonts w:ascii="Times New Roman" w:eastAsia="SimSun" w:hAnsi="Times New Roman" w:cs="Times New Roman"/>
          <w:lang w:eastAsia="zh-CN"/>
        </w:rPr>
        <w:t xml:space="preserve"> Gaisro aptikimo centralė turi turėti integruotą pagrindinį ir rezervinį maitinimą, akumuliatorių įkrovimo grandinę bei gnybtus rezervinio maitinimo akumuliatoriams prijungti. Nutrūkus pagrindiniam elektros energijos tiekimui, centralė turi automatiškai persijungti į rezervinį maitinimą ir užtikrinti sistemos veikimą teisės aktuose bei gamintojo dokumentacijoje nustatytą laiką.</w:t>
      </w:r>
    </w:p>
    <w:p w14:paraId="31CB3A59" w14:textId="5E6964D4" w:rsidR="00CD2560" w:rsidRPr="00037FA7" w:rsidRDefault="008A4203"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Atsižvelgiant į patalpų kategorijas ir paskirtis gaisrinei signalizacijai numatoma naudoti adresinius dūmų detektorius</w:t>
      </w:r>
      <w:r w:rsidR="0058248D" w:rsidRPr="00037FA7">
        <w:rPr>
          <w:rFonts w:ascii="Times New Roman" w:eastAsia="SimSun" w:hAnsi="Times New Roman" w:cs="Times New Roman"/>
          <w:lang w:eastAsia="zh-CN"/>
        </w:rPr>
        <w:t xml:space="preserve">, o </w:t>
      </w:r>
      <w:r w:rsidR="00FE038E" w:rsidRPr="00037FA7">
        <w:rPr>
          <w:rFonts w:ascii="Times New Roman" w:eastAsia="SimSun" w:hAnsi="Times New Roman" w:cs="Times New Roman"/>
          <w:lang w:eastAsia="zh-CN"/>
        </w:rPr>
        <w:t>virtuvėlės patalpose temperatūrinius daviklius.</w:t>
      </w:r>
    </w:p>
    <w:p w14:paraId="2E237143" w14:textId="77CF68FD" w:rsidR="00CD2560" w:rsidRPr="00037FA7" w:rsidRDefault="008A4203"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Prie pagrindinių išėjimų, evakuacijos keliuose ir prie laiptinių numatoma montuoti gaisro pavojaus mygtukus</w:t>
      </w:r>
      <w:r w:rsidR="00DC1D95" w:rsidRPr="00037FA7">
        <w:rPr>
          <w:rFonts w:ascii="Times New Roman" w:eastAsia="SimSun" w:hAnsi="Times New Roman" w:cs="Times New Roman"/>
          <w:lang w:eastAsia="zh-CN"/>
        </w:rPr>
        <w:t xml:space="preserve"> </w:t>
      </w:r>
      <w:r w:rsidR="00690C17" w:rsidRPr="00037FA7">
        <w:rPr>
          <w:rFonts w:ascii="Times New Roman" w:eastAsia="SimSun" w:hAnsi="Times New Roman" w:cs="Times New Roman"/>
          <w:lang w:eastAsia="zh-CN"/>
        </w:rPr>
        <w:t>(</w:t>
      </w:r>
      <w:r w:rsidR="00690C17" w:rsidRPr="00037FA7">
        <w:rPr>
          <w:rFonts w:ascii="Times New Roman" w:eastAsia="SimSun" w:hAnsi="Times New Roman" w:cs="Times New Roman"/>
          <w:u w:val="single"/>
          <w:lang w:eastAsia="zh-CN"/>
        </w:rPr>
        <w:t>atstatymo rakteliai turi būti prikabinami prie gaisro pavojaus mygtuko</w:t>
      </w:r>
      <w:r w:rsidR="00690C17" w:rsidRPr="00037FA7">
        <w:rPr>
          <w:rFonts w:ascii="Times New Roman" w:eastAsia="SimSun" w:hAnsi="Times New Roman" w:cs="Times New Roman"/>
          <w:lang w:eastAsia="zh-CN"/>
        </w:rPr>
        <w:t>)</w:t>
      </w:r>
      <w:r w:rsidRPr="00037FA7">
        <w:rPr>
          <w:rFonts w:ascii="Times New Roman" w:eastAsia="SimSun" w:hAnsi="Times New Roman" w:cs="Times New Roman"/>
          <w:lang w:eastAsia="zh-CN"/>
        </w:rPr>
        <w:t>.</w:t>
      </w:r>
      <w:r w:rsidR="00CD2560" w:rsidRPr="00037FA7">
        <w:rPr>
          <w:rFonts w:ascii="Times New Roman" w:eastAsia="SimSun" w:hAnsi="Times New Roman" w:cs="Times New Roman"/>
          <w:lang w:eastAsia="zh-CN"/>
        </w:rPr>
        <w:t xml:space="preserve"> </w:t>
      </w:r>
      <w:r w:rsidR="00690C17" w:rsidRPr="00037FA7">
        <w:rPr>
          <w:rFonts w:ascii="Times New Roman" w:eastAsia="SimSun" w:hAnsi="Times New Roman" w:cs="Times New Roman"/>
          <w:lang w:eastAsia="zh-CN"/>
        </w:rPr>
        <w:t>Prie kiekvieno gaisrinio mygtuko suklijuoti gaisro aliarmo skelbimo vietos lipdukus ne žemesniame, kaip 2 metrų aukštyje</w:t>
      </w:r>
    </w:p>
    <w:p w14:paraId="24BEF3F5" w14:textId="37009081" w:rsidR="00CD2560" w:rsidRPr="00037FA7" w:rsidRDefault="008A4203"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Visi </w:t>
      </w:r>
      <w:r w:rsidR="00CD2560" w:rsidRPr="00037FA7">
        <w:rPr>
          <w:rFonts w:ascii="Times New Roman" w:eastAsia="SimSun" w:hAnsi="Times New Roman" w:cs="Times New Roman"/>
          <w:lang w:eastAsia="zh-CN"/>
        </w:rPr>
        <w:t xml:space="preserve">gaisriniai </w:t>
      </w:r>
      <w:r w:rsidRPr="00037FA7">
        <w:rPr>
          <w:rFonts w:ascii="Times New Roman" w:eastAsia="SimSun" w:hAnsi="Times New Roman" w:cs="Times New Roman"/>
          <w:lang w:eastAsia="zh-CN"/>
        </w:rPr>
        <w:t>detektoriai</w:t>
      </w:r>
      <w:r w:rsidR="00CD2560" w:rsidRPr="00037FA7">
        <w:rPr>
          <w:rFonts w:ascii="Times New Roman" w:eastAsia="SimSun" w:hAnsi="Times New Roman" w:cs="Times New Roman"/>
          <w:lang w:eastAsia="zh-CN"/>
        </w:rPr>
        <w:t>/jutikliai</w:t>
      </w:r>
      <w:r w:rsidRPr="00037FA7">
        <w:rPr>
          <w:rFonts w:ascii="Times New Roman" w:eastAsia="SimSun" w:hAnsi="Times New Roman" w:cs="Times New Roman"/>
          <w:lang w:eastAsia="zh-CN"/>
        </w:rPr>
        <w:t xml:space="preserve"> bei įranga turi būti įrengiama pagal galiojančius </w:t>
      </w:r>
      <w:r w:rsidR="00CD2560" w:rsidRPr="00037FA7">
        <w:rPr>
          <w:rFonts w:ascii="Times New Roman" w:eastAsia="SimSun" w:hAnsi="Times New Roman" w:cs="Times New Roman"/>
          <w:lang w:eastAsia="zh-CN"/>
        </w:rPr>
        <w:t xml:space="preserve">teisės aktų </w:t>
      </w:r>
      <w:r w:rsidRPr="00037FA7">
        <w:rPr>
          <w:rFonts w:ascii="Times New Roman" w:eastAsia="SimSun" w:hAnsi="Times New Roman" w:cs="Times New Roman"/>
          <w:lang w:eastAsia="zh-CN"/>
        </w:rPr>
        <w:t>reikalavimus</w:t>
      </w:r>
      <w:r w:rsidR="00162B1B" w:rsidRPr="00037FA7">
        <w:rPr>
          <w:rFonts w:ascii="Times New Roman" w:eastAsia="SimSun" w:hAnsi="Times New Roman" w:cs="Times New Roman"/>
          <w:lang w:eastAsia="zh-CN"/>
        </w:rPr>
        <w:t xml:space="preserve"> ir prieš montavimo darbus susiderinti su Užsakovu.</w:t>
      </w:r>
    </w:p>
    <w:p w14:paraId="43A6D614" w14:textId="43004B08" w:rsidR="000B262A" w:rsidRPr="00037FA7" w:rsidRDefault="000B262A"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Patalpose, kuriose įrengtos pakabinamos lubos, gaisro aptikimo detektoriai turi būti montuojami dviem lygiais – patalpoje po pakabinamomis lubomis ir viršlubinėje erdvėje virš pakabinamų lubų. Visų detektorių, sumontuotų virš pakabinamų lubų, būsenos stebėjimui turi būti įrengti nuotoliniai šviesos indikatoriai, išvesti į matomą vietą po pakabinamomis lubomis. Rangovas, rengdamas pasiūlymą, privalo pats įvertinti ir numatyti reikalingą adresinių detektorių </w:t>
      </w:r>
      <w:r w:rsidR="002C0795" w:rsidRPr="00037FA7">
        <w:rPr>
          <w:rFonts w:ascii="Times New Roman" w:eastAsia="SimSun" w:hAnsi="Times New Roman" w:cs="Times New Roman"/>
          <w:lang w:eastAsia="zh-CN"/>
        </w:rPr>
        <w:t xml:space="preserve">ir indikatorių </w:t>
      </w:r>
      <w:r w:rsidRPr="00037FA7">
        <w:rPr>
          <w:rFonts w:ascii="Times New Roman" w:eastAsia="SimSun" w:hAnsi="Times New Roman" w:cs="Times New Roman"/>
          <w:lang w:eastAsia="zh-CN"/>
        </w:rPr>
        <w:t>kiekį</w:t>
      </w:r>
      <w:r w:rsidRPr="00037FA7">
        <w:rPr>
          <w:rFonts w:ascii="Times New Roman" w:eastAsia="SimSun" w:hAnsi="Times New Roman" w:cs="Times New Roman"/>
          <w:u w:val="single"/>
          <w:lang w:eastAsia="zh-CN"/>
        </w:rPr>
        <w:t>. Tačiau tuo atveju, jeigu Rangovo siūloma gaisro aptikimo sistemos centralė yra suderinama su INIM ED100 detektoriais, Užsakovas gali perduoti Rangovui dalį naudotų detektorių pakartotiniam panaudojimui</w:t>
      </w:r>
      <w:r w:rsidR="0055497C" w:rsidRPr="00037FA7">
        <w:rPr>
          <w:rFonts w:ascii="Times New Roman" w:eastAsia="SimSun" w:hAnsi="Times New Roman" w:cs="Times New Roman"/>
          <w:u w:val="single"/>
          <w:lang w:eastAsia="zh-CN"/>
        </w:rPr>
        <w:t>, kurių pakaks erdvė</w:t>
      </w:r>
      <w:r w:rsidR="00501848" w:rsidRPr="00037FA7">
        <w:rPr>
          <w:rFonts w:ascii="Times New Roman" w:eastAsia="SimSun" w:hAnsi="Times New Roman" w:cs="Times New Roman"/>
          <w:u w:val="single"/>
          <w:lang w:eastAsia="zh-CN"/>
        </w:rPr>
        <w:t>m</w:t>
      </w:r>
      <w:r w:rsidR="0055497C" w:rsidRPr="00037FA7">
        <w:rPr>
          <w:rFonts w:ascii="Times New Roman" w:eastAsia="SimSun" w:hAnsi="Times New Roman" w:cs="Times New Roman"/>
          <w:u w:val="single"/>
          <w:lang w:eastAsia="zh-CN"/>
        </w:rPr>
        <w:t>s po pakabinamomis lubomis.</w:t>
      </w:r>
      <w:r w:rsidRPr="00037FA7">
        <w:rPr>
          <w:rFonts w:ascii="Times New Roman" w:eastAsia="SimSun" w:hAnsi="Times New Roman" w:cs="Times New Roman"/>
          <w:lang w:eastAsia="zh-CN"/>
        </w:rPr>
        <w:t xml:space="preserve"> Tokiu atveju Rangovas privalo atlikti perduotų detektorių valymą</w:t>
      </w:r>
      <w:r w:rsidR="00A23FCF" w:rsidRPr="00037FA7">
        <w:rPr>
          <w:rFonts w:ascii="Times New Roman" w:eastAsia="SimSun" w:hAnsi="Times New Roman" w:cs="Times New Roman"/>
          <w:lang w:eastAsia="zh-CN"/>
        </w:rPr>
        <w:t>,</w:t>
      </w:r>
      <w:r w:rsidRPr="00037FA7">
        <w:rPr>
          <w:rFonts w:ascii="Times New Roman" w:eastAsia="SimSun" w:hAnsi="Times New Roman" w:cs="Times New Roman"/>
          <w:lang w:eastAsia="zh-CN"/>
        </w:rPr>
        <w:t xml:space="preserve"> patikrinimą prieš jų montavimą. Naudotiems detektoriams įrangos garantija nebus taikoma. Viršlubinėje erdvėje detektoriai neturi būti įrengiami tais atvejais, kai atstumas tarp pakabinamų lubų ir perdangos yra ne didesnis kaip 0,4 m. Tokiais atvejais detektoriai montuojami tik po pakabinamomis lubomis.</w:t>
      </w:r>
    </w:p>
    <w:p w14:paraId="39664268" w14:textId="20A61674" w:rsidR="00B5356A" w:rsidRPr="00037FA7" w:rsidRDefault="00B5356A"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Pri</w:t>
      </w:r>
      <w:r w:rsidR="008A4203" w:rsidRPr="00037FA7">
        <w:rPr>
          <w:rFonts w:ascii="Times New Roman" w:eastAsia="SimSun" w:hAnsi="Times New Roman" w:cs="Times New Roman"/>
          <w:lang w:eastAsia="zh-CN"/>
        </w:rPr>
        <w:t xml:space="preserve">klausomai nuo pakabinamų lubų tipo (jei jos nenukeliamos) būtina </w:t>
      </w:r>
      <w:r w:rsidR="00BB0D52" w:rsidRPr="00037FA7">
        <w:rPr>
          <w:rFonts w:ascii="Times New Roman" w:eastAsia="SimSun" w:hAnsi="Times New Roman" w:cs="Times New Roman"/>
          <w:lang w:eastAsia="zh-CN"/>
        </w:rPr>
        <w:t xml:space="preserve">įsivertinti ir </w:t>
      </w:r>
      <w:r w:rsidR="008A4203" w:rsidRPr="00037FA7">
        <w:rPr>
          <w:rFonts w:ascii="Times New Roman" w:eastAsia="SimSun" w:hAnsi="Times New Roman" w:cs="Times New Roman"/>
          <w:lang w:eastAsia="zh-CN"/>
        </w:rPr>
        <w:t>įrengti liukus priėjimui prie</w:t>
      </w:r>
      <w:r w:rsidRPr="00037FA7">
        <w:rPr>
          <w:rFonts w:ascii="Times New Roman" w:eastAsia="SimSun" w:hAnsi="Times New Roman" w:cs="Times New Roman"/>
          <w:lang w:eastAsia="zh-CN"/>
        </w:rPr>
        <w:t xml:space="preserve"> </w:t>
      </w:r>
      <w:r w:rsidR="008A4203" w:rsidRPr="00037FA7">
        <w:rPr>
          <w:rFonts w:ascii="Times New Roman" w:eastAsia="SimSun" w:hAnsi="Times New Roman" w:cs="Times New Roman"/>
          <w:lang w:eastAsia="zh-CN"/>
        </w:rPr>
        <w:t xml:space="preserve">viršlubinėje erdvėje esančių gaisrinės signalizacijos detektorių (derinti darbų metu su </w:t>
      </w:r>
      <w:r w:rsidRPr="00037FA7">
        <w:rPr>
          <w:rFonts w:ascii="Times New Roman" w:eastAsia="SimSun" w:hAnsi="Times New Roman" w:cs="Times New Roman"/>
          <w:lang w:eastAsia="zh-CN"/>
        </w:rPr>
        <w:t>Užsakovu</w:t>
      </w:r>
      <w:r w:rsidR="008A4203" w:rsidRPr="00037FA7">
        <w:rPr>
          <w:rFonts w:ascii="Times New Roman" w:eastAsia="SimSun" w:hAnsi="Times New Roman" w:cs="Times New Roman"/>
          <w:lang w:eastAsia="zh-CN"/>
        </w:rPr>
        <w:t xml:space="preserve">). </w:t>
      </w:r>
    </w:p>
    <w:p w14:paraId="078F46C4" w14:textId="77777777" w:rsidR="00DC760F" w:rsidRPr="00037FA7" w:rsidRDefault="00DC760F"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Gaisrinės signalizacijos įranga (gaisro detektoriai ir moduliai) turi atitikti EN 54 standartą bei privalomuosius Europos Statybos Direktyvos (CPD) 89/106/EEC reikalavimus ir turi atitinkamą CPD ženklinimą. Jie turi būti montuojami, išbandomi ir suderinami pagal jų gamintojų standartus ar technines sąlygas.</w:t>
      </w:r>
    </w:p>
    <w:p w14:paraId="13D0D004" w14:textId="77777777" w:rsidR="00E016F7" w:rsidRPr="00037FA7" w:rsidRDefault="00E016F7"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Draudžiama kabelius pailginti sujungiant juos papildomai. Visi kabeliniai sujungimai turi būti detektorių bazėse, valdymo moduliuose ir centralėje.</w:t>
      </w:r>
    </w:p>
    <w:p w14:paraId="28CAA2E7" w14:textId="4E0398BE" w:rsidR="00B5356A" w:rsidRPr="00037FA7" w:rsidRDefault="008A4203"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lastRenderedPageBreak/>
        <w:t xml:space="preserve">Garsiniam informavimui (įspėjimui) apie gaisrą patalpose </w:t>
      </w:r>
      <w:r w:rsidR="000F0CA4" w:rsidRPr="00037FA7">
        <w:rPr>
          <w:rFonts w:ascii="Times New Roman" w:eastAsia="SimSun" w:hAnsi="Times New Roman" w:cs="Times New Roman"/>
          <w:lang w:eastAsia="zh-CN"/>
        </w:rPr>
        <w:t xml:space="preserve">kiekviename aukšte </w:t>
      </w:r>
      <w:r w:rsidRPr="00037FA7">
        <w:rPr>
          <w:rFonts w:ascii="Times New Roman" w:eastAsia="SimSun" w:hAnsi="Times New Roman" w:cs="Times New Roman"/>
          <w:lang w:eastAsia="zh-CN"/>
        </w:rPr>
        <w:t xml:space="preserve">įrengti </w:t>
      </w:r>
      <w:r w:rsidR="000F0CA4" w:rsidRPr="00037FA7">
        <w:rPr>
          <w:rFonts w:ascii="Times New Roman" w:eastAsia="SimSun" w:hAnsi="Times New Roman" w:cs="Times New Roman"/>
          <w:lang w:eastAsia="zh-CN"/>
        </w:rPr>
        <w:t xml:space="preserve">ne mažiau, kaip po </w:t>
      </w:r>
      <w:r w:rsidR="009D422C" w:rsidRPr="00037FA7">
        <w:rPr>
          <w:rFonts w:ascii="Times New Roman" w:eastAsia="SimSun" w:hAnsi="Times New Roman" w:cs="Times New Roman"/>
          <w:lang w:eastAsia="zh-CN"/>
        </w:rPr>
        <w:t>vieną</w:t>
      </w:r>
      <w:r w:rsidR="000F0CA4" w:rsidRPr="00037FA7">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vidin</w:t>
      </w:r>
      <w:r w:rsidR="009D422C" w:rsidRPr="00037FA7">
        <w:rPr>
          <w:rFonts w:ascii="Times New Roman" w:eastAsia="SimSun" w:hAnsi="Times New Roman" w:cs="Times New Roman"/>
          <w:lang w:eastAsia="zh-CN"/>
        </w:rPr>
        <w:t>ę</w:t>
      </w:r>
      <w:r w:rsidRPr="00037FA7">
        <w:rPr>
          <w:rFonts w:ascii="Times New Roman" w:eastAsia="SimSun" w:hAnsi="Times New Roman" w:cs="Times New Roman"/>
          <w:lang w:eastAsia="zh-CN"/>
        </w:rPr>
        <w:t xml:space="preserve"> siren</w:t>
      </w:r>
      <w:r w:rsidR="009D422C" w:rsidRPr="00037FA7">
        <w:rPr>
          <w:rFonts w:ascii="Times New Roman" w:eastAsia="SimSun" w:hAnsi="Times New Roman" w:cs="Times New Roman"/>
          <w:lang w:eastAsia="zh-CN"/>
        </w:rPr>
        <w:t>ą</w:t>
      </w:r>
      <w:r w:rsidRPr="00037FA7">
        <w:rPr>
          <w:rFonts w:ascii="Times New Roman" w:eastAsia="SimSun" w:hAnsi="Times New Roman" w:cs="Times New Roman"/>
          <w:lang w:eastAsia="zh-CN"/>
        </w:rPr>
        <w:t>. Sirenos pastate turi būti išdėstytos taip, kad pavojaus</w:t>
      </w:r>
      <w:r w:rsidR="00B5356A" w:rsidRPr="00037FA7">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signalas būtų gerai girdimas visose pastato vietose, kur to reikalauja normatyvai ir projektavimo</w:t>
      </w:r>
      <w:r w:rsidR="00B5356A" w:rsidRPr="00037FA7">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taisyklės.</w:t>
      </w:r>
      <w:r w:rsidR="00B5356A" w:rsidRPr="00037FA7">
        <w:rPr>
          <w:rFonts w:ascii="Times New Roman" w:eastAsia="SimSun" w:hAnsi="Times New Roman" w:cs="Times New Roman"/>
          <w:lang w:eastAsia="zh-CN"/>
        </w:rPr>
        <w:t xml:space="preserve"> </w:t>
      </w:r>
      <w:r w:rsidR="000E4BB0" w:rsidRPr="00037FA7">
        <w:rPr>
          <w:rFonts w:ascii="Times New Roman" w:eastAsia="SimSun" w:hAnsi="Times New Roman" w:cs="Times New Roman"/>
          <w:lang w:eastAsia="zh-CN"/>
        </w:rPr>
        <w:t xml:space="preserve"> </w:t>
      </w:r>
      <w:r w:rsidR="00593406" w:rsidRPr="00037FA7">
        <w:rPr>
          <w:rFonts w:ascii="Times New Roman" w:eastAsia="SimSun" w:hAnsi="Times New Roman" w:cs="Times New Roman"/>
          <w:lang w:eastAsia="zh-CN"/>
        </w:rPr>
        <w:t xml:space="preserve">Išorės sirenos turi būti įrengiamos </w:t>
      </w:r>
      <w:r w:rsidR="00854C77" w:rsidRPr="00037FA7">
        <w:rPr>
          <w:rFonts w:ascii="Times New Roman" w:eastAsia="SimSun" w:hAnsi="Times New Roman" w:cs="Times New Roman"/>
          <w:lang w:eastAsia="zh-CN"/>
        </w:rPr>
        <w:t>suderintoje vietoje</w:t>
      </w:r>
      <w:r w:rsidR="00593406" w:rsidRPr="00037FA7">
        <w:rPr>
          <w:rFonts w:ascii="Times New Roman" w:eastAsia="SimSun" w:hAnsi="Times New Roman" w:cs="Times New Roman"/>
          <w:lang w:eastAsia="zh-CN"/>
        </w:rPr>
        <w:t xml:space="preserve">. </w:t>
      </w:r>
    </w:p>
    <w:p w14:paraId="3BB250EB" w14:textId="7BF0B3FE" w:rsidR="004679B1" w:rsidRPr="00037FA7" w:rsidRDefault="004679B1" w:rsidP="00CD36BF">
      <w:pPr>
        <w:pStyle w:val="Sraopastraipa"/>
        <w:numPr>
          <w:ilvl w:val="0"/>
          <w:numId w:val="34"/>
        </w:numPr>
        <w:tabs>
          <w:tab w:val="right" w:pos="0"/>
          <w:tab w:val="left" w:pos="567"/>
          <w:tab w:val="left" w:pos="993"/>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Rengiant priešgaisrinės signalizacijos darbo projektą numatyti su centrale suderinamą GSM komunikatorių. GSM komunikatorius turi būti suprogramuotas ir suderintas taip, kad būtų galimybė saugos tarnybai ar Užsakovo atsakingam asmeniui perduoti konkrečią suveikimo zoną,  zonų gedimus, atskirų zonų suveikimus, maitinimo sistemų sutrikimus ir kitą signalizacijos sistemos siunčiamą informaciją.</w:t>
      </w:r>
      <w:r w:rsidR="00395F2E" w:rsidRPr="00037FA7">
        <w:rPr>
          <w:rFonts w:ascii="Times New Roman" w:eastAsia="SimSun" w:hAnsi="Times New Roman" w:cs="Times New Roman"/>
          <w:lang w:eastAsia="zh-CN"/>
        </w:rPr>
        <w:t xml:space="preserve"> </w:t>
      </w:r>
      <w:r w:rsidR="0027531C" w:rsidRPr="00037FA7">
        <w:rPr>
          <w:rFonts w:ascii="Times New Roman" w:eastAsia="SimSun" w:hAnsi="Times New Roman" w:cs="Times New Roman"/>
          <w:lang w:eastAsia="zh-CN"/>
        </w:rPr>
        <w:t>Rangovas privalo pilnai sukonfigūruoti ir išbandyti gaisro signalų perdavimą į Užsakovo nurodytą stebėjimo pultą, apsaugos tarnybą.</w:t>
      </w:r>
    </w:p>
    <w:p w14:paraId="283D71E0" w14:textId="3E0FB482" w:rsidR="00B5356A" w:rsidRPr="00037FA7" w:rsidRDefault="008A4203"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Gaisrinės signalizacijos kilpose numatomi I/O moduliai skirti kitų sistemų valdymui ir signalų iš</w:t>
      </w:r>
      <w:r w:rsidR="00B5356A" w:rsidRPr="00037FA7">
        <w:rPr>
          <w:rFonts w:ascii="Times New Roman" w:eastAsia="SimSun" w:hAnsi="Times New Roman" w:cs="Times New Roman"/>
          <w:lang w:eastAsia="zh-CN"/>
        </w:rPr>
        <w:t xml:space="preserve"> </w:t>
      </w:r>
      <w:r w:rsidRPr="00037FA7">
        <w:rPr>
          <w:rFonts w:ascii="Times New Roman" w:eastAsia="SimSun" w:hAnsi="Times New Roman" w:cs="Times New Roman"/>
          <w:lang w:eastAsia="zh-CN"/>
        </w:rPr>
        <w:t>kitų sistemų priėmimui. I/O modulių tikslios pr</w:t>
      </w:r>
      <w:r w:rsidR="007E60F1" w:rsidRPr="00037FA7">
        <w:rPr>
          <w:rFonts w:ascii="Times New Roman" w:eastAsia="SimSun" w:hAnsi="Times New Roman" w:cs="Times New Roman"/>
          <w:lang w:eastAsia="zh-CN"/>
        </w:rPr>
        <w:t>i</w:t>
      </w:r>
      <w:r w:rsidRPr="00037FA7">
        <w:rPr>
          <w:rFonts w:ascii="Times New Roman" w:eastAsia="SimSun" w:hAnsi="Times New Roman" w:cs="Times New Roman"/>
          <w:lang w:eastAsia="zh-CN"/>
        </w:rPr>
        <w:t>jungimo vietos ir pajungimo kontaktai tikslinami darbo projekto metu</w:t>
      </w:r>
      <w:r w:rsidR="00A47420" w:rsidRPr="00037FA7">
        <w:rPr>
          <w:rFonts w:ascii="Times New Roman" w:eastAsia="SimSun" w:hAnsi="Times New Roman" w:cs="Times New Roman"/>
          <w:lang w:eastAsia="zh-CN"/>
        </w:rPr>
        <w:t xml:space="preserve"> (vėdinimo sistema, </w:t>
      </w:r>
      <w:r w:rsidR="009A3B88" w:rsidRPr="00037FA7">
        <w:rPr>
          <w:rFonts w:ascii="Times New Roman" w:eastAsia="SimSun" w:hAnsi="Times New Roman" w:cs="Times New Roman"/>
          <w:lang w:eastAsia="zh-CN"/>
        </w:rPr>
        <w:t>praėjimo kontrolė, automatinės durys</w:t>
      </w:r>
      <w:r w:rsidR="00DD6495" w:rsidRPr="00037FA7">
        <w:rPr>
          <w:rFonts w:ascii="Times New Roman" w:eastAsia="SimSun" w:hAnsi="Times New Roman" w:cs="Times New Roman"/>
          <w:lang w:eastAsia="zh-CN"/>
        </w:rPr>
        <w:t>, liftas</w:t>
      </w:r>
      <w:r w:rsidR="006F3053" w:rsidRPr="00037FA7">
        <w:rPr>
          <w:rFonts w:ascii="Times New Roman" w:eastAsia="SimSun" w:hAnsi="Times New Roman" w:cs="Times New Roman"/>
          <w:lang w:eastAsia="zh-CN"/>
        </w:rPr>
        <w:t xml:space="preserve"> ir kt.)</w:t>
      </w:r>
      <w:r w:rsidRPr="00037FA7">
        <w:rPr>
          <w:rFonts w:ascii="Times New Roman" w:eastAsia="SimSun" w:hAnsi="Times New Roman" w:cs="Times New Roman"/>
          <w:lang w:eastAsia="zh-CN"/>
        </w:rPr>
        <w:t xml:space="preserve">. </w:t>
      </w:r>
      <w:r w:rsidR="006D51FA" w:rsidRPr="00037FA7">
        <w:rPr>
          <w:rFonts w:ascii="Times New Roman" w:eastAsia="SimSun" w:hAnsi="Times New Roman" w:cs="Times New Roman"/>
          <w:lang w:eastAsia="zh-CN"/>
        </w:rPr>
        <w:t>Rangovas darbo projekto metu privalo suderinti su pastato inžinerinių sistemų prižiūrėtojais visų valdomų sistemų prijungimo schemas ir užtikrinti pilną jų funkcinį išbandymą</w:t>
      </w:r>
    </w:p>
    <w:p w14:paraId="7787EFF0" w14:textId="77777777" w:rsidR="00EF767F" w:rsidRPr="00037FA7" w:rsidRDefault="00EF767F"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Detektoriai lubų plote išdėstomi tokiais būdais: Visi saugomi plotai, atstumas nuo sienų, atstumas tarp pačių detektorių neturi būti didesni nei nurodyta dokumento „Gaisro aptikimo ir signalizavimo sistemos. Projektavimo ir įrengimo taisyklės“ reikalavimuose. Tolygiai paskirstomi visame konstrukcijomis apribotų lubų plote. Detektoriai turi būti patikimai pritvirtinti. Prie, iš trapios ar minkštos gamybos medžiagų pagamintų pakabinamų lubų, gaisro detektoriai turi būti tvirtinami plataus sriegio žingsnio varžtais ir papildomai, iš kitos lubų pusės dedant ~2 cm x 2 cm plastikinę plokštelę. Detektoriai nemontuojami didelių oro srautų vietose, juos perkeliant, tačiau neviršijant „Gaisro aptikimo ir signalizavimo sistemos. Projektavimo ir įrengimo taisyklės“ reikalavimuose nurodytų atstumų. Atsižvelgti į aiškinamajame rašte pateiktą sistemos aprašymą. Renkant vietą detektoriui, svarbu atsižvelgti į patalpų ventiliavimą, oro apykaitos intensyvumą. Visais atvejais reikia vengti montuoti šalia įpučiamosios ventiliacijos ar kondicionierių ortakių. Montuojant detektorius ant perforuotų lubų, per kurias į patalpas tiekiamas oras, lubas aplink jį reikia uždengti 0,6 m atstumu. Detektoriai visuomet montuojami aukščiausiame lubų taške. Neleistina jų montuoti šalto oro cirkuliacijos keliuose, šalia įpučiamosios ventiliacijos ar kondicionierių ortakių angų. Jei oras patenka per perforuotas lubas, rekomenduojama detektoriaus vietoje sumontuoti d 1,0 m tarpinę, uždengiančia perforaciją. Šilumos detektorius leistina montuoti min 40 cm atstumu nuo ištraukiamosios ventiliacijos ortakių. </w:t>
      </w:r>
    </w:p>
    <w:p w14:paraId="13852FD0" w14:textId="348C7898" w:rsidR="00EF767F" w:rsidRPr="00037FA7" w:rsidRDefault="002E21C8"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Visi kabeliai, moduliai, kilpos, maitinimo šaltiniai, saugikliai ir prijungimo taškai turi būti aiškiai ir ilgalaikėmis priemonėmis sužymėti.</w:t>
      </w:r>
    </w:p>
    <w:p w14:paraId="54EE3825" w14:textId="34CBE4DE" w:rsidR="00B21099" w:rsidRPr="00037FA7" w:rsidRDefault="008A4203"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Gaisrinės signalizacijos instaliacijai numatoma naudoti Cu </w:t>
      </w:r>
      <w:r w:rsidR="002D2271" w:rsidRPr="00037FA7">
        <w:rPr>
          <w:rFonts w:ascii="Times New Roman" w:eastAsia="SimSun" w:hAnsi="Times New Roman" w:cs="Times New Roman"/>
          <w:lang w:eastAsia="zh-CN"/>
        </w:rPr>
        <w:t>2</w:t>
      </w:r>
      <w:r w:rsidRPr="00037FA7">
        <w:rPr>
          <w:rFonts w:ascii="Times New Roman" w:eastAsia="SimSun" w:hAnsi="Times New Roman" w:cs="Times New Roman"/>
          <w:lang w:eastAsia="zh-CN"/>
        </w:rPr>
        <w:t>x</w:t>
      </w:r>
      <w:r w:rsidR="00061EDC" w:rsidRPr="00037FA7">
        <w:rPr>
          <w:rFonts w:ascii="Times New Roman" w:eastAsia="SimSun" w:hAnsi="Times New Roman" w:cs="Times New Roman"/>
          <w:lang w:eastAsia="zh-CN"/>
        </w:rPr>
        <w:t>0,8-1,5</w:t>
      </w:r>
      <w:r w:rsidRPr="00037FA7">
        <w:rPr>
          <w:rFonts w:ascii="Times New Roman" w:eastAsia="SimSun" w:hAnsi="Times New Roman" w:cs="Times New Roman"/>
          <w:lang w:eastAsia="zh-CN"/>
        </w:rPr>
        <w:t xml:space="preserve"> mm2 ekranuotus gaisrinius nedegius 60min. kabelius. Visi laidai sujungiami juos lituojant arba varžtų (gnybtų) pagalba. Bet kokiu atveju</w:t>
      </w:r>
      <w:r w:rsidR="00B5356A" w:rsidRPr="00037FA7">
        <w:rPr>
          <w:rFonts w:ascii="Times New Roman" w:eastAsia="SimSun" w:hAnsi="Times New Roman" w:cs="Times New Roman"/>
          <w:lang w:eastAsia="zh-CN"/>
        </w:rPr>
        <w:t>,</w:t>
      </w:r>
      <w:r w:rsidRPr="00037FA7">
        <w:rPr>
          <w:rFonts w:ascii="Times New Roman" w:eastAsia="SimSun" w:hAnsi="Times New Roman" w:cs="Times New Roman"/>
          <w:lang w:eastAsia="zh-CN"/>
        </w:rPr>
        <w:t xml:space="preserve"> gaisrinės signalizacijos sistemos įranga turi būti montuojama pagal galiojančius normatyvinius dokumentus ir taisykles bei pasirinktos įrangos technines charakteristikas.</w:t>
      </w:r>
      <w:r w:rsidR="006D36AF" w:rsidRPr="00037FA7">
        <w:rPr>
          <w:rFonts w:ascii="Times New Roman" w:eastAsia="SimSun" w:hAnsi="Times New Roman" w:cs="Times New Roman"/>
          <w:lang w:eastAsia="zh-CN"/>
        </w:rPr>
        <w:t xml:space="preserve"> </w:t>
      </w:r>
      <w:r w:rsidR="006D36AF" w:rsidRPr="00037FA7">
        <w:rPr>
          <w:rFonts w:ascii="Times New Roman" w:eastAsia="SimSun" w:hAnsi="Times New Roman" w:cs="Times New Roman"/>
          <w:u w:val="single"/>
          <w:lang w:eastAsia="zh-CN"/>
        </w:rPr>
        <w:t>Visus laidus stengiamasi montuoti po lubomis</w:t>
      </w:r>
      <w:r w:rsidR="000B5C40" w:rsidRPr="00037FA7">
        <w:rPr>
          <w:rFonts w:ascii="Times New Roman" w:eastAsia="SimSun" w:hAnsi="Times New Roman" w:cs="Times New Roman"/>
          <w:u w:val="single"/>
          <w:lang w:eastAsia="zh-CN"/>
        </w:rPr>
        <w:t xml:space="preserve"> paliekant bent 1 m laisvo kabelio</w:t>
      </w:r>
      <w:r w:rsidR="001242F2" w:rsidRPr="00037FA7">
        <w:rPr>
          <w:rFonts w:ascii="Times New Roman" w:eastAsia="SimSun" w:hAnsi="Times New Roman" w:cs="Times New Roman"/>
          <w:u w:val="single"/>
          <w:lang w:eastAsia="zh-CN"/>
        </w:rPr>
        <w:t>, jeigu nėra pakabinamų lubų paliekamas, taip pat 1 m ilgio kabelis</w:t>
      </w:r>
      <w:r w:rsidR="000F2A36" w:rsidRPr="00037FA7">
        <w:rPr>
          <w:rFonts w:ascii="Times New Roman" w:eastAsia="SimSun" w:hAnsi="Times New Roman" w:cs="Times New Roman"/>
          <w:u w:val="single"/>
          <w:lang w:eastAsia="zh-CN"/>
        </w:rPr>
        <w:t>, kuris paslepiamas lovelyje</w:t>
      </w:r>
      <w:r w:rsidR="001242F2" w:rsidRPr="00037FA7">
        <w:rPr>
          <w:rFonts w:ascii="Times New Roman" w:eastAsia="SimSun" w:hAnsi="Times New Roman" w:cs="Times New Roman"/>
          <w:lang w:eastAsia="zh-CN"/>
        </w:rPr>
        <w:t>.</w:t>
      </w:r>
      <w:r w:rsidR="006D36AF" w:rsidRPr="00037FA7">
        <w:rPr>
          <w:rFonts w:ascii="Times New Roman" w:eastAsia="SimSun" w:hAnsi="Times New Roman" w:cs="Times New Roman"/>
          <w:lang w:eastAsia="zh-CN"/>
        </w:rPr>
        <w:t xml:space="preserve"> </w:t>
      </w:r>
    </w:p>
    <w:p w14:paraId="38305833" w14:textId="1388C9BB" w:rsidR="00206905" w:rsidRPr="00037FA7" w:rsidRDefault="00206905"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 xml:space="preserve">Visi kabeliai montuojami virš pakabinamų lubų, o vietose kur nėra pakabinamų lubų ar ant sienų montuojami baltos spalvos </w:t>
      </w:r>
      <w:r w:rsidR="006F3053" w:rsidRPr="00037FA7">
        <w:rPr>
          <w:rFonts w:ascii="Times New Roman" w:eastAsia="SimSun" w:hAnsi="Times New Roman" w:cs="Times New Roman"/>
          <w:lang w:eastAsia="zh-CN"/>
        </w:rPr>
        <w:t xml:space="preserve">apvaliuose </w:t>
      </w:r>
      <w:r w:rsidR="0096737C" w:rsidRPr="00037FA7">
        <w:rPr>
          <w:rFonts w:ascii="Times New Roman" w:eastAsia="SimSun" w:hAnsi="Times New Roman" w:cs="Times New Roman"/>
          <w:lang w:eastAsia="zh-CN"/>
        </w:rPr>
        <w:t>vamzdeliuose, kurios komplektuojamos su jungiamomis detalėmis</w:t>
      </w:r>
      <w:r w:rsidRPr="00037FA7">
        <w:rPr>
          <w:rFonts w:ascii="Times New Roman" w:eastAsia="SimSun" w:hAnsi="Times New Roman" w:cs="Times New Roman"/>
          <w:lang w:eastAsia="zh-CN"/>
        </w:rPr>
        <w:t xml:space="preserve">. </w:t>
      </w:r>
    </w:p>
    <w:p w14:paraId="41B7EA65" w14:textId="6F72FF46" w:rsidR="00B5356A" w:rsidRPr="00037FA7" w:rsidRDefault="00B5356A" w:rsidP="00CD36BF">
      <w:pPr>
        <w:pStyle w:val="Sraopastraipa"/>
        <w:numPr>
          <w:ilvl w:val="0"/>
          <w:numId w:val="34"/>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lang w:eastAsia="zh-CN"/>
        </w:rPr>
      </w:pPr>
      <w:r w:rsidRPr="00037FA7">
        <w:rPr>
          <w:rFonts w:ascii="Times New Roman" w:eastAsia="SimSun" w:hAnsi="Times New Roman" w:cs="Times New Roman"/>
          <w:lang w:eastAsia="zh-CN"/>
        </w:rPr>
        <w:t>Gaisrinės signalizacijos medžiagų techninės specifikacijos ir parametrai gali būti keičiami analogiškais priklausomai nuo siūlomos įrangos, tačiau negali būti prastesni nei nurodyti:</w:t>
      </w:r>
    </w:p>
    <w:p w14:paraId="4C850AF6" w14:textId="40950B36" w:rsidR="00B5356A" w:rsidRPr="00037FA7" w:rsidRDefault="00B5356A" w:rsidP="006E0653">
      <w:pPr>
        <w:pStyle w:val="Sraopastraipa"/>
        <w:numPr>
          <w:ilvl w:val="1"/>
          <w:numId w:val="34"/>
        </w:numPr>
        <w:tabs>
          <w:tab w:val="left" w:pos="993"/>
        </w:tabs>
        <w:jc w:val="both"/>
        <w:rPr>
          <w:rFonts w:ascii="Times New Roman" w:hAnsi="Times New Roman" w:cs="Times New Roman"/>
          <w:b/>
        </w:rPr>
      </w:pPr>
      <w:r w:rsidRPr="00037FA7">
        <w:rPr>
          <w:rFonts w:ascii="Times New Roman" w:hAnsi="Times New Roman" w:cs="Times New Roman"/>
          <w:b/>
        </w:rPr>
        <w:t xml:space="preserve">Gaisrinės signalizacijos </w:t>
      </w:r>
      <w:r w:rsidR="00C036FB" w:rsidRPr="00037FA7">
        <w:rPr>
          <w:rFonts w:ascii="Times New Roman" w:hAnsi="Times New Roman" w:cs="Times New Roman"/>
          <w:b/>
        </w:rPr>
        <w:t>duomenys:</w:t>
      </w:r>
    </w:p>
    <w:p w14:paraId="783C85B4" w14:textId="7FDED053" w:rsidR="00C036FB" w:rsidRPr="00037FA7" w:rsidRDefault="00B5356A" w:rsidP="00F22CE8">
      <w:pPr>
        <w:pStyle w:val="Sraopastraipa"/>
        <w:numPr>
          <w:ilvl w:val="2"/>
          <w:numId w:val="34"/>
        </w:numPr>
        <w:ind w:left="0" w:firstLine="567"/>
        <w:jc w:val="both"/>
        <w:rPr>
          <w:rFonts w:ascii="Times New Roman" w:hAnsi="Times New Roman" w:cs="Times New Roman"/>
        </w:rPr>
      </w:pPr>
      <w:r w:rsidRPr="00037FA7">
        <w:rPr>
          <w:rFonts w:ascii="Times New Roman" w:hAnsi="Times New Roman" w:cs="Times New Roman"/>
        </w:rPr>
        <w:t>Centrinis mikroprocesorinis pultas, atitinkantis EN54 normų reikalavimus</w:t>
      </w:r>
      <w:r w:rsidR="006159B4" w:rsidRPr="00037FA7">
        <w:rPr>
          <w:rFonts w:ascii="Times New Roman" w:hAnsi="Times New Roman" w:cs="Times New Roman"/>
        </w:rPr>
        <w:t>.</w:t>
      </w:r>
    </w:p>
    <w:p w14:paraId="39BEAAAC" w14:textId="77777777" w:rsidR="00C036FB" w:rsidRPr="00037FA7" w:rsidRDefault="00B5356A" w:rsidP="00F22CE8">
      <w:pPr>
        <w:pStyle w:val="Sraopastraipa"/>
        <w:numPr>
          <w:ilvl w:val="2"/>
          <w:numId w:val="34"/>
        </w:numPr>
        <w:ind w:left="0" w:firstLine="567"/>
        <w:jc w:val="both"/>
        <w:rPr>
          <w:rFonts w:ascii="Times New Roman" w:hAnsi="Times New Roman" w:cs="Times New Roman"/>
        </w:rPr>
      </w:pPr>
      <w:r w:rsidRPr="00037FA7">
        <w:rPr>
          <w:rFonts w:ascii="Times New Roman" w:hAnsi="Times New Roman" w:cs="Times New Roman"/>
        </w:rPr>
        <w:t xml:space="preserve">Pagrindiniai techniniai duomenys: </w:t>
      </w:r>
    </w:p>
    <w:p w14:paraId="3279AF3C" w14:textId="77777777"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xml:space="preserve">- vienoje kilpoje ne mažiau kaip 120 adresų; </w:t>
      </w:r>
    </w:p>
    <w:p w14:paraId="01445A88" w14:textId="080457CF"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xml:space="preserve">- </w:t>
      </w:r>
      <w:r w:rsidR="004D6274" w:rsidRPr="00037FA7">
        <w:rPr>
          <w:rFonts w:ascii="Times New Roman" w:hAnsi="Times New Roman" w:cs="Times New Roman"/>
        </w:rPr>
        <w:t xml:space="preserve">ne mažiau, kaip </w:t>
      </w:r>
      <w:r w:rsidR="002E4761" w:rsidRPr="00037FA7">
        <w:rPr>
          <w:rFonts w:ascii="Times New Roman" w:hAnsi="Times New Roman" w:cs="Times New Roman"/>
        </w:rPr>
        <w:t>2</w:t>
      </w:r>
      <w:r w:rsidR="004D6274" w:rsidRPr="00037FA7">
        <w:rPr>
          <w:rFonts w:ascii="Times New Roman" w:hAnsi="Times New Roman" w:cs="Times New Roman"/>
        </w:rPr>
        <w:t xml:space="preserve"> kilpų</w:t>
      </w:r>
      <w:r w:rsidR="00EA60DD" w:rsidRPr="00037FA7">
        <w:rPr>
          <w:rFonts w:ascii="Times New Roman" w:hAnsi="Times New Roman" w:cs="Times New Roman"/>
        </w:rPr>
        <w:t xml:space="preserve">, plečiama iki ne mažiau </w:t>
      </w:r>
      <w:r w:rsidR="00FA071B" w:rsidRPr="00037FA7">
        <w:rPr>
          <w:rFonts w:ascii="Times New Roman" w:hAnsi="Times New Roman" w:cs="Times New Roman"/>
        </w:rPr>
        <w:t>16</w:t>
      </w:r>
      <w:r w:rsidRPr="00037FA7">
        <w:rPr>
          <w:rFonts w:ascii="Times New Roman" w:hAnsi="Times New Roman" w:cs="Times New Roman"/>
        </w:rPr>
        <w:t>;</w:t>
      </w:r>
    </w:p>
    <w:p w14:paraId="3651BCB1" w14:textId="77777777"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xml:space="preserve">- turi būti jungtys jungimui prie PC; </w:t>
      </w:r>
    </w:p>
    <w:p w14:paraId="78C0AF5C" w14:textId="77777777"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xml:space="preserve">- visi sisteminiai pranešimai, naudotojo bei nustatymo meniu lietuvių kalba; </w:t>
      </w:r>
    </w:p>
    <w:p w14:paraId="131458A8" w14:textId="77777777"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xml:space="preserve">- skirtas naudoti vidinėse patalpose; </w:t>
      </w:r>
    </w:p>
    <w:p w14:paraId="0E99DECE" w14:textId="77777777"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greiti mygtukai (nutildyti, perkrovimas, evakuacija, patvirtinimo);</w:t>
      </w:r>
    </w:p>
    <w:p w14:paraId="40053A09" w14:textId="77777777" w:rsidR="00C12630" w:rsidRPr="00037FA7" w:rsidRDefault="00C12630" w:rsidP="00CD36BF">
      <w:pPr>
        <w:pStyle w:val="Sraopastraipa"/>
        <w:spacing w:after="0" w:line="240" w:lineRule="auto"/>
        <w:ind w:left="927" w:hanging="360"/>
        <w:jc w:val="both"/>
        <w:rPr>
          <w:rFonts w:ascii="Times New Roman" w:hAnsi="Times New Roman" w:cs="Times New Roman"/>
        </w:rPr>
      </w:pPr>
      <w:r w:rsidRPr="00037FA7">
        <w:rPr>
          <w:rFonts w:ascii="Times New Roman" w:hAnsi="Times New Roman" w:cs="Times New Roman"/>
        </w:rPr>
        <w:t xml:space="preserve">- su maitinimo šaltiniu jungiamu prie 220 V AC ir papildomais akumuliatoriais; </w:t>
      </w:r>
    </w:p>
    <w:p w14:paraId="239043C3" w14:textId="77777777" w:rsidR="00C12630" w:rsidRPr="00037FA7" w:rsidRDefault="00C12630" w:rsidP="00CD36BF">
      <w:pPr>
        <w:pStyle w:val="Sraopastraipa"/>
        <w:spacing w:after="0" w:line="240" w:lineRule="auto"/>
        <w:ind w:left="851" w:hanging="284"/>
        <w:jc w:val="both"/>
        <w:rPr>
          <w:rFonts w:ascii="Times New Roman" w:hAnsi="Times New Roman" w:cs="Times New Roman"/>
        </w:rPr>
      </w:pPr>
      <w:r w:rsidRPr="00037FA7">
        <w:rPr>
          <w:rFonts w:ascii="Times New Roman" w:hAnsi="Times New Roman" w:cs="Times New Roman"/>
        </w:rPr>
        <w:t xml:space="preserve">- sertifikuotas pagal darniųjų Europos standartų reikalavimus ir turintis eksploatacinių savybių deklaraciją. </w:t>
      </w:r>
    </w:p>
    <w:p w14:paraId="270267E5" w14:textId="07B14C81" w:rsidR="00B5356A" w:rsidRPr="00037FA7" w:rsidRDefault="00C036FB"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 xml:space="preserve">.1.3. </w:t>
      </w:r>
      <w:r w:rsidR="00B5356A" w:rsidRPr="00037FA7">
        <w:rPr>
          <w:rFonts w:ascii="Times New Roman" w:hAnsi="Times New Roman" w:cs="Times New Roman"/>
        </w:rPr>
        <w:t>Centriniai pultai montuojami 0,8 - 1,8 m aukštyje.</w:t>
      </w:r>
    </w:p>
    <w:p w14:paraId="2A1F524E" w14:textId="4E4F2D52" w:rsidR="005D0752" w:rsidRPr="00037FA7" w:rsidRDefault="00C036FB"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w:t>
      </w:r>
      <w:r w:rsidR="004948B1" w:rsidRPr="00037FA7">
        <w:rPr>
          <w:rFonts w:ascii="Times New Roman" w:hAnsi="Times New Roman" w:cs="Times New Roman"/>
        </w:rPr>
        <w:t>4</w:t>
      </w:r>
      <w:r w:rsidRPr="00037FA7">
        <w:rPr>
          <w:rFonts w:ascii="Times New Roman" w:hAnsi="Times New Roman" w:cs="Times New Roman"/>
        </w:rPr>
        <w:t xml:space="preserve">. </w:t>
      </w:r>
      <w:r w:rsidR="00B5356A" w:rsidRPr="00037FA7">
        <w:rPr>
          <w:rFonts w:ascii="Times New Roman" w:hAnsi="Times New Roman" w:cs="Times New Roman"/>
        </w:rPr>
        <w:t>Adresinis optinis dūmų</w:t>
      </w:r>
      <w:r w:rsidR="001E2EAF" w:rsidRPr="00037FA7">
        <w:rPr>
          <w:rFonts w:ascii="Times New Roman" w:hAnsi="Times New Roman" w:cs="Times New Roman"/>
        </w:rPr>
        <w:t xml:space="preserve"> jutiklis</w:t>
      </w:r>
      <w:r w:rsidRPr="00037FA7">
        <w:rPr>
          <w:rFonts w:ascii="Times New Roman" w:hAnsi="Times New Roman" w:cs="Times New Roman"/>
        </w:rPr>
        <w:t>, t</w:t>
      </w:r>
      <w:r w:rsidR="00B5356A" w:rsidRPr="00037FA7">
        <w:rPr>
          <w:rFonts w:ascii="Times New Roman" w:hAnsi="Times New Roman" w:cs="Times New Roman"/>
        </w:rPr>
        <w:t xml:space="preserve">ai optinis (fotoelektrinis) adresuojamas gaisro detektorius, skirtas automatiniam padidėjusios dūmų koncentracijos aptikimui. Pagrindiniai techniniai duomenys: </w:t>
      </w:r>
    </w:p>
    <w:p w14:paraId="758FEB8E" w14:textId="630A9464" w:rsidR="005D0752" w:rsidRPr="00037FA7" w:rsidRDefault="00B5356A" w:rsidP="007371B4">
      <w:pPr>
        <w:pStyle w:val="Sraopastraipa"/>
        <w:ind w:left="426"/>
        <w:jc w:val="both"/>
        <w:rPr>
          <w:rFonts w:ascii="Times New Roman" w:hAnsi="Times New Roman" w:cs="Times New Roman"/>
        </w:rPr>
      </w:pPr>
      <w:r w:rsidRPr="00037FA7">
        <w:rPr>
          <w:rFonts w:ascii="Times New Roman" w:hAnsi="Times New Roman" w:cs="Times New Roman"/>
        </w:rPr>
        <w:t>-skirtas veikti su adresine–analogine centrale</w:t>
      </w:r>
      <w:r w:rsidR="004948B1" w:rsidRPr="00037FA7">
        <w:rPr>
          <w:rFonts w:ascii="Times New Roman" w:hAnsi="Times New Roman" w:cs="Times New Roman"/>
        </w:rPr>
        <w:t>,</w:t>
      </w:r>
      <w:r w:rsidRPr="00037FA7">
        <w:rPr>
          <w:rFonts w:ascii="Times New Roman" w:hAnsi="Times New Roman" w:cs="Times New Roman"/>
        </w:rPr>
        <w:t xml:space="preserve"> išorini</w:t>
      </w:r>
      <w:r w:rsidR="00ED24E7" w:rsidRPr="00037FA7">
        <w:rPr>
          <w:rFonts w:ascii="Times New Roman" w:hAnsi="Times New Roman" w:cs="Times New Roman"/>
        </w:rPr>
        <w:t>s</w:t>
      </w:r>
      <w:r w:rsidRPr="00037FA7">
        <w:rPr>
          <w:rFonts w:ascii="Times New Roman" w:hAnsi="Times New Roman" w:cs="Times New Roman"/>
        </w:rPr>
        <w:t xml:space="preserve"> LED indikator</w:t>
      </w:r>
      <w:r w:rsidR="00ED24E7" w:rsidRPr="00037FA7">
        <w:rPr>
          <w:rFonts w:ascii="Times New Roman" w:hAnsi="Times New Roman" w:cs="Times New Roman"/>
        </w:rPr>
        <w:t>ius</w:t>
      </w:r>
      <w:r w:rsidRPr="00037FA7">
        <w:rPr>
          <w:rFonts w:ascii="Times New Roman" w:hAnsi="Times New Roman" w:cs="Times New Roman"/>
        </w:rPr>
        <w:t xml:space="preserve">; </w:t>
      </w:r>
    </w:p>
    <w:p w14:paraId="1E65AE78" w14:textId="176643E6" w:rsidR="00C036FB" w:rsidRPr="00037FA7" w:rsidRDefault="00B5356A" w:rsidP="007371B4">
      <w:pPr>
        <w:pStyle w:val="Sraopastraipa"/>
        <w:ind w:left="426"/>
        <w:jc w:val="both"/>
        <w:rPr>
          <w:rFonts w:ascii="Times New Roman" w:hAnsi="Times New Roman" w:cs="Times New Roman"/>
        </w:rPr>
      </w:pPr>
      <w:r w:rsidRPr="00037FA7">
        <w:rPr>
          <w:rFonts w:ascii="Times New Roman" w:hAnsi="Times New Roman" w:cs="Times New Roman"/>
        </w:rPr>
        <w:lastRenderedPageBreak/>
        <w:t xml:space="preserve">- turi </w:t>
      </w:r>
      <w:r w:rsidR="005D0752" w:rsidRPr="00037FA7">
        <w:rPr>
          <w:rFonts w:ascii="Times New Roman" w:hAnsi="Times New Roman" w:cs="Times New Roman"/>
        </w:rPr>
        <w:t xml:space="preserve">turėti </w:t>
      </w:r>
      <w:r w:rsidR="00C036FB" w:rsidRPr="00037FA7">
        <w:rPr>
          <w:rFonts w:ascii="Times New Roman" w:hAnsi="Times New Roman" w:cs="Times New Roman"/>
        </w:rPr>
        <w:t xml:space="preserve">galimybę prijungti </w:t>
      </w:r>
      <w:r w:rsidRPr="00037FA7">
        <w:rPr>
          <w:rFonts w:ascii="Times New Roman" w:hAnsi="Times New Roman" w:cs="Times New Roman"/>
        </w:rPr>
        <w:t>nuotolin</w:t>
      </w:r>
      <w:r w:rsidR="005D0752" w:rsidRPr="00037FA7">
        <w:rPr>
          <w:rFonts w:ascii="Times New Roman" w:hAnsi="Times New Roman" w:cs="Times New Roman"/>
        </w:rPr>
        <w:t>į</w:t>
      </w:r>
      <w:r w:rsidRPr="00037FA7">
        <w:rPr>
          <w:rFonts w:ascii="Times New Roman" w:hAnsi="Times New Roman" w:cs="Times New Roman"/>
        </w:rPr>
        <w:t xml:space="preserve"> indikatori</w:t>
      </w:r>
      <w:r w:rsidR="005D0752" w:rsidRPr="00037FA7">
        <w:rPr>
          <w:rFonts w:ascii="Times New Roman" w:hAnsi="Times New Roman" w:cs="Times New Roman"/>
        </w:rPr>
        <w:t>ų</w:t>
      </w:r>
      <w:r w:rsidRPr="00037FA7">
        <w:rPr>
          <w:rFonts w:ascii="Times New Roman" w:hAnsi="Times New Roman" w:cs="Times New Roman"/>
        </w:rPr>
        <w:t xml:space="preserve"> ar kit</w:t>
      </w:r>
      <w:r w:rsidR="005D0752" w:rsidRPr="00037FA7">
        <w:rPr>
          <w:rFonts w:ascii="Times New Roman" w:hAnsi="Times New Roman" w:cs="Times New Roman"/>
        </w:rPr>
        <w:t>ą</w:t>
      </w:r>
      <w:r w:rsidRPr="00037FA7">
        <w:rPr>
          <w:rFonts w:ascii="Times New Roman" w:hAnsi="Times New Roman" w:cs="Times New Roman"/>
        </w:rPr>
        <w:t xml:space="preserve"> signalizavimo prietais</w:t>
      </w:r>
      <w:r w:rsidR="00C036FB" w:rsidRPr="00037FA7">
        <w:rPr>
          <w:rFonts w:ascii="Times New Roman" w:hAnsi="Times New Roman" w:cs="Times New Roman"/>
        </w:rPr>
        <w:t>ą</w:t>
      </w:r>
      <w:r w:rsidRPr="00037FA7">
        <w:rPr>
          <w:rFonts w:ascii="Times New Roman" w:hAnsi="Times New Roman" w:cs="Times New Roman"/>
        </w:rPr>
        <w:t>; skirtas naudoti vidinėse patalpose; sertifikuotas pagal darniųjų Europos standartų reikalavimus ir turintis eksploatacinių savybių deklaraciją.</w:t>
      </w:r>
    </w:p>
    <w:p w14:paraId="0B75C26D" w14:textId="68FF28CE" w:rsidR="00091C55" w:rsidRPr="00037FA7" w:rsidRDefault="00CF48F7"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00D91E46" w:rsidRPr="00037FA7">
        <w:rPr>
          <w:rFonts w:ascii="Times New Roman" w:hAnsi="Times New Roman" w:cs="Times New Roman"/>
        </w:rPr>
        <w:t>.</w:t>
      </w:r>
      <w:r w:rsidRPr="00037FA7">
        <w:rPr>
          <w:rFonts w:ascii="Times New Roman" w:hAnsi="Times New Roman" w:cs="Times New Roman"/>
        </w:rPr>
        <w:t>1.</w:t>
      </w:r>
      <w:r w:rsidR="004948B1" w:rsidRPr="00037FA7">
        <w:rPr>
          <w:rFonts w:ascii="Times New Roman" w:hAnsi="Times New Roman" w:cs="Times New Roman"/>
        </w:rPr>
        <w:t>5</w:t>
      </w:r>
      <w:r w:rsidRPr="00037FA7">
        <w:rPr>
          <w:rFonts w:ascii="Times New Roman" w:hAnsi="Times New Roman" w:cs="Times New Roman"/>
        </w:rPr>
        <w:t>.</w:t>
      </w:r>
      <w:r w:rsidR="004714D3" w:rsidRPr="00037FA7">
        <w:rPr>
          <w:rFonts w:ascii="Times New Roman" w:hAnsi="Times New Roman" w:cs="Times New Roman"/>
        </w:rPr>
        <w:t xml:space="preserve"> </w:t>
      </w:r>
      <w:r w:rsidR="00C42CEE" w:rsidRPr="00037FA7">
        <w:rPr>
          <w:rFonts w:ascii="Times New Roman" w:hAnsi="Times New Roman" w:cs="Times New Roman"/>
        </w:rPr>
        <w:t>Adresini</w:t>
      </w:r>
      <w:r w:rsidR="00852736" w:rsidRPr="00037FA7">
        <w:rPr>
          <w:rFonts w:ascii="Times New Roman" w:hAnsi="Times New Roman" w:cs="Times New Roman"/>
        </w:rPr>
        <w:t>o</w:t>
      </w:r>
      <w:r w:rsidR="00C42CEE" w:rsidRPr="00037FA7">
        <w:rPr>
          <w:rFonts w:ascii="Times New Roman" w:hAnsi="Times New Roman" w:cs="Times New Roman"/>
        </w:rPr>
        <w:t xml:space="preserve"> j</w:t>
      </w:r>
      <w:r w:rsidR="004714D3" w:rsidRPr="00037FA7">
        <w:rPr>
          <w:rFonts w:ascii="Times New Roman" w:hAnsi="Times New Roman" w:cs="Times New Roman"/>
        </w:rPr>
        <w:t>utikli</w:t>
      </w:r>
      <w:r w:rsidR="00852736" w:rsidRPr="00037FA7">
        <w:rPr>
          <w:rFonts w:ascii="Times New Roman" w:hAnsi="Times New Roman" w:cs="Times New Roman"/>
        </w:rPr>
        <w:t>o</w:t>
      </w:r>
      <w:r w:rsidRPr="00037FA7">
        <w:rPr>
          <w:rFonts w:ascii="Times New Roman" w:hAnsi="Times New Roman" w:cs="Times New Roman"/>
        </w:rPr>
        <w:t xml:space="preserve"> </w:t>
      </w:r>
      <w:r w:rsidR="00B5356A" w:rsidRPr="00037FA7">
        <w:rPr>
          <w:rFonts w:ascii="Times New Roman" w:hAnsi="Times New Roman" w:cs="Times New Roman"/>
        </w:rPr>
        <w:t>bazė</w:t>
      </w:r>
      <w:r w:rsidRPr="00037FA7">
        <w:rPr>
          <w:rFonts w:ascii="Times New Roman" w:hAnsi="Times New Roman" w:cs="Times New Roman"/>
        </w:rPr>
        <w:t xml:space="preserve"> – standartinė bazė detektoriams. </w:t>
      </w:r>
      <w:r w:rsidR="00B5356A" w:rsidRPr="00037FA7">
        <w:rPr>
          <w:rFonts w:ascii="Times New Roman" w:hAnsi="Times New Roman" w:cs="Times New Roman"/>
        </w:rPr>
        <w:t xml:space="preserve">Pagrindiniai techniniai duomenys: </w:t>
      </w:r>
    </w:p>
    <w:p w14:paraId="75AC5480" w14:textId="4603FE5E" w:rsidR="00091C55" w:rsidRPr="00037FA7" w:rsidRDefault="00B5356A"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- 4 kontaktinės aikštelės; </w:t>
      </w:r>
    </w:p>
    <w:p w14:paraId="43F02DF7" w14:textId="77777777" w:rsidR="00091C55" w:rsidRPr="00037FA7" w:rsidRDefault="00091C55"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 xml:space="preserve">nutolusio indikatoriaus ar kito signalizavimo prietaiso prijungimo galimybė; </w:t>
      </w:r>
    </w:p>
    <w:p w14:paraId="3637C699" w14:textId="77777777" w:rsidR="00091C55" w:rsidRPr="00037FA7" w:rsidRDefault="00091C55"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su įžeminimo kontaktu</w:t>
      </w:r>
      <w:r w:rsidRPr="00037FA7">
        <w:rPr>
          <w:rFonts w:ascii="Times New Roman" w:hAnsi="Times New Roman" w:cs="Times New Roman"/>
        </w:rPr>
        <w:t>;</w:t>
      </w:r>
      <w:r w:rsidR="00CF48F7" w:rsidRPr="00037FA7">
        <w:rPr>
          <w:rFonts w:ascii="Times New Roman" w:hAnsi="Times New Roman" w:cs="Times New Roman"/>
        </w:rPr>
        <w:t xml:space="preserve"> </w:t>
      </w:r>
    </w:p>
    <w:p w14:paraId="6D1F3ABC" w14:textId="5EB1F062" w:rsidR="00B5356A" w:rsidRPr="00037FA7" w:rsidRDefault="006159B4"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w:t>
      </w:r>
      <w:r w:rsidR="004948B1" w:rsidRPr="00037FA7">
        <w:rPr>
          <w:rFonts w:ascii="Times New Roman" w:hAnsi="Times New Roman" w:cs="Times New Roman"/>
        </w:rPr>
        <w:t>6</w:t>
      </w:r>
      <w:r w:rsidRPr="00037FA7">
        <w:rPr>
          <w:rFonts w:ascii="Times New Roman" w:hAnsi="Times New Roman" w:cs="Times New Roman"/>
        </w:rPr>
        <w:t xml:space="preserve">. </w:t>
      </w:r>
      <w:r w:rsidR="004948B1" w:rsidRPr="00037FA7">
        <w:rPr>
          <w:rFonts w:ascii="Times New Roman" w:hAnsi="Times New Roman" w:cs="Times New Roman"/>
        </w:rPr>
        <w:t>I</w:t>
      </w:r>
      <w:r w:rsidR="00B5356A" w:rsidRPr="00037FA7">
        <w:rPr>
          <w:rFonts w:ascii="Times New Roman" w:hAnsi="Times New Roman" w:cs="Times New Roman"/>
        </w:rPr>
        <w:t>zoliatoriu</w:t>
      </w:r>
      <w:r w:rsidR="004948B1" w:rsidRPr="00037FA7">
        <w:rPr>
          <w:rFonts w:ascii="Times New Roman" w:hAnsi="Times New Roman" w:cs="Times New Roman"/>
        </w:rPr>
        <w:t>s</w:t>
      </w:r>
      <w:r w:rsidR="00B5356A" w:rsidRPr="00037FA7">
        <w:rPr>
          <w:rFonts w:ascii="Times New Roman" w:hAnsi="Times New Roman" w:cs="Times New Roman"/>
        </w:rPr>
        <w:t>. P</w:t>
      </w:r>
      <w:r w:rsidR="00CF48F7" w:rsidRPr="00037FA7">
        <w:rPr>
          <w:rFonts w:ascii="Times New Roman" w:hAnsi="Times New Roman" w:cs="Times New Roman"/>
        </w:rPr>
        <w:t>agrindiniai techniniai duomenys:</w:t>
      </w:r>
      <w:r w:rsidR="00B5356A" w:rsidRPr="00037FA7">
        <w:rPr>
          <w:rFonts w:ascii="Times New Roman" w:hAnsi="Times New Roman" w:cs="Times New Roman"/>
        </w:rPr>
        <w:t xml:space="preserve"> su įmontuotu kilpos izoliatoriumi; izoliatoriai kilpoje montuojami ne rečiau kaip kas </w:t>
      </w:r>
      <w:r w:rsidR="002D2271" w:rsidRPr="00037FA7">
        <w:rPr>
          <w:rFonts w:ascii="Times New Roman" w:hAnsi="Times New Roman" w:cs="Times New Roman"/>
        </w:rPr>
        <w:t>5</w:t>
      </w:r>
      <w:r w:rsidR="00B5356A" w:rsidRPr="00037FA7">
        <w:rPr>
          <w:rFonts w:ascii="Times New Roman" w:hAnsi="Times New Roman" w:cs="Times New Roman"/>
        </w:rPr>
        <w:t xml:space="preserve">0 adresų; </w:t>
      </w:r>
    </w:p>
    <w:p w14:paraId="089EFED2" w14:textId="52A1D27D" w:rsidR="00091C55" w:rsidRPr="00037FA7" w:rsidRDefault="00CF48F7" w:rsidP="00091C55">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w:t>
      </w:r>
      <w:r w:rsidR="004948B1" w:rsidRPr="00037FA7">
        <w:rPr>
          <w:rFonts w:ascii="Times New Roman" w:hAnsi="Times New Roman" w:cs="Times New Roman"/>
        </w:rPr>
        <w:t>7</w:t>
      </w:r>
      <w:r w:rsidRPr="00037FA7">
        <w:rPr>
          <w:rFonts w:ascii="Times New Roman" w:hAnsi="Times New Roman" w:cs="Times New Roman"/>
        </w:rPr>
        <w:t xml:space="preserve">. </w:t>
      </w:r>
      <w:r w:rsidR="00B5356A" w:rsidRPr="00037FA7">
        <w:rPr>
          <w:rFonts w:ascii="Times New Roman" w:hAnsi="Times New Roman" w:cs="Times New Roman"/>
        </w:rPr>
        <w:t>Adresinis rankinis mygtukas</w:t>
      </w:r>
      <w:r w:rsidRPr="00037FA7">
        <w:rPr>
          <w:rFonts w:ascii="Times New Roman" w:hAnsi="Times New Roman" w:cs="Times New Roman"/>
        </w:rPr>
        <w:t>, t</w:t>
      </w:r>
      <w:r w:rsidR="00B5356A" w:rsidRPr="00037FA7">
        <w:rPr>
          <w:rFonts w:ascii="Times New Roman" w:hAnsi="Times New Roman" w:cs="Times New Roman"/>
        </w:rPr>
        <w:t>ai adresuojamas gaisro pavojaus mygtukas, skirtas rankiniam gaisro pavojaus įjungimui. Korpusas raudonos spalvos, komplektuojamas su rakteliu veikimo tikrinimui</w:t>
      </w:r>
      <w:r w:rsidR="00F518C9" w:rsidRPr="00037FA7">
        <w:rPr>
          <w:rFonts w:ascii="Times New Roman" w:hAnsi="Times New Roman" w:cs="Times New Roman"/>
        </w:rPr>
        <w:t>, kuris turės būti pakabintas prie mygtuko</w:t>
      </w:r>
      <w:r w:rsidR="00B5356A" w:rsidRPr="00037FA7">
        <w:rPr>
          <w:rFonts w:ascii="Times New Roman" w:hAnsi="Times New Roman" w:cs="Times New Roman"/>
        </w:rPr>
        <w:t>. Pagrindiniai techniniai duomenys:</w:t>
      </w:r>
    </w:p>
    <w:p w14:paraId="63FB23DB" w14:textId="77777777" w:rsidR="00091C55" w:rsidRPr="00037FA7" w:rsidRDefault="00091C55" w:rsidP="00091C55">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 xml:space="preserve">skirtas veikti su adresine–analogine centrale; </w:t>
      </w:r>
    </w:p>
    <w:p w14:paraId="5C05DD22" w14:textId="77777777" w:rsidR="00091C55" w:rsidRPr="00037FA7" w:rsidRDefault="00091C55" w:rsidP="00091C55">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 xml:space="preserve">išorinis aktyvuotos būsenos LED indikatorius; </w:t>
      </w:r>
    </w:p>
    <w:p w14:paraId="63DC430F" w14:textId="77777777" w:rsidR="00091C55" w:rsidRPr="00037FA7" w:rsidRDefault="00091C55" w:rsidP="00091C55">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 xml:space="preserve">skirtas naudoti vidinėse patalpose; </w:t>
      </w:r>
    </w:p>
    <w:p w14:paraId="7081A218" w14:textId="17EFCF95" w:rsidR="00D801E3" w:rsidRPr="00037FA7" w:rsidRDefault="00091C55" w:rsidP="00091C55">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 xml:space="preserve">žymėjimas ant stikliuko pagal EN54 reikalavimus; </w:t>
      </w:r>
    </w:p>
    <w:p w14:paraId="19CF35EB" w14:textId="4B122A8C" w:rsidR="00D801E3" w:rsidRPr="00037FA7" w:rsidRDefault="00D801E3" w:rsidP="00091C55">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su paviršinio montavimo dėžute</w:t>
      </w:r>
      <w:r w:rsidR="00CF48F7" w:rsidRPr="00037FA7">
        <w:rPr>
          <w:rFonts w:ascii="Times New Roman" w:hAnsi="Times New Roman" w:cs="Times New Roman"/>
        </w:rPr>
        <w:t xml:space="preserve">; </w:t>
      </w:r>
    </w:p>
    <w:p w14:paraId="2006785C" w14:textId="643F31AE" w:rsidR="00B5356A" w:rsidRPr="00037FA7" w:rsidRDefault="00D801E3" w:rsidP="00091C55">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sertifikuotas pagal darniųjų Europos standartų reikalavimus ir turintis eksploatacinių savybių deklaraciją. Rankiniai gaisro pavojaus mygtukai montuojami 1,5 m aukštyje nuo grindų prie pagrindinių evakuacinių išėjimų.</w:t>
      </w:r>
    </w:p>
    <w:p w14:paraId="40D8B8C7" w14:textId="2E85D7C0" w:rsidR="0058319F" w:rsidRPr="00037FA7" w:rsidRDefault="00CF48F7"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w:t>
      </w:r>
      <w:r w:rsidR="00B06C7E" w:rsidRPr="00037FA7">
        <w:rPr>
          <w:rFonts w:ascii="Times New Roman" w:hAnsi="Times New Roman" w:cs="Times New Roman"/>
        </w:rPr>
        <w:t>8</w:t>
      </w:r>
      <w:r w:rsidRPr="00037FA7">
        <w:rPr>
          <w:rFonts w:ascii="Times New Roman" w:hAnsi="Times New Roman" w:cs="Times New Roman"/>
        </w:rPr>
        <w:t xml:space="preserve">. </w:t>
      </w:r>
      <w:r w:rsidR="00D11D24" w:rsidRPr="00037FA7">
        <w:rPr>
          <w:rFonts w:ascii="Times New Roman" w:hAnsi="Times New Roman" w:cs="Times New Roman"/>
        </w:rPr>
        <w:t>Į</w:t>
      </w:r>
      <w:r w:rsidR="00B5356A" w:rsidRPr="00037FA7">
        <w:rPr>
          <w:rFonts w:ascii="Times New Roman" w:hAnsi="Times New Roman" w:cs="Times New Roman"/>
        </w:rPr>
        <w:t>ėjimų/išėjimų modulis</w:t>
      </w:r>
      <w:r w:rsidRPr="00037FA7">
        <w:rPr>
          <w:rFonts w:ascii="Times New Roman" w:hAnsi="Times New Roman" w:cs="Times New Roman"/>
        </w:rPr>
        <w:t xml:space="preserve">. </w:t>
      </w:r>
      <w:r w:rsidR="00B5356A" w:rsidRPr="00037FA7">
        <w:rPr>
          <w:rFonts w:ascii="Times New Roman" w:hAnsi="Times New Roman" w:cs="Times New Roman"/>
        </w:rPr>
        <w:t xml:space="preserve">Adresuojamas valdymo modulis su  programuojamais įėjimais ir  reliniais išėjimais, jungiamas į kilpą. Pagrindiniai techniniai duomenys: </w:t>
      </w:r>
    </w:p>
    <w:p w14:paraId="16C7D4EA" w14:textId="77777777" w:rsidR="0058319F" w:rsidRPr="00037FA7" w:rsidRDefault="0058319F"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skirtas veikti su adresine</w:t>
      </w:r>
      <w:r w:rsidR="007371B4" w:rsidRPr="00037FA7">
        <w:rPr>
          <w:rFonts w:ascii="Times New Roman" w:hAnsi="Times New Roman" w:cs="Times New Roman"/>
        </w:rPr>
        <w:t xml:space="preserve"> </w:t>
      </w:r>
      <w:r w:rsidR="00B5356A" w:rsidRPr="00037FA7">
        <w:rPr>
          <w:rFonts w:ascii="Times New Roman" w:hAnsi="Times New Roman" w:cs="Times New Roman"/>
        </w:rPr>
        <w:t>–</w:t>
      </w:r>
      <w:r w:rsidR="007371B4" w:rsidRPr="00037FA7">
        <w:rPr>
          <w:rFonts w:ascii="Times New Roman" w:hAnsi="Times New Roman" w:cs="Times New Roman"/>
        </w:rPr>
        <w:t xml:space="preserve"> </w:t>
      </w:r>
      <w:r w:rsidR="00B5356A" w:rsidRPr="00037FA7">
        <w:rPr>
          <w:rFonts w:ascii="Times New Roman" w:hAnsi="Times New Roman" w:cs="Times New Roman"/>
        </w:rPr>
        <w:t xml:space="preserve">analogine centrale; </w:t>
      </w:r>
    </w:p>
    <w:p w14:paraId="6B489D86" w14:textId="77777777" w:rsidR="0058319F" w:rsidRPr="00037FA7" w:rsidRDefault="0058319F"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reliniai išėjimai 2A</w:t>
      </w:r>
      <w:r w:rsidR="007371B4" w:rsidRPr="00037FA7">
        <w:rPr>
          <w:rFonts w:ascii="Times New Roman" w:hAnsi="Times New Roman" w:cs="Times New Roman"/>
        </w:rPr>
        <w:t>,</w:t>
      </w:r>
      <w:r w:rsidR="00B5356A" w:rsidRPr="00037FA7">
        <w:rPr>
          <w:rFonts w:ascii="Times New Roman" w:hAnsi="Times New Roman" w:cs="Times New Roman"/>
        </w:rPr>
        <w:t xml:space="preserve"> 30V</w:t>
      </w:r>
      <w:r w:rsidR="007371B4" w:rsidRPr="00037FA7">
        <w:rPr>
          <w:rFonts w:ascii="Times New Roman" w:hAnsi="Times New Roman" w:cs="Times New Roman"/>
        </w:rPr>
        <w:t xml:space="preserve"> </w:t>
      </w:r>
      <w:r w:rsidR="00B5356A" w:rsidRPr="00037FA7">
        <w:rPr>
          <w:rFonts w:ascii="Times New Roman" w:hAnsi="Times New Roman" w:cs="Times New Roman"/>
        </w:rPr>
        <w:t xml:space="preserve">DC, programuojami nepriklausomai; </w:t>
      </w:r>
    </w:p>
    <w:p w14:paraId="328FBFE4" w14:textId="53FBCE24" w:rsidR="00CF48F7" w:rsidRPr="00037FA7" w:rsidRDefault="0058319F"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sertifikuotas pagal darniųjų Europos standartų reikalavimus ir turintis eksploatacinių savybių deklaraciją.</w:t>
      </w:r>
    </w:p>
    <w:p w14:paraId="68AE92F9" w14:textId="6240777B" w:rsidR="00B5356A" w:rsidRPr="00037FA7" w:rsidRDefault="00CF48F7"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w:t>
      </w:r>
      <w:r w:rsidR="004A17E8" w:rsidRPr="00037FA7">
        <w:rPr>
          <w:rFonts w:ascii="Times New Roman" w:hAnsi="Times New Roman" w:cs="Times New Roman"/>
        </w:rPr>
        <w:t>9</w:t>
      </w:r>
      <w:r w:rsidRPr="00037FA7">
        <w:rPr>
          <w:rFonts w:ascii="Times New Roman" w:hAnsi="Times New Roman" w:cs="Times New Roman"/>
        </w:rPr>
        <w:t xml:space="preserve">. </w:t>
      </w:r>
      <w:r w:rsidR="00B5356A" w:rsidRPr="00037FA7">
        <w:rPr>
          <w:rFonts w:ascii="Times New Roman" w:hAnsi="Times New Roman" w:cs="Times New Roman"/>
        </w:rPr>
        <w:t>Vidinė priešgaisrinė sirena</w:t>
      </w:r>
      <w:r w:rsidRPr="00037FA7">
        <w:rPr>
          <w:rFonts w:ascii="Times New Roman" w:hAnsi="Times New Roman" w:cs="Times New Roman"/>
        </w:rPr>
        <w:t xml:space="preserve">. </w:t>
      </w:r>
      <w:r w:rsidR="00B5356A" w:rsidRPr="00037FA7">
        <w:rPr>
          <w:rFonts w:ascii="Times New Roman" w:hAnsi="Times New Roman" w:cs="Times New Roman"/>
        </w:rPr>
        <w:t>Sirena, skirta gaisro signalizavimo sistemoms, vidaus patalpoms. Pagrindiniai</w:t>
      </w:r>
      <w:r w:rsidRPr="00037FA7">
        <w:rPr>
          <w:rFonts w:ascii="Times New Roman" w:hAnsi="Times New Roman" w:cs="Times New Roman"/>
        </w:rPr>
        <w:t xml:space="preserve"> </w:t>
      </w:r>
      <w:r w:rsidR="00B5356A" w:rsidRPr="00037FA7">
        <w:rPr>
          <w:rFonts w:ascii="Times New Roman" w:hAnsi="Times New Roman" w:cs="Times New Roman"/>
        </w:rPr>
        <w:t xml:space="preserve">techniniai parametrai: </w:t>
      </w:r>
      <w:r w:rsidR="00D11D24" w:rsidRPr="00037FA7">
        <w:rPr>
          <w:rFonts w:ascii="Times New Roman" w:hAnsi="Times New Roman" w:cs="Times New Roman"/>
        </w:rPr>
        <w:t>adresinė</w:t>
      </w:r>
      <w:r w:rsidR="00B5356A" w:rsidRPr="00037FA7">
        <w:rPr>
          <w:rFonts w:ascii="Times New Roman" w:hAnsi="Times New Roman" w:cs="Times New Roman"/>
        </w:rPr>
        <w:t xml:space="preserve">; garsumas (priklausomai nuo pasirenkamo tono) – </w:t>
      </w:r>
      <w:r w:rsidRPr="00037FA7">
        <w:rPr>
          <w:rFonts w:ascii="Times New Roman" w:hAnsi="Times New Roman" w:cs="Times New Roman"/>
        </w:rPr>
        <w:t xml:space="preserve">ne mažiau kaip </w:t>
      </w:r>
      <w:r w:rsidR="005F21EF" w:rsidRPr="00037FA7">
        <w:rPr>
          <w:rFonts w:ascii="Times New Roman" w:hAnsi="Times New Roman" w:cs="Times New Roman"/>
        </w:rPr>
        <w:t>9</w:t>
      </w:r>
      <w:r w:rsidR="0045209B" w:rsidRPr="00037FA7">
        <w:rPr>
          <w:rFonts w:ascii="Times New Roman" w:hAnsi="Times New Roman" w:cs="Times New Roman"/>
        </w:rPr>
        <w:t>5</w:t>
      </w:r>
      <w:r w:rsidR="00B5356A" w:rsidRPr="00037FA7">
        <w:rPr>
          <w:rFonts w:ascii="Times New Roman" w:hAnsi="Times New Roman" w:cs="Times New Roman"/>
        </w:rPr>
        <w:t xml:space="preserve"> dB</w:t>
      </w:r>
      <w:r w:rsidRPr="00037FA7">
        <w:rPr>
          <w:rFonts w:ascii="Times New Roman" w:hAnsi="Times New Roman" w:cs="Times New Roman"/>
        </w:rPr>
        <w:t xml:space="preserve">, </w:t>
      </w:r>
      <w:r w:rsidR="00B5356A" w:rsidRPr="00037FA7">
        <w:rPr>
          <w:rFonts w:ascii="Times New Roman" w:hAnsi="Times New Roman" w:cs="Times New Roman"/>
        </w:rPr>
        <w:t>1</w:t>
      </w:r>
      <w:r w:rsidRPr="00037FA7">
        <w:rPr>
          <w:rFonts w:ascii="Times New Roman" w:hAnsi="Times New Roman" w:cs="Times New Roman"/>
        </w:rPr>
        <w:t xml:space="preserve"> </w:t>
      </w:r>
      <w:r w:rsidR="00B5356A" w:rsidRPr="00037FA7">
        <w:rPr>
          <w:rFonts w:ascii="Times New Roman" w:hAnsi="Times New Roman" w:cs="Times New Roman"/>
        </w:rPr>
        <w:t>m</w:t>
      </w:r>
      <w:r w:rsidRPr="00037FA7">
        <w:rPr>
          <w:rFonts w:ascii="Times New Roman" w:hAnsi="Times New Roman" w:cs="Times New Roman"/>
        </w:rPr>
        <w:t>etro atstumu</w:t>
      </w:r>
      <w:r w:rsidR="00B5356A" w:rsidRPr="00037FA7">
        <w:rPr>
          <w:rFonts w:ascii="Times New Roman" w:hAnsi="Times New Roman" w:cs="Times New Roman"/>
        </w:rPr>
        <w:t>;</w:t>
      </w:r>
    </w:p>
    <w:p w14:paraId="44E7C70E" w14:textId="135C8257" w:rsidR="007E2F8E" w:rsidRPr="00037FA7" w:rsidRDefault="007371B4"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.1.1</w:t>
      </w:r>
      <w:r w:rsidR="004A17E8" w:rsidRPr="00037FA7">
        <w:rPr>
          <w:rFonts w:ascii="Times New Roman" w:hAnsi="Times New Roman" w:cs="Times New Roman"/>
        </w:rPr>
        <w:t>0</w:t>
      </w:r>
      <w:r w:rsidRPr="00037FA7">
        <w:rPr>
          <w:rFonts w:ascii="Times New Roman" w:hAnsi="Times New Roman" w:cs="Times New Roman"/>
        </w:rPr>
        <w:t>.</w:t>
      </w:r>
      <w:r w:rsidR="00772060" w:rsidRPr="00037FA7">
        <w:rPr>
          <w:rFonts w:ascii="Times New Roman" w:hAnsi="Times New Roman" w:cs="Times New Roman"/>
        </w:rPr>
        <w:t xml:space="preserve"> Adresinė l</w:t>
      </w:r>
      <w:r w:rsidR="00B5356A" w:rsidRPr="00037FA7">
        <w:rPr>
          <w:rFonts w:ascii="Times New Roman" w:hAnsi="Times New Roman" w:cs="Times New Roman"/>
        </w:rPr>
        <w:t>auko sirena su blykste</w:t>
      </w:r>
      <w:r w:rsidR="00A02225" w:rsidRPr="00037FA7">
        <w:rPr>
          <w:rFonts w:ascii="Times New Roman" w:hAnsi="Times New Roman" w:cs="Times New Roman"/>
        </w:rPr>
        <w:t xml:space="preserve">, </w:t>
      </w:r>
      <w:r w:rsidR="00B5356A" w:rsidRPr="00037FA7">
        <w:rPr>
          <w:rFonts w:ascii="Times New Roman" w:hAnsi="Times New Roman" w:cs="Times New Roman"/>
        </w:rPr>
        <w:t>skirta gaisro signalizavimo sistemoms</w:t>
      </w:r>
      <w:r w:rsidR="00E123D0" w:rsidRPr="00037FA7">
        <w:rPr>
          <w:rFonts w:ascii="Times New Roman" w:hAnsi="Times New Roman" w:cs="Times New Roman"/>
        </w:rPr>
        <w:t xml:space="preserve"> su </w:t>
      </w:r>
      <w:r w:rsidR="00B5356A" w:rsidRPr="00037FA7">
        <w:rPr>
          <w:rFonts w:ascii="Times New Roman" w:hAnsi="Times New Roman" w:cs="Times New Roman"/>
        </w:rPr>
        <w:t>blykst</w:t>
      </w:r>
      <w:r w:rsidR="00E123D0" w:rsidRPr="00037FA7">
        <w:rPr>
          <w:rFonts w:ascii="Times New Roman" w:hAnsi="Times New Roman" w:cs="Times New Roman"/>
        </w:rPr>
        <w:t>e</w:t>
      </w:r>
      <w:r w:rsidR="00B5356A" w:rsidRPr="00037FA7">
        <w:rPr>
          <w:rFonts w:ascii="Times New Roman" w:hAnsi="Times New Roman" w:cs="Times New Roman"/>
        </w:rPr>
        <w:t xml:space="preserve">. Pagrindiniai techniniai duomenys: </w:t>
      </w:r>
    </w:p>
    <w:p w14:paraId="20F15917" w14:textId="3DA9B1CB" w:rsidR="007E2F8E" w:rsidRPr="00037FA7" w:rsidRDefault="00D11D24" w:rsidP="007371B4">
      <w:pPr>
        <w:pStyle w:val="Sraopastraipa"/>
        <w:ind w:left="426"/>
        <w:jc w:val="both"/>
        <w:rPr>
          <w:rFonts w:ascii="Times New Roman" w:hAnsi="Times New Roman" w:cs="Times New Roman"/>
        </w:rPr>
      </w:pPr>
      <w:r w:rsidRPr="00037FA7">
        <w:rPr>
          <w:rFonts w:ascii="Times New Roman" w:hAnsi="Times New Roman" w:cs="Times New Roman"/>
        </w:rPr>
        <w:t>-</w:t>
      </w:r>
      <w:r w:rsidR="00B5356A" w:rsidRPr="00037FA7">
        <w:rPr>
          <w:rFonts w:ascii="Times New Roman" w:hAnsi="Times New Roman" w:cs="Times New Roman"/>
        </w:rPr>
        <w:t xml:space="preserve"> </w:t>
      </w:r>
      <w:r w:rsidR="007371B4" w:rsidRPr="00037FA7">
        <w:rPr>
          <w:rFonts w:ascii="Times New Roman" w:hAnsi="Times New Roman" w:cs="Times New Roman"/>
        </w:rPr>
        <w:t xml:space="preserve"> ne mažiau kaip </w:t>
      </w:r>
      <w:r w:rsidR="00B5356A" w:rsidRPr="00037FA7">
        <w:rPr>
          <w:rFonts w:ascii="Times New Roman" w:hAnsi="Times New Roman" w:cs="Times New Roman"/>
        </w:rPr>
        <w:t>9</w:t>
      </w:r>
      <w:r w:rsidR="007354C0" w:rsidRPr="00037FA7">
        <w:rPr>
          <w:rFonts w:ascii="Times New Roman" w:hAnsi="Times New Roman" w:cs="Times New Roman"/>
        </w:rPr>
        <w:t>5</w:t>
      </w:r>
      <w:r w:rsidR="005D0752" w:rsidRPr="00037FA7">
        <w:rPr>
          <w:rFonts w:ascii="Times New Roman" w:hAnsi="Times New Roman" w:cs="Times New Roman"/>
        </w:rPr>
        <w:t> </w:t>
      </w:r>
      <w:r w:rsidR="00B5356A" w:rsidRPr="00037FA7">
        <w:rPr>
          <w:rFonts w:ascii="Times New Roman" w:hAnsi="Times New Roman" w:cs="Times New Roman"/>
        </w:rPr>
        <w:t>dB</w:t>
      </w:r>
      <w:r w:rsidR="007371B4" w:rsidRPr="00037FA7">
        <w:rPr>
          <w:rFonts w:ascii="Times New Roman" w:hAnsi="Times New Roman" w:cs="Times New Roman"/>
        </w:rPr>
        <w:t xml:space="preserve">, </w:t>
      </w:r>
      <w:r w:rsidR="00B5356A" w:rsidRPr="00037FA7">
        <w:rPr>
          <w:rFonts w:ascii="Times New Roman" w:hAnsi="Times New Roman" w:cs="Times New Roman"/>
        </w:rPr>
        <w:t>1</w:t>
      </w:r>
      <w:r w:rsidR="007371B4" w:rsidRPr="00037FA7">
        <w:rPr>
          <w:rFonts w:ascii="Times New Roman" w:hAnsi="Times New Roman" w:cs="Times New Roman"/>
        </w:rPr>
        <w:t xml:space="preserve"> </w:t>
      </w:r>
      <w:r w:rsidR="00B5356A" w:rsidRPr="00037FA7">
        <w:rPr>
          <w:rFonts w:ascii="Times New Roman" w:hAnsi="Times New Roman" w:cs="Times New Roman"/>
        </w:rPr>
        <w:t>m</w:t>
      </w:r>
      <w:r w:rsidR="007371B4" w:rsidRPr="00037FA7">
        <w:rPr>
          <w:rFonts w:ascii="Times New Roman" w:hAnsi="Times New Roman" w:cs="Times New Roman"/>
        </w:rPr>
        <w:t>etro atstumu</w:t>
      </w:r>
      <w:r w:rsidR="00B5356A" w:rsidRPr="00037FA7">
        <w:rPr>
          <w:rFonts w:ascii="Times New Roman" w:hAnsi="Times New Roman" w:cs="Times New Roman"/>
        </w:rPr>
        <w:t>;</w:t>
      </w:r>
      <w:r w:rsidR="007371B4" w:rsidRPr="00037FA7">
        <w:rPr>
          <w:rFonts w:ascii="Times New Roman" w:hAnsi="Times New Roman" w:cs="Times New Roman"/>
        </w:rPr>
        <w:t xml:space="preserve"> </w:t>
      </w:r>
    </w:p>
    <w:p w14:paraId="3F8295D8" w14:textId="7D5153A6" w:rsidR="00B5356A" w:rsidRPr="00037FA7" w:rsidRDefault="007E2F8E" w:rsidP="007371B4">
      <w:pPr>
        <w:pStyle w:val="Sraopastraipa"/>
        <w:ind w:left="426"/>
        <w:jc w:val="both"/>
        <w:rPr>
          <w:rFonts w:ascii="Times New Roman" w:hAnsi="Times New Roman" w:cs="Times New Roman"/>
        </w:rPr>
      </w:pPr>
      <w:r w:rsidRPr="00037FA7">
        <w:rPr>
          <w:rFonts w:ascii="Times New Roman" w:hAnsi="Times New Roman" w:cs="Times New Roman"/>
        </w:rPr>
        <w:t xml:space="preserve">- </w:t>
      </w:r>
      <w:r w:rsidR="00B5356A" w:rsidRPr="00037FA7">
        <w:rPr>
          <w:rFonts w:ascii="Times New Roman" w:hAnsi="Times New Roman" w:cs="Times New Roman"/>
        </w:rPr>
        <w:t>darbinė temperatūra nuo -25</w:t>
      </w:r>
      <w:r w:rsidR="00C04390" w:rsidRPr="00037FA7">
        <w:rPr>
          <w:rFonts w:ascii="Times New Roman" w:hAnsi="Times New Roman" w:cs="Times New Roman"/>
        </w:rPr>
        <w:t>°</w:t>
      </w:r>
      <w:r w:rsidR="00B5356A" w:rsidRPr="00037FA7">
        <w:rPr>
          <w:rFonts w:ascii="Times New Roman" w:hAnsi="Times New Roman" w:cs="Times New Roman"/>
        </w:rPr>
        <w:t xml:space="preserve"> iki +70ºC</w:t>
      </w:r>
      <w:r w:rsidRPr="00037FA7">
        <w:rPr>
          <w:rFonts w:ascii="Times New Roman" w:hAnsi="Times New Roman" w:cs="Times New Roman"/>
        </w:rPr>
        <w:t>.</w:t>
      </w:r>
    </w:p>
    <w:p w14:paraId="10CA2D85" w14:textId="73189DA8" w:rsidR="00B5356A" w:rsidRPr="00037FA7" w:rsidRDefault="007371B4" w:rsidP="007371B4">
      <w:pPr>
        <w:pStyle w:val="Sraopastraipa"/>
        <w:ind w:left="426"/>
        <w:jc w:val="both"/>
        <w:rPr>
          <w:rFonts w:ascii="Times New Roman" w:hAnsi="Times New Roman" w:cs="Times New Roman"/>
          <w:color w:val="FF0000"/>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.1.1</w:t>
      </w:r>
      <w:r w:rsidR="004A17E8" w:rsidRPr="00037FA7">
        <w:rPr>
          <w:rFonts w:ascii="Times New Roman" w:hAnsi="Times New Roman" w:cs="Times New Roman"/>
        </w:rPr>
        <w:t>1</w:t>
      </w:r>
      <w:r w:rsidRPr="00037FA7">
        <w:rPr>
          <w:rFonts w:ascii="Times New Roman" w:hAnsi="Times New Roman" w:cs="Times New Roman"/>
        </w:rPr>
        <w:t xml:space="preserve">. </w:t>
      </w:r>
      <w:r w:rsidR="00B5356A" w:rsidRPr="00037FA7">
        <w:rPr>
          <w:rFonts w:ascii="Times New Roman" w:hAnsi="Times New Roman" w:cs="Times New Roman"/>
        </w:rPr>
        <w:t>Priešgaisrinis kabelis</w:t>
      </w:r>
      <w:r w:rsidRPr="00037FA7">
        <w:rPr>
          <w:rFonts w:ascii="Times New Roman" w:hAnsi="Times New Roman" w:cs="Times New Roman"/>
        </w:rPr>
        <w:t xml:space="preserve">. </w:t>
      </w:r>
      <w:r w:rsidR="002D2271" w:rsidRPr="00037FA7">
        <w:rPr>
          <w:rFonts w:ascii="Times New Roman" w:hAnsi="Times New Roman" w:cs="Times New Roman"/>
        </w:rPr>
        <w:t>2</w:t>
      </w:r>
      <w:r w:rsidR="00B5356A" w:rsidRPr="00037FA7">
        <w:rPr>
          <w:rFonts w:ascii="Times New Roman" w:hAnsi="Times New Roman" w:cs="Times New Roman"/>
        </w:rPr>
        <w:t xml:space="preserve"> gyslų nedegus, </w:t>
      </w:r>
      <w:r w:rsidR="00934004" w:rsidRPr="00037FA7">
        <w:rPr>
          <w:rFonts w:ascii="Times New Roman" w:hAnsi="Times New Roman" w:cs="Times New Roman"/>
          <w:b/>
          <w:bCs/>
        </w:rPr>
        <w:t>ekranuotas</w:t>
      </w:r>
      <w:r w:rsidR="00934004" w:rsidRPr="00037FA7">
        <w:rPr>
          <w:rFonts w:ascii="Times New Roman" w:hAnsi="Times New Roman" w:cs="Times New Roman"/>
        </w:rPr>
        <w:t xml:space="preserve">, </w:t>
      </w:r>
      <w:r w:rsidR="00B5356A" w:rsidRPr="00037FA7">
        <w:rPr>
          <w:rFonts w:ascii="Times New Roman" w:hAnsi="Times New Roman" w:cs="Times New Roman"/>
        </w:rPr>
        <w:t>behalogenis</w:t>
      </w:r>
      <w:r w:rsidR="00934004" w:rsidRPr="00037FA7">
        <w:rPr>
          <w:rFonts w:ascii="Times New Roman" w:hAnsi="Times New Roman" w:cs="Times New Roman"/>
        </w:rPr>
        <w:t xml:space="preserve"> kabelis</w:t>
      </w:r>
      <w:r w:rsidR="00B5356A" w:rsidRPr="00037FA7">
        <w:rPr>
          <w:rFonts w:ascii="Times New Roman" w:hAnsi="Times New Roman" w:cs="Times New Roman"/>
        </w:rPr>
        <w:t xml:space="preserve">, </w:t>
      </w:r>
      <w:r w:rsidR="002D2271" w:rsidRPr="00037FA7">
        <w:rPr>
          <w:rFonts w:ascii="Times New Roman" w:hAnsi="Times New Roman" w:cs="Times New Roman"/>
        </w:rPr>
        <w:t>kurio storis ne mažesnis 1 mm2. Laidų gyslos sujungiamos juos lituojant arba varžtų (gnybtų) pagalba. Gaisrinės signalizacijos kabeliai, pagal galimybes, klojami silpnųjų srovių kabelių kanaluose bei PVC vamzdžiuose tvirtinant apkabomis, prie sienų ar lubų. Esant būtinybei, įrengiami atskiri kabelių kanalai gaisrinės signalizacijos kabeliams (prie gaisrinės centralės ar kt. vietose). Perėjimuose per sienas, pertvaras ir perdengimų galuose reikia įrengti nedegius vamzdžius arba užsandarinti angas atitinkamo ugnies atsparumo užpildu. Statiniuose (patalpose) tiesiami ugniai atsparūs kabeliai. Išpildomuosiuose brėžiniuose turi būti pažymimas kiekvienas kabelis ir mova. Kabelius tiesiant statiniuose reikia laikytis galiojančių taisyklių nurodytų reikalavimų.</w:t>
      </w:r>
    </w:p>
    <w:p w14:paraId="2907C5B7" w14:textId="4F8DF12A" w:rsidR="00B5356A" w:rsidRPr="00037FA7" w:rsidRDefault="007371B4" w:rsidP="007371B4">
      <w:pPr>
        <w:pStyle w:val="Sraopastraipa"/>
        <w:ind w:left="426"/>
        <w:jc w:val="both"/>
        <w:rPr>
          <w:rFonts w:ascii="Times New Roman" w:hAnsi="Times New Roman" w:cs="Times New Roman"/>
        </w:rPr>
      </w:pPr>
      <w:r w:rsidRPr="00037FA7">
        <w:rPr>
          <w:rFonts w:ascii="Times New Roman" w:hAnsi="Times New Roman" w:cs="Times New Roman"/>
        </w:rPr>
        <w:t>1</w:t>
      </w:r>
      <w:r w:rsidR="008A1660" w:rsidRPr="00037FA7">
        <w:rPr>
          <w:rFonts w:ascii="Times New Roman" w:hAnsi="Times New Roman" w:cs="Times New Roman"/>
        </w:rPr>
        <w:t>9</w:t>
      </w:r>
      <w:r w:rsidRPr="00037FA7">
        <w:rPr>
          <w:rFonts w:ascii="Times New Roman" w:hAnsi="Times New Roman" w:cs="Times New Roman"/>
        </w:rPr>
        <w:t>.1.1</w:t>
      </w:r>
      <w:r w:rsidR="004A17E8" w:rsidRPr="00037FA7">
        <w:rPr>
          <w:rFonts w:ascii="Times New Roman" w:hAnsi="Times New Roman" w:cs="Times New Roman"/>
        </w:rPr>
        <w:t>2</w:t>
      </w:r>
      <w:r w:rsidRPr="00037FA7">
        <w:rPr>
          <w:rFonts w:ascii="Times New Roman" w:hAnsi="Times New Roman" w:cs="Times New Roman"/>
        </w:rPr>
        <w:t xml:space="preserve">. </w:t>
      </w:r>
      <w:r w:rsidR="00B5356A" w:rsidRPr="00037FA7">
        <w:rPr>
          <w:rFonts w:ascii="Times New Roman" w:hAnsi="Times New Roman" w:cs="Times New Roman"/>
        </w:rPr>
        <w:t xml:space="preserve">Akumuliatorius </w:t>
      </w:r>
      <w:r w:rsidRPr="00037FA7">
        <w:rPr>
          <w:rFonts w:ascii="Times New Roman" w:hAnsi="Times New Roman" w:cs="Times New Roman"/>
        </w:rPr>
        <w:t>h</w:t>
      </w:r>
      <w:r w:rsidR="00B5356A" w:rsidRPr="00037FA7">
        <w:rPr>
          <w:rFonts w:ascii="Times New Roman" w:hAnsi="Times New Roman" w:cs="Times New Roman"/>
        </w:rPr>
        <w:t>ermetiškas, 12V DC, 7-18Ah. Akumuliatoriai turi būti parenkami taip, kad užtikrintų 24h visos sistemos darbingumą normaliame režime ir 3h aliarminiame režime.  Akumuliatorinės baterijos talpa ir kiekiai tikslinama darbo projekte pagal pasirinktos įrangos techninius reikalavimus.</w:t>
      </w:r>
    </w:p>
    <w:p w14:paraId="0E6AB00C" w14:textId="47EEC7A1" w:rsidR="00562305" w:rsidRPr="00037FA7" w:rsidRDefault="004151DE" w:rsidP="007371B4">
      <w:pPr>
        <w:pStyle w:val="Sraopastraipa"/>
        <w:ind w:left="426"/>
        <w:jc w:val="both"/>
        <w:rPr>
          <w:rFonts w:ascii="Times New Roman" w:hAnsi="Times New Roman" w:cs="Times New Roman"/>
        </w:rPr>
      </w:pPr>
      <w:r w:rsidRPr="00037FA7">
        <w:rPr>
          <w:rFonts w:ascii="Times New Roman" w:hAnsi="Times New Roman" w:cs="Times New Roman"/>
        </w:rPr>
        <w:t>20</w:t>
      </w:r>
      <w:r w:rsidR="00562305" w:rsidRPr="00037FA7">
        <w:rPr>
          <w:rFonts w:ascii="Times New Roman" w:hAnsi="Times New Roman" w:cs="Times New Roman"/>
        </w:rPr>
        <w:t xml:space="preserve">. Prie gaisrinės centralės turi būti </w:t>
      </w:r>
      <w:r w:rsidR="00876450" w:rsidRPr="00037FA7">
        <w:rPr>
          <w:rFonts w:ascii="Times New Roman" w:hAnsi="Times New Roman" w:cs="Times New Roman"/>
        </w:rPr>
        <w:t xml:space="preserve">pakabinta įlaminuota supaprastinta valdymo instrukcija, </w:t>
      </w:r>
      <w:r w:rsidR="002454A7" w:rsidRPr="00037FA7">
        <w:rPr>
          <w:rFonts w:ascii="Times New Roman" w:hAnsi="Times New Roman" w:cs="Times New Roman"/>
        </w:rPr>
        <w:t>zonų sąrašai</w:t>
      </w:r>
      <w:r w:rsidR="009C1734" w:rsidRPr="00037FA7">
        <w:rPr>
          <w:rFonts w:ascii="Times New Roman" w:hAnsi="Times New Roman" w:cs="Times New Roman"/>
        </w:rPr>
        <w:t xml:space="preserve"> su aukštų planais</w:t>
      </w:r>
      <w:r w:rsidR="002454A7" w:rsidRPr="00037FA7">
        <w:rPr>
          <w:rFonts w:ascii="Times New Roman" w:hAnsi="Times New Roman" w:cs="Times New Roman"/>
        </w:rPr>
        <w:t>.</w:t>
      </w:r>
    </w:p>
    <w:p w14:paraId="20B48E17" w14:textId="566FFA1E" w:rsidR="000560A9" w:rsidRPr="00037FA7" w:rsidRDefault="008A1660" w:rsidP="00A55E0E">
      <w:pPr>
        <w:pStyle w:val="Sraopastraipa"/>
        <w:ind w:left="426"/>
        <w:jc w:val="both"/>
        <w:rPr>
          <w:rFonts w:ascii="Times New Roman" w:eastAsia="SimSun" w:hAnsi="Times New Roman" w:cs="Times New Roman"/>
          <w:lang w:eastAsia="zh-CN"/>
        </w:rPr>
      </w:pPr>
      <w:r w:rsidRPr="00037FA7">
        <w:rPr>
          <w:rFonts w:ascii="Times New Roman" w:hAnsi="Times New Roman" w:cs="Times New Roman"/>
        </w:rPr>
        <w:t>21</w:t>
      </w:r>
      <w:r w:rsidR="000560A9" w:rsidRPr="00037FA7">
        <w:rPr>
          <w:rFonts w:ascii="Times New Roman" w:hAnsi="Times New Roman" w:cs="Times New Roman"/>
        </w:rPr>
        <w:t xml:space="preserve">. </w:t>
      </w:r>
      <w:r w:rsidR="000560A9" w:rsidRPr="002D00F8">
        <w:rPr>
          <w:rFonts w:ascii="Times New Roman" w:hAnsi="Times New Roman" w:cs="Times New Roman"/>
          <w:b/>
          <w:bCs/>
        </w:rPr>
        <w:t xml:space="preserve">Į </w:t>
      </w:r>
      <w:r w:rsidR="008F0B26" w:rsidRPr="002D00F8">
        <w:rPr>
          <w:rFonts w:ascii="Times New Roman" w:hAnsi="Times New Roman" w:cs="Times New Roman"/>
          <w:b/>
          <w:bCs/>
        </w:rPr>
        <w:t>Užsakovo</w:t>
      </w:r>
      <w:r w:rsidR="000560A9" w:rsidRPr="002D00F8">
        <w:rPr>
          <w:rFonts w:ascii="Times New Roman" w:hAnsi="Times New Roman" w:cs="Times New Roman"/>
          <w:b/>
          <w:bCs/>
        </w:rPr>
        <w:t xml:space="preserve"> pateiktą kompiuterį</w:t>
      </w:r>
      <w:r w:rsidR="000560A9" w:rsidRPr="00037FA7">
        <w:rPr>
          <w:rFonts w:ascii="Times New Roman" w:hAnsi="Times New Roman" w:cs="Times New Roman"/>
        </w:rPr>
        <w:t xml:space="preserve"> turi būti įrašoma gaisrinės signalizacijos sistemos valdoma bei programuojama </w:t>
      </w:r>
      <w:r w:rsidR="008B4220" w:rsidRPr="00037FA7">
        <w:rPr>
          <w:rFonts w:ascii="Times New Roman" w:hAnsi="Times New Roman" w:cs="Times New Roman"/>
        </w:rPr>
        <w:t>programinė įrangą</w:t>
      </w:r>
      <w:r w:rsidR="009F051A" w:rsidRPr="00037FA7">
        <w:rPr>
          <w:rFonts w:ascii="Times New Roman" w:hAnsi="Times New Roman" w:cs="Times New Roman"/>
        </w:rPr>
        <w:t>. Programinės įrangos licencijos bei jos atnaujinimai turi būti nemokami.</w:t>
      </w:r>
      <w:r w:rsidR="000A41EB" w:rsidRPr="00037FA7">
        <w:rPr>
          <w:rFonts w:ascii="Times New Roman" w:hAnsi="Times New Roman" w:cs="Times New Roman"/>
        </w:rPr>
        <w:t xml:space="preserve"> </w:t>
      </w:r>
      <w:r w:rsidR="00A55E0E" w:rsidRPr="00037FA7">
        <w:rPr>
          <w:rFonts w:ascii="Times New Roman" w:eastAsia="SimSun" w:hAnsi="Times New Roman" w:cs="Times New Roman"/>
          <w:lang w:eastAsia="zh-CN"/>
        </w:rPr>
        <w:t>Užsakovui turi būti perduoti visi administratoriaus, montuotojo ir programuotojo lygio slaptažodžiai, konfigūracijos failai bei sistemos programavimo duomenų bazės failai. Negali būti naudojami gamintojo ar montuotojo ribojimai, trukdantys Užsakovui savarankiškai administruoti sistemą arba pasirinkti kitą priežiūros paslaugų teikėją.</w:t>
      </w:r>
    </w:p>
    <w:p w14:paraId="71EB9F68" w14:textId="394D02B6" w:rsidR="00C415CC" w:rsidRPr="00037FA7" w:rsidRDefault="00C415CC" w:rsidP="00C415CC">
      <w:pPr>
        <w:pStyle w:val="Sraopastraipa"/>
        <w:ind w:left="426"/>
        <w:jc w:val="both"/>
        <w:rPr>
          <w:rFonts w:ascii="Times New Roman" w:hAnsi="Times New Roman" w:cs="Times New Roman"/>
        </w:rPr>
      </w:pPr>
      <w:r w:rsidRPr="00037FA7">
        <w:rPr>
          <w:rFonts w:ascii="Times New Roman" w:hAnsi="Times New Roman" w:cs="Times New Roman"/>
        </w:rPr>
        <w:t>22. Prieš pasirašant darbų perdavimo-priėmimo aktą turi būti atliktas 100 % visų detektorių, rankinių mygtukų, sirenų, indikatorių, I/O modulių, ryšio kanalų ir integruotų sistemų funkcinis patikrinimas. Bandymų rezultatai turi būti užfiksuoti aktuose ir perduoti Užsakovui.</w:t>
      </w:r>
    </w:p>
    <w:p w14:paraId="2CDE936D" w14:textId="7457B887" w:rsidR="00157F6D" w:rsidRDefault="00157F6D" w:rsidP="001D4943">
      <w:pPr>
        <w:pStyle w:val="Sraopastraipa"/>
        <w:spacing w:after="0"/>
        <w:ind w:left="426"/>
        <w:jc w:val="both"/>
        <w:rPr>
          <w:rFonts w:ascii="Times New Roman" w:hAnsi="Times New Roman" w:cs="Times New Roman"/>
        </w:rPr>
      </w:pPr>
    </w:p>
    <w:p w14:paraId="2CAF65D7" w14:textId="77777777" w:rsidR="001D4943" w:rsidRPr="00037FA7" w:rsidRDefault="001D4943" w:rsidP="001D4943">
      <w:pPr>
        <w:pStyle w:val="Sraopastraipa"/>
        <w:spacing w:after="0"/>
        <w:ind w:left="426"/>
        <w:jc w:val="both"/>
        <w:rPr>
          <w:rFonts w:ascii="Times New Roman" w:hAnsi="Times New Roman" w:cs="Times New Roman"/>
        </w:rPr>
      </w:pPr>
    </w:p>
    <w:p w14:paraId="55DC126B" w14:textId="7F58766F" w:rsidR="000F6536" w:rsidRPr="00037FA7" w:rsidRDefault="003C1F48" w:rsidP="007371B4">
      <w:pPr>
        <w:spacing w:after="0" w:line="240" w:lineRule="auto"/>
        <w:jc w:val="both"/>
        <w:rPr>
          <w:rFonts w:ascii="Times New Roman" w:hAnsi="Times New Roman" w:cs="Times New Roman"/>
          <w:b/>
          <w:bCs/>
          <w:u w:val="single"/>
        </w:rPr>
      </w:pPr>
      <w:r w:rsidRPr="00037FA7">
        <w:rPr>
          <w:rFonts w:ascii="Times New Roman" w:hAnsi="Times New Roman" w:cs="Times New Roman"/>
          <w:b/>
          <w:bCs/>
          <w:u w:val="single"/>
        </w:rPr>
        <w:t>V</w:t>
      </w:r>
      <w:r w:rsidR="007371B4" w:rsidRPr="00037FA7">
        <w:rPr>
          <w:rFonts w:ascii="Times New Roman" w:hAnsi="Times New Roman" w:cs="Times New Roman"/>
          <w:b/>
          <w:bCs/>
          <w:u w:val="single"/>
        </w:rPr>
        <w:t xml:space="preserve">. </w:t>
      </w:r>
      <w:r w:rsidR="008F0B26" w:rsidRPr="00037FA7">
        <w:rPr>
          <w:rFonts w:ascii="Times New Roman" w:hAnsi="Times New Roman" w:cs="Times New Roman"/>
          <w:b/>
          <w:bCs/>
          <w:u w:val="single"/>
        </w:rPr>
        <w:t>Gaisro aptikimo</w:t>
      </w:r>
      <w:r w:rsidR="007371B4" w:rsidRPr="00037FA7">
        <w:rPr>
          <w:rFonts w:ascii="Times New Roman" w:hAnsi="Times New Roman" w:cs="Times New Roman"/>
          <w:b/>
          <w:bCs/>
          <w:u w:val="single"/>
        </w:rPr>
        <w:t xml:space="preserve"> signalizacijos</w:t>
      </w:r>
      <w:r w:rsidR="008F0B26" w:rsidRPr="00037FA7">
        <w:rPr>
          <w:rFonts w:ascii="Times New Roman" w:hAnsi="Times New Roman" w:cs="Times New Roman"/>
          <w:b/>
          <w:bCs/>
          <w:u w:val="single"/>
        </w:rPr>
        <w:t xml:space="preserve"> </w:t>
      </w:r>
      <w:r w:rsidR="00F66AED" w:rsidRPr="00037FA7">
        <w:rPr>
          <w:rFonts w:ascii="Times New Roman" w:hAnsi="Times New Roman" w:cs="Times New Roman"/>
          <w:b/>
          <w:bCs/>
          <w:u w:val="single"/>
        </w:rPr>
        <w:t xml:space="preserve">preliminarus </w:t>
      </w:r>
      <w:r w:rsidR="007371B4" w:rsidRPr="00037FA7">
        <w:rPr>
          <w:rFonts w:ascii="Times New Roman" w:hAnsi="Times New Roman" w:cs="Times New Roman"/>
          <w:b/>
          <w:bCs/>
          <w:u w:val="single"/>
        </w:rPr>
        <w:t>medžiagų</w:t>
      </w:r>
      <w:r w:rsidR="00DD7E90" w:rsidRPr="00037FA7">
        <w:rPr>
          <w:rFonts w:ascii="Times New Roman" w:hAnsi="Times New Roman" w:cs="Times New Roman"/>
          <w:b/>
          <w:bCs/>
          <w:u w:val="single"/>
        </w:rPr>
        <w:t xml:space="preserve"> kiekių</w:t>
      </w:r>
      <w:r w:rsidR="007371B4" w:rsidRPr="00037FA7">
        <w:rPr>
          <w:rFonts w:ascii="Times New Roman" w:hAnsi="Times New Roman" w:cs="Times New Roman"/>
          <w:b/>
          <w:bCs/>
          <w:u w:val="single"/>
        </w:rPr>
        <w:t xml:space="preserve"> žiniaraštis</w:t>
      </w:r>
      <w:r w:rsidR="00FE4367" w:rsidRPr="00037FA7">
        <w:rPr>
          <w:rFonts w:ascii="Times New Roman" w:hAnsi="Times New Roman" w:cs="Times New Roman"/>
          <w:b/>
          <w:bCs/>
          <w:u w:val="single"/>
        </w:rPr>
        <w:t>:</w:t>
      </w:r>
    </w:p>
    <w:p w14:paraId="4B76FFDB" w14:textId="2F424B7A" w:rsidR="007371B4" w:rsidRPr="00037FA7" w:rsidRDefault="007371B4" w:rsidP="007371B4">
      <w:pPr>
        <w:spacing w:after="0" w:line="240" w:lineRule="auto"/>
        <w:jc w:val="both"/>
        <w:rPr>
          <w:rFonts w:ascii="Times New Roman" w:hAnsi="Times New Roman" w:cs="Times New Roman"/>
        </w:rPr>
      </w:pPr>
    </w:p>
    <w:tbl>
      <w:tblPr>
        <w:tblW w:w="9639" w:type="dxa"/>
        <w:tblInd w:w="279" w:type="dxa"/>
        <w:tblLook w:val="04A0" w:firstRow="1" w:lastRow="0" w:firstColumn="1" w:lastColumn="0" w:noHBand="0" w:noVBand="1"/>
      </w:tblPr>
      <w:tblGrid>
        <w:gridCol w:w="709"/>
        <w:gridCol w:w="6378"/>
        <w:gridCol w:w="1276"/>
        <w:gridCol w:w="1276"/>
      </w:tblGrid>
      <w:tr w:rsidR="007371B4" w:rsidRPr="00037FA7" w14:paraId="6BD44A41" w14:textId="77777777" w:rsidTr="001D4943">
        <w:trPr>
          <w:trHeight w:val="50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425473A" w14:textId="1C3C2339" w:rsidR="007371B4" w:rsidRPr="00037FA7" w:rsidRDefault="007371B4" w:rsidP="007371B4">
            <w:pPr>
              <w:spacing w:after="0" w:line="240" w:lineRule="auto"/>
              <w:jc w:val="center"/>
              <w:rPr>
                <w:rFonts w:ascii="Times New Roman" w:eastAsia="Times New Roman" w:hAnsi="Times New Roman" w:cs="Times New Roman"/>
                <w:b/>
                <w:bCs/>
                <w:lang w:eastAsia="lt-LT"/>
              </w:rPr>
            </w:pPr>
            <w:r w:rsidRPr="00037FA7">
              <w:rPr>
                <w:rFonts w:ascii="Times New Roman" w:eastAsia="Times New Roman" w:hAnsi="Times New Roman" w:cs="Times New Roman"/>
                <w:b/>
                <w:bCs/>
                <w:lang w:eastAsia="lt-LT"/>
              </w:rPr>
              <w:t>Eil</w:t>
            </w:r>
            <w:r w:rsidR="00FF6D77" w:rsidRPr="00037FA7">
              <w:rPr>
                <w:rFonts w:ascii="Times New Roman" w:eastAsia="Times New Roman" w:hAnsi="Times New Roman" w:cs="Times New Roman"/>
                <w:b/>
                <w:bCs/>
                <w:lang w:eastAsia="lt-LT"/>
              </w:rPr>
              <w:t>.</w:t>
            </w:r>
            <w:r w:rsidRPr="00037FA7">
              <w:rPr>
                <w:rFonts w:ascii="Times New Roman" w:eastAsia="Times New Roman" w:hAnsi="Times New Roman" w:cs="Times New Roman"/>
                <w:b/>
                <w:bCs/>
                <w:lang w:eastAsia="lt-LT"/>
              </w:rPr>
              <w:t xml:space="preserve"> Nr</w:t>
            </w:r>
            <w:r w:rsidR="00FF6D77" w:rsidRPr="00037FA7">
              <w:rPr>
                <w:rFonts w:ascii="Times New Roman" w:eastAsia="Times New Roman" w:hAnsi="Times New Roman" w:cs="Times New Roman"/>
                <w:b/>
                <w:bCs/>
                <w:lang w:eastAsia="lt-LT"/>
              </w:rPr>
              <w:t>.</w:t>
            </w:r>
          </w:p>
        </w:tc>
        <w:tc>
          <w:tcPr>
            <w:tcW w:w="6378" w:type="dxa"/>
            <w:vMerge w:val="restart"/>
            <w:tcBorders>
              <w:top w:val="single" w:sz="4" w:space="0" w:color="auto"/>
              <w:left w:val="single" w:sz="4" w:space="0" w:color="auto"/>
              <w:bottom w:val="single" w:sz="4" w:space="0" w:color="auto"/>
              <w:right w:val="single" w:sz="4" w:space="0" w:color="auto"/>
            </w:tcBorders>
            <w:noWrap/>
            <w:vAlign w:val="center"/>
            <w:hideMark/>
          </w:tcPr>
          <w:p w14:paraId="752A3BAE" w14:textId="77777777" w:rsidR="007371B4" w:rsidRPr="00037FA7" w:rsidRDefault="007371B4" w:rsidP="007371B4">
            <w:pPr>
              <w:spacing w:after="0" w:line="240" w:lineRule="auto"/>
              <w:jc w:val="center"/>
              <w:rPr>
                <w:rFonts w:ascii="Times New Roman" w:eastAsia="Times New Roman" w:hAnsi="Times New Roman" w:cs="Times New Roman"/>
                <w:b/>
                <w:bCs/>
                <w:lang w:eastAsia="lt-LT"/>
              </w:rPr>
            </w:pPr>
            <w:r w:rsidRPr="00037FA7">
              <w:rPr>
                <w:rFonts w:ascii="Times New Roman" w:eastAsia="Times New Roman" w:hAnsi="Times New Roman" w:cs="Times New Roman"/>
                <w:b/>
                <w:bCs/>
                <w:lang w:eastAsia="lt-LT"/>
              </w:rPr>
              <w:t>Aprašymas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0408A94" w14:textId="4A200152" w:rsidR="007371B4" w:rsidRPr="00037FA7" w:rsidRDefault="007371B4" w:rsidP="007371B4">
            <w:pPr>
              <w:spacing w:after="0" w:line="240" w:lineRule="auto"/>
              <w:jc w:val="center"/>
              <w:rPr>
                <w:rFonts w:ascii="Times New Roman" w:eastAsia="Times New Roman" w:hAnsi="Times New Roman" w:cs="Times New Roman"/>
                <w:b/>
                <w:bCs/>
                <w:lang w:eastAsia="lt-LT"/>
              </w:rPr>
            </w:pPr>
            <w:r w:rsidRPr="00037FA7">
              <w:rPr>
                <w:rFonts w:ascii="Times New Roman" w:eastAsia="Times New Roman" w:hAnsi="Times New Roman" w:cs="Times New Roman"/>
                <w:b/>
                <w:bCs/>
                <w:lang w:eastAsia="lt-LT"/>
              </w:rPr>
              <w:t>Mato vnt</w:t>
            </w:r>
            <w:r w:rsidR="00FF6D77" w:rsidRPr="00037FA7">
              <w:rPr>
                <w:rFonts w:ascii="Times New Roman" w:eastAsia="Times New Roman" w:hAnsi="Times New Roman" w:cs="Times New Roman"/>
                <w:b/>
                <w:bCs/>
                <w:lang w:eastAsia="lt-LT"/>
              </w:rPr>
              <w: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7114015" w14:textId="20E62A0D" w:rsidR="007371B4" w:rsidRPr="00037FA7" w:rsidRDefault="007371B4" w:rsidP="007371B4">
            <w:pPr>
              <w:spacing w:after="0" w:line="240" w:lineRule="auto"/>
              <w:jc w:val="center"/>
              <w:rPr>
                <w:rFonts w:ascii="Times New Roman" w:eastAsia="Times New Roman" w:hAnsi="Times New Roman" w:cs="Times New Roman"/>
                <w:b/>
                <w:bCs/>
                <w:lang w:eastAsia="lt-LT"/>
              </w:rPr>
            </w:pPr>
            <w:r w:rsidRPr="00037FA7">
              <w:rPr>
                <w:rFonts w:ascii="Times New Roman" w:eastAsia="Times New Roman" w:hAnsi="Times New Roman" w:cs="Times New Roman"/>
                <w:b/>
                <w:bCs/>
                <w:lang w:eastAsia="lt-LT"/>
              </w:rPr>
              <w:t>Kiekis</w:t>
            </w:r>
            <w:r w:rsidR="00FE4367" w:rsidRPr="00037FA7">
              <w:rPr>
                <w:rFonts w:ascii="Times New Roman" w:eastAsia="Times New Roman" w:hAnsi="Times New Roman" w:cs="Times New Roman"/>
                <w:b/>
                <w:bCs/>
                <w:lang w:eastAsia="lt-LT"/>
              </w:rPr>
              <w:t>*</w:t>
            </w:r>
          </w:p>
        </w:tc>
      </w:tr>
      <w:tr w:rsidR="007371B4" w:rsidRPr="00037FA7" w14:paraId="6E7F6103" w14:textId="77777777" w:rsidTr="001D4943">
        <w:trPr>
          <w:trHeight w:val="49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319DB8" w14:textId="77777777" w:rsidR="007371B4" w:rsidRPr="00037FA7" w:rsidRDefault="007371B4" w:rsidP="007371B4">
            <w:pPr>
              <w:spacing w:after="0" w:line="240" w:lineRule="auto"/>
              <w:rPr>
                <w:rFonts w:ascii="Times New Roman" w:eastAsia="Times New Roman" w:hAnsi="Times New Roman" w:cs="Times New Roman"/>
                <w:b/>
                <w:bCs/>
                <w:lang w:eastAsia="lt-LT"/>
              </w:rPr>
            </w:pPr>
          </w:p>
        </w:tc>
        <w:tc>
          <w:tcPr>
            <w:tcW w:w="6378" w:type="dxa"/>
            <w:vMerge/>
            <w:tcBorders>
              <w:top w:val="single" w:sz="4" w:space="0" w:color="auto"/>
              <w:left w:val="single" w:sz="4" w:space="0" w:color="auto"/>
              <w:bottom w:val="single" w:sz="4" w:space="0" w:color="auto"/>
              <w:right w:val="single" w:sz="4" w:space="0" w:color="auto"/>
            </w:tcBorders>
            <w:vAlign w:val="center"/>
            <w:hideMark/>
          </w:tcPr>
          <w:p w14:paraId="6C7C6A4B" w14:textId="77777777" w:rsidR="007371B4" w:rsidRPr="00037FA7" w:rsidRDefault="007371B4" w:rsidP="007371B4">
            <w:pPr>
              <w:spacing w:after="0" w:line="240" w:lineRule="auto"/>
              <w:rPr>
                <w:rFonts w:ascii="Times New Roman" w:eastAsia="Times New Roman" w:hAnsi="Times New Roman" w:cs="Times New Roman"/>
                <w:b/>
                <w:bCs/>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069FE6" w14:textId="77777777" w:rsidR="007371B4" w:rsidRPr="00037FA7" w:rsidRDefault="007371B4" w:rsidP="007371B4">
            <w:pPr>
              <w:spacing w:after="0" w:line="240" w:lineRule="auto"/>
              <w:rPr>
                <w:rFonts w:ascii="Times New Roman" w:eastAsia="Times New Roman" w:hAnsi="Times New Roman" w:cs="Times New Roman"/>
                <w:b/>
                <w:bCs/>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31470C" w14:textId="77777777" w:rsidR="007371B4" w:rsidRPr="00037FA7" w:rsidRDefault="007371B4" w:rsidP="007371B4">
            <w:pPr>
              <w:spacing w:after="0" w:line="240" w:lineRule="auto"/>
              <w:rPr>
                <w:rFonts w:ascii="Times New Roman" w:eastAsia="Times New Roman" w:hAnsi="Times New Roman" w:cs="Times New Roman"/>
                <w:b/>
                <w:bCs/>
                <w:lang w:eastAsia="lt-LT"/>
              </w:rPr>
            </w:pPr>
          </w:p>
        </w:tc>
      </w:tr>
      <w:tr w:rsidR="007371B4" w:rsidRPr="00037FA7" w14:paraId="387116EE" w14:textId="77777777" w:rsidTr="001D4943">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97FF379" w14:textId="74956CC2" w:rsidR="007371B4" w:rsidRPr="00037FA7" w:rsidRDefault="007371B4" w:rsidP="007371B4">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r w:rsidR="009C3BA2">
              <w:rPr>
                <w:rFonts w:ascii="Times New Roman" w:eastAsia="Times New Roman" w:hAnsi="Times New Roman" w:cs="Times New Roman"/>
                <w:lang w:eastAsia="lt-LT"/>
              </w:rPr>
              <w:t>.</w:t>
            </w:r>
          </w:p>
        </w:tc>
        <w:tc>
          <w:tcPr>
            <w:tcW w:w="6378" w:type="dxa"/>
            <w:tcBorders>
              <w:top w:val="single" w:sz="4" w:space="0" w:color="auto"/>
              <w:left w:val="nil"/>
              <w:bottom w:val="single" w:sz="4" w:space="0" w:color="auto"/>
              <w:right w:val="single" w:sz="4" w:space="0" w:color="auto"/>
            </w:tcBorders>
            <w:noWrap/>
            <w:vAlign w:val="center"/>
            <w:hideMark/>
          </w:tcPr>
          <w:p w14:paraId="2CAC3BE7" w14:textId="67BCB4CB" w:rsidR="007371B4" w:rsidRPr="00037FA7" w:rsidRDefault="007371B4" w:rsidP="007371B4">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 xml:space="preserve">Adresinė centralė su korpusu </w:t>
            </w:r>
          </w:p>
        </w:tc>
        <w:tc>
          <w:tcPr>
            <w:tcW w:w="1276" w:type="dxa"/>
            <w:tcBorders>
              <w:top w:val="single" w:sz="4" w:space="0" w:color="auto"/>
              <w:left w:val="nil"/>
              <w:bottom w:val="single" w:sz="4" w:space="0" w:color="auto"/>
              <w:right w:val="single" w:sz="4" w:space="0" w:color="auto"/>
            </w:tcBorders>
            <w:noWrap/>
            <w:vAlign w:val="center"/>
            <w:hideMark/>
          </w:tcPr>
          <w:p w14:paraId="6682E9AD" w14:textId="77777777" w:rsidR="007371B4" w:rsidRPr="00037FA7" w:rsidRDefault="007371B4" w:rsidP="007371B4">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kompl.</w:t>
            </w:r>
          </w:p>
        </w:tc>
        <w:tc>
          <w:tcPr>
            <w:tcW w:w="1276" w:type="dxa"/>
            <w:tcBorders>
              <w:top w:val="single" w:sz="4" w:space="0" w:color="auto"/>
              <w:left w:val="nil"/>
              <w:bottom w:val="single" w:sz="4" w:space="0" w:color="auto"/>
              <w:right w:val="single" w:sz="4" w:space="0" w:color="auto"/>
            </w:tcBorders>
            <w:noWrap/>
            <w:vAlign w:val="center"/>
            <w:hideMark/>
          </w:tcPr>
          <w:p w14:paraId="474B8D1B" w14:textId="77777777" w:rsidR="007371B4" w:rsidRPr="00037FA7" w:rsidRDefault="007371B4" w:rsidP="007371B4">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p>
        </w:tc>
      </w:tr>
      <w:tr w:rsidR="0058248D" w:rsidRPr="00037FA7" w14:paraId="4A60AC86"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55F2BEBA" w14:textId="237A5473"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2</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hideMark/>
          </w:tcPr>
          <w:p w14:paraId="5C8BCF98" w14:textId="61590189" w:rsidR="0058248D" w:rsidRPr="00037FA7" w:rsidRDefault="0058248D"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Adresinis optinis dūmų jutiklis</w:t>
            </w:r>
          </w:p>
        </w:tc>
        <w:tc>
          <w:tcPr>
            <w:tcW w:w="1276" w:type="dxa"/>
            <w:tcBorders>
              <w:top w:val="nil"/>
              <w:left w:val="nil"/>
              <w:bottom w:val="single" w:sz="4" w:space="0" w:color="auto"/>
              <w:right w:val="single" w:sz="4" w:space="0" w:color="auto"/>
            </w:tcBorders>
            <w:noWrap/>
            <w:vAlign w:val="center"/>
            <w:hideMark/>
          </w:tcPr>
          <w:p w14:paraId="7AA7D4E1" w14:textId="77777777"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139EB3B4" w14:textId="11192420" w:rsidR="0058248D" w:rsidRPr="00037FA7" w:rsidRDefault="00CF6984" w:rsidP="0058248D">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w:t>
            </w:r>
            <w:r w:rsidR="007D7CEE" w:rsidRPr="00037FA7">
              <w:rPr>
                <w:rFonts w:ascii="Times New Roman" w:eastAsia="Times New Roman" w:hAnsi="Times New Roman" w:cs="Times New Roman"/>
                <w:lang w:eastAsia="lt-LT"/>
              </w:rPr>
              <w:t>89</w:t>
            </w:r>
          </w:p>
        </w:tc>
      </w:tr>
      <w:tr w:rsidR="0058248D" w:rsidRPr="00037FA7" w14:paraId="1925DAA9"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607B28F5" w14:textId="270690ED"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3</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tcPr>
          <w:p w14:paraId="6FDF19E4" w14:textId="2C4E8FAB" w:rsidR="0058248D" w:rsidRPr="00037FA7" w:rsidRDefault="0058248D"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Adresinis temperatūrinis jutiklis</w:t>
            </w:r>
          </w:p>
        </w:tc>
        <w:tc>
          <w:tcPr>
            <w:tcW w:w="1276" w:type="dxa"/>
            <w:tcBorders>
              <w:top w:val="nil"/>
              <w:left w:val="nil"/>
              <w:bottom w:val="single" w:sz="4" w:space="0" w:color="auto"/>
              <w:right w:val="single" w:sz="4" w:space="0" w:color="auto"/>
            </w:tcBorders>
            <w:noWrap/>
            <w:vAlign w:val="center"/>
          </w:tcPr>
          <w:p w14:paraId="5CF12654" w14:textId="65195F9C"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tcPr>
          <w:p w14:paraId="2A5850F0" w14:textId="790D104F" w:rsidR="0058248D" w:rsidRPr="00037FA7" w:rsidRDefault="00CF6984" w:rsidP="0058248D">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w:t>
            </w:r>
            <w:r w:rsidR="00410E87" w:rsidRPr="00037FA7">
              <w:rPr>
                <w:rFonts w:ascii="Times New Roman" w:eastAsia="Times New Roman" w:hAnsi="Times New Roman" w:cs="Times New Roman"/>
                <w:lang w:eastAsia="lt-LT"/>
              </w:rPr>
              <w:t>2</w:t>
            </w:r>
          </w:p>
        </w:tc>
      </w:tr>
      <w:tr w:rsidR="0058248D" w:rsidRPr="00037FA7" w14:paraId="7896D41A"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2F602408" w14:textId="41F2A313"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4</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hideMark/>
          </w:tcPr>
          <w:p w14:paraId="16532578" w14:textId="77777777" w:rsidR="0058248D" w:rsidRPr="00037FA7" w:rsidRDefault="0058248D"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Adresinio jutiklio bazė</w:t>
            </w:r>
          </w:p>
        </w:tc>
        <w:tc>
          <w:tcPr>
            <w:tcW w:w="1276" w:type="dxa"/>
            <w:tcBorders>
              <w:top w:val="nil"/>
              <w:left w:val="nil"/>
              <w:bottom w:val="single" w:sz="4" w:space="0" w:color="auto"/>
              <w:right w:val="single" w:sz="4" w:space="0" w:color="auto"/>
            </w:tcBorders>
            <w:noWrap/>
            <w:vAlign w:val="center"/>
            <w:hideMark/>
          </w:tcPr>
          <w:p w14:paraId="0ED128EA" w14:textId="77777777"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091B54F4" w14:textId="6B615878" w:rsidR="0058248D" w:rsidRPr="00037FA7" w:rsidRDefault="00CF6984" w:rsidP="0058248D">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w:t>
            </w:r>
            <w:r w:rsidR="007D7CEE" w:rsidRPr="00037FA7">
              <w:rPr>
                <w:rFonts w:ascii="Times New Roman" w:eastAsia="Times New Roman" w:hAnsi="Times New Roman" w:cs="Times New Roman"/>
                <w:lang w:eastAsia="lt-LT"/>
              </w:rPr>
              <w:t>91</w:t>
            </w:r>
          </w:p>
        </w:tc>
      </w:tr>
      <w:tr w:rsidR="0058248D" w:rsidRPr="00037FA7" w14:paraId="24CFB237"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4D53E3E1" w14:textId="1466D49D"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5</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hideMark/>
          </w:tcPr>
          <w:p w14:paraId="265A0116" w14:textId="4070F974" w:rsidR="0058248D" w:rsidRPr="00037FA7" w:rsidRDefault="0058248D"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Izoliatorius</w:t>
            </w:r>
          </w:p>
        </w:tc>
        <w:tc>
          <w:tcPr>
            <w:tcW w:w="1276" w:type="dxa"/>
            <w:tcBorders>
              <w:top w:val="nil"/>
              <w:left w:val="nil"/>
              <w:bottom w:val="single" w:sz="4" w:space="0" w:color="auto"/>
              <w:right w:val="single" w:sz="4" w:space="0" w:color="auto"/>
            </w:tcBorders>
            <w:noWrap/>
            <w:vAlign w:val="center"/>
            <w:hideMark/>
          </w:tcPr>
          <w:p w14:paraId="65E8745E" w14:textId="77777777"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21C53003" w14:textId="4EAF8BB5" w:rsidR="0058248D" w:rsidRPr="00037FA7" w:rsidRDefault="00CF6984" w:rsidP="0058248D">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w:t>
            </w:r>
            <w:r w:rsidR="00015232" w:rsidRPr="00037FA7">
              <w:rPr>
                <w:rFonts w:ascii="Times New Roman" w:eastAsia="Times New Roman" w:hAnsi="Times New Roman" w:cs="Times New Roman"/>
                <w:lang w:eastAsia="lt-LT"/>
              </w:rPr>
              <w:t>4</w:t>
            </w:r>
          </w:p>
        </w:tc>
      </w:tr>
      <w:tr w:rsidR="00EA60DD" w:rsidRPr="00037FA7" w14:paraId="71035930"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40E8BB57" w14:textId="47F7542A" w:rsidR="00EA60DD" w:rsidRPr="00037FA7" w:rsidRDefault="00EA60D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6</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tcPr>
          <w:p w14:paraId="3B67C136" w14:textId="35CC71F4" w:rsidR="00EA60DD" w:rsidRPr="00037FA7" w:rsidRDefault="00A461B1"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Adresinės centralės i</w:t>
            </w:r>
            <w:r w:rsidR="00EA60DD" w:rsidRPr="00037FA7">
              <w:rPr>
                <w:rFonts w:ascii="Times New Roman" w:eastAsia="Times New Roman" w:hAnsi="Times New Roman" w:cs="Times New Roman"/>
                <w:lang w:eastAsia="lt-LT"/>
              </w:rPr>
              <w:t>šplėtimo moduliai</w:t>
            </w:r>
          </w:p>
        </w:tc>
        <w:tc>
          <w:tcPr>
            <w:tcW w:w="1276" w:type="dxa"/>
            <w:tcBorders>
              <w:top w:val="nil"/>
              <w:left w:val="nil"/>
              <w:bottom w:val="single" w:sz="4" w:space="0" w:color="auto"/>
              <w:right w:val="single" w:sz="4" w:space="0" w:color="auto"/>
            </w:tcBorders>
            <w:noWrap/>
            <w:vAlign w:val="center"/>
          </w:tcPr>
          <w:p w14:paraId="166C0ED5" w14:textId="378E8AA9" w:rsidR="00EA60DD" w:rsidRPr="00037FA7" w:rsidRDefault="009A0940"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tcPr>
          <w:p w14:paraId="4A81CF87" w14:textId="272BEA05" w:rsidR="00EA60DD" w:rsidRPr="00037FA7" w:rsidRDefault="004A17E8" w:rsidP="0058248D">
            <w:pPr>
              <w:spacing w:after="0" w:line="240" w:lineRule="auto"/>
              <w:jc w:val="center"/>
              <w:rPr>
                <w:rStyle w:val="normaltextrun"/>
                <w:rFonts w:ascii="Times New Roman" w:hAnsi="Times New Roman" w:cs="Times New Roman"/>
                <w:color w:val="000000"/>
                <w:bdr w:val="none" w:sz="0" w:space="0" w:color="auto" w:frame="1"/>
              </w:rPr>
            </w:pPr>
            <w:r w:rsidRPr="00037FA7">
              <w:rPr>
                <w:rStyle w:val="normaltextrun"/>
                <w:rFonts w:ascii="Times New Roman" w:hAnsi="Times New Roman" w:cs="Times New Roman"/>
                <w:color w:val="000000"/>
                <w:bdr w:val="none" w:sz="0" w:space="0" w:color="auto" w:frame="1"/>
              </w:rPr>
              <w:t>~</w:t>
            </w:r>
            <w:r w:rsidR="009A0940" w:rsidRPr="00037FA7">
              <w:rPr>
                <w:rStyle w:val="normaltextrun"/>
                <w:rFonts w:ascii="Times New Roman" w:hAnsi="Times New Roman" w:cs="Times New Roman"/>
                <w:color w:val="000000"/>
                <w:bdr w:val="none" w:sz="0" w:space="0" w:color="auto" w:frame="1"/>
              </w:rPr>
              <w:t>3</w:t>
            </w:r>
          </w:p>
        </w:tc>
      </w:tr>
      <w:tr w:rsidR="0058248D" w:rsidRPr="00037FA7" w14:paraId="166FD1F3"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1CAC857A" w14:textId="7664B3E2" w:rsidR="0058248D" w:rsidRPr="00037FA7" w:rsidRDefault="00EB2487"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7</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hideMark/>
          </w:tcPr>
          <w:p w14:paraId="218966CC" w14:textId="77777777" w:rsidR="0058248D" w:rsidRPr="00037FA7" w:rsidRDefault="0058248D"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Adresinis rankinis pavojaus mygtukas</w:t>
            </w:r>
          </w:p>
        </w:tc>
        <w:tc>
          <w:tcPr>
            <w:tcW w:w="1276" w:type="dxa"/>
            <w:tcBorders>
              <w:top w:val="nil"/>
              <w:left w:val="nil"/>
              <w:bottom w:val="single" w:sz="4" w:space="0" w:color="auto"/>
              <w:right w:val="single" w:sz="4" w:space="0" w:color="auto"/>
            </w:tcBorders>
            <w:noWrap/>
            <w:vAlign w:val="center"/>
            <w:hideMark/>
          </w:tcPr>
          <w:p w14:paraId="2F3972E8" w14:textId="77777777"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49F9FD1B" w14:textId="72ACF2BB" w:rsidR="0058248D" w:rsidRPr="00037FA7" w:rsidRDefault="00CF6984" w:rsidP="0058248D">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w:t>
            </w:r>
            <w:r w:rsidR="00282176" w:rsidRPr="00037FA7">
              <w:rPr>
                <w:rFonts w:ascii="Times New Roman" w:eastAsia="Times New Roman" w:hAnsi="Times New Roman" w:cs="Times New Roman"/>
                <w:lang w:eastAsia="lt-LT"/>
              </w:rPr>
              <w:t>9</w:t>
            </w:r>
          </w:p>
        </w:tc>
      </w:tr>
      <w:tr w:rsidR="0058248D" w:rsidRPr="00037FA7" w14:paraId="4B07AC91"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5AD60249" w14:textId="1055E322" w:rsidR="0058248D" w:rsidRPr="00037FA7" w:rsidRDefault="00EB2487"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8</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hideMark/>
          </w:tcPr>
          <w:p w14:paraId="5F228E66" w14:textId="77777777" w:rsidR="0058248D" w:rsidRPr="00037FA7" w:rsidRDefault="0058248D" w:rsidP="0058248D">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Adresinė vidinė sirena</w:t>
            </w:r>
          </w:p>
        </w:tc>
        <w:tc>
          <w:tcPr>
            <w:tcW w:w="1276" w:type="dxa"/>
            <w:tcBorders>
              <w:top w:val="nil"/>
              <w:left w:val="nil"/>
              <w:bottom w:val="single" w:sz="4" w:space="0" w:color="auto"/>
              <w:right w:val="single" w:sz="4" w:space="0" w:color="auto"/>
            </w:tcBorders>
            <w:noWrap/>
            <w:vAlign w:val="center"/>
            <w:hideMark/>
          </w:tcPr>
          <w:p w14:paraId="4BBDBDC3" w14:textId="77777777" w:rsidR="0058248D" w:rsidRPr="00037FA7" w:rsidRDefault="0058248D" w:rsidP="0058248D">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4925D275" w14:textId="46DC1354" w:rsidR="0058248D" w:rsidRPr="00037FA7" w:rsidRDefault="00CF6984" w:rsidP="0058248D">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w:t>
            </w:r>
            <w:r w:rsidR="00FD3900" w:rsidRPr="00037FA7">
              <w:rPr>
                <w:rFonts w:ascii="Times New Roman" w:eastAsia="Times New Roman" w:hAnsi="Times New Roman" w:cs="Times New Roman"/>
                <w:lang w:eastAsia="lt-LT"/>
              </w:rPr>
              <w:t>4</w:t>
            </w:r>
          </w:p>
        </w:tc>
      </w:tr>
      <w:tr w:rsidR="00C62BAC" w:rsidRPr="00037FA7" w14:paraId="0903BAF5"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65C1F861" w14:textId="49F756E8" w:rsidR="00C62BAC" w:rsidRPr="00037FA7" w:rsidRDefault="00C62BAC" w:rsidP="00C62BAC">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9</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tcPr>
          <w:p w14:paraId="5D628FC2" w14:textId="0BAF8CE1" w:rsidR="00C62BAC" w:rsidRPr="00037FA7" w:rsidRDefault="00C62BAC" w:rsidP="00C62BAC">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color w:val="000000"/>
                <w:lang w:eastAsia="lt-LT"/>
              </w:rPr>
              <w:t xml:space="preserve">Adresuojamas 4 įėjimų/4 išėjimų modulis </w:t>
            </w:r>
          </w:p>
        </w:tc>
        <w:tc>
          <w:tcPr>
            <w:tcW w:w="1276" w:type="dxa"/>
            <w:tcBorders>
              <w:top w:val="nil"/>
              <w:left w:val="nil"/>
              <w:bottom w:val="single" w:sz="4" w:space="0" w:color="auto"/>
              <w:right w:val="single" w:sz="4" w:space="0" w:color="auto"/>
            </w:tcBorders>
            <w:noWrap/>
            <w:vAlign w:val="center"/>
          </w:tcPr>
          <w:p w14:paraId="2931DC3F" w14:textId="1CCB9543" w:rsidR="00C62BAC" w:rsidRPr="00037FA7" w:rsidRDefault="00C62BAC" w:rsidP="00C62BAC">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tcPr>
          <w:p w14:paraId="78DB1D66" w14:textId="15B05BAB" w:rsidR="00C62BAC" w:rsidRPr="00037FA7" w:rsidRDefault="00E80BF8" w:rsidP="00C62BAC">
            <w:pPr>
              <w:spacing w:after="0" w:line="240" w:lineRule="auto"/>
              <w:jc w:val="center"/>
              <w:rPr>
                <w:rStyle w:val="normaltextrun"/>
                <w:rFonts w:ascii="Times New Roman" w:hAnsi="Times New Roman" w:cs="Times New Roman"/>
                <w:color w:val="000000"/>
                <w:bdr w:val="none" w:sz="0" w:space="0" w:color="auto" w:frame="1"/>
              </w:rPr>
            </w:pPr>
            <w:r w:rsidRPr="00037FA7">
              <w:rPr>
                <w:rStyle w:val="normaltextrun"/>
                <w:rFonts w:ascii="Times New Roman" w:hAnsi="Times New Roman" w:cs="Times New Roman"/>
                <w:color w:val="000000"/>
                <w:bdr w:val="none" w:sz="0" w:space="0" w:color="auto" w:frame="1"/>
              </w:rPr>
              <w:t xml:space="preserve">~ </w:t>
            </w:r>
            <w:r w:rsidR="003E2845" w:rsidRPr="00037FA7">
              <w:rPr>
                <w:rStyle w:val="normaltextrun"/>
                <w:rFonts w:ascii="Times New Roman" w:hAnsi="Times New Roman" w:cs="Times New Roman"/>
                <w:color w:val="000000"/>
                <w:bdr w:val="none" w:sz="0" w:space="0" w:color="auto" w:frame="1"/>
              </w:rPr>
              <w:t>3</w:t>
            </w:r>
          </w:p>
        </w:tc>
      </w:tr>
      <w:tr w:rsidR="003505B0" w:rsidRPr="00037FA7" w14:paraId="43CF6A1F"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27D86554" w14:textId="30CDEE08"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10</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tcPr>
          <w:p w14:paraId="33B40F86" w14:textId="6C6DD987" w:rsidR="003505B0" w:rsidRPr="00037FA7" w:rsidRDefault="003505B0" w:rsidP="003505B0">
            <w:pPr>
              <w:spacing w:after="0" w:line="240" w:lineRule="auto"/>
              <w:rPr>
                <w:rFonts w:ascii="Times New Roman" w:eastAsia="Times New Roman" w:hAnsi="Times New Roman" w:cs="Times New Roman"/>
                <w:color w:val="000000"/>
                <w:lang w:eastAsia="lt-LT"/>
              </w:rPr>
            </w:pPr>
            <w:r w:rsidRPr="00037FA7">
              <w:rPr>
                <w:rFonts w:ascii="Times New Roman" w:eastAsia="Times New Roman" w:hAnsi="Times New Roman" w:cs="Times New Roman"/>
                <w:color w:val="000000"/>
                <w:lang w:eastAsia="lt-LT"/>
              </w:rPr>
              <w:t>Adresuojamas 4 išėjimų modulis</w:t>
            </w:r>
          </w:p>
        </w:tc>
        <w:tc>
          <w:tcPr>
            <w:tcW w:w="1276" w:type="dxa"/>
            <w:tcBorders>
              <w:top w:val="nil"/>
              <w:left w:val="nil"/>
              <w:bottom w:val="single" w:sz="4" w:space="0" w:color="auto"/>
              <w:right w:val="single" w:sz="4" w:space="0" w:color="auto"/>
            </w:tcBorders>
            <w:noWrap/>
            <w:vAlign w:val="center"/>
          </w:tcPr>
          <w:p w14:paraId="1DC45083" w14:textId="360F9208"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tcPr>
          <w:p w14:paraId="0F517A59" w14:textId="3FBC6052" w:rsidR="003505B0" w:rsidRPr="00037FA7" w:rsidRDefault="003505B0" w:rsidP="003505B0">
            <w:pPr>
              <w:spacing w:after="0" w:line="240" w:lineRule="auto"/>
              <w:jc w:val="center"/>
              <w:rPr>
                <w:rStyle w:val="normaltextrun"/>
                <w:rFonts w:ascii="Times New Roman" w:hAnsi="Times New Roman" w:cs="Times New Roman"/>
                <w:color w:val="000000"/>
                <w:bdr w:val="none" w:sz="0" w:space="0" w:color="auto" w:frame="1"/>
              </w:rPr>
            </w:pPr>
            <w:r w:rsidRPr="00037FA7">
              <w:rPr>
                <w:rStyle w:val="normaltextrun"/>
                <w:rFonts w:ascii="Times New Roman" w:hAnsi="Times New Roman" w:cs="Times New Roman"/>
                <w:color w:val="000000"/>
                <w:bdr w:val="none" w:sz="0" w:space="0" w:color="auto" w:frame="1"/>
              </w:rPr>
              <w:t>~ 4</w:t>
            </w:r>
          </w:p>
        </w:tc>
      </w:tr>
      <w:tr w:rsidR="003505B0" w:rsidRPr="00037FA7" w14:paraId="26571E12"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7256FF35" w14:textId="67316406" w:rsidR="003505B0" w:rsidRPr="00037FA7" w:rsidRDefault="003D4259" w:rsidP="003D4259">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11</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hideMark/>
          </w:tcPr>
          <w:p w14:paraId="0E897E5B" w14:textId="317DB463"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 xml:space="preserve">Adresinė lauko sirena </w:t>
            </w:r>
          </w:p>
        </w:tc>
        <w:tc>
          <w:tcPr>
            <w:tcW w:w="1276" w:type="dxa"/>
            <w:tcBorders>
              <w:top w:val="nil"/>
              <w:left w:val="nil"/>
              <w:bottom w:val="single" w:sz="4" w:space="0" w:color="auto"/>
              <w:right w:val="single" w:sz="4" w:space="0" w:color="auto"/>
            </w:tcBorders>
            <w:noWrap/>
            <w:vAlign w:val="center"/>
            <w:hideMark/>
          </w:tcPr>
          <w:p w14:paraId="4BC12454" w14:textId="77777777"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4B9B77FE" w14:textId="0120067D"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 xml:space="preserve"> 1</w:t>
            </w:r>
          </w:p>
        </w:tc>
      </w:tr>
      <w:tr w:rsidR="003505B0" w:rsidRPr="00037FA7" w14:paraId="4ABA758A"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hideMark/>
          </w:tcPr>
          <w:p w14:paraId="7729675C" w14:textId="6CD72014" w:rsidR="003505B0" w:rsidRPr="00037FA7" w:rsidRDefault="003D4259"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12</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vAlign w:val="center"/>
            <w:hideMark/>
          </w:tcPr>
          <w:p w14:paraId="0A6F37ED" w14:textId="77777777"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Akumuliatorius 12V, 7-18Ah</w:t>
            </w:r>
          </w:p>
        </w:tc>
        <w:tc>
          <w:tcPr>
            <w:tcW w:w="1276" w:type="dxa"/>
            <w:tcBorders>
              <w:top w:val="nil"/>
              <w:left w:val="nil"/>
              <w:bottom w:val="single" w:sz="4" w:space="0" w:color="auto"/>
              <w:right w:val="single" w:sz="4" w:space="0" w:color="auto"/>
            </w:tcBorders>
            <w:noWrap/>
            <w:vAlign w:val="center"/>
            <w:hideMark/>
          </w:tcPr>
          <w:p w14:paraId="67C12A2E" w14:textId="77777777"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Vnt.</w:t>
            </w:r>
          </w:p>
        </w:tc>
        <w:tc>
          <w:tcPr>
            <w:tcW w:w="1276" w:type="dxa"/>
            <w:tcBorders>
              <w:top w:val="nil"/>
              <w:left w:val="nil"/>
              <w:bottom w:val="single" w:sz="4" w:space="0" w:color="auto"/>
              <w:right w:val="single" w:sz="4" w:space="0" w:color="auto"/>
            </w:tcBorders>
            <w:noWrap/>
            <w:vAlign w:val="center"/>
            <w:hideMark/>
          </w:tcPr>
          <w:p w14:paraId="787C118E" w14:textId="70D8C39F"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Style w:val="normaltextrun"/>
                <w:rFonts w:ascii="Times New Roman" w:hAnsi="Times New Roman" w:cs="Times New Roman"/>
                <w:color w:val="000000"/>
                <w:bdr w:val="none" w:sz="0" w:space="0" w:color="auto" w:frame="1"/>
              </w:rPr>
              <w:t>~</w:t>
            </w:r>
            <w:r w:rsidRPr="00037FA7">
              <w:rPr>
                <w:rFonts w:ascii="Times New Roman" w:eastAsia="Times New Roman" w:hAnsi="Times New Roman" w:cs="Times New Roman"/>
                <w:lang w:eastAsia="lt-LT"/>
              </w:rPr>
              <w:t>2</w:t>
            </w:r>
          </w:p>
        </w:tc>
      </w:tr>
      <w:tr w:rsidR="003505B0" w:rsidRPr="00037FA7" w14:paraId="57B80E38"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699CEEA2" w14:textId="13F6A0AB"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r w:rsidR="003D4259" w:rsidRPr="00037FA7">
              <w:rPr>
                <w:rFonts w:ascii="Times New Roman" w:eastAsia="Times New Roman" w:hAnsi="Times New Roman" w:cs="Times New Roman"/>
                <w:lang w:eastAsia="lt-LT"/>
              </w:rPr>
              <w:t>3</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tcPr>
          <w:p w14:paraId="447BA5E7" w14:textId="5DFFE305"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Instaliacinės medžiagos, kabeliai, loveliai, papildomos smulkios ir apdailos medžiagos</w:t>
            </w:r>
          </w:p>
        </w:tc>
        <w:tc>
          <w:tcPr>
            <w:tcW w:w="1276" w:type="dxa"/>
            <w:tcBorders>
              <w:top w:val="nil"/>
              <w:left w:val="nil"/>
              <w:bottom w:val="single" w:sz="4" w:space="0" w:color="auto"/>
              <w:right w:val="single" w:sz="4" w:space="0" w:color="auto"/>
            </w:tcBorders>
            <w:noWrap/>
            <w:vAlign w:val="center"/>
          </w:tcPr>
          <w:p w14:paraId="56985BB8" w14:textId="3CB527F5"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kompl.</w:t>
            </w:r>
          </w:p>
        </w:tc>
        <w:tc>
          <w:tcPr>
            <w:tcW w:w="1276" w:type="dxa"/>
            <w:tcBorders>
              <w:top w:val="nil"/>
              <w:left w:val="nil"/>
              <w:bottom w:val="single" w:sz="4" w:space="0" w:color="auto"/>
              <w:right w:val="single" w:sz="4" w:space="0" w:color="auto"/>
            </w:tcBorders>
            <w:noWrap/>
            <w:vAlign w:val="center"/>
          </w:tcPr>
          <w:p w14:paraId="2E0382A7" w14:textId="0CCAC67C" w:rsidR="003505B0" w:rsidRPr="00037FA7" w:rsidRDefault="003505B0" w:rsidP="003505B0">
            <w:pPr>
              <w:spacing w:after="0" w:line="240" w:lineRule="auto"/>
              <w:jc w:val="center"/>
              <w:rPr>
                <w:rStyle w:val="normaltextrun"/>
                <w:rFonts w:ascii="Times New Roman" w:hAnsi="Times New Roman" w:cs="Times New Roman"/>
                <w:color w:val="000000"/>
                <w:bdr w:val="none" w:sz="0" w:space="0" w:color="auto" w:frame="1"/>
              </w:rPr>
            </w:pPr>
            <w:r w:rsidRPr="00037FA7">
              <w:rPr>
                <w:rFonts w:ascii="Times New Roman" w:eastAsia="Times New Roman" w:hAnsi="Times New Roman" w:cs="Times New Roman"/>
                <w:lang w:eastAsia="lt-LT"/>
              </w:rPr>
              <w:t>1</w:t>
            </w:r>
          </w:p>
        </w:tc>
      </w:tr>
      <w:tr w:rsidR="003505B0" w:rsidRPr="00037FA7" w14:paraId="43C2E27E"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0565F4C6" w14:textId="777E8E45"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r w:rsidR="003D4259" w:rsidRPr="00037FA7">
              <w:rPr>
                <w:rFonts w:ascii="Times New Roman" w:eastAsia="Times New Roman" w:hAnsi="Times New Roman" w:cs="Times New Roman"/>
                <w:lang w:eastAsia="lt-LT"/>
              </w:rPr>
              <w:t>4</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tcPr>
          <w:p w14:paraId="336BFFA9" w14:textId="5A2D4CC6"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Sistemų montavimo, testavimo, derinimo, prijungimo prie pastato elektros tinklo, konfigūravimo darbai</w:t>
            </w:r>
          </w:p>
        </w:tc>
        <w:tc>
          <w:tcPr>
            <w:tcW w:w="1276" w:type="dxa"/>
            <w:tcBorders>
              <w:top w:val="nil"/>
              <w:left w:val="nil"/>
              <w:bottom w:val="single" w:sz="4" w:space="0" w:color="auto"/>
              <w:right w:val="single" w:sz="4" w:space="0" w:color="auto"/>
            </w:tcBorders>
            <w:noWrap/>
            <w:vAlign w:val="center"/>
          </w:tcPr>
          <w:p w14:paraId="513BC4EB" w14:textId="16E73DF2"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kompl.</w:t>
            </w:r>
          </w:p>
        </w:tc>
        <w:tc>
          <w:tcPr>
            <w:tcW w:w="1276" w:type="dxa"/>
            <w:tcBorders>
              <w:top w:val="nil"/>
              <w:left w:val="nil"/>
              <w:bottom w:val="single" w:sz="4" w:space="0" w:color="auto"/>
              <w:right w:val="single" w:sz="4" w:space="0" w:color="auto"/>
            </w:tcBorders>
            <w:noWrap/>
            <w:vAlign w:val="center"/>
          </w:tcPr>
          <w:p w14:paraId="7CFE52FE" w14:textId="4040239D" w:rsidR="003505B0" w:rsidRPr="00037FA7" w:rsidRDefault="003505B0" w:rsidP="003505B0">
            <w:pPr>
              <w:spacing w:after="0" w:line="240" w:lineRule="auto"/>
              <w:jc w:val="center"/>
              <w:rPr>
                <w:rStyle w:val="normaltextrun"/>
                <w:rFonts w:ascii="Times New Roman" w:hAnsi="Times New Roman" w:cs="Times New Roman"/>
                <w:color w:val="000000"/>
                <w:bdr w:val="none" w:sz="0" w:space="0" w:color="auto" w:frame="1"/>
              </w:rPr>
            </w:pPr>
            <w:r w:rsidRPr="00037FA7">
              <w:rPr>
                <w:rFonts w:ascii="Times New Roman" w:eastAsia="Times New Roman" w:hAnsi="Times New Roman" w:cs="Times New Roman"/>
                <w:lang w:eastAsia="lt-LT"/>
              </w:rPr>
              <w:t>1</w:t>
            </w:r>
          </w:p>
        </w:tc>
      </w:tr>
      <w:tr w:rsidR="003505B0" w:rsidRPr="00037FA7" w14:paraId="3F4DE213"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6B1D1AB3" w14:textId="4D24D837"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r w:rsidR="003D4259" w:rsidRPr="00037FA7">
              <w:rPr>
                <w:rFonts w:ascii="Times New Roman" w:eastAsia="Times New Roman" w:hAnsi="Times New Roman" w:cs="Times New Roman"/>
                <w:lang w:eastAsia="lt-LT"/>
              </w:rPr>
              <w:t>5</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tcPr>
          <w:p w14:paraId="5696259C" w14:textId="349EA7D2"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Priešgaisrinės signalizacijos sistemos techninio darbo projektas ir išpildomoji dokumentacija, apmokymas ir pridavimas</w:t>
            </w:r>
          </w:p>
        </w:tc>
        <w:tc>
          <w:tcPr>
            <w:tcW w:w="1276" w:type="dxa"/>
            <w:tcBorders>
              <w:top w:val="nil"/>
              <w:left w:val="nil"/>
              <w:bottom w:val="single" w:sz="4" w:space="0" w:color="auto"/>
              <w:right w:val="single" w:sz="4" w:space="0" w:color="auto"/>
            </w:tcBorders>
            <w:noWrap/>
            <w:vAlign w:val="center"/>
          </w:tcPr>
          <w:p w14:paraId="592DB0C1" w14:textId="448798B0"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kompl.</w:t>
            </w:r>
          </w:p>
        </w:tc>
        <w:tc>
          <w:tcPr>
            <w:tcW w:w="1276" w:type="dxa"/>
            <w:tcBorders>
              <w:top w:val="nil"/>
              <w:left w:val="nil"/>
              <w:bottom w:val="single" w:sz="4" w:space="0" w:color="auto"/>
              <w:right w:val="single" w:sz="4" w:space="0" w:color="auto"/>
            </w:tcBorders>
            <w:noWrap/>
            <w:vAlign w:val="center"/>
          </w:tcPr>
          <w:p w14:paraId="48E2C935" w14:textId="20F97646" w:rsidR="003505B0" w:rsidRPr="00037FA7" w:rsidRDefault="003505B0" w:rsidP="003505B0">
            <w:pPr>
              <w:spacing w:after="0" w:line="240" w:lineRule="auto"/>
              <w:jc w:val="center"/>
              <w:rPr>
                <w:rStyle w:val="normaltextrun"/>
                <w:rFonts w:ascii="Times New Roman" w:hAnsi="Times New Roman" w:cs="Times New Roman"/>
                <w:color w:val="000000"/>
                <w:bdr w:val="none" w:sz="0" w:space="0" w:color="auto" w:frame="1"/>
              </w:rPr>
            </w:pPr>
            <w:r w:rsidRPr="00037FA7">
              <w:rPr>
                <w:rFonts w:ascii="Times New Roman" w:eastAsia="Times New Roman" w:hAnsi="Times New Roman" w:cs="Times New Roman"/>
                <w:lang w:eastAsia="lt-LT"/>
              </w:rPr>
              <w:t>1</w:t>
            </w:r>
          </w:p>
        </w:tc>
      </w:tr>
      <w:tr w:rsidR="003505B0" w:rsidRPr="00037FA7" w14:paraId="54C17043"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4ED7F8F4" w14:textId="1987863B"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r w:rsidR="003D4259" w:rsidRPr="00037FA7">
              <w:rPr>
                <w:rFonts w:ascii="Times New Roman" w:eastAsia="Times New Roman" w:hAnsi="Times New Roman" w:cs="Times New Roman"/>
                <w:lang w:eastAsia="lt-LT"/>
              </w:rPr>
              <w:t>6</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tcPr>
          <w:p w14:paraId="4E769450" w14:textId="4496D9DE"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Senosios priešgaisrinės signalizacijos ir jos dalių demontavimas ir utilizavimas bei išprogramavimas iš apsaugos signalizacijos</w:t>
            </w:r>
          </w:p>
        </w:tc>
        <w:tc>
          <w:tcPr>
            <w:tcW w:w="1276" w:type="dxa"/>
            <w:tcBorders>
              <w:top w:val="nil"/>
              <w:left w:val="nil"/>
              <w:bottom w:val="single" w:sz="4" w:space="0" w:color="auto"/>
              <w:right w:val="single" w:sz="4" w:space="0" w:color="auto"/>
            </w:tcBorders>
            <w:noWrap/>
            <w:vAlign w:val="center"/>
          </w:tcPr>
          <w:p w14:paraId="36249B94" w14:textId="1DC68387"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kompl.</w:t>
            </w:r>
          </w:p>
        </w:tc>
        <w:tc>
          <w:tcPr>
            <w:tcW w:w="1276" w:type="dxa"/>
            <w:tcBorders>
              <w:top w:val="nil"/>
              <w:left w:val="nil"/>
              <w:bottom w:val="single" w:sz="4" w:space="0" w:color="auto"/>
              <w:right w:val="single" w:sz="4" w:space="0" w:color="auto"/>
            </w:tcBorders>
            <w:noWrap/>
            <w:vAlign w:val="center"/>
          </w:tcPr>
          <w:p w14:paraId="3571406D" w14:textId="63B08D3C"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p>
        </w:tc>
      </w:tr>
      <w:tr w:rsidR="003505B0" w:rsidRPr="00037FA7" w14:paraId="7A2C7FAF" w14:textId="77777777" w:rsidTr="001D4943">
        <w:trPr>
          <w:trHeight w:val="255"/>
        </w:trPr>
        <w:tc>
          <w:tcPr>
            <w:tcW w:w="709" w:type="dxa"/>
            <w:tcBorders>
              <w:top w:val="nil"/>
              <w:left w:val="single" w:sz="4" w:space="0" w:color="auto"/>
              <w:bottom w:val="single" w:sz="4" w:space="0" w:color="auto"/>
              <w:right w:val="single" w:sz="4" w:space="0" w:color="auto"/>
            </w:tcBorders>
            <w:noWrap/>
            <w:vAlign w:val="center"/>
          </w:tcPr>
          <w:p w14:paraId="7F19732D" w14:textId="7F354D83"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r w:rsidR="003D4259" w:rsidRPr="00037FA7">
              <w:rPr>
                <w:rFonts w:ascii="Times New Roman" w:eastAsia="Times New Roman" w:hAnsi="Times New Roman" w:cs="Times New Roman"/>
                <w:lang w:eastAsia="lt-LT"/>
              </w:rPr>
              <w:t>7</w:t>
            </w:r>
            <w:r w:rsidR="009C3BA2">
              <w:rPr>
                <w:rFonts w:ascii="Times New Roman" w:eastAsia="Times New Roman" w:hAnsi="Times New Roman" w:cs="Times New Roman"/>
                <w:lang w:eastAsia="lt-LT"/>
              </w:rPr>
              <w:t>.</w:t>
            </w:r>
          </w:p>
        </w:tc>
        <w:tc>
          <w:tcPr>
            <w:tcW w:w="6378" w:type="dxa"/>
            <w:tcBorders>
              <w:top w:val="nil"/>
              <w:left w:val="nil"/>
              <w:bottom w:val="single" w:sz="4" w:space="0" w:color="auto"/>
              <w:right w:val="single" w:sz="4" w:space="0" w:color="auto"/>
            </w:tcBorders>
            <w:noWrap/>
            <w:vAlign w:val="center"/>
          </w:tcPr>
          <w:p w14:paraId="0E648448" w14:textId="072723AC" w:rsidR="003505B0" w:rsidRPr="00037FA7" w:rsidRDefault="003505B0" w:rsidP="003505B0">
            <w:pPr>
              <w:spacing w:after="0" w:line="240" w:lineRule="auto"/>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Apdailos atlikimas aplink demontuotą įrangą</w:t>
            </w:r>
          </w:p>
        </w:tc>
        <w:tc>
          <w:tcPr>
            <w:tcW w:w="1276" w:type="dxa"/>
            <w:tcBorders>
              <w:top w:val="nil"/>
              <w:left w:val="nil"/>
              <w:bottom w:val="single" w:sz="4" w:space="0" w:color="auto"/>
              <w:right w:val="single" w:sz="4" w:space="0" w:color="auto"/>
            </w:tcBorders>
            <w:noWrap/>
            <w:vAlign w:val="center"/>
          </w:tcPr>
          <w:p w14:paraId="4133663E" w14:textId="3DA84D76" w:rsidR="003505B0" w:rsidRPr="00037FA7" w:rsidRDefault="001D4943" w:rsidP="003505B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3505B0" w:rsidRPr="00037FA7">
              <w:rPr>
                <w:rFonts w:ascii="Times New Roman" w:eastAsia="Times New Roman" w:hAnsi="Times New Roman" w:cs="Times New Roman"/>
                <w:lang w:eastAsia="lt-LT"/>
              </w:rPr>
              <w:t>ompl.</w:t>
            </w:r>
          </w:p>
        </w:tc>
        <w:tc>
          <w:tcPr>
            <w:tcW w:w="1276" w:type="dxa"/>
            <w:tcBorders>
              <w:top w:val="nil"/>
              <w:left w:val="nil"/>
              <w:bottom w:val="single" w:sz="4" w:space="0" w:color="auto"/>
              <w:right w:val="single" w:sz="4" w:space="0" w:color="auto"/>
            </w:tcBorders>
            <w:noWrap/>
            <w:vAlign w:val="center"/>
          </w:tcPr>
          <w:p w14:paraId="6BE6392E" w14:textId="4D430415" w:rsidR="003505B0" w:rsidRPr="00037FA7" w:rsidRDefault="003505B0" w:rsidP="003505B0">
            <w:pPr>
              <w:spacing w:after="0" w:line="240" w:lineRule="auto"/>
              <w:jc w:val="center"/>
              <w:rPr>
                <w:rFonts w:ascii="Times New Roman" w:eastAsia="Times New Roman" w:hAnsi="Times New Roman" w:cs="Times New Roman"/>
                <w:lang w:eastAsia="lt-LT"/>
              </w:rPr>
            </w:pPr>
            <w:r w:rsidRPr="00037FA7">
              <w:rPr>
                <w:rFonts w:ascii="Times New Roman" w:eastAsia="Times New Roman" w:hAnsi="Times New Roman" w:cs="Times New Roman"/>
                <w:lang w:eastAsia="lt-LT"/>
              </w:rPr>
              <w:t>1</w:t>
            </w:r>
          </w:p>
        </w:tc>
      </w:tr>
    </w:tbl>
    <w:p w14:paraId="1D5655C6" w14:textId="6BB03B67" w:rsidR="007371B4" w:rsidRDefault="00FE4367" w:rsidP="001D4943">
      <w:pPr>
        <w:pStyle w:val="Sraopastraipa"/>
        <w:spacing w:before="120" w:after="0" w:line="240" w:lineRule="auto"/>
        <w:ind w:left="284"/>
        <w:jc w:val="both"/>
        <w:rPr>
          <w:rFonts w:ascii="Times New Roman" w:hAnsi="Times New Roman" w:cs="Times New Roman"/>
        </w:rPr>
      </w:pPr>
      <w:r w:rsidRPr="00037FA7">
        <w:rPr>
          <w:rFonts w:ascii="Times New Roman" w:hAnsi="Times New Roman" w:cs="Times New Roman"/>
        </w:rPr>
        <w:t>* Rangovas privalo tikslius medžiagų, Darbų kiekius tikslintis vietoje</w:t>
      </w:r>
      <w:r w:rsidR="000B5C40" w:rsidRPr="00037FA7">
        <w:rPr>
          <w:rFonts w:ascii="Times New Roman" w:hAnsi="Times New Roman" w:cs="Times New Roman"/>
        </w:rPr>
        <w:t xml:space="preserve"> ir esant reikalui juos </w:t>
      </w:r>
      <w:r w:rsidR="004679B1" w:rsidRPr="00037FA7">
        <w:rPr>
          <w:rFonts w:ascii="Times New Roman" w:hAnsi="Times New Roman" w:cs="Times New Roman"/>
        </w:rPr>
        <w:t>atlikt</w:t>
      </w:r>
      <w:r w:rsidR="000B5C40" w:rsidRPr="00037FA7">
        <w:rPr>
          <w:rFonts w:ascii="Times New Roman" w:hAnsi="Times New Roman" w:cs="Times New Roman"/>
        </w:rPr>
        <w:t>i</w:t>
      </w:r>
      <w:r w:rsidRPr="00037FA7">
        <w:rPr>
          <w:rFonts w:ascii="Times New Roman" w:hAnsi="Times New Roman" w:cs="Times New Roman"/>
        </w:rPr>
        <w:t>.</w:t>
      </w:r>
      <w:r w:rsidR="00A71B14" w:rsidRPr="00037FA7">
        <w:rPr>
          <w:rFonts w:ascii="Times New Roman" w:hAnsi="Times New Roman" w:cs="Times New Roman"/>
        </w:rPr>
        <w:t xml:space="preserve"> </w:t>
      </w:r>
      <w:r w:rsidR="00066327" w:rsidRPr="00037FA7">
        <w:rPr>
          <w:rFonts w:ascii="Times New Roman" w:hAnsi="Times New Roman" w:cs="Times New Roman"/>
        </w:rPr>
        <w:t>Visi adresiniai moduliai, kuriems reikalingi papildomi apsauginiai korpusai, montavimo dėžutės, DIN bėgeliai, gnybtai ar kita montavimo įranga, turi būti įtraukti į pasiūlymo kainą. Rangovas privalo numatyti visus modulių montavimui reikalingus korpusus ir priedus.</w:t>
      </w:r>
    </w:p>
    <w:p w14:paraId="7005F7DF" w14:textId="77777777" w:rsidR="002D00F8" w:rsidRDefault="002D00F8" w:rsidP="002D00F8">
      <w:pPr>
        <w:spacing w:after="0" w:line="240" w:lineRule="auto"/>
        <w:jc w:val="both"/>
        <w:rPr>
          <w:rFonts w:ascii="Times New Roman" w:hAnsi="Times New Roman" w:cs="Times New Roman"/>
        </w:rPr>
      </w:pPr>
    </w:p>
    <w:p w14:paraId="0686BA68" w14:textId="77777777" w:rsidR="001D4943" w:rsidRPr="002D00F8" w:rsidRDefault="001D4943" w:rsidP="002D00F8">
      <w:pPr>
        <w:spacing w:after="0" w:line="240" w:lineRule="auto"/>
        <w:jc w:val="both"/>
        <w:rPr>
          <w:rFonts w:ascii="Times New Roman" w:hAnsi="Times New Roman" w:cs="Times New Roman"/>
        </w:rPr>
      </w:pPr>
    </w:p>
    <w:p w14:paraId="07D61FDF" w14:textId="45F7A7E2" w:rsidR="000A14D6" w:rsidRPr="00037FA7" w:rsidRDefault="000A14D6" w:rsidP="000A14D6">
      <w:pPr>
        <w:pStyle w:val="Sraopastraipa"/>
        <w:tabs>
          <w:tab w:val="left" w:pos="9639"/>
        </w:tabs>
        <w:spacing w:after="0" w:line="240" w:lineRule="auto"/>
        <w:ind w:left="0" w:right="333"/>
        <w:contextualSpacing w:val="0"/>
        <w:jc w:val="both"/>
        <w:rPr>
          <w:rFonts w:ascii="Times New Roman" w:eastAsia="Times New Roman" w:hAnsi="Times New Roman" w:cs="Times New Roman"/>
          <w:b/>
          <w:bCs/>
          <w:u w:val="single"/>
        </w:rPr>
      </w:pPr>
      <w:r w:rsidRPr="00037FA7">
        <w:rPr>
          <w:rFonts w:ascii="Times New Roman" w:eastAsia="Times New Roman" w:hAnsi="Times New Roman" w:cs="Times New Roman"/>
          <w:b/>
          <w:bCs/>
          <w:u w:val="single"/>
        </w:rPr>
        <w:t>V</w:t>
      </w:r>
      <w:r w:rsidR="003C1F48" w:rsidRPr="00037FA7">
        <w:rPr>
          <w:rFonts w:ascii="Times New Roman" w:eastAsia="Times New Roman" w:hAnsi="Times New Roman" w:cs="Times New Roman"/>
          <w:b/>
          <w:bCs/>
          <w:u w:val="single"/>
        </w:rPr>
        <w:t>I</w:t>
      </w:r>
      <w:r w:rsidRPr="00037FA7">
        <w:rPr>
          <w:rFonts w:ascii="Times New Roman" w:eastAsia="Times New Roman" w:hAnsi="Times New Roman" w:cs="Times New Roman"/>
          <w:b/>
          <w:bCs/>
          <w:u w:val="single"/>
        </w:rPr>
        <w:t>. APLINKOS APSAUGOS REIKALAVIMAI:</w:t>
      </w:r>
    </w:p>
    <w:p w14:paraId="3C9158B9" w14:textId="77777777" w:rsidR="000A14D6" w:rsidRPr="00037FA7" w:rsidRDefault="000A14D6" w:rsidP="000A14D6">
      <w:pPr>
        <w:pStyle w:val="Sraopastraipa"/>
        <w:tabs>
          <w:tab w:val="left" w:pos="9639"/>
        </w:tabs>
        <w:spacing w:after="0" w:line="240" w:lineRule="auto"/>
        <w:ind w:left="0" w:right="333"/>
        <w:contextualSpacing w:val="0"/>
        <w:jc w:val="both"/>
        <w:rPr>
          <w:rFonts w:ascii="Times New Roman" w:eastAsia="Times New Roman" w:hAnsi="Times New Roman" w:cs="Times New Roman"/>
        </w:rPr>
      </w:pPr>
    </w:p>
    <w:p w14:paraId="2F057937" w14:textId="77777777" w:rsidR="000A14D6" w:rsidRPr="00037FA7" w:rsidRDefault="000A14D6" w:rsidP="000A14D6">
      <w:pPr>
        <w:pStyle w:val="Sraopastraipa"/>
        <w:tabs>
          <w:tab w:val="left" w:pos="9639"/>
        </w:tabs>
        <w:spacing w:after="0" w:line="240" w:lineRule="auto"/>
        <w:ind w:left="0" w:right="333" w:firstLine="426"/>
        <w:contextualSpacing w:val="0"/>
        <w:jc w:val="both"/>
        <w:rPr>
          <w:rFonts w:ascii="Times New Roman" w:eastAsia="Times New Roman" w:hAnsi="Times New Roman" w:cs="Times New Roman"/>
        </w:rPr>
      </w:pPr>
      <w:r w:rsidRPr="00037FA7">
        <w:rPr>
          <w:rFonts w:ascii="Times New Roman" w:eastAsia="Times New Roman" w:hAnsi="Times New Roman" w:cs="Times New Roman"/>
        </w:rPr>
        <w:t>Perkančioji organizacija, vadovaudamasi Lietuvos Respublikos aplinkos ministro 2011 m. birželio 28 d. įsakymu Nr. D1-508 „Dėl aplinkos apsaugos kriterijų taikymo, vykdant žaliuosius pirkimus, tvarkos aprašo patvirtinimo“ ir siekdama įgyvendinti Aprašo 4.4.4 punkte įtvirtintus aplinkosauginius principus, nustato šiuos aplinkos apsaugos kriterijus:</w:t>
      </w:r>
    </w:p>
    <w:p w14:paraId="0007FBD1" w14:textId="77777777" w:rsidR="000A14D6" w:rsidRPr="00037FA7" w:rsidRDefault="000A14D6" w:rsidP="000A14D6">
      <w:pPr>
        <w:pStyle w:val="Sraopastraipa"/>
        <w:numPr>
          <w:ilvl w:val="0"/>
          <w:numId w:val="35"/>
        </w:numPr>
        <w:tabs>
          <w:tab w:val="left" w:pos="9639"/>
        </w:tabs>
        <w:spacing w:after="0" w:line="240" w:lineRule="auto"/>
        <w:ind w:left="709" w:right="333" w:hanging="283"/>
        <w:contextualSpacing w:val="0"/>
        <w:jc w:val="both"/>
        <w:rPr>
          <w:rStyle w:val="normaltextrun"/>
          <w:rFonts w:ascii="Times New Roman" w:hAnsi="Times New Roman" w:cs="Times New Roman"/>
        </w:rPr>
      </w:pPr>
      <w:r w:rsidRPr="00037FA7">
        <w:rPr>
          <w:rStyle w:val="normaltextrun"/>
          <w:rFonts w:ascii="Times New Roman" w:hAnsi="Times New Roman" w:cs="Times New Roman"/>
        </w:rPr>
        <w:t>Pakuotė turi atitikti Lietuvos Respublikos pakuočių ir pakuočių atliekų tvarkymo įstatymo bei Lietuvos Respublikos aplinkos ministro 2002 m. birželio 27 d. įsakymo Nr. 348 „Dėl pakuočių ir pakuočių atliekų tvarkymo taisyklių patvirtinimo“ reikalavimus. Pakuotė ir jos dalys turi būti pažymėtos tinkamu ženklinimu, leidžiančiu jas rūšiuoti ir perdirbti.</w:t>
      </w:r>
    </w:p>
    <w:p w14:paraId="4D542351" w14:textId="77777777" w:rsidR="000A14D6" w:rsidRPr="00037FA7" w:rsidRDefault="000A14D6" w:rsidP="000A14D6">
      <w:pPr>
        <w:pStyle w:val="Sraopastraipa"/>
        <w:numPr>
          <w:ilvl w:val="0"/>
          <w:numId w:val="35"/>
        </w:numPr>
        <w:tabs>
          <w:tab w:val="left" w:pos="9639"/>
        </w:tabs>
        <w:spacing w:after="0" w:line="240" w:lineRule="auto"/>
        <w:ind w:left="709" w:right="333" w:hanging="283"/>
        <w:contextualSpacing w:val="0"/>
        <w:jc w:val="both"/>
        <w:rPr>
          <w:rStyle w:val="normaltextrun"/>
          <w:rFonts w:ascii="Times New Roman" w:hAnsi="Times New Roman" w:cs="Times New Roman"/>
        </w:rPr>
      </w:pPr>
      <w:r w:rsidRPr="00037FA7">
        <w:rPr>
          <w:rStyle w:val="normaltextrun"/>
          <w:rFonts w:ascii="Times New Roman" w:hAnsi="Times New Roman" w:cs="Times New Roman"/>
        </w:rPr>
        <w:t>Pakuotė ir jos dalys turi būti pagamintos taip, kad jas būtų galima pakartotinai naudoti, perdirbti ar kitaip panaudoti.</w:t>
      </w:r>
    </w:p>
    <w:p w14:paraId="1CC47B50" w14:textId="77777777" w:rsidR="000A14D6" w:rsidRPr="00037FA7" w:rsidRDefault="000A14D6" w:rsidP="000A14D6">
      <w:pPr>
        <w:pStyle w:val="Sraopastraipa"/>
        <w:numPr>
          <w:ilvl w:val="0"/>
          <w:numId w:val="35"/>
        </w:numPr>
        <w:tabs>
          <w:tab w:val="left" w:pos="9639"/>
        </w:tabs>
        <w:spacing w:after="0" w:line="240" w:lineRule="auto"/>
        <w:ind w:left="709" w:right="333" w:hanging="283"/>
        <w:contextualSpacing w:val="0"/>
        <w:jc w:val="both"/>
        <w:rPr>
          <w:rStyle w:val="normaltextrun"/>
          <w:rFonts w:ascii="Times New Roman" w:hAnsi="Times New Roman" w:cs="Times New Roman"/>
        </w:rPr>
      </w:pPr>
      <w:r w:rsidRPr="00037FA7">
        <w:rPr>
          <w:rStyle w:val="normaltextrun"/>
          <w:rFonts w:ascii="Times New Roman" w:hAnsi="Times New Roman" w:cs="Times New Roman"/>
        </w:rPr>
        <w:t>Plastikinėse ir kitose detalėse neturi būti šių cheminių medžiagų: kadmio, švino, gyvsidabrio, chromo (VI), atitinkant RoHS direktyvos (2011/65/EU) reikalavimus.</w:t>
      </w:r>
    </w:p>
    <w:p w14:paraId="38BB73D8" w14:textId="77777777" w:rsidR="000A14D6" w:rsidRPr="00037FA7" w:rsidRDefault="000A14D6" w:rsidP="000A14D6">
      <w:pPr>
        <w:pStyle w:val="Sraopastraipa"/>
        <w:numPr>
          <w:ilvl w:val="0"/>
          <w:numId w:val="35"/>
        </w:numPr>
        <w:spacing w:after="0" w:line="240" w:lineRule="auto"/>
        <w:ind w:left="709" w:right="333" w:hanging="283"/>
        <w:contextualSpacing w:val="0"/>
        <w:jc w:val="both"/>
        <w:rPr>
          <w:rStyle w:val="normaltextrun"/>
          <w:rFonts w:ascii="Times New Roman" w:hAnsi="Times New Roman" w:cs="Times New Roman"/>
        </w:rPr>
      </w:pPr>
      <w:r w:rsidRPr="00037FA7">
        <w:rPr>
          <w:rStyle w:val="normaltextrun"/>
          <w:rFonts w:ascii="Times New Roman" w:hAnsi="Times New Roman" w:cs="Times New Roman"/>
        </w:rPr>
        <w:t>Įranga turi atitikti WEEE direktyvos (2012/19/EU) reikalavimus dėl elektroninės įrangos atliekų tvarkymo.</w:t>
      </w:r>
    </w:p>
    <w:p w14:paraId="5C4CEDFE" w14:textId="08214743" w:rsidR="007255C3" w:rsidRPr="00037FA7" w:rsidRDefault="007255C3" w:rsidP="00FE4367">
      <w:pPr>
        <w:pStyle w:val="Sraopastraipa"/>
        <w:spacing w:after="0" w:line="240" w:lineRule="auto"/>
        <w:jc w:val="both"/>
        <w:rPr>
          <w:rFonts w:ascii="Times New Roman" w:hAnsi="Times New Roman" w:cs="Times New Roman"/>
        </w:rPr>
      </w:pPr>
    </w:p>
    <w:p w14:paraId="52855574" w14:textId="77777777" w:rsidR="00590B83" w:rsidRPr="00037FA7" w:rsidRDefault="00590B83" w:rsidP="00FE4367">
      <w:pPr>
        <w:pStyle w:val="Sraopastraipa"/>
        <w:spacing w:after="0" w:line="240" w:lineRule="auto"/>
        <w:jc w:val="both"/>
        <w:rPr>
          <w:rFonts w:ascii="Times New Roman" w:hAnsi="Times New Roman" w:cs="Times New Roman"/>
        </w:rPr>
      </w:pPr>
    </w:p>
    <w:p w14:paraId="76B1EF53" w14:textId="77777777" w:rsidR="00C76050" w:rsidRPr="00037FA7" w:rsidRDefault="007255C3" w:rsidP="00FE4367">
      <w:pPr>
        <w:pStyle w:val="Sraopastraipa"/>
        <w:spacing w:after="0" w:line="240" w:lineRule="auto"/>
        <w:jc w:val="both"/>
        <w:rPr>
          <w:rFonts w:ascii="Times New Roman" w:hAnsi="Times New Roman" w:cs="Times New Roman"/>
        </w:rPr>
      </w:pPr>
      <w:r w:rsidRPr="00037FA7">
        <w:rPr>
          <w:rFonts w:ascii="Times New Roman" w:hAnsi="Times New Roman" w:cs="Times New Roman"/>
        </w:rPr>
        <w:t xml:space="preserve">PRIEDAS: </w:t>
      </w:r>
    </w:p>
    <w:p w14:paraId="33D10B1E" w14:textId="707345FE" w:rsidR="00C76050" w:rsidRPr="00037FA7" w:rsidRDefault="00F07008" w:rsidP="00C76050">
      <w:pPr>
        <w:pStyle w:val="Sraopastraipa"/>
        <w:numPr>
          <w:ilvl w:val="0"/>
          <w:numId w:val="15"/>
        </w:numPr>
        <w:spacing w:after="0" w:line="240" w:lineRule="auto"/>
        <w:jc w:val="both"/>
        <w:rPr>
          <w:rFonts w:ascii="Times New Roman" w:hAnsi="Times New Roman" w:cs="Times New Roman"/>
        </w:rPr>
      </w:pPr>
      <w:r w:rsidRPr="00037FA7">
        <w:rPr>
          <w:rFonts w:ascii="Times New Roman" w:hAnsi="Times New Roman" w:cs="Times New Roman"/>
        </w:rPr>
        <w:t xml:space="preserve">TS priedas Nr. 1. </w:t>
      </w:r>
      <w:r w:rsidR="00C76050" w:rsidRPr="00037FA7">
        <w:rPr>
          <w:rFonts w:ascii="Times New Roman" w:eastAsia="SimSun" w:hAnsi="Times New Roman" w:cs="Times New Roman"/>
          <w:lang w:eastAsia="zh-CN"/>
        </w:rPr>
        <w:t>Lokalinės sąmatos pavyzdys, 1 lapas.</w:t>
      </w:r>
    </w:p>
    <w:p w14:paraId="567F65DA" w14:textId="5CA512B3" w:rsidR="00F07008" w:rsidRPr="00037FA7" w:rsidRDefault="00F07008" w:rsidP="00C76050">
      <w:pPr>
        <w:pStyle w:val="Sraopastraipa"/>
        <w:numPr>
          <w:ilvl w:val="0"/>
          <w:numId w:val="15"/>
        </w:numPr>
        <w:spacing w:after="0" w:line="240" w:lineRule="auto"/>
        <w:jc w:val="both"/>
        <w:rPr>
          <w:rFonts w:ascii="Times New Roman" w:hAnsi="Times New Roman" w:cs="Times New Roman"/>
        </w:rPr>
      </w:pPr>
      <w:r w:rsidRPr="00037FA7">
        <w:rPr>
          <w:rFonts w:ascii="Times New Roman" w:hAnsi="Times New Roman" w:cs="Times New Roman"/>
        </w:rPr>
        <w:t>TS priedas Nr. 2. Aukštų planai</w:t>
      </w:r>
      <w:r w:rsidR="00E34457" w:rsidRPr="00037FA7">
        <w:rPr>
          <w:rFonts w:ascii="Times New Roman" w:hAnsi="Times New Roman" w:cs="Times New Roman"/>
        </w:rPr>
        <w:t xml:space="preserve"> adresu </w:t>
      </w:r>
      <w:r w:rsidR="003B2D97" w:rsidRPr="00037FA7">
        <w:rPr>
          <w:rFonts w:ascii="Times New Roman" w:hAnsi="Times New Roman" w:cs="Times New Roman"/>
        </w:rPr>
        <w:t>Respublikos g. 62</w:t>
      </w:r>
      <w:r w:rsidRPr="00037FA7">
        <w:rPr>
          <w:rFonts w:ascii="Times New Roman" w:hAnsi="Times New Roman" w:cs="Times New Roman"/>
        </w:rPr>
        <w:t>,</w:t>
      </w:r>
      <w:r w:rsidR="003B2D97" w:rsidRPr="00037FA7">
        <w:rPr>
          <w:rFonts w:ascii="Times New Roman" w:hAnsi="Times New Roman" w:cs="Times New Roman"/>
        </w:rPr>
        <w:t xml:space="preserve"> Panevėžys</w:t>
      </w:r>
      <w:r w:rsidR="00035A37" w:rsidRPr="00037FA7">
        <w:rPr>
          <w:rFonts w:ascii="Times New Roman" w:hAnsi="Times New Roman" w:cs="Times New Roman"/>
        </w:rPr>
        <w:t>, 6</w:t>
      </w:r>
      <w:r w:rsidR="007B5020" w:rsidRPr="00037FA7">
        <w:rPr>
          <w:rFonts w:ascii="Times New Roman" w:hAnsi="Times New Roman" w:cs="Times New Roman"/>
        </w:rPr>
        <w:t xml:space="preserve"> </w:t>
      </w:r>
      <w:r w:rsidR="00765628" w:rsidRPr="00037FA7">
        <w:rPr>
          <w:rFonts w:ascii="Times New Roman" w:hAnsi="Times New Roman" w:cs="Times New Roman"/>
        </w:rPr>
        <w:t>lapai.</w:t>
      </w:r>
    </w:p>
    <w:p w14:paraId="2CE71C8E" w14:textId="2A9D79E9" w:rsidR="00C76050" w:rsidRPr="002D00F8" w:rsidRDefault="00C76050" w:rsidP="002D00F8">
      <w:pPr>
        <w:spacing w:after="0" w:line="240" w:lineRule="auto"/>
        <w:jc w:val="both"/>
        <w:rPr>
          <w:rFonts w:ascii="Times New Roman" w:hAnsi="Times New Roman" w:cs="Times New Roman"/>
        </w:rPr>
      </w:pPr>
    </w:p>
    <w:p w14:paraId="268DD84E" w14:textId="0AC7F47F" w:rsidR="00232188" w:rsidRPr="00037FA7" w:rsidRDefault="00232188">
      <w:pPr>
        <w:rPr>
          <w:rFonts w:ascii="Times New Roman" w:hAnsi="Times New Roman" w:cs="Times New Roman"/>
        </w:rPr>
      </w:pPr>
      <w:r w:rsidRPr="00037FA7">
        <w:rPr>
          <w:rFonts w:ascii="Times New Roman" w:hAnsi="Times New Roman" w:cs="Times New Roman"/>
        </w:rPr>
        <w:br w:type="page"/>
      </w:r>
    </w:p>
    <w:p w14:paraId="7F988C87" w14:textId="386DCF33" w:rsidR="00C76050" w:rsidRDefault="00F07008" w:rsidP="00F07008">
      <w:pPr>
        <w:spacing w:after="0" w:line="240" w:lineRule="auto"/>
        <w:jc w:val="right"/>
        <w:rPr>
          <w:rFonts w:ascii="Times New Roman" w:hAnsi="Times New Roman" w:cs="Times New Roman"/>
        </w:rPr>
      </w:pPr>
      <w:r w:rsidRPr="00037FA7">
        <w:rPr>
          <w:rFonts w:ascii="Times New Roman" w:hAnsi="Times New Roman" w:cs="Times New Roman"/>
        </w:rPr>
        <w:lastRenderedPageBreak/>
        <w:t>TS priedas Nr. 1</w:t>
      </w:r>
    </w:p>
    <w:p w14:paraId="1924B415" w14:textId="77777777" w:rsidR="00CF005B" w:rsidRPr="00037FA7" w:rsidRDefault="00CF005B" w:rsidP="00F07008">
      <w:pPr>
        <w:spacing w:after="0" w:line="240" w:lineRule="auto"/>
        <w:jc w:val="right"/>
        <w:rPr>
          <w:rFonts w:ascii="Times New Roman" w:eastAsia="SimSun" w:hAnsi="Times New Roman" w:cs="Times New Roman"/>
          <w:lang w:eastAsia="zh-CN"/>
        </w:rPr>
      </w:pPr>
    </w:p>
    <w:p w14:paraId="1A541A3F" w14:textId="77777777" w:rsidR="00C76050" w:rsidRPr="00037FA7" w:rsidRDefault="00C76050" w:rsidP="00C76050">
      <w:pPr>
        <w:tabs>
          <w:tab w:val="left" w:pos="426"/>
        </w:tabs>
        <w:spacing w:after="0" w:line="240" w:lineRule="auto"/>
        <w:jc w:val="both"/>
        <w:rPr>
          <w:rFonts w:ascii="Times New Roman" w:eastAsia="SimSun" w:hAnsi="Times New Roman" w:cs="Times New Roman"/>
          <w:lang w:eastAsia="zh-CN"/>
        </w:rPr>
      </w:pPr>
    </w:p>
    <w:p w14:paraId="277F9876" w14:textId="7F0C8320" w:rsidR="00C76050" w:rsidRPr="00037FA7" w:rsidRDefault="00C76050" w:rsidP="00C76050">
      <w:pPr>
        <w:rPr>
          <w:rFonts w:ascii="Times New Roman" w:hAnsi="Times New Roman" w:cs="Times New Roman"/>
        </w:rPr>
      </w:pPr>
      <w:r w:rsidRPr="00037FA7">
        <w:rPr>
          <w:rFonts w:ascii="Times New Roman" w:hAnsi="Times New Roman" w:cs="Times New Roman"/>
        </w:rPr>
        <w:t>SUDERINTA:</w:t>
      </w:r>
      <w:r w:rsidR="00CF005B">
        <w:rPr>
          <w:rFonts w:ascii="Times New Roman" w:hAnsi="Times New Roman" w:cs="Times New Roman"/>
        </w:rPr>
        <w:t xml:space="preserve"> </w:t>
      </w:r>
      <w:r w:rsidRPr="00037FA7">
        <w:rPr>
          <w:rFonts w:ascii="Times New Roman" w:hAnsi="Times New Roman" w:cs="Times New Roman"/>
        </w:rPr>
        <w:t>______________ Eurai                                         TVIRTINU:</w:t>
      </w:r>
      <w:r w:rsidR="00CF005B">
        <w:rPr>
          <w:rFonts w:ascii="Times New Roman" w:hAnsi="Times New Roman" w:cs="Times New Roman"/>
        </w:rPr>
        <w:t xml:space="preserve"> </w:t>
      </w:r>
      <w:r w:rsidRPr="00037FA7">
        <w:rPr>
          <w:rFonts w:ascii="Times New Roman" w:hAnsi="Times New Roman" w:cs="Times New Roman"/>
        </w:rPr>
        <w:t>______________ Eurai</w:t>
      </w:r>
    </w:p>
    <w:p w14:paraId="6508BBD5" w14:textId="38A74148" w:rsidR="00C76050" w:rsidRPr="00037FA7" w:rsidRDefault="00C76050" w:rsidP="00C76050">
      <w:pPr>
        <w:rPr>
          <w:rFonts w:ascii="Times New Roman" w:hAnsi="Times New Roman" w:cs="Times New Roman"/>
        </w:rPr>
      </w:pPr>
      <w:r w:rsidRPr="00037FA7">
        <w:rPr>
          <w:rFonts w:ascii="Times New Roman" w:hAnsi="Times New Roman" w:cs="Times New Roman"/>
        </w:rPr>
        <w:t>ATSAKINGAS ASMUO</w:t>
      </w:r>
      <w:r w:rsidR="00CF005B">
        <w:rPr>
          <w:rFonts w:ascii="Times New Roman" w:hAnsi="Times New Roman" w:cs="Times New Roman"/>
        </w:rPr>
        <w:t xml:space="preserve"> </w:t>
      </w:r>
      <w:r w:rsidRPr="00037FA7">
        <w:rPr>
          <w:rFonts w:ascii="Times New Roman" w:hAnsi="Times New Roman" w:cs="Times New Roman"/>
        </w:rPr>
        <w:t>_______________                               ATSAKINGAS ATSTOVAS</w:t>
      </w:r>
      <w:r w:rsidR="00CF005B">
        <w:rPr>
          <w:rFonts w:ascii="Times New Roman" w:hAnsi="Times New Roman" w:cs="Times New Roman"/>
        </w:rPr>
        <w:t xml:space="preserve"> </w:t>
      </w:r>
      <w:r w:rsidRPr="00037FA7">
        <w:rPr>
          <w:rFonts w:ascii="Times New Roman" w:hAnsi="Times New Roman" w:cs="Times New Roman"/>
        </w:rPr>
        <w:t>______________</w:t>
      </w:r>
    </w:p>
    <w:p w14:paraId="1B1AD9D6" w14:textId="65410E13" w:rsidR="00C76050" w:rsidRPr="00037FA7" w:rsidRDefault="00C76050" w:rsidP="00C76050">
      <w:pPr>
        <w:rPr>
          <w:rFonts w:ascii="Times New Roman" w:hAnsi="Times New Roman" w:cs="Times New Roman"/>
        </w:rPr>
      </w:pPr>
      <w:r w:rsidRPr="00037FA7">
        <w:rPr>
          <w:rFonts w:ascii="Times New Roman" w:hAnsi="Times New Roman" w:cs="Times New Roman"/>
        </w:rPr>
        <w:t>20__ M.</w:t>
      </w:r>
      <w:r w:rsidR="00CF005B">
        <w:rPr>
          <w:rFonts w:ascii="Times New Roman" w:hAnsi="Times New Roman" w:cs="Times New Roman"/>
        </w:rPr>
        <w:t xml:space="preserve"> </w:t>
      </w:r>
      <w:r w:rsidRPr="00037FA7">
        <w:rPr>
          <w:rFonts w:ascii="Times New Roman" w:hAnsi="Times New Roman" w:cs="Times New Roman"/>
        </w:rPr>
        <w:t>_______</w:t>
      </w:r>
      <w:r w:rsidR="00CF005B">
        <w:rPr>
          <w:rFonts w:ascii="Times New Roman" w:hAnsi="Times New Roman" w:cs="Times New Roman"/>
        </w:rPr>
        <w:t xml:space="preserve"> </w:t>
      </w:r>
      <w:r w:rsidRPr="00037FA7">
        <w:rPr>
          <w:rFonts w:ascii="Times New Roman" w:hAnsi="Times New Roman" w:cs="Times New Roman"/>
        </w:rPr>
        <w:t>MĖN.</w:t>
      </w:r>
      <w:r w:rsidR="00CF005B">
        <w:rPr>
          <w:rFonts w:ascii="Times New Roman" w:hAnsi="Times New Roman" w:cs="Times New Roman"/>
        </w:rPr>
        <w:t xml:space="preserve"> </w:t>
      </w:r>
      <w:r w:rsidRPr="00037FA7">
        <w:rPr>
          <w:rFonts w:ascii="Times New Roman" w:hAnsi="Times New Roman" w:cs="Times New Roman"/>
        </w:rPr>
        <w:t>__</w:t>
      </w:r>
      <w:r w:rsidR="00CF005B">
        <w:rPr>
          <w:rFonts w:ascii="Times New Roman" w:hAnsi="Times New Roman" w:cs="Times New Roman"/>
        </w:rPr>
        <w:t xml:space="preserve"> </w:t>
      </w:r>
      <w:r w:rsidRPr="00037FA7">
        <w:rPr>
          <w:rFonts w:ascii="Times New Roman" w:hAnsi="Times New Roman" w:cs="Times New Roman"/>
        </w:rPr>
        <w:t>D.                                                      20__ M. ________</w:t>
      </w:r>
      <w:r w:rsidR="00CF005B">
        <w:rPr>
          <w:rFonts w:ascii="Times New Roman" w:hAnsi="Times New Roman" w:cs="Times New Roman"/>
        </w:rPr>
        <w:t xml:space="preserve"> </w:t>
      </w:r>
      <w:r w:rsidRPr="00037FA7">
        <w:rPr>
          <w:rFonts w:ascii="Times New Roman" w:hAnsi="Times New Roman" w:cs="Times New Roman"/>
        </w:rPr>
        <w:t>MĖN. __ D.</w:t>
      </w:r>
    </w:p>
    <w:p w14:paraId="70239917" w14:textId="77777777" w:rsidR="00C76050" w:rsidRPr="00037FA7" w:rsidRDefault="00C76050" w:rsidP="00C76050">
      <w:pPr>
        <w:spacing w:after="0"/>
        <w:jc w:val="center"/>
        <w:rPr>
          <w:rFonts w:ascii="Times New Roman" w:hAnsi="Times New Roman" w:cs="Times New Roman"/>
        </w:rPr>
      </w:pPr>
    </w:p>
    <w:p w14:paraId="20B509F5" w14:textId="77777777" w:rsidR="00C76050" w:rsidRPr="00037FA7" w:rsidRDefault="00C76050" w:rsidP="00C76050">
      <w:pPr>
        <w:spacing w:after="0"/>
        <w:jc w:val="center"/>
        <w:rPr>
          <w:rFonts w:ascii="Times New Roman" w:hAnsi="Times New Roman" w:cs="Times New Roman"/>
        </w:rPr>
      </w:pPr>
      <w:r w:rsidRPr="00037FA7">
        <w:rPr>
          <w:rFonts w:ascii="Times New Roman" w:hAnsi="Times New Roman" w:cs="Times New Roman"/>
        </w:rPr>
        <w:t>LOKALINĖ SĄMATA</w:t>
      </w:r>
    </w:p>
    <w:p w14:paraId="5C4BC68E" w14:textId="77777777" w:rsidR="00C76050" w:rsidRPr="00037FA7" w:rsidRDefault="00C76050" w:rsidP="00C76050">
      <w:pPr>
        <w:spacing w:after="0"/>
        <w:jc w:val="center"/>
        <w:rPr>
          <w:rFonts w:ascii="Times New Roman" w:hAnsi="Times New Roman" w:cs="Times New Roman"/>
        </w:rPr>
      </w:pPr>
      <w:r w:rsidRPr="00037FA7">
        <w:rPr>
          <w:rFonts w:ascii="Times New Roman" w:hAnsi="Times New Roman" w:cs="Times New Roman"/>
        </w:rPr>
        <w:t>Sudaryta pagal 20__-__ kainas</w:t>
      </w:r>
    </w:p>
    <w:p w14:paraId="620D2B85" w14:textId="77777777" w:rsidR="00C76050" w:rsidRPr="00037FA7" w:rsidRDefault="00C76050" w:rsidP="00C76050">
      <w:pPr>
        <w:jc w:val="center"/>
        <w:rPr>
          <w:rFonts w:ascii="Times New Roman" w:hAnsi="Times New Roman" w:cs="Times New Roman"/>
        </w:rPr>
      </w:pPr>
    </w:p>
    <w:p w14:paraId="2E4B89C6" w14:textId="77777777" w:rsidR="00C76050" w:rsidRPr="00037FA7" w:rsidRDefault="00C76050" w:rsidP="00C76050">
      <w:pPr>
        <w:jc w:val="center"/>
        <w:rPr>
          <w:rFonts w:ascii="Times New Roman" w:hAnsi="Times New Roman" w:cs="Times New Roman"/>
        </w:rPr>
      </w:pPr>
    </w:p>
    <w:p w14:paraId="22F13F75" w14:textId="77777777" w:rsidR="00C76050" w:rsidRPr="00037FA7" w:rsidRDefault="00C76050" w:rsidP="00C76050">
      <w:pPr>
        <w:rPr>
          <w:rFonts w:ascii="Times New Roman" w:hAnsi="Times New Roman" w:cs="Times New Roman"/>
        </w:rPr>
      </w:pPr>
      <w:r w:rsidRPr="00037FA7">
        <w:rPr>
          <w:rFonts w:ascii="Times New Roman" w:hAnsi="Times New Roman" w:cs="Times New Roman"/>
        </w:rPr>
        <w:t>SĄMATA</w:t>
      </w:r>
    </w:p>
    <w:p w14:paraId="1C1C2CC5" w14:textId="77777777" w:rsidR="00C76050" w:rsidRPr="00037FA7" w:rsidRDefault="00C76050" w:rsidP="00C76050">
      <w:pPr>
        <w:rPr>
          <w:rFonts w:ascii="Times New Roman" w:hAnsi="Times New Roman" w:cs="Times New Roman"/>
        </w:rPr>
      </w:pPr>
      <w:r w:rsidRPr="00037FA7">
        <w:rPr>
          <w:rFonts w:ascii="Times New Roman" w:hAnsi="Times New Roman" w:cs="Times New Roman"/>
        </w:rPr>
        <w:t>Statinių grupė</w:t>
      </w:r>
    </w:p>
    <w:p w14:paraId="7FEE3D0E" w14:textId="77777777" w:rsidR="00C76050" w:rsidRPr="00037FA7" w:rsidRDefault="00C76050" w:rsidP="00C76050">
      <w:pPr>
        <w:rPr>
          <w:rFonts w:ascii="Times New Roman" w:hAnsi="Times New Roman" w:cs="Times New Roman"/>
        </w:rPr>
      </w:pPr>
      <w:r w:rsidRPr="00037FA7">
        <w:rPr>
          <w:rFonts w:ascii="Times New Roman" w:hAnsi="Times New Roman" w:cs="Times New Roman"/>
        </w:rPr>
        <w:t>Statinys</w:t>
      </w:r>
    </w:p>
    <w:p w14:paraId="71A94AD4" w14:textId="77777777" w:rsidR="00C76050" w:rsidRPr="00037FA7" w:rsidRDefault="00C76050" w:rsidP="00C76050">
      <w:pPr>
        <w:spacing w:after="0"/>
        <w:rPr>
          <w:rFonts w:ascii="Times New Roman" w:hAnsi="Times New Roman" w:cs="Times New Roman"/>
        </w:rPr>
      </w:pPr>
      <w:r w:rsidRPr="00037FA7">
        <w:rPr>
          <w:rFonts w:ascii="Times New Roman" w:hAnsi="Times New Roman" w:cs="Times New Roman"/>
        </w:rPr>
        <w:t>Žiniaraštis</w:t>
      </w:r>
    </w:p>
    <w:p w14:paraId="06A893E4" w14:textId="77777777" w:rsidR="00C76050" w:rsidRPr="00037FA7" w:rsidRDefault="00C76050" w:rsidP="00C76050">
      <w:pPr>
        <w:spacing w:after="0"/>
        <w:rPr>
          <w:rFonts w:ascii="Times New Roman" w:hAnsi="Times New Roman" w:cs="Times New Roman"/>
          <w:b/>
          <w:bCs/>
        </w:rPr>
      </w:pPr>
      <w:r w:rsidRPr="00037FA7">
        <w:rPr>
          <w:rFonts w:ascii="Times New Roman" w:hAnsi="Times New Roman" w:cs="Times New Roman"/>
          <w:b/>
          <w:bCs/>
        </w:rPr>
        <w:t>Suma žiniaraščiui                                                                                                                                                                                    Eur</w:t>
      </w:r>
    </w:p>
    <w:p w14:paraId="0C3E4276" w14:textId="77777777" w:rsidR="00C76050" w:rsidRPr="00037FA7" w:rsidRDefault="00C76050" w:rsidP="00C76050">
      <w:pPr>
        <w:spacing w:after="0"/>
        <w:rPr>
          <w:rFonts w:ascii="Times New Roman" w:hAnsi="Times New Roman" w:cs="Times New Roman"/>
          <w:b/>
          <w:bCs/>
        </w:rPr>
      </w:pPr>
      <w:r w:rsidRPr="00037FA7">
        <w:rPr>
          <w:rFonts w:ascii="Times New Roman" w:hAnsi="Times New Roman" w:cs="Times New Roman"/>
          <w:b/>
          <w:bCs/>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C76050" w:rsidRPr="00037FA7" w14:paraId="131B43BB" w14:textId="77777777" w:rsidTr="003E4808">
        <w:tc>
          <w:tcPr>
            <w:tcW w:w="1375" w:type="dxa"/>
            <w:vMerge w:val="restart"/>
          </w:tcPr>
          <w:p w14:paraId="4B8857EC" w14:textId="77777777" w:rsidR="00C76050" w:rsidRPr="00037FA7" w:rsidRDefault="00C76050" w:rsidP="003E4808">
            <w:pPr>
              <w:jc w:val="center"/>
              <w:rPr>
                <w:rFonts w:ascii="Times New Roman" w:hAnsi="Times New Roman"/>
                <w:b/>
                <w:bCs/>
              </w:rPr>
            </w:pPr>
            <w:r w:rsidRPr="00037FA7">
              <w:rPr>
                <w:rFonts w:ascii="Times New Roman" w:hAnsi="Times New Roman"/>
                <w:b/>
                <w:bCs/>
              </w:rPr>
              <w:t>Sąmatos eilutė</w:t>
            </w:r>
          </w:p>
        </w:tc>
        <w:tc>
          <w:tcPr>
            <w:tcW w:w="1375" w:type="dxa"/>
            <w:vMerge w:val="restart"/>
          </w:tcPr>
          <w:p w14:paraId="48A1D545" w14:textId="77777777" w:rsidR="00C76050" w:rsidRPr="00037FA7" w:rsidRDefault="00C76050" w:rsidP="003E4808">
            <w:pPr>
              <w:jc w:val="center"/>
              <w:rPr>
                <w:rFonts w:ascii="Times New Roman" w:hAnsi="Times New Roman"/>
                <w:b/>
                <w:bCs/>
              </w:rPr>
            </w:pPr>
            <w:r w:rsidRPr="00037FA7">
              <w:rPr>
                <w:rFonts w:ascii="Times New Roman" w:hAnsi="Times New Roman"/>
                <w:b/>
                <w:bCs/>
              </w:rPr>
              <w:t>Darbo kodas</w:t>
            </w:r>
          </w:p>
        </w:tc>
        <w:tc>
          <w:tcPr>
            <w:tcW w:w="1375" w:type="dxa"/>
            <w:vMerge w:val="restart"/>
          </w:tcPr>
          <w:p w14:paraId="037F9E6C" w14:textId="77777777" w:rsidR="00C76050" w:rsidRPr="00037FA7" w:rsidRDefault="00C76050" w:rsidP="003E4808">
            <w:pPr>
              <w:jc w:val="center"/>
              <w:rPr>
                <w:rFonts w:ascii="Times New Roman" w:hAnsi="Times New Roman"/>
                <w:b/>
                <w:bCs/>
              </w:rPr>
            </w:pPr>
            <w:r w:rsidRPr="00037FA7">
              <w:rPr>
                <w:rFonts w:ascii="Times New Roman" w:hAnsi="Times New Roman"/>
                <w:b/>
                <w:bCs/>
              </w:rPr>
              <w:t>Darbo ir išlaidų aprašymai</w:t>
            </w:r>
          </w:p>
        </w:tc>
        <w:tc>
          <w:tcPr>
            <w:tcW w:w="1375" w:type="dxa"/>
            <w:vMerge w:val="restart"/>
          </w:tcPr>
          <w:p w14:paraId="51ED4D5B" w14:textId="77777777" w:rsidR="00C76050" w:rsidRPr="00037FA7" w:rsidRDefault="00C76050" w:rsidP="003E4808">
            <w:pPr>
              <w:jc w:val="center"/>
              <w:rPr>
                <w:rFonts w:ascii="Times New Roman" w:hAnsi="Times New Roman"/>
                <w:b/>
                <w:bCs/>
              </w:rPr>
            </w:pPr>
            <w:r w:rsidRPr="00037FA7">
              <w:rPr>
                <w:rFonts w:ascii="Times New Roman" w:hAnsi="Times New Roman"/>
                <w:b/>
                <w:bCs/>
              </w:rPr>
              <w:t>Mato vnt.</w:t>
            </w:r>
          </w:p>
        </w:tc>
        <w:tc>
          <w:tcPr>
            <w:tcW w:w="1376" w:type="dxa"/>
            <w:vMerge w:val="restart"/>
          </w:tcPr>
          <w:p w14:paraId="17BD77C6" w14:textId="77777777" w:rsidR="00C76050" w:rsidRPr="00037FA7" w:rsidRDefault="00C76050" w:rsidP="003E4808">
            <w:pPr>
              <w:jc w:val="center"/>
              <w:rPr>
                <w:rFonts w:ascii="Times New Roman" w:hAnsi="Times New Roman"/>
                <w:b/>
                <w:bCs/>
              </w:rPr>
            </w:pPr>
            <w:r w:rsidRPr="00037FA7">
              <w:rPr>
                <w:rFonts w:ascii="Times New Roman" w:hAnsi="Times New Roman"/>
                <w:b/>
                <w:bCs/>
              </w:rPr>
              <w:t>Kiekis</w:t>
            </w:r>
          </w:p>
        </w:tc>
        <w:tc>
          <w:tcPr>
            <w:tcW w:w="2752" w:type="dxa"/>
            <w:gridSpan w:val="2"/>
          </w:tcPr>
          <w:p w14:paraId="5AA8A6FE" w14:textId="77777777" w:rsidR="00C76050" w:rsidRPr="00037FA7" w:rsidRDefault="00C76050" w:rsidP="003E4808">
            <w:pPr>
              <w:jc w:val="center"/>
              <w:rPr>
                <w:rFonts w:ascii="Times New Roman" w:hAnsi="Times New Roman"/>
                <w:b/>
                <w:bCs/>
              </w:rPr>
            </w:pPr>
            <w:r w:rsidRPr="00037FA7">
              <w:rPr>
                <w:rFonts w:ascii="Times New Roman" w:hAnsi="Times New Roman"/>
                <w:b/>
                <w:bCs/>
              </w:rPr>
              <w:t>Kaina Eur</w:t>
            </w:r>
          </w:p>
        </w:tc>
      </w:tr>
      <w:tr w:rsidR="00C76050" w:rsidRPr="00037FA7" w14:paraId="1D1C1338" w14:textId="77777777" w:rsidTr="003E4808">
        <w:tc>
          <w:tcPr>
            <w:tcW w:w="1375" w:type="dxa"/>
            <w:vMerge/>
          </w:tcPr>
          <w:p w14:paraId="18020E2A" w14:textId="77777777" w:rsidR="00C76050" w:rsidRPr="00037FA7" w:rsidRDefault="00C76050" w:rsidP="003E4808">
            <w:pPr>
              <w:rPr>
                <w:rFonts w:ascii="Times New Roman" w:hAnsi="Times New Roman"/>
              </w:rPr>
            </w:pPr>
          </w:p>
        </w:tc>
        <w:tc>
          <w:tcPr>
            <w:tcW w:w="1375" w:type="dxa"/>
            <w:vMerge/>
          </w:tcPr>
          <w:p w14:paraId="21E621B3" w14:textId="77777777" w:rsidR="00C76050" w:rsidRPr="00037FA7" w:rsidRDefault="00C76050" w:rsidP="003E4808">
            <w:pPr>
              <w:rPr>
                <w:rFonts w:ascii="Times New Roman" w:hAnsi="Times New Roman"/>
              </w:rPr>
            </w:pPr>
          </w:p>
        </w:tc>
        <w:tc>
          <w:tcPr>
            <w:tcW w:w="1375" w:type="dxa"/>
            <w:vMerge/>
          </w:tcPr>
          <w:p w14:paraId="14A78B99" w14:textId="77777777" w:rsidR="00C76050" w:rsidRPr="00037FA7" w:rsidRDefault="00C76050" w:rsidP="003E4808">
            <w:pPr>
              <w:rPr>
                <w:rFonts w:ascii="Times New Roman" w:hAnsi="Times New Roman"/>
              </w:rPr>
            </w:pPr>
          </w:p>
        </w:tc>
        <w:tc>
          <w:tcPr>
            <w:tcW w:w="1375" w:type="dxa"/>
            <w:vMerge/>
          </w:tcPr>
          <w:p w14:paraId="7AA32F91" w14:textId="77777777" w:rsidR="00C76050" w:rsidRPr="00037FA7" w:rsidRDefault="00C76050" w:rsidP="003E4808">
            <w:pPr>
              <w:rPr>
                <w:rFonts w:ascii="Times New Roman" w:hAnsi="Times New Roman"/>
              </w:rPr>
            </w:pPr>
          </w:p>
        </w:tc>
        <w:tc>
          <w:tcPr>
            <w:tcW w:w="1376" w:type="dxa"/>
            <w:vMerge/>
          </w:tcPr>
          <w:p w14:paraId="6164B659" w14:textId="77777777" w:rsidR="00C76050" w:rsidRPr="00037FA7" w:rsidRDefault="00C76050" w:rsidP="003E4808">
            <w:pPr>
              <w:rPr>
                <w:rFonts w:ascii="Times New Roman" w:hAnsi="Times New Roman"/>
              </w:rPr>
            </w:pPr>
          </w:p>
        </w:tc>
        <w:tc>
          <w:tcPr>
            <w:tcW w:w="1376" w:type="dxa"/>
          </w:tcPr>
          <w:p w14:paraId="6FB46B17" w14:textId="77777777" w:rsidR="00C76050" w:rsidRPr="00037FA7" w:rsidRDefault="00C76050" w:rsidP="003E4808">
            <w:pPr>
              <w:jc w:val="center"/>
              <w:rPr>
                <w:rFonts w:ascii="Times New Roman" w:hAnsi="Times New Roman"/>
                <w:b/>
                <w:bCs/>
              </w:rPr>
            </w:pPr>
            <w:r w:rsidRPr="00037FA7">
              <w:rPr>
                <w:rFonts w:ascii="Times New Roman" w:hAnsi="Times New Roman"/>
                <w:b/>
                <w:bCs/>
              </w:rPr>
              <w:t>Vieneto kaina</w:t>
            </w:r>
          </w:p>
        </w:tc>
        <w:tc>
          <w:tcPr>
            <w:tcW w:w="1376" w:type="dxa"/>
          </w:tcPr>
          <w:p w14:paraId="777D4DBC" w14:textId="77777777" w:rsidR="00C76050" w:rsidRPr="00037FA7" w:rsidRDefault="00C76050" w:rsidP="003E4808">
            <w:pPr>
              <w:jc w:val="center"/>
              <w:rPr>
                <w:rFonts w:ascii="Times New Roman" w:hAnsi="Times New Roman"/>
                <w:b/>
                <w:bCs/>
              </w:rPr>
            </w:pPr>
            <w:r w:rsidRPr="00037FA7">
              <w:rPr>
                <w:rFonts w:ascii="Times New Roman" w:hAnsi="Times New Roman"/>
                <w:b/>
                <w:bCs/>
              </w:rPr>
              <w:t>Iš viso</w:t>
            </w:r>
          </w:p>
        </w:tc>
      </w:tr>
      <w:tr w:rsidR="00C76050" w:rsidRPr="00037FA7" w14:paraId="186CBFEC" w14:textId="77777777" w:rsidTr="003E4808">
        <w:tc>
          <w:tcPr>
            <w:tcW w:w="1375" w:type="dxa"/>
          </w:tcPr>
          <w:p w14:paraId="591A10CD" w14:textId="77777777" w:rsidR="00C76050" w:rsidRPr="00037FA7" w:rsidRDefault="00C76050" w:rsidP="003E4808">
            <w:pPr>
              <w:rPr>
                <w:rFonts w:ascii="Times New Roman" w:hAnsi="Times New Roman"/>
              </w:rPr>
            </w:pPr>
          </w:p>
        </w:tc>
        <w:tc>
          <w:tcPr>
            <w:tcW w:w="1375" w:type="dxa"/>
          </w:tcPr>
          <w:p w14:paraId="580370EC" w14:textId="77777777" w:rsidR="00C76050" w:rsidRPr="00037FA7" w:rsidRDefault="00C76050" w:rsidP="003E4808">
            <w:pPr>
              <w:rPr>
                <w:rFonts w:ascii="Times New Roman" w:hAnsi="Times New Roman"/>
              </w:rPr>
            </w:pPr>
          </w:p>
        </w:tc>
        <w:tc>
          <w:tcPr>
            <w:tcW w:w="1375" w:type="dxa"/>
          </w:tcPr>
          <w:p w14:paraId="170FEF85" w14:textId="77777777" w:rsidR="00C76050" w:rsidRPr="00037FA7" w:rsidRDefault="00C76050" w:rsidP="003E4808">
            <w:pPr>
              <w:rPr>
                <w:rFonts w:ascii="Times New Roman" w:hAnsi="Times New Roman"/>
              </w:rPr>
            </w:pPr>
          </w:p>
        </w:tc>
        <w:tc>
          <w:tcPr>
            <w:tcW w:w="1375" w:type="dxa"/>
          </w:tcPr>
          <w:p w14:paraId="5964765D" w14:textId="77777777" w:rsidR="00C76050" w:rsidRPr="00037FA7" w:rsidRDefault="00C76050" w:rsidP="003E4808">
            <w:pPr>
              <w:rPr>
                <w:rFonts w:ascii="Times New Roman" w:hAnsi="Times New Roman"/>
              </w:rPr>
            </w:pPr>
          </w:p>
        </w:tc>
        <w:tc>
          <w:tcPr>
            <w:tcW w:w="1376" w:type="dxa"/>
          </w:tcPr>
          <w:p w14:paraId="7E1DBEB3" w14:textId="77777777" w:rsidR="00C76050" w:rsidRPr="00037FA7" w:rsidRDefault="00C76050" w:rsidP="003E4808">
            <w:pPr>
              <w:rPr>
                <w:rFonts w:ascii="Times New Roman" w:hAnsi="Times New Roman"/>
              </w:rPr>
            </w:pPr>
          </w:p>
        </w:tc>
        <w:tc>
          <w:tcPr>
            <w:tcW w:w="1376" w:type="dxa"/>
          </w:tcPr>
          <w:p w14:paraId="5629CEF7" w14:textId="77777777" w:rsidR="00C76050" w:rsidRPr="00037FA7" w:rsidRDefault="00C76050" w:rsidP="003E4808">
            <w:pPr>
              <w:rPr>
                <w:rFonts w:ascii="Times New Roman" w:hAnsi="Times New Roman"/>
              </w:rPr>
            </w:pPr>
          </w:p>
        </w:tc>
        <w:tc>
          <w:tcPr>
            <w:tcW w:w="1376" w:type="dxa"/>
          </w:tcPr>
          <w:p w14:paraId="1CF5AFFA" w14:textId="77777777" w:rsidR="00C76050" w:rsidRPr="00037FA7" w:rsidRDefault="00C76050" w:rsidP="003E4808">
            <w:pPr>
              <w:rPr>
                <w:rFonts w:ascii="Times New Roman" w:hAnsi="Times New Roman"/>
              </w:rPr>
            </w:pPr>
          </w:p>
        </w:tc>
      </w:tr>
      <w:tr w:rsidR="00C76050" w:rsidRPr="00037FA7" w14:paraId="62455C25" w14:textId="77777777" w:rsidTr="003E4808">
        <w:tc>
          <w:tcPr>
            <w:tcW w:w="1375" w:type="dxa"/>
          </w:tcPr>
          <w:p w14:paraId="1F0B79C2" w14:textId="77777777" w:rsidR="00C76050" w:rsidRPr="00037FA7" w:rsidRDefault="00C76050" w:rsidP="003E4808">
            <w:pPr>
              <w:rPr>
                <w:rFonts w:ascii="Times New Roman" w:hAnsi="Times New Roman"/>
              </w:rPr>
            </w:pPr>
          </w:p>
        </w:tc>
        <w:tc>
          <w:tcPr>
            <w:tcW w:w="1375" w:type="dxa"/>
          </w:tcPr>
          <w:p w14:paraId="164AC3B9" w14:textId="77777777" w:rsidR="00C76050" w:rsidRPr="00037FA7" w:rsidRDefault="00C76050" w:rsidP="003E4808">
            <w:pPr>
              <w:rPr>
                <w:rFonts w:ascii="Times New Roman" w:hAnsi="Times New Roman"/>
              </w:rPr>
            </w:pPr>
          </w:p>
        </w:tc>
        <w:tc>
          <w:tcPr>
            <w:tcW w:w="1375" w:type="dxa"/>
          </w:tcPr>
          <w:p w14:paraId="4D43452E" w14:textId="77777777" w:rsidR="00C76050" w:rsidRPr="00037FA7" w:rsidRDefault="00C76050" w:rsidP="003E4808">
            <w:pPr>
              <w:rPr>
                <w:rFonts w:ascii="Times New Roman" w:hAnsi="Times New Roman"/>
              </w:rPr>
            </w:pPr>
          </w:p>
        </w:tc>
        <w:tc>
          <w:tcPr>
            <w:tcW w:w="1375" w:type="dxa"/>
          </w:tcPr>
          <w:p w14:paraId="28C1DFA9" w14:textId="77777777" w:rsidR="00C76050" w:rsidRPr="00037FA7" w:rsidRDefault="00C76050" w:rsidP="003E4808">
            <w:pPr>
              <w:rPr>
                <w:rFonts w:ascii="Times New Roman" w:hAnsi="Times New Roman"/>
              </w:rPr>
            </w:pPr>
          </w:p>
        </w:tc>
        <w:tc>
          <w:tcPr>
            <w:tcW w:w="1376" w:type="dxa"/>
          </w:tcPr>
          <w:p w14:paraId="30AE2A17" w14:textId="77777777" w:rsidR="00C76050" w:rsidRPr="00037FA7" w:rsidRDefault="00C76050" w:rsidP="003E4808">
            <w:pPr>
              <w:rPr>
                <w:rFonts w:ascii="Times New Roman" w:hAnsi="Times New Roman"/>
              </w:rPr>
            </w:pPr>
          </w:p>
        </w:tc>
        <w:tc>
          <w:tcPr>
            <w:tcW w:w="1376" w:type="dxa"/>
          </w:tcPr>
          <w:p w14:paraId="24918A13" w14:textId="77777777" w:rsidR="00C76050" w:rsidRPr="00037FA7" w:rsidRDefault="00C76050" w:rsidP="003E4808">
            <w:pPr>
              <w:rPr>
                <w:rFonts w:ascii="Times New Roman" w:hAnsi="Times New Roman"/>
              </w:rPr>
            </w:pPr>
          </w:p>
        </w:tc>
        <w:tc>
          <w:tcPr>
            <w:tcW w:w="1376" w:type="dxa"/>
          </w:tcPr>
          <w:p w14:paraId="7E6ACCF2" w14:textId="77777777" w:rsidR="00C76050" w:rsidRPr="00037FA7" w:rsidRDefault="00C76050" w:rsidP="003E4808">
            <w:pPr>
              <w:rPr>
                <w:rFonts w:ascii="Times New Roman" w:hAnsi="Times New Roman"/>
              </w:rPr>
            </w:pPr>
          </w:p>
        </w:tc>
      </w:tr>
    </w:tbl>
    <w:p w14:paraId="19ECD794" w14:textId="77777777" w:rsidR="00C76050" w:rsidRPr="00037FA7" w:rsidRDefault="00C76050" w:rsidP="00C76050">
      <w:pPr>
        <w:rPr>
          <w:rFonts w:ascii="Times New Roman" w:hAnsi="Times New Roman" w:cs="Times New Roman"/>
          <w:b/>
          <w:bCs/>
        </w:rPr>
      </w:pPr>
      <w:r w:rsidRPr="00037FA7">
        <w:rPr>
          <w:rFonts w:ascii="Times New Roman" w:hAnsi="Times New Roman" w:cs="Times New Roman"/>
          <w:b/>
          <w:bCs/>
        </w:rPr>
        <w:t>Skyriuje 1</w:t>
      </w:r>
    </w:p>
    <w:p w14:paraId="2E16FDF7" w14:textId="77777777" w:rsidR="00C76050" w:rsidRPr="00037FA7" w:rsidRDefault="00C76050" w:rsidP="00C76050">
      <w:pPr>
        <w:rPr>
          <w:rFonts w:ascii="Times New Roman" w:hAnsi="Times New Roman" w:cs="Times New Roman"/>
          <w:b/>
          <w:bCs/>
        </w:rPr>
      </w:pPr>
      <w:r w:rsidRPr="00037FA7">
        <w:rPr>
          <w:rFonts w:ascii="Times New Roman" w:hAnsi="Times New Roman" w:cs="Times New Roman"/>
          <w:b/>
          <w:bCs/>
        </w:rPr>
        <w:t>Žiniaraštyje 1</w:t>
      </w:r>
    </w:p>
    <w:p w14:paraId="4319C539" w14:textId="77777777" w:rsidR="00C76050" w:rsidRPr="00037FA7" w:rsidRDefault="00C76050" w:rsidP="00C76050">
      <w:pPr>
        <w:rPr>
          <w:rFonts w:ascii="Times New Roman" w:hAnsi="Times New Roman" w:cs="Times New Roman"/>
          <w:b/>
          <w:bCs/>
        </w:rPr>
      </w:pPr>
      <w:r w:rsidRPr="00037FA7">
        <w:rPr>
          <w:rFonts w:ascii="Times New Roman" w:hAnsi="Times New Roman" w:cs="Times New Roman"/>
          <w:b/>
          <w:bCs/>
        </w:rPr>
        <w:t>Pridėtinės vertės mokestis 21,00 %</w:t>
      </w:r>
    </w:p>
    <w:p w14:paraId="4EAFE30A" w14:textId="77777777" w:rsidR="00C76050" w:rsidRPr="00037FA7" w:rsidRDefault="00C76050" w:rsidP="00C76050">
      <w:pPr>
        <w:rPr>
          <w:rFonts w:ascii="Times New Roman" w:hAnsi="Times New Roman" w:cs="Times New Roman"/>
          <w:b/>
          <w:bCs/>
        </w:rPr>
      </w:pPr>
      <w:r w:rsidRPr="00037FA7">
        <w:rPr>
          <w:rFonts w:ascii="Times New Roman" w:hAnsi="Times New Roman" w:cs="Times New Roman"/>
          <w:b/>
          <w:bCs/>
        </w:rPr>
        <w:t>Iš viso žiniaraštyje</w:t>
      </w:r>
    </w:p>
    <w:p w14:paraId="4CA5CD79" w14:textId="77777777" w:rsidR="00C76050" w:rsidRPr="00037FA7" w:rsidRDefault="00C76050" w:rsidP="00C76050">
      <w:pPr>
        <w:rPr>
          <w:rFonts w:ascii="Times New Roman" w:hAnsi="Times New Roman" w:cs="Times New Roman"/>
        </w:rPr>
      </w:pPr>
    </w:p>
    <w:p w14:paraId="0FC888CE" w14:textId="77777777" w:rsidR="00C76050" w:rsidRPr="00037FA7" w:rsidRDefault="00C76050" w:rsidP="00C76050">
      <w:pPr>
        <w:rPr>
          <w:rFonts w:ascii="Times New Roman" w:hAnsi="Times New Roman" w:cs="Times New Roman"/>
        </w:rPr>
      </w:pPr>
    </w:p>
    <w:p w14:paraId="1B350541" w14:textId="0BC5D7BB" w:rsidR="00C76050" w:rsidRPr="00037FA7" w:rsidRDefault="00C76050" w:rsidP="00C76050">
      <w:pPr>
        <w:spacing w:after="0"/>
        <w:rPr>
          <w:rFonts w:ascii="Times New Roman" w:hAnsi="Times New Roman" w:cs="Times New Roman"/>
        </w:rPr>
      </w:pPr>
      <w:r w:rsidRPr="00037FA7">
        <w:rPr>
          <w:rFonts w:ascii="Times New Roman" w:hAnsi="Times New Roman" w:cs="Times New Roman"/>
        </w:rPr>
        <w:t>Sudarė:</w:t>
      </w:r>
      <w:r w:rsidR="00CF005B">
        <w:rPr>
          <w:rFonts w:ascii="Times New Roman" w:hAnsi="Times New Roman" w:cs="Times New Roman"/>
        </w:rPr>
        <w:t xml:space="preserve"> </w:t>
      </w:r>
      <w:r w:rsidRPr="00037FA7">
        <w:rPr>
          <w:rFonts w:ascii="Times New Roman" w:hAnsi="Times New Roman" w:cs="Times New Roman"/>
        </w:rPr>
        <w:t>____________________________</w:t>
      </w:r>
    </w:p>
    <w:p w14:paraId="5C174DDA" w14:textId="77777777" w:rsidR="00C76050" w:rsidRPr="00037FA7" w:rsidRDefault="00C76050" w:rsidP="00C76050">
      <w:pPr>
        <w:rPr>
          <w:rFonts w:ascii="Times New Roman" w:hAnsi="Times New Roman" w:cs="Times New Roman"/>
        </w:rPr>
      </w:pPr>
      <w:r w:rsidRPr="00037FA7">
        <w:rPr>
          <w:rFonts w:ascii="Times New Roman" w:hAnsi="Times New Roman" w:cs="Times New Roman"/>
        </w:rPr>
        <w:t xml:space="preserve">                        (vardas, pavardė)</w:t>
      </w:r>
    </w:p>
    <w:p w14:paraId="051289BA" w14:textId="77777777" w:rsidR="00C76050" w:rsidRPr="00037FA7" w:rsidRDefault="00C76050" w:rsidP="00C76050">
      <w:pPr>
        <w:spacing w:after="0" w:line="240" w:lineRule="auto"/>
        <w:jc w:val="center"/>
        <w:rPr>
          <w:rFonts w:ascii="Times New Roman" w:hAnsi="Times New Roman" w:cs="Times New Roman"/>
        </w:rPr>
      </w:pPr>
    </w:p>
    <w:p w14:paraId="0FD19A34" w14:textId="77777777" w:rsidR="00BF17DF" w:rsidRPr="00037FA7" w:rsidRDefault="00BF17DF" w:rsidP="001C126F">
      <w:pPr>
        <w:jc w:val="right"/>
        <w:rPr>
          <w:rFonts w:ascii="Times New Roman" w:hAnsi="Times New Roman" w:cs="Times New Roman"/>
        </w:rPr>
      </w:pPr>
    </w:p>
    <w:p w14:paraId="387A379C" w14:textId="77777777" w:rsidR="006D7271" w:rsidRPr="00037FA7" w:rsidRDefault="006D7271" w:rsidP="001C126F">
      <w:pPr>
        <w:jc w:val="right"/>
        <w:rPr>
          <w:rFonts w:ascii="Times New Roman" w:hAnsi="Times New Roman" w:cs="Times New Roman"/>
        </w:rPr>
      </w:pPr>
    </w:p>
    <w:p w14:paraId="73758AB6" w14:textId="02310074" w:rsidR="006D7271" w:rsidRPr="00037FA7" w:rsidRDefault="00C56047" w:rsidP="00C56047">
      <w:pPr>
        <w:rPr>
          <w:rFonts w:ascii="Times New Roman" w:hAnsi="Times New Roman" w:cs="Times New Roman"/>
        </w:rPr>
      </w:pPr>
      <w:r>
        <w:rPr>
          <w:rFonts w:ascii="Times New Roman" w:hAnsi="Times New Roman" w:cs="Times New Roman"/>
        </w:rPr>
        <w:br w:type="page"/>
      </w:r>
    </w:p>
    <w:p w14:paraId="7706903D" w14:textId="0011ECDD" w:rsidR="001C126F" w:rsidRPr="00037FA7" w:rsidRDefault="009C1734" w:rsidP="001C126F">
      <w:pPr>
        <w:jc w:val="right"/>
        <w:rPr>
          <w:rFonts w:ascii="Times New Roman" w:hAnsi="Times New Roman" w:cs="Times New Roman"/>
        </w:rPr>
      </w:pPr>
      <w:r w:rsidRPr="00037FA7">
        <w:rPr>
          <w:rFonts w:ascii="Times New Roman" w:hAnsi="Times New Roman" w:cs="Times New Roman"/>
        </w:rPr>
        <w:lastRenderedPageBreak/>
        <w:t>T</w:t>
      </w:r>
      <w:r w:rsidR="001C126F" w:rsidRPr="00037FA7">
        <w:rPr>
          <w:rFonts w:ascii="Times New Roman" w:hAnsi="Times New Roman" w:cs="Times New Roman"/>
        </w:rPr>
        <w:t>S priedas Nr. 2</w:t>
      </w:r>
    </w:p>
    <w:p w14:paraId="7426714C" w14:textId="7B709B70" w:rsidR="001C126F" w:rsidRPr="00037FA7" w:rsidRDefault="001C126F" w:rsidP="00C76050">
      <w:pPr>
        <w:rPr>
          <w:rFonts w:ascii="Times New Roman" w:hAnsi="Times New Roman" w:cs="Times New Roman"/>
          <w:b/>
          <w:bCs/>
        </w:rPr>
      </w:pPr>
    </w:p>
    <w:p w14:paraId="62C15BD3" w14:textId="013AF0BF" w:rsidR="00765628" w:rsidRPr="00037FA7" w:rsidRDefault="00E34457" w:rsidP="00E34457">
      <w:pPr>
        <w:jc w:val="center"/>
        <w:rPr>
          <w:rFonts w:ascii="Times New Roman" w:hAnsi="Times New Roman" w:cs="Times New Roman"/>
          <w:b/>
          <w:bCs/>
        </w:rPr>
      </w:pPr>
      <w:r w:rsidRPr="00037FA7">
        <w:rPr>
          <w:rFonts w:ascii="Times New Roman" w:hAnsi="Times New Roman" w:cs="Times New Roman"/>
          <w:b/>
          <w:bCs/>
        </w:rPr>
        <w:t xml:space="preserve">Aukštų planai adresu </w:t>
      </w:r>
      <w:r w:rsidR="008A285B" w:rsidRPr="00037FA7">
        <w:rPr>
          <w:rFonts w:ascii="Times New Roman" w:hAnsi="Times New Roman" w:cs="Times New Roman"/>
          <w:b/>
          <w:bCs/>
        </w:rPr>
        <w:t>Respublikos g. 62, Panevėžys</w:t>
      </w:r>
    </w:p>
    <w:p w14:paraId="26AAC043" w14:textId="14050EBC" w:rsidR="00C56047" w:rsidRDefault="001834C5" w:rsidP="00C56047">
      <w:pPr>
        <w:jc w:val="center"/>
        <w:rPr>
          <w:rFonts w:ascii="Times New Roman" w:hAnsi="Times New Roman" w:cs="Times New Roman"/>
          <w:b/>
          <w:bCs/>
        </w:rPr>
      </w:pPr>
      <w:r w:rsidRPr="00037FA7">
        <w:rPr>
          <w:rFonts w:ascii="Times New Roman" w:hAnsi="Times New Roman" w:cs="Times New Roman"/>
          <w:b/>
          <w:bCs/>
          <w:noProof/>
        </w:rPr>
        <w:drawing>
          <wp:inline distT="0" distB="0" distL="0" distR="0" wp14:anchorId="17B6BAB0" wp14:editId="5824A231">
            <wp:extent cx="4733925" cy="6153150"/>
            <wp:effectExtent l="0" t="0" r="9525" b="0"/>
            <wp:docPr id="3145555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55511" name=""/>
                    <pic:cNvPicPr/>
                  </pic:nvPicPr>
                  <pic:blipFill>
                    <a:blip r:embed="rId11"/>
                    <a:stretch>
                      <a:fillRect/>
                    </a:stretch>
                  </pic:blipFill>
                  <pic:spPr>
                    <a:xfrm>
                      <a:off x="0" y="0"/>
                      <a:ext cx="4733925" cy="6153150"/>
                    </a:xfrm>
                    <a:prstGeom prst="rect">
                      <a:avLst/>
                    </a:prstGeom>
                  </pic:spPr>
                </pic:pic>
              </a:graphicData>
            </a:graphic>
          </wp:inline>
        </w:drawing>
      </w:r>
    </w:p>
    <w:p w14:paraId="2112FF11" w14:textId="77777777" w:rsidR="00C56047" w:rsidRDefault="00C56047">
      <w:pPr>
        <w:rPr>
          <w:rFonts w:ascii="Times New Roman" w:hAnsi="Times New Roman" w:cs="Times New Roman"/>
          <w:b/>
          <w:bCs/>
        </w:rPr>
      </w:pPr>
      <w:r>
        <w:rPr>
          <w:rFonts w:ascii="Times New Roman" w:hAnsi="Times New Roman" w:cs="Times New Roman"/>
          <w:b/>
          <w:bCs/>
        </w:rPr>
        <w:br w:type="page"/>
      </w:r>
    </w:p>
    <w:p w14:paraId="74C3BBB5" w14:textId="77777777" w:rsidR="008A285B" w:rsidRPr="00037FA7" w:rsidRDefault="008A285B" w:rsidP="00C56047">
      <w:pPr>
        <w:jc w:val="center"/>
        <w:rPr>
          <w:rFonts w:ascii="Times New Roman" w:hAnsi="Times New Roman" w:cs="Times New Roman"/>
          <w:b/>
          <w:bCs/>
        </w:rPr>
      </w:pPr>
    </w:p>
    <w:p w14:paraId="7FA0BD55" w14:textId="27DDE89E" w:rsidR="008A285B" w:rsidRPr="00037FA7" w:rsidRDefault="00E50ADA" w:rsidP="00E34457">
      <w:pPr>
        <w:jc w:val="center"/>
        <w:rPr>
          <w:rFonts w:ascii="Times New Roman" w:hAnsi="Times New Roman" w:cs="Times New Roman"/>
          <w:b/>
          <w:bCs/>
        </w:rPr>
      </w:pPr>
      <w:r w:rsidRPr="00037FA7">
        <w:rPr>
          <w:rFonts w:ascii="Times New Roman" w:hAnsi="Times New Roman" w:cs="Times New Roman"/>
          <w:b/>
          <w:bCs/>
          <w:noProof/>
        </w:rPr>
        <w:drawing>
          <wp:inline distT="0" distB="0" distL="0" distR="0" wp14:anchorId="03A134A3" wp14:editId="2D90D23B">
            <wp:extent cx="6115050" cy="6705600"/>
            <wp:effectExtent l="0" t="0" r="0" b="0"/>
            <wp:docPr id="21212762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6705600"/>
                    </a:xfrm>
                    <a:prstGeom prst="rect">
                      <a:avLst/>
                    </a:prstGeom>
                    <a:noFill/>
                    <a:ln>
                      <a:noFill/>
                    </a:ln>
                  </pic:spPr>
                </pic:pic>
              </a:graphicData>
            </a:graphic>
          </wp:inline>
        </w:drawing>
      </w:r>
    </w:p>
    <w:p w14:paraId="2DEA28EC" w14:textId="68DB5AAF" w:rsidR="00C56047" w:rsidRDefault="00C56047">
      <w:pPr>
        <w:rPr>
          <w:rFonts w:ascii="Times New Roman" w:hAnsi="Times New Roman" w:cs="Times New Roman"/>
          <w:b/>
          <w:bCs/>
        </w:rPr>
      </w:pPr>
      <w:r>
        <w:rPr>
          <w:rFonts w:ascii="Times New Roman" w:hAnsi="Times New Roman" w:cs="Times New Roman"/>
          <w:b/>
          <w:bCs/>
        </w:rPr>
        <w:br w:type="page"/>
      </w:r>
    </w:p>
    <w:p w14:paraId="4232CF27" w14:textId="77777777" w:rsidR="003D1860" w:rsidRPr="00037FA7" w:rsidRDefault="003D1860" w:rsidP="00C56047">
      <w:pPr>
        <w:rPr>
          <w:rFonts w:ascii="Times New Roman" w:hAnsi="Times New Roman" w:cs="Times New Roman"/>
          <w:b/>
          <w:bCs/>
          <w:noProof/>
        </w:rPr>
      </w:pPr>
    </w:p>
    <w:p w14:paraId="64C2A3A5" w14:textId="5B6BE869" w:rsidR="003D1860" w:rsidRPr="00037FA7" w:rsidRDefault="00863033" w:rsidP="007B5020">
      <w:pPr>
        <w:jc w:val="center"/>
        <w:rPr>
          <w:rFonts w:ascii="Times New Roman" w:hAnsi="Times New Roman" w:cs="Times New Roman"/>
          <w:b/>
          <w:bCs/>
          <w:noProof/>
        </w:rPr>
      </w:pPr>
      <w:r w:rsidRPr="00037FA7">
        <w:rPr>
          <w:rFonts w:ascii="Times New Roman" w:hAnsi="Times New Roman" w:cs="Times New Roman"/>
          <w:b/>
          <w:bCs/>
          <w:noProof/>
        </w:rPr>
        <w:drawing>
          <wp:inline distT="0" distB="0" distL="0" distR="0" wp14:anchorId="55BFFCC7" wp14:editId="41514911">
            <wp:extent cx="4772025" cy="6400800"/>
            <wp:effectExtent l="0" t="0" r="9525" b="0"/>
            <wp:docPr id="9683595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59547" name=""/>
                    <pic:cNvPicPr/>
                  </pic:nvPicPr>
                  <pic:blipFill>
                    <a:blip r:embed="rId13"/>
                    <a:stretch>
                      <a:fillRect/>
                    </a:stretch>
                  </pic:blipFill>
                  <pic:spPr>
                    <a:xfrm>
                      <a:off x="0" y="0"/>
                      <a:ext cx="4772025" cy="6400800"/>
                    </a:xfrm>
                    <a:prstGeom prst="rect">
                      <a:avLst/>
                    </a:prstGeom>
                  </pic:spPr>
                </pic:pic>
              </a:graphicData>
            </a:graphic>
          </wp:inline>
        </w:drawing>
      </w:r>
    </w:p>
    <w:p w14:paraId="2F777DB6" w14:textId="27882F9F" w:rsidR="00C56047" w:rsidRDefault="00C56047">
      <w:pPr>
        <w:rPr>
          <w:rFonts w:ascii="Times New Roman" w:hAnsi="Times New Roman" w:cs="Times New Roman"/>
          <w:b/>
          <w:bCs/>
        </w:rPr>
      </w:pPr>
      <w:r>
        <w:rPr>
          <w:rFonts w:ascii="Times New Roman" w:hAnsi="Times New Roman" w:cs="Times New Roman"/>
          <w:b/>
          <w:bCs/>
        </w:rPr>
        <w:br w:type="page"/>
      </w:r>
    </w:p>
    <w:p w14:paraId="2E97BFB4" w14:textId="77777777" w:rsidR="009D6878" w:rsidRPr="00037FA7" w:rsidRDefault="009D6878" w:rsidP="00C56047">
      <w:pPr>
        <w:rPr>
          <w:rFonts w:ascii="Times New Roman" w:hAnsi="Times New Roman" w:cs="Times New Roman"/>
          <w:b/>
          <w:bCs/>
        </w:rPr>
      </w:pPr>
    </w:p>
    <w:p w14:paraId="2BF4B6A0" w14:textId="5ED60089" w:rsidR="009D6878" w:rsidRPr="00037FA7" w:rsidRDefault="00D3416E" w:rsidP="007B5020">
      <w:pPr>
        <w:jc w:val="center"/>
        <w:rPr>
          <w:rFonts w:ascii="Times New Roman" w:hAnsi="Times New Roman" w:cs="Times New Roman"/>
          <w:b/>
          <w:bCs/>
        </w:rPr>
      </w:pPr>
      <w:r w:rsidRPr="00037FA7">
        <w:rPr>
          <w:rFonts w:ascii="Times New Roman" w:hAnsi="Times New Roman" w:cs="Times New Roman"/>
          <w:b/>
          <w:bCs/>
          <w:noProof/>
        </w:rPr>
        <w:drawing>
          <wp:inline distT="0" distB="0" distL="0" distR="0" wp14:anchorId="52DF74A4" wp14:editId="618A8E7E">
            <wp:extent cx="4572000" cy="6677025"/>
            <wp:effectExtent l="0" t="0" r="0" b="9525"/>
            <wp:docPr id="10387824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82478" name=""/>
                    <pic:cNvPicPr/>
                  </pic:nvPicPr>
                  <pic:blipFill>
                    <a:blip r:embed="rId14"/>
                    <a:stretch>
                      <a:fillRect/>
                    </a:stretch>
                  </pic:blipFill>
                  <pic:spPr>
                    <a:xfrm>
                      <a:off x="0" y="0"/>
                      <a:ext cx="4572000" cy="6677025"/>
                    </a:xfrm>
                    <a:prstGeom prst="rect">
                      <a:avLst/>
                    </a:prstGeom>
                  </pic:spPr>
                </pic:pic>
              </a:graphicData>
            </a:graphic>
          </wp:inline>
        </w:drawing>
      </w:r>
    </w:p>
    <w:p w14:paraId="5495BBB1" w14:textId="1AA01701" w:rsidR="005B05B0" w:rsidRPr="00037FA7" w:rsidRDefault="005B05B0" w:rsidP="007B5020">
      <w:pPr>
        <w:jc w:val="center"/>
        <w:rPr>
          <w:rFonts w:ascii="Times New Roman" w:hAnsi="Times New Roman" w:cs="Times New Roman"/>
          <w:b/>
          <w:bCs/>
        </w:rPr>
      </w:pPr>
      <w:r w:rsidRPr="00037FA7">
        <w:rPr>
          <w:rFonts w:ascii="Times New Roman" w:hAnsi="Times New Roman" w:cs="Times New Roman"/>
          <w:b/>
          <w:bCs/>
          <w:noProof/>
        </w:rPr>
        <w:lastRenderedPageBreak/>
        <w:drawing>
          <wp:inline distT="0" distB="0" distL="0" distR="0" wp14:anchorId="0A9F30B9" wp14:editId="181CD4E5">
            <wp:extent cx="5029200" cy="6505575"/>
            <wp:effectExtent l="0" t="0" r="0" b="9525"/>
            <wp:docPr id="14704507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0700" name=""/>
                    <pic:cNvPicPr/>
                  </pic:nvPicPr>
                  <pic:blipFill>
                    <a:blip r:embed="rId15"/>
                    <a:stretch>
                      <a:fillRect/>
                    </a:stretch>
                  </pic:blipFill>
                  <pic:spPr>
                    <a:xfrm>
                      <a:off x="0" y="0"/>
                      <a:ext cx="5029200" cy="6505575"/>
                    </a:xfrm>
                    <a:prstGeom prst="rect">
                      <a:avLst/>
                    </a:prstGeom>
                  </pic:spPr>
                </pic:pic>
              </a:graphicData>
            </a:graphic>
          </wp:inline>
        </w:drawing>
      </w:r>
    </w:p>
    <w:p w14:paraId="20B1E071" w14:textId="53EA924F" w:rsidR="00765628" w:rsidRPr="00037FA7" w:rsidRDefault="003B2D97" w:rsidP="00C56047">
      <w:pPr>
        <w:jc w:val="center"/>
        <w:rPr>
          <w:rFonts w:ascii="Times New Roman" w:hAnsi="Times New Roman" w:cs="Times New Roman"/>
          <w:b/>
          <w:bCs/>
        </w:rPr>
      </w:pPr>
      <w:r w:rsidRPr="00037FA7">
        <w:rPr>
          <w:rFonts w:ascii="Times New Roman" w:hAnsi="Times New Roman" w:cs="Times New Roman"/>
          <w:b/>
          <w:bCs/>
          <w:noProof/>
        </w:rPr>
        <w:drawing>
          <wp:inline distT="0" distB="0" distL="0" distR="0" wp14:anchorId="14EDA946" wp14:editId="7C83AE7B">
            <wp:extent cx="2714625" cy="2857500"/>
            <wp:effectExtent l="0" t="0" r="9525" b="0"/>
            <wp:docPr id="8301973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97355" name=""/>
                    <pic:cNvPicPr/>
                  </pic:nvPicPr>
                  <pic:blipFill>
                    <a:blip r:embed="rId16"/>
                    <a:stretch>
                      <a:fillRect/>
                    </a:stretch>
                  </pic:blipFill>
                  <pic:spPr>
                    <a:xfrm>
                      <a:off x="0" y="0"/>
                      <a:ext cx="2714625" cy="2857500"/>
                    </a:xfrm>
                    <a:prstGeom prst="rect">
                      <a:avLst/>
                    </a:prstGeom>
                  </pic:spPr>
                </pic:pic>
              </a:graphicData>
            </a:graphic>
          </wp:inline>
        </w:drawing>
      </w:r>
    </w:p>
    <w:sectPr w:rsidR="00765628" w:rsidRPr="00037FA7" w:rsidSect="00037FA7">
      <w:footerReference w:type="default" r:id="rId17"/>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BCA5" w14:textId="77777777" w:rsidR="00D018AA" w:rsidRDefault="00D018AA" w:rsidP="00B32C85">
      <w:pPr>
        <w:spacing w:after="0" w:line="240" w:lineRule="auto"/>
      </w:pPr>
      <w:r>
        <w:separator/>
      </w:r>
    </w:p>
  </w:endnote>
  <w:endnote w:type="continuationSeparator" w:id="0">
    <w:p w14:paraId="53BB4DD8" w14:textId="77777777" w:rsidR="00D018AA" w:rsidRDefault="00D018AA"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sz w:val="20"/>
        <w:szCs w:val="20"/>
      </w:rPr>
    </w:sdtEndPr>
    <w:sdtContent>
      <w:p w14:paraId="4016A6A8" w14:textId="092D682D" w:rsidR="0059783D" w:rsidRPr="00037FA7" w:rsidRDefault="0059783D" w:rsidP="009C70AA">
        <w:pPr>
          <w:pStyle w:val="Porat"/>
          <w:jc w:val="center"/>
          <w:rPr>
            <w:rFonts w:ascii="Times New Roman" w:hAnsi="Times New Roman" w:cs="Times New Roman"/>
            <w:sz w:val="20"/>
            <w:szCs w:val="20"/>
          </w:rPr>
        </w:pPr>
        <w:r w:rsidRPr="00037FA7">
          <w:rPr>
            <w:rFonts w:ascii="Times New Roman" w:hAnsi="Times New Roman" w:cs="Times New Roman"/>
            <w:sz w:val="20"/>
            <w:szCs w:val="20"/>
          </w:rPr>
          <w:fldChar w:fldCharType="begin"/>
        </w:r>
        <w:r w:rsidRPr="00037FA7">
          <w:rPr>
            <w:rFonts w:ascii="Times New Roman" w:hAnsi="Times New Roman" w:cs="Times New Roman"/>
            <w:sz w:val="20"/>
            <w:szCs w:val="20"/>
          </w:rPr>
          <w:instrText>PAGE   \* MERGEFORMAT</w:instrText>
        </w:r>
        <w:r w:rsidRPr="00037FA7">
          <w:rPr>
            <w:rFonts w:ascii="Times New Roman" w:hAnsi="Times New Roman" w:cs="Times New Roman"/>
            <w:sz w:val="20"/>
            <w:szCs w:val="20"/>
          </w:rPr>
          <w:fldChar w:fldCharType="separate"/>
        </w:r>
        <w:r w:rsidRPr="00037FA7">
          <w:rPr>
            <w:rFonts w:ascii="Times New Roman" w:hAnsi="Times New Roman" w:cs="Times New Roman"/>
            <w:noProof/>
            <w:sz w:val="20"/>
            <w:szCs w:val="20"/>
          </w:rPr>
          <w:t>4</w:t>
        </w:r>
        <w:r w:rsidRPr="00037FA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4985" w14:textId="77777777" w:rsidR="00D018AA" w:rsidRDefault="00D018AA" w:rsidP="00B32C85">
      <w:pPr>
        <w:spacing w:after="0" w:line="240" w:lineRule="auto"/>
      </w:pPr>
      <w:r>
        <w:separator/>
      </w:r>
    </w:p>
  </w:footnote>
  <w:footnote w:type="continuationSeparator" w:id="0">
    <w:p w14:paraId="2C2AA0DB" w14:textId="77777777" w:rsidR="00D018AA" w:rsidRDefault="00D018AA"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2"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B7A6C18"/>
    <w:multiLevelType w:val="multilevel"/>
    <w:tmpl w:val="9738B84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BB31676"/>
    <w:multiLevelType w:val="multilevel"/>
    <w:tmpl w:val="DAA69BCA"/>
    <w:lvl w:ilvl="0">
      <w:start w:val="1"/>
      <w:numFmt w:val="decimal"/>
      <w:lvlText w:val="%1."/>
      <w:lvlJc w:val="left"/>
      <w:pPr>
        <w:ind w:left="927" w:hanging="360"/>
      </w:pPr>
      <w:rPr>
        <w:rFonts w:hint="default"/>
      </w:rPr>
    </w:lvl>
    <w:lvl w:ilvl="1">
      <w:start w:val="1"/>
      <w:numFmt w:val="decimal"/>
      <w:isLgl/>
      <w:lvlText w:val="%2."/>
      <w:lvlJc w:val="left"/>
      <w:pPr>
        <w:ind w:left="1047" w:hanging="480"/>
      </w:pPr>
      <w:rPr>
        <w:rFonts w:ascii="Times New Roman" w:eastAsia="SimSu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C32104C"/>
    <w:multiLevelType w:val="multilevel"/>
    <w:tmpl w:val="DC1CBDBC"/>
    <w:lvl w:ilvl="0">
      <w:start w:val="1"/>
      <w:numFmt w:val="decimal"/>
      <w:lvlText w:val="%1."/>
      <w:lvlJc w:val="left"/>
      <w:pPr>
        <w:ind w:left="360" w:hanging="360"/>
      </w:pPr>
      <w:rPr>
        <w:rFonts w:eastAsia="SimSun" w:hint="default"/>
        <w:b w:val="0"/>
        <w:i w:val="0"/>
      </w:rPr>
    </w:lvl>
    <w:lvl w:ilvl="1">
      <w:start w:val="1"/>
      <w:numFmt w:val="decimal"/>
      <w:lvlText w:val="%1.%2."/>
      <w:lvlJc w:val="left"/>
      <w:pPr>
        <w:ind w:left="927" w:hanging="360"/>
      </w:pPr>
      <w:rPr>
        <w:rFonts w:eastAsia="SimSun" w:hint="default"/>
        <w:b w:val="0"/>
        <w:i w:val="0"/>
      </w:rPr>
    </w:lvl>
    <w:lvl w:ilvl="2">
      <w:start w:val="1"/>
      <w:numFmt w:val="decimal"/>
      <w:lvlText w:val="%1.%2.%3."/>
      <w:lvlJc w:val="left"/>
      <w:pPr>
        <w:ind w:left="1854" w:hanging="720"/>
      </w:pPr>
      <w:rPr>
        <w:rFonts w:eastAsia="SimSun" w:hint="default"/>
        <w:b w:val="0"/>
        <w:i w:val="0"/>
      </w:rPr>
    </w:lvl>
    <w:lvl w:ilvl="3">
      <w:start w:val="1"/>
      <w:numFmt w:val="decimal"/>
      <w:lvlText w:val="%1.%2.%3.%4."/>
      <w:lvlJc w:val="left"/>
      <w:pPr>
        <w:ind w:left="2421" w:hanging="720"/>
      </w:pPr>
      <w:rPr>
        <w:rFonts w:eastAsia="SimSun" w:hint="default"/>
        <w:b w:val="0"/>
        <w:i w:val="0"/>
      </w:rPr>
    </w:lvl>
    <w:lvl w:ilvl="4">
      <w:start w:val="1"/>
      <w:numFmt w:val="decimal"/>
      <w:lvlText w:val="%1.%2.%3.%4.%5."/>
      <w:lvlJc w:val="left"/>
      <w:pPr>
        <w:ind w:left="3348" w:hanging="1080"/>
      </w:pPr>
      <w:rPr>
        <w:rFonts w:eastAsia="SimSun" w:hint="default"/>
        <w:b w:val="0"/>
        <w:i w:val="0"/>
      </w:rPr>
    </w:lvl>
    <w:lvl w:ilvl="5">
      <w:start w:val="1"/>
      <w:numFmt w:val="decimal"/>
      <w:lvlText w:val="%1.%2.%3.%4.%5.%6."/>
      <w:lvlJc w:val="left"/>
      <w:pPr>
        <w:ind w:left="3915" w:hanging="1080"/>
      </w:pPr>
      <w:rPr>
        <w:rFonts w:eastAsia="SimSun" w:hint="default"/>
        <w:b w:val="0"/>
        <w:i w:val="0"/>
      </w:rPr>
    </w:lvl>
    <w:lvl w:ilvl="6">
      <w:start w:val="1"/>
      <w:numFmt w:val="decimal"/>
      <w:lvlText w:val="%1.%2.%3.%4.%5.%6.%7."/>
      <w:lvlJc w:val="left"/>
      <w:pPr>
        <w:ind w:left="4842" w:hanging="1440"/>
      </w:pPr>
      <w:rPr>
        <w:rFonts w:eastAsia="SimSun" w:hint="default"/>
        <w:b w:val="0"/>
        <w:i w:val="0"/>
      </w:rPr>
    </w:lvl>
    <w:lvl w:ilvl="7">
      <w:start w:val="1"/>
      <w:numFmt w:val="decimal"/>
      <w:lvlText w:val="%1.%2.%3.%4.%5.%6.%7.%8."/>
      <w:lvlJc w:val="left"/>
      <w:pPr>
        <w:ind w:left="5409" w:hanging="1440"/>
      </w:pPr>
      <w:rPr>
        <w:rFonts w:eastAsia="SimSun" w:hint="default"/>
        <w:b w:val="0"/>
        <w:i w:val="0"/>
      </w:rPr>
    </w:lvl>
    <w:lvl w:ilvl="8">
      <w:start w:val="1"/>
      <w:numFmt w:val="decimal"/>
      <w:lvlText w:val="%1.%2.%3.%4.%5.%6.%7.%8.%9."/>
      <w:lvlJc w:val="left"/>
      <w:pPr>
        <w:ind w:left="6336" w:hanging="1800"/>
      </w:pPr>
      <w:rPr>
        <w:rFonts w:eastAsia="SimSun" w:hint="default"/>
        <w:b w:val="0"/>
        <w:i w:val="0"/>
      </w:rPr>
    </w:lvl>
  </w:abstractNum>
  <w:abstractNum w:abstractNumId="7"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6C0742C"/>
    <w:multiLevelType w:val="multilevel"/>
    <w:tmpl w:val="05AC0E8C"/>
    <w:lvl w:ilvl="0">
      <w:start w:val="3"/>
      <w:numFmt w:val="decimal"/>
      <w:lvlText w:val="%1."/>
      <w:lvlJc w:val="left"/>
      <w:pPr>
        <w:ind w:left="360" w:hanging="360"/>
      </w:pPr>
      <w:rPr>
        <w:rFonts w:hint="default"/>
        <w:u w:val="none"/>
      </w:rPr>
    </w:lvl>
    <w:lvl w:ilvl="1">
      <w:start w:val="1"/>
      <w:numFmt w:val="decimal"/>
      <w:lvlText w:val="%1.%2."/>
      <w:lvlJc w:val="left"/>
      <w:pPr>
        <w:ind w:left="106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472" w:hanging="1800"/>
      </w:pPr>
      <w:rPr>
        <w:rFonts w:hint="default"/>
        <w:u w:val="none"/>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3063B2F"/>
    <w:multiLevelType w:val="multilevel"/>
    <w:tmpl w:val="B85084EC"/>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4184509"/>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3"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3F7841"/>
    <w:multiLevelType w:val="multilevel"/>
    <w:tmpl w:val="5DFCEC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4D255F"/>
    <w:multiLevelType w:val="multilevel"/>
    <w:tmpl w:val="CDA0EC48"/>
    <w:lvl w:ilvl="0">
      <w:start w:val="15"/>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FB0D6A"/>
    <w:multiLevelType w:val="multilevel"/>
    <w:tmpl w:val="B434DEC4"/>
    <w:lvl w:ilvl="0">
      <w:start w:val="14"/>
      <w:numFmt w:val="decimal"/>
      <w:lvlText w:val="%1."/>
      <w:lvlJc w:val="left"/>
      <w:pPr>
        <w:ind w:left="480" w:hanging="480"/>
      </w:pPr>
      <w:rPr>
        <w:rFonts w:hint="default"/>
      </w:rPr>
    </w:lvl>
    <w:lvl w:ilvl="1">
      <w:start w:val="1"/>
      <w:numFmt w:val="decimal"/>
      <w:lvlText w:val="%1.%2."/>
      <w:lvlJc w:val="left"/>
      <w:pPr>
        <w:ind w:left="1669"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A8521BA"/>
    <w:multiLevelType w:val="multilevel"/>
    <w:tmpl w:val="1D802A28"/>
    <w:lvl w:ilvl="0">
      <w:start w:val="1"/>
      <w:numFmt w:val="decimal"/>
      <w:lvlText w:val="%1."/>
      <w:lvlJc w:val="left"/>
      <w:pPr>
        <w:ind w:left="927" w:hanging="360"/>
      </w:pPr>
      <w:rPr>
        <w:rFonts w:asciiTheme="majorBidi" w:hAnsiTheme="majorBidi" w:cstheme="majorBidi"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FB923CA"/>
    <w:multiLevelType w:val="multilevel"/>
    <w:tmpl w:val="7F7886C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4857193">
    <w:abstractNumId w:val="17"/>
  </w:num>
  <w:num w:numId="2" w16cid:durableId="349110443">
    <w:abstractNumId w:val="32"/>
  </w:num>
  <w:num w:numId="3" w16cid:durableId="1507944296">
    <w:abstractNumId w:val="1"/>
  </w:num>
  <w:num w:numId="4" w16cid:durableId="668289078">
    <w:abstractNumId w:val="9"/>
  </w:num>
  <w:num w:numId="5" w16cid:durableId="356538903">
    <w:abstractNumId w:val="26"/>
  </w:num>
  <w:num w:numId="6" w16cid:durableId="463699914">
    <w:abstractNumId w:val="4"/>
  </w:num>
  <w:num w:numId="7" w16cid:durableId="1172254254">
    <w:abstractNumId w:val="0"/>
  </w:num>
  <w:num w:numId="8" w16cid:durableId="1120343388">
    <w:abstractNumId w:val="14"/>
  </w:num>
  <w:num w:numId="9" w16cid:durableId="997541475">
    <w:abstractNumId w:val="19"/>
  </w:num>
  <w:num w:numId="10" w16cid:durableId="800422076">
    <w:abstractNumId w:val="3"/>
  </w:num>
  <w:num w:numId="11" w16cid:durableId="414666689">
    <w:abstractNumId w:val="25"/>
  </w:num>
  <w:num w:numId="12" w16cid:durableId="2072775754">
    <w:abstractNumId w:val="5"/>
  </w:num>
  <w:num w:numId="13" w16cid:durableId="339088936">
    <w:abstractNumId w:val="29"/>
  </w:num>
  <w:num w:numId="14" w16cid:durableId="1909268070">
    <w:abstractNumId w:val="12"/>
  </w:num>
  <w:num w:numId="15" w16cid:durableId="1836993348">
    <w:abstractNumId w:val="24"/>
  </w:num>
  <w:num w:numId="16" w16cid:durableId="1576621909">
    <w:abstractNumId w:val="2"/>
  </w:num>
  <w:num w:numId="17" w16cid:durableId="973950571">
    <w:abstractNumId w:val="7"/>
  </w:num>
  <w:num w:numId="18" w16cid:durableId="547180816">
    <w:abstractNumId w:val="11"/>
  </w:num>
  <w:num w:numId="19" w16cid:durableId="408887005">
    <w:abstractNumId w:val="16"/>
  </w:num>
  <w:num w:numId="20" w16cid:durableId="1307970544">
    <w:abstractNumId w:val="23"/>
  </w:num>
  <w:num w:numId="21" w16cid:durableId="2094203883">
    <w:abstractNumId w:val="22"/>
  </w:num>
  <w:num w:numId="22" w16cid:durableId="967053675">
    <w:abstractNumId w:val="18"/>
  </w:num>
  <w:num w:numId="23" w16cid:durableId="484081291">
    <w:abstractNumId w:val="31"/>
  </w:num>
  <w:num w:numId="24" w16cid:durableId="1947498025">
    <w:abstractNumId w:val="15"/>
  </w:num>
  <w:num w:numId="25" w16cid:durableId="1426800499">
    <w:abstractNumId w:val="8"/>
  </w:num>
  <w:num w:numId="26" w16cid:durableId="287662188">
    <w:abstractNumId w:val="33"/>
  </w:num>
  <w:num w:numId="27" w16cid:durableId="585769169">
    <w:abstractNumId w:val="21"/>
  </w:num>
  <w:num w:numId="28" w16cid:durableId="636186653">
    <w:abstractNumId w:val="28"/>
  </w:num>
  <w:num w:numId="29" w16cid:durableId="1570267355">
    <w:abstractNumId w:val="30"/>
  </w:num>
  <w:num w:numId="30" w16cid:durableId="1120537707">
    <w:abstractNumId w:val="10"/>
  </w:num>
  <w:num w:numId="31" w16cid:durableId="41055763">
    <w:abstractNumId w:val="34"/>
  </w:num>
  <w:num w:numId="32" w16cid:durableId="205989280">
    <w:abstractNumId w:val="27"/>
  </w:num>
  <w:num w:numId="33" w16cid:durableId="881021743">
    <w:abstractNumId w:val="20"/>
  </w:num>
  <w:num w:numId="34" w16cid:durableId="1087309398">
    <w:abstractNumId w:val="6"/>
  </w:num>
  <w:num w:numId="35" w16cid:durableId="356001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3899"/>
    <w:rsid w:val="000056DA"/>
    <w:rsid w:val="000078F2"/>
    <w:rsid w:val="00012505"/>
    <w:rsid w:val="00015232"/>
    <w:rsid w:val="0001654F"/>
    <w:rsid w:val="0001778C"/>
    <w:rsid w:val="0002045C"/>
    <w:rsid w:val="00022F8D"/>
    <w:rsid w:val="000247C3"/>
    <w:rsid w:val="00031BB5"/>
    <w:rsid w:val="000324C9"/>
    <w:rsid w:val="00034D55"/>
    <w:rsid w:val="00035A37"/>
    <w:rsid w:val="000366C5"/>
    <w:rsid w:val="00037D5F"/>
    <w:rsid w:val="00037FA7"/>
    <w:rsid w:val="000414A8"/>
    <w:rsid w:val="00044748"/>
    <w:rsid w:val="00044BCA"/>
    <w:rsid w:val="0004528C"/>
    <w:rsid w:val="0004533B"/>
    <w:rsid w:val="00050F80"/>
    <w:rsid w:val="0005132B"/>
    <w:rsid w:val="00052800"/>
    <w:rsid w:val="00053A23"/>
    <w:rsid w:val="000551FC"/>
    <w:rsid w:val="000560A9"/>
    <w:rsid w:val="00056D3E"/>
    <w:rsid w:val="00057058"/>
    <w:rsid w:val="000572DC"/>
    <w:rsid w:val="000576CB"/>
    <w:rsid w:val="00057C6B"/>
    <w:rsid w:val="00061EDC"/>
    <w:rsid w:val="00061F7E"/>
    <w:rsid w:val="000635E0"/>
    <w:rsid w:val="0006530E"/>
    <w:rsid w:val="000657A4"/>
    <w:rsid w:val="000658F5"/>
    <w:rsid w:val="00066327"/>
    <w:rsid w:val="00066853"/>
    <w:rsid w:val="00067EA0"/>
    <w:rsid w:val="00070F80"/>
    <w:rsid w:val="000717E4"/>
    <w:rsid w:val="0007334E"/>
    <w:rsid w:val="00073C82"/>
    <w:rsid w:val="00074B14"/>
    <w:rsid w:val="00076243"/>
    <w:rsid w:val="0007686A"/>
    <w:rsid w:val="00077AF6"/>
    <w:rsid w:val="000835C0"/>
    <w:rsid w:val="00083C0C"/>
    <w:rsid w:val="00085511"/>
    <w:rsid w:val="00085941"/>
    <w:rsid w:val="00087F66"/>
    <w:rsid w:val="00090EDA"/>
    <w:rsid w:val="00091C55"/>
    <w:rsid w:val="0009455C"/>
    <w:rsid w:val="000972D8"/>
    <w:rsid w:val="000A14D6"/>
    <w:rsid w:val="000A41EB"/>
    <w:rsid w:val="000A4822"/>
    <w:rsid w:val="000A78FD"/>
    <w:rsid w:val="000B262A"/>
    <w:rsid w:val="000B281A"/>
    <w:rsid w:val="000B2974"/>
    <w:rsid w:val="000B3C86"/>
    <w:rsid w:val="000B3D20"/>
    <w:rsid w:val="000B425B"/>
    <w:rsid w:val="000B4467"/>
    <w:rsid w:val="000B5C40"/>
    <w:rsid w:val="000B73BE"/>
    <w:rsid w:val="000C1B94"/>
    <w:rsid w:val="000C46CF"/>
    <w:rsid w:val="000C474F"/>
    <w:rsid w:val="000C71FB"/>
    <w:rsid w:val="000D148C"/>
    <w:rsid w:val="000D1743"/>
    <w:rsid w:val="000D21AC"/>
    <w:rsid w:val="000D3A96"/>
    <w:rsid w:val="000D6175"/>
    <w:rsid w:val="000D676A"/>
    <w:rsid w:val="000E0F48"/>
    <w:rsid w:val="000E2EE1"/>
    <w:rsid w:val="000E33A5"/>
    <w:rsid w:val="000E44D0"/>
    <w:rsid w:val="000E47BD"/>
    <w:rsid w:val="000E4BB0"/>
    <w:rsid w:val="000F01D8"/>
    <w:rsid w:val="000F0CA4"/>
    <w:rsid w:val="000F2A36"/>
    <w:rsid w:val="000F31E3"/>
    <w:rsid w:val="000F3F9D"/>
    <w:rsid w:val="000F48E6"/>
    <w:rsid w:val="000F4CD7"/>
    <w:rsid w:val="000F6536"/>
    <w:rsid w:val="00105F68"/>
    <w:rsid w:val="001060B6"/>
    <w:rsid w:val="001113CE"/>
    <w:rsid w:val="00113510"/>
    <w:rsid w:val="00114A34"/>
    <w:rsid w:val="0011722C"/>
    <w:rsid w:val="001177F3"/>
    <w:rsid w:val="00122861"/>
    <w:rsid w:val="00122D00"/>
    <w:rsid w:val="001242F2"/>
    <w:rsid w:val="0012462A"/>
    <w:rsid w:val="0012468C"/>
    <w:rsid w:val="0012472F"/>
    <w:rsid w:val="00125804"/>
    <w:rsid w:val="00126980"/>
    <w:rsid w:val="00130CDD"/>
    <w:rsid w:val="001351E8"/>
    <w:rsid w:val="00137AEE"/>
    <w:rsid w:val="0014519A"/>
    <w:rsid w:val="0014786C"/>
    <w:rsid w:val="00147DDF"/>
    <w:rsid w:val="00150261"/>
    <w:rsid w:val="00151314"/>
    <w:rsid w:val="0015306A"/>
    <w:rsid w:val="00156049"/>
    <w:rsid w:val="00156058"/>
    <w:rsid w:val="00157F6D"/>
    <w:rsid w:val="00160672"/>
    <w:rsid w:val="00160B9F"/>
    <w:rsid w:val="00162B1B"/>
    <w:rsid w:val="00165122"/>
    <w:rsid w:val="001656AC"/>
    <w:rsid w:val="00165C25"/>
    <w:rsid w:val="00170A95"/>
    <w:rsid w:val="001726E2"/>
    <w:rsid w:val="00172CFA"/>
    <w:rsid w:val="001733CD"/>
    <w:rsid w:val="00173F21"/>
    <w:rsid w:val="001743DD"/>
    <w:rsid w:val="001758EF"/>
    <w:rsid w:val="00181A91"/>
    <w:rsid w:val="001834C5"/>
    <w:rsid w:val="00183C5E"/>
    <w:rsid w:val="00184503"/>
    <w:rsid w:val="001845E6"/>
    <w:rsid w:val="00185023"/>
    <w:rsid w:val="00185F48"/>
    <w:rsid w:val="0018652B"/>
    <w:rsid w:val="00186AE1"/>
    <w:rsid w:val="0018719E"/>
    <w:rsid w:val="00191C96"/>
    <w:rsid w:val="001921A9"/>
    <w:rsid w:val="001943C2"/>
    <w:rsid w:val="001973C1"/>
    <w:rsid w:val="00197B91"/>
    <w:rsid w:val="001A27C2"/>
    <w:rsid w:val="001A3506"/>
    <w:rsid w:val="001A36F4"/>
    <w:rsid w:val="001A524C"/>
    <w:rsid w:val="001B0831"/>
    <w:rsid w:val="001B1A3C"/>
    <w:rsid w:val="001B6B00"/>
    <w:rsid w:val="001C126F"/>
    <w:rsid w:val="001C1E24"/>
    <w:rsid w:val="001C21E0"/>
    <w:rsid w:val="001C2B6B"/>
    <w:rsid w:val="001C2CFB"/>
    <w:rsid w:val="001D4943"/>
    <w:rsid w:val="001D4978"/>
    <w:rsid w:val="001D683E"/>
    <w:rsid w:val="001E071C"/>
    <w:rsid w:val="001E16E7"/>
    <w:rsid w:val="001E20F0"/>
    <w:rsid w:val="001E2EAF"/>
    <w:rsid w:val="001F0250"/>
    <w:rsid w:val="001F39F2"/>
    <w:rsid w:val="001F54A6"/>
    <w:rsid w:val="001F6E31"/>
    <w:rsid w:val="001F75BF"/>
    <w:rsid w:val="00200E30"/>
    <w:rsid w:val="00203404"/>
    <w:rsid w:val="00203689"/>
    <w:rsid w:val="0020391C"/>
    <w:rsid w:val="00203FB7"/>
    <w:rsid w:val="00206822"/>
    <w:rsid w:val="00206905"/>
    <w:rsid w:val="00207452"/>
    <w:rsid w:val="00207CDE"/>
    <w:rsid w:val="00211FD4"/>
    <w:rsid w:val="00212F63"/>
    <w:rsid w:val="00212F6D"/>
    <w:rsid w:val="002141A1"/>
    <w:rsid w:val="00214DA2"/>
    <w:rsid w:val="00222BDF"/>
    <w:rsid w:val="002240D2"/>
    <w:rsid w:val="00225440"/>
    <w:rsid w:val="00225E40"/>
    <w:rsid w:val="00231C0F"/>
    <w:rsid w:val="00231EA7"/>
    <w:rsid w:val="00232188"/>
    <w:rsid w:val="0023624C"/>
    <w:rsid w:val="0023626E"/>
    <w:rsid w:val="00240163"/>
    <w:rsid w:val="00241488"/>
    <w:rsid w:val="00243A58"/>
    <w:rsid w:val="00245364"/>
    <w:rsid w:val="002454A7"/>
    <w:rsid w:val="002475FC"/>
    <w:rsid w:val="00251686"/>
    <w:rsid w:val="00254533"/>
    <w:rsid w:val="00255B68"/>
    <w:rsid w:val="0026256D"/>
    <w:rsid w:val="002651A8"/>
    <w:rsid w:val="00265DD1"/>
    <w:rsid w:val="00266697"/>
    <w:rsid w:val="002704A6"/>
    <w:rsid w:val="002711FE"/>
    <w:rsid w:val="00271E8D"/>
    <w:rsid w:val="00272A89"/>
    <w:rsid w:val="0027363E"/>
    <w:rsid w:val="0027531C"/>
    <w:rsid w:val="002773D2"/>
    <w:rsid w:val="00282176"/>
    <w:rsid w:val="00283B21"/>
    <w:rsid w:val="00284AEF"/>
    <w:rsid w:val="00284CD0"/>
    <w:rsid w:val="00287ADA"/>
    <w:rsid w:val="002922CC"/>
    <w:rsid w:val="0029393F"/>
    <w:rsid w:val="00293C40"/>
    <w:rsid w:val="00293CE3"/>
    <w:rsid w:val="00294C53"/>
    <w:rsid w:val="00297698"/>
    <w:rsid w:val="002A13AB"/>
    <w:rsid w:val="002A79C1"/>
    <w:rsid w:val="002B0705"/>
    <w:rsid w:val="002B21E3"/>
    <w:rsid w:val="002B3101"/>
    <w:rsid w:val="002B3239"/>
    <w:rsid w:val="002B4813"/>
    <w:rsid w:val="002B62C5"/>
    <w:rsid w:val="002B6E1F"/>
    <w:rsid w:val="002C0726"/>
    <w:rsid w:val="002C0795"/>
    <w:rsid w:val="002C42DE"/>
    <w:rsid w:val="002C550B"/>
    <w:rsid w:val="002D00F8"/>
    <w:rsid w:val="002D20A6"/>
    <w:rsid w:val="002D2271"/>
    <w:rsid w:val="002D3A37"/>
    <w:rsid w:val="002D5FCD"/>
    <w:rsid w:val="002D6283"/>
    <w:rsid w:val="002D6617"/>
    <w:rsid w:val="002D72C9"/>
    <w:rsid w:val="002E039A"/>
    <w:rsid w:val="002E1AA9"/>
    <w:rsid w:val="002E21C8"/>
    <w:rsid w:val="002E2D55"/>
    <w:rsid w:val="002E3149"/>
    <w:rsid w:val="002E4761"/>
    <w:rsid w:val="002E4835"/>
    <w:rsid w:val="002E4DD0"/>
    <w:rsid w:val="002F420B"/>
    <w:rsid w:val="002F45DC"/>
    <w:rsid w:val="002F47FD"/>
    <w:rsid w:val="002F4C31"/>
    <w:rsid w:val="002F5FC3"/>
    <w:rsid w:val="002F7469"/>
    <w:rsid w:val="002F7B1B"/>
    <w:rsid w:val="00301468"/>
    <w:rsid w:val="0030632B"/>
    <w:rsid w:val="0030667F"/>
    <w:rsid w:val="003104D3"/>
    <w:rsid w:val="00316945"/>
    <w:rsid w:val="0031764C"/>
    <w:rsid w:val="0031771E"/>
    <w:rsid w:val="00317B7C"/>
    <w:rsid w:val="00320819"/>
    <w:rsid w:val="003209A6"/>
    <w:rsid w:val="003223B3"/>
    <w:rsid w:val="00322F9A"/>
    <w:rsid w:val="003233B5"/>
    <w:rsid w:val="003244CD"/>
    <w:rsid w:val="00325B7D"/>
    <w:rsid w:val="003266EB"/>
    <w:rsid w:val="003269C3"/>
    <w:rsid w:val="0032745C"/>
    <w:rsid w:val="00327DAD"/>
    <w:rsid w:val="00331D0E"/>
    <w:rsid w:val="00331F8D"/>
    <w:rsid w:val="003332CD"/>
    <w:rsid w:val="00333450"/>
    <w:rsid w:val="0033403D"/>
    <w:rsid w:val="00337E86"/>
    <w:rsid w:val="003405C7"/>
    <w:rsid w:val="003422A3"/>
    <w:rsid w:val="003422DE"/>
    <w:rsid w:val="0034431B"/>
    <w:rsid w:val="003446A1"/>
    <w:rsid w:val="00345797"/>
    <w:rsid w:val="00345C82"/>
    <w:rsid w:val="0034708A"/>
    <w:rsid w:val="00347897"/>
    <w:rsid w:val="003505B0"/>
    <w:rsid w:val="0035212E"/>
    <w:rsid w:val="00356AEE"/>
    <w:rsid w:val="00357806"/>
    <w:rsid w:val="00357F63"/>
    <w:rsid w:val="003612FA"/>
    <w:rsid w:val="00362D24"/>
    <w:rsid w:val="003661B4"/>
    <w:rsid w:val="00370745"/>
    <w:rsid w:val="003708DB"/>
    <w:rsid w:val="00370EC6"/>
    <w:rsid w:val="0037192E"/>
    <w:rsid w:val="003775F3"/>
    <w:rsid w:val="003777EE"/>
    <w:rsid w:val="00381DF3"/>
    <w:rsid w:val="003824E3"/>
    <w:rsid w:val="003847FC"/>
    <w:rsid w:val="00392B66"/>
    <w:rsid w:val="00393805"/>
    <w:rsid w:val="003958DA"/>
    <w:rsid w:val="00395F2E"/>
    <w:rsid w:val="00397B0B"/>
    <w:rsid w:val="00397D6D"/>
    <w:rsid w:val="003A0BEF"/>
    <w:rsid w:val="003A1FCD"/>
    <w:rsid w:val="003A36EB"/>
    <w:rsid w:val="003A414D"/>
    <w:rsid w:val="003A4A2A"/>
    <w:rsid w:val="003A5026"/>
    <w:rsid w:val="003A55C5"/>
    <w:rsid w:val="003A64D0"/>
    <w:rsid w:val="003A689C"/>
    <w:rsid w:val="003B0E28"/>
    <w:rsid w:val="003B0E6C"/>
    <w:rsid w:val="003B2D97"/>
    <w:rsid w:val="003B5C8D"/>
    <w:rsid w:val="003C1F48"/>
    <w:rsid w:val="003C4FF0"/>
    <w:rsid w:val="003C58A9"/>
    <w:rsid w:val="003D1860"/>
    <w:rsid w:val="003D1EA6"/>
    <w:rsid w:val="003D2B8C"/>
    <w:rsid w:val="003D3428"/>
    <w:rsid w:val="003D4259"/>
    <w:rsid w:val="003D4B95"/>
    <w:rsid w:val="003D567D"/>
    <w:rsid w:val="003D6926"/>
    <w:rsid w:val="003E2117"/>
    <w:rsid w:val="003E2845"/>
    <w:rsid w:val="003E4538"/>
    <w:rsid w:val="003E7767"/>
    <w:rsid w:val="003E7F40"/>
    <w:rsid w:val="003F0CE3"/>
    <w:rsid w:val="003F1B10"/>
    <w:rsid w:val="003F323B"/>
    <w:rsid w:val="003F3E1E"/>
    <w:rsid w:val="003F480E"/>
    <w:rsid w:val="003F4AB1"/>
    <w:rsid w:val="003F4D98"/>
    <w:rsid w:val="003F7032"/>
    <w:rsid w:val="003F72D6"/>
    <w:rsid w:val="00400276"/>
    <w:rsid w:val="00402F4E"/>
    <w:rsid w:val="00407185"/>
    <w:rsid w:val="0041078F"/>
    <w:rsid w:val="00410CA7"/>
    <w:rsid w:val="00410E87"/>
    <w:rsid w:val="00412EDF"/>
    <w:rsid w:val="00413BB9"/>
    <w:rsid w:val="004151DE"/>
    <w:rsid w:val="00420362"/>
    <w:rsid w:val="00423B55"/>
    <w:rsid w:val="00425C9F"/>
    <w:rsid w:val="00427DE0"/>
    <w:rsid w:val="00434A99"/>
    <w:rsid w:val="00434F76"/>
    <w:rsid w:val="0044090E"/>
    <w:rsid w:val="004409AF"/>
    <w:rsid w:val="004411B1"/>
    <w:rsid w:val="00441C86"/>
    <w:rsid w:val="0044406C"/>
    <w:rsid w:val="00444A13"/>
    <w:rsid w:val="00445B61"/>
    <w:rsid w:val="004473BF"/>
    <w:rsid w:val="00450219"/>
    <w:rsid w:val="00450AEC"/>
    <w:rsid w:val="0045209B"/>
    <w:rsid w:val="00452C09"/>
    <w:rsid w:val="004530DD"/>
    <w:rsid w:val="00457801"/>
    <w:rsid w:val="004579D7"/>
    <w:rsid w:val="00457BBB"/>
    <w:rsid w:val="00457F8E"/>
    <w:rsid w:val="00460234"/>
    <w:rsid w:val="00460E03"/>
    <w:rsid w:val="00463141"/>
    <w:rsid w:val="00463ED0"/>
    <w:rsid w:val="00463FB1"/>
    <w:rsid w:val="00465543"/>
    <w:rsid w:val="00466D9E"/>
    <w:rsid w:val="004674C1"/>
    <w:rsid w:val="004679B1"/>
    <w:rsid w:val="004714D3"/>
    <w:rsid w:val="004728CE"/>
    <w:rsid w:val="00473E7A"/>
    <w:rsid w:val="00474DA4"/>
    <w:rsid w:val="00483EC7"/>
    <w:rsid w:val="00484CE2"/>
    <w:rsid w:val="00486593"/>
    <w:rsid w:val="004901EA"/>
    <w:rsid w:val="00491F7E"/>
    <w:rsid w:val="00492207"/>
    <w:rsid w:val="00493325"/>
    <w:rsid w:val="004948B1"/>
    <w:rsid w:val="00496365"/>
    <w:rsid w:val="00497C8B"/>
    <w:rsid w:val="004A07CF"/>
    <w:rsid w:val="004A1242"/>
    <w:rsid w:val="004A12A0"/>
    <w:rsid w:val="004A17E8"/>
    <w:rsid w:val="004A1950"/>
    <w:rsid w:val="004A5E80"/>
    <w:rsid w:val="004B14C1"/>
    <w:rsid w:val="004B2B0A"/>
    <w:rsid w:val="004B3059"/>
    <w:rsid w:val="004B4046"/>
    <w:rsid w:val="004B768C"/>
    <w:rsid w:val="004C300E"/>
    <w:rsid w:val="004C61EC"/>
    <w:rsid w:val="004D0044"/>
    <w:rsid w:val="004D1920"/>
    <w:rsid w:val="004D3AAA"/>
    <w:rsid w:val="004D5556"/>
    <w:rsid w:val="004D6274"/>
    <w:rsid w:val="004D6AAD"/>
    <w:rsid w:val="004D7A36"/>
    <w:rsid w:val="004E1580"/>
    <w:rsid w:val="004E452A"/>
    <w:rsid w:val="004E4F16"/>
    <w:rsid w:val="004E5244"/>
    <w:rsid w:val="004E52ED"/>
    <w:rsid w:val="004E5BC9"/>
    <w:rsid w:val="004F02DE"/>
    <w:rsid w:val="004F21F5"/>
    <w:rsid w:val="004F45A4"/>
    <w:rsid w:val="004F553C"/>
    <w:rsid w:val="004F7D10"/>
    <w:rsid w:val="00501848"/>
    <w:rsid w:val="00501B73"/>
    <w:rsid w:val="00502FC6"/>
    <w:rsid w:val="00504138"/>
    <w:rsid w:val="0050657C"/>
    <w:rsid w:val="00507BAD"/>
    <w:rsid w:val="005211F3"/>
    <w:rsid w:val="00526705"/>
    <w:rsid w:val="00527CDE"/>
    <w:rsid w:val="005300CF"/>
    <w:rsid w:val="005309A9"/>
    <w:rsid w:val="00531468"/>
    <w:rsid w:val="00531904"/>
    <w:rsid w:val="00535B45"/>
    <w:rsid w:val="00535D76"/>
    <w:rsid w:val="00536052"/>
    <w:rsid w:val="00541354"/>
    <w:rsid w:val="00544BB3"/>
    <w:rsid w:val="005518A6"/>
    <w:rsid w:val="00551DB2"/>
    <w:rsid w:val="00552D76"/>
    <w:rsid w:val="005542BC"/>
    <w:rsid w:val="00554596"/>
    <w:rsid w:val="0055497C"/>
    <w:rsid w:val="00554CE2"/>
    <w:rsid w:val="00555AF8"/>
    <w:rsid w:val="0055785D"/>
    <w:rsid w:val="00560193"/>
    <w:rsid w:val="00562305"/>
    <w:rsid w:val="0056526D"/>
    <w:rsid w:val="00566338"/>
    <w:rsid w:val="00570C9A"/>
    <w:rsid w:val="00581F51"/>
    <w:rsid w:val="00582037"/>
    <w:rsid w:val="0058248D"/>
    <w:rsid w:val="0058319F"/>
    <w:rsid w:val="00586153"/>
    <w:rsid w:val="005879DD"/>
    <w:rsid w:val="00587D4A"/>
    <w:rsid w:val="00590B83"/>
    <w:rsid w:val="00590B84"/>
    <w:rsid w:val="00591B47"/>
    <w:rsid w:val="005920C7"/>
    <w:rsid w:val="00593406"/>
    <w:rsid w:val="0059419C"/>
    <w:rsid w:val="00597242"/>
    <w:rsid w:val="00597346"/>
    <w:rsid w:val="0059783D"/>
    <w:rsid w:val="005A1A03"/>
    <w:rsid w:val="005A1A99"/>
    <w:rsid w:val="005A3264"/>
    <w:rsid w:val="005A3A9B"/>
    <w:rsid w:val="005A5386"/>
    <w:rsid w:val="005A615B"/>
    <w:rsid w:val="005A6838"/>
    <w:rsid w:val="005B05B0"/>
    <w:rsid w:val="005B0E85"/>
    <w:rsid w:val="005B2F6C"/>
    <w:rsid w:val="005B662F"/>
    <w:rsid w:val="005C07D2"/>
    <w:rsid w:val="005C19BE"/>
    <w:rsid w:val="005C1D39"/>
    <w:rsid w:val="005C385A"/>
    <w:rsid w:val="005C4335"/>
    <w:rsid w:val="005C7561"/>
    <w:rsid w:val="005D0752"/>
    <w:rsid w:val="005D0C82"/>
    <w:rsid w:val="005D2EDC"/>
    <w:rsid w:val="005D3255"/>
    <w:rsid w:val="005D5C95"/>
    <w:rsid w:val="005D6148"/>
    <w:rsid w:val="005D741C"/>
    <w:rsid w:val="005D769C"/>
    <w:rsid w:val="005E0C66"/>
    <w:rsid w:val="005E0FC8"/>
    <w:rsid w:val="005E11B8"/>
    <w:rsid w:val="005F21EF"/>
    <w:rsid w:val="005F4056"/>
    <w:rsid w:val="005F632E"/>
    <w:rsid w:val="005F6839"/>
    <w:rsid w:val="005F7576"/>
    <w:rsid w:val="00602A44"/>
    <w:rsid w:val="0060324C"/>
    <w:rsid w:val="00604C90"/>
    <w:rsid w:val="00605E9C"/>
    <w:rsid w:val="00606830"/>
    <w:rsid w:val="00612FE1"/>
    <w:rsid w:val="00613700"/>
    <w:rsid w:val="0061440C"/>
    <w:rsid w:val="0061444E"/>
    <w:rsid w:val="006159B4"/>
    <w:rsid w:val="00623ACD"/>
    <w:rsid w:val="00625778"/>
    <w:rsid w:val="00626F9E"/>
    <w:rsid w:val="006300D9"/>
    <w:rsid w:val="00630F11"/>
    <w:rsid w:val="00631B1D"/>
    <w:rsid w:val="006327B5"/>
    <w:rsid w:val="00636A51"/>
    <w:rsid w:val="00637A27"/>
    <w:rsid w:val="0064090A"/>
    <w:rsid w:val="00640D5B"/>
    <w:rsid w:val="0064196B"/>
    <w:rsid w:val="00641B07"/>
    <w:rsid w:val="00642763"/>
    <w:rsid w:val="00646612"/>
    <w:rsid w:val="00654505"/>
    <w:rsid w:val="00660AB1"/>
    <w:rsid w:val="00662927"/>
    <w:rsid w:val="006642D8"/>
    <w:rsid w:val="00664486"/>
    <w:rsid w:val="00665015"/>
    <w:rsid w:val="006655DA"/>
    <w:rsid w:val="0067020D"/>
    <w:rsid w:val="00670CD5"/>
    <w:rsid w:val="006738F2"/>
    <w:rsid w:val="00675AC9"/>
    <w:rsid w:val="006766DE"/>
    <w:rsid w:val="006816D3"/>
    <w:rsid w:val="0068263C"/>
    <w:rsid w:val="0068391B"/>
    <w:rsid w:val="00690C17"/>
    <w:rsid w:val="0069290E"/>
    <w:rsid w:val="00693439"/>
    <w:rsid w:val="00693CD2"/>
    <w:rsid w:val="006949A6"/>
    <w:rsid w:val="00695C96"/>
    <w:rsid w:val="00697C09"/>
    <w:rsid w:val="006A19F6"/>
    <w:rsid w:val="006A1A79"/>
    <w:rsid w:val="006A1EC4"/>
    <w:rsid w:val="006A4606"/>
    <w:rsid w:val="006A6492"/>
    <w:rsid w:val="006B0EDF"/>
    <w:rsid w:val="006B1486"/>
    <w:rsid w:val="006B182F"/>
    <w:rsid w:val="006B5C23"/>
    <w:rsid w:val="006B61A0"/>
    <w:rsid w:val="006B73D0"/>
    <w:rsid w:val="006D0EF2"/>
    <w:rsid w:val="006D16C7"/>
    <w:rsid w:val="006D319F"/>
    <w:rsid w:val="006D36AF"/>
    <w:rsid w:val="006D4706"/>
    <w:rsid w:val="006D51FA"/>
    <w:rsid w:val="006D68D0"/>
    <w:rsid w:val="006D7271"/>
    <w:rsid w:val="006D7D2C"/>
    <w:rsid w:val="006E0083"/>
    <w:rsid w:val="006E0653"/>
    <w:rsid w:val="006E1242"/>
    <w:rsid w:val="006E3830"/>
    <w:rsid w:val="006E4888"/>
    <w:rsid w:val="006E4A9C"/>
    <w:rsid w:val="006E4E3E"/>
    <w:rsid w:val="006E5CB1"/>
    <w:rsid w:val="006E6336"/>
    <w:rsid w:val="006E72CF"/>
    <w:rsid w:val="006E7651"/>
    <w:rsid w:val="006F0B85"/>
    <w:rsid w:val="006F3053"/>
    <w:rsid w:val="006F5AB1"/>
    <w:rsid w:val="00700ED1"/>
    <w:rsid w:val="00701C13"/>
    <w:rsid w:val="00702446"/>
    <w:rsid w:val="00702D04"/>
    <w:rsid w:val="00703337"/>
    <w:rsid w:val="00704A26"/>
    <w:rsid w:val="0070520E"/>
    <w:rsid w:val="00707E1D"/>
    <w:rsid w:val="00711712"/>
    <w:rsid w:val="007128EE"/>
    <w:rsid w:val="0071323A"/>
    <w:rsid w:val="007135AD"/>
    <w:rsid w:val="007152BA"/>
    <w:rsid w:val="0071579F"/>
    <w:rsid w:val="00715D60"/>
    <w:rsid w:val="0071665A"/>
    <w:rsid w:val="0072213E"/>
    <w:rsid w:val="007225CE"/>
    <w:rsid w:val="00723E72"/>
    <w:rsid w:val="007244F9"/>
    <w:rsid w:val="007255C3"/>
    <w:rsid w:val="00726BB3"/>
    <w:rsid w:val="00730979"/>
    <w:rsid w:val="00731D7E"/>
    <w:rsid w:val="00732EBF"/>
    <w:rsid w:val="00734903"/>
    <w:rsid w:val="007354C0"/>
    <w:rsid w:val="00736E6F"/>
    <w:rsid w:val="007371B4"/>
    <w:rsid w:val="00740FFF"/>
    <w:rsid w:val="007430DB"/>
    <w:rsid w:val="00745E42"/>
    <w:rsid w:val="00746189"/>
    <w:rsid w:val="00746707"/>
    <w:rsid w:val="00747020"/>
    <w:rsid w:val="00750B64"/>
    <w:rsid w:val="00751A9B"/>
    <w:rsid w:val="00756ADF"/>
    <w:rsid w:val="00757B61"/>
    <w:rsid w:val="00762A6C"/>
    <w:rsid w:val="00764D03"/>
    <w:rsid w:val="00765628"/>
    <w:rsid w:val="0076577E"/>
    <w:rsid w:val="00770503"/>
    <w:rsid w:val="00771F01"/>
    <w:rsid w:val="00772060"/>
    <w:rsid w:val="0077289D"/>
    <w:rsid w:val="00773AA6"/>
    <w:rsid w:val="00776725"/>
    <w:rsid w:val="00780114"/>
    <w:rsid w:val="00780E16"/>
    <w:rsid w:val="00781DA0"/>
    <w:rsid w:val="0078259E"/>
    <w:rsid w:val="007836D9"/>
    <w:rsid w:val="00783A0E"/>
    <w:rsid w:val="007841FA"/>
    <w:rsid w:val="00784952"/>
    <w:rsid w:val="007852AD"/>
    <w:rsid w:val="00785974"/>
    <w:rsid w:val="00786F03"/>
    <w:rsid w:val="007873C4"/>
    <w:rsid w:val="0079053D"/>
    <w:rsid w:val="00790A1B"/>
    <w:rsid w:val="007927A0"/>
    <w:rsid w:val="007927DC"/>
    <w:rsid w:val="00793B6A"/>
    <w:rsid w:val="00793F36"/>
    <w:rsid w:val="00794E9A"/>
    <w:rsid w:val="007A038F"/>
    <w:rsid w:val="007A1329"/>
    <w:rsid w:val="007A20AD"/>
    <w:rsid w:val="007A251E"/>
    <w:rsid w:val="007A43A5"/>
    <w:rsid w:val="007A4FB8"/>
    <w:rsid w:val="007A5B4E"/>
    <w:rsid w:val="007A71EA"/>
    <w:rsid w:val="007B2625"/>
    <w:rsid w:val="007B4712"/>
    <w:rsid w:val="007B5020"/>
    <w:rsid w:val="007B5B02"/>
    <w:rsid w:val="007B6836"/>
    <w:rsid w:val="007B79E1"/>
    <w:rsid w:val="007C2668"/>
    <w:rsid w:val="007C3156"/>
    <w:rsid w:val="007C3F74"/>
    <w:rsid w:val="007C68F0"/>
    <w:rsid w:val="007C75FB"/>
    <w:rsid w:val="007D44A5"/>
    <w:rsid w:val="007D607B"/>
    <w:rsid w:val="007D7B3F"/>
    <w:rsid w:val="007D7CEE"/>
    <w:rsid w:val="007E0100"/>
    <w:rsid w:val="007E0DE0"/>
    <w:rsid w:val="007E2F8E"/>
    <w:rsid w:val="007E324F"/>
    <w:rsid w:val="007E40F3"/>
    <w:rsid w:val="007E46D8"/>
    <w:rsid w:val="007E5299"/>
    <w:rsid w:val="007E5335"/>
    <w:rsid w:val="007E60F1"/>
    <w:rsid w:val="007E6371"/>
    <w:rsid w:val="007E65C4"/>
    <w:rsid w:val="007F0F53"/>
    <w:rsid w:val="007F1EDD"/>
    <w:rsid w:val="007F26A2"/>
    <w:rsid w:val="007F636B"/>
    <w:rsid w:val="00802899"/>
    <w:rsid w:val="00802C71"/>
    <w:rsid w:val="008036F9"/>
    <w:rsid w:val="00804AC0"/>
    <w:rsid w:val="00804DAE"/>
    <w:rsid w:val="008056E8"/>
    <w:rsid w:val="00805B65"/>
    <w:rsid w:val="00807205"/>
    <w:rsid w:val="00807D54"/>
    <w:rsid w:val="00811FE3"/>
    <w:rsid w:val="00812CB1"/>
    <w:rsid w:val="008131B2"/>
    <w:rsid w:val="008133CD"/>
    <w:rsid w:val="00813646"/>
    <w:rsid w:val="00813AE0"/>
    <w:rsid w:val="00814A5A"/>
    <w:rsid w:val="008150FC"/>
    <w:rsid w:val="00816FB9"/>
    <w:rsid w:val="008226E9"/>
    <w:rsid w:val="0082274C"/>
    <w:rsid w:val="0082455C"/>
    <w:rsid w:val="00824BE5"/>
    <w:rsid w:val="0082542D"/>
    <w:rsid w:val="00832387"/>
    <w:rsid w:val="00835F4A"/>
    <w:rsid w:val="00836E48"/>
    <w:rsid w:val="008403A4"/>
    <w:rsid w:val="008505EC"/>
    <w:rsid w:val="00852736"/>
    <w:rsid w:val="00854C77"/>
    <w:rsid w:val="00855512"/>
    <w:rsid w:val="008611D8"/>
    <w:rsid w:val="00863033"/>
    <w:rsid w:val="008650F3"/>
    <w:rsid w:val="008676F1"/>
    <w:rsid w:val="00870C0D"/>
    <w:rsid w:val="008712FB"/>
    <w:rsid w:val="008744B5"/>
    <w:rsid w:val="008749D5"/>
    <w:rsid w:val="00875C69"/>
    <w:rsid w:val="00876450"/>
    <w:rsid w:val="008773A4"/>
    <w:rsid w:val="00880311"/>
    <w:rsid w:val="0088143E"/>
    <w:rsid w:val="00882CF0"/>
    <w:rsid w:val="008840AF"/>
    <w:rsid w:val="00884E56"/>
    <w:rsid w:val="008870B6"/>
    <w:rsid w:val="0088728A"/>
    <w:rsid w:val="00890E12"/>
    <w:rsid w:val="00890EBA"/>
    <w:rsid w:val="00891B26"/>
    <w:rsid w:val="0089397E"/>
    <w:rsid w:val="008945A1"/>
    <w:rsid w:val="00896AB3"/>
    <w:rsid w:val="00896BA5"/>
    <w:rsid w:val="008A0B4E"/>
    <w:rsid w:val="008A1660"/>
    <w:rsid w:val="008A285B"/>
    <w:rsid w:val="008A2A01"/>
    <w:rsid w:val="008A3135"/>
    <w:rsid w:val="008A37B6"/>
    <w:rsid w:val="008A4203"/>
    <w:rsid w:val="008A62EB"/>
    <w:rsid w:val="008A6551"/>
    <w:rsid w:val="008B132F"/>
    <w:rsid w:val="008B3B9A"/>
    <w:rsid w:val="008B4220"/>
    <w:rsid w:val="008C05BD"/>
    <w:rsid w:val="008C0771"/>
    <w:rsid w:val="008C1665"/>
    <w:rsid w:val="008C24B7"/>
    <w:rsid w:val="008C42DE"/>
    <w:rsid w:val="008C6584"/>
    <w:rsid w:val="008C6C12"/>
    <w:rsid w:val="008C73F8"/>
    <w:rsid w:val="008D06B5"/>
    <w:rsid w:val="008D6983"/>
    <w:rsid w:val="008D70A7"/>
    <w:rsid w:val="008D7110"/>
    <w:rsid w:val="008E137E"/>
    <w:rsid w:val="008E209A"/>
    <w:rsid w:val="008E7ECF"/>
    <w:rsid w:val="008F04E2"/>
    <w:rsid w:val="008F0B26"/>
    <w:rsid w:val="008F2DAA"/>
    <w:rsid w:val="008F32EF"/>
    <w:rsid w:val="008F4544"/>
    <w:rsid w:val="008F4945"/>
    <w:rsid w:val="008F49AB"/>
    <w:rsid w:val="008F4AFD"/>
    <w:rsid w:val="008F7048"/>
    <w:rsid w:val="008F714C"/>
    <w:rsid w:val="008F774D"/>
    <w:rsid w:val="00902E37"/>
    <w:rsid w:val="00904872"/>
    <w:rsid w:val="00905A90"/>
    <w:rsid w:val="00905C43"/>
    <w:rsid w:val="009105DE"/>
    <w:rsid w:val="00911DA2"/>
    <w:rsid w:val="00912016"/>
    <w:rsid w:val="009120EC"/>
    <w:rsid w:val="00912C50"/>
    <w:rsid w:val="00912D0B"/>
    <w:rsid w:val="0091365C"/>
    <w:rsid w:val="0091411D"/>
    <w:rsid w:val="009145C8"/>
    <w:rsid w:val="009156A6"/>
    <w:rsid w:val="00915CDF"/>
    <w:rsid w:val="0091649F"/>
    <w:rsid w:val="00917950"/>
    <w:rsid w:val="00921AD7"/>
    <w:rsid w:val="00921DA5"/>
    <w:rsid w:val="00922EB0"/>
    <w:rsid w:val="00923265"/>
    <w:rsid w:val="00923A54"/>
    <w:rsid w:val="00925F1B"/>
    <w:rsid w:val="00927DBB"/>
    <w:rsid w:val="009323A1"/>
    <w:rsid w:val="00934004"/>
    <w:rsid w:val="0093601C"/>
    <w:rsid w:val="0094013A"/>
    <w:rsid w:val="0094013F"/>
    <w:rsid w:val="0094140C"/>
    <w:rsid w:val="009431BF"/>
    <w:rsid w:val="00943B41"/>
    <w:rsid w:val="00943DBB"/>
    <w:rsid w:val="00944AA7"/>
    <w:rsid w:val="009452EC"/>
    <w:rsid w:val="009470F8"/>
    <w:rsid w:val="00947354"/>
    <w:rsid w:val="00950F5A"/>
    <w:rsid w:val="009513B8"/>
    <w:rsid w:val="00952ABD"/>
    <w:rsid w:val="009570CE"/>
    <w:rsid w:val="009574EC"/>
    <w:rsid w:val="00957518"/>
    <w:rsid w:val="00961C91"/>
    <w:rsid w:val="00965D2A"/>
    <w:rsid w:val="0096737C"/>
    <w:rsid w:val="00967FDB"/>
    <w:rsid w:val="00970553"/>
    <w:rsid w:val="009713DD"/>
    <w:rsid w:val="00971F79"/>
    <w:rsid w:val="009726B9"/>
    <w:rsid w:val="00972A75"/>
    <w:rsid w:val="00972D0E"/>
    <w:rsid w:val="00973167"/>
    <w:rsid w:val="00981B00"/>
    <w:rsid w:val="00981BE5"/>
    <w:rsid w:val="00982F0D"/>
    <w:rsid w:val="00983208"/>
    <w:rsid w:val="00985EED"/>
    <w:rsid w:val="00990123"/>
    <w:rsid w:val="0099013E"/>
    <w:rsid w:val="00991542"/>
    <w:rsid w:val="00991B0D"/>
    <w:rsid w:val="009921E5"/>
    <w:rsid w:val="0099313E"/>
    <w:rsid w:val="0099376A"/>
    <w:rsid w:val="00993A60"/>
    <w:rsid w:val="00996082"/>
    <w:rsid w:val="00996ED1"/>
    <w:rsid w:val="009A0940"/>
    <w:rsid w:val="009A138E"/>
    <w:rsid w:val="009A3B88"/>
    <w:rsid w:val="009A4E34"/>
    <w:rsid w:val="009B085E"/>
    <w:rsid w:val="009B3719"/>
    <w:rsid w:val="009B38AE"/>
    <w:rsid w:val="009B3A54"/>
    <w:rsid w:val="009B57DD"/>
    <w:rsid w:val="009B5A25"/>
    <w:rsid w:val="009B6CFC"/>
    <w:rsid w:val="009C1734"/>
    <w:rsid w:val="009C35D6"/>
    <w:rsid w:val="009C3BA2"/>
    <w:rsid w:val="009C5370"/>
    <w:rsid w:val="009C64E4"/>
    <w:rsid w:val="009C70AA"/>
    <w:rsid w:val="009D0619"/>
    <w:rsid w:val="009D2DD3"/>
    <w:rsid w:val="009D422C"/>
    <w:rsid w:val="009D4D81"/>
    <w:rsid w:val="009D4F56"/>
    <w:rsid w:val="009D63C7"/>
    <w:rsid w:val="009D6878"/>
    <w:rsid w:val="009D6A0B"/>
    <w:rsid w:val="009D7C3D"/>
    <w:rsid w:val="009E03B7"/>
    <w:rsid w:val="009E47F9"/>
    <w:rsid w:val="009E6414"/>
    <w:rsid w:val="009E762B"/>
    <w:rsid w:val="009F051A"/>
    <w:rsid w:val="009F386F"/>
    <w:rsid w:val="009F52B0"/>
    <w:rsid w:val="009F60BE"/>
    <w:rsid w:val="00A00193"/>
    <w:rsid w:val="00A02225"/>
    <w:rsid w:val="00A02C62"/>
    <w:rsid w:val="00A035C4"/>
    <w:rsid w:val="00A05A74"/>
    <w:rsid w:val="00A06908"/>
    <w:rsid w:val="00A0708C"/>
    <w:rsid w:val="00A0797A"/>
    <w:rsid w:val="00A102E0"/>
    <w:rsid w:val="00A107C9"/>
    <w:rsid w:val="00A12702"/>
    <w:rsid w:val="00A13D28"/>
    <w:rsid w:val="00A15486"/>
    <w:rsid w:val="00A1602E"/>
    <w:rsid w:val="00A23FCF"/>
    <w:rsid w:val="00A24A2C"/>
    <w:rsid w:val="00A251F1"/>
    <w:rsid w:val="00A267E3"/>
    <w:rsid w:val="00A276A8"/>
    <w:rsid w:val="00A310D5"/>
    <w:rsid w:val="00A3359C"/>
    <w:rsid w:val="00A42A11"/>
    <w:rsid w:val="00A431C1"/>
    <w:rsid w:val="00A43BCD"/>
    <w:rsid w:val="00A44BBA"/>
    <w:rsid w:val="00A45714"/>
    <w:rsid w:val="00A45D67"/>
    <w:rsid w:val="00A461B1"/>
    <w:rsid w:val="00A47420"/>
    <w:rsid w:val="00A478A4"/>
    <w:rsid w:val="00A478EB"/>
    <w:rsid w:val="00A47D59"/>
    <w:rsid w:val="00A50F41"/>
    <w:rsid w:val="00A54F2D"/>
    <w:rsid w:val="00A55134"/>
    <w:rsid w:val="00A55E0E"/>
    <w:rsid w:val="00A64379"/>
    <w:rsid w:val="00A6459A"/>
    <w:rsid w:val="00A64F4E"/>
    <w:rsid w:val="00A65045"/>
    <w:rsid w:val="00A6541E"/>
    <w:rsid w:val="00A664F8"/>
    <w:rsid w:val="00A674D0"/>
    <w:rsid w:val="00A71B14"/>
    <w:rsid w:val="00A73B64"/>
    <w:rsid w:val="00A774AB"/>
    <w:rsid w:val="00A8063A"/>
    <w:rsid w:val="00A80AE3"/>
    <w:rsid w:val="00A8235D"/>
    <w:rsid w:val="00A82467"/>
    <w:rsid w:val="00A858A8"/>
    <w:rsid w:val="00A977C6"/>
    <w:rsid w:val="00AA07A6"/>
    <w:rsid w:val="00AA281E"/>
    <w:rsid w:val="00AA440E"/>
    <w:rsid w:val="00AB0001"/>
    <w:rsid w:val="00AB4729"/>
    <w:rsid w:val="00AB5357"/>
    <w:rsid w:val="00AC054B"/>
    <w:rsid w:val="00AC1FDC"/>
    <w:rsid w:val="00AD10B9"/>
    <w:rsid w:val="00AD3C9D"/>
    <w:rsid w:val="00AD5A25"/>
    <w:rsid w:val="00AD64F0"/>
    <w:rsid w:val="00AE2B6D"/>
    <w:rsid w:val="00AE3DC7"/>
    <w:rsid w:val="00AE3EFC"/>
    <w:rsid w:val="00AE46EB"/>
    <w:rsid w:val="00AF109D"/>
    <w:rsid w:val="00AF2DD8"/>
    <w:rsid w:val="00AF54BA"/>
    <w:rsid w:val="00AF553A"/>
    <w:rsid w:val="00B014EF"/>
    <w:rsid w:val="00B0391D"/>
    <w:rsid w:val="00B06C7E"/>
    <w:rsid w:val="00B06D7E"/>
    <w:rsid w:val="00B07843"/>
    <w:rsid w:val="00B10283"/>
    <w:rsid w:val="00B13EC5"/>
    <w:rsid w:val="00B150FF"/>
    <w:rsid w:val="00B17C0E"/>
    <w:rsid w:val="00B21099"/>
    <w:rsid w:val="00B22247"/>
    <w:rsid w:val="00B2358D"/>
    <w:rsid w:val="00B250AB"/>
    <w:rsid w:val="00B263D7"/>
    <w:rsid w:val="00B26944"/>
    <w:rsid w:val="00B26E2C"/>
    <w:rsid w:val="00B3086B"/>
    <w:rsid w:val="00B30B6C"/>
    <w:rsid w:val="00B31A67"/>
    <w:rsid w:val="00B32C85"/>
    <w:rsid w:val="00B33815"/>
    <w:rsid w:val="00B34191"/>
    <w:rsid w:val="00B34759"/>
    <w:rsid w:val="00B34BC5"/>
    <w:rsid w:val="00B36604"/>
    <w:rsid w:val="00B36AF6"/>
    <w:rsid w:val="00B36BE3"/>
    <w:rsid w:val="00B37B61"/>
    <w:rsid w:val="00B40BB3"/>
    <w:rsid w:val="00B4106E"/>
    <w:rsid w:val="00B41A49"/>
    <w:rsid w:val="00B4215A"/>
    <w:rsid w:val="00B4245C"/>
    <w:rsid w:val="00B45290"/>
    <w:rsid w:val="00B468C9"/>
    <w:rsid w:val="00B4790A"/>
    <w:rsid w:val="00B50CC4"/>
    <w:rsid w:val="00B5116B"/>
    <w:rsid w:val="00B52B27"/>
    <w:rsid w:val="00B5356A"/>
    <w:rsid w:val="00B57C7E"/>
    <w:rsid w:val="00B61529"/>
    <w:rsid w:val="00B616E1"/>
    <w:rsid w:val="00B6296D"/>
    <w:rsid w:val="00B635F5"/>
    <w:rsid w:val="00B6542C"/>
    <w:rsid w:val="00B673B1"/>
    <w:rsid w:val="00B70316"/>
    <w:rsid w:val="00B70451"/>
    <w:rsid w:val="00B71450"/>
    <w:rsid w:val="00B742DA"/>
    <w:rsid w:val="00B75856"/>
    <w:rsid w:val="00B818C7"/>
    <w:rsid w:val="00B82CA8"/>
    <w:rsid w:val="00B84327"/>
    <w:rsid w:val="00B84BCE"/>
    <w:rsid w:val="00B859B0"/>
    <w:rsid w:val="00B85C2B"/>
    <w:rsid w:val="00B87B20"/>
    <w:rsid w:val="00B920B1"/>
    <w:rsid w:val="00B9262D"/>
    <w:rsid w:val="00B92638"/>
    <w:rsid w:val="00B931F2"/>
    <w:rsid w:val="00B9543A"/>
    <w:rsid w:val="00B95D03"/>
    <w:rsid w:val="00B9734E"/>
    <w:rsid w:val="00B97765"/>
    <w:rsid w:val="00B9789E"/>
    <w:rsid w:val="00BA0B88"/>
    <w:rsid w:val="00BA4893"/>
    <w:rsid w:val="00BB0D52"/>
    <w:rsid w:val="00BB1117"/>
    <w:rsid w:val="00BB5E76"/>
    <w:rsid w:val="00BB5EE3"/>
    <w:rsid w:val="00BC3373"/>
    <w:rsid w:val="00BC43E7"/>
    <w:rsid w:val="00BC4C27"/>
    <w:rsid w:val="00BC740F"/>
    <w:rsid w:val="00BD01A6"/>
    <w:rsid w:val="00BD4C3B"/>
    <w:rsid w:val="00BD4F65"/>
    <w:rsid w:val="00BD55A7"/>
    <w:rsid w:val="00BD5A15"/>
    <w:rsid w:val="00BD6502"/>
    <w:rsid w:val="00BD7EEE"/>
    <w:rsid w:val="00BE08CA"/>
    <w:rsid w:val="00BE1BF9"/>
    <w:rsid w:val="00BE1D71"/>
    <w:rsid w:val="00BE2263"/>
    <w:rsid w:val="00BE4846"/>
    <w:rsid w:val="00BE4B50"/>
    <w:rsid w:val="00BF13E1"/>
    <w:rsid w:val="00BF17DF"/>
    <w:rsid w:val="00BF2F39"/>
    <w:rsid w:val="00BF329C"/>
    <w:rsid w:val="00BF615B"/>
    <w:rsid w:val="00C036FB"/>
    <w:rsid w:val="00C04390"/>
    <w:rsid w:val="00C101AA"/>
    <w:rsid w:val="00C11304"/>
    <w:rsid w:val="00C11FC7"/>
    <w:rsid w:val="00C1257D"/>
    <w:rsid w:val="00C12630"/>
    <w:rsid w:val="00C15074"/>
    <w:rsid w:val="00C1630B"/>
    <w:rsid w:val="00C1688C"/>
    <w:rsid w:val="00C16E6A"/>
    <w:rsid w:val="00C1703E"/>
    <w:rsid w:val="00C20DD8"/>
    <w:rsid w:val="00C20EC3"/>
    <w:rsid w:val="00C25E1E"/>
    <w:rsid w:val="00C31D85"/>
    <w:rsid w:val="00C353AB"/>
    <w:rsid w:val="00C36FEE"/>
    <w:rsid w:val="00C379D4"/>
    <w:rsid w:val="00C37B0E"/>
    <w:rsid w:val="00C415CC"/>
    <w:rsid w:val="00C42805"/>
    <w:rsid w:val="00C42CEE"/>
    <w:rsid w:val="00C4492D"/>
    <w:rsid w:val="00C44B37"/>
    <w:rsid w:val="00C50A6D"/>
    <w:rsid w:val="00C51844"/>
    <w:rsid w:val="00C522F9"/>
    <w:rsid w:val="00C54CC2"/>
    <w:rsid w:val="00C56047"/>
    <w:rsid w:val="00C5657D"/>
    <w:rsid w:val="00C567AE"/>
    <w:rsid w:val="00C57813"/>
    <w:rsid w:val="00C57B63"/>
    <w:rsid w:val="00C61940"/>
    <w:rsid w:val="00C6249E"/>
    <w:rsid w:val="00C62BAC"/>
    <w:rsid w:val="00C641CD"/>
    <w:rsid w:val="00C6422E"/>
    <w:rsid w:val="00C649AB"/>
    <w:rsid w:val="00C75288"/>
    <w:rsid w:val="00C76050"/>
    <w:rsid w:val="00C7654C"/>
    <w:rsid w:val="00C805FF"/>
    <w:rsid w:val="00C81C4F"/>
    <w:rsid w:val="00C83280"/>
    <w:rsid w:val="00C8527D"/>
    <w:rsid w:val="00C86598"/>
    <w:rsid w:val="00C90A64"/>
    <w:rsid w:val="00C91B40"/>
    <w:rsid w:val="00C93A83"/>
    <w:rsid w:val="00C95391"/>
    <w:rsid w:val="00C95F7B"/>
    <w:rsid w:val="00CA470B"/>
    <w:rsid w:val="00CA5285"/>
    <w:rsid w:val="00CB1479"/>
    <w:rsid w:val="00CB5AAB"/>
    <w:rsid w:val="00CB608A"/>
    <w:rsid w:val="00CB6A1D"/>
    <w:rsid w:val="00CB71B5"/>
    <w:rsid w:val="00CB71FA"/>
    <w:rsid w:val="00CB7377"/>
    <w:rsid w:val="00CC13BA"/>
    <w:rsid w:val="00CC3522"/>
    <w:rsid w:val="00CC71D2"/>
    <w:rsid w:val="00CD0A85"/>
    <w:rsid w:val="00CD1B21"/>
    <w:rsid w:val="00CD2560"/>
    <w:rsid w:val="00CD2C53"/>
    <w:rsid w:val="00CD36BF"/>
    <w:rsid w:val="00CD56EC"/>
    <w:rsid w:val="00CD577E"/>
    <w:rsid w:val="00CD71C3"/>
    <w:rsid w:val="00CD7581"/>
    <w:rsid w:val="00CE170A"/>
    <w:rsid w:val="00CE47C8"/>
    <w:rsid w:val="00CE5082"/>
    <w:rsid w:val="00CF005B"/>
    <w:rsid w:val="00CF0A5A"/>
    <w:rsid w:val="00CF1FEE"/>
    <w:rsid w:val="00CF2369"/>
    <w:rsid w:val="00CF48F7"/>
    <w:rsid w:val="00CF498B"/>
    <w:rsid w:val="00CF5E16"/>
    <w:rsid w:val="00CF6107"/>
    <w:rsid w:val="00CF6984"/>
    <w:rsid w:val="00D00523"/>
    <w:rsid w:val="00D018AA"/>
    <w:rsid w:val="00D05BB7"/>
    <w:rsid w:val="00D0621C"/>
    <w:rsid w:val="00D105EC"/>
    <w:rsid w:val="00D11D24"/>
    <w:rsid w:val="00D1250C"/>
    <w:rsid w:val="00D1334D"/>
    <w:rsid w:val="00D141FB"/>
    <w:rsid w:val="00D173DB"/>
    <w:rsid w:val="00D20556"/>
    <w:rsid w:val="00D2089F"/>
    <w:rsid w:val="00D21B25"/>
    <w:rsid w:val="00D26872"/>
    <w:rsid w:val="00D26908"/>
    <w:rsid w:val="00D276BD"/>
    <w:rsid w:val="00D32EEB"/>
    <w:rsid w:val="00D3416E"/>
    <w:rsid w:val="00D37357"/>
    <w:rsid w:val="00D377D4"/>
    <w:rsid w:val="00D43278"/>
    <w:rsid w:val="00D50609"/>
    <w:rsid w:val="00D51C73"/>
    <w:rsid w:val="00D54EB2"/>
    <w:rsid w:val="00D551EE"/>
    <w:rsid w:val="00D55F89"/>
    <w:rsid w:val="00D6674B"/>
    <w:rsid w:val="00D67147"/>
    <w:rsid w:val="00D671A3"/>
    <w:rsid w:val="00D7178F"/>
    <w:rsid w:val="00D724F5"/>
    <w:rsid w:val="00D72663"/>
    <w:rsid w:val="00D752D4"/>
    <w:rsid w:val="00D75C2E"/>
    <w:rsid w:val="00D801E3"/>
    <w:rsid w:val="00D81E8B"/>
    <w:rsid w:val="00D827BF"/>
    <w:rsid w:val="00D87990"/>
    <w:rsid w:val="00D909EF"/>
    <w:rsid w:val="00D91594"/>
    <w:rsid w:val="00D91E46"/>
    <w:rsid w:val="00D93209"/>
    <w:rsid w:val="00D94E93"/>
    <w:rsid w:val="00DA004E"/>
    <w:rsid w:val="00DA04C0"/>
    <w:rsid w:val="00DA2989"/>
    <w:rsid w:val="00DA465A"/>
    <w:rsid w:val="00DA4FBA"/>
    <w:rsid w:val="00DA59B5"/>
    <w:rsid w:val="00DB00B1"/>
    <w:rsid w:val="00DB1F97"/>
    <w:rsid w:val="00DB7510"/>
    <w:rsid w:val="00DC1D95"/>
    <w:rsid w:val="00DC5823"/>
    <w:rsid w:val="00DC7266"/>
    <w:rsid w:val="00DC760F"/>
    <w:rsid w:val="00DD06A1"/>
    <w:rsid w:val="00DD10DE"/>
    <w:rsid w:val="00DD20A4"/>
    <w:rsid w:val="00DD313A"/>
    <w:rsid w:val="00DD4239"/>
    <w:rsid w:val="00DD6495"/>
    <w:rsid w:val="00DD76A7"/>
    <w:rsid w:val="00DD77F4"/>
    <w:rsid w:val="00DD7E90"/>
    <w:rsid w:val="00DE0578"/>
    <w:rsid w:val="00DE200B"/>
    <w:rsid w:val="00DE2081"/>
    <w:rsid w:val="00DE50F1"/>
    <w:rsid w:val="00DF1EA4"/>
    <w:rsid w:val="00DF4625"/>
    <w:rsid w:val="00DF4967"/>
    <w:rsid w:val="00DF64D1"/>
    <w:rsid w:val="00DF6F57"/>
    <w:rsid w:val="00E004E0"/>
    <w:rsid w:val="00E01238"/>
    <w:rsid w:val="00E01393"/>
    <w:rsid w:val="00E016F7"/>
    <w:rsid w:val="00E079C3"/>
    <w:rsid w:val="00E123D0"/>
    <w:rsid w:val="00E13972"/>
    <w:rsid w:val="00E16762"/>
    <w:rsid w:val="00E21701"/>
    <w:rsid w:val="00E22325"/>
    <w:rsid w:val="00E2668C"/>
    <w:rsid w:val="00E3027D"/>
    <w:rsid w:val="00E30AFD"/>
    <w:rsid w:val="00E333AF"/>
    <w:rsid w:val="00E34457"/>
    <w:rsid w:val="00E34846"/>
    <w:rsid w:val="00E364F4"/>
    <w:rsid w:val="00E37D84"/>
    <w:rsid w:val="00E41F28"/>
    <w:rsid w:val="00E42708"/>
    <w:rsid w:val="00E4503B"/>
    <w:rsid w:val="00E45832"/>
    <w:rsid w:val="00E45EF2"/>
    <w:rsid w:val="00E47DD2"/>
    <w:rsid w:val="00E50ADA"/>
    <w:rsid w:val="00E533EB"/>
    <w:rsid w:val="00E53B3D"/>
    <w:rsid w:val="00E5766A"/>
    <w:rsid w:val="00E652A4"/>
    <w:rsid w:val="00E7385F"/>
    <w:rsid w:val="00E74139"/>
    <w:rsid w:val="00E74244"/>
    <w:rsid w:val="00E74694"/>
    <w:rsid w:val="00E76359"/>
    <w:rsid w:val="00E76F33"/>
    <w:rsid w:val="00E77141"/>
    <w:rsid w:val="00E77560"/>
    <w:rsid w:val="00E777A6"/>
    <w:rsid w:val="00E80BF8"/>
    <w:rsid w:val="00E81791"/>
    <w:rsid w:val="00E821DF"/>
    <w:rsid w:val="00E82AED"/>
    <w:rsid w:val="00E8411B"/>
    <w:rsid w:val="00E9116C"/>
    <w:rsid w:val="00E95D47"/>
    <w:rsid w:val="00EA0B6A"/>
    <w:rsid w:val="00EA175D"/>
    <w:rsid w:val="00EA3927"/>
    <w:rsid w:val="00EA4580"/>
    <w:rsid w:val="00EA60DD"/>
    <w:rsid w:val="00EA6873"/>
    <w:rsid w:val="00EA7D63"/>
    <w:rsid w:val="00EB04BD"/>
    <w:rsid w:val="00EB0689"/>
    <w:rsid w:val="00EB2487"/>
    <w:rsid w:val="00EB4EF3"/>
    <w:rsid w:val="00EB58DE"/>
    <w:rsid w:val="00EB5E67"/>
    <w:rsid w:val="00EB7FD6"/>
    <w:rsid w:val="00EC0A98"/>
    <w:rsid w:val="00EC77EB"/>
    <w:rsid w:val="00ED11B6"/>
    <w:rsid w:val="00ED136E"/>
    <w:rsid w:val="00ED24E7"/>
    <w:rsid w:val="00ED2CEB"/>
    <w:rsid w:val="00ED2F5C"/>
    <w:rsid w:val="00EE1E64"/>
    <w:rsid w:val="00EE22D6"/>
    <w:rsid w:val="00EE3D0D"/>
    <w:rsid w:val="00EE56BD"/>
    <w:rsid w:val="00EE76D6"/>
    <w:rsid w:val="00EF0943"/>
    <w:rsid w:val="00EF236E"/>
    <w:rsid w:val="00EF2593"/>
    <w:rsid w:val="00EF274E"/>
    <w:rsid w:val="00EF566E"/>
    <w:rsid w:val="00EF5913"/>
    <w:rsid w:val="00EF5D53"/>
    <w:rsid w:val="00EF767F"/>
    <w:rsid w:val="00F0190C"/>
    <w:rsid w:val="00F0644F"/>
    <w:rsid w:val="00F069D9"/>
    <w:rsid w:val="00F06BE5"/>
    <w:rsid w:val="00F07008"/>
    <w:rsid w:val="00F0788C"/>
    <w:rsid w:val="00F0799F"/>
    <w:rsid w:val="00F13C2A"/>
    <w:rsid w:val="00F14610"/>
    <w:rsid w:val="00F14CC8"/>
    <w:rsid w:val="00F14DE1"/>
    <w:rsid w:val="00F14FD1"/>
    <w:rsid w:val="00F15ADD"/>
    <w:rsid w:val="00F15BA5"/>
    <w:rsid w:val="00F16D8A"/>
    <w:rsid w:val="00F17299"/>
    <w:rsid w:val="00F2139D"/>
    <w:rsid w:val="00F22CE8"/>
    <w:rsid w:val="00F24192"/>
    <w:rsid w:val="00F31972"/>
    <w:rsid w:val="00F377EE"/>
    <w:rsid w:val="00F40F53"/>
    <w:rsid w:val="00F41DA0"/>
    <w:rsid w:val="00F47506"/>
    <w:rsid w:val="00F507D6"/>
    <w:rsid w:val="00F518C9"/>
    <w:rsid w:val="00F51E06"/>
    <w:rsid w:val="00F54A5E"/>
    <w:rsid w:val="00F56A84"/>
    <w:rsid w:val="00F61F01"/>
    <w:rsid w:val="00F63F0C"/>
    <w:rsid w:val="00F642D6"/>
    <w:rsid w:val="00F650A1"/>
    <w:rsid w:val="00F65E86"/>
    <w:rsid w:val="00F663B1"/>
    <w:rsid w:val="00F66AED"/>
    <w:rsid w:val="00F67872"/>
    <w:rsid w:val="00F71ED0"/>
    <w:rsid w:val="00F73F15"/>
    <w:rsid w:val="00F75534"/>
    <w:rsid w:val="00F755EB"/>
    <w:rsid w:val="00F7589C"/>
    <w:rsid w:val="00F76AE2"/>
    <w:rsid w:val="00F841E7"/>
    <w:rsid w:val="00F853C3"/>
    <w:rsid w:val="00F86240"/>
    <w:rsid w:val="00F87F3A"/>
    <w:rsid w:val="00F90056"/>
    <w:rsid w:val="00FA071B"/>
    <w:rsid w:val="00FA08B9"/>
    <w:rsid w:val="00FA2D64"/>
    <w:rsid w:val="00FA4F22"/>
    <w:rsid w:val="00FA55FD"/>
    <w:rsid w:val="00FA68B3"/>
    <w:rsid w:val="00FA72B4"/>
    <w:rsid w:val="00FA7D17"/>
    <w:rsid w:val="00FB1349"/>
    <w:rsid w:val="00FB32B3"/>
    <w:rsid w:val="00FB57BC"/>
    <w:rsid w:val="00FB6409"/>
    <w:rsid w:val="00FB6C7C"/>
    <w:rsid w:val="00FB7DA3"/>
    <w:rsid w:val="00FC205D"/>
    <w:rsid w:val="00FC5FAA"/>
    <w:rsid w:val="00FD273A"/>
    <w:rsid w:val="00FD3900"/>
    <w:rsid w:val="00FD6257"/>
    <w:rsid w:val="00FE038E"/>
    <w:rsid w:val="00FE4367"/>
    <w:rsid w:val="00FE63B3"/>
    <w:rsid w:val="00FE7A90"/>
    <w:rsid w:val="00FF6D77"/>
    <w:rsid w:val="2E0CE512"/>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A14D6"/>
  </w:style>
  <w:style w:type="paragraph" w:styleId="prastasiniatinklio">
    <w:name w:val="Normal (Web)"/>
    <w:basedOn w:val="prastasis"/>
    <w:uiPriority w:val="99"/>
    <w:semiHidden/>
    <w:unhideWhenUsed/>
    <w:rsid w:val="00AB53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0B262A"/>
    <w:rPr>
      <w:b/>
      <w:bCs/>
    </w:rPr>
  </w:style>
  <w:style w:type="paragraph" w:styleId="Pataisymai">
    <w:name w:val="Revision"/>
    <w:hidden/>
    <w:uiPriority w:val="99"/>
    <w:semiHidden/>
    <w:rsid w:val="005C4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50D3-B3E6-4F01-9D36-B46A45127A57}">
  <ds:schemaRefs>
    <ds:schemaRef ds:uri="http://schemas.microsoft.com/sharepoint/v3/contenttype/forms"/>
  </ds:schemaRefs>
</ds:datastoreItem>
</file>

<file path=customXml/itemProps2.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B630C7-24B2-4739-A706-C0108AD2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18356</Words>
  <Characters>10464</Characters>
  <Application>Microsoft Office Word</Application>
  <DocSecurity>0</DocSecurity>
  <Lines>87</Lines>
  <Paragraphs>57</Paragraphs>
  <ScaleCrop>false</ScaleCrop>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KUTNIAUSKIENĖ, Giedrė | Turto bankas</cp:lastModifiedBy>
  <cp:revision>13</cp:revision>
  <cp:lastPrinted>2019-09-23T04:56:00Z</cp:lastPrinted>
  <dcterms:created xsi:type="dcterms:W3CDTF">2026-06-25T05:16:00Z</dcterms:created>
  <dcterms:modified xsi:type="dcterms:W3CDTF">2026-07-02T05:25:00Z</dcterms:modified>
</cp:coreProperties>
</file>