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22E7" w14:textId="77777777" w:rsidR="003A4BCA" w:rsidRPr="00C910CD" w:rsidRDefault="003A4BCA" w:rsidP="003A4BCA">
      <w:pPr>
        <w:tabs>
          <w:tab w:val="left" w:pos="8137"/>
        </w:tabs>
        <w:jc w:val="center"/>
        <w:rPr>
          <w:rFonts w:ascii="Arial" w:eastAsia="Calibri" w:hAnsi="Arial" w:cs="Arial"/>
          <w:b/>
          <w:bCs/>
          <w:sz w:val="22"/>
          <w:szCs w:val="22"/>
          <w:lang w:val="lt-LT"/>
        </w:rPr>
      </w:pPr>
      <w:r w:rsidRPr="00C910CD">
        <w:rPr>
          <w:rFonts w:ascii="Arial" w:eastAsia="Calibri" w:hAnsi="Arial" w:cs="Arial"/>
          <w:b/>
          <w:bCs/>
          <w:noProof/>
          <w:sz w:val="22"/>
          <w:szCs w:val="22"/>
        </w:rPr>
        <w:drawing>
          <wp:inline distT="0" distB="0" distL="0" distR="0" wp14:anchorId="5193A90A" wp14:editId="28C8D1E1">
            <wp:extent cx="805180" cy="901065"/>
            <wp:effectExtent l="0" t="0" r="0" b="0"/>
            <wp:docPr id="1005358736" name="Picture 1005358736" descr="A red and white flag with a horse and a sword on a horse and a stack of mon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58736" name="Picture 1005358736" descr="A red and white flag with a horse and a sword on a horse and a stack of mone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910CD">
        <w:rPr>
          <w:rFonts w:ascii="Arial" w:hAnsi="Arial" w:cs="Arial"/>
          <w:color w:val="000000"/>
          <w:sz w:val="22"/>
          <w:szCs w:val="22"/>
          <w:shd w:val="clear" w:color="auto" w:fill="FFFFFF"/>
          <w:lang w:val="lt-LT"/>
        </w:rPr>
        <w:br/>
      </w:r>
    </w:p>
    <w:p w14:paraId="669CB6DB" w14:textId="77777777" w:rsidR="003A4BCA" w:rsidRPr="00C910CD" w:rsidRDefault="003A4BCA" w:rsidP="003A4BCA">
      <w:pPr>
        <w:tabs>
          <w:tab w:val="left" w:pos="8137"/>
        </w:tabs>
        <w:ind w:firstLine="851"/>
        <w:jc w:val="center"/>
        <w:rPr>
          <w:rFonts w:ascii="Arial" w:eastAsia="Calibri" w:hAnsi="Arial" w:cs="Arial"/>
          <w:b/>
          <w:bCs/>
          <w:sz w:val="22"/>
          <w:szCs w:val="22"/>
          <w:lang w:val="lt-LT"/>
        </w:rPr>
      </w:pPr>
      <w:r w:rsidRPr="00C910CD">
        <w:rPr>
          <w:rFonts w:ascii="Arial" w:eastAsia="Calibri" w:hAnsi="Arial" w:cs="Arial"/>
          <w:b/>
          <w:bCs/>
          <w:sz w:val="22"/>
          <w:szCs w:val="22"/>
          <w:lang w:val="lt-LT"/>
        </w:rPr>
        <w:t>TECHNINĖ SPECIFIKACIJA</w:t>
      </w:r>
    </w:p>
    <w:p w14:paraId="251FDF94" w14:textId="77777777" w:rsidR="003A4BCA" w:rsidRPr="00C910CD" w:rsidRDefault="003A4BCA" w:rsidP="003A4BCA">
      <w:pPr>
        <w:tabs>
          <w:tab w:val="left" w:pos="284"/>
        </w:tabs>
        <w:ind w:firstLine="851"/>
        <w:jc w:val="center"/>
        <w:rPr>
          <w:rFonts w:ascii="Arial" w:eastAsia="Calibri" w:hAnsi="Arial" w:cs="Arial"/>
          <w:b/>
          <w:bCs/>
          <w:sz w:val="22"/>
          <w:szCs w:val="22"/>
          <w:lang w:val="lt-LT"/>
        </w:rPr>
      </w:pPr>
    </w:p>
    <w:p w14:paraId="52D0F972" w14:textId="77777777" w:rsidR="003A4BCA" w:rsidRPr="00C910CD" w:rsidRDefault="003A4BCA" w:rsidP="003A4BCA">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sz w:val="22"/>
          <w:szCs w:val="22"/>
          <w:lang w:val="lt-LT"/>
        </w:rPr>
      </w:pPr>
      <w:r w:rsidRPr="00C910CD">
        <w:rPr>
          <w:rFonts w:ascii="Arial" w:eastAsia="Calibri" w:hAnsi="Arial" w:cs="Arial"/>
          <w:b/>
          <w:sz w:val="22"/>
          <w:szCs w:val="22"/>
          <w:lang w:val="lt-LT"/>
        </w:rPr>
        <w:t>SĄVOKOS IR SUTRUMPINIMAI/ BENDRA INFORMACIJA</w:t>
      </w:r>
    </w:p>
    <w:p w14:paraId="35FE6B99" w14:textId="77777777" w:rsidR="003A4BCA" w:rsidRPr="00C910CD" w:rsidRDefault="003A4BCA" w:rsidP="003A4BCA">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sz w:val="22"/>
          <w:szCs w:val="22"/>
          <w:lang w:val="lt-LT"/>
        </w:rPr>
        <w:t xml:space="preserve">Pirkėjas / Perkančioji organizacija </w:t>
      </w:r>
      <w:r w:rsidRPr="00BF2193">
        <w:rPr>
          <w:rFonts w:ascii="Arial" w:eastAsia="Calibri" w:hAnsi="Arial" w:cs="Arial"/>
          <w:bCs/>
          <w:sz w:val="22"/>
          <w:szCs w:val="22"/>
          <w:lang w:val="lt-LT"/>
        </w:rPr>
        <w:t>– Vilniaus universitetas.</w:t>
      </w:r>
    </w:p>
    <w:p w14:paraId="7C72969C" w14:textId="77777777" w:rsidR="003A4BCA" w:rsidRPr="00C910CD" w:rsidRDefault="003A4BCA" w:rsidP="003A4BCA">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bCs/>
          <w:sz w:val="22"/>
          <w:szCs w:val="22"/>
          <w:lang w:val="lt-LT"/>
        </w:rPr>
        <w:t>Tiekėjas</w:t>
      </w:r>
      <w:r w:rsidRPr="00C910CD">
        <w:rPr>
          <w:rFonts w:ascii="Arial" w:eastAsia="Calibri" w:hAnsi="Arial" w:cs="Arial"/>
          <w:bCs/>
          <w:sz w:val="22"/>
          <w:szCs w:val="22"/>
          <w:lang w:val="lt-LT"/>
        </w:rPr>
        <w:t xml:space="preserve"> – </w:t>
      </w:r>
      <w:r w:rsidRPr="00C910CD">
        <w:rPr>
          <w:rFonts w:ascii="Arial" w:hAnsi="Arial" w:cs="Arial"/>
          <w:color w:val="000000"/>
          <w:sz w:val="22"/>
          <w:szCs w:val="22"/>
          <w:lang w:val="lt-LT"/>
        </w:rPr>
        <w:t xml:space="preserve">ūkio subjektas – fizinis asmuo, privatusis ar viešasis juridinis asmuo, kita organizacija ir jų padalinys arba tokių asmenų grupė, įskaitant laikinas ūkio subjektų asociacijas, </w:t>
      </w:r>
      <w:r w:rsidRPr="00C910CD">
        <w:rPr>
          <w:rFonts w:ascii="Arial" w:eastAsia="Calibri" w:hAnsi="Arial" w:cs="Arial"/>
          <w:sz w:val="22"/>
          <w:szCs w:val="22"/>
          <w:lang w:val="lt-LT"/>
        </w:rPr>
        <w:t>su kuriuo Pirkėjas sudarys šio Pirkimo sutartį.</w:t>
      </w:r>
      <w:r w:rsidRPr="00C910CD">
        <w:rPr>
          <w:rFonts w:ascii="Arial" w:hAnsi="Arial" w:cs="Arial"/>
          <w:color w:val="000000"/>
          <w:sz w:val="22"/>
          <w:szCs w:val="22"/>
          <w:lang w:val="lt-LT"/>
        </w:rPr>
        <w:t xml:space="preserve"> </w:t>
      </w:r>
    </w:p>
    <w:p w14:paraId="5308CA31" w14:textId="77777777" w:rsidR="003A4BCA" w:rsidRDefault="003A4BCA" w:rsidP="003A4BCA">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sz w:val="22"/>
          <w:szCs w:val="22"/>
          <w:lang w:val="lt-LT"/>
        </w:rPr>
        <w:t>Sutartis</w:t>
      </w:r>
      <w:r w:rsidRPr="00C910CD">
        <w:rPr>
          <w:rFonts w:ascii="Arial" w:eastAsia="Calibri" w:hAnsi="Arial" w:cs="Arial"/>
          <w:sz w:val="22"/>
          <w:szCs w:val="22"/>
          <w:lang w:val="lt-LT"/>
        </w:rPr>
        <w:t xml:space="preserve"> – Pirkimo sutartis, sudaroma tarp Tiekėjo ir Pirkėjo dėl šio Pirkimo objekto.</w:t>
      </w:r>
    </w:p>
    <w:p w14:paraId="1341ACD2" w14:textId="0ADF23FB" w:rsidR="003A4BCA" w:rsidRPr="00A93D32" w:rsidRDefault="003A4BCA" w:rsidP="00316B23">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sz w:val="22"/>
          <w:szCs w:val="22"/>
          <w:lang w:val="lt-LT"/>
        </w:rPr>
        <w:t>Projektas</w:t>
      </w:r>
      <w:r w:rsidRPr="00C910CD">
        <w:rPr>
          <w:rFonts w:ascii="Arial" w:eastAsia="Calibri" w:hAnsi="Arial" w:cs="Arial"/>
          <w:sz w:val="22"/>
          <w:szCs w:val="22"/>
          <w:lang w:val="lt-LT"/>
        </w:rPr>
        <w:t xml:space="preserve"> –</w:t>
      </w:r>
      <w:r w:rsidR="00E819E2">
        <w:rPr>
          <w:rFonts w:ascii="Arial" w:eastAsia="Calibri" w:hAnsi="Arial" w:cs="Arial"/>
          <w:sz w:val="22"/>
          <w:szCs w:val="22"/>
          <w:lang w:val="lt-LT"/>
        </w:rPr>
        <w:t xml:space="preserve"> </w:t>
      </w:r>
      <w:r w:rsidR="002A1ADB" w:rsidRPr="002A1ADB">
        <w:rPr>
          <w:rFonts w:ascii="Arial" w:eastAsia="Calibri" w:hAnsi="Arial" w:cs="Arial"/>
          <w:bCs/>
          <w:sz w:val="22"/>
          <w:szCs w:val="22"/>
          <w:lang w:val="lt-LT"/>
        </w:rPr>
        <w:t xml:space="preserve">Nr. 10-093-K-0034  </w:t>
      </w:r>
      <w:r w:rsidRPr="00A93D32">
        <w:rPr>
          <w:rFonts w:ascii="Arial" w:eastAsia="Calibri" w:hAnsi="Arial" w:cs="Arial"/>
          <w:bCs/>
          <w:sz w:val="22"/>
          <w:szCs w:val="22"/>
          <w:lang w:val="lt-LT"/>
        </w:rPr>
        <w:t>„</w:t>
      </w:r>
      <w:r w:rsidR="00A93D32" w:rsidRPr="00A93D32">
        <w:rPr>
          <w:rFonts w:ascii="Arial" w:eastAsia="Calibri" w:hAnsi="Arial" w:cs="Arial"/>
          <w:bCs/>
          <w:sz w:val="22"/>
          <w:szCs w:val="22"/>
          <w:lang w:val="lt-LT"/>
        </w:rPr>
        <w:t>Įrangos, skirtos CRISPR-Cas genomo redagavimo įrankių tyrimams, įsigijimas ir atnaujinimas (CRISPRSTAR)</w:t>
      </w:r>
      <w:r w:rsidR="00683ED8" w:rsidRPr="00A93D32">
        <w:rPr>
          <w:rFonts w:ascii="Arial" w:eastAsia="Calibri" w:hAnsi="Arial" w:cs="Arial"/>
          <w:bCs/>
          <w:sz w:val="22"/>
          <w:szCs w:val="22"/>
          <w:lang w:val="lt-LT"/>
        </w:rPr>
        <w:t>“</w:t>
      </w:r>
      <w:r w:rsidRPr="00A93D32">
        <w:rPr>
          <w:rFonts w:ascii="Arial" w:eastAsia="Calibri" w:hAnsi="Arial" w:cs="Arial"/>
          <w:bCs/>
          <w:sz w:val="22"/>
          <w:szCs w:val="22"/>
          <w:lang w:val="lt-LT"/>
        </w:rPr>
        <w:t>.</w:t>
      </w:r>
    </w:p>
    <w:p w14:paraId="598FA0CC" w14:textId="77777777" w:rsidR="003A4BCA" w:rsidRPr="00C910CD" w:rsidRDefault="003A4BCA" w:rsidP="003A4BCA">
      <w:pPr>
        <w:tabs>
          <w:tab w:val="left" w:pos="567"/>
          <w:tab w:val="left" w:pos="851"/>
        </w:tabs>
        <w:jc w:val="both"/>
        <w:rPr>
          <w:rFonts w:ascii="Arial" w:eastAsia="Calibri" w:hAnsi="Arial" w:cs="Arial"/>
          <w:sz w:val="22"/>
          <w:szCs w:val="22"/>
          <w:lang w:val="lt-LT"/>
        </w:rPr>
      </w:pPr>
    </w:p>
    <w:p w14:paraId="761887E6" w14:textId="77777777" w:rsidR="003A4BCA" w:rsidRPr="006700DF" w:rsidRDefault="003A4BCA" w:rsidP="003A4BCA">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sz w:val="22"/>
          <w:szCs w:val="22"/>
          <w:lang w:val="lt-LT"/>
        </w:rPr>
      </w:pPr>
      <w:r w:rsidRPr="00C910CD">
        <w:rPr>
          <w:rFonts w:ascii="Arial" w:eastAsia="Calibri" w:hAnsi="Arial" w:cs="Arial"/>
          <w:b/>
          <w:sz w:val="22"/>
          <w:szCs w:val="22"/>
          <w:shd w:val="clear" w:color="auto" w:fill="D9D9D9" w:themeFill="background1" w:themeFillShade="D9"/>
          <w:lang w:val="lt-LT"/>
        </w:rPr>
        <w:t>PIRKIMO OBJEKTAS</w:t>
      </w:r>
    </w:p>
    <w:p w14:paraId="262281EF" w14:textId="2BCBE638" w:rsidR="003A4BCA" w:rsidRPr="006700DF" w:rsidRDefault="00E84B12" w:rsidP="00C42D67">
      <w:pPr>
        <w:pStyle w:val="ListParagraph"/>
        <w:numPr>
          <w:ilvl w:val="1"/>
          <w:numId w:val="2"/>
        </w:numPr>
        <w:tabs>
          <w:tab w:val="left" w:pos="567"/>
        </w:tabs>
        <w:ind w:left="0" w:firstLine="0"/>
        <w:contextualSpacing/>
        <w:jc w:val="both"/>
        <w:rPr>
          <w:rFonts w:ascii="Arial" w:hAnsi="Arial" w:cs="Arial"/>
          <w:lang w:val="lt-LT"/>
        </w:rPr>
      </w:pPr>
      <w:r>
        <w:rPr>
          <w:rFonts w:ascii="Arial" w:hAnsi="Arial" w:cs="Arial"/>
          <w:lang w:val="lt-LT"/>
        </w:rPr>
        <w:t xml:space="preserve">Pirkimo objektas – </w:t>
      </w:r>
      <w:r w:rsidR="00CD143F">
        <w:rPr>
          <w:rFonts w:ascii="Arial" w:hAnsi="Arial" w:cs="Arial"/>
          <w:lang w:val="lt-LT"/>
        </w:rPr>
        <w:t>baltymų gryninimui skirto skysčių chromatografo</w:t>
      </w:r>
      <w:r w:rsidRPr="00E84B12">
        <w:rPr>
          <w:rFonts w:ascii="Arial" w:hAnsi="Arial" w:cs="Arial"/>
          <w:lang w:val="lt-LT"/>
        </w:rPr>
        <w:t xml:space="preserve"> “</w:t>
      </w:r>
      <w:r w:rsidR="00CD143F">
        <w:rPr>
          <w:rFonts w:ascii="Arial" w:hAnsi="Arial" w:cs="Arial"/>
          <w:lang w:val="lt-LT"/>
        </w:rPr>
        <w:t>Akta AVANT</w:t>
      </w:r>
      <w:r w:rsidRPr="00E84B12">
        <w:rPr>
          <w:rFonts w:ascii="Arial" w:hAnsi="Arial" w:cs="Arial"/>
          <w:lang w:val="lt-LT"/>
        </w:rPr>
        <w:t xml:space="preserve">” </w:t>
      </w:r>
      <w:r w:rsidR="00CD143F">
        <w:rPr>
          <w:rFonts w:ascii="Arial" w:hAnsi="Arial" w:cs="Arial"/>
          <w:lang w:val="lt-LT"/>
        </w:rPr>
        <w:t>valdymo bloko ir frakcijų kolektoriaus aušintuvo atnaujinimas</w:t>
      </w:r>
      <w:r w:rsidR="00C42D67">
        <w:rPr>
          <w:rFonts w:ascii="Arial" w:hAnsi="Arial" w:cs="Arial"/>
          <w:lang w:val="lt-LT"/>
        </w:rPr>
        <w:t>.</w:t>
      </w:r>
      <w:r w:rsidR="00C42D67" w:rsidRPr="006700DF">
        <w:rPr>
          <w:rFonts w:ascii="Arial" w:hAnsi="Arial" w:cs="Arial"/>
          <w:lang w:val="lt-LT"/>
        </w:rPr>
        <w:t xml:space="preserve"> </w:t>
      </w:r>
    </w:p>
    <w:p w14:paraId="5CF56C7A" w14:textId="77777777" w:rsidR="00C42D67" w:rsidRDefault="003A4BCA" w:rsidP="00C42D67">
      <w:pPr>
        <w:pStyle w:val="ListParagraph"/>
        <w:numPr>
          <w:ilvl w:val="1"/>
          <w:numId w:val="2"/>
        </w:numPr>
        <w:tabs>
          <w:tab w:val="left" w:pos="567"/>
        </w:tabs>
        <w:ind w:left="0" w:firstLine="0"/>
        <w:contextualSpacing/>
        <w:jc w:val="both"/>
        <w:rPr>
          <w:rFonts w:ascii="Arial" w:hAnsi="Arial" w:cs="Arial"/>
          <w:lang w:val="lt-LT"/>
        </w:rPr>
      </w:pPr>
      <w:r w:rsidRPr="006700DF">
        <w:rPr>
          <w:rFonts w:ascii="Arial" w:hAnsi="Arial" w:cs="Arial"/>
          <w:lang w:val="lt-LT"/>
        </w:rPr>
        <w:t>Pirkimo objektas į pirkimo objekto dalis neskaidomas, todėl Tiekėjas privalo teikti pasiūlymą visai žemiau nurodytai pirkimo objekto apimčiai ir (ar) kiekiui.</w:t>
      </w:r>
    </w:p>
    <w:p w14:paraId="08E9D4A8" w14:textId="77777777" w:rsidR="00C42D67" w:rsidRDefault="003A4BCA" w:rsidP="00C42D67">
      <w:pPr>
        <w:pStyle w:val="ListParagraph"/>
        <w:numPr>
          <w:ilvl w:val="1"/>
          <w:numId w:val="2"/>
        </w:numPr>
        <w:tabs>
          <w:tab w:val="left" w:pos="567"/>
        </w:tabs>
        <w:ind w:left="0" w:firstLine="0"/>
        <w:contextualSpacing/>
        <w:jc w:val="both"/>
        <w:rPr>
          <w:rFonts w:ascii="Arial" w:hAnsi="Arial" w:cs="Arial"/>
          <w:lang w:val="lt-LT"/>
        </w:rPr>
      </w:pPr>
      <w:r w:rsidRPr="00C42D67">
        <w:rPr>
          <w:rFonts w:ascii="Arial" w:hAnsi="Arial" w:cs="Arial"/>
          <w:lang w:val="lt-LT"/>
        </w:rPr>
        <w:t xml:space="preserve">Prekių pristatymo vieta: </w:t>
      </w:r>
      <w:r w:rsidRPr="00C42D67">
        <w:rPr>
          <w:rFonts w:ascii="Arial" w:hAnsi="Arial" w:cs="Arial"/>
          <w:kern w:val="2"/>
          <w:lang w:val="lt-LT"/>
        </w:rPr>
        <w:t>Saulėtekio 7, Vilnius.</w:t>
      </w:r>
    </w:p>
    <w:p w14:paraId="449FE729" w14:textId="564AA6B2" w:rsidR="003A4BCA" w:rsidRPr="00C42D67" w:rsidRDefault="003A4BCA" w:rsidP="00C42D67">
      <w:pPr>
        <w:pStyle w:val="ListParagraph"/>
        <w:numPr>
          <w:ilvl w:val="1"/>
          <w:numId w:val="2"/>
        </w:numPr>
        <w:tabs>
          <w:tab w:val="left" w:pos="567"/>
        </w:tabs>
        <w:ind w:left="0" w:firstLine="0"/>
        <w:contextualSpacing/>
        <w:jc w:val="both"/>
        <w:rPr>
          <w:rFonts w:ascii="Arial" w:hAnsi="Arial" w:cs="Arial"/>
          <w:lang w:val="lt-LT"/>
        </w:rPr>
      </w:pPr>
      <w:r w:rsidRPr="00C42D67">
        <w:rPr>
          <w:rFonts w:ascii="Arial" w:hAnsi="Arial" w:cs="Arial"/>
          <w:lang w:val="lt-LT"/>
        </w:rPr>
        <w:t>Prekių apimtis ir (ar) kiekiai:</w:t>
      </w:r>
    </w:p>
    <w:p w14:paraId="4573DC06" w14:textId="77777777" w:rsidR="003A4BCA" w:rsidRPr="006700DF" w:rsidRDefault="003A4BCA" w:rsidP="003A4BCA">
      <w:pPr>
        <w:jc w:val="right"/>
        <w:rPr>
          <w:rFonts w:ascii="Arial" w:hAnsi="Arial" w:cs="Arial"/>
          <w:b/>
          <w:sz w:val="22"/>
          <w:szCs w:val="22"/>
          <w:lang w:val="lt-LT"/>
        </w:rPr>
      </w:pPr>
      <w:r w:rsidRPr="006700DF">
        <w:rPr>
          <w:rFonts w:ascii="Arial" w:hAnsi="Arial" w:cs="Arial"/>
          <w:b/>
          <w:sz w:val="22"/>
          <w:szCs w:val="22"/>
          <w:lang w:val="lt-LT"/>
        </w:rPr>
        <w:t xml:space="preserve">1 lentelė. </w:t>
      </w:r>
    </w:p>
    <w:tbl>
      <w:tblPr>
        <w:tblStyle w:val="TableGrid"/>
        <w:tblW w:w="5000" w:type="pct"/>
        <w:jc w:val="center"/>
        <w:tblLook w:val="04A0" w:firstRow="1" w:lastRow="0" w:firstColumn="1" w:lastColumn="0" w:noHBand="0" w:noVBand="1"/>
      </w:tblPr>
      <w:tblGrid>
        <w:gridCol w:w="1227"/>
        <w:gridCol w:w="2555"/>
        <w:gridCol w:w="1550"/>
        <w:gridCol w:w="1322"/>
        <w:gridCol w:w="1276"/>
        <w:gridCol w:w="2258"/>
      </w:tblGrid>
      <w:tr w:rsidR="006700DF" w:rsidRPr="006700DF" w14:paraId="64E43F6A" w14:textId="77777777" w:rsidTr="00876A28">
        <w:trPr>
          <w:trHeight w:val="20"/>
          <w:jc w:val="center"/>
        </w:trPr>
        <w:tc>
          <w:tcPr>
            <w:tcW w:w="1182" w:type="dxa"/>
            <w:vMerge w:val="restart"/>
            <w:vAlign w:val="center"/>
          </w:tcPr>
          <w:p w14:paraId="08CC9AA4"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Eil. Nr.</w:t>
            </w:r>
          </w:p>
        </w:tc>
        <w:tc>
          <w:tcPr>
            <w:tcW w:w="2459" w:type="dxa"/>
            <w:vMerge w:val="restart"/>
            <w:vAlign w:val="center"/>
          </w:tcPr>
          <w:p w14:paraId="2C552B7E"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Prekių pavadinimas</w:t>
            </w:r>
          </w:p>
        </w:tc>
        <w:tc>
          <w:tcPr>
            <w:tcW w:w="1492" w:type="dxa"/>
            <w:vMerge w:val="restart"/>
            <w:vAlign w:val="center"/>
          </w:tcPr>
          <w:p w14:paraId="5A72572A"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Prekių kiekis ir mato vnt. </w:t>
            </w:r>
          </w:p>
        </w:tc>
        <w:tc>
          <w:tcPr>
            <w:tcW w:w="2500" w:type="dxa"/>
            <w:gridSpan w:val="2"/>
            <w:tcBorders>
              <w:bottom w:val="single" w:sz="4" w:space="0" w:color="auto"/>
            </w:tcBorders>
            <w:vAlign w:val="center"/>
          </w:tcPr>
          <w:p w14:paraId="6F86D0A7"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Užsakymų teikimas</w:t>
            </w:r>
          </w:p>
        </w:tc>
        <w:tc>
          <w:tcPr>
            <w:tcW w:w="1995" w:type="dxa"/>
            <w:vMerge w:val="restart"/>
            <w:vAlign w:val="center"/>
          </w:tcPr>
          <w:p w14:paraId="21FF942D" w14:textId="55B196C8"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Prekių pristatymo/tiekimo terminas </w:t>
            </w:r>
            <w:r w:rsidR="00374892" w:rsidRPr="00374892">
              <w:rPr>
                <w:rFonts w:ascii="Arial" w:hAnsi="Arial" w:cs="Arial"/>
                <w:b/>
                <w:bCs/>
                <w:sz w:val="22"/>
                <w:szCs w:val="22"/>
                <w:lang w:val="lt"/>
              </w:rPr>
              <w:t>nuo Sutarties įsigaliojimo</w:t>
            </w:r>
          </w:p>
        </w:tc>
      </w:tr>
      <w:tr w:rsidR="006700DF" w:rsidRPr="006700DF" w14:paraId="37E194C3" w14:textId="77777777" w:rsidTr="00876A28">
        <w:trPr>
          <w:trHeight w:val="2044"/>
          <w:jc w:val="center"/>
        </w:trPr>
        <w:tc>
          <w:tcPr>
            <w:tcW w:w="1182" w:type="dxa"/>
            <w:vMerge/>
            <w:vAlign w:val="center"/>
          </w:tcPr>
          <w:p w14:paraId="2361A0C6" w14:textId="77777777" w:rsidR="003A4BCA" w:rsidRPr="006700DF" w:rsidRDefault="003A4BCA" w:rsidP="00876A28">
            <w:pPr>
              <w:jc w:val="center"/>
              <w:rPr>
                <w:rFonts w:ascii="Arial" w:hAnsi="Arial" w:cs="Arial"/>
                <w:sz w:val="22"/>
                <w:szCs w:val="22"/>
              </w:rPr>
            </w:pPr>
          </w:p>
        </w:tc>
        <w:tc>
          <w:tcPr>
            <w:tcW w:w="2459" w:type="dxa"/>
            <w:vMerge/>
            <w:vAlign w:val="center"/>
          </w:tcPr>
          <w:p w14:paraId="7361888B" w14:textId="77777777" w:rsidR="003A4BCA" w:rsidRPr="006700DF" w:rsidRDefault="003A4BCA" w:rsidP="00876A28">
            <w:pPr>
              <w:jc w:val="center"/>
              <w:rPr>
                <w:rFonts w:ascii="Arial" w:hAnsi="Arial" w:cs="Arial"/>
                <w:sz w:val="22"/>
                <w:szCs w:val="22"/>
              </w:rPr>
            </w:pPr>
          </w:p>
        </w:tc>
        <w:tc>
          <w:tcPr>
            <w:tcW w:w="1492" w:type="dxa"/>
            <w:vMerge/>
            <w:vAlign w:val="center"/>
          </w:tcPr>
          <w:p w14:paraId="7FC03AAC" w14:textId="77777777" w:rsidR="003A4BCA" w:rsidRPr="006700DF" w:rsidRDefault="003A4BCA" w:rsidP="00876A28">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0C97D432" w14:textId="484BC36A"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Taip </w:t>
            </w:r>
          </w:p>
        </w:tc>
        <w:tc>
          <w:tcPr>
            <w:tcW w:w="1228" w:type="dxa"/>
            <w:tcBorders>
              <w:top w:val="single" w:sz="4" w:space="0" w:color="auto"/>
              <w:left w:val="single" w:sz="4" w:space="0" w:color="auto"/>
            </w:tcBorders>
            <w:vAlign w:val="center"/>
          </w:tcPr>
          <w:p w14:paraId="37B43172" w14:textId="6AF92B91"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Ne </w:t>
            </w:r>
          </w:p>
        </w:tc>
        <w:tc>
          <w:tcPr>
            <w:tcW w:w="1995" w:type="dxa"/>
            <w:vMerge/>
            <w:vAlign w:val="center"/>
          </w:tcPr>
          <w:p w14:paraId="16D9AD7F" w14:textId="77777777" w:rsidR="003A4BCA" w:rsidRPr="006700DF" w:rsidRDefault="003A4BCA" w:rsidP="00876A28">
            <w:pPr>
              <w:jc w:val="center"/>
              <w:rPr>
                <w:rFonts w:ascii="Arial" w:hAnsi="Arial" w:cs="Arial"/>
                <w:sz w:val="22"/>
                <w:szCs w:val="22"/>
              </w:rPr>
            </w:pPr>
          </w:p>
        </w:tc>
      </w:tr>
      <w:tr w:rsidR="003A4BCA" w:rsidRPr="006700DF" w14:paraId="15ED2B22" w14:textId="77777777" w:rsidTr="00876A28">
        <w:trPr>
          <w:trHeight w:val="20"/>
          <w:jc w:val="center"/>
        </w:trPr>
        <w:tc>
          <w:tcPr>
            <w:tcW w:w="1182" w:type="dxa"/>
          </w:tcPr>
          <w:p w14:paraId="6414DC72" w14:textId="77777777" w:rsidR="003A4BCA" w:rsidRPr="006700DF" w:rsidRDefault="003A4BCA" w:rsidP="00876A28">
            <w:pPr>
              <w:ind w:firstLine="313"/>
              <w:rPr>
                <w:rFonts w:ascii="Arial" w:hAnsi="Arial" w:cs="Arial"/>
                <w:sz w:val="22"/>
                <w:szCs w:val="22"/>
              </w:rPr>
            </w:pPr>
            <w:r w:rsidRPr="006700DF">
              <w:rPr>
                <w:rFonts w:ascii="Arial" w:hAnsi="Arial" w:cs="Arial"/>
                <w:sz w:val="22"/>
                <w:szCs w:val="22"/>
              </w:rPr>
              <w:t>1.</w:t>
            </w:r>
          </w:p>
        </w:tc>
        <w:tc>
          <w:tcPr>
            <w:tcW w:w="2459" w:type="dxa"/>
            <w:vAlign w:val="center"/>
          </w:tcPr>
          <w:p w14:paraId="0F59F8EE" w14:textId="21DCA3E5" w:rsidR="003A4BCA" w:rsidRPr="006700DF" w:rsidRDefault="00CD143F" w:rsidP="00F354D5">
            <w:pPr>
              <w:ind w:hanging="38"/>
              <w:jc w:val="center"/>
              <w:rPr>
                <w:rFonts w:ascii="Arial" w:hAnsi="Arial" w:cs="Arial"/>
                <w:i/>
                <w:iCs/>
                <w:sz w:val="22"/>
                <w:szCs w:val="22"/>
              </w:rPr>
            </w:pPr>
            <w:r>
              <w:rPr>
                <w:rFonts w:ascii="Arial" w:hAnsi="Arial" w:cs="Arial"/>
                <w:sz w:val="22"/>
                <w:szCs w:val="22"/>
              </w:rPr>
              <w:t>Skysčių chromatografo valdymo blokas ir frakcijų kolektoriaus aušintuvas</w:t>
            </w:r>
            <w:r w:rsidR="00F354D5" w:rsidRPr="00F354D5">
              <w:rPr>
                <w:rFonts w:ascii="Arial" w:hAnsi="Arial" w:cs="Arial"/>
                <w:sz w:val="22"/>
                <w:szCs w:val="22"/>
              </w:rPr>
              <w:t xml:space="preserve"> </w:t>
            </w:r>
          </w:p>
        </w:tc>
        <w:tc>
          <w:tcPr>
            <w:tcW w:w="1492" w:type="dxa"/>
            <w:vAlign w:val="center"/>
          </w:tcPr>
          <w:p w14:paraId="09AF6B13" w14:textId="48349647" w:rsidR="003A4BCA" w:rsidRPr="006700DF" w:rsidRDefault="00C65BCE" w:rsidP="00683ED8">
            <w:pPr>
              <w:ind w:hanging="16"/>
              <w:jc w:val="center"/>
              <w:rPr>
                <w:rFonts w:ascii="Arial" w:hAnsi="Arial" w:cs="Arial"/>
                <w:sz w:val="22"/>
                <w:szCs w:val="22"/>
              </w:rPr>
            </w:pPr>
            <w:r>
              <w:rPr>
                <w:rFonts w:ascii="Arial" w:hAnsi="Arial" w:cs="Arial"/>
                <w:sz w:val="22"/>
                <w:szCs w:val="22"/>
              </w:rPr>
              <w:t>1 kompl.</w:t>
            </w:r>
          </w:p>
        </w:tc>
        <w:sdt>
          <w:sdtPr>
            <w:rPr>
              <w:rFonts w:ascii="Arial" w:hAnsi="Arial" w:cs="Arial"/>
              <w:sz w:val="22"/>
              <w:szCs w:val="22"/>
            </w:rPr>
            <w:id w:val="-1892409944"/>
            <w14:checkbox>
              <w14:checked w14:val="0"/>
              <w14:checkedState w14:val="2612" w14:font="Meiryo"/>
              <w14:uncheckedState w14:val="2610" w14:font="Meiryo"/>
            </w14:checkbox>
          </w:sdtPr>
          <w:sdtEndPr/>
          <w:sdtContent>
            <w:tc>
              <w:tcPr>
                <w:tcW w:w="1272" w:type="dxa"/>
                <w:tcBorders>
                  <w:right w:val="single" w:sz="4" w:space="0" w:color="auto"/>
                </w:tcBorders>
                <w:vAlign w:val="center"/>
              </w:tcPr>
              <w:p w14:paraId="29AB7C9D" w14:textId="77777777" w:rsidR="003A4BCA" w:rsidRPr="006700DF" w:rsidRDefault="003A4BCA" w:rsidP="00876A28">
                <w:pPr>
                  <w:jc w:val="center"/>
                  <w:rPr>
                    <w:rFonts w:ascii="Arial" w:hAnsi="Arial" w:cs="Arial"/>
                    <w:sz w:val="22"/>
                    <w:szCs w:val="22"/>
                  </w:rPr>
                </w:pPr>
                <w:r w:rsidRPr="006700DF">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eiryo"/>
              <w14:uncheckedState w14:val="2610" w14:font="Meiryo"/>
            </w14:checkbox>
          </w:sdtPr>
          <w:sdtEndPr/>
          <w:sdtContent>
            <w:tc>
              <w:tcPr>
                <w:tcW w:w="1228" w:type="dxa"/>
                <w:tcBorders>
                  <w:left w:val="single" w:sz="4" w:space="0" w:color="auto"/>
                </w:tcBorders>
                <w:vAlign w:val="center"/>
              </w:tcPr>
              <w:p w14:paraId="32D85C2B" w14:textId="77777777" w:rsidR="003A4BCA" w:rsidRPr="006700DF" w:rsidRDefault="003A4BCA" w:rsidP="00876A28">
                <w:pPr>
                  <w:jc w:val="center"/>
                  <w:rPr>
                    <w:rFonts w:ascii="Arial" w:hAnsi="Arial" w:cs="Arial"/>
                    <w:sz w:val="22"/>
                    <w:szCs w:val="22"/>
                  </w:rPr>
                </w:pPr>
                <w:r w:rsidRPr="006700DF">
                  <w:rPr>
                    <w:rFonts w:ascii="Segoe UI Symbol" w:eastAsia="MS Gothic" w:hAnsi="Segoe UI Symbol" w:cs="Segoe UI Symbol"/>
                    <w:sz w:val="22"/>
                    <w:szCs w:val="22"/>
                  </w:rPr>
                  <w:t>☒</w:t>
                </w:r>
              </w:p>
            </w:tc>
          </w:sdtContent>
        </w:sdt>
        <w:tc>
          <w:tcPr>
            <w:tcW w:w="1995" w:type="dxa"/>
            <w:vAlign w:val="center"/>
          </w:tcPr>
          <w:p w14:paraId="31549BE3" w14:textId="6E132059" w:rsidR="003A4BCA" w:rsidRPr="006700DF" w:rsidRDefault="00036B47" w:rsidP="00876A28">
            <w:pPr>
              <w:ind w:hanging="16"/>
              <w:jc w:val="center"/>
              <w:rPr>
                <w:rFonts w:ascii="Arial" w:hAnsi="Arial" w:cs="Arial"/>
                <w:sz w:val="22"/>
                <w:szCs w:val="22"/>
              </w:rPr>
            </w:pPr>
            <w:r w:rsidRPr="006700DF">
              <w:rPr>
                <w:rFonts w:ascii="Arial" w:hAnsi="Arial" w:cs="Arial"/>
                <w:sz w:val="22"/>
                <w:szCs w:val="22"/>
              </w:rPr>
              <w:t xml:space="preserve">Ne ilgiau nei per </w:t>
            </w:r>
            <w:r w:rsidR="0057428A">
              <w:rPr>
                <w:rFonts w:ascii="Arial" w:hAnsi="Arial" w:cs="Arial"/>
                <w:sz w:val="22"/>
                <w:szCs w:val="22"/>
              </w:rPr>
              <w:t>3 (tris) mėn.</w:t>
            </w:r>
          </w:p>
        </w:tc>
      </w:tr>
    </w:tbl>
    <w:p w14:paraId="469C7EC2" w14:textId="77777777" w:rsidR="003A4BCA" w:rsidRPr="006700DF" w:rsidRDefault="003A4BCA" w:rsidP="003A4BCA">
      <w:pPr>
        <w:ind w:firstLine="851"/>
        <w:jc w:val="both"/>
        <w:rPr>
          <w:rFonts w:ascii="Arial" w:hAnsi="Arial" w:cs="Arial"/>
          <w:sz w:val="22"/>
          <w:szCs w:val="22"/>
          <w:lang w:val="lt-LT"/>
        </w:rPr>
      </w:pPr>
    </w:p>
    <w:p w14:paraId="7CB7B649" w14:textId="3C4D1D4E" w:rsidR="003A4BCA" w:rsidRPr="00C910CD" w:rsidRDefault="003A4BCA" w:rsidP="0057428A">
      <w:pPr>
        <w:pStyle w:val="ListParagraph"/>
        <w:numPr>
          <w:ilvl w:val="1"/>
          <w:numId w:val="5"/>
        </w:numPr>
        <w:tabs>
          <w:tab w:val="left" w:pos="426"/>
        </w:tabs>
        <w:ind w:left="0" w:firstLine="0"/>
        <w:contextualSpacing/>
        <w:jc w:val="both"/>
        <w:rPr>
          <w:rFonts w:ascii="Arial" w:hAnsi="Arial" w:cs="Arial"/>
          <w:lang w:val="lt-LT"/>
        </w:rPr>
      </w:pPr>
      <w:r w:rsidRPr="006700DF">
        <w:rPr>
          <w:rFonts w:ascii="Arial" w:hAnsi="Arial" w:cs="Arial"/>
          <w:lang w:val="lt-LT"/>
        </w:rPr>
        <w:t>Aukščiau esančioje lentelėje nurodytas prekių kieki</w:t>
      </w:r>
      <w:r w:rsidRPr="00C910CD">
        <w:rPr>
          <w:rFonts w:ascii="Arial" w:hAnsi="Arial" w:cs="Arial"/>
          <w:lang w:val="lt-LT"/>
        </w:rPr>
        <w:t>s ir (ar) apimtis yra tikslus (-i) ir vykdant Sutartį nesikeis.</w:t>
      </w:r>
    </w:p>
    <w:p w14:paraId="2ED8F83F" w14:textId="77777777" w:rsidR="003A4BCA" w:rsidRPr="00C910CD" w:rsidRDefault="003A4BCA" w:rsidP="003A4BCA">
      <w:pPr>
        <w:pStyle w:val="ListParagraph"/>
        <w:numPr>
          <w:ilvl w:val="1"/>
          <w:numId w:val="5"/>
        </w:numPr>
        <w:tabs>
          <w:tab w:val="left" w:pos="567"/>
        </w:tabs>
        <w:ind w:left="0" w:firstLine="0"/>
        <w:contextualSpacing/>
        <w:jc w:val="both"/>
        <w:rPr>
          <w:rFonts w:ascii="Arial" w:hAnsi="Arial" w:cs="Arial"/>
          <w:lang w:val="lt-LT"/>
        </w:rPr>
      </w:pPr>
      <w:r w:rsidRPr="00C910CD">
        <w:rPr>
          <w:rFonts w:ascii="Arial" w:hAnsi="Arial" w:cs="Arial"/>
          <w:lang w:val="lt-LT"/>
        </w:rPr>
        <w:t>Užsakymų teikimo tvarka:</w:t>
      </w:r>
    </w:p>
    <w:p w14:paraId="54B847C0" w14:textId="20563619" w:rsidR="003A4BCA" w:rsidRPr="00C910CD" w:rsidRDefault="003A4BCA" w:rsidP="003A4BCA">
      <w:pPr>
        <w:pStyle w:val="ListParagraph"/>
        <w:numPr>
          <w:ilvl w:val="2"/>
          <w:numId w:val="5"/>
        </w:numPr>
        <w:tabs>
          <w:tab w:val="left" w:pos="567"/>
        </w:tabs>
        <w:ind w:left="0" w:firstLine="0"/>
        <w:contextualSpacing/>
        <w:jc w:val="both"/>
        <w:rPr>
          <w:rFonts w:ascii="Arial" w:hAnsi="Arial" w:cs="Arial"/>
          <w:lang w:val="lt-LT"/>
        </w:rPr>
      </w:pPr>
      <w:r w:rsidRPr="00C910CD">
        <w:rPr>
          <w:rFonts w:ascii="Arial" w:hAnsi="Arial" w:cs="Arial"/>
          <w:lang w:val="lt-LT"/>
        </w:rPr>
        <w:t xml:space="preserve"> užsakymai Sutarties galiojimo laikotarpiu </w:t>
      </w:r>
      <w:r w:rsidRPr="00C910CD">
        <w:rPr>
          <w:rFonts w:ascii="Arial" w:hAnsi="Arial" w:cs="Arial"/>
          <w:u w:val="single"/>
          <w:lang w:val="lt-LT"/>
        </w:rPr>
        <w:t>neteikiami</w:t>
      </w:r>
      <w:r w:rsidRPr="00C910CD">
        <w:rPr>
          <w:rFonts w:ascii="Arial" w:hAnsi="Arial" w:cs="Arial"/>
          <w:lang w:val="lt-LT"/>
        </w:rPr>
        <w:t xml:space="preserve">. Prekės turi būti pristatytos </w:t>
      </w:r>
      <w:r w:rsidR="0057428A">
        <w:rPr>
          <w:rFonts w:ascii="Arial" w:hAnsi="Arial" w:cs="Arial"/>
          <w:lang w:val="lt-LT"/>
        </w:rPr>
        <w:t>per</w:t>
      </w:r>
      <w:r w:rsidR="0057428A" w:rsidRPr="00C910CD">
        <w:rPr>
          <w:rFonts w:ascii="Arial" w:hAnsi="Arial" w:cs="Arial"/>
          <w:lang w:val="lt-LT"/>
        </w:rPr>
        <w:t xml:space="preserve"> </w:t>
      </w:r>
      <w:r w:rsidRPr="00C910CD">
        <w:rPr>
          <w:rFonts w:ascii="Arial" w:hAnsi="Arial" w:cs="Arial"/>
          <w:lang w:val="lt-LT"/>
        </w:rPr>
        <w:t>1 lentelėje nustatytą terminą.</w:t>
      </w:r>
    </w:p>
    <w:p w14:paraId="3CA579CD" w14:textId="77777777" w:rsidR="003A4BCA" w:rsidRDefault="003A4BCA" w:rsidP="003A4BCA">
      <w:pPr>
        <w:tabs>
          <w:tab w:val="left" w:pos="709"/>
        </w:tabs>
        <w:ind w:firstLine="851"/>
        <w:contextualSpacing/>
        <w:rPr>
          <w:rFonts w:ascii="Arial" w:eastAsia="Calibri" w:hAnsi="Arial" w:cs="Arial"/>
          <w:b/>
          <w:sz w:val="22"/>
          <w:szCs w:val="22"/>
          <w:lang w:val="lt-LT"/>
        </w:rPr>
      </w:pPr>
    </w:p>
    <w:p w14:paraId="52AC0CE3" w14:textId="77777777" w:rsidR="00B00394" w:rsidRDefault="00B00394" w:rsidP="00B00394">
      <w:pPr>
        <w:tabs>
          <w:tab w:val="left" w:pos="709"/>
        </w:tabs>
        <w:contextualSpacing/>
        <w:rPr>
          <w:rFonts w:ascii="Arial" w:eastAsia="Calibri" w:hAnsi="Arial" w:cs="Arial"/>
          <w:b/>
          <w:sz w:val="22"/>
          <w:szCs w:val="22"/>
          <w:lang w:val="lt-LT"/>
        </w:rPr>
        <w:sectPr w:rsidR="00B00394">
          <w:headerReference w:type="default" r:id="rId9"/>
          <w:pgSz w:w="12240" w:h="15840"/>
          <w:pgMar w:top="1701" w:right="567" w:bottom="1134" w:left="1701" w:header="720" w:footer="720" w:gutter="0"/>
          <w:cols w:space="720"/>
          <w:docGrid w:linePitch="360"/>
        </w:sectPr>
      </w:pPr>
    </w:p>
    <w:p w14:paraId="61088979" w14:textId="2E0D636D" w:rsidR="00B00394" w:rsidRPr="00C910CD" w:rsidRDefault="00B00394" w:rsidP="00B00394">
      <w:pPr>
        <w:tabs>
          <w:tab w:val="left" w:pos="709"/>
        </w:tabs>
        <w:contextualSpacing/>
        <w:rPr>
          <w:rFonts w:ascii="Arial" w:eastAsia="Calibri" w:hAnsi="Arial" w:cs="Arial"/>
          <w:b/>
          <w:sz w:val="22"/>
          <w:szCs w:val="22"/>
          <w:lang w:val="lt-LT"/>
        </w:rPr>
      </w:pPr>
    </w:p>
    <w:p w14:paraId="333E7A46" w14:textId="77777777" w:rsidR="003A4BCA" w:rsidRPr="00C910CD" w:rsidRDefault="003A4BCA" w:rsidP="003A4BCA">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lang w:val="lt-LT"/>
        </w:rPr>
      </w:pPr>
      <w:r w:rsidRPr="00C910CD">
        <w:rPr>
          <w:rFonts w:ascii="Arial" w:eastAsia="Calibri" w:hAnsi="Arial" w:cs="Arial"/>
          <w:b/>
          <w:sz w:val="22"/>
          <w:szCs w:val="22"/>
          <w:lang w:val="lt-LT"/>
        </w:rPr>
        <w:t>REIKALAVIMAI PREKĖMS</w:t>
      </w:r>
    </w:p>
    <w:p w14:paraId="7EE5B03C" w14:textId="79F628DC" w:rsidR="003A4BCA" w:rsidRPr="00C910CD" w:rsidRDefault="003A4BCA" w:rsidP="003A4BCA">
      <w:pPr>
        <w:jc w:val="both"/>
        <w:rPr>
          <w:rFonts w:ascii="Arial" w:eastAsia="Calibri" w:hAnsi="Arial" w:cs="Arial"/>
          <w:sz w:val="22"/>
          <w:szCs w:val="22"/>
          <w:lang w:val="lt-LT"/>
        </w:rPr>
      </w:pPr>
      <w:r w:rsidRPr="00C910CD">
        <w:rPr>
          <w:rFonts w:ascii="Arial" w:eastAsia="Calibri" w:hAnsi="Arial" w:cs="Arial"/>
          <w:sz w:val="22"/>
          <w:szCs w:val="22"/>
          <w:lang w:val="lt-LT"/>
        </w:rPr>
        <w:t xml:space="preserve">3.1.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BF2056">
        <w:rPr>
          <w:rFonts w:ascii="Arial" w:eastAsia="Calibri" w:hAnsi="Arial" w:cs="Arial"/>
          <w:sz w:val="22"/>
          <w:szCs w:val="22"/>
          <w:lang w:val="lt-LT"/>
        </w:rPr>
        <w:t xml:space="preserve">sertifikatai, standartai ir pan., </w:t>
      </w:r>
      <w:r w:rsidRPr="00C910CD">
        <w:rPr>
          <w:rFonts w:ascii="Arial" w:eastAsia="Calibri" w:hAnsi="Arial" w:cs="Arial"/>
          <w:sz w:val="22"/>
          <w:szCs w:val="22"/>
          <w:lang w:val="lt-LT"/>
        </w:rPr>
        <w:t>turi būti laikoma, kad kiekviena tokia nuoroda yra pateikta su žodžiais „arba lygiavertis“.</w:t>
      </w:r>
    </w:p>
    <w:p w14:paraId="4CA6E1B6" w14:textId="77777777" w:rsidR="003A4BCA" w:rsidRDefault="003A4BCA" w:rsidP="003A4BCA">
      <w:pPr>
        <w:jc w:val="both"/>
        <w:rPr>
          <w:rFonts w:ascii="Arial" w:eastAsia="Calibri" w:hAnsi="Arial" w:cs="Arial"/>
          <w:sz w:val="22"/>
          <w:szCs w:val="22"/>
          <w:lang w:val="lt-LT"/>
        </w:rPr>
      </w:pPr>
      <w:r w:rsidRPr="00C910CD">
        <w:rPr>
          <w:rFonts w:ascii="Arial" w:eastAsia="Calibri" w:hAnsi="Arial" w:cs="Arial"/>
          <w:sz w:val="22"/>
          <w:szCs w:val="22"/>
          <w:lang w:val="lt-LT"/>
        </w:rPr>
        <w:t>3.2.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910CD">
        <w:rPr>
          <w:rStyle w:val="FootnoteReference"/>
          <w:rFonts w:ascii="Arial" w:eastAsia="Calibri" w:hAnsi="Arial" w:cs="Arial"/>
          <w:sz w:val="22"/>
          <w:szCs w:val="22"/>
          <w:lang w:val="lt-LT"/>
        </w:rPr>
        <w:footnoteReference w:id="1"/>
      </w:r>
      <w:r w:rsidRPr="00C910CD">
        <w:rPr>
          <w:rFonts w:ascii="Arial" w:eastAsia="Calibri" w:hAnsi="Arial" w:cs="Arial"/>
          <w:sz w:val="22"/>
          <w:szCs w:val="22"/>
          <w:lang w:val="lt-LT"/>
        </w:rPr>
        <w:t>.</w:t>
      </w:r>
    </w:p>
    <w:p w14:paraId="036D1B15" w14:textId="77777777" w:rsidR="009A056D" w:rsidRPr="009A056D" w:rsidRDefault="009A056D" w:rsidP="009A056D">
      <w:pPr>
        <w:jc w:val="both"/>
        <w:rPr>
          <w:rFonts w:ascii="Arial" w:eastAsia="Calibri" w:hAnsi="Arial" w:cs="Arial"/>
          <w:sz w:val="22"/>
          <w:szCs w:val="22"/>
          <w:lang w:val="lt-LT"/>
        </w:rPr>
      </w:pPr>
      <w:r w:rsidRPr="009A056D">
        <w:rPr>
          <w:rFonts w:ascii="Arial" w:eastAsia="Calibri" w:hAnsi="Arial" w:cs="Arial"/>
          <w:sz w:val="22"/>
          <w:szCs w:val="22"/>
          <w:lang w:val="lt-LT"/>
        </w:rPr>
        <w:t>Lygiavertiškumo įrodymas yra Tiekėjo pareiga, o lygiavertiškumo dokumentai privalo būti pateikti kartu su pateikiamu pasiūlymu.</w:t>
      </w:r>
    </w:p>
    <w:p w14:paraId="36C313CA" w14:textId="77777777" w:rsidR="00F47DD5" w:rsidRPr="00C910CD" w:rsidRDefault="00F47DD5" w:rsidP="003A4BCA">
      <w:pPr>
        <w:ind w:firstLine="851"/>
        <w:jc w:val="center"/>
        <w:rPr>
          <w:rFonts w:ascii="Arial" w:eastAsia="Calibri" w:hAnsi="Arial" w:cs="Arial"/>
          <w:b/>
          <w:i/>
          <w:iCs/>
          <w:color w:val="00B0F0"/>
          <w:sz w:val="22"/>
          <w:szCs w:val="22"/>
          <w:lang w:val="lt-LT"/>
        </w:rPr>
      </w:pPr>
    </w:p>
    <w:p w14:paraId="2F8274AD" w14:textId="77777777" w:rsidR="003A4BCA" w:rsidRPr="00C910CD" w:rsidRDefault="003A4BCA" w:rsidP="003A4BCA">
      <w:pPr>
        <w:ind w:firstLine="851"/>
        <w:jc w:val="right"/>
        <w:rPr>
          <w:rFonts w:ascii="Arial" w:eastAsia="Calibri" w:hAnsi="Arial" w:cs="Arial"/>
          <w:b/>
          <w:sz w:val="22"/>
          <w:szCs w:val="22"/>
          <w:lang w:val="lt-LT"/>
        </w:rPr>
      </w:pPr>
      <w:r w:rsidRPr="00C910CD">
        <w:rPr>
          <w:rFonts w:ascii="Arial" w:eastAsia="Calibri" w:hAnsi="Arial" w:cs="Arial"/>
          <w:b/>
          <w:sz w:val="22"/>
          <w:szCs w:val="22"/>
          <w:lang w:val="lt-LT"/>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501"/>
        <w:gridCol w:w="3924"/>
        <w:gridCol w:w="2369"/>
        <w:gridCol w:w="2972"/>
      </w:tblGrid>
      <w:tr w:rsidR="003A4BCA" w:rsidRPr="00C910CD" w14:paraId="2DA77A54" w14:textId="77777777" w:rsidTr="008D16EA">
        <w:trPr>
          <w:trHeight w:val="687"/>
        </w:trPr>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C2EA3D"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Eil.</w:t>
            </w:r>
          </w:p>
          <w:p w14:paraId="62A0F462" w14:textId="77777777" w:rsidR="003A4BCA" w:rsidRPr="00C910CD" w:rsidRDefault="003A4BCA" w:rsidP="00876A28">
            <w:pPr>
              <w:tabs>
                <w:tab w:val="left" w:pos="567"/>
              </w:tabs>
              <w:jc w:val="center"/>
              <w:rPr>
                <w:rFonts w:ascii="Arial" w:hAnsi="Arial" w:cs="Arial"/>
                <w:b/>
                <w:color w:val="000000"/>
                <w:sz w:val="22"/>
                <w:szCs w:val="22"/>
                <w:lang w:val="lt-LT"/>
              </w:rPr>
            </w:pPr>
            <w:r w:rsidRPr="00C910CD">
              <w:rPr>
                <w:rFonts w:ascii="Arial" w:hAnsi="Arial" w:cs="Arial"/>
                <w:b/>
                <w:color w:val="000000"/>
                <w:sz w:val="22"/>
                <w:szCs w:val="22"/>
                <w:lang w:val="lt-LT"/>
              </w:rPr>
              <w:t>Nr.</w:t>
            </w:r>
          </w:p>
        </w:tc>
        <w:tc>
          <w:tcPr>
            <w:tcW w:w="9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C45B7"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Parametras**</w:t>
            </w:r>
          </w:p>
        </w:tc>
        <w:tc>
          <w:tcPr>
            <w:tcW w:w="1484" w:type="pct"/>
            <w:tcBorders>
              <w:top w:val="single" w:sz="4" w:space="0" w:color="auto"/>
              <w:left w:val="single" w:sz="4" w:space="0" w:color="auto"/>
              <w:bottom w:val="single" w:sz="4" w:space="0" w:color="auto"/>
              <w:right w:val="single" w:sz="4" w:space="0" w:color="auto"/>
            </w:tcBorders>
            <w:shd w:val="clear" w:color="auto" w:fill="FFFFFF"/>
            <w:vAlign w:val="center"/>
          </w:tcPr>
          <w:p w14:paraId="5E9B6FD2"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Reikalaujama reikšmė</w:t>
            </w:r>
            <w:r w:rsidRPr="00C910CD">
              <w:rPr>
                <w:rFonts w:ascii="Arial" w:hAnsi="Arial" w:cs="Arial"/>
                <w:bCs/>
                <w:i/>
                <w:iCs/>
                <w:color w:val="000000"/>
                <w:sz w:val="22"/>
                <w:szCs w:val="22"/>
                <w:lang w:val="lt-LT"/>
              </w:rPr>
              <w:t xml:space="preserve"> </w:t>
            </w: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0C1DAC2D"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Reikalaujamos reikšmės atitikimas</w:t>
            </w:r>
          </w:p>
          <w:p w14:paraId="6962E880" w14:textId="77777777" w:rsidR="003A4BCA" w:rsidRPr="00C910CD" w:rsidRDefault="003A4BCA" w:rsidP="00876A28">
            <w:pPr>
              <w:jc w:val="center"/>
              <w:rPr>
                <w:rFonts w:ascii="Arial" w:hAnsi="Arial" w:cs="Arial"/>
                <w:bCs/>
                <w:i/>
                <w:iCs/>
                <w:color w:val="000000"/>
                <w:sz w:val="22"/>
                <w:szCs w:val="22"/>
                <w:lang w:val="lt-LT"/>
              </w:rPr>
            </w:pPr>
            <w:r w:rsidRPr="00C910CD">
              <w:rPr>
                <w:rFonts w:ascii="Arial" w:hAnsi="Arial" w:cs="Arial"/>
                <w:bCs/>
                <w:i/>
                <w:iCs/>
                <w:color w:val="4472C4" w:themeColor="accent1"/>
                <w:sz w:val="22"/>
                <w:szCs w:val="22"/>
                <w:lang w:val="lt-LT"/>
              </w:rPr>
              <w:t>(pildo tiekėjas)</w:t>
            </w:r>
          </w:p>
        </w:tc>
        <w:tc>
          <w:tcPr>
            <w:tcW w:w="1124" w:type="pct"/>
            <w:tcBorders>
              <w:top w:val="single" w:sz="4" w:space="0" w:color="auto"/>
              <w:left w:val="single" w:sz="4" w:space="0" w:color="auto"/>
              <w:bottom w:val="single" w:sz="4" w:space="0" w:color="auto"/>
              <w:right w:val="single" w:sz="4" w:space="0" w:color="auto"/>
            </w:tcBorders>
            <w:shd w:val="clear" w:color="auto" w:fill="FFFFFF"/>
          </w:tcPr>
          <w:p w14:paraId="127E7282"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Failo, dokumento pavadinimas ir puslapio Nr., pažymintis vietą, kurioje yra siūlomus techninius parametrus patvirtinantys dokumentai, siūlomos prekės katalogo numeris</w:t>
            </w:r>
          </w:p>
          <w:p w14:paraId="17FBB04F"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Cs/>
                <w:i/>
                <w:iCs/>
                <w:color w:val="4472C4" w:themeColor="accent1"/>
                <w:sz w:val="22"/>
                <w:szCs w:val="22"/>
                <w:lang w:val="lt-LT"/>
              </w:rPr>
              <w:t>(pildo tiekėjas)</w:t>
            </w:r>
          </w:p>
        </w:tc>
      </w:tr>
      <w:tr w:rsidR="003A4BCA" w:rsidRPr="00C910CD" w14:paraId="38A686FD" w14:textId="77777777" w:rsidTr="00876A28">
        <w:trPr>
          <w:trHeight w:val="35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D0CA1C4" w14:textId="58A6C3BC" w:rsidR="003A4BCA" w:rsidRPr="00DD636E" w:rsidRDefault="00CD143F" w:rsidP="00DD636E">
            <w:pPr>
              <w:pStyle w:val="ListParagraph"/>
              <w:numPr>
                <w:ilvl w:val="0"/>
                <w:numId w:val="10"/>
              </w:numPr>
              <w:jc w:val="center"/>
              <w:rPr>
                <w:rFonts w:ascii="Arial" w:hAnsi="Arial" w:cs="Arial"/>
                <w:b/>
                <w:bCs/>
                <w:lang w:val="lt-LT"/>
              </w:rPr>
            </w:pPr>
            <w:r w:rsidRPr="00DD636E">
              <w:rPr>
                <w:rFonts w:ascii="Arial" w:hAnsi="Arial" w:cs="Arial"/>
                <w:b/>
                <w:bCs/>
                <w:lang w:val="lt-LT"/>
              </w:rPr>
              <w:t>Skysčių chromatografo valdymo blokas</w:t>
            </w:r>
          </w:p>
        </w:tc>
      </w:tr>
      <w:tr w:rsidR="00627FDE" w:rsidRPr="00C910CD" w14:paraId="1F49DF12" w14:textId="77777777" w:rsidTr="00042485">
        <w:tc>
          <w:tcPr>
            <w:tcW w:w="550" w:type="pct"/>
            <w:tcBorders>
              <w:top w:val="single" w:sz="4" w:space="0" w:color="auto"/>
              <w:left w:val="single" w:sz="4" w:space="0" w:color="auto"/>
              <w:bottom w:val="single" w:sz="4" w:space="0" w:color="auto"/>
              <w:right w:val="single" w:sz="4" w:space="0" w:color="auto"/>
            </w:tcBorders>
          </w:tcPr>
          <w:p w14:paraId="3147248A" w14:textId="1F76264F" w:rsidR="00627FDE" w:rsidRPr="006C400B" w:rsidRDefault="003804B9" w:rsidP="00627FDE">
            <w:pPr>
              <w:jc w:val="center"/>
              <w:rPr>
                <w:rFonts w:ascii="Arial" w:hAnsi="Arial" w:cs="Arial"/>
                <w:sz w:val="22"/>
                <w:szCs w:val="22"/>
                <w:lang w:val="lt-LT"/>
              </w:rPr>
            </w:pPr>
            <w:r>
              <w:rPr>
                <w:rFonts w:ascii="Arial" w:hAnsi="Arial" w:cs="Arial"/>
                <w:sz w:val="22"/>
                <w:szCs w:val="22"/>
                <w:lang w:val="lt-LT"/>
              </w:rPr>
              <w:t>1.</w:t>
            </w:r>
            <w:r w:rsidR="006F3691">
              <w:rPr>
                <w:rFonts w:ascii="Arial" w:hAnsi="Arial" w:cs="Arial"/>
                <w:sz w:val="22"/>
                <w:szCs w:val="22"/>
                <w:lang w:val="lt-LT"/>
              </w:rPr>
              <w:t>1</w:t>
            </w:r>
          </w:p>
        </w:tc>
        <w:tc>
          <w:tcPr>
            <w:tcW w:w="946" w:type="pct"/>
            <w:tcBorders>
              <w:top w:val="single" w:sz="4" w:space="0" w:color="auto"/>
              <w:left w:val="single" w:sz="4" w:space="0" w:color="auto"/>
              <w:bottom w:val="single" w:sz="4" w:space="0" w:color="auto"/>
              <w:right w:val="single" w:sz="4" w:space="0" w:color="auto"/>
            </w:tcBorders>
          </w:tcPr>
          <w:p w14:paraId="11517E27" w14:textId="607700DD" w:rsidR="00627FDE" w:rsidRPr="003804B9" w:rsidRDefault="00975B63" w:rsidP="00627FDE">
            <w:pPr>
              <w:rPr>
                <w:rFonts w:ascii="Arial" w:hAnsi="Arial" w:cs="Arial"/>
                <w:iCs/>
                <w:sz w:val="22"/>
                <w:szCs w:val="22"/>
                <w:lang w:val="lt-LT"/>
              </w:rPr>
            </w:pPr>
            <w:r>
              <w:rPr>
                <w:rFonts w:ascii="Arial" w:hAnsi="Arial" w:cs="Arial"/>
                <w:bCs/>
                <w:sz w:val="22"/>
                <w:szCs w:val="22"/>
                <w:lang w:val="lt-LT"/>
              </w:rPr>
              <w:t>Skysčių chromatografo valdymo blokas</w:t>
            </w:r>
            <w:r w:rsidR="007866D1">
              <w:rPr>
                <w:rFonts w:ascii="Arial" w:hAnsi="Arial" w:cs="Arial"/>
                <w:bCs/>
                <w:sz w:val="22"/>
                <w:szCs w:val="22"/>
                <w:lang w:val="lt-LT"/>
              </w:rPr>
              <w:t xml:space="preserve"> (angl. „control unit“)</w:t>
            </w:r>
          </w:p>
        </w:tc>
        <w:tc>
          <w:tcPr>
            <w:tcW w:w="1484" w:type="pct"/>
            <w:tcBorders>
              <w:top w:val="single" w:sz="4" w:space="0" w:color="auto"/>
              <w:left w:val="single" w:sz="4" w:space="0" w:color="auto"/>
              <w:bottom w:val="single" w:sz="4" w:space="0" w:color="auto"/>
              <w:right w:val="single" w:sz="4" w:space="0" w:color="auto"/>
            </w:tcBorders>
          </w:tcPr>
          <w:p w14:paraId="7E616499" w14:textId="45A4E7E5" w:rsidR="00627FDE" w:rsidRPr="00AF641B" w:rsidRDefault="003804B9" w:rsidP="007866D1">
            <w:pPr>
              <w:rPr>
                <w:rFonts w:ascii="Arial" w:hAnsi="Arial" w:cs="Arial"/>
                <w:i/>
                <w:sz w:val="22"/>
                <w:szCs w:val="22"/>
                <w:lang w:val="lt-LT"/>
              </w:rPr>
            </w:pPr>
            <w:r w:rsidRPr="00AF641B">
              <w:rPr>
                <w:rFonts w:ascii="Arial" w:hAnsi="Arial" w:cs="Arial"/>
                <w:i/>
                <w:sz w:val="22"/>
                <w:szCs w:val="22"/>
                <w:lang w:val="lt-LT"/>
              </w:rPr>
              <w:t>Nurodyti siūlomą modelį ir gamintoją</w:t>
            </w:r>
            <w:r w:rsidR="007866D1" w:rsidRPr="00AF641B">
              <w:rPr>
                <w:rFonts w:ascii="Arial" w:hAnsi="Arial" w:cs="Arial"/>
                <w:i/>
                <w:sz w:val="22"/>
                <w:szCs w:val="22"/>
                <w:lang w:val="lt-LT"/>
              </w:rPr>
              <w:t xml:space="preserve"> </w:t>
            </w:r>
          </w:p>
        </w:tc>
        <w:tc>
          <w:tcPr>
            <w:tcW w:w="896" w:type="pct"/>
            <w:tcBorders>
              <w:top w:val="single" w:sz="4" w:space="0" w:color="auto"/>
              <w:left w:val="single" w:sz="4" w:space="0" w:color="auto"/>
              <w:bottom w:val="single" w:sz="4" w:space="0" w:color="auto"/>
              <w:right w:val="single" w:sz="4" w:space="0" w:color="auto"/>
            </w:tcBorders>
          </w:tcPr>
          <w:p w14:paraId="795D37E4" w14:textId="103FADFA" w:rsidR="00627FDE" w:rsidRPr="00E811CA" w:rsidRDefault="00627FDE"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08361ED7" w14:textId="2A120467" w:rsidR="00627FDE" w:rsidRPr="00E811CA" w:rsidRDefault="00627FDE" w:rsidP="00627FDE">
            <w:pPr>
              <w:rPr>
                <w:rFonts w:ascii="Arial" w:hAnsi="Arial" w:cs="Arial"/>
                <w:color w:val="000000"/>
                <w:sz w:val="22"/>
                <w:szCs w:val="22"/>
                <w:lang w:val="lt-LT"/>
              </w:rPr>
            </w:pPr>
          </w:p>
        </w:tc>
      </w:tr>
      <w:tr w:rsidR="00627FDE" w:rsidRPr="00627FDE" w14:paraId="609DFBE0" w14:textId="77777777" w:rsidTr="00042485">
        <w:tc>
          <w:tcPr>
            <w:tcW w:w="550" w:type="pct"/>
            <w:tcBorders>
              <w:top w:val="single" w:sz="4" w:space="0" w:color="auto"/>
              <w:left w:val="single" w:sz="4" w:space="0" w:color="auto"/>
              <w:bottom w:val="single" w:sz="4" w:space="0" w:color="auto"/>
              <w:right w:val="single" w:sz="4" w:space="0" w:color="auto"/>
            </w:tcBorders>
          </w:tcPr>
          <w:p w14:paraId="6FFF7B85" w14:textId="63017E9A" w:rsidR="00627FDE" w:rsidRPr="006C400B" w:rsidRDefault="006F3691" w:rsidP="00627FDE">
            <w:pPr>
              <w:jc w:val="center"/>
              <w:rPr>
                <w:rFonts w:ascii="Arial" w:hAnsi="Arial" w:cs="Arial"/>
                <w:sz w:val="22"/>
                <w:szCs w:val="22"/>
                <w:lang w:val="lt-LT"/>
              </w:rPr>
            </w:pPr>
            <w:r>
              <w:rPr>
                <w:rFonts w:ascii="Arial" w:hAnsi="Arial" w:cs="Arial"/>
                <w:sz w:val="22"/>
                <w:szCs w:val="22"/>
                <w:lang w:val="lt-LT"/>
              </w:rPr>
              <w:t>1.</w:t>
            </w:r>
            <w:r w:rsidR="003804B9">
              <w:rPr>
                <w:rFonts w:ascii="Arial" w:hAnsi="Arial" w:cs="Arial"/>
                <w:sz w:val="22"/>
                <w:szCs w:val="22"/>
                <w:lang w:val="lt-LT"/>
              </w:rPr>
              <w:t>2</w:t>
            </w:r>
          </w:p>
        </w:tc>
        <w:tc>
          <w:tcPr>
            <w:tcW w:w="946" w:type="pct"/>
            <w:tcBorders>
              <w:top w:val="single" w:sz="4" w:space="0" w:color="auto"/>
              <w:left w:val="single" w:sz="4" w:space="0" w:color="auto"/>
              <w:bottom w:val="single" w:sz="4" w:space="0" w:color="auto"/>
              <w:right w:val="single" w:sz="4" w:space="0" w:color="auto"/>
            </w:tcBorders>
          </w:tcPr>
          <w:p w14:paraId="3732902F" w14:textId="3090FB9A" w:rsidR="00627FDE" w:rsidRPr="006C400B" w:rsidRDefault="003804B9" w:rsidP="00CD143F">
            <w:pPr>
              <w:rPr>
                <w:rFonts w:ascii="Arial" w:hAnsi="Arial" w:cs="Arial"/>
                <w:iCs/>
                <w:sz w:val="22"/>
                <w:szCs w:val="22"/>
                <w:lang w:val="lt-LT"/>
              </w:rPr>
            </w:pPr>
            <w:r>
              <w:rPr>
                <w:rFonts w:ascii="Arial" w:hAnsi="Arial" w:cs="Arial"/>
                <w:iCs/>
                <w:sz w:val="22"/>
                <w:szCs w:val="22"/>
                <w:lang w:val="lt-LT"/>
              </w:rPr>
              <w:t xml:space="preserve">Suderinamumas su </w:t>
            </w:r>
            <w:r w:rsidR="00CD143F">
              <w:rPr>
                <w:rFonts w:ascii="Arial" w:hAnsi="Arial" w:cs="Arial"/>
                <w:iCs/>
                <w:sz w:val="22"/>
                <w:szCs w:val="22"/>
                <w:lang w:val="lt-LT"/>
              </w:rPr>
              <w:t>skysčių chromatografu</w:t>
            </w:r>
          </w:p>
        </w:tc>
        <w:tc>
          <w:tcPr>
            <w:tcW w:w="1484" w:type="pct"/>
            <w:tcBorders>
              <w:top w:val="single" w:sz="4" w:space="0" w:color="auto"/>
              <w:left w:val="single" w:sz="4" w:space="0" w:color="auto"/>
              <w:bottom w:val="single" w:sz="4" w:space="0" w:color="auto"/>
              <w:right w:val="single" w:sz="4" w:space="0" w:color="auto"/>
            </w:tcBorders>
          </w:tcPr>
          <w:p w14:paraId="29D22016" w14:textId="0CF71EF3" w:rsidR="00627FDE" w:rsidRPr="006C400B" w:rsidRDefault="007866D1" w:rsidP="006F3691">
            <w:pPr>
              <w:jc w:val="both"/>
              <w:rPr>
                <w:rFonts w:ascii="Arial" w:hAnsi="Arial" w:cs="Arial"/>
                <w:iCs/>
                <w:sz w:val="22"/>
                <w:szCs w:val="22"/>
                <w:lang w:val="lt-LT"/>
              </w:rPr>
            </w:pPr>
            <w:r>
              <w:rPr>
                <w:rFonts w:ascii="Arial" w:hAnsi="Arial" w:cs="Arial"/>
                <w:iCs/>
                <w:sz w:val="22"/>
                <w:szCs w:val="22"/>
                <w:lang w:val="lt-LT"/>
              </w:rPr>
              <w:t>Siūlomas v</w:t>
            </w:r>
            <w:r w:rsidR="00CD143F">
              <w:rPr>
                <w:rFonts w:ascii="Arial" w:hAnsi="Arial" w:cs="Arial"/>
                <w:iCs/>
                <w:sz w:val="22"/>
                <w:szCs w:val="22"/>
                <w:lang w:val="lt-LT"/>
              </w:rPr>
              <w:t>aldymo blokas</w:t>
            </w:r>
            <w:r>
              <w:rPr>
                <w:rFonts w:ascii="Arial" w:hAnsi="Arial" w:cs="Arial"/>
                <w:iCs/>
                <w:sz w:val="22"/>
                <w:szCs w:val="22"/>
                <w:lang w:val="lt-LT"/>
              </w:rPr>
              <w:t xml:space="preserve"> (modulis)</w:t>
            </w:r>
            <w:r w:rsidR="00CD143F">
              <w:rPr>
                <w:rFonts w:ascii="Arial" w:hAnsi="Arial" w:cs="Arial"/>
                <w:iCs/>
                <w:sz w:val="22"/>
                <w:szCs w:val="22"/>
                <w:lang w:val="lt-LT"/>
              </w:rPr>
              <w:t xml:space="preserve"> turi būti suderinamas su skysčių </w:t>
            </w:r>
            <w:r w:rsidR="00CD143F">
              <w:rPr>
                <w:rFonts w:ascii="Arial" w:hAnsi="Arial" w:cs="Arial"/>
                <w:iCs/>
                <w:sz w:val="22"/>
                <w:szCs w:val="22"/>
                <w:lang w:val="lt-LT"/>
              </w:rPr>
              <w:lastRenderedPageBreak/>
              <w:t>chromatografu „Akta AVANT 25“</w:t>
            </w:r>
            <w:r w:rsidR="003804B9">
              <w:rPr>
                <w:rFonts w:ascii="Arial" w:hAnsi="Arial" w:cs="Arial"/>
                <w:iCs/>
                <w:sz w:val="22"/>
                <w:szCs w:val="22"/>
                <w:lang w:val="lt-LT"/>
              </w:rPr>
              <w:t xml:space="preserve"> ir jo valdymo programine įranga</w:t>
            </w:r>
            <w:r>
              <w:rPr>
                <w:rFonts w:ascii="Arial" w:hAnsi="Arial" w:cs="Arial"/>
                <w:iCs/>
                <w:sz w:val="22"/>
                <w:szCs w:val="22"/>
                <w:lang w:val="lt-LT"/>
              </w:rPr>
              <w:t xml:space="preserve"> „Unicorn“</w:t>
            </w:r>
          </w:p>
        </w:tc>
        <w:tc>
          <w:tcPr>
            <w:tcW w:w="896" w:type="pct"/>
            <w:tcBorders>
              <w:top w:val="single" w:sz="4" w:space="0" w:color="auto"/>
              <w:left w:val="single" w:sz="4" w:space="0" w:color="auto"/>
              <w:bottom w:val="single" w:sz="4" w:space="0" w:color="auto"/>
              <w:right w:val="single" w:sz="4" w:space="0" w:color="auto"/>
            </w:tcBorders>
          </w:tcPr>
          <w:p w14:paraId="7D25AAA1" w14:textId="44BB7E00" w:rsidR="00627FDE" w:rsidRPr="00E811CA" w:rsidRDefault="00627FDE"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290FDCFF" w14:textId="7601F907" w:rsidR="00627FDE" w:rsidRPr="00E811CA" w:rsidRDefault="00627FDE" w:rsidP="00627FDE">
            <w:pPr>
              <w:rPr>
                <w:rFonts w:ascii="Arial" w:hAnsi="Arial" w:cs="Arial"/>
                <w:color w:val="000000"/>
                <w:sz w:val="22"/>
                <w:szCs w:val="22"/>
                <w:lang w:val="lt-LT"/>
              </w:rPr>
            </w:pPr>
          </w:p>
        </w:tc>
      </w:tr>
      <w:tr w:rsidR="00627FDE" w:rsidRPr="00627FDE" w14:paraId="031FCEEE" w14:textId="77777777" w:rsidTr="00042485">
        <w:tc>
          <w:tcPr>
            <w:tcW w:w="550" w:type="pct"/>
            <w:tcBorders>
              <w:top w:val="single" w:sz="4" w:space="0" w:color="auto"/>
              <w:left w:val="single" w:sz="4" w:space="0" w:color="auto"/>
              <w:bottom w:val="single" w:sz="4" w:space="0" w:color="auto"/>
              <w:right w:val="single" w:sz="4" w:space="0" w:color="auto"/>
            </w:tcBorders>
          </w:tcPr>
          <w:p w14:paraId="27D4A707" w14:textId="02D6FD5C" w:rsidR="00627FDE" w:rsidRPr="00283ABA" w:rsidRDefault="006F3691" w:rsidP="00283ABA">
            <w:pPr>
              <w:jc w:val="center"/>
              <w:rPr>
                <w:rFonts w:ascii="Arial" w:hAnsi="Arial" w:cs="Arial"/>
                <w:sz w:val="22"/>
                <w:szCs w:val="22"/>
                <w:lang w:val="lt-LT"/>
              </w:rPr>
            </w:pPr>
            <w:r w:rsidRPr="00283ABA">
              <w:rPr>
                <w:rFonts w:ascii="Arial" w:hAnsi="Arial" w:cs="Arial"/>
                <w:sz w:val="22"/>
                <w:szCs w:val="22"/>
                <w:lang w:val="lt-LT"/>
              </w:rPr>
              <w:t>1.3</w:t>
            </w:r>
          </w:p>
        </w:tc>
        <w:tc>
          <w:tcPr>
            <w:tcW w:w="946" w:type="pct"/>
            <w:tcBorders>
              <w:top w:val="single" w:sz="4" w:space="0" w:color="auto"/>
              <w:left w:val="single" w:sz="4" w:space="0" w:color="auto"/>
              <w:bottom w:val="single" w:sz="4" w:space="0" w:color="auto"/>
              <w:right w:val="single" w:sz="4" w:space="0" w:color="auto"/>
            </w:tcBorders>
          </w:tcPr>
          <w:p w14:paraId="24188B8A" w14:textId="67C5DE44" w:rsidR="00627FDE" w:rsidRPr="006C400B" w:rsidRDefault="007866D1" w:rsidP="00627FDE">
            <w:pPr>
              <w:rPr>
                <w:rFonts w:ascii="Arial" w:hAnsi="Arial" w:cs="Arial"/>
                <w:iCs/>
                <w:sz w:val="22"/>
                <w:szCs w:val="22"/>
                <w:lang w:val="lt-LT"/>
              </w:rPr>
            </w:pPr>
            <w:r>
              <w:rPr>
                <w:rFonts w:ascii="Arial" w:hAnsi="Arial" w:cs="Arial"/>
                <w:iCs/>
                <w:sz w:val="22"/>
                <w:szCs w:val="22"/>
                <w:lang w:val="lt-LT"/>
              </w:rPr>
              <w:t>Atsparumas aplinkos sąlygoms</w:t>
            </w:r>
          </w:p>
        </w:tc>
        <w:tc>
          <w:tcPr>
            <w:tcW w:w="1484" w:type="pct"/>
            <w:tcBorders>
              <w:top w:val="single" w:sz="4" w:space="0" w:color="auto"/>
              <w:left w:val="single" w:sz="4" w:space="0" w:color="auto"/>
              <w:bottom w:val="single" w:sz="4" w:space="0" w:color="auto"/>
              <w:right w:val="single" w:sz="4" w:space="0" w:color="auto"/>
            </w:tcBorders>
          </w:tcPr>
          <w:p w14:paraId="5CADF85C" w14:textId="26662C95" w:rsidR="00627FDE" w:rsidRPr="000B6762" w:rsidRDefault="007866D1" w:rsidP="00F47DD5">
            <w:pPr>
              <w:rPr>
                <w:rFonts w:ascii="Arial" w:hAnsi="Arial" w:cs="Arial"/>
                <w:iCs/>
                <w:sz w:val="22"/>
                <w:szCs w:val="22"/>
                <w:lang w:val="lt-LT"/>
              </w:rPr>
            </w:pPr>
            <w:r>
              <w:rPr>
                <w:rFonts w:ascii="Arial" w:hAnsi="Arial" w:cs="Arial"/>
                <w:iCs/>
                <w:sz w:val="22"/>
                <w:szCs w:val="22"/>
                <w:lang w:val="lt-LT"/>
              </w:rPr>
              <w:t xml:space="preserve">Ne </w:t>
            </w:r>
            <w:r w:rsidR="00D731D0">
              <w:rPr>
                <w:rFonts w:ascii="Arial" w:hAnsi="Arial" w:cs="Arial"/>
                <w:iCs/>
                <w:sz w:val="22"/>
                <w:szCs w:val="22"/>
                <w:lang w:val="lt-LT"/>
              </w:rPr>
              <w:t xml:space="preserve">žemiau </w:t>
            </w:r>
            <w:r>
              <w:rPr>
                <w:rFonts w:ascii="Arial" w:hAnsi="Arial" w:cs="Arial"/>
                <w:iCs/>
                <w:sz w:val="22"/>
                <w:szCs w:val="22"/>
                <w:lang w:val="lt-LT"/>
              </w:rPr>
              <w:t>nei IP23</w:t>
            </w:r>
          </w:p>
        </w:tc>
        <w:tc>
          <w:tcPr>
            <w:tcW w:w="896" w:type="pct"/>
            <w:tcBorders>
              <w:top w:val="single" w:sz="4" w:space="0" w:color="auto"/>
              <w:left w:val="single" w:sz="4" w:space="0" w:color="auto"/>
              <w:bottom w:val="single" w:sz="4" w:space="0" w:color="auto"/>
              <w:right w:val="single" w:sz="4" w:space="0" w:color="auto"/>
            </w:tcBorders>
          </w:tcPr>
          <w:p w14:paraId="191DC95A" w14:textId="3A9AA02D" w:rsidR="00627FDE" w:rsidRPr="00E811CA" w:rsidRDefault="00627FDE"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26C232B3" w14:textId="67DD9499" w:rsidR="00627FDE" w:rsidRPr="00E811CA" w:rsidRDefault="00627FDE" w:rsidP="00627FDE">
            <w:pPr>
              <w:rPr>
                <w:rFonts w:ascii="Arial" w:hAnsi="Arial" w:cs="Arial"/>
                <w:color w:val="000000"/>
                <w:sz w:val="22"/>
                <w:szCs w:val="22"/>
                <w:lang w:val="lt-LT"/>
              </w:rPr>
            </w:pPr>
          </w:p>
        </w:tc>
      </w:tr>
      <w:tr w:rsidR="003804B9" w:rsidRPr="00AF641B" w14:paraId="6A01384C" w14:textId="77777777" w:rsidTr="00042485">
        <w:tc>
          <w:tcPr>
            <w:tcW w:w="550" w:type="pct"/>
            <w:tcBorders>
              <w:top w:val="single" w:sz="4" w:space="0" w:color="auto"/>
              <w:left w:val="single" w:sz="4" w:space="0" w:color="auto"/>
              <w:bottom w:val="single" w:sz="4" w:space="0" w:color="auto"/>
              <w:right w:val="single" w:sz="4" w:space="0" w:color="auto"/>
            </w:tcBorders>
          </w:tcPr>
          <w:p w14:paraId="317B0A8F" w14:textId="657D1375" w:rsidR="003804B9" w:rsidRPr="006F3691" w:rsidRDefault="006F3691" w:rsidP="006F3691">
            <w:pPr>
              <w:jc w:val="center"/>
              <w:rPr>
                <w:rFonts w:ascii="Arial" w:hAnsi="Arial" w:cs="Arial"/>
                <w:sz w:val="22"/>
                <w:szCs w:val="22"/>
                <w:lang w:val="lt-LT"/>
              </w:rPr>
            </w:pPr>
            <w:r w:rsidRPr="006F3691">
              <w:rPr>
                <w:rFonts w:ascii="Arial" w:hAnsi="Arial" w:cs="Arial"/>
                <w:sz w:val="22"/>
                <w:szCs w:val="22"/>
                <w:lang w:val="lt-LT"/>
              </w:rPr>
              <w:t>1.4</w:t>
            </w:r>
          </w:p>
        </w:tc>
        <w:tc>
          <w:tcPr>
            <w:tcW w:w="946" w:type="pct"/>
            <w:tcBorders>
              <w:top w:val="single" w:sz="4" w:space="0" w:color="auto"/>
              <w:left w:val="single" w:sz="4" w:space="0" w:color="auto"/>
              <w:bottom w:val="single" w:sz="4" w:space="0" w:color="auto"/>
              <w:right w:val="single" w:sz="4" w:space="0" w:color="auto"/>
            </w:tcBorders>
          </w:tcPr>
          <w:p w14:paraId="5850CE83" w14:textId="195E43DB" w:rsidR="003804B9" w:rsidRPr="006C400B" w:rsidRDefault="00992058" w:rsidP="00627FDE">
            <w:pPr>
              <w:rPr>
                <w:rFonts w:ascii="Arial" w:hAnsi="Arial" w:cs="Arial"/>
                <w:iCs/>
                <w:sz w:val="22"/>
                <w:szCs w:val="22"/>
                <w:lang w:val="lt-LT"/>
              </w:rPr>
            </w:pPr>
            <w:r>
              <w:rPr>
                <w:rFonts w:ascii="Arial" w:hAnsi="Arial" w:cs="Arial"/>
                <w:iCs/>
                <w:sz w:val="22"/>
                <w:szCs w:val="22"/>
                <w:lang w:val="lt-LT"/>
              </w:rPr>
              <w:t>Funkcionalumas</w:t>
            </w:r>
          </w:p>
        </w:tc>
        <w:tc>
          <w:tcPr>
            <w:tcW w:w="1484" w:type="pct"/>
            <w:tcBorders>
              <w:top w:val="single" w:sz="4" w:space="0" w:color="auto"/>
              <w:left w:val="single" w:sz="4" w:space="0" w:color="auto"/>
              <w:bottom w:val="single" w:sz="4" w:space="0" w:color="auto"/>
              <w:right w:val="single" w:sz="4" w:space="0" w:color="auto"/>
            </w:tcBorders>
          </w:tcPr>
          <w:p w14:paraId="2F0F6B21" w14:textId="64378300" w:rsidR="003804B9" w:rsidRPr="000B6762" w:rsidRDefault="00992058" w:rsidP="006F3691">
            <w:pPr>
              <w:jc w:val="both"/>
              <w:rPr>
                <w:rFonts w:ascii="Arial" w:hAnsi="Arial" w:cs="Arial"/>
                <w:iCs/>
                <w:sz w:val="22"/>
                <w:szCs w:val="22"/>
                <w:lang w:val="lt-LT"/>
              </w:rPr>
            </w:pPr>
            <w:r>
              <w:rPr>
                <w:rFonts w:ascii="Arial" w:hAnsi="Arial" w:cs="Arial"/>
                <w:iCs/>
                <w:sz w:val="22"/>
                <w:szCs w:val="22"/>
                <w:lang w:val="lt-LT"/>
              </w:rPr>
              <w:t>Būtinos jungtys, užtikrinančios kitų instrumento modulių (siurblių, vožtuvų, detektorių) valdymą</w:t>
            </w:r>
          </w:p>
        </w:tc>
        <w:tc>
          <w:tcPr>
            <w:tcW w:w="896" w:type="pct"/>
            <w:tcBorders>
              <w:top w:val="single" w:sz="4" w:space="0" w:color="auto"/>
              <w:left w:val="single" w:sz="4" w:space="0" w:color="auto"/>
              <w:bottom w:val="single" w:sz="4" w:space="0" w:color="auto"/>
              <w:right w:val="single" w:sz="4" w:space="0" w:color="auto"/>
            </w:tcBorders>
          </w:tcPr>
          <w:p w14:paraId="7D8DAE45" w14:textId="77777777" w:rsidR="003804B9" w:rsidRPr="00E811CA" w:rsidRDefault="003804B9"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3F6392BD" w14:textId="77777777" w:rsidR="003804B9" w:rsidRPr="00E811CA" w:rsidRDefault="003804B9" w:rsidP="00627FDE">
            <w:pPr>
              <w:rPr>
                <w:rFonts w:ascii="Arial" w:hAnsi="Arial" w:cs="Arial"/>
                <w:color w:val="000000"/>
                <w:sz w:val="22"/>
                <w:szCs w:val="22"/>
                <w:lang w:val="lt-LT"/>
              </w:rPr>
            </w:pPr>
          </w:p>
        </w:tc>
      </w:tr>
      <w:tr w:rsidR="00992058" w:rsidRPr="00AF641B" w14:paraId="6F10D376" w14:textId="77777777" w:rsidTr="00992058">
        <w:tc>
          <w:tcPr>
            <w:tcW w:w="5000" w:type="pct"/>
            <w:gridSpan w:val="5"/>
            <w:tcBorders>
              <w:top w:val="single" w:sz="4" w:space="0" w:color="auto"/>
              <w:left w:val="single" w:sz="4" w:space="0" w:color="auto"/>
              <w:bottom w:val="single" w:sz="4" w:space="0" w:color="auto"/>
              <w:right w:val="single" w:sz="4" w:space="0" w:color="auto"/>
            </w:tcBorders>
            <w:vAlign w:val="center"/>
          </w:tcPr>
          <w:p w14:paraId="06AE7D7D" w14:textId="35066CF5" w:rsidR="00992058" w:rsidRPr="00D438FC" w:rsidRDefault="00992058" w:rsidP="00D438FC">
            <w:pPr>
              <w:pStyle w:val="ListParagraph"/>
              <w:numPr>
                <w:ilvl w:val="0"/>
                <w:numId w:val="10"/>
              </w:numPr>
              <w:jc w:val="center"/>
              <w:rPr>
                <w:rFonts w:ascii="Arial" w:hAnsi="Arial" w:cs="Arial"/>
                <w:color w:val="000000"/>
                <w:lang w:val="lt-LT"/>
              </w:rPr>
            </w:pPr>
            <w:r w:rsidRPr="00D438FC">
              <w:rPr>
                <w:rFonts w:ascii="Arial" w:hAnsi="Arial" w:cs="Arial"/>
                <w:b/>
                <w:bCs/>
                <w:lang w:val="lt-LT"/>
              </w:rPr>
              <w:t>Skysčių chromatografo frakcijų kolektoriaus aušintuvas</w:t>
            </w:r>
          </w:p>
        </w:tc>
      </w:tr>
      <w:tr w:rsidR="00992058" w:rsidRPr="00627FDE" w14:paraId="1BE5B53A" w14:textId="77777777" w:rsidTr="00283ABA">
        <w:tc>
          <w:tcPr>
            <w:tcW w:w="550" w:type="pct"/>
            <w:tcBorders>
              <w:top w:val="single" w:sz="4" w:space="0" w:color="auto"/>
              <w:left w:val="single" w:sz="4" w:space="0" w:color="auto"/>
              <w:bottom w:val="single" w:sz="4" w:space="0" w:color="auto"/>
              <w:right w:val="single" w:sz="4" w:space="0" w:color="auto"/>
            </w:tcBorders>
          </w:tcPr>
          <w:p w14:paraId="6CFA2B9C" w14:textId="5E531BC2" w:rsidR="00992058" w:rsidRPr="006C400B" w:rsidRDefault="00D438FC" w:rsidP="00627FDE">
            <w:pPr>
              <w:jc w:val="center"/>
              <w:rPr>
                <w:rFonts w:ascii="Arial" w:hAnsi="Arial" w:cs="Arial"/>
                <w:sz w:val="22"/>
                <w:szCs w:val="22"/>
                <w:lang w:val="lt-LT"/>
              </w:rPr>
            </w:pPr>
            <w:r>
              <w:rPr>
                <w:rFonts w:ascii="Arial" w:hAnsi="Arial" w:cs="Arial"/>
                <w:sz w:val="22"/>
                <w:szCs w:val="22"/>
                <w:lang w:val="lt-LT"/>
              </w:rPr>
              <w:t>2.1</w:t>
            </w:r>
          </w:p>
        </w:tc>
        <w:tc>
          <w:tcPr>
            <w:tcW w:w="946" w:type="pct"/>
            <w:tcBorders>
              <w:top w:val="single" w:sz="4" w:space="0" w:color="auto"/>
              <w:left w:val="single" w:sz="4" w:space="0" w:color="auto"/>
              <w:bottom w:val="single" w:sz="4" w:space="0" w:color="auto"/>
              <w:right w:val="single" w:sz="4" w:space="0" w:color="auto"/>
            </w:tcBorders>
          </w:tcPr>
          <w:p w14:paraId="5468039F" w14:textId="3C16A47A" w:rsidR="00992058" w:rsidRPr="006C400B" w:rsidRDefault="00992058" w:rsidP="00992058">
            <w:pPr>
              <w:rPr>
                <w:rFonts w:ascii="Arial" w:hAnsi="Arial" w:cs="Arial"/>
                <w:iCs/>
                <w:sz w:val="22"/>
                <w:szCs w:val="22"/>
                <w:lang w:val="lt-LT"/>
              </w:rPr>
            </w:pPr>
            <w:r>
              <w:rPr>
                <w:rFonts w:ascii="Arial" w:hAnsi="Arial" w:cs="Arial"/>
                <w:bCs/>
                <w:sz w:val="22"/>
                <w:szCs w:val="22"/>
                <w:lang w:val="lt-LT"/>
              </w:rPr>
              <w:t>Skysčių chromatografo frakcijų kolektoriaus aušintuvas</w:t>
            </w:r>
          </w:p>
        </w:tc>
        <w:tc>
          <w:tcPr>
            <w:tcW w:w="1484" w:type="pct"/>
            <w:tcBorders>
              <w:top w:val="single" w:sz="4" w:space="0" w:color="auto"/>
              <w:left w:val="single" w:sz="4" w:space="0" w:color="auto"/>
              <w:bottom w:val="single" w:sz="4" w:space="0" w:color="auto"/>
              <w:right w:val="single" w:sz="4" w:space="0" w:color="auto"/>
            </w:tcBorders>
          </w:tcPr>
          <w:p w14:paraId="355FBFA8" w14:textId="32956BF7" w:rsidR="00992058" w:rsidRPr="00BD3C50" w:rsidRDefault="00992058" w:rsidP="00627FDE">
            <w:pPr>
              <w:rPr>
                <w:rFonts w:ascii="Arial" w:hAnsi="Arial" w:cs="Arial"/>
                <w:i/>
                <w:sz w:val="22"/>
                <w:szCs w:val="22"/>
                <w:lang w:val="lt-LT"/>
              </w:rPr>
            </w:pPr>
            <w:r w:rsidRPr="00BD3C50">
              <w:rPr>
                <w:rFonts w:ascii="Arial" w:hAnsi="Arial" w:cs="Arial"/>
                <w:i/>
                <w:sz w:val="22"/>
                <w:szCs w:val="22"/>
                <w:lang w:val="lt-LT"/>
              </w:rPr>
              <w:t xml:space="preserve">Nurodyti siūlomą modelį ir gamintoją </w:t>
            </w:r>
          </w:p>
        </w:tc>
        <w:tc>
          <w:tcPr>
            <w:tcW w:w="896" w:type="pct"/>
            <w:tcBorders>
              <w:top w:val="single" w:sz="4" w:space="0" w:color="auto"/>
              <w:left w:val="single" w:sz="4" w:space="0" w:color="auto"/>
              <w:bottom w:val="single" w:sz="4" w:space="0" w:color="auto"/>
              <w:right w:val="single" w:sz="4" w:space="0" w:color="auto"/>
            </w:tcBorders>
          </w:tcPr>
          <w:p w14:paraId="35486227" w14:textId="77777777" w:rsidR="00992058" w:rsidRPr="00E811CA" w:rsidRDefault="00992058"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34EA4F01" w14:textId="77777777" w:rsidR="00992058" w:rsidRPr="00E811CA" w:rsidRDefault="00992058" w:rsidP="00627FDE">
            <w:pPr>
              <w:rPr>
                <w:rFonts w:ascii="Arial" w:hAnsi="Arial" w:cs="Arial"/>
                <w:color w:val="000000"/>
                <w:sz w:val="22"/>
                <w:szCs w:val="22"/>
                <w:lang w:val="lt-LT"/>
              </w:rPr>
            </w:pPr>
          </w:p>
        </w:tc>
      </w:tr>
      <w:tr w:rsidR="00992058" w:rsidRPr="00627FDE" w14:paraId="5650894D" w14:textId="77777777" w:rsidTr="00283ABA">
        <w:tc>
          <w:tcPr>
            <w:tcW w:w="550" w:type="pct"/>
            <w:tcBorders>
              <w:top w:val="single" w:sz="4" w:space="0" w:color="auto"/>
              <w:left w:val="single" w:sz="4" w:space="0" w:color="auto"/>
              <w:bottom w:val="single" w:sz="4" w:space="0" w:color="auto"/>
              <w:right w:val="single" w:sz="4" w:space="0" w:color="auto"/>
            </w:tcBorders>
          </w:tcPr>
          <w:p w14:paraId="0C100C7F" w14:textId="70D00D10" w:rsidR="00992058" w:rsidRPr="006C400B" w:rsidRDefault="00D438FC" w:rsidP="00627FDE">
            <w:pPr>
              <w:jc w:val="center"/>
              <w:rPr>
                <w:rFonts w:ascii="Arial" w:hAnsi="Arial" w:cs="Arial"/>
                <w:sz w:val="22"/>
                <w:szCs w:val="22"/>
                <w:lang w:val="lt-LT"/>
              </w:rPr>
            </w:pPr>
            <w:r>
              <w:rPr>
                <w:rFonts w:ascii="Arial" w:hAnsi="Arial" w:cs="Arial"/>
                <w:sz w:val="22"/>
                <w:szCs w:val="22"/>
                <w:lang w:val="lt-LT"/>
              </w:rPr>
              <w:t>2.2</w:t>
            </w:r>
          </w:p>
        </w:tc>
        <w:tc>
          <w:tcPr>
            <w:tcW w:w="946" w:type="pct"/>
            <w:tcBorders>
              <w:top w:val="single" w:sz="4" w:space="0" w:color="auto"/>
              <w:left w:val="single" w:sz="4" w:space="0" w:color="auto"/>
              <w:bottom w:val="single" w:sz="4" w:space="0" w:color="auto"/>
              <w:right w:val="single" w:sz="4" w:space="0" w:color="auto"/>
            </w:tcBorders>
          </w:tcPr>
          <w:p w14:paraId="5EBC2998" w14:textId="14311080" w:rsidR="00992058" w:rsidRPr="006C400B" w:rsidRDefault="00992058" w:rsidP="00627FDE">
            <w:pPr>
              <w:rPr>
                <w:rFonts w:ascii="Arial" w:hAnsi="Arial" w:cs="Arial"/>
                <w:iCs/>
                <w:sz w:val="22"/>
                <w:szCs w:val="22"/>
                <w:lang w:val="lt-LT"/>
              </w:rPr>
            </w:pPr>
            <w:r>
              <w:rPr>
                <w:rFonts w:ascii="Arial" w:hAnsi="Arial" w:cs="Arial"/>
                <w:iCs/>
                <w:sz w:val="22"/>
                <w:szCs w:val="22"/>
                <w:lang w:val="lt-LT"/>
              </w:rPr>
              <w:t>Suderinamumas su skysčių chromatografu</w:t>
            </w:r>
          </w:p>
        </w:tc>
        <w:tc>
          <w:tcPr>
            <w:tcW w:w="1484" w:type="pct"/>
            <w:tcBorders>
              <w:top w:val="single" w:sz="4" w:space="0" w:color="auto"/>
              <w:left w:val="single" w:sz="4" w:space="0" w:color="auto"/>
              <w:bottom w:val="single" w:sz="4" w:space="0" w:color="auto"/>
              <w:right w:val="single" w:sz="4" w:space="0" w:color="auto"/>
            </w:tcBorders>
          </w:tcPr>
          <w:p w14:paraId="739494AA" w14:textId="35A2088F" w:rsidR="00992058" w:rsidRPr="000B6762" w:rsidRDefault="00992058" w:rsidP="00BD3C50">
            <w:pPr>
              <w:jc w:val="both"/>
              <w:rPr>
                <w:rFonts w:ascii="Arial" w:hAnsi="Arial" w:cs="Arial"/>
                <w:iCs/>
                <w:sz w:val="22"/>
                <w:szCs w:val="22"/>
                <w:lang w:val="lt-LT"/>
              </w:rPr>
            </w:pPr>
            <w:r>
              <w:rPr>
                <w:rFonts w:ascii="Arial" w:hAnsi="Arial" w:cs="Arial"/>
                <w:iCs/>
                <w:sz w:val="22"/>
                <w:szCs w:val="22"/>
                <w:lang w:val="lt-LT"/>
              </w:rPr>
              <w:t xml:space="preserve">Siūlomas valdymo blokas (modulis) turi būti suderinamas su skysčių chromatografu „Akta AVANT 25“ </w:t>
            </w:r>
          </w:p>
        </w:tc>
        <w:tc>
          <w:tcPr>
            <w:tcW w:w="896" w:type="pct"/>
            <w:tcBorders>
              <w:top w:val="single" w:sz="4" w:space="0" w:color="auto"/>
              <w:left w:val="single" w:sz="4" w:space="0" w:color="auto"/>
              <w:bottom w:val="single" w:sz="4" w:space="0" w:color="auto"/>
              <w:right w:val="single" w:sz="4" w:space="0" w:color="auto"/>
            </w:tcBorders>
          </w:tcPr>
          <w:p w14:paraId="261845E8" w14:textId="77777777" w:rsidR="00992058" w:rsidRPr="00E811CA" w:rsidRDefault="00992058"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0C3E8A69" w14:textId="77777777" w:rsidR="00992058" w:rsidRPr="00E811CA" w:rsidRDefault="00992058" w:rsidP="00627FDE">
            <w:pPr>
              <w:rPr>
                <w:rFonts w:ascii="Arial" w:hAnsi="Arial" w:cs="Arial"/>
                <w:color w:val="000000"/>
                <w:sz w:val="22"/>
                <w:szCs w:val="22"/>
                <w:lang w:val="lt-LT"/>
              </w:rPr>
            </w:pPr>
          </w:p>
        </w:tc>
      </w:tr>
      <w:tr w:rsidR="00FA799C" w:rsidRPr="00AF641B" w14:paraId="120CBC3B" w14:textId="77777777" w:rsidTr="00283ABA">
        <w:tc>
          <w:tcPr>
            <w:tcW w:w="550" w:type="pct"/>
            <w:tcBorders>
              <w:top w:val="single" w:sz="4" w:space="0" w:color="auto"/>
              <w:left w:val="single" w:sz="4" w:space="0" w:color="auto"/>
              <w:bottom w:val="single" w:sz="4" w:space="0" w:color="auto"/>
              <w:right w:val="single" w:sz="4" w:space="0" w:color="auto"/>
            </w:tcBorders>
          </w:tcPr>
          <w:p w14:paraId="6BE4E958" w14:textId="5F11A0BD" w:rsidR="00FA799C" w:rsidRPr="00D438FC" w:rsidRDefault="00D438FC" w:rsidP="00D438FC">
            <w:pPr>
              <w:jc w:val="center"/>
              <w:rPr>
                <w:rFonts w:ascii="Arial" w:hAnsi="Arial" w:cs="Arial"/>
                <w:lang w:val="lt-LT"/>
              </w:rPr>
            </w:pPr>
            <w:r w:rsidRPr="00D438FC">
              <w:rPr>
                <w:rFonts w:ascii="Arial" w:hAnsi="Arial" w:cs="Arial"/>
                <w:lang w:val="lt-LT"/>
              </w:rPr>
              <w:t>2.3</w:t>
            </w:r>
          </w:p>
        </w:tc>
        <w:tc>
          <w:tcPr>
            <w:tcW w:w="946" w:type="pct"/>
            <w:tcBorders>
              <w:top w:val="single" w:sz="4" w:space="0" w:color="auto"/>
              <w:left w:val="single" w:sz="4" w:space="0" w:color="auto"/>
              <w:bottom w:val="single" w:sz="4" w:space="0" w:color="auto"/>
              <w:right w:val="single" w:sz="4" w:space="0" w:color="auto"/>
            </w:tcBorders>
          </w:tcPr>
          <w:p w14:paraId="47D8D432" w14:textId="6B649701" w:rsidR="00FA799C" w:rsidRPr="006C400B" w:rsidRDefault="00992058" w:rsidP="00627FDE">
            <w:pPr>
              <w:rPr>
                <w:rFonts w:ascii="Arial" w:hAnsi="Arial" w:cs="Arial"/>
                <w:iCs/>
                <w:sz w:val="22"/>
                <w:szCs w:val="22"/>
                <w:lang w:val="lt-LT"/>
              </w:rPr>
            </w:pPr>
            <w:r>
              <w:rPr>
                <w:rFonts w:ascii="Arial" w:hAnsi="Arial" w:cs="Arial"/>
                <w:iCs/>
                <w:sz w:val="22"/>
                <w:szCs w:val="22"/>
                <w:lang w:val="lt-LT"/>
              </w:rPr>
              <w:t>Aušinimo efektyvumas</w:t>
            </w:r>
          </w:p>
        </w:tc>
        <w:tc>
          <w:tcPr>
            <w:tcW w:w="1484" w:type="pct"/>
            <w:tcBorders>
              <w:top w:val="single" w:sz="4" w:space="0" w:color="auto"/>
              <w:left w:val="single" w:sz="4" w:space="0" w:color="auto"/>
              <w:bottom w:val="single" w:sz="4" w:space="0" w:color="auto"/>
              <w:right w:val="single" w:sz="4" w:space="0" w:color="auto"/>
            </w:tcBorders>
          </w:tcPr>
          <w:p w14:paraId="64516C7C" w14:textId="6C90BEAF" w:rsidR="00FA799C" w:rsidRPr="000B6762" w:rsidRDefault="00992058" w:rsidP="00BD3C50">
            <w:pPr>
              <w:jc w:val="both"/>
              <w:rPr>
                <w:rFonts w:ascii="Arial" w:hAnsi="Arial" w:cs="Arial"/>
                <w:iCs/>
                <w:sz w:val="22"/>
                <w:szCs w:val="22"/>
                <w:lang w:val="lt-LT"/>
              </w:rPr>
            </w:pPr>
            <w:r>
              <w:rPr>
                <w:rFonts w:ascii="Arial" w:hAnsi="Arial" w:cs="Arial"/>
                <w:iCs/>
                <w:sz w:val="22"/>
                <w:szCs w:val="22"/>
                <w:lang w:val="lt-LT"/>
              </w:rPr>
              <w:t xml:space="preserve">Frakcijų kolektoriaus aušintuvas chromatografo darbo metu turi leisti pasiekti </w:t>
            </w:r>
            <w:r w:rsidRPr="00983FD8">
              <w:rPr>
                <w:rFonts w:ascii="Arial" w:hAnsi="Arial" w:cs="Arial"/>
                <w:iCs/>
                <w:sz w:val="22"/>
                <w:szCs w:val="22"/>
                <w:lang w:val="lt-LT"/>
              </w:rPr>
              <w:t>6</w:t>
            </w:r>
            <w:r w:rsidR="001E1545" w:rsidRPr="00983FD8">
              <w:rPr>
                <w:rFonts w:ascii="Arial" w:hAnsi="Arial" w:cs="Arial"/>
                <w:iCs/>
                <w:sz w:val="22"/>
                <w:szCs w:val="22"/>
                <w:lang w:val="lt-LT"/>
              </w:rPr>
              <w:t>º</w:t>
            </w:r>
            <w:r w:rsidRPr="00983FD8">
              <w:rPr>
                <w:rFonts w:ascii="Arial" w:hAnsi="Arial" w:cs="Arial"/>
                <w:iCs/>
                <w:sz w:val="22"/>
                <w:szCs w:val="22"/>
                <w:lang w:val="lt-LT"/>
              </w:rPr>
              <w:t xml:space="preserve"> C ar žemesnę</w:t>
            </w:r>
            <w:r>
              <w:rPr>
                <w:rFonts w:ascii="Arial" w:hAnsi="Arial" w:cs="Arial"/>
                <w:iCs/>
                <w:sz w:val="22"/>
                <w:szCs w:val="22"/>
                <w:lang w:val="lt-LT"/>
              </w:rPr>
              <w:t xml:space="preserve"> temperatūrą</w:t>
            </w:r>
          </w:p>
        </w:tc>
        <w:tc>
          <w:tcPr>
            <w:tcW w:w="896" w:type="pct"/>
            <w:tcBorders>
              <w:top w:val="single" w:sz="4" w:space="0" w:color="auto"/>
              <w:left w:val="single" w:sz="4" w:space="0" w:color="auto"/>
              <w:bottom w:val="single" w:sz="4" w:space="0" w:color="auto"/>
              <w:right w:val="single" w:sz="4" w:space="0" w:color="auto"/>
            </w:tcBorders>
          </w:tcPr>
          <w:p w14:paraId="22BBC796" w14:textId="77777777" w:rsidR="00FA799C" w:rsidRPr="00E811CA" w:rsidRDefault="00FA799C"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18E4869C" w14:textId="77777777" w:rsidR="00FA799C" w:rsidRPr="00E811CA" w:rsidRDefault="00FA799C" w:rsidP="00627FDE">
            <w:pPr>
              <w:rPr>
                <w:rFonts w:ascii="Arial" w:hAnsi="Arial" w:cs="Arial"/>
                <w:color w:val="000000"/>
                <w:sz w:val="22"/>
                <w:szCs w:val="22"/>
                <w:lang w:val="lt-LT"/>
              </w:rPr>
            </w:pPr>
          </w:p>
        </w:tc>
      </w:tr>
      <w:tr w:rsidR="00992058" w:rsidRPr="00627FDE" w14:paraId="090641FA" w14:textId="77777777" w:rsidTr="00283ABA">
        <w:tc>
          <w:tcPr>
            <w:tcW w:w="550" w:type="pct"/>
            <w:tcBorders>
              <w:top w:val="single" w:sz="4" w:space="0" w:color="auto"/>
              <w:left w:val="single" w:sz="4" w:space="0" w:color="auto"/>
              <w:bottom w:val="single" w:sz="4" w:space="0" w:color="auto"/>
              <w:right w:val="single" w:sz="4" w:space="0" w:color="auto"/>
            </w:tcBorders>
          </w:tcPr>
          <w:p w14:paraId="6BCA38F7" w14:textId="464166FC" w:rsidR="00992058" w:rsidRPr="00D438FC" w:rsidRDefault="00D438FC" w:rsidP="00D438FC">
            <w:pPr>
              <w:jc w:val="center"/>
              <w:rPr>
                <w:rFonts w:ascii="Arial" w:hAnsi="Arial" w:cs="Arial"/>
                <w:lang w:val="lt-LT"/>
              </w:rPr>
            </w:pPr>
            <w:r>
              <w:rPr>
                <w:rFonts w:ascii="Arial" w:hAnsi="Arial" w:cs="Arial"/>
                <w:lang w:val="lt-LT"/>
              </w:rPr>
              <w:t>2.4</w:t>
            </w:r>
          </w:p>
        </w:tc>
        <w:tc>
          <w:tcPr>
            <w:tcW w:w="946" w:type="pct"/>
            <w:tcBorders>
              <w:top w:val="single" w:sz="4" w:space="0" w:color="auto"/>
              <w:left w:val="single" w:sz="4" w:space="0" w:color="auto"/>
              <w:bottom w:val="single" w:sz="4" w:space="0" w:color="auto"/>
              <w:right w:val="single" w:sz="4" w:space="0" w:color="auto"/>
            </w:tcBorders>
          </w:tcPr>
          <w:p w14:paraId="47F83A37" w14:textId="04D95E6B" w:rsidR="00992058" w:rsidRPr="006C400B" w:rsidRDefault="00992058" w:rsidP="00627FDE">
            <w:pPr>
              <w:rPr>
                <w:rFonts w:ascii="Arial" w:hAnsi="Arial" w:cs="Arial"/>
                <w:iCs/>
                <w:sz w:val="22"/>
                <w:szCs w:val="22"/>
                <w:lang w:val="lt-LT"/>
              </w:rPr>
            </w:pPr>
            <w:r>
              <w:rPr>
                <w:rFonts w:ascii="Arial" w:hAnsi="Arial" w:cs="Arial"/>
                <w:iCs/>
                <w:sz w:val="22"/>
                <w:szCs w:val="22"/>
                <w:lang w:val="lt-LT"/>
              </w:rPr>
              <w:t>Atsparumas aplinkos sąlygoms</w:t>
            </w:r>
          </w:p>
        </w:tc>
        <w:tc>
          <w:tcPr>
            <w:tcW w:w="1484" w:type="pct"/>
            <w:tcBorders>
              <w:top w:val="single" w:sz="4" w:space="0" w:color="auto"/>
              <w:left w:val="single" w:sz="4" w:space="0" w:color="auto"/>
              <w:bottom w:val="single" w:sz="4" w:space="0" w:color="auto"/>
              <w:right w:val="single" w:sz="4" w:space="0" w:color="auto"/>
            </w:tcBorders>
          </w:tcPr>
          <w:p w14:paraId="18DE2BC5" w14:textId="07F03597" w:rsidR="00992058" w:rsidRPr="000B6762" w:rsidRDefault="00992058" w:rsidP="00627FDE">
            <w:pPr>
              <w:rPr>
                <w:rFonts w:ascii="Arial" w:hAnsi="Arial" w:cs="Arial"/>
                <w:iCs/>
                <w:sz w:val="22"/>
                <w:szCs w:val="22"/>
                <w:lang w:val="lt-LT"/>
              </w:rPr>
            </w:pPr>
            <w:r>
              <w:rPr>
                <w:rFonts w:ascii="Arial" w:hAnsi="Arial" w:cs="Arial"/>
                <w:iCs/>
                <w:sz w:val="22"/>
                <w:szCs w:val="22"/>
                <w:lang w:val="lt-LT"/>
              </w:rPr>
              <w:t>Būtinas atsparumas korozijai</w:t>
            </w:r>
          </w:p>
        </w:tc>
        <w:tc>
          <w:tcPr>
            <w:tcW w:w="896" w:type="pct"/>
            <w:tcBorders>
              <w:top w:val="single" w:sz="4" w:space="0" w:color="auto"/>
              <w:left w:val="single" w:sz="4" w:space="0" w:color="auto"/>
              <w:bottom w:val="single" w:sz="4" w:space="0" w:color="auto"/>
              <w:right w:val="single" w:sz="4" w:space="0" w:color="auto"/>
            </w:tcBorders>
          </w:tcPr>
          <w:p w14:paraId="1E41EB9A" w14:textId="77777777" w:rsidR="00992058" w:rsidRPr="00E811CA" w:rsidRDefault="00992058"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61F82DEA" w14:textId="77777777" w:rsidR="00992058" w:rsidRPr="00E811CA" w:rsidRDefault="00992058" w:rsidP="00627FDE">
            <w:pPr>
              <w:rPr>
                <w:rFonts w:ascii="Arial" w:hAnsi="Arial" w:cs="Arial"/>
                <w:color w:val="000000"/>
                <w:sz w:val="22"/>
                <w:szCs w:val="22"/>
                <w:lang w:val="lt-LT"/>
              </w:rPr>
            </w:pPr>
          </w:p>
        </w:tc>
      </w:tr>
      <w:tr w:rsidR="00992058" w:rsidRPr="00627FDE" w14:paraId="4785ACD3" w14:textId="77777777" w:rsidTr="00992058">
        <w:tc>
          <w:tcPr>
            <w:tcW w:w="5000" w:type="pct"/>
            <w:gridSpan w:val="5"/>
            <w:tcBorders>
              <w:top w:val="single" w:sz="4" w:space="0" w:color="auto"/>
              <w:left w:val="single" w:sz="4" w:space="0" w:color="auto"/>
              <w:bottom w:val="single" w:sz="4" w:space="0" w:color="auto"/>
              <w:right w:val="single" w:sz="4" w:space="0" w:color="auto"/>
            </w:tcBorders>
            <w:vAlign w:val="center"/>
          </w:tcPr>
          <w:p w14:paraId="109F3A21" w14:textId="254498A1" w:rsidR="00992058" w:rsidRPr="00316B5D" w:rsidRDefault="00FC057C" w:rsidP="00316B5D">
            <w:pPr>
              <w:pStyle w:val="ListParagraph"/>
              <w:numPr>
                <w:ilvl w:val="0"/>
                <w:numId w:val="10"/>
              </w:numPr>
              <w:jc w:val="center"/>
              <w:rPr>
                <w:rFonts w:ascii="Arial" w:hAnsi="Arial" w:cs="Arial"/>
                <w:b/>
                <w:color w:val="000000"/>
                <w:lang w:val="lt-LT"/>
              </w:rPr>
            </w:pPr>
            <w:r>
              <w:rPr>
                <w:rFonts w:ascii="Arial" w:hAnsi="Arial" w:cs="Arial"/>
                <w:b/>
                <w:color w:val="000000"/>
                <w:lang w:val="lt-LT"/>
              </w:rPr>
              <w:t xml:space="preserve">Bendri reikalavimai </w:t>
            </w:r>
          </w:p>
        </w:tc>
      </w:tr>
      <w:tr w:rsidR="00797A2B" w:rsidRPr="00D8139B" w14:paraId="01C9E9DC" w14:textId="77777777" w:rsidTr="002D7120">
        <w:trPr>
          <w:trHeight w:val="2412"/>
        </w:trPr>
        <w:tc>
          <w:tcPr>
            <w:tcW w:w="550" w:type="pct"/>
            <w:tcBorders>
              <w:top w:val="single" w:sz="4" w:space="0" w:color="auto"/>
              <w:left w:val="single" w:sz="4" w:space="0" w:color="auto"/>
              <w:bottom w:val="single" w:sz="4" w:space="0" w:color="auto"/>
              <w:right w:val="single" w:sz="4" w:space="0" w:color="auto"/>
            </w:tcBorders>
          </w:tcPr>
          <w:p w14:paraId="6570DB84" w14:textId="53A029DC" w:rsidR="00797A2B" w:rsidRPr="006C400B" w:rsidRDefault="00797A2B" w:rsidP="00627FDE">
            <w:pPr>
              <w:jc w:val="center"/>
              <w:rPr>
                <w:rFonts w:ascii="Arial" w:hAnsi="Arial" w:cs="Arial"/>
                <w:sz w:val="22"/>
                <w:szCs w:val="22"/>
                <w:lang w:val="lt-LT"/>
              </w:rPr>
            </w:pPr>
            <w:r>
              <w:rPr>
                <w:rFonts w:ascii="Arial" w:hAnsi="Arial" w:cs="Arial"/>
                <w:sz w:val="22"/>
                <w:szCs w:val="22"/>
                <w:lang w:val="lt-LT"/>
              </w:rPr>
              <w:t>3.1</w:t>
            </w:r>
          </w:p>
        </w:tc>
        <w:tc>
          <w:tcPr>
            <w:tcW w:w="946" w:type="pct"/>
            <w:tcBorders>
              <w:top w:val="single" w:sz="4" w:space="0" w:color="auto"/>
              <w:left w:val="single" w:sz="4" w:space="0" w:color="auto"/>
              <w:right w:val="single" w:sz="4" w:space="0" w:color="auto"/>
            </w:tcBorders>
          </w:tcPr>
          <w:p w14:paraId="35A231B1" w14:textId="317A9245" w:rsidR="00797A2B" w:rsidRPr="006C400B" w:rsidRDefault="00797A2B" w:rsidP="00627FDE">
            <w:pPr>
              <w:rPr>
                <w:rFonts w:ascii="Arial" w:hAnsi="Arial" w:cs="Arial"/>
                <w:iCs/>
                <w:sz w:val="22"/>
                <w:szCs w:val="22"/>
                <w:lang w:val="lt-LT"/>
              </w:rPr>
            </w:pPr>
            <w:r>
              <w:rPr>
                <w:rFonts w:ascii="Arial" w:hAnsi="Arial" w:cs="Arial"/>
                <w:iCs/>
                <w:sz w:val="22"/>
                <w:szCs w:val="22"/>
                <w:lang w:val="lt-LT"/>
              </w:rPr>
              <w:t>Instaliavimas</w:t>
            </w:r>
            <w:r w:rsidR="00BC115B" w:rsidRPr="005C093E">
              <w:rPr>
                <w:rFonts w:ascii="Arial" w:hAnsi="Arial" w:cs="Arial"/>
                <w:iCs/>
                <w:color w:val="FF0000"/>
                <w:sz w:val="22"/>
                <w:szCs w:val="22"/>
                <w:lang w:val="lt-LT"/>
              </w:rPr>
              <w:t xml:space="preserve"> *</w:t>
            </w:r>
          </w:p>
        </w:tc>
        <w:tc>
          <w:tcPr>
            <w:tcW w:w="1484" w:type="pct"/>
            <w:tcBorders>
              <w:top w:val="single" w:sz="4" w:space="0" w:color="auto"/>
              <w:left w:val="single" w:sz="4" w:space="0" w:color="auto"/>
              <w:right w:val="single" w:sz="4" w:space="0" w:color="auto"/>
            </w:tcBorders>
          </w:tcPr>
          <w:p w14:paraId="652109B2" w14:textId="21B0E5FD" w:rsidR="00797A2B" w:rsidRDefault="00797A2B" w:rsidP="00F47DD5">
            <w:pPr>
              <w:rPr>
                <w:rFonts w:ascii="Arial" w:hAnsi="Arial" w:cs="Arial"/>
                <w:iCs/>
                <w:sz w:val="22"/>
                <w:szCs w:val="22"/>
                <w:lang w:val="lt-LT"/>
              </w:rPr>
            </w:pPr>
          </w:p>
          <w:p w14:paraId="3F7DE547" w14:textId="77777777" w:rsidR="00797A2B" w:rsidRPr="00BF2D4F" w:rsidRDefault="00797A2B" w:rsidP="00D8139B">
            <w:pPr>
              <w:jc w:val="both"/>
              <w:rPr>
                <w:rFonts w:ascii="Arial" w:hAnsi="Arial" w:cs="Arial"/>
                <w:iCs/>
                <w:sz w:val="22"/>
                <w:szCs w:val="22"/>
                <w:lang w:val="lt-LT"/>
              </w:rPr>
            </w:pPr>
            <w:r w:rsidRPr="00BF2D4F">
              <w:rPr>
                <w:rFonts w:ascii="Arial" w:hAnsi="Arial" w:cs="Arial"/>
                <w:iCs/>
                <w:sz w:val="22"/>
                <w:szCs w:val="22"/>
                <w:lang w:val="lt-LT"/>
              </w:rPr>
              <w:t>Tiekėjas atsako už įrangos pristatymą ir tinkamą parengimą darbui kaip to reikalauja įrangos gamintojas.</w:t>
            </w:r>
          </w:p>
          <w:p w14:paraId="5BD1B90C" w14:textId="77777777" w:rsidR="00797A2B" w:rsidRDefault="00797A2B" w:rsidP="00D8139B">
            <w:pPr>
              <w:jc w:val="both"/>
              <w:rPr>
                <w:rFonts w:ascii="Arial" w:hAnsi="Arial" w:cs="Arial"/>
                <w:iCs/>
                <w:sz w:val="22"/>
                <w:szCs w:val="22"/>
                <w:lang w:val="lt-LT"/>
              </w:rPr>
            </w:pPr>
          </w:p>
          <w:p w14:paraId="17B4DC8D" w14:textId="77777777" w:rsidR="00797A2B" w:rsidRDefault="00797A2B" w:rsidP="00D8139B">
            <w:pPr>
              <w:jc w:val="both"/>
              <w:rPr>
                <w:rFonts w:ascii="Arial" w:hAnsi="Arial" w:cs="Arial"/>
                <w:iCs/>
                <w:sz w:val="22"/>
                <w:szCs w:val="22"/>
                <w:lang w:val="lt-LT"/>
              </w:rPr>
            </w:pPr>
            <w:r w:rsidRPr="00BF2D4F">
              <w:rPr>
                <w:rFonts w:ascii="Arial" w:hAnsi="Arial" w:cs="Arial"/>
                <w:iCs/>
                <w:sz w:val="22"/>
                <w:szCs w:val="22"/>
                <w:lang w:val="lt-LT"/>
              </w:rPr>
              <w:t xml:space="preserve">Tiekėjas turi būti siūlomos technologinės įrangos prekių gamintojas arba turėti gamintojo įgaliojimą atlikti siūlomos įrangos instaliavimą, arba turi turėti rašytinį susitarimą su kitu ūkio subjektu, kuris yra gamintojo įgaliotas atlikti šios įrangos instaliavimą. </w:t>
            </w:r>
          </w:p>
          <w:p w14:paraId="107DC2E0" w14:textId="77777777" w:rsidR="00797A2B" w:rsidRPr="00BF2D4F" w:rsidRDefault="00797A2B" w:rsidP="00D8139B">
            <w:pPr>
              <w:jc w:val="both"/>
              <w:rPr>
                <w:rFonts w:ascii="Arial" w:hAnsi="Arial" w:cs="Arial"/>
                <w:iCs/>
                <w:sz w:val="22"/>
                <w:szCs w:val="22"/>
                <w:lang w:val="lt-LT"/>
              </w:rPr>
            </w:pPr>
          </w:p>
          <w:p w14:paraId="317F55D8" w14:textId="77777777" w:rsidR="00797A2B" w:rsidRDefault="00797A2B" w:rsidP="00D8139B">
            <w:pPr>
              <w:rPr>
                <w:rFonts w:ascii="Arial" w:hAnsi="Arial" w:cs="Arial"/>
                <w:iCs/>
                <w:sz w:val="22"/>
                <w:szCs w:val="22"/>
                <w:lang w:val="lt-LT"/>
              </w:rPr>
            </w:pPr>
            <w:r w:rsidRPr="00BF2D4F">
              <w:rPr>
                <w:rFonts w:ascii="Arial" w:hAnsi="Arial" w:cs="Arial"/>
                <w:iCs/>
                <w:sz w:val="22"/>
                <w:szCs w:val="22"/>
                <w:lang w:val="lt-LT"/>
              </w:rPr>
              <w:t xml:space="preserve">Tiekėjas dokumentus, įrodančius, kad pirkimo Sutartį vykdys turėdami teisę instaliuoti, privalo pristatyti Sutarties vykdymo metu iki instaliavimo </w:t>
            </w:r>
            <w:r w:rsidRPr="00BF2D4F">
              <w:rPr>
                <w:rFonts w:ascii="Arial" w:hAnsi="Arial" w:cs="Arial"/>
                <w:iCs/>
                <w:sz w:val="22"/>
                <w:szCs w:val="22"/>
                <w:lang w:val="lt-LT"/>
              </w:rPr>
              <w:lastRenderedPageBreak/>
              <w:t>pradžios.</w:t>
            </w:r>
          </w:p>
          <w:p w14:paraId="789F73BE" w14:textId="77777777" w:rsidR="00797A2B" w:rsidRDefault="00797A2B" w:rsidP="00D8139B">
            <w:pPr>
              <w:rPr>
                <w:rFonts w:ascii="Arial" w:hAnsi="Arial" w:cs="Arial"/>
                <w:iCs/>
                <w:sz w:val="22"/>
                <w:szCs w:val="22"/>
                <w:lang w:val="lt-LT"/>
              </w:rPr>
            </w:pPr>
          </w:p>
          <w:p w14:paraId="58C21F02" w14:textId="77777777" w:rsidR="00797A2B" w:rsidRDefault="00797A2B" w:rsidP="00D8139B">
            <w:pPr>
              <w:rPr>
                <w:rFonts w:ascii="Arial" w:hAnsi="Arial" w:cs="Arial"/>
                <w:iCs/>
                <w:sz w:val="22"/>
                <w:szCs w:val="22"/>
                <w:lang w:val="lt-LT"/>
              </w:rPr>
            </w:pPr>
          </w:p>
          <w:p w14:paraId="2A592BDE" w14:textId="18282FE5" w:rsidR="00797A2B" w:rsidRPr="000B6762" w:rsidRDefault="00797A2B" w:rsidP="00D8139B">
            <w:pPr>
              <w:rPr>
                <w:rFonts w:ascii="Arial" w:hAnsi="Arial" w:cs="Arial"/>
                <w:iCs/>
                <w:sz w:val="22"/>
                <w:szCs w:val="22"/>
                <w:lang w:val="lt-LT"/>
              </w:rPr>
            </w:pPr>
          </w:p>
        </w:tc>
        <w:tc>
          <w:tcPr>
            <w:tcW w:w="896" w:type="pct"/>
            <w:tcBorders>
              <w:top w:val="single" w:sz="4" w:space="0" w:color="auto"/>
              <w:left w:val="single" w:sz="4" w:space="0" w:color="auto"/>
              <w:right w:val="single" w:sz="4" w:space="0" w:color="auto"/>
            </w:tcBorders>
          </w:tcPr>
          <w:p w14:paraId="39F4B1F3" w14:textId="4034BD49" w:rsidR="00797A2B" w:rsidRPr="00E811CA" w:rsidRDefault="00797A2B" w:rsidP="00627FDE">
            <w:pPr>
              <w:rPr>
                <w:rFonts w:ascii="Arial" w:hAnsi="Arial" w:cs="Arial"/>
                <w:color w:val="000000"/>
                <w:sz w:val="22"/>
                <w:szCs w:val="22"/>
                <w:lang w:val="lt-LT"/>
              </w:rPr>
            </w:pPr>
            <w:r>
              <w:rPr>
                <w:rFonts w:ascii="Arial" w:hAnsi="Arial" w:cs="Arial"/>
                <w:color w:val="000000"/>
                <w:sz w:val="22"/>
                <w:szCs w:val="22"/>
                <w:lang w:val="lt-LT"/>
              </w:rPr>
              <w:lastRenderedPageBreak/>
              <w:t>TAIP/NE</w:t>
            </w:r>
          </w:p>
        </w:tc>
        <w:tc>
          <w:tcPr>
            <w:tcW w:w="1124" w:type="pct"/>
            <w:tcBorders>
              <w:top w:val="single" w:sz="4" w:space="0" w:color="auto"/>
              <w:left w:val="single" w:sz="4" w:space="0" w:color="auto"/>
              <w:right w:val="single" w:sz="4" w:space="0" w:color="auto"/>
            </w:tcBorders>
          </w:tcPr>
          <w:p w14:paraId="7B5B89FF" w14:textId="09B45CA9" w:rsidR="00797A2B" w:rsidRPr="00E811CA" w:rsidRDefault="00797A2B" w:rsidP="00283ABA">
            <w:pPr>
              <w:jc w:val="both"/>
              <w:rPr>
                <w:rFonts w:ascii="Arial" w:hAnsi="Arial" w:cs="Arial"/>
                <w:color w:val="000000"/>
                <w:sz w:val="22"/>
                <w:szCs w:val="22"/>
                <w:lang w:val="lt-LT"/>
              </w:rPr>
            </w:pPr>
            <w:r w:rsidRPr="003A0CC4">
              <w:rPr>
                <w:rFonts w:ascii="Arial" w:hAnsi="Arial" w:cs="Arial"/>
                <w:i/>
                <w:iCs/>
                <w:color w:val="000000"/>
                <w:sz w:val="22"/>
                <w:szCs w:val="22"/>
                <w:lang w:val="lt-LT"/>
              </w:rPr>
              <w:t>Pasiūlymo pateikimo metu deklaruojamas parametro atitikimas, papildomų techninių dokumentų pateikti nereikalaujama</w:t>
            </w:r>
          </w:p>
        </w:tc>
      </w:tr>
      <w:tr w:rsidR="00BC115B" w:rsidRPr="00D8139B" w14:paraId="15C0E1CA" w14:textId="77777777" w:rsidTr="002D7120">
        <w:trPr>
          <w:trHeight w:val="2411"/>
        </w:trPr>
        <w:tc>
          <w:tcPr>
            <w:tcW w:w="550" w:type="pct"/>
            <w:tcBorders>
              <w:top w:val="single" w:sz="4" w:space="0" w:color="auto"/>
              <w:left w:val="single" w:sz="4" w:space="0" w:color="auto"/>
              <w:bottom w:val="single" w:sz="4" w:space="0" w:color="auto"/>
              <w:right w:val="single" w:sz="4" w:space="0" w:color="auto"/>
            </w:tcBorders>
          </w:tcPr>
          <w:p w14:paraId="19AD7CD3" w14:textId="7D9CFDCF" w:rsidR="00BC115B" w:rsidDel="003D7C52" w:rsidRDefault="00BC115B" w:rsidP="00BC115B">
            <w:pPr>
              <w:jc w:val="center"/>
              <w:rPr>
                <w:rFonts w:ascii="Arial" w:hAnsi="Arial" w:cs="Arial"/>
                <w:sz w:val="22"/>
                <w:szCs w:val="22"/>
                <w:lang w:val="lt-LT"/>
              </w:rPr>
            </w:pPr>
            <w:r>
              <w:rPr>
                <w:rFonts w:ascii="Arial" w:hAnsi="Arial" w:cs="Arial"/>
                <w:sz w:val="22"/>
                <w:szCs w:val="22"/>
                <w:lang w:val="lt-LT"/>
              </w:rPr>
              <w:t>3.2</w:t>
            </w:r>
          </w:p>
        </w:tc>
        <w:tc>
          <w:tcPr>
            <w:tcW w:w="946" w:type="pct"/>
            <w:tcBorders>
              <w:left w:val="single" w:sz="4" w:space="0" w:color="auto"/>
              <w:bottom w:val="single" w:sz="4" w:space="0" w:color="auto"/>
              <w:right w:val="single" w:sz="4" w:space="0" w:color="auto"/>
            </w:tcBorders>
          </w:tcPr>
          <w:p w14:paraId="2F9A785B" w14:textId="32F4D4B5" w:rsidR="00BC115B" w:rsidRDefault="00BC115B" w:rsidP="00BC115B">
            <w:pPr>
              <w:rPr>
                <w:rFonts w:ascii="Arial" w:hAnsi="Arial" w:cs="Arial"/>
                <w:iCs/>
                <w:sz w:val="22"/>
                <w:szCs w:val="22"/>
                <w:lang w:val="lt-LT"/>
              </w:rPr>
            </w:pPr>
            <w:r w:rsidRPr="00255152">
              <w:rPr>
                <w:rFonts w:ascii="Arial" w:hAnsi="Arial" w:cs="Arial"/>
                <w:sz w:val="22"/>
                <w:szCs w:val="22"/>
                <w:lang w:val="lt-LT" w:bidi="lt-LT"/>
              </w:rPr>
              <w:t xml:space="preserve">Garantija </w:t>
            </w:r>
            <w:r w:rsidRPr="00255152">
              <w:rPr>
                <w:rFonts w:ascii="Arial" w:hAnsi="Arial" w:cs="Arial"/>
                <w:color w:val="FF0000"/>
                <w:sz w:val="22"/>
                <w:szCs w:val="22"/>
                <w:lang w:val="lt-LT" w:bidi="lt-LT"/>
              </w:rPr>
              <w:t>*</w:t>
            </w:r>
          </w:p>
        </w:tc>
        <w:tc>
          <w:tcPr>
            <w:tcW w:w="1484" w:type="pct"/>
            <w:tcBorders>
              <w:left w:val="single" w:sz="4" w:space="0" w:color="auto"/>
              <w:bottom w:val="single" w:sz="4" w:space="0" w:color="auto"/>
              <w:right w:val="single" w:sz="4" w:space="0" w:color="auto"/>
            </w:tcBorders>
          </w:tcPr>
          <w:p w14:paraId="5407FC65" w14:textId="7590FC51" w:rsidR="00BC115B" w:rsidDel="00D8139B" w:rsidRDefault="00BC115B" w:rsidP="00BC115B">
            <w:pPr>
              <w:rPr>
                <w:rFonts w:ascii="Arial" w:hAnsi="Arial" w:cs="Arial"/>
                <w:iCs/>
                <w:sz w:val="22"/>
                <w:szCs w:val="22"/>
                <w:lang w:val="lt-LT"/>
              </w:rPr>
            </w:pPr>
            <w:r w:rsidRPr="00255152">
              <w:rPr>
                <w:rFonts w:ascii="Arial" w:hAnsi="Arial" w:cs="Arial"/>
                <w:sz w:val="22"/>
                <w:szCs w:val="22"/>
                <w:lang w:val="lt-LT" w:bidi="lt-LT"/>
              </w:rPr>
              <w:t>Ne trumpesnė kaip 12 mėn.</w:t>
            </w:r>
          </w:p>
        </w:tc>
        <w:tc>
          <w:tcPr>
            <w:tcW w:w="896" w:type="pct"/>
            <w:tcBorders>
              <w:left w:val="single" w:sz="4" w:space="0" w:color="auto"/>
              <w:bottom w:val="single" w:sz="4" w:space="0" w:color="auto"/>
              <w:right w:val="single" w:sz="4" w:space="0" w:color="auto"/>
            </w:tcBorders>
          </w:tcPr>
          <w:p w14:paraId="562CA417" w14:textId="77777777" w:rsidR="00BC115B" w:rsidRDefault="00BC115B" w:rsidP="00BC115B">
            <w:pPr>
              <w:rPr>
                <w:rFonts w:ascii="Arial" w:hAnsi="Arial" w:cs="Arial"/>
                <w:color w:val="000000" w:themeColor="text1"/>
                <w:sz w:val="22"/>
                <w:szCs w:val="22"/>
              </w:rPr>
            </w:pPr>
            <w:r w:rsidRPr="00255152">
              <w:rPr>
                <w:sz w:val="22"/>
                <w:szCs w:val="22"/>
              </w:rPr>
              <w:t xml:space="preserve"> </w:t>
            </w:r>
            <w:r w:rsidRPr="00255152">
              <w:rPr>
                <w:rFonts w:ascii="Arial" w:hAnsi="Arial" w:cs="Arial"/>
                <w:color w:val="000000" w:themeColor="text1"/>
                <w:sz w:val="22"/>
                <w:szCs w:val="22"/>
              </w:rPr>
              <w:t>TAIP/NE</w:t>
            </w:r>
          </w:p>
          <w:p w14:paraId="099FD928" w14:textId="77777777" w:rsidR="00BC115B" w:rsidRDefault="00BC115B" w:rsidP="00BC115B">
            <w:pPr>
              <w:rPr>
                <w:rFonts w:ascii="Arial" w:hAnsi="Arial" w:cs="Arial"/>
                <w:color w:val="000000" w:themeColor="text1"/>
                <w:sz w:val="22"/>
                <w:szCs w:val="22"/>
                <w:lang w:val="lt-LT"/>
              </w:rPr>
            </w:pPr>
          </w:p>
          <w:p w14:paraId="545A7BFE" w14:textId="77777777" w:rsidR="00BC115B" w:rsidRPr="007F108A" w:rsidRDefault="00BC115B" w:rsidP="00BC115B">
            <w:pPr>
              <w:jc w:val="both"/>
              <w:rPr>
                <w:rFonts w:ascii="Arial" w:hAnsi="Arial" w:cs="Arial"/>
                <w:i/>
                <w:iCs/>
                <w:color w:val="000000" w:themeColor="text1"/>
                <w:sz w:val="22"/>
                <w:szCs w:val="22"/>
                <w:lang w:val="lt-LT"/>
              </w:rPr>
            </w:pPr>
            <w:r w:rsidRPr="007F108A">
              <w:rPr>
                <w:rFonts w:ascii="Arial" w:hAnsi="Arial" w:cs="Arial"/>
                <w:i/>
                <w:iCs/>
                <w:color w:val="000000" w:themeColor="text1"/>
                <w:sz w:val="22"/>
                <w:szCs w:val="22"/>
                <w:lang w:val="lt-LT"/>
              </w:rPr>
              <w:t>Nurodyti siūlomą garantinį laikotarpį mėnesiais</w:t>
            </w:r>
          </w:p>
          <w:p w14:paraId="516A9784" w14:textId="77777777" w:rsidR="00BC115B" w:rsidRDefault="00BC115B" w:rsidP="00BC115B">
            <w:pPr>
              <w:rPr>
                <w:rFonts w:ascii="Arial" w:hAnsi="Arial" w:cs="Arial"/>
                <w:color w:val="000000"/>
                <w:sz w:val="22"/>
                <w:szCs w:val="22"/>
                <w:lang w:val="lt-LT"/>
              </w:rPr>
            </w:pPr>
          </w:p>
        </w:tc>
        <w:tc>
          <w:tcPr>
            <w:tcW w:w="1124" w:type="pct"/>
            <w:tcBorders>
              <w:left w:val="single" w:sz="4" w:space="0" w:color="auto"/>
              <w:bottom w:val="single" w:sz="4" w:space="0" w:color="auto"/>
              <w:right w:val="single" w:sz="4" w:space="0" w:color="auto"/>
            </w:tcBorders>
          </w:tcPr>
          <w:p w14:paraId="01438138" w14:textId="2E539C69" w:rsidR="00BC115B" w:rsidRPr="003A0CC4" w:rsidRDefault="00BC115B" w:rsidP="00BC115B">
            <w:pPr>
              <w:jc w:val="both"/>
              <w:rPr>
                <w:rFonts w:ascii="Arial" w:hAnsi="Arial" w:cs="Arial"/>
                <w:i/>
                <w:iCs/>
                <w:color w:val="000000"/>
                <w:sz w:val="22"/>
                <w:szCs w:val="22"/>
                <w:lang w:val="lt-LT"/>
              </w:rPr>
            </w:pPr>
            <w:r w:rsidRPr="00B85601">
              <w:rPr>
                <w:rFonts w:ascii="Arial" w:hAnsi="Arial" w:cs="Arial"/>
                <w:i/>
                <w:iCs/>
                <w:color w:val="000000" w:themeColor="text1"/>
                <w:sz w:val="22"/>
                <w:szCs w:val="22"/>
                <w:lang w:val="lt-LT"/>
              </w:rPr>
              <w:t>Pasiūlymo pateikimo metu deklaruojamas parametro atitikimas, papildomų techninių dokumentų pateikti nereikalaujama</w:t>
            </w:r>
          </w:p>
        </w:tc>
      </w:tr>
    </w:tbl>
    <w:p w14:paraId="3FDCFDF6" w14:textId="04CA2405" w:rsidR="00742DE1" w:rsidRDefault="00742DE1" w:rsidP="003A4BCA">
      <w:pPr>
        <w:jc w:val="both"/>
        <w:rPr>
          <w:rStyle w:val="eop"/>
          <w:rFonts w:ascii="Arial" w:hAnsi="Arial" w:cs="Arial"/>
          <w:color w:val="000000"/>
          <w:sz w:val="22"/>
          <w:szCs w:val="22"/>
          <w:shd w:val="clear" w:color="auto" w:fill="FFFFFF"/>
          <w:lang w:val="lt-LT"/>
        </w:rPr>
      </w:pPr>
    </w:p>
    <w:p w14:paraId="178F4579" w14:textId="291BAB62" w:rsidR="00742DE1" w:rsidRPr="001C38C9" w:rsidRDefault="00742DE1" w:rsidP="00742DE1">
      <w:pPr>
        <w:jc w:val="both"/>
        <w:rPr>
          <w:rFonts w:ascii="Arial" w:hAnsi="Arial" w:cs="Arial"/>
          <w:b/>
          <w:snapToGrid w:val="0"/>
          <w:color w:val="000000" w:themeColor="text1"/>
          <w:sz w:val="22"/>
          <w:szCs w:val="22"/>
          <w:lang w:val="lt-LT"/>
        </w:rPr>
      </w:pPr>
      <w:r w:rsidRPr="001C38C9">
        <w:rPr>
          <w:rFonts w:ascii="Arial" w:hAnsi="Arial" w:cs="Arial"/>
          <w:color w:val="FF0000"/>
          <w:sz w:val="22"/>
          <w:szCs w:val="22"/>
          <w:lang w:val="lt-LT"/>
        </w:rPr>
        <w:t>**</w:t>
      </w:r>
      <w:r w:rsidRPr="001C38C9">
        <w:rPr>
          <w:rFonts w:ascii="Arial" w:hAnsi="Arial" w:cs="Arial"/>
          <w:color w:val="000000" w:themeColor="text1"/>
          <w:sz w:val="22"/>
          <w:szCs w:val="22"/>
          <w:lang w:val="lt-LT"/>
        </w:rPr>
        <w:t xml:space="preserve"> </w:t>
      </w:r>
      <w:r w:rsidRPr="001C38C9">
        <w:rPr>
          <w:rFonts w:ascii="Arial" w:hAnsi="Arial" w:cs="Arial"/>
          <w:b/>
          <w:snapToGrid w:val="0"/>
          <w:color w:val="000000" w:themeColor="text1"/>
          <w:sz w:val="22"/>
          <w:szCs w:val="22"/>
          <w:lang w:val="lt-LT"/>
        </w:rPr>
        <w:t xml:space="preserve">Pateikti kartu su pasiūlymu siūlomos įrangos techninius parametrus, </w:t>
      </w:r>
      <w:r w:rsidRPr="001C38C9">
        <w:rPr>
          <w:rFonts w:ascii="Arial" w:hAnsi="Arial" w:cs="Arial"/>
          <w:b/>
          <w:snapToGrid w:val="0"/>
          <w:color w:val="000000" w:themeColor="text1"/>
          <w:sz w:val="22"/>
          <w:szCs w:val="22"/>
          <w:u w:val="single"/>
          <w:lang w:val="lt-LT"/>
        </w:rPr>
        <w:t xml:space="preserve">išskyrus pažymėtus </w:t>
      </w:r>
      <w:r>
        <w:rPr>
          <w:rFonts w:ascii="Arial" w:hAnsi="Arial" w:cs="Arial"/>
          <w:b/>
          <w:snapToGrid w:val="0"/>
          <w:color w:val="000000" w:themeColor="text1"/>
          <w:sz w:val="22"/>
          <w:szCs w:val="22"/>
          <w:u w:val="single"/>
          <w:lang w:val="lt-LT"/>
        </w:rPr>
        <w:t xml:space="preserve">simboliu </w:t>
      </w:r>
      <w:r w:rsidRPr="001C38C9">
        <w:rPr>
          <w:rFonts w:ascii="Arial" w:hAnsi="Arial" w:cs="Arial"/>
          <w:b/>
          <w:snapToGrid w:val="0"/>
          <w:color w:val="FF0000"/>
          <w:sz w:val="22"/>
          <w:szCs w:val="22"/>
          <w:u w:val="single"/>
          <w:lang w:val="lt-LT"/>
        </w:rPr>
        <w:t>*</w:t>
      </w:r>
      <w:r w:rsidRPr="001C38C9">
        <w:rPr>
          <w:rFonts w:ascii="Arial" w:hAnsi="Arial" w:cs="Arial"/>
          <w:b/>
          <w:snapToGrid w:val="0"/>
          <w:color w:val="000000" w:themeColor="text1"/>
          <w:sz w:val="22"/>
          <w:szCs w:val="22"/>
          <w:lang w:val="lt-LT"/>
        </w:rPr>
        <w:t>, patikimai patvirtinančius dokumentus, pvz., gamintojo prekės aprašymas, internetinė nuoroda į gamintojo psl. arba kiti lygiaverčiai dokumentai (Tiekėjas turi pateikti dokumentus, įrodančius siūlomos įrangos atitikimą techniniams reikalavimams, pateikti gamintojo parengtus katalogus ir / ar gamintojo parengtus siūlomos įrangos techninių charakteristikų aprašymus su vertimu į lietuvių ir (arba) anglų kalbą, arba kitus lygiaverčius dokumentus).</w:t>
      </w:r>
    </w:p>
    <w:p w14:paraId="624FC378" w14:textId="77777777" w:rsidR="003A4BCA" w:rsidRPr="00C910CD" w:rsidRDefault="003A4BCA" w:rsidP="003A4BCA">
      <w:pPr>
        <w:jc w:val="both"/>
        <w:rPr>
          <w:rFonts w:ascii="Arial" w:hAnsi="Arial" w:cs="Arial"/>
          <w:b/>
          <w:snapToGrid w:val="0"/>
          <w:sz w:val="22"/>
          <w:szCs w:val="22"/>
          <w:lang w:val="lt-LT"/>
        </w:rPr>
      </w:pPr>
    </w:p>
    <w:p w14:paraId="290ACE01" w14:textId="77777777" w:rsidR="003A4BCA" w:rsidRPr="00C910CD" w:rsidRDefault="003A4BCA" w:rsidP="003A4BCA">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lang w:val="lt-LT"/>
        </w:rPr>
      </w:pPr>
      <w:r w:rsidRPr="00C910CD">
        <w:rPr>
          <w:rFonts w:ascii="Arial" w:eastAsia="Calibri" w:hAnsi="Arial" w:cs="Arial"/>
          <w:b/>
          <w:sz w:val="22"/>
          <w:szCs w:val="22"/>
          <w:lang w:val="lt-LT"/>
        </w:rPr>
        <w:t>APLINKOSAUGINIAI REIKALAVIMAI</w:t>
      </w:r>
    </w:p>
    <w:p w14:paraId="53B2A897" w14:textId="59D4760F" w:rsidR="000E4F82" w:rsidRDefault="000E4F82" w:rsidP="003A4BCA">
      <w:pPr>
        <w:jc w:val="both"/>
        <w:rPr>
          <w:rFonts w:ascii="Arial" w:hAnsi="Arial" w:cs="Arial"/>
          <w:sz w:val="22"/>
          <w:szCs w:val="22"/>
          <w:lang w:val="lt-LT"/>
        </w:rPr>
      </w:pPr>
    </w:p>
    <w:p w14:paraId="6AB6C4C6" w14:textId="77777777" w:rsidR="000E4F82" w:rsidRPr="007A52C6" w:rsidRDefault="000E4F82" w:rsidP="000E4F82">
      <w:pPr>
        <w:jc w:val="both"/>
        <w:rPr>
          <w:rFonts w:ascii="Arial" w:hAnsi="Arial" w:cs="Arial"/>
          <w:sz w:val="22"/>
          <w:szCs w:val="22"/>
          <w:lang w:val="lt-LT"/>
        </w:rPr>
      </w:pPr>
      <w:r w:rsidRPr="007A52C6">
        <w:rPr>
          <w:rFonts w:ascii="Arial" w:hAnsi="Arial" w:cs="Arial"/>
          <w:sz w:val="22"/>
          <w:szCs w:val="22"/>
          <w:lang w:val="lt-LT"/>
        </w:rPr>
        <w:t xml:space="preserve">4.1. Pirkimui yra taikomi Aplinkos apsaugos kriterijai, </w:t>
      </w:r>
      <w:r w:rsidRPr="007A52C6">
        <w:rPr>
          <w:rStyle w:val="normaltextrun"/>
          <w:rFonts w:ascii="Arial" w:hAnsi="Arial" w:cs="Arial"/>
          <w:sz w:val="22"/>
          <w:szCs w:val="22"/>
          <w:shd w:val="clear" w:color="auto" w:fill="FFFFFF"/>
          <w:lang w:val="lt-LT"/>
        </w:rPr>
        <w:t xml:space="preserve">vadovaujantis </w:t>
      </w:r>
      <w:hyperlink r:id="rId10" w:tgtFrame="_blank" w:history="1">
        <w:r w:rsidRPr="007A52C6">
          <w:rPr>
            <w:rStyle w:val="normaltextrun"/>
            <w:rFonts w:ascii="Arial" w:hAnsi="Arial" w:cs="Arial"/>
            <w:sz w:val="22"/>
            <w:szCs w:val="22"/>
            <w:shd w:val="clear" w:color="auto" w:fill="FFFFFF"/>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52C6">
        <w:rPr>
          <w:rStyle w:val="normaltextrun"/>
          <w:rFonts w:ascii="Arial" w:hAnsi="Arial" w:cs="Arial"/>
          <w:sz w:val="22"/>
          <w:szCs w:val="22"/>
          <w:shd w:val="clear" w:color="auto" w:fill="FFFFFF"/>
          <w:lang w:val="lt-LT"/>
        </w:rPr>
        <w:t xml:space="preserve">“ patvirtinto </w:t>
      </w:r>
      <w:hyperlink r:id="rId11" w:tgtFrame="_blank" w:history="1">
        <w:r w:rsidRPr="007A52C6">
          <w:rPr>
            <w:rStyle w:val="normaltextrun"/>
            <w:rFonts w:ascii="Arial" w:hAnsi="Arial" w:cs="Arial"/>
            <w:sz w:val="22"/>
            <w:szCs w:val="22"/>
            <w:u w:val="single"/>
            <w:shd w:val="clear" w:color="auto" w:fill="FFFFFF"/>
            <w:lang w:val="lt-LT"/>
          </w:rPr>
          <w:t>Aplinkos apsaugos kriterijų taikymo, vykdant žaliuosius pirkimus, tvarkos aprašo</w:t>
        </w:r>
      </w:hyperlink>
      <w:r w:rsidRPr="007A52C6">
        <w:rPr>
          <w:rFonts w:ascii="Arial" w:hAnsi="Arial" w:cs="Arial"/>
          <w:sz w:val="22"/>
          <w:szCs w:val="22"/>
          <w:lang w:val="lt-LT"/>
        </w:rPr>
        <w:t xml:space="preserve"> II skyriaus </w:t>
      </w:r>
      <w:r w:rsidRPr="007A52C6">
        <w:rPr>
          <w:rStyle w:val="normaltextrun"/>
          <w:rFonts w:ascii="Arial" w:hAnsi="Arial" w:cs="Arial"/>
          <w:color w:val="000000"/>
          <w:sz w:val="22"/>
          <w:szCs w:val="22"/>
          <w:shd w:val="clear" w:color="auto" w:fill="FFFFFF"/>
          <w:lang w:val="lt-LT"/>
        </w:rPr>
        <w:t>4.4.4.1. papunkčiu</w:t>
      </w:r>
      <w:r w:rsidRPr="007A52C6">
        <w:rPr>
          <w:rFonts w:ascii="Arial" w:hAnsi="Arial" w:cs="Arial"/>
          <w:sz w:val="22"/>
          <w:szCs w:val="22"/>
          <w:lang w:val="lt-LT"/>
        </w:rPr>
        <w:t xml:space="preserve">. </w:t>
      </w:r>
    </w:p>
    <w:p w14:paraId="00A7BD38" w14:textId="77777777" w:rsidR="000E4F82" w:rsidRPr="002B399C" w:rsidRDefault="000E4F82" w:rsidP="000E4F82">
      <w:pPr>
        <w:jc w:val="right"/>
        <w:rPr>
          <w:rFonts w:ascii="Arial" w:hAnsi="Arial" w:cs="Arial"/>
          <w:b/>
          <w:bCs/>
          <w:sz w:val="22"/>
          <w:szCs w:val="22"/>
          <w:lang w:val="lt-LT"/>
        </w:rPr>
      </w:pPr>
      <w:r w:rsidRPr="002B399C">
        <w:rPr>
          <w:rFonts w:ascii="Arial" w:hAnsi="Arial" w:cs="Arial"/>
          <w:b/>
          <w:bCs/>
          <w:sz w:val="22"/>
          <w:szCs w:val="22"/>
          <w:lang w:val="lt-LT"/>
        </w:rPr>
        <w:t>3 lentelė.</w:t>
      </w:r>
    </w:p>
    <w:tbl>
      <w:tblPr>
        <w:tblStyle w:val="TableGrid"/>
        <w:tblW w:w="5000" w:type="pct"/>
        <w:tblLook w:val="04A0" w:firstRow="1" w:lastRow="0" w:firstColumn="1" w:lastColumn="0" w:noHBand="0" w:noVBand="1"/>
      </w:tblPr>
      <w:tblGrid>
        <w:gridCol w:w="772"/>
        <w:gridCol w:w="8041"/>
        <w:gridCol w:w="4408"/>
      </w:tblGrid>
      <w:tr w:rsidR="000E4F82" w:rsidRPr="002C0A1C" w14:paraId="6ABFBACA" w14:textId="77777777" w:rsidTr="002F15C5">
        <w:tc>
          <w:tcPr>
            <w:tcW w:w="292" w:type="pct"/>
          </w:tcPr>
          <w:p w14:paraId="3E12C64A" w14:textId="77777777" w:rsidR="000E4F82" w:rsidRPr="002C0A1C" w:rsidRDefault="000E4F82" w:rsidP="002F15C5">
            <w:pPr>
              <w:rPr>
                <w:rFonts w:ascii="Arial" w:hAnsi="Arial" w:cs="Arial"/>
                <w:b/>
                <w:bCs/>
                <w:iCs/>
                <w:sz w:val="22"/>
                <w:szCs w:val="22"/>
              </w:rPr>
            </w:pPr>
            <w:r w:rsidRPr="002C0A1C">
              <w:rPr>
                <w:rFonts w:ascii="Arial" w:hAnsi="Arial" w:cs="Arial"/>
                <w:b/>
                <w:bCs/>
                <w:iCs/>
                <w:sz w:val="22"/>
                <w:szCs w:val="22"/>
              </w:rPr>
              <w:t>Eil. Nr.</w:t>
            </w:r>
          </w:p>
        </w:tc>
        <w:tc>
          <w:tcPr>
            <w:tcW w:w="3041" w:type="pct"/>
          </w:tcPr>
          <w:p w14:paraId="714DE085" w14:textId="77777777" w:rsidR="000E4F82" w:rsidRPr="002C0A1C" w:rsidRDefault="000E4F82" w:rsidP="002F15C5">
            <w:pPr>
              <w:jc w:val="center"/>
              <w:rPr>
                <w:rFonts w:ascii="Arial" w:hAnsi="Arial" w:cs="Arial"/>
                <w:b/>
                <w:bCs/>
                <w:iCs/>
                <w:sz w:val="22"/>
                <w:szCs w:val="22"/>
              </w:rPr>
            </w:pPr>
            <w:r w:rsidRPr="002C0A1C">
              <w:rPr>
                <w:rFonts w:ascii="Arial" w:hAnsi="Arial" w:cs="Arial"/>
                <w:b/>
                <w:bCs/>
                <w:iCs/>
                <w:sz w:val="22"/>
                <w:szCs w:val="22"/>
              </w:rPr>
              <w:t>Reikalavimas</w:t>
            </w:r>
          </w:p>
        </w:tc>
        <w:tc>
          <w:tcPr>
            <w:tcW w:w="1667" w:type="pct"/>
          </w:tcPr>
          <w:p w14:paraId="53AB393D" w14:textId="77777777" w:rsidR="000E4F82" w:rsidRPr="002C0A1C" w:rsidRDefault="000E4F82" w:rsidP="002F15C5">
            <w:pPr>
              <w:jc w:val="center"/>
              <w:rPr>
                <w:rFonts w:ascii="Arial" w:hAnsi="Arial" w:cs="Arial"/>
                <w:b/>
                <w:bCs/>
                <w:iCs/>
                <w:sz w:val="22"/>
                <w:szCs w:val="22"/>
              </w:rPr>
            </w:pPr>
            <w:r w:rsidRPr="002C0A1C">
              <w:rPr>
                <w:rFonts w:ascii="Arial" w:hAnsi="Arial" w:cs="Arial"/>
                <w:b/>
                <w:bCs/>
                <w:iCs/>
                <w:sz w:val="22"/>
                <w:szCs w:val="22"/>
              </w:rPr>
              <w:t>Atitiktį įrodantys dokumentai</w:t>
            </w:r>
          </w:p>
        </w:tc>
      </w:tr>
      <w:tr w:rsidR="000E4F82" w:rsidRPr="002C0A1C" w14:paraId="0BD3DA47" w14:textId="77777777" w:rsidTr="002F15C5">
        <w:tc>
          <w:tcPr>
            <w:tcW w:w="292" w:type="pct"/>
          </w:tcPr>
          <w:p w14:paraId="586DCB39" w14:textId="77777777" w:rsidR="000E4F82" w:rsidRPr="002C0A1C" w:rsidRDefault="000E4F82" w:rsidP="002F15C5">
            <w:pPr>
              <w:jc w:val="center"/>
              <w:rPr>
                <w:rFonts w:ascii="Arial" w:hAnsi="Arial" w:cs="Arial"/>
                <w:iCs/>
                <w:sz w:val="22"/>
                <w:szCs w:val="22"/>
              </w:rPr>
            </w:pPr>
            <w:r w:rsidRPr="002C0A1C">
              <w:rPr>
                <w:rFonts w:ascii="Arial" w:hAnsi="Arial" w:cs="Arial"/>
                <w:iCs/>
                <w:sz w:val="22"/>
                <w:szCs w:val="22"/>
              </w:rPr>
              <w:t>1.</w:t>
            </w:r>
          </w:p>
        </w:tc>
        <w:tc>
          <w:tcPr>
            <w:tcW w:w="3041" w:type="pct"/>
          </w:tcPr>
          <w:p w14:paraId="071A1C82" w14:textId="77777777" w:rsidR="000E4F82" w:rsidRPr="002C0A1C" w:rsidRDefault="000E4F82" w:rsidP="002F15C5">
            <w:pPr>
              <w:pStyle w:val="CommentText"/>
              <w:jc w:val="both"/>
              <w:rPr>
                <w:rFonts w:ascii="Arial" w:hAnsi="Arial" w:cs="Arial"/>
                <w:i/>
                <w:color w:val="FF0000"/>
                <w:sz w:val="22"/>
                <w:szCs w:val="22"/>
              </w:rPr>
            </w:pPr>
            <w:r w:rsidRPr="002C0A1C">
              <w:rPr>
                <w:rStyle w:val="normaltextrun"/>
                <w:rFonts w:ascii="Arial" w:hAnsi="Arial" w:cs="Arial"/>
                <w:sz w:val="22"/>
                <w:szCs w:val="22"/>
              </w:rPr>
              <w:t xml:space="preserve">Konkretus reikalavimas nustatytas Konkretaus pirkimo sąlygų 3 priedo </w:t>
            </w:r>
            <w:r w:rsidRPr="002C0A1C">
              <w:rPr>
                <w:rStyle w:val="normaltextrun"/>
                <w:rFonts w:ascii="Arial" w:hAnsi="Arial" w:cs="Arial"/>
                <w:sz w:val="22"/>
                <w:szCs w:val="22"/>
              </w:rPr>
              <w:lastRenderedPageBreak/>
              <w:t xml:space="preserve">„Sutarties projektas“ </w:t>
            </w:r>
            <w:r>
              <w:rPr>
                <w:rFonts w:ascii="Arial" w:hAnsi="Arial" w:cs="Arial"/>
                <w:iCs/>
                <w:sz w:val="22"/>
                <w:szCs w:val="22"/>
              </w:rPr>
              <w:t xml:space="preserve">Specialiųjų sąlygų </w:t>
            </w:r>
            <w:r w:rsidRPr="002C0A1C">
              <w:rPr>
                <w:rStyle w:val="normaltextrun"/>
                <w:rFonts w:ascii="Arial" w:hAnsi="Arial" w:cs="Arial"/>
                <w:sz w:val="22"/>
                <w:szCs w:val="22"/>
              </w:rPr>
              <w:t>13 skyriuje.   </w:t>
            </w:r>
            <w:r w:rsidRPr="002C0A1C">
              <w:rPr>
                <w:rStyle w:val="eop"/>
                <w:rFonts w:ascii="Arial" w:hAnsi="Arial" w:cs="Arial"/>
                <w:sz w:val="22"/>
                <w:szCs w:val="22"/>
              </w:rPr>
              <w:t> </w:t>
            </w:r>
          </w:p>
        </w:tc>
        <w:tc>
          <w:tcPr>
            <w:tcW w:w="1667" w:type="pct"/>
          </w:tcPr>
          <w:p w14:paraId="0FC44FB1" w14:textId="77777777" w:rsidR="000E4F82" w:rsidRPr="002C0A1C" w:rsidRDefault="000E4F82" w:rsidP="002F15C5">
            <w:pPr>
              <w:pStyle w:val="paragraph"/>
              <w:spacing w:before="0" w:beforeAutospacing="0" w:after="0" w:afterAutospacing="0"/>
              <w:jc w:val="both"/>
              <w:textAlignment w:val="baseline"/>
              <w:rPr>
                <w:rFonts w:ascii="Arial" w:hAnsi="Arial" w:cs="Arial"/>
                <w:sz w:val="22"/>
                <w:szCs w:val="22"/>
              </w:rPr>
            </w:pPr>
            <w:r w:rsidRPr="002C0A1C">
              <w:rPr>
                <w:rStyle w:val="normaltextrun"/>
                <w:rFonts w:ascii="Arial" w:hAnsi="Arial" w:cs="Arial"/>
                <w:sz w:val="22"/>
                <w:szCs w:val="22"/>
              </w:rPr>
              <w:lastRenderedPageBreak/>
              <w:t>Kartu su pasiūlymu Tiekėjas </w:t>
            </w:r>
            <w:r w:rsidRPr="002C0A1C">
              <w:rPr>
                <w:rStyle w:val="normaltextrun"/>
                <w:rFonts w:ascii="Arial" w:hAnsi="Arial" w:cs="Arial"/>
                <w:b/>
                <w:bCs/>
                <w:sz w:val="22"/>
                <w:szCs w:val="22"/>
              </w:rPr>
              <w:t>neturi </w:t>
            </w:r>
            <w:r w:rsidRPr="002C0A1C">
              <w:rPr>
                <w:rStyle w:val="normaltextrun"/>
                <w:rFonts w:ascii="Arial" w:hAnsi="Arial" w:cs="Arial"/>
                <w:sz w:val="22"/>
                <w:szCs w:val="22"/>
              </w:rPr>
              <w:t xml:space="preserve">pateikti </w:t>
            </w:r>
            <w:r w:rsidRPr="002C0A1C">
              <w:rPr>
                <w:rStyle w:val="normaltextrun"/>
                <w:rFonts w:ascii="Arial" w:hAnsi="Arial" w:cs="Arial"/>
                <w:sz w:val="22"/>
                <w:szCs w:val="22"/>
              </w:rPr>
              <w:lastRenderedPageBreak/>
              <w:t>atitiktį įrodančių dokumentų.   </w:t>
            </w:r>
            <w:r w:rsidRPr="002C0A1C">
              <w:rPr>
                <w:rStyle w:val="eop"/>
                <w:rFonts w:ascii="Arial" w:hAnsi="Arial" w:cs="Arial"/>
                <w:sz w:val="22"/>
                <w:szCs w:val="22"/>
              </w:rPr>
              <w:t> </w:t>
            </w:r>
          </w:p>
          <w:p w14:paraId="7931F012" w14:textId="77777777" w:rsidR="000E4F82" w:rsidRPr="002C0A1C" w:rsidRDefault="000E4F82" w:rsidP="002F15C5">
            <w:pPr>
              <w:jc w:val="both"/>
              <w:rPr>
                <w:rFonts w:ascii="Arial" w:hAnsi="Arial" w:cs="Arial"/>
                <w:i/>
                <w:iCs/>
                <w:color w:val="FF0000"/>
                <w:sz w:val="22"/>
                <w:szCs w:val="22"/>
              </w:rPr>
            </w:pPr>
            <w:r w:rsidRPr="002C0A1C">
              <w:rPr>
                <w:rStyle w:val="normaltextrun"/>
                <w:rFonts w:ascii="Arial" w:hAnsi="Arial" w:cs="Arial"/>
                <w:sz w:val="22"/>
                <w:szCs w:val="22"/>
              </w:rPr>
              <w:t>Perkančioji organizacija šio reikalavimo atitiktį tikrina Sutarties vykdymo metu.  </w:t>
            </w:r>
            <w:r w:rsidRPr="002C0A1C">
              <w:rPr>
                <w:rStyle w:val="normaltextrun"/>
                <w:rFonts w:ascii="Arial" w:hAnsi="Arial" w:cs="Arial"/>
                <w:i/>
                <w:iCs/>
                <w:sz w:val="22"/>
                <w:szCs w:val="22"/>
              </w:rPr>
              <w:t> </w:t>
            </w:r>
            <w:r w:rsidRPr="002C0A1C">
              <w:rPr>
                <w:rStyle w:val="eop"/>
                <w:rFonts w:ascii="Arial" w:hAnsi="Arial" w:cs="Arial"/>
                <w:sz w:val="22"/>
                <w:szCs w:val="22"/>
              </w:rPr>
              <w:t> </w:t>
            </w:r>
          </w:p>
        </w:tc>
      </w:tr>
    </w:tbl>
    <w:p w14:paraId="59699375" w14:textId="77777777" w:rsidR="000E4F82" w:rsidRDefault="000E4F82" w:rsidP="000E4F82"/>
    <w:p w14:paraId="424ADC26" w14:textId="77777777" w:rsidR="000E4F82" w:rsidRDefault="000E4F82" w:rsidP="000E4F82">
      <w:pPr>
        <w:rPr>
          <w:rFonts w:ascii="Arial" w:hAnsi="Arial" w:cs="Arial"/>
        </w:rPr>
      </w:pPr>
    </w:p>
    <w:p w14:paraId="4CEC862E" w14:textId="77777777" w:rsidR="000E4F82" w:rsidRPr="00795422" w:rsidRDefault="000E4F82" w:rsidP="000E4F82">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rPr>
      </w:pPr>
      <w:bookmarkStart w:id="0" w:name="_Hlk158296136"/>
      <w:bookmarkStart w:id="1" w:name="_Hlk158296143"/>
      <w:r w:rsidRPr="00795422">
        <w:rPr>
          <w:rFonts w:ascii="Arial" w:eastAsia="Calibri" w:hAnsi="Arial" w:cs="Arial"/>
          <w:b/>
        </w:rPr>
        <w:t>KITA INFORMACIJA</w:t>
      </w:r>
      <w:bookmarkEnd w:id="0"/>
    </w:p>
    <w:bookmarkEnd w:id="1"/>
    <w:p w14:paraId="28E46D87" w14:textId="77777777" w:rsidR="000E4F82" w:rsidRDefault="000E4F82" w:rsidP="000E4F82">
      <w:pPr>
        <w:pStyle w:val="paragraph"/>
        <w:spacing w:before="0" w:beforeAutospacing="0" w:after="0" w:afterAutospacing="0"/>
        <w:jc w:val="both"/>
        <w:textAlignment w:val="baseline"/>
        <w:rPr>
          <w:rStyle w:val="normaltextrun"/>
          <w:rFonts w:ascii="Arial" w:hAnsi="Arial" w:cs="Arial"/>
          <w:sz w:val="22"/>
          <w:szCs w:val="22"/>
        </w:rPr>
      </w:pPr>
      <w:r w:rsidRPr="0064338B">
        <w:rPr>
          <w:rFonts w:ascii="Arial" w:hAnsi="Arial" w:cs="Arial"/>
          <w:bCs/>
          <w:snapToGrid w:val="0"/>
          <w:sz w:val="22"/>
          <w:szCs w:val="22"/>
        </w:rPr>
        <w:t>5.1</w:t>
      </w:r>
      <w:r w:rsidRPr="00F412B7">
        <w:rPr>
          <w:rFonts w:ascii="Arial" w:hAnsi="Arial" w:cs="Arial"/>
          <w:b/>
          <w:snapToGrid w:val="0"/>
        </w:rPr>
        <w:t xml:space="preserve"> </w:t>
      </w:r>
      <w:r w:rsidRPr="00F412B7">
        <w:rPr>
          <w:rStyle w:val="normaltextrun"/>
          <w:rFonts w:ascii="Arial" w:hAnsi="Arial" w:cs="Arial"/>
          <w:sz w:val="22"/>
          <w:szCs w:val="22"/>
        </w:rPr>
        <w:t xml:space="preserve">Tiekėjas turi užtikrinti, kad </w:t>
      </w:r>
      <w:r>
        <w:rPr>
          <w:rStyle w:val="normaltextrun"/>
          <w:rFonts w:ascii="Arial" w:hAnsi="Arial" w:cs="Arial"/>
          <w:sz w:val="22"/>
          <w:szCs w:val="22"/>
        </w:rPr>
        <w:t>p</w:t>
      </w:r>
      <w:r w:rsidRPr="00F412B7">
        <w:rPr>
          <w:rStyle w:val="normaltextrun"/>
          <w:rFonts w:ascii="Arial" w:hAnsi="Arial" w:cs="Arial"/>
          <w:sz w:val="22"/>
          <w:szCs w:val="22"/>
        </w:rPr>
        <w:t xml:space="preserve">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w:t>
      </w:r>
      <w:r>
        <w:rPr>
          <w:rStyle w:val="normaltextrun"/>
          <w:rFonts w:ascii="Arial" w:hAnsi="Arial" w:cs="Arial"/>
          <w:sz w:val="22"/>
          <w:szCs w:val="22"/>
        </w:rPr>
        <w:t>p</w:t>
      </w:r>
      <w:r w:rsidRPr="00F412B7">
        <w:rPr>
          <w:rStyle w:val="normaltextrun"/>
          <w:rFonts w:ascii="Arial" w:hAnsi="Arial" w:cs="Arial"/>
          <w:sz w:val="22"/>
          <w:szCs w:val="22"/>
        </w:rPr>
        <w:t>rekių pristatymo metu</w:t>
      </w:r>
      <w:r>
        <w:rPr>
          <w:rStyle w:val="normaltextrun"/>
          <w:rFonts w:ascii="Arial" w:hAnsi="Arial" w:cs="Arial"/>
          <w:sz w:val="22"/>
          <w:szCs w:val="22"/>
        </w:rPr>
        <w:t xml:space="preserve">. </w:t>
      </w:r>
    </w:p>
    <w:p w14:paraId="5E4A8D36" w14:textId="77777777" w:rsidR="000E4F82" w:rsidRDefault="000E4F82" w:rsidP="000E4F82">
      <w:pPr>
        <w:pStyle w:val="paragraph"/>
        <w:spacing w:before="0" w:beforeAutospacing="0" w:after="0" w:afterAutospacing="0"/>
        <w:jc w:val="both"/>
        <w:textAlignment w:val="baseline"/>
        <w:rPr>
          <w:rStyle w:val="normaltextrun"/>
          <w:rFonts w:ascii="Arial" w:hAnsi="Arial" w:cs="Arial"/>
          <w:sz w:val="22"/>
          <w:szCs w:val="22"/>
        </w:rPr>
      </w:pPr>
      <w:r w:rsidRPr="0064338B">
        <w:rPr>
          <w:rStyle w:val="normaltextrun"/>
          <w:rFonts w:ascii="Arial" w:hAnsi="Arial" w:cs="Arial"/>
          <w:color w:val="000000"/>
          <w:sz w:val="22"/>
          <w:szCs w:val="22"/>
          <w:u w:val="single"/>
          <w:shd w:val="clear" w:color="auto" w:fill="FFFFFF"/>
        </w:rPr>
        <w:t xml:space="preserve">Tiekėjas </w:t>
      </w:r>
      <w:r>
        <w:rPr>
          <w:rStyle w:val="normaltextrun"/>
          <w:rFonts w:ascii="Arial" w:hAnsi="Arial" w:cs="Arial"/>
          <w:color w:val="000000"/>
          <w:sz w:val="22"/>
          <w:szCs w:val="22"/>
          <w:u w:val="single"/>
          <w:shd w:val="clear" w:color="auto" w:fill="FFFFFF"/>
        </w:rPr>
        <w:t xml:space="preserve">Sutarties vykdymo metu </w:t>
      </w:r>
      <w:r w:rsidRPr="0064338B">
        <w:rPr>
          <w:rStyle w:val="normaltextrun"/>
          <w:rFonts w:ascii="Arial" w:hAnsi="Arial" w:cs="Arial"/>
          <w:color w:val="000000"/>
          <w:sz w:val="22"/>
          <w:szCs w:val="22"/>
          <w:u w:val="single"/>
          <w:shd w:val="clear" w:color="auto" w:fill="FFFFFF"/>
        </w:rPr>
        <w:t xml:space="preserve">kartu su pristatomomis </w:t>
      </w:r>
      <w:r>
        <w:rPr>
          <w:rStyle w:val="normaltextrun"/>
          <w:rFonts w:ascii="Arial" w:hAnsi="Arial" w:cs="Arial"/>
          <w:color w:val="000000"/>
          <w:sz w:val="22"/>
          <w:szCs w:val="22"/>
          <w:u w:val="single"/>
          <w:shd w:val="clear" w:color="auto" w:fill="FFFFFF"/>
        </w:rPr>
        <w:t>p</w:t>
      </w:r>
      <w:r w:rsidRPr="0064338B">
        <w:rPr>
          <w:rStyle w:val="normaltextrun"/>
          <w:rFonts w:ascii="Arial" w:hAnsi="Arial" w:cs="Arial"/>
          <w:color w:val="000000"/>
          <w:sz w:val="22"/>
          <w:szCs w:val="22"/>
          <w:u w:val="single"/>
          <w:shd w:val="clear" w:color="auto" w:fill="FFFFFF"/>
        </w:rPr>
        <w:t>rekėmis privalo pateikti </w:t>
      </w:r>
      <w:r w:rsidRPr="0064338B">
        <w:rPr>
          <w:rStyle w:val="findhit"/>
          <w:rFonts w:ascii="Arial" w:hAnsi="Arial" w:cs="Arial"/>
          <w:color w:val="000000"/>
          <w:sz w:val="22"/>
          <w:szCs w:val="22"/>
          <w:u w:val="single"/>
        </w:rPr>
        <w:t>CE</w:t>
      </w:r>
      <w:r w:rsidRPr="0064338B">
        <w:rPr>
          <w:rStyle w:val="normaltextrun"/>
          <w:rFonts w:ascii="Arial" w:hAnsi="Arial" w:cs="Arial"/>
          <w:color w:val="000000"/>
          <w:sz w:val="22"/>
          <w:szCs w:val="22"/>
          <w:u w:val="single"/>
          <w:shd w:val="clear" w:color="auto" w:fill="FFFFFF"/>
        </w:rPr>
        <w:t xml:space="preserve"> sertifikato, </w:t>
      </w:r>
      <w:r w:rsidRPr="0064338B">
        <w:rPr>
          <w:rFonts w:ascii="Arial" w:eastAsia="Arial" w:hAnsi="Arial" w:cs="Arial"/>
          <w:kern w:val="2"/>
          <w:sz w:val="22"/>
          <w:szCs w:val="22"/>
          <w:u w:val="single"/>
        </w:rPr>
        <w:t>išduoto paskelbtosios (notifikuotos) įstaigos,</w:t>
      </w:r>
      <w:r w:rsidRPr="0064338B">
        <w:rPr>
          <w:rStyle w:val="normaltextrun"/>
          <w:rFonts w:ascii="Arial" w:hAnsi="Arial" w:cs="Arial"/>
          <w:color w:val="000000"/>
          <w:sz w:val="22"/>
          <w:szCs w:val="22"/>
          <w:u w:val="single"/>
          <w:shd w:val="clear" w:color="auto" w:fill="FFFFFF"/>
        </w:rPr>
        <w:t xml:space="preserve"> arba EB deklaracijos, </w:t>
      </w:r>
      <w:r w:rsidRPr="0064338B">
        <w:rPr>
          <w:rFonts w:ascii="Arial" w:eastAsia="Arial" w:hAnsi="Arial" w:cs="Arial"/>
          <w:kern w:val="2"/>
          <w:sz w:val="22"/>
          <w:szCs w:val="22"/>
          <w:u w:val="single"/>
        </w:rPr>
        <w:t>arba gamintojo parengtos deklaracijos</w:t>
      </w:r>
      <w:r w:rsidRPr="0064338B">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64338B">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6D184128" w14:textId="77777777" w:rsidR="000E4F82" w:rsidRDefault="000E4F82" w:rsidP="000E4F82">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30E20A6D" w14:textId="77777777" w:rsidR="000E4F82" w:rsidRPr="00C910CD" w:rsidRDefault="000E4F82" w:rsidP="003A4BCA">
      <w:pPr>
        <w:jc w:val="both"/>
        <w:rPr>
          <w:rFonts w:ascii="Arial" w:hAnsi="Arial" w:cs="Arial"/>
          <w:b/>
          <w:bCs/>
          <w:sz w:val="22"/>
          <w:szCs w:val="22"/>
          <w:lang w:val="lt-LT"/>
        </w:rPr>
      </w:pPr>
    </w:p>
    <w:p w14:paraId="4100AA57" w14:textId="77777777" w:rsidR="00EE7628" w:rsidRPr="00627FDE" w:rsidRDefault="00EE7628">
      <w:pPr>
        <w:rPr>
          <w:lang w:val="lt-LT"/>
        </w:rPr>
      </w:pPr>
    </w:p>
    <w:sectPr w:rsidR="00EE7628" w:rsidRPr="00627FDE" w:rsidSect="00B00394">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0B9E" w14:textId="77777777" w:rsidR="00846617" w:rsidRDefault="00846617" w:rsidP="003A4BCA">
      <w:r>
        <w:separator/>
      </w:r>
    </w:p>
  </w:endnote>
  <w:endnote w:type="continuationSeparator" w:id="0">
    <w:p w14:paraId="7A7EC71E" w14:textId="77777777" w:rsidR="00846617" w:rsidRDefault="00846617" w:rsidP="003A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255D" w14:textId="77777777" w:rsidR="00846617" w:rsidRDefault="00846617" w:rsidP="003A4BCA">
      <w:r>
        <w:separator/>
      </w:r>
    </w:p>
  </w:footnote>
  <w:footnote w:type="continuationSeparator" w:id="0">
    <w:p w14:paraId="5C1DD576" w14:textId="77777777" w:rsidR="00846617" w:rsidRDefault="00846617" w:rsidP="003A4BCA">
      <w:r>
        <w:continuationSeparator/>
      </w:r>
    </w:p>
  </w:footnote>
  <w:footnote w:id="1">
    <w:p w14:paraId="5C710599" w14:textId="77777777" w:rsidR="003A4BCA" w:rsidRPr="00DD636E" w:rsidRDefault="003A4BCA" w:rsidP="003A4BCA">
      <w:pPr>
        <w:pStyle w:val="FootnoteText"/>
        <w:jc w:val="both"/>
        <w:rPr>
          <w:rFonts w:ascii="Arial" w:hAnsi="Arial" w:cs="Arial"/>
          <w:sz w:val="16"/>
          <w:szCs w:val="16"/>
          <w:lang w:val="lt-LT"/>
        </w:rPr>
      </w:pPr>
      <w:r w:rsidRPr="00DD636E">
        <w:rPr>
          <w:rStyle w:val="FootnoteReference"/>
          <w:rFonts w:eastAsiaTheme="minorEastAsia"/>
          <w:sz w:val="16"/>
          <w:szCs w:val="16"/>
          <w:lang w:val="lt-LT"/>
        </w:rPr>
        <w:footnoteRef/>
      </w:r>
      <w:r w:rsidRPr="00DD636E">
        <w:rPr>
          <w:rFonts w:ascii="Arial" w:hAnsi="Arial" w:cs="Arial"/>
          <w:sz w:val="16"/>
          <w:szCs w:val="16"/>
          <w:lang w:val="lt-LT"/>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76F09545" w14:textId="77777777" w:rsidR="003A4BCA" w:rsidRPr="00DD636E" w:rsidRDefault="003A4BCA" w:rsidP="003A4BCA">
      <w:pPr>
        <w:pStyle w:val="FootnoteText"/>
        <w:numPr>
          <w:ilvl w:val="0"/>
          <w:numId w:val="6"/>
        </w:numPr>
        <w:jc w:val="both"/>
        <w:rPr>
          <w:rFonts w:ascii="Arial" w:hAnsi="Arial" w:cs="Arial"/>
          <w:sz w:val="16"/>
          <w:szCs w:val="16"/>
          <w:lang w:val="lt-LT"/>
        </w:rPr>
      </w:pPr>
      <w:r w:rsidRPr="00DD636E">
        <w:rPr>
          <w:rFonts w:ascii="Arial" w:hAnsi="Arial" w:cs="Arial"/>
          <w:sz w:val="16"/>
          <w:szCs w:val="16"/>
          <w:lang w:val="lt-LT"/>
        </w:rPr>
        <w:t>neatliekant papildomų sąveikaujančių elementų pakeitimų;</w:t>
      </w:r>
    </w:p>
    <w:p w14:paraId="069B7E57" w14:textId="77777777" w:rsidR="003A4BCA" w:rsidRPr="00DD636E" w:rsidRDefault="003A4BCA" w:rsidP="003A4BCA">
      <w:pPr>
        <w:pStyle w:val="FootnoteText"/>
        <w:numPr>
          <w:ilvl w:val="0"/>
          <w:numId w:val="6"/>
        </w:numPr>
        <w:jc w:val="both"/>
        <w:rPr>
          <w:rFonts w:ascii="Arial" w:hAnsi="Arial" w:cs="Arial"/>
          <w:sz w:val="16"/>
          <w:szCs w:val="16"/>
          <w:lang w:val="lt-LT"/>
        </w:rPr>
      </w:pPr>
      <w:r w:rsidRPr="00DD636E">
        <w:rPr>
          <w:rFonts w:ascii="Arial" w:hAnsi="Arial" w:cs="Arial"/>
          <w:sz w:val="16"/>
          <w:szCs w:val="16"/>
          <w:lang w:val="lt-LT"/>
        </w:rPr>
        <w:t>panaudojimas neturės įtakos sąveikaujančių elementų greitesniam susidėvėjimui, gedimams ir (ar) garantijos praradimui;</w:t>
      </w:r>
    </w:p>
    <w:p w14:paraId="164A9644" w14:textId="77777777" w:rsidR="003A4BCA" w:rsidRPr="00DD636E" w:rsidRDefault="003A4BCA" w:rsidP="003A4BCA">
      <w:pPr>
        <w:pStyle w:val="FootnoteText"/>
        <w:numPr>
          <w:ilvl w:val="0"/>
          <w:numId w:val="6"/>
        </w:numPr>
        <w:jc w:val="both"/>
        <w:rPr>
          <w:rFonts w:ascii="Arial" w:hAnsi="Arial" w:cs="Arial"/>
          <w:sz w:val="16"/>
          <w:szCs w:val="16"/>
          <w:lang w:val="lt-LT"/>
        </w:rPr>
      </w:pPr>
      <w:r w:rsidRPr="00DD636E">
        <w:rPr>
          <w:rFonts w:ascii="Arial" w:hAnsi="Arial" w:cs="Arial"/>
          <w:sz w:val="16"/>
          <w:szCs w:val="16"/>
          <w:lang w:val="lt-LT"/>
        </w:rPr>
        <w:t>numatytas tarnavimo laikotarpis nėra  trumpesnis.</w:t>
      </w:r>
    </w:p>
    <w:p w14:paraId="46736D31" w14:textId="77777777" w:rsidR="003A4BCA" w:rsidRPr="00AF641B" w:rsidRDefault="003A4BCA" w:rsidP="003A4BCA">
      <w:pPr>
        <w:pStyle w:val="FootnoteText"/>
        <w:jc w:val="both"/>
        <w:rPr>
          <w:rFonts w:ascii="Arial" w:hAnsi="Arial" w:cs="Arial"/>
          <w:lang w:val="lt-LT"/>
        </w:rPr>
      </w:pPr>
      <w:r w:rsidRPr="00DD636E">
        <w:rPr>
          <w:rFonts w:ascii="Arial" w:hAnsi="Arial" w:cs="Arial"/>
          <w:sz w:val="16"/>
          <w:szCs w:val="16"/>
          <w:lang w:val="lt-LT"/>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AF641B">
        <w:rPr>
          <w:rFonts w:ascii="Arial" w:hAnsi="Arial" w:cs="Arial"/>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3034" w14:textId="2F780E5E" w:rsidR="0055650F" w:rsidRPr="0055650F" w:rsidRDefault="004504A9" w:rsidP="004504A9">
    <w:pPr>
      <w:pStyle w:val="Header"/>
      <w:jc w:val="right"/>
      <w:rPr>
        <w:rFonts w:ascii="Arial" w:hAnsi="Arial" w:cs="Arial"/>
        <w:bCs/>
        <w:i/>
        <w:iCs/>
        <w:sz w:val="22"/>
        <w:szCs w:val="22"/>
        <w:lang w:val="lt-LT"/>
      </w:rPr>
    </w:pPr>
    <w:r>
      <w:rPr>
        <w:rFonts w:ascii="Arial" w:hAnsi="Arial" w:cs="Arial"/>
        <w:bCs/>
        <w:i/>
        <w:iCs/>
        <w:sz w:val="22"/>
        <w:szCs w:val="22"/>
        <w:lang w:val="lt-LT"/>
      </w:rPr>
      <w:tab/>
    </w:r>
    <w:r>
      <w:rPr>
        <w:rFonts w:ascii="Arial" w:hAnsi="Arial" w:cs="Arial"/>
        <w:bCs/>
        <w:i/>
        <w:iCs/>
        <w:sz w:val="22"/>
        <w:szCs w:val="22"/>
        <w:lang w:val="lt-LT"/>
      </w:rPr>
      <w:tab/>
    </w:r>
    <w:r>
      <w:rPr>
        <w:rFonts w:ascii="Arial" w:hAnsi="Arial" w:cs="Arial"/>
        <w:bCs/>
        <w:i/>
        <w:iCs/>
        <w:sz w:val="22"/>
        <w:szCs w:val="22"/>
        <w:lang w:val="lt-LT"/>
      </w:rPr>
      <w:tab/>
    </w:r>
    <w:r w:rsidR="0055650F" w:rsidRPr="0055650F">
      <w:rPr>
        <w:rFonts w:ascii="Arial" w:hAnsi="Arial" w:cs="Arial"/>
        <w:bCs/>
        <w:i/>
        <w:iCs/>
        <w:sz w:val="22"/>
        <w:szCs w:val="22"/>
        <w:lang w:val="lt-LT"/>
      </w:rPr>
      <w:t>priedas Nr. 1</w:t>
    </w:r>
    <w:r>
      <w:rPr>
        <w:rFonts w:ascii="Arial" w:hAnsi="Arial" w:cs="Arial"/>
        <w:bCs/>
        <w:i/>
        <w:iCs/>
        <w:sz w:val="22"/>
        <w:szCs w:val="22"/>
        <w:lang w:val="lt-LT"/>
      </w:rPr>
      <w:t xml:space="preserve"> </w:t>
    </w:r>
    <w:r w:rsidR="0055650F" w:rsidRPr="0055650F">
      <w:rPr>
        <w:rFonts w:ascii="Arial" w:hAnsi="Arial" w:cs="Arial"/>
        <w:bCs/>
        <w:i/>
        <w:iCs/>
        <w:sz w:val="22"/>
        <w:szCs w:val="22"/>
        <w:lang w:val="lt-LT"/>
      </w:rPr>
      <w:t>„Techninė specifikacija“</w:t>
    </w:r>
  </w:p>
  <w:p w14:paraId="6F95A08A" w14:textId="77777777" w:rsidR="0055650F" w:rsidRDefault="00556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4794"/>
    <w:multiLevelType w:val="hybridMultilevel"/>
    <w:tmpl w:val="97E6EBFA"/>
    <w:lvl w:ilvl="0" w:tplc="998ABA5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D143CB"/>
    <w:multiLevelType w:val="multilevel"/>
    <w:tmpl w:val="0F4063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6E2DE4"/>
    <w:multiLevelType w:val="hybridMultilevel"/>
    <w:tmpl w:val="9B904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7FD15927"/>
    <w:multiLevelType w:val="hybridMultilevel"/>
    <w:tmpl w:val="78B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8"/>
  </w:num>
  <w:num w:numId="6">
    <w:abstractNumId w:val="4"/>
  </w:num>
  <w:num w:numId="7">
    <w:abstractNumId w:val="7"/>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DF7"/>
    <w:rsid w:val="0000065E"/>
    <w:rsid w:val="00004369"/>
    <w:rsid w:val="00034FA1"/>
    <w:rsid w:val="00036B47"/>
    <w:rsid w:val="00042485"/>
    <w:rsid w:val="000B6762"/>
    <w:rsid w:val="000D0A71"/>
    <w:rsid w:val="000E4F82"/>
    <w:rsid w:val="000E66D3"/>
    <w:rsid w:val="001B4397"/>
    <w:rsid w:val="001D6274"/>
    <w:rsid w:val="001E1545"/>
    <w:rsid w:val="001F75DE"/>
    <w:rsid w:val="00283ABA"/>
    <w:rsid w:val="002A1ADB"/>
    <w:rsid w:val="002C2B86"/>
    <w:rsid w:val="002F7BAD"/>
    <w:rsid w:val="00316B23"/>
    <w:rsid w:val="00316B5D"/>
    <w:rsid w:val="00374892"/>
    <w:rsid w:val="003804B9"/>
    <w:rsid w:val="003A0CC4"/>
    <w:rsid w:val="003A4BCA"/>
    <w:rsid w:val="003D7C52"/>
    <w:rsid w:val="004504A9"/>
    <w:rsid w:val="00457875"/>
    <w:rsid w:val="00483DF7"/>
    <w:rsid w:val="0055650F"/>
    <w:rsid w:val="0057428A"/>
    <w:rsid w:val="00580185"/>
    <w:rsid w:val="00596338"/>
    <w:rsid w:val="005C093E"/>
    <w:rsid w:val="00627FDE"/>
    <w:rsid w:val="00660C82"/>
    <w:rsid w:val="006700DF"/>
    <w:rsid w:val="00681FA0"/>
    <w:rsid w:val="00683ED8"/>
    <w:rsid w:val="006C400B"/>
    <w:rsid w:val="006F3691"/>
    <w:rsid w:val="006F47DE"/>
    <w:rsid w:val="00712F36"/>
    <w:rsid w:val="00720DD4"/>
    <w:rsid w:val="00742DE1"/>
    <w:rsid w:val="007866D1"/>
    <w:rsid w:val="00797A2B"/>
    <w:rsid w:val="007A6D8E"/>
    <w:rsid w:val="00846617"/>
    <w:rsid w:val="008B0640"/>
    <w:rsid w:val="008D16EA"/>
    <w:rsid w:val="00963E97"/>
    <w:rsid w:val="00975B63"/>
    <w:rsid w:val="00983FD8"/>
    <w:rsid w:val="00992058"/>
    <w:rsid w:val="009A056D"/>
    <w:rsid w:val="009E7AFB"/>
    <w:rsid w:val="00A3717C"/>
    <w:rsid w:val="00A6519F"/>
    <w:rsid w:val="00A93D32"/>
    <w:rsid w:val="00AE313B"/>
    <w:rsid w:val="00AF641B"/>
    <w:rsid w:val="00B00394"/>
    <w:rsid w:val="00B8685E"/>
    <w:rsid w:val="00BB1E45"/>
    <w:rsid w:val="00BC115B"/>
    <w:rsid w:val="00BD3C50"/>
    <w:rsid w:val="00BD68DD"/>
    <w:rsid w:val="00BF2056"/>
    <w:rsid w:val="00BF2193"/>
    <w:rsid w:val="00C00AB6"/>
    <w:rsid w:val="00C42D67"/>
    <w:rsid w:val="00C65BCE"/>
    <w:rsid w:val="00C86DBE"/>
    <w:rsid w:val="00CD143F"/>
    <w:rsid w:val="00D028E8"/>
    <w:rsid w:val="00D1539D"/>
    <w:rsid w:val="00D438FC"/>
    <w:rsid w:val="00D57651"/>
    <w:rsid w:val="00D731D0"/>
    <w:rsid w:val="00D8139B"/>
    <w:rsid w:val="00DC68AA"/>
    <w:rsid w:val="00DD636E"/>
    <w:rsid w:val="00DE7671"/>
    <w:rsid w:val="00E811CA"/>
    <w:rsid w:val="00E819E2"/>
    <w:rsid w:val="00E84B12"/>
    <w:rsid w:val="00E85D81"/>
    <w:rsid w:val="00ED4A3B"/>
    <w:rsid w:val="00EE7628"/>
    <w:rsid w:val="00F057D3"/>
    <w:rsid w:val="00F101DD"/>
    <w:rsid w:val="00F2162D"/>
    <w:rsid w:val="00F354D5"/>
    <w:rsid w:val="00F47DD5"/>
    <w:rsid w:val="00F538DC"/>
    <w:rsid w:val="00F964BA"/>
    <w:rsid w:val="00FA799C"/>
    <w:rsid w:val="00FC057C"/>
    <w:rsid w:val="00FC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244E"/>
  <w15:docId w15:val="{76B01668-1CE5-417F-8889-3C75531E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3A4BCA"/>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3A4BCA"/>
    <w:pPr>
      <w:ind w:left="720"/>
    </w:pPr>
    <w:rPr>
      <w:rFonts w:asciiTheme="minorHAnsi" w:eastAsiaTheme="minorHAnsi" w:hAnsiTheme="minorHAnsi" w:cstheme="minorBidi"/>
      <w:sz w:val="22"/>
      <w:szCs w:val="22"/>
    </w:rPr>
  </w:style>
  <w:style w:type="table" w:styleId="TableGrid">
    <w:name w:val="Table Grid"/>
    <w:aliases w:val="Smart Text Table"/>
    <w:basedOn w:val="TableNormal"/>
    <w:uiPriority w:val="39"/>
    <w:rsid w:val="003A4BCA"/>
    <w:pPr>
      <w:spacing w:after="0" w:line="240" w:lineRule="auto"/>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A4BCA"/>
  </w:style>
  <w:style w:type="character" w:customStyle="1" w:styleId="FootnoteTextChar">
    <w:name w:val="Footnote Text Char"/>
    <w:basedOn w:val="DefaultParagraphFont"/>
    <w:link w:val="FootnoteText"/>
    <w:uiPriority w:val="99"/>
    <w:rsid w:val="003A4BCA"/>
    <w:rPr>
      <w:rFonts w:ascii="Times New Roman" w:eastAsia="Times New Roman" w:hAnsi="Times New Roman" w:cs="Times New Roman"/>
      <w:sz w:val="24"/>
      <w:szCs w:val="24"/>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A4BCA"/>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A4BCA"/>
    <w:pPr>
      <w:spacing w:before="60" w:after="160" w:line="240" w:lineRule="exact"/>
      <w:jc w:val="both"/>
    </w:pPr>
    <w:rPr>
      <w:rFonts w:asciiTheme="minorHAnsi" w:eastAsiaTheme="minorHAnsi" w:hAnsiTheme="minorHAnsi" w:cstheme="minorBidi"/>
      <w:sz w:val="22"/>
      <w:szCs w:val="22"/>
      <w:vertAlign w:val="superscript"/>
    </w:rPr>
  </w:style>
  <w:style w:type="character" w:customStyle="1" w:styleId="normaltextrun">
    <w:name w:val="normaltextrun"/>
    <w:basedOn w:val="DefaultParagraphFont"/>
    <w:qFormat/>
    <w:rsid w:val="003A4BCA"/>
  </w:style>
  <w:style w:type="character" w:customStyle="1" w:styleId="eop">
    <w:name w:val="eop"/>
    <w:basedOn w:val="DefaultParagraphFont"/>
    <w:rsid w:val="003A4BCA"/>
  </w:style>
  <w:style w:type="paragraph" w:styleId="BalloonText">
    <w:name w:val="Balloon Text"/>
    <w:basedOn w:val="Normal"/>
    <w:link w:val="BalloonTextChar"/>
    <w:uiPriority w:val="99"/>
    <w:semiHidden/>
    <w:unhideWhenUsed/>
    <w:rsid w:val="00660C82"/>
    <w:rPr>
      <w:rFonts w:ascii="Tahoma" w:hAnsi="Tahoma" w:cs="Tahoma"/>
      <w:sz w:val="16"/>
      <w:szCs w:val="16"/>
    </w:rPr>
  </w:style>
  <w:style w:type="character" w:customStyle="1" w:styleId="BalloonTextChar">
    <w:name w:val="Balloon Text Char"/>
    <w:basedOn w:val="DefaultParagraphFont"/>
    <w:link w:val="BalloonText"/>
    <w:uiPriority w:val="99"/>
    <w:semiHidden/>
    <w:rsid w:val="00660C82"/>
    <w:rPr>
      <w:rFonts w:ascii="Tahoma" w:eastAsia="Times New Roman" w:hAnsi="Tahoma" w:cs="Tahoma"/>
      <w:sz w:val="16"/>
      <w:szCs w:val="16"/>
    </w:rPr>
  </w:style>
  <w:style w:type="paragraph" w:styleId="Header">
    <w:name w:val="header"/>
    <w:basedOn w:val="Normal"/>
    <w:link w:val="HeaderChar"/>
    <w:uiPriority w:val="99"/>
    <w:unhideWhenUsed/>
    <w:rsid w:val="0055650F"/>
    <w:pPr>
      <w:tabs>
        <w:tab w:val="center" w:pos="4819"/>
        <w:tab w:val="right" w:pos="9638"/>
      </w:tabs>
    </w:pPr>
  </w:style>
  <w:style w:type="character" w:customStyle="1" w:styleId="HeaderChar">
    <w:name w:val="Header Char"/>
    <w:basedOn w:val="DefaultParagraphFont"/>
    <w:link w:val="Header"/>
    <w:uiPriority w:val="99"/>
    <w:rsid w:val="00556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50F"/>
    <w:pPr>
      <w:tabs>
        <w:tab w:val="center" w:pos="4819"/>
        <w:tab w:val="right" w:pos="9638"/>
      </w:tabs>
    </w:pPr>
  </w:style>
  <w:style w:type="character" w:customStyle="1" w:styleId="FooterChar">
    <w:name w:val="Footer Char"/>
    <w:basedOn w:val="DefaultParagraphFont"/>
    <w:link w:val="Footer"/>
    <w:uiPriority w:val="99"/>
    <w:rsid w:val="0055650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5D81"/>
    <w:rPr>
      <w:sz w:val="16"/>
      <w:szCs w:val="16"/>
    </w:rPr>
  </w:style>
  <w:style w:type="paragraph" w:styleId="CommentText">
    <w:name w:val="annotation text"/>
    <w:basedOn w:val="Normal"/>
    <w:link w:val="CommentTextChar"/>
    <w:uiPriority w:val="99"/>
    <w:unhideWhenUsed/>
    <w:rsid w:val="00E85D81"/>
    <w:rPr>
      <w:sz w:val="20"/>
      <w:szCs w:val="20"/>
    </w:rPr>
  </w:style>
  <w:style w:type="character" w:customStyle="1" w:styleId="CommentTextChar">
    <w:name w:val="Comment Text Char"/>
    <w:basedOn w:val="DefaultParagraphFont"/>
    <w:link w:val="CommentText"/>
    <w:uiPriority w:val="99"/>
    <w:rsid w:val="00E85D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D81"/>
    <w:rPr>
      <w:b/>
      <w:bCs/>
    </w:rPr>
  </w:style>
  <w:style w:type="character" w:customStyle="1" w:styleId="CommentSubjectChar">
    <w:name w:val="Comment Subject Char"/>
    <w:basedOn w:val="CommentTextChar"/>
    <w:link w:val="CommentSubject"/>
    <w:uiPriority w:val="99"/>
    <w:semiHidden/>
    <w:rsid w:val="00E85D81"/>
    <w:rPr>
      <w:rFonts w:ascii="Times New Roman" w:eastAsia="Times New Roman" w:hAnsi="Times New Roman" w:cs="Times New Roman"/>
      <w:b/>
      <w:bCs/>
      <w:sz w:val="20"/>
      <w:szCs w:val="20"/>
    </w:rPr>
  </w:style>
  <w:style w:type="paragraph" w:customStyle="1" w:styleId="paragraph">
    <w:name w:val="paragraph"/>
    <w:basedOn w:val="Normal"/>
    <w:qFormat/>
    <w:rsid w:val="000E4F82"/>
    <w:pPr>
      <w:spacing w:before="100" w:beforeAutospacing="1" w:after="100" w:afterAutospacing="1"/>
    </w:pPr>
    <w:rPr>
      <w:lang w:val="lt-LT" w:eastAsia="lt-LT"/>
    </w:rPr>
  </w:style>
  <w:style w:type="character" w:customStyle="1" w:styleId="findhit">
    <w:name w:val="findhit"/>
    <w:basedOn w:val="DefaultParagraphFont"/>
    <w:rsid w:val="000E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691235">
      <w:bodyDiv w:val="1"/>
      <w:marLeft w:val="0"/>
      <w:marRight w:val="0"/>
      <w:marTop w:val="0"/>
      <w:marBottom w:val="0"/>
      <w:divBdr>
        <w:top w:val="none" w:sz="0" w:space="0" w:color="auto"/>
        <w:left w:val="none" w:sz="0" w:space="0" w:color="auto"/>
        <w:bottom w:val="none" w:sz="0" w:space="0" w:color="auto"/>
        <w:right w:val="none" w:sz="0" w:space="0" w:color="auto"/>
      </w:divBdr>
    </w:div>
    <w:div w:id="19432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D66C-3579-41CC-BC5C-2D591E73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5</Pages>
  <Words>5211</Words>
  <Characters>2971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Masionienė</dc:creator>
  <cp:keywords/>
  <dc:description/>
  <cp:lastModifiedBy>Alina Leščinskaja</cp:lastModifiedBy>
  <cp:revision>65</cp:revision>
  <dcterms:created xsi:type="dcterms:W3CDTF">2026-04-01T12:41:00Z</dcterms:created>
  <dcterms:modified xsi:type="dcterms:W3CDTF">2026-07-02T11:45:00Z</dcterms:modified>
</cp:coreProperties>
</file>