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5C698983"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096E53" w:rsidRPr="00096E53">
            <w:rPr>
              <w:rFonts w:ascii="Times New Roman" w:hAnsi="Times New Roman"/>
              <w:b/>
              <w:bCs/>
              <w:sz w:val="24"/>
              <w:szCs w:val="24"/>
              <w:lang w:val="lt-LT"/>
            </w:rPr>
            <w:t>UTENOS DVARO K. LADYGOS G. 18 C, UTENOJE, TERITORIJOS SUTVARKYMO DARBAI ĮRENGIANT PĖSČIŲJŲ TAKUS IR POILSIO ZONAS</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000000"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795415FF"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620E0D">
              <w:rPr>
                <w:webHidden/>
              </w:rPr>
              <w:t>1</w:t>
            </w:r>
            <w:r w:rsidR="00D7281B">
              <w:rPr>
                <w:webHidden/>
              </w:rPr>
              <w:fldChar w:fldCharType="end"/>
            </w:r>
          </w:hyperlink>
        </w:p>
        <w:p w14:paraId="698B1526" w14:textId="1890748B"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620E0D">
              <w:rPr>
                <w:webHidden/>
              </w:rPr>
              <w:t>2</w:t>
            </w:r>
            <w:r>
              <w:rPr>
                <w:webHidden/>
              </w:rPr>
              <w:fldChar w:fldCharType="end"/>
            </w:r>
          </w:hyperlink>
        </w:p>
        <w:p w14:paraId="17B74FCA" w14:textId="6EE039F1"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620E0D">
              <w:rPr>
                <w:webHidden/>
              </w:rPr>
              <w:t>3</w:t>
            </w:r>
            <w:r>
              <w:rPr>
                <w:webHidden/>
              </w:rPr>
              <w:fldChar w:fldCharType="end"/>
            </w:r>
          </w:hyperlink>
        </w:p>
        <w:p w14:paraId="6E7CAAF5" w14:textId="623AECD8"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620E0D">
              <w:rPr>
                <w:webHidden/>
              </w:rPr>
              <w:t>3</w:t>
            </w:r>
            <w:r>
              <w:rPr>
                <w:webHidden/>
              </w:rPr>
              <w:fldChar w:fldCharType="end"/>
            </w:r>
          </w:hyperlink>
        </w:p>
        <w:p w14:paraId="3FB76A25" w14:textId="6A76F144"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620E0D">
              <w:rPr>
                <w:webHidden/>
              </w:rPr>
              <w:t>4</w:t>
            </w:r>
            <w:r>
              <w:rPr>
                <w:webHidden/>
              </w:rPr>
              <w:fldChar w:fldCharType="end"/>
            </w:r>
          </w:hyperlink>
        </w:p>
        <w:p w14:paraId="7A6FF211" w14:textId="1973E5CF"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620E0D">
              <w:rPr>
                <w:webHidden/>
              </w:rPr>
              <w:t>4</w:t>
            </w:r>
            <w:r>
              <w:rPr>
                <w:webHidden/>
              </w:rPr>
              <w:fldChar w:fldCharType="end"/>
            </w:r>
          </w:hyperlink>
        </w:p>
        <w:p w14:paraId="33A67435" w14:textId="62567641"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620E0D">
              <w:rPr>
                <w:webHidden/>
              </w:rPr>
              <w:t>5</w:t>
            </w:r>
            <w:r>
              <w:rPr>
                <w:webHidden/>
              </w:rPr>
              <w:fldChar w:fldCharType="end"/>
            </w:r>
          </w:hyperlink>
        </w:p>
        <w:p w14:paraId="13C4DCD0" w14:textId="63FC9AF2"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620E0D">
              <w:rPr>
                <w:webHidden/>
              </w:rPr>
              <w:t>5</w:t>
            </w:r>
            <w:r>
              <w:rPr>
                <w:webHidden/>
              </w:rPr>
              <w:fldChar w:fldCharType="end"/>
            </w:r>
          </w:hyperlink>
        </w:p>
        <w:p w14:paraId="0257DCF3" w14:textId="2E3BCF6C"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620E0D">
              <w:rPr>
                <w:webHidden/>
              </w:rPr>
              <w:t>6</w:t>
            </w:r>
            <w:r>
              <w:rPr>
                <w:webHidden/>
              </w:rPr>
              <w:fldChar w:fldCharType="end"/>
            </w:r>
          </w:hyperlink>
        </w:p>
        <w:p w14:paraId="7FC41164" w14:textId="258D26AF"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620E0D">
              <w:rPr>
                <w:webHidden/>
              </w:rPr>
              <w:t>8</w:t>
            </w:r>
            <w:r>
              <w:rPr>
                <w:webHidden/>
              </w:rPr>
              <w:fldChar w:fldCharType="end"/>
            </w:r>
          </w:hyperlink>
        </w:p>
        <w:p w14:paraId="1FDC3599" w14:textId="4FB6B48B"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620E0D">
              <w:rPr>
                <w:webHidden/>
              </w:rPr>
              <w:t>8</w:t>
            </w:r>
            <w:r>
              <w:rPr>
                <w:webHidden/>
              </w:rPr>
              <w:fldChar w:fldCharType="end"/>
            </w:r>
          </w:hyperlink>
        </w:p>
        <w:p w14:paraId="5E00FA55" w14:textId="3A3F4D66"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620E0D">
              <w:rPr>
                <w:webHidden/>
              </w:rPr>
              <w:t>9</w:t>
            </w:r>
            <w:r>
              <w:rPr>
                <w:webHidden/>
              </w:rPr>
              <w:fldChar w:fldCharType="end"/>
            </w:r>
          </w:hyperlink>
        </w:p>
        <w:p w14:paraId="66908138" w14:textId="0C1CB093"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620E0D">
              <w:rPr>
                <w:webHidden/>
              </w:rPr>
              <w:t>9</w:t>
            </w:r>
            <w:r>
              <w:rPr>
                <w:webHidden/>
              </w:rPr>
              <w:fldChar w:fldCharType="end"/>
            </w:r>
          </w:hyperlink>
        </w:p>
        <w:p w14:paraId="50BA223A" w14:textId="1E5FD11A"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620E0D">
              <w:rPr>
                <w:webHidden/>
              </w:rPr>
              <w:t>10</w:t>
            </w:r>
            <w:r>
              <w:rPr>
                <w:webHidden/>
              </w:rPr>
              <w:fldChar w:fldCharType="end"/>
            </w:r>
          </w:hyperlink>
        </w:p>
        <w:p w14:paraId="0FBFDF98" w14:textId="706B9112"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620E0D">
              <w:rPr>
                <w:webHidden/>
              </w:rPr>
              <w:t>12</w:t>
            </w:r>
            <w:r>
              <w:rPr>
                <w:webHidden/>
              </w:rPr>
              <w:fldChar w:fldCharType="end"/>
            </w:r>
          </w:hyperlink>
        </w:p>
        <w:p w14:paraId="4EF1797F" w14:textId="1FE7E380"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620E0D">
              <w:rPr>
                <w:webHidden/>
              </w:rPr>
              <w:t>12</w:t>
            </w:r>
            <w:r>
              <w:rPr>
                <w:webHidden/>
              </w:rPr>
              <w:fldChar w:fldCharType="end"/>
            </w:r>
          </w:hyperlink>
        </w:p>
        <w:p w14:paraId="20CEEE95" w14:textId="4F145223"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620E0D">
              <w:rPr>
                <w:webHidden/>
              </w:rPr>
              <w:t>12</w:t>
            </w:r>
            <w:r>
              <w:rPr>
                <w:webHidden/>
              </w:rPr>
              <w:fldChar w:fldCharType="end"/>
            </w:r>
          </w:hyperlink>
        </w:p>
        <w:p w14:paraId="3DA37DC1" w14:textId="66220EFD"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620E0D">
              <w:rPr>
                <w:webHidden/>
              </w:rPr>
              <w:t>13</w:t>
            </w:r>
            <w:r>
              <w:rPr>
                <w:webHidden/>
              </w:rPr>
              <w:fldChar w:fldCharType="end"/>
            </w:r>
          </w:hyperlink>
        </w:p>
        <w:p w14:paraId="441C34B9" w14:textId="4F2BEF10"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620E0D">
              <w:rPr>
                <w:webHidden/>
              </w:rPr>
              <w:t>15</w:t>
            </w:r>
            <w:r>
              <w:rPr>
                <w:webHidden/>
              </w:rPr>
              <w:fldChar w:fldCharType="end"/>
            </w:r>
          </w:hyperlink>
        </w:p>
        <w:p w14:paraId="091F6E5C" w14:textId="20739A61"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620E0D">
              <w:rPr>
                <w:webHidden/>
              </w:rPr>
              <w:t>15</w:t>
            </w:r>
            <w:r>
              <w:rPr>
                <w:webHidden/>
              </w:rPr>
              <w:fldChar w:fldCharType="end"/>
            </w:r>
          </w:hyperlink>
        </w:p>
        <w:p w14:paraId="15D96809" w14:textId="3CFCDF84"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620E0D">
              <w:rPr>
                <w:webHidden/>
              </w:rPr>
              <w:t>15</w:t>
            </w:r>
            <w:r>
              <w:rPr>
                <w:webHidden/>
              </w:rPr>
              <w:fldChar w:fldCharType="end"/>
            </w:r>
          </w:hyperlink>
        </w:p>
        <w:p w14:paraId="5078E5FA" w14:textId="43A39FB3"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620E0D">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lastRenderedPageBreak/>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w:t>
      </w:r>
      <w:r w:rsidR="00DC3CC2" w:rsidRPr="00C5314C">
        <w:rPr>
          <w:rFonts w:ascii="Times New Roman" w:hAnsi="Times New Roman" w:cs="Times New Roman"/>
          <w:sz w:val="24"/>
          <w:szCs w:val="24"/>
          <w:lang w:val="lt-LT"/>
        </w:rPr>
        <w:lastRenderedPageBreak/>
        <w:t xml:space="preserve">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lastRenderedPageBreak/>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w:t>
      </w:r>
      <w:r w:rsidRPr="00C5314C">
        <w:rPr>
          <w:rFonts w:ascii="Times New Roman" w:hAnsi="Times New Roman" w:cs="Times New Roman"/>
          <w:sz w:val="24"/>
          <w:szCs w:val="24"/>
          <w:lang w:val="lt-LT"/>
        </w:rPr>
        <w:lastRenderedPageBreak/>
        <w:t xml:space="preserve">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lastRenderedPageBreak/>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asiūlymą elektroniniu parašu </w:t>
      </w:r>
      <w:r w:rsidRPr="00C5314C">
        <w:rPr>
          <w:rFonts w:ascii="Times New Roman" w:eastAsia="Calibri" w:hAnsi="Times New Roman" w:cs="Times New Roman"/>
          <w:sz w:val="24"/>
          <w:szCs w:val="24"/>
          <w:lang w:val="lt-LT"/>
        </w:rPr>
        <w:lastRenderedPageBreak/>
        <w:t>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lastRenderedPageBreak/>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lastRenderedPageBreak/>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0629939A"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w:t>
      </w:r>
      <w:r w:rsidR="00297D34" w:rsidRPr="00F71755">
        <w:rPr>
          <w:rFonts w:asciiTheme="majorBidi" w:hAnsiTheme="majorBidi" w:cstheme="majorBidi"/>
          <w:sz w:val="24"/>
          <w:szCs w:val="24"/>
          <w:lang w:val="lt-LT"/>
        </w:rPr>
        <w:t xml:space="preserve">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00297D34" w:rsidRPr="00F71755">
        <w:rPr>
          <w:rFonts w:asciiTheme="majorBidi" w:eastAsia="Times New Roman" w:hAnsiTheme="majorBidi" w:cstheme="majorBidi"/>
          <w:sz w:val="24"/>
          <w:szCs w:val="24"/>
          <w:lang w:val="lt-LT"/>
        </w:rPr>
        <w:t>Atsižvelgiant į tai, tiekėjams siūloma rengti pasiūlymus taip, kad liktų pakankamai laiko jiems laiku ir tinkamai pateikti.</w:t>
      </w:r>
      <w:r w:rsidR="00297D34" w:rsidRPr="00F71755">
        <w:rPr>
          <w:rFonts w:asciiTheme="majorBidi" w:hAnsiTheme="majorBidi" w:cstheme="majorBidi"/>
          <w:sz w:val="24"/>
          <w:szCs w:val="24"/>
          <w:lang w:val="lt-LT"/>
        </w:rPr>
        <w:t xml:space="preserve"> Pasiūlymai, gauti po nustatytos pasiūlymų pateikimo termino pabaigos, bus laikomi negautais ir nebus vertinami.  Sutrikus CVP IS veikimui, tiekėjai turi imtis veiksmų, numatytų </w:t>
      </w:r>
      <w:r w:rsidR="00297D34" w:rsidRPr="00F71755">
        <w:rPr>
          <w:rFonts w:asciiTheme="majorBidi" w:hAnsiTheme="majorBidi" w:cstheme="majorBidi"/>
          <w:i/>
          <w:iCs/>
          <w:sz w:val="24"/>
          <w:szCs w:val="24"/>
          <w:shd w:val="clear" w:color="auto" w:fill="FFFFFF"/>
          <w:lang w:val="lt-LT"/>
        </w:rPr>
        <w:t>Rekomendacijose dėl veiksmų, kurių turėtų imtis pirkimo vykdytojai ir tiekėjai, sutrikus Centrinės viešųjų pirkimų informacinės sistemos veikimui</w:t>
      </w:r>
      <w:r w:rsidR="00297D34" w:rsidRPr="00F71755">
        <w:rPr>
          <w:rFonts w:asciiTheme="majorBidi" w:hAnsiTheme="majorBidi" w:cstheme="majorBidi"/>
          <w:sz w:val="24"/>
          <w:szCs w:val="24"/>
          <w:shd w:val="clear" w:color="auto" w:fill="FFFFFF"/>
          <w:lang w:val="lt-LT"/>
        </w:rPr>
        <w:t>, patvirtintose</w:t>
      </w:r>
      <w:r w:rsidR="00297D34" w:rsidRPr="00F71755">
        <w:rPr>
          <w:rFonts w:asciiTheme="majorBidi" w:hAnsiTheme="majorBidi" w:cstheme="majorBidi"/>
          <w:sz w:val="24"/>
          <w:szCs w:val="24"/>
          <w:lang w:val="lt-LT"/>
        </w:rPr>
        <w:t xml:space="preserve"> </w:t>
      </w:r>
      <w:r w:rsidR="00297D34" w:rsidRPr="00F71755">
        <w:rPr>
          <w:rFonts w:asciiTheme="majorBidi" w:hAnsiTheme="majorBidi" w:cstheme="majorBidi"/>
          <w:sz w:val="24"/>
          <w:szCs w:val="24"/>
          <w:shd w:val="clear" w:color="auto" w:fill="FFFFFF"/>
          <w:lang w:val="lt-LT"/>
        </w:rPr>
        <w:t>2025 m. gruodžio 31 d. Viešųjų pirkimų tarnybos direktoriaus įsakymu Nr. 1S-211 “Dėl rekomendacijų dėl veiksmų, kurių turėtų imtis pirkimo vykdytojai ir tiekėjai, sutrikus Centrinės viešųjų pirkimų informacinės sistemos veikimui patvirtinimo”.</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w:t>
      </w:r>
      <w:r w:rsidR="00C00143" w:rsidRPr="00C5314C">
        <w:rPr>
          <w:rFonts w:ascii="Times New Roman" w:hAnsi="Times New Roman" w:cs="Times New Roman"/>
          <w:sz w:val="24"/>
          <w:szCs w:val="24"/>
          <w:lang w:val="lt-LT"/>
        </w:rPr>
        <w:lastRenderedPageBreak/>
        <w:t xml:space="preserve">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 xml:space="preserve">Jeigu perkančioji organizacija pasiūlymus vertins pagal kainą arba kainos ar sąnaudų ir kokybės santykį ir jos pasirinktos vertinti pasiūlymo techninės charakteristikos yra kiekybiškai </w:t>
      </w:r>
      <w:r w:rsidRPr="00C5314C">
        <w:rPr>
          <w:rFonts w:ascii="Times New Roman" w:hAnsi="Times New Roman" w:cs="Times New Roman"/>
          <w:b/>
          <w:bCs/>
          <w:color w:val="000000" w:themeColor="text1"/>
          <w:sz w:val="24"/>
          <w:szCs w:val="24"/>
          <w:lang w:val="lt-LT"/>
        </w:rPr>
        <w:lastRenderedPageBreak/>
        <w:t>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lastRenderedPageBreak/>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lastRenderedPageBreak/>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lastRenderedPageBreak/>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lastRenderedPageBreak/>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w:t>
      </w:r>
      <w:r w:rsidRPr="00C5314C">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FE1A7" w14:textId="77777777" w:rsidR="00F7562C" w:rsidRDefault="00F7562C" w:rsidP="00184B8C">
      <w:pPr>
        <w:spacing w:after="0" w:line="240" w:lineRule="auto"/>
      </w:pPr>
      <w:r>
        <w:separator/>
      </w:r>
    </w:p>
  </w:endnote>
  <w:endnote w:type="continuationSeparator" w:id="0">
    <w:p w14:paraId="0A17FDCA" w14:textId="77777777" w:rsidR="00F7562C" w:rsidRDefault="00F7562C" w:rsidP="00184B8C">
      <w:pPr>
        <w:spacing w:after="0" w:line="240" w:lineRule="auto"/>
      </w:pPr>
      <w:r>
        <w:continuationSeparator/>
      </w:r>
    </w:p>
  </w:endnote>
  <w:endnote w:type="continuationNotice" w:id="1">
    <w:p w14:paraId="4357A2A4" w14:textId="77777777" w:rsidR="00F7562C" w:rsidRDefault="00F756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0A865" w14:textId="77777777" w:rsidR="00F7562C" w:rsidRDefault="00F7562C" w:rsidP="00184B8C">
      <w:pPr>
        <w:spacing w:after="0" w:line="240" w:lineRule="auto"/>
      </w:pPr>
      <w:r>
        <w:separator/>
      </w:r>
    </w:p>
  </w:footnote>
  <w:footnote w:type="continuationSeparator" w:id="0">
    <w:p w14:paraId="5111225D" w14:textId="77777777" w:rsidR="00F7562C" w:rsidRDefault="00F7562C" w:rsidP="00184B8C">
      <w:pPr>
        <w:spacing w:after="0" w:line="240" w:lineRule="auto"/>
      </w:pPr>
      <w:r>
        <w:continuationSeparator/>
      </w:r>
    </w:p>
  </w:footnote>
  <w:footnote w:type="continuationNotice" w:id="1">
    <w:p w14:paraId="1C06777A" w14:textId="77777777" w:rsidR="00F7562C" w:rsidRDefault="00F7562C">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6822637E"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w:t>
        </w:r>
      </w:hyperlink>
      <w:r w:rsidR="00620E0D" w:rsidRPr="00620E0D">
        <w:rPr>
          <w:lang w:val="lt-LT"/>
        </w:rPr>
        <w:t>://vpt.lrv.lt/uploads/vpt/documents/files/uzssisfravimo%20instrukcija(1).pdf</w:t>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027"/>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349C"/>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1445"/>
    <w:rsid w:val="000928A2"/>
    <w:rsid w:val="00092EB9"/>
    <w:rsid w:val="00093729"/>
    <w:rsid w:val="00093A56"/>
    <w:rsid w:val="00094BD9"/>
    <w:rsid w:val="00094C88"/>
    <w:rsid w:val="00094FCC"/>
    <w:rsid w:val="00095357"/>
    <w:rsid w:val="00096C33"/>
    <w:rsid w:val="00096E5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8B9"/>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35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07A"/>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994"/>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EA6"/>
    <w:rsid w:val="0029377E"/>
    <w:rsid w:val="00293983"/>
    <w:rsid w:val="00293A9E"/>
    <w:rsid w:val="00294EC1"/>
    <w:rsid w:val="00295A40"/>
    <w:rsid w:val="00295AD4"/>
    <w:rsid w:val="002972AB"/>
    <w:rsid w:val="00297D34"/>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10"/>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7BEE"/>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02DA"/>
    <w:rsid w:val="00420A4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3D18"/>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506"/>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6E9"/>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570"/>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0E0D"/>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28C5"/>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01A6"/>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31C9"/>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407"/>
    <w:rsid w:val="008A0BF1"/>
    <w:rsid w:val="008A1409"/>
    <w:rsid w:val="008A154B"/>
    <w:rsid w:val="008A169C"/>
    <w:rsid w:val="008A1A9D"/>
    <w:rsid w:val="008A1DAE"/>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440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345"/>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8BB"/>
    <w:rsid w:val="00AD1F50"/>
    <w:rsid w:val="00AD2A1F"/>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082"/>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937"/>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D7D3D"/>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2228"/>
    <w:rsid w:val="00C2363D"/>
    <w:rsid w:val="00C256C6"/>
    <w:rsid w:val="00C263E5"/>
    <w:rsid w:val="00C26502"/>
    <w:rsid w:val="00C30139"/>
    <w:rsid w:val="00C305E1"/>
    <w:rsid w:val="00C30891"/>
    <w:rsid w:val="00C31119"/>
    <w:rsid w:val="00C3127E"/>
    <w:rsid w:val="00C322A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C7F"/>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3106"/>
    <w:rsid w:val="00D44073"/>
    <w:rsid w:val="00D44A40"/>
    <w:rsid w:val="00D4503B"/>
    <w:rsid w:val="00D45803"/>
    <w:rsid w:val="00D45AAD"/>
    <w:rsid w:val="00D4644F"/>
    <w:rsid w:val="00D468AA"/>
    <w:rsid w:val="00D47217"/>
    <w:rsid w:val="00D50805"/>
    <w:rsid w:val="00D52017"/>
    <w:rsid w:val="00D52479"/>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4ECD"/>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B77"/>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16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29EC"/>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4D1"/>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1755"/>
    <w:rsid w:val="00F7238A"/>
    <w:rsid w:val="00F74DFD"/>
    <w:rsid w:val="00F74E01"/>
    <w:rsid w:val="00F74FE8"/>
    <w:rsid w:val="00F7562C"/>
    <w:rsid w:val="00F75A77"/>
    <w:rsid w:val="00F76FD0"/>
    <w:rsid w:val="00F77087"/>
    <w:rsid w:val="00F77CDE"/>
    <w:rsid w:val="00F80191"/>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40107</Words>
  <Characters>22861</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62843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7</cp:revision>
  <cp:lastPrinted>2026-02-25T11:53:00Z</cp:lastPrinted>
  <dcterms:created xsi:type="dcterms:W3CDTF">2026-07-02T05:59:00Z</dcterms:created>
  <dcterms:modified xsi:type="dcterms:W3CDTF">2026-07-02T11:42:00Z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