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72234C" w:rsidRDefault="00111C94" w:rsidP="00111C94">
      <w:pPr>
        <w:ind w:left="4320" w:firstLine="720"/>
        <w:textAlignment w:val="baseline"/>
        <w:rPr>
          <w:sz w:val="22"/>
          <w:szCs w:val="22"/>
        </w:rPr>
      </w:pPr>
      <w:r w:rsidRPr="0072234C">
        <w:rPr>
          <w:sz w:val="22"/>
          <w:szCs w:val="22"/>
        </w:rPr>
        <w:t>PATVIRTINTA </w:t>
      </w:r>
    </w:p>
    <w:p w14:paraId="0E214417" w14:textId="77777777" w:rsidR="00111C94" w:rsidRPr="0072234C" w:rsidRDefault="00111C94" w:rsidP="00111C94">
      <w:pPr>
        <w:ind w:left="4320" w:firstLine="720"/>
        <w:textAlignment w:val="baseline"/>
        <w:rPr>
          <w:sz w:val="22"/>
          <w:szCs w:val="22"/>
        </w:rPr>
      </w:pPr>
      <w:r w:rsidRPr="0072234C">
        <w:rPr>
          <w:sz w:val="22"/>
          <w:szCs w:val="22"/>
        </w:rPr>
        <w:t xml:space="preserve">Viešųjų pirkimų tarnybos direktoriaus </w:t>
      </w:r>
    </w:p>
    <w:p w14:paraId="2D3DDE8E" w14:textId="77777777" w:rsidR="00111C94" w:rsidRPr="0072234C" w:rsidRDefault="00111C94" w:rsidP="00111C94">
      <w:pPr>
        <w:ind w:left="5040"/>
        <w:textAlignment w:val="baseline"/>
        <w:rPr>
          <w:sz w:val="22"/>
          <w:szCs w:val="22"/>
        </w:rPr>
      </w:pPr>
      <w:r w:rsidRPr="0072234C">
        <w:rPr>
          <w:sz w:val="22"/>
          <w:szCs w:val="22"/>
        </w:rPr>
        <w:t>2024 m. vasario 8 d. įsakymu Nr. 1S-19 </w:t>
      </w:r>
    </w:p>
    <w:p w14:paraId="398FA9E7" w14:textId="77777777" w:rsidR="00111C94" w:rsidRPr="0072234C" w:rsidRDefault="00111C94" w:rsidP="00111C94">
      <w:pPr>
        <w:ind w:left="220" w:firstLine="4820"/>
        <w:textAlignment w:val="center"/>
        <w:rPr>
          <w:color w:val="000000"/>
          <w:sz w:val="22"/>
          <w:szCs w:val="22"/>
        </w:rPr>
      </w:pPr>
      <w:r w:rsidRPr="0072234C">
        <w:rPr>
          <w:color w:val="000000"/>
          <w:sz w:val="22"/>
          <w:szCs w:val="22"/>
        </w:rPr>
        <w:t>(Viešųjų pirkimų tarnybos direktoriaus</w:t>
      </w:r>
    </w:p>
    <w:p w14:paraId="5775E539" w14:textId="77777777" w:rsidR="00111C94" w:rsidRPr="0072234C" w:rsidRDefault="00111C94" w:rsidP="00111C94">
      <w:pPr>
        <w:ind w:left="5040"/>
        <w:textAlignment w:val="center"/>
        <w:rPr>
          <w:color w:val="000000"/>
          <w:sz w:val="22"/>
          <w:szCs w:val="22"/>
        </w:rPr>
      </w:pPr>
      <w:r w:rsidRPr="0072234C">
        <w:rPr>
          <w:color w:val="000000"/>
          <w:sz w:val="22"/>
          <w:szCs w:val="22"/>
        </w:rPr>
        <w:t xml:space="preserve">2025 m. balandžio 17 d. įsakymo Nr. 1S-51 </w:t>
      </w:r>
    </w:p>
    <w:p w14:paraId="60E7A188" w14:textId="77777777" w:rsidR="00111C94" w:rsidRPr="0072234C" w:rsidRDefault="00111C94" w:rsidP="00111C94">
      <w:pPr>
        <w:ind w:left="5040"/>
        <w:textAlignment w:val="center"/>
        <w:rPr>
          <w:color w:val="000000"/>
          <w:sz w:val="22"/>
          <w:szCs w:val="22"/>
        </w:rPr>
      </w:pPr>
      <w:r w:rsidRPr="0072234C">
        <w:rPr>
          <w:color w:val="000000"/>
          <w:sz w:val="22"/>
          <w:szCs w:val="22"/>
        </w:rPr>
        <w:t>redakcija)</w:t>
      </w:r>
    </w:p>
    <w:p w14:paraId="312CD8D7" w14:textId="3B6FAD7A" w:rsidR="00111C94" w:rsidRPr="0072234C" w:rsidRDefault="0072234C" w:rsidP="0072234C">
      <w:pPr>
        <w:ind w:left="4320" w:firstLine="720"/>
        <w:textAlignment w:val="baseline"/>
        <w:rPr>
          <w:sz w:val="22"/>
          <w:szCs w:val="22"/>
        </w:rPr>
      </w:pPr>
      <w:r w:rsidRPr="0072234C">
        <w:rPr>
          <w:sz w:val="22"/>
          <w:szCs w:val="22"/>
        </w:rPr>
        <w:t>Priedas 4</w:t>
      </w: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05E20843" w:rsidR="00111C94" w:rsidRPr="00702F0A" w:rsidRDefault="006F27A6" w:rsidP="002E3C91">
            <w:pPr>
              <w:jc w:val="both"/>
              <w:rPr>
                <w:i/>
                <w:iCs/>
                <w:kern w:val="2"/>
                <w:szCs w:val="24"/>
              </w:rPr>
            </w:pPr>
            <w:r>
              <w:rPr>
                <w:i/>
                <w:iCs/>
                <w:kern w:val="2"/>
                <w:szCs w:val="24"/>
              </w:rPr>
              <w:t>Darbo rūbų</w:t>
            </w:r>
            <w:r w:rsidR="00510DBE" w:rsidRPr="00702F0A">
              <w:rPr>
                <w:i/>
                <w:iCs/>
                <w:kern w:val="2"/>
                <w:szCs w:val="24"/>
              </w:rPr>
              <w:t xml:space="preserve"> </w:t>
            </w:r>
            <w:r>
              <w:rPr>
                <w:i/>
                <w:iCs/>
                <w:kern w:val="2"/>
                <w:szCs w:val="24"/>
              </w:rPr>
              <w:t>(medicininių chalatų</w:t>
            </w:r>
            <w:r w:rsidR="00CC497E">
              <w:rPr>
                <w:i/>
                <w:iCs/>
                <w:kern w:val="2"/>
                <w:szCs w:val="24"/>
              </w:rPr>
              <w:t>, švarkų ir kt.</w:t>
            </w:r>
            <w:r>
              <w:rPr>
                <w:i/>
                <w:iCs/>
                <w:kern w:val="2"/>
                <w:szCs w:val="24"/>
              </w:rPr>
              <w:t xml:space="preserve">) </w:t>
            </w:r>
            <w:r w:rsidR="00510DBE" w:rsidRPr="00702F0A">
              <w:rPr>
                <w:i/>
                <w:iCs/>
                <w:kern w:val="2"/>
                <w:szCs w:val="24"/>
              </w:rPr>
              <w:t>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priėmimą, Sąskaitų per </w:t>
            </w:r>
            <w:r w:rsidRPr="001C5823">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339C2101" w:rsidR="00111C94" w:rsidRPr="001C5823" w:rsidRDefault="00111C94" w:rsidP="000721AB">
            <w:pPr>
              <w:jc w:val="both"/>
              <w:rPr>
                <w:color w:val="000000"/>
                <w:kern w:val="2"/>
                <w:szCs w:val="24"/>
              </w:rPr>
            </w:pPr>
            <w:r w:rsidRPr="00AD472A">
              <w:rPr>
                <w:kern w:val="2"/>
                <w:szCs w:val="24"/>
                <w:highlight w:val="yellow"/>
              </w:rPr>
              <w:t xml:space="preserve">Tiekėjas įsipareigoja Sutartyje numatytomis sąlygomis </w:t>
            </w:r>
            <w:r w:rsidR="008B5ED1">
              <w:rPr>
                <w:kern w:val="2"/>
                <w:szCs w:val="24"/>
                <w:highlight w:val="yellow"/>
              </w:rPr>
              <w:t xml:space="preserve">pristatyti ir </w:t>
            </w:r>
            <w:r w:rsidRPr="00AD472A">
              <w:rPr>
                <w:kern w:val="2"/>
                <w:szCs w:val="24"/>
                <w:highlight w:val="yellow"/>
              </w:rPr>
              <w:t xml:space="preserve">perduoti Pirkėjui Prekes </w:t>
            </w:r>
            <w:r w:rsidR="001E5802" w:rsidRPr="00AD472A">
              <w:rPr>
                <w:kern w:val="2"/>
                <w:szCs w:val="24"/>
                <w:highlight w:val="yellow"/>
              </w:rPr>
              <w:t xml:space="preserve">– </w:t>
            </w:r>
            <w:r w:rsidR="006F27A6" w:rsidRPr="006F27A6">
              <w:rPr>
                <w:i/>
                <w:iCs/>
                <w:kern w:val="2"/>
                <w:szCs w:val="24"/>
                <w:highlight w:val="yellow"/>
              </w:rPr>
              <w:t>Darbo rūb</w:t>
            </w:r>
            <w:r w:rsidR="006F27A6">
              <w:rPr>
                <w:i/>
                <w:iCs/>
                <w:kern w:val="2"/>
                <w:szCs w:val="24"/>
                <w:highlight w:val="yellow"/>
              </w:rPr>
              <w:t>us</w:t>
            </w:r>
            <w:r w:rsidR="006F27A6" w:rsidRPr="006F27A6">
              <w:rPr>
                <w:i/>
                <w:iCs/>
                <w:kern w:val="2"/>
                <w:szCs w:val="24"/>
                <w:highlight w:val="yellow"/>
              </w:rPr>
              <w:t xml:space="preserve"> (medicinini</w:t>
            </w:r>
            <w:r w:rsidR="006F27A6">
              <w:rPr>
                <w:i/>
                <w:iCs/>
                <w:kern w:val="2"/>
                <w:szCs w:val="24"/>
                <w:highlight w:val="yellow"/>
              </w:rPr>
              <w:t>us</w:t>
            </w:r>
            <w:r w:rsidR="006F27A6" w:rsidRPr="006F27A6">
              <w:rPr>
                <w:i/>
                <w:iCs/>
                <w:kern w:val="2"/>
                <w:szCs w:val="24"/>
                <w:highlight w:val="yellow"/>
              </w:rPr>
              <w:t xml:space="preserve"> chalat</w:t>
            </w:r>
            <w:r w:rsidR="006F27A6">
              <w:rPr>
                <w:i/>
                <w:iCs/>
                <w:kern w:val="2"/>
                <w:szCs w:val="24"/>
                <w:highlight w:val="yellow"/>
              </w:rPr>
              <w:t>us</w:t>
            </w:r>
            <w:r w:rsidR="00CC497E">
              <w:rPr>
                <w:i/>
                <w:iCs/>
                <w:kern w:val="2"/>
                <w:szCs w:val="24"/>
                <w:highlight w:val="yellow"/>
              </w:rPr>
              <w:t>, švarkus ir kt.</w:t>
            </w:r>
            <w:r w:rsidR="006F27A6" w:rsidRPr="006F27A6">
              <w:rPr>
                <w:i/>
                <w:iCs/>
                <w:kern w:val="2"/>
                <w:szCs w:val="24"/>
                <w:highlight w:val="yellow"/>
              </w:rPr>
              <w:t>)</w:t>
            </w:r>
            <w:r w:rsidR="00EF5739">
              <w:rPr>
                <w:i/>
                <w:iCs/>
                <w:kern w:val="2"/>
                <w:szCs w:val="24"/>
              </w:rPr>
              <w:t xml:space="preserve"> </w:t>
            </w:r>
            <w:r w:rsidRPr="001C5823">
              <w:rPr>
                <w:color w:val="000000"/>
                <w:kern w:val="2"/>
                <w:szCs w:val="24"/>
              </w:rPr>
              <w:t>(toliau – Prekės).</w:t>
            </w:r>
          </w:p>
          <w:p w14:paraId="286597B5" w14:textId="77777777" w:rsidR="00111C94" w:rsidRPr="001C5823" w:rsidRDefault="00111C94" w:rsidP="000721AB">
            <w:pPr>
              <w:jc w:val="both"/>
              <w:rPr>
                <w:color w:val="000000"/>
                <w:kern w:val="2"/>
                <w:szCs w:val="24"/>
              </w:rPr>
            </w:pPr>
            <w:r w:rsidRPr="001C5823">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49B5E983"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CC497E">
              <w:rPr>
                <w:kern w:val="2"/>
                <w:szCs w:val="24"/>
                <w:highlight w:val="yellow"/>
              </w:rPr>
              <w:t>24</w:t>
            </w:r>
            <w:r w:rsidRPr="000721AB">
              <w:rPr>
                <w:kern w:val="2"/>
                <w:szCs w:val="24"/>
                <w:highlight w:val="yellow"/>
              </w:rPr>
              <w:t xml:space="preserve"> (</w:t>
            </w:r>
            <w:r w:rsidR="00CC497E">
              <w:rPr>
                <w:i/>
                <w:iCs/>
                <w:kern w:val="2"/>
                <w:szCs w:val="24"/>
                <w:highlight w:val="yellow"/>
              </w:rPr>
              <w:t>dvidešimt keturi</w:t>
            </w:r>
            <w:r w:rsidRPr="000721AB">
              <w:rPr>
                <w:kern w:val="2"/>
                <w:szCs w:val="24"/>
                <w:highlight w:val="yellow"/>
              </w:rPr>
              <w:t>) mėnesi</w:t>
            </w:r>
            <w:r w:rsidR="006F27A6">
              <w:rPr>
                <w:kern w:val="2"/>
                <w:szCs w:val="24"/>
                <w:highlight w:val="yellow"/>
              </w:rPr>
              <w:t>ai</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503BB4AB" w14:textId="6FB9ED9B" w:rsidR="00FE6108" w:rsidRPr="00FE6108" w:rsidRDefault="00111C94" w:rsidP="00FE6108">
            <w:pPr>
              <w:jc w:val="both"/>
              <w:rPr>
                <w:kern w:val="2"/>
                <w:szCs w:val="24"/>
                <w:highlight w:val="yellow"/>
              </w:rPr>
            </w:pPr>
            <w:r w:rsidRPr="000721AB">
              <w:rPr>
                <w:kern w:val="2"/>
                <w:szCs w:val="24"/>
                <w:highlight w:val="yellow"/>
              </w:rPr>
              <w:t xml:space="preserve">Tiekėjas pagal atskirą užsakymą įsipareigoja pristatyti Prekes ne vėliau kaip </w:t>
            </w:r>
            <w:r w:rsidR="00B873A7" w:rsidRPr="000721AB">
              <w:rPr>
                <w:kern w:val="2"/>
                <w:szCs w:val="24"/>
                <w:highlight w:val="yellow"/>
              </w:rPr>
              <w:t xml:space="preserve">per </w:t>
            </w:r>
            <w:r w:rsidR="006F27A6">
              <w:rPr>
                <w:kern w:val="2"/>
                <w:szCs w:val="24"/>
                <w:highlight w:val="yellow"/>
              </w:rPr>
              <w:t>20</w:t>
            </w:r>
            <w:r w:rsidR="00B873A7" w:rsidRPr="000721AB">
              <w:rPr>
                <w:kern w:val="2"/>
                <w:szCs w:val="24"/>
                <w:highlight w:val="yellow"/>
              </w:rPr>
              <w:t xml:space="preserve"> (</w:t>
            </w:r>
            <w:r w:rsidR="006F27A6">
              <w:rPr>
                <w:i/>
                <w:iCs/>
                <w:kern w:val="2"/>
                <w:szCs w:val="24"/>
                <w:highlight w:val="yellow"/>
              </w:rPr>
              <w:t>dvidešimt</w:t>
            </w:r>
            <w:r w:rsidR="00B873A7" w:rsidRPr="000721AB">
              <w:rPr>
                <w:kern w:val="2"/>
                <w:szCs w:val="24"/>
                <w:highlight w:val="yellow"/>
              </w:rPr>
              <w:t xml:space="preserve">) </w:t>
            </w:r>
            <w:r w:rsidR="00DF61BF">
              <w:rPr>
                <w:kern w:val="2"/>
                <w:szCs w:val="24"/>
                <w:highlight w:val="yellow"/>
              </w:rPr>
              <w:t>darbo dien</w:t>
            </w:r>
            <w:r w:rsidR="006F27A6">
              <w:rPr>
                <w:kern w:val="2"/>
                <w:szCs w:val="24"/>
                <w:highlight w:val="yellow"/>
              </w:rPr>
              <w:t>ų</w:t>
            </w:r>
            <w:r w:rsidR="00B873A7" w:rsidRPr="000721AB">
              <w:rPr>
                <w:kern w:val="2"/>
                <w:szCs w:val="24"/>
                <w:highlight w:val="yellow"/>
              </w:rPr>
              <w:t xml:space="preserve"> nuo užsakymo pateikimo dienos </w:t>
            </w:r>
            <w:r w:rsidR="00FE6108">
              <w:rPr>
                <w:kern w:val="2"/>
                <w:szCs w:val="24"/>
                <w:highlight w:val="yellow"/>
              </w:rPr>
              <w:t>užsakyme nurodyt</w:t>
            </w:r>
            <w:r w:rsidR="00CC497E">
              <w:rPr>
                <w:kern w:val="2"/>
                <w:szCs w:val="24"/>
                <w:highlight w:val="yellow"/>
              </w:rPr>
              <w:t>ais</w:t>
            </w:r>
            <w:r w:rsidR="00B873A7" w:rsidRPr="000721AB">
              <w:rPr>
                <w:kern w:val="2"/>
                <w:szCs w:val="24"/>
                <w:highlight w:val="yellow"/>
              </w:rPr>
              <w:t xml:space="preserve"> adres</w:t>
            </w:r>
            <w:r w:rsidR="00CC497E">
              <w:rPr>
                <w:kern w:val="2"/>
                <w:szCs w:val="24"/>
                <w:highlight w:val="yellow"/>
              </w:rPr>
              <w:t xml:space="preserve">ais </w:t>
            </w:r>
            <w:r w:rsidR="000A29A6">
              <w:rPr>
                <w:kern w:val="2"/>
                <w:szCs w:val="24"/>
                <w:highlight w:val="yellow"/>
              </w:rPr>
              <w:t>Pirkėjo padaliniams Kauno mieste</w:t>
            </w:r>
            <w:r w:rsidR="00CC497E">
              <w:rPr>
                <w:kern w:val="2"/>
                <w:szCs w:val="24"/>
                <w:highlight w:val="yellow"/>
              </w:rPr>
              <w:t>.</w:t>
            </w:r>
          </w:p>
          <w:p w14:paraId="0DBBB536" w14:textId="1D8EE5AE" w:rsidR="00FE6108" w:rsidRPr="00FE6108" w:rsidRDefault="00FE6108" w:rsidP="00FE6108">
            <w:pPr>
              <w:jc w:val="both"/>
              <w:rPr>
                <w:kern w:val="2"/>
                <w:szCs w:val="24"/>
                <w:highlight w:val="yellow"/>
              </w:rPr>
            </w:pPr>
          </w:p>
          <w:p w14:paraId="6AAD7C4E" w14:textId="41E37B54" w:rsidR="00111C94" w:rsidRPr="000721AB" w:rsidRDefault="00B873A7" w:rsidP="000721AB">
            <w:pPr>
              <w:jc w:val="both"/>
              <w:rPr>
                <w:kern w:val="2"/>
                <w:szCs w:val="24"/>
              </w:rPr>
            </w:pPr>
            <w:r w:rsidRPr="001C5823">
              <w:rPr>
                <w:kern w:val="2"/>
                <w:szCs w:val="24"/>
              </w:rPr>
              <w:t xml:space="preserve">Tiekėjas </w:t>
            </w:r>
            <w:r w:rsidR="007B0889">
              <w:rPr>
                <w:kern w:val="2"/>
                <w:szCs w:val="24"/>
              </w:rPr>
              <w:t>P</w:t>
            </w:r>
            <w:r w:rsidRPr="001C5823">
              <w:rPr>
                <w:kern w:val="2"/>
                <w:szCs w:val="24"/>
              </w:rPr>
              <w:t xml:space="preserve">rekes galės pristatyti tik gavęs </w:t>
            </w:r>
            <w:r w:rsidR="007B0889">
              <w:rPr>
                <w:kern w:val="2"/>
                <w:szCs w:val="24"/>
              </w:rPr>
              <w:t>P</w:t>
            </w:r>
            <w:r w:rsidRPr="001C5823">
              <w:rPr>
                <w:kern w:val="2"/>
                <w:szCs w:val="24"/>
              </w:rPr>
              <w:t xml:space="preserve">rekių užsakymą ir iš anksto suderinęs su perkančiąja organizacija laiką ir kontaktinį asmenį </w:t>
            </w:r>
            <w:r w:rsidR="007B0889">
              <w:rPr>
                <w:kern w:val="2"/>
                <w:szCs w:val="24"/>
              </w:rPr>
              <w:t>P</w:t>
            </w:r>
            <w:r w:rsidRPr="001C5823">
              <w:rPr>
                <w:kern w:val="2"/>
                <w:szCs w:val="24"/>
              </w:rPr>
              <w:t>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A79A9EC"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r w:rsidR="00FE6108">
              <w:rPr>
                <w:kern w:val="2"/>
                <w:szCs w:val="24"/>
              </w:rPr>
              <w:t xml:space="preserve"> </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573785" w14:textId="02C57D26" w:rsidR="001B6F5F" w:rsidRDefault="00111C94" w:rsidP="000721AB">
            <w:pPr>
              <w:jc w:val="both"/>
              <w:rPr>
                <w:kern w:val="2"/>
                <w:szCs w:val="24"/>
              </w:rPr>
            </w:pPr>
            <w:r w:rsidRPr="001C5823">
              <w:rPr>
                <w:kern w:val="2"/>
                <w:szCs w:val="24"/>
              </w:rPr>
              <w:t xml:space="preserve">Kartu su Prekėmis pateikiami šie dokumentai: </w:t>
            </w:r>
            <w:r w:rsidR="00621373">
              <w:rPr>
                <w:kern w:val="2"/>
                <w:szCs w:val="24"/>
                <w:highlight w:val="yellow"/>
              </w:rPr>
              <w:t>Prekių perdavimo priėmimo aktas ir Sąskaita</w:t>
            </w:r>
            <w:r w:rsidRPr="007B0889">
              <w:rPr>
                <w:kern w:val="2"/>
                <w:szCs w:val="24"/>
                <w:highlight w:val="yellow"/>
              </w:rPr>
              <w:t>.</w:t>
            </w:r>
            <w:r w:rsidRPr="001C5823">
              <w:rPr>
                <w:kern w:val="2"/>
                <w:szCs w:val="24"/>
              </w:rPr>
              <w:t xml:space="preserve"> </w:t>
            </w:r>
          </w:p>
          <w:p w14:paraId="69C4351D" w14:textId="2C732F3B" w:rsidR="001B6F5F" w:rsidRDefault="001B6F5F" w:rsidP="000721AB">
            <w:pPr>
              <w:jc w:val="both"/>
              <w:rPr>
                <w:kern w:val="2"/>
                <w:szCs w:val="24"/>
              </w:rPr>
            </w:pPr>
          </w:p>
          <w:p w14:paraId="0D5CE212" w14:textId="29F9A88F" w:rsidR="00111C94"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lastRenderedPageBreak/>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0AF02D18" w:rsidR="00111C94" w:rsidRPr="001C5823" w:rsidRDefault="00111C94" w:rsidP="002E3C91">
            <w:pPr>
              <w:rPr>
                <w:kern w:val="2"/>
                <w:szCs w:val="24"/>
              </w:rPr>
            </w:pPr>
            <w:r w:rsidRPr="001C5823">
              <w:rPr>
                <w:kern w:val="2"/>
                <w:szCs w:val="24"/>
              </w:rPr>
              <w:t xml:space="preserve">5.3.3. </w:t>
            </w:r>
            <w:r w:rsidR="007B0889" w:rsidRPr="007B0889">
              <w:rPr>
                <w:kern w:val="2"/>
              </w:rPr>
              <w:t>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FC2E3FE" w:rsidR="00111C94" w:rsidRPr="001C5823" w:rsidRDefault="00A938C2" w:rsidP="000721AB">
            <w:pPr>
              <w:jc w:val="both"/>
              <w:rPr>
                <w:kern w:val="2"/>
                <w:szCs w:val="24"/>
              </w:rPr>
            </w:pPr>
            <w:r w:rsidRPr="00A938C2">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7B0889"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1C5823" w:rsidRDefault="007B0889" w:rsidP="007B0889">
            <w:pPr>
              <w:rPr>
                <w:b/>
                <w:bCs/>
                <w:kern w:val="2"/>
                <w:szCs w:val="24"/>
              </w:rPr>
            </w:pPr>
            <w:r w:rsidRPr="001C5823">
              <w:rPr>
                <w:b/>
                <w:bCs/>
                <w:kern w:val="2"/>
                <w:szCs w:val="24"/>
              </w:rPr>
              <w:lastRenderedPageBreak/>
              <w:t>5.3.3. Sutarties kainos / įkainių peržiūra dėl kainų lygio pokyčio</w:t>
            </w:r>
          </w:p>
          <w:p w14:paraId="4DC24823" w14:textId="26A9164E" w:rsidR="007B0889" w:rsidRPr="001C5823"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1C5823" w:rsidRDefault="007B0889" w:rsidP="007B0889">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1C5823" w:rsidRDefault="007B0889" w:rsidP="007B0889">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1C5823" w:rsidRDefault="007B0889" w:rsidP="007B0889">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1C5823" w:rsidRDefault="007B0889" w:rsidP="007B0889">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1C5823" w:rsidRDefault="007B0889" w:rsidP="007B0889">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1C5823" w:rsidRDefault="007B0889" w:rsidP="007B0889">
            <w:pPr>
              <w:rPr>
                <w:color w:val="000000"/>
                <w:kern w:val="2"/>
                <w:szCs w:val="24"/>
              </w:rPr>
            </w:pPr>
            <w:r w:rsidRPr="001C5823">
              <w:rPr>
                <w:color w:val="000000"/>
                <w:kern w:val="2"/>
                <w:szCs w:val="24"/>
              </w:rPr>
              <w:t>5.3.3.6. Nauja Sutarties įkainiai apskaičiuojami pagal žemiau pateiktą formulę:</w:t>
            </w:r>
          </w:p>
          <w:p w14:paraId="2A2A9D7E" w14:textId="77777777" w:rsidR="007B0889" w:rsidRPr="001C5823" w:rsidRDefault="007B0889" w:rsidP="007B0889">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FE8B421" w14:textId="77777777" w:rsidR="007B0889" w:rsidRPr="001C5823" w:rsidRDefault="007B0889" w:rsidP="007B0889">
            <w:pPr>
              <w:rPr>
                <w:color w:val="000000"/>
                <w:kern w:val="2"/>
                <w:szCs w:val="24"/>
              </w:rPr>
            </w:pPr>
            <w:r w:rsidRPr="001C5823">
              <w:rPr>
                <w:color w:val="000000"/>
                <w:kern w:val="2"/>
                <w:szCs w:val="24"/>
              </w:rPr>
              <w:t xml:space="preserve">a1 – perskaičiuota (pakeista) įkainis (Eur be PVM) </w:t>
            </w:r>
          </w:p>
          <w:p w14:paraId="5D532928" w14:textId="77777777" w:rsidR="007B0889" w:rsidRPr="001C5823" w:rsidRDefault="007B0889" w:rsidP="007B0889">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1C5823" w:rsidRDefault="007B0889" w:rsidP="007B0889">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0325CE10" w14:textId="77777777" w:rsidR="007B0889" w:rsidRPr="001C5823" w:rsidRDefault="007B0889" w:rsidP="007B0889">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1C5823" w:rsidRDefault="007B0889" w:rsidP="007B0889">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11C6F0" w14:textId="77777777" w:rsidR="007B0889" w:rsidRPr="001C5823" w:rsidRDefault="007B0889" w:rsidP="007B0889">
            <w:pPr>
              <w:rPr>
                <w:color w:val="000000"/>
                <w:kern w:val="2"/>
                <w:szCs w:val="24"/>
              </w:rPr>
            </w:pPr>
            <w:r w:rsidRPr="001C5823">
              <w:rPr>
                <w:color w:val="000000"/>
                <w:kern w:val="2"/>
                <w:szCs w:val="24"/>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1C5823" w:rsidRDefault="007B0889" w:rsidP="007B0889">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1C5823" w:rsidRDefault="007B0889" w:rsidP="007B0889">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1C5823" w:rsidRDefault="007B0889" w:rsidP="007B0889">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7B0889"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1C5823" w:rsidRDefault="007B0889" w:rsidP="007B0889">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1C5823" w:rsidRDefault="007B0889" w:rsidP="007B0889">
            <w:pPr>
              <w:rPr>
                <w:kern w:val="2"/>
                <w:szCs w:val="24"/>
              </w:rPr>
            </w:pPr>
            <w:r w:rsidRPr="001C5823">
              <w:rPr>
                <w:kern w:val="2"/>
                <w:szCs w:val="24"/>
              </w:rPr>
              <w:t>Netaikoma</w:t>
            </w:r>
          </w:p>
          <w:p w14:paraId="204A377A" w14:textId="710CA835" w:rsidR="007B0889" w:rsidRPr="001C5823" w:rsidRDefault="007B0889" w:rsidP="007B0889">
            <w:pPr>
              <w:rPr>
                <w:kern w:val="2"/>
                <w:szCs w:val="24"/>
              </w:rPr>
            </w:pPr>
          </w:p>
        </w:tc>
      </w:tr>
      <w:tr w:rsidR="007B0889"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1C5823" w:rsidRDefault="007B0889" w:rsidP="007B0889">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04A68D7C" w:rsidR="007B0889" w:rsidRPr="001C5823" w:rsidRDefault="00A938C2" w:rsidP="00DF61BF">
            <w:pPr>
              <w:jc w:val="both"/>
              <w:rPr>
                <w:kern w:val="2"/>
                <w:szCs w:val="24"/>
              </w:rPr>
            </w:pPr>
            <w:r>
              <w:rPr>
                <w:kern w:val="2"/>
                <w:szCs w:val="24"/>
              </w:rPr>
              <w:t>Netaikoma</w:t>
            </w:r>
          </w:p>
        </w:tc>
      </w:tr>
      <w:tr w:rsidR="007B0889"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1C5823" w:rsidRDefault="007B0889" w:rsidP="007B0889">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1C5823" w:rsidRDefault="007B0889" w:rsidP="007B0889">
            <w:pPr>
              <w:jc w:val="both"/>
              <w:rPr>
                <w:kern w:val="2"/>
                <w:szCs w:val="24"/>
              </w:rPr>
            </w:pPr>
            <w:r w:rsidRPr="001C5823">
              <w:rPr>
                <w:kern w:val="2"/>
                <w:szCs w:val="24"/>
              </w:rPr>
              <w:t>Pirkėjas atsiskaito su Tiekėju ne vėliau kaip per 30 (</w:t>
            </w:r>
            <w:r w:rsidRPr="00BB46E3">
              <w:rPr>
                <w:i/>
                <w:iCs/>
                <w:kern w:val="2"/>
                <w:szCs w:val="24"/>
              </w:rPr>
              <w:t>trisdešimt</w:t>
            </w:r>
            <w:r w:rsidRPr="001C5823">
              <w:rPr>
                <w:kern w:val="2"/>
                <w:szCs w:val="24"/>
              </w:rPr>
              <w:t>) kalendorinių dienų nuo Sąskaitos gavimo dienos.</w:t>
            </w:r>
          </w:p>
          <w:p w14:paraId="0D3648A1" w14:textId="77777777" w:rsidR="007B0889" w:rsidRPr="00AD472A" w:rsidRDefault="007B0889" w:rsidP="007B0889">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7B0889" w:rsidRPr="001C5823" w:rsidRDefault="007B0889" w:rsidP="007B0889">
            <w:pPr>
              <w:jc w:val="both"/>
              <w:rPr>
                <w:kern w:val="2"/>
                <w:szCs w:val="24"/>
                <w:shd w:val="clear" w:color="auto" w:fill="FFFFFF"/>
              </w:rPr>
            </w:pPr>
            <w:r w:rsidRPr="00AD472A">
              <w:rPr>
                <w:kern w:val="2"/>
                <w:szCs w:val="24"/>
                <w:highlight w:val="yellow"/>
                <w:shd w:val="clear" w:color="auto" w:fill="FFFFFF"/>
              </w:rPr>
              <w:t>įvykdžius užsakymą, mokama už konkretų kiekį / apimtį pagal nustatytus įkainius.</w:t>
            </w:r>
          </w:p>
        </w:tc>
      </w:tr>
      <w:tr w:rsidR="007B0889"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1C5823" w:rsidRDefault="007B0889" w:rsidP="007B0889">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1C5823" w:rsidRDefault="007B0889" w:rsidP="007B0889">
            <w:pPr>
              <w:rPr>
                <w:kern w:val="2"/>
                <w:szCs w:val="24"/>
              </w:rPr>
            </w:pPr>
            <w:r w:rsidRPr="001C5823">
              <w:rPr>
                <w:kern w:val="2"/>
                <w:szCs w:val="24"/>
              </w:rPr>
              <w:t>Netaikoma</w:t>
            </w:r>
          </w:p>
          <w:p w14:paraId="2D973543" w14:textId="07CD76E3" w:rsidR="007B0889" w:rsidRPr="001C5823" w:rsidRDefault="007B0889" w:rsidP="007B0889">
            <w:pPr>
              <w:spacing w:line="259" w:lineRule="auto"/>
              <w:rPr>
                <w:color w:val="000000"/>
                <w:kern w:val="2"/>
                <w:szCs w:val="24"/>
                <w:shd w:val="clear" w:color="auto" w:fill="FFFFFF"/>
              </w:rPr>
            </w:pPr>
          </w:p>
        </w:tc>
      </w:tr>
      <w:tr w:rsidR="007B0889"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1C5823" w:rsidRDefault="007B0889" w:rsidP="007B0889">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1C5823" w:rsidRDefault="007B0889" w:rsidP="007B0889">
            <w:pPr>
              <w:rPr>
                <w:kern w:val="2"/>
                <w:szCs w:val="24"/>
              </w:rPr>
            </w:pPr>
            <w:r w:rsidRPr="001C5823">
              <w:rPr>
                <w:kern w:val="2"/>
                <w:szCs w:val="24"/>
              </w:rPr>
              <w:t>Netaikoma</w:t>
            </w:r>
          </w:p>
          <w:p w14:paraId="7D641605" w14:textId="704EC726" w:rsidR="007B0889" w:rsidRPr="001C5823" w:rsidRDefault="007B0889" w:rsidP="007B0889">
            <w:pPr>
              <w:rPr>
                <w:kern w:val="2"/>
                <w:szCs w:val="24"/>
              </w:rPr>
            </w:pPr>
            <w:r w:rsidRPr="001C5823">
              <w:rPr>
                <w:color w:val="000000"/>
                <w:kern w:val="2"/>
                <w:szCs w:val="24"/>
                <w:shd w:val="clear" w:color="auto" w:fill="FFFFFF"/>
              </w:rPr>
              <w:t xml:space="preserve"> </w:t>
            </w:r>
          </w:p>
        </w:tc>
      </w:tr>
      <w:tr w:rsidR="007B0889" w:rsidRPr="001C5823" w14:paraId="242CA81C" w14:textId="77777777" w:rsidTr="002E3C91">
        <w:trPr>
          <w:trHeight w:val="300"/>
        </w:trPr>
        <w:tc>
          <w:tcPr>
            <w:tcW w:w="9535" w:type="dxa"/>
            <w:gridSpan w:val="5"/>
          </w:tcPr>
          <w:p w14:paraId="3B541815" w14:textId="77777777" w:rsidR="007B0889" w:rsidRPr="001C5823" w:rsidRDefault="007B0889" w:rsidP="007B0889">
            <w:pPr>
              <w:jc w:val="center"/>
              <w:rPr>
                <w:b/>
                <w:bCs/>
                <w:kern w:val="2"/>
                <w:szCs w:val="24"/>
              </w:rPr>
            </w:pPr>
            <w:r w:rsidRPr="001C5823">
              <w:rPr>
                <w:b/>
                <w:bCs/>
                <w:kern w:val="2"/>
                <w:szCs w:val="24"/>
              </w:rPr>
              <w:t>6. PREKIŲ KOKYBĖ IR GARANTINIAI ĮSIPAREIGOJIMAI</w:t>
            </w:r>
          </w:p>
        </w:tc>
      </w:tr>
      <w:tr w:rsidR="007B0889"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1C5823" w:rsidRDefault="007B0889" w:rsidP="007B0889">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EFDC842" w:rsidR="007B0889" w:rsidRPr="001C5823" w:rsidRDefault="00DB1A06" w:rsidP="00517D62">
            <w:pPr>
              <w:jc w:val="both"/>
              <w:rPr>
                <w:kern w:val="2"/>
                <w:szCs w:val="24"/>
              </w:rPr>
            </w:pPr>
            <w:r w:rsidRPr="00DB1A06">
              <w:rPr>
                <w:bCs/>
                <w:kern w:val="2"/>
                <w:szCs w:val="24"/>
                <w:highlight w:val="yellow"/>
              </w:rPr>
              <w:t>P</w:t>
            </w:r>
            <w:r w:rsidRPr="00DB1A06">
              <w:rPr>
                <w:kern w:val="2"/>
                <w:szCs w:val="24"/>
                <w:highlight w:val="yellow"/>
              </w:rPr>
              <w:t xml:space="preserve">rekėms nustatomas Tiekėjo pasiūlytas  garantinis terminas, kuris yra </w:t>
            </w:r>
            <w:r w:rsidRPr="00DB1A06">
              <w:rPr>
                <w:color w:val="0070C0"/>
                <w:kern w:val="2"/>
                <w:szCs w:val="24"/>
                <w:highlight w:val="yellow"/>
              </w:rPr>
              <w:t>(įrašyti terminą mėnesiais / metais)</w:t>
            </w:r>
            <w:r w:rsidRPr="00DB1A06">
              <w:rPr>
                <w:kern w:val="2"/>
                <w:szCs w:val="24"/>
                <w:highlight w:val="yellow"/>
              </w:rPr>
              <w:t xml:space="preserve">. Garantinis terminas, skaičiuojamas nuo Prekių perdavimo–priėmimo akto ar Sąskaitos </w:t>
            </w:r>
            <w:r w:rsidRPr="00DB1A06">
              <w:rPr>
                <w:kern w:val="2"/>
                <w:szCs w:val="24"/>
                <w:highlight w:val="yellow"/>
              </w:rPr>
              <w:lastRenderedPageBreak/>
              <w:t>(kai Prekių perdavimo–priėmimo aktas nėra pasirašomas) pasirašymo dienos.</w:t>
            </w:r>
          </w:p>
        </w:tc>
      </w:tr>
      <w:tr w:rsidR="007B0889"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1C5823" w:rsidRDefault="007B0889" w:rsidP="007B0889">
            <w:pPr>
              <w:rPr>
                <w:b/>
                <w:bCs/>
                <w:kern w:val="2"/>
                <w:szCs w:val="24"/>
              </w:rPr>
            </w:pPr>
            <w:r w:rsidRPr="001C5823">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C32F641" w:rsidR="007B0889" w:rsidRPr="001C5823" w:rsidRDefault="00517D62" w:rsidP="00FA0E3D">
            <w:pPr>
              <w:jc w:val="both"/>
              <w:rPr>
                <w:kern w:val="2"/>
                <w:szCs w:val="24"/>
              </w:rPr>
            </w:pPr>
            <w:r w:rsidRPr="00517D62">
              <w:rPr>
                <w:kern w:val="2"/>
                <w:szCs w:val="24"/>
                <w:highlight w:val="yellow"/>
              </w:rPr>
              <w:t>Prekių trūkumų nustatymo bei šalinimo tvarka nustatyta Bendrųjų sąlygų 7 skyriuje.</w:t>
            </w:r>
          </w:p>
        </w:tc>
      </w:tr>
      <w:tr w:rsidR="007B0889"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1C5823" w:rsidRDefault="007B0889" w:rsidP="007B0889">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1C5823" w:rsidRDefault="007B0889" w:rsidP="007B0889">
            <w:pPr>
              <w:rPr>
                <w:kern w:val="2"/>
                <w:szCs w:val="24"/>
              </w:rPr>
            </w:pPr>
            <w:r w:rsidRPr="001C5823">
              <w:rPr>
                <w:kern w:val="2"/>
                <w:szCs w:val="24"/>
              </w:rPr>
              <w:t xml:space="preserve">Netaikoma </w:t>
            </w:r>
          </w:p>
        </w:tc>
      </w:tr>
      <w:tr w:rsidR="007B0889" w:rsidRPr="001C5823" w14:paraId="6D1B7A78" w14:textId="77777777" w:rsidTr="002E3C91">
        <w:trPr>
          <w:trHeight w:val="300"/>
        </w:trPr>
        <w:tc>
          <w:tcPr>
            <w:tcW w:w="9535" w:type="dxa"/>
            <w:gridSpan w:val="5"/>
          </w:tcPr>
          <w:p w14:paraId="13EC58E8" w14:textId="77777777" w:rsidR="007B0889" w:rsidRPr="001C5823" w:rsidRDefault="007B0889" w:rsidP="007B0889">
            <w:pPr>
              <w:jc w:val="center"/>
              <w:rPr>
                <w:b/>
                <w:bCs/>
                <w:kern w:val="2"/>
                <w:szCs w:val="24"/>
              </w:rPr>
            </w:pPr>
            <w:r w:rsidRPr="001C5823">
              <w:rPr>
                <w:b/>
                <w:bCs/>
                <w:kern w:val="2"/>
                <w:szCs w:val="24"/>
              </w:rPr>
              <w:t>7. SUTARTIES VYKDYMUI PASITELKIAMI SUBTIEKĖJAI</w:t>
            </w:r>
          </w:p>
        </w:tc>
      </w:tr>
      <w:tr w:rsidR="007B0889"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1C5823" w:rsidRDefault="007B0889" w:rsidP="007B0889">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1C5823" w:rsidRDefault="007B0889" w:rsidP="007B0889">
            <w:pPr>
              <w:rPr>
                <w:kern w:val="2"/>
                <w:szCs w:val="24"/>
              </w:rPr>
            </w:pPr>
            <w:r w:rsidRPr="001C5823">
              <w:rPr>
                <w:kern w:val="2"/>
                <w:szCs w:val="24"/>
              </w:rPr>
              <w:t>Sutarties vykdymui subtiekėjai ir (ar) specialistai nepasitelkiami.</w:t>
            </w:r>
          </w:p>
          <w:p w14:paraId="2B095A7E" w14:textId="77777777" w:rsidR="007B0889" w:rsidRPr="001C5823" w:rsidRDefault="007B0889" w:rsidP="007B0889">
            <w:pPr>
              <w:rPr>
                <w:kern w:val="2"/>
                <w:szCs w:val="24"/>
              </w:rPr>
            </w:pPr>
          </w:p>
          <w:p w14:paraId="20E159AF" w14:textId="77777777" w:rsidR="007B0889" w:rsidRPr="001C5823" w:rsidRDefault="007B0889" w:rsidP="007B0889">
            <w:pPr>
              <w:rPr>
                <w:color w:val="EE0000"/>
                <w:kern w:val="2"/>
                <w:szCs w:val="24"/>
              </w:rPr>
            </w:pPr>
            <w:r w:rsidRPr="001C5823">
              <w:rPr>
                <w:color w:val="EE0000"/>
                <w:kern w:val="2"/>
                <w:szCs w:val="24"/>
              </w:rPr>
              <w:t>arba</w:t>
            </w:r>
          </w:p>
          <w:p w14:paraId="003A541D" w14:textId="77777777" w:rsidR="007B0889" w:rsidRPr="001C5823" w:rsidRDefault="007B0889" w:rsidP="007B0889">
            <w:pPr>
              <w:rPr>
                <w:kern w:val="2"/>
                <w:szCs w:val="24"/>
              </w:rPr>
            </w:pPr>
          </w:p>
          <w:p w14:paraId="0D539F85" w14:textId="58B97F3A" w:rsidR="007B0889" w:rsidRPr="001C5823" w:rsidRDefault="007B0889" w:rsidP="007B0889">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7B0889" w:rsidRPr="001C5823" w14:paraId="692CD2AD" w14:textId="77777777" w:rsidTr="002E3C91">
        <w:trPr>
          <w:trHeight w:val="300"/>
        </w:trPr>
        <w:tc>
          <w:tcPr>
            <w:tcW w:w="9535" w:type="dxa"/>
            <w:gridSpan w:val="5"/>
          </w:tcPr>
          <w:p w14:paraId="254F2AE1" w14:textId="77777777" w:rsidR="007B0889" w:rsidRPr="001C5823" w:rsidRDefault="007B0889" w:rsidP="007B0889">
            <w:pPr>
              <w:jc w:val="center"/>
              <w:rPr>
                <w:b/>
                <w:bCs/>
                <w:kern w:val="2"/>
                <w:szCs w:val="24"/>
              </w:rPr>
            </w:pPr>
            <w:r w:rsidRPr="001C5823">
              <w:rPr>
                <w:b/>
                <w:bCs/>
                <w:kern w:val="2"/>
                <w:szCs w:val="24"/>
              </w:rPr>
              <w:t>8. PRIEVOLIŲ PAGAL SUTARTĮ ĮVYKDYMO UŽTIKRINIMAS</w:t>
            </w:r>
          </w:p>
        </w:tc>
      </w:tr>
      <w:tr w:rsidR="007B0889"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1C5823" w:rsidRDefault="007B0889" w:rsidP="007B0889">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1C5823" w:rsidRDefault="007B0889" w:rsidP="007B0889">
            <w:pPr>
              <w:rPr>
                <w:kern w:val="2"/>
                <w:szCs w:val="24"/>
              </w:rPr>
            </w:pPr>
            <w:r w:rsidRPr="001C5823">
              <w:rPr>
                <w:kern w:val="2"/>
                <w:szCs w:val="24"/>
              </w:rPr>
              <w:t xml:space="preserve">Prievolių pagal Sutartį įvykdymas užtikrinamas: </w:t>
            </w:r>
          </w:p>
          <w:p w14:paraId="14C13B23" w14:textId="77777777" w:rsidR="007B0889" w:rsidRPr="001C5823" w:rsidRDefault="007B0889" w:rsidP="007B0889">
            <w:pPr>
              <w:rPr>
                <w:kern w:val="2"/>
                <w:szCs w:val="24"/>
              </w:rPr>
            </w:pPr>
            <w:r w:rsidRPr="001C5823">
              <w:rPr>
                <w:kern w:val="2"/>
                <w:szCs w:val="24"/>
              </w:rPr>
              <w:t>Netesybomis (delspinigiais, bauda);</w:t>
            </w:r>
          </w:p>
          <w:p w14:paraId="7753400B" w14:textId="15B19708" w:rsidR="007B0889" w:rsidRPr="001C5823" w:rsidRDefault="007B0889" w:rsidP="007B0889">
            <w:pPr>
              <w:rPr>
                <w:kern w:val="2"/>
                <w:szCs w:val="24"/>
              </w:rPr>
            </w:pPr>
          </w:p>
        </w:tc>
      </w:tr>
      <w:tr w:rsidR="007B0889"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1C5823" w:rsidRDefault="007B0889" w:rsidP="007B0889">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1C5823" w:rsidRDefault="007B0889" w:rsidP="007B0889">
            <w:pPr>
              <w:rPr>
                <w:kern w:val="2"/>
                <w:szCs w:val="24"/>
              </w:rPr>
            </w:pPr>
            <w:r w:rsidRPr="001C5823">
              <w:rPr>
                <w:kern w:val="2"/>
                <w:szCs w:val="24"/>
              </w:rPr>
              <w:t>Netaikoma</w:t>
            </w:r>
          </w:p>
          <w:p w14:paraId="5BA97947" w14:textId="77777777" w:rsidR="007B0889" w:rsidRPr="001C5823" w:rsidRDefault="007B0889" w:rsidP="007B0889">
            <w:pPr>
              <w:rPr>
                <w:kern w:val="2"/>
                <w:szCs w:val="24"/>
              </w:rPr>
            </w:pPr>
          </w:p>
          <w:p w14:paraId="1BCF6119" w14:textId="580EBBC0" w:rsidR="007B0889" w:rsidRPr="001C5823" w:rsidRDefault="007B0889" w:rsidP="007B0889">
            <w:pPr>
              <w:rPr>
                <w:kern w:val="2"/>
                <w:szCs w:val="24"/>
              </w:rPr>
            </w:pPr>
          </w:p>
        </w:tc>
      </w:tr>
      <w:tr w:rsidR="007B0889"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1C5823" w:rsidRDefault="007B0889" w:rsidP="007B0889">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1C5823" w:rsidRDefault="007B0889" w:rsidP="007B0889">
            <w:pPr>
              <w:rPr>
                <w:kern w:val="2"/>
                <w:szCs w:val="24"/>
              </w:rPr>
            </w:pPr>
            <w:r w:rsidRPr="001C5823">
              <w:rPr>
                <w:kern w:val="2"/>
                <w:szCs w:val="24"/>
              </w:rPr>
              <w:t>Netaikoma</w:t>
            </w:r>
          </w:p>
          <w:p w14:paraId="6E9F8F45" w14:textId="44A62C19" w:rsidR="007B0889" w:rsidRPr="001C5823" w:rsidRDefault="007B0889" w:rsidP="007B0889">
            <w:pPr>
              <w:rPr>
                <w:kern w:val="2"/>
                <w:szCs w:val="24"/>
              </w:rPr>
            </w:pPr>
          </w:p>
        </w:tc>
      </w:tr>
      <w:tr w:rsidR="007B0889" w:rsidRPr="001C5823" w14:paraId="07D85BDA" w14:textId="77777777" w:rsidTr="002E3C91">
        <w:trPr>
          <w:trHeight w:val="300"/>
        </w:trPr>
        <w:tc>
          <w:tcPr>
            <w:tcW w:w="9535" w:type="dxa"/>
            <w:gridSpan w:val="5"/>
          </w:tcPr>
          <w:p w14:paraId="41843454" w14:textId="77777777" w:rsidR="007B0889" w:rsidRPr="001C5823" w:rsidRDefault="007B0889" w:rsidP="007B0889">
            <w:pPr>
              <w:jc w:val="center"/>
              <w:rPr>
                <w:b/>
                <w:bCs/>
                <w:kern w:val="2"/>
                <w:szCs w:val="24"/>
              </w:rPr>
            </w:pPr>
            <w:r w:rsidRPr="001C5823">
              <w:rPr>
                <w:b/>
                <w:bCs/>
                <w:kern w:val="2"/>
                <w:szCs w:val="24"/>
              </w:rPr>
              <w:t>9. ŠALIŲ ATSAKOMYBĖ</w:t>
            </w:r>
            <w:r w:rsidRPr="001C5823">
              <w:rPr>
                <w:b/>
                <w:bCs/>
                <w:kern w:val="2"/>
                <w:szCs w:val="24"/>
              </w:rPr>
              <w:tab/>
            </w:r>
          </w:p>
        </w:tc>
      </w:tr>
      <w:tr w:rsidR="007B0889"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1C5823" w:rsidRDefault="007B0889" w:rsidP="007B0889">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1C5823" w:rsidRDefault="007B0889" w:rsidP="007B0889">
            <w:pPr>
              <w:spacing w:line="259" w:lineRule="auto"/>
              <w:jc w:val="both"/>
              <w:rPr>
                <w:color w:val="000000"/>
                <w:kern w:val="2"/>
                <w:szCs w:val="24"/>
              </w:rPr>
            </w:pPr>
            <w:r w:rsidRPr="001C582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FA0E3D">
              <w:rPr>
                <w:i/>
                <w:iCs/>
                <w:color w:val="000000"/>
                <w:kern w:val="2"/>
                <w:szCs w:val="24"/>
              </w:rPr>
              <w:t>(aštuonios šimtosios</w:t>
            </w:r>
            <w:r w:rsidRPr="001C5823">
              <w:rPr>
                <w:color w:val="000000"/>
                <w:kern w:val="2"/>
                <w:szCs w:val="24"/>
              </w:rPr>
              <w:t>) procento dydžio delspinigius nuo neapmokėtos sumos be PVM už kiekvieną vėlavimo dieną.</w:t>
            </w:r>
          </w:p>
        </w:tc>
      </w:tr>
      <w:tr w:rsidR="007B0889"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1C5823" w:rsidRDefault="007B0889" w:rsidP="007B0889">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1C5823" w:rsidRDefault="007B0889" w:rsidP="007B0889">
            <w:pPr>
              <w:jc w:val="both"/>
              <w:rPr>
                <w:color w:val="000000"/>
                <w:kern w:val="2"/>
              </w:rPr>
            </w:pPr>
            <w:r w:rsidRPr="001C5823">
              <w:rPr>
                <w:color w:val="000000"/>
                <w:kern w:val="2"/>
              </w:rPr>
              <w:t>9.2.1. Jeigu Tiekėjas vėluoja vykdyti užsakymą, tiekti Prekes ar ištaisyti jų trūkumus arba nevykdo kitų sutartinių įsipareigojimų, Pirkėjas nuo kitos nei nustatytas terminas dienos Tiekėjui skaičiuoja 0,08 (</w:t>
            </w:r>
            <w:r w:rsidRPr="00FA0E3D">
              <w:rPr>
                <w:i/>
                <w:iCs/>
                <w:color w:val="000000"/>
                <w:kern w:val="2"/>
              </w:rPr>
              <w:t>aštuonios šimtosios</w:t>
            </w:r>
            <w:r w:rsidRPr="001C5823">
              <w:rPr>
                <w:color w:val="000000"/>
                <w:kern w:val="2"/>
              </w:rPr>
              <w:t xml:space="preserve">) procento  dydžio delspinigius už kiekvieną uždelstą dieną nuo laiku neperduotų Prekių ar Prekių, turinčių trūkumų, kainos be PVM. </w:t>
            </w:r>
          </w:p>
          <w:p w14:paraId="102E5E81" w14:textId="77777777" w:rsidR="007B0889" w:rsidRPr="001C5823" w:rsidRDefault="007B0889" w:rsidP="007B0889">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FA0E3D">
              <w:rPr>
                <w:i/>
                <w:iCs/>
                <w:color w:val="000000"/>
                <w:kern w:val="2"/>
              </w:rPr>
              <w:t>aštuonios šimtosios</w:t>
            </w:r>
            <w:r w:rsidRPr="001C5823">
              <w:rPr>
                <w:color w:val="000000"/>
                <w:kern w:val="2"/>
              </w:rPr>
              <w:t>) dydžio delspinigius už kiekvieną uždelstą dieną nuo laiku negrąžintos permokos, kainos be PVM.</w:t>
            </w:r>
          </w:p>
          <w:p w14:paraId="5A8ED93B" w14:textId="5DEC34A2" w:rsidR="007B0889" w:rsidRPr="001C5823" w:rsidRDefault="007B0889" w:rsidP="007B0889">
            <w:pPr>
              <w:jc w:val="both"/>
              <w:rPr>
                <w:b/>
                <w:kern w:val="2"/>
              </w:rPr>
            </w:pPr>
            <w:r w:rsidRPr="001C5823">
              <w:rPr>
                <w:color w:val="000000"/>
                <w:kern w:val="2"/>
              </w:rPr>
              <w:lastRenderedPageBreak/>
              <w:t>9.2.3. Tiekėjas privalo sumokėti Pirkėjui netesybas per 30 (</w:t>
            </w:r>
            <w:r w:rsidRPr="00FA0E3D">
              <w:rPr>
                <w:i/>
                <w:iCs/>
                <w:color w:val="000000"/>
                <w:kern w:val="2"/>
              </w:rPr>
              <w:t>trisdešimt</w:t>
            </w:r>
            <w:r w:rsidRPr="001C5823">
              <w:rPr>
                <w:color w:val="000000"/>
                <w:kern w:val="2"/>
              </w:rPr>
              <w:t>) dienų nuo Pirkėjo pareikalavimo, jeigu netesybų suma nėra išskaitoma iš Tiekėjui mokėtinos sumos.</w:t>
            </w:r>
          </w:p>
        </w:tc>
      </w:tr>
      <w:tr w:rsidR="007B0889"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1C5823" w:rsidRDefault="007B0889" w:rsidP="007B0889">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1C5823" w:rsidRDefault="007B0889" w:rsidP="007B0889">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19664F8B" w:rsidR="007B0889" w:rsidRPr="001C5823" w:rsidRDefault="007B0889" w:rsidP="007B0889">
            <w:pPr>
              <w:jc w:val="both"/>
              <w:rPr>
                <w:kern w:val="2"/>
                <w:szCs w:val="24"/>
              </w:rPr>
            </w:pPr>
            <w:r w:rsidRPr="001C5823">
              <w:rPr>
                <w:kern w:val="2"/>
                <w:szCs w:val="24"/>
              </w:rPr>
              <w:t xml:space="preserve">9.3.2. Nepagrįstai nutraukus Sutarties vykdymą ne Sutartyje nustatyta tvarka, mokama </w:t>
            </w:r>
            <w:r w:rsidR="00D469BD">
              <w:rPr>
                <w:kern w:val="2"/>
                <w:szCs w:val="24"/>
              </w:rPr>
              <w:t>5</w:t>
            </w:r>
            <w:r w:rsidRPr="001C5823">
              <w:rPr>
                <w:kern w:val="2"/>
                <w:szCs w:val="24"/>
              </w:rPr>
              <w:t xml:space="preserve"> (</w:t>
            </w:r>
            <w:r w:rsidR="00D469BD">
              <w:rPr>
                <w:kern w:val="2"/>
                <w:szCs w:val="24"/>
              </w:rPr>
              <w:t>penki</w:t>
            </w:r>
            <w:r>
              <w:rPr>
                <w:i/>
                <w:iCs/>
                <w:kern w:val="2"/>
                <w:szCs w:val="24"/>
              </w:rPr>
              <w:t>ų</w:t>
            </w:r>
            <w:r w:rsidRPr="001C5823">
              <w:rPr>
                <w:kern w:val="2"/>
                <w:szCs w:val="24"/>
              </w:rPr>
              <w:t>) procentų dydžio bauda nuo Pradinės Sutarties vertės, nurodytos Specialiųjų sąlygų 5.2 punkte</w:t>
            </w:r>
          </w:p>
        </w:tc>
      </w:tr>
      <w:tr w:rsidR="007B0889"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1C5823" w:rsidRDefault="007B0889" w:rsidP="007B0889">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7B0889" w:rsidRPr="001C5823" w:rsidRDefault="007B0889" w:rsidP="007B0889">
            <w:pPr>
              <w:rPr>
                <w:color w:val="000000"/>
                <w:kern w:val="2"/>
                <w:szCs w:val="24"/>
              </w:rPr>
            </w:pPr>
            <w:r w:rsidRPr="001C5823">
              <w:rPr>
                <w:color w:val="000000"/>
                <w:kern w:val="2"/>
                <w:szCs w:val="24"/>
              </w:rPr>
              <w:t>Netaikoma</w:t>
            </w:r>
          </w:p>
          <w:p w14:paraId="5712903E" w14:textId="77777777" w:rsidR="007B0889" w:rsidRPr="001C5823" w:rsidRDefault="007B0889" w:rsidP="007B0889">
            <w:pPr>
              <w:rPr>
                <w:kern w:val="2"/>
                <w:szCs w:val="24"/>
              </w:rPr>
            </w:pPr>
          </w:p>
          <w:p w14:paraId="6117A635" w14:textId="77777777" w:rsidR="007B0889" w:rsidRPr="001C5823" w:rsidRDefault="007B0889" w:rsidP="007B0889">
            <w:pPr>
              <w:rPr>
                <w:kern w:val="2"/>
                <w:szCs w:val="24"/>
              </w:rPr>
            </w:pPr>
          </w:p>
        </w:tc>
      </w:tr>
      <w:tr w:rsidR="007B0889"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1C5823" w:rsidRDefault="007B0889" w:rsidP="007B0889">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889FEFA" w:rsidR="007B0889" w:rsidRPr="001C5823" w:rsidRDefault="007B0889" w:rsidP="007B0889">
            <w:pPr>
              <w:jc w:val="both"/>
              <w:rPr>
                <w:color w:val="000000"/>
                <w:kern w:val="2"/>
                <w:szCs w:val="24"/>
              </w:rPr>
            </w:pPr>
            <w:r w:rsidRPr="001C5823">
              <w:rPr>
                <w:color w:val="000000"/>
                <w:kern w:val="2"/>
                <w:szCs w:val="24"/>
              </w:rPr>
              <w:t xml:space="preserve">Dėl Specialiųjų sąlygų 13.1. punkto nesilaikymo 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583E13">
              <w:rPr>
                <w:color w:val="000000"/>
                <w:kern w:val="2"/>
                <w:szCs w:val="24"/>
              </w:rPr>
              <w:t xml:space="preserve"> už kiekvieną pažeidimą</w:t>
            </w:r>
            <w:r w:rsidRPr="001C5823">
              <w:rPr>
                <w:color w:val="000000"/>
                <w:kern w:val="2"/>
                <w:szCs w:val="24"/>
              </w:rPr>
              <w:t xml:space="preserve">. </w:t>
            </w:r>
          </w:p>
          <w:p w14:paraId="2EF516AF" w14:textId="2DE92706" w:rsidR="007B0889" w:rsidRPr="001C5823" w:rsidRDefault="007B0889" w:rsidP="007B0889">
            <w:pPr>
              <w:jc w:val="both"/>
              <w:rPr>
                <w:color w:val="4472C4"/>
                <w:kern w:val="2"/>
                <w:szCs w:val="24"/>
              </w:rPr>
            </w:pPr>
          </w:p>
        </w:tc>
      </w:tr>
      <w:tr w:rsidR="007B0889"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1C5823" w:rsidRDefault="007B0889" w:rsidP="007B0889">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8D24BA7" w:rsidR="007B0889" w:rsidRPr="001C5823" w:rsidRDefault="007B0889" w:rsidP="007B0889">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38068A">
              <w:rPr>
                <w:i/>
                <w:iCs/>
                <w:kern w:val="2"/>
                <w:szCs w:val="24"/>
              </w:rPr>
              <w:t>ai</w:t>
            </w:r>
            <w:r w:rsidRPr="00AD472A">
              <w:rPr>
                <w:i/>
                <w:iCs/>
                <w:kern w:val="2"/>
                <w:szCs w:val="24"/>
              </w:rPr>
              <w:t xml:space="preserve"> eurų 00 ct</w:t>
            </w:r>
            <w:r w:rsidRPr="001C5823">
              <w:rPr>
                <w:kern w:val="2"/>
                <w:szCs w:val="24"/>
              </w:rPr>
              <w:t>) bauda</w:t>
            </w:r>
            <w:r w:rsidR="00583E13">
              <w:rPr>
                <w:kern w:val="2"/>
                <w:szCs w:val="24"/>
              </w:rPr>
              <w:t xml:space="preserve"> už kiekvieną pažeidimą</w:t>
            </w:r>
            <w:r w:rsidRPr="001C5823">
              <w:rPr>
                <w:kern w:val="2"/>
                <w:szCs w:val="24"/>
              </w:rPr>
              <w:t>.</w:t>
            </w:r>
          </w:p>
        </w:tc>
      </w:tr>
      <w:tr w:rsidR="007B0889"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1C5823" w:rsidRDefault="007B0889" w:rsidP="007B0889">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1C5823" w:rsidRDefault="007B0889" w:rsidP="007B0889">
            <w:pPr>
              <w:rPr>
                <w:color w:val="4472C4"/>
                <w:kern w:val="2"/>
                <w:szCs w:val="24"/>
              </w:rPr>
            </w:pPr>
            <w:r w:rsidRPr="001C5823">
              <w:rPr>
                <w:kern w:val="2"/>
                <w:szCs w:val="24"/>
              </w:rPr>
              <w:t xml:space="preserve">Netaikoma </w:t>
            </w:r>
          </w:p>
          <w:p w14:paraId="6E0F52EF" w14:textId="5CF065A8" w:rsidR="007B0889" w:rsidRPr="001C5823" w:rsidRDefault="007B0889" w:rsidP="007B0889">
            <w:pPr>
              <w:rPr>
                <w:color w:val="4472C4"/>
                <w:kern w:val="2"/>
                <w:szCs w:val="24"/>
              </w:rPr>
            </w:pPr>
          </w:p>
        </w:tc>
      </w:tr>
      <w:tr w:rsidR="007B0889"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1C5823" w:rsidRDefault="007B0889" w:rsidP="007B0889">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1C5823" w:rsidRDefault="007B0889" w:rsidP="007B0889">
            <w:pPr>
              <w:rPr>
                <w:kern w:val="2"/>
                <w:szCs w:val="24"/>
              </w:rPr>
            </w:pPr>
            <w:r w:rsidRPr="001C5823">
              <w:rPr>
                <w:kern w:val="2"/>
                <w:szCs w:val="24"/>
              </w:rPr>
              <w:t>Netaikoma</w:t>
            </w:r>
          </w:p>
          <w:p w14:paraId="3D8A127B" w14:textId="5507A1D8" w:rsidR="007B0889" w:rsidRPr="001C5823" w:rsidRDefault="007B0889" w:rsidP="007B0889">
            <w:pPr>
              <w:rPr>
                <w:color w:val="4472C4"/>
                <w:kern w:val="2"/>
                <w:szCs w:val="24"/>
              </w:rPr>
            </w:pPr>
          </w:p>
        </w:tc>
      </w:tr>
      <w:tr w:rsidR="007B0889"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1C5823" w:rsidRDefault="007B0889" w:rsidP="007B0889">
            <w:pPr>
              <w:rPr>
                <w:b/>
                <w:bCs/>
                <w:kern w:val="2"/>
                <w:szCs w:val="24"/>
              </w:rPr>
            </w:pPr>
            <w:r w:rsidRPr="001C5823">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5E1A4E48" w:rsidR="007B0889" w:rsidRPr="001C5823" w:rsidRDefault="0038068A" w:rsidP="007B0889">
            <w:pPr>
              <w:spacing w:line="259" w:lineRule="auto"/>
              <w:jc w:val="both"/>
              <w:rPr>
                <w:color w:val="4472C4"/>
                <w:kern w:val="2"/>
                <w:szCs w:val="24"/>
              </w:rPr>
            </w:pPr>
            <w:r w:rsidRPr="0038068A">
              <w:rPr>
                <w:kern w:val="2"/>
                <w:szCs w:val="24"/>
              </w:rPr>
              <w:t>Pirkėjo simbolių, pavadinimo ir ženklo reklamoje ar rinkodaroje naudojimo reikalavimų nesilaikymo bei draudimo naudotis Pirkėjo sukurtais intelektiniais veiklos rezultatais nesilaikymo taikoma 500,00 Eur (</w:t>
            </w:r>
            <w:r w:rsidRPr="0038068A">
              <w:rPr>
                <w:i/>
                <w:iCs/>
                <w:kern w:val="2"/>
                <w:szCs w:val="24"/>
              </w:rPr>
              <w:t>penki šimtai eurų 00 ct</w:t>
            </w:r>
            <w:r w:rsidRPr="0038068A">
              <w:rPr>
                <w:kern w:val="2"/>
                <w:szCs w:val="24"/>
              </w:rPr>
              <w:t>) bauda už kiekvieną nustatytą pažeidimą.</w:t>
            </w:r>
          </w:p>
        </w:tc>
      </w:tr>
      <w:tr w:rsidR="007B0889"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1C5823" w:rsidRDefault="007B0889" w:rsidP="007B0889">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A12DAD1" w:rsidR="007B0889" w:rsidRPr="001C5823" w:rsidRDefault="00EE1EA3" w:rsidP="007B0889">
            <w:pPr>
              <w:rPr>
                <w:color w:val="4472C4"/>
                <w:kern w:val="2"/>
                <w:szCs w:val="24"/>
              </w:rPr>
            </w:pPr>
            <w:r w:rsidRPr="00EE1EA3">
              <w:rPr>
                <w:kern w:val="2"/>
                <w:szCs w:val="24"/>
              </w:rPr>
              <w:t>Netaikoma</w:t>
            </w:r>
          </w:p>
        </w:tc>
      </w:tr>
      <w:tr w:rsidR="007B0889" w:rsidRPr="001C5823" w14:paraId="1BD1C8B1" w14:textId="77777777" w:rsidTr="002E3C91">
        <w:trPr>
          <w:trHeight w:val="300"/>
        </w:trPr>
        <w:tc>
          <w:tcPr>
            <w:tcW w:w="9535" w:type="dxa"/>
            <w:gridSpan w:val="5"/>
          </w:tcPr>
          <w:p w14:paraId="2DCC908A" w14:textId="77777777" w:rsidR="007B0889" w:rsidRPr="001C5823" w:rsidRDefault="007B0889" w:rsidP="007B0889">
            <w:pPr>
              <w:jc w:val="center"/>
              <w:rPr>
                <w:b/>
                <w:bCs/>
                <w:kern w:val="2"/>
                <w:szCs w:val="24"/>
              </w:rPr>
            </w:pPr>
            <w:r w:rsidRPr="001C5823">
              <w:rPr>
                <w:b/>
                <w:kern w:val="2"/>
                <w:szCs w:val="24"/>
              </w:rPr>
              <w:t>10. ESMINĖS SUTARTIES SĄLYGOS</w:t>
            </w:r>
          </w:p>
        </w:tc>
      </w:tr>
      <w:tr w:rsidR="007B0889" w:rsidRPr="001C5823" w14:paraId="0AB15EF1" w14:textId="77777777" w:rsidTr="002E3C91">
        <w:trPr>
          <w:trHeight w:val="300"/>
        </w:trPr>
        <w:tc>
          <w:tcPr>
            <w:tcW w:w="2707" w:type="dxa"/>
            <w:gridSpan w:val="3"/>
          </w:tcPr>
          <w:p w14:paraId="5A0CEE83" w14:textId="77777777" w:rsidR="007B0889" w:rsidRPr="001C5823" w:rsidRDefault="007B0889" w:rsidP="007B0889">
            <w:pPr>
              <w:rPr>
                <w:b/>
                <w:bCs/>
                <w:kern w:val="2"/>
              </w:rPr>
            </w:pPr>
            <w:r w:rsidRPr="001C5823">
              <w:rPr>
                <w:b/>
                <w:bCs/>
              </w:rPr>
              <w:t>10.1. Esminės Sutarties sąlygos</w:t>
            </w:r>
          </w:p>
        </w:tc>
        <w:tc>
          <w:tcPr>
            <w:tcW w:w="6828" w:type="dxa"/>
            <w:gridSpan w:val="2"/>
          </w:tcPr>
          <w:p w14:paraId="3D270AFB" w14:textId="77777777" w:rsidR="007B0889" w:rsidRPr="001C5823" w:rsidRDefault="007B0889" w:rsidP="007B0889">
            <w:pPr>
              <w:rPr>
                <w:kern w:val="2"/>
                <w:szCs w:val="24"/>
              </w:rPr>
            </w:pPr>
            <w:r w:rsidRPr="001C5823">
              <w:rPr>
                <w:kern w:val="2"/>
                <w:szCs w:val="24"/>
              </w:rPr>
              <w:t>Netaikoma</w:t>
            </w:r>
          </w:p>
          <w:p w14:paraId="41418C55" w14:textId="77D88A80" w:rsidR="007B0889" w:rsidRPr="001C5823" w:rsidRDefault="007B0889" w:rsidP="007B0889">
            <w:pPr>
              <w:rPr>
                <w:b/>
                <w:bCs/>
                <w:color w:val="4472C4"/>
                <w:kern w:val="2"/>
                <w:szCs w:val="24"/>
              </w:rPr>
            </w:pPr>
          </w:p>
        </w:tc>
      </w:tr>
      <w:tr w:rsidR="007B0889" w:rsidRPr="001C5823" w14:paraId="3EBE9261" w14:textId="77777777" w:rsidTr="002E3C91">
        <w:trPr>
          <w:trHeight w:val="300"/>
        </w:trPr>
        <w:tc>
          <w:tcPr>
            <w:tcW w:w="2700" w:type="dxa"/>
            <w:gridSpan w:val="2"/>
          </w:tcPr>
          <w:p w14:paraId="5193F0A8" w14:textId="77777777" w:rsidR="007B0889" w:rsidRPr="001C5823" w:rsidRDefault="007B0889" w:rsidP="007B0889">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7B0889" w:rsidRPr="001C5823" w:rsidRDefault="007B0889" w:rsidP="007B0889">
            <w:pPr>
              <w:rPr>
                <w:kern w:val="2"/>
                <w:szCs w:val="24"/>
              </w:rPr>
            </w:pPr>
            <w:r w:rsidRPr="001C5823">
              <w:rPr>
                <w:kern w:val="2"/>
                <w:szCs w:val="24"/>
              </w:rPr>
              <w:t xml:space="preserve">Netaikoma </w:t>
            </w:r>
          </w:p>
          <w:p w14:paraId="6DE67FB7" w14:textId="67A5970C" w:rsidR="007B0889" w:rsidRPr="001C5823" w:rsidRDefault="007B0889" w:rsidP="007B0889">
            <w:pPr>
              <w:rPr>
                <w:kern w:val="2"/>
                <w:szCs w:val="24"/>
              </w:rPr>
            </w:pPr>
          </w:p>
        </w:tc>
      </w:tr>
      <w:tr w:rsidR="007B0889" w:rsidRPr="001C5823" w14:paraId="6A025435" w14:textId="77777777" w:rsidTr="002E3C91">
        <w:trPr>
          <w:trHeight w:val="300"/>
        </w:trPr>
        <w:tc>
          <w:tcPr>
            <w:tcW w:w="9535" w:type="dxa"/>
            <w:gridSpan w:val="5"/>
          </w:tcPr>
          <w:p w14:paraId="300279AB" w14:textId="77777777" w:rsidR="007B0889" w:rsidRPr="001C5823" w:rsidRDefault="007B0889" w:rsidP="007B0889">
            <w:pPr>
              <w:jc w:val="center"/>
              <w:rPr>
                <w:b/>
                <w:bCs/>
                <w:kern w:val="2"/>
                <w:szCs w:val="24"/>
              </w:rPr>
            </w:pPr>
            <w:r w:rsidRPr="001C5823">
              <w:rPr>
                <w:b/>
                <w:bCs/>
                <w:kern w:val="2"/>
                <w:szCs w:val="24"/>
              </w:rPr>
              <w:t>11. SUTARTIES GALIOJIMAS IR KEITIMAS</w:t>
            </w:r>
          </w:p>
        </w:tc>
      </w:tr>
      <w:tr w:rsidR="007B0889"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1C5823" w:rsidRDefault="007B0889" w:rsidP="007B0889">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1C5823" w:rsidRDefault="007B0889" w:rsidP="007B0889">
            <w:pPr>
              <w:jc w:val="both"/>
              <w:rPr>
                <w:kern w:val="2"/>
                <w:szCs w:val="24"/>
              </w:rPr>
            </w:pPr>
            <w:r w:rsidRPr="001C5823">
              <w:rPr>
                <w:kern w:val="2"/>
                <w:szCs w:val="24"/>
              </w:rPr>
              <w:t>Ši Sutartis laikoma sudaryta ir įsigalioja nuo Sutarties pasirašymo dienos (antrosios Šalies pasirašymo dieną).</w:t>
            </w:r>
          </w:p>
          <w:p w14:paraId="1C03D1E2" w14:textId="32D25107" w:rsidR="007B0889" w:rsidRPr="000E71F5" w:rsidRDefault="007B0889" w:rsidP="000E71F5">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0A29A6">
              <w:rPr>
                <w:color w:val="000000"/>
                <w:kern w:val="2"/>
                <w:szCs w:val="24"/>
              </w:rPr>
              <w:t>25</w:t>
            </w:r>
            <w:r w:rsidRPr="001C5823">
              <w:rPr>
                <w:color w:val="000000"/>
                <w:kern w:val="2"/>
                <w:szCs w:val="24"/>
              </w:rPr>
              <w:t xml:space="preserve"> (</w:t>
            </w:r>
            <w:r w:rsidR="000A29A6" w:rsidRPr="000A29A6">
              <w:rPr>
                <w:i/>
                <w:iCs/>
                <w:color w:val="000000"/>
                <w:kern w:val="2"/>
                <w:szCs w:val="24"/>
              </w:rPr>
              <w:t>dvidešimt penki</w:t>
            </w:r>
            <w:r w:rsidRPr="001C5823">
              <w:rPr>
                <w:color w:val="000000"/>
                <w:kern w:val="2"/>
                <w:szCs w:val="24"/>
              </w:rPr>
              <w:t>) mėnesi</w:t>
            </w:r>
            <w:r w:rsidR="0038068A">
              <w:rPr>
                <w:color w:val="000000"/>
                <w:kern w:val="2"/>
                <w:szCs w:val="24"/>
              </w:rPr>
              <w:t>ai</w:t>
            </w:r>
            <w:r w:rsidRPr="001C5823">
              <w:rPr>
                <w:color w:val="000000"/>
                <w:kern w:val="2"/>
                <w:szCs w:val="24"/>
              </w:rPr>
              <w:t xml:space="preserve"> nuo Sutarties įsigaliojimo dienos.</w:t>
            </w:r>
          </w:p>
        </w:tc>
      </w:tr>
      <w:tr w:rsidR="007B0889"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1C5823" w:rsidRDefault="007B0889" w:rsidP="007B0889">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1C5823" w:rsidRDefault="007B0889" w:rsidP="007B0889">
            <w:pPr>
              <w:rPr>
                <w:kern w:val="2"/>
                <w:szCs w:val="24"/>
              </w:rPr>
            </w:pPr>
            <w:r w:rsidRPr="001C5823">
              <w:rPr>
                <w:kern w:val="2"/>
                <w:szCs w:val="24"/>
              </w:rPr>
              <w:t>Netaikoma</w:t>
            </w:r>
          </w:p>
          <w:p w14:paraId="7BC10613" w14:textId="2A17D33A" w:rsidR="007B0889" w:rsidRPr="001C5823" w:rsidRDefault="007B0889" w:rsidP="007B0889">
            <w:pPr>
              <w:rPr>
                <w:kern w:val="2"/>
                <w:szCs w:val="24"/>
              </w:rPr>
            </w:pPr>
          </w:p>
        </w:tc>
      </w:tr>
      <w:tr w:rsidR="007B0889" w:rsidRPr="001C5823" w14:paraId="11CE32BD" w14:textId="77777777" w:rsidTr="002E3C91">
        <w:trPr>
          <w:trHeight w:val="300"/>
        </w:trPr>
        <w:tc>
          <w:tcPr>
            <w:tcW w:w="9535" w:type="dxa"/>
            <w:gridSpan w:val="5"/>
          </w:tcPr>
          <w:p w14:paraId="6F830E73" w14:textId="77777777" w:rsidR="007B0889" w:rsidRPr="001C5823" w:rsidRDefault="007B0889" w:rsidP="007B0889">
            <w:pPr>
              <w:jc w:val="center"/>
              <w:rPr>
                <w:b/>
                <w:bCs/>
                <w:kern w:val="2"/>
                <w:szCs w:val="24"/>
              </w:rPr>
            </w:pPr>
            <w:r w:rsidRPr="001C5823">
              <w:rPr>
                <w:b/>
                <w:bCs/>
                <w:kern w:val="2"/>
                <w:szCs w:val="24"/>
              </w:rPr>
              <w:t>12. SUTARTIES NUTRAUKIMAS</w:t>
            </w:r>
          </w:p>
        </w:tc>
      </w:tr>
      <w:tr w:rsidR="007B0889" w:rsidRPr="001C5823" w14:paraId="69D0F15D" w14:textId="77777777" w:rsidTr="002E3C91">
        <w:trPr>
          <w:trHeight w:val="300"/>
        </w:trPr>
        <w:tc>
          <w:tcPr>
            <w:tcW w:w="2532" w:type="dxa"/>
          </w:tcPr>
          <w:p w14:paraId="2E7D31F0" w14:textId="77777777" w:rsidR="007B0889" w:rsidRPr="001C5823" w:rsidRDefault="007B0889" w:rsidP="007B0889">
            <w:pPr>
              <w:rPr>
                <w:b/>
                <w:bCs/>
                <w:kern w:val="2"/>
                <w:szCs w:val="24"/>
              </w:rPr>
            </w:pPr>
            <w:r w:rsidRPr="001C5823">
              <w:rPr>
                <w:b/>
                <w:bCs/>
                <w:kern w:val="2"/>
                <w:szCs w:val="24"/>
              </w:rPr>
              <w:t>12.1. Sutarties nutraukimo pagrindai</w:t>
            </w:r>
          </w:p>
        </w:tc>
        <w:tc>
          <w:tcPr>
            <w:tcW w:w="7003" w:type="dxa"/>
            <w:gridSpan w:val="4"/>
          </w:tcPr>
          <w:p w14:paraId="020DE32D" w14:textId="0B7468CB" w:rsidR="007B0889" w:rsidRPr="001C5823" w:rsidRDefault="007B0889" w:rsidP="007B0889">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7B0889" w:rsidRPr="001C5823" w14:paraId="58A568EF" w14:textId="77777777" w:rsidTr="002E3C91">
        <w:trPr>
          <w:trHeight w:val="300"/>
        </w:trPr>
        <w:tc>
          <w:tcPr>
            <w:tcW w:w="2532" w:type="dxa"/>
          </w:tcPr>
          <w:p w14:paraId="0FC86996" w14:textId="77777777" w:rsidR="007B0889" w:rsidRPr="001C5823" w:rsidRDefault="007B0889" w:rsidP="007B0889">
            <w:pPr>
              <w:rPr>
                <w:b/>
                <w:bCs/>
                <w:kern w:val="2"/>
                <w:szCs w:val="24"/>
              </w:rPr>
            </w:pPr>
            <w:r w:rsidRPr="001C5823">
              <w:rPr>
                <w:b/>
                <w:bCs/>
                <w:kern w:val="2"/>
                <w:szCs w:val="24"/>
              </w:rPr>
              <w:t>12.2. Esminiai Sutarties pažeidimai</w:t>
            </w:r>
          </w:p>
          <w:p w14:paraId="16876015" w14:textId="77777777" w:rsidR="007B0889" w:rsidRPr="001C5823" w:rsidRDefault="007B0889" w:rsidP="007B0889">
            <w:pPr>
              <w:rPr>
                <w:b/>
                <w:bCs/>
                <w:kern w:val="2"/>
                <w:szCs w:val="24"/>
              </w:rPr>
            </w:pPr>
          </w:p>
        </w:tc>
        <w:tc>
          <w:tcPr>
            <w:tcW w:w="7003" w:type="dxa"/>
            <w:gridSpan w:val="4"/>
          </w:tcPr>
          <w:p w14:paraId="6B3C596C" w14:textId="77777777" w:rsidR="007B0889" w:rsidRPr="001C5823" w:rsidRDefault="007B0889" w:rsidP="007B0889">
            <w:pPr>
              <w:jc w:val="both"/>
              <w:rPr>
                <w:kern w:val="2"/>
                <w:szCs w:val="24"/>
              </w:rPr>
            </w:pPr>
            <w:r w:rsidRPr="001C5823">
              <w:rPr>
                <w:kern w:val="2"/>
                <w:szCs w:val="24"/>
              </w:rPr>
              <w:t>12.2.1. jeigu Tiekėjas nevykdo prisiimtų įsipareigojimų už Sutartyje nustatytą Sutarties įkainius;</w:t>
            </w:r>
          </w:p>
          <w:p w14:paraId="053F8078" w14:textId="77777777" w:rsidR="007B0889" w:rsidRPr="001C5823" w:rsidRDefault="007B0889" w:rsidP="007B0889">
            <w:pPr>
              <w:jc w:val="both"/>
              <w:rPr>
                <w:kern w:val="2"/>
                <w:szCs w:val="24"/>
              </w:rPr>
            </w:pPr>
            <w:r w:rsidRPr="001C5823">
              <w:rPr>
                <w:kern w:val="2"/>
                <w:szCs w:val="24"/>
              </w:rPr>
              <w:t>12.2.2. netaikoma;</w:t>
            </w:r>
          </w:p>
          <w:p w14:paraId="7030355C" w14:textId="77777777" w:rsidR="007B0889" w:rsidRPr="001C5823" w:rsidRDefault="007B0889" w:rsidP="007B0889">
            <w:pPr>
              <w:jc w:val="both"/>
              <w:rPr>
                <w:kern w:val="2"/>
                <w:szCs w:val="24"/>
              </w:rPr>
            </w:pPr>
            <w:r w:rsidRPr="001C5823">
              <w:rPr>
                <w:kern w:val="2"/>
                <w:szCs w:val="24"/>
              </w:rPr>
              <w:t>12.2.3. netaikoma;</w:t>
            </w:r>
          </w:p>
          <w:p w14:paraId="047C0C5A" w14:textId="77777777" w:rsidR="007B0889" w:rsidRPr="001C5823" w:rsidRDefault="007B0889" w:rsidP="007B0889">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7B0889" w:rsidRPr="001C5823" w:rsidRDefault="007B0889" w:rsidP="007B0889">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7B0889" w:rsidRPr="001C5823" w:rsidRDefault="007B0889" w:rsidP="007B0889">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7B0889" w:rsidRPr="001C5823" w:rsidRDefault="007B0889" w:rsidP="007B0889">
            <w:pPr>
              <w:jc w:val="both"/>
              <w:rPr>
                <w:kern w:val="2"/>
                <w:szCs w:val="24"/>
              </w:rPr>
            </w:pPr>
            <w:r w:rsidRPr="001C5823">
              <w:rPr>
                <w:kern w:val="2"/>
                <w:szCs w:val="24"/>
              </w:rPr>
              <w:lastRenderedPageBreak/>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7B0889" w:rsidRPr="001C5823" w:rsidRDefault="007B0889" w:rsidP="007B0889">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17CF3839" w:rsidR="007B0889" w:rsidRPr="001C5823" w:rsidRDefault="007B0889" w:rsidP="007B0889">
            <w:pPr>
              <w:jc w:val="both"/>
              <w:rPr>
                <w:kern w:val="2"/>
                <w:szCs w:val="24"/>
              </w:rPr>
            </w:pPr>
            <w:r w:rsidRPr="001C5823">
              <w:rPr>
                <w:kern w:val="2"/>
                <w:szCs w:val="24"/>
              </w:rPr>
              <w:t xml:space="preserve">12.2.9. </w:t>
            </w:r>
            <w:r w:rsidR="0038068A" w:rsidRPr="0038068A">
              <w:rPr>
                <w:kern w:val="2"/>
                <w:szCs w:val="24"/>
              </w:rPr>
              <w:t>Tiekėjas pažeidžia šios Sutarties nuostatas, reglamentuojančias konkurenciją, intelektinės nuosavybės ar konfidencialios informacijos valdymą;</w:t>
            </w:r>
          </w:p>
          <w:p w14:paraId="2F75E380" w14:textId="095BDB51" w:rsidR="007B0889" w:rsidRPr="001C5823"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7B0889" w:rsidRPr="001C5823" w14:paraId="077415E1" w14:textId="77777777" w:rsidTr="002E3C91">
        <w:trPr>
          <w:trHeight w:val="300"/>
        </w:trPr>
        <w:tc>
          <w:tcPr>
            <w:tcW w:w="9535" w:type="dxa"/>
            <w:gridSpan w:val="5"/>
          </w:tcPr>
          <w:p w14:paraId="5CB784F2" w14:textId="4F4FEAF9" w:rsidR="007B0889" w:rsidRPr="001C5823" w:rsidRDefault="007B0889" w:rsidP="007B0889">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7B0889" w:rsidRPr="001C5823" w14:paraId="7D99860F" w14:textId="77777777" w:rsidTr="002E3C91">
        <w:trPr>
          <w:trHeight w:val="300"/>
        </w:trPr>
        <w:tc>
          <w:tcPr>
            <w:tcW w:w="2532" w:type="dxa"/>
          </w:tcPr>
          <w:p w14:paraId="0B7803AD" w14:textId="77777777" w:rsidR="007B0889" w:rsidRPr="001C5823" w:rsidRDefault="007B0889" w:rsidP="007B0889">
            <w:pPr>
              <w:rPr>
                <w:b/>
                <w:bCs/>
                <w:kern w:val="2"/>
                <w:szCs w:val="24"/>
              </w:rPr>
            </w:pPr>
            <w:r w:rsidRPr="001C5823">
              <w:rPr>
                <w:b/>
                <w:bCs/>
                <w:kern w:val="2"/>
                <w:szCs w:val="24"/>
              </w:rPr>
              <w:t>13.1. Aplinkosauginių kriterijų nustatymo teisinis pagrindas</w:t>
            </w:r>
          </w:p>
        </w:tc>
        <w:tc>
          <w:tcPr>
            <w:tcW w:w="7003" w:type="dxa"/>
            <w:gridSpan w:val="4"/>
          </w:tcPr>
          <w:p w14:paraId="2B4FDC97" w14:textId="191D81AC" w:rsidR="007B0889" w:rsidRPr="004941FA" w:rsidRDefault="007B0889" w:rsidP="007B0889">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Pr="00621373">
              <w:rPr>
                <w:kern w:val="2"/>
                <w:szCs w:val="24"/>
                <w:highlight w:val="yellow"/>
                <w:shd w:val="clear" w:color="auto" w:fill="FFFFFF"/>
              </w:rPr>
              <w:t>4.</w:t>
            </w:r>
            <w:r w:rsidR="00B31E7D">
              <w:rPr>
                <w:kern w:val="2"/>
                <w:szCs w:val="24"/>
                <w:highlight w:val="yellow"/>
                <w:shd w:val="clear" w:color="auto" w:fill="FFFFFF"/>
              </w:rPr>
              <w:t>4.4.</w:t>
            </w:r>
            <w:r w:rsidR="00B10BD1">
              <w:rPr>
                <w:kern w:val="2"/>
                <w:szCs w:val="24"/>
                <w:highlight w:val="yellow"/>
                <w:shd w:val="clear" w:color="auto" w:fill="FFFFFF"/>
              </w:rPr>
              <w:t>1</w:t>
            </w:r>
            <w:r w:rsidRPr="00621373">
              <w:rPr>
                <w:kern w:val="2"/>
                <w:szCs w:val="24"/>
                <w:highlight w:val="yellow"/>
                <w:shd w:val="clear" w:color="auto" w:fill="FFFFFF"/>
              </w:rPr>
              <w:t>. p</w:t>
            </w:r>
            <w:r w:rsidRPr="00621373">
              <w:rPr>
                <w:color w:val="000000"/>
                <w:kern w:val="2"/>
                <w:szCs w:val="24"/>
                <w:highlight w:val="yellow"/>
                <w:shd w:val="clear" w:color="auto" w:fill="FFFFFF"/>
              </w:rPr>
              <w:t>apunkčiu</w:t>
            </w:r>
            <w:r w:rsidR="001B6F5F">
              <w:rPr>
                <w:color w:val="000000"/>
                <w:kern w:val="2"/>
                <w:szCs w:val="24"/>
                <w:highlight w:val="yellow"/>
                <w:shd w:val="clear" w:color="auto" w:fill="FFFFFF"/>
              </w:rPr>
              <w:t xml:space="preserve">: </w:t>
            </w:r>
            <w:r w:rsidR="00913925" w:rsidRPr="00913925">
              <w:rPr>
                <w:color w:val="000000"/>
                <w:kern w:val="2"/>
                <w:szCs w:val="24"/>
                <w:highlight w:val="yellow"/>
                <w:shd w:val="clear" w:color="auto" w:fill="FFFFFF"/>
              </w:rPr>
              <w:t>siekiant sumažinti  transporto išmetamų taršalų kiekį,</w:t>
            </w:r>
            <w:r w:rsidR="00913925">
              <w:rPr>
                <w:color w:val="000000"/>
                <w:kern w:val="2"/>
                <w:szCs w:val="24"/>
                <w:highlight w:val="yellow"/>
                <w:shd w:val="clear" w:color="auto" w:fill="FFFFFF"/>
              </w:rPr>
              <w:t xml:space="preserve"> </w:t>
            </w:r>
            <w:r w:rsidR="001B6F5F">
              <w:rPr>
                <w:color w:val="000000"/>
                <w:kern w:val="2"/>
                <w:szCs w:val="24"/>
                <w:highlight w:val="yellow"/>
                <w:shd w:val="clear" w:color="auto" w:fill="FFFFFF"/>
              </w:rPr>
              <w:t>T</w:t>
            </w:r>
            <w:r w:rsidR="00B31E7D" w:rsidRPr="004941FA">
              <w:rPr>
                <w:color w:val="000000"/>
                <w:kern w:val="2"/>
                <w:szCs w:val="24"/>
                <w:highlight w:val="yellow"/>
              </w:rPr>
              <w:t xml:space="preserve">iekėjas </w:t>
            </w:r>
            <w:r w:rsidR="00913925">
              <w:rPr>
                <w:color w:val="000000"/>
                <w:kern w:val="2"/>
                <w:szCs w:val="24"/>
                <w:highlight w:val="yellow"/>
              </w:rPr>
              <w:t>įsipareigoja</w:t>
            </w:r>
            <w:r w:rsidR="00B31E7D" w:rsidRPr="004941FA">
              <w:rPr>
                <w:color w:val="000000"/>
                <w:kern w:val="2"/>
                <w:szCs w:val="24"/>
                <w:highlight w:val="yellow"/>
              </w:rPr>
              <w:t xml:space="preserve"> Prekes atvežti Pirkėjui ne kelių eismo piko valandomis, pirmadieniais − ketvirtadieniais nuo 14:30 iki 16:00 val., penktadieniais ir švenčių dienų išvakarėse nuo 13:00 iki 14:00 val. ir trumpiausiais galimais maršrutais. </w:t>
            </w:r>
          </w:p>
          <w:p w14:paraId="39752129" w14:textId="42CB529D" w:rsidR="00B31E7D" w:rsidRPr="001C5823" w:rsidRDefault="0038068A" w:rsidP="007B0889">
            <w:pPr>
              <w:jc w:val="both"/>
              <w:rPr>
                <w:color w:val="000000"/>
                <w:kern w:val="2"/>
                <w:szCs w:val="24"/>
              </w:rPr>
            </w:pPr>
            <w:r w:rsidRPr="0038068A">
              <w:rPr>
                <w:b/>
                <w:bCs/>
                <w:kern w:val="2"/>
                <w:szCs w:val="24"/>
                <w:highlight w:val="yellow"/>
              </w:rPr>
              <w:t>Kiekvienas gaminys turėtų būti supakuotas atskiroje pakuotėje</w:t>
            </w:r>
            <w:r>
              <w:rPr>
                <w:b/>
                <w:bCs/>
                <w:kern w:val="2"/>
                <w:szCs w:val="24"/>
                <w:highlight w:val="yellow"/>
              </w:rPr>
              <w:t>,</w:t>
            </w:r>
            <w:r w:rsidRPr="0038068A">
              <w:rPr>
                <w:kern w:val="2"/>
                <w:szCs w:val="24"/>
                <w:highlight w:val="yellow"/>
              </w:rPr>
              <w:t xml:space="preserve"> kuri turi </w:t>
            </w:r>
            <w:r w:rsidR="00B31E7D" w:rsidRPr="004941FA">
              <w:rPr>
                <w:color w:val="000000"/>
                <w:kern w:val="2"/>
                <w:szCs w:val="24"/>
                <w:highlight w:val="yellow"/>
              </w:rPr>
              <w:t xml:space="preserve">atitikti pakuotėms nustatytus minimalius aplinkos apsaugos kriterijus (Tvarkos aprašo 2 priedo II skyriaus „Pakuotės“), nebent tai prieštarauja higienos normoms. </w:t>
            </w:r>
          </w:p>
          <w:p w14:paraId="541325AF" w14:textId="504A50C4" w:rsidR="007B0889" w:rsidRPr="00C22415" w:rsidRDefault="007B0889" w:rsidP="007B0889">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7B0889" w:rsidRPr="001C5823" w14:paraId="57A495E5" w14:textId="77777777" w:rsidTr="002E3C91">
        <w:trPr>
          <w:trHeight w:val="300"/>
        </w:trPr>
        <w:tc>
          <w:tcPr>
            <w:tcW w:w="2532" w:type="dxa"/>
          </w:tcPr>
          <w:p w14:paraId="05B8E557" w14:textId="77777777" w:rsidR="007B0889" w:rsidRPr="001C5823" w:rsidRDefault="007B0889" w:rsidP="007B0889">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7B0889" w:rsidRPr="001C5823" w:rsidRDefault="007B0889" w:rsidP="007B0889">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7B0889" w:rsidRPr="001C5823" w:rsidRDefault="007B0889" w:rsidP="007B0889">
            <w:pPr>
              <w:rPr>
                <w:color w:val="0070C0"/>
                <w:kern w:val="2"/>
                <w:szCs w:val="24"/>
              </w:rPr>
            </w:pPr>
          </w:p>
        </w:tc>
      </w:tr>
      <w:tr w:rsidR="007B0889" w:rsidRPr="001C5823" w14:paraId="768E4D84" w14:textId="77777777" w:rsidTr="002E3C91">
        <w:trPr>
          <w:trHeight w:val="300"/>
        </w:trPr>
        <w:tc>
          <w:tcPr>
            <w:tcW w:w="9535" w:type="dxa"/>
            <w:gridSpan w:val="5"/>
          </w:tcPr>
          <w:p w14:paraId="601756BE" w14:textId="77777777" w:rsidR="007B0889" w:rsidRPr="001C5823" w:rsidRDefault="007B0889" w:rsidP="007B0889">
            <w:pPr>
              <w:jc w:val="center"/>
              <w:rPr>
                <w:b/>
                <w:bCs/>
                <w:kern w:val="2"/>
                <w:szCs w:val="24"/>
              </w:rPr>
            </w:pPr>
            <w:r w:rsidRPr="001C5823">
              <w:rPr>
                <w:b/>
                <w:bCs/>
                <w:kern w:val="2"/>
                <w:szCs w:val="24"/>
              </w:rPr>
              <w:t xml:space="preserve">14. BENDRŲJŲ SĄLYGŲ PAKEITIMAI IR PAPILDYMAI </w:t>
            </w:r>
          </w:p>
          <w:p w14:paraId="7A67AE15" w14:textId="460625CD" w:rsidR="007B0889" w:rsidRPr="001C5823" w:rsidRDefault="007B0889" w:rsidP="007B0889">
            <w:pPr>
              <w:jc w:val="center"/>
              <w:rPr>
                <w:kern w:val="2"/>
                <w:szCs w:val="24"/>
              </w:rPr>
            </w:pPr>
          </w:p>
        </w:tc>
      </w:tr>
      <w:tr w:rsidR="007B0889" w:rsidRPr="001C5823" w14:paraId="0AE5B529" w14:textId="77777777" w:rsidTr="002E3C91">
        <w:trPr>
          <w:trHeight w:val="300"/>
        </w:trPr>
        <w:tc>
          <w:tcPr>
            <w:tcW w:w="2532" w:type="dxa"/>
          </w:tcPr>
          <w:p w14:paraId="4C40C4C0" w14:textId="77777777" w:rsidR="007B0889" w:rsidRPr="001C5823" w:rsidRDefault="007B0889" w:rsidP="007B0889">
            <w:pPr>
              <w:rPr>
                <w:b/>
                <w:bCs/>
                <w:kern w:val="2"/>
                <w:szCs w:val="24"/>
              </w:rPr>
            </w:pPr>
            <w:r w:rsidRPr="001C5823">
              <w:rPr>
                <w:b/>
                <w:bCs/>
                <w:kern w:val="2"/>
                <w:szCs w:val="24"/>
              </w:rPr>
              <w:t xml:space="preserve">14.1. </w:t>
            </w:r>
          </w:p>
        </w:tc>
        <w:tc>
          <w:tcPr>
            <w:tcW w:w="7003" w:type="dxa"/>
            <w:gridSpan w:val="4"/>
          </w:tcPr>
          <w:p w14:paraId="21B5DD51" w14:textId="77777777" w:rsidR="00A45288" w:rsidRPr="00A45288" w:rsidRDefault="00A45288" w:rsidP="00A45288">
            <w:pPr>
              <w:rPr>
                <w:kern w:val="2"/>
                <w:szCs w:val="24"/>
              </w:rPr>
            </w:pPr>
            <w:r w:rsidRPr="00A45288">
              <w:rPr>
                <w:kern w:val="2"/>
                <w:szCs w:val="24"/>
              </w:rPr>
              <w:t>(pildyti jei keičiamas Sutarties Bendrųjų sąlygų punktas, jį išdėstant nauja redakcija):</w:t>
            </w:r>
          </w:p>
          <w:p w14:paraId="155577E8" w14:textId="58F81DA7" w:rsidR="007B0889" w:rsidRPr="00B10BD1" w:rsidRDefault="00A45288" w:rsidP="00A45288">
            <w:pPr>
              <w:rPr>
                <w:kern w:val="2"/>
                <w:szCs w:val="24"/>
              </w:rPr>
            </w:pPr>
            <w:r w:rsidRPr="00A45288">
              <w:rPr>
                <w:kern w:val="2"/>
                <w:szCs w:val="24"/>
              </w:rPr>
              <w:t>Netaikoma</w:t>
            </w:r>
          </w:p>
        </w:tc>
      </w:tr>
      <w:tr w:rsidR="007B0889" w:rsidRPr="001C5823" w14:paraId="2E2238E4" w14:textId="77777777" w:rsidTr="002E3C91">
        <w:trPr>
          <w:trHeight w:val="300"/>
        </w:trPr>
        <w:tc>
          <w:tcPr>
            <w:tcW w:w="2532" w:type="dxa"/>
          </w:tcPr>
          <w:p w14:paraId="29638A03" w14:textId="77777777" w:rsidR="007B0889" w:rsidRPr="001C5823" w:rsidRDefault="007B0889" w:rsidP="007B0889">
            <w:pPr>
              <w:rPr>
                <w:b/>
                <w:bCs/>
                <w:kern w:val="2"/>
                <w:szCs w:val="24"/>
              </w:rPr>
            </w:pPr>
            <w:r w:rsidRPr="001C5823">
              <w:rPr>
                <w:b/>
                <w:bCs/>
                <w:kern w:val="2"/>
                <w:szCs w:val="24"/>
              </w:rPr>
              <w:t>14.2.</w:t>
            </w:r>
          </w:p>
        </w:tc>
        <w:tc>
          <w:tcPr>
            <w:tcW w:w="7003" w:type="dxa"/>
            <w:gridSpan w:val="4"/>
          </w:tcPr>
          <w:p w14:paraId="26BB3774" w14:textId="1A88CFBA" w:rsidR="00A45288" w:rsidRDefault="00A45288" w:rsidP="00A80478">
            <w:pPr>
              <w:jc w:val="both"/>
              <w:rPr>
                <w:kern w:val="2"/>
                <w:szCs w:val="24"/>
              </w:rPr>
            </w:pPr>
            <w:r w:rsidRPr="00A45288">
              <w:rPr>
                <w:kern w:val="2"/>
                <w:szCs w:val="24"/>
              </w:rPr>
              <w:t>(pildyti jei papildomos Sutarties Bendrosios sąlygos naujomis nuostatomis):</w:t>
            </w:r>
          </w:p>
          <w:p w14:paraId="0B60F32B" w14:textId="5A73C78C" w:rsidR="00A45288" w:rsidRDefault="007B0889" w:rsidP="00A80478">
            <w:pPr>
              <w:jc w:val="both"/>
              <w:rPr>
                <w:kern w:val="2"/>
                <w:szCs w:val="24"/>
              </w:rPr>
            </w:pPr>
            <w:r w:rsidRPr="00B10BD1">
              <w:rPr>
                <w:kern w:val="2"/>
                <w:szCs w:val="24"/>
              </w:rPr>
              <w:t xml:space="preserve">Šalys susitaria papildyti Sutarties Bendrąsias sąlygas nurodytu punktu, tačiau kitų punktų numeracijos nekeisti: </w:t>
            </w:r>
          </w:p>
          <w:p w14:paraId="0F5FD055" w14:textId="5F8A9834" w:rsidR="00A45288" w:rsidRDefault="00D469BD" w:rsidP="00A80478">
            <w:pPr>
              <w:jc w:val="both"/>
              <w:rPr>
                <w:kern w:val="2"/>
                <w:szCs w:val="24"/>
                <w:highlight w:val="yellow"/>
              </w:rPr>
            </w:pPr>
            <w:r>
              <w:rPr>
                <w:kern w:val="2"/>
                <w:szCs w:val="24"/>
                <w:highlight w:val="yellow"/>
              </w:rPr>
              <w:t xml:space="preserve">14.2.1. </w:t>
            </w:r>
            <w:r w:rsidR="00A45288" w:rsidRPr="007A54C5">
              <w:rPr>
                <w:kern w:val="2"/>
                <w:szCs w:val="24"/>
                <w:highlight w:val="yellow"/>
              </w:rPr>
              <w:t xml:space="preserve">Po </w:t>
            </w:r>
            <w:r w:rsidR="000E71F5">
              <w:rPr>
                <w:kern w:val="2"/>
                <w:szCs w:val="24"/>
                <w:highlight w:val="yellow"/>
              </w:rPr>
              <w:t>Sutarties įsialiojimo</w:t>
            </w:r>
            <w:r w:rsidR="00A45288">
              <w:rPr>
                <w:kern w:val="2"/>
                <w:szCs w:val="24"/>
                <w:highlight w:val="yellow"/>
              </w:rPr>
              <w:t>,</w:t>
            </w:r>
            <w:r w:rsidR="00A45288" w:rsidRPr="007A54C5">
              <w:rPr>
                <w:kern w:val="2"/>
                <w:szCs w:val="24"/>
                <w:highlight w:val="yellow"/>
              </w:rPr>
              <w:t xml:space="preserve"> Tiekėjas </w:t>
            </w:r>
            <w:r w:rsidR="00A45288">
              <w:rPr>
                <w:kern w:val="2"/>
                <w:szCs w:val="24"/>
                <w:highlight w:val="yellow"/>
              </w:rPr>
              <w:t xml:space="preserve">įsipareigoja </w:t>
            </w:r>
            <w:r w:rsidR="00A45288" w:rsidRPr="007A54C5">
              <w:rPr>
                <w:kern w:val="2"/>
                <w:szCs w:val="24"/>
                <w:highlight w:val="yellow"/>
              </w:rPr>
              <w:t xml:space="preserve">su Pirkėju suderinti logotipo vietą ant Prekių ir galutinį logotipo maketą. Pirkėjo atsakingi asmenys: Komunikacijos tarnybos vadovas Tautvydas </w:t>
            </w:r>
            <w:proofErr w:type="spellStart"/>
            <w:r w:rsidR="00A45288" w:rsidRPr="007A54C5">
              <w:rPr>
                <w:kern w:val="2"/>
                <w:szCs w:val="24"/>
                <w:highlight w:val="yellow"/>
              </w:rPr>
              <w:lastRenderedPageBreak/>
              <w:t>Bulvičius</w:t>
            </w:r>
            <w:proofErr w:type="spellEnd"/>
            <w:r w:rsidR="00A45288" w:rsidRPr="007A54C5">
              <w:rPr>
                <w:kern w:val="2"/>
                <w:szCs w:val="24"/>
                <w:highlight w:val="yellow"/>
              </w:rPr>
              <w:t xml:space="preserve">, el. p. </w:t>
            </w:r>
            <w:proofErr w:type="spellStart"/>
            <w:r w:rsidR="00A45288" w:rsidRPr="007A54C5">
              <w:rPr>
                <w:kern w:val="2"/>
                <w:szCs w:val="24"/>
                <w:highlight w:val="yellow"/>
              </w:rPr>
              <w:t>tautvydas.bulvicius@lsmu.lt</w:t>
            </w:r>
            <w:proofErr w:type="spellEnd"/>
            <w:r w:rsidR="00A45288" w:rsidRPr="007A54C5">
              <w:rPr>
                <w:kern w:val="2"/>
                <w:szCs w:val="24"/>
                <w:highlight w:val="yellow"/>
              </w:rPr>
              <w:t xml:space="preserve"> ir Komunikacijos tarnybos Rinkodaros skyriaus vadovė Giedrė Vaicekauskienė, el. p. </w:t>
            </w:r>
            <w:proofErr w:type="spellStart"/>
            <w:r w:rsidRPr="000E71F5">
              <w:rPr>
                <w:kern w:val="2"/>
                <w:szCs w:val="24"/>
                <w:highlight w:val="yellow"/>
              </w:rPr>
              <w:t>Giedre.vaicekauskiene@lsmu.lt</w:t>
            </w:r>
            <w:proofErr w:type="spellEnd"/>
            <w:r w:rsidR="00A45288" w:rsidRPr="007A54C5">
              <w:rPr>
                <w:kern w:val="2"/>
                <w:szCs w:val="24"/>
                <w:highlight w:val="yellow"/>
              </w:rPr>
              <w:t>.</w:t>
            </w:r>
          </w:p>
          <w:p w14:paraId="42DABFE8" w14:textId="7FD3D78F" w:rsidR="00D469BD" w:rsidRDefault="00D469BD" w:rsidP="00A80478">
            <w:pPr>
              <w:jc w:val="both"/>
              <w:rPr>
                <w:color w:val="000000"/>
                <w:kern w:val="2"/>
                <w:szCs w:val="24"/>
                <w:highlight w:val="yellow"/>
              </w:rPr>
            </w:pPr>
            <w:r>
              <w:rPr>
                <w:color w:val="000000"/>
                <w:kern w:val="2"/>
                <w:szCs w:val="24"/>
                <w:highlight w:val="yellow"/>
              </w:rPr>
              <w:t xml:space="preserve">14.2.2. </w:t>
            </w:r>
            <w:r w:rsidRPr="00EB4080">
              <w:rPr>
                <w:kern w:val="2"/>
                <w:szCs w:val="24"/>
                <w:highlight w:val="yellow"/>
              </w:rPr>
              <w:t>Tiekėjas privalo pateikti tik kokybiškas ir techninę specifikaciją atitinkančias Prekes. Prekių perdavimo metu nustačius Prekių trūkumus, Tiekėjas įsipareigoja tokias Prekes pakeisti kokybiškomis per 10 (</w:t>
            </w:r>
            <w:r w:rsidRPr="00EB4080">
              <w:rPr>
                <w:i/>
                <w:iCs/>
                <w:kern w:val="2"/>
                <w:szCs w:val="24"/>
                <w:highlight w:val="yellow"/>
              </w:rPr>
              <w:t>dešimt</w:t>
            </w:r>
            <w:r w:rsidRPr="00EB4080">
              <w:rPr>
                <w:kern w:val="2"/>
                <w:szCs w:val="24"/>
                <w:highlight w:val="yellow"/>
              </w:rPr>
              <w:t>) darbo dienų nuo Pirkėjo rašytinės pretenzijos gavimo dienos.</w:t>
            </w:r>
          </w:p>
          <w:p w14:paraId="57C14FE0" w14:textId="3B453A91" w:rsidR="007B0889" w:rsidRPr="00B10BD1" w:rsidRDefault="00A45288" w:rsidP="00A80478">
            <w:pPr>
              <w:jc w:val="both"/>
              <w:rPr>
                <w:kern w:val="2"/>
                <w:szCs w:val="24"/>
              </w:rPr>
            </w:pPr>
            <w:r>
              <w:rPr>
                <w:color w:val="000000"/>
                <w:kern w:val="2"/>
                <w:szCs w:val="24"/>
                <w:highlight w:val="yellow"/>
              </w:rPr>
              <w:t>14.2.</w:t>
            </w:r>
            <w:r w:rsidR="00D469BD">
              <w:rPr>
                <w:color w:val="000000"/>
                <w:kern w:val="2"/>
                <w:szCs w:val="24"/>
                <w:highlight w:val="yellow"/>
              </w:rPr>
              <w:t>3</w:t>
            </w:r>
            <w:r>
              <w:rPr>
                <w:color w:val="000000"/>
                <w:kern w:val="2"/>
                <w:szCs w:val="24"/>
                <w:highlight w:val="yellow"/>
              </w:rPr>
              <w:t xml:space="preserve">. </w:t>
            </w:r>
            <w:r w:rsidR="00A80478" w:rsidRPr="004941FA">
              <w:rPr>
                <w:color w:val="000000"/>
                <w:kern w:val="2"/>
                <w:szCs w:val="24"/>
                <w:highlight w:val="yellow"/>
              </w:rPr>
              <w:t xml:space="preserve">Už Prekių priėmimą atsakingas Pirkėjo atstovas, </w:t>
            </w:r>
            <w:r w:rsidR="000E71F5" w:rsidRPr="000E71F5">
              <w:rPr>
                <w:color w:val="000000"/>
                <w:kern w:val="2"/>
                <w:szCs w:val="24"/>
                <w:highlight w:val="yellow"/>
              </w:rPr>
              <w:t>nurodytas Sutarties 2.1 punkte,</w:t>
            </w:r>
            <w:r w:rsidR="000E71F5">
              <w:rPr>
                <w:color w:val="000000"/>
                <w:kern w:val="2"/>
                <w:szCs w:val="24"/>
                <w:highlight w:val="yellow"/>
              </w:rPr>
              <w:t xml:space="preserve"> </w:t>
            </w:r>
            <w:r w:rsidR="00A80478" w:rsidRPr="004941FA">
              <w:rPr>
                <w:color w:val="000000"/>
                <w:kern w:val="2"/>
                <w:szCs w:val="24"/>
                <w:highlight w:val="yellow"/>
              </w:rPr>
              <w:t>priimdamas Prekes</w:t>
            </w:r>
            <w:r w:rsidR="001B6F5F">
              <w:rPr>
                <w:color w:val="000000"/>
                <w:kern w:val="2"/>
                <w:szCs w:val="24"/>
                <w:highlight w:val="yellow"/>
              </w:rPr>
              <w:t xml:space="preserve"> </w:t>
            </w:r>
            <w:r w:rsidR="00A80478" w:rsidRPr="004941FA">
              <w:rPr>
                <w:color w:val="000000"/>
                <w:kern w:val="2"/>
                <w:szCs w:val="24"/>
                <w:highlight w:val="yellow"/>
              </w:rPr>
              <w:t>fiziškai įsitikin</w:t>
            </w:r>
            <w:r w:rsidR="000E71F5">
              <w:rPr>
                <w:color w:val="000000"/>
                <w:kern w:val="2"/>
                <w:szCs w:val="24"/>
                <w:highlight w:val="yellow"/>
              </w:rPr>
              <w:t>a</w:t>
            </w:r>
            <w:r w:rsidR="00A80478" w:rsidRPr="004941FA">
              <w:rPr>
                <w:color w:val="000000"/>
                <w:kern w:val="2"/>
                <w:szCs w:val="24"/>
                <w:highlight w:val="yellow"/>
              </w:rPr>
              <w:t>, ar Tiekėjas Prekes pristatė ne kelių eismo piko valandomis, Pirkėjo atstovas taip pat turi teisę pareikalauti trumpiausio galimo maršruto pasirinkimą įrodančių dokumentų.</w:t>
            </w:r>
            <w:r w:rsidR="001B6F5F">
              <w:rPr>
                <w:color w:val="000000"/>
                <w:kern w:val="2"/>
                <w:szCs w:val="24"/>
              </w:rPr>
              <w:t xml:space="preserve"> </w:t>
            </w:r>
            <w:r w:rsidR="00464D47" w:rsidRPr="004941FA">
              <w:rPr>
                <w:color w:val="000000"/>
                <w:kern w:val="2"/>
                <w:szCs w:val="24"/>
                <w:highlight w:val="yellow"/>
              </w:rPr>
              <w:t>Tiekėjas</w:t>
            </w:r>
            <w:r w:rsidR="00464D47">
              <w:rPr>
                <w:color w:val="000000"/>
                <w:kern w:val="2"/>
                <w:szCs w:val="24"/>
                <w:highlight w:val="yellow"/>
              </w:rPr>
              <w:t>, paprašius Pirkėjo atstovui,</w:t>
            </w:r>
            <w:r w:rsidR="00464D47" w:rsidRPr="004941FA">
              <w:rPr>
                <w:color w:val="000000"/>
                <w:kern w:val="2"/>
                <w:szCs w:val="24"/>
                <w:highlight w:val="yellow"/>
              </w:rPr>
              <w:t xml:space="preserve"> kartu su pristatomomis </w:t>
            </w:r>
            <w:r w:rsidR="00464D47">
              <w:rPr>
                <w:color w:val="000000"/>
                <w:kern w:val="2"/>
                <w:szCs w:val="24"/>
                <w:highlight w:val="yellow"/>
              </w:rPr>
              <w:t>P</w:t>
            </w:r>
            <w:r w:rsidR="00464D47" w:rsidRPr="004941FA">
              <w:rPr>
                <w:color w:val="000000"/>
                <w:kern w:val="2"/>
                <w:szCs w:val="24"/>
                <w:highlight w:val="yellow"/>
              </w:rPr>
              <w:t>rekėmis tur</w:t>
            </w:r>
            <w:r w:rsidR="00464D47">
              <w:rPr>
                <w:color w:val="000000"/>
                <w:kern w:val="2"/>
                <w:szCs w:val="24"/>
                <w:highlight w:val="yellow"/>
              </w:rPr>
              <w:t>i</w:t>
            </w:r>
            <w:r w:rsidR="00464D47" w:rsidRPr="004941FA">
              <w:rPr>
                <w:color w:val="000000"/>
                <w:kern w:val="2"/>
                <w:szCs w:val="24"/>
                <w:highlight w:val="yellow"/>
              </w:rPr>
              <w:t xml:space="preserve"> pateikti </w:t>
            </w:r>
            <w:r w:rsidR="000E71F5" w:rsidRPr="000E71F5">
              <w:rPr>
                <w:bCs/>
                <w:iCs/>
                <w:color w:val="000000"/>
                <w:kern w:val="2"/>
                <w:szCs w:val="24"/>
                <w:highlight w:val="yellow"/>
              </w:rPr>
              <w:t xml:space="preserve">informaciją ar dokumentus, patvirtinančius </w:t>
            </w:r>
            <w:r w:rsidR="000E71F5">
              <w:rPr>
                <w:bCs/>
                <w:iCs/>
                <w:color w:val="000000"/>
                <w:kern w:val="2"/>
                <w:szCs w:val="24"/>
                <w:highlight w:val="yellow"/>
              </w:rPr>
              <w:t xml:space="preserve">Prekių </w:t>
            </w:r>
            <w:proofErr w:type="spellStart"/>
            <w:r w:rsidR="000E71F5" w:rsidRPr="000E71F5">
              <w:rPr>
                <w:bCs/>
                <w:iCs/>
                <w:color w:val="000000"/>
                <w:kern w:val="2"/>
                <w:szCs w:val="24"/>
                <w:highlight w:val="yellow"/>
              </w:rPr>
              <w:t>pakuot</w:t>
            </w:r>
            <w:r w:rsidR="000E71F5">
              <w:rPr>
                <w:bCs/>
                <w:iCs/>
                <w:color w:val="000000"/>
                <w:kern w:val="2"/>
                <w:szCs w:val="24"/>
                <w:highlight w:val="yellow"/>
              </w:rPr>
              <w:t>čių</w:t>
            </w:r>
            <w:proofErr w:type="spellEnd"/>
            <w:r w:rsidR="000E71F5" w:rsidRPr="000E71F5">
              <w:rPr>
                <w:bCs/>
                <w:iCs/>
                <w:color w:val="000000"/>
                <w:kern w:val="2"/>
                <w:szCs w:val="24"/>
                <w:highlight w:val="yellow"/>
              </w:rPr>
              <w:t xml:space="preserve"> </w:t>
            </w:r>
            <w:proofErr w:type="spellStart"/>
            <w:r w:rsidR="000E71F5" w:rsidRPr="000E71F5">
              <w:rPr>
                <w:bCs/>
                <w:iCs/>
                <w:color w:val="000000"/>
                <w:kern w:val="2"/>
                <w:szCs w:val="24"/>
                <w:highlight w:val="yellow"/>
              </w:rPr>
              <w:t>perdirbamumą</w:t>
            </w:r>
            <w:proofErr w:type="spellEnd"/>
            <w:r w:rsidR="000E71F5" w:rsidRPr="000E71F5">
              <w:rPr>
                <w:bCs/>
                <w:iCs/>
                <w:color w:val="000000"/>
                <w:kern w:val="2"/>
                <w:szCs w:val="24"/>
                <w:highlight w:val="yellow"/>
              </w:rPr>
              <w:t xml:space="preserve"> arba daugkartinio naudojimo galimybę (pvz., gamintojo deklaraciją, techninę dokumentaciją ar kitus lygiaverčius įrodymus).</w:t>
            </w:r>
          </w:p>
        </w:tc>
      </w:tr>
      <w:tr w:rsidR="007B0889" w:rsidRPr="001C5823" w14:paraId="466579D5" w14:textId="77777777" w:rsidTr="002E3C91">
        <w:trPr>
          <w:trHeight w:val="300"/>
        </w:trPr>
        <w:tc>
          <w:tcPr>
            <w:tcW w:w="2532" w:type="dxa"/>
          </w:tcPr>
          <w:p w14:paraId="71ED479C" w14:textId="77777777" w:rsidR="007B0889" w:rsidRPr="001C5823" w:rsidRDefault="007B0889" w:rsidP="007B0889">
            <w:pPr>
              <w:rPr>
                <w:b/>
                <w:bCs/>
                <w:kern w:val="2"/>
                <w:szCs w:val="24"/>
              </w:rPr>
            </w:pPr>
            <w:r w:rsidRPr="001C5823">
              <w:rPr>
                <w:b/>
                <w:bCs/>
                <w:kern w:val="2"/>
                <w:szCs w:val="24"/>
              </w:rPr>
              <w:lastRenderedPageBreak/>
              <w:t>14.3.</w:t>
            </w:r>
          </w:p>
        </w:tc>
        <w:tc>
          <w:tcPr>
            <w:tcW w:w="7003" w:type="dxa"/>
            <w:gridSpan w:val="4"/>
          </w:tcPr>
          <w:p w14:paraId="60968B3E" w14:textId="77777777" w:rsidR="00A45288" w:rsidRPr="00A45288" w:rsidRDefault="00A45288" w:rsidP="00A45288">
            <w:pPr>
              <w:rPr>
                <w:kern w:val="2"/>
                <w:szCs w:val="24"/>
              </w:rPr>
            </w:pPr>
            <w:r w:rsidRPr="00A45288">
              <w:rPr>
                <w:kern w:val="2"/>
                <w:szCs w:val="24"/>
              </w:rPr>
              <w:t>(pildyti jei išbraukiamas Sutarties Bendrųjų sąlygų atitinkamas punktas:</w:t>
            </w:r>
          </w:p>
          <w:p w14:paraId="75E752EE" w14:textId="0A68AD68" w:rsidR="007B0889" w:rsidRPr="00B10BD1" w:rsidRDefault="00A45288" w:rsidP="00A45288">
            <w:pPr>
              <w:rPr>
                <w:kern w:val="2"/>
                <w:szCs w:val="24"/>
              </w:rPr>
            </w:pPr>
            <w:r w:rsidRPr="00A45288">
              <w:rPr>
                <w:kern w:val="2"/>
                <w:szCs w:val="24"/>
              </w:rPr>
              <w:t>Netaikoma</w:t>
            </w:r>
          </w:p>
        </w:tc>
      </w:tr>
      <w:tr w:rsidR="007B0889" w:rsidRPr="001C5823" w14:paraId="0EB2FFF3" w14:textId="77777777" w:rsidTr="002E3C91">
        <w:trPr>
          <w:trHeight w:val="300"/>
        </w:trPr>
        <w:tc>
          <w:tcPr>
            <w:tcW w:w="2532" w:type="dxa"/>
          </w:tcPr>
          <w:p w14:paraId="3DFFC682" w14:textId="77777777" w:rsidR="007B0889" w:rsidRPr="001C5823" w:rsidRDefault="007B0889" w:rsidP="007B0889">
            <w:pPr>
              <w:rPr>
                <w:b/>
                <w:bCs/>
                <w:kern w:val="2"/>
                <w:szCs w:val="24"/>
              </w:rPr>
            </w:pPr>
            <w:r w:rsidRPr="001C5823">
              <w:rPr>
                <w:b/>
                <w:bCs/>
                <w:kern w:val="2"/>
                <w:szCs w:val="24"/>
              </w:rPr>
              <w:t>14.4.</w:t>
            </w:r>
          </w:p>
        </w:tc>
        <w:tc>
          <w:tcPr>
            <w:tcW w:w="7003" w:type="dxa"/>
            <w:gridSpan w:val="4"/>
          </w:tcPr>
          <w:p w14:paraId="47C8F266" w14:textId="77777777" w:rsidR="00A45288" w:rsidRPr="00A45288" w:rsidRDefault="00A45288" w:rsidP="00A45288">
            <w:pPr>
              <w:rPr>
                <w:kern w:val="2"/>
                <w:szCs w:val="24"/>
              </w:rPr>
            </w:pPr>
            <w:r w:rsidRPr="00A45288">
              <w:rPr>
                <w:kern w:val="2"/>
                <w:szCs w:val="24"/>
              </w:rPr>
              <w:t>(pildyti jei nustatomos kitokios nei Sutarties Bendrosiose sąlygose nustatytos nuostatos dėl Prekių intelektinės nuosavybės):</w:t>
            </w:r>
          </w:p>
          <w:p w14:paraId="7CFCF0E8" w14:textId="6667E46C" w:rsidR="007B0889" w:rsidRPr="00B10BD1" w:rsidRDefault="00A45288" w:rsidP="00A45288">
            <w:pPr>
              <w:rPr>
                <w:kern w:val="2"/>
                <w:szCs w:val="24"/>
              </w:rPr>
            </w:pPr>
            <w:r w:rsidRPr="00A45288">
              <w:rPr>
                <w:kern w:val="2"/>
                <w:szCs w:val="24"/>
              </w:rPr>
              <w:t xml:space="preserve">Netaikoma </w:t>
            </w:r>
          </w:p>
        </w:tc>
      </w:tr>
      <w:tr w:rsidR="007B0889" w:rsidRPr="001C5823" w14:paraId="397CD10C" w14:textId="77777777" w:rsidTr="002E3C91">
        <w:trPr>
          <w:trHeight w:val="300"/>
        </w:trPr>
        <w:tc>
          <w:tcPr>
            <w:tcW w:w="2532" w:type="dxa"/>
          </w:tcPr>
          <w:p w14:paraId="0411D6F0" w14:textId="77777777" w:rsidR="007B0889" w:rsidRPr="001C5823" w:rsidRDefault="007B0889" w:rsidP="007B0889">
            <w:pPr>
              <w:rPr>
                <w:b/>
                <w:bCs/>
                <w:kern w:val="2"/>
                <w:szCs w:val="24"/>
              </w:rPr>
            </w:pPr>
            <w:r w:rsidRPr="001C5823">
              <w:rPr>
                <w:b/>
                <w:bCs/>
                <w:kern w:val="2"/>
                <w:szCs w:val="24"/>
              </w:rPr>
              <w:t>14.5.</w:t>
            </w:r>
          </w:p>
        </w:tc>
        <w:tc>
          <w:tcPr>
            <w:tcW w:w="7003" w:type="dxa"/>
            <w:gridSpan w:val="4"/>
          </w:tcPr>
          <w:p w14:paraId="3B6F5781" w14:textId="77777777" w:rsidR="007B0889" w:rsidRPr="001C5823" w:rsidRDefault="007B0889" w:rsidP="007B0889">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7B0889" w:rsidRPr="001C5823" w14:paraId="51F9587C" w14:textId="77777777" w:rsidTr="002E3C91">
        <w:trPr>
          <w:trHeight w:val="300"/>
        </w:trPr>
        <w:tc>
          <w:tcPr>
            <w:tcW w:w="9535" w:type="dxa"/>
            <w:gridSpan w:val="5"/>
          </w:tcPr>
          <w:p w14:paraId="046C8364" w14:textId="77777777" w:rsidR="007B0889" w:rsidRPr="001C5823" w:rsidRDefault="007B0889" w:rsidP="007B0889">
            <w:pPr>
              <w:jc w:val="center"/>
              <w:rPr>
                <w:b/>
                <w:bCs/>
                <w:kern w:val="2"/>
                <w:szCs w:val="24"/>
              </w:rPr>
            </w:pPr>
            <w:r w:rsidRPr="001C5823">
              <w:rPr>
                <w:b/>
                <w:bCs/>
                <w:kern w:val="2"/>
                <w:szCs w:val="24"/>
              </w:rPr>
              <w:t>15. SUTARTIES PRIEDAI</w:t>
            </w:r>
          </w:p>
        </w:tc>
      </w:tr>
      <w:tr w:rsidR="007B0889" w:rsidRPr="001C5823" w14:paraId="3D807D7A" w14:textId="77777777" w:rsidTr="002E3C91">
        <w:trPr>
          <w:trHeight w:val="300"/>
        </w:trPr>
        <w:tc>
          <w:tcPr>
            <w:tcW w:w="2532" w:type="dxa"/>
          </w:tcPr>
          <w:p w14:paraId="65C47FFC" w14:textId="77777777" w:rsidR="007B0889" w:rsidRPr="001C5823" w:rsidRDefault="007B0889" w:rsidP="007B0889">
            <w:pPr>
              <w:jc w:val="center"/>
              <w:rPr>
                <w:b/>
                <w:bCs/>
                <w:kern w:val="2"/>
                <w:szCs w:val="24"/>
              </w:rPr>
            </w:pPr>
            <w:r w:rsidRPr="001C5823">
              <w:rPr>
                <w:b/>
                <w:bCs/>
                <w:kern w:val="2"/>
                <w:szCs w:val="24"/>
              </w:rPr>
              <w:t>15.1. Priedas Nr. 1</w:t>
            </w:r>
          </w:p>
        </w:tc>
        <w:tc>
          <w:tcPr>
            <w:tcW w:w="7003" w:type="dxa"/>
            <w:gridSpan w:val="4"/>
          </w:tcPr>
          <w:p w14:paraId="3E6ED8D0" w14:textId="77777777" w:rsidR="007B0889" w:rsidRPr="001C5823" w:rsidRDefault="007B0889" w:rsidP="007B0889">
            <w:pPr>
              <w:jc w:val="center"/>
              <w:rPr>
                <w:b/>
                <w:bCs/>
                <w:kern w:val="2"/>
                <w:szCs w:val="24"/>
              </w:rPr>
            </w:pPr>
          </w:p>
        </w:tc>
      </w:tr>
      <w:tr w:rsidR="007B0889" w:rsidRPr="001C5823" w14:paraId="1ED976D1" w14:textId="77777777" w:rsidTr="002E3C91">
        <w:trPr>
          <w:trHeight w:val="300"/>
        </w:trPr>
        <w:tc>
          <w:tcPr>
            <w:tcW w:w="2532" w:type="dxa"/>
          </w:tcPr>
          <w:p w14:paraId="055A89F7" w14:textId="77777777" w:rsidR="007B0889" w:rsidRPr="001C5823" w:rsidRDefault="007B0889" w:rsidP="007B0889">
            <w:pPr>
              <w:jc w:val="center"/>
              <w:rPr>
                <w:b/>
                <w:bCs/>
                <w:kern w:val="2"/>
                <w:szCs w:val="24"/>
              </w:rPr>
            </w:pPr>
            <w:r w:rsidRPr="001C5823">
              <w:rPr>
                <w:b/>
                <w:bCs/>
                <w:kern w:val="2"/>
                <w:szCs w:val="24"/>
              </w:rPr>
              <w:t>15.2. Priedas Nr. 2</w:t>
            </w:r>
          </w:p>
        </w:tc>
        <w:tc>
          <w:tcPr>
            <w:tcW w:w="7003" w:type="dxa"/>
            <w:gridSpan w:val="4"/>
          </w:tcPr>
          <w:p w14:paraId="7D6B77A2" w14:textId="77777777" w:rsidR="007B0889" w:rsidRPr="001C5823" w:rsidRDefault="007B0889" w:rsidP="007B0889">
            <w:pPr>
              <w:jc w:val="center"/>
              <w:rPr>
                <w:b/>
                <w:bCs/>
                <w:kern w:val="2"/>
                <w:szCs w:val="24"/>
              </w:rPr>
            </w:pPr>
          </w:p>
        </w:tc>
      </w:tr>
      <w:tr w:rsidR="007B0889" w:rsidRPr="001C5823" w14:paraId="3721215A" w14:textId="77777777" w:rsidTr="002E3C91">
        <w:trPr>
          <w:trHeight w:val="300"/>
        </w:trPr>
        <w:tc>
          <w:tcPr>
            <w:tcW w:w="2532" w:type="dxa"/>
          </w:tcPr>
          <w:p w14:paraId="17AFF83C" w14:textId="77777777" w:rsidR="007B0889" w:rsidRPr="001C5823" w:rsidRDefault="007B0889" w:rsidP="007B0889">
            <w:pPr>
              <w:jc w:val="center"/>
              <w:rPr>
                <w:b/>
                <w:bCs/>
                <w:kern w:val="2"/>
                <w:szCs w:val="24"/>
              </w:rPr>
            </w:pPr>
            <w:r w:rsidRPr="001C5823">
              <w:rPr>
                <w:b/>
                <w:bCs/>
                <w:kern w:val="2"/>
                <w:szCs w:val="24"/>
              </w:rPr>
              <w:t>15.3. Priedas Nr. 3</w:t>
            </w:r>
          </w:p>
        </w:tc>
        <w:tc>
          <w:tcPr>
            <w:tcW w:w="7003" w:type="dxa"/>
            <w:gridSpan w:val="4"/>
          </w:tcPr>
          <w:p w14:paraId="54D2D423" w14:textId="77777777" w:rsidR="007B0889" w:rsidRPr="001C5823" w:rsidRDefault="007B0889" w:rsidP="007B0889">
            <w:pPr>
              <w:jc w:val="center"/>
              <w:rPr>
                <w:b/>
                <w:bCs/>
                <w:kern w:val="2"/>
                <w:szCs w:val="24"/>
              </w:rPr>
            </w:pPr>
          </w:p>
        </w:tc>
      </w:tr>
      <w:tr w:rsidR="007B0889" w:rsidRPr="001C5823" w14:paraId="4C3FC75A" w14:textId="77777777" w:rsidTr="002E3C91">
        <w:trPr>
          <w:trHeight w:val="300"/>
        </w:trPr>
        <w:tc>
          <w:tcPr>
            <w:tcW w:w="2532" w:type="dxa"/>
          </w:tcPr>
          <w:p w14:paraId="0D093CFC" w14:textId="77777777" w:rsidR="007B0889" w:rsidRPr="001C5823" w:rsidRDefault="007B0889" w:rsidP="007B0889">
            <w:pPr>
              <w:jc w:val="center"/>
              <w:rPr>
                <w:b/>
                <w:bCs/>
                <w:kern w:val="2"/>
                <w:szCs w:val="24"/>
              </w:rPr>
            </w:pPr>
            <w:r w:rsidRPr="001C5823">
              <w:rPr>
                <w:b/>
                <w:bCs/>
                <w:kern w:val="2"/>
                <w:szCs w:val="24"/>
              </w:rPr>
              <w:t>15.4. Priedas Nr. 4</w:t>
            </w:r>
          </w:p>
        </w:tc>
        <w:tc>
          <w:tcPr>
            <w:tcW w:w="7003" w:type="dxa"/>
            <w:gridSpan w:val="4"/>
          </w:tcPr>
          <w:p w14:paraId="3675475F" w14:textId="77777777" w:rsidR="007B0889" w:rsidRPr="001C5823" w:rsidRDefault="007B0889" w:rsidP="007B0889">
            <w:pPr>
              <w:jc w:val="center"/>
              <w:rPr>
                <w:b/>
                <w:bCs/>
                <w:kern w:val="2"/>
                <w:szCs w:val="24"/>
              </w:rPr>
            </w:pPr>
          </w:p>
        </w:tc>
      </w:tr>
      <w:tr w:rsidR="007B0889" w:rsidRPr="001C5823" w14:paraId="38383C00" w14:textId="77777777" w:rsidTr="002E3C91">
        <w:trPr>
          <w:trHeight w:val="300"/>
        </w:trPr>
        <w:tc>
          <w:tcPr>
            <w:tcW w:w="2532" w:type="dxa"/>
          </w:tcPr>
          <w:p w14:paraId="45CF983E" w14:textId="77777777" w:rsidR="007B0889" w:rsidRPr="001C5823" w:rsidRDefault="007B0889" w:rsidP="007B0889">
            <w:pPr>
              <w:jc w:val="center"/>
              <w:rPr>
                <w:b/>
                <w:bCs/>
                <w:kern w:val="2"/>
                <w:szCs w:val="24"/>
              </w:rPr>
            </w:pPr>
            <w:r w:rsidRPr="001C5823">
              <w:rPr>
                <w:b/>
                <w:bCs/>
                <w:kern w:val="2"/>
                <w:szCs w:val="24"/>
              </w:rPr>
              <w:t>15.5. Priedas Nr. 5</w:t>
            </w:r>
          </w:p>
        </w:tc>
        <w:tc>
          <w:tcPr>
            <w:tcW w:w="7003" w:type="dxa"/>
            <w:gridSpan w:val="4"/>
          </w:tcPr>
          <w:p w14:paraId="4810667A" w14:textId="77777777" w:rsidR="007B0889" w:rsidRPr="001C5823" w:rsidRDefault="007B0889" w:rsidP="007B0889">
            <w:pPr>
              <w:jc w:val="center"/>
              <w:rPr>
                <w:b/>
                <w:bCs/>
                <w:kern w:val="2"/>
                <w:szCs w:val="24"/>
              </w:rPr>
            </w:pPr>
          </w:p>
        </w:tc>
      </w:tr>
      <w:tr w:rsidR="007B0889" w:rsidRPr="001C5823" w14:paraId="408CFCCA" w14:textId="77777777" w:rsidTr="002E3C91">
        <w:tc>
          <w:tcPr>
            <w:tcW w:w="9535" w:type="dxa"/>
            <w:gridSpan w:val="5"/>
          </w:tcPr>
          <w:p w14:paraId="60629222" w14:textId="77777777" w:rsidR="007B0889" w:rsidRPr="001C5823" w:rsidRDefault="007B0889" w:rsidP="007B0889">
            <w:pPr>
              <w:jc w:val="center"/>
              <w:rPr>
                <w:b/>
                <w:bCs/>
                <w:kern w:val="2"/>
                <w:szCs w:val="24"/>
              </w:rPr>
            </w:pPr>
            <w:r w:rsidRPr="001C5823">
              <w:rPr>
                <w:b/>
                <w:bCs/>
                <w:kern w:val="2"/>
                <w:szCs w:val="24"/>
              </w:rPr>
              <w:t>16. ŠALIŲ ATSTOVŲ PARAŠAI</w:t>
            </w:r>
          </w:p>
        </w:tc>
      </w:tr>
      <w:tr w:rsidR="007B0889"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1C5823" w:rsidRDefault="007B0889" w:rsidP="007B0889">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1C5823" w:rsidRDefault="007B0889" w:rsidP="007B0889">
            <w:pPr>
              <w:jc w:val="center"/>
              <w:rPr>
                <w:b/>
                <w:bCs/>
                <w:kern w:val="2"/>
                <w:szCs w:val="24"/>
              </w:rPr>
            </w:pPr>
            <w:r w:rsidRPr="001C5823">
              <w:rPr>
                <w:b/>
                <w:bCs/>
                <w:kern w:val="2"/>
                <w:szCs w:val="24"/>
              </w:rPr>
              <w:t>TIEKĖJAS</w:t>
            </w:r>
          </w:p>
        </w:tc>
      </w:tr>
      <w:tr w:rsidR="007B0889"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1C5823" w:rsidRDefault="007B0889" w:rsidP="007B0889">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1C5823" w:rsidRDefault="007B0889" w:rsidP="007B0889">
            <w:pPr>
              <w:jc w:val="center"/>
              <w:rPr>
                <w:b/>
                <w:bCs/>
                <w:kern w:val="2"/>
                <w:szCs w:val="24"/>
              </w:rPr>
            </w:pPr>
            <w:r w:rsidRPr="001C5823">
              <w:rPr>
                <w:color w:val="4472C4"/>
                <w:kern w:val="2"/>
                <w:szCs w:val="24"/>
              </w:rPr>
              <w:t>(nurodomos atstovo pareigos, vardas, pavardė)</w:t>
            </w:r>
          </w:p>
        </w:tc>
      </w:tr>
      <w:tr w:rsidR="007B0889"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1C5823" w:rsidRDefault="007B0889" w:rsidP="007B0889">
            <w:pPr>
              <w:jc w:val="center"/>
              <w:rPr>
                <w:b/>
                <w:bCs/>
                <w:color w:val="4472C4"/>
                <w:kern w:val="2"/>
                <w:szCs w:val="24"/>
              </w:rPr>
            </w:pPr>
          </w:p>
          <w:p w14:paraId="67774595" w14:textId="77777777" w:rsidR="007B0889" w:rsidRPr="001C5823" w:rsidRDefault="007B0889" w:rsidP="007B0889">
            <w:pPr>
              <w:jc w:val="center"/>
              <w:rPr>
                <w:b/>
                <w:bCs/>
                <w:color w:val="4472C4"/>
                <w:kern w:val="2"/>
                <w:szCs w:val="24"/>
              </w:rPr>
            </w:pPr>
            <w:r w:rsidRPr="001C5823">
              <w:rPr>
                <w:b/>
                <w:bCs/>
                <w:color w:val="4472C4"/>
                <w:kern w:val="2"/>
                <w:szCs w:val="24"/>
              </w:rPr>
              <w:t>(parašas)</w:t>
            </w:r>
          </w:p>
          <w:p w14:paraId="65B54410" w14:textId="77777777" w:rsidR="007B0889" w:rsidRPr="001C5823" w:rsidRDefault="007B0889" w:rsidP="007B0889">
            <w:pPr>
              <w:jc w:val="center"/>
              <w:rPr>
                <w:b/>
                <w:bCs/>
                <w:color w:val="4472C4"/>
                <w:kern w:val="2"/>
                <w:szCs w:val="24"/>
              </w:rPr>
            </w:pPr>
          </w:p>
          <w:p w14:paraId="7600F8F8" w14:textId="77777777" w:rsidR="007B0889" w:rsidRPr="001C5823"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1C5823" w:rsidRDefault="007B0889" w:rsidP="007B0889">
            <w:pPr>
              <w:jc w:val="center"/>
              <w:rPr>
                <w:b/>
                <w:bCs/>
                <w:color w:val="4472C4"/>
                <w:kern w:val="2"/>
                <w:szCs w:val="24"/>
              </w:rPr>
            </w:pPr>
          </w:p>
          <w:p w14:paraId="5296844E" w14:textId="77777777" w:rsidR="007B0889" w:rsidRPr="001C5823" w:rsidRDefault="007B0889" w:rsidP="007B0889">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lastRenderedPageBreak/>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lastRenderedPageBreak/>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w:t>
      </w:r>
      <w:r w:rsidRPr="001C5823">
        <w:rPr>
          <w:rFonts w:eastAsia="Arial"/>
          <w:kern w:val="2"/>
        </w:rPr>
        <w:lastRenderedPageBreak/>
        <w:t xml:space="preserve">–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w:t>
      </w:r>
      <w:r w:rsidRPr="001C5823">
        <w:rPr>
          <w:rFonts w:eastAsia="Arial"/>
          <w:kern w:val="2"/>
          <w:szCs w:val="24"/>
        </w:rPr>
        <w:lastRenderedPageBreak/>
        <w:t xml:space="preserve">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w:t>
      </w:r>
      <w:r w:rsidRPr="001C5823">
        <w:rPr>
          <w:rFonts w:eastAsia="Cambria"/>
          <w:kern w:val="2"/>
          <w:szCs w:val="24"/>
        </w:rPr>
        <w:lastRenderedPageBreak/>
        <w:t>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lastRenderedPageBreak/>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412A" w14:textId="77777777" w:rsidR="005C6BCB" w:rsidRDefault="005C6BCB">
      <w:pPr>
        <w:rPr>
          <w:kern w:val="2"/>
          <w:sz w:val="22"/>
          <w:szCs w:val="22"/>
          <w:lang w:val="en-US"/>
        </w:rPr>
      </w:pPr>
      <w:r>
        <w:rPr>
          <w:kern w:val="2"/>
          <w:sz w:val="22"/>
          <w:szCs w:val="22"/>
          <w:lang w:val="en-US"/>
        </w:rPr>
        <w:separator/>
      </w:r>
    </w:p>
  </w:endnote>
  <w:endnote w:type="continuationSeparator" w:id="0">
    <w:p w14:paraId="408C0595" w14:textId="77777777" w:rsidR="005C6BCB" w:rsidRDefault="005C6BCB">
      <w:pPr>
        <w:rPr>
          <w:kern w:val="2"/>
          <w:sz w:val="22"/>
          <w:szCs w:val="22"/>
          <w:lang w:val="en-US"/>
        </w:rPr>
      </w:pPr>
      <w:r>
        <w:rPr>
          <w:kern w:val="2"/>
          <w:sz w:val="22"/>
          <w:szCs w:val="22"/>
          <w:lang w:val="en-US"/>
        </w:rPr>
        <w:continuationSeparator/>
      </w:r>
    </w:p>
  </w:endnote>
  <w:endnote w:type="continuationNotice" w:id="1">
    <w:p w14:paraId="7687D5F0" w14:textId="77777777" w:rsidR="005C6BCB" w:rsidRDefault="005C6B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D31A" w14:textId="77777777" w:rsidR="005C6BCB" w:rsidRDefault="005C6BCB">
      <w:pPr>
        <w:rPr>
          <w:kern w:val="2"/>
          <w:sz w:val="22"/>
          <w:szCs w:val="22"/>
          <w:lang w:val="en-US"/>
        </w:rPr>
      </w:pPr>
      <w:r>
        <w:rPr>
          <w:kern w:val="2"/>
          <w:sz w:val="22"/>
          <w:szCs w:val="22"/>
          <w:lang w:val="en-US"/>
        </w:rPr>
        <w:separator/>
      </w:r>
    </w:p>
  </w:footnote>
  <w:footnote w:type="continuationSeparator" w:id="0">
    <w:p w14:paraId="434E04F5" w14:textId="77777777" w:rsidR="005C6BCB" w:rsidRDefault="005C6BCB">
      <w:pPr>
        <w:rPr>
          <w:kern w:val="2"/>
          <w:sz w:val="22"/>
          <w:szCs w:val="22"/>
          <w:lang w:val="en-US"/>
        </w:rPr>
      </w:pPr>
      <w:r>
        <w:rPr>
          <w:kern w:val="2"/>
          <w:sz w:val="22"/>
          <w:szCs w:val="22"/>
          <w:lang w:val="en-US"/>
        </w:rPr>
        <w:continuationSeparator/>
      </w:r>
    </w:p>
  </w:footnote>
  <w:footnote w:type="continuationNotice" w:id="1">
    <w:p w14:paraId="43BB300A" w14:textId="77777777" w:rsidR="005C6BCB" w:rsidRDefault="005C6B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A29A6"/>
    <w:rsid w:val="000B03A1"/>
    <w:rsid w:val="000C1890"/>
    <w:rsid w:val="000E71F5"/>
    <w:rsid w:val="00103BE7"/>
    <w:rsid w:val="00111C94"/>
    <w:rsid w:val="001A2E00"/>
    <w:rsid w:val="001A597D"/>
    <w:rsid w:val="001B56E1"/>
    <w:rsid w:val="001B6F5F"/>
    <w:rsid w:val="001C5823"/>
    <w:rsid w:val="001E5802"/>
    <w:rsid w:val="002341B4"/>
    <w:rsid w:val="00243E1C"/>
    <w:rsid w:val="00273938"/>
    <w:rsid w:val="002A52A2"/>
    <w:rsid w:val="002D3D7A"/>
    <w:rsid w:val="0030015D"/>
    <w:rsid w:val="0030377A"/>
    <w:rsid w:val="00322A84"/>
    <w:rsid w:val="00352556"/>
    <w:rsid w:val="00371E9F"/>
    <w:rsid w:val="0038068A"/>
    <w:rsid w:val="003824AB"/>
    <w:rsid w:val="003A3810"/>
    <w:rsid w:val="003B24DC"/>
    <w:rsid w:val="003C54AF"/>
    <w:rsid w:val="003D0F7D"/>
    <w:rsid w:val="003F7FB4"/>
    <w:rsid w:val="00426639"/>
    <w:rsid w:val="00436468"/>
    <w:rsid w:val="00464D47"/>
    <w:rsid w:val="00485DE4"/>
    <w:rsid w:val="00493502"/>
    <w:rsid w:val="004941FA"/>
    <w:rsid w:val="004A139F"/>
    <w:rsid w:val="004B40E2"/>
    <w:rsid w:val="004C08F3"/>
    <w:rsid w:val="004E190D"/>
    <w:rsid w:val="004E5F63"/>
    <w:rsid w:val="004F0868"/>
    <w:rsid w:val="00510DBE"/>
    <w:rsid w:val="00517D62"/>
    <w:rsid w:val="0057717C"/>
    <w:rsid w:val="00583E13"/>
    <w:rsid w:val="0059670D"/>
    <w:rsid w:val="005A04BE"/>
    <w:rsid w:val="005A5832"/>
    <w:rsid w:val="005B581E"/>
    <w:rsid w:val="005C01C9"/>
    <w:rsid w:val="005C6BCB"/>
    <w:rsid w:val="005E3C10"/>
    <w:rsid w:val="005F432A"/>
    <w:rsid w:val="005F5B23"/>
    <w:rsid w:val="00603324"/>
    <w:rsid w:val="0061032B"/>
    <w:rsid w:val="00613C7F"/>
    <w:rsid w:val="00620A1A"/>
    <w:rsid w:val="00621373"/>
    <w:rsid w:val="00625256"/>
    <w:rsid w:val="006452C2"/>
    <w:rsid w:val="006868FF"/>
    <w:rsid w:val="006B0983"/>
    <w:rsid w:val="006B299C"/>
    <w:rsid w:val="006B7280"/>
    <w:rsid w:val="006C2D44"/>
    <w:rsid w:val="006C6AB0"/>
    <w:rsid w:val="006D6F6D"/>
    <w:rsid w:val="006F27A6"/>
    <w:rsid w:val="00702F0A"/>
    <w:rsid w:val="0072234C"/>
    <w:rsid w:val="007226D0"/>
    <w:rsid w:val="00733749"/>
    <w:rsid w:val="00750F3E"/>
    <w:rsid w:val="007532F0"/>
    <w:rsid w:val="00765203"/>
    <w:rsid w:val="00777F11"/>
    <w:rsid w:val="007A352C"/>
    <w:rsid w:val="007A54C5"/>
    <w:rsid w:val="007B0889"/>
    <w:rsid w:val="007E08BA"/>
    <w:rsid w:val="007E3F1E"/>
    <w:rsid w:val="007F5245"/>
    <w:rsid w:val="00820ADF"/>
    <w:rsid w:val="008405D7"/>
    <w:rsid w:val="00886F01"/>
    <w:rsid w:val="00891524"/>
    <w:rsid w:val="008B0695"/>
    <w:rsid w:val="008B187E"/>
    <w:rsid w:val="008B1F19"/>
    <w:rsid w:val="008B4F85"/>
    <w:rsid w:val="008B5ED1"/>
    <w:rsid w:val="008D6FC0"/>
    <w:rsid w:val="008E5F8B"/>
    <w:rsid w:val="00913925"/>
    <w:rsid w:val="00951AAC"/>
    <w:rsid w:val="00962C5D"/>
    <w:rsid w:val="0098540E"/>
    <w:rsid w:val="009B4D1C"/>
    <w:rsid w:val="009D4656"/>
    <w:rsid w:val="00A10867"/>
    <w:rsid w:val="00A42D73"/>
    <w:rsid w:val="00A4357E"/>
    <w:rsid w:val="00A45288"/>
    <w:rsid w:val="00A728FD"/>
    <w:rsid w:val="00A80478"/>
    <w:rsid w:val="00A938C2"/>
    <w:rsid w:val="00AB49B6"/>
    <w:rsid w:val="00AC3CFD"/>
    <w:rsid w:val="00AD472A"/>
    <w:rsid w:val="00AF06C3"/>
    <w:rsid w:val="00AF6A06"/>
    <w:rsid w:val="00B04EC4"/>
    <w:rsid w:val="00B10BD1"/>
    <w:rsid w:val="00B272DD"/>
    <w:rsid w:val="00B31E7D"/>
    <w:rsid w:val="00B36F36"/>
    <w:rsid w:val="00B8510D"/>
    <w:rsid w:val="00B85FB2"/>
    <w:rsid w:val="00B873A7"/>
    <w:rsid w:val="00BA302D"/>
    <w:rsid w:val="00BB26E5"/>
    <w:rsid w:val="00BB46E3"/>
    <w:rsid w:val="00BC5A0B"/>
    <w:rsid w:val="00BC6A26"/>
    <w:rsid w:val="00BD1648"/>
    <w:rsid w:val="00C217E0"/>
    <w:rsid w:val="00C22415"/>
    <w:rsid w:val="00C2617D"/>
    <w:rsid w:val="00C34187"/>
    <w:rsid w:val="00C728DA"/>
    <w:rsid w:val="00CC2DD7"/>
    <w:rsid w:val="00CC3EC9"/>
    <w:rsid w:val="00CC497E"/>
    <w:rsid w:val="00D02C7A"/>
    <w:rsid w:val="00D3757E"/>
    <w:rsid w:val="00D469BD"/>
    <w:rsid w:val="00D46AC5"/>
    <w:rsid w:val="00D54ED4"/>
    <w:rsid w:val="00D551E9"/>
    <w:rsid w:val="00D57347"/>
    <w:rsid w:val="00D57348"/>
    <w:rsid w:val="00DB1A06"/>
    <w:rsid w:val="00DD3EB2"/>
    <w:rsid w:val="00DE730B"/>
    <w:rsid w:val="00DF61BF"/>
    <w:rsid w:val="00E30159"/>
    <w:rsid w:val="00E31121"/>
    <w:rsid w:val="00E376A5"/>
    <w:rsid w:val="00E55435"/>
    <w:rsid w:val="00E74547"/>
    <w:rsid w:val="00E82C0A"/>
    <w:rsid w:val="00EB4080"/>
    <w:rsid w:val="00EE1EA3"/>
    <w:rsid w:val="00EF0AC0"/>
    <w:rsid w:val="00EF5739"/>
    <w:rsid w:val="00EF71C1"/>
    <w:rsid w:val="00F1108D"/>
    <w:rsid w:val="00F27F35"/>
    <w:rsid w:val="00F5747B"/>
    <w:rsid w:val="00F671CE"/>
    <w:rsid w:val="00F76378"/>
    <w:rsid w:val="00FA0E3D"/>
    <w:rsid w:val="00FB2A0A"/>
    <w:rsid w:val="00FB644F"/>
    <w:rsid w:val="00FE04C9"/>
    <w:rsid w:val="00FE46AC"/>
    <w:rsid w:val="00FE6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69BD"/>
    <w:rPr>
      <w:color w:val="0563C1" w:themeColor="hyperlink"/>
      <w:u w:val="single"/>
    </w:rPr>
  </w:style>
  <w:style w:type="character" w:styleId="UnresolvedMention">
    <w:name w:val="Unresolved Mention"/>
    <w:basedOn w:val="DefaultParagraphFont"/>
    <w:uiPriority w:val="99"/>
    <w:semiHidden/>
    <w:unhideWhenUsed/>
    <w:rsid w:val="00D469BD"/>
    <w:rPr>
      <w:color w:val="605E5C"/>
      <w:shd w:val="clear" w:color="auto" w:fill="E1DFDD"/>
    </w:rPr>
  </w:style>
  <w:style w:type="paragraph" w:styleId="ListParagraph">
    <w:name w:val="List Paragraph"/>
    <w:basedOn w:val="Normal"/>
    <w:rsid w:val="00DE7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66134</Words>
  <Characters>37697</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7</cp:revision>
  <dcterms:created xsi:type="dcterms:W3CDTF">2026-07-01T08:25:00Z</dcterms:created>
  <dcterms:modified xsi:type="dcterms:W3CDTF">2026-07-01T11:02:00Z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