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7670" w14:textId="10AB7271" w:rsidR="00792510" w:rsidRDefault="00792510" w:rsidP="00EF4C9F">
      <w:pP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597404B2" w14:textId="411EC735" w:rsidR="00CE67FD" w:rsidRPr="00AF794E" w:rsidRDefault="009D1C4D" w:rsidP="00450BB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="002E616B">
        <w:rPr>
          <w:rFonts w:ascii="Arial" w:eastAsia="Calibri" w:hAnsi="Arial" w:cs="Arial"/>
          <w:bCs/>
          <w:color w:val="000000"/>
          <w:sz w:val="22"/>
          <w:szCs w:val="22"/>
        </w:rPr>
        <w:t xml:space="preserve">                              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450BB5">
        <w:rPr>
          <w:rFonts w:ascii="Arial" w:hAnsi="Arial" w:cs="Arial"/>
          <w:bCs/>
          <w:sz w:val="22"/>
          <w:szCs w:val="22"/>
        </w:rPr>
        <w:t>T</w:t>
      </w:r>
      <w:r w:rsidR="00450BB5" w:rsidRPr="00FD290D">
        <w:rPr>
          <w:rFonts w:ascii="Arial" w:hAnsi="Arial" w:cs="Arial"/>
          <w:bCs/>
          <w:sz w:val="22"/>
          <w:szCs w:val="22"/>
        </w:rPr>
        <w:t xml:space="preserve">echninės specifikacijos </w:t>
      </w:r>
      <w:r w:rsidR="00450BB5">
        <w:rPr>
          <w:rFonts w:ascii="Arial" w:hAnsi="Arial" w:cs="Arial"/>
          <w:bCs/>
          <w:sz w:val="22"/>
          <w:szCs w:val="22"/>
        </w:rPr>
        <w:t xml:space="preserve">1 </w:t>
      </w:r>
      <w:r w:rsidR="00450BB5" w:rsidRPr="00FD290D">
        <w:rPr>
          <w:rFonts w:ascii="Arial" w:hAnsi="Arial" w:cs="Arial"/>
          <w:bCs/>
          <w:sz w:val="22"/>
          <w:szCs w:val="22"/>
        </w:rPr>
        <w:t>priedas</w:t>
      </w:r>
    </w:p>
    <w:p w14:paraId="347DE44B" w14:textId="77777777" w:rsidR="0046040C" w:rsidRDefault="0046040C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2A7868B" w14:textId="129335A6" w:rsidR="00C45C39" w:rsidRDefault="00C45C39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123EFC">
        <w:rPr>
          <w:rFonts w:ascii="Arial" w:hAnsi="Arial" w:cs="Arial"/>
          <w:sz w:val="22"/>
          <w:szCs w:val="22"/>
        </w:rPr>
        <w:t>Prekių atitikties techninės specifikacijos reikalavimams palyginamoji lentelė</w:t>
      </w:r>
    </w:p>
    <w:p w14:paraId="319180E9" w14:textId="77777777" w:rsidR="00765B3F" w:rsidRDefault="00765B3F" w:rsidP="00C45C39">
      <w:pPr>
        <w:pStyle w:val="Bodytext90"/>
        <w:shd w:val="clear" w:color="auto" w:fill="auto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7832F69" w14:textId="51D957A2" w:rsidR="00765B3F" w:rsidRPr="00A403AF" w:rsidRDefault="004A2646" w:rsidP="00765B3F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65B3F" w:rsidRPr="00A403AF">
        <w:rPr>
          <w:rFonts w:ascii="Arial" w:hAnsi="Arial" w:cs="Arial"/>
          <w:sz w:val="22"/>
          <w:szCs w:val="22"/>
        </w:rPr>
        <w:t xml:space="preserve"> p. o. d. </w:t>
      </w:r>
      <w:r w:rsidR="00A80648">
        <w:rPr>
          <w:rFonts w:ascii="Arial" w:hAnsi="Arial" w:cs="Arial"/>
          <w:sz w:val="22"/>
          <w:szCs w:val="22"/>
        </w:rPr>
        <w:t>Buldozeris</w:t>
      </w:r>
      <w:r w:rsidR="00152A09">
        <w:rPr>
          <w:rFonts w:ascii="Arial" w:hAnsi="Arial" w:cs="Arial"/>
          <w:sz w:val="22"/>
          <w:szCs w:val="22"/>
        </w:rPr>
        <w:t xml:space="preserve"> skutikas</w:t>
      </w:r>
    </w:p>
    <w:p w14:paraId="5D4CA820" w14:textId="77777777" w:rsidR="00C45C39" w:rsidRPr="00A403AF" w:rsidRDefault="00C45C39" w:rsidP="00C45C39">
      <w:pPr>
        <w:keepNext/>
        <w:keepLines/>
        <w:spacing w:after="2"/>
        <w:outlineLvl w:val="0"/>
        <w:rPr>
          <w:rFonts w:ascii="Arial" w:eastAsia="Arial" w:hAnsi="Arial" w:cs="Arial"/>
          <w:b/>
          <w:color w:val="000000"/>
          <w:sz w:val="22"/>
          <w:szCs w:val="22"/>
          <w:lang w:eastAsia="lt-LT"/>
        </w:rPr>
      </w:pPr>
    </w:p>
    <w:tbl>
      <w:tblPr>
        <w:tblW w:w="150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6908"/>
        <w:gridCol w:w="4678"/>
        <w:gridCol w:w="2548"/>
      </w:tblGrid>
      <w:tr w:rsidR="00450BB5" w:rsidRPr="00A403AF" w14:paraId="2CAD877E" w14:textId="77777777" w:rsidTr="00450BB5">
        <w:trPr>
          <w:trHeight w:val="1793"/>
        </w:trPr>
        <w:tc>
          <w:tcPr>
            <w:tcW w:w="889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120342FD" w14:textId="77777777" w:rsidR="00450BB5" w:rsidRPr="00A403AF" w:rsidRDefault="00450BB5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1F1F1F"/>
                <w:sz w:val="22"/>
                <w:szCs w:val="22"/>
              </w:rPr>
              <w:t>Eil. Nr.</w:t>
            </w:r>
          </w:p>
        </w:tc>
        <w:tc>
          <w:tcPr>
            <w:tcW w:w="6908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222DAE77" w14:textId="5199DDF4" w:rsidR="00450BB5" w:rsidRPr="00A403AF" w:rsidRDefault="00450BB5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hAnsi="Arial" w:cs="Arial"/>
                <w:sz w:val="20"/>
              </w:rPr>
              <w:t xml:space="preserve">Prekės aprašymas </w:t>
            </w:r>
          </w:p>
        </w:tc>
        <w:tc>
          <w:tcPr>
            <w:tcW w:w="4678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62F8E6ED" w14:textId="77777777" w:rsidR="00450BB5" w:rsidRPr="00A403AF" w:rsidRDefault="00450BB5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>Siūlomos prekės techniniai</w:t>
            </w:r>
          </w:p>
          <w:p w14:paraId="01C006FD" w14:textId="77777777" w:rsidR="00450BB5" w:rsidRPr="00A403AF" w:rsidRDefault="00450BB5" w:rsidP="00DA57DF">
            <w:pPr>
              <w:pStyle w:val="Bodytext9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>parametrai</w:t>
            </w:r>
          </w:p>
          <w:p w14:paraId="3ED8D92C" w14:textId="772BD618" w:rsidR="00450BB5" w:rsidRPr="00A403AF" w:rsidRDefault="00450BB5" w:rsidP="00DA57DF">
            <w:pPr>
              <w:jc w:val="center"/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A403AF">
              <w:rPr>
                <w:rFonts w:ascii="Arial" w:hAnsi="Arial" w:cs="Arial"/>
                <w:color w:val="FF0000"/>
                <w:sz w:val="22"/>
                <w:szCs w:val="22"/>
              </w:rPr>
              <w:t xml:space="preserve">Tiekėjas turi įrašyti kur reikia konkrečią reikšmę </w:t>
            </w:r>
            <w:r w:rsidRPr="00A403AF">
              <w:rPr>
                <w:rFonts w:ascii="Arial" w:hAnsi="Arial" w:cs="Arial"/>
                <w:sz w:val="22"/>
                <w:szCs w:val="22"/>
              </w:rPr>
              <w:t xml:space="preserve">arba trumpą aprašymą, patvirtinantį atitikimą techniniam reikalavimui </w:t>
            </w:r>
          </w:p>
        </w:tc>
        <w:tc>
          <w:tcPr>
            <w:tcW w:w="2548" w:type="dxa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vAlign w:val="center"/>
          </w:tcPr>
          <w:p w14:paraId="47DFF7C1" w14:textId="625EAA30" w:rsidR="00450BB5" w:rsidRPr="00A403AF" w:rsidRDefault="00450BB5" w:rsidP="00DA57DF">
            <w:pPr>
              <w:rPr>
                <w:rFonts w:ascii="Arial" w:eastAsia="Arial" w:hAnsi="Arial" w:cs="Arial"/>
                <w:color w:val="1F1F1F"/>
                <w:sz w:val="22"/>
                <w:szCs w:val="22"/>
              </w:rPr>
            </w:pPr>
            <w:r w:rsidRPr="00A403AF">
              <w:rPr>
                <w:rFonts w:ascii="Arial" w:hAnsi="Arial" w:cs="Arial"/>
                <w:sz w:val="22"/>
                <w:szCs w:val="22"/>
              </w:rPr>
              <w:t xml:space="preserve">Pasiūlymo dokumentai, patvirtinantys siūlomos prekės techninius parametrus </w:t>
            </w:r>
            <w:r w:rsidRPr="00A403AF">
              <w:rPr>
                <w:rFonts w:ascii="Arial" w:hAnsi="Arial" w:cs="Arial"/>
                <w:color w:val="FF0000"/>
                <w:sz w:val="22"/>
                <w:szCs w:val="22"/>
              </w:rPr>
              <w:t>Tiekėjas turi įrašyti dokumento pavadinimas*/nuoroda į internetinį puslapį**</w:t>
            </w:r>
          </w:p>
        </w:tc>
      </w:tr>
      <w:tr w:rsidR="00450BB5" w:rsidRPr="00A403AF" w14:paraId="4BA54823" w14:textId="77777777" w:rsidTr="00450BB5">
        <w:trPr>
          <w:trHeight w:val="283"/>
        </w:trPr>
        <w:tc>
          <w:tcPr>
            <w:tcW w:w="889" w:type="dxa"/>
            <w:vAlign w:val="center"/>
          </w:tcPr>
          <w:p w14:paraId="46FBA665" w14:textId="77777777" w:rsidR="00450BB5" w:rsidRPr="00A403AF" w:rsidRDefault="00450BB5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5A31" w14:textId="77777777" w:rsidR="00450BB5" w:rsidRPr="00A403AF" w:rsidRDefault="00450BB5" w:rsidP="00DA57DF">
            <w:pPr>
              <w:keepNext/>
              <w:keepLines/>
              <w:jc w:val="center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ECCE" w14:textId="67870C38" w:rsidR="00450BB5" w:rsidRPr="00A403AF" w:rsidRDefault="00450BB5" w:rsidP="00DA57DF">
            <w:pPr>
              <w:pStyle w:val="NoSpacing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6AC8" w14:textId="0B4DFE74" w:rsidR="00450BB5" w:rsidRPr="00A403AF" w:rsidRDefault="00450BB5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450BB5" w:rsidRPr="00A403AF" w14:paraId="6AECB816" w14:textId="77777777" w:rsidTr="00450BB5">
        <w:tc>
          <w:tcPr>
            <w:tcW w:w="889" w:type="dxa"/>
            <w:vAlign w:val="center"/>
          </w:tcPr>
          <w:p w14:paraId="05138585" w14:textId="02742F3D" w:rsidR="00450BB5" w:rsidRPr="00A403AF" w:rsidRDefault="00450BB5" w:rsidP="00743D9C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25D9" w14:textId="2A914E42" w:rsidR="00450BB5" w:rsidRPr="00CE3C02" w:rsidRDefault="00450BB5" w:rsidP="00CE3C0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Prekė</w:t>
            </w:r>
            <w:r w:rsidRPr="00251803">
              <w:rPr>
                <w:rFonts w:ascii="Arial" w:hAnsi="Arial" w:cs="Arial"/>
                <w:color w:val="000000"/>
                <w:sz w:val="22"/>
                <w:szCs w:val="22"/>
              </w:rPr>
              <w:t xml:space="preserve"> s</w:t>
            </w:r>
            <w:r w:rsidRPr="00CE3C02">
              <w:rPr>
                <w:rFonts w:ascii="Arial" w:hAnsi="Arial" w:cs="Arial"/>
                <w:color w:val="000000"/>
                <w:sz w:val="22"/>
                <w:szCs w:val="22"/>
              </w:rPr>
              <w:t>kirta nublokšti sniegą tiek į dešinę, tiek į kairę pusę.</w:t>
            </w:r>
          </w:p>
          <w:p w14:paraId="6CEEF8BF" w14:textId="33D10060" w:rsidR="00450BB5" w:rsidRPr="00251803" w:rsidRDefault="00450BB5" w:rsidP="00CE3C02">
            <w:pPr>
              <w:keepNext/>
              <w:keepLines/>
              <w:jc w:val="both"/>
              <w:outlineLvl w:val="0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251803">
              <w:rPr>
                <w:rFonts w:ascii="Arial" w:hAnsi="Arial" w:cs="Arial"/>
                <w:color w:val="000000"/>
                <w:sz w:val="22"/>
                <w:szCs w:val="22"/>
              </w:rPr>
              <w:t>Viršutinėje peilio dalyje įrengtas papildomas – metalo, standaus plastiko arba lygiavertės standžios medžiagos, „C“ formos stogelis per visa valytuvo ilgį, apsaugantis nuo valomo sniego patekimo ant ratinio traktoriaus variklio gaubto grotelių, kabinos priekinio stiklo.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9679" w14:textId="005A8DB1" w:rsidR="00450BB5" w:rsidRPr="00A403AF" w:rsidRDefault="00450BB5" w:rsidP="00DA57DF">
            <w:pPr>
              <w:pStyle w:val="NoSpacing"/>
              <w:jc w:val="center"/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</w:pPr>
            <w:r w:rsidRPr="00A403AF">
              <w:rPr>
                <w:rFonts w:ascii="Arial" w:hAnsi="Arial" w:cs="Arial"/>
                <w:color w:val="FF0000"/>
                <w:sz w:val="22"/>
                <w:szCs w:val="22"/>
                <w:lang w:eastAsia="en-GB"/>
              </w:rPr>
              <w:t>BŪTINA NURODYTI SIŪLOMOS PREKĖS PAVADINIMĄ, MODELĮ IR GAMINTOJĄ.</w:t>
            </w:r>
          </w:p>
          <w:p w14:paraId="048157DC" w14:textId="77777777" w:rsidR="00450BB5" w:rsidRPr="00A403AF" w:rsidRDefault="00450BB5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6994" w14:textId="40624D54" w:rsidR="00450BB5" w:rsidRPr="00A403AF" w:rsidRDefault="00450BB5" w:rsidP="00DA57DF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A403AF" w14:paraId="05B313DE" w14:textId="77777777" w:rsidTr="00450BB5">
        <w:tc>
          <w:tcPr>
            <w:tcW w:w="889" w:type="dxa"/>
            <w:vAlign w:val="center"/>
          </w:tcPr>
          <w:p w14:paraId="165F2240" w14:textId="730ADAAE" w:rsidR="00450BB5" w:rsidRPr="00A403AF" w:rsidRDefault="00450BB5" w:rsidP="00831087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908" w:type="dxa"/>
            <w:vAlign w:val="center"/>
          </w:tcPr>
          <w:p w14:paraId="5AB1A746" w14:textId="0684D756" w:rsidR="00450BB5" w:rsidRPr="004753E6" w:rsidRDefault="00450BB5" w:rsidP="008310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753E6">
              <w:rPr>
                <w:rFonts w:ascii="Arial" w:hAnsi="Arial" w:cs="Arial"/>
                <w:sz w:val="22"/>
                <w:szCs w:val="22"/>
                <w:lang w:eastAsia="ar-SA"/>
              </w:rPr>
              <w:t>Nenaudotas, ne senesnės kaip 202</w:t>
            </w:r>
            <w:r w:rsidR="000F1720" w:rsidRPr="004753E6">
              <w:rPr>
                <w:rFonts w:ascii="Arial" w:hAnsi="Arial" w:cs="Arial"/>
                <w:sz w:val="22"/>
                <w:szCs w:val="22"/>
                <w:lang w:eastAsia="ar-SA"/>
              </w:rPr>
              <w:t>5</w:t>
            </w:r>
            <w:r w:rsidRPr="004753E6">
              <w:rPr>
                <w:rFonts w:ascii="Arial" w:hAnsi="Arial" w:cs="Arial"/>
                <w:sz w:val="22"/>
                <w:szCs w:val="22"/>
                <w:lang w:eastAsia="ar-SA"/>
              </w:rPr>
              <w:t xml:space="preserve"> m. gamybos, atitinkantis gamyklos gamintojos technines sąlygas ir komplektaciją. Sniego valytuvas turi būti pažymėtas CE ženklu. </w:t>
            </w:r>
          </w:p>
        </w:tc>
        <w:tc>
          <w:tcPr>
            <w:tcW w:w="4678" w:type="dxa"/>
            <w:vAlign w:val="center"/>
          </w:tcPr>
          <w:p w14:paraId="600C4532" w14:textId="7BA1F3EE" w:rsidR="00450BB5" w:rsidRPr="00A403AF" w:rsidRDefault="00450BB5" w:rsidP="0083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</w:tcPr>
          <w:p w14:paraId="6A421AF7" w14:textId="2684A293" w:rsidR="00450BB5" w:rsidRPr="00A403AF" w:rsidRDefault="00450BB5" w:rsidP="008310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A403AF" w14:paraId="4C598276" w14:textId="77777777" w:rsidTr="00450BB5">
        <w:tc>
          <w:tcPr>
            <w:tcW w:w="889" w:type="dxa"/>
            <w:vAlign w:val="center"/>
          </w:tcPr>
          <w:p w14:paraId="420DE56B" w14:textId="6FDC5737" w:rsidR="00450BB5" w:rsidRPr="00A403AF" w:rsidRDefault="00450BB5" w:rsidP="005A23C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6908" w:type="dxa"/>
            <w:vAlign w:val="center"/>
          </w:tcPr>
          <w:p w14:paraId="2A27156F" w14:textId="32429E4C" w:rsidR="00450BB5" w:rsidRPr="00251803" w:rsidRDefault="00450BB5" w:rsidP="005A23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03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Montuojamas prie ratinio traktoriaus priekinės trijų taškų pakabos ir sujungiamas su traktoriaus hidrauline ir elektros sistema.</w:t>
            </w:r>
          </w:p>
        </w:tc>
        <w:tc>
          <w:tcPr>
            <w:tcW w:w="4678" w:type="dxa"/>
            <w:vAlign w:val="center"/>
          </w:tcPr>
          <w:p w14:paraId="732DE841" w14:textId="24E036F9" w:rsidR="00450BB5" w:rsidRPr="00A403AF" w:rsidRDefault="00450BB5" w:rsidP="005A23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</w:tcPr>
          <w:p w14:paraId="3D5CF9D9" w14:textId="30CFA750" w:rsidR="00450BB5" w:rsidRPr="00A403AF" w:rsidRDefault="00450BB5" w:rsidP="005A23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A403AF" w14:paraId="47F7C1DF" w14:textId="77777777" w:rsidTr="00450BB5">
        <w:tc>
          <w:tcPr>
            <w:tcW w:w="889" w:type="dxa"/>
            <w:vAlign w:val="center"/>
          </w:tcPr>
          <w:p w14:paraId="20EECEC6" w14:textId="27332342" w:rsidR="00450BB5" w:rsidRPr="00A403AF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369C" w14:textId="303ED73A" w:rsidR="00450BB5" w:rsidRPr="00EF10A7" w:rsidRDefault="001E69CB" w:rsidP="00450BB5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proofErr w:type="spellStart"/>
            <w:r w:rsidRPr="0047465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Greideriavimo</w:t>
            </w:r>
            <w:proofErr w:type="spellEnd"/>
            <w:r w:rsidRPr="0047465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 peili</w:t>
            </w:r>
            <w:r w:rsidR="00C20C42" w:rsidRPr="0047465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ai k</w:t>
            </w:r>
            <w:r w:rsidR="00450BB5" w:rsidRPr="0047465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eičiami, tvirtinam</w:t>
            </w:r>
            <w:r w:rsidR="00C20C42" w:rsidRPr="0047465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o</w:t>
            </w:r>
            <w:r w:rsidR="00450BB5" w:rsidRPr="0047465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 varžtais. Valymo elementai </w:t>
            </w:r>
            <w:r w:rsidR="00C20C42" w:rsidRPr="0047465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ne mažiau kaip 2 vnt. </w:t>
            </w:r>
            <w:r w:rsidR="006E36F3" w:rsidRPr="00474658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Guminis 1 vnt., Metalinis 1 vnt.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E1C9" w14:textId="5FCD8BF1" w:rsidR="00450BB5" w:rsidRPr="00A403AF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683" w14:textId="7056AC0E" w:rsidR="00450BB5" w:rsidRPr="00A403AF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A403AF" w14:paraId="4CDD7AE9" w14:textId="77777777" w:rsidTr="00450BB5">
        <w:tc>
          <w:tcPr>
            <w:tcW w:w="889" w:type="dxa"/>
            <w:shd w:val="clear" w:color="auto" w:fill="FFFFFF"/>
            <w:vAlign w:val="center"/>
          </w:tcPr>
          <w:p w14:paraId="06D575B6" w14:textId="1D35776C" w:rsidR="00450BB5" w:rsidRPr="00A403AF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17799" w14:textId="60BA5737" w:rsidR="00450BB5" w:rsidRPr="00251803" w:rsidRDefault="00450BB5" w:rsidP="00450B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03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Valytuvo forma ir konstrukcija penkių darbinių pozicijų, pritaikyta sniegui nublokšti į vieną ar kitą šoną arba į abu šonus vienu metu, „V“ tipo.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77A97" w14:textId="322BAB47" w:rsidR="00450BB5" w:rsidRPr="00A403AF" w:rsidRDefault="00450BB5" w:rsidP="00450BB5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AE608" w14:textId="24EC2E3A" w:rsidR="00450BB5" w:rsidRPr="00A403AF" w:rsidRDefault="00450BB5" w:rsidP="00450BB5">
            <w:pPr>
              <w:jc w:val="center"/>
              <w:rPr>
                <w:rFonts w:ascii="Arial" w:eastAsia="Arial" w:hAnsi="Arial" w:cs="Arial"/>
                <w:bCs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A403AF" w14:paraId="3BE44CA0" w14:textId="77777777" w:rsidTr="00450BB5">
        <w:tc>
          <w:tcPr>
            <w:tcW w:w="889" w:type="dxa"/>
            <w:vAlign w:val="center"/>
          </w:tcPr>
          <w:p w14:paraId="67C11EF3" w14:textId="3EF6CD79" w:rsidR="00450BB5" w:rsidRPr="00A403AF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361A" w14:textId="7D467C69" w:rsidR="00450BB5" w:rsidRPr="00251803" w:rsidRDefault="00450BB5" w:rsidP="00450B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03"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  <w:t>Valytuvo (abiejų pusių) pasukimo kampas traktoriaus išilginės ašies atžvilgiu ne mažiau</w:t>
            </w:r>
            <w:r w:rsidR="00D15C63"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kaip</w:t>
            </w:r>
            <w:r w:rsidRPr="00251803"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  <w:t xml:space="preserve"> 30</w:t>
            </w:r>
            <w:r w:rsidRPr="00251803">
              <w:rPr>
                <w:rFonts w:ascii="Arial" w:hAnsi="Arial" w:cs="Arial"/>
                <w:color w:val="000000"/>
                <w:kern w:val="2"/>
                <w:sz w:val="22"/>
                <w:szCs w:val="22"/>
                <w:vertAlign w:val="superscript"/>
                <w14:ligatures w14:val="standardContextual"/>
              </w:rPr>
              <w:t>°</w:t>
            </w:r>
            <w:r w:rsidRPr="00251803"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6F317" w14:textId="5C25652F" w:rsidR="00450BB5" w:rsidRPr="00A403AF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93203" w14:textId="35F27AE3" w:rsidR="00450BB5" w:rsidRPr="00A403AF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A403AF" w14:paraId="66EA4655" w14:textId="77777777" w:rsidTr="00450BB5">
        <w:tc>
          <w:tcPr>
            <w:tcW w:w="889" w:type="dxa"/>
            <w:vAlign w:val="center"/>
          </w:tcPr>
          <w:p w14:paraId="4C11E4FB" w14:textId="45328A77" w:rsidR="00450BB5" w:rsidRPr="00A403AF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01E" w14:textId="59E12F84" w:rsidR="00450BB5" w:rsidRPr="00251803" w:rsidRDefault="00450BB5" w:rsidP="00450B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03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Bendras valytuvo ilgis (ties valymo elementais)</w:t>
            </w:r>
            <w: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251803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 xml:space="preserve">ne mažiau </w:t>
            </w:r>
            <w: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 xml:space="preserve">kaip </w:t>
            </w:r>
            <w:r w:rsidRPr="00251803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3200 mm.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0327" w14:textId="4C2B9314" w:rsidR="00450BB5" w:rsidRPr="00A403AF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DB0" w14:textId="6FE027D3" w:rsidR="00450BB5" w:rsidRPr="00A403AF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A403AF" w14:paraId="2A5647E5" w14:textId="77777777" w:rsidTr="00450BB5">
        <w:trPr>
          <w:trHeight w:val="749"/>
        </w:trPr>
        <w:tc>
          <w:tcPr>
            <w:tcW w:w="889" w:type="dxa"/>
            <w:vAlign w:val="center"/>
          </w:tcPr>
          <w:p w14:paraId="44991DAB" w14:textId="5D2A9211" w:rsidR="00450BB5" w:rsidRPr="00A403AF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0D73" w14:textId="00A53A54" w:rsidR="00450BB5" w:rsidRPr="00251803" w:rsidRDefault="00450BB5" w:rsidP="00450B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03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Valomo ruožo plotis, esant maksimaliam pasukimui, kai  sniego valytuvo darbinės (kairės ir dešinės pusės) dalys yra kraštinėse ribinėse (priešingose padėtyse), o sniego nustūmimas vykdomas, nustumiant į kairę arba į dešinę pusę - ne mažiau 2 600 mm, matuojant nuo valymo elementų kraštų.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66B8" w14:textId="47513113" w:rsidR="00450BB5" w:rsidRPr="00A403AF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17B31" w14:textId="437A6A97" w:rsidR="00450BB5" w:rsidRPr="00A403AF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A403AF" w14:paraId="04D5948C" w14:textId="77777777" w:rsidTr="00450BB5">
        <w:tc>
          <w:tcPr>
            <w:tcW w:w="889" w:type="dxa"/>
            <w:vAlign w:val="center"/>
          </w:tcPr>
          <w:p w14:paraId="4B10E6D2" w14:textId="1D2630CB" w:rsidR="00450BB5" w:rsidRPr="00A403AF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lastRenderedPageBreak/>
              <w:t>9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E554" w14:textId="77777777" w:rsidR="00450BB5" w:rsidRPr="00D15C63" w:rsidRDefault="00450BB5" w:rsidP="00450BB5">
            <w:pPr>
              <w:jc w:val="both"/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</w:pPr>
            <w:r w:rsidRPr="00D15C63"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  <w:t>Jeigu sniego valytuvo aukštis nuo centrinės (simetrijos) pasukimo ašies į kairę bei dešinę pusę didėja, žemiausia sniego valytuvo vieta bus ties jo pasukimo vieta. Gabaritų ženklinimas šviesomis (LED lemputės) negali būti suprantamas kaip sniego valytuvo darbinio paviršiaus aukščio matmuo.</w:t>
            </w:r>
          </w:p>
          <w:p w14:paraId="6273DCD4" w14:textId="5DDB37FC" w:rsidR="00450BB5" w:rsidRPr="00251803" w:rsidRDefault="003857E4" w:rsidP="00450B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57E4"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  <w:t xml:space="preserve">Sniego </w:t>
            </w:r>
            <w:r w:rsidRPr="00B0552D">
              <w:rPr>
                <w:rFonts w:ascii="Arial" w:hAnsi="Arial" w:cs="Arial"/>
                <w:color w:val="000000"/>
                <w:kern w:val="2"/>
                <w:sz w:val="22"/>
                <w:szCs w:val="22"/>
                <w14:ligatures w14:val="standardContextual"/>
              </w:rPr>
              <w:t>valytuvo aukštis n</w:t>
            </w:r>
            <w:r w:rsidR="00450BB5" w:rsidRPr="00B0552D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e mažiau 1000  mm, įskaitant valymo elementus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B099" w14:textId="1366881F" w:rsidR="00450BB5" w:rsidRPr="004A2646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8C68" w14:textId="6A54D9FC" w:rsidR="00450BB5" w:rsidRPr="00A403AF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A403AF" w14:paraId="397B765D" w14:textId="77777777" w:rsidTr="00450BB5">
        <w:tc>
          <w:tcPr>
            <w:tcW w:w="889" w:type="dxa"/>
            <w:vAlign w:val="center"/>
          </w:tcPr>
          <w:p w14:paraId="3876B602" w14:textId="3E6B22C6" w:rsidR="00450BB5" w:rsidRPr="00A403AF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A403AF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2D0A" w14:textId="4F804F67" w:rsidR="00450BB5" w:rsidRPr="00251803" w:rsidRDefault="00450BB5" w:rsidP="00450B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03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Įrengtas spyruoklinis arba lygiavertis smūgių slopinimo ir apsaugos nuo nenumatytų kliūčių mechanizmas peiliui. Hidrauliniai cilindrai su smūgių akumuliatoriais.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8E0D" w14:textId="52A0066C" w:rsidR="00450BB5" w:rsidRPr="00A403AF" w:rsidRDefault="00450BB5" w:rsidP="00450BB5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7AC3" w14:textId="4266612D" w:rsidR="00450BB5" w:rsidRPr="00A403AF" w:rsidRDefault="00450BB5" w:rsidP="00450BB5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A403AF" w14:paraId="71F992C1" w14:textId="77777777" w:rsidTr="00450BB5">
        <w:tc>
          <w:tcPr>
            <w:tcW w:w="889" w:type="dxa"/>
            <w:vAlign w:val="center"/>
          </w:tcPr>
          <w:p w14:paraId="10B07064" w14:textId="2F21E6E3" w:rsidR="00450BB5" w:rsidRPr="00A403AF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6246" w14:textId="34F435DB" w:rsidR="00450BB5" w:rsidRPr="00251803" w:rsidRDefault="00450BB5" w:rsidP="00450B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03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Sniego valytuvo segmentai, dėka posvyrio mechanizmo, gali svyruoti vertikalioje plokštumoje ne mažesniu kaip ± 4° kampu.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8201" w14:textId="45999F7C" w:rsidR="00450BB5" w:rsidRPr="00A403AF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EAE0" w14:textId="5313AA6F" w:rsidR="00450BB5" w:rsidRPr="00A403AF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A403AF" w14:paraId="07B5F113" w14:textId="77777777" w:rsidTr="00450BB5">
        <w:tc>
          <w:tcPr>
            <w:tcW w:w="889" w:type="dxa"/>
            <w:vAlign w:val="center"/>
          </w:tcPr>
          <w:p w14:paraId="0E7FE4C9" w14:textId="12BDFB2A" w:rsidR="00450BB5" w:rsidRPr="00A403AF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B16F" w14:textId="216DD34F" w:rsidR="00450BB5" w:rsidRPr="00251803" w:rsidRDefault="00450BB5" w:rsidP="00450BB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Svoris n</w:t>
            </w:r>
            <w: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e mažiau </w:t>
            </w:r>
            <w:r w:rsidR="001C6B77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kaip </w:t>
            </w:r>
            <w:r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800 kg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6DA0" w14:textId="7318CE4C" w:rsidR="00450BB5" w:rsidRPr="00A403AF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942" w14:textId="718BFAD8" w:rsidR="00450BB5" w:rsidRPr="00A403AF" w:rsidRDefault="00450BB5" w:rsidP="00450BB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A403AF" w14:paraId="4681DAD9" w14:textId="77777777" w:rsidTr="00450BB5">
        <w:tc>
          <w:tcPr>
            <w:tcW w:w="889" w:type="dxa"/>
            <w:vAlign w:val="center"/>
          </w:tcPr>
          <w:p w14:paraId="15833075" w14:textId="1D5945B7" w:rsidR="00450BB5" w:rsidRPr="00A403AF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B079" w14:textId="6C09F624" w:rsidR="00450BB5" w:rsidRPr="00251803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251803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Gabaritais apšvietimas - dvipusis, žibintai su LED lemputėmis.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B563" w14:textId="0EAF7A20" w:rsidR="00450BB5" w:rsidRPr="00A403AF" w:rsidRDefault="00450BB5" w:rsidP="00450BB5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BAB" w14:textId="266EC97A" w:rsidR="00450BB5" w:rsidRPr="00A403AF" w:rsidRDefault="00450BB5" w:rsidP="00450BB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A403AF" w14:paraId="0D11DF11" w14:textId="77777777" w:rsidTr="00450BB5">
        <w:tc>
          <w:tcPr>
            <w:tcW w:w="889" w:type="dxa"/>
            <w:vAlign w:val="center"/>
          </w:tcPr>
          <w:p w14:paraId="2526212D" w14:textId="04D42D97" w:rsidR="00450BB5" w:rsidRPr="00A403AF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14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7558" w14:textId="4E73CD8B" w:rsidR="00450BB5" w:rsidRPr="00251803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251803">
              <w:rPr>
                <w:rFonts w:ascii="Arial" w:hAnsi="Arial" w:cs="Arial"/>
                <w:kern w:val="2"/>
                <w:sz w:val="22"/>
                <w:szCs w:val="22"/>
                <w14:ligatures w14:val="standardContextual"/>
              </w:rPr>
              <w:t>Valytuvas komplektuojamas su atraminėmis, reguliuojamo aukščio, skritulio su nuožulnia aukštėjančia briauna (lėkštės) formos, atramomis-pavažomis.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5408" w14:textId="5B79C8F0" w:rsidR="00450BB5" w:rsidRPr="00A403AF" w:rsidRDefault="00450BB5" w:rsidP="00450BB5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7F5D" w14:textId="317F7DE5" w:rsidR="00450BB5" w:rsidRPr="00A403AF" w:rsidRDefault="00450BB5" w:rsidP="00450BB5">
            <w:pPr>
              <w:jc w:val="center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A403A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[Pildo tiekėjas ]</w:t>
            </w:r>
          </w:p>
        </w:tc>
      </w:tr>
      <w:tr w:rsidR="00450BB5" w:rsidRPr="00DA57DF" w14:paraId="5BB0DF67" w14:textId="77777777" w:rsidTr="00450BB5">
        <w:tc>
          <w:tcPr>
            <w:tcW w:w="889" w:type="dxa"/>
            <w:vAlign w:val="center"/>
          </w:tcPr>
          <w:p w14:paraId="74CDE742" w14:textId="5AE59E7E" w:rsidR="00450BB5" w:rsidRPr="00743D9C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15</w:t>
            </w:r>
          </w:p>
        </w:tc>
        <w:tc>
          <w:tcPr>
            <w:tcW w:w="6908" w:type="dxa"/>
            <w:vAlign w:val="center"/>
          </w:tcPr>
          <w:p w14:paraId="1A2DC7EA" w14:textId="68882051" w:rsidR="00450BB5" w:rsidRPr="00390CC0" w:rsidRDefault="00450BB5" w:rsidP="00450BB5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Gamintojo garantija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n</w:t>
            </w: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e trumpesnė kaip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>12</w:t>
            </w:r>
            <w:r w:rsidRPr="00390CC0"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  <w:t xml:space="preserve"> mėnesiai nuo priėmimo-perdavimo akto pasirašymo dienos.</w:t>
            </w:r>
          </w:p>
        </w:tc>
        <w:tc>
          <w:tcPr>
            <w:tcW w:w="4678" w:type="dxa"/>
            <w:vAlign w:val="center"/>
          </w:tcPr>
          <w:p w14:paraId="666ACE56" w14:textId="19683500" w:rsidR="00450BB5" w:rsidRPr="00DA57DF" w:rsidRDefault="00450BB5" w:rsidP="00450BB5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  <w:r w:rsidRPr="00DA57DF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2548" w:type="dxa"/>
            <w:shd w:val="clear" w:color="auto" w:fill="BFBFBF" w:themeFill="background1" w:themeFillShade="BF"/>
            <w:vAlign w:val="center"/>
          </w:tcPr>
          <w:p w14:paraId="2A7AA79D" w14:textId="10A2157B" w:rsidR="00450BB5" w:rsidRPr="00DA57DF" w:rsidRDefault="00450BB5" w:rsidP="00450BB5">
            <w:pP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  <w:lang w:eastAsia="lt-LT"/>
              </w:rPr>
            </w:pPr>
          </w:p>
        </w:tc>
      </w:tr>
    </w:tbl>
    <w:p w14:paraId="1D8B401C" w14:textId="77777777" w:rsidR="00C45C39" w:rsidRPr="006E6E39" w:rsidRDefault="00C45C39" w:rsidP="007F5762">
      <w:pPr>
        <w:widowControl w:val="0"/>
        <w:tabs>
          <w:tab w:val="left" w:pos="1134"/>
          <w:tab w:val="left" w:pos="1276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eastAsia="en-GB"/>
        </w:rPr>
      </w:pPr>
    </w:p>
    <w:p w14:paraId="02272175" w14:textId="77777777" w:rsidR="00C45C39" w:rsidRPr="006E6E39" w:rsidRDefault="00C45C39" w:rsidP="007F5762">
      <w:pPr>
        <w:pStyle w:val="Bodytext90"/>
        <w:shd w:val="clear" w:color="auto" w:fill="auto"/>
        <w:spacing w:line="24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bookmarkStart w:id="0" w:name="_Hlk67575844"/>
      <w:r w:rsidRPr="006E6E39">
        <w:rPr>
          <w:rFonts w:ascii="Arial" w:hAnsi="Arial" w:cs="Arial"/>
          <w:sz w:val="22"/>
          <w:szCs w:val="22"/>
        </w:rPr>
        <w:t>*</w:t>
      </w:r>
      <w:r w:rsidRPr="006E6E39">
        <w:rPr>
          <w:rFonts w:ascii="Arial" w:hAnsi="Arial" w:cs="Arial"/>
          <w:b w:val="0"/>
          <w:i/>
          <w:iCs/>
          <w:sz w:val="22"/>
          <w:szCs w:val="22"/>
        </w:rPr>
        <w:t xml:space="preserve"> Tiekėjas pateikia techninį duomenų lapą arba lygiavertį dokumentą, kur nurodoma siūlomos prekės atitiktis Techninės specifikacijos reikalavimams. Pateiktuose dokumentuose būtinai turi būti nurodomos – siūlomos įsigyti prekės, tikslios reikalaujamų/nustatytų parametrų reikšmės.</w:t>
      </w:r>
    </w:p>
    <w:p w14:paraId="4A7330DB" w14:textId="77777777" w:rsidR="00C45C39" w:rsidRPr="006E6E39" w:rsidRDefault="00C45C39" w:rsidP="007F5762">
      <w:pPr>
        <w:spacing w:before="100" w:beforeAutospacing="1" w:after="100" w:afterAutospacing="1"/>
        <w:jc w:val="both"/>
        <w:outlineLvl w:val="1"/>
        <w:rPr>
          <w:rFonts w:ascii="Arial" w:hAnsi="Arial" w:cs="Arial"/>
          <w:sz w:val="22"/>
          <w:szCs w:val="22"/>
        </w:rPr>
      </w:pPr>
      <w:bookmarkStart w:id="1" w:name="_Hlk67576062"/>
      <w:bookmarkEnd w:id="0"/>
      <w:r w:rsidRPr="006E6E39">
        <w:rPr>
          <w:rFonts w:ascii="Arial" w:hAnsi="Arial" w:cs="Arial"/>
          <w:b/>
          <w:bCs/>
          <w:sz w:val="22"/>
          <w:szCs w:val="22"/>
        </w:rPr>
        <w:t xml:space="preserve">Pastaba. </w:t>
      </w:r>
      <w:r w:rsidRPr="006E6E39">
        <w:rPr>
          <w:rFonts w:ascii="Arial" w:hAnsi="Arial" w:cs="Arial"/>
          <w:sz w:val="22"/>
          <w:szCs w:val="22"/>
        </w:rPr>
        <w:t xml:space="preserve">Tiekėjas gali siūlyti geresnių techninių rodiklių prekę nei nustatyta </w:t>
      </w:r>
      <w:r w:rsidRPr="006E6E39">
        <w:rPr>
          <w:rFonts w:ascii="Arial" w:hAnsi="Arial" w:cs="Arial"/>
          <w:b/>
          <w:bCs/>
          <w:sz w:val="22"/>
          <w:szCs w:val="22"/>
        </w:rPr>
        <w:t xml:space="preserve">minimali reikšmė. </w:t>
      </w:r>
      <w:r w:rsidRPr="006E6E39">
        <w:rPr>
          <w:rFonts w:ascii="Arial" w:hAnsi="Arial" w:cs="Arial"/>
          <w:sz w:val="22"/>
          <w:szCs w:val="22"/>
        </w:rPr>
        <w:t>Visoms nurodytoms konkrečioms medžiagoms ir/ar konkretiems prekių pavadinimams taikoma „arba lygiavertis“. Tiekėjas, siūlantis prekę, pasižyminčią lygiavertėmis savybėmis, privalo patikimomis priemonėmis įrodyti, kad siūloma prekė yra lygiavertė ir visiškai atitinka techninėje specifikacijoje keliamus reikalavimus.</w:t>
      </w:r>
    </w:p>
    <w:p w14:paraId="4026115C" w14:textId="77777777" w:rsidR="00C45C39" w:rsidRPr="006E6E39" w:rsidRDefault="00C45C39" w:rsidP="00C45C39">
      <w:pPr>
        <w:spacing w:before="100" w:beforeAutospacing="1" w:after="100" w:afterAutospacing="1"/>
        <w:ind w:left="-851"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</w:p>
    <w:p w14:paraId="0F74BB0F" w14:textId="77777777" w:rsidR="00C45C39" w:rsidRPr="006E6E39" w:rsidRDefault="00C45C39" w:rsidP="00C45C39">
      <w:pPr>
        <w:pBdr>
          <w:top w:val="single" w:sz="4" w:space="1" w:color="auto"/>
        </w:pBdr>
        <w:spacing w:before="100" w:after="100"/>
        <w:jc w:val="both"/>
        <w:outlineLvl w:val="1"/>
        <w:rPr>
          <w:rFonts w:ascii="Arial" w:hAnsi="Arial" w:cs="Arial"/>
          <w:sz w:val="22"/>
          <w:szCs w:val="22"/>
          <w:lang w:eastAsia="en-GB"/>
        </w:rPr>
      </w:pPr>
    </w:p>
    <w:p w14:paraId="0A51400E" w14:textId="18E2AB56" w:rsidR="004B2D9D" w:rsidRPr="007F5762" w:rsidRDefault="00C45C39" w:rsidP="007F5762">
      <w:pPr>
        <w:spacing w:before="100" w:after="100"/>
        <w:jc w:val="center"/>
        <w:outlineLvl w:val="1"/>
        <w:rPr>
          <w:rFonts w:ascii="Arial" w:hAnsi="Arial" w:cs="Arial"/>
          <w:sz w:val="22"/>
          <w:szCs w:val="22"/>
        </w:rPr>
      </w:pPr>
      <w:r w:rsidRPr="006E6E39">
        <w:rPr>
          <w:rFonts w:ascii="Arial" w:hAnsi="Arial" w:cs="Arial"/>
          <w:sz w:val="22"/>
          <w:szCs w:val="22"/>
        </w:rPr>
        <w:t>(Tiekėjo vadovo arba jo įgalioto asmens vardas, pavardė, parašas)</w:t>
      </w:r>
      <w:bookmarkEnd w:id="1"/>
    </w:p>
    <w:sectPr w:rsidR="004B2D9D" w:rsidRPr="007F5762" w:rsidSect="00C45C39">
      <w:pgSz w:w="16838" w:h="11906" w:orient="landscape"/>
      <w:pgMar w:top="1134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C542" w14:textId="77777777" w:rsidR="00CE74E4" w:rsidRDefault="00CE74E4" w:rsidP="00DA57DF">
      <w:r>
        <w:separator/>
      </w:r>
    </w:p>
  </w:endnote>
  <w:endnote w:type="continuationSeparator" w:id="0">
    <w:p w14:paraId="24B7B28F" w14:textId="77777777" w:rsidR="00CE74E4" w:rsidRDefault="00CE74E4" w:rsidP="00DA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C238" w14:textId="77777777" w:rsidR="00CE74E4" w:rsidRDefault="00CE74E4" w:rsidP="00DA57DF">
      <w:r>
        <w:separator/>
      </w:r>
    </w:p>
  </w:footnote>
  <w:footnote w:type="continuationSeparator" w:id="0">
    <w:p w14:paraId="7B1E0DD5" w14:textId="77777777" w:rsidR="00CE74E4" w:rsidRDefault="00CE74E4" w:rsidP="00DA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39"/>
    <w:rsid w:val="00011B3C"/>
    <w:rsid w:val="00015666"/>
    <w:rsid w:val="00027CD1"/>
    <w:rsid w:val="00040BC0"/>
    <w:rsid w:val="0004327E"/>
    <w:rsid w:val="00044F0F"/>
    <w:rsid w:val="0006145D"/>
    <w:rsid w:val="0006190A"/>
    <w:rsid w:val="00067D5C"/>
    <w:rsid w:val="0007038A"/>
    <w:rsid w:val="00072179"/>
    <w:rsid w:val="0007372B"/>
    <w:rsid w:val="00074E20"/>
    <w:rsid w:val="00080E12"/>
    <w:rsid w:val="000863B6"/>
    <w:rsid w:val="00095419"/>
    <w:rsid w:val="000C45A3"/>
    <w:rsid w:val="000D76B7"/>
    <w:rsid w:val="000E168C"/>
    <w:rsid w:val="000F0A1E"/>
    <w:rsid w:val="000F1720"/>
    <w:rsid w:val="000F630B"/>
    <w:rsid w:val="00103ED0"/>
    <w:rsid w:val="0011140D"/>
    <w:rsid w:val="0012063F"/>
    <w:rsid w:val="00142B2A"/>
    <w:rsid w:val="00152A09"/>
    <w:rsid w:val="00157017"/>
    <w:rsid w:val="00166A37"/>
    <w:rsid w:val="0017438C"/>
    <w:rsid w:val="00177300"/>
    <w:rsid w:val="001834E4"/>
    <w:rsid w:val="00183FD9"/>
    <w:rsid w:val="0019706C"/>
    <w:rsid w:val="001B05FF"/>
    <w:rsid w:val="001B0B52"/>
    <w:rsid w:val="001C18EA"/>
    <w:rsid w:val="001C30C7"/>
    <w:rsid w:val="001C6B77"/>
    <w:rsid w:val="001E3312"/>
    <w:rsid w:val="001E69CB"/>
    <w:rsid w:val="001F157A"/>
    <w:rsid w:val="0021474E"/>
    <w:rsid w:val="002224D4"/>
    <w:rsid w:val="0022632C"/>
    <w:rsid w:val="00233512"/>
    <w:rsid w:val="00236F5F"/>
    <w:rsid w:val="00245E90"/>
    <w:rsid w:val="00251803"/>
    <w:rsid w:val="002540C5"/>
    <w:rsid w:val="00254681"/>
    <w:rsid w:val="002555E2"/>
    <w:rsid w:val="00261541"/>
    <w:rsid w:val="00277BEE"/>
    <w:rsid w:val="00281869"/>
    <w:rsid w:val="00285F06"/>
    <w:rsid w:val="00290994"/>
    <w:rsid w:val="002A0465"/>
    <w:rsid w:val="002C0299"/>
    <w:rsid w:val="002C221B"/>
    <w:rsid w:val="002C3B7E"/>
    <w:rsid w:val="002C4589"/>
    <w:rsid w:val="002D44B0"/>
    <w:rsid w:val="002E21AD"/>
    <w:rsid w:val="002E616B"/>
    <w:rsid w:val="002E6971"/>
    <w:rsid w:val="0030633F"/>
    <w:rsid w:val="003218D7"/>
    <w:rsid w:val="00327D24"/>
    <w:rsid w:val="00333542"/>
    <w:rsid w:val="00341161"/>
    <w:rsid w:val="003431FE"/>
    <w:rsid w:val="00361055"/>
    <w:rsid w:val="003652F4"/>
    <w:rsid w:val="00366806"/>
    <w:rsid w:val="00371484"/>
    <w:rsid w:val="00376352"/>
    <w:rsid w:val="0037719A"/>
    <w:rsid w:val="003857E4"/>
    <w:rsid w:val="0039038B"/>
    <w:rsid w:val="003908E8"/>
    <w:rsid w:val="00390CC0"/>
    <w:rsid w:val="003938B2"/>
    <w:rsid w:val="003A0DA2"/>
    <w:rsid w:val="003C4F79"/>
    <w:rsid w:val="003C58BF"/>
    <w:rsid w:val="003D0BC1"/>
    <w:rsid w:val="003D2E56"/>
    <w:rsid w:val="003D4EC6"/>
    <w:rsid w:val="003E0F76"/>
    <w:rsid w:val="003E596C"/>
    <w:rsid w:val="003F2503"/>
    <w:rsid w:val="00405E1D"/>
    <w:rsid w:val="00411B91"/>
    <w:rsid w:val="00417A26"/>
    <w:rsid w:val="004327CD"/>
    <w:rsid w:val="00450BB5"/>
    <w:rsid w:val="0046040C"/>
    <w:rsid w:val="00461FB6"/>
    <w:rsid w:val="00466FEF"/>
    <w:rsid w:val="00474658"/>
    <w:rsid w:val="004753E6"/>
    <w:rsid w:val="00485D64"/>
    <w:rsid w:val="00487F51"/>
    <w:rsid w:val="00496392"/>
    <w:rsid w:val="004964A5"/>
    <w:rsid w:val="004A2646"/>
    <w:rsid w:val="004A6BF9"/>
    <w:rsid w:val="004A7AF6"/>
    <w:rsid w:val="004B263F"/>
    <w:rsid w:val="004B2D9D"/>
    <w:rsid w:val="004B3ACB"/>
    <w:rsid w:val="004B7964"/>
    <w:rsid w:val="004C4AE2"/>
    <w:rsid w:val="004C609A"/>
    <w:rsid w:val="004E2326"/>
    <w:rsid w:val="004E335F"/>
    <w:rsid w:val="004E4000"/>
    <w:rsid w:val="004E41D7"/>
    <w:rsid w:val="004E7900"/>
    <w:rsid w:val="004F09E3"/>
    <w:rsid w:val="004F724D"/>
    <w:rsid w:val="005027D0"/>
    <w:rsid w:val="00511073"/>
    <w:rsid w:val="00513490"/>
    <w:rsid w:val="00520DF5"/>
    <w:rsid w:val="00524F68"/>
    <w:rsid w:val="005313CD"/>
    <w:rsid w:val="00553DA9"/>
    <w:rsid w:val="00555251"/>
    <w:rsid w:val="005556EE"/>
    <w:rsid w:val="00557A55"/>
    <w:rsid w:val="00563623"/>
    <w:rsid w:val="00570A25"/>
    <w:rsid w:val="00570F96"/>
    <w:rsid w:val="005765A2"/>
    <w:rsid w:val="005769DF"/>
    <w:rsid w:val="0059320C"/>
    <w:rsid w:val="00596207"/>
    <w:rsid w:val="005A23C0"/>
    <w:rsid w:val="005C496F"/>
    <w:rsid w:val="005D2C6E"/>
    <w:rsid w:val="005D4633"/>
    <w:rsid w:val="005E1B40"/>
    <w:rsid w:val="005E45E3"/>
    <w:rsid w:val="0060165B"/>
    <w:rsid w:val="00606341"/>
    <w:rsid w:val="00613EB4"/>
    <w:rsid w:val="00626BB0"/>
    <w:rsid w:val="00627A46"/>
    <w:rsid w:val="00634289"/>
    <w:rsid w:val="00651EAF"/>
    <w:rsid w:val="00665870"/>
    <w:rsid w:val="00674DE7"/>
    <w:rsid w:val="006762E9"/>
    <w:rsid w:val="006916D8"/>
    <w:rsid w:val="00696798"/>
    <w:rsid w:val="006A7C49"/>
    <w:rsid w:val="006B0F56"/>
    <w:rsid w:val="006D2217"/>
    <w:rsid w:val="006E36F3"/>
    <w:rsid w:val="006E418F"/>
    <w:rsid w:val="006F176E"/>
    <w:rsid w:val="006F56AA"/>
    <w:rsid w:val="006F64E7"/>
    <w:rsid w:val="006F6899"/>
    <w:rsid w:val="00707228"/>
    <w:rsid w:val="0072009A"/>
    <w:rsid w:val="00724A44"/>
    <w:rsid w:val="00731253"/>
    <w:rsid w:val="00743D9C"/>
    <w:rsid w:val="00744BC2"/>
    <w:rsid w:val="007551C1"/>
    <w:rsid w:val="00756333"/>
    <w:rsid w:val="00760857"/>
    <w:rsid w:val="007628AE"/>
    <w:rsid w:val="00765B3F"/>
    <w:rsid w:val="00767F7A"/>
    <w:rsid w:val="00775686"/>
    <w:rsid w:val="007815E5"/>
    <w:rsid w:val="00792510"/>
    <w:rsid w:val="007A522B"/>
    <w:rsid w:val="007A6034"/>
    <w:rsid w:val="007A65CB"/>
    <w:rsid w:val="007B1AE9"/>
    <w:rsid w:val="007B2375"/>
    <w:rsid w:val="007B4419"/>
    <w:rsid w:val="007C2C17"/>
    <w:rsid w:val="007D2B1E"/>
    <w:rsid w:val="007D2D6B"/>
    <w:rsid w:val="007E0E45"/>
    <w:rsid w:val="007E191C"/>
    <w:rsid w:val="007F3DAB"/>
    <w:rsid w:val="007F5762"/>
    <w:rsid w:val="007F57F8"/>
    <w:rsid w:val="00816DD9"/>
    <w:rsid w:val="00822078"/>
    <w:rsid w:val="00831087"/>
    <w:rsid w:val="008347F7"/>
    <w:rsid w:val="0084267F"/>
    <w:rsid w:val="00843AC0"/>
    <w:rsid w:val="008455B5"/>
    <w:rsid w:val="00846CA3"/>
    <w:rsid w:val="00870171"/>
    <w:rsid w:val="00870379"/>
    <w:rsid w:val="00893B02"/>
    <w:rsid w:val="0089445C"/>
    <w:rsid w:val="00896B5A"/>
    <w:rsid w:val="008A7237"/>
    <w:rsid w:val="008B4C0A"/>
    <w:rsid w:val="008B7491"/>
    <w:rsid w:val="008C75F5"/>
    <w:rsid w:val="008D4718"/>
    <w:rsid w:val="008D5DEA"/>
    <w:rsid w:val="008E7CF3"/>
    <w:rsid w:val="008F164A"/>
    <w:rsid w:val="008F4F23"/>
    <w:rsid w:val="008F7180"/>
    <w:rsid w:val="00900598"/>
    <w:rsid w:val="00914832"/>
    <w:rsid w:val="0091488C"/>
    <w:rsid w:val="009175A5"/>
    <w:rsid w:val="00925650"/>
    <w:rsid w:val="009315C7"/>
    <w:rsid w:val="00934AD4"/>
    <w:rsid w:val="009459B0"/>
    <w:rsid w:val="00973945"/>
    <w:rsid w:val="00993865"/>
    <w:rsid w:val="0099774E"/>
    <w:rsid w:val="009A38CA"/>
    <w:rsid w:val="009A6B52"/>
    <w:rsid w:val="009B3181"/>
    <w:rsid w:val="009C2E30"/>
    <w:rsid w:val="009D1C4D"/>
    <w:rsid w:val="009E31A5"/>
    <w:rsid w:val="009E395A"/>
    <w:rsid w:val="009E5318"/>
    <w:rsid w:val="009F1D34"/>
    <w:rsid w:val="009F68B3"/>
    <w:rsid w:val="009F6EA3"/>
    <w:rsid w:val="00A17D48"/>
    <w:rsid w:val="00A25E7F"/>
    <w:rsid w:val="00A32498"/>
    <w:rsid w:val="00A370AB"/>
    <w:rsid w:val="00A403AF"/>
    <w:rsid w:val="00A538FF"/>
    <w:rsid w:val="00A57ACF"/>
    <w:rsid w:val="00A6080C"/>
    <w:rsid w:val="00A63856"/>
    <w:rsid w:val="00A70244"/>
    <w:rsid w:val="00A80648"/>
    <w:rsid w:val="00A81AB0"/>
    <w:rsid w:val="00A85BE1"/>
    <w:rsid w:val="00A86727"/>
    <w:rsid w:val="00A879B3"/>
    <w:rsid w:val="00AA4B3F"/>
    <w:rsid w:val="00AB1ABF"/>
    <w:rsid w:val="00AB55B4"/>
    <w:rsid w:val="00AB7AB5"/>
    <w:rsid w:val="00AB7DBA"/>
    <w:rsid w:val="00AF32BF"/>
    <w:rsid w:val="00AF596B"/>
    <w:rsid w:val="00AF794E"/>
    <w:rsid w:val="00B0552D"/>
    <w:rsid w:val="00B10028"/>
    <w:rsid w:val="00B16072"/>
    <w:rsid w:val="00B242D0"/>
    <w:rsid w:val="00B26D9C"/>
    <w:rsid w:val="00B2700E"/>
    <w:rsid w:val="00B31F62"/>
    <w:rsid w:val="00B37176"/>
    <w:rsid w:val="00B37593"/>
    <w:rsid w:val="00B44C1A"/>
    <w:rsid w:val="00B51384"/>
    <w:rsid w:val="00B537FB"/>
    <w:rsid w:val="00B546B6"/>
    <w:rsid w:val="00B606CE"/>
    <w:rsid w:val="00B653FC"/>
    <w:rsid w:val="00B709DD"/>
    <w:rsid w:val="00BA692B"/>
    <w:rsid w:val="00BE0920"/>
    <w:rsid w:val="00BE57E8"/>
    <w:rsid w:val="00BE5C89"/>
    <w:rsid w:val="00C058BE"/>
    <w:rsid w:val="00C070F3"/>
    <w:rsid w:val="00C17BB9"/>
    <w:rsid w:val="00C20C42"/>
    <w:rsid w:val="00C22A06"/>
    <w:rsid w:val="00C24126"/>
    <w:rsid w:val="00C30469"/>
    <w:rsid w:val="00C31864"/>
    <w:rsid w:val="00C326C6"/>
    <w:rsid w:val="00C4014F"/>
    <w:rsid w:val="00C40EAF"/>
    <w:rsid w:val="00C4206A"/>
    <w:rsid w:val="00C44D9F"/>
    <w:rsid w:val="00C45C39"/>
    <w:rsid w:val="00C72C4D"/>
    <w:rsid w:val="00C90948"/>
    <w:rsid w:val="00C91406"/>
    <w:rsid w:val="00C970EA"/>
    <w:rsid w:val="00CB51D6"/>
    <w:rsid w:val="00CB5DD4"/>
    <w:rsid w:val="00CC060A"/>
    <w:rsid w:val="00CC5B6C"/>
    <w:rsid w:val="00CC6708"/>
    <w:rsid w:val="00CD269B"/>
    <w:rsid w:val="00CD60EF"/>
    <w:rsid w:val="00CE3C02"/>
    <w:rsid w:val="00CE4CF9"/>
    <w:rsid w:val="00CE67FD"/>
    <w:rsid w:val="00CE74E4"/>
    <w:rsid w:val="00CF48A9"/>
    <w:rsid w:val="00D035F6"/>
    <w:rsid w:val="00D15C63"/>
    <w:rsid w:val="00D16131"/>
    <w:rsid w:val="00D274AB"/>
    <w:rsid w:val="00D2781C"/>
    <w:rsid w:val="00D478AB"/>
    <w:rsid w:val="00D6094B"/>
    <w:rsid w:val="00D61A60"/>
    <w:rsid w:val="00D66108"/>
    <w:rsid w:val="00D934A0"/>
    <w:rsid w:val="00D96493"/>
    <w:rsid w:val="00DA57DF"/>
    <w:rsid w:val="00DB152D"/>
    <w:rsid w:val="00DB2297"/>
    <w:rsid w:val="00DB48B9"/>
    <w:rsid w:val="00DD2433"/>
    <w:rsid w:val="00DD4B8B"/>
    <w:rsid w:val="00DD585E"/>
    <w:rsid w:val="00DE064F"/>
    <w:rsid w:val="00E00F27"/>
    <w:rsid w:val="00E04C99"/>
    <w:rsid w:val="00E1541D"/>
    <w:rsid w:val="00E2409A"/>
    <w:rsid w:val="00E24FC0"/>
    <w:rsid w:val="00E258D3"/>
    <w:rsid w:val="00E33745"/>
    <w:rsid w:val="00E34BEB"/>
    <w:rsid w:val="00E3537F"/>
    <w:rsid w:val="00E37135"/>
    <w:rsid w:val="00E505EE"/>
    <w:rsid w:val="00E63320"/>
    <w:rsid w:val="00E80ACE"/>
    <w:rsid w:val="00E86228"/>
    <w:rsid w:val="00E921C8"/>
    <w:rsid w:val="00E937E8"/>
    <w:rsid w:val="00E9746B"/>
    <w:rsid w:val="00EA0E48"/>
    <w:rsid w:val="00EB04CF"/>
    <w:rsid w:val="00EB0E86"/>
    <w:rsid w:val="00EB12FC"/>
    <w:rsid w:val="00ED4E63"/>
    <w:rsid w:val="00ED5887"/>
    <w:rsid w:val="00ED687C"/>
    <w:rsid w:val="00EF10A7"/>
    <w:rsid w:val="00EF1845"/>
    <w:rsid w:val="00EF4C9F"/>
    <w:rsid w:val="00F048B1"/>
    <w:rsid w:val="00F0728E"/>
    <w:rsid w:val="00F16F7A"/>
    <w:rsid w:val="00F33A4E"/>
    <w:rsid w:val="00F53E6D"/>
    <w:rsid w:val="00F57523"/>
    <w:rsid w:val="00F67B34"/>
    <w:rsid w:val="00F72DB9"/>
    <w:rsid w:val="00F77E37"/>
    <w:rsid w:val="00F87167"/>
    <w:rsid w:val="00F939A2"/>
    <w:rsid w:val="00F97CD8"/>
    <w:rsid w:val="00FB3E25"/>
    <w:rsid w:val="00FB65F8"/>
    <w:rsid w:val="00FD5CBC"/>
    <w:rsid w:val="00FD60F3"/>
    <w:rsid w:val="00FD753F"/>
    <w:rsid w:val="00FE01D7"/>
    <w:rsid w:val="00FE02FE"/>
    <w:rsid w:val="00FE19DB"/>
    <w:rsid w:val="00FE2D57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2799"/>
  <w15:chartTrackingRefBased/>
  <w15:docId w15:val="{2AC6F768-BD2A-4D34-849F-1AB116BE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C39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customStyle="1" w:styleId="Bodytext9">
    <w:name w:val="Body text (9)_"/>
    <w:link w:val="Bodytext90"/>
    <w:rsid w:val="00C45C3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C45C39"/>
    <w:pPr>
      <w:shd w:val="clear" w:color="auto" w:fill="FFFFFF"/>
      <w:spacing w:line="274" w:lineRule="exact"/>
    </w:pPr>
    <w:rPr>
      <w:rFonts w:eastAsiaTheme="minorHAnsi"/>
      <w:b/>
      <w:bCs/>
      <w:sz w:val="23"/>
      <w:szCs w:val="23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57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57D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57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0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1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D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0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7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9FB5-75D2-4218-8E79-BF576632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2808</Words>
  <Characters>1601</Characters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2026-03-12T06:33:00Z</cp:lastPrinted>
  <dcterms:created xsi:type="dcterms:W3CDTF">2026-06-23T05:27:00Z</dcterms:created>
  <dcterms:modified xsi:type="dcterms:W3CDTF">2026-07-02T10:59:00Z</dcterms:modified>
</cp:coreProperties>
</file>