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2452210F"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D74790" w:rsidRPr="00D74790">
        <w:rPr>
          <w:rFonts w:eastAsia="Calibri"/>
          <w:b/>
          <w:bCs/>
          <w:color w:val="000000"/>
          <w:sz w:val="24"/>
          <w:szCs w:val="24"/>
        </w:rPr>
        <w:t>Melioracijos statinių rekonstravim</w:t>
      </w:r>
      <w:r w:rsidR="001E27D8">
        <w:rPr>
          <w:rFonts w:eastAsia="Calibri"/>
          <w:b/>
          <w:bCs/>
          <w:color w:val="000000"/>
          <w:sz w:val="24"/>
          <w:szCs w:val="24"/>
        </w:rPr>
        <w:t>o</w:t>
      </w:r>
      <w:r w:rsidR="00D74790" w:rsidRPr="00D74790">
        <w:rPr>
          <w:rFonts w:eastAsia="Calibri"/>
          <w:b/>
          <w:bCs/>
          <w:color w:val="000000"/>
          <w:sz w:val="24"/>
          <w:szCs w:val="24"/>
        </w:rPr>
        <w:t xml:space="preserve"> Kretingos seniūnijoje, Kretingos rajono savivaldybėje rangos darb</w:t>
      </w:r>
      <w:r w:rsidR="00D74790">
        <w:rPr>
          <w:rFonts w:eastAsia="Calibri"/>
          <w:b/>
          <w:bCs/>
          <w:color w:val="000000"/>
          <w:sz w:val="24"/>
          <w:szCs w:val="24"/>
        </w:rPr>
        <w:t>ai</w:t>
      </w:r>
      <w:r w:rsidR="001E27D8">
        <w:rPr>
          <w:rFonts w:eastAsia="Calibri"/>
          <w:b/>
          <w:bCs/>
          <w:color w:val="000000"/>
          <w:sz w:val="24"/>
          <w:szCs w:val="24"/>
        </w:rPr>
        <w:t xml:space="preserve"> su projektavimu</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 xml:space="preserve">techninėje </w:t>
      </w:r>
      <w:r w:rsidR="00D74790">
        <w:rPr>
          <w:bCs/>
          <w:sz w:val="24"/>
          <w:szCs w:val="24"/>
          <w:lang w:eastAsia="en-US"/>
        </w:rPr>
        <w:t>projektavimo užduotyje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3C126A2A" w:rsidR="001D4891" w:rsidRPr="001D4891" w:rsidRDefault="00D74790" w:rsidP="001D4891">
            <w:pPr>
              <w:spacing w:line="300" w:lineRule="atLeast"/>
              <w:jc w:val="both"/>
              <w:rPr>
                <w:rFonts w:eastAsia="Calibri"/>
                <w:bCs/>
                <w:color w:val="000000"/>
                <w:kern w:val="2"/>
                <w:lang w:eastAsia="lt-LT"/>
                <w14:ligatures w14:val="standardContextual"/>
              </w:rPr>
            </w:pPr>
            <w:r>
              <w:rPr>
                <w:rFonts w:eastAsia="Calibri"/>
                <w:bCs/>
                <w:color w:val="000000"/>
                <w:kern w:val="2"/>
                <w:lang w:eastAsia="lt-LT"/>
                <w14:ligatures w14:val="standardContextual"/>
              </w:rPr>
              <w:t>T</w:t>
            </w:r>
            <w:r w:rsidR="007119AF">
              <w:rPr>
                <w:rFonts w:eastAsia="Calibri"/>
                <w:bCs/>
                <w:color w:val="000000"/>
                <w:kern w:val="2"/>
                <w:lang w:eastAsia="lt-LT"/>
                <w14:ligatures w14:val="standardContextual"/>
              </w:rPr>
              <w:t>echninio darbo</w:t>
            </w:r>
            <w:r w:rsidR="001D4891" w:rsidRPr="001D4891">
              <w:rPr>
                <w:rFonts w:eastAsia="Calibri"/>
                <w:bCs/>
                <w:color w:val="000000"/>
                <w:kern w:val="2"/>
                <w:lang w:eastAsia="lt-LT"/>
                <w14:ligatures w14:val="standardContextual"/>
              </w:rPr>
              <w:t xml:space="preserve"> </w:t>
            </w:r>
            <w:r w:rsidR="001D4891">
              <w:rPr>
                <w:rFonts w:eastAsia="Calibri"/>
                <w:bCs/>
                <w:color w:val="000000"/>
                <w:kern w:val="2"/>
                <w:lang w:eastAsia="lt-LT"/>
                <w14:ligatures w14:val="standardContextual"/>
              </w:rPr>
              <w:t>projekto</w:t>
            </w:r>
            <w:r w:rsidR="001D4891"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23A3B" w:rsidRPr="001D4891" w14:paraId="6F56708D" w14:textId="77777777" w:rsidTr="00D81069">
        <w:tc>
          <w:tcPr>
            <w:tcW w:w="1122" w:type="dxa"/>
            <w:tcBorders>
              <w:top w:val="single" w:sz="4" w:space="0" w:color="auto"/>
              <w:left w:val="single" w:sz="4" w:space="0" w:color="auto"/>
              <w:bottom w:val="single" w:sz="4" w:space="0" w:color="auto"/>
              <w:right w:val="single" w:sz="4" w:space="0" w:color="auto"/>
            </w:tcBorders>
          </w:tcPr>
          <w:p w14:paraId="444347A2" w14:textId="4AD35D2B" w:rsidR="00123A3B" w:rsidRPr="001D4891" w:rsidRDefault="00123A3B" w:rsidP="001D4891">
            <w:pPr>
              <w:spacing w:line="300" w:lineRule="atLeast"/>
              <w:ind w:firstLine="567"/>
              <w:jc w:val="both"/>
              <w:rPr>
                <w:rFonts w:eastAsia="Calibri"/>
                <w:color w:val="000000"/>
                <w:kern w:val="2"/>
                <w:lang w:eastAsia="lt-LT"/>
                <w14:ligatures w14:val="standardContextual"/>
              </w:rPr>
            </w:pPr>
            <w:r>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tcPr>
          <w:p w14:paraId="641FF20F" w14:textId="3C94108F" w:rsidR="00123A3B" w:rsidRPr="001D4891" w:rsidRDefault="00123A3B" w:rsidP="001D4891">
            <w:pPr>
              <w:spacing w:line="300" w:lineRule="atLeast"/>
              <w:jc w:val="both"/>
              <w:rPr>
                <w:rFonts w:eastAsia="Calibri"/>
                <w:bCs/>
                <w:lang w:eastAsia="lt-LT"/>
              </w:rPr>
            </w:pPr>
            <w:r w:rsidRPr="00123A3B">
              <w:rPr>
                <w:rFonts w:eastAsia="Calibri"/>
                <w:bCs/>
                <w:lang w:eastAsia="lt-LT"/>
              </w:rPr>
              <w:t>Projekto vykdymo priežiūros paslaugos</w:t>
            </w:r>
          </w:p>
        </w:tc>
        <w:tc>
          <w:tcPr>
            <w:tcW w:w="2268" w:type="dxa"/>
            <w:tcBorders>
              <w:top w:val="single" w:sz="4" w:space="0" w:color="auto"/>
              <w:left w:val="single" w:sz="4" w:space="0" w:color="auto"/>
              <w:bottom w:val="single" w:sz="4" w:space="0" w:color="auto"/>
              <w:right w:val="single" w:sz="4" w:space="0" w:color="auto"/>
            </w:tcBorders>
          </w:tcPr>
          <w:p w14:paraId="38960BFB" w14:textId="77777777" w:rsidR="00123A3B" w:rsidRPr="001D4891" w:rsidRDefault="00123A3B" w:rsidP="001D4891">
            <w:pPr>
              <w:spacing w:line="300" w:lineRule="atLeast"/>
              <w:ind w:firstLine="567"/>
              <w:jc w:val="both"/>
              <w:rPr>
                <w:rFonts w:eastAsia="Calibri"/>
                <w:color w:val="000000"/>
                <w:kern w:val="2"/>
                <w:lang w:eastAsia="lt-LT"/>
                <w14:ligatures w14:val="standardContextual"/>
              </w:rPr>
            </w:pPr>
          </w:p>
        </w:tc>
      </w:tr>
      <w:tr w:rsidR="005621F5" w:rsidRPr="001D4891" w14:paraId="4D7069E6" w14:textId="77777777" w:rsidTr="00D81069">
        <w:tc>
          <w:tcPr>
            <w:tcW w:w="1122" w:type="dxa"/>
            <w:tcBorders>
              <w:top w:val="single" w:sz="4" w:space="0" w:color="auto"/>
              <w:left w:val="single" w:sz="4" w:space="0" w:color="auto"/>
              <w:bottom w:val="single" w:sz="4" w:space="0" w:color="auto"/>
              <w:right w:val="single" w:sz="4" w:space="0" w:color="auto"/>
            </w:tcBorders>
          </w:tcPr>
          <w:p w14:paraId="7846AAE3" w14:textId="261A3145" w:rsidR="005621F5" w:rsidRDefault="005621F5" w:rsidP="001D4891">
            <w:pPr>
              <w:spacing w:line="300" w:lineRule="atLeast"/>
              <w:ind w:firstLine="567"/>
              <w:jc w:val="both"/>
              <w:rPr>
                <w:rFonts w:eastAsia="Calibri"/>
                <w:color w:val="000000"/>
                <w:kern w:val="2"/>
                <w:lang w:eastAsia="lt-LT"/>
                <w14:ligatures w14:val="standardContextual"/>
              </w:rPr>
            </w:pPr>
            <w:r>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A16C159" w14:textId="6F160310" w:rsidR="005621F5" w:rsidRPr="00123A3B" w:rsidRDefault="005621F5" w:rsidP="001D4891">
            <w:pPr>
              <w:spacing w:line="300" w:lineRule="atLeast"/>
              <w:jc w:val="both"/>
              <w:rPr>
                <w:rFonts w:eastAsia="Calibri"/>
                <w:bCs/>
                <w:lang w:eastAsia="lt-LT"/>
              </w:rPr>
            </w:pPr>
            <w:r w:rsidRPr="005621F5">
              <w:rPr>
                <w:rFonts w:eastAsia="Calibri"/>
                <w:bCs/>
                <w:lang w:eastAsia="lt-LT"/>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660448F9" w14:textId="77777777" w:rsidR="005621F5" w:rsidRPr="001D4891" w:rsidRDefault="005621F5"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lastRenderedPageBreak/>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4F92F3B1" w14:textId="426F9D79" w:rsidR="00364C74" w:rsidRDefault="00364C74" w:rsidP="00364C74">
      <w:pPr>
        <w:shd w:val="clear" w:color="auto" w:fill="FFFFFF"/>
        <w:ind w:right="58" w:firstLine="567"/>
        <w:jc w:val="both"/>
      </w:pPr>
      <w:r>
        <w:t>3.</w:t>
      </w:r>
      <w:r w:rsidR="00D74790">
        <w:t>3</w:t>
      </w:r>
      <w:r>
        <w:t xml:space="preserve">. </w:t>
      </w:r>
      <w:r w:rsidR="006F6D68" w:rsidRPr="00364C74">
        <w:t>Dėl kitų mokesčių pasikeitimo kaina neperskaičiuojama.</w:t>
      </w:r>
    </w:p>
    <w:p w14:paraId="7AC4AB71" w14:textId="022A67A4" w:rsidR="00364C74" w:rsidRDefault="00364C74" w:rsidP="00364C74">
      <w:pPr>
        <w:shd w:val="clear" w:color="auto" w:fill="FFFFFF"/>
        <w:ind w:right="58" w:firstLine="567"/>
        <w:jc w:val="both"/>
      </w:pPr>
      <w:r>
        <w:t>3.</w:t>
      </w:r>
      <w:r w:rsidR="00FC1865">
        <w:t>4</w:t>
      </w:r>
      <w:r>
        <w:t xml:space="preserve">.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 xml:space="preserve">techninę </w:t>
      </w:r>
      <w:r w:rsidR="00FC1865">
        <w:t>projektavimo užduotį</w:t>
      </w:r>
      <w:r w:rsidR="00564B99">
        <w:t>,</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578E3662" w:rsidR="006F6D68" w:rsidRPr="00364C74" w:rsidRDefault="00364C74" w:rsidP="00364C74">
      <w:pPr>
        <w:shd w:val="clear" w:color="auto" w:fill="FFFFFF"/>
        <w:ind w:right="58" w:firstLine="567"/>
        <w:jc w:val="both"/>
      </w:pPr>
      <w:r>
        <w:t>3.</w:t>
      </w:r>
      <w:r w:rsidR="00FC1865">
        <w:t>5</w:t>
      </w:r>
      <w:r>
        <w:t xml:space="preserve">.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3F4A974" w:rsidR="006F6D68" w:rsidRPr="00364C74" w:rsidRDefault="00364C74" w:rsidP="00537A9F">
      <w:pPr>
        <w:widowControl w:val="0"/>
        <w:tabs>
          <w:tab w:val="left" w:pos="851"/>
          <w:tab w:val="left" w:pos="2410"/>
        </w:tabs>
        <w:ind w:firstLine="567"/>
        <w:jc w:val="both"/>
      </w:pPr>
      <w:r>
        <w:rPr>
          <w:color w:val="000000" w:themeColor="text1"/>
        </w:rPr>
        <w:t>3.</w:t>
      </w:r>
      <w:r w:rsidR="00FC1865">
        <w:rPr>
          <w:color w:val="000000" w:themeColor="text1"/>
        </w:rPr>
        <w:t>6</w:t>
      </w:r>
      <w:r>
        <w:rPr>
          <w:color w:val="000000" w:themeColor="text1"/>
        </w:rPr>
        <w:t xml:space="preserve">.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520D4E8A" w:rsidR="00537A9F" w:rsidRDefault="00364C74" w:rsidP="00537A9F">
      <w:pPr>
        <w:widowControl w:val="0"/>
        <w:tabs>
          <w:tab w:val="left" w:pos="851"/>
          <w:tab w:val="left" w:pos="1134"/>
          <w:tab w:val="left" w:pos="2410"/>
        </w:tabs>
        <w:ind w:firstLine="567"/>
        <w:jc w:val="both"/>
      </w:pPr>
      <w:r>
        <w:t>3.</w:t>
      </w:r>
      <w:r w:rsidR="00FC1865">
        <w:t>7</w:t>
      </w:r>
      <w:r>
        <w:t xml:space="preserve">.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6335B6D3" w:rsidR="00537A9F" w:rsidRDefault="00537A9F" w:rsidP="00537A9F">
      <w:pPr>
        <w:widowControl w:val="0"/>
        <w:tabs>
          <w:tab w:val="left" w:pos="851"/>
          <w:tab w:val="left" w:pos="1134"/>
          <w:tab w:val="left" w:pos="2410"/>
        </w:tabs>
        <w:ind w:firstLine="567"/>
        <w:jc w:val="both"/>
      </w:pPr>
      <w:r>
        <w:t>3.</w:t>
      </w:r>
      <w:r w:rsidR="00FC1865">
        <w:t>7</w:t>
      </w:r>
      <w:r>
        <w:t>.1.</w:t>
      </w:r>
      <w:r w:rsidR="00132951" w:rsidRPr="00537A9F">
        <w:t xml:space="preserve"> </w:t>
      </w:r>
      <w:r w:rsidR="006F6D68" w:rsidRPr="00537A9F">
        <w:t>pritaikant Rangovo pateikto Projekto sąmatose nurodytus darbų įkainius;</w:t>
      </w:r>
    </w:p>
    <w:p w14:paraId="07675974" w14:textId="6B56494C" w:rsidR="00537A9F" w:rsidRDefault="00537A9F" w:rsidP="00537A9F">
      <w:pPr>
        <w:widowControl w:val="0"/>
        <w:tabs>
          <w:tab w:val="left" w:pos="851"/>
          <w:tab w:val="left" w:pos="1134"/>
          <w:tab w:val="left" w:pos="2410"/>
        </w:tabs>
        <w:ind w:firstLine="567"/>
        <w:jc w:val="both"/>
      </w:pPr>
      <w:r>
        <w:t>3.</w:t>
      </w:r>
      <w:r w:rsidR="00FC1865">
        <w:t>7</w:t>
      </w:r>
      <w:r>
        <w:t>.2.</w:t>
      </w:r>
      <w:r w:rsidR="00132951" w:rsidRPr="00537A9F">
        <w:t xml:space="preserve"> </w:t>
      </w:r>
      <w:r w:rsidR="00736153" w:rsidRPr="00537A9F">
        <w:t>pritaikant sąmatose numatytus panašių darbų įkainius. Panašius darbus turi pagrįsti ir nustatyti Užsakovas;</w:t>
      </w:r>
    </w:p>
    <w:p w14:paraId="0D477CF5" w14:textId="7EE358D5" w:rsidR="00537A9F" w:rsidRDefault="00537A9F" w:rsidP="00537A9F">
      <w:pPr>
        <w:widowControl w:val="0"/>
        <w:tabs>
          <w:tab w:val="left" w:pos="851"/>
          <w:tab w:val="left" w:pos="1134"/>
          <w:tab w:val="left" w:pos="2410"/>
        </w:tabs>
        <w:ind w:firstLine="567"/>
        <w:jc w:val="both"/>
      </w:pPr>
      <w:r>
        <w:t>3.</w:t>
      </w:r>
      <w:r w:rsidR="00FC1865">
        <w:t>7</w:t>
      </w:r>
      <w:r>
        <w:t xml:space="preserve">.3.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45D65700" w:rsidR="00537A9F" w:rsidRDefault="00537A9F" w:rsidP="00537A9F">
      <w:pPr>
        <w:widowControl w:val="0"/>
        <w:tabs>
          <w:tab w:val="left" w:pos="851"/>
          <w:tab w:val="left" w:pos="1134"/>
          <w:tab w:val="left" w:pos="2410"/>
        </w:tabs>
        <w:ind w:firstLine="567"/>
        <w:jc w:val="both"/>
      </w:pPr>
      <w:r>
        <w:t>3.</w:t>
      </w:r>
      <w:r w:rsidR="00FC1865">
        <w:t>7</w:t>
      </w:r>
      <w:r>
        <w:t xml:space="preserve">.4.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w:t>
      </w:r>
      <w:r w:rsidR="007E61A3">
        <w:rPr>
          <w:color w:val="000000" w:themeColor="text1"/>
        </w:rPr>
        <w:t>7</w:t>
      </w:r>
      <w:r w:rsidRPr="00537A9F">
        <w:rPr>
          <w:color w:val="000000" w:themeColor="text1"/>
        </w:rPr>
        <w:t>.3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0C87A98E" w:rsidR="000568F2" w:rsidRPr="008F1CFE" w:rsidRDefault="00537A9F" w:rsidP="00537A9F">
      <w:pPr>
        <w:widowControl w:val="0"/>
        <w:tabs>
          <w:tab w:val="left" w:pos="851"/>
          <w:tab w:val="left" w:pos="1134"/>
          <w:tab w:val="left" w:pos="2410"/>
        </w:tabs>
        <w:ind w:firstLine="567"/>
        <w:jc w:val="both"/>
      </w:pPr>
      <w:r>
        <w:t>3.</w:t>
      </w:r>
      <w:r w:rsidR="00FC1865">
        <w:t>8</w:t>
      </w:r>
      <w:r>
        <w:t xml:space="preserve">.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0CC3FF97" w14:textId="5F79B4A3" w:rsidR="00107AA6" w:rsidRPr="00107AA6" w:rsidRDefault="0009547A" w:rsidP="00107AA6">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24016A" w:rsidRPr="0024016A">
        <w:rPr>
          <w:bCs/>
          <w:sz w:val="24"/>
          <w:szCs w:val="24"/>
        </w:rPr>
        <w:t>3</w:t>
      </w:r>
      <w:r w:rsidRPr="0024016A">
        <w:rPr>
          <w:bCs/>
          <w:sz w:val="24"/>
          <w:szCs w:val="24"/>
        </w:rPr>
        <w:t xml:space="preserve"> (</w:t>
      </w:r>
      <w:r w:rsidR="0024016A" w:rsidRPr="0024016A">
        <w:rPr>
          <w:bCs/>
          <w:sz w:val="24"/>
          <w:szCs w:val="24"/>
        </w:rPr>
        <w:t>tris</w:t>
      </w:r>
      <w:r w:rsidRPr="0024016A">
        <w:rPr>
          <w:bCs/>
          <w:sz w:val="24"/>
          <w:szCs w:val="24"/>
        </w:rPr>
        <w:t>) mėn</w:t>
      </w:r>
      <w:r w:rsidRPr="0009547A">
        <w:rPr>
          <w:bCs/>
          <w:sz w:val="24"/>
          <w:szCs w:val="24"/>
        </w:rPr>
        <w:t>. nuo Sutarties įsigaliojimo dienos. Projekto bendrąją ekspertizę (jei reikalinga) organizuoja ir apmoka Užsakovas. Ekspertizės atlikimo trukmė į šį terminą neįskaičiuojama.</w:t>
      </w:r>
      <w:r w:rsidR="00107AA6">
        <w:rPr>
          <w:bCs/>
          <w:sz w:val="24"/>
          <w:szCs w:val="24"/>
        </w:rPr>
        <w:t xml:space="preserve"> Projekto</w:t>
      </w:r>
      <w:r w:rsidR="00107AA6" w:rsidRPr="00107AA6">
        <w:rPr>
          <w:bCs/>
          <w:sz w:val="24"/>
          <w:szCs w:val="24"/>
        </w:rPr>
        <w:t xml:space="preserve"> </w:t>
      </w:r>
      <w:r w:rsidR="00107AA6">
        <w:rPr>
          <w:bCs/>
          <w:sz w:val="24"/>
          <w:szCs w:val="24"/>
        </w:rPr>
        <w:t>parengimo</w:t>
      </w:r>
      <w:r w:rsidR="00107AA6" w:rsidRPr="00107AA6">
        <w:rPr>
          <w:bCs/>
          <w:sz w:val="24"/>
          <w:szCs w:val="24"/>
        </w:rPr>
        <w:t xml:space="preserve"> terminas </w:t>
      </w:r>
      <w:r w:rsidR="00107AA6" w:rsidRPr="00107AA6">
        <w:rPr>
          <w:bCs/>
          <w:sz w:val="24"/>
          <w:szCs w:val="24"/>
        </w:rPr>
        <w:lastRenderedPageBreak/>
        <w:t>gali būti pratęstas 1 (vieną) kartą  2 (dviejų) mėn. laikotarpiui dėl trečiųjų šalių neveikimo ar netinkamo veikimo bei dėl kitų, ne nuo Rangovo priklausančių, priežasčių.</w:t>
      </w:r>
    </w:p>
    <w:p w14:paraId="2F5961E9" w14:textId="5630FEE6" w:rsidR="001D4109" w:rsidRDefault="001D4109" w:rsidP="001D4109">
      <w:pPr>
        <w:pStyle w:val="Sraopastraipa"/>
        <w:widowControl w:val="0"/>
        <w:tabs>
          <w:tab w:val="left" w:pos="851"/>
          <w:tab w:val="left" w:pos="1134"/>
          <w:tab w:val="left" w:pos="1701"/>
        </w:tabs>
        <w:ind w:left="0" w:firstLine="567"/>
        <w:jc w:val="both"/>
        <w:rPr>
          <w:bCs/>
          <w:sz w:val="24"/>
          <w:szCs w:val="24"/>
        </w:rPr>
      </w:pPr>
    </w:p>
    <w:p w14:paraId="432504FF" w14:textId="38D46321"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6632E1" w:rsidRPr="006632E1">
        <w:rPr>
          <w:bCs/>
          <w:sz w:val="24"/>
          <w:szCs w:val="24"/>
        </w:rPr>
        <w:t xml:space="preserve">Darbai turi būti atlikti ne vėliau kaip per </w:t>
      </w:r>
      <w:r w:rsidR="006632E1">
        <w:rPr>
          <w:bCs/>
          <w:sz w:val="24"/>
          <w:szCs w:val="24"/>
        </w:rPr>
        <w:t>1</w:t>
      </w:r>
      <w:r w:rsidR="006632E1" w:rsidRPr="006632E1">
        <w:rPr>
          <w:bCs/>
          <w:sz w:val="24"/>
          <w:szCs w:val="24"/>
        </w:rPr>
        <w:t xml:space="preserve"> (</w:t>
      </w:r>
      <w:r w:rsidR="006632E1">
        <w:rPr>
          <w:bCs/>
          <w:sz w:val="24"/>
          <w:szCs w:val="24"/>
        </w:rPr>
        <w:t>vieną</w:t>
      </w:r>
      <w:r w:rsidR="006632E1" w:rsidRPr="006632E1">
        <w:rPr>
          <w:bCs/>
          <w:sz w:val="24"/>
          <w:szCs w:val="24"/>
        </w:rPr>
        <w:t>) mėnes</w:t>
      </w:r>
      <w:r w:rsidR="006632E1">
        <w:rPr>
          <w:bCs/>
          <w:sz w:val="24"/>
          <w:szCs w:val="24"/>
        </w:rPr>
        <w:t>į</w:t>
      </w:r>
      <w:r w:rsidR="006632E1" w:rsidRPr="006632E1">
        <w:rPr>
          <w:bCs/>
          <w:sz w:val="24"/>
          <w:szCs w:val="24"/>
        </w:rPr>
        <w:t xml:space="preserve"> nuo parengto Projekto priėmimo-perdavimo akto pasirašymo dienos. Į Darbų atlikimo terminą įskaitomas dokumentacijos tvarkymo po Darbų užbaigimo terminas</w:t>
      </w:r>
      <w:r w:rsidR="00690C75">
        <w:rPr>
          <w:bCs/>
          <w:sz w:val="24"/>
          <w:szCs w:val="24"/>
        </w:rPr>
        <w:t xml:space="preserve">. </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 xml:space="preserve">muoja Rangovą apie </w:t>
      </w:r>
      <w:r w:rsidR="002647B7">
        <w:rPr>
          <w:sz w:val="24"/>
          <w:szCs w:val="24"/>
        </w:rPr>
        <w:lastRenderedPageBreak/>
        <w:t>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43170F50"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 xml:space="preserve">techninės </w:t>
      </w:r>
      <w:r w:rsidR="007D7765">
        <w:rPr>
          <w:iCs/>
          <w:sz w:val="24"/>
          <w:szCs w:val="24"/>
        </w:rPr>
        <w:t>projektavimo užduoties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w:t>
      </w:r>
      <w:r w:rsidR="00BE1CF7">
        <w:rPr>
          <w:iCs/>
          <w:sz w:val="24"/>
          <w:szCs w:val="24"/>
        </w:rPr>
        <w:t xml:space="preserve">, </w:t>
      </w:r>
      <w:r w:rsidR="00BE1CF7" w:rsidRPr="00BE1CF7">
        <w:rPr>
          <w:iCs/>
          <w:sz w:val="24"/>
          <w:szCs w:val="24"/>
        </w:rPr>
        <w:t>Lietuvos Respublikos melioracijos įstatymo, Melioracijos techninio reglamento MTR 2.02.01:2006 „Melioracijos statiniai. Pagrindiniai reikalavimai“</w:t>
      </w:r>
      <w:r w:rsidR="001D06B2" w:rsidRPr="001D06B2">
        <w:rPr>
          <w:iCs/>
          <w:sz w:val="24"/>
          <w:szCs w:val="24"/>
        </w:rPr>
        <w:t xml:space="preserve"> ir kt. reikalavimų</w:t>
      </w:r>
      <w:r w:rsidR="001D06B2">
        <w:rPr>
          <w:iCs/>
          <w:sz w:val="24"/>
          <w:szCs w:val="24"/>
        </w:rPr>
        <w:t>;</w:t>
      </w:r>
      <w:r w:rsidR="00BE1CF7" w:rsidRPr="00BE1CF7">
        <w:rPr>
          <w:spacing w:val="-3"/>
          <w:sz w:val="24"/>
          <w:szCs w:val="24"/>
          <w:lang w:eastAsia="ar-SA"/>
        </w:rPr>
        <w:t xml:space="preserve"> </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539D6419" w14:textId="4F948AEC" w:rsidR="00662940" w:rsidRPr="00662940" w:rsidRDefault="00EE4A80" w:rsidP="00662940">
      <w:pPr>
        <w:pStyle w:val="Sraopastraipa"/>
        <w:widowControl w:val="0"/>
        <w:ind w:left="0" w:firstLine="567"/>
        <w:jc w:val="both"/>
        <w:rPr>
          <w:b/>
          <w:bCs/>
          <w:sz w:val="24"/>
          <w:szCs w:val="24"/>
        </w:rPr>
      </w:pPr>
      <w:r w:rsidRPr="00662940">
        <w:rPr>
          <w:b/>
          <w:bCs/>
          <w:sz w:val="24"/>
          <w:szCs w:val="24"/>
        </w:rPr>
        <w:lastRenderedPageBreak/>
        <w:t xml:space="preserve">13.2.1. </w:t>
      </w:r>
      <w:r w:rsidR="00662940" w:rsidRPr="00662940">
        <w:rPr>
          <w:b/>
          <w:bCs/>
          <w:sz w:val="24"/>
          <w:szCs w:val="24"/>
        </w:rPr>
        <w:t xml:space="preserve">Likus ne mažiau kaip 5 (penkioms) darbo dienoms iki </w:t>
      </w:r>
      <w:r w:rsidR="000D7B9E">
        <w:rPr>
          <w:b/>
          <w:bCs/>
          <w:sz w:val="24"/>
          <w:szCs w:val="24"/>
        </w:rPr>
        <w:t>S</w:t>
      </w:r>
      <w:r w:rsidR="00662940" w:rsidRPr="00662940">
        <w:rPr>
          <w:b/>
          <w:bCs/>
          <w:sz w:val="24"/>
          <w:szCs w:val="24"/>
        </w:rPr>
        <w:t xml:space="preserve">tatybos Darbų pradžios, Rangovas privalo pateikti Užsakovui </w:t>
      </w:r>
      <w:r w:rsidR="000D7B9E">
        <w:rPr>
          <w:b/>
          <w:bCs/>
          <w:sz w:val="24"/>
          <w:szCs w:val="24"/>
        </w:rPr>
        <w:t>S</w:t>
      </w:r>
      <w:r w:rsidR="00662940" w:rsidRPr="00662940">
        <w:rPr>
          <w:b/>
          <w:bCs/>
          <w:sz w:val="24"/>
          <w:szCs w:val="24"/>
        </w:rPr>
        <w:t xml:space="preserve">tatybos Darbų </w:t>
      </w:r>
      <w:r w:rsidR="000D7B9E">
        <w:rPr>
          <w:b/>
          <w:bCs/>
          <w:sz w:val="24"/>
          <w:szCs w:val="24"/>
        </w:rPr>
        <w:t>g</w:t>
      </w:r>
      <w:r w:rsidR="00662940" w:rsidRPr="00662940">
        <w:rPr>
          <w:b/>
          <w:bCs/>
          <w:sz w:val="24"/>
          <w:szCs w:val="24"/>
        </w:rPr>
        <w:t xml:space="preserve">rafiką, kuriame turi būti numatytas </w:t>
      </w:r>
      <w:r w:rsidR="000D7B9E">
        <w:rPr>
          <w:b/>
          <w:bCs/>
          <w:sz w:val="24"/>
          <w:szCs w:val="24"/>
        </w:rPr>
        <w:t xml:space="preserve">Statybos </w:t>
      </w:r>
      <w:r w:rsidR="00662940" w:rsidRPr="00662940">
        <w:rPr>
          <w:b/>
          <w:bCs/>
          <w:sz w:val="24"/>
          <w:szCs w:val="24"/>
        </w:rPr>
        <w:t>Darbų vykdymo eiliškumas ir terminai</w:t>
      </w:r>
      <w:r w:rsidR="00662940">
        <w:rPr>
          <w:b/>
          <w:bCs/>
          <w:sz w:val="24"/>
          <w:szCs w:val="24"/>
        </w:rPr>
        <w:t xml:space="preserve"> </w:t>
      </w:r>
      <w:r w:rsidR="00662940" w:rsidRPr="00662940">
        <w:rPr>
          <w:b/>
          <w:bCs/>
          <w:sz w:val="24"/>
          <w:szCs w:val="24"/>
        </w:rPr>
        <w:t xml:space="preserve">(įskaitant </w:t>
      </w:r>
      <w:r w:rsidR="000D7B9E">
        <w:rPr>
          <w:b/>
          <w:bCs/>
          <w:sz w:val="24"/>
          <w:szCs w:val="24"/>
        </w:rPr>
        <w:t>S</w:t>
      </w:r>
      <w:r w:rsidR="00662940" w:rsidRPr="00662940">
        <w:rPr>
          <w:b/>
          <w:bCs/>
          <w:sz w:val="24"/>
          <w:szCs w:val="24"/>
        </w:rPr>
        <w:t xml:space="preserve">tatybos </w:t>
      </w:r>
      <w:r w:rsidR="000D7B9E">
        <w:rPr>
          <w:b/>
          <w:bCs/>
          <w:sz w:val="24"/>
          <w:szCs w:val="24"/>
        </w:rPr>
        <w:t>D</w:t>
      </w:r>
      <w:r w:rsidR="00662940" w:rsidRPr="00662940">
        <w:rPr>
          <w:b/>
          <w:bCs/>
          <w:sz w:val="24"/>
          <w:szCs w:val="24"/>
        </w:rPr>
        <w:t xml:space="preserve">arbus bei dokumentacijos tvarkymą po </w:t>
      </w:r>
      <w:r w:rsidR="000D7B9E">
        <w:rPr>
          <w:b/>
          <w:bCs/>
          <w:sz w:val="24"/>
          <w:szCs w:val="24"/>
        </w:rPr>
        <w:t xml:space="preserve">Statybos </w:t>
      </w:r>
      <w:r w:rsidR="00662940" w:rsidRPr="00662940">
        <w:rPr>
          <w:b/>
          <w:bCs/>
          <w:sz w:val="24"/>
          <w:szCs w:val="24"/>
        </w:rPr>
        <w:t xml:space="preserve">Darbų užbaigimo). Rangovas privalo su Užsakovu </w:t>
      </w:r>
      <w:r w:rsidR="000D7B9E" w:rsidRPr="000D7B9E">
        <w:rPr>
          <w:b/>
          <w:bCs/>
          <w:sz w:val="24"/>
          <w:szCs w:val="24"/>
        </w:rPr>
        <w:t xml:space="preserve">suderintą </w:t>
      </w:r>
      <w:r w:rsidR="00662940" w:rsidRPr="00662940">
        <w:rPr>
          <w:b/>
          <w:bCs/>
          <w:sz w:val="24"/>
          <w:szCs w:val="24"/>
        </w:rPr>
        <w:t>Grafiką paskelbti vietinėje spaudoje bei seniūnijos, kurios teritorijoje bus atliekami Darbai, skelbimų lentoje, vadovaudamasis Lietuvos Respublikos žemės ūkio ministro 2009 m. lapkričio 18 d. įsakymu Nr. 3D-883 „Dėl Melioracijos darbus vykdančių subjektų ir melioruotos žemės naudotojų interesų suderinimo taisyklių patvirtinimo“.</w:t>
      </w:r>
    </w:p>
    <w:p w14:paraId="0F5DF89A" w14:textId="77777777" w:rsidR="00662940" w:rsidRPr="00662940" w:rsidRDefault="00662940" w:rsidP="00662940">
      <w:pPr>
        <w:pStyle w:val="Sraopastraipa"/>
        <w:widowControl w:val="0"/>
        <w:ind w:left="0" w:firstLine="567"/>
        <w:jc w:val="both"/>
        <w:rPr>
          <w:sz w:val="24"/>
          <w:szCs w:val="24"/>
        </w:rPr>
      </w:pPr>
      <w:r w:rsidRPr="00662940">
        <w:rPr>
          <w:sz w:val="24"/>
          <w:szCs w:val="24"/>
        </w:rPr>
        <w:t>13.2.2. Grafike nurodytų Darbų eiliškumas ir terminai gali būti keičiami tik su Užsakovo pritarimu, Šalims raštiškai patvirtinant Grafiko pakeitimus;</w:t>
      </w:r>
    </w:p>
    <w:p w14:paraId="663D5509" w14:textId="5722942F" w:rsidR="00EE4A80" w:rsidRPr="00662940" w:rsidRDefault="00662940" w:rsidP="00662940">
      <w:pPr>
        <w:pStyle w:val="Sraopastraipa"/>
        <w:widowControl w:val="0"/>
        <w:ind w:left="0" w:firstLine="567"/>
        <w:jc w:val="both"/>
        <w:rPr>
          <w:sz w:val="24"/>
          <w:szCs w:val="24"/>
        </w:rPr>
      </w:pPr>
      <w:r w:rsidRPr="00662940">
        <w:rPr>
          <w:sz w:val="24"/>
          <w:szCs w:val="24"/>
        </w:rPr>
        <w:t>13.2.3. Rangovas turi įsigyti elektroninį statybos darbų žurnalą (toliau – ESDŽ) ir privalo fiksuoti statybos darbų eigą ir kaupti įrašus apie vykdomus darbus ESDŽ,  vadovaudamasis statybos techninio  reglamento STR 1.06.01:2016 „Statybos darbai. Statinio statybos priežiūra“ reikalavimais.</w:t>
      </w:r>
    </w:p>
    <w:p w14:paraId="41EEEE6F" w14:textId="44D3D1D9"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w:t>
      </w:r>
      <w:r w:rsidR="00662940">
        <w:rPr>
          <w:iCs/>
          <w:sz w:val="24"/>
          <w:szCs w:val="24"/>
        </w:rPr>
        <w:t>4</w:t>
      </w:r>
      <w:r w:rsidR="00AA5120">
        <w:rPr>
          <w:iCs/>
          <w:sz w:val="24"/>
          <w:szCs w:val="24"/>
        </w:rPr>
        <w:t>.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kaip įmanoma rūpestingai bei efektyviai, laikantis statybos techninių reglamentų</w:t>
      </w:r>
      <w:r w:rsidR="001467DF">
        <w:rPr>
          <w:iCs/>
          <w:sz w:val="24"/>
          <w:szCs w:val="24"/>
        </w:rPr>
        <w:t xml:space="preserve">, </w:t>
      </w:r>
      <w:r w:rsidR="001467DF" w:rsidRPr="001467DF">
        <w:rPr>
          <w:spacing w:val="-3"/>
          <w:sz w:val="24"/>
          <w:szCs w:val="24"/>
          <w:lang w:eastAsia="ar-SA"/>
        </w:rPr>
        <w:t>Lietuvos Respublikos melioracijos įstatymo, Melioracijos techninio reglamento MTR 2.02.01:2006 „Melioracijos statiniai. Pagrindiniai reikalavimai“</w:t>
      </w:r>
      <w:r w:rsidR="001467DF">
        <w:rPr>
          <w:spacing w:val="-3"/>
          <w:sz w:val="24"/>
          <w:szCs w:val="24"/>
          <w:lang w:eastAsia="ar-SA"/>
        </w:rPr>
        <w:t xml:space="preserve"> </w:t>
      </w:r>
      <w:r w:rsidR="00BC72EF" w:rsidRPr="00BC72EF">
        <w:rPr>
          <w:iCs/>
          <w:sz w:val="24"/>
          <w:szCs w:val="24"/>
        </w:rPr>
        <w:t xml:space="preserve">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13487F1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.2.</w:t>
      </w:r>
      <w:r w:rsidR="00662940">
        <w:rPr>
          <w:iCs/>
          <w:sz w:val="24"/>
          <w:szCs w:val="24"/>
        </w:rPr>
        <w:t>5</w:t>
      </w:r>
      <w:r w:rsidR="00BC72EF">
        <w:rPr>
          <w:iCs/>
          <w:sz w:val="24"/>
          <w:szCs w:val="24"/>
        </w:rPr>
        <w:t xml:space="preserve">.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57415BA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.2.</w:t>
      </w:r>
      <w:r w:rsidR="00662940">
        <w:rPr>
          <w:bCs/>
          <w:iCs/>
          <w:sz w:val="24"/>
          <w:szCs w:val="24"/>
        </w:rPr>
        <w:t>6</w:t>
      </w:r>
      <w:r w:rsidR="00BC72EF">
        <w:rPr>
          <w:bCs/>
          <w:iCs/>
          <w:sz w:val="24"/>
          <w:szCs w:val="24"/>
        </w:rPr>
        <w:t xml:space="preserve">.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5E96EFD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.2.</w:t>
      </w:r>
      <w:r w:rsidR="00662940">
        <w:rPr>
          <w:bCs/>
          <w:iCs/>
          <w:sz w:val="24"/>
          <w:szCs w:val="24"/>
        </w:rPr>
        <w:t>7</w:t>
      </w:r>
      <w:r w:rsidR="00BC72EF">
        <w:rPr>
          <w:bCs/>
          <w:iCs/>
          <w:sz w:val="24"/>
          <w:szCs w:val="24"/>
        </w:rPr>
        <w:t xml:space="preserve">.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2AD225AE"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.2.</w:t>
      </w:r>
      <w:r w:rsidR="00662940">
        <w:rPr>
          <w:bCs/>
          <w:iCs/>
          <w:sz w:val="24"/>
          <w:szCs w:val="24"/>
        </w:rPr>
        <w:t>8</w:t>
      </w:r>
      <w:r w:rsidR="00BC72EF">
        <w:rPr>
          <w:bCs/>
          <w:iCs/>
          <w:sz w:val="24"/>
          <w:szCs w:val="24"/>
        </w:rPr>
        <w:t xml:space="preserve">.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19EB41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.2.</w:t>
      </w:r>
      <w:r w:rsidR="00662940">
        <w:rPr>
          <w:bCs/>
          <w:iCs/>
          <w:sz w:val="24"/>
          <w:szCs w:val="24"/>
        </w:rPr>
        <w:t>9</w:t>
      </w:r>
      <w:r w:rsidR="00BC72EF">
        <w:rPr>
          <w:bCs/>
          <w:iCs/>
          <w:sz w:val="24"/>
          <w:szCs w:val="24"/>
        </w:rPr>
        <w:t xml:space="preserve">.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714EC68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.2.</w:t>
      </w:r>
      <w:r w:rsidR="00662940">
        <w:rPr>
          <w:bCs/>
          <w:iCs/>
          <w:sz w:val="24"/>
          <w:szCs w:val="24"/>
        </w:rPr>
        <w:t>10</w:t>
      </w:r>
      <w:r w:rsidR="00BC72EF">
        <w:rPr>
          <w:bCs/>
          <w:iCs/>
          <w:sz w:val="24"/>
          <w:szCs w:val="24"/>
        </w:rPr>
        <w:t xml:space="preserve">.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1B96D32"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.2.</w:t>
      </w:r>
      <w:r w:rsidR="00662940">
        <w:rPr>
          <w:bCs/>
          <w:iCs/>
          <w:sz w:val="24"/>
          <w:szCs w:val="24"/>
        </w:rPr>
        <w:t>11</w:t>
      </w:r>
      <w:r w:rsidR="00BC72EF">
        <w:rPr>
          <w:bCs/>
          <w:iCs/>
          <w:sz w:val="24"/>
          <w:szCs w:val="24"/>
        </w:rPr>
        <w:t xml:space="preserve">.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059406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.2.</w:t>
      </w:r>
      <w:r w:rsidR="00662940">
        <w:rPr>
          <w:bCs/>
          <w:iCs/>
          <w:sz w:val="24"/>
          <w:szCs w:val="24"/>
        </w:rPr>
        <w:t>12</w:t>
      </w:r>
      <w:r w:rsidR="00BC72EF">
        <w:rPr>
          <w:bCs/>
          <w:iCs/>
          <w:sz w:val="24"/>
          <w:szCs w:val="24"/>
        </w:rPr>
        <w:t xml:space="preserve">.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72E80C57"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.2.1</w:t>
      </w:r>
      <w:r w:rsidR="00662940">
        <w:rPr>
          <w:sz w:val="24"/>
          <w:szCs w:val="24"/>
        </w:rPr>
        <w:t>3</w:t>
      </w:r>
      <w:r w:rsidR="00BC72EF">
        <w:rPr>
          <w:sz w:val="24"/>
          <w:szCs w:val="24"/>
        </w:rPr>
        <w:t xml:space="preserve">.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4E3B2590"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.2.1</w:t>
      </w:r>
      <w:r w:rsidR="00662940">
        <w:rPr>
          <w:sz w:val="24"/>
          <w:szCs w:val="24"/>
        </w:rPr>
        <w:t>4</w:t>
      </w:r>
      <w:r w:rsidR="00BC72EF">
        <w:rPr>
          <w:sz w:val="24"/>
          <w:szCs w:val="24"/>
        </w:rPr>
        <w:t xml:space="preserve">.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4672B847"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.2.1</w:t>
      </w:r>
      <w:r w:rsidR="00662940">
        <w:rPr>
          <w:sz w:val="24"/>
          <w:szCs w:val="24"/>
        </w:rPr>
        <w:t>5</w:t>
      </w:r>
      <w:r w:rsidR="00BC72EF">
        <w:rPr>
          <w:sz w:val="24"/>
          <w:szCs w:val="24"/>
        </w:rPr>
        <w:t xml:space="preserve">.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 xml:space="preserve">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w:t>
      </w:r>
      <w:r w:rsidR="00BC72EF" w:rsidRPr="00BC72EF">
        <w:rPr>
          <w:sz w:val="24"/>
          <w:szCs w:val="24"/>
        </w:rPr>
        <w:lastRenderedPageBreak/>
        <w:t>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389EDF9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.2.1</w:t>
      </w:r>
      <w:r w:rsidR="00662940">
        <w:rPr>
          <w:sz w:val="24"/>
          <w:szCs w:val="24"/>
        </w:rPr>
        <w:t>6</w:t>
      </w:r>
      <w:r w:rsidR="00BC72EF">
        <w:rPr>
          <w:sz w:val="24"/>
          <w:szCs w:val="24"/>
        </w:rPr>
        <w:t xml:space="preserve">.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6CFCBE3B"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w:t>
      </w:r>
      <w:r w:rsidR="00662940">
        <w:rPr>
          <w:sz w:val="24"/>
          <w:szCs w:val="24"/>
        </w:rPr>
        <w:t>7</w:t>
      </w:r>
      <w:r w:rsidR="007B5942">
        <w:rPr>
          <w:sz w:val="24"/>
          <w:szCs w:val="24"/>
        </w:rPr>
        <w:t>.</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1C67EB62"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w:t>
      </w:r>
      <w:r w:rsidR="00662940">
        <w:rPr>
          <w:sz w:val="24"/>
          <w:szCs w:val="24"/>
        </w:rPr>
        <w:t>8</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w:t>
      </w:r>
      <w:r w:rsidR="00206034">
        <w:rPr>
          <w:color w:val="000000" w:themeColor="text1"/>
          <w:sz w:val="24"/>
          <w:szCs w:val="24"/>
        </w:rPr>
        <w:t xml:space="preserve">melioracijos statinių projekto vadovu paskirti </w:t>
      </w:r>
      <w:bookmarkStart w:id="1" w:name="_Hlk230705499"/>
      <w:r w:rsidR="00206034" w:rsidRPr="00206034">
        <w:rPr>
          <w:i/>
          <w:color w:val="FF0000"/>
          <w:sz w:val="24"/>
          <w:szCs w:val="24"/>
        </w:rPr>
        <w:t>[įrašyti pagal pasiūlymą]</w:t>
      </w:r>
      <w:bookmarkEnd w:id="1"/>
      <w:r w:rsidR="00206034">
        <w:rPr>
          <w:i/>
          <w:color w:val="000000" w:themeColor="text1"/>
          <w:sz w:val="24"/>
          <w:szCs w:val="24"/>
        </w:rPr>
        <w:t>,</w:t>
      </w:r>
      <w:r w:rsidR="00373850" w:rsidRPr="00373850">
        <w:rPr>
          <w:iCs/>
          <w:color w:val="000000" w:themeColor="text1"/>
          <w:sz w:val="24"/>
          <w:szCs w:val="24"/>
        </w:rPr>
        <w:t>melioracijos statinių</w:t>
      </w:r>
      <w:r w:rsidR="00373850">
        <w:rPr>
          <w:i/>
          <w:color w:val="000000" w:themeColor="text1"/>
          <w:sz w:val="24"/>
          <w:szCs w:val="24"/>
        </w:rPr>
        <w:t xml:space="preserve"> </w:t>
      </w:r>
      <w:r w:rsidR="008B7181" w:rsidRPr="002432D4">
        <w:rPr>
          <w:color w:val="000000" w:themeColor="text1"/>
          <w:sz w:val="24"/>
          <w:szCs w:val="24"/>
        </w:rPr>
        <w:t xml:space="preserve">statybos darbų vadovu paskirti </w:t>
      </w:r>
      <w:bookmarkStart w:id="2" w:name="_Hlk158043805"/>
      <w:bookmarkStart w:id="3" w:name="_Hlk169770294"/>
      <w:r w:rsidR="008B7181" w:rsidRPr="002432D4">
        <w:rPr>
          <w:i/>
          <w:color w:val="EE0000"/>
          <w:sz w:val="24"/>
          <w:szCs w:val="24"/>
        </w:rPr>
        <w:t>[įrašyti pagal pasiūlymą</w:t>
      </w:r>
      <w:bookmarkEnd w:id="2"/>
      <w:r w:rsidR="008B7181" w:rsidRPr="002432D4">
        <w:rPr>
          <w:i/>
          <w:color w:val="EE0000"/>
          <w:sz w:val="24"/>
          <w:szCs w:val="24"/>
        </w:rPr>
        <w:t>]</w:t>
      </w:r>
      <w:bookmarkEnd w:id="3"/>
      <w:r w:rsidR="008B7181" w:rsidRPr="002432D4">
        <w:rPr>
          <w:color w:val="000000" w:themeColor="text1"/>
          <w:sz w:val="24"/>
          <w:szCs w:val="24"/>
          <w:shd w:val="clear" w:color="auto" w:fill="FFFFFF"/>
        </w:rPr>
        <w:t>,</w:t>
      </w:r>
      <w:r w:rsidR="00206034">
        <w:rPr>
          <w:color w:val="000000" w:themeColor="text1"/>
          <w:sz w:val="24"/>
          <w:szCs w:val="24"/>
          <w:shd w:val="clear" w:color="auto" w:fill="FFFFFF"/>
        </w:rPr>
        <w:t xml:space="preserve"> </w:t>
      </w:r>
      <w:r w:rsidR="00373850">
        <w:rPr>
          <w:iCs/>
          <w:sz w:val="24"/>
          <w:szCs w:val="24"/>
        </w:rPr>
        <w:t>projekto vykdymo priežiūros vadovu</w:t>
      </w:r>
      <w:r w:rsidR="00182CC0" w:rsidRPr="00182CC0">
        <w:rPr>
          <w:iCs/>
          <w:sz w:val="24"/>
          <w:szCs w:val="24"/>
        </w:rPr>
        <w:t xml:space="preserve">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5F27724F"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w:t>
      </w:r>
      <w:r w:rsidR="00662940">
        <w:rPr>
          <w:color w:val="000000" w:themeColor="text1"/>
          <w:sz w:val="24"/>
          <w:szCs w:val="24"/>
        </w:rPr>
        <w:t>9</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2B626BD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662940">
        <w:rPr>
          <w:sz w:val="24"/>
          <w:szCs w:val="24"/>
        </w:rPr>
        <w:t>20</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0827C084"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662940">
        <w:rPr>
          <w:sz w:val="24"/>
          <w:szCs w:val="24"/>
        </w:rPr>
        <w:t>21</w:t>
      </w:r>
      <w:r w:rsidR="007B5942">
        <w:rPr>
          <w:sz w:val="24"/>
          <w:szCs w:val="24"/>
        </w:rPr>
        <w:t>.</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3B3EDB46"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662940">
        <w:rPr>
          <w:sz w:val="24"/>
          <w:szCs w:val="24"/>
        </w:rPr>
        <w:t>22</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3B9E6A11"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w:t>
      </w:r>
      <w:r w:rsidR="00662940">
        <w:rPr>
          <w:sz w:val="24"/>
          <w:szCs w:val="24"/>
        </w:rPr>
        <w:t>3</w:t>
      </w:r>
      <w:r w:rsidR="007B5942">
        <w:rPr>
          <w:sz w:val="24"/>
          <w:szCs w:val="24"/>
        </w:rPr>
        <w:t>.</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E28E71B"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sidR="00844F05" w:rsidRPr="00844F05">
        <w:rPr>
          <w:bCs/>
          <w:sz w:val="24"/>
          <w:szCs w:val="24"/>
        </w:rPr>
        <w:t>Rangovas įsipareigoja, kad jis ir kiti Sutarties vykdymui pasitelkti asmenys visą Sutarties vykdymo laikotarpį vykdomiems Darbams taikys aplinkos apsaugos vadybos sistemos reikalavimus pagal standartą LST EN ISO 14001 arba EMAS ar kitus aplinkos apsaugos vadybos standartus, pagrįstus atitinkamais Europos arba tarptautinių standartizacijos organizacijų priimtais standartais. Rangovas turi turėti galiojančius šiame punkte nurodytus dokumentus ir, Užsakovui paprašius, juos pateikti per 3 darbo dienas.  Užsakovas priima ir kitus Rangovo lygiaverčių aplinkos apsaugos vadybos užtikrinimo priemonių įrodymus, kurie patvirtintų, kad jo siūlomos aplinkos apsaugos vadybos užtikrinimo priemonės atitinka reikalaujamus aplinkos apsaugos vadybos sistemos standartus</w:t>
      </w:r>
      <w:r w:rsidRPr="002432D4">
        <w:rPr>
          <w:bCs/>
          <w:color w:val="000000" w:themeColor="text1"/>
          <w:sz w:val="24"/>
          <w:szCs w:val="24"/>
        </w:rPr>
        <w:t>.</w:t>
      </w:r>
    </w:p>
    <w:p w14:paraId="6EE85E59" w14:textId="3A9E40F0"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F10AAE">
        <w:rPr>
          <w:sz w:val="24"/>
          <w:szCs w:val="24"/>
        </w:rPr>
        <w:t>4</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15CF10B9"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D01A84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ir Grafiką, pagal Sutarties 13.</w:t>
      </w:r>
      <w:r w:rsidR="00662940">
        <w:t>2</w:t>
      </w:r>
      <w:r w:rsidR="00271FBA">
        <w:t xml:space="preserve">.1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ir 13.</w:t>
      </w:r>
      <w:r w:rsidR="00662940">
        <w:t>2</w:t>
      </w:r>
      <w:r w:rsidR="00271FBA">
        <w:t xml:space="preserve">.1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w:t>
      </w:r>
      <w:r w:rsidR="008C4603" w:rsidRPr="008C4603">
        <w:lastRenderedPageBreak/>
        <w:t xml:space="preserve">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4" w:name="_Hlk92366713"/>
      <w:r w:rsidRPr="008C4603">
        <w:rPr>
          <w:rFonts w:eastAsia="Arial"/>
        </w:rPr>
        <w:t xml:space="preserve">Garantinių įsipareigojimų įvykdymo užtikrinime nurodytas jo galiojimo terminas turi būti ne trumpesnis </w:t>
      </w:r>
      <w:bookmarkStart w:id="5" w:name="_Hlk85714031"/>
      <w:r w:rsidRPr="008C4603">
        <w:rPr>
          <w:rFonts w:eastAsia="Arial"/>
        </w:rPr>
        <w:t>negu Garantinių terminų pirmieji 3 metai ir 30 dienų (neįskaitant Garantinių terminų sustabdymo laikotarpių).</w:t>
      </w:r>
      <w:bookmarkEnd w:id="5"/>
      <w:r w:rsidRPr="008C4603">
        <w:rPr>
          <w:rFonts w:eastAsia="Arial"/>
        </w:rPr>
        <w:t xml:space="preserve"> </w:t>
      </w:r>
      <w:bookmarkEnd w:id="4"/>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ir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lastRenderedPageBreak/>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lastRenderedPageBreak/>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lastRenderedPageBreak/>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35403D5A"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2A7261">
        <w:t>;</w:t>
      </w:r>
    </w:p>
    <w:p w14:paraId="187FE405" w14:textId="4A338740" w:rsidR="002A7261" w:rsidRDefault="002A7261" w:rsidP="002A7261">
      <w:pPr>
        <w:tabs>
          <w:tab w:val="left" w:pos="1418"/>
          <w:tab w:val="left" w:pos="1560"/>
        </w:tabs>
        <w:ind w:firstLine="567"/>
        <w:jc w:val="both"/>
      </w:pPr>
      <w:r w:rsidRPr="002A7261">
        <w:t>37.1.11. 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lastRenderedPageBreak/>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7C77C3B6"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626345">
        <w:t xml:space="preserve">Žemės ūkio skyriaus </w:t>
      </w:r>
      <w:r w:rsidR="006E7413">
        <w:t>vyr. specialistė</w:t>
      </w:r>
      <w:r w:rsidR="00403559">
        <w:t xml:space="preserve"> </w:t>
      </w:r>
      <w:r w:rsidR="006E7413">
        <w:t>Jurgita Novelskienė</w:t>
      </w:r>
      <w:r w:rsidR="00E93967">
        <w:t xml:space="preserve">, </w:t>
      </w:r>
      <w:r w:rsidR="00E93967" w:rsidRPr="00E93967">
        <w:rPr>
          <w:rFonts w:eastAsia="Arial"/>
        </w:rPr>
        <w:t>+370 </w:t>
      </w:r>
      <w:r w:rsidR="009631A5">
        <w:rPr>
          <w:rFonts w:eastAsia="Arial"/>
        </w:rPr>
        <w:t>6</w:t>
      </w:r>
      <w:r w:rsidR="00F6242F">
        <w:rPr>
          <w:rFonts w:eastAsia="Arial"/>
        </w:rPr>
        <w:t>26</w:t>
      </w:r>
      <w:r w:rsidR="00E93967" w:rsidRPr="00E93967">
        <w:rPr>
          <w:rFonts w:eastAsia="Arial"/>
        </w:rPr>
        <w:t xml:space="preserve"> </w:t>
      </w:r>
      <w:r w:rsidR="00F6242F">
        <w:rPr>
          <w:rFonts w:eastAsia="Arial"/>
        </w:rPr>
        <w:t>95073</w:t>
      </w:r>
      <w:r w:rsidR="00E93967">
        <w:rPr>
          <w:rFonts w:eastAsia="Arial"/>
        </w:rPr>
        <w:t>,</w:t>
      </w:r>
      <w:r w:rsidR="00E93967" w:rsidRPr="00E93967">
        <w:rPr>
          <w:rFonts w:eastAsia="Arial"/>
        </w:rPr>
        <w:t xml:space="preserve"> </w:t>
      </w:r>
      <w:r w:rsidR="00F6242F">
        <w:rPr>
          <w:rFonts w:eastAsia="Arial"/>
        </w:rPr>
        <w:t>jurgita.novelskiene</w:t>
      </w:r>
      <w:r w:rsidR="00E93967" w:rsidRPr="00E93967">
        <w:rPr>
          <w:rFonts w:eastAsia="Arial"/>
          <w:lang w:val="en-US"/>
        </w:rPr>
        <w:t>@kretinga.lt</w:t>
      </w:r>
      <w:r w:rsidR="00E93967">
        <w:rPr>
          <w:rFonts w:eastAsia="Arial"/>
          <w:lang w:val="en-US"/>
        </w:rPr>
        <w:t>;</w:t>
      </w:r>
    </w:p>
    <w:p w14:paraId="2E8358EA" w14:textId="31503312"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960CFD">
        <w:t>, +370 616 78318, edita.berzanskiene</w:t>
      </w:r>
      <w:r w:rsidR="00960CFD" w:rsidRPr="00960CFD">
        <w:rPr>
          <w:lang w:val="en-US"/>
        </w:rPr>
        <w:t>@kretinga.lt</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lastRenderedPageBreak/>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5D0F3C7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 xml:space="preserve">echninė </w:t>
      </w:r>
      <w:r w:rsidR="00626345">
        <w:t>projektavimo užduotis</w:t>
      </w:r>
      <w:r>
        <w:t xml:space="preserve"> (Sutarties 1 priedas);</w:t>
      </w:r>
    </w:p>
    <w:p w14:paraId="45F52D00" w14:textId="427EE8D6" w:rsidR="00164B74" w:rsidRDefault="00164B74" w:rsidP="00601B0D">
      <w:pPr>
        <w:tabs>
          <w:tab w:val="left" w:pos="993"/>
        </w:tabs>
        <w:suppressAutoHyphens/>
        <w:ind w:firstLine="567"/>
        <w:jc w:val="both"/>
      </w:pPr>
      <w:r>
        <w:t>4</w:t>
      </w:r>
      <w:r w:rsidR="001E5222">
        <w:t>1</w:t>
      </w:r>
      <w:r>
        <w:t>.2. Rangovo pasiūlymas (Sutarties 2 priedas)</w:t>
      </w:r>
      <w:r w:rsidR="00A212E6">
        <w:t>.</w:t>
      </w: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Default="00403559" w:rsidP="00403559">
            <w:pPr>
              <w:spacing w:line="276" w:lineRule="auto"/>
              <w:jc w:val="both"/>
              <w:rPr>
                <w:rFonts w:eastAsia="Arial"/>
              </w:rPr>
            </w:pPr>
            <w:r w:rsidRPr="00A01AC8">
              <w:t>Atsiskaitomoji sąskaita</w:t>
            </w:r>
            <w:r w:rsidR="00A01AC8" w:rsidRPr="00A01AC8">
              <w:t xml:space="preserve"> </w:t>
            </w:r>
            <w:r w:rsidR="00A01AC8" w:rsidRPr="00A01AC8">
              <w:rPr>
                <w:rFonts w:eastAsia="Arial"/>
              </w:rPr>
              <w:t>LT73 4010 0418 0000 0035</w:t>
            </w:r>
          </w:p>
          <w:p w14:paraId="4F9EBADE" w14:textId="04EF32F0" w:rsidR="00F90BB3" w:rsidRPr="00A01AC8" w:rsidRDefault="00F90BB3" w:rsidP="00403559">
            <w:pPr>
              <w:spacing w:line="276" w:lineRule="auto"/>
              <w:jc w:val="both"/>
            </w:pPr>
            <w:r w:rsidRPr="00F90BB3">
              <w:t>Bankas Luminor Bank AS, 40100</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601B0D"/>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2397E"/>
    <w:rsid w:val="00032121"/>
    <w:rsid w:val="000329AE"/>
    <w:rsid w:val="00032D55"/>
    <w:rsid w:val="00044746"/>
    <w:rsid w:val="00046E9D"/>
    <w:rsid w:val="000514A5"/>
    <w:rsid w:val="00052AC3"/>
    <w:rsid w:val="000568F2"/>
    <w:rsid w:val="00057F01"/>
    <w:rsid w:val="000731CE"/>
    <w:rsid w:val="00074E8B"/>
    <w:rsid w:val="000778D4"/>
    <w:rsid w:val="0008698B"/>
    <w:rsid w:val="0009547A"/>
    <w:rsid w:val="000A4490"/>
    <w:rsid w:val="000A7B63"/>
    <w:rsid w:val="000C73D4"/>
    <w:rsid w:val="000D08CC"/>
    <w:rsid w:val="000D288C"/>
    <w:rsid w:val="000D5DAA"/>
    <w:rsid w:val="000D6D90"/>
    <w:rsid w:val="000D7B9E"/>
    <w:rsid w:val="000F741D"/>
    <w:rsid w:val="0010395A"/>
    <w:rsid w:val="00106E31"/>
    <w:rsid w:val="001074F6"/>
    <w:rsid w:val="00107AA6"/>
    <w:rsid w:val="0011416A"/>
    <w:rsid w:val="00123A3B"/>
    <w:rsid w:val="00124489"/>
    <w:rsid w:val="001303EA"/>
    <w:rsid w:val="00132681"/>
    <w:rsid w:val="00132951"/>
    <w:rsid w:val="00136C95"/>
    <w:rsid w:val="001401A0"/>
    <w:rsid w:val="001402F8"/>
    <w:rsid w:val="001467DF"/>
    <w:rsid w:val="00153B86"/>
    <w:rsid w:val="00163332"/>
    <w:rsid w:val="00164B74"/>
    <w:rsid w:val="00182CC0"/>
    <w:rsid w:val="00183D10"/>
    <w:rsid w:val="001A22CE"/>
    <w:rsid w:val="001B0E09"/>
    <w:rsid w:val="001B281B"/>
    <w:rsid w:val="001B3664"/>
    <w:rsid w:val="001B7872"/>
    <w:rsid w:val="001C6056"/>
    <w:rsid w:val="001D06B2"/>
    <w:rsid w:val="001D2082"/>
    <w:rsid w:val="001D2FE7"/>
    <w:rsid w:val="001D4109"/>
    <w:rsid w:val="001D4891"/>
    <w:rsid w:val="001E27D8"/>
    <w:rsid w:val="001E2F85"/>
    <w:rsid w:val="001E5222"/>
    <w:rsid w:val="001F476C"/>
    <w:rsid w:val="001F600D"/>
    <w:rsid w:val="00206034"/>
    <w:rsid w:val="00220050"/>
    <w:rsid w:val="002203C3"/>
    <w:rsid w:val="0022277F"/>
    <w:rsid w:val="00224201"/>
    <w:rsid w:val="00236D72"/>
    <w:rsid w:val="0024016A"/>
    <w:rsid w:val="00242CC6"/>
    <w:rsid w:val="002432D4"/>
    <w:rsid w:val="00246E67"/>
    <w:rsid w:val="00256A1A"/>
    <w:rsid w:val="0026365B"/>
    <w:rsid w:val="002647B7"/>
    <w:rsid w:val="00267DE2"/>
    <w:rsid w:val="00271FBA"/>
    <w:rsid w:val="00275291"/>
    <w:rsid w:val="002900B9"/>
    <w:rsid w:val="00292606"/>
    <w:rsid w:val="002A52C8"/>
    <w:rsid w:val="002A7261"/>
    <w:rsid w:val="002B151D"/>
    <w:rsid w:val="002B6E6D"/>
    <w:rsid w:val="002B7942"/>
    <w:rsid w:val="002C6A31"/>
    <w:rsid w:val="002C792D"/>
    <w:rsid w:val="002D1DA7"/>
    <w:rsid w:val="002D2C0D"/>
    <w:rsid w:val="002D3DC3"/>
    <w:rsid w:val="002D7200"/>
    <w:rsid w:val="002F2D8D"/>
    <w:rsid w:val="00302D9B"/>
    <w:rsid w:val="00326B9B"/>
    <w:rsid w:val="00331A5F"/>
    <w:rsid w:val="00333589"/>
    <w:rsid w:val="00343021"/>
    <w:rsid w:val="00343FCA"/>
    <w:rsid w:val="003444B6"/>
    <w:rsid w:val="003472BC"/>
    <w:rsid w:val="00364C74"/>
    <w:rsid w:val="00373850"/>
    <w:rsid w:val="00376A99"/>
    <w:rsid w:val="003834A4"/>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33940"/>
    <w:rsid w:val="00434C2A"/>
    <w:rsid w:val="0044030D"/>
    <w:rsid w:val="0044331F"/>
    <w:rsid w:val="004464F6"/>
    <w:rsid w:val="00452FC3"/>
    <w:rsid w:val="00460E7D"/>
    <w:rsid w:val="00461441"/>
    <w:rsid w:val="0046263C"/>
    <w:rsid w:val="004660AE"/>
    <w:rsid w:val="004663EE"/>
    <w:rsid w:val="004672EB"/>
    <w:rsid w:val="00484C37"/>
    <w:rsid w:val="00490F7C"/>
    <w:rsid w:val="004B0026"/>
    <w:rsid w:val="004B5C5A"/>
    <w:rsid w:val="004B7012"/>
    <w:rsid w:val="004C149D"/>
    <w:rsid w:val="004C2AAD"/>
    <w:rsid w:val="004C3CD4"/>
    <w:rsid w:val="004D446C"/>
    <w:rsid w:val="004D4A77"/>
    <w:rsid w:val="004D4F80"/>
    <w:rsid w:val="004D5A3B"/>
    <w:rsid w:val="004F364B"/>
    <w:rsid w:val="00505144"/>
    <w:rsid w:val="00513B28"/>
    <w:rsid w:val="00520059"/>
    <w:rsid w:val="00521040"/>
    <w:rsid w:val="0052783D"/>
    <w:rsid w:val="00537A9F"/>
    <w:rsid w:val="0055544B"/>
    <w:rsid w:val="005621F5"/>
    <w:rsid w:val="00564B99"/>
    <w:rsid w:val="00591A7C"/>
    <w:rsid w:val="005A1C0A"/>
    <w:rsid w:val="005A524F"/>
    <w:rsid w:val="005B38D1"/>
    <w:rsid w:val="005D6741"/>
    <w:rsid w:val="005E6932"/>
    <w:rsid w:val="005F5F0D"/>
    <w:rsid w:val="005F73D7"/>
    <w:rsid w:val="00601B0D"/>
    <w:rsid w:val="00603037"/>
    <w:rsid w:val="0060494E"/>
    <w:rsid w:val="006120FA"/>
    <w:rsid w:val="006125AB"/>
    <w:rsid w:val="00624E04"/>
    <w:rsid w:val="00626345"/>
    <w:rsid w:val="00632692"/>
    <w:rsid w:val="006412F5"/>
    <w:rsid w:val="00641D0A"/>
    <w:rsid w:val="00655299"/>
    <w:rsid w:val="00657080"/>
    <w:rsid w:val="00657E5B"/>
    <w:rsid w:val="00662940"/>
    <w:rsid w:val="006632E1"/>
    <w:rsid w:val="00663847"/>
    <w:rsid w:val="006701B2"/>
    <w:rsid w:val="00672C1E"/>
    <w:rsid w:val="00690C75"/>
    <w:rsid w:val="00692035"/>
    <w:rsid w:val="006977C7"/>
    <w:rsid w:val="006A1A85"/>
    <w:rsid w:val="006A43C1"/>
    <w:rsid w:val="006A4418"/>
    <w:rsid w:val="006C3283"/>
    <w:rsid w:val="006C32AF"/>
    <w:rsid w:val="006C6704"/>
    <w:rsid w:val="006D0101"/>
    <w:rsid w:val="006D0835"/>
    <w:rsid w:val="006D4978"/>
    <w:rsid w:val="006D7C33"/>
    <w:rsid w:val="006D7E01"/>
    <w:rsid w:val="006E7413"/>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7135A"/>
    <w:rsid w:val="007724CE"/>
    <w:rsid w:val="007771F7"/>
    <w:rsid w:val="00777A5A"/>
    <w:rsid w:val="00787C9D"/>
    <w:rsid w:val="007A38B7"/>
    <w:rsid w:val="007A3A4D"/>
    <w:rsid w:val="007B1905"/>
    <w:rsid w:val="007B5942"/>
    <w:rsid w:val="007D7765"/>
    <w:rsid w:val="007E17DE"/>
    <w:rsid w:val="007E61A3"/>
    <w:rsid w:val="007F694E"/>
    <w:rsid w:val="00801809"/>
    <w:rsid w:val="00807396"/>
    <w:rsid w:val="0081061C"/>
    <w:rsid w:val="00825F7A"/>
    <w:rsid w:val="00835A49"/>
    <w:rsid w:val="0084436B"/>
    <w:rsid w:val="00844F05"/>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F1CFE"/>
    <w:rsid w:val="008F649E"/>
    <w:rsid w:val="0090026F"/>
    <w:rsid w:val="00915357"/>
    <w:rsid w:val="009171AE"/>
    <w:rsid w:val="00920114"/>
    <w:rsid w:val="00920E36"/>
    <w:rsid w:val="00927E85"/>
    <w:rsid w:val="00935F4B"/>
    <w:rsid w:val="0094267F"/>
    <w:rsid w:val="00947408"/>
    <w:rsid w:val="00953EB9"/>
    <w:rsid w:val="00956638"/>
    <w:rsid w:val="00956E14"/>
    <w:rsid w:val="00960CFD"/>
    <w:rsid w:val="009631A5"/>
    <w:rsid w:val="00970565"/>
    <w:rsid w:val="009737AF"/>
    <w:rsid w:val="009934DB"/>
    <w:rsid w:val="00993EE8"/>
    <w:rsid w:val="00997503"/>
    <w:rsid w:val="009B5211"/>
    <w:rsid w:val="009C454E"/>
    <w:rsid w:val="009C7A10"/>
    <w:rsid w:val="009E2964"/>
    <w:rsid w:val="009E3330"/>
    <w:rsid w:val="009F4D53"/>
    <w:rsid w:val="009F5D21"/>
    <w:rsid w:val="00A01AC8"/>
    <w:rsid w:val="00A02252"/>
    <w:rsid w:val="00A10608"/>
    <w:rsid w:val="00A121D0"/>
    <w:rsid w:val="00A12D77"/>
    <w:rsid w:val="00A212E6"/>
    <w:rsid w:val="00A224F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1ADF"/>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1CF7"/>
    <w:rsid w:val="00BE38AA"/>
    <w:rsid w:val="00BE712D"/>
    <w:rsid w:val="00BF64FC"/>
    <w:rsid w:val="00C00169"/>
    <w:rsid w:val="00C25E7B"/>
    <w:rsid w:val="00C33B1C"/>
    <w:rsid w:val="00C42783"/>
    <w:rsid w:val="00C63C33"/>
    <w:rsid w:val="00C65351"/>
    <w:rsid w:val="00C718CB"/>
    <w:rsid w:val="00C835CC"/>
    <w:rsid w:val="00C95064"/>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01D7"/>
    <w:rsid w:val="00D623E2"/>
    <w:rsid w:val="00D657C2"/>
    <w:rsid w:val="00D735F1"/>
    <w:rsid w:val="00D74790"/>
    <w:rsid w:val="00D81069"/>
    <w:rsid w:val="00D9286B"/>
    <w:rsid w:val="00DA6930"/>
    <w:rsid w:val="00DB08B4"/>
    <w:rsid w:val="00DB3DA8"/>
    <w:rsid w:val="00DD178C"/>
    <w:rsid w:val="00DE010D"/>
    <w:rsid w:val="00DE3055"/>
    <w:rsid w:val="00DE3AA2"/>
    <w:rsid w:val="00DF14B8"/>
    <w:rsid w:val="00DF51E9"/>
    <w:rsid w:val="00DF59E8"/>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2CA6"/>
    <w:rsid w:val="00E93967"/>
    <w:rsid w:val="00E9587D"/>
    <w:rsid w:val="00E95DDC"/>
    <w:rsid w:val="00EA0BFD"/>
    <w:rsid w:val="00EA277C"/>
    <w:rsid w:val="00EA6369"/>
    <w:rsid w:val="00EB0D2D"/>
    <w:rsid w:val="00EB355D"/>
    <w:rsid w:val="00EB44D2"/>
    <w:rsid w:val="00ED558C"/>
    <w:rsid w:val="00EE4A80"/>
    <w:rsid w:val="00EF0DD6"/>
    <w:rsid w:val="00EF3889"/>
    <w:rsid w:val="00EF3D94"/>
    <w:rsid w:val="00F044BD"/>
    <w:rsid w:val="00F10AAE"/>
    <w:rsid w:val="00F27139"/>
    <w:rsid w:val="00F342C5"/>
    <w:rsid w:val="00F401B1"/>
    <w:rsid w:val="00F4062F"/>
    <w:rsid w:val="00F42A6A"/>
    <w:rsid w:val="00F50B47"/>
    <w:rsid w:val="00F54FB7"/>
    <w:rsid w:val="00F5663A"/>
    <w:rsid w:val="00F61F4C"/>
    <w:rsid w:val="00F6242F"/>
    <w:rsid w:val="00F72244"/>
    <w:rsid w:val="00F74EAF"/>
    <w:rsid w:val="00F77039"/>
    <w:rsid w:val="00F85D81"/>
    <w:rsid w:val="00F8775E"/>
    <w:rsid w:val="00F90BB3"/>
    <w:rsid w:val="00F92F1C"/>
    <w:rsid w:val="00F9363B"/>
    <w:rsid w:val="00FB0D43"/>
    <w:rsid w:val="00FB4D2A"/>
    <w:rsid w:val="00FB4DBC"/>
    <w:rsid w:val="00FC03B4"/>
    <w:rsid w:val="00FC1865"/>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9">
    <w:name w:val="heading 9"/>
    <w:basedOn w:val="prastasis"/>
    <w:next w:val="prastasis"/>
    <w:link w:val="Antrat9Diagrama"/>
    <w:uiPriority w:val="9"/>
    <w:semiHidden/>
    <w:unhideWhenUsed/>
    <w:qFormat/>
    <w:rsid w:val="00F10A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 w:type="character" w:customStyle="1" w:styleId="Antrat9Diagrama">
    <w:name w:val="Antraštė 9 Diagrama"/>
    <w:basedOn w:val="Numatytasispastraiposriftas"/>
    <w:link w:val="Antrat9"/>
    <w:uiPriority w:val="9"/>
    <w:semiHidden/>
    <w:rsid w:val="00F10AA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32263</Words>
  <Characters>18390</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14</cp:revision>
  <cp:lastPrinted>2026-07-01T13:39:00Z</cp:lastPrinted>
  <dcterms:created xsi:type="dcterms:W3CDTF">2026-06-23T07:28:00Z</dcterms:created>
  <dcterms:modified xsi:type="dcterms:W3CDTF">2026-07-02T05:25:00Z</dcterms:modified>
</cp:coreProperties>
</file>