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18CF" w14:textId="77777777" w:rsidR="000A7F84" w:rsidRPr="007F0747" w:rsidRDefault="000A7F84" w:rsidP="000A7F84">
      <w:pPr>
        <w:keepNext/>
        <w:keepLines/>
        <w:suppressAutoHyphens/>
        <w:autoSpaceDN w:val="0"/>
        <w:spacing w:after="80" w:line="240" w:lineRule="auto"/>
        <w:ind w:firstLine="851"/>
        <w:jc w:val="right"/>
        <w:textAlignment w:val="baseline"/>
        <w:outlineLvl w:val="1"/>
        <w:rPr>
          <w:rFonts w:ascii="Times New Roman" w:eastAsia="Calibri" w:hAnsi="Times New Roman" w:cs="Times New Roman"/>
          <w:kern w:val="0"/>
          <w:sz w:val="24"/>
          <w:szCs w:val="24"/>
          <w14:ligatures w14:val="none"/>
        </w:rPr>
      </w:pPr>
      <w:bookmarkStart w:id="0" w:name="_Toc124404961"/>
      <w:bookmarkStart w:id="1" w:name="_Ref38901392"/>
      <w:bookmarkStart w:id="2" w:name="_Ref38898051"/>
      <w:bookmarkStart w:id="3" w:name="_Ref38540913"/>
      <w:r w:rsidRPr="007F0747">
        <w:rPr>
          <w:rFonts w:ascii="Times New Roman" w:eastAsia="Calibri" w:hAnsi="Times New Roman" w:cs="Times New Roman"/>
          <w:i/>
          <w:iCs/>
          <w:kern w:val="0"/>
          <w:sz w:val="24"/>
          <w:szCs w:val="24"/>
          <w14:ligatures w14:val="none"/>
        </w:rPr>
        <w:t xml:space="preserve">Pirkimo sąlygų 2 priedas </w:t>
      </w:r>
      <w:bookmarkEnd w:id="0"/>
      <w:bookmarkEnd w:id="1"/>
      <w:bookmarkEnd w:id="2"/>
      <w:bookmarkEnd w:id="3"/>
    </w:p>
    <w:p w14:paraId="65E37A03" w14:textId="77777777" w:rsidR="000A7F84" w:rsidRPr="007F0747" w:rsidRDefault="000A7F84" w:rsidP="000A7F84">
      <w:pPr>
        <w:tabs>
          <w:tab w:val="left" w:pos="993"/>
          <w:tab w:val="left" w:pos="1276"/>
        </w:tabs>
        <w:suppressAutoHyphens/>
        <w:autoSpaceDN w:val="0"/>
        <w:spacing w:after="0" w:line="240" w:lineRule="auto"/>
        <w:ind w:firstLine="851"/>
        <w:textAlignment w:val="baseline"/>
        <w:rPr>
          <w:rFonts w:ascii="Times New Roman" w:eastAsia="Times New Roman" w:hAnsi="Times New Roman" w:cs="Times New Roman"/>
          <w:b/>
          <w:bCs/>
          <w:kern w:val="0"/>
          <w:sz w:val="24"/>
          <w:szCs w:val="24"/>
          <w14:ligatures w14:val="none"/>
        </w:rPr>
      </w:pPr>
    </w:p>
    <w:p w14:paraId="62CCAD50" w14:textId="77777777" w:rsidR="000A7F84" w:rsidRPr="007F0747" w:rsidRDefault="000A7F84" w:rsidP="000A7F84">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7F0747">
        <w:rPr>
          <w:rFonts w:ascii="Times New Roman" w:eastAsia="Times New Roman" w:hAnsi="Times New Roman" w:cs="Times New Roman"/>
          <w:b/>
          <w:bCs/>
          <w:kern w:val="0"/>
          <w:sz w:val="24"/>
          <w:szCs w:val="24"/>
          <w14:ligatures w14:val="none"/>
        </w:rPr>
        <w:t>TECHNINĖ SPECIFIKACIJA</w:t>
      </w:r>
    </w:p>
    <w:p w14:paraId="6121C94D" w14:textId="77777777" w:rsidR="000A7F84" w:rsidRPr="007F0747" w:rsidRDefault="000A7F84" w:rsidP="000A7F84">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59F80D60" w14:textId="2AC0A1DF" w:rsidR="000A7F84" w:rsidRPr="007F0747" w:rsidRDefault="000A7F84" w:rsidP="000A7F84">
      <w:pPr>
        <w:pStyle w:val="Sraopastraipa"/>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en-GB"/>
          <w14:ligatures w14:val="none"/>
        </w:rPr>
      </w:pPr>
      <w:r w:rsidRPr="007F0747">
        <w:rPr>
          <w:rFonts w:ascii="Times New Roman" w:eastAsia="Times New Roman" w:hAnsi="Times New Roman" w:cs="Times New Roman"/>
          <w:b/>
          <w:bCs/>
          <w:kern w:val="0"/>
          <w:sz w:val="24"/>
          <w:szCs w:val="24"/>
          <w14:ligatures w14:val="none"/>
        </w:rPr>
        <w:t>Perkamos paslaugos</w:t>
      </w:r>
      <w:r w:rsidRPr="007F0747">
        <w:rPr>
          <w:rFonts w:ascii="Times New Roman" w:eastAsia="Times New Roman" w:hAnsi="Times New Roman" w:cs="Times New Roman"/>
          <w:kern w:val="0"/>
          <w:sz w:val="24"/>
          <w:szCs w:val="24"/>
          <w14:ligatures w14:val="none"/>
        </w:rPr>
        <w:t>:</w:t>
      </w:r>
      <w:r w:rsidRPr="007F0747">
        <w:rPr>
          <w:rFonts w:ascii="Times New Roman" w:eastAsia="Times New Roman" w:hAnsi="Times New Roman" w:cs="Times New Roman"/>
          <w:kern w:val="0"/>
          <w:sz w:val="24"/>
          <w:szCs w:val="24"/>
          <w:lang w:eastAsia="en-GB"/>
          <w14:ligatures w14:val="none"/>
        </w:rPr>
        <w:t xml:space="preserve"> </w:t>
      </w:r>
      <w:r w:rsidR="001B288A">
        <w:rPr>
          <w:rFonts w:ascii="Times New Roman" w:eastAsia="Times New Roman" w:hAnsi="Times New Roman" w:cs="Times New Roman"/>
          <w:kern w:val="0"/>
          <w:sz w:val="24"/>
          <w:szCs w:val="24"/>
          <w:lang w:eastAsia="en-GB"/>
          <w14:ligatures w14:val="none"/>
        </w:rPr>
        <w:t>teisin</w:t>
      </w:r>
      <w:r w:rsidR="00BD044E">
        <w:rPr>
          <w:rFonts w:ascii="Times New Roman" w:eastAsia="Times New Roman" w:hAnsi="Times New Roman" w:cs="Times New Roman"/>
          <w:kern w:val="0"/>
          <w:sz w:val="24"/>
          <w:szCs w:val="24"/>
          <w:lang w:eastAsia="en-GB"/>
          <w14:ligatures w14:val="none"/>
        </w:rPr>
        <w:t>ių konsultacijų</w:t>
      </w:r>
      <w:r w:rsidR="001B288A">
        <w:rPr>
          <w:rFonts w:ascii="Times New Roman" w:eastAsia="Times New Roman" w:hAnsi="Times New Roman" w:cs="Times New Roman"/>
          <w:kern w:val="0"/>
          <w:sz w:val="24"/>
          <w:szCs w:val="24"/>
          <w:lang w:eastAsia="en-GB"/>
          <w14:ligatures w14:val="none"/>
        </w:rPr>
        <w:t xml:space="preserve"> </w:t>
      </w:r>
      <w:bookmarkStart w:id="4" w:name="_Hlk192229935"/>
      <w:r w:rsidR="003102E7">
        <w:rPr>
          <w:rFonts w:ascii="Times New Roman" w:eastAsia="Times New Roman" w:hAnsi="Times New Roman" w:cs="Times New Roman"/>
          <w:kern w:val="0"/>
          <w:sz w:val="24"/>
          <w:szCs w:val="24"/>
          <w:lang w:eastAsia="en-GB"/>
          <w14:ligatures w14:val="none"/>
        </w:rPr>
        <w:t xml:space="preserve">nuotoliniu būdu ir raštu </w:t>
      </w:r>
      <w:r w:rsidR="00AE5081">
        <w:rPr>
          <w:rFonts w:ascii="Times New Roman" w:eastAsia="Times New Roman" w:hAnsi="Times New Roman" w:cs="Times New Roman"/>
          <w:kern w:val="0"/>
          <w:sz w:val="24"/>
          <w:szCs w:val="24"/>
          <w:lang w:eastAsia="en-GB"/>
          <w14:ligatures w14:val="none"/>
        </w:rPr>
        <w:t xml:space="preserve">Mokytojų linijoje </w:t>
      </w:r>
      <w:r w:rsidRPr="007F0747">
        <w:rPr>
          <w:rFonts w:ascii="Times New Roman" w:eastAsia="Times New Roman" w:hAnsi="Times New Roman" w:cs="Times New Roman"/>
          <w:kern w:val="0"/>
          <w:sz w:val="24"/>
          <w:szCs w:val="24"/>
          <w:lang w:eastAsia="en-GB"/>
          <w14:ligatures w14:val="none"/>
        </w:rPr>
        <w:t>paslaugos (toliau – paslaugos)</w:t>
      </w:r>
      <w:r w:rsidRPr="007F0747">
        <w:rPr>
          <w:rFonts w:ascii="Times New Roman" w:hAnsi="Times New Roman" w:cs="Times New Roman"/>
          <w:sz w:val="24"/>
          <w:szCs w:val="24"/>
          <w:lang w:eastAsia="en-GB"/>
        </w:rPr>
        <w:t>.</w:t>
      </w:r>
      <w:bookmarkEnd w:id="4"/>
      <w:r w:rsidRPr="007F0747">
        <w:rPr>
          <w:rFonts w:ascii="Times New Roman" w:eastAsia="Times New Roman" w:hAnsi="Times New Roman" w:cs="Times New Roman"/>
          <w:kern w:val="0"/>
          <w:sz w:val="24"/>
          <w:szCs w:val="24"/>
          <w:lang w:eastAsia="en-GB"/>
          <w14:ligatures w14:val="none"/>
        </w:rPr>
        <w:t xml:space="preserve"> </w:t>
      </w:r>
    </w:p>
    <w:p w14:paraId="45EA4EA8" w14:textId="77777777" w:rsidR="00432DCA" w:rsidRDefault="00432DCA" w:rsidP="00432DCA">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b/>
          <w:bCs/>
          <w:kern w:val="0"/>
          <w:sz w:val="24"/>
          <w:szCs w:val="24"/>
          <w14:ligatures w14:val="none"/>
        </w:rPr>
        <w:t>Preliminarios paslaugų apimtys</w:t>
      </w:r>
      <w:r w:rsidRPr="007F0747">
        <w:rPr>
          <w:rFonts w:ascii="Times New Roman" w:eastAsia="Calibri" w:hAnsi="Times New Roman" w:cs="Times New Roman"/>
          <w:kern w:val="0"/>
          <w:sz w:val="24"/>
          <w:szCs w:val="24"/>
          <w14:ligatures w14:val="none"/>
        </w:rPr>
        <w:t xml:space="preserve">: </w:t>
      </w:r>
    </w:p>
    <w:p w14:paraId="48D84EC9" w14:textId="77777777" w:rsidR="00432DCA" w:rsidRDefault="00432DCA" w:rsidP="00432DCA">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Pr="009A6CCB">
        <w:rPr>
          <w:rFonts w:ascii="Times New Roman" w:eastAsia="Calibri" w:hAnsi="Times New Roman" w:cs="Times New Roman"/>
          <w:kern w:val="0"/>
          <w:sz w:val="24"/>
          <w:szCs w:val="24"/>
          <w14:ligatures w14:val="none"/>
        </w:rPr>
        <w:t>reliminariai numatoma 15-20 nuotolinių konsultacijų per savaitę</w:t>
      </w:r>
      <w:r>
        <w:rPr>
          <w:rFonts w:ascii="Times New Roman" w:eastAsia="Calibri" w:hAnsi="Times New Roman" w:cs="Times New Roman"/>
          <w:kern w:val="0"/>
          <w:sz w:val="24"/>
          <w:szCs w:val="24"/>
          <w14:ligatures w14:val="none"/>
        </w:rPr>
        <w:t xml:space="preserve"> ir rašytinių atsakymų pagal vykdytas nuotolines konsultacijas parengimas;</w:t>
      </w:r>
    </w:p>
    <w:p w14:paraId="2D534100" w14:textId="77777777" w:rsidR="00432DCA" w:rsidRDefault="00432DCA" w:rsidP="00432DCA">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preliminariai numatoma 5-10 konsultacijų raštu per savaitę;</w:t>
      </w:r>
    </w:p>
    <w:p w14:paraId="6DF15784" w14:textId="77777777" w:rsidR="00432DCA" w:rsidRPr="007F0747" w:rsidRDefault="00432DCA" w:rsidP="00432DCA">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Paslaugos teikiamos darbo dienomis į raštu pateiktus klausimus</w:t>
      </w:r>
      <w:r w:rsidRPr="007F0747">
        <w:rPr>
          <w:rFonts w:ascii="Times New Roman" w:eastAsia="Calibri" w:hAnsi="Times New Roman" w:cs="Times New Roman"/>
          <w:kern w:val="0"/>
          <w:sz w:val="24"/>
          <w:szCs w:val="24"/>
          <w14:ligatures w14:val="none"/>
        </w:rPr>
        <w:t>. Paslaugų apimtys gali didėti</w:t>
      </w:r>
      <w:r>
        <w:rPr>
          <w:rFonts w:ascii="Times New Roman" w:eastAsia="Calibri" w:hAnsi="Times New Roman" w:cs="Times New Roman"/>
          <w:kern w:val="0"/>
          <w:sz w:val="24"/>
          <w:szCs w:val="24"/>
          <w14:ligatures w14:val="none"/>
        </w:rPr>
        <w:t xml:space="preserve"> / mažėti</w:t>
      </w:r>
      <w:r w:rsidRPr="007F0747">
        <w:rPr>
          <w:rFonts w:ascii="Times New Roman" w:eastAsia="Calibri" w:hAnsi="Times New Roman" w:cs="Times New Roman"/>
          <w:kern w:val="0"/>
          <w:sz w:val="24"/>
          <w:szCs w:val="24"/>
          <w14:ligatures w14:val="none"/>
        </w:rPr>
        <w:t xml:space="preserve"> atsižvelgiant į paslaug</w:t>
      </w:r>
      <w:r>
        <w:rPr>
          <w:rFonts w:ascii="Times New Roman" w:eastAsia="Calibri" w:hAnsi="Times New Roman" w:cs="Times New Roman"/>
          <w:kern w:val="0"/>
          <w:sz w:val="24"/>
          <w:szCs w:val="24"/>
          <w14:ligatures w14:val="none"/>
        </w:rPr>
        <w:t>ų</w:t>
      </w:r>
      <w:r w:rsidRPr="007F0747">
        <w:rPr>
          <w:rFonts w:ascii="Times New Roman" w:eastAsia="Calibri" w:hAnsi="Times New Roman" w:cs="Times New Roman"/>
          <w:kern w:val="0"/>
          <w:sz w:val="24"/>
          <w:szCs w:val="24"/>
          <w14:ligatures w14:val="none"/>
        </w:rPr>
        <w:t xml:space="preserve"> poreikį.</w:t>
      </w:r>
    </w:p>
    <w:p w14:paraId="1C260B25" w14:textId="3ED51ECD" w:rsidR="000A7F84" w:rsidRPr="007F0747" w:rsidRDefault="000A7F84" w:rsidP="000A7F84">
      <w:pPr>
        <w:numPr>
          <w:ilvl w:val="0"/>
          <w:numId w:val="1"/>
        </w:numPr>
        <w:tabs>
          <w:tab w:val="left" w:pos="993"/>
        </w:tabs>
        <w:suppressAutoHyphens/>
        <w:autoSpaceDN w:val="0"/>
        <w:spacing w:after="0" w:line="240" w:lineRule="auto"/>
        <w:ind w:left="0" w:firstLine="709"/>
        <w:contextualSpacing/>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b/>
          <w:bCs/>
          <w:kern w:val="0"/>
          <w:sz w:val="24"/>
          <w:szCs w:val="24"/>
          <w14:ligatures w14:val="none"/>
        </w:rPr>
        <w:t>Paslaugų suteikimo terminai</w:t>
      </w:r>
      <w:r w:rsidRPr="007F0747">
        <w:rPr>
          <w:rFonts w:ascii="Times New Roman" w:eastAsia="Calibri" w:hAnsi="Times New Roman" w:cs="Times New Roman"/>
          <w:kern w:val="0"/>
          <w:sz w:val="24"/>
          <w:szCs w:val="24"/>
          <w14:ligatures w14:val="none"/>
        </w:rPr>
        <w:t>: paslaugos teik</w:t>
      </w:r>
      <w:r w:rsidR="00822F91" w:rsidRPr="007F0747">
        <w:rPr>
          <w:rFonts w:ascii="Times New Roman" w:eastAsia="Calibri" w:hAnsi="Times New Roman" w:cs="Times New Roman"/>
          <w:kern w:val="0"/>
          <w:sz w:val="24"/>
          <w:szCs w:val="24"/>
          <w14:ligatures w14:val="none"/>
        </w:rPr>
        <w:t>iamos</w:t>
      </w:r>
      <w:r w:rsidRPr="007F0747">
        <w:rPr>
          <w:rFonts w:ascii="Times New Roman" w:eastAsia="Calibri" w:hAnsi="Times New Roman" w:cs="Times New Roman"/>
          <w:kern w:val="0"/>
          <w:sz w:val="24"/>
          <w:szCs w:val="24"/>
          <w14:ligatures w14:val="none"/>
        </w:rPr>
        <w:t xml:space="preserve"> 24 mėn. nuo sutarties įsigaliojimo dienos.</w:t>
      </w:r>
    </w:p>
    <w:p w14:paraId="7AB43156" w14:textId="706A8E71" w:rsidR="000A7F84" w:rsidRPr="007F0747" w:rsidRDefault="000A7F84" w:rsidP="000A7F84">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Paslaugos perkamos įgyvendinant</w:t>
      </w:r>
      <w:bookmarkStart w:id="5" w:name="_Hlk171590957"/>
      <w:r w:rsidRPr="007F0747">
        <w:rPr>
          <w:rFonts w:ascii="Times New Roman" w:eastAsia="Calibri" w:hAnsi="Times New Roman" w:cs="Times New Roman"/>
          <w:kern w:val="0"/>
          <w:sz w:val="24"/>
          <w:szCs w:val="24"/>
          <w14:ligatures w14:val="none"/>
        </w:rPr>
        <w:t xml:space="preserve"> 2021–2027 metų Europos sąjungos fondų investicijų programos (ESF+) finansuojamą projektą „</w:t>
      </w:r>
      <w:proofErr w:type="spellStart"/>
      <w:r w:rsidRPr="007F0747">
        <w:rPr>
          <w:rFonts w:ascii="Times New Roman" w:eastAsia="Calibri" w:hAnsi="Times New Roman" w:cs="Times New Roman"/>
          <w:kern w:val="0"/>
          <w:sz w:val="24"/>
          <w:szCs w:val="24"/>
          <w14:ligatures w14:val="none"/>
        </w:rPr>
        <w:t>Įtrauktis</w:t>
      </w:r>
      <w:proofErr w:type="spellEnd"/>
      <w:r w:rsidRPr="007F0747">
        <w:rPr>
          <w:rFonts w:ascii="Times New Roman" w:eastAsia="Calibri" w:hAnsi="Times New Roman" w:cs="Times New Roman"/>
          <w:kern w:val="0"/>
          <w:sz w:val="24"/>
          <w:szCs w:val="24"/>
          <w14:ligatures w14:val="none"/>
        </w:rPr>
        <w:t xml:space="preserve">: visiems ir kiekvienam“ Nr. 10-054-P-0001 (toliau – projektas). </w:t>
      </w:r>
      <w:bookmarkEnd w:id="5"/>
    </w:p>
    <w:p w14:paraId="6DD59851" w14:textId="77777777" w:rsidR="000A7F84" w:rsidRPr="007F0747" w:rsidRDefault="000A7F84" w:rsidP="000A7F84">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b/>
          <w:bCs/>
          <w:kern w:val="0"/>
          <w:sz w:val="24"/>
          <w:szCs w:val="24"/>
          <w14:ligatures w14:val="none"/>
        </w:rPr>
        <w:t>Vykdomas žaliasis pirkimas</w:t>
      </w:r>
      <w:r w:rsidRPr="007F0747">
        <w:rPr>
          <w:rFonts w:ascii="Times New Roman" w:eastAsia="Calibri" w:hAnsi="Times New Roman" w:cs="Times New Roman"/>
          <w:kern w:val="0"/>
          <w:sz w:val="24"/>
          <w:szCs w:val="24"/>
          <w14:ligatures w14:val="none"/>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5A7B613" w14:textId="72C12C8D" w:rsidR="00427220" w:rsidRPr="007F0747" w:rsidRDefault="00F0536F" w:rsidP="00427220">
      <w:pPr>
        <w:pStyle w:val="Betarp"/>
        <w:numPr>
          <w:ilvl w:val="0"/>
          <w:numId w:val="1"/>
        </w:numPr>
        <w:ind w:left="0" w:firstLine="709"/>
        <w:jc w:val="both"/>
        <w:rPr>
          <w:rFonts w:ascii="Times New Roman" w:hAnsi="Times New Roman" w:cs="Times New Roman"/>
        </w:rPr>
      </w:pPr>
      <w:r>
        <w:rPr>
          <w:rFonts w:ascii="Times New Roman" w:hAnsi="Times New Roman" w:cs="Times New Roman"/>
        </w:rPr>
        <w:t xml:space="preserve">Perkančioji organizacija steigs </w:t>
      </w:r>
      <w:r w:rsidR="00427220" w:rsidRPr="007F0747">
        <w:rPr>
          <w:rFonts w:ascii="Times New Roman" w:hAnsi="Times New Roman" w:cs="Times New Roman"/>
        </w:rPr>
        <w:t>Mokytojų linij</w:t>
      </w:r>
      <w:r>
        <w:rPr>
          <w:rFonts w:ascii="Times New Roman" w:hAnsi="Times New Roman" w:cs="Times New Roman"/>
        </w:rPr>
        <w:t>ą</w:t>
      </w:r>
      <w:r w:rsidR="00447FC4">
        <w:rPr>
          <w:rFonts w:ascii="Times New Roman" w:hAnsi="Times New Roman" w:cs="Times New Roman"/>
        </w:rPr>
        <w:t>.</w:t>
      </w:r>
    </w:p>
    <w:p w14:paraId="1E00D3BE" w14:textId="0440CCA7" w:rsidR="00427220" w:rsidRPr="007F0747" w:rsidRDefault="00427220" w:rsidP="00427220">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 xml:space="preserve">Mokytojų linijos tikslas – teikti psichologinę </w:t>
      </w:r>
      <w:r w:rsidR="005052D1" w:rsidRPr="007F0747">
        <w:rPr>
          <w:rFonts w:ascii="Times New Roman" w:hAnsi="Times New Roman" w:cs="Times New Roman"/>
        </w:rPr>
        <w:t xml:space="preserve">ir pirminę teisinę </w:t>
      </w:r>
      <w:r w:rsidRPr="007F0747">
        <w:rPr>
          <w:rFonts w:ascii="Times New Roman" w:hAnsi="Times New Roman" w:cs="Times New Roman"/>
        </w:rPr>
        <w:t>pagalbą mokytojams su jų darbu susijusiais klausimais</w:t>
      </w:r>
      <w:r w:rsidR="00DB3D66" w:rsidRPr="007F0747">
        <w:rPr>
          <w:rFonts w:ascii="Times New Roman" w:hAnsi="Times New Roman" w:cs="Times New Roman"/>
        </w:rPr>
        <w:t>.</w:t>
      </w:r>
    </w:p>
    <w:p w14:paraId="20C7D586" w14:textId="28FA489F" w:rsidR="00427220" w:rsidRPr="007F0747" w:rsidRDefault="00427220" w:rsidP="00427220">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 xml:space="preserve">Planuojama, kad Perkančiosios organizacijos steigiama Mokytojų linija pradės veikti 2026 m. spalio mėn. Mokytojų linija turės telefono numerį, kuriuo paskambinęs </w:t>
      </w:r>
      <w:r w:rsidR="00557F3E">
        <w:rPr>
          <w:rFonts w:ascii="Times New Roman" w:hAnsi="Times New Roman" w:cs="Times New Roman"/>
        </w:rPr>
        <w:t>mokytojas</w:t>
      </w:r>
      <w:r w:rsidRPr="007F0747">
        <w:rPr>
          <w:rFonts w:ascii="Times New Roman" w:hAnsi="Times New Roman" w:cs="Times New Roman"/>
        </w:rPr>
        <w:t xml:space="preserve"> galės pasirinkti, kokia pagalba reikalinga – psichologinė (1) ar teisinė (2). Pasirinkus </w:t>
      </w:r>
      <w:r w:rsidR="002907F9">
        <w:rPr>
          <w:rFonts w:ascii="Times New Roman" w:hAnsi="Times New Roman" w:cs="Times New Roman"/>
        </w:rPr>
        <w:t>dvejetą</w:t>
      </w:r>
      <w:r w:rsidRPr="007F0747">
        <w:rPr>
          <w:rFonts w:ascii="Times New Roman" w:hAnsi="Times New Roman" w:cs="Times New Roman"/>
        </w:rPr>
        <w:t>,</w:t>
      </w:r>
      <w:r w:rsidR="008D2EA2">
        <w:rPr>
          <w:rFonts w:ascii="Times New Roman" w:hAnsi="Times New Roman" w:cs="Times New Roman"/>
        </w:rPr>
        <w:t xml:space="preserve"> skambinantysis</w:t>
      </w:r>
      <w:r w:rsidRPr="007F0747">
        <w:rPr>
          <w:rFonts w:ascii="Times New Roman" w:hAnsi="Times New Roman" w:cs="Times New Roman"/>
        </w:rPr>
        <w:t xml:space="preserve"> bus</w:t>
      </w:r>
      <w:r w:rsidR="008D2EA2">
        <w:rPr>
          <w:rFonts w:ascii="Times New Roman" w:hAnsi="Times New Roman" w:cs="Times New Roman"/>
        </w:rPr>
        <w:t xml:space="preserve"> informuojamas, </w:t>
      </w:r>
      <w:r w:rsidR="009A36A1">
        <w:rPr>
          <w:rFonts w:ascii="Times New Roman" w:hAnsi="Times New Roman" w:cs="Times New Roman"/>
        </w:rPr>
        <w:t xml:space="preserve">kad turi užpildyti </w:t>
      </w:r>
      <w:r w:rsidR="00B34FB7">
        <w:rPr>
          <w:rFonts w:ascii="Times New Roman" w:hAnsi="Times New Roman" w:cs="Times New Roman"/>
        </w:rPr>
        <w:t>anketą dėl teisinės pagalbos</w:t>
      </w:r>
      <w:r w:rsidR="009A36A1">
        <w:rPr>
          <w:rFonts w:ascii="Times New Roman" w:hAnsi="Times New Roman" w:cs="Times New Roman"/>
        </w:rPr>
        <w:t xml:space="preserve"> ir kur ši</w:t>
      </w:r>
      <w:r w:rsidR="001B52A5">
        <w:rPr>
          <w:rFonts w:ascii="Times New Roman" w:hAnsi="Times New Roman" w:cs="Times New Roman"/>
        </w:rPr>
        <w:t>ą</w:t>
      </w:r>
      <w:r w:rsidR="009A36A1">
        <w:rPr>
          <w:rFonts w:ascii="Times New Roman" w:hAnsi="Times New Roman" w:cs="Times New Roman"/>
        </w:rPr>
        <w:t xml:space="preserve"> anketą rasti</w:t>
      </w:r>
      <w:r w:rsidRPr="007F0747">
        <w:rPr>
          <w:rFonts w:ascii="Times New Roman" w:hAnsi="Times New Roman" w:cs="Times New Roman"/>
        </w:rPr>
        <w:t xml:space="preserve">. </w:t>
      </w:r>
    </w:p>
    <w:p w14:paraId="13EF0EA2" w14:textId="0393675C" w:rsidR="001F0093" w:rsidRDefault="009A36A1" w:rsidP="000B1B24">
      <w:pPr>
        <w:pStyle w:val="Betarp"/>
        <w:numPr>
          <w:ilvl w:val="1"/>
          <w:numId w:val="1"/>
        </w:numPr>
        <w:ind w:left="0" w:firstLine="709"/>
        <w:jc w:val="both"/>
        <w:rPr>
          <w:rFonts w:ascii="Times New Roman" w:hAnsi="Times New Roman" w:cs="Times New Roman"/>
        </w:rPr>
      </w:pPr>
      <w:r>
        <w:rPr>
          <w:rFonts w:ascii="Times New Roman" w:hAnsi="Times New Roman" w:cs="Times New Roman"/>
        </w:rPr>
        <w:t xml:space="preserve">Teisinė pagalba bus teikiama </w:t>
      </w:r>
      <w:r w:rsidRPr="00702FF0">
        <w:rPr>
          <w:rFonts w:ascii="Times New Roman" w:hAnsi="Times New Roman" w:cs="Times New Roman"/>
        </w:rPr>
        <w:t>nuotoliniu</w:t>
      </w:r>
      <w:r>
        <w:rPr>
          <w:rFonts w:ascii="Times New Roman" w:hAnsi="Times New Roman" w:cs="Times New Roman"/>
        </w:rPr>
        <w:t xml:space="preserve"> būdu</w:t>
      </w:r>
      <w:r w:rsidR="00E90B07">
        <w:rPr>
          <w:rFonts w:ascii="Times New Roman" w:hAnsi="Times New Roman" w:cs="Times New Roman"/>
        </w:rPr>
        <w:t xml:space="preserve"> </w:t>
      </w:r>
      <w:r w:rsidR="00702FF0">
        <w:rPr>
          <w:rFonts w:ascii="Times New Roman" w:hAnsi="Times New Roman" w:cs="Times New Roman"/>
        </w:rPr>
        <w:t xml:space="preserve">ir raštu </w:t>
      </w:r>
      <w:r w:rsidR="005B098F">
        <w:rPr>
          <w:rFonts w:ascii="Times New Roman" w:hAnsi="Times New Roman" w:cs="Times New Roman"/>
        </w:rPr>
        <w:t>registracijos anketą</w:t>
      </w:r>
      <w:r w:rsidR="00E90B07">
        <w:rPr>
          <w:rFonts w:ascii="Times New Roman" w:hAnsi="Times New Roman" w:cs="Times New Roman"/>
        </w:rPr>
        <w:t xml:space="preserve"> pateikusiems mokytojams.</w:t>
      </w:r>
    </w:p>
    <w:p w14:paraId="73E29A19" w14:textId="0886E453" w:rsidR="000A7F84" w:rsidRPr="007F0747" w:rsidRDefault="00EA4B44" w:rsidP="004D199C">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Pasl</w:t>
      </w:r>
      <w:r w:rsidR="00427220" w:rsidRPr="007F0747">
        <w:rPr>
          <w:rFonts w:ascii="Times New Roman" w:eastAsia="Calibri" w:hAnsi="Times New Roman" w:cs="Times New Roman"/>
          <w:kern w:val="0"/>
          <w:sz w:val="24"/>
          <w:szCs w:val="24"/>
          <w14:ligatures w14:val="none"/>
        </w:rPr>
        <w:t xml:space="preserve">augų </w:t>
      </w:r>
      <w:r w:rsidR="00427220" w:rsidRPr="007F0747">
        <w:rPr>
          <w:rFonts w:ascii="Times New Roman" w:eastAsia="Calibri" w:hAnsi="Times New Roman" w:cs="Times New Roman"/>
          <w:b/>
          <w:bCs/>
          <w:kern w:val="0"/>
          <w:sz w:val="24"/>
          <w:szCs w:val="24"/>
          <w14:ligatures w14:val="none"/>
        </w:rPr>
        <w:t>t</w:t>
      </w:r>
      <w:r w:rsidR="000A7F84" w:rsidRPr="007F0747">
        <w:rPr>
          <w:rFonts w:ascii="Times New Roman" w:eastAsia="Calibri" w:hAnsi="Times New Roman" w:cs="Times New Roman"/>
          <w:b/>
          <w:bCs/>
          <w:kern w:val="0"/>
          <w:sz w:val="24"/>
          <w:szCs w:val="24"/>
          <w14:ligatures w14:val="none"/>
        </w:rPr>
        <w:t>ikslinė grupė</w:t>
      </w:r>
      <w:r w:rsidR="000A7F84" w:rsidRPr="007F0747">
        <w:rPr>
          <w:rFonts w:ascii="Times New Roman" w:eastAsia="Calibri" w:hAnsi="Times New Roman" w:cs="Times New Roman"/>
          <w:kern w:val="0"/>
          <w:sz w:val="24"/>
          <w:szCs w:val="24"/>
          <w14:ligatures w14:val="none"/>
        </w:rPr>
        <w:t xml:space="preserve"> –</w:t>
      </w:r>
      <w:r w:rsidR="00135415" w:rsidRPr="007F0747">
        <w:rPr>
          <w:rFonts w:ascii="Times New Roman" w:eastAsia="Calibri" w:hAnsi="Times New Roman" w:cs="Times New Roman"/>
          <w:kern w:val="0"/>
          <w:sz w:val="24"/>
          <w:szCs w:val="24"/>
          <w14:ligatures w14:val="none"/>
        </w:rPr>
        <w:t xml:space="preserve"> </w:t>
      </w:r>
      <w:r w:rsidR="000A7F84" w:rsidRPr="007F0747">
        <w:rPr>
          <w:rFonts w:ascii="Times New Roman" w:eastAsia="Calibri" w:hAnsi="Times New Roman" w:cs="Times New Roman"/>
          <w:kern w:val="0"/>
          <w:sz w:val="24"/>
          <w:szCs w:val="24"/>
          <w14:ligatures w14:val="none"/>
        </w:rPr>
        <w:t>mokytojai</w:t>
      </w:r>
      <w:r w:rsidR="00135415" w:rsidRPr="007F0747">
        <w:rPr>
          <w:rFonts w:ascii="Times New Roman" w:eastAsia="Calibri" w:hAnsi="Times New Roman" w:cs="Times New Roman"/>
          <w:kern w:val="0"/>
          <w:sz w:val="24"/>
          <w:szCs w:val="24"/>
          <w14:ligatures w14:val="none"/>
        </w:rPr>
        <w:t xml:space="preserve">, </w:t>
      </w:r>
      <w:r w:rsidR="00497385">
        <w:rPr>
          <w:rFonts w:ascii="Times New Roman" w:eastAsia="Calibri" w:hAnsi="Times New Roman" w:cs="Times New Roman"/>
          <w:kern w:val="0"/>
          <w:sz w:val="24"/>
          <w:szCs w:val="24"/>
          <w14:ligatures w14:val="none"/>
        </w:rPr>
        <w:t>kiti pedagoginiai</w:t>
      </w:r>
      <w:r w:rsidR="00135415" w:rsidRPr="007F0747">
        <w:rPr>
          <w:rFonts w:ascii="Times New Roman" w:eastAsia="Calibri" w:hAnsi="Times New Roman" w:cs="Times New Roman"/>
          <w:kern w:val="0"/>
          <w:sz w:val="24"/>
          <w:szCs w:val="24"/>
          <w14:ligatures w14:val="none"/>
        </w:rPr>
        <w:t xml:space="preserve"> darbuotojai</w:t>
      </w:r>
      <w:r w:rsidR="005A3F3F">
        <w:rPr>
          <w:rFonts w:ascii="Times New Roman" w:eastAsia="Calibri" w:hAnsi="Times New Roman" w:cs="Times New Roman"/>
          <w:kern w:val="0"/>
          <w:sz w:val="24"/>
          <w:szCs w:val="24"/>
          <w14:ligatures w14:val="none"/>
        </w:rPr>
        <w:t xml:space="preserve"> (toliau visi kartu vadinami – mokytojai)</w:t>
      </w:r>
      <w:r w:rsidR="000A7F84" w:rsidRPr="007F0747">
        <w:rPr>
          <w:rFonts w:ascii="Times New Roman" w:eastAsia="Calibri" w:hAnsi="Times New Roman" w:cs="Times New Roman"/>
          <w:kern w:val="0"/>
          <w:sz w:val="24"/>
          <w:szCs w:val="24"/>
          <w14:ligatures w14:val="none"/>
        </w:rPr>
        <w:t>.</w:t>
      </w:r>
    </w:p>
    <w:p w14:paraId="62FD57FB" w14:textId="60B27023" w:rsidR="000A7F84" w:rsidRPr="007F0747" w:rsidRDefault="006D0555" w:rsidP="004D199C">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T</w:t>
      </w:r>
      <w:r w:rsidR="00E90B07">
        <w:rPr>
          <w:rFonts w:ascii="Times New Roman" w:eastAsia="Calibri" w:hAnsi="Times New Roman" w:cs="Times New Roman"/>
          <w:b/>
          <w:bCs/>
          <w:kern w:val="0"/>
          <w:sz w:val="24"/>
          <w:szCs w:val="24"/>
          <w14:ligatures w14:val="none"/>
        </w:rPr>
        <w:t>eisin</w:t>
      </w:r>
      <w:r w:rsidR="00D20367">
        <w:rPr>
          <w:rFonts w:ascii="Times New Roman" w:eastAsia="Calibri" w:hAnsi="Times New Roman" w:cs="Times New Roman"/>
          <w:b/>
          <w:bCs/>
          <w:kern w:val="0"/>
          <w:sz w:val="24"/>
          <w:szCs w:val="24"/>
          <w14:ligatures w14:val="none"/>
        </w:rPr>
        <w:t>ės</w:t>
      </w:r>
      <w:r w:rsidR="008376B4" w:rsidRPr="007F0747">
        <w:rPr>
          <w:rFonts w:ascii="Times New Roman" w:eastAsia="Calibri" w:hAnsi="Times New Roman" w:cs="Times New Roman"/>
          <w:b/>
          <w:bCs/>
          <w:kern w:val="0"/>
          <w:sz w:val="24"/>
          <w:szCs w:val="24"/>
          <w14:ligatures w14:val="none"/>
        </w:rPr>
        <w:t xml:space="preserve"> pagalb</w:t>
      </w:r>
      <w:r w:rsidR="006F1576" w:rsidRPr="007F0747">
        <w:rPr>
          <w:rFonts w:ascii="Times New Roman" w:eastAsia="Calibri" w:hAnsi="Times New Roman" w:cs="Times New Roman"/>
          <w:b/>
          <w:bCs/>
          <w:kern w:val="0"/>
          <w:sz w:val="24"/>
          <w:szCs w:val="24"/>
          <w14:ligatures w14:val="none"/>
        </w:rPr>
        <w:t>os</w:t>
      </w:r>
      <w:r w:rsidR="00E90B07">
        <w:rPr>
          <w:rFonts w:ascii="Times New Roman" w:eastAsia="Calibri" w:hAnsi="Times New Roman" w:cs="Times New Roman"/>
          <w:b/>
          <w:bCs/>
          <w:kern w:val="0"/>
          <w:sz w:val="24"/>
          <w:szCs w:val="24"/>
          <w14:ligatures w14:val="none"/>
        </w:rPr>
        <w:t xml:space="preserve"> </w:t>
      </w:r>
      <w:r w:rsidR="006F1576" w:rsidRPr="007F0747">
        <w:rPr>
          <w:rFonts w:ascii="Times New Roman" w:eastAsia="Calibri" w:hAnsi="Times New Roman" w:cs="Times New Roman"/>
          <w:b/>
          <w:bCs/>
          <w:kern w:val="0"/>
          <w:sz w:val="24"/>
          <w:szCs w:val="24"/>
          <w14:ligatures w14:val="none"/>
        </w:rPr>
        <w:t>teikim</w:t>
      </w:r>
      <w:r>
        <w:rPr>
          <w:rFonts w:ascii="Times New Roman" w:eastAsia="Calibri" w:hAnsi="Times New Roman" w:cs="Times New Roman"/>
          <w:b/>
          <w:bCs/>
          <w:kern w:val="0"/>
          <w:sz w:val="24"/>
          <w:szCs w:val="24"/>
          <w14:ligatures w14:val="none"/>
        </w:rPr>
        <w:t>as</w:t>
      </w:r>
      <w:r w:rsidR="00DB3D66" w:rsidRPr="007F0747">
        <w:rPr>
          <w:rFonts w:ascii="Times New Roman" w:eastAsia="Calibri" w:hAnsi="Times New Roman" w:cs="Times New Roman"/>
          <w:b/>
          <w:bCs/>
          <w:kern w:val="0"/>
          <w:sz w:val="24"/>
          <w:szCs w:val="24"/>
          <w14:ligatures w14:val="none"/>
        </w:rPr>
        <w:t>.</w:t>
      </w:r>
    </w:p>
    <w:p w14:paraId="7FA7DD4B" w14:textId="7D869261" w:rsidR="004645D0" w:rsidRPr="002A7082" w:rsidRDefault="0058034C" w:rsidP="00873473">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58034C">
        <w:rPr>
          <w:rFonts w:ascii="Times New Roman" w:hAnsi="Times New Roman" w:cs="Times New Roman"/>
          <w:sz w:val="24"/>
          <w:szCs w:val="24"/>
        </w:rPr>
        <w:t xml:space="preserve">Pirminė teisinė pagalba </w:t>
      </w:r>
      <w:r>
        <w:rPr>
          <w:rFonts w:ascii="Times New Roman" w:hAnsi="Times New Roman" w:cs="Times New Roman"/>
          <w:sz w:val="24"/>
          <w:szCs w:val="24"/>
        </w:rPr>
        <w:t xml:space="preserve">teikiama </w:t>
      </w:r>
      <w:r w:rsidRPr="0058034C">
        <w:rPr>
          <w:rFonts w:ascii="Times New Roman" w:hAnsi="Times New Roman" w:cs="Times New Roman"/>
          <w:sz w:val="24"/>
          <w:szCs w:val="24"/>
        </w:rPr>
        <w:t>darbo santykių ir darbo teisės, skundų, mokytojų teisių apsaugos, vidaus procedūrų, apmokėjimo už darbą, konfliktų su tėvais ir vadovybe, mokinių drausminimo ir atsakomybių, vaiko teisių, asmens duomenų apsaugos klausimais</w:t>
      </w:r>
      <w:r w:rsidR="00873473">
        <w:rPr>
          <w:rFonts w:ascii="Times New Roman" w:hAnsi="Times New Roman" w:cs="Times New Roman"/>
          <w:sz w:val="24"/>
          <w:szCs w:val="24"/>
        </w:rPr>
        <w:t>.</w:t>
      </w:r>
    </w:p>
    <w:p w14:paraId="05B8D0EC" w14:textId="71C42D97" w:rsidR="002A7082" w:rsidRPr="00873473" w:rsidRDefault="002A7082" w:rsidP="00873473">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hAnsi="Times New Roman" w:cs="Times New Roman"/>
          <w:sz w:val="24"/>
          <w:szCs w:val="24"/>
        </w:rPr>
        <w:t>Teisinė pagalba teikiama raštu</w:t>
      </w:r>
      <w:r w:rsidR="00E11F5A">
        <w:rPr>
          <w:rFonts w:ascii="Times New Roman" w:hAnsi="Times New Roman" w:cs="Times New Roman"/>
          <w:sz w:val="24"/>
          <w:szCs w:val="24"/>
        </w:rPr>
        <w:t>, t.</w:t>
      </w:r>
      <w:r w:rsidR="0004590B">
        <w:rPr>
          <w:rFonts w:ascii="Times New Roman" w:hAnsi="Times New Roman" w:cs="Times New Roman"/>
          <w:sz w:val="24"/>
          <w:szCs w:val="24"/>
        </w:rPr>
        <w:t> </w:t>
      </w:r>
      <w:r w:rsidR="00E11F5A">
        <w:rPr>
          <w:rFonts w:ascii="Times New Roman" w:hAnsi="Times New Roman" w:cs="Times New Roman"/>
          <w:sz w:val="24"/>
          <w:szCs w:val="24"/>
        </w:rPr>
        <w:t>y. parengiamas atsakymas į raštu užduotą kl</w:t>
      </w:r>
      <w:r w:rsidR="0004590B">
        <w:rPr>
          <w:rFonts w:ascii="Times New Roman" w:hAnsi="Times New Roman" w:cs="Times New Roman"/>
          <w:sz w:val="24"/>
          <w:szCs w:val="24"/>
        </w:rPr>
        <w:t>a</w:t>
      </w:r>
      <w:r w:rsidR="00E11F5A">
        <w:rPr>
          <w:rFonts w:ascii="Times New Roman" w:hAnsi="Times New Roman" w:cs="Times New Roman"/>
          <w:sz w:val="24"/>
          <w:szCs w:val="24"/>
        </w:rPr>
        <w:t>usimą</w:t>
      </w:r>
      <w:r w:rsidR="0004590B">
        <w:rPr>
          <w:rFonts w:ascii="Times New Roman" w:hAnsi="Times New Roman" w:cs="Times New Roman"/>
          <w:sz w:val="24"/>
          <w:szCs w:val="24"/>
        </w:rPr>
        <w:t xml:space="preserve">, </w:t>
      </w:r>
      <w:r>
        <w:rPr>
          <w:rFonts w:ascii="Times New Roman" w:hAnsi="Times New Roman" w:cs="Times New Roman"/>
          <w:sz w:val="24"/>
          <w:szCs w:val="24"/>
        </w:rPr>
        <w:t>ar</w:t>
      </w:r>
      <w:r w:rsidR="00E11F5A">
        <w:rPr>
          <w:rFonts w:ascii="Times New Roman" w:hAnsi="Times New Roman" w:cs="Times New Roman"/>
          <w:sz w:val="24"/>
          <w:szCs w:val="24"/>
        </w:rPr>
        <w:t>ba vykdomos nuotolinės konsultacijos</w:t>
      </w:r>
      <w:r w:rsidR="0004590B">
        <w:rPr>
          <w:rFonts w:ascii="Times New Roman" w:hAnsi="Times New Roman" w:cs="Times New Roman"/>
          <w:sz w:val="24"/>
          <w:szCs w:val="24"/>
        </w:rPr>
        <w:t xml:space="preserve"> ir rengiamas rašytinis atsakymas.</w:t>
      </w:r>
    </w:p>
    <w:p w14:paraId="38B282B5" w14:textId="32ED3525" w:rsidR="005E5AD8" w:rsidRPr="005E5AD8" w:rsidRDefault="00300B6A" w:rsidP="00300B6A">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00B6A">
        <w:rPr>
          <w:rFonts w:ascii="Times New Roman" w:hAnsi="Times New Roman" w:cs="Times New Roman"/>
          <w:sz w:val="24"/>
          <w:szCs w:val="24"/>
        </w:rPr>
        <w:t>Norint</w:t>
      </w:r>
      <w:r w:rsidR="006B10C9">
        <w:rPr>
          <w:rFonts w:ascii="Times New Roman" w:hAnsi="Times New Roman" w:cs="Times New Roman"/>
          <w:sz w:val="24"/>
          <w:szCs w:val="24"/>
        </w:rPr>
        <w:t>is</w:t>
      </w:r>
      <w:r w:rsidRPr="00300B6A">
        <w:rPr>
          <w:rFonts w:ascii="Times New Roman" w:hAnsi="Times New Roman" w:cs="Times New Roman"/>
          <w:sz w:val="24"/>
          <w:szCs w:val="24"/>
        </w:rPr>
        <w:t xml:space="preserve"> gauti teisinę pagalbą</w:t>
      </w:r>
      <w:r w:rsidR="006B10C9">
        <w:rPr>
          <w:rFonts w:ascii="Times New Roman" w:hAnsi="Times New Roman" w:cs="Times New Roman"/>
          <w:sz w:val="24"/>
          <w:szCs w:val="24"/>
        </w:rPr>
        <w:t xml:space="preserve"> mokytojas turės </w:t>
      </w:r>
      <w:r w:rsidRPr="00300B6A">
        <w:rPr>
          <w:rFonts w:ascii="Times New Roman" w:hAnsi="Times New Roman" w:cs="Times New Roman"/>
          <w:sz w:val="24"/>
          <w:szCs w:val="24"/>
        </w:rPr>
        <w:t xml:space="preserve">pildyti </w:t>
      </w:r>
      <w:r w:rsidR="006B10C9">
        <w:rPr>
          <w:rFonts w:ascii="Times New Roman" w:hAnsi="Times New Roman" w:cs="Times New Roman"/>
          <w:sz w:val="24"/>
          <w:szCs w:val="24"/>
        </w:rPr>
        <w:t xml:space="preserve">Perkančiosios organizacijos parengtą </w:t>
      </w:r>
      <w:r w:rsidRPr="00300B6A">
        <w:rPr>
          <w:rFonts w:ascii="Times New Roman" w:hAnsi="Times New Roman" w:cs="Times New Roman"/>
          <w:sz w:val="24"/>
          <w:szCs w:val="24"/>
        </w:rPr>
        <w:t xml:space="preserve">registracijos anketą, </w:t>
      </w:r>
      <w:r w:rsidR="006B10C9">
        <w:rPr>
          <w:rFonts w:ascii="Times New Roman" w:hAnsi="Times New Roman" w:cs="Times New Roman"/>
          <w:sz w:val="24"/>
          <w:szCs w:val="24"/>
        </w:rPr>
        <w:t xml:space="preserve">kurioje </w:t>
      </w:r>
      <w:r w:rsidRPr="00300B6A">
        <w:rPr>
          <w:rFonts w:ascii="Times New Roman" w:hAnsi="Times New Roman" w:cs="Times New Roman"/>
          <w:sz w:val="24"/>
          <w:szCs w:val="24"/>
        </w:rPr>
        <w:t>nurod</w:t>
      </w:r>
      <w:r w:rsidR="003E1C89">
        <w:rPr>
          <w:rFonts w:ascii="Times New Roman" w:hAnsi="Times New Roman" w:cs="Times New Roman"/>
          <w:sz w:val="24"/>
          <w:szCs w:val="24"/>
        </w:rPr>
        <w:t>ys</w:t>
      </w:r>
      <w:r w:rsidRPr="00300B6A">
        <w:rPr>
          <w:rFonts w:ascii="Times New Roman" w:hAnsi="Times New Roman" w:cs="Times New Roman"/>
          <w:sz w:val="24"/>
          <w:szCs w:val="24"/>
        </w:rPr>
        <w:t xml:space="preserve"> savo vardą, telefono Nr., el. pašto adresą, klausimo sritį</w:t>
      </w:r>
      <w:r w:rsidR="00906D2D">
        <w:rPr>
          <w:rFonts w:ascii="Times New Roman" w:hAnsi="Times New Roman" w:cs="Times New Roman"/>
          <w:sz w:val="24"/>
          <w:szCs w:val="24"/>
        </w:rPr>
        <w:t xml:space="preserve"> /</w:t>
      </w:r>
      <w:r w:rsidR="00A82076">
        <w:rPr>
          <w:rFonts w:ascii="Times New Roman" w:hAnsi="Times New Roman" w:cs="Times New Roman"/>
          <w:sz w:val="24"/>
          <w:szCs w:val="24"/>
        </w:rPr>
        <w:t xml:space="preserve"> klausimą</w:t>
      </w:r>
      <w:r w:rsidR="00906D2D">
        <w:rPr>
          <w:rFonts w:ascii="Times New Roman" w:hAnsi="Times New Roman" w:cs="Times New Roman"/>
          <w:sz w:val="24"/>
          <w:szCs w:val="24"/>
        </w:rPr>
        <w:t>,</w:t>
      </w:r>
      <w:r w:rsidRPr="00300B6A">
        <w:rPr>
          <w:rFonts w:ascii="Times New Roman" w:hAnsi="Times New Roman" w:cs="Times New Roman"/>
          <w:sz w:val="24"/>
          <w:szCs w:val="24"/>
        </w:rPr>
        <w:t xml:space="preserve"> trumpai apraš</w:t>
      </w:r>
      <w:r w:rsidR="003E1C89">
        <w:rPr>
          <w:rFonts w:ascii="Times New Roman" w:hAnsi="Times New Roman" w:cs="Times New Roman"/>
          <w:sz w:val="24"/>
          <w:szCs w:val="24"/>
        </w:rPr>
        <w:t>ys</w:t>
      </w:r>
      <w:r w:rsidRPr="00300B6A">
        <w:rPr>
          <w:rFonts w:ascii="Times New Roman" w:hAnsi="Times New Roman" w:cs="Times New Roman"/>
          <w:sz w:val="24"/>
          <w:szCs w:val="24"/>
        </w:rPr>
        <w:t xml:space="preserve"> problemą</w:t>
      </w:r>
      <w:r w:rsidR="006E4215">
        <w:rPr>
          <w:rFonts w:ascii="Times New Roman" w:hAnsi="Times New Roman" w:cs="Times New Roman"/>
          <w:sz w:val="24"/>
          <w:szCs w:val="24"/>
        </w:rPr>
        <w:t>, kok</w:t>
      </w:r>
      <w:r w:rsidR="00472AAE">
        <w:rPr>
          <w:rFonts w:ascii="Times New Roman" w:hAnsi="Times New Roman" w:cs="Times New Roman"/>
          <w:sz w:val="24"/>
          <w:szCs w:val="24"/>
        </w:rPr>
        <w:t>i</w:t>
      </w:r>
      <w:r w:rsidR="006E4215">
        <w:rPr>
          <w:rFonts w:ascii="Times New Roman" w:hAnsi="Times New Roman" w:cs="Times New Roman"/>
          <w:sz w:val="24"/>
          <w:szCs w:val="24"/>
        </w:rPr>
        <w:t>u būdu nori gauti pagalbą (nuo</w:t>
      </w:r>
      <w:r w:rsidR="00472AAE">
        <w:rPr>
          <w:rFonts w:ascii="Times New Roman" w:hAnsi="Times New Roman" w:cs="Times New Roman"/>
          <w:sz w:val="24"/>
          <w:szCs w:val="24"/>
        </w:rPr>
        <w:t>tolinę konsultaciją ar raštu)</w:t>
      </w:r>
      <w:r w:rsidRPr="00300B6A">
        <w:rPr>
          <w:rFonts w:ascii="Times New Roman" w:hAnsi="Times New Roman" w:cs="Times New Roman"/>
          <w:sz w:val="24"/>
          <w:szCs w:val="24"/>
        </w:rPr>
        <w:t xml:space="preserve">. </w:t>
      </w:r>
      <w:r w:rsidR="006236ED">
        <w:rPr>
          <w:rFonts w:ascii="Times New Roman" w:hAnsi="Times New Roman" w:cs="Times New Roman"/>
          <w:sz w:val="24"/>
          <w:szCs w:val="24"/>
        </w:rPr>
        <w:t>Anketoje renkama informacija gali būti tikslina</w:t>
      </w:r>
      <w:r w:rsidR="00DD7613">
        <w:rPr>
          <w:rFonts w:ascii="Times New Roman" w:hAnsi="Times New Roman" w:cs="Times New Roman"/>
          <w:sz w:val="24"/>
          <w:szCs w:val="24"/>
        </w:rPr>
        <w:t>ma</w:t>
      </w:r>
      <w:r w:rsidR="006236ED">
        <w:rPr>
          <w:rFonts w:ascii="Times New Roman" w:hAnsi="Times New Roman" w:cs="Times New Roman"/>
          <w:sz w:val="24"/>
          <w:szCs w:val="24"/>
        </w:rPr>
        <w:t xml:space="preserve"> / keičiama atsižvelgiant į paslaugų teikimo poreikį</w:t>
      </w:r>
      <w:r w:rsidR="00D62B37">
        <w:rPr>
          <w:rFonts w:ascii="Times New Roman" w:hAnsi="Times New Roman" w:cs="Times New Roman"/>
          <w:sz w:val="24"/>
          <w:szCs w:val="24"/>
        </w:rPr>
        <w:t xml:space="preserve"> ir</w:t>
      </w:r>
      <w:r w:rsidR="00B57F2A">
        <w:rPr>
          <w:rFonts w:ascii="Times New Roman" w:hAnsi="Times New Roman" w:cs="Times New Roman"/>
          <w:sz w:val="24"/>
          <w:szCs w:val="24"/>
        </w:rPr>
        <w:t xml:space="preserve"> / ar</w:t>
      </w:r>
      <w:r w:rsidR="00D62B37">
        <w:rPr>
          <w:rFonts w:ascii="Times New Roman" w:hAnsi="Times New Roman" w:cs="Times New Roman"/>
          <w:sz w:val="24"/>
          <w:szCs w:val="24"/>
        </w:rPr>
        <w:t xml:space="preserve"> Tiekėjo siūlymus.</w:t>
      </w:r>
    </w:p>
    <w:p w14:paraId="7F745C7E" w14:textId="5FFC7AD5" w:rsidR="00300B6A" w:rsidRPr="00F94824" w:rsidRDefault="005E5AD8" w:rsidP="00300B6A">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hAnsi="Times New Roman" w:cs="Times New Roman"/>
          <w:sz w:val="24"/>
          <w:szCs w:val="24"/>
        </w:rPr>
        <w:t>Perkančioji organizacija suteiks prieigą Tiekėjui prie mokytojų pateiktų registracijos anketų</w:t>
      </w:r>
      <w:r w:rsidR="00D336A6">
        <w:rPr>
          <w:rFonts w:ascii="Times New Roman" w:hAnsi="Times New Roman" w:cs="Times New Roman"/>
          <w:sz w:val="24"/>
          <w:szCs w:val="24"/>
        </w:rPr>
        <w:t>.</w:t>
      </w:r>
    </w:p>
    <w:p w14:paraId="057A246C" w14:textId="4C0990EC" w:rsidR="00F94824" w:rsidRPr="00B74296" w:rsidRDefault="00F94824" w:rsidP="00B74296">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F94824">
        <w:rPr>
          <w:rFonts w:ascii="Times New Roman" w:hAnsi="Times New Roman" w:cs="Times New Roman"/>
          <w:sz w:val="24"/>
          <w:szCs w:val="24"/>
        </w:rPr>
        <w:t>Tuo</w:t>
      </w:r>
      <w:r w:rsidRPr="000C371F">
        <w:rPr>
          <w:rFonts w:ascii="Times New Roman" w:hAnsi="Times New Roman" w:cs="Times New Roman"/>
          <w:sz w:val="24"/>
          <w:szCs w:val="24"/>
        </w:rPr>
        <w:t xml:space="preserve"> pačiu klausimu tas pats mokytojas konsultuojamas vieną kartą.</w:t>
      </w:r>
      <w:r>
        <w:rPr>
          <w:rFonts w:ascii="Times New Roman" w:hAnsi="Times New Roman" w:cs="Times New Roman"/>
          <w:sz w:val="24"/>
          <w:szCs w:val="24"/>
        </w:rPr>
        <w:t xml:space="preserve"> </w:t>
      </w:r>
      <w:r w:rsidRPr="000C371F">
        <w:rPr>
          <w:rFonts w:ascii="Times New Roman" w:hAnsi="Times New Roman" w:cs="Times New Roman"/>
          <w:sz w:val="24"/>
          <w:szCs w:val="24"/>
        </w:rPr>
        <w:t xml:space="preserve">Paslaugos teikiamos darbo dienomis, darbo valandomis. Mokytojui pageidaujant </w:t>
      </w:r>
      <w:r w:rsidR="009E470A">
        <w:rPr>
          <w:rFonts w:ascii="Times New Roman" w:hAnsi="Times New Roman" w:cs="Times New Roman"/>
          <w:sz w:val="24"/>
          <w:szCs w:val="24"/>
        </w:rPr>
        <w:t xml:space="preserve">nuotolinės konsultacijos </w:t>
      </w:r>
      <w:r>
        <w:rPr>
          <w:rFonts w:ascii="Times New Roman" w:hAnsi="Times New Roman" w:cs="Times New Roman"/>
          <w:sz w:val="24"/>
          <w:szCs w:val="24"/>
        </w:rPr>
        <w:t>gali būti teikiamos po jo darbo valandų. Tokius atveju</w:t>
      </w:r>
      <w:r w:rsidR="00681455">
        <w:rPr>
          <w:rFonts w:ascii="Times New Roman" w:hAnsi="Times New Roman" w:cs="Times New Roman"/>
          <w:sz w:val="24"/>
          <w:szCs w:val="24"/>
        </w:rPr>
        <w:t>s</w:t>
      </w:r>
      <w:r>
        <w:rPr>
          <w:rFonts w:ascii="Times New Roman" w:hAnsi="Times New Roman" w:cs="Times New Roman"/>
          <w:sz w:val="24"/>
          <w:szCs w:val="24"/>
        </w:rPr>
        <w:t xml:space="preserve"> Tiekėjas turi fiksuoti.</w:t>
      </w:r>
    </w:p>
    <w:p w14:paraId="5804A910" w14:textId="41CB7F4E" w:rsidR="00A87B34" w:rsidRPr="00A87B34" w:rsidRDefault="00B74FEC" w:rsidP="00300B6A">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Reikalavimai n</w:t>
      </w:r>
      <w:r w:rsidR="00872FE0" w:rsidRPr="00A87B34">
        <w:rPr>
          <w:rFonts w:ascii="Times New Roman" w:eastAsia="Calibri" w:hAnsi="Times New Roman" w:cs="Times New Roman"/>
          <w:b/>
          <w:bCs/>
          <w:kern w:val="0"/>
          <w:sz w:val="24"/>
          <w:szCs w:val="24"/>
          <w14:ligatures w14:val="none"/>
        </w:rPr>
        <w:t>uotolin</w:t>
      </w:r>
      <w:r>
        <w:rPr>
          <w:rFonts w:ascii="Times New Roman" w:eastAsia="Calibri" w:hAnsi="Times New Roman" w:cs="Times New Roman"/>
          <w:b/>
          <w:bCs/>
          <w:kern w:val="0"/>
          <w:sz w:val="24"/>
          <w:szCs w:val="24"/>
          <w14:ligatures w14:val="none"/>
        </w:rPr>
        <w:t>ėms</w:t>
      </w:r>
      <w:r w:rsidR="00872FE0" w:rsidRPr="00A87B34">
        <w:rPr>
          <w:rFonts w:ascii="Times New Roman" w:eastAsia="Calibri" w:hAnsi="Times New Roman" w:cs="Times New Roman"/>
          <w:b/>
          <w:bCs/>
          <w:kern w:val="0"/>
          <w:sz w:val="24"/>
          <w:szCs w:val="24"/>
          <w14:ligatures w14:val="none"/>
        </w:rPr>
        <w:t xml:space="preserve"> konsultacij</w:t>
      </w:r>
      <w:r>
        <w:rPr>
          <w:rFonts w:ascii="Times New Roman" w:eastAsia="Calibri" w:hAnsi="Times New Roman" w:cs="Times New Roman"/>
          <w:b/>
          <w:bCs/>
          <w:kern w:val="0"/>
          <w:sz w:val="24"/>
          <w:szCs w:val="24"/>
          <w14:ligatures w14:val="none"/>
        </w:rPr>
        <w:t>oms</w:t>
      </w:r>
      <w:r w:rsidR="0038259E">
        <w:rPr>
          <w:rFonts w:ascii="Times New Roman" w:eastAsia="Calibri" w:hAnsi="Times New Roman" w:cs="Times New Roman"/>
          <w:b/>
          <w:bCs/>
          <w:kern w:val="0"/>
          <w:sz w:val="24"/>
          <w:szCs w:val="24"/>
          <w14:ligatures w14:val="none"/>
        </w:rPr>
        <w:t>:</w:t>
      </w:r>
    </w:p>
    <w:p w14:paraId="1CACC31D" w14:textId="77777777" w:rsidR="00551F82" w:rsidRDefault="00D336A6" w:rsidP="00551F82">
      <w:pPr>
        <w:numPr>
          <w:ilvl w:val="2"/>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D336A6">
        <w:rPr>
          <w:rFonts w:ascii="Times New Roman" w:eastAsia="Calibri" w:hAnsi="Times New Roman" w:cs="Times New Roman"/>
          <w:kern w:val="0"/>
          <w:sz w:val="24"/>
          <w:szCs w:val="24"/>
          <w14:ligatures w14:val="none"/>
        </w:rPr>
        <w:lastRenderedPageBreak/>
        <w:t xml:space="preserve">Tiekėjas </w:t>
      </w:r>
      <w:r>
        <w:rPr>
          <w:rFonts w:ascii="Times New Roman" w:eastAsia="Calibri" w:hAnsi="Times New Roman" w:cs="Times New Roman"/>
          <w:kern w:val="0"/>
          <w:sz w:val="24"/>
          <w:szCs w:val="24"/>
          <w14:ligatures w14:val="none"/>
        </w:rPr>
        <w:t>turės susi</w:t>
      </w:r>
      <w:r w:rsidR="00502753">
        <w:rPr>
          <w:rFonts w:ascii="Times New Roman" w:eastAsia="Calibri" w:hAnsi="Times New Roman" w:cs="Times New Roman"/>
          <w:kern w:val="0"/>
          <w:sz w:val="24"/>
          <w:szCs w:val="24"/>
          <w14:ligatures w14:val="none"/>
        </w:rPr>
        <w:t>si</w:t>
      </w:r>
      <w:r>
        <w:rPr>
          <w:rFonts w:ascii="Times New Roman" w:eastAsia="Calibri" w:hAnsi="Times New Roman" w:cs="Times New Roman"/>
          <w:kern w:val="0"/>
          <w:sz w:val="24"/>
          <w:szCs w:val="24"/>
          <w14:ligatures w14:val="none"/>
        </w:rPr>
        <w:t>ekti su registracijos anketą pateikusiu</w:t>
      </w:r>
      <w:r w:rsidR="00397DFF">
        <w:rPr>
          <w:rFonts w:ascii="Times New Roman" w:eastAsia="Calibri" w:hAnsi="Times New Roman" w:cs="Times New Roman"/>
          <w:kern w:val="0"/>
          <w:sz w:val="24"/>
          <w:szCs w:val="24"/>
          <w14:ligatures w14:val="none"/>
        </w:rPr>
        <w:t xml:space="preserve"> mokytoju</w:t>
      </w:r>
      <w:r w:rsidR="00300B6A" w:rsidRPr="00D336A6">
        <w:rPr>
          <w:rFonts w:ascii="Times New Roman" w:hAnsi="Times New Roman" w:cs="Times New Roman"/>
          <w:sz w:val="24"/>
          <w:szCs w:val="24"/>
        </w:rPr>
        <w:t>, suderin</w:t>
      </w:r>
      <w:r>
        <w:rPr>
          <w:rFonts w:ascii="Times New Roman" w:hAnsi="Times New Roman" w:cs="Times New Roman"/>
          <w:sz w:val="24"/>
          <w:szCs w:val="24"/>
        </w:rPr>
        <w:t>ti</w:t>
      </w:r>
      <w:r w:rsidR="00300B6A" w:rsidRPr="00D336A6">
        <w:rPr>
          <w:rFonts w:ascii="Times New Roman" w:hAnsi="Times New Roman" w:cs="Times New Roman"/>
          <w:sz w:val="24"/>
          <w:szCs w:val="24"/>
        </w:rPr>
        <w:t xml:space="preserve"> </w:t>
      </w:r>
      <w:r>
        <w:rPr>
          <w:rFonts w:ascii="Times New Roman" w:hAnsi="Times New Roman" w:cs="Times New Roman"/>
          <w:sz w:val="24"/>
          <w:szCs w:val="24"/>
        </w:rPr>
        <w:t xml:space="preserve">nuotolinės </w:t>
      </w:r>
      <w:r w:rsidR="00300B6A" w:rsidRPr="00D336A6">
        <w:rPr>
          <w:rFonts w:ascii="Times New Roman" w:hAnsi="Times New Roman" w:cs="Times New Roman"/>
          <w:sz w:val="24"/>
          <w:szCs w:val="24"/>
        </w:rPr>
        <w:t>konsultacij</w:t>
      </w:r>
      <w:r>
        <w:rPr>
          <w:rFonts w:ascii="Times New Roman" w:hAnsi="Times New Roman" w:cs="Times New Roman"/>
          <w:sz w:val="24"/>
          <w:szCs w:val="24"/>
        </w:rPr>
        <w:t>os</w:t>
      </w:r>
      <w:r w:rsidR="00300B6A" w:rsidRPr="00D336A6">
        <w:rPr>
          <w:rFonts w:ascii="Times New Roman" w:hAnsi="Times New Roman" w:cs="Times New Roman"/>
          <w:sz w:val="24"/>
          <w:szCs w:val="24"/>
        </w:rPr>
        <w:t xml:space="preserve"> laik</w:t>
      </w:r>
      <w:r w:rsidR="00397DFF">
        <w:rPr>
          <w:rFonts w:ascii="Times New Roman" w:hAnsi="Times New Roman" w:cs="Times New Roman"/>
          <w:sz w:val="24"/>
          <w:szCs w:val="24"/>
        </w:rPr>
        <w:t>ą</w:t>
      </w:r>
      <w:r w:rsidR="00300B6A" w:rsidRPr="00D336A6">
        <w:rPr>
          <w:rFonts w:ascii="Times New Roman" w:hAnsi="Times New Roman" w:cs="Times New Roman"/>
          <w:sz w:val="24"/>
          <w:szCs w:val="24"/>
        </w:rPr>
        <w:t>, paskir</w:t>
      </w:r>
      <w:r>
        <w:rPr>
          <w:rFonts w:ascii="Times New Roman" w:hAnsi="Times New Roman" w:cs="Times New Roman"/>
          <w:sz w:val="24"/>
          <w:szCs w:val="24"/>
        </w:rPr>
        <w:t>t</w:t>
      </w:r>
      <w:r w:rsidR="00300B6A" w:rsidRPr="00D336A6">
        <w:rPr>
          <w:rFonts w:ascii="Times New Roman" w:hAnsi="Times New Roman" w:cs="Times New Roman"/>
          <w:sz w:val="24"/>
          <w:szCs w:val="24"/>
        </w:rPr>
        <w:t>i</w:t>
      </w:r>
      <w:r>
        <w:rPr>
          <w:rFonts w:ascii="Times New Roman" w:hAnsi="Times New Roman" w:cs="Times New Roman"/>
          <w:sz w:val="24"/>
          <w:szCs w:val="24"/>
        </w:rPr>
        <w:t xml:space="preserve"> </w:t>
      </w:r>
      <w:r w:rsidR="00300B6A" w:rsidRPr="00D336A6">
        <w:rPr>
          <w:rFonts w:ascii="Times New Roman" w:hAnsi="Times New Roman" w:cs="Times New Roman"/>
          <w:sz w:val="24"/>
          <w:szCs w:val="24"/>
        </w:rPr>
        <w:t>teisinink</w:t>
      </w:r>
      <w:r w:rsidR="00397DFF">
        <w:rPr>
          <w:rFonts w:ascii="Times New Roman" w:hAnsi="Times New Roman" w:cs="Times New Roman"/>
          <w:sz w:val="24"/>
          <w:szCs w:val="24"/>
        </w:rPr>
        <w:t xml:space="preserve">ą pagal klausimo </w:t>
      </w:r>
      <w:r w:rsidR="00A95900">
        <w:rPr>
          <w:rFonts w:ascii="Times New Roman" w:hAnsi="Times New Roman" w:cs="Times New Roman"/>
          <w:sz w:val="24"/>
          <w:szCs w:val="24"/>
        </w:rPr>
        <w:t>sritį</w:t>
      </w:r>
      <w:r w:rsidR="000268D7">
        <w:rPr>
          <w:rFonts w:ascii="Times New Roman" w:hAnsi="Times New Roman" w:cs="Times New Roman"/>
          <w:sz w:val="24"/>
          <w:szCs w:val="24"/>
        </w:rPr>
        <w:t xml:space="preserve">, suorganizuoti konsultaciją, ją įvykdyti ir </w:t>
      </w:r>
      <w:r w:rsidR="000268D7" w:rsidRPr="009945A0">
        <w:rPr>
          <w:rFonts w:ascii="Times New Roman" w:hAnsi="Times New Roman" w:cs="Times New Roman"/>
          <w:sz w:val="24"/>
          <w:szCs w:val="24"/>
        </w:rPr>
        <w:t>pateikti raš</w:t>
      </w:r>
      <w:r w:rsidR="009945A0" w:rsidRPr="009945A0">
        <w:rPr>
          <w:rFonts w:ascii="Times New Roman" w:hAnsi="Times New Roman" w:cs="Times New Roman"/>
          <w:sz w:val="24"/>
          <w:szCs w:val="24"/>
        </w:rPr>
        <w:t>ytinį</w:t>
      </w:r>
      <w:r w:rsidR="000268D7" w:rsidRPr="009945A0">
        <w:rPr>
          <w:rFonts w:ascii="Times New Roman" w:hAnsi="Times New Roman" w:cs="Times New Roman"/>
          <w:sz w:val="24"/>
          <w:szCs w:val="24"/>
        </w:rPr>
        <w:t xml:space="preserve"> atsakymą mokytojui</w:t>
      </w:r>
      <w:r w:rsidR="00551F82">
        <w:rPr>
          <w:rFonts w:ascii="Times New Roman" w:hAnsi="Times New Roman" w:cs="Times New Roman"/>
          <w:sz w:val="24"/>
          <w:szCs w:val="24"/>
        </w:rPr>
        <w:t>;</w:t>
      </w:r>
    </w:p>
    <w:p w14:paraId="3987FCC8" w14:textId="760A7450" w:rsidR="00551F82" w:rsidRDefault="00551F82" w:rsidP="00551F82">
      <w:pPr>
        <w:numPr>
          <w:ilvl w:val="2"/>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551F82">
        <w:rPr>
          <w:rFonts w:ascii="Times New Roman" w:hAnsi="Times New Roman" w:cs="Times New Roman"/>
          <w:sz w:val="24"/>
          <w:szCs w:val="24"/>
        </w:rPr>
        <w:t>Konsultacija mokytojui turi būti suteikiama kaip galima greičiau, bet ne vėliau kaip per 10 darbo dienų nuo registracijos anketos gavimo dienos. Konsultacijų suteikimo terminas gali būti keičiamas, jei to priežastis yra mokytojo prašymas. Dėl konsultacijų terminų  keitimo Perkančioji organizacija ir Tiekėjas susitaria ir susiderina (el. paštu)</w:t>
      </w:r>
      <w:r>
        <w:rPr>
          <w:rFonts w:ascii="Times New Roman" w:hAnsi="Times New Roman" w:cs="Times New Roman"/>
          <w:sz w:val="24"/>
          <w:szCs w:val="24"/>
        </w:rPr>
        <w:t>;</w:t>
      </w:r>
    </w:p>
    <w:p w14:paraId="6D8633A7" w14:textId="51F73E9D" w:rsidR="00264A2B" w:rsidRDefault="00264A2B" w:rsidP="00264A2B">
      <w:pPr>
        <w:numPr>
          <w:ilvl w:val="2"/>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hAnsi="Times New Roman" w:cs="Times New Roman"/>
          <w:sz w:val="24"/>
          <w:szCs w:val="24"/>
        </w:rPr>
        <w:t>p</w:t>
      </w:r>
      <w:r w:rsidR="00551F82" w:rsidRPr="00551F82">
        <w:rPr>
          <w:rFonts w:ascii="Times New Roman" w:hAnsi="Times New Roman" w:cs="Times New Roman"/>
          <w:sz w:val="24"/>
          <w:szCs w:val="24"/>
        </w:rPr>
        <w:t xml:space="preserve">reliminari vienos konsultacijos trukmė 30 min. </w:t>
      </w:r>
      <w:r w:rsidR="00551F82">
        <w:rPr>
          <w:rFonts w:ascii="Times New Roman" w:hAnsi="Times New Roman" w:cs="Times New Roman"/>
          <w:sz w:val="24"/>
          <w:szCs w:val="24"/>
        </w:rPr>
        <w:t>(</w:t>
      </w:r>
      <w:r w:rsidR="00D73F2D">
        <w:rPr>
          <w:rFonts w:ascii="Times New Roman" w:hAnsi="Times New Roman" w:cs="Times New Roman"/>
          <w:sz w:val="24"/>
          <w:szCs w:val="24"/>
        </w:rPr>
        <w:t>+/- 5 min.)</w:t>
      </w:r>
      <w:r>
        <w:rPr>
          <w:rFonts w:ascii="Times New Roman" w:eastAsia="Calibri" w:hAnsi="Times New Roman" w:cs="Times New Roman"/>
          <w:kern w:val="0"/>
          <w:sz w:val="24"/>
          <w:szCs w:val="24"/>
          <w14:ligatures w14:val="none"/>
        </w:rPr>
        <w:t>;</w:t>
      </w:r>
    </w:p>
    <w:p w14:paraId="682D78B6" w14:textId="53705AC0" w:rsidR="00E66824" w:rsidRDefault="00264A2B" w:rsidP="00E66824">
      <w:pPr>
        <w:numPr>
          <w:ilvl w:val="2"/>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hAnsi="Times New Roman" w:cs="Times New Roman"/>
          <w:sz w:val="24"/>
          <w:szCs w:val="24"/>
        </w:rPr>
        <w:t>r</w:t>
      </w:r>
      <w:r w:rsidRPr="00264A2B">
        <w:rPr>
          <w:rFonts w:ascii="Times New Roman" w:hAnsi="Times New Roman" w:cs="Times New Roman"/>
          <w:sz w:val="24"/>
          <w:szCs w:val="24"/>
        </w:rPr>
        <w:t>ašytinis atsakymas turi būti pateiktas mokytojui registracijos anketoje nurodytu el. paštu ne vėliau kaip per 2 darbo dienas po nuotolinės konsultacijos</w:t>
      </w:r>
      <w:r w:rsidR="00E66824">
        <w:rPr>
          <w:rFonts w:ascii="Times New Roman" w:hAnsi="Times New Roman" w:cs="Times New Roman"/>
          <w:sz w:val="24"/>
          <w:szCs w:val="24"/>
        </w:rPr>
        <w:t>;</w:t>
      </w:r>
    </w:p>
    <w:p w14:paraId="72D197E0" w14:textId="3028602A" w:rsidR="00551F82" w:rsidRPr="00C73034" w:rsidRDefault="00BA66A9" w:rsidP="00C73034">
      <w:pPr>
        <w:numPr>
          <w:ilvl w:val="2"/>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hAnsi="Times New Roman" w:cs="Times New Roman"/>
          <w:sz w:val="24"/>
          <w:szCs w:val="24"/>
        </w:rPr>
        <w:t>r</w:t>
      </w:r>
      <w:r w:rsidR="00E66824" w:rsidRPr="00E66824">
        <w:rPr>
          <w:rFonts w:ascii="Times New Roman" w:hAnsi="Times New Roman" w:cs="Times New Roman"/>
          <w:sz w:val="24"/>
          <w:szCs w:val="24"/>
        </w:rPr>
        <w:t>ašytinis atsakymas turi būti tikslus, aiškus, trumpas, apibendrinantis / papildantis nuotolinės konsultacijos metu aptartus variantus, nurodant galimus sprendimus ir jų pasekmes, neturi būti duodami patarimai, siūlomas sprendimas. Jei reikalinga, turi būti nurodyta, į kokias įstaigas mokytojas galėtų kreiptis nemokamos teisinės pagalbos.</w:t>
      </w:r>
    </w:p>
    <w:p w14:paraId="1A90818E" w14:textId="6E05F9EF" w:rsidR="00C85850" w:rsidRDefault="00BA66A9" w:rsidP="00C85850">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C73034">
        <w:rPr>
          <w:rFonts w:ascii="Times New Roman" w:eastAsia="Calibri" w:hAnsi="Times New Roman" w:cs="Times New Roman"/>
          <w:b/>
          <w:bCs/>
          <w:kern w:val="0"/>
          <w:sz w:val="24"/>
          <w:szCs w:val="24"/>
          <w14:ligatures w14:val="none"/>
        </w:rPr>
        <w:t>Reikalavimai konsultacijoms raštu</w:t>
      </w:r>
      <w:r w:rsidR="0038259E">
        <w:rPr>
          <w:rFonts w:ascii="Times New Roman" w:eastAsia="Calibri" w:hAnsi="Times New Roman" w:cs="Times New Roman"/>
          <w:kern w:val="0"/>
          <w:sz w:val="24"/>
          <w:szCs w:val="24"/>
          <w14:ligatures w14:val="none"/>
        </w:rPr>
        <w:t>:</w:t>
      </w:r>
    </w:p>
    <w:p w14:paraId="0124CE48" w14:textId="6FB5F458" w:rsidR="00AF23C1" w:rsidRPr="00AF23C1" w:rsidRDefault="00C73034" w:rsidP="00AF23C1">
      <w:pPr>
        <w:numPr>
          <w:ilvl w:val="2"/>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hAnsi="Times New Roman" w:cs="Times New Roman"/>
          <w:sz w:val="24"/>
          <w:szCs w:val="24"/>
        </w:rPr>
        <w:t>konsultacija raštu (atsakymas į raštu pateiktą klausimą)</w:t>
      </w:r>
      <w:r w:rsidR="00C85850" w:rsidRPr="00C85850">
        <w:rPr>
          <w:rFonts w:ascii="Times New Roman" w:hAnsi="Times New Roman" w:cs="Times New Roman"/>
          <w:sz w:val="24"/>
          <w:szCs w:val="24"/>
        </w:rPr>
        <w:t xml:space="preserve"> mokytojui turi būti suteikiama ne vėliau kaip per </w:t>
      </w:r>
      <w:r w:rsidR="00E4040A">
        <w:rPr>
          <w:rFonts w:ascii="Times New Roman" w:hAnsi="Times New Roman" w:cs="Times New Roman"/>
          <w:sz w:val="24"/>
          <w:szCs w:val="24"/>
        </w:rPr>
        <w:t>5</w:t>
      </w:r>
      <w:r w:rsidR="00C85850" w:rsidRPr="00C85850">
        <w:rPr>
          <w:rFonts w:ascii="Times New Roman" w:hAnsi="Times New Roman" w:cs="Times New Roman"/>
          <w:sz w:val="24"/>
          <w:szCs w:val="24"/>
        </w:rPr>
        <w:t xml:space="preserve"> darbo dienas nuo registracijos anketos pateikimo dienos arba kitu abipusiu susitarimu (el. paštu) nustatytu terminu</w:t>
      </w:r>
      <w:r w:rsidR="00BA3870">
        <w:rPr>
          <w:rFonts w:ascii="Times New Roman" w:hAnsi="Times New Roman" w:cs="Times New Roman"/>
          <w:sz w:val="24"/>
          <w:szCs w:val="24"/>
        </w:rPr>
        <w:t>.</w:t>
      </w:r>
      <w:r w:rsidR="00AF23C1">
        <w:rPr>
          <w:rFonts w:ascii="Times New Roman" w:eastAsia="Calibri" w:hAnsi="Times New Roman" w:cs="Times New Roman"/>
          <w:kern w:val="0"/>
          <w:sz w:val="24"/>
          <w:szCs w:val="24"/>
          <w14:ligatures w14:val="none"/>
        </w:rPr>
        <w:t xml:space="preserve"> </w:t>
      </w:r>
      <w:r w:rsidR="00BA3870">
        <w:rPr>
          <w:rFonts w:ascii="Times New Roman" w:eastAsia="Calibri" w:hAnsi="Times New Roman" w:cs="Times New Roman"/>
          <w:kern w:val="0"/>
          <w:sz w:val="24"/>
          <w:szCs w:val="24"/>
          <w14:ligatures w14:val="none"/>
        </w:rPr>
        <w:t xml:space="preserve">Jei </w:t>
      </w:r>
      <w:r w:rsidR="00BA3870">
        <w:rPr>
          <w:rFonts w:ascii="Times New Roman" w:hAnsi="Times New Roman" w:cs="Times New Roman"/>
          <w:sz w:val="24"/>
          <w:szCs w:val="24"/>
        </w:rPr>
        <w:t xml:space="preserve">paklausimų srautai </w:t>
      </w:r>
      <w:r w:rsidR="00AF23C1" w:rsidRPr="00AF23C1">
        <w:rPr>
          <w:rFonts w:ascii="Times New Roman" w:hAnsi="Times New Roman" w:cs="Times New Roman"/>
          <w:sz w:val="24"/>
          <w:szCs w:val="24"/>
        </w:rPr>
        <w:t xml:space="preserve">didesni nei </w:t>
      </w:r>
      <w:r w:rsidR="00BA3870">
        <w:rPr>
          <w:rFonts w:ascii="Times New Roman" w:hAnsi="Times New Roman" w:cs="Times New Roman"/>
          <w:sz w:val="24"/>
          <w:szCs w:val="24"/>
        </w:rPr>
        <w:t>3</w:t>
      </w:r>
      <w:r w:rsidR="00AF23C1" w:rsidRPr="00AF23C1">
        <w:rPr>
          <w:rFonts w:ascii="Times New Roman" w:hAnsi="Times New Roman" w:cs="Times New Roman"/>
          <w:sz w:val="24"/>
          <w:szCs w:val="24"/>
        </w:rPr>
        <w:t>0 paklausimų per savaitę</w:t>
      </w:r>
      <w:r w:rsidR="00BA3870">
        <w:rPr>
          <w:rFonts w:ascii="Times New Roman" w:hAnsi="Times New Roman" w:cs="Times New Roman"/>
          <w:sz w:val="24"/>
          <w:szCs w:val="24"/>
        </w:rPr>
        <w:t>,</w:t>
      </w:r>
      <w:r w:rsidR="00C660D2">
        <w:rPr>
          <w:rFonts w:ascii="Times New Roman" w:hAnsi="Times New Roman" w:cs="Times New Roman"/>
          <w:sz w:val="24"/>
          <w:szCs w:val="24"/>
        </w:rPr>
        <w:t xml:space="preserve"> konsultacija raštu gali būti suteikiama kitu</w:t>
      </w:r>
      <w:r w:rsidR="00BA3870">
        <w:rPr>
          <w:rFonts w:ascii="Times New Roman" w:hAnsi="Times New Roman" w:cs="Times New Roman"/>
          <w:sz w:val="24"/>
          <w:szCs w:val="24"/>
        </w:rPr>
        <w:t xml:space="preserve"> </w:t>
      </w:r>
      <w:r w:rsidR="00C660D2" w:rsidRPr="00C85850">
        <w:rPr>
          <w:rFonts w:ascii="Times New Roman" w:hAnsi="Times New Roman" w:cs="Times New Roman"/>
          <w:sz w:val="24"/>
          <w:szCs w:val="24"/>
        </w:rPr>
        <w:t>abipusiu susitarimu (el. paštu) nustatytu terminu</w:t>
      </w:r>
      <w:r w:rsidR="0049368E">
        <w:rPr>
          <w:rFonts w:ascii="Times New Roman" w:hAnsi="Times New Roman" w:cs="Times New Roman"/>
          <w:sz w:val="24"/>
          <w:szCs w:val="24"/>
        </w:rPr>
        <w:t>. Apie tai turi būti informuotas paklausėjas.</w:t>
      </w:r>
    </w:p>
    <w:p w14:paraId="1DD999B8" w14:textId="6E5F0B1C" w:rsidR="00746F7D" w:rsidRPr="00034A8F" w:rsidRDefault="00746F7D" w:rsidP="00746F7D">
      <w:pPr>
        <w:numPr>
          <w:ilvl w:val="2"/>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atsakymas į raštu pateiktą klausimą turi būti </w:t>
      </w:r>
      <w:r w:rsidR="00E466E0">
        <w:rPr>
          <w:rFonts w:ascii="Times New Roman" w:hAnsi="Times New Roman" w:cs="Times New Roman"/>
          <w:sz w:val="24"/>
          <w:szCs w:val="24"/>
        </w:rPr>
        <w:t xml:space="preserve">trumpas ir aiškus, </w:t>
      </w:r>
      <w:r w:rsidR="00E466E0" w:rsidRPr="00E66824">
        <w:rPr>
          <w:rFonts w:ascii="Times New Roman" w:hAnsi="Times New Roman" w:cs="Times New Roman"/>
          <w:sz w:val="24"/>
          <w:szCs w:val="24"/>
        </w:rPr>
        <w:t>nurodant galimus sprendimus ir jų pasekmes, neturi būti duodami patarimai, siūlomas sprendimas</w:t>
      </w:r>
      <w:r w:rsidR="002731B3">
        <w:rPr>
          <w:rFonts w:ascii="Times New Roman" w:hAnsi="Times New Roman" w:cs="Times New Roman"/>
          <w:sz w:val="24"/>
          <w:szCs w:val="24"/>
        </w:rPr>
        <w:t xml:space="preserve"> ar rengiami dokumentai</w:t>
      </w:r>
      <w:r w:rsidR="00E466E0" w:rsidRPr="00E66824">
        <w:rPr>
          <w:rFonts w:ascii="Times New Roman" w:hAnsi="Times New Roman" w:cs="Times New Roman"/>
          <w:sz w:val="24"/>
          <w:szCs w:val="24"/>
        </w:rPr>
        <w:t xml:space="preserve">. Jei reikalinga, turi būti nurodyta, į kokias įstaigas mokytojas galėtų kreiptis </w:t>
      </w:r>
      <w:r w:rsidR="00034A8F">
        <w:rPr>
          <w:rFonts w:ascii="Times New Roman" w:hAnsi="Times New Roman" w:cs="Times New Roman"/>
          <w:sz w:val="24"/>
          <w:szCs w:val="24"/>
        </w:rPr>
        <w:t xml:space="preserve">jo užduotu klausimu </w:t>
      </w:r>
      <w:r w:rsidR="00E4040A">
        <w:rPr>
          <w:rFonts w:ascii="Times New Roman" w:hAnsi="Times New Roman" w:cs="Times New Roman"/>
          <w:sz w:val="24"/>
          <w:szCs w:val="24"/>
        </w:rPr>
        <w:t xml:space="preserve">tolesnės </w:t>
      </w:r>
      <w:r w:rsidR="00E466E0" w:rsidRPr="00E66824">
        <w:rPr>
          <w:rFonts w:ascii="Times New Roman" w:hAnsi="Times New Roman" w:cs="Times New Roman"/>
          <w:sz w:val="24"/>
          <w:szCs w:val="24"/>
        </w:rPr>
        <w:t>nemokamos teisinės pagalbos</w:t>
      </w:r>
      <w:r w:rsidR="00034A8F">
        <w:rPr>
          <w:rFonts w:ascii="Times New Roman" w:hAnsi="Times New Roman" w:cs="Times New Roman"/>
          <w:sz w:val="24"/>
          <w:szCs w:val="24"/>
        </w:rPr>
        <w:t>;</w:t>
      </w:r>
    </w:p>
    <w:p w14:paraId="6617CA12" w14:textId="2D8D38F7" w:rsidR="00034A8F" w:rsidRPr="00BC5B31" w:rsidRDefault="00034A8F" w:rsidP="00746F7D">
      <w:pPr>
        <w:numPr>
          <w:ilvl w:val="2"/>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jei </w:t>
      </w:r>
      <w:r w:rsidR="00380985">
        <w:rPr>
          <w:rFonts w:ascii="Times New Roman" w:hAnsi="Times New Roman" w:cs="Times New Roman"/>
          <w:sz w:val="24"/>
          <w:szCs w:val="24"/>
        </w:rPr>
        <w:t>mokytojo suformuluotas klausimas nėra aiškus</w:t>
      </w:r>
      <w:r w:rsidR="00D31BDB">
        <w:rPr>
          <w:rFonts w:ascii="Times New Roman" w:hAnsi="Times New Roman" w:cs="Times New Roman"/>
          <w:sz w:val="24"/>
          <w:szCs w:val="24"/>
        </w:rPr>
        <w:t>, Tiekėjas turi susi</w:t>
      </w:r>
      <w:r w:rsidR="00366809">
        <w:rPr>
          <w:rFonts w:ascii="Times New Roman" w:hAnsi="Times New Roman" w:cs="Times New Roman"/>
          <w:sz w:val="24"/>
          <w:szCs w:val="24"/>
        </w:rPr>
        <w:t>si</w:t>
      </w:r>
      <w:r w:rsidR="00D31BDB">
        <w:rPr>
          <w:rFonts w:ascii="Times New Roman" w:hAnsi="Times New Roman" w:cs="Times New Roman"/>
          <w:sz w:val="24"/>
          <w:szCs w:val="24"/>
        </w:rPr>
        <w:t>ekti su m</w:t>
      </w:r>
      <w:r w:rsidR="00016856">
        <w:rPr>
          <w:rFonts w:ascii="Times New Roman" w:hAnsi="Times New Roman" w:cs="Times New Roman"/>
          <w:sz w:val="24"/>
          <w:szCs w:val="24"/>
        </w:rPr>
        <w:t xml:space="preserve">okytoju pasiūlyti </w:t>
      </w:r>
      <w:r w:rsidR="0031435D">
        <w:rPr>
          <w:rFonts w:ascii="Times New Roman" w:hAnsi="Times New Roman" w:cs="Times New Roman"/>
          <w:sz w:val="24"/>
          <w:szCs w:val="24"/>
        </w:rPr>
        <w:t xml:space="preserve">jam </w:t>
      </w:r>
      <w:r w:rsidR="00950383">
        <w:rPr>
          <w:rFonts w:ascii="Times New Roman" w:hAnsi="Times New Roman" w:cs="Times New Roman"/>
          <w:sz w:val="24"/>
          <w:szCs w:val="24"/>
        </w:rPr>
        <w:t xml:space="preserve">dar kartą užpildyti registracijos anketą patikslinant klausimą arba </w:t>
      </w:r>
      <w:r w:rsidR="00366809">
        <w:rPr>
          <w:rFonts w:ascii="Times New Roman" w:hAnsi="Times New Roman" w:cs="Times New Roman"/>
          <w:sz w:val="24"/>
          <w:szCs w:val="24"/>
        </w:rPr>
        <w:t xml:space="preserve">pasiūlyti </w:t>
      </w:r>
      <w:r w:rsidR="00016856">
        <w:rPr>
          <w:rFonts w:ascii="Times New Roman" w:hAnsi="Times New Roman" w:cs="Times New Roman"/>
          <w:sz w:val="24"/>
          <w:szCs w:val="24"/>
        </w:rPr>
        <w:t>nuotolinę konsultaciją</w:t>
      </w:r>
      <w:r w:rsidR="00366809">
        <w:rPr>
          <w:rFonts w:ascii="Times New Roman" w:hAnsi="Times New Roman" w:cs="Times New Roman"/>
          <w:sz w:val="24"/>
          <w:szCs w:val="24"/>
        </w:rPr>
        <w:t>;</w:t>
      </w:r>
    </w:p>
    <w:p w14:paraId="37684F4E" w14:textId="0A81400E" w:rsidR="00BC5B31" w:rsidRPr="00C13151" w:rsidRDefault="00BC5B31" w:rsidP="00746F7D">
      <w:pPr>
        <w:numPr>
          <w:ilvl w:val="2"/>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hAnsi="Times New Roman" w:cs="Times New Roman"/>
          <w:sz w:val="24"/>
          <w:szCs w:val="24"/>
        </w:rPr>
        <w:t>atsakymas į raštu pateiktą klausimą siunčiamas mokytojo registracijos anketoje nurodytu elektroniniu paštu</w:t>
      </w:r>
      <w:r w:rsidR="00C13151">
        <w:rPr>
          <w:rFonts w:ascii="Times New Roman" w:hAnsi="Times New Roman" w:cs="Times New Roman"/>
          <w:sz w:val="24"/>
          <w:szCs w:val="24"/>
        </w:rPr>
        <w:t>;</w:t>
      </w:r>
    </w:p>
    <w:p w14:paraId="63D4CAF7" w14:textId="272D2CFC" w:rsidR="00A95984" w:rsidRPr="00A95984" w:rsidRDefault="00A95984" w:rsidP="00DA6018">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Visi nuasmeninti </w:t>
      </w:r>
      <w:r w:rsidR="00B057FB">
        <w:rPr>
          <w:rFonts w:ascii="Times New Roman" w:eastAsia="Calibri" w:hAnsi="Times New Roman" w:cs="Times New Roman"/>
          <w:kern w:val="0"/>
          <w:sz w:val="24"/>
          <w:szCs w:val="24"/>
          <w14:ligatures w14:val="none"/>
        </w:rPr>
        <w:t xml:space="preserve">raštu parengti </w:t>
      </w:r>
      <w:r>
        <w:rPr>
          <w:rFonts w:ascii="Times New Roman" w:eastAsia="Calibri" w:hAnsi="Times New Roman" w:cs="Times New Roman"/>
          <w:kern w:val="0"/>
          <w:sz w:val="24"/>
          <w:szCs w:val="24"/>
          <w14:ligatures w14:val="none"/>
        </w:rPr>
        <w:t xml:space="preserve">atsakymai </w:t>
      </w:r>
      <w:r w:rsidR="00B057FB">
        <w:rPr>
          <w:rFonts w:ascii="Times New Roman" w:eastAsia="Calibri" w:hAnsi="Times New Roman" w:cs="Times New Roman"/>
          <w:kern w:val="0"/>
          <w:sz w:val="24"/>
          <w:szCs w:val="24"/>
          <w14:ligatures w14:val="none"/>
        </w:rPr>
        <w:t>turi būti pateikti Perkančiajai organizacijai</w:t>
      </w:r>
      <w:r w:rsidR="007A3B56">
        <w:rPr>
          <w:rFonts w:ascii="Times New Roman" w:eastAsia="Calibri" w:hAnsi="Times New Roman" w:cs="Times New Roman"/>
          <w:kern w:val="0"/>
          <w:sz w:val="24"/>
          <w:szCs w:val="24"/>
          <w14:ligatures w14:val="none"/>
        </w:rPr>
        <w:t>. Tiekėjas ir Perkančioji organizacija susitaria ir susiderina (el. paštu) kur ir kaip saugo</w:t>
      </w:r>
      <w:r w:rsidR="00AF77E2">
        <w:rPr>
          <w:rFonts w:ascii="Times New Roman" w:eastAsia="Calibri" w:hAnsi="Times New Roman" w:cs="Times New Roman"/>
          <w:kern w:val="0"/>
          <w:sz w:val="24"/>
          <w:szCs w:val="24"/>
          <w14:ligatures w14:val="none"/>
        </w:rPr>
        <w:t>ma informacija.</w:t>
      </w:r>
      <w:r w:rsidR="00B057F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w:t>
      </w:r>
    </w:p>
    <w:p w14:paraId="57C82648" w14:textId="3D759B54" w:rsidR="00CA6255" w:rsidRPr="00CA6255" w:rsidRDefault="00B22CD2" w:rsidP="00DA6018">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hAnsi="Times New Roman" w:cs="Times New Roman"/>
          <w:sz w:val="24"/>
          <w:szCs w:val="24"/>
        </w:rPr>
        <w:t>Tiekėjas t</w:t>
      </w:r>
      <w:r w:rsidR="005D02C6" w:rsidRPr="007F0747">
        <w:rPr>
          <w:rFonts w:ascii="Times New Roman" w:hAnsi="Times New Roman" w:cs="Times New Roman"/>
          <w:sz w:val="24"/>
          <w:szCs w:val="24"/>
        </w:rPr>
        <w:t xml:space="preserve">uri </w:t>
      </w:r>
      <w:r w:rsidR="000F57F5" w:rsidRPr="007F0747">
        <w:rPr>
          <w:rFonts w:ascii="Times New Roman" w:hAnsi="Times New Roman" w:cs="Times New Roman"/>
          <w:sz w:val="24"/>
          <w:szCs w:val="24"/>
        </w:rPr>
        <w:t>užtikrin</w:t>
      </w:r>
      <w:r w:rsidRPr="007F0747">
        <w:rPr>
          <w:rFonts w:ascii="Times New Roman" w:hAnsi="Times New Roman" w:cs="Times New Roman"/>
          <w:sz w:val="24"/>
          <w:szCs w:val="24"/>
        </w:rPr>
        <w:t>ti</w:t>
      </w:r>
      <w:r w:rsidR="008E6270" w:rsidRPr="007F0747">
        <w:rPr>
          <w:rFonts w:ascii="Times New Roman" w:hAnsi="Times New Roman" w:cs="Times New Roman"/>
          <w:sz w:val="24"/>
          <w:szCs w:val="24"/>
        </w:rPr>
        <w:t>, kad</w:t>
      </w:r>
      <w:r w:rsidR="00A054A7">
        <w:rPr>
          <w:rFonts w:ascii="Times New Roman" w:hAnsi="Times New Roman" w:cs="Times New Roman"/>
          <w:sz w:val="24"/>
          <w:szCs w:val="24"/>
        </w:rPr>
        <w:t>:</w:t>
      </w:r>
    </w:p>
    <w:p w14:paraId="7A6A66CF" w14:textId="5CCFFB91" w:rsidR="00CA6255" w:rsidRPr="00CA6255" w:rsidRDefault="00154E9B" w:rsidP="00356458">
      <w:pPr>
        <w:numPr>
          <w:ilvl w:val="2"/>
          <w:numId w:val="1"/>
        </w:numPr>
        <w:tabs>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hAnsi="Times New Roman" w:cs="Times New Roman"/>
          <w:sz w:val="24"/>
          <w:szCs w:val="24"/>
        </w:rPr>
        <w:t>teikiant paslaugas</w:t>
      </w:r>
      <w:r w:rsidRPr="007F0747">
        <w:rPr>
          <w:rFonts w:ascii="Times New Roman" w:hAnsi="Times New Roman" w:cs="Times New Roman"/>
          <w:sz w:val="24"/>
          <w:szCs w:val="24"/>
        </w:rPr>
        <w:t xml:space="preserve"> </w:t>
      </w:r>
      <w:r w:rsidR="00A054A7" w:rsidRPr="007F0747">
        <w:rPr>
          <w:rFonts w:ascii="Times New Roman" w:hAnsi="Times New Roman" w:cs="Times New Roman"/>
          <w:sz w:val="24"/>
          <w:szCs w:val="24"/>
        </w:rPr>
        <w:t xml:space="preserve">būtų laikomasi </w:t>
      </w:r>
      <w:r w:rsidR="00A054A7">
        <w:rPr>
          <w:rFonts w:ascii="Times New Roman" w:hAnsi="Times New Roman" w:cs="Times New Roman"/>
          <w:sz w:val="24"/>
          <w:szCs w:val="24"/>
        </w:rPr>
        <w:t>k</w:t>
      </w:r>
      <w:r w:rsidR="00265C1C">
        <w:rPr>
          <w:rFonts w:ascii="Times New Roman" w:hAnsi="Times New Roman" w:cs="Times New Roman"/>
          <w:sz w:val="24"/>
          <w:szCs w:val="24"/>
        </w:rPr>
        <w:t>onfidencialumo</w:t>
      </w:r>
      <w:r w:rsidR="00A054A7">
        <w:rPr>
          <w:rFonts w:ascii="Times New Roman" w:hAnsi="Times New Roman" w:cs="Times New Roman"/>
          <w:sz w:val="24"/>
          <w:szCs w:val="24"/>
        </w:rPr>
        <w:t>;</w:t>
      </w:r>
    </w:p>
    <w:p w14:paraId="31C0B035" w14:textId="0ADECEF8" w:rsidR="00CA6255" w:rsidRDefault="00265C1C" w:rsidP="00356458">
      <w:pPr>
        <w:numPr>
          <w:ilvl w:val="2"/>
          <w:numId w:val="1"/>
        </w:numPr>
        <w:tabs>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konsultacij</w:t>
      </w:r>
      <w:r w:rsidR="009E6AC7">
        <w:rPr>
          <w:rFonts w:ascii="Times New Roman" w:eastAsia="Calibri" w:hAnsi="Times New Roman" w:cs="Times New Roman"/>
          <w:kern w:val="0"/>
          <w:sz w:val="24"/>
          <w:szCs w:val="24"/>
          <w14:ligatures w14:val="none"/>
        </w:rPr>
        <w:t>ų metu</w:t>
      </w:r>
      <w:r w:rsidRPr="007F0747">
        <w:rPr>
          <w:rFonts w:ascii="Times New Roman" w:eastAsia="Calibri" w:hAnsi="Times New Roman" w:cs="Times New Roman"/>
          <w:kern w:val="0"/>
          <w:sz w:val="24"/>
          <w:szCs w:val="24"/>
          <w14:ligatures w14:val="none"/>
        </w:rPr>
        <w:t xml:space="preserve"> gauta informacija</w:t>
      </w:r>
      <w:r w:rsidR="00992CF7">
        <w:rPr>
          <w:rFonts w:ascii="Times New Roman" w:eastAsia="Calibri" w:hAnsi="Times New Roman" w:cs="Times New Roman"/>
          <w:kern w:val="0"/>
          <w:sz w:val="24"/>
          <w:szCs w:val="24"/>
          <w14:ligatures w14:val="none"/>
        </w:rPr>
        <w:t xml:space="preserve"> nebūtų</w:t>
      </w:r>
      <w:r w:rsidRPr="007F0747">
        <w:rPr>
          <w:rFonts w:ascii="Times New Roman" w:eastAsia="Calibri" w:hAnsi="Times New Roman" w:cs="Times New Roman"/>
          <w:kern w:val="0"/>
          <w:sz w:val="24"/>
          <w:szCs w:val="24"/>
          <w14:ligatures w14:val="none"/>
        </w:rPr>
        <w:t xml:space="preserve"> perduodama tretiesiems asmenims, išskyrus įstatymų numatytas išimtis</w:t>
      </w:r>
      <w:r w:rsidR="004538FE">
        <w:rPr>
          <w:rFonts w:ascii="Times New Roman" w:hAnsi="Times New Roman" w:cs="Times New Roman"/>
          <w:sz w:val="24"/>
          <w:szCs w:val="24"/>
        </w:rPr>
        <w:t>;</w:t>
      </w:r>
    </w:p>
    <w:p w14:paraId="087F711A" w14:textId="6E24194D" w:rsidR="00CA6255" w:rsidRDefault="00A054A7" w:rsidP="00356458">
      <w:pPr>
        <w:numPr>
          <w:ilvl w:val="2"/>
          <w:numId w:val="1"/>
        </w:numPr>
        <w:tabs>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teisininkas</w:t>
      </w:r>
      <w:r w:rsidR="00DA6018" w:rsidRPr="00CA6255">
        <w:rPr>
          <w:rFonts w:ascii="Times New Roman" w:eastAsia="Calibri" w:hAnsi="Times New Roman" w:cs="Times New Roman"/>
          <w:kern w:val="0"/>
          <w:sz w:val="24"/>
          <w:szCs w:val="24"/>
          <w14:ligatures w14:val="none"/>
        </w:rPr>
        <w:t xml:space="preserve"> </w:t>
      </w:r>
      <w:r w:rsidR="004538FE">
        <w:rPr>
          <w:rFonts w:ascii="Times New Roman" w:eastAsia="Calibri" w:hAnsi="Times New Roman" w:cs="Times New Roman"/>
          <w:kern w:val="0"/>
          <w:sz w:val="24"/>
          <w:szCs w:val="24"/>
          <w14:ligatures w14:val="none"/>
        </w:rPr>
        <w:t>būtų</w:t>
      </w:r>
      <w:r w:rsidR="00DA6018" w:rsidRPr="00CA6255">
        <w:rPr>
          <w:rFonts w:ascii="Times New Roman" w:eastAsia="Calibri" w:hAnsi="Times New Roman" w:cs="Times New Roman"/>
          <w:kern w:val="0"/>
          <w:sz w:val="24"/>
          <w:szCs w:val="24"/>
          <w14:ligatures w14:val="none"/>
        </w:rPr>
        <w:t xml:space="preserve"> dėmesingas, geranoriškas, nuoširdus </w:t>
      </w:r>
      <w:r w:rsidR="00853592" w:rsidRPr="00CA6255">
        <w:rPr>
          <w:rFonts w:ascii="Times New Roman" w:eastAsia="Calibri" w:hAnsi="Times New Roman" w:cs="Times New Roman"/>
          <w:kern w:val="0"/>
          <w:sz w:val="24"/>
          <w:szCs w:val="24"/>
          <w14:ligatures w14:val="none"/>
        </w:rPr>
        <w:t>besikreipiančiajam</w:t>
      </w:r>
      <w:r w:rsidR="00DA6018" w:rsidRPr="00CA6255">
        <w:rPr>
          <w:rFonts w:ascii="Times New Roman" w:eastAsia="Calibri" w:hAnsi="Times New Roman" w:cs="Times New Roman"/>
          <w:kern w:val="0"/>
          <w:sz w:val="24"/>
          <w:szCs w:val="24"/>
          <w14:ligatures w14:val="none"/>
        </w:rPr>
        <w:t>;</w:t>
      </w:r>
    </w:p>
    <w:p w14:paraId="41CA1935" w14:textId="05508D8D" w:rsidR="00DA6018" w:rsidRPr="00CA6255" w:rsidRDefault="002A1C3E" w:rsidP="00356458">
      <w:pPr>
        <w:numPr>
          <w:ilvl w:val="2"/>
          <w:numId w:val="1"/>
        </w:numPr>
        <w:tabs>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teisininko</w:t>
      </w:r>
      <w:r w:rsidR="00DA6018" w:rsidRPr="00CA6255">
        <w:rPr>
          <w:rFonts w:ascii="Times New Roman" w:eastAsia="Calibri" w:hAnsi="Times New Roman" w:cs="Times New Roman"/>
          <w:kern w:val="0"/>
          <w:sz w:val="24"/>
          <w:szCs w:val="24"/>
          <w14:ligatures w14:val="none"/>
        </w:rPr>
        <w:t xml:space="preserve"> nuostata </w:t>
      </w:r>
      <w:r w:rsidR="00853592" w:rsidRPr="00CA6255">
        <w:rPr>
          <w:rFonts w:ascii="Times New Roman" w:eastAsia="Calibri" w:hAnsi="Times New Roman" w:cs="Times New Roman"/>
          <w:kern w:val="0"/>
          <w:sz w:val="24"/>
          <w:szCs w:val="24"/>
          <w14:ligatures w14:val="none"/>
        </w:rPr>
        <w:t>besikreipiančiojo</w:t>
      </w:r>
      <w:r w:rsidR="00DA6018" w:rsidRPr="00CA6255">
        <w:rPr>
          <w:rFonts w:ascii="Times New Roman" w:eastAsia="Calibri" w:hAnsi="Times New Roman" w:cs="Times New Roman"/>
          <w:kern w:val="0"/>
          <w:sz w:val="24"/>
          <w:szCs w:val="24"/>
          <w14:ligatures w14:val="none"/>
        </w:rPr>
        <w:t xml:space="preserve"> atžvilgiu </w:t>
      </w:r>
      <w:r w:rsidR="004538FE">
        <w:rPr>
          <w:rFonts w:ascii="Times New Roman" w:eastAsia="Calibri" w:hAnsi="Times New Roman" w:cs="Times New Roman"/>
          <w:kern w:val="0"/>
          <w:sz w:val="24"/>
          <w:szCs w:val="24"/>
          <w14:ligatures w14:val="none"/>
        </w:rPr>
        <w:t>būtų</w:t>
      </w:r>
      <w:r w:rsidR="00DA6018" w:rsidRPr="00CA6255">
        <w:rPr>
          <w:rFonts w:ascii="Times New Roman" w:eastAsia="Calibri" w:hAnsi="Times New Roman" w:cs="Times New Roman"/>
          <w:kern w:val="0"/>
          <w:sz w:val="24"/>
          <w:szCs w:val="24"/>
          <w14:ligatures w14:val="none"/>
        </w:rPr>
        <w:t xml:space="preserve"> tolerantiška ir pagarbi</w:t>
      </w:r>
      <w:r w:rsidR="004538FE">
        <w:rPr>
          <w:rFonts w:ascii="Times New Roman" w:eastAsia="Calibri" w:hAnsi="Times New Roman" w:cs="Times New Roman"/>
          <w:kern w:val="0"/>
          <w:sz w:val="24"/>
          <w:szCs w:val="24"/>
          <w14:ligatures w14:val="none"/>
        </w:rPr>
        <w:t>, būtų</w:t>
      </w:r>
      <w:r w:rsidR="00DA6018" w:rsidRPr="00CA6255">
        <w:rPr>
          <w:rFonts w:ascii="Times New Roman" w:eastAsia="Calibri" w:hAnsi="Times New Roman" w:cs="Times New Roman"/>
          <w:kern w:val="0"/>
          <w:sz w:val="24"/>
          <w:szCs w:val="24"/>
          <w14:ligatures w14:val="none"/>
        </w:rPr>
        <w:t xml:space="preserve"> išlaikomas neutralumas lyties, seksualinės orientacijos, rasės, tautybės, kalbos, kilmės, socialinės padėties, tikėjimo, įsitikinimų ar pažiūrų atžvilgiu</w:t>
      </w:r>
      <w:r w:rsidR="006139C9" w:rsidRPr="00CA6255">
        <w:rPr>
          <w:rFonts w:ascii="Times New Roman" w:eastAsia="Calibri" w:hAnsi="Times New Roman" w:cs="Times New Roman"/>
          <w:kern w:val="0"/>
          <w:sz w:val="24"/>
          <w:szCs w:val="24"/>
          <w14:ligatures w14:val="none"/>
        </w:rPr>
        <w:t>.</w:t>
      </w:r>
    </w:p>
    <w:p w14:paraId="51974ACC" w14:textId="2D16355E" w:rsidR="00D637DF" w:rsidRPr="007F0747" w:rsidRDefault="00E16689" w:rsidP="008E6270">
      <w:pPr>
        <w:pStyle w:val="Sraopastraipa"/>
        <w:numPr>
          <w:ilvl w:val="1"/>
          <w:numId w:val="1"/>
        </w:numPr>
        <w:tabs>
          <w:tab w:val="left" w:pos="1277"/>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Teisinė</w:t>
      </w:r>
      <w:r w:rsidR="008E0909" w:rsidRPr="007F0747">
        <w:rPr>
          <w:rFonts w:ascii="Times New Roman" w:eastAsia="Calibri" w:hAnsi="Times New Roman" w:cs="Times New Roman"/>
          <w:kern w:val="0"/>
          <w:sz w:val="24"/>
          <w:szCs w:val="24"/>
          <w14:ligatures w14:val="none"/>
        </w:rPr>
        <w:t xml:space="preserve"> pagalba teikiama </w:t>
      </w:r>
      <w:r w:rsidR="00D637DF" w:rsidRPr="007F0747">
        <w:rPr>
          <w:rFonts w:ascii="Times New Roman" w:eastAsia="Calibri" w:hAnsi="Times New Roman" w:cs="Times New Roman"/>
          <w:kern w:val="0"/>
          <w:sz w:val="24"/>
          <w:szCs w:val="24"/>
          <w14:ligatures w14:val="none"/>
        </w:rPr>
        <w:t>valstybine kalba</w:t>
      </w:r>
      <w:r w:rsidR="004538FE">
        <w:rPr>
          <w:rFonts w:ascii="Times New Roman" w:eastAsia="Calibri" w:hAnsi="Times New Roman" w:cs="Times New Roman"/>
          <w:kern w:val="0"/>
          <w:sz w:val="24"/>
          <w:szCs w:val="24"/>
          <w14:ligatures w14:val="none"/>
        </w:rPr>
        <w:t>. J</w:t>
      </w:r>
      <w:r w:rsidR="008E0909" w:rsidRPr="007F0747">
        <w:rPr>
          <w:rFonts w:ascii="Times New Roman" w:eastAsia="Calibri" w:hAnsi="Times New Roman" w:cs="Times New Roman"/>
          <w:kern w:val="0"/>
          <w:sz w:val="24"/>
          <w:szCs w:val="24"/>
          <w14:ligatures w14:val="none"/>
        </w:rPr>
        <w:t xml:space="preserve">eigu įmanoma, </w:t>
      </w:r>
      <w:r>
        <w:rPr>
          <w:rFonts w:ascii="Times New Roman" w:eastAsia="Calibri" w:hAnsi="Times New Roman" w:cs="Times New Roman"/>
          <w:kern w:val="0"/>
          <w:sz w:val="24"/>
          <w:szCs w:val="24"/>
          <w14:ligatures w14:val="none"/>
        </w:rPr>
        <w:t>teisininkas</w:t>
      </w:r>
      <w:r w:rsidR="008E0909" w:rsidRPr="007F0747">
        <w:rPr>
          <w:rFonts w:ascii="Times New Roman" w:eastAsia="Calibri" w:hAnsi="Times New Roman" w:cs="Times New Roman"/>
          <w:kern w:val="0"/>
          <w:sz w:val="24"/>
          <w:szCs w:val="24"/>
          <w14:ligatures w14:val="none"/>
        </w:rPr>
        <w:t xml:space="preserve"> sudaro galimybes </w:t>
      </w:r>
      <w:r>
        <w:rPr>
          <w:rFonts w:ascii="Times New Roman" w:eastAsia="Calibri" w:hAnsi="Times New Roman" w:cs="Times New Roman"/>
          <w:kern w:val="0"/>
          <w:sz w:val="24"/>
          <w:szCs w:val="24"/>
          <w14:ligatures w14:val="none"/>
        </w:rPr>
        <w:t>mokytojui</w:t>
      </w:r>
      <w:r w:rsidR="008E0909" w:rsidRPr="007F0747">
        <w:rPr>
          <w:rFonts w:ascii="Times New Roman" w:eastAsia="Calibri" w:hAnsi="Times New Roman" w:cs="Times New Roman"/>
          <w:kern w:val="0"/>
          <w:sz w:val="24"/>
          <w:szCs w:val="24"/>
          <w14:ligatures w14:val="none"/>
        </w:rPr>
        <w:t xml:space="preserve"> bendrauti </w:t>
      </w:r>
      <w:r w:rsidR="006139C9" w:rsidRPr="007F0747">
        <w:rPr>
          <w:rFonts w:ascii="Times New Roman" w:eastAsia="Calibri" w:hAnsi="Times New Roman" w:cs="Times New Roman"/>
          <w:kern w:val="0"/>
          <w:sz w:val="24"/>
          <w:szCs w:val="24"/>
          <w14:ligatures w14:val="none"/>
        </w:rPr>
        <w:t xml:space="preserve">jo </w:t>
      </w:r>
      <w:r w:rsidR="008E0909" w:rsidRPr="007F0747">
        <w:rPr>
          <w:rFonts w:ascii="Times New Roman" w:eastAsia="Calibri" w:hAnsi="Times New Roman" w:cs="Times New Roman"/>
          <w:kern w:val="0"/>
          <w:sz w:val="24"/>
          <w:szCs w:val="24"/>
          <w14:ligatures w14:val="none"/>
        </w:rPr>
        <w:t>gimtąja arba kuo geriau jam suprantama kalba.</w:t>
      </w:r>
    </w:p>
    <w:p w14:paraId="1726BCF3" w14:textId="46132471" w:rsidR="00571F0A" w:rsidRPr="00A46227" w:rsidRDefault="00DB3D66" w:rsidP="00A46227">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T</w:t>
      </w:r>
      <w:r w:rsidR="00F24EA6" w:rsidRPr="007F0747">
        <w:rPr>
          <w:rFonts w:ascii="Times New Roman" w:eastAsia="Calibri" w:hAnsi="Times New Roman" w:cs="Times New Roman"/>
          <w:kern w:val="0"/>
          <w:sz w:val="24"/>
          <w:szCs w:val="24"/>
          <w14:ligatures w14:val="none"/>
        </w:rPr>
        <w:t xml:space="preserve">eikdami pagalbą </w:t>
      </w:r>
      <w:r w:rsidR="00AC2BA2">
        <w:rPr>
          <w:rFonts w:ascii="Times New Roman" w:eastAsia="Calibri" w:hAnsi="Times New Roman" w:cs="Times New Roman"/>
          <w:kern w:val="0"/>
          <w:sz w:val="24"/>
          <w:szCs w:val="24"/>
          <w14:ligatures w14:val="none"/>
        </w:rPr>
        <w:t>visi teisininkai</w:t>
      </w:r>
      <w:r w:rsidR="00F24EA6" w:rsidRPr="007F0747">
        <w:rPr>
          <w:rFonts w:ascii="Times New Roman" w:eastAsia="Calibri" w:hAnsi="Times New Roman" w:cs="Times New Roman"/>
          <w:kern w:val="0"/>
          <w:sz w:val="24"/>
          <w:szCs w:val="24"/>
          <w14:ligatures w14:val="none"/>
        </w:rPr>
        <w:t xml:space="preserve"> turi laikytis </w:t>
      </w:r>
      <w:r w:rsidR="00FD28B1" w:rsidRPr="007F0747">
        <w:rPr>
          <w:rFonts w:ascii="Times New Roman" w:eastAsia="Calibri" w:hAnsi="Times New Roman" w:cs="Times New Roman"/>
          <w:kern w:val="0"/>
          <w:sz w:val="24"/>
          <w:szCs w:val="24"/>
          <w14:ligatures w14:val="none"/>
        </w:rPr>
        <w:t>tam tikrų</w:t>
      </w:r>
      <w:r w:rsidR="00BA1FE2" w:rsidRPr="007F0747">
        <w:rPr>
          <w:rFonts w:ascii="Times New Roman" w:eastAsia="Calibri" w:hAnsi="Times New Roman" w:cs="Times New Roman"/>
          <w:kern w:val="0"/>
          <w:sz w:val="24"/>
          <w:szCs w:val="24"/>
          <w14:ligatures w14:val="none"/>
        </w:rPr>
        <w:t xml:space="preserve"> bendrų</w:t>
      </w:r>
      <w:r w:rsidR="00F24EA6" w:rsidRPr="007F0747">
        <w:rPr>
          <w:rFonts w:ascii="Times New Roman" w:eastAsia="Calibri" w:hAnsi="Times New Roman" w:cs="Times New Roman"/>
          <w:kern w:val="0"/>
          <w:sz w:val="24"/>
          <w:szCs w:val="24"/>
          <w14:ligatures w14:val="none"/>
        </w:rPr>
        <w:t xml:space="preserve"> </w:t>
      </w:r>
      <w:r w:rsidR="00AC2BA2">
        <w:rPr>
          <w:rFonts w:ascii="Times New Roman" w:eastAsia="Calibri" w:hAnsi="Times New Roman" w:cs="Times New Roman"/>
          <w:kern w:val="0"/>
          <w:sz w:val="24"/>
          <w:szCs w:val="24"/>
          <w14:ligatures w14:val="none"/>
        </w:rPr>
        <w:t>teisinės</w:t>
      </w:r>
      <w:r w:rsidR="00FB5859" w:rsidRPr="007F0747">
        <w:rPr>
          <w:rFonts w:ascii="Times New Roman" w:eastAsia="Calibri" w:hAnsi="Times New Roman" w:cs="Times New Roman"/>
          <w:kern w:val="0"/>
          <w:sz w:val="24"/>
          <w:szCs w:val="24"/>
          <w14:ligatures w14:val="none"/>
        </w:rPr>
        <w:t xml:space="preserve"> pagalbos teikimo Mokytojų linijoje </w:t>
      </w:r>
      <w:r w:rsidR="0029063B" w:rsidRPr="007F0747">
        <w:rPr>
          <w:rFonts w:ascii="Times New Roman" w:eastAsia="Calibri" w:hAnsi="Times New Roman" w:cs="Times New Roman"/>
          <w:kern w:val="0"/>
          <w:sz w:val="24"/>
          <w:szCs w:val="24"/>
          <w14:ligatures w14:val="none"/>
        </w:rPr>
        <w:t>taisyklių</w:t>
      </w:r>
      <w:r w:rsidR="00FB5859" w:rsidRPr="007F0747">
        <w:rPr>
          <w:rFonts w:ascii="Times New Roman" w:eastAsia="Calibri" w:hAnsi="Times New Roman" w:cs="Times New Roman"/>
          <w:kern w:val="0"/>
          <w:sz w:val="24"/>
          <w:szCs w:val="24"/>
          <w14:ligatures w14:val="none"/>
        </w:rPr>
        <w:t xml:space="preserve"> (toliau – Taisyklės)</w:t>
      </w:r>
      <w:r w:rsidR="0029063B" w:rsidRPr="007F0747">
        <w:rPr>
          <w:rFonts w:ascii="Times New Roman" w:eastAsia="Calibri" w:hAnsi="Times New Roman" w:cs="Times New Roman"/>
          <w:kern w:val="0"/>
          <w:sz w:val="24"/>
          <w:szCs w:val="24"/>
          <w14:ligatures w14:val="none"/>
        </w:rPr>
        <w:t>, t.</w:t>
      </w:r>
      <w:r w:rsidR="006139C9" w:rsidRPr="007F0747">
        <w:rPr>
          <w:rFonts w:ascii="Times New Roman" w:eastAsia="Calibri" w:hAnsi="Times New Roman" w:cs="Times New Roman"/>
          <w:kern w:val="0"/>
          <w:sz w:val="24"/>
          <w:szCs w:val="24"/>
          <w14:ligatures w14:val="none"/>
        </w:rPr>
        <w:t> </w:t>
      </w:r>
      <w:r w:rsidR="0029063B" w:rsidRPr="007F0747">
        <w:rPr>
          <w:rFonts w:ascii="Times New Roman" w:eastAsia="Calibri" w:hAnsi="Times New Roman" w:cs="Times New Roman"/>
          <w:kern w:val="0"/>
          <w:sz w:val="24"/>
          <w:szCs w:val="24"/>
          <w14:ligatures w14:val="none"/>
        </w:rPr>
        <w:t xml:space="preserve">y. </w:t>
      </w:r>
      <w:r w:rsidR="00A42006">
        <w:rPr>
          <w:rFonts w:ascii="Times New Roman" w:eastAsia="Calibri" w:hAnsi="Times New Roman" w:cs="Times New Roman"/>
          <w:kern w:val="0"/>
          <w:sz w:val="24"/>
          <w:szCs w:val="24"/>
          <w14:ligatures w14:val="none"/>
        </w:rPr>
        <w:t xml:space="preserve">konsultacijos pradžioje </w:t>
      </w:r>
      <w:r w:rsidR="00117FB5">
        <w:rPr>
          <w:rFonts w:ascii="Times New Roman" w:eastAsia="Calibri" w:hAnsi="Times New Roman" w:cs="Times New Roman"/>
          <w:kern w:val="0"/>
          <w:sz w:val="24"/>
          <w:szCs w:val="24"/>
          <w14:ligatures w14:val="none"/>
        </w:rPr>
        <w:t>informuo</w:t>
      </w:r>
      <w:r w:rsidR="00A42006">
        <w:rPr>
          <w:rFonts w:ascii="Times New Roman" w:eastAsia="Calibri" w:hAnsi="Times New Roman" w:cs="Times New Roman"/>
          <w:kern w:val="0"/>
          <w:sz w:val="24"/>
          <w:szCs w:val="24"/>
          <w14:ligatures w14:val="none"/>
        </w:rPr>
        <w:t>ti</w:t>
      </w:r>
      <w:r w:rsidR="00117FB5">
        <w:rPr>
          <w:rFonts w:ascii="Times New Roman" w:eastAsia="Calibri" w:hAnsi="Times New Roman" w:cs="Times New Roman"/>
          <w:kern w:val="0"/>
          <w:sz w:val="24"/>
          <w:szCs w:val="24"/>
          <w14:ligatures w14:val="none"/>
        </w:rPr>
        <w:t xml:space="preserve"> mokytoją</w:t>
      </w:r>
      <w:r w:rsidR="00067EF0">
        <w:rPr>
          <w:rFonts w:ascii="Times New Roman" w:eastAsia="Calibri" w:hAnsi="Times New Roman" w:cs="Times New Roman"/>
          <w:kern w:val="0"/>
          <w:sz w:val="24"/>
          <w:szCs w:val="24"/>
          <w14:ligatures w14:val="none"/>
        </w:rPr>
        <w:t>, kad bus suteikta pirminė teisinė pagalba,</w:t>
      </w:r>
      <w:r w:rsidR="00AC3D30">
        <w:rPr>
          <w:rFonts w:ascii="Times New Roman" w:eastAsia="Calibri" w:hAnsi="Times New Roman" w:cs="Times New Roman"/>
          <w:kern w:val="0"/>
          <w:sz w:val="24"/>
          <w:szCs w:val="24"/>
          <w14:ligatures w14:val="none"/>
        </w:rPr>
        <w:t xml:space="preserve"> </w:t>
      </w:r>
      <w:r w:rsidR="003F0F81">
        <w:rPr>
          <w:rFonts w:ascii="Times New Roman" w:eastAsia="Calibri" w:hAnsi="Times New Roman" w:cs="Times New Roman"/>
          <w:kern w:val="0"/>
          <w:sz w:val="24"/>
          <w:szCs w:val="24"/>
          <w14:ligatures w14:val="none"/>
        </w:rPr>
        <w:t xml:space="preserve">bus </w:t>
      </w:r>
      <w:r w:rsidR="00D6087C">
        <w:rPr>
          <w:rFonts w:ascii="Times New Roman" w:eastAsia="Calibri" w:hAnsi="Times New Roman" w:cs="Times New Roman"/>
          <w:kern w:val="0"/>
          <w:sz w:val="24"/>
          <w:szCs w:val="24"/>
          <w14:ligatures w14:val="none"/>
        </w:rPr>
        <w:t>parengtas rašytinis atsakymas</w:t>
      </w:r>
      <w:r w:rsidR="007D0C7E">
        <w:rPr>
          <w:rFonts w:ascii="Times New Roman" w:eastAsia="Calibri" w:hAnsi="Times New Roman" w:cs="Times New Roman"/>
          <w:kern w:val="0"/>
          <w:sz w:val="24"/>
          <w:szCs w:val="24"/>
          <w14:ligatures w14:val="none"/>
        </w:rPr>
        <w:t xml:space="preserve">, bet </w:t>
      </w:r>
      <w:r w:rsidR="00BB3018">
        <w:rPr>
          <w:rFonts w:ascii="Times New Roman" w:eastAsia="Calibri" w:hAnsi="Times New Roman" w:cs="Times New Roman"/>
          <w:kern w:val="0"/>
          <w:sz w:val="24"/>
          <w:szCs w:val="24"/>
          <w14:ligatures w14:val="none"/>
        </w:rPr>
        <w:t xml:space="preserve">nebus </w:t>
      </w:r>
      <w:r w:rsidR="003F0F81">
        <w:rPr>
          <w:rFonts w:ascii="Times New Roman" w:eastAsia="Calibri" w:hAnsi="Times New Roman" w:cs="Times New Roman"/>
          <w:kern w:val="0"/>
          <w:sz w:val="24"/>
          <w:szCs w:val="24"/>
          <w14:ligatures w14:val="none"/>
        </w:rPr>
        <w:t xml:space="preserve">rengiami  </w:t>
      </w:r>
      <w:r w:rsidR="007D0C7E">
        <w:rPr>
          <w:rFonts w:ascii="Times New Roman" w:eastAsia="Calibri" w:hAnsi="Times New Roman" w:cs="Times New Roman"/>
          <w:kern w:val="0"/>
          <w:sz w:val="24"/>
          <w:szCs w:val="24"/>
          <w14:ligatures w14:val="none"/>
        </w:rPr>
        <w:t xml:space="preserve">procesiniai </w:t>
      </w:r>
      <w:r w:rsidR="003F0F81">
        <w:rPr>
          <w:rFonts w:ascii="Times New Roman" w:eastAsia="Calibri" w:hAnsi="Times New Roman" w:cs="Times New Roman"/>
          <w:kern w:val="0"/>
          <w:sz w:val="24"/>
          <w:szCs w:val="24"/>
          <w14:ligatures w14:val="none"/>
        </w:rPr>
        <w:t xml:space="preserve">dokumentai; </w:t>
      </w:r>
      <w:r w:rsidR="00AC3D30">
        <w:rPr>
          <w:rFonts w:ascii="Times New Roman" w:eastAsia="Calibri" w:hAnsi="Times New Roman" w:cs="Times New Roman"/>
          <w:kern w:val="0"/>
          <w:sz w:val="24"/>
          <w:szCs w:val="24"/>
          <w14:ligatures w14:val="none"/>
        </w:rPr>
        <w:t>konsul</w:t>
      </w:r>
      <w:r w:rsidR="00441E22">
        <w:rPr>
          <w:rFonts w:ascii="Times New Roman" w:eastAsia="Calibri" w:hAnsi="Times New Roman" w:cs="Times New Roman"/>
          <w:kern w:val="0"/>
          <w:sz w:val="24"/>
          <w:szCs w:val="24"/>
          <w14:ligatures w14:val="none"/>
        </w:rPr>
        <w:t xml:space="preserve">tacijos pabaigoje apibendrinti ir </w:t>
      </w:r>
      <w:r w:rsidR="003F0F81">
        <w:rPr>
          <w:rFonts w:ascii="Times New Roman" w:eastAsia="Calibri" w:hAnsi="Times New Roman" w:cs="Times New Roman"/>
          <w:kern w:val="0"/>
          <w:sz w:val="24"/>
          <w:szCs w:val="24"/>
          <w14:ligatures w14:val="none"/>
        </w:rPr>
        <w:t>išvardyti sprendimų galimybes</w:t>
      </w:r>
      <w:r w:rsidR="00BB3018">
        <w:rPr>
          <w:rFonts w:ascii="Times New Roman" w:eastAsia="Calibri" w:hAnsi="Times New Roman" w:cs="Times New Roman"/>
          <w:kern w:val="0"/>
          <w:sz w:val="24"/>
          <w:szCs w:val="24"/>
          <w14:ligatures w14:val="none"/>
        </w:rPr>
        <w:t xml:space="preserve">, priminti, </w:t>
      </w:r>
      <w:r w:rsidR="00BB3018" w:rsidRPr="00DD0C98">
        <w:rPr>
          <w:rFonts w:ascii="Times New Roman" w:eastAsia="Calibri" w:hAnsi="Times New Roman" w:cs="Times New Roman"/>
          <w:kern w:val="0"/>
          <w:sz w:val="24"/>
          <w:szCs w:val="24"/>
          <w14:ligatures w14:val="none"/>
        </w:rPr>
        <w:t>kada</w:t>
      </w:r>
      <w:r w:rsidR="00A46227" w:rsidRPr="00DD0C98">
        <w:rPr>
          <w:rFonts w:ascii="Times New Roman" w:eastAsia="Calibri" w:hAnsi="Times New Roman" w:cs="Times New Roman"/>
          <w:kern w:val="0"/>
          <w:sz w:val="24"/>
          <w:szCs w:val="24"/>
          <w14:ligatures w14:val="none"/>
        </w:rPr>
        <w:t xml:space="preserve"> bus pateiktas raš</w:t>
      </w:r>
      <w:r w:rsidR="00DD0C98" w:rsidRPr="00DD0C98">
        <w:rPr>
          <w:rFonts w:ascii="Times New Roman" w:eastAsia="Calibri" w:hAnsi="Times New Roman" w:cs="Times New Roman"/>
          <w:kern w:val="0"/>
          <w:sz w:val="24"/>
          <w:szCs w:val="24"/>
          <w14:ligatures w14:val="none"/>
        </w:rPr>
        <w:t>ytinis</w:t>
      </w:r>
      <w:r w:rsidR="00D320F5" w:rsidRPr="00DD0C98">
        <w:rPr>
          <w:rFonts w:ascii="Times New Roman" w:eastAsia="Calibri" w:hAnsi="Times New Roman" w:cs="Times New Roman"/>
          <w:kern w:val="0"/>
          <w:sz w:val="24"/>
          <w:szCs w:val="24"/>
          <w14:ligatures w14:val="none"/>
        </w:rPr>
        <w:t>;</w:t>
      </w:r>
      <w:r w:rsidR="00A46227">
        <w:rPr>
          <w:rFonts w:ascii="Times New Roman" w:eastAsia="Calibri" w:hAnsi="Times New Roman" w:cs="Times New Roman"/>
          <w:kern w:val="0"/>
          <w:sz w:val="24"/>
          <w:szCs w:val="24"/>
          <w14:ligatures w14:val="none"/>
        </w:rPr>
        <w:t xml:space="preserve"> </w:t>
      </w:r>
      <w:r w:rsidR="00DD0C98">
        <w:rPr>
          <w:rFonts w:ascii="Times New Roman" w:eastAsia="Calibri" w:hAnsi="Times New Roman" w:cs="Times New Roman"/>
          <w:kern w:val="0"/>
          <w:sz w:val="24"/>
          <w:szCs w:val="24"/>
          <w14:ligatures w14:val="none"/>
        </w:rPr>
        <w:t xml:space="preserve">konsultuoti įsijungus vaizdo kamerą; </w:t>
      </w:r>
      <w:r w:rsidR="007329F5" w:rsidRPr="00A46227">
        <w:rPr>
          <w:rFonts w:ascii="Times New Roman" w:eastAsia="Calibri" w:hAnsi="Times New Roman" w:cs="Times New Roman"/>
          <w:kern w:val="0"/>
          <w:sz w:val="24"/>
          <w:szCs w:val="24"/>
          <w14:ligatures w14:val="none"/>
        </w:rPr>
        <w:t>neįrašinė</w:t>
      </w:r>
      <w:r w:rsidR="00D320F5">
        <w:rPr>
          <w:rFonts w:ascii="Times New Roman" w:eastAsia="Calibri" w:hAnsi="Times New Roman" w:cs="Times New Roman"/>
          <w:kern w:val="0"/>
          <w:sz w:val="24"/>
          <w:szCs w:val="24"/>
          <w14:ligatures w14:val="none"/>
        </w:rPr>
        <w:t>ti</w:t>
      </w:r>
      <w:r w:rsidR="007329F5" w:rsidRPr="00A46227">
        <w:rPr>
          <w:rFonts w:ascii="Times New Roman" w:eastAsia="Calibri" w:hAnsi="Times New Roman" w:cs="Times New Roman"/>
          <w:kern w:val="0"/>
          <w:sz w:val="24"/>
          <w:szCs w:val="24"/>
          <w14:ligatures w14:val="none"/>
        </w:rPr>
        <w:t xml:space="preserve"> </w:t>
      </w:r>
      <w:r w:rsidR="00EA71C4" w:rsidRPr="00A46227">
        <w:rPr>
          <w:rFonts w:ascii="Times New Roman" w:eastAsia="Calibri" w:hAnsi="Times New Roman" w:cs="Times New Roman"/>
          <w:kern w:val="0"/>
          <w:sz w:val="24"/>
          <w:szCs w:val="24"/>
          <w14:ligatures w14:val="none"/>
        </w:rPr>
        <w:t>konsultacijų</w:t>
      </w:r>
      <w:r w:rsidR="00D320F5">
        <w:rPr>
          <w:rFonts w:ascii="Times New Roman" w:eastAsia="Calibri" w:hAnsi="Times New Roman" w:cs="Times New Roman"/>
          <w:kern w:val="0"/>
          <w:sz w:val="24"/>
          <w:szCs w:val="24"/>
          <w14:ligatures w14:val="none"/>
        </w:rPr>
        <w:t>;</w:t>
      </w:r>
      <w:r w:rsidR="007329F5" w:rsidRPr="00A46227">
        <w:rPr>
          <w:rFonts w:ascii="Times New Roman" w:eastAsia="Calibri" w:hAnsi="Times New Roman" w:cs="Times New Roman"/>
          <w:kern w:val="0"/>
          <w:sz w:val="24"/>
          <w:szCs w:val="24"/>
          <w14:ligatures w14:val="none"/>
        </w:rPr>
        <w:t xml:space="preserve"> </w:t>
      </w:r>
      <w:r w:rsidR="00E067B6" w:rsidRPr="00A46227">
        <w:rPr>
          <w:rFonts w:ascii="Times New Roman" w:eastAsia="Calibri" w:hAnsi="Times New Roman" w:cs="Times New Roman"/>
          <w:kern w:val="0"/>
          <w:sz w:val="24"/>
          <w:szCs w:val="24"/>
          <w14:ligatures w14:val="none"/>
        </w:rPr>
        <w:t>naudo</w:t>
      </w:r>
      <w:r w:rsidR="00D320F5">
        <w:rPr>
          <w:rFonts w:ascii="Times New Roman" w:eastAsia="Calibri" w:hAnsi="Times New Roman" w:cs="Times New Roman"/>
          <w:kern w:val="0"/>
          <w:sz w:val="24"/>
          <w:szCs w:val="24"/>
          <w14:ligatures w14:val="none"/>
        </w:rPr>
        <w:t>tis</w:t>
      </w:r>
      <w:r w:rsidR="00E067B6" w:rsidRPr="00A46227">
        <w:rPr>
          <w:rFonts w:ascii="Times New Roman" w:eastAsia="Calibri" w:hAnsi="Times New Roman" w:cs="Times New Roman"/>
          <w:kern w:val="0"/>
          <w:sz w:val="24"/>
          <w:szCs w:val="24"/>
          <w14:ligatures w14:val="none"/>
        </w:rPr>
        <w:t xml:space="preserve"> tais pačiais informacijos šaltiniais</w:t>
      </w:r>
      <w:r w:rsidR="00D320F5">
        <w:rPr>
          <w:rFonts w:ascii="Times New Roman" w:eastAsia="Calibri" w:hAnsi="Times New Roman" w:cs="Times New Roman"/>
          <w:kern w:val="0"/>
          <w:sz w:val="24"/>
          <w:szCs w:val="24"/>
          <w14:ligatures w14:val="none"/>
        </w:rPr>
        <w:t>;</w:t>
      </w:r>
      <w:r w:rsidR="00E067B6" w:rsidRPr="00A46227">
        <w:rPr>
          <w:rFonts w:ascii="Times New Roman" w:eastAsia="Calibri" w:hAnsi="Times New Roman" w:cs="Times New Roman"/>
          <w:kern w:val="0"/>
          <w:sz w:val="24"/>
          <w:szCs w:val="24"/>
          <w14:ligatures w14:val="none"/>
        </w:rPr>
        <w:t xml:space="preserve"> </w:t>
      </w:r>
      <w:r w:rsidR="00FB12E0" w:rsidRPr="00A46227">
        <w:rPr>
          <w:rFonts w:ascii="Times New Roman" w:eastAsia="Calibri" w:hAnsi="Times New Roman" w:cs="Times New Roman"/>
          <w:kern w:val="0"/>
          <w:sz w:val="24"/>
          <w:szCs w:val="24"/>
          <w14:ligatures w14:val="none"/>
        </w:rPr>
        <w:t>nukreip</w:t>
      </w:r>
      <w:r w:rsidR="00D320F5">
        <w:rPr>
          <w:rFonts w:ascii="Times New Roman" w:eastAsia="Calibri" w:hAnsi="Times New Roman" w:cs="Times New Roman"/>
          <w:kern w:val="0"/>
          <w:sz w:val="24"/>
          <w:szCs w:val="24"/>
          <w14:ligatures w14:val="none"/>
        </w:rPr>
        <w:t>iant</w:t>
      </w:r>
      <w:r w:rsidR="00FB12E0" w:rsidRPr="00A46227">
        <w:rPr>
          <w:rFonts w:ascii="Times New Roman" w:eastAsia="Calibri" w:hAnsi="Times New Roman" w:cs="Times New Roman"/>
          <w:kern w:val="0"/>
          <w:sz w:val="24"/>
          <w:szCs w:val="24"/>
          <w14:ligatures w14:val="none"/>
        </w:rPr>
        <w:t xml:space="preserve"> </w:t>
      </w:r>
      <w:r w:rsidR="00943652" w:rsidRPr="00A46227">
        <w:rPr>
          <w:rFonts w:ascii="Times New Roman" w:eastAsia="Calibri" w:hAnsi="Times New Roman" w:cs="Times New Roman"/>
          <w:kern w:val="0"/>
          <w:sz w:val="24"/>
          <w:szCs w:val="24"/>
          <w14:ligatures w14:val="none"/>
        </w:rPr>
        <w:t xml:space="preserve">tolesnės </w:t>
      </w:r>
      <w:r w:rsidR="00FB12E0" w:rsidRPr="00A46227">
        <w:rPr>
          <w:rFonts w:ascii="Times New Roman" w:eastAsia="Calibri" w:hAnsi="Times New Roman" w:cs="Times New Roman"/>
          <w:kern w:val="0"/>
          <w:sz w:val="24"/>
          <w:szCs w:val="24"/>
          <w14:ligatures w14:val="none"/>
        </w:rPr>
        <w:t>pagalbos neįvardi</w:t>
      </w:r>
      <w:r w:rsidR="0001018D" w:rsidRPr="00A46227">
        <w:rPr>
          <w:rFonts w:ascii="Times New Roman" w:eastAsia="Calibri" w:hAnsi="Times New Roman" w:cs="Times New Roman"/>
          <w:kern w:val="0"/>
          <w:sz w:val="24"/>
          <w:szCs w:val="24"/>
          <w14:ligatures w14:val="none"/>
        </w:rPr>
        <w:t>n</w:t>
      </w:r>
      <w:r w:rsidR="008E2CAC">
        <w:rPr>
          <w:rFonts w:ascii="Times New Roman" w:eastAsia="Calibri" w:hAnsi="Times New Roman" w:cs="Times New Roman"/>
          <w:kern w:val="0"/>
          <w:sz w:val="24"/>
          <w:szCs w:val="24"/>
          <w14:ligatures w14:val="none"/>
        </w:rPr>
        <w:t>ti</w:t>
      </w:r>
      <w:r w:rsidR="0001018D" w:rsidRPr="00A46227">
        <w:rPr>
          <w:rFonts w:ascii="Times New Roman" w:eastAsia="Calibri" w:hAnsi="Times New Roman" w:cs="Times New Roman"/>
          <w:kern w:val="0"/>
          <w:sz w:val="24"/>
          <w:szCs w:val="24"/>
          <w14:ligatures w14:val="none"/>
        </w:rPr>
        <w:t xml:space="preserve"> konkrečių asmenų vardų ir pavardžių, o nurod</w:t>
      </w:r>
      <w:r w:rsidR="008E2CAC">
        <w:rPr>
          <w:rFonts w:ascii="Times New Roman" w:eastAsia="Calibri" w:hAnsi="Times New Roman" w:cs="Times New Roman"/>
          <w:kern w:val="0"/>
          <w:sz w:val="24"/>
          <w:szCs w:val="24"/>
          <w14:ligatures w14:val="none"/>
        </w:rPr>
        <w:t>yti</w:t>
      </w:r>
      <w:r w:rsidR="0001018D" w:rsidRPr="00A46227">
        <w:rPr>
          <w:rFonts w:ascii="Times New Roman" w:eastAsia="Calibri" w:hAnsi="Times New Roman" w:cs="Times New Roman"/>
          <w:kern w:val="0"/>
          <w:sz w:val="24"/>
          <w:szCs w:val="24"/>
          <w14:ligatures w14:val="none"/>
        </w:rPr>
        <w:t xml:space="preserve"> įstaigos </w:t>
      </w:r>
      <w:r w:rsidR="00606ABA" w:rsidRPr="00A46227">
        <w:rPr>
          <w:rFonts w:ascii="Times New Roman" w:eastAsia="Calibri" w:hAnsi="Times New Roman" w:cs="Times New Roman"/>
          <w:kern w:val="0"/>
          <w:sz w:val="24"/>
          <w:szCs w:val="24"/>
          <w14:ligatures w14:val="none"/>
        </w:rPr>
        <w:t>pavadinimą</w:t>
      </w:r>
      <w:r w:rsidR="008E2CAC">
        <w:rPr>
          <w:rFonts w:ascii="Times New Roman" w:eastAsia="Calibri" w:hAnsi="Times New Roman" w:cs="Times New Roman"/>
          <w:kern w:val="0"/>
          <w:sz w:val="24"/>
          <w:szCs w:val="24"/>
          <w14:ligatures w14:val="none"/>
        </w:rPr>
        <w:t>;</w:t>
      </w:r>
      <w:r w:rsidR="00502FB8" w:rsidRPr="00A46227">
        <w:rPr>
          <w:rFonts w:ascii="Times New Roman" w:eastAsia="Calibri" w:hAnsi="Times New Roman" w:cs="Times New Roman"/>
          <w:kern w:val="0"/>
          <w:sz w:val="24"/>
          <w:szCs w:val="24"/>
          <w14:ligatures w14:val="none"/>
        </w:rPr>
        <w:t xml:space="preserve"> </w:t>
      </w:r>
      <w:r w:rsidR="00D01086" w:rsidRPr="00A46227">
        <w:rPr>
          <w:rFonts w:ascii="Times New Roman" w:eastAsia="Calibri" w:hAnsi="Times New Roman" w:cs="Times New Roman"/>
          <w:kern w:val="0"/>
          <w:sz w:val="24"/>
          <w:szCs w:val="24"/>
          <w14:ligatures w14:val="none"/>
        </w:rPr>
        <w:t>l</w:t>
      </w:r>
      <w:r w:rsidR="00F4092A" w:rsidRPr="00A46227">
        <w:rPr>
          <w:rFonts w:ascii="Times New Roman" w:eastAsia="Calibri" w:hAnsi="Times New Roman" w:cs="Times New Roman"/>
          <w:kern w:val="0"/>
          <w:sz w:val="24"/>
          <w:szCs w:val="24"/>
          <w14:ligatures w14:val="none"/>
        </w:rPr>
        <w:t>aik</w:t>
      </w:r>
      <w:r w:rsidR="008E2CAC">
        <w:rPr>
          <w:rFonts w:ascii="Times New Roman" w:eastAsia="Calibri" w:hAnsi="Times New Roman" w:cs="Times New Roman"/>
          <w:kern w:val="0"/>
          <w:sz w:val="24"/>
          <w:szCs w:val="24"/>
          <w14:ligatures w14:val="none"/>
        </w:rPr>
        <w:t>ytis</w:t>
      </w:r>
      <w:r w:rsidR="00F4092A" w:rsidRPr="00A46227">
        <w:rPr>
          <w:rFonts w:ascii="Times New Roman" w:eastAsia="Calibri" w:hAnsi="Times New Roman" w:cs="Times New Roman"/>
          <w:kern w:val="0"/>
          <w:sz w:val="24"/>
          <w:szCs w:val="24"/>
          <w14:ligatures w14:val="none"/>
        </w:rPr>
        <w:t xml:space="preserve"> tų pačių principų </w:t>
      </w:r>
      <w:r w:rsidR="008E2CAC">
        <w:rPr>
          <w:rFonts w:ascii="Times New Roman" w:eastAsia="Calibri" w:hAnsi="Times New Roman" w:cs="Times New Roman"/>
          <w:kern w:val="0"/>
          <w:sz w:val="24"/>
          <w:szCs w:val="24"/>
          <w14:ligatures w14:val="none"/>
        </w:rPr>
        <w:t xml:space="preserve">konsultuojant </w:t>
      </w:r>
      <w:r w:rsidR="00DE4FCE">
        <w:rPr>
          <w:rFonts w:ascii="Times New Roman" w:eastAsia="Calibri" w:hAnsi="Times New Roman" w:cs="Times New Roman"/>
          <w:kern w:val="0"/>
          <w:sz w:val="24"/>
          <w:szCs w:val="24"/>
          <w14:ligatures w14:val="none"/>
        </w:rPr>
        <w:t xml:space="preserve">dėl </w:t>
      </w:r>
      <w:r w:rsidR="008E2CAC">
        <w:rPr>
          <w:rFonts w:ascii="Times New Roman" w:eastAsia="Calibri" w:hAnsi="Times New Roman" w:cs="Times New Roman"/>
          <w:kern w:val="0"/>
          <w:sz w:val="24"/>
          <w:szCs w:val="24"/>
          <w14:ligatures w14:val="none"/>
        </w:rPr>
        <w:t>pikt</w:t>
      </w:r>
      <w:r w:rsidR="00DE4FCE">
        <w:rPr>
          <w:rFonts w:ascii="Times New Roman" w:eastAsia="Calibri" w:hAnsi="Times New Roman" w:cs="Times New Roman"/>
          <w:kern w:val="0"/>
          <w:sz w:val="24"/>
          <w:szCs w:val="24"/>
          <w14:ligatures w14:val="none"/>
        </w:rPr>
        <w:t>ų, tyčinių pakl</w:t>
      </w:r>
      <w:r w:rsidR="00C855EF">
        <w:rPr>
          <w:rFonts w:ascii="Times New Roman" w:eastAsia="Calibri" w:hAnsi="Times New Roman" w:cs="Times New Roman"/>
          <w:kern w:val="0"/>
          <w:sz w:val="24"/>
          <w:szCs w:val="24"/>
          <w14:ligatures w14:val="none"/>
        </w:rPr>
        <w:t>aus</w:t>
      </w:r>
      <w:r w:rsidR="00DE4FCE">
        <w:rPr>
          <w:rFonts w:ascii="Times New Roman" w:eastAsia="Calibri" w:hAnsi="Times New Roman" w:cs="Times New Roman"/>
          <w:kern w:val="0"/>
          <w:sz w:val="24"/>
          <w:szCs w:val="24"/>
          <w14:ligatures w14:val="none"/>
        </w:rPr>
        <w:t>imų</w:t>
      </w:r>
      <w:r w:rsidR="006037BD" w:rsidRPr="00A46227">
        <w:rPr>
          <w:rFonts w:ascii="Times New Roman" w:eastAsia="Calibri" w:hAnsi="Times New Roman" w:cs="Times New Roman"/>
          <w:kern w:val="0"/>
          <w:sz w:val="24"/>
          <w:szCs w:val="24"/>
          <w14:ligatures w14:val="none"/>
        </w:rPr>
        <w:t xml:space="preserve"> </w:t>
      </w:r>
      <w:r w:rsidR="00625F59" w:rsidRPr="00A46227">
        <w:rPr>
          <w:rFonts w:ascii="Times New Roman" w:eastAsia="Calibri" w:hAnsi="Times New Roman" w:cs="Times New Roman"/>
          <w:kern w:val="0"/>
          <w:sz w:val="24"/>
          <w:szCs w:val="24"/>
          <w14:ligatures w14:val="none"/>
        </w:rPr>
        <w:t>ir pan.</w:t>
      </w:r>
    </w:p>
    <w:p w14:paraId="18002E60" w14:textId="426FD16E" w:rsidR="0000773E" w:rsidRPr="007F0747" w:rsidRDefault="0000773E" w:rsidP="0000773E">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Tiekėjas turės laikytis Perkančiosios organizacijos patvirtint</w:t>
      </w:r>
      <w:r w:rsidR="005A17CE" w:rsidRPr="007F0747">
        <w:rPr>
          <w:rFonts w:ascii="Times New Roman" w:eastAsia="Calibri" w:hAnsi="Times New Roman" w:cs="Times New Roman"/>
          <w:kern w:val="0"/>
          <w:sz w:val="24"/>
          <w:szCs w:val="24"/>
          <w14:ligatures w14:val="none"/>
        </w:rPr>
        <w:t>ų</w:t>
      </w:r>
      <w:r w:rsidRPr="007F0747">
        <w:rPr>
          <w:rFonts w:ascii="Times New Roman" w:eastAsia="Calibri" w:hAnsi="Times New Roman" w:cs="Times New Roman"/>
          <w:kern w:val="0"/>
          <w:sz w:val="24"/>
          <w:szCs w:val="24"/>
          <w14:ligatures w14:val="none"/>
        </w:rPr>
        <w:t xml:space="preserve"> </w:t>
      </w:r>
      <w:r w:rsidR="00B94392" w:rsidRPr="007F0747">
        <w:rPr>
          <w:rFonts w:ascii="Times New Roman" w:eastAsia="Calibri" w:hAnsi="Times New Roman" w:cs="Times New Roman"/>
          <w:kern w:val="0"/>
          <w:sz w:val="24"/>
          <w:szCs w:val="24"/>
          <w14:ligatures w14:val="none"/>
        </w:rPr>
        <w:t xml:space="preserve">Mokytojų linijos </w:t>
      </w:r>
      <w:r w:rsidR="003D7786" w:rsidRPr="007F0747">
        <w:rPr>
          <w:rFonts w:ascii="Times New Roman" w:eastAsia="Calibri" w:hAnsi="Times New Roman" w:cs="Times New Roman"/>
          <w:kern w:val="0"/>
          <w:sz w:val="24"/>
          <w:szCs w:val="24"/>
          <w14:ligatures w14:val="none"/>
        </w:rPr>
        <w:t>darbo tvarkos aprašo</w:t>
      </w:r>
      <w:r w:rsidRPr="007F0747">
        <w:rPr>
          <w:rFonts w:ascii="Times New Roman" w:eastAsia="Calibri" w:hAnsi="Times New Roman" w:cs="Times New Roman"/>
          <w:kern w:val="0"/>
          <w:sz w:val="24"/>
          <w:szCs w:val="24"/>
          <w14:ligatures w14:val="none"/>
        </w:rPr>
        <w:t xml:space="preserve"> nuostatų</w:t>
      </w:r>
      <w:r w:rsidR="005A17CE" w:rsidRPr="007F0747">
        <w:rPr>
          <w:rFonts w:ascii="Times New Roman" w:eastAsia="Calibri" w:hAnsi="Times New Roman" w:cs="Times New Roman"/>
          <w:kern w:val="0"/>
          <w:sz w:val="24"/>
          <w:szCs w:val="24"/>
          <w14:ligatures w14:val="none"/>
        </w:rPr>
        <w:t>, kiek tai liečia jo teikiamas paslaugas</w:t>
      </w:r>
      <w:r w:rsidRPr="007F0747">
        <w:rPr>
          <w:rFonts w:ascii="Times New Roman" w:eastAsia="Calibri" w:hAnsi="Times New Roman" w:cs="Times New Roman"/>
          <w:kern w:val="0"/>
          <w:sz w:val="24"/>
          <w:szCs w:val="24"/>
          <w14:ligatures w14:val="none"/>
        </w:rPr>
        <w:t>.</w:t>
      </w:r>
    </w:p>
    <w:p w14:paraId="7B144587" w14:textId="6DF19A36" w:rsidR="00EA3178" w:rsidRPr="007F0747" w:rsidRDefault="006D0555" w:rsidP="00EA3178">
      <w:pPr>
        <w:pStyle w:val="Betarp"/>
        <w:numPr>
          <w:ilvl w:val="0"/>
          <w:numId w:val="1"/>
        </w:numPr>
        <w:ind w:left="0" w:firstLine="709"/>
        <w:jc w:val="both"/>
        <w:rPr>
          <w:rFonts w:ascii="Times New Roman" w:hAnsi="Times New Roman" w:cs="Times New Roman"/>
        </w:rPr>
      </w:pPr>
      <w:r>
        <w:rPr>
          <w:rFonts w:ascii="Times New Roman" w:hAnsi="Times New Roman" w:cs="Times New Roman"/>
          <w:b/>
          <w:bCs/>
        </w:rPr>
        <w:t>P</w:t>
      </w:r>
      <w:r w:rsidR="00EA3178" w:rsidRPr="007F0747">
        <w:rPr>
          <w:rFonts w:ascii="Times New Roman" w:hAnsi="Times New Roman" w:cs="Times New Roman"/>
          <w:b/>
          <w:bCs/>
        </w:rPr>
        <w:t>aslaugų kokybės užtikrinim</w:t>
      </w:r>
      <w:r>
        <w:rPr>
          <w:rFonts w:ascii="Times New Roman" w:hAnsi="Times New Roman" w:cs="Times New Roman"/>
          <w:b/>
          <w:bCs/>
        </w:rPr>
        <w:t>as</w:t>
      </w:r>
      <w:r w:rsidR="00EA3178" w:rsidRPr="007F0747">
        <w:rPr>
          <w:rFonts w:ascii="Times New Roman" w:hAnsi="Times New Roman" w:cs="Times New Roman"/>
        </w:rPr>
        <w:t xml:space="preserve">. </w:t>
      </w:r>
    </w:p>
    <w:p w14:paraId="0B99ED89" w14:textId="6B179BB0" w:rsidR="00A108AD" w:rsidRPr="007F0747" w:rsidRDefault="00EA3178" w:rsidP="002E5CBF">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lastRenderedPageBreak/>
        <w:t xml:space="preserve">Per 7 darbo dienas nuo sutarties įsigaliojimo dienos Tiekėjas turi parengti ir pateikti </w:t>
      </w:r>
      <w:r w:rsidR="00B41B23" w:rsidRPr="007F0747">
        <w:rPr>
          <w:rFonts w:ascii="Times New Roman" w:hAnsi="Times New Roman" w:cs="Times New Roman"/>
        </w:rPr>
        <w:t xml:space="preserve">derinti </w:t>
      </w:r>
      <w:r w:rsidRPr="007F0747">
        <w:rPr>
          <w:rFonts w:ascii="Times New Roman" w:hAnsi="Times New Roman" w:cs="Times New Roman"/>
        </w:rPr>
        <w:t>Perkančiajai organizacijai</w:t>
      </w:r>
      <w:r w:rsidR="009C15BE" w:rsidRPr="007F0747">
        <w:rPr>
          <w:rFonts w:ascii="Times New Roman" w:hAnsi="Times New Roman" w:cs="Times New Roman"/>
        </w:rPr>
        <w:t>:</w:t>
      </w:r>
    </w:p>
    <w:p w14:paraId="15AD3BD8" w14:textId="3ABD6644" w:rsidR="00A108AD" w:rsidRPr="007F0747" w:rsidRDefault="00EF5CC5" w:rsidP="00A108AD">
      <w:pPr>
        <w:pStyle w:val="Betarp"/>
        <w:numPr>
          <w:ilvl w:val="2"/>
          <w:numId w:val="1"/>
        </w:numPr>
        <w:ind w:left="0" w:firstLine="709"/>
        <w:jc w:val="both"/>
        <w:rPr>
          <w:rFonts w:ascii="Times New Roman" w:hAnsi="Times New Roman" w:cs="Times New Roman"/>
        </w:rPr>
      </w:pPr>
      <w:r w:rsidRPr="007F0747">
        <w:rPr>
          <w:rFonts w:ascii="Times New Roman" w:hAnsi="Times New Roman" w:cs="Times New Roman"/>
        </w:rPr>
        <w:t>Taisykles</w:t>
      </w:r>
      <w:r w:rsidR="00A108AD" w:rsidRPr="007F0747">
        <w:rPr>
          <w:rFonts w:ascii="Times New Roman" w:hAnsi="Times New Roman" w:cs="Times New Roman"/>
        </w:rPr>
        <w:t>, kurios apima</w:t>
      </w:r>
      <w:r w:rsidR="00A75387" w:rsidRPr="007F0747">
        <w:rPr>
          <w:rFonts w:ascii="Times New Roman" w:hAnsi="Times New Roman" w:cs="Times New Roman"/>
        </w:rPr>
        <w:t xml:space="preserve"> bendr</w:t>
      </w:r>
      <w:r w:rsidR="009D3C07" w:rsidRPr="007F0747">
        <w:rPr>
          <w:rFonts w:ascii="Times New Roman" w:hAnsi="Times New Roman" w:cs="Times New Roman"/>
        </w:rPr>
        <w:t>u</w:t>
      </w:r>
      <w:r w:rsidR="00994DAC" w:rsidRPr="007F0747">
        <w:rPr>
          <w:rFonts w:ascii="Times New Roman" w:hAnsi="Times New Roman" w:cs="Times New Roman"/>
        </w:rPr>
        <w:t xml:space="preserve">s </w:t>
      </w:r>
      <w:r w:rsidR="00C855EF">
        <w:rPr>
          <w:rFonts w:ascii="Times New Roman" w:hAnsi="Times New Roman" w:cs="Times New Roman"/>
        </w:rPr>
        <w:t>teisinės</w:t>
      </w:r>
      <w:r w:rsidR="00994DAC" w:rsidRPr="007F0747">
        <w:rPr>
          <w:rFonts w:ascii="Times New Roman" w:hAnsi="Times New Roman" w:cs="Times New Roman"/>
        </w:rPr>
        <w:t xml:space="preserve"> pagalbos </w:t>
      </w:r>
      <w:r w:rsidR="003A4554">
        <w:rPr>
          <w:rFonts w:ascii="Times New Roman" w:hAnsi="Times New Roman" w:cs="Times New Roman"/>
        </w:rPr>
        <w:t xml:space="preserve">Mokytojų linijoje </w:t>
      </w:r>
      <w:r w:rsidR="00994DAC" w:rsidRPr="007F0747">
        <w:rPr>
          <w:rFonts w:ascii="Times New Roman" w:hAnsi="Times New Roman" w:cs="Times New Roman"/>
        </w:rPr>
        <w:t xml:space="preserve">teikimo </w:t>
      </w:r>
      <w:r w:rsidR="00A75387" w:rsidRPr="007F0747">
        <w:rPr>
          <w:rFonts w:ascii="Times New Roman" w:hAnsi="Times New Roman" w:cs="Times New Roman"/>
        </w:rPr>
        <w:t xml:space="preserve">principus ir susitarimus, </w:t>
      </w:r>
      <w:r w:rsidR="0051322D" w:rsidRPr="007F0747">
        <w:rPr>
          <w:rFonts w:ascii="Times New Roman" w:hAnsi="Times New Roman" w:cs="Times New Roman"/>
        </w:rPr>
        <w:t>kurių laik</w:t>
      </w:r>
      <w:r w:rsidR="00D473FB">
        <w:rPr>
          <w:rFonts w:ascii="Times New Roman" w:hAnsi="Times New Roman" w:cs="Times New Roman"/>
        </w:rPr>
        <w:t>ysis</w:t>
      </w:r>
      <w:r w:rsidR="0051322D" w:rsidRPr="007F0747">
        <w:rPr>
          <w:rFonts w:ascii="Times New Roman" w:hAnsi="Times New Roman" w:cs="Times New Roman"/>
        </w:rPr>
        <w:t xml:space="preserve"> visi </w:t>
      </w:r>
      <w:r w:rsidR="00D473FB">
        <w:rPr>
          <w:rFonts w:ascii="Times New Roman" w:hAnsi="Times New Roman" w:cs="Times New Roman"/>
        </w:rPr>
        <w:t xml:space="preserve">Tiekėjo teisininkai </w:t>
      </w:r>
      <w:r w:rsidR="0051322D" w:rsidRPr="007F0747">
        <w:rPr>
          <w:rFonts w:ascii="Times New Roman" w:hAnsi="Times New Roman" w:cs="Times New Roman"/>
        </w:rPr>
        <w:t xml:space="preserve">bei </w:t>
      </w:r>
      <w:r w:rsidR="009E55DB" w:rsidRPr="007F0747">
        <w:rPr>
          <w:rFonts w:ascii="Times New Roman" w:hAnsi="Times New Roman" w:cs="Times New Roman"/>
        </w:rPr>
        <w:t>kurios pad</w:t>
      </w:r>
      <w:r w:rsidR="00FC3181">
        <w:rPr>
          <w:rFonts w:ascii="Times New Roman" w:hAnsi="Times New Roman" w:cs="Times New Roman"/>
        </w:rPr>
        <w:t>ė</w:t>
      </w:r>
      <w:r w:rsidR="00C95D2C">
        <w:rPr>
          <w:rFonts w:ascii="Times New Roman" w:hAnsi="Times New Roman" w:cs="Times New Roman"/>
        </w:rPr>
        <w:t>s</w:t>
      </w:r>
      <w:r w:rsidR="009E55DB" w:rsidRPr="007F0747">
        <w:rPr>
          <w:rFonts w:ascii="Times New Roman" w:hAnsi="Times New Roman" w:cs="Times New Roman"/>
        </w:rPr>
        <w:t xml:space="preserve"> tinkamai ir kokybiškai teikti pagalbą;</w:t>
      </w:r>
    </w:p>
    <w:p w14:paraId="442AF9E7" w14:textId="2DFCC59E" w:rsidR="0006374F" w:rsidRPr="007F0747" w:rsidRDefault="00EA3178" w:rsidP="00A108AD">
      <w:pPr>
        <w:pStyle w:val="Betarp"/>
        <w:numPr>
          <w:ilvl w:val="2"/>
          <w:numId w:val="1"/>
        </w:numPr>
        <w:ind w:left="0" w:firstLine="709"/>
        <w:jc w:val="both"/>
        <w:rPr>
          <w:rFonts w:ascii="Times New Roman" w:hAnsi="Times New Roman" w:cs="Times New Roman"/>
        </w:rPr>
      </w:pPr>
      <w:r w:rsidRPr="007F0747">
        <w:rPr>
          <w:rFonts w:ascii="Times New Roman" w:hAnsi="Times New Roman" w:cs="Times New Roman"/>
        </w:rPr>
        <w:t>informaci</w:t>
      </w:r>
      <w:r w:rsidR="008D33AA" w:rsidRPr="007F0747">
        <w:rPr>
          <w:rFonts w:ascii="Times New Roman" w:hAnsi="Times New Roman" w:cs="Times New Roman"/>
        </w:rPr>
        <w:t>jos</w:t>
      </w:r>
      <w:r w:rsidRPr="007F0747">
        <w:rPr>
          <w:rFonts w:ascii="Times New Roman" w:hAnsi="Times New Roman" w:cs="Times New Roman"/>
        </w:rPr>
        <w:t xml:space="preserve"> šaltini</w:t>
      </w:r>
      <w:r w:rsidR="008D33AA" w:rsidRPr="007F0747">
        <w:rPr>
          <w:rFonts w:ascii="Times New Roman" w:hAnsi="Times New Roman" w:cs="Times New Roman"/>
        </w:rPr>
        <w:t>ų sąrašą</w:t>
      </w:r>
      <w:r w:rsidRPr="007F0747">
        <w:rPr>
          <w:rFonts w:ascii="Times New Roman" w:hAnsi="Times New Roman" w:cs="Times New Roman"/>
        </w:rPr>
        <w:t>, kuri</w:t>
      </w:r>
      <w:r w:rsidR="0051322D" w:rsidRPr="007F0747">
        <w:rPr>
          <w:rFonts w:ascii="Times New Roman" w:hAnsi="Times New Roman" w:cs="Times New Roman"/>
        </w:rPr>
        <w:t>uo</w:t>
      </w:r>
      <w:r w:rsidRPr="007F0747">
        <w:rPr>
          <w:rFonts w:ascii="Times New Roman" w:hAnsi="Times New Roman" w:cs="Times New Roman"/>
        </w:rPr>
        <w:t xml:space="preserve"> naudo</w:t>
      </w:r>
      <w:r w:rsidR="00A108AD" w:rsidRPr="007F0747">
        <w:rPr>
          <w:rFonts w:ascii="Times New Roman" w:hAnsi="Times New Roman" w:cs="Times New Roman"/>
        </w:rPr>
        <w:t>sis</w:t>
      </w:r>
      <w:r w:rsidRPr="007F0747">
        <w:rPr>
          <w:rFonts w:ascii="Times New Roman" w:hAnsi="Times New Roman" w:cs="Times New Roman"/>
        </w:rPr>
        <w:t xml:space="preserve"> </w:t>
      </w:r>
      <w:r w:rsidR="00E262F2">
        <w:rPr>
          <w:rFonts w:ascii="Times New Roman" w:hAnsi="Times New Roman" w:cs="Times New Roman"/>
        </w:rPr>
        <w:t>teisininkai</w:t>
      </w:r>
      <w:r w:rsidRPr="007F0747">
        <w:rPr>
          <w:rFonts w:ascii="Times New Roman" w:hAnsi="Times New Roman" w:cs="Times New Roman"/>
        </w:rPr>
        <w:t xml:space="preserve"> konsultuodami ir nukreipdami mokytojus tolesnei pagalbai</w:t>
      </w:r>
      <w:r w:rsidR="0006374F" w:rsidRPr="007F0747">
        <w:rPr>
          <w:rFonts w:ascii="Times New Roman" w:hAnsi="Times New Roman" w:cs="Times New Roman"/>
        </w:rPr>
        <w:t>;</w:t>
      </w:r>
    </w:p>
    <w:p w14:paraId="688801C7" w14:textId="1053AAC6" w:rsidR="00815287" w:rsidRPr="007F0747" w:rsidRDefault="00815287" w:rsidP="00815287">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Perkančioji organizacija įvertins ir patvirtins pateikt</w:t>
      </w:r>
      <w:r w:rsidR="002247B4">
        <w:rPr>
          <w:rFonts w:ascii="Times New Roman" w:hAnsi="Times New Roman" w:cs="Times New Roman"/>
        </w:rPr>
        <w:t>a</w:t>
      </w:r>
      <w:r w:rsidRPr="007F0747">
        <w:rPr>
          <w:rFonts w:ascii="Times New Roman" w:hAnsi="Times New Roman" w:cs="Times New Roman"/>
        </w:rPr>
        <w:t>s derinti Taisykles</w:t>
      </w:r>
      <w:r w:rsidR="00423B57" w:rsidRPr="007F0747">
        <w:rPr>
          <w:rFonts w:ascii="Times New Roman" w:hAnsi="Times New Roman" w:cs="Times New Roman"/>
        </w:rPr>
        <w:t>,</w:t>
      </w:r>
      <w:r w:rsidRPr="007F0747">
        <w:rPr>
          <w:rFonts w:ascii="Times New Roman" w:hAnsi="Times New Roman" w:cs="Times New Roman"/>
        </w:rPr>
        <w:t xml:space="preserve"> informacij</w:t>
      </w:r>
      <w:r w:rsidR="00FA435E" w:rsidRPr="007F0747">
        <w:rPr>
          <w:rFonts w:ascii="Times New Roman" w:hAnsi="Times New Roman" w:cs="Times New Roman"/>
        </w:rPr>
        <w:t>os</w:t>
      </w:r>
      <w:r w:rsidRPr="007F0747">
        <w:rPr>
          <w:rFonts w:ascii="Times New Roman" w:hAnsi="Times New Roman" w:cs="Times New Roman"/>
        </w:rPr>
        <w:t xml:space="preserve"> šaltinių sąraš</w:t>
      </w:r>
      <w:r w:rsidR="00FA435E" w:rsidRPr="007F0747">
        <w:rPr>
          <w:rFonts w:ascii="Times New Roman" w:hAnsi="Times New Roman" w:cs="Times New Roman"/>
        </w:rPr>
        <w:t>ą</w:t>
      </w:r>
      <w:r w:rsidR="00423B57" w:rsidRPr="007F0747">
        <w:rPr>
          <w:rFonts w:ascii="Times New Roman" w:hAnsi="Times New Roman" w:cs="Times New Roman"/>
        </w:rPr>
        <w:t xml:space="preserve"> </w:t>
      </w:r>
      <w:r w:rsidRPr="007F0747">
        <w:rPr>
          <w:rFonts w:ascii="Times New Roman" w:hAnsi="Times New Roman" w:cs="Times New Roman"/>
        </w:rPr>
        <w:t>arba grąžins Tiekėjui tobulinti.</w:t>
      </w:r>
    </w:p>
    <w:p w14:paraId="001447E9" w14:textId="77777777" w:rsidR="00BA0C12" w:rsidRPr="00BA0C12" w:rsidRDefault="00EF5CC5" w:rsidP="00BA0C12">
      <w:pPr>
        <w:pStyle w:val="Betarp"/>
        <w:numPr>
          <w:ilvl w:val="1"/>
          <w:numId w:val="1"/>
        </w:numPr>
        <w:ind w:left="0" w:firstLine="709"/>
        <w:jc w:val="both"/>
        <w:rPr>
          <w:rFonts w:ascii="Times New Roman" w:hAnsi="Times New Roman" w:cs="Times New Roman"/>
        </w:rPr>
      </w:pPr>
      <w:r w:rsidRPr="007F0747">
        <w:rPr>
          <w:rFonts w:ascii="Times New Roman" w:eastAsia="Calibri" w:hAnsi="Times New Roman" w:cs="Times New Roman"/>
          <w:kern w:val="0"/>
          <w14:ligatures w14:val="none"/>
        </w:rPr>
        <w:t xml:space="preserve">Taisyklės </w:t>
      </w:r>
      <w:r w:rsidR="00FA435E" w:rsidRPr="007F0747">
        <w:rPr>
          <w:rFonts w:ascii="Times New Roman" w:eastAsia="Calibri" w:hAnsi="Times New Roman" w:cs="Times New Roman"/>
          <w:kern w:val="0"/>
          <w14:ligatures w14:val="none"/>
        </w:rPr>
        <w:t xml:space="preserve">ir informacijos šaltinių sąrašas </w:t>
      </w:r>
      <w:r w:rsidRPr="007F0747">
        <w:rPr>
          <w:rFonts w:ascii="Times New Roman" w:eastAsia="Calibri" w:hAnsi="Times New Roman" w:cs="Times New Roman"/>
          <w:kern w:val="0"/>
          <w14:ligatures w14:val="none"/>
        </w:rPr>
        <w:t xml:space="preserve">turi būti nuolat </w:t>
      </w:r>
      <w:r w:rsidR="00FA435E" w:rsidRPr="007F0747">
        <w:rPr>
          <w:rFonts w:ascii="Times New Roman" w:eastAsia="Calibri" w:hAnsi="Times New Roman" w:cs="Times New Roman"/>
          <w:kern w:val="0"/>
          <w14:ligatures w14:val="none"/>
        </w:rPr>
        <w:t xml:space="preserve">pildomi ir </w:t>
      </w:r>
      <w:r w:rsidRPr="007F0747">
        <w:rPr>
          <w:rFonts w:ascii="Times New Roman" w:eastAsia="Calibri" w:hAnsi="Times New Roman" w:cs="Times New Roman"/>
          <w:kern w:val="0"/>
          <w14:ligatures w14:val="none"/>
        </w:rPr>
        <w:t>atnaujinam</w:t>
      </w:r>
      <w:r w:rsidR="00FA435E" w:rsidRPr="007F0747">
        <w:rPr>
          <w:rFonts w:ascii="Times New Roman" w:eastAsia="Calibri" w:hAnsi="Times New Roman" w:cs="Times New Roman"/>
          <w:kern w:val="0"/>
          <w14:ligatures w14:val="none"/>
        </w:rPr>
        <w:t>i</w:t>
      </w:r>
      <w:r w:rsidRPr="007F0747">
        <w:rPr>
          <w:rFonts w:ascii="Times New Roman" w:eastAsia="Calibri" w:hAnsi="Times New Roman" w:cs="Times New Roman"/>
          <w:kern w:val="0"/>
          <w14:ligatures w14:val="none"/>
        </w:rPr>
        <w:t xml:space="preserve"> atsižvelgiant į praktikoje kylančias situacijas ir klausimus bei </w:t>
      </w:r>
      <w:r w:rsidR="00273621">
        <w:rPr>
          <w:rFonts w:ascii="Times New Roman" w:eastAsia="Calibri" w:hAnsi="Times New Roman" w:cs="Times New Roman"/>
          <w:kern w:val="0"/>
          <w14:ligatures w14:val="none"/>
        </w:rPr>
        <w:t xml:space="preserve">ne </w:t>
      </w:r>
      <w:r w:rsidR="003A2686">
        <w:rPr>
          <w:rFonts w:ascii="Times New Roman" w:eastAsia="Calibri" w:hAnsi="Times New Roman" w:cs="Times New Roman"/>
          <w:kern w:val="0"/>
          <w14:ligatures w14:val="none"/>
        </w:rPr>
        <w:t>rečiau</w:t>
      </w:r>
      <w:r w:rsidR="00273621">
        <w:rPr>
          <w:rFonts w:ascii="Times New Roman" w:eastAsia="Calibri" w:hAnsi="Times New Roman" w:cs="Times New Roman"/>
          <w:kern w:val="0"/>
          <w14:ligatures w14:val="none"/>
        </w:rPr>
        <w:t xml:space="preserve"> kaip 2 kartus </w:t>
      </w:r>
      <w:r w:rsidR="00AD738C">
        <w:rPr>
          <w:rFonts w:ascii="Times New Roman" w:eastAsia="Calibri" w:hAnsi="Times New Roman" w:cs="Times New Roman"/>
          <w:kern w:val="0"/>
          <w14:ligatures w14:val="none"/>
        </w:rPr>
        <w:t xml:space="preserve">per metus </w:t>
      </w:r>
      <w:r w:rsidRPr="007F0747">
        <w:rPr>
          <w:rFonts w:ascii="Times New Roman" w:eastAsia="Calibri" w:hAnsi="Times New Roman" w:cs="Times New Roman"/>
          <w:kern w:val="0"/>
          <w14:ligatures w14:val="none"/>
        </w:rPr>
        <w:t>derinami su Perkančiąja organizacija.</w:t>
      </w:r>
      <w:r w:rsidR="00273621">
        <w:rPr>
          <w:rFonts w:ascii="Times New Roman" w:eastAsia="Calibri" w:hAnsi="Times New Roman" w:cs="Times New Roman"/>
          <w:kern w:val="0"/>
          <w14:ligatures w14:val="none"/>
        </w:rPr>
        <w:t xml:space="preserve"> </w:t>
      </w:r>
    </w:p>
    <w:p w14:paraId="3957F922" w14:textId="21B1A2FC" w:rsidR="00BA0C12" w:rsidRPr="007F0747" w:rsidRDefault="00BA0C12" w:rsidP="00BA0C12">
      <w:pPr>
        <w:pStyle w:val="Betarp"/>
        <w:numPr>
          <w:ilvl w:val="1"/>
          <w:numId w:val="1"/>
        </w:numPr>
        <w:ind w:left="0" w:firstLine="709"/>
        <w:jc w:val="both"/>
        <w:rPr>
          <w:rFonts w:ascii="Times New Roman" w:hAnsi="Times New Roman" w:cs="Times New Roman"/>
        </w:rPr>
      </w:pPr>
      <w:r>
        <w:rPr>
          <w:rFonts w:ascii="Times New Roman" w:hAnsi="Times New Roman" w:cs="Times New Roman"/>
        </w:rPr>
        <w:t>Tiekėjas turi</w:t>
      </w:r>
      <w:r w:rsidRPr="007F0747">
        <w:rPr>
          <w:rFonts w:ascii="Times New Roman" w:hAnsi="Times New Roman" w:cs="Times New Roman"/>
        </w:rPr>
        <w:t xml:space="preserve"> reguliariai vykdy</w:t>
      </w:r>
      <w:r>
        <w:rPr>
          <w:rFonts w:ascii="Times New Roman" w:hAnsi="Times New Roman" w:cs="Times New Roman"/>
        </w:rPr>
        <w:t>ti</w:t>
      </w:r>
      <w:r w:rsidRPr="007F0747">
        <w:rPr>
          <w:rFonts w:ascii="Times New Roman" w:hAnsi="Times New Roman" w:cs="Times New Roman"/>
        </w:rPr>
        <w:t xml:space="preserve"> </w:t>
      </w:r>
      <w:r>
        <w:rPr>
          <w:rFonts w:ascii="Times New Roman" w:hAnsi="Times New Roman" w:cs="Times New Roman"/>
        </w:rPr>
        <w:t>pateiktų registracijos anketų</w:t>
      </w:r>
      <w:r w:rsidRPr="007F0747">
        <w:rPr>
          <w:rFonts w:ascii="Times New Roman" w:hAnsi="Times New Roman" w:cs="Times New Roman"/>
        </w:rPr>
        <w:t xml:space="preserve"> statistikos analizę, taip siekdama</w:t>
      </w:r>
      <w:r>
        <w:rPr>
          <w:rFonts w:ascii="Times New Roman" w:hAnsi="Times New Roman" w:cs="Times New Roman"/>
        </w:rPr>
        <w:t>s</w:t>
      </w:r>
      <w:r w:rsidRPr="007F0747">
        <w:rPr>
          <w:rFonts w:ascii="Times New Roman" w:hAnsi="Times New Roman" w:cs="Times New Roman"/>
        </w:rPr>
        <w:t xml:space="preserve"> įvertinti srautus, </w:t>
      </w:r>
      <w:r>
        <w:rPr>
          <w:rFonts w:ascii="Times New Roman" w:hAnsi="Times New Roman" w:cs="Times New Roman"/>
        </w:rPr>
        <w:t xml:space="preserve">mokytojus dominančius klausimus, </w:t>
      </w:r>
      <w:r w:rsidRPr="007F0747">
        <w:rPr>
          <w:rFonts w:ascii="Times New Roman" w:hAnsi="Times New Roman" w:cs="Times New Roman"/>
        </w:rPr>
        <w:t xml:space="preserve">nustatyti </w:t>
      </w:r>
      <w:r>
        <w:rPr>
          <w:rFonts w:ascii="Times New Roman" w:hAnsi="Times New Roman" w:cs="Times New Roman"/>
        </w:rPr>
        <w:t xml:space="preserve">paslaugų poreikį, </w:t>
      </w:r>
      <w:r w:rsidR="00104E29">
        <w:rPr>
          <w:rFonts w:ascii="Times New Roman" w:hAnsi="Times New Roman" w:cs="Times New Roman"/>
        </w:rPr>
        <w:t xml:space="preserve">kitos srities užduodamus klausimus, </w:t>
      </w:r>
      <w:r>
        <w:rPr>
          <w:rFonts w:ascii="Times New Roman" w:hAnsi="Times New Roman" w:cs="Times New Roman"/>
        </w:rPr>
        <w:t>kylančias problemas.</w:t>
      </w:r>
      <w:r w:rsidR="00E759E8">
        <w:rPr>
          <w:rFonts w:ascii="Times New Roman" w:hAnsi="Times New Roman" w:cs="Times New Roman"/>
        </w:rPr>
        <w:t xml:space="preserve"> </w:t>
      </w:r>
      <w:r>
        <w:rPr>
          <w:rFonts w:ascii="Times New Roman" w:hAnsi="Times New Roman" w:cs="Times New Roman"/>
        </w:rPr>
        <w:t>Tiekėjas turės</w:t>
      </w:r>
      <w:r w:rsidR="00E759E8">
        <w:rPr>
          <w:rFonts w:ascii="Times New Roman" w:hAnsi="Times New Roman" w:cs="Times New Roman"/>
        </w:rPr>
        <w:t xml:space="preserve"> </w:t>
      </w:r>
      <w:r>
        <w:rPr>
          <w:rFonts w:ascii="Times New Roman" w:hAnsi="Times New Roman" w:cs="Times New Roman"/>
        </w:rPr>
        <w:t>rengti ataskait</w:t>
      </w:r>
      <w:r w:rsidR="00E759E8">
        <w:rPr>
          <w:rFonts w:ascii="Times New Roman" w:hAnsi="Times New Roman" w:cs="Times New Roman"/>
        </w:rPr>
        <w:t>as</w:t>
      </w:r>
      <w:r>
        <w:rPr>
          <w:rFonts w:ascii="Times New Roman" w:hAnsi="Times New Roman" w:cs="Times New Roman"/>
        </w:rPr>
        <w:t xml:space="preserve"> už kiekvieną mėnesį ir pateikti jas Perkančiajai organizacijai kartu su atsiskaitymo dokumentais bei aptarti jų rezultatus bendrų pasitarimų metu.</w:t>
      </w:r>
      <w:r w:rsidR="000F78A8">
        <w:rPr>
          <w:rFonts w:ascii="Times New Roman" w:hAnsi="Times New Roman" w:cs="Times New Roman"/>
        </w:rPr>
        <w:t xml:space="preserve"> Statistikos ataskaitų rengimo terminai apt</w:t>
      </w:r>
      <w:r w:rsidR="003B4951">
        <w:rPr>
          <w:rFonts w:ascii="Times New Roman" w:hAnsi="Times New Roman" w:cs="Times New Roman"/>
        </w:rPr>
        <w:t>ariami ir gali būti keičiami abipusiu susitarimu (el. paštu).</w:t>
      </w:r>
    </w:p>
    <w:p w14:paraId="7A4A18AE" w14:textId="3ED4F46A" w:rsidR="00EA3178" w:rsidRPr="001D7217" w:rsidRDefault="00EA3178" w:rsidP="00EA3178">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 xml:space="preserve">Tiekėjas privalo organizuoti </w:t>
      </w:r>
      <w:r w:rsidR="001B3D7F">
        <w:rPr>
          <w:rFonts w:ascii="Times New Roman" w:hAnsi="Times New Roman" w:cs="Times New Roman"/>
        </w:rPr>
        <w:t xml:space="preserve">bendrus </w:t>
      </w:r>
      <w:r w:rsidR="000E06CC" w:rsidRPr="001D7217">
        <w:rPr>
          <w:rFonts w:ascii="Times New Roman" w:hAnsi="Times New Roman" w:cs="Times New Roman"/>
        </w:rPr>
        <w:t>pasitarimus</w:t>
      </w:r>
      <w:r w:rsidR="001B3D7F">
        <w:rPr>
          <w:rFonts w:ascii="Times New Roman" w:hAnsi="Times New Roman" w:cs="Times New Roman"/>
        </w:rPr>
        <w:t xml:space="preserve"> su</w:t>
      </w:r>
      <w:r w:rsidR="000E06CC">
        <w:rPr>
          <w:rFonts w:ascii="Times New Roman" w:hAnsi="Times New Roman" w:cs="Times New Roman"/>
        </w:rPr>
        <w:t xml:space="preserve"> </w:t>
      </w:r>
      <w:r w:rsidRPr="007F0747">
        <w:rPr>
          <w:rFonts w:ascii="Times New Roman" w:hAnsi="Times New Roman" w:cs="Times New Roman"/>
        </w:rPr>
        <w:t>Mokytojų linijoje dirban</w:t>
      </w:r>
      <w:r w:rsidR="001B3D7F">
        <w:rPr>
          <w:rFonts w:ascii="Times New Roman" w:hAnsi="Times New Roman" w:cs="Times New Roman"/>
        </w:rPr>
        <w:t xml:space="preserve">čiais </w:t>
      </w:r>
      <w:r w:rsidR="000E06CC">
        <w:rPr>
          <w:rFonts w:ascii="Times New Roman" w:hAnsi="Times New Roman" w:cs="Times New Roman"/>
        </w:rPr>
        <w:t>teisininka</w:t>
      </w:r>
      <w:r w:rsidR="001B3D7F">
        <w:rPr>
          <w:rFonts w:ascii="Times New Roman" w:hAnsi="Times New Roman" w:cs="Times New Roman"/>
        </w:rPr>
        <w:t xml:space="preserve">i ir Perkančiosios </w:t>
      </w:r>
      <w:r w:rsidR="001B3D7F" w:rsidRPr="00A469F6">
        <w:rPr>
          <w:rFonts w:ascii="Times New Roman" w:hAnsi="Times New Roman" w:cs="Times New Roman"/>
        </w:rPr>
        <w:t>organizacijos atstovai</w:t>
      </w:r>
      <w:r w:rsidR="002956F3" w:rsidRPr="00A469F6">
        <w:rPr>
          <w:rFonts w:ascii="Times New Roman" w:hAnsi="Times New Roman" w:cs="Times New Roman"/>
        </w:rPr>
        <w:t>, kurių</w:t>
      </w:r>
      <w:r w:rsidRPr="00A469F6">
        <w:rPr>
          <w:rFonts w:ascii="Times New Roman" w:hAnsi="Times New Roman" w:cs="Times New Roman"/>
        </w:rPr>
        <w:t xml:space="preserve"> </w:t>
      </w:r>
      <w:r w:rsidR="00AB633F" w:rsidRPr="00A469F6">
        <w:rPr>
          <w:rFonts w:ascii="Times New Roman" w:hAnsi="Times New Roman" w:cs="Times New Roman"/>
        </w:rPr>
        <w:t xml:space="preserve">tikslas – </w:t>
      </w:r>
      <w:r w:rsidR="002956F3" w:rsidRPr="00A469F6">
        <w:rPr>
          <w:rFonts w:ascii="Times New Roman" w:hAnsi="Times New Roman" w:cs="Times New Roman"/>
        </w:rPr>
        <w:t xml:space="preserve">aptarti </w:t>
      </w:r>
      <w:r w:rsidR="0041131A" w:rsidRPr="00A469F6">
        <w:rPr>
          <w:rFonts w:ascii="Times New Roman" w:hAnsi="Times New Roman" w:cs="Times New Roman"/>
        </w:rPr>
        <w:t>kylančius klausimus, spręsti problemas</w:t>
      </w:r>
      <w:r w:rsidR="0066755E" w:rsidRPr="00A469F6">
        <w:rPr>
          <w:rFonts w:ascii="Times New Roman" w:hAnsi="Times New Roman" w:cs="Times New Roman"/>
        </w:rPr>
        <w:t>, vienodinti paslaugų teikimo praktiką</w:t>
      </w:r>
      <w:r w:rsidR="0097616C" w:rsidRPr="00A469F6">
        <w:rPr>
          <w:rFonts w:ascii="Times New Roman" w:hAnsi="Times New Roman" w:cs="Times New Roman"/>
        </w:rPr>
        <w:t>.</w:t>
      </w:r>
      <w:r w:rsidR="00685E08" w:rsidRPr="00A469F6">
        <w:rPr>
          <w:rFonts w:ascii="Times New Roman" w:hAnsi="Times New Roman" w:cs="Times New Roman"/>
        </w:rPr>
        <w:t xml:space="preserve"> </w:t>
      </w:r>
      <w:r w:rsidR="00A931FC" w:rsidRPr="00A469F6">
        <w:rPr>
          <w:rFonts w:ascii="Times New Roman" w:hAnsi="Times New Roman" w:cs="Times New Roman"/>
        </w:rPr>
        <w:t>Pirm</w:t>
      </w:r>
      <w:r w:rsidR="00A56CBA">
        <w:rPr>
          <w:rFonts w:ascii="Times New Roman" w:hAnsi="Times New Roman" w:cs="Times New Roman"/>
        </w:rPr>
        <w:t>us 6 mėn.</w:t>
      </w:r>
      <w:r w:rsidR="00A931FC" w:rsidRPr="00A469F6">
        <w:rPr>
          <w:rFonts w:ascii="Times New Roman" w:hAnsi="Times New Roman" w:cs="Times New Roman"/>
        </w:rPr>
        <w:t xml:space="preserve"> nuo sutarties įsigaliojimo dienos tokie pasitarimai organizuojami ne rečiau kaip 1 kartą per mėnesį.</w:t>
      </w:r>
      <w:r w:rsidR="000C1A57" w:rsidRPr="00A469F6">
        <w:rPr>
          <w:rFonts w:ascii="Times New Roman" w:hAnsi="Times New Roman" w:cs="Times New Roman"/>
        </w:rPr>
        <w:t xml:space="preserve"> Vėliau pasitarimai gali būti organizuojami </w:t>
      </w:r>
      <w:r w:rsidR="00BA163B" w:rsidRPr="00A469F6">
        <w:rPr>
          <w:rFonts w:ascii="Times New Roman" w:hAnsi="Times New Roman" w:cs="Times New Roman"/>
        </w:rPr>
        <w:t>1 kartą per</w:t>
      </w:r>
      <w:r w:rsidR="00A469F6" w:rsidRPr="00A469F6">
        <w:rPr>
          <w:rFonts w:ascii="Times New Roman" w:hAnsi="Times New Roman" w:cs="Times New Roman"/>
        </w:rPr>
        <w:t xml:space="preserve"> 2</w:t>
      </w:r>
      <w:r w:rsidR="00BA163B" w:rsidRPr="00A469F6">
        <w:rPr>
          <w:rFonts w:ascii="Times New Roman" w:hAnsi="Times New Roman" w:cs="Times New Roman"/>
        </w:rPr>
        <w:t xml:space="preserve"> mėnes</w:t>
      </w:r>
      <w:r w:rsidR="00A469F6" w:rsidRPr="00A469F6">
        <w:rPr>
          <w:rFonts w:ascii="Times New Roman" w:hAnsi="Times New Roman" w:cs="Times New Roman"/>
        </w:rPr>
        <w:t>ius</w:t>
      </w:r>
      <w:r w:rsidR="001D7217" w:rsidRPr="00A469F6">
        <w:rPr>
          <w:rFonts w:ascii="Times New Roman" w:hAnsi="Times New Roman" w:cs="Times New Roman"/>
        </w:rPr>
        <w:t xml:space="preserve"> </w:t>
      </w:r>
      <w:r w:rsidR="001D7217" w:rsidRPr="001D7217">
        <w:rPr>
          <w:rFonts w:ascii="Times New Roman" w:hAnsi="Times New Roman" w:cs="Times New Roman"/>
        </w:rPr>
        <w:t>ar kitu abipusiu susitarimu (el. paštu) nustatytu terminu</w:t>
      </w:r>
      <w:r w:rsidR="00285B86">
        <w:rPr>
          <w:rFonts w:ascii="Times New Roman" w:hAnsi="Times New Roman" w:cs="Times New Roman"/>
        </w:rPr>
        <w:t>.</w:t>
      </w:r>
    </w:p>
    <w:p w14:paraId="0E40C26D" w14:textId="68851259" w:rsidR="00B72433" w:rsidRPr="005B5E25" w:rsidRDefault="00B72433" w:rsidP="00EA3178">
      <w:pPr>
        <w:pStyle w:val="Betarp"/>
        <w:numPr>
          <w:ilvl w:val="1"/>
          <w:numId w:val="1"/>
        </w:numPr>
        <w:ind w:left="0" w:firstLine="709"/>
        <w:jc w:val="both"/>
        <w:rPr>
          <w:rFonts w:ascii="Times New Roman" w:hAnsi="Times New Roman" w:cs="Times New Roman"/>
        </w:rPr>
      </w:pPr>
      <w:r w:rsidRPr="005B5E25">
        <w:rPr>
          <w:rFonts w:ascii="Times New Roman" w:hAnsi="Times New Roman" w:cs="Times New Roman"/>
        </w:rPr>
        <w:t xml:space="preserve">Perkančioji organizacija vykdys suteiktų paslaugų kokybės vertinimą, t. y. </w:t>
      </w:r>
      <w:r w:rsidR="00A96FF8" w:rsidRPr="005B5E25">
        <w:rPr>
          <w:rFonts w:ascii="Times New Roman" w:hAnsi="Times New Roman" w:cs="Times New Roman"/>
        </w:rPr>
        <w:t>parengs paslaugų vertinimo anketą</w:t>
      </w:r>
      <w:r w:rsidR="00B92AEC" w:rsidRPr="005B5E25">
        <w:rPr>
          <w:rFonts w:ascii="Times New Roman" w:hAnsi="Times New Roman" w:cs="Times New Roman"/>
        </w:rPr>
        <w:t>, kurią pateiks pildyti paslaugas gavusiems mokytojams</w:t>
      </w:r>
      <w:r w:rsidR="0029304D" w:rsidRPr="005B5E25">
        <w:rPr>
          <w:rFonts w:ascii="Times New Roman" w:hAnsi="Times New Roman" w:cs="Times New Roman"/>
        </w:rPr>
        <w:t>, analizuos</w:t>
      </w:r>
      <w:r w:rsidR="00BD4FEC" w:rsidRPr="005B5E25">
        <w:rPr>
          <w:rFonts w:ascii="Times New Roman" w:hAnsi="Times New Roman" w:cs="Times New Roman"/>
        </w:rPr>
        <w:t xml:space="preserve"> šių anketų</w:t>
      </w:r>
      <w:r w:rsidR="0029304D" w:rsidRPr="005B5E25">
        <w:rPr>
          <w:rFonts w:ascii="Times New Roman" w:hAnsi="Times New Roman" w:cs="Times New Roman"/>
        </w:rPr>
        <w:t xml:space="preserve"> duomenis, teiks rekomendacijas </w:t>
      </w:r>
      <w:r w:rsidR="00087DC5">
        <w:rPr>
          <w:rFonts w:ascii="Times New Roman" w:hAnsi="Times New Roman" w:cs="Times New Roman"/>
        </w:rPr>
        <w:t xml:space="preserve">ir siūlymus </w:t>
      </w:r>
      <w:r w:rsidR="0029304D" w:rsidRPr="005B5E25">
        <w:rPr>
          <w:rFonts w:ascii="Times New Roman" w:hAnsi="Times New Roman" w:cs="Times New Roman"/>
        </w:rPr>
        <w:t>Tiekėjui dėl paslaugų teikimo</w:t>
      </w:r>
      <w:r w:rsidR="005B5E25" w:rsidRPr="005B5E25">
        <w:rPr>
          <w:rFonts w:ascii="Times New Roman" w:hAnsi="Times New Roman" w:cs="Times New Roman"/>
        </w:rPr>
        <w:t>.</w:t>
      </w:r>
    </w:p>
    <w:p w14:paraId="6C54DC0C" w14:textId="77777777" w:rsidR="006B2E56" w:rsidRPr="007F0747" w:rsidRDefault="00EA3178" w:rsidP="006B2E56">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 xml:space="preserve">Tiekėjas turės atsižvelgti į </w:t>
      </w:r>
      <w:r w:rsidR="002B4A8A" w:rsidRPr="007F0747">
        <w:rPr>
          <w:rFonts w:ascii="Times New Roman" w:hAnsi="Times New Roman" w:cs="Times New Roman"/>
        </w:rPr>
        <w:t>P</w:t>
      </w:r>
      <w:r w:rsidRPr="007F0747">
        <w:rPr>
          <w:rFonts w:ascii="Times New Roman" w:hAnsi="Times New Roman" w:cs="Times New Roman"/>
        </w:rPr>
        <w:t xml:space="preserve">erkančiosios organizacijos siūlymus dėl paslaugų teikimo ir kokybės. Ne vėliau kaip per 5 d. d. nuo </w:t>
      </w:r>
      <w:r w:rsidR="002B4A8A" w:rsidRPr="007F0747">
        <w:rPr>
          <w:rFonts w:ascii="Times New Roman" w:hAnsi="Times New Roman" w:cs="Times New Roman"/>
        </w:rPr>
        <w:t>P</w:t>
      </w:r>
      <w:r w:rsidRPr="007F0747">
        <w:rPr>
          <w:rFonts w:ascii="Times New Roman" w:hAnsi="Times New Roman" w:cs="Times New Roman"/>
        </w:rPr>
        <w:t>erkančiosios organizacijos el. paštu nuodytų paslaugų teikimo trūkumų ar nurodyto netinkamo paslaugų teikimo, t. y. nesilaikant techninėje specifikacijoje nustatytų reikalavimų paslaugų teikimui, tiekėjas privalo trūkumus ar neatitikimus pašalinti.</w:t>
      </w:r>
    </w:p>
    <w:p w14:paraId="4C8A8714" w14:textId="29CDB13F" w:rsidR="00434E06" w:rsidRPr="007F0747" w:rsidRDefault="00434E06" w:rsidP="00434E06">
      <w:pPr>
        <w:pStyle w:val="Betarp"/>
        <w:numPr>
          <w:ilvl w:val="1"/>
          <w:numId w:val="1"/>
        </w:numPr>
        <w:ind w:left="0" w:firstLine="709"/>
        <w:jc w:val="both"/>
        <w:rPr>
          <w:rFonts w:ascii="Times New Roman" w:hAnsi="Times New Roman" w:cs="Times New Roman"/>
        </w:rPr>
      </w:pPr>
      <w:r w:rsidRPr="007F0747">
        <w:rPr>
          <w:rFonts w:ascii="Times New Roman" w:eastAsia="Calibri" w:hAnsi="Times New Roman" w:cs="Times New Roman"/>
        </w:rPr>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1AC94573" w14:textId="5A1453D7" w:rsidR="005C21C1" w:rsidRPr="00041F7F" w:rsidRDefault="00A17D04" w:rsidP="005C21C1">
      <w:pPr>
        <w:pStyle w:val="prastasiniatinklio"/>
        <w:numPr>
          <w:ilvl w:val="0"/>
          <w:numId w:val="1"/>
        </w:numPr>
        <w:spacing w:before="0" w:beforeAutospacing="0" w:after="0" w:afterAutospacing="0"/>
        <w:ind w:left="0" w:firstLine="709"/>
        <w:jc w:val="both"/>
        <w:rPr>
          <w:b/>
          <w:bCs/>
          <w:lang w:eastAsia="en-US"/>
        </w:rPr>
      </w:pPr>
      <w:r w:rsidRPr="00041F7F">
        <w:rPr>
          <w:b/>
          <w:bCs/>
          <w:lang w:eastAsia="en-US"/>
        </w:rPr>
        <w:t>Paslaugų teikim</w:t>
      </w:r>
      <w:r w:rsidR="000C77F0" w:rsidRPr="00041F7F">
        <w:rPr>
          <w:b/>
          <w:bCs/>
          <w:lang w:eastAsia="en-US"/>
        </w:rPr>
        <w:t>o grafikas</w:t>
      </w:r>
      <w:r w:rsidR="005C21C1" w:rsidRPr="00041F7F">
        <w:rPr>
          <w:b/>
          <w:bCs/>
          <w:lang w:eastAsia="en-US"/>
        </w:rPr>
        <w:t>.</w:t>
      </w:r>
      <w:r w:rsidR="005E01D4">
        <w:rPr>
          <w:b/>
          <w:bCs/>
          <w:lang w:eastAsia="en-US"/>
        </w:rPr>
        <w:t xml:space="preserve"> </w:t>
      </w:r>
    </w:p>
    <w:p w14:paraId="7C8CC710" w14:textId="08A028EB" w:rsidR="005C21C1" w:rsidRDefault="000A077A" w:rsidP="000A077A">
      <w:pPr>
        <w:pStyle w:val="prastasiniatinklio"/>
        <w:numPr>
          <w:ilvl w:val="1"/>
          <w:numId w:val="1"/>
        </w:numPr>
        <w:spacing w:before="0" w:beforeAutospacing="0" w:after="0" w:afterAutospacing="0"/>
        <w:ind w:left="0" w:firstLine="709"/>
        <w:jc w:val="both"/>
        <w:rPr>
          <w:lang w:eastAsia="en-US"/>
        </w:rPr>
      </w:pPr>
      <w:r w:rsidRPr="007F0747">
        <w:t>Per 5 d. d. nuo sutarties įsigaliojimo dienos ar kitu abipusiu susitarimu (el. paštu) nustatytu terminu</w:t>
      </w:r>
      <w:r w:rsidRPr="007F0747">
        <w:rPr>
          <w:lang w:eastAsia="en-US"/>
        </w:rPr>
        <w:t xml:space="preserve"> Tiekėjas turi pateikti Perkančiajai organizacijai </w:t>
      </w:r>
      <w:r w:rsidR="00C50A9C">
        <w:rPr>
          <w:lang w:eastAsia="en-US"/>
        </w:rPr>
        <w:t>paslaugų teikimo</w:t>
      </w:r>
      <w:r w:rsidRPr="007F0747">
        <w:rPr>
          <w:lang w:eastAsia="en-US"/>
        </w:rPr>
        <w:t xml:space="preserve"> grafiką (toliau – grafikas), kuriame turi </w:t>
      </w:r>
      <w:r w:rsidR="007324A0">
        <w:rPr>
          <w:lang w:eastAsia="en-US"/>
        </w:rPr>
        <w:t>matytis nuotoliniu būdu ir raštu teikiam</w:t>
      </w:r>
      <w:r w:rsidR="004F215C">
        <w:rPr>
          <w:lang w:eastAsia="en-US"/>
        </w:rPr>
        <w:t>os</w:t>
      </w:r>
      <w:r w:rsidR="007324A0">
        <w:rPr>
          <w:lang w:eastAsia="en-US"/>
        </w:rPr>
        <w:t xml:space="preserve"> </w:t>
      </w:r>
      <w:r w:rsidR="004F215C">
        <w:rPr>
          <w:lang w:eastAsia="en-US"/>
        </w:rPr>
        <w:t>konsultacijos. Turi b</w:t>
      </w:r>
      <w:r w:rsidRPr="007F0747">
        <w:rPr>
          <w:lang w:eastAsia="en-US"/>
        </w:rPr>
        <w:t xml:space="preserve">ūti nurodyta </w:t>
      </w:r>
      <w:r w:rsidR="006A7190">
        <w:rPr>
          <w:lang w:eastAsia="en-US"/>
        </w:rPr>
        <w:t xml:space="preserve">nuotoliniu būdu </w:t>
      </w:r>
      <w:r w:rsidR="00C50A9C">
        <w:rPr>
          <w:lang w:eastAsia="en-US"/>
        </w:rPr>
        <w:t>konsultuojančio</w:t>
      </w:r>
      <w:r w:rsidR="00BA6DED">
        <w:rPr>
          <w:lang w:eastAsia="en-US"/>
        </w:rPr>
        <w:t xml:space="preserve"> (nuotoliu / raštu) </w:t>
      </w:r>
      <w:r w:rsidR="00C50A9C">
        <w:rPr>
          <w:lang w:eastAsia="en-US"/>
        </w:rPr>
        <w:t>teisininko</w:t>
      </w:r>
      <w:r w:rsidRPr="007F0747">
        <w:rPr>
          <w:lang w:eastAsia="en-US"/>
        </w:rPr>
        <w:t xml:space="preserve"> vardas, </w:t>
      </w:r>
      <w:r w:rsidR="00846BF9">
        <w:rPr>
          <w:lang w:eastAsia="en-US"/>
        </w:rPr>
        <w:t xml:space="preserve">mokytojo registracijos anketos gavimo </w:t>
      </w:r>
      <w:r w:rsidR="00C54027">
        <w:rPr>
          <w:lang w:eastAsia="en-US"/>
        </w:rPr>
        <w:t>data</w:t>
      </w:r>
      <w:r w:rsidR="00846BF9">
        <w:rPr>
          <w:lang w:eastAsia="en-US"/>
        </w:rPr>
        <w:t xml:space="preserve">, </w:t>
      </w:r>
      <w:r w:rsidR="00D054E8">
        <w:rPr>
          <w:lang w:eastAsia="en-US"/>
        </w:rPr>
        <w:t xml:space="preserve">numatoma </w:t>
      </w:r>
      <w:r w:rsidR="00846BF9">
        <w:rPr>
          <w:lang w:eastAsia="en-US"/>
        </w:rPr>
        <w:t>konsultacijos</w:t>
      </w:r>
      <w:r w:rsidRPr="007F0747">
        <w:rPr>
          <w:lang w:eastAsia="en-US"/>
        </w:rPr>
        <w:t xml:space="preserve"> data</w:t>
      </w:r>
      <w:r w:rsidR="00846BF9">
        <w:rPr>
          <w:lang w:eastAsia="en-US"/>
        </w:rPr>
        <w:t xml:space="preserve"> ir laikas</w:t>
      </w:r>
      <w:r w:rsidR="00D054E8">
        <w:rPr>
          <w:lang w:eastAsia="en-US"/>
        </w:rPr>
        <w:t xml:space="preserve">, </w:t>
      </w:r>
      <w:r w:rsidR="000070F0">
        <w:rPr>
          <w:lang w:eastAsia="en-US"/>
        </w:rPr>
        <w:t>klausimo sritis</w:t>
      </w:r>
      <w:r w:rsidR="00830B47">
        <w:rPr>
          <w:lang w:eastAsia="en-US"/>
        </w:rPr>
        <w:t xml:space="preserve"> (pagal registracijos anketą)</w:t>
      </w:r>
      <w:r w:rsidR="000070F0">
        <w:rPr>
          <w:lang w:eastAsia="en-US"/>
        </w:rPr>
        <w:t xml:space="preserve">, </w:t>
      </w:r>
      <w:r w:rsidR="00D054E8">
        <w:rPr>
          <w:lang w:eastAsia="en-US"/>
        </w:rPr>
        <w:t>faktinė suteiktos konsultacijos data ir laikas</w:t>
      </w:r>
      <w:r w:rsidR="00EA1EEF">
        <w:rPr>
          <w:lang w:eastAsia="en-US"/>
        </w:rPr>
        <w:t>, atsakymo raštu išsiuntimo data</w:t>
      </w:r>
      <w:r w:rsidRPr="007F0747">
        <w:rPr>
          <w:lang w:eastAsia="en-US"/>
        </w:rPr>
        <w:t xml:space="preserve">. Grafikas sudaromas ne mažiau kaip </w:t>
      </w:r>
      <w:r w:rsidR="0046586E">
        <w:rPr>
          <w:lang w:eastAsia="en-US"/>
        </w:rPr>
        <w:t>4</w:t>
      </w:r>
      <w:r w:rsidR="00DC7727">
        <w:rPr>
          <w:lang w:eastAsia="en-US"/>
        </w:rPr>
        <w:t xml:space="preserve"> savaitėms</w:t>
      </w:r>
      <w:r w:rsidRPr="007F0747">
        <w:rPr>
          <w:lang w:eastAsia="en-US"/>
        </w:rPr>
        <w:t xml:space="preserve"> į priekį, vėliau reguliariai pildomas.</w:t>
      </w:r>
      <w:r w:rsidR="00D820EA">
        <w:rPr>
          <w:lang w:eastAsia="en-US"/>
        </w:rPr>
        <w:t xml:space="preserve"> Grafiko forma derinama su Perkančiąja organizacija ir pagal poreikį </w:t>
      </w:r>
      <w:r w:rsidR="004F1998">
        <w:rPr>
          <w:lang w:eastAsia="en-US"/>
        </w:rPr>
        <w:t>koreguojama.</w:t>
      </w:r>
    </w:p>
    <w:p w14:paraId="78D68EAC" w14:textId="0898E6F2" w:rsidR="005C21C1" w:rsidRPr="007F0747" w:rsidRDefault="000A077A" w:rsidP="000A077A">
      <w:pPr>
        <w:pStyle w:val="prastasiniatinklio"/>
        <w:numPr>
          <w:ilvl w:val="1"/>
          <w:numId w:val="1"/>
        </w:numPr>
        <w:spacing w:before="0" w:beforeAutospacing="0" w:after="0" w:afterAutospacing="0"/>
        <w:ind w:left="0" w:firstLine="709"/>
        <w:jc w:val="both"/>
        <w:rPr>
          <w:lang w:eastAsia="en-US"/>
        </w:rPr>
      </w:pPr>
      <w:r w:rsidRPr="007F0747">
        <w:rPr>
          <w:lang w:eastAsia="en-US"/>
        </w:rPr>
        <w:t xml:space="preserve">Tiekėjas turi </w:t>
      </w:r>
      <w:r w:rsidR="00D419B8">
        <w:rPr>
          <w:lang w:eastAsia="en-US"/>
        </w:rPr>
        <w:t xml:space="preserve">pateikti </w:t>
      </w:r>
      <w:r w:rsidR="00AF6FF3">
        <w:rPr>
          <w:lang w:eastAsia="en-US"/>
        </w:rPr>
        <w:t>Perkančiajai organizacijai</w:t>
      </w:r>
      <w:r w:rsidRPr="007F0747">
        <w:rPr>
          <w:lang w:eastAsia="en-US"/>
        </w:rPr>
        <w:t xml:space="preserve"> </w:t>
      </w:r>
      <w:r w:rsidR="00D419B8">
        <w:rPr>
          <w:lang w:eastAsia="en-US"/>
        </w:rPr>
        <w:t xml:space="preserve">grafiką </w:t>
      </w:r>
      <w:proofErr w:type="spellStart"/>
      <w:r w:rsidRPr="007F0747">
        <w:rPr>
          <w:lang w:eastAsia="en-US"/>
        </w:rPr>
        <w:t>online</w:t>
      </w:r>
      <w:proofErr w:type="spellEnd"/>
      <w:r w:rsidRPr="007F0747">
        <w:rPr>
          <w:lang w:eastAsia="en-US"/>
        </w:rPr>
        <w:t xml:space="preserve"> režimu, kad Perkančioji organizacija matytų aktualų grafiką.</w:t>
      </w:r>
    </w:p>
    <w:p w14:paraId="1A729F71" w14:textId="27389173" w:rsidR="000A077A" w:rsidRDefault="000A077A" w:rsidP="000A077A">
      <w:pPr>
        <w:pStyle w:val="prastasiniatinklio"/>
        <w:numPr>
          <w:ilvl w:val="1"/>
          <w:numId w:val="1"/>
        </w:numPr>
        <w:spacing w:before="0" w:beforeAutospacing="0" w:after="0" w:afterAutospacing="0"/>
        <w:ind w:left="0" w:firstLine="709"/>
        <w:jc w:val="both"/>
        <w:rPr>
          <w:lang w:eastAsia="en-US"/>
        </w:rPr>
      </w:pPr>
      <w:r w:rsidRPr="007F0747">
        <w:rPr>
          <w:lang w:eastAsia="en-US"/>
        </w:rPr>
        <w:t xml:space="preserve">Tiekėjas turi numatyti priemones ir pavadavimo mechanizmą, jei pagal grafiką numatytas </w:t>
      </w:r>
      <w:r w:rsidR="00600A05">
        <w:rPr>
          <w:lang w:eastAsia="en-US"/>
        </w:rPr>
        <w:t>teisininkas</w:t>
      </w:r>
      <w:r w:rsidRPr="007F0747">
        <w:rPr>
          <w:lang w:eastAsia="en-US"/>
        </w:rPr>
        <w:t xml:space="preserve"> negal</w:t>
      </w:r>
      <w:r w:rsidR="00600A05">
        <w:rPr>
          <w:lang w:eastAsia="en-US"/>
        </w:rPr>
        <w:t>ės teikti konsultacijų</w:t>
      </w:r>
      <w:r w:rsidRPr="007F0747">
        <w:rPr>
          <w:lang w:eastAsia="en-US"/>
        </w:rPr>
        <w:t xml:space="preserve">. Tiekėjas turi užtikrinti, kad </w:t>
      </w:r>
      <w:r w:rsidR="00A35C7E" w:rsidRPr="007F0747">
        <w:rPr>
          <w:lang w:eastAsia="en-US"/>
        </w:rPr>
        <w:t>paslaugos</w:t>
      </w:r>
      <w:r w:rsidRPr="007F0747">
        <w:rPr>
          <w:lang w:eastAsia="en-US"/>
        </w:rPr>
        <w:t xml:space="preserve"> būtų teikiamos</w:t>
      </w:r>
      <w:r w:rsidR="00A35C7E" w:rsidRPr="007F0747">
        <w:rPr>
          <w:lang w:eastAsia="en-US"/>
        </w:rPr>
        <w:t xml:space="preserve"> nepertraukiamai</w:t>
      </w:r>
      <w:r w:rsidRPr="007F0747">
        <w:rPr>
          <w:lang w:eastAsia="en-US"/>
        </w:rPr>
        <w:t>.</w:t>
      </w:r>
    </w:p>
    <w:p w14:paraId="03689234" w14:textId="7D78180F" w:rsidR="00056C25" w:rsidRPr="00056C25" w:rsidRDefault="006D0555" w:rsidP="00056C25">
      <w:pPr>
        <w:pStyle w:val="prastasiniatinklio"/>
        <w:numPr>
          <w:ilvl w:val="0"/>
          <w:numId w:val="1"/>
        </w:numPr>
        <w:spacing w:before="0" w:beforeAutospacing="0" w:after="0" w:afterAutospacing="0"/>
        <w:ind w:left="0" w:firstLine="709"/>
        <w:rPr>
          <w:b/>
        </w:rPr>
      </w:pPr>
      <w:r>
        <w:rPr>
          <w:b/>
          <w:lang w:eastAsia="en-US"/>
        </w:rPr>
        <w:t>N</w:t>
      </w:r>
      <w:r w:rsidR="00056C25" w:rsidRPr="00056C25">
        <w:rPr>
          <w:b/>
          <w:lang w:eastAsia="en-US"/>
        </w:rPr>
        <w:t>uotolinių konsultacijų organizavim</w:t>
      </w:r>
      <w:r>
        <w:rPr>
          <w:b/>
          <w:lang w:eastAsia="en-US"/>
        </w:rPr>
        <w:t>as</w:t>
      </w:r>
      <w:r w:rsidR="00056C25" w:rsidRPr="00056C25">
        <w:rPr>
          <w:b/>
          <w:lang w:eastAsia="en-US"/>
        </w:rPr>
        <w:t>.</w:t>
      </w:r>
      <w:r w:rsidR="00056C25" w:rsidRPr="00056C25">
        <w:rPr>
          <w:b/>
        </w:rPr>
        <w:t xml:space="preserve"> </w:t>
      </w:r>
    </w:p>
    <w:p w14:paraId="5DBD842B" w14:textId="4A9C044A" w:rsidR="00056C25" w:rsidRPr="009C138E" w:rsidRDefault="00056C25" w:rsidP="00056C25">
      <w:pPr>
        <w:pStyle w:val="prastasiniatinklio"/>
        <w:numPr>
          <w:ilvl w:val="1"/>
          <w:numId w:val="1"/>
        </w:numPr>
        <w:spacing w:before="0" w:beforeAutospacing="0" w:after="0" w:afterAutospacing="0"/>
        <w:ind w:left="0" w:firstLine="709"/>
        <w:jc w:val="both"/>
      </w:pPr>
      <w:r w:rsidRPr="009C138E">
        <w:t xml:space="preserve">Už nuotolinių </w:t>
      </w:r>
      <w:r>
        <w:t>konsultacijų</w:t>
      </w:r>
      <w:r w:rsidRPr="009C138E">
        <w:t xml:space="preserve"> organizavimą atsakingas </w:t>
      </w:r>
      <w:r>
        <w:t>T</w:t>
      </w:r>
      <w:r w:rsidRPr="009C138E">
        <w:t xml:space="preserve">iekėjas. Tiekėjas turi pasirūpinti nuotolinių </w:t>
      </w:r>
      <w:r>
        <w:t>konsultacijų</w:t>
      </w:r>
      <w:r w:rsidRPr="009C138E">
        <w:t xml:space="preserve"> platforma</w:t>
      </w:r>
      <w:r w:rsidR="00580F01">
        <w:t xml:space="preserve"> (</w:t>
      </w:r>
      <w:r w:rsidR="002A44C9">
        <w:t>ZOOM, MS TEAMS</w:t>
      </w:r>
      <w:r w:rsidR="00430C00">
        <w:t xml:space="preserve"> arba lygiavertė).</w:t>
      </w:r>
    </w:p>
    <w:p w14:paraId="4A845710" w14:textId="368E237A" w:rsidR="00056C25" w:rsidRPr="009C138E" w:rsidRDefault="00056C25" w:rsidP="00056C25">
      <w:pPr>
        <w:pStyle w:val="prastasiniatinklio"/>
        <w:numPr>
          <w:ilvl w:val="1"/>
          <w:numId w:val="1"/>
        </w:numPr>
        <w:spacing w:before="0" w:beforeAutospacing="0" w:after="0" w:afterAutospacing="0"/>
        <w:ind w:left="0" w:firstLine="709"/>
        <w:jc w:val="both"/>
      </w:pPr>
      <w:r w:rsidRPr="009C138E">
        <w:lastRenderedPageBreak/>
        <w:t>Prisijungimo nuorod</w:t>
      </w:r>
      <w:r>
        <w:t>a</w:t>
      </w:r>
      <w:r w:rsidRPr="009C138E">
        <w:t xml:space="preserve"> prie nuotolin</w:t>
      </w:r>
      <w:r>
        <w:t>ės konsultacijos mokytojui</w:t>
      </w:r>
      <w:r w:rsidRPr="009C138E">
        <w:t xml:space="preserve"> pateikiam</w:t>
      </w:r>
      <w:r>
        <w:t xml:space="preserve">a ne vėliau kaip </w:t>
      </w:r>
      <w:r w:rsidR="00A4347A">
        <w:t>24</w:t>
      </w:r>
      <w:r>
        <w:t xml:space="preserve"> val. iki jos pradžios. Jei reikalinga,</w:t>
      </w:r>
      <w:r w:rsidRPr="009C138E">
        <w:t xml:space="preserve"> Tiekėjas taip pat turi pateikti </w:t>
      </w:r>
      <w:r>
        <w:t>konsultacijų</w:t>
      </w:r>
      <w:r w:rsidRPr="009C138E">
        <w:t xml:space="preserve"> dalyviams ir prisijungimo instrukcijas.</w:t>
      </w:r>
    </w:p>
    <w:p w14:paraId="520CDACD" w14:textId="77777777" w:rsidR="00056C25" w:rsidRDefault="00056C25" w:rsidP="00056C25">
      <w:pPr>
        <w:pStyle w:val="prastasiniatinklio"/>
        <w:numPr>
          <w:ilvl w:val="1"/>
          <w:numId w:val="1"/>
        </w:numPr>
        <w:tabs>
          <w:tab w:val="left" w:pos="1276"/>
          <w:tab w:val="left" w:pos="1418"/>
        </w:tabs>
        <w:spacing w:before="0" w:beforeAutospacing="0" w:after="0" w:afterAutospacing="0"/>
        <w:ind w:left="0" w:firstLine="709"/>
        <w:jc w:val="both"/>
      </w:pPr>
      <w:r w:rsidRPr="009C138E">
        <w:t>Tiekėjas turi</w:t>
      </w:r>
      <w:r>
        <w:t xml:space="preserve"> užtikrinti, kad </w:t>
      </w:r>
    </w:p>
    <w:p w14:paraId="5232CA15" w14:textId="77777777" w:rsidR="00056C25" w:rsidRDefault="00056C25" w:rsidP="00056C25">
      <w:pPr>
        <w:pStyle w:val="prastasiniatinklio"/>
        <w:numPr>
          <w:ilvl w:val="2"/>
          <w:numId w:val="1"/>
        </w:numPr>
        <w:tabs>
          <w:tab w:val="left" w:pos="1276"/>
          <w:tab w:val="left" w:pos="1418"/>
        </w:tabs>
        <w:spacing w:before="0" w:beforeAutospacing="0" w:after="0" w:afterAutospacing="0"/>
        <w:ind w:left="0" w:firstLine="709"/>
        <w:jc w:val="both"/>
      </w:pPr>
      <w:r>
        <w:t>konsultacijos prasidėtų numatytu laiku;</w:t>
      </w:r>
    </w:p>
    <w:p w14:paraId="017F58C8" w14:textId="77777777" w:rsidR="00056C25" w:rsidRDefault="00056C25" w:rsidP="00056C25">
      <w:pPr>
        <w:pStyle w:val="prastasiniatinklio"/>
        <w:numPr>
          <w:ilvl w:val="2"/>
          <w:numId w:val="1"/>
        </w:numPr>
        <w:tabs>
          <w:tab w:val="left" w:pos="1276"/>
          <w:tab w:val="left" w:pos="1418"/>
        </w:tabs>
        <w:spacing w:before="0" w:beforeAutospacing="0" w:after="0" w:afterAutospacing="0"/>
        <w:ind w:left="0" w:firstLine="709"/>
        <w:jc w:val="both"/>
      </w:pPr>
      <w:r w:rsidRPr="009C138E">
        <w:t>neprisijungtų pašaliniai asmenys, t. y. neregistruoti dalyviai, o jei taip nutiktų, juos pašalinti</w:t>
      </w:r>
      <w:r>
        <w:t>;</w:t>
      </w:r>
    </w:p>
    <w:p w14:paraId="0D7D9945" w14:textId="77777777" w:rsidR="00056C25" w:rsidRPr="009C138E" w:rsidRDefault="00056C25" w:rsidP="00056C25">
      <w:pPr>
        <w:pStyle w:val="prastasiniatinklio"/>
        <w:numPr>
          <w:ilvl w:val="2"/>
          <w:numId w:val="1"/>
        </w:numPr>
        <w:tabs>
          <w:tab w:val="left" w:pos="1276"/>
          <w:tab w:val="left" w:pos="1418"/>
        </w:tabs>
        <w:spacing w:before="0" w:beforeAutospacing="0" w:after="0" w:afterAutospacing="0"/>
        <w:ind w:left="0" w:firstLine="709"/>
        <w:jc w:val="both"/>
      </w:pPr>
      <w:r>
        <w:t xml:space="preserve">konsultacijos </w:t>
      </w:r>
      <w:r w:rsidRPr="009C138E">
        <w:t>nebūtų įrašom</w:t>
      </w:r>
      <w:r>
        <w:t>os</w:t>
      </w:r>
      <w:r w:rsidRPr="009C138E">
        <w:t>.</w:t>
      </w:r>
    </w:p>
    <w:p w14:paraId="266DB0C7" w14:textId="77777777" w:rsidR="00056C25" w:rsidRPr="009C138E" w:rsidRDefault="00056C25" w:rsidP="00056C25">
      <w:pPr>
        <w:pStyle w:val="prastasiniatinklio"/>
        <w:numPr>
          <w:ilvl w:val="1"/>
          <w:numId w:val="1"/>
        </w:numPr>
        <w:spacing w:before="0" w:beforeAutospacing="0" w:after="0" w:afterAutospacing="0"/>
        <w:ind w:left="0" w:firstLine="709"/>
        <w:jc w:val="both"/>
      </w:pPr>
      <w:r w:rsidRPr="009C138E">
        <w:t>Patalpos, iš kurių vykdom</w:t>
      </w:r>
      <w:r>
        <w:t>os konsultacijos</w:t>
      </w:r>
      <w:r w:rsidRPr="009C138E">
        <w:t>, turi būti tvarkingos, kiek įmanoma izoliuotos nuo išorinio (aplinkos) triukšmo, neturi būti objektų, dirgiklių, kurie atkreipia arba trikdo mokymų dalyvių dėmesį.</w:t>
      </w:r>
      <w:r>
        <w:t xml:space="preserve"> </w:t>
      </w:r>
    </w:p>
    <w:p w14:paraId="592396EC" w14:textId="688DAAE4" w:rsidR="00056C25" w:rsidRPr="009C138E" w:rsidRDefault="00056C25" w:rsidP="00056C25">
      <w:pPr>
        <w:pStyle w:val="prastasiniatinklio"/>
        <w:numPr>
          <w:ilvl w:val="1"/>
          <w:numId w:val="1"/>
        </w:numPr>
        <w:spacing w:before="0" w:beforeAutospacing="0" w:after="0" w:afterAutospacing="0"/>
        <w:ind w:left="0" w:firstLine="709"/>
        <w:jc w:val="both"/>
      </w:pPr>
      <w:r w:rsidRPr="009C138E">
        <w:t xml:space="preserve">Nuotolinių </w:t>
      </w:r>
      <w:r>
        <w:t>konsultacijų</w:t>
      </w:r>
      <w:r w:rsidRPr="009C138E">
        <w:t xml:space="preserve"> patalpose turi būti tik</w:t>
      </w:r>
      <w:r>
        <w:t xml:space="preserve"> konsultuojantis teisininkas</w:t>
      </w:r>
      <w:r w:rsidRPr="009C138E">
        <w:t xml:space="preserve">. </w:t>
      </w:r>
      <w:r w:rsidR="006E1692">
        <w:t>Konsultacijas vykdyti jis turi su įjungta</w:t>
      </w:r>
      <w:r w:rsidR="00E811C8">
        <w:t xml:space="preserve"> ir</w:t>
      </w:r>
      <w:r w:rsidR="006E1692">
        <w:t xml:space="preserve"> </w:t>
      </w:r>
      <w:r w:rsidR="00372289" w:rsidRPr="00E811C8">
        <w:t>veikiančia</w:t>
      </w:r>
      <w:r w:rsidR="00372289">
        <w:t xml:space="preserve"> </w:t>
      </w:r>
      <w:r w:rsidR="006E1692">
        <w:t>vaizdo kamera</w:t>
      </w:r>
      <w:r w:rsidR="00372289">
        <w:t xml:space="preserve">. </w:t>
      </w:r>
      <w:r w:rsidRPr="009C138E">
        <w:t xml:space="preserve">Jei dėl kokių nors priežasčių </w:t>
      </w:r>
      <w:r>
        <w:t>konsultacijų</w:t>
      </w:r>
      <w:r w:rsidRPr="009C138E">
        <w:t xml:space="preserve"> patalpose yra ne tik </w:t>
      </w:r>
      <w:r>
        <w:t>teisininkas</w:t>
      </w:r>
      <w:r w:rsidRPr="009C138E">
        <w:t xml:space="preserve">, bet ir kitas asmuo, </w:t>
      </w:r>
      <w:r>
        <w:t xml:space="preserve">konsultacijų </w:t>
      </w:r>
      <w:r w:rsidRPr="009C138E">
        <w:t>dalyvi</w:t>
      </w:r>
      <w:r>
        <w:t>s</w:t>
      </w:r>
      <w:r w:rsidRPr="009C138E">
        <w:t xml:space="preserve"> turi būti apie tai informuot</w:t>
      </w:r>
      <w:r>
        <w:t>as</w:t>
      </w:r>
      <w:r w:rsidRPr="009C138E">
        <w:t xml:space="preserve"> ir </w:t>
      </w:r>
      <w:r>
        <w:t xml:space="preserve">jam </w:t>
      </w:r>
      <w:r w:rsidRPr="009C138E">
        <w:t>paaiškintos kito asmens buvimo priežastys.</w:t>
      </w:r>
    </w:p>
    <w:p w14:paraId="4561CF03" w14:textId="7A970FF0" w:rsidR="00056C25" w:rsidRPr="009C138E" w:rsidRDefault="00056C25" w:rsidP="00056C25">
      <w:pPr>
        <w:pStyle w:val="prastasiniatinklio"/>
        <w:numPr>
          <w:ilvl w:val="1"/>
          <w:numId w:val="1"/>
        </w:numPr>
        <w:spacing w:before="0" w:beforeAutospacing="0" w:after="0" w:afterAutospacing="0"/>
        <w:ind w:left="0" w:firstLine="709"/>
        <w:jc w:val="both"/>
      </w:pPr>
      <w:r w:rsidRPr="009C138E">
        <w:t>Tiekėjas turi užtikrinti tokius vaizdo transliacijos internetinės spartos, kompiuterio, v</w:t>
      </w:r>
      <w:r w:rsidR="00372289">
        <w:t>aizdo</w:t>
      </w:r>
      <w:r w:rsidRPr="009C138E">
        <w:t xml:space="preserve"> raiškos bei transliuojamo balso bei garso parametrus, kad </w:t>
      </w:r>
      <w:r>
        <w:t>konsultacijos</w:t>
      </w:r>
      <w:r w:rsidRPr="009C138E">
        <w:t xml:space="preserve"> vyktų kokybiškai </w:t>
      </w:r>
      <w:r w:rsidR="00372289">
        <w:t>T</w:t>
      </w:r>
      <w:r w:rsidRPr="009C138E">
        <w:t>iekėjo pasirinkta nuotolin</w:t>
      </w:r>
      <w:r w:rsidR="00372289">
        <w:t>e</w:t>
      </w:r>
      <w:r w:rsidRPr="009C138E">
        <w:t xml:space="preserve"> platforma</w:t>
      </w:r>
      <w:r w:rsidR="009732DF">
        <w:t>.</w:t>
      </w:r>
    </w:p>
    <w:p w14:paraId="544F7E34" w14:textId="77777777" w:rsidR="00056C25" w:rsidRPr="009C138E" w:rsidRDefault="00056C25" w:rsidP="00056C25">
      <w:pPr>
        <w:pStyle w:val="prastasiniatinklio"/>
        <w:numPr>
          <w:ilvl w:val="1"/>
          <w:numId w:val="1"/>
        </w:numPr>
        <w:tabs>
          <w:tab w:val="left" w:pos="1276"/>
          <w:tab w:val="left" w:pos="1418"/>
        </w:tabs>
        <w:spacing w:before="0" w:beforeAutospacing="0" w:after="0" w:afterAutospacing="0"/>
        <w:ind w:left="0" w:firstLine="709"/>
        <w:jc w:val="both"/>
      </w:pPr>
      <w:r w:rsidRPr="009C138E">
        <w:t xml:space="preserve">Tiekėjas turi paskirti atsakingą asmenį už techninį aptarnavimą, į kurį </w:t>
      </w:r>
      <w:r>
        <w:t xml:space="preserve">teisininkas </w:t>
      </w:r>
      <w:r w:rsidRPr="009C138E">
        <w:t xml:space="preserve">galėtų kreiptis, kilus nesklandumams. Jei dėl techninių ar kitų kliūčių nutrūksta / sutrinka ryšys ir nebeįmanoma vykdyti suplanuotų </w:t>
      </w:r>
      <w:r>
        <w:t>konsultacijų</w:t>
      </w:r>
      <w:r w:rsidRPr="009C138E">
        <w:t>, turi būti paskirtas ir su dalyvi</w:t>
      </w:r>
      <w:r>
        <w:t>u</w:t>
      </w:r>
      <w:r w:rsidRPr="009C138E">
        <w:t xml:space="preserve"> suderintas kitas laikas </w:t>
      </w:r>
      <w:r>
        <w:t>konsultacijai</w:t>
      </w:r>
      <w:r w:rsidRPr="009C138E">
        <w:t xml:space="preserve"> tęsti.</w:t>
      </w:r>
    </w:p>
    <w:p w14:paraId="5A65F24E" w14:textId="32D48781" w:rsidR="00070989" w:rsidRPr="007F0747" w:rsidRDefault="00090CBA" w:rsidP="00090CBA">
      <w:pPr>
        <w:pStyle w:val="prastasiniatinklio"/>
        <w:numPr>
          <w:ilvl w:val="0"/>
          <w:numId w:val="1"/>
        </w:numPr>
        <w:tabs>
          <w:tab w:val="left" w:pos="1134"/>
          <w:tab w:val="left" w:pos="1418"/>
        </w:tabs>
        <w:spacing w:before="0" w:beforeAutospacing="0" w:after="0" w:afterAutospacing="0"/>
        <w:ind w:left="0" w:firstLine="709"/>
        <w:jc w:val="both"/>
        <w:rPr>
          <w:b/>
          <w:bCs/>
          <w:lang w:eastAsia="en-US"/>
        </w:rPr>
      </w:pPr>
      <w:r w:rsidRPr="007F0747">
        <w:rPr>
          <w:b/>
          <w:bCs/>
          <w:lang w:eastAsia="en-US"/>
        </w:rPr>
        <w:t>Kiti reikalavimai.</w:t>
      </w:r>
    </w:p>
    <w:p w14:paraId="005E335D" w14:textId="521E681F" w:rsidR="00090CBA" w:rsidRPr="007F0747" w:rsidRDefault="003A6F13" w:rsidP="00090CBA">
      <w:pPr>
        <w:pStyle w:val="prastasiniatinklio"/>
        <w:numPr>
          <w:ilvl w:val="1"/>
          <w:numId w:val="1"/>
        </w:numPr>
        <w:tabs>
          <w:tab w:val="left" w:pos="1134"/>
          <w:tab w:val="left" w:pos="1418"/>
        </w:tabs>
        <w:spacing w:before="0" w:beforeAutospacing="0" w:after="0" w:afterAutospacing="0"/>
        <w:ind w:left="0" w:firstLine="709"/>
        <w:jc w:val="both"/>
        <w:rPr>
          <w:lang w:eastAsia="en-US"/>
        </w:rPr>
      </w:pPr>
      <w:r w:rsidRPr="007F0747">
        <w:rPr>
          <w:lang w:eastAsia="en-US"/>
        </w:rPr>
        <w:t xml:space="preserve">Tiekėjas turi paskirti </w:t>
      </w:r>
      <w:r w:rsidR="00293784" w:rsidRPr="007F0747">
        <w:rPr>
          <w:lang w:eastAsia="en-US"/>
        </w:rPr>
        <w:t>asmenį</w:t>
      </w:r>
      <w:r w:rsidR="00293784">
        <w:rPr>
          <w:lang w:eastAsia="en-US"/>
        </w:rPr>
        <w:t>,</w:t>
      </w:r>
      <w:r w:rsidR="00293784" w:rsidRPr="007F0747">
        <w:rPr>
          <w:lang w:eastAsia="en-US"/>
        </w:rPr>
        <w:t xml:space="preserve"> </w:t>
      </w:r>
      <w:r w:rsidRPr="007F0747">
        <w:rPr>
          <w:lang w:eastAsia="en-US"/>
        </w:rPr>
        <w:t>atsakingą</w:t>
      </w:r>
      <w:r w:rsidR="00C42561" w:rsidRPr="007F0747">
        <w:rPr>
          <w:lang w:eastAsia="en-US"/>
        </w:rPr>
        <w:t xml:space="preserve"> </w:t>
      </w:r>
      <w:r w:rsidRPr="007F0747">
        <w:rPr>
          <w:lang w:eastAsia="en-US"/>
        </w:rPr>
        <w:t>už</w:t>
      </w:r>
      <w:r w:rsidR="00293784">
        <w:rPr>
          <w:lang w:eastAsia="en-US"/>
        </w:rPr>
        <w:t xml:space="preserve"> </w:t>
      </w:r>
      <w:r w:rsidR="000644EB">
        <w:rPr>
          <w:lang w:eastAsia="en-US"/>
        </w:rPr>
        <w:t>paslaugų teikimo organizavimą</w:t>
      </w:r>
      <w:r w:rsidR="001D2E8D" w:rsidRPr="007F0747">
        <w:rPr>
          <w:lang w:eastAsia="en-US"/>
        </w:rPr>
        <w:t>.</w:t>
      </w:r>
    </w:p>
    <w:p w14:paraId="4DA78F15" w14:textId="30A68C39" w:rsidR="00090CBA" w:rsidRPr="007F0747" w:rsidRDefault="00090CBA" w:rsidP="00090CBA">
      <w:pPr>
        <w:pStyle w:val="prastasiniatinklio"/>
        <w:numPr>
          <w:ilvl w:val="1"/>
          <w:numId w:val="1"/>
        </w:numPr>
        <w:tabs>
          <w:tab w:val="left" w:pos="1134"/>
          <w:tab w:val="left" w:pos="1418"/>
        </w:tabs>
        <w:spacing w:before="0" w:beforeAutospacing="0" w:after="0" w:afterAutospacing="0"/>
        <w:ind w:left="0" w:firstLine="709"/>
        <w:jc w:val="both"/>
        <w:rPr>
          <w:lang w:eastAsia="en-US"/>
        </w:rPr>
      </w:pPr>
      <w:r w:rsidRPr="007F0747">
        <w:t>Tiekėjas privalo užtikrinti asmens duomenų, gaunamų ir tvarkomų teikiant paslaugas apsaugą, vadovaudamiesi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privatumo apsaugą.</w:t>
      </w:r>
    </w:p>
    <w:p w14:paraId="2F417EB5" w14:textId="5BB4089E" w:rsidR="009C5181" w:rsidRPr="007F0747" w:rsidRDefault="006E0349" w:rsidP="009C5181">
      <w:pPr>
        <w:pStyle w:val="prastasiniatinklio"/>
        <w:numPr>
          <w:ilvl w:val="1"/>
          <w:numId w:val="1"/>
        </w:numPr>
        <w:tabs>
          <w:tab w:val="left" w:pos="1134"/>
          <w:tab w:val="left" w:pos="1418"/>
        </w:tabs>
        <w:spacing w:before="0" w:beforeAutospacing="0" w:after="0" w:afterAutospacing="0"/>
        <w:ind w:left="0" w:firstLine="709"/>
        <w:jc w:val="both"/>
        <w:rPr>
          <w:lang w:eastAsia="en-US"/>
        </w:rPr>
      </w:pPr>
      <w:r w:rsidRPr="007F0747">
        <w:t xml:space="preserve">Šiame pirkime konfidencialia informacija </w:t>
      </w:r>
      <w:r w:rsidR="009C5181" w:rsidRPr="007F0747">
        <w:t xml:space="preserve">laikoma visa viešai nepaskelbta informacija, susijusi su </w:t>
      </w:r>
      <w:r w:rsidR="00E30F1A">
        <w:t>teisinės</w:t>
      </w:r>
      <w:r w:rsidR="00DD3C34" w:rsidRPr="007F0747">
        <w:t xml:space="preserve"> pagalbos teikimu ir organizavimu</w:t>
      </w:r>
      <w:r w:rsidR="009C5181" w:rsidRPr="007F0747">
        <w:t xml:space="preserve">, įskaitant asmens duomenis, Perkančiosios organizacijos reputaciją ir kitą informaciją, kurią viena Šalis kitai perduoda vykdant </w:t>
      </w:r>
      <w:r w:rsidR="00F432B3" w:rsidRPr="007F0747">
        <w:t>s</w:t>
      </w:r>
      <w:r w:rsidR="009C5181" w:rsidRPr="007F0747">
        <w:t>utartį ir pažymi kaip konfidencialią arba kuri pagal savo pobūdį laikytina konfidencialia.</w:t>
      </w:r>
    </w:p>
    <w:p w14:paraId="09909820" w14:textId="01EF4505" w:rsidR="009479E3" w:rsidRPr="007F0747" w:rsidRDefault="009479E3" w:rsidP="009479E3">
      <w:pPr>
        <w:pStyle w:val="Sraopastraipa"/>
        <w:numPr>
          <w:ilvl w:val="0"/>
          <w:numId w:val="1"/>
        </w:numPr>
        <w:spacing w:after="0" w:line="240" w:lineRule="auto"/>
        <w:ind w:left="0" w:firstLine="709"/>
        <w:rPr>
          <w:rFonts w:ascii="Times New Roman" w:hAnsi="Times New Roman" w:cs="Times New Roman"/>
          <w:b/>
          <w:bCs/>
          <w:sz w:val="24"/>
          <w:szCs w:val="24"/>
        </w:rPr>
      </w:pPr>
      <w:r w:rsidRPr="007F0747">
        <w:rPr>
          <w:rFonts w:ascii="Times New Roman" w:hAnsi="Times New Roman" w:cs="Times New Roman"/>
          <w:b/>
          <w:bCs/>
          <w:sz w:val="24"/>
          <w:szCs w:val="24"/>
        </w:rPr>
        <w:t>Atsiskaitymai už suteiktas paslaugas.</w:t>
      </w:r>
    </w:p>
    <w:p w14:paraId="120C37BF" w14:textId="65649C93" w:rsidR="009479E3" w:rsidRPr="007F0747" w:rsidRDefault="00082CA3" w:rsidP="00016CAF">
      <w:pPr>
        <w:pStyle w:val="Sraopastraipa"/>
        <w:numPr>
          <w:ilvl w:val="1"/>
          <w:numId w:val="1"/>
        </w:numPr>
        <w:spacing w:after="0" w:line="240" w:lineRule="auto"/>
        <w:ind w:left="0" w:firstLine="709"/>
        <w:jc w:val="both"/>
        <w:rPr>
          <w:rFonts w:ascii="Times New Roman" w:hAnsi="Times New Roman" w:cs="Times New Roman"/>
          <w:sz w:val="24"/>
          <w:szCs w:val="24"/>
        </w:rPr>
      </w:pPr>
      <w:r w:rsidRPr="007F0747">
        <w:rPr>
          <w:rFonts w:ascii="Times New Roman" w:hAnsi="Times New Roman" w:cs="Times New Roman"/>
          <w:sz w:val="24"/>
          <w:szCs w:val="24"/>
        </w:rPr>
        <w:t>Už tinkamai suteiktas paslaugas su Tiekėju atsiskaitoma dalimis</w:t>
      </w:r>
      <w:r w:rsidR="00375029" w:rsidRPr="007F0747">
        <w:rPr>
          <w:rFonts w:ascii="Times New Roman" w:hAnsi="Times New Roman" w:cs="Times New Roman"/>
          <w:sz w:val="24"/>
          <w:szCs w:val="24"/>
        </w:rPr>
        <w:t xml:space="preserve"> už per mėnesį </w:t>
      </w:r>
      <w:r w:rsidR="00D434D4" w:rsidRPr="007F0747">
        <w:rPr>
          <w:rFonts w:ascii="Times New Roman" w:hAnsi="Times New Roman" w:cs="Times New Roman"/>
          <w:sz w:val="24"/>
          <w:szCs w:val="24"/>
        </w:rPr>
        <w:t>suteiktų paslaugų faktą</w:t>
      </w:r>
      <w:r w:rsidR="00786045" w:rsidRPr="007F0747">
        <w:rPr>
          <w:rFonts w:ascii="Times New Roman" w:hAnsi="Times New Roman" w:cs="Times New Roman"/>
          <w:sz w:val="24"/>
          <w:szCs w:val="24"/>
        </w:rPr>
        <w:t>.</w:t>
      </w:r>
    </w:p>
    <w:p w14:paraId="6C7F842D" w14:textId="09BD5D55" w:rsidR="00933C9A" w:rsidRPr="007F0747" w:rsidRDefault="00FA1905" w:rsidP="00CF6E28">
      <w:pPr>
        <w:pStyle w:val="Sraopastraipa"/>
        <w:numPr>
          <w:ilvl w:val="1"/>
          <w:numId w:val="1"/>
        </w:numPr>
        <w:spacing w:after="0" w:line="240" w:lineRule="auto"/>
        <w:ind w:left="0" w:firstLine="709"/>
        <w:jc w:val="both"/>
        <w:rPr>
          <w:rFonts w:ascii="Times New Roman" w:hAnsi="Times New Roman" w:cs="Times New Roman"/>
          <w:sz w:val="24"/>
          <w:szCs w:val="24"/>
        </w:rPr>
      </w:pPr>
      <w:r w:rsidRPr="007F0747">
        <w:rPr>
          <w:rFonts w:ascii="Times New Roman" w:hAnsi="Times New Roman" w:cs="Times New Roman"/>
          <w:sz w:val="24"/>
          <w:szCs w:val="24"/>
        </w:rPr>
        <w:t>Atsiskaitydamas už suteiktas Paslaugas Tiekėjas turi pateikti</w:t>
      </w:r>
      <w:r w:rsidR="00933C9A" w:rsidRPr="007F0747">
        <w:rPr>
          <w:rFonts w:ascii="Times New Roman" w:hAnsi="Times New Roman" w:cs="Times New Roman"/>
          <w:sz w:val="24"/>
          <w:szCs w:val="24"/>
        </w:rPr>
        <w:t>:</w:t>
      </w:r>
    </w:p>
    <w:p w14:paraId="458EF50E" w14:textId="1B142656" w:rsidR="00786045" w:rsidRPr="007F0747" w:rsidRDefault="00FA1905" w:rsidP="008253CD">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7F0747">
        <w:rPr>
          <w:rFonts w:ascii="Times New Roman" w:hAnsi="Times New Roman" w:cs="Times New Roman"/>
          <w:sz w:val="24"/>
          <w:szCs w:val="24"/>
        </w:rPr>
        <w:t>paslaugų perdavimo</w:t>
      </w:r>
      <w:r w:rsidR="00CF6E28" w:rsidRPr="007F0747">
        <w:rPr>
          <w:rFonts w:ascii="Times New Roman" w:hAnsi="Times New Roman" w:cs="Times New Roman"/>
          <w:sz w:val="24"/>
          <w:szCs w:val="24"/>
        </w:rPr>
        <w:t>–</w:t>
      </w:r>
      <w:r w:rsidRPr="007F0747">
        <w:rPr>
          <w:rFonts w:ascii="Times New Roman" w:hAnsi="Times New Roman" w:cs="Times New Roman"/>
          <w:sz w:val="24"/>
          <w:szCs w:val="24"/>
        </w:rPr>
        <w:t>priėmimo aktą</w:t>
      </w:r>
      <w:r w:rsidR="00933C9A" w:rsidRPr="007F0747">
        <w:rPr>
          <w:rFonts w:ascii="Times New Roman" w:hAnsi="Times New Roman" w:cs="Times New Roman"/>
          <w:sz w:val="24"/>
          <w:szCs w:val="24"/>
        </w:rPr>
        <w:t>;</w:t>
      </w:r>
    </w:p>
    <w:p w14:paraId="2CCAF8DF" w14:textId="1C57959F" w:rsidR="00C278D7" w:rsidRDefault="00C245FB" w:rsidP="008253CD">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ataskait</w:t>
      </w:r>
      <w:r w:rsidR="00C278D7">
        <w:rPr>
          <w:rFonts w:ascii="Times New Roman" w:hAnsi="Times New Roman" w:cs="Times New Roman"/>
          <w:sz w:val="24"/>
          <w:szCs w:val="24"/>
        </w:rPr>
        <w:t>ą</w:t>
      </w:r>
      <w:r>
        <w:rPr>
          <w:rFonts w:ascii="Times New Roman" w:hAnsi="Times New Roman" w:cs="Times New Roman"/>
          <w:sz w:val="24"/>
          <w:szCs w:val="24"/>
        </w:rPr>
        <w:t xml:space="preserve"> už per mėnesį </w:t>
      </w:r>
      <w:r w:rsidR="00C278D7">
        <w:rPr>
          <w:rFonts w:ascii="Times New Roman" w:hAnsi="Times New Roman" w:cs="Times New Roman"/>
          <w:sz w:val="24"/>
          <w:szCs w:val="24"/>
        </w:rPr>
        <w:t>suteiktas paslaugas</w:t>
      </w:r>
      <w:r w:rsidR="00C441C0">
        <w:rPr>
          <w:rFonts w:ascii="Times New Roman" w:hAnsi="Times New Roman" w:cs="Times New Roman"/>
          <w:sz w:val="24"/>
          <w:szCs w:val="24"/>
        </w:rPr>
        <w:t xml:space="preserve"> (</w:t>
      </w:r>
      <w:r w:rsidR="004D12EF">
        <w:rPr>
          <w:rFonts w:ascii="Times New Roman" w:hAnsi="Times New Roman" w:cs="Times New Roman"/>
          <w:sz w:val="24"/>
          <w:szCs w:val="24"/>
        </w:rPr>
        <w:t>suteiktų</w:t>
      </w:r>
      <w:r w:rsidR="00B50AD6">
        <w:rPr>
          <w:rFonts w:ascii="Times New Roman" w:hAnsi="Times New Roman" w:cs="Times New Roman"/>
          <w:sz w:val="24"/>
          <w:szCs w:val="24"/>
        </w:rPr>
        <w:t xml:space="preserve"> </w:t>
      </w:r>
      <w:r w:rsidR="004D12EF">
        <w:rPr>
          <w:rFonts w:ascii="Times New Roman" w:hAnsi="Times New Roman" w:cs="Times New Roman"/>
          <w:sz w:val="24"/>
          <w:szCs w:val="24"/>
        </w:rPr>
        <w:t>paslaugų kiekiai, srautai</w:t>
      </w:r>
      <w:r w:rsidR="001A14DB">
        <w:rPr>
          <w:rFonts w:ascii="Times New Roman" w:hAnsi="Times New Roman" w:cs="Times New Roman"/>
          <w:sz w:val="24"/>
          <w:szCs w:val="24"/>
        </w:rPr>
        <w:t>, problemos ir pan.)</w:t>
      </w:r>
      <w:r w:rsidR="00C441C0">
        <w:rPr>
          <w:rFonts w:ascii="Times New Roman" w:hAnsi="Times New Roman" w:cs="Times New Roman"/>
          <w:sz w:val="24"/>
          <w:szCs w:val="24"/>
        </w:rPr>
        <w:t>;</w:t>
      </w:r>
    </w:p>
    <w:p w14:paraId="5939C717" w14:textId="39DCD41B" w:rsidR="00C245FB" w:rsidRDefault="004C0171" w:rsidP="008253CD">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7F0747">
        <w:rPr>
          <w:rFonts w:ascii="Times New Roman" w:hAnsi="Times New Roman" w:cs="Times New Roman"/>
          <w:sz w:val="24"/>
          <w:szCs w:val="24"/>
        </w:rPr>
        <w:t xml:space="preserve">nuotolinės platformos </w:t>
      </w:r>
      <w:r>
        <w:rPr>
          <w:rFonts w:ascii="Times New Roman" w:hAnsi="Times New Roman" w:cs="Times New Roman"/>
          <w:sz w:val="24"/>
          <w:szCs w:val="24"/>
        </w:rPr>
        <w:t>ataskait</w:t>
      </w:r>
      <w:r w:rsidR="007A737C">
        <w:rPr>
          <w:rFonts w:ascii="Times New Roman" w:hAnsi="Times New Roman" w:cs="Times New Roman"/>
          <w:sz w:val="24"/>
          <w:szCs w:val="24"/>
        </w:rPr>
        <w:t>ą</w:t>
      </w:r>
      <w:r w:rsidRPr="007F0747">
        <w:rPr>
          <w:rFonts w:ascii="Times New Roman" w:hAnsi="Times New Roman" w:cs="Times New Roman"/>
          <w:sz w:val="24"/>
          <w:szCs w:val="24"/>
        </w:rPr>
        <w:t>, kuri</w:t>
      </w:r>
      <w:r w:rsidR="00B479B1">
        <w:rPr>
          <w:rFonts w:ascii="Times New Roman" w:hAnsi="Times New Roman" w:cs="Times New Roman"/>
          <w:sz w:val="24"/>
          <w:szCs w:val="24"/>
        </w:rPr>
        <w:t>oje</w:t>
      </w:r>
      <w:r w:rsidRPr="007F0747">
        <w:rPr>
          <w:rFonts w:ascii="Times New Roman" w:hAnsi="Times New Roman" w:cs="Times New Roman"/>
          <w:sz w:val="24"/>
          <w:szCs w:val="24"/>
        </w:rPr>
        <w:t xml:space="preserve"> matom</w:t>
      </w:r>
      <w:r w:rsidR="008E44B9">
        <w:rPr>
          <w:rFonts w:ascii="Times New Roman" w:hAnsi="Times New Roman" w:cs="Times New Roman"/>
          <w:sz w:val="24"/>
          <w:szCs w:val="24"/>
        </w:rPr>
        <w:t>i</w:t>
      </w:r>
      <w:r w:rsidRPr="007F0747">
        <w:rPr>
          <w:rFonts w:ascii="Times New Roman" w:hAnsi="Times New Roman" w:cs="Times New Roman"/>
          <w:sz w:val="24"/>
          <w:szCs w:val="24"/>
        </w:rPr>
        <w:t xml:space="preserve"> </w:t>
      </w:r>
      <w:r w:rsidR="008E44B9">
        <w:rPr>
          <w:rFonts w:ascii="Times New Roman" w:hAnsi="Times New Roman" w:cs="Times New Roman"/>
          <w:sz w:val="24"/>
          <w:szCs w:val="24"/>
        </w:rPr>
        <w:t xml:space="preserve">teisininko ir dalyvio </w:t>
      </w:r>
      <w:r w:rsidR="00B479B1">
        <w:rPr>
          <w:rFonts w:ascii="Times New Roman" w:hAnsi="Times New Roman" w:cs="Times New Roman"/>
          <w:sz w:val="24"/>
          <w:szCs w:val="24"/>
        </w:rPr>
        <w:t xml:space="preserve">prisijungimo </w:t>
      </w:r>
      <w:r w:rsidR="008E44B9">
        <w:rPr>
          <w:rFonts w:ascii="Times New Roman" w:hAnsi="Times New Roman" w:cs="Times New Roman"/>
          <w:sz w:val="24"/>
          <w:szCs w:val="24"/>
        </w:rPr>
        <w:t>vardai, konsultacijų</w:t>
      </w:r>
      <w:r w:rsidR="008E44B9" w:rsidRPr="007F0747">
        <w:rPr>
          <w:rFonts w:ascii="Times New Roman" w:hAnsi="Times New Roman" w:cs="Times New Roman"/>
          <w:sz w:val="24"/>
          <w:szCs w:val="24"/>
        </w:rPr>
        <w:t xml:space="preserve"> pradžia, pabaiga, </w:t>
      </w:r>
      <w:r w:rsidRPr="007F0747">
        <w:rPr>
          <w:rFonts w:ascii="Times New Roman" w:hAnsi="Times New Roman" w:cs="Times New Roman"/>
          <w:sz w:val="24"/>
          <w:szCs w:val="24"/>
        </w:rPr>
        <w:t>dalyvavimo trukmė</w:t>
      </w:r>
      <w:r w:rsidR="00C441C0">
        <w:rPr>
          <w:rFonts w:ascii="Times New Roman" w:hAnsi="Times New Roman" w:cs="Times New Roman"/>
          <w:sz w:val="24"/>
          <w:szCs w:val="24"/>
        </w:rPr>
        <w:t xml:space="preserve"> ir nuasmenintus rašytinius atsakymus</w:t>
      </w:r>
      <w:r w:rsidR="001A34D6">
        <w:rPr>
          <w:rFonts w:ascii="Times New Roman" w:hAnsi="Times New Roman" w:cs="Times New Roman"/>
          <w:sz w:val="24"/>
          <w:szCs w:val="24"/>
        </w:rPr>
        <w:t xml:space="preserve"> (už nuotolines konsultacijas)</w:t>
      </w:r>
      <w:r w:rsidR="008E44B9">
        <w:rPr>
          <w:rFonts w:ascii="Times New Roman" w:hAnsi="Times New Roman" w:cs="Times New Roman"/>
          <w:sz w:val="24"/>
          <w:szCs w:val="24"/>
        </w:rPr>
        <w:t>;</w:t>
      </w:r>
    </w:p>
    <w:p w14:paraId="01CE0F04" w14:textId="1CCDC71C" w:rsidR="00815EF3" w:rsidRPr="00E811C8" w:rsidRDefault="00E01D6C" w:rsidP="006057D5">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konsultacijų raštu </w:t>
      </w:r>
      <w:r w:rsidR="00C4344E" w:rsidRPr="00E811C8">
        <w:rPr>
          <w:rFonts w:ascii="Times New Roman" w:hAnsi="Times New Roman" w:cs="Times New Roman"/>
          <w:sz w:val="24"/>
          <w:szCs w:val="24"/>
        </w:rPr>
        <w:t>atsakym</w:t>
      </w:r>
      <w:r w:rsidR="006218E5" w:rsidRPr="00E811C8">
        <w:rPr>
          <w:rFonts w:ascii="Times New Roman" w:hAnsi="Times New Roman" w:cs="Times New Roman"/>
          <w:sz w:val="24"/>
          <w:szCs w:val="24"/>
        </w:rPr>
        <w:t>us</w:t>
      </w:r>
      <w:r w:rsidR="00E54EEE">
        <w:rPr>
          <w:rFonts w:ascii="Times New Roman" w:hAnsi="Times New Roman" w:cs="Times New Roman"/>
          <w:sz w:val="24"/>
          <w:szCs w:val="24"/>
        </w:rPr>
        <w:t xml:space="preserve"> (nuasmenintus)</w:t>
      </w:r>
      <w:r w:rsidR="0019527D" w:rsidRPr="00E811C8">
        <w:rPr>
          <w:rFonts w:ascii="Times New Roman" w:hAnsi="Times New Roman" w:cs="Times New Roman"/>
          <w:sz w:val="24"/>
          <w:szCs w:val="24"/>
        </w:rPr>
        <w:t>;</w:t>
      </w:r>
    </w:p>
    <w:p w14:paraId="2607E9EB" w14:textId="609CDD15" w:rsidR="002525CF" w:rsidRPr="00E811C8" w:rsidRDefault="00723E19" w:rsidP="008253CD">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w:t>
      </w:r>
      <w:r w:rsidR="0019527D" w:rsidRPr="00E811C8">
        <w:rPr>
          <w:rFonts w:ascii="Times New Roman" w:hAnsi="Times New Roman" w:cs="Times New Roman"/>
          <w:sz w:val="24"/>
          <w:szCs w:val="24"/>
        </w:rPr>
        <w:t>egistracijos anketų statistikos analizę</w:t>
      </w:r>
      <w:r w:rsidR="00E811C8" w:rsidRPr="00E811C8">
        <w:rPr>
          <w:rFonts w:ascii="Times New Roman" w:hAnsi="Times New Roman" w:cs="Times New Roman"/>
          <w:sz w:val="24"/>
          <w:szCs w:val="24"/>
        </w:rPr>
        <w:t xml:space="preserve"> (jei taikoma)</w:t>
      </w:r>
      <w:r w:rsidR="0019527D" w:rsidRPr="00E811C8">
        <w:rPr>
          <w:rFonts w:ascii="Times New Roman" w:hAnsi="Times New Roman" w:cs="Times New Roman"/>
          <w:sz w:val="24"/>
          <w:szCs w:val="24"/>
        </w:rPr>
        <w:t>.</w:t>
      </w:r>
    </w:p>
    <w:p w14:paraId="765D3066" w14:textId="15838D31" w:rsidR="00175C44" w:rsidRPr="007F0747" w:rsidRDefault="00175C44" w:rsidP="00175C44">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Perkančioji organizacija gavusi paslaugų perdavimo</w:t>
      </w:r>
      <w:r w:rsidR="00CF6E28" w:rsidRPr="007F0747">
        <w:rPr>
          <w:rFonts w:ascii="Times New Roman" w:hAnsi="Times New Roman" w:cs="Times New Roman"/>
        </w:rPr>
        <w:t xml:space="preserve"> – </w:t>
      </w:r>
      <w:r w:rsidRPr="007F0747">
        <w:rPr>
          <w:rFonts w:ascii="Times New Roman" w:hAnsi="Times New Roman" w:cs="Times New Roman"/>
        </w:rPr>
        <w:t>priėmimo</w:t>
      </w:r>
      <w:r w:rsidR="00CF6E28" w:rsidRPr="007F0747">
        <w:rPr>
          <w:rFonts w:ascii="Times New Roman" w:hAnsi="Times New Roman" w:cs="Times New Roman"/>
        </w:rPr>
        <w:t xml:space="preserve"> </w:t>
      </w:r>
      <w:r w:rsidRPr="007F0747">
        <w:rPr>
          <w:rFonts w:ascii="Times New Roman" w:hAnsi="Times New Roman" w:cs="Times New Roman"/>
        </w:rPr>
        <w:t>aktą per 5 d. d. įvertins</w:t>
      </w:r>
      <w:r w:rsidR="00EF3578" w:rsidRPr="007F0747">
        <w:rPr>
          <w:rFonts w:ascii="Times New Roman" w:hAnsi="Times New Roman" w:cs="Times New Roman"/>
        </w:rPr>
        <w:t>, ar nėra klaidų</w:t>
      </w:r>
      <w:r w:rsidRPr="007F0747">
        <w:rPr>
          <w:rFonts w:ascii="Times New Roman" w:hAnsi="Times New Roman" w:cs="Times New Roman"/>
        </w:rPr>
        <w:t xml:space="preserve"> ir pasirašys perdavimo</w:t>
      </w:r>
      <w:r w:rsidR="00CF6E28" w:rsidRPr="007F0747">
        <w:rPr>
          <w:rFonts w:ascii="Times New Roman" w:hAnsi="Times New Roman" w:cs="Times New Roman"/>
        </w:rPr>
        <w:t>–</w:t>
      </w:r>
      <w:r w:rsidRPr="007F0747">
        <w:rPr>
          <w:rFonts w:ascii="Times New Roman" w:hAnsi="Times New Roman" w:cs="Times New Roman"/>
        </w:rPr>
        <w:t>priėmimo aktą arba nustačiusi klaidų teiks pastabas Tiekėjui, kuris per 3 d. d. turi jas ištaisyti</w:t>
      </w:r>
      <w:r w:rsidR="00EF3578" w:rsidRPr="007F0747">
        <w:rPr>
          <w:rFonts w:ascii="Times New Roman" w:hAnsi="Times New Roman" w:cs="Times New Roman"/>
        </w:rPr>
        <w:t>.</w:t>
      </w:r>
    </w:p>
    <w:p w14:paraId="7016B25C" w14:textId="18C8BDDB" w:rsidR="00175C44" w:rsidRPr="007F0747" w:rsidRDefault="00175C44" w:rsidP="00175C44">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pasirašius paslaugų perdavimo</w:t>
      </w:r>
      <w:r w:rsidR="00CF6E28" w:rsidRPr="007F0747">
        <w:rPr>
          <w:rFonts w:ascii="Times New Roman" w:hAnsi="Times New Roman" w:cs="Times New Roman"/>
        </w:rPr>
        <w:t>–</w:t>
      </w:r>
      <w:r w:rsidRPr="007F0747">
        <w:rPr>
          <w:rFonts w:ascii="Times New Roman" w:hAnsi="Times New Roman" w:cs="Times New Roman"/>
        </w:rPr>
        <w:t>priėmimo aktą, teikiama sąskaita faktūra.</w:t>
      </w:r>
    </w:p>
    <w:p w14:paraId="25FA51D6" w14:textId="6D562083" w:rsidR="00075B80" w:rsidRPr="007F0747" w:rsidRDefault="00075B80" w:rsidP="00075B80">
      <w:pPr>
        <w:spacing w:after="0" w:line="240" w:lineRule="auto"/>
        <w:jc w:val="center"/>
        <w:rPr>
          <w:rFonts w:ascii="Times New Roman" w:hAnsi="Times New Roman" w:cs="Times New Roman"/>
          <w:sz w:val="24"/>
          <w:szCs w:val="24"/>
        </w:rPr>
      </w:pPr>
      <w:r w:rsidRPr="007F0747">
        <w:rPr>
          <w:rFonts w:ascii="Times New Roman" w:hAnsi="Times New Roman" w:cs="Times New Roman"/>
          <w:sz w:val="24"/>
          <w:szCs w:val="24"/>
        </w:rPr>
        <w:t>_________________</w:t>
      </w:r>
    </w:p>
    <w:sectPr w:rsidR="00075B80" w:rsidRPr="007F0747" w:rsidSect="00405DB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06F7" w14:textId="77777777" w:rsidR="00142DE6" w:rsidRDefault="00142DE6" w:rsidP="00405DB3">
      <w:pPr>
        <w:spacing w:after="0" w:line="240" w:lineRule="auto"/>
      </w:pPr>
      <w:r>
        <w:separator/>
      </w:r>
    </w:p>
  </w:endnote>
  <w:endnote w:type="continuationSeparator" w:id="0">
    <w:p w14:paraId="0C4280EB" w14:textId="77777777" w:rsidR="00142DE6" w:rsidRDefault="00142DE6" w:rsidP="0040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9E79" w14:textId="77777777" w:rsidR="00142DE6" w:rsidRDefault="00142DE6" w:rsidP="00405DB3">
      <w:pPr>
        <w:spacing w:after="0" w:line="240" w:lineRule="auto"/>
      </w:pPr>
      <w:r>
        <w:separator/>
      </w:r>
    </w:p>
  </w:footnote>
  <w:footnote w:type="continuationSeparator" w:id="0">
    <w:p w14:paraId="0BB0DDE2" w14:textId="77777777" w:rsidR="00142DE6" w:rsidRDefault="00142DE6" w:rsidP="00405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230354"/>
      <w:docPartObj>
        <w:docPartGallery w:val="Page Numbers (Top of Page)"/>
        <w:docPartUnique/>
      </w:docPartObj>
    </w:sdtPr>
    <w:sdtEndPr>
      <w:rPr>
        <w:rFonts w:ascii="Times New Roman" w:hAnsi="Times New Roman" w:cs="Times New Roman"/>
        <w:sz w:val="24"/>
        <w:szCs w:val="24"/>
      </w:rPr>
    </w:sdtEndPr>
    <w:sdtContent>
      <w:p w14:paraId="41CE46C8" w14:textId="03D53AA1" w:rsidR="00405DB3" w:rsidRPr="00405DB3" w:rsidRDefault="00405DB3">
        <w:pPr>
          <w:pStyle w:val="Antrats"/>
          <w:jc w:val="center"/>
          <w:rPr>
            <w:rFonts w:ascii="Times New Roman" w:hAnsi="Times New Roman" w:cs="Times New Roman"/>
            <w:sz w:val="24"/>
            <w:szCs w:val="24"/>
          </w:rPr>
        </w:pPr>
        <w:r w:rsidRPr="00405DB3">
          <w:rPr>
            <w:rFonts w:ascii="Times New Roman" w:hAnsi="Times New Roman" w:cs="Times New Roman"/>
            <w:sz w:val="24"/>
            <w:szCs w:val="24"/>
          </w:rPr>
          <w:fldChar w:fldCharType="begin"/>
        </w:r>
        <w:r w:rsidRPr="00405DB3">
          <w:rPr>
            <w:rFonts w:ascii="Times New Roman" w:hAnsi="Times New Roman" w:cs="Times New Roman"/>
            <w:sz w:val="24"/>
            <w:szCs w:val="24"/>
          </w:rPr>
          <w:instrText>PAGE   \* MERGEFORMAT</w:instrText>
        </w:r>
        <w:r w:rsidRPr="00405DB3">
          <w:rPr>
            <w:rFonts w:ascii="Times New Roman" w:hAnsi="Times New Roman" w:cs="Times New Roman"/>
            <w:sz w:val="24"/>
            <w:szCs w:val="24"/>
          </w:rPr>
          <w:fldChar w:fldCharType="separate"/>
        </w:r>
        <w:r w:rsidRPr="00405DB3">
          <w:rPr>
            <w:rFonts w:ascii="Times New Roman" w:hAnsi="Times New Roman" w:cs="Times New Roman"/>
            <w:sz w:val="24"/>
            <w:szCs w:val="24"/>
          </w:rPr>
          <w:t>2</w:t>
        </w:r>
        <w:r w:rsidRPr="00405DB3">
          <w:rPr>
            <w:rFonts w:ascii="Times New Roman" w:hAnsi="Times New Roman" w:cs="Times New Roman"/>
            <w:sz w:val="24"/>
            <w:szCs w:val="24"/>
          </w:rPr>
          <w:fldChar w:fldCharType="end"/>
        </w:r>
      </w:p>
    </w:sdtContent>
  </w:sdt>
  <w:p w14:paraId="03F19858" w14:textId="77777777" w:rsidR="00405DB3" w:rsidRDefault="00405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D1DEB"/>
    <w:multiLevelType w:val="multilevel"/>
    <w:tmpl w:val="B64046A0"/>
    <w:lvl w:ilvl="0">
      <w:start w:val="1"/>
      <w:numFmt w:val="decimal"/>
      <w:lvlText w:val="%1."/>
      <w:lvlJc w:val="left"/>
      <w:pPr>
        <w:ind w:left="928" w:hanging="360"/>
      </w:pPr>
      <w:rPr>
        <w:rFonts w:hint="default"/>
        <w:b w:val="0"/>
        <w:bCs w:val="0"/>
        <w:color w:val="auto"/>
      </w:rPr>
    </w:lvl>
    <w:lvl w:ilvl="1">
      <w:start w:val="1"/>
      <w:numFmt w:val="decimal"/>
      <w:lvlText w:val="%1.%2."/>
      <w:lvlJc w:val="left"/>
      <w:pPr>
        <w:ind w:left="2205" w:hanging="360"/>
      </w:pPr>
      <w:rPr>
        <w:rFonts w:hint="default"/>
      </w:rPr>
    </w:lvl>
    <w:lvl w:ilvl="2">
      <w:start w:val="1"/>
      <w:numFmt w:val="decimal"/>
      <w:lvlText w:val="%1.%2.%3."/>
      <w:lvlJc w:val="left"/>
      <w:pPr>
        <w:ind w:left="2592" w:hanging="180"/>
      </w:pPr>
      <w:rPr>
        <w:rFonts w:hint="default"/>
        <w:color w:val="auto"/>
      </w:rPr>
    </w:lvl>
    <w:lvl w:ilvl="3">
      <w:start w:val="1"/>
      <w:numFmt w:val="decimal"/>
      <w:lvlText w:val="%1.%2.%3.%4."/>
      <w:lvlJc w:val="left"/>
      <w:pPr>
        <w:ind w:left="3448" w:hanging="360"/>
      </w:pPr>
      <w:rPr>
        <w:rFonts w:hint="default"/>
      </w:rPr>
    </w:lvl>
    <w:lvl w:ilvl="4">
      <w:start w:val="1"/>
      <w:numFmt w:val="decimal"/>
      <w:lvlText w:val="%1.%2.%3.%4.%5."/>
      <w:lvlJc w:val="left"/>
      <w:pPr>
        <w:ind w:left="4168" w:hanging="360"/>
      </w:pPr>
      <w:rPr>
        <w:rFonts w:hint="default"/>
      </w:rPr>
    </w:lvl>
    <w:lvl w:ilvl="5">
      <w:start w:val="1"/>
      <w:numFmt w:val="decimal"/>
      <w:lvlText w:val="%1.%2.%3.%4.%5.%6."/>
      <w:lvlJc w:val="left"/>
      <w:pPr>
        <w:ind w:left="4888" w:hanging="180"/>
      </w:pPr>
      <w:rPr>
        <w:rFonts w:hint="default"/>
      </w:rPr>
    </w:lvl>
    <w:lvl w:ilvl="6">
      <w:start w:val="1"/>
      <w:numFmt w:val="decimal"/>
      <w:lvlText w:val="%1.%2.%3.%4.%5.%6.%7."/>
      <w:lvlJc w:val="left"/>
      <w:pPr>
        <w:ind w:left="5608" w:hanging="360"/>
      </w:pPr>
      <w:rPr>
        <w:rFonts w:hint="default"/>
      </w:rPr>
    </w:lvl>
    <w:lvl w:ilvl="7">
      <w:start w:val="1"/>
      <w:numFmt w:val="decimal"/>
      <w:lvlText w:val="%1.%2.%3.%4.%5.%6.%7.%8."/>
      <w:lvlJc w:val="left"/>
      <w:pPr>
        <w:ind w:left="6328" w:hanging="360"/>
      </w:pPr>
      <w:rPr>
        <w:rFonts w:hint="default"/>
      </w:rPr>
    </w:lvl>
    <w:lvl w:ilvl="8">
      <w:start w:val="1"/>
      <w:numFmt w:val="decimal"/>
      <w:lvlText w:val="%1.%2.%3.%4.%5.%6.%7.%8.%9."/>
      <w:lvlJc w:val="left"/>
      <w:pPr>
        <w:ind w:left="7048" w:hanging="180"/>
      </w:pPr>
      <w:rPr>
        <w:rFonts w:hint="default"/>
      </w:rPr>
    </w:lvl>
  </w:abstractNum>
  <w:abstractNum w:abstractNumId="1" w15:restartNumberingAfterBreak="0">
    <w:nsid w:val="2E890B58"/>
    <w:multiLevelType w:val="multilevel"/>
    <w:tmpl w:val="6FFC82B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955420C"/>
    <w:multiLevelType w:val="multilevel"/>
    <w:tmpl w:val="F022D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2DF2D68"/>
    <w:multiLevelType w:val="multilevel"/>
    <w:tmpl w:val="438805E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D066D6"/>
    <w:multiLevelType w:val="multilevel"/>
    <w:tmpl w:val="8FFE7E9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522E38"/>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6"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777" w:hanging="360"/>
      </w:pPr>
      <w:rPr>
        <w:rFonts w:hint="default"/>
        <w:b w:val="0"/>
      </w:rPr>
    </w:lvl>
    <w:lvl w:ilvl="2">
      <w:start w:val="1"/>
      <w:numFmt w:val="decimal"/>
      <w:lvlText w:val="%1.%2.%3."/>
      <w:lvlJc w:val="left"/>
      <w:pPr>
        <w:ind w:left="2137"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num w:numId="1" w16cid:durableId="591083660">
    <w:abstractNumId w:val="0"/>
  </w:num>
  <w:num w:numId="2" w16cid:durableId="314921277">
    <w:abstractNumId w:val="4"/>
  </w:num>
  <w:num w:numId="3" w16cid:durableId="1202202921">
    <w:abstractNumId w:val="3"/>
  </w:num>
  <w:num w:numId="4" w16cid:durableId="1182163833">
    <w:abstractNumId w:val="6"/>
  </w:num>
  <w:num w:numId="5" w16cid:durableId="994138702">
    <w:abstractNumId w:val="2"/>
  </w:num>
  <w:num w:numId="6" w16cid:durableId="1469666190">
    <w:abstractNumId w:val="1"/>
  </w:num>
  <w:num w:numId="7" w16cid:durableId="1742947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84"/>
    <w:rsid w:val="00000923"/>
    <w:rsid w:val="00003B27"/>
    <w:rsid w:val="00004238"/>
    <w:rsid w:val="00005ED1"/>
    <w:rsid w:val="00006253"/>
    <w:rsid w:val="00006319"/>
    <w:rsid w:val="000070F0"/>
    <w:rsid w:val="0000773E"/>
    <w:rsid w:val="0001018D"/>
    <w:rsid w:val="00015815"/>
    <w:rsid w:val="00016856"/>
    <w:rsid w:val="00016CAF"/>
    <w:rsid w:val="0001716C"/>
    <w:rsid w:val="00017AF2"/>
    <w:rsid w:val="000268D7"/>
    <w:rsid w:val="00032C55"/>
    <w:rsid w:val="00034A8F"/>
    <w:rsid w:val="00035BFA"/>
    <w:rsid w:val="00037661"/>
    <w:rsid w:val="0004051F"/>
    <w:rsid w:val="000416FE"/>
    <w:rsid w:val="00041F7F"/>
    <w:rsid w:val="0004590B"/>
    <w:rsid w:val="00052F65"/>
    <w:rsid w:val="00056C25"/>
    <w:rsid w:val="0006174C"/>
    <w:rsid w:val="00061B7A"/>
    <w:rsid w:val="0006374F"/>
    <w:rsid w:val="000644EB"/>
    <w:rsid w:val="000671AA"/>
    <w:rsid w:val="0006758E"/>
    <w:rsid w:val="00067EF0"/>
    <w:rsid w:val="00070989"/>
    <w:rsid w:val="0007376B"/>
    <w:rsid w:val="00074B4D"/>
    <w:rsid w:val="00075B80"/>
    <w:rsid w:val="00076909"/>
    <w:rsid w:val="00076B2D"/>
    <w:rsid w:val="00082321"/>
    <w:rsid w:val="00082CA3"/>
    <w:rsid w:val="00083C1F"/>
    <w:rsid w:val="000878E8"/>
    <w:rsid w:val="00087DC5"/>
    <w:rsid w:val="00090CBA"/>
    <w:rsid w:val="000979A6"/>
    <w:rsid w:val="000A077A"/>
    <w:rsid w:val="000A4EFF"/>
    <w:rsid w:val="000A7F84"/>
    <w:rsid w:val="000B1B24"/>
    <w:rsid w:val="000B401E"/>
    <w:rsid w:val="000B6B25"/>
    <w:rsid w:val="000B7EB1"/>
    <w:rsid w:val="000C1A57"/>
    <w:rsid w:val="000C1F19"/>
    <w:rsid w:val="000C2DC5"/>
    <w:rsid w:val="000C371F"/>
    <w:rsid w:val="000C77F0"/>
    <w:rsid w:val="000D3819"/>
    <w:rsid w:val="000D3CF3"/>
    <w:rsid w:val="000E06CC"/>
    <w:rsid w:val="000E1559"/>
    <w:rsid w:val="000E33B3"/>
    <w:rsid w:val="000E7517"/>
    <w:rsid w:val="000F1230"/>
    <w:rsid w:val="000F57F5"/>
    <w:rsid w:val="000F6AFF"/>
    <w:rsid w:val="000F78A8"/>
    <w:rsid w:val="00100093"/>
    <w:rsid w:val="00104317"/>
    <w:rsid w:val="00104603"/>
    <w:rsid w:val="00104E29"/>
    <w:rsid w:val="00106B31"/>
    <w:rsid w:val="001160A2"/>
    <w:rsid w:val="00117FB5"/>
    <w:rsid w:val="001210FF"/>
    <w:rsid w:val="00126BC5"/>
    <w:rsid w:val="001272BC"/>
    <w:rsid w:val="00135415"/>
    <w:rsid w:val="00136719"/>
    <w:rsid w:val="00137F02"/>
    <w:rsid w:val="001409DB"/>
    <w:rsid w:val="00140DEF"/>
    <w:rsid w:val="00141033"/>
    <w:rsid w:val="00142DE6"/>
    <w:rsid w:val="00145ACF"/>
    <w:rsid w:val="001500F0"/>
    <w:rsid w:val="00154E9B"/>
    <w:rsid w:val="00155895"/>
    <w:rsid w:val="001566B9"/>
    <w:rsid w:val="001662C5"/>
    <w:rsid w:val="0016685B"/>
    <w:rsid w:val="001731CD"/>
    <w:rsid w:val="00175C44"/>
    <w:rsid w:val="00175D4A"/>
    <w:rsid w:val="00183F0D"/>
    <w:rsid w:val="0019527D"/>
    <w:rsid w:val="0019606E"/>
    <w:rsid w:val="001A0B77"/>
    <w:rsid w:val="001A14DB"/>
    <w:rsid w:val="001A17F2"/>
    <w:rsid w:val="001A34D6"/>
    <w:rsid w:val="001A5A11"/>
    <w:rsid w:val="001A6CEF"/>
    <w:rsid w:val="001B1ED1"/>
    <w:rsid w:val="001B288A"/>
    <w:rsid w:val="001B3459"/>
    <w:rsid w:val="001B3D7F"/>
    <w:rsid w:val="001B52A5"/>
    <w:rsid w:val="001C68CA"/>
    <w:rsid w:val="001D2E8D"/>
    <w:rsid w:val="001D7217"/>
    <w:rsid w:val="001F0093"/>
    <w:rsid w:val="001F0AD0"/>
    <w:rsid w:val="001F30F7"/>
    <w:rsid w:val="001F774E"/>
    <w:rsid w:val="002016FF"/>
    <w:rsid w:val="002044E3"/>
    <w:rsid w:val="002049C2"/>
    <w:rsid w:val="002075AB"/>
    <w:rsid w:val="002140A8"/>
    <w:rsid w:val="002207A9"/>
    <w:rsid w:val="002247B4"/>
    <w:rsid w:val="00224F2B"/>
    <w:rsid w:val="002262E0"/>
    <w:rsid w:val="00226E5E"/>
    <w:rsid w:val="00226FFB"/>
    <w:rsid w:val="002304E2"/>
    <w:rsid w:val="00232AAE"/>
    <w:rsid w:val="0023639F"/>
    <w:rsid w:val="002373A5"/>
    <w:rsid w:val="00240AC6"/>
    <w:rsid w:val="00241DD9"/>
    <w:rsid w:val="00242F7A"/>
    <w:rsid w:val="00247F03"/>
    <w:rsid w:val="002511EC"/>
    <w:rsid w:val="002525CF"/>
    <w:rsid w:val="00252976"/>
    <w:rsid w:val="00260880"/>
    <w:rsid w:val="00260F3B"/>
    <w:rsid w:val="00261201"/>
    <w:rsid w:val="0026272A"/>
    <w:rsid w:val="002645B3"/>
    <w:rsid w:val="00264866"/>
    <w:rsid w:val="00264A2B"/>
    <w:rsid w:val="00264D7D"/>
    <w:rsid w:val="00265C1C"/>
    <w:rsid w:val="00271876"/>
    <w:rsid w:val="002731B3"/>
    <w:rsid w:val="00273621"/>
    <w:rsid w:val="00284F7F"/>
    <w:rsid w:val="00285B86"/>
    <w:rsid w:val="0029063B"/>
    <w:rsid w:val="002907F9"/>
    <w:rsid w:val="0029081C"/>
    <w:rsid w:val="0029304D"/>
    <w:rsid w:val="00293784"/>
    <w:rsid w:val="002956F3"/>
    <w:rsid w:val="002A1C3E"/>
    <w:rsid w:val="002A44C9"/>
    <w:rsid w:val="002A7082"/>
    <w:rsid w:val="002B0D43"/>
    <w:rsid w:val="002B2DDD"/>
    <w:rsid w:val="002B32E9"/>
    <w:rsid w:val="002B48E0"/>
    <w:rsid w:val="002B4A8A"/>
    <w:rsid w:val="002C68FE"/>
    <w:rsid w:val="002D1317"/>
    <w:rsid w:val="002D2A94"/>
    <w:rsid w:val="002D57BE"/>
    <w:rsid w:val="002E0E33"/>
    <w:rsid w:val="002E2BE9"/>
    <w:rsid w:val="002E5CBF"/>
    <w:rsid w:val="002E7A76"/>
    <w:rsid w:val="002F2507"/>
    <w:rsid w:val="002F7427"/>
    <w:rsid w:val="002F774A"/>
    <w:rsid w:val="00300633"/>
    <w:rsid w:val="00300B6A"/>
    <w:rsid w:val="003102E7"/>
    <w:rsid w:val="00310FE5"/>
    <w:rsid w:val="0031435D"/>
    <w:rsid w:val="00314D6E"/>
    <w:rsid w:val="0032579F"/>
    <w:rsid w:val="00325D5F"/>
    <w:rsid w:val="0033000F"/>
    <w:rsid w:val="00333606"/>
    <w:rsid w:val="00345625"/>
    <w:rsid w:val="00352560"/>
    <w:rsid w:val="00352C1B"/>
    <w:rsid w:val="0035450E"/>
    <w:rsid w:val="00356458"/>
    <w:rsid w:val="0035704F"/>
    <w:rsid w:val="003620BD"/>
    <w:rsid w:val="00362B37"/>
    <w:rsid w:val="00364E8D"/>
    <w:rsid w:val="003659C1"/>
    <w:rsid w:val="00365A74"/>
    <w:rsid w:val="00366809"/>
    <w:rsid w:val="00371713"/>
    <w:rsid w:val="00372289"/>
    <w:rsid w:val="00375029"/>
    <w:rsid w:val="00380131"/>
    <w:rsid w:val="00380985"/>
    <w:rsid w:val="0038259E"/>
    <w:rsid w:val="00390140"/>
    <w:rsid w:val="00391FF8"/>
    <w:rsid w:val="00395855"/>
    <w:rsid w:val="0039754E"/>
    <w:rsid w:val="00397DFF"/>
    <w:rsid w:val="003A2686"/>
    <w:rsid w:val="003A4554"/>
    <w:rsid w:val="003A5137"/>
    <w:rsid w:val="003A6F13"/>
    <w:rsid w:val="003B0C80"/>
    <w:rsid w:val="003B2CB5"/>
    <w:rsid w:val="003B4951"/>
    <w:rsid w:val="003B53BA"/>
    <w:rsid w:val="003B5613"/>
    <w:rsid w:val="003B7D82"/>
    <w:rsid w:val="003C77D5"/>
    <w:rsid w:val="003D0937"/>
    <w:rsid w:val="003D0DC3"/>
    <w:rsid w:val="003D46F3"/>
    <w:rsid w:val="003D74C7"/>
    <w:rsid w:val="003D7786"/>
    <w:rsid w:val="003E011E"/>
    <w:rsid w:val="003E1C89"/>
    <w:rsid w:val="003E2F2E"/>
    <w:rsid w:val="003F0F81"/>
    <w:rsid w:val="003F3562"/>
    <w:rsid w:val="00405DB3"/>
    <w:rsid w:val="0041131A"/>
    <w:rsid w:val="00423B57"/>
    <w:rsid w:val="00427220"/>
    <w:rsid w:val="00430C00"/>
    <w:rsid w:val="004324F6"/>
    <w:rsid w:val="00432DCA"/>
    <w:rsid w:val="004338ED"/>
    <w:rsid w:val="00433CFC"/>
    <w:rsid w:val="00434CB7"/>
    <w:rsid w:val="00434E06"/>
    <w:rsid w:val="00441E22"/>
    <w:rsid w:val="00442D4B"/>
    <w:rsid w:val="00447D0A"/>
    <w:rsid w:val="00447FC4"/>
    <w:rsid w:val="004521BE"/>
    <w:rsid w:val="004538FE"/>
    <w:rsid w:val="00453AB7"/>
    <w:rsid w:val="004547AE"/>
    <w:rsid w:val="00457A1D"/>
    <w:rsid w:val="0046381D"/>
    <w:rsid w:val="004645D0"/>
    <w:rsid w:val="004655CB"/>
    <w:rsid w:val="0046586E"/>
    <w:rsid w:val="00471D85"/>
    <w:rsid w:val="00472AAE"/>
    <w:rsid w:val="00475A5F"/>
    <w:rsid w:val="00480F79"/>
    <w:rsid w:val="0049368E"/>
    <w:rsid w:val="00497385"/>
    <w:rsid w:val="004A32D9"/>
    <w:rsid w:val="004A72A9"/>
    <w:rsid w:val="004B1130"/>
    <w:rsid w:val="004B37BF"/>
    <w:rsid w:val="004C0171"/>
    <w:rsid w:val="004C28CF"/>
    <w:rsid w:val="004C7B0E"/>
    <w:rsid w:val="004D12EF"/>
    <w:rsid w:val="004D199C"/>
    <w:rsid w:val="004D661E"/>
    <w:rsid w:val="004D7275"/>
    <w:rsid w:val="004F1998"/>
    <w:rsid w:val="004F215C"/>
    <w:rsid w:val="004F24DC"/>
    <w:rsid w:val="00500645"/>
    <w:rsid w:val="00502753"/>
    <w:rsid w:val="00502FB8"/>
    <w:rsid w:val="005052D1"/>
    <w:rsid w:val="00505DF8"/>
    <w:rsid w:val="005079ED"/>
    <w:rsid w:val="005117E5"/>
    <w:rsid w:val="0051322D"/>
    <w:rsid w:val="0051777D"/>
    <w:rsid w:val="00523192"/>
    <w:rsid w:val="00525AB2"/>
    <w:rsid w:val="0052647C"/>
    <w:rsid w:val="00527F7E"/>
    <w:rsid w:val="005300D5"/>
    <w:rsid w:val="00530F1C"/>
    <w:rsid w:val="005311C6"/>
    <w:rsid w:val="00533461"/>
    <w:rsid w:val="00535735"/>
    <w:rsid w:val="00544E7B"/>
    <w:rsid w:val="00546F7F"/>
    <w:rsid w:val="00551F82"/>
    <w:rsid w:val="00555335"/>
    <w:rsid w:val="00555499"/>
    <w:rsid w:val="00557F3E"/>
    <w:rsid w:val="00565CCE"/>
    <w:rsid w:val="00566999"/>
    <w:rsid w:val="00571F0A"/>
    <w:rsid w:val="00573185"/>
    <w:rsid w:val="0058034C"/>
    <w:rsid w:val="00580F01"/>
    <w:rsid w:val="00581C48"/>
    <w:rsid w:val="00590A34"/>
    <w:rsid w:val="00591335"/>
    <w:rsid w:val="00593D39"/>
    <w:rsid w:val="005A10CC"/>
    <w:rsid w:val="005A17CE"/>
    <w:rsid w:val="005A21E8"/>
    <w:rsid w:val="005A3F3F"/>
    <w:rsid w:val="005A7688"/>
    <w:rsid w:val="005B098F"/>
    <w:rsid w:val="005B1D35"/>
    <w:rsid w:val="005B5E25"/>
    <w:rsid w:val="005C1F1A"/>
    <w:rsid w:val="005C21C1"/>
    <w:rsid w:val="005C595A"/>
    <w:rsid w:val="005C6FAF"/>
    <w:rsid w:val="005D0093"/>
    <w:rsid w:val="005D02C6"/>
    <w:rsid w:val="005E01D4"/>
    <w:rsid w:val="005E06A2"/>
    <w:rsid w:val="005E2090"/>
    <w:rsid w:val="005E5AD8"/>
    <w:rsid w:val="005F0D5C"/>
    <w:rsid w:val="00600A05"/>
    <w:rsid w:val="00600B1A"/>
    <w:rsid w:val="00600E81"/>
    <w:rsid w:val="006037BD"/>
    <w:rsid w:val="006057D5"/>
    <w:rsid w:val="00605E76"/>
    <w:rsid w:val="00606ABA"/>
    <w:rsid w:val="00611278"/>
    <w:rsid w:val="006139C9"/>
    <w:rsid w:val="00615BC0"/>
    <w:rsid w:val="006160F3"/>
    <w:rsid w:val="006218E5"/>
    <w:rsid w:val="00622F11"/>
    <w:rsid w:val="006236ED"/>
    <w:rsid w:val="00624F69"/>
    <w:rsid w:val="00625F59"/>
    <w:rsid w:val="00626932"/>
    <w:rsid w:val="00634940"/>
    <w:rsid w:val="0063582C"/>
    <w:rsid w:val="0064163C"/>
    <w:rsid w:val="006448A7"/>
    <w:rsid w:val="00650A9B"/>
    <w:rsid w:val="00650E71"/>
    <w:rsid w:val="00652709"/>
    <w:rsid w:val="00653DDF"/>
    <w:rsid w:val="006540BF"/>
    <w:rsid w:val="00654888"/>
    <w:rsid w:val="006548BF"/>
    <w:rsid w:val="00654A36"/>
    <w:rsid w:val="006574A5"/>
    <w:rsid w:val="006606CE"/>
    <w:rsid w:val="00664483"/>
    <w:rsid w:val="0066755E"/>
    <w:rsid w:val="00667CDE"/>
    <w:rsid w:val="00673AA4"/>
    <w:rsid w:val="006772B6"/>
    <w:rsid w:val="00680989"/>
    <w:rsid w:val="006811BE"/>
    <w:rsid w:val="00681455"/>
    <w:rsid w:val="006818C9"/>
    <w:rsid w:val="00683DC1"/>
    <w:rsid w:val="00685E08"/>
    <w:rsid w:val="00687D9A"/>
    <w:rsid w:val="00694493"/>
    <w:rsid w:val="00694EFA"/>
    <w:rsid w:val="00697309"/>
    <w:rsid w:val="00697BA6"/>
    <w:rsid w:val="006A48F2"/>
    <w:rsid w:val="006A7190"/>
    <w:rsid w:val="006B0A77"/>
    <w:rsid w:val="006B10C9"/>
    <w:rsid w:val="006B2E56"/>
    <w:rsid w:val="006B30D2"/>
    <w:rsid w:val="006B51AD"/>
    <w:rsid w:val="006B55BA"/>
    <w:rsid w:val="006B5AEC"/>
    <w:rsid w:val="006C1600"/>
    <w:rsid w:val="006C16BB"/>
    <w:rsid w:val="006C20BE"/>
    <w:rsid w:val="006D0555"/>
    <w:rsid w:val="006D715A"/>
    <w:rsid w:val="006D7483"/>
    <w:rsid w:val="006E0349"/>
    <w:rsid w:val="006E1692"/>
    <w:rsid w:val="006E21A2"/>
    <w:rsid w:val="006E2426"/>
    <w:rsid w:val="006E2D6A"/>
    <w:rsid w:val="006E4215"/>
    <w:rsid w:val="006F1576"/>
    <w:rsid w:val="006F6176"/>
    <w:rsid w:val="0070121A"/>
    <w:rsid w:val="007022C6"/>
    <w:rsid w:val="00702FF0"/>
    <w:rsid w:val="0071070B"/>
    <w:rsid w:val="0071079D"/>
    <w:rsid w:val="00721D94"/>
    <w:rsid w:val="00723E19"/>
    <w:rsid w:val="00727CB2"/>
    <w:rsid w:val="007324A0"/>
    <w:rsid w:val="007329F5"/>
    <w:rsid w:val="00732CA6"/>
    <w:rsid w:val="00734C11"/>
    <w:rsid w:val="00736F3F"/>
    <w:rsid w:val="00740845"/>
    <w:rsid w:val="007416AD"/>
    <w:rsid w:val="007458EA"/>
    <w:rsid w:val="00746805"/>
    <w:rsid w:val="00746F7D"/>
    <w:rsid w:val="0074781A"/>
    <w:rsid w:val="00765945"/>
    <w:rsid w:val="007723C2"/>
    <w:rsid w:val="007755E9"/>
    <w:rsid w:val="00777438"/>
    <w:rsid w:val="00781570"/>
    <w:rsid w:val="007815EE"/>
    <w:rsid w:val="00785021"/>
    <w:rsid w:val="00785313"/>
    <w:rsid w:val="007854A4"/>
    <w:rsid w:val="00786045"/>
    <w:rsid w:val="007914CA"/>
    <w:rsid w:val="00794449"/>
    <w:rsid w:val="00797A52"/>
    <w:rsid w:val="007A3B56"/>
    <w:rsid w:val="007A57FC"/>
    <w:rsid w:val="007A5EFA"/>
    <w:rsid w:val="007A737C"/>
    <w:rsid w:val="007A7E84"/>
    <w:rsid w:val="007B2298"/>
    <w:rsid w:val="007B2B51"/>
    <w:rsid w:val="007B66FF"/>
    <w:rsid w:val="007C0B2F"/>
    <w:rsid w:val="007C74DF"/>
    <w:rsid w:val="007C7ABA"/>
    <w:rsid w:val="007D0C7E"/>
    <w:rsid w:val="007D2045"/>
    <w:rsid w:val="007F0747"/>
    <w:rsid w:val="007F202C"/>
    <w:rsid w:val="007F6FC0"/>
    <w:rsid w:val="007F74E9"/>
    <w:rsid w:val="007F7AE7"/>
    <w:rsid w:val="0080005B"/>
    <w:rsid w:val="008032DC"/>
    <w:rsid w:val="008122F0"/>
    <w:rsid w:val="00815287"/>
    <w:rsid w:val="00815EF3"/>
    <w:rsid w:val="00822F91"/>
    <w:rsid w:val="008253CD"/>
    <w:rsid w:val="00830B47"/>
    <w:rsid w:val="00830CB4"/>
    <w:rsid w:val="008327E3"/>
    <w:rsid w:val="008346A2"/>
    <w:rsid w:val="00835B10"/>
    <w:rsid w:val="00835BC5"/>
    <w:rsid w:val="00836C5D"/>
    <w:rsid w:val="008376B4"/>
    <w:rsid w:val="00846BF9"/>
    <w:rsid w:val="00853592"/>
    <w:rsid w:val="00853797"/>
    <w:rsid w:val="00860594"/>
    <w:rsid w:val="00865185"/>
    <w:rsid w:val="00870745"/>
    <w:rsid w:val="00872FE0"/>
    <w:rsid w:val="00873473"/>
    <w:rsid w:val="00874737"/>
    <w:rsid w:val="00877CB2"/>
    <w:rsid w:val="008800E2"/>
    <w:rsid w:val="00882CE3"/>
    <w:rsid w:val="00882D33"/>
    <w:rsid w:val="00883C0B"/>
    <w:rsid w:val="00886B81"/>
    <w:rsid w:val="0089522A"/>
    <w:rsid w:val="008952B7"/>
    <w:rsid w:val="00897141"/>
    <w:rsid w:val="00897CD0"/>
    <w:rsid w:val="008A7AC7"/>
    <w:rsid w:val="008B044C"/>
    <w:rsid w:val="008B44C8"/>
    <w:rsid w:val="008B5157"/>
    <w:rsid w:val="008C4744"/>
    <w:rsid w:val="008C63C8"/>
    <w:rsid w:val="008D2EA2"/>
    <w:rsid w:val="008D33AA"/>
    <w:rsid w:val="008E0743"/>
    <w:rsid w:val="008E0909"/>
    <w:rsid w:val="008E2CAC"/>
    <w:rsid w:val="008E44B9"/>
    <w:rsid w:val="008E6270"/>
    <w:rsid w:val="008F55C8"/>
    <w:rsid w:val="008F5CEC"/>
    <w:rsid w:val="008F7062"/>
    <w:rsid w:val="00903E8E"/>
    <w:rsid w:val="00904CA7"/>
    <w:rsid w:val="009066DF"/>
    <w:rsid w:val="00906D2D"/>
    <w:rsid w:val="0091462A"/>
    <w:rsid w:val="009163DF"/>
    <w:rsid w:val="0092320B"/>
    <w:rsid w:val="00925971"/>
    <w:rsid w:val="00926BDA"/>
    <w:rsid w:val="00930104"/>
    <w:rsid w:val="0093037C"/>
    <w:rsid w:val="00933C9A"/>
    <w:rsid w:val="00942DC0"/>
    <w:rsid w:val="00943652"/>
    <w:rsid w:val="0094396F"/>
    <w:rsid w:val="00946FE4"/>
    <w:rsid w:val="00947040"/>
    <w:rsid w:val="009479E3"/>
    <w:rsid w:val="00950383"/>
    <w:rsid w:val="009505D4"/>
    <w:rsid w:val="00956EBC"/>
    <w:rsid w:val="009732DF"/>
    <w:rsid w:val="0097616C"/>
    <w:rsid w:val="00985050"/>
    <w:rsid w:val="009876C0"/>
    <w:rsid w:val="00992CF7"/>
    <w:rsid w:val="00993384"/>
    <w:rsid w:val="009945A0"/>
    <w:rsid w:val="00994DAC"/>
    <w:rsid w:val="00997000"/>
    <w:rsid w:val="009A269F"/>
    <w:rsid w:val="009A2803"/>
    <w:rsid w:val="009A36A1"/>
    <w:rsid w:val="009A6CCB"/>
    <w:rsid w:val="009B03B3"/>
    <w:rsid w:val="009B5215"/>
    <w:rsid w:val="009C15BE"/>
    <w:rsid w:val="009C4207"/>
    <w:rsid w:val="009C5181"/>
    <w:rsid w:val="009D1AF4"/>
    <w:rsid w:val="009D3459"/>
    <w:rsid w:val="009D3C07"/>
    <w:rsid w:val="009D7B1F"/>
    <w:rsid w:val="009D7D9E"/>
    <w:rsid w:val="009E37A7"/>
    <w:rsid w:val="009E44C9"/>
    <w:rsid w:val="009E470A"/>
    <w:rsid w:val="009E47B4"/>
    <w:rsid w:val="009E55DB"/>
    <w:rsid w:val="009E6AC7"/>
    <w:rsid w:val="009F5813"/>
    <w:rsid w:val="009F6A01"/>
    <w:rsid w:val="00A02D93"/>
    <w:rsid w:val="00A054A7"/>
    <w:rsid w:val="00A060EB"/>
    <w:rsid w:val="00A108AD"/>
    <w:rsid w:val="00A15E02"/>
    <w:rsid w:val="00A17B39"/>
    <w:rsid w:val="00A17D04"/>
    <w:rsid w:val="00A21B0D"/>
    <w:rsid w:val="00A2708E"/>
    <w:rsid w:val="00A341CA"/>
    <w:rsid w:val="00A35C7E"/>
    <w:rsid w:val="00A40B6B"/>
    <w:rsid w:val="00A42006"/>
    <w:rsid w:val="00A429C9"/>
    <w:rsid w:val="00A4347A"/>
    <w:rsid w:val="00A46227"/>
    <w:rsid w:val="00A469F6"/>
    <w:rsid w:val="00A46BAC"/>
    <w:rsid w:val="00A51A32"/>
    <w:rsid w:val="00A547ED"/>
    <w:rsid w:val="00A5539F"/>
    <w:rsid w:val="00A56230"/>
    <w:rsid w:val="00A56CBA"/>
    <w:rsid w:val="00A65DD4"/>
    <w:rsid w:val="00A67178"/>
    <w:rsid w:val="00A67204"/>
    <w:rsid w:val="00A708E4"/>
    <w:rsid w:val="00A75387"/>
    <w:rsid w:val="00A77553"/>
    <w:rsid w:val="00A808A4"/>
    <w:rsid w:val="00A813F8"/>
    <w:rsid w:val="00A81DC7"/>
    <w:rsid w:val="00A82076"/>
    <w:rsid w:val="00A8777A"/>
    <w:rsid w:val="00A87B34"/>
    <w:rsid w:val="00A9242A"/>
    <w:rsid w:val="00A931FC"/>
    <w:rsid w:val="00A95900"/>
    <w:rsid w:val="00A95984"/>
    <w:rsid w:val="00A967A7"/>
    <w:rsid w:val="00A96FF8"/>
    <w:rsid w:val="00AA29CE"/>
    <w:rsid w:val="00AA2F18"/>
    <w:rsid w:val="00AA346C"/>
    <w:rsid w:val="00AB633F"/>
    <w:rsid w:val="00AC2BA2"/>
    <w:rsid w:val="00AC3D30"/>
    <w:rsid w:val="00AC4FF1"/>
    <w:rsid w:val="00AC7842"/>
    <w:rsid w:val="00AD21BD"/>
    <w:rsid w:val="00AD411F"/>
    <w:rsid w:val="00AD738C"/>
    <w:rsid w:val="00AE4B36"/>
    <w:rsid w:val="00AE5081"/>
    <w:rsid w:val="00AE6486"/>
    <w:rsid w:val="00AE6EC6"/>
    <w:rsid w:val="00AF23C1"/>
    <w:rsid w:val="00AF3D9F"/>
    <w:rsid w:val="00AF6FF3"/>
    <w:rsid w:val="00AF77E2"/>
    <w:rsid w:val="00AF7953"/>
    <w:rsid w:val="00B01EB9"/>
    <w:rsid w:val="00B01FBE"/>
    <w:rsid w:val="00B04A72"/>
    <w:rsid w:val="00B05046"/>
    <w:rsid w:val="00B057FB"/>
    <w:rsid w:val="00B0674D"/>
    <w:rsid w:val="00B10973"/>
    <w:rsid w:val="00B11404"/>
    <w:rsid w:val="00B13638"/>
    <w:rsid w:val="00B14129"/>
    <w:rsid w:val="00B16D66"/>
    <w:rsid w:val="00B17B73"/>
    <w:rsid w:val="00B22CD2"/>
    <w:rsid w:val="00B25A58"/>
    <w:rsid w:val="00B34C6A"/>
    <w:rsid w:val="00B34FB7"/>
    <w:rsid w:val="00B41B23"/>
    <w:rsid w:val="00B4746D"/>
    <w:rsid w:val="00B479B1"/>
    <w:rsid w:val="00B500FF"/>
    <w:rsid w:val="00B509EB"/>
    <w:rsid w:val="00B50AD6"/>
    <w:rsid w:val="00B5304C"/>
    <w:rsid w:val="00B53460"/>
    <w:rsid w:val="00B574B4"/>
    <w:rsid w:val="00B57F2A"/>
    <w:rsid w:val="00B6079B"/>
    <w:rsid w:val="00B60C52"/>
    <w:rsid w:val="00B6385E"/>
    <w:rsid w:val="00B64284"/>
    <w:rsid w:val="00B64AC9"/>
    <w:rsid w:val="00B67992"/>
    <w:rsid w:val="00B71764"/>
    <w:rsid w:val="00B72433"/>
    <w:rsid w:val="00B74296"/>
    <w:rsid w:val="00B74FEC"/>
    <w:rsid w:val="00B8066D"/>
    <w:rsid w:val="00B81D75"/>
    <w:rsid w:val="00B82382"/>
    <w:rsid w:val="00B92040"/>
    <w:rsid w:val="00B92AEC"/>
    <w:rsid w:val="00B939F6"/>
    <w:rsid w:val="00B94392"/>
    <w:rsid w:val="00B949D2"/>
    <w:rsid w:val="00BA0C12"/>
    <w:rsid w:val="00BA163B"/>
    <w:rsid w:val="00BA1FE2"/>
    <w:rsid w:val="00BA2366"/>
    <w:rsid w:val="00BA3870"/>
    <w:rsid w:val="00BA66A9"/>
    <w:rsid w:val="00BA6DED"/>
    <w:rsid w:val="00BA7253"/>
    <w:rsid w:val="00BB02DD"/>
    <w:rsid w:val="00BB0BC0"/>
    <w:rsid w:val="00BB0F5E"/>
    <w:rsid w:val="00BB3018"/>
    <w:rsid w:val="00BB5FAA"/>
    <w:rsid w:val="00BC5B31"/>
    <w:rsid w:val="00BD00FE"/>
    <w:rsid w:val="00BD044E"/>
    <w:rsid w:val="00BD1277"/>
    <w:rsid w:val="00BD4FEC"/>
    <w:rsid w:val="00BE0DCD"/>
    <w:rsid w:val="00BE588F"/>
    <w:rsid w:val="00BF4F74"/>
    <w:rsid w:val="00C036FD"/>
    <w:rsid w:val="00C03E11"/>
    <w:rsid w:val="00C11F4C"/>
    <w:rsid w:val="00C13151"/>
    <w:rsid w:val="00C15AAD"/>
    <w:rsid w:val="00C20D2D"/>
    <w:rsid w:val="00C245FB"/>
    <w:rsid w:val="00C278D7"/>
    <w:rsid w:val="00C306F6"/>
    <w:rsid w:val="00C34176"/>
    <w:rsid w:val="00C373B2"/>
    <w:rsid w:val="00C42561"/>
    <w:rsid w:val="00C4344E"/>
    <w:rsid w:val="00C441C0"/>
    <w:rsid w:val="00C46E97"/>
    <w:rsid w:val="00C50A9C"/>
    <w:rsid w:val="00C51E06"/>
    <w:rsid w:val="00C54027"/>
    <w:rsid w:val="00C573C6"/>
    <w:rsid w:val="00C6109A"/>
    <w:rsid w:val="00C660D2"/>
    <w:rsid w:val="00C73034"/>
    <w:rsid w:val="00C734F7"/>
    <w:rsid w:val="00C75BB5"/>
    <w:rsid w:val="00C769D4"/>
    <w:rsid w:val="00C7735E"/>
    <w:rsid w:val="00C81EB9"/>
    <w:rsid w:val="00C833A4"/>
    <w:rsid w:val="00C8377A"/>
    <w:rsid w:val="00C855EF"/>
    <w:rsid w:val="00C85850"/>
    <w:rsid w:val="00C87DF1"/>
    <w:rsid w:val="00C9117A"/>
    <w:rsid w:val="00C9232F"/>
    <w:rsid w:val="00C924C1"/>
    <w:rsid w:val="00C95D2C"/>
    <w:rsid w:val="00C962DD"/>
    <w:rsid w:val="00CA0CE8"/>
    <w:rsid w:val="00CA3CE2"/>
    <w:rsid w:val="00CA53B9"/>
    <w:rsid w:val="00CA5AF5"/>
    <w:rsid w:val="00CA6255"/>
    <w:rsid w:val="00CB5F64"/>
    <w:rsid w:val="00CB68F3"/>
    <w:rsid w:val="00CC507C"/>
    <w:rsid w:val="00CC6059"/>
    <w:rsid w:val="00CC622C"/>
    <w:rsid w:val="00CC67FE"/>
    <w:rsid w:val="00CD0FAB"/>
    <w:rsid w:val="00CE1E07"/>
    <w:rsid w:val="00CE2BD8"/>
    <w:rsid w:val="00CE2CC0"/>
    <w:rsid w:val="00CF0A5C"/>
    <w:rsid w:val="00CF176B"/>
    <w:rsid w:val="00CF2AD7"/>
    <w:rsid w:val="00CF65DC"/>
    <w:rsid w:val="00CF6E28"/>
    <w:rsid w:val="00D0046F"/>
    <w:rsid w:val="00D01086"/>
    <w:rsid w:val="00D014E2"/>
    <w:rsid w:val="00D054E8"/>
    <w:rsid w:val="00D10022"/>
    <w:rsid w:val="00D12A7B"/>
    <w:rsid w:val="00D20367"/>
    <w:rsid w:val="00D27C2F"/>
    <w:rsid w:val="00D31BDB"/>
    <w:rsid w:val="00D31F36"/>
    <w:rsid w:val="00D32044"/>
    <w:rsid w:val="00D320F5"/>
    <w:rsid w:val="00D336A6"/>
    <w:rsid w:val="00D419B8"/>
    <w:rsid w:val="00D434D4"/>
    <w:rsid w:val="00D472FE"/>
    <w:rsid w:val="00D473FB"/>
    <w:rsid w:val="00D54414"/>
    <w:rsid w:val="00D57625"/>
    <w:rsid w:val="00D57A21"/>
    <w:rsid w:val="00D57CE5"/>
    <w:rsid w:val="00D60605"/>
    <w:rsid w:val="00D6087C"/>
    <w:rsid w:val="00D61652"/>
    <w:rsid w:val="00D62806"/>
    <w:rsid w:val="00D62B37"/>
    <w:rsid w:val="00D630D3"/>
    <w:rsid w:val="00D637DF"/>
    <w:rsid w:val="00D64078"/>
    <w:rsid w:val="00D64BF8"/>
    <w:rsid w:val="00D66F4B"/>
    <w:rsid w:val="00D712C7"/>
    <w:rsid w:val="00D73F2D"/>
    <w:rsid w:val="00D75189"/>
    <w:rsid w:val="00D820EA"/>
    <w:rsid w:val="00D85D65"/>
    <w:rsid w:val="00D907E9"/>
    <w:rsid w:val="00D9587C"/>
    <w:rsid w:val="00DA190D"/>
    <w:rsid w:val="00DA2B29"/>
    <w:rsid w:val="00DA3335"/>
    <w:rsid w:val="00DA6018"/>
    <w:rsid w:val="00DB3D66"/>
    <w:rsid w:val="00DB5517"/>
    <w:rsid w:val="00DC1F8C"/>
    <w:rsid w:val="00DC3FF8"/>
    <w:rsid w:val="00DC6962"/>
    <w:rsid w:val="00DC7727"/>
    <w:rsid w:val="00DD0C98"/>
    <w:rsid w:val="00DD3C34"/>
    <w:rsid w:val="00DD7613"/>
    <w:rsid w:val="00DE4FCE"/>
    <w:rsid w:val="00DF4E48"/>
    <w:rsid w:val="00E002BF"/>
    <w:rsid w:val="00E00EBC"/>
    <w:rsid w:val="00E00FE6"/>
    <w:rsid w:val="00E01D6C"/>
    <w:rsid w:val="00E04496"/>
    <w:rsid w:val="00E0516B"/>
    <w:rsid w:val="00E067B6"/>
    <w:rsid w:val="00E1121B"/>
    <w:rsid w:val="00E11F5A"/>
    <w:rsid w:val="00E13D08"/>
    <w:rsid w:val="00E1575C"/>
    <w:rsid w:val="00E16689"/>
    <w:rsid w:val="00E21AEE"/>
    <w:rsid w:val="00E262F2"/>
    <w:rsid w:val="00E27947"/>
    <w:rsid w:val="00E30F1A"/>
    <w:rsid w:val="00E321FF"/>
    <w:rsid w:val="00E336AF"/>
    <w:rsid w:val="00E34D3F"/>
    <w:rsid w:val="00E4040A"/>
    <w:rsid w:val="00E44953"/>
    <w:rsid w:val="00E466E0"/>
    <w:rsid w:val="00E47A71"/>
    <w:rsid w:val="00E47E7E"/>
    <w:rsid w:val="00E54129"/>
    <w:rsid w:val="00E54EEE"/>
    <w:rsid w:val="00E605FA"/>
    <w:rsid w:val="00E627C3"/>
    <w:rsid w:val="00E63529"/>
    <w:rsid w:val="00E66824"/>
    <w:rsid w:val="00E7243B"/>
    <w:rsid w:val="00E749C0"/>
    <w:rsid w:val="00E7584F"/>
    <w:rsid w:val="00E759E8"/>
    <w:rsid w:val="00E76650"/>
    <w:rsid w:val="00E811C8"/>
    <w:rsid w:val="00E85532"/>
    <w:rsid w:val="00E90B07"/>
    <w:rsid w:val="00E93608"/>
    <w:rsid w:val="00EA1EEF"/>
    <w:rsid w:val="00EA2BBA"/>
    <w:rsid w:val="00EA3178"/>
    <w:rsid w:val="00EA4B44"/>
    <w:rsid w:val="00EA4E06"/>
    <w:rsid w:val="00EA4EA9"/>
    <w:rsid w:val="00EA71C4"/>
    <w:rsid w:val="00EA7679"/>
    <w:rsid w:val="00EB4440"/>
    <w:rsid w:val="00EB5058"/>
    <w:rsid w:val="00EB6529"/>
    <w:rsid w:val="00EC7C10"/>
    <w:rsid w:val="00ED093F"/>
    <w:rsid w:val="00ED14D3"/>
    <w:rsid w:val="00ED4F88"/>
    <w:rsid w:val="00ED6F77"/>
    <w:rsid w:val="00EE18AB"/>
    <w:rsid w:val="00EE1E4B"/>
    <w:rsid w:val="00EF3578"/>
    <w:rsid w:val="00EF4DA3"/>
    <w:rsid w:val="00EF4EF7"/>
    <w:rsid w:val="00EF5CC5"/>
    <w:rsid w:val="00F00035"/>
    <w:rsid w:val="00F046FB"/>
    <w:rsid w:val="00F0536F"/>
    <w:rsid w:val="00F06FCA"/>
    <w:rsid w:val="00F13BE3"/>
    <w:rsid w:val="00F155DB"/>
    <w:rsid w:val="00F15602"/>
    <w:rsid w:val="00F163F6"/>
    <w:rsid w:val="00F248C2"/>
    <w:rsid w:val="00F24EA6"/>
    <w:rsid w:val="00F31041"/>
    <w:rsid w:val="00F351BB"/>
    <w:rsid w:val="00F40177"/>
    <w:rsid w:val="00F4092A"/>
    <w:rsid w:val="00F432B3"/>
    <w:rsid w:val="00F52A43"/>
    <w:rsid w:val="00F62FFF"/>
    <w:rsid w:val="00F64EF2"/>
    <w:rsid w:val="00F71060"/>
    <w:rsid w:val="00F75775"/>
    <w:rsid w:val="00F8058D"/>
    <w:rsid w:val="00F81356"/>
    <w:rsid w:val="00F82E81"/>
    <w:rsid w:val="00F90035"/>
    <w:rsid w:val="00F91A99"/>
    <w:rsid w:val="00F93C14"/>
    <w:rsid w:val="00F94824"/>
    <w:rsid w:val="00F960E2"/>
    <w:rsid w:val="00FA1905"/>
    <w:rsid w:val="00FA372F"/>
    <w:rsid w:val="00FA435E"/>
    <w:rsid w:val="00FB0D2A"/>
    <w:rsid w:val="00FB12E0"/>
    <w:rsid w:val="00FB5859"/>
    <w:rsid w:val="00FB5879"/>
    <w:rsid w:val="00FC1E93"/>
    <w:rsid w:val="00FC3181"/>
    <w:rsid w:val="00FC669F"/>
    <w:rsid w:val="00FD28B1"/>
    <w:rsid w:val="00FD4DF4"/>
    <w:rsid w:val="00FE4F11"/>
    <w:rsid w:val="00FF0FB2"/>
    <w:rsid w:val="00FF4399"/>
    <w:rsid w:val="00FF5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D952"/>
  <w15:chartTrackingRefBased/>
  <w15:docId w15:val="{3EB99FBB-63B4-49C1-9EB3-1AAC418A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7F84"/>
    <w:pPr>
      <w:spacing w:line="259" w:lineRule="auto"/>
    </w:pPr>
    <w:rPr>
      <w:sz w:val="22"/>
      <w:szCs w:val="22"/>
    </w:rPr>
  </w:style>
  <w:style w:type="paragraph" w:styleId="Antrat1">
    <w:name w:val="heading 1"/>
    <w:basedOn w:val="prastasis"/>
    <w:next w:val="prastasis"/>
    <w:link w:val="Antrat1Diagrama"/>
    <w:uiPriority w:val="9"/>
    <w:qFormat/>
    <w:rsid w:val="000A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A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7F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7F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7F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A7F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7F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7F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7F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7F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A7F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7F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7F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7F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A7F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7F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7F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7F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7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7F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7F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7F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7F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7F84"/>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Bullet,Lentele,List Paragraph1"/>
    <w:basedOn w:val="prastasis"/>
    <w:link w:val="SraopastraipaDiagrama"/>
    <w:uiPriority w:val="34"/>
    <w:qFormat/>
    <w:rsid w:val="000A7F84"/>
    <w:pPr>
      <w:ind w:left="720"/>
      <w:contextualSpacing/>
    </w:pPr>
  </w:style>
  <w:style w:type="character" w:styleId="Rykuspabraukimas">
    <w:name w:val="Intense Emphasis"/>
    <w:basedOn w:val="Numatytasispastraiposriftas"/>
    <w:uiPriority w:val="21"/>
    <w:qFormat/>
    <w:rsid w:val="000A7F84"/>
    <w:rPr>
      <w:i/>
      <w:iCs/>
      <w:color w:val="0F4761" w:themeColor="accent1" w:themeShade="BF"/>
    </w:rPr>
  </w:style>
  <w:style w:type="paragraph" w:styleId="Iskirtacitata">
    <w:name w:val="Intense Quote"/>
    <w:basedOn w:val="prastasis"/>
    <w:next w:val="prastasis"/>
    <w:link w:val="IskirtacitataDiagrama"/>
    <w:uiPriority w:val="30"/>
    <w:qFormat/>
    <w:rsid w:val="000A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7F84"/>
    <w:rPr>
      <w:i/>
      <w:iCs/>
      <w:color w:val="0F4761" w:themeColor="accent1" w:themeShade="BF"/>
    </w:rPr>
  </w:style>
  <w:style w:type="character" w:styleId="Rykinuoroda">
    <w:name w:val="Intense Reference"/>
    <w:basedOn w:val="Numatytasispastraiposriftas"/>
    <w:uiPriority w:val="32"/>
    <w:qFormat/>
    <w:rsid w:val="000A7F84"/>
    <w:rPr>
      <w:b/>
      <w:bCs/>
      <w:smallCaps/>
      <w:color w:val="0F4761" w:themeColor="accent1" w:themeShade="BF"/>
      <w:spacing w:val="5"/>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A7F84"/>
  </w:style>
  <w:style w:type="paragraph" w:styleId="Betarp">
    <w:name w:val="No Spacing"/>
    <w:link w:val="BetarpDiagrama"/>
    <w:uiPriority w:val="1"/>
    <w:qFormat/>
    <w:rsid w:val="000A7F84"/>
    <w:pPr>
      <w:spacing w:after="0" w:line="240" w:lineRule="auto"/>
    </w:pPr>
  </w:style>
  <w:style w:type="paragraph" w:styleId="prastasiniatinklio">
    <w:name w:val="Normal (Web)"/>
    <w:basedOn w:val="prastasis"/>
    <w:uiPriority w:val="99"/>
    <w:unhideWhenUsed/>
    <w:rsid w:val="00D100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BetarpDiagrama">
    <w:name w:val="Be tarpų Diagrama"/>
    <w:link w:val="Betarp"/>
    <w:uiPriority w:val="1"/>
    <w:rsid w:val="00175C44"/>
  </w:style>
  <w:style w:type="paragraph" w:styleId="Pataisymai">
    <w:name w:val="Revision"/>
    <w:hidden/>
    <w:uiPriority w:val="99"/>
    <w:semiHidden/>
    <w:rsid w:val="007022C6"/>
    <w:pPr>
      <w:spacing w:after="0" w:line="240" w:lineRule="auto"/>
    </w:pPr>
    <w:rPr>
      <w:sz w:val="22"/>
      <w:szCs w:val="22"/>
    </w:rPr>
  </w:style>
  <w:style w:type="character" w:styleId="Komentaronuoroda">
    <w:name w:val="annotation reference"/>
    <w:basedOn w:val="Numatytasispastraiposriftas"/>
    <w:uiPriority w:val="99"/>
    <w:semiHidden/>
    <w:unhideWhenUsed/>
    <w:rsid w:val="00860594"/>
    <w:rPr>
      <w:sz w:val="16"/>
      <w:szCs w:val="16"/>
    </w:rPr>
  </w:style>
  <w:style w:type="paragraph" w:styleId="Komentarotekstas">
    <w:name w:val="annotation text"/>
    <w:basedOn w:val="prastasis"/>
    <w:link w:val="KomentarotekstasDiagrama"/>
    <w:uiPriority w:val="99"/>
    <w:unhideWhenUsed/>
    <w:rsid w:val="008605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60594"/>
    <w:rPr>
      <w:sz w:val="20"/>
      <w:szCs w:val="20"/>
    </w:rPr>
  </w:style>
  <w:style w:type="paragraph" w:styleId="Komentarotema">
    <w:name w:val="annotation subject"/>
    <w:basedOn w:val="Komentarotekstas"/>
    <w:next w:val="Komentarotekstas"/>
    <w:link w:val="KomentarotemaDiagrama"/>
    <w:uiPriority w:val="99"/>
    <w:semiHidden/>
    <w:unhideWhenUsed/>
    <w:rsid w:val="00860594"/>
    <w:rPr>
      <w:b/>
      <w:bCs/>
    </w:rPr>
  </w:style>
  <w:style w:type="character" w:customStyle="1" w:styleId="KomentarotemaDiagrama">
    <w:name w:val="Komentaro tema Diagrama"/>
    <w:basedOn w:val="KomentarotekstasDiagrama"/>
    <w:link w:val="Komentarotema"/>
    <w:uiPriority w:val="99"/>
    <w:semiHidden/>
    <w:rsid w:val="00860594"/>
    <w:rPr>
      <w:b/>
      <w:bCs/>
      <w:sz w:val="20"/>
      <w:szCs w:val="20"/>
    </w:rPr>
  </w:style>
  <w:style w:type="table" w:styleId="Lentelstinklelis">
    <w:name w:val="Table Grid"/>
    <w:basedOn w:val="prastojilentel"/>
    <w:uiPriority w:val="39"/>
    <w:rsid w:val="00C8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05DB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5DB3"/>
    <w:rPr>
      <w:sz w:val="22"/>
      <w:szCs w:val="22"/>
    </w:rPr>
  </w:style>
  <w:style w:type="paragraph" w:styleId="Porat">
    <w:name w:val="footer"/>
    <w:basedOn w:val="prastasis"/>
    <w:link w:val="PoratDiagrama"/>
    <w:uiPriority w:val="99"/>
    <w:unhideWhenUsed/>
    <w:rsid w:val="00405DB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5DB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960</TotalTime>
  <Pages>4</Pages>
  <Words>9408</Words>
  <Characters>5363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520</cp:revision>
  <dcterms:created xsi:type="dcterms:W3CDTF">2026-06-23T11:15:00Z</dcterms:created>
  <dcterms:modified xsi:type="dcterms:W3CDTF">2026-07-02T15:39:00Z</dcterms:modified>
</cp:coreProperties>
</file>