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D59D0" w14:textId="54F6C715" w:rsidR="00920F34" w:rsidRPr="00920F34" w:rsidRDefault="00920F34" w:rsidP="00920F34">
      <w:pPr>
        <w:rPr>
          <w:b/>
          <w:bCs/>
          <w:sz w:val="28"/>
          <w:szCs w:val="28"/>
        </w:rPr>
      </w:pPr>
      <w:r w:rsidRPr="00920F34">
        <w:rPr>
          <w:b/>
          <w:bCs/>
          <w:sz w:val="28"/>
          <w:szCs w:val="28"/>
        </w:rPr>
        <w:t>Integruotas saugaus duomenų perdavimo tinklo sprendimas apimantis lokalų tinklą, nutolusių taškų apjungimą, bei vartotojų prieigos kontrolę</w:t>
      </w:r>
      <w:r w:rsidR="00B2326B">
        <w:rPr>
          <w:b/>
          <w:bCs/>
          <w:sz w:val="28"/>
          <w:szCs w:val="28"/>
        </w:rPr>
        <w:t>.</w:t>
      </w:r>
    </w:p>
    <w:p w14:paraId="7E5B7718" w14:textId="77777777" w:rsidR="00920F34" w:rsidRPr="00920F34" w:rsidRDefault="00920F34" w:rsidP="00920F34">
      <w:pPr>
        <w:rPr>
          <w:rFonts w:ascii="Times New Roman" w:hAnsi="Times New Roman" w:cs="Times New Roman"/>
          <w:sz w:val="24"/>
          <w:szCs w:val="24"/>
        </w:rPr>
      </w:pPr>
    </w:p>
    <w:p w14:paraId="15F4E1B6" w14:textId="77777777" w:rsidR="00920F34" w:rsidRPr="00920F34" w:rsidRDefault="00920F34" w:rsidP="00920F34">
      <w:pPr>
        <w:rPr>
          <w:rFonts w:ascii="Times New Roman" w:hAnsi="Times New Roman" w:cs="Times New Roman"/>
          <w:sz w:val="24"/>
          <w:szCs w:val="24"/>
        </w:rPr>
      </w:pPr>
      <w:r w:rsidRPr="00920F34">
        <w:rPr>
          <w:rFonts w:ascii="Times New Roman" w:hAnsi="Times New Roman" w:cs="Times New Roman"/>
          <w:sz w:val="24"/>
          <w:szCs w:val="24"/>
        </w:rPr>
        <w:t>Kvalifikaciniai reikalavimai pridedami atskirame priede</w:t>
      </w:r>
    </w:p>
    <w:p w14:paraId="6E83BEAF" w14:textId="77777777" w:rsidR="00920F34" w:rsidRPr="00920F34" w:rsidRDefault="00920F34" w:rsidP="00920F34">
      <w:pPr>
        <w:rPr>
          <w:rFonts w:ascii="Times New Roman" w:hAnsi="Times New Roman" w:cs="Times New Roman"/>
          <w:sz w:val="24"/>
          <w:szCs w:val="24"/>
        </w:rPr>
      </w:pPr>
    </w:p>
    <w:p w14:paraId="4F3728EC" w14:textId="77777777" w:rsidR="00920F34" w:rsidRPr="00920F34" w:rsidRDefault="00920F34" w:rsidP="00920F34">
      <w:pPr>
        <w:rPr>
          <w:rFonts w:ascii="Times New Roman" w:hAnsi="Times New Roman" w:cs="Times New Roman"/>
          <w:sz w:val="24"/>
          <w:szCs w:val="24"/>
        </w:rPr>
      </w:pPr>
      <w:r w:rsidRPr="00920F34">
        <w:rPr>
          <w:rFonts w:ascii="Times New Roman" w:hAnsi="Times New Roman" w:cs="Times New Roman"/>
          <w:sz w:val="24"/>
          <w:szCs w:val="24"/>
        </w:rPr>
        <w:t>Sistemą sudaro šie komponentai:</w:t>
      </w:r>
    </w:p>
    <w:p w14:paraId="1229CE90" w14:textId="77777777" w:rsidR="00920F34" w:rsidRPr="00920F34" w:rsidRDefault="00920F34" w:rsidP="00920F34">
      <w:pPr>
        <w:pStyle w:val="ListParagraph"/>
        <w:numPr>
          <w:ilvl w:val="0"/>
          <w:numId w:val="2"/>
        </w:numPr>
        <w:jc w:val="both"/>
        <w:rPr>
          <w:rFonts w:ascii="Times New Roman" w:hAnsi="Times New Roman" w:cs="Times New Roman"/>
          <w:sz w:val="24"/>
          <w:szCs w:val="24"/>
        </w:rPr>
      </w:pPr>
      <w:r w:rsidRPr="00920F34">
        <w:rPr>
          <w:rFonts w:ascii="Times New Roman" w:hAnsi="Times New Roman" w:cs="Times New Roman"/>
          <w:sz w:val="24"/>
          <w:szCs w:val="24"/>
        </w:rPr>
        <w:t>Prieigos sistema</w:t>
      </w:r>
    </w:p>
    <w:p w14:paraId="68E62235" w14:textId="77777777" w:rsidR="00920F34" w:rsidRPr="00920F34" w:rsidRDefault="00920F34" w:rsidP="00920F34">
      <w:pPr>
        <w:pStyle w:val="ListParagraph"/>
        <w:numPr>
          <w:ilvl w:val="1"/>
          <w:numId w:val="2"/>
        </w:numPr>
        <w:jc w:val="both"/>
        <w:rPr>
          <w:rFonts w:ascii="Times New Roman" w:hAnsi="Times New Roman" w:cs="Times New Roman"/>
          <w:sz w:val="24"/>
          <w:szCs w:val="24"/>
        </w:rPr>
      </w:pPr>
      <w:bookmarkStart w:id="0" w:name="OLE_LINK1"/>
      <w:bookmarkStart w:id="1" w:name="OLE_LINK2"/>
      <w:r w:rsidRPr="00920F34">
        <w:rPr>
          <w:rFonts w:ascii="Times New Roman" w:hAnsi="Times New Roman" w:cs="Times New Roman"/>
          <w:sz w:val="24"/>
          <w:szCs w:val="24"/>
        </w:rPr>
        <w:t>Saugaus vietinio kompiuterinio tinklo srauto koncentratorių aukšto patikimumo telkinys su jos veikimui būtina įranga ir licencijomis.</w:t>
      </w:r>
    </w:p>
    <w:bookmarkEnd w:id="0"/>
    <w:bookmarkEnd w:id="1"/>
    <w:p w14:paraId="5FBB386C" w14:textId="77777777" w:rsidR="00920F34" w:rsidRPr="00920F34" w:rsidRDefault="00920F34" w:rsidP="00920F34">
      <w:pPr>
        <w:pStyle w:val="ListParagraph"/>
        <w:numPr>
          <w:ilvl w:val="1"/>
          <w:numId w:val="2"/>
        </w:numPr>
        <w:jc w:val="both"/>
        <w:rPr>
          <w:rFonts w:ascii="Times New Roman" w:hAnsi="Times New Roman" w:cs="Times New Roman"/>
          <w:sz w:val="24"/>
          <w:szCs w:val="24"/>
        </w:rPr>
      </w:pPr>
      <w:r w:rsidRPr="00920F34">
        <w:rPr>
          <w:rFonts w:ascii="Times New Roman" w:hAnsi="Times New Roman" w:cs="Times New Roman"/>
          <w:sz w:val="24"/>
          <w:szCs w:val="24"/>
        </w:rPr>
        <w:t>Belaidės prieigos taškai.</w:t>
      </w:r>
    </w:p>
    <w:p w14:paraId="2C707A07" w14:textId="77777777" w:rsidR="00920F34" w:rsidRPr="00920F34" w:rsidRDefault="00920F34" w:rsidP="00920F34">
      <w:pPr>
        <w:pStyle w:val="ListParagraph"/>
        <w:numPr>
          <w:ilvl w:val="1"/>
          <w:numId w:val="2"/>
        </w:numPr>
        <w:jc w:val="both"/>
        <w:rPr>
          <w:rFonts w:ascii="Times New Roman" w:hAnsi="Times New Roman" w:cs="Times New Roman"/>
          <w:sz w:val="24"/>
          <w:szCs w:val="24"/>
        </w:rPr>
      </w:pPr>
      <w:r w:rsidRPr="00920F34">
        <w:rPr>
          <w:rFonts w:ascii="Times New Roman" w:hAnsi="Times New Roman" w:cs="Times New Roman"/>
          <w:sz w:val="24"/>
          <w:szCs w:val="24"/>
        </w:rPr>
        <w:t>Prieigos komutatoriai.</w:t>
      </w:r>
    </w:p>
    <w:p w14:paraId="72061C82" w14:textId="77777777" w:rsidR="00920F34" w:rsidRPr="00920F34" w:rsidRDefault="00920F34" w:rsidP="00920F34">
      <w:pPr>
        <w:pStyle w:val="ListParagraph"/>
        <w:numPr>
          <w:ilvl w:val="0"/>
          <w:numId w:val="2"/>
        </w:numPr>
        <w:jc w:val="both"/>
        <w:rPr>
          <w:rFonts w:ascii="Times New Roman" w:hAnsi="Times New Roman" w:cs="Times New Roman"/>
          <w:sz w:val="24"/>
          <w:szCs w:val="24"/>
        </w:rPr>
      </w:pPr>
      <w:r w:rsidRPr="00920F34">
        <w:rPr>
          <w:rFonts w:ascii="Times New Roman" w:hAnsi="Times New Roman" w:cs="Times New Roman"/>
          <w:sz w:val="24"/>
          <w:szCs w:val="24"/>
        </w:rPr>
        <w:t>Stuburinio tinklo, agreguojantys, duomenų centro ir išorinių tarnybų komutatoriai</w:t>
      </w:r>
    </w:p>
    <w:p w14:paraId="6F808961" w14:textId="77777777" w:rsidR="00920F34" w:rsidRPr="00920F34" w:rsidRDefault="00920F34" w:rsidP="00920F34">
      <w:pPr>
        <w:pStyle w:val="ListParagraph"/>
        <w:numPr>
          <w:ilvl w:val="1"/>
          <w:numId w:val="2"/>
        </w:numPr>
        <w:jc w:val="both"/>
        <w:rPr>
          <w:rFonts w:ascii="Times New Roman" w:hAnsi="Times New Roman" w:cs="Times New Roman"/>
          <w:sz w:val="24"/>
          <w:szCs w:val="24"/>
        </w:rPr>
      </w:pPr>
      <w:r w:rsidRPr="00920F34">
        <w:rPr>
          <w:rFonts w:ascii="Times New Roman" w:hAnsi="Times New Roman" w:cs="Times New Roman"/>
          <w:sz w:val="24"/>
          <w:szCs w:val="24"/>
        </w:rPr>
        <w:t>Stuburiniai tinklo komutatoriai</w:t>
      </w:r>
    </w:p>
    <w:p w14:paraId="31234CA5" w14:textId="77777777" w:rsidR="00920F34" w:rsidRPr="00920F34" w:rsidRDefault="00920F34" w:rsidP="00920F34">
      <w:pPr>
        <w:pStyle w:val="ListParagraph"/>
        <w:numPr>
          <w:ilvl w:val="1"/>
          <w:numId w:val="2"/>
        </w:numPr>
        <w:jc w:val="both"/>
        <w:rPr>
          <w:rFonts w:ascii="Times New Roman" w:hAnsi="Times New Roman" w:cs="Times New Roman"/>
          <w:sz w:val="24"/>
          <w:szCs w:val="24"/>
        </w:rPr>
      </w:pPr>
      <w:r w:rsidRPr="00920F34">
        <w:rPr>
          <w:rFonts w:ascii="Times New Roman" w:hAnsi="Times New Roman" w:cs="Times New Roman"/>
          <w:sz w:val="24"/>
          <w:szCs w:val="24"/>
        </w:rPr>
        <w:t>Agreguojantys komutatoriai</w:t>
      </w:r>
    </w:p>
    <w:p w14:paraId="324019E7" w14:textId="77777777" w:rsidR="00920F34" w:rsidRPr="00920F34" w:rsidRDefault="00920F34" w:rsidP="00920F34">
      <w:pPr>
        <w:pStyle w:val="ListParagraph"/>
        <w:numPr>
          <w:ilvl w:val="1"/>
          <w:numId w:val="2"/>
        </w:numPr>
        <w:jc w:val="both"/>
        <w:rPr>
          <w:rFonts w:ascii="Times New Roman" w:hAnsi="Times New Roman" w:cs="Times New Roman"/>
          <w:sz w:val="24"/>
          <w:szCs w:val="24"/>
        </w:rPr>
      </w:pPr>
      <w:bookmarkStart w:id="2" w:name="OLE_LINK5"/>
      <w:bookmarkStart w:id="3" w:name="OLE_LINK6"/>
      <w:r w:rsidRPr="00920F34">
        <w:rPr>
          <w:rFonts w:ascii="Times New Roman" w:hAnsi="Times New Roman" w:cs="Times New Roman"/>
          <w:sz w:val="24"/>
          <w:szCs w:val="24"/>
        </w:rPr>
        <w:t>Išorinių tarnybų komutatoriai</w:t>
      </w:r>
    </w:p>
    <w:p w14:paraId="602E8317" w14:textId="77777777" w:rsidR="00920F34" w:rsidRPr="00920F34" w:rsidRDefault="00920F34" w:rsidP="00920F34">
      <w:pPr>
        <w:pStyle w:val="ListParagraph"/>
        <w:numPr>
          <w:ilvl w:val="1"/>
          <w:numId w:val="2"/>
        </w:numPr>
        <w:jc w:val="both"/>
        <w:rPr>
          <w:rFonts w:ascii="Times New Roman" w:hAnsi="Times New Roman" w:cs="Times New Roman"/>
          <w:sz w:val="24"/>
          <w:szCs w:val="24"/>
        </w:rPr>
      </w:pPr>
      <w:r w:rsidRPr="00920F34">
        <w:rPr>
          <w:rFonts w:ascii="Times New Roman" w:hAnsi="Times New Roman" w:cs="Times New Roman"/>
          <w:sz w:val="24"/>
          <w:szCs w:val="24"/>
        </w:rPr>
        <w:t>Duomenų centro komutatoriai</w:t>
      </w:r>
    </w:p>
    <w:bookmarkEnd w:id="2"/>
    <w:bookmarkEnd w:id="3"/>
    <w:p w14:paraId="7367F0D4" w14:textId="77777777" w:rsidR="00920F34" w:rsidRPr="00920F34" w:rsidRDefault="00920F34" w:rsidP="00920F34">
      <w:pPr>
        <w:pStyle w:val="ListParagraph"/>
        <w:numPr>
          <w:ilvl w:val="0"/>
          <w:numId w:val="2"/>
        </w:numPr>
        <w:jc w:val="both"/>
        <w:rPr>
          <w:rFonts w:ascii="Times New Roman" w:hAnsi="Times New Roman" w:cs="Times New Roman"/>
          <w:sz w:val="24"/>
          <w:szCs w:val="24"/>
        </w:rPr>
      </w:pPr>
      <w:r w:rsidRPr="00920F34">
        <w:rPr>
          <w:rFonts w:ascii="Times New Roman" w:hAnsi="Times New Roman" w:cs="Times New Roman"/>
          <w:sz w:val="24"/>
          <w:szCs w:val="24"/>
        </w:rPr>
        <w:t>Aukšto patikimumo tinklo vartotojų bei prietaisų autentifikavimo telkinys.</w:t>
      </w:r>
    </w:p>
    <w:p w14:paraId="758EEF4C" w14:textId="77777777" w:rsidR="00920F34" w:rsidRPr="00920F34" w:rsidRDefault="00920F34" w:rsidP="00920F34">
      <w:pPr>
        <w:pStyle w:val="ListParagraph"/>
        <w:numPr>
          <w:ilvl w:val="0"/>
          <w:numId w:val="2"/>
        </w:numPr>
        <w:jc w:val="both"/>
        <w:rPr>
          <w:rFonts w:ascii="Times New Roman" w:hAnsi="Times New Roman" w:cs="Times New Roman"/>
          <w:sz w:val="24"/>
          <w:szCs w:val="24"/>
        </w:rPr>
      </w:pPr>
      <w:r w:rsidRPr="00920F34">
        <w:rPr>
          <w:rFonts w:ascii="Times New Roman" w:hAnsi="Times New Roman" w:cs="Times New Roman"/>
          <w:sz w:val="24"/>
          <w:szCs w:val="24"/>
        </w:rPr>
        <w:t>Viso kompiuterinio tinklo ir nutolusių taškų orkestravimo, valdymo, bei stebėjimo sistema.</w:t>
      </w:r>
    </w:p>
    <w:p w14:paraId="077F213C" w14:textId="77777777" w:rsidR="00920F34" w:rsidRPr="00920F34" w:rsidRDefault="00920F34" w:rsidP="00920F34">
      <w:pPr>
        <w:pStyle w:val="ListParagraph"/>
        <w:numPr>
          <w:ilvl w:val="0"/>
          <w:numId w:val="2"/>
        </w:numPr>
        <w:jc w:val="both"/>
        <w:rPr>
          <w:rFonts w:ascii="Times New Roman" w:hAnsi="Times New Roman" w:cs="Times New Roman"/>
          <w:sz w:val="24"/>
          <w:szCs w:val="24"/>
        </w:rPr>
      </w:pPr>
      <w:r w:rsidRPr="00920F34">
        <w:rPr>
          <w:rFonts w:ascii="Times New Roman" w:hAnsi="Times New Roman" w:cs="Times New Roman"/>
          <w:sz w:val="24"/>
          <w:szCs w:val="24"/>
        </w:rPr>
        <w:t>Komponentai reikalingi integruoti esamo tinklo atšaką į vieningą sistemą.</w:t>
      </w:r>
    </w:p>
    <w:p w14:paraId="332AC08E" w14:textId="77777777" w:rsidR="00920F34" w:rsidRPr="00920F34" w:rsidRDefault="00920F34" w:rsidP="00920F34">
      <w:pPr>
        <w:pStyle w:val="ListParagraph"/>
        <w:numPr>
          <w:ilvl w:val="0"/>
          <w:numId w:val="2"/>
        </w:numPr>
        <w:jc w:val="both"/>
        <w:rPr>
          <w:rFonts w:ascii="Times New Roman" w:hAnsi="Times New Roman" w:cs="Times New Roman"/>
          <w:sz w:val="24"/>
          <w:szCs w:val="24"/>
        </w:rPr>
      </w:pPr>
      <w:r w:rsidRPr="00920F34">
        <w:rPr>
          <w:rFonts w:ascii="Times New Roman" w:hAnsi="Times New Roman" w:cs="Times New Roman"/>
          <w:sz w:val="24"/>
          <w:szCs w:val="24"/>
        </w:rPr>
        <w:t>Papildomi komponentai reikalingi užtikrinti visos sistemos darbą pagal žemiau nurodytus reikalavimus (būtina detalizuoti pasiūlyme).</w:t>
      </w:r>
    </w:p>
    <w:p w14:paraId="0A29E58D" w14:textId="77777777" w:rsidR="00920F34" w:rsidRPr="00920F34" w:rsidRDefault="00920F34" w:rsidP="00920F34">
      <w:pPr>
        <w:jc w:val="both"/>
        <w:rPr>
          <w:rFonts w:ascii="Times New Roman" w:hAnsi="Times New Roman" w:cs="Times New Roman"/>
          <w:sz w:val="24"/>
          <w:szCs w:val="24"/>
        </w:rPr>
      </w:pPr>
    </w:p>
    <w:p w14:paraId="0457FD29" w14:textId="77777777" w:rsidR="00920F34" w:rsidRPr="00920F34" w:rsidRDefault="00920F34" w:rsidP="00920F34">
      <w:pPr>
        <w:jc w:val="both"/>
        <w:rPr>
          <w:rFonts w:ascii="Times New Roman" w:hAnsi="Times New Roman" w:cs="Times New Roman"/>
          <w:sz w:val="24"/>
          <w:szCs w:val="24"/>
        </w:rPr>
      </w:pPr>
      <w:r w:rsidRPr="00920F34">
        <w:rPr>
          <w:rFonts w:ascii="Times New Roman" w:hAnsi="Times New Roman" w:cs="Times New Roman"/>
          <w:sz w:val="24"/>
          <w:szCs w:val="24"/>
        </w:rPr>
        <w:t>Bendrieji reikalavimai prieigos sistemos visumai:</w:t>
      </w:r>
    </w:p>
    <w:p w14:paraId="3E97C471" w14:textId="77777777" w:rsidR="00920F34" w:rsidRPr="00920F34" w:rsidRDefault="00920F34" w:rsidP="00920F34">
      <w:pPr>
        <w:jc w:val="both"/>
        <w:rPr>
          <w:rFonts w:ascii="Times New Roman" w:hAnsi="Times New Roman" w:cs="Times New Roman"/>
          <w:sz w:val="24"/>
          <w:szCs w:val="24"/>
        </w:rPr>
      </w:pPr>
      <w:r w:rsidRPr="00920F34">
        <w:rPr>
          <w:rFonts w:ascii="Times New Roman" w:hAnsi="Times New Roman" w:cs="Times New Roman"/>
          <w:sz w:val="24"/>
          <w:szCs w:val="24"/>
        </w:rPr>
        <w:t>Sistema turi apimti žemiau išvardintą funkcionalumą. Reikalaujamas sistemos funkcionalumas neturi būti ribojamas prisijungimu prie kompiuterinio tinklo būdu (laidinis, belaidis arba nuotolinis prisijungimo būdas). Siūlomas sprendimas turi veikti kaip vieninga techninės ir programinės įrangos visuma.</w:t>
      </w:r>
    </w:p>
    <w:p w14:paraId="5F5805E1" w14:textId="77777777" w:rsidR="00920F34" w:rsidRPr="00920F34" w:rsidRDefault="00920F34" w:rsidP="00920F34">
      <w:pPr>
        <w:pStyle w:val="ListParagraph"/>
        <w:numPr>
          <w:ilvl w:val="0"/>
          <w:numId w:val="1"/>
        </w:numPr>
        <w:jc w:val="both"/>
        <w:rPr>
          <w:rFonts w:ascii="Times New Roman" w:hAnsi="Times New Roman" w:cs="Times New Roman"/>
          <w:sz w:val="24"/>
          <w:szCs w:val="24"/>
        </w:rPr>
      </w:pPr>
      <w:r w:rsidRPr="00920F34">
        <w:rPr>
          <w:rFonts w:ascii="Times New Roman" w:hAnsi="Times New Roman" w:cs="Times New Roman"/>
          <w:sz w:val="24"/>
          <w:szCs w:val="24"/>
        </w:rPr>
        <w:t>Sistemos aukštas saugumo lygis</w:t>
      </w:r>
    </w:p>
    <w:p w14:paraId="4EE678FB" w14:textId="77777777" w:rsidR="00920F34" w:rsidRPr="00920F34" w:rsidRDefault="00920F34" w:rsidP="00920F34">
      <w:pPr>
        <w:pStyle w:val="ListParagraph"/>
        <w:numPr>
          <w:ilvl w:val="1"/>
          <w:numId w:val="1"/>
        </w:numPr>
        <w:jc w:val="both"/>
        <w:rPr>
          <w:rFonts w:ascii="Times New Roman" w:hAnsi="Times New Roman" w:cs="Times New Roman"/>
          <w:sz w:val="24"/>
          <w:szCs w:val="24"/>
        </w:rPr>
      </w:pPr>
      <w:r w:rsidRPr="00920F34">
        <w:rPr>
          <w:rFonts w:ascii="Times New Roman" w:hAnsi="Times New Roman" w:cs="Times New Roman"/>
          <w:sz w:val="24"/>
          <w:szCs w:val="24"/>
        </w:rPr>
        <w:t xml:space="preserve">Prieigos sistema turi gebėti izoliuoti kompiuterinio tinklo vartotojus bei prietaisus (pagal poreikį ir numatytas taisykles) vienus nuo kito esančius tame pačiame kompiuterinio tinklo segmente (VLAN). Prieigos sistemos vartotojų duomenų srautų izoliavimo mechanizmas turi būti centralizuotas visai prieigos sistemai. Šis reikalavimas paremtas poreikiu, kuris užkerta kelią galimų kenkėjiškų programų plitimui tame pačiame potinklyje, palengvina visos prieigos sistemos priežiūrą bei eliminuoja klaidas atsirandančias keičiant parametrus atskiruose komponentuose ar segmentuose. Dinamiškai keičiant tinklo vartotojo arba prietaiso teisių parametrus gali būti suteikta galimybė komunikuoti su kitu tinklo vartotoju arba prietaisu pagal </w:t>
      </w:r>
      <w:r w:rsidRPr="00920F34">
        <w:rPr>
          <w:rFonts w:ascii="Times New Roman" w:hAnsi="Times New Roman" w:cs="Times New Roman"/>
          <w:sz w:val="24"/>
          <w:szCs w:val="24"/>
        </w:rPr>
        <w:lastRenderedPageBreak/>
        <w:t>griežtai apibrėžtas taisykles. Vartotojams turi būti užtikrinta galimybė migruoti vidiniame laidiniame bei belaidžiame tinkle išlaikant tokį patį saugumo lygį.</w:t>
      </w:r>
    </w:p>
    <w:p w14:paraId="7ABC12C4" w14:textId="77777777" w:rsidR="00920F34" w:rsidRPr="00920F34" w:rsidRDefault="00920F34" w:rsidP="00920F34">
      <w:pPr>
        <w:pStyle w:val="ListParagraph"/>
        <w:numPr>
          <w:ilvl w:val="1"/>
          <w:numId w:val="1"/>
        </w:numPr>
        <w:jc w:val="both"/>
        <w:rPr>
          <w:rFonts w:ascii="Times New Roman" w:hAnsi="Times New Roman" w:cs="Times New Roman"/>
          <w:sz w:val="24"/>
          <w:szCs w:val="24"/>
        </w:rPr>
      </w:pPr>
      <w:r w:rsidRPr="00920F34">
        <w:rPr>
          <w:rFonts w:ascii="Times New Roman" w:hAnsi="Times New Roman" w:cs="Times New Roman"/>
          <w:sz w:val="24"/>
          <w:szCs w:val="24"/>
        </w:rPr>
        <w:t>Vartotojų bei prietaisų prisijungimo prie tinklo kontrolės mechanizmas apimantis taisyklių priskyrimą bei dinaminį pakeitimą esant poreikiui, keičiant virtualų tinklo segmentą, (jeigu yra toks poreikis), naudojant dinaminius klientų tinklo prieigos sąrašus, greitaveikos parametrus, bei paslaugos kokybės parametrus, įskaitant laiko, lokacijos, bei prisijungimo tipo kontrolę. Turi būti užtikrintas pilnas kliento srauto bei prisijungimo greitaveikos pakeitimas, nutraukimas arba nukreipimas pagal tinklo administratoriaus nustatytas taisykles. Visi ankščiau nurodyti parametrai turi būti automatizuoti, bei vykti iš karto,</w:t>
      </w:r>
      <w:r w:rsidRPr="00920F34">
        <w:rPr>
          <w:rFonts w:ascii="Times New Roman" w:hAnsi="Times New Roman" w:cs="Times New Roman"/>
          <w:color w:val="FF0000"/>
          <w:sz w:val="24"/>
          <w:szCs w:val="24"/>
        </w:rPr>
        <w:t xml:space="preserve"> </w:t>
      </w:r>
      <w:r w:rsidRPr="00920F34">
        <w:rPr>
          <w:rFonts w:ascii="Times New Roman" w:hAnsi="Times New Roman" w:cs="Times New Roman"/>
          <w:sz w:val="24"/>
          <w:szCs w:val="24"/>
        </w:rPr>
        <w:t>taip užtikrinant savalaikę reakciją ir tinklo vartotojų bei visos sistemos saugumą.</w:t>
      </w:r>
    </w:p>
    <w:p w14:paraId="1C28E463" w14:textId="77777777" w:rsidR="00920F34" w:rsidRPr="00920F34" w:rsidRDefault="00920F34" w:rsidP="00920F34">
      <w:pPr>
        <w:pStyle w:val="ListParagraph"/>
        <w:numPr>
          <w:ilvl w:val="1"/>
          <w:numId w:val="1"/>
        </w:numPr>
        <w:jc w:val="both"/>
        <w:rPr>
          <w:rFonts w:ascii="Times New Roman" w:hAnsi="Times New Roman" w:cs="Times New Roman"/>
          <w:sz w:val="24"/>
          <w:szCs w:val="24"/>
        </w:rPr>
      </w:pPr>
      <w:r w:rsidRPr="00920F34">
        <w:rPr>
          <w:rFonts w:ascii="Times New Roman" w:hAnsi="Times New Roman" w:cs="Times New Roman"/>
          <w:sz w:val="24"/>
          <w:szCs w:val="24"/>
        </w:rPr>
        <w:t xml:space="preserve">Visi prie tinklo prieigos sistemos besijungiantys įrenginiai ir vartotojai turi būti autentifikuoti. Sistema privalo nustatyti vartotojo tipą ir priskirti tinkamą vartotojo profilį, tam kad galima būtų galima taikyti numatytas taisykles. </w:t>
      </w:r>
    </w:p>
    <w:p w14:paraId="67CE751E" w14:textId="77777777" w:rsidR="00920F34" w:rsidRPr="00920F34" w:rsidRDefault="00920F34" w:rsidP="00920F34">
      <w:pPr>
        <w:pStyle w:val="ListParagraph"/>
        <w:numPr>
          <w:ilvl w:val="1"/>
          <w:numId w:val="1"/>
        </w:numPr>
        <w:jc w:val="both"/>
        <w:rPr>
          <w:rFonts w:ascii="Times New Roman" w:hAnsi="Times New Roman" w:cs="Times New Roman"/>
          <w:sz w:val="24"/>
          <w:szCs w:val="24"/>
        </w:rPr>
      </w:pPr>
      <w:r w:rsidRPr="00920F34">
        <w:rPr>
          <w:rFonts w:ascii="Times New Roman" w:hAnsi="Times New Roman" w:cs="Times New Roman"/>
          <w:sz w:val="24"/>
          <w:szCs w:val="24"/>
        </w:rPr>
        <w:t>Daugelis įrenginių (pvz., spausdintuvai, IP kameros ar medicininė įranga) po prisijungimo prie tinklo nesiunčia jokių paketų, kol negaunama užklausa, todėl sistema turi palaikyti tokio tipo klienų “provokavimo” mechanizmą, siekiant išvengti autentifkuotų prietaisų nepasiekiamumo ir komunikacijos nutrūkimo.</w:t>
      </w:r>
    </w:p>
    <w:p w14:paraId="766FE0DA" w14:textId="77777777" w:rsidR="00920F34" w:rsidRPr="00920F34" w:rsidRDefault="00920F34" w:rsidP="00920F34">
      <w:pPr>
        <w:pStyle w:val="ListParagraph"/>
        <w:numPr>
          <w:ilvl w:val="1"/>
          <w:numId w:val="1"/>
        </w:numPr>
        <w:jc w:val="both"/>
        <w:rPr>
          <w:rFonts w:ascii="Times New Roman" w:hAnsi="Times New Roman" w:cs="Times New Roman"/>
          <w:sz w:val="24"/>
          <w:szCs w:val="24"/>
        </w:rPr>
      </w:pPr>
      <w:r w:rsidRPr="00920F34">
        <w:rPr>
          <w:rFonts w:ascii="Times New Roman" w:hAnsi="Times New Roman" w:cs="Times New Roman"/>
          <w:sz w:val="24"/>
          <w:szCs w:val="24"/>
        </w:rPr>
        <w:t>Vartotojo, prietaiso arba jų grupių sudarymas ir priskyrimas nepriklausomai nuo pasijungimo tipo (laidinis, belaidis ar nuotolinis (VPN) prisijungimas).</w:t>
      </w:r>
    </w:p>
    <w:p w14:paraId="3D120D0C" w14:textId="77777777" w:rsidR="00920F34" w:rsidRPr="00920F34" w:rsidRDefault="00920F34" w:rsidP="00920F34">
      <w:pPr>
        <w:pStyle w:val="ListParagraph"/>
        <w:numPr>
          <w:ilvl w:val="1"/>
          <w:numId w:val="1"/>
        </w:numPr>
        <w:jc w:val="both"/>
        <w:rPr>
          <w:rFonts w:ascii="Times New Roman" w:hAnsi="Times New Roman" w:cs="Times New Roman"/>
          <w:sz w:val="24"/>
          <w:szCs w:val="24"/>
        </w:rPr>
      </w:pPr>
      <w:r w:rsidRPr="00920F34">
        <w:rPr>
          <w:rFonts w:ascii="Times New Roman" w:hAnsi="Times New Roman" w:cs="Times New Roman"/>
          <w:sz w:val="24"/>
          <w:szCs w:val="24"/>
        </w:rPr>
        <w:t>Nutrūkus ryšiui su autentifikacijos telkiniu, prieigos sistema turi gebėti išlaikyti tuo metu prisijungusius vartotojus, bei grįžtančius vartotojus, kurie buvo prisijungę prie sistemos ne vėliau, kaip prieš 24 valandas.</w:t>
      </w:r>
    </w:p>
    <w:p w14:paraId="788B56F4" w14:textId="77777777" w:rsidR="00920F34" w:rsidRPr="00920F34" w:rsidRDefault="00920F34" w:rsidP="00920F34">
      <w:pPr>
        <w:pStyle w:val="ListParagraph"/>
        <w:numPr>
          <w:ilvl w:val="1"/>
          <w:numId w:val="1"/>
        </w:numPr>
        <w:jc w:val="both"/>
        <w:rPr>
          <w:rFonts w:ascii="Times New Roman" w:hAnsi="Times New Roman" w:cs="Times New Roman"/>
          <w:sz w:val="24"/>
          <w:szCs w:val="24"/>
        </w:rPr>
      </w:pPr>
      <w:r w:rsidRPr="00920F34">
        <w:rPr>
          <w:rFonts w:ascii="Times New Roman" w:hAnsi="Times New Roman" w:cs="Times New Roman"/>
          <w:sz w:val="24"/>
          <w:szCs w:val="24"/>
        </w:rPr>
        <w:t>Turi būti užtikrintas saugus prisijungimas nutolusiems vartotojams (naudojama VPN technologija). Nutolusių vartotojų kompiuteriai (turintys priskirtas licencijas), prieš prisijungdami prie vidinių užsakovo resursų, turi turėti galimybę būti automatiškai patikrinti ar atitinka iškeltus saugumo reikalavimus (pvz.: sudiegti naujausi OS atnaujinimai, įjungta ir atnaujinta kenkėjiškų programų ir virusų aptikimo programinė įranga, neturi būti užsikrėtę kenkėjiškomis programomis) ir pagal rezultatus turi būti leista arba atmesta galimybė prisijungti. Atmetimo atveju, turi būti nurodyta atmesto prisijungimo priežastis ir kokie punktai neatitiko nustatytų reikalavimų.</w:t>
      </w:r>
    </w:p>
    <w:p w14:paraId="1493C76E" w14:textId="77777777" w:rsidR="00920F34" w:rsidRPr="00920F34" w:rsidRDefault="00920F34" w:rsidP="00920F34">
      <w:pPr>
        <w:pStyle w:val="ListParagraph"/>
        <w:ind w:left="1350"/>
        <w:jc w:val="both"/>
        <w:rPr>
          <w:rFonts w:ascii="Times New Roman" w:hAnsi="Times New Roman" w:cs="Times New Roman"/>
          <w:color w:val="FF0000"/>
          <w:sz w:val="24"/>
          <w:szCs w:val="24"/>
        </w:rPr>
      </w:pPr>
    </w:p>
    <w:p w14:paraId="045672F3" w14:textId="77777777" w:rsidR="00920F34" w:rsidRPr="00920F34" w:rsidRDefault="00920F34" w:rsidP="00920F34">
      <w:pPr>
        <w:pStyle w:val="ListParagraph"/>
        <w:numPr>
          <w:ilvl w:val="0"/>
          <w:numId w:val="1"/>
        </w:numPr>
        <w:jc w:val="both"/>
        <w:rPr>
          <w:rFonts w:ascii="Times New Roman" w:hAnsi="Times New Roman" w:cs="Times New Roman"/>
          <w:sz w:val="24"/>
          <w:szCs w:val="24"/>
        </w:rPr>
      </w:pPr>
      <w:r w:rsidRPr="00920F34">
        <w:rPr>
          <w:rFonts w:ascii="Times New Roman" w:hAnsi="Times New Roman" w:cs="Times New Roman"/>
          <w:sz w:val="24"/>
          <w:szCs w:val="24"/>
        </w:rPr>
        <w:t>Aplikacijų bei aplikacijų grupių atpažinimas, paslaugos kokybės, greitaveikos ir prieigos kontrolė:</w:t>
      </w:r>
    </w:p>
    <w:p w14:paraId="0384794C" w14:textId="77777777" w:rsidR="00920F34" w:rsidRPr="00920F34" w:rsidRDefault="00920F34" w:rsidP="00920F34">
      <w:pPr>
        <w:pStyle w:val="ListParagraph"/>
        <w:numPr>
          <w:ilvl w:val="1"/>
          <w:numId w:val="1"/>
        </w:numPr>
        <w:jc w:val="both"/>
        <w:rPr>
          <w:rFonts w:ascii="Times New Roman" w:hAnsi="Times New Roman" w:cs="Times New Roman"/>
          <w:sz w:val="24"/>
          <w:szCs w:val="24"/>
        </w:rPr>
      </w:pPr>
      <w:r w:rsidRPr="00920F34">
        <w:rPr>
          <w:rFonts w:ascii="Times New Roman" w:hAnsi="Times New Roman" w:cs="Times New Roman"/>
          <w:spacing w:val="-5"/>
          <w:sz w:val="24"/>
          <w:szCs w:val="24"/>
        </w:rPr>
        <w:t>Sistema turi atpažinti ne mažiau kaip 3000</w:t>
      </w:r>
      <w:r w:rsidRPr="00920F34">
        <w:rPr>
          <w:rFonts w:ascii="Times New Roman" w:hAnsi="Times New Roman" w:cs="Times New Roman"/>
          <w:color w:val="FF0000"/>
          <w:spacing w:val="-5"/>
          <w:sz w:val="24"/>
          <w:szCs w:val="24"/>
        </w:rPr>
        <w:t xml:space="preserve"> </w:t>
      </w:r>
      <w:r w:rsidRPr="00920F34">
        <w:rPr>
          <w:rFonts w:ascii="Times New Roman" w:hAnsi="Times New Roman" w:cs="Times New Roman"/>
          <w:color w:val="000000" w:themeColor="text1"/>
          <w:spacing w:val="-5"/>
          <w:sz w:val="24"/>
          <w:szCs w:val="24"/>
        </w:rPr>
        <w:t>populiariausių</w:t>
      </w:r>
      <w:r w:rsidRPr="00920F34">
        <w:rPr>
          <w:rFonts w:ascii="Times New Roman" w:hAnsi="Times New Roman" w:cs="Times New Roman"/>
          <w:color w:val="FF0000"/>
          <w:spacing w:val="-5"/>
          <w:sz w:val="24"/>
          <w:szCs w:val="24"/>
        </w:rPr>
        <w:t xml:space="preserve"> </w:t>
      </w:r>
      <w:r w:rsidRPr="00920F34">
        <w:rPr>
          <w:rFonts w:ascii="Times New Roman" w:hAnsi="Times New Roman" w:cs="Times New Roman"/>
          <w:spacing w:val="-5"/>
          <w:sz w:val="24"/>
          <w:szCs w:val="24"/>
        </w:rPr>
        <w:t xml:space="preserve">aplikacijų. Būtinas MS O365, SharePoint, Socialinių tinklų grupių aplikacijų atpažinimas, būtinas Facebook, Skype, Viber, Telegram ir Zoom atpažinimas (šis funkcionalumas privalomas agreguojančio ir prieigos lygio komutatoriams, belaidės prieigos taškams, bei nutolusio apjungimo sistemos srauto koncentratoriams). Esant poreikiui turi būti galimybė aprašyti nestandartines aplikacijas jų atpažinimui. Turi būti galimybė (įsigyjant papildomą licenciją) implementuoti mechanizmą įgalinantį blokuoti arba leisti konkrečią aplikacija arba aplikacijų grupę, taip pat nustatyti aplikacijos arba aplikacijų grupės greitaveiką </w:t>
      </w:r>
      <w:r w:rsidRPr="00920F34">
        <w:rPr>
          <w:rFonts w:ascii="Times New Roman" w:hAnsi="Times New Roman" w:cs="Times New Roman"/>
          <w:spacing w:val="-5"/>
          <w:sz w:val="24"/>
          <w:szCs w:val="24"/>
        </w:rPr>
        <w:lastRenderedPageBreak/>
        <w:t>(įeinančio srauto bei išeinančio srauto mechanizmą), prieigos komutatoriuose ir agregaciniuose komutatoriuose). Belaidės prieigos taškai ir srauto koncentratoriai (esantys nutolusio prisijungimo sistemoje) privalo turėti aukščiau nurodytą funkcionalumą, arba turi būti komplektuojamas specializuotas įrenginys atitinkantis aukšto patikimumo reikalavimus ir neribojantis sistemos greitaveikos. Funkcionalumas turi būti neribojamas pasijungimo tipu (laidinis, belaidis arba nuotolinis (VPN) pasijungimas).</w:t>
      </w:r>
    </w:p>
    <w:p w14:paraId="0C2E01C0" w14:textId="77777777" w:rsidR="00920F34" w:rsidRPr="00920F34" w:rsidRDefault="00920F34" w:rsidP="00920F34">
      <w:pPr>
        <w:pStyle w:val="ListParagraph"/>
        <w:ind w:left="1350"/>
        <w:jc w:val="both"/>
        <w:rPr>
          <w:rFonts w:ascii="Times New Roman" w:hAnsi="Times New Roman" w:cs="Times New Roman"/>
          <w:sz w:val="24"/>
          <w:szCs w:val="24"/>
        </w:rPr>
      </w:pPr>
    </w:p>
    <w:p w14:paraId="5C05CB82" w14:textId="77777777" w:rsidR="00920F34" w:rsidRPr="00920F34" w:rsidRDefault="00920F34" w:rsidP="00920F34">
      <w:pPr>
        <w:pStyle w:val="ListParagraph"/>
        <w:numPr>
          <w:ilvl w:val="0"/>
          <w:numId w:val="1"/>
        </w:numPr>
        <w:jc w:val="both"/>
        <w:rPr>
          <w:rFonts w:ascii="Times New Roman" w:hAnsi="Times New Roman" w:cs="Times New Roman"/>
          <w:sz w:val="24"/>
          <w:szCs w:val="24"/>
        </w:rPr>
      </w:pPr>
      <w:r w:rsidRPr="00920F34">
        <w:rPr>
          <w:rFonts w:ascii="Times New Roman" w:hAnsi="Times New Roman" w:cs="Times New Roman"/>
          <w:sz w:val="24"/>
          <w:szCs w:val="24"/>
        </w:rPr>
        <w:t>Sistemos valdymas ir stebėjimo lygis</w:t>
      </w:r>
    </w:p>
    <w:p w14:paraId="655D333C" w14:textId="77777777" w:rsidR="00920F34" w:rsidRPr="00920F34" w:rsidRDefault="00920F34" w:rsidP="00920F34">
      <w:pPr>
        <w:pStyle w:val="ListParagraph"/>
        <w:numPr>
          <w:ilvl w:val="1"/>
          <w:numId w:val="1"/>
        </w:numPr>
        <w:jc w:val="both"/>
        <w:rPr>
          <w:rFonts w:ascii="Times New Roman" w:hAnsi="Times New Roman" w:cs="Times New Roman"/>
          <w:sz w:val="24"/>
          <w:szCs w:val="24"/>
        </w:rPr>
      </w:pPr>
      <w:r w:rsidRPr="00920F34">
        <w:rPr>
          <w:rFonts w:ascii="Times New Roman" w:hAnsi="Times New Roman" w:cs="Times New Roman"/>
          <w:sz w:val="24"/>
          <w:szCs w:val="24"/>
        </w:rPr>
        <w:t>Vartotojų prieigos įrenginiai turi būti stebimi vieningos programinės įrangos pagalba, programinė įranga turi būti debesijos tipo.</w:t>
      </w:r>
    </w:p>
    <w:p w14:paraId="43836C0C" w14:textId="77777777" w:rsidR="00920F34" w:rsidRPr="00920F34" w:rsidRDefault="00920F34" w:rsidP="00920F34">
      <w:pPr>
        <w:pStyle w:val="ListParagraph"/>
        <w:numPr>
          <w:ilvl w:val="1"/>
          <w:numId w:val="1"/>
        </w:numPr>
        <w:jc w:val="both"/>
        <w:rPr>
          <w:rFonts w:ascii="Times New Roman" w:hAnsi="Times New Roman" w:cs="Times New Roman"/>
          <w:sz w:val="24"/>
          <w:szCs w:val="24"/>
        </w:rPr>
      </w:pPr>
      <w:r w:rsidRPr="00920F34">
        <w:rPr>
          <w:rFonts w:ascii="Times New Roman" w:hAnsi="Times New Roman" w:cs="Times New Roman"/>
          <w:sz w:val="24"/>
          <w:szCs w:val="24"/>
        </w:rPr>
        <w:t>Prieigos lygmens komutatorių arba belaidės prieigos taškų konfigūracijų automatinis keitimas pagal prisijungusio vartotojo taisyklių rinkinį, nepriklausomai per kurį prieigos sistemos įrenginį buvo prisijungta.</w:t>
      </w:r>
    </w:p>
    <w:p w14:paraId="23D4EDBD" w14:textId="77777777" w:rsidR="00920F34" w:rsidRPr="00920F34" w:rsidRDefault="00920F34" w:rsidP="00920F34">
      <w:pPr>
        <w:pStyle w:val="ListParagraph"/>
        <w:numPr>
          <w:ilvl w:val="1"/>
          <w:numId w:val="1"/>
        </w:numPr>
        <w:jc w:val="both"/>
        <w:rPr>
          <w:rFonts w:ascii="Times New Roman" w:hAnsi="Times New Roman" w:cs="Times New Roman"/>
          <w:sz w:val="24"/>
          <w:szCs w:val="24"/>
        </w:rPr>
      </w:pPr>
      <w:r w:rsidRPr="00920F34">
        <w:rPr>
          <w:rFonts w:ascii="Times New Roman" w:hAnsi="Times New Roman" w:cs="Times New Roman"/>
          <w:sz w:val="24"/>
          <w:szCs w:val="24"/>
        </w:rPr>
        <w:t>Tinklo prieigos įrenginiai privalo veikti kaip individualūs nepriklausomi įrenginiai išlaikantys aukščiau nurodytą įrenginiams būdingą funkcionalumą. Šis funkcionalumas būtinas atsitikus nenumatytiems incidentams sistemos grandinėse, tam, kad nebūtų sutrikdytas visos sistemos ir atskirų kompiuterinio tinklo įrenginių darbas.</w:t>
      </w:r>
    </w:p>
    <w:p w14:paraId="3AB13C49" w14:textId="77777777" w:rsidR="00920F34" w:rsidRPr="00920F34" w:rsidRDefault="00920F34" w:rsidP="00920F34">
      <w:pPr>
        <w:ind w:firstLine="284"/>
        <w:jc w:val="both"/>
        <w:rPr>
          <w:rFonts w:ascii="Times New Roman" w:hAnsi="Times New Roman" w:cs="Times New Roman"/>
          <w:sz w:val="24"/>
          <w:szCs w:val="24"/>
        </w:rPr>
      </w:pPr>
      <w:r w:rsidRPr="00920F34">
        <w:rPr>
          <w:rFonts w:ascii="Times New Roman" w:hAnsi="Times New Roman" w:cs="Times New Roman"/>
          <w:sz w:val="24"/>
          <w:szCs w:val="24"/>
        </w:rPr>
        <w:t>Visa siūloma įranga ir jos komponentai turi būti nauja, nenaudota, ne atnaujinta. Visa siūloma įranga turi būti vieno gamintojo. Jeigu siūloma skirtingų gamintojų įranga, privaloma pateikti šių gamintojų tarpusavio suderinamumą patvirtinančius raštus ir pateikta testavimui jeigu kiltų abejonių dėl visiško suderinamumo. Siūloma įranga turi būti skirta darbinei aplinkai. Negali būti siūloma eksperimentiniai ar testavimui skirti sprendimai, fiziniai įrenginiai ir programinė įranga.</w:t>
      </w:r>
    </w:p>
    <w:p w14:paraId="3C628114" w14:textId="77777777" w:rsidR="00920F34" w:rsidRPr="00920F34" w:rsidRDefault="00920F34" w:rsidP="00920F34">
      <w:pPr>
        <w:ind w:firstLine="284"/>
        <w:jc w:val="both"/>
        <w:rPr>
          <w:rFonts w:ascii="Times New Roman" w:hAnsi="Times New Roman" w:cs="Times New Roman"/>
          <w:sz w:val="24"/>
          <w:szCs w:val="24"/>
        </w:rPr>
      </w:pPr>
      <w:r w:rsidRPr="00920F34">
        <w:rPr>
          <w:rFonts w:ascii="Times New Roman" w:hAnsi="Times New Roman" w:cs="Times New Roman"/>
          <w:sz w:val="24"/>
          <w:szCs w:val="24"/>
        </w:rPr>
        <w:t>Jeigu  sistemos sprendimo įgyvendinimui reikalinga papildoma programinė įranga, programinės įrangos licencijos, ar fizinė įranga - ji turi būti pateikiama kartu su perkama įranga.</w:t>
      </w:r>
    </w:p>
    <w:p w14:paraId="29FEBDD3" w14:textId="77777777" w:rsidR="00920F34" w:rsidRPr="00920F34" w:rsidRDefault="00920F34" w:rsidP="00920F34">
      <w:pPr>
        <w:ind w:firstLine="284"/>
        <w:jc w:val="both"/>
        <w:rPr>
          <w:rFonts w:ascii="Times New Roman" w:hAnsi="Times New Roman" w:cs="Times New Roman"/>
          <w:sz w:val="24"/>
          <w:szCs w:val="24"/>
        </w:rPr>
      </w:pPr>
      <w:r w:rsidRPr="00920F34">
        <w:rPr>
          <w:rFonts w:ascii="Times New Roman" w:hAnsi="Times New Roman" w:cs="Times New Roman"/>
          <w:sz w:val="24"/>
          <w:szCs w:val="24"/>
        </w:rPr>
        <w:t>Gamykliškai atnaujinta įranga ar jos komponentai (angl. refurbished/renew/remarked) neleistini. Negalima siūlyti Įrangos, jei gamintojas jai yra paskelbęs gamybos arba palaikymo nutraukimą (angl. end of life/end of support arba „Discontinued“).</w:t>
      </w:r>
    </w:p>
    <w:p w14:paraId="2CC50E29" w14:textId="77777777" w:rsidR="00920F34" w:rsidRPr="00920F34" w:rsidRDefault="00920F34" w:rsidP="00920F34">
      <w:pPr>
        <w:ind w:firstLine="284"/>
        <w:jc w:val="both"/>
        <w:rPr>
          <w:rFonts w:ascii="Times New Roman" w:hAnsi="Times New Roman" w:cs="Times New Roman"/>
          <w:sz w:val="24"/>
          <w:szCs w:val="24"/>
        </w:rPr>
      </w:pPr>
      <w:r w:rsidRPr="00920F34">
        <w:rPr>
          <w:rFonts w:ascii="Times New Roman" w:hAnsi="Times New Roman" w:cs="Times New Roman"/>
          <w:sz w:val="24"/>
          <w:szCs w:val="24"/>
        </w:rPr>
        <w:t>Tiekėjas turi būti siūlomos įrangos gamintojas arba gamintojo partneris ar oficialus atstovas, turintis teisę pardavinėti siūlomas prekes, jas įdiegti ir teikti techninio aptarnavimo ir/ar priežiūros paslaugas. Turi būti pateikta gamintojo autorizacijos forma, adresuota perkančiajai organizacijai (angl. Manufacturer Authorization Form).</w:t>
      </w:r>
    </w:p>
    <w:p w14:paraId="1EBD11D0" w14:textId="77777777" w:rsidR="00920F34" w:rsidRPr="00920F34" w:rsidRDefault="00920F34" w:rsidP="00920F34">
      <w:pPr>
        <w:ind w:firstLine="284"/>
        <w:jc w:val="both"/>
        <w:rPr>
          <w:rFonts w:ascii="Times New Roman" w:hAnsi="Times New Roman" w:cs="Times New Roman"/>
          <w:sz w:val="24"/>
          <w:szCs w:val="24"/>
        </w:rPr>
      </w:pPr>
      <w:r w:rsidRPr="00920F34">
        <w:rPr>
          <w:rFonts w:ascii="Times New Roman" w:hAnsi="Times New Roman" w:cs="Times New Roman"/>
          <w:sz w:val="24"/>
          <w:szCs w:val="24"/>
        </w:rPr>
        <w:t>Pasiūlyme tiekėjas turi pateikti tikslias siūlomos įrangos komplektacijas, kuriose būtų pateikti tikslūs siūlomos įrangos komponentų modeliai, Prekių kodai, kiekiai, pavadinimai.</w:t>
      </w:r>
    </w:p>
    <w:p w14:paraId="56612703" w14:textId="77777777" w:rsidR="00920F34" w:rsidRPr="00920F34" w:rsidRDefault="00920F34" w:rsidP="00920F34">
      <w:pPr>
        <w:ind w:firstLine="284"/>
        <w:jc w:val="both"/>
        <w:rPr>
          <w:rFonts w:ascii="Times New Roman" w:hAnsi="Times New Roman" w:cs="Times New Roman"/>
          <w:sz w:val="24"/>
          <w:szCs w:val="24"/>
        </w:rPr>
      </w:pPr>
      <w:r w:rsidRPr="00920F34">
        <w:rPr>
          <w:rFonts w:ascii="Times New Roman" w:hAnsi="Times New Roman" w:cs="Times New Roman"/>
          <w:sz w:val="24"/>
          <w:szCs w:val="24"/>
        </w:rPr>
        <w:t>Jeigu siūloma Įranga licencijuojama, į bendrą pasiūlymo kainą turi būti įtraukta ir būtinų licencijų kaina, specifikacijoje reikalaujamam funkcionalumui užtikrinti. Būtina su pasiūlymu pateikti licencijų kodus ir trumpą funkcionalumo aprašymą, kurį kiekviena licencija suteikia ir kaip tai atitinka techninės specifikacijos reikalavimus. Visos siūlomos Įrangos licencijos turi būti neterminuotos (jei nenurodyta kitaip) neribotam prievadų kiekiui ar duomenų srautui.</w:t>
      </w:r>
    </w:p>
    <w:p w14:paraId="68227EBF" w14:textId="77777777" w:rsidR="00920F34" w:rsidRPr="00920F34" w:rsidRDefault="00920F34" w:rsidP="00920F34">
      <w:pPr>
        <w:ind w:firstLine="284"/>
        <w:jc w:val="both"/>
        <w:rPr>
          <w:rFonts w:ascii="Times New Roman" w:hAnsi="Times New Roman" w:cs="Times New Roman"/>
          <w:sz w:val="24"/>
          <w:szCs w:val="24"/>
        </w:rPr>
      </w:pPr>
      <w:r w:rsidRPr="00920F34">
        <w:rPr>
          <w:rFonts w:ascii="Times New Roman" w:hAnsi="Times New Roman" w:cs="Times New Roman"/>
          <w:sz w:val="24"/>
          <w:szCs w:val="24"/>
        </w:rPr>
        <w:lastRenderedPageBreak/>
        <w:t>Turi būti galimybė kurti individualius administratorius su skirtingomis administravimo teisėmis. Turi būti galima nustatyti didžiausią leistiną naudotojo mėginimų įvesti teisingą slaptažodį skaičių. Slaptažodžiai negali būti saugomi ar perduodami atviru tekstu.</w:t>
      </w:r>
    </w:p>
    <w:p w14:paraId="0E654B5E" w14:textId="77777777" w:rsidR="00920F34" w:rsidRPr="00920F34" w:rsidRDefault="00920F34" w:rsidP="00920F34">
      <w:pPr>
        <w:ind w:firstLine="284"/>
        <w:jc w:val="both"/>
        <w:rPr>
          <w:rFonts w:ascii="Times New Roman" w:hAnsi="Times New Roman" w:cs="Times New Roman"/>
          <w:sz w:val="24"/>
          <w:szCs w:val="24"/>
        </w:rPr>
      </w:pPr>
      <w:r w:rsidRPr="00920F34">
        <w:rPr>
          <w:rFonts w:ascii="Times New Roman" w:hAnsi="Times New Roman" w:cs="Times New Roman"/>
          <w:sz w:val="24"/>
          <w:szCs w:val="24"/>
        </w:rPr>
        <w:t>Įrangos dokumentai turi būti lietuvių arba anglų kalba. Užrašai ant įrenginio ir jo dalių turi būti anglų arba lietuvių kalba. Gamintojo interneto svetainėje tvarkyklių ir dokumentų paieška atliekama anglų arba lietuvių kalba.</w:t>
      </w:r>
    </w:p>
    <w:p w14:paraId="5F0910CA" w14:textId="77777777" w:rsidR="00920F34" w:rsidRPr="00920F34" w:rsidRDefault="00920F34" w:rsidP="00920F34">
      <w:pPr>
        <w:ind w:firstLine="284"/>
        <w:jc w:val="both"/>
        <w:rPr>
          <w:rFonts w:ascii="Times New Roman" w:hAnsi="Times New Roman" w:cs="Times New Roman"/>
          <w:sz w:val="24"/>
          <w:szCs w:val="24"/>
        </w:rPr>
      </w:pPr>
      <w:r w:rsidRPr="00920F34">
        <w:rPr>
          <w:rFonts w:ascii="Times New Roman" w:hAnsi="Times New Roman" w:cs="Times New Roman"/>
          <w:sz w:val="24"/>
          <w:szCs w:val="24"/>
        </w:rPr>
        <w:t>Visos techninės įrangos maitinimo įtampa turi būti 220-240V 50Hz su Europos kontinentinėje dalyje naudojama jungtimi (CEE 7/7);</w:t>
      </w:r>
    </w:p>
    <w:p w14:paraId="79D605B2" w14:textId="77777777" w:rsidR="00920F34" w:rsidRPr="00920F34" w:rsidRDefault="00920F34" w:rsidP="00920F34">
      <w:pPr>
        <w:ind w:firstLine="284"/>
        <w:jc w:val="both"/>
        <w:rPr>
          <w:rFonts w:ascii="Times New Roman" w:hAnsi="Times New Roman" w:cs="Times New Roman"/>
          <w:sz w:val="24"/>
          <w:szCs w:val="24"/>
        </w:rPr>
      </w:pPr>
      <w:r w:rsidRPr="00920F34">
        <w:rPr>
          <w:rFonts w:ascii="Times New Roman" w:hAnsi="Times New Roman" w:cs="Times New Roman"/>
          <w:sz w:val="24"/>
          <w:szCs w:val="24"/>
        </w:rPr>
        <w:t>Siūloma įranga turi būti pilnai suderinama su Pirkėjo naudojama centralizuoto valdymo programine įranga – „Aruba Central“ arba Tiekėjas turi pasiūlyti savo lygiaverčių funkcijų valdymo platformą. Tokiu atveju, Tiekėjas į pasiūlymo kainą turi įskaičiuoti suteikiamą lygiaverčių funkcijų valdymo platformos kainą ir Pirkėjo naudojamos tinklo įrangos migracijos į tiekėjo siūlomą valdymo platformą kainą bei Pirkėjo specialistų (ne mažiau 3 darbuotojų) gamintojo apmokymą (su gamintojo pripažintais sertifikatais) dirbti su jo siūloma platforma. Ši lygiaverčių funkcijų valdymo platforma turi valdyti šiuo metu naudojamus Aruba CX6300M – 2 vnt., CX6200F – 56 vnt. serijos komutatorius ir Aruba AP-615 - 99 vnt. belaidės prieigos taškus.</w:t>
      </w:r>
    </w:p>
    <w:p w14:paraId="22A58895" w14:textId="77777777" w:rsidR="00920F34" w:rsidRPr="00920F34" w:rsidRDefault="00920F34" w:rsidP="00920F34">
      <w:pPr>
        <w:ind w:firstLine="284"/>
        <w:jc w:val="both"/>
        <w:rPr>
          <w:rFonts w:ascii="Times New Roman" w:hAnsi="Times New Roman" w:cs="Times New Roman"/>
          <w:sz w:val="24"/>
          <w:szCs w:val="24"/>
        </w:rPr>
      </w:pPr>
      <w:r w:rsidRPr="00920F34">
        <w:rPr>
          <w:rFonts w:ascii="Times New Roman" w:hAnsi="Times New Roman" w:cs="Times New Roman"/>
          <w:sz w:val="24"/>
          <w:szCs w:val="24"/>
        </w:rPr>
        <w:t>Jeigu siūlomos įrangos valdymas skiriasi nuo šiuo metu Pirkėjo naudojamų komutatorių (Aruba Networking) ne vėliau kaip per 60 kalendorinių dienų po Įrangos testavimo turi būti suorganizuoti Pirkėjo darbuotojų (ne mažiau 3 darbuotojų) pasiūlyto Sprendimo administravimo ir naudojimo mokymai, kurie turi būti ne trumpesni nei 32 akademinių valandų. Mokymai turi vykti tiekėjo nurodytose patalpose Vilniaus mieste arba nuotoliniu būdu. Mokymai turi būti organizuojami gamintojo sertifikuoto instruktoriaus (kuris turi būti sertifikuotas atlikti tokio tipo mokymus). Mokymai ir su jais susiję mokesčiai bei išlaidos turi būti įskaičiuoti į tiekėjo Pasiūlymo kainą. Tik apmokius darbuotojus (jei to reikia) bus pasirašomas Prekių perdavimo-priėmimo aktas.</w:t>
      </w:r>
    </w:p>
    <w:p w14:paraId="43758CFA" w14:textId="77777777" w:rsidR="00920F34" w:rsidRPr="00920F34" w:rsidRDefault="00920F34" w:rsidP="00920F34">
      <w:pPr>
        <w:ind w:firstLine="284"/>
        <w:jc w:val="both"/>
        <w:rPr>
          <w:rFonts w:ascii="Times New Roman" w:hAnsi="Times New Roman" w:cs="Times New Roman"/>
          <w:sz w:val="24"/>
          <w:szCs w:val="24"/>
        </w:rPr>
      </w:pPr>
    </w:p>
    <w:p w14:paraId="0FAE2C4A" w14:textId="77777777" w:rsidR="00920F34" w:rsidRPr="00920F34" w:rsidRDefault="00920F34" w:rsidP="00920F34">
      <w:pPr>
        <w:rPr>
          <w:rFonts w:ascii="Times New Roman" w:hAnsi="Times New Roman" w:cs="Times New Roman"/>
          <w:sz w:val="24"/>
          <w:szCs w:val="24"/>
        </w:rPr>
      </w:pPr>
      <w:r w:rsidRPr="00920F34">
        <w:rPr>
          <w:rFonts w:ascii="Times New Roman" w:hAnsi="Times New Roman" w:cs="Times New Roman"/>
          <w:sz w:val="24"/>
          <w:szCs w:val="24"/>
        </w:rPr>
        <w:t>Lentelė 1. Pirmo tipo saugaus vietinio kompiuterinio tinklo srauto koncentratorius – 2 vnt.</w:t>
      </w:r>
    </w:p>
    <w:tbl>
      <w:tblPr>
        <w:tblpPr w:leftFromText="180" w:rightFromText="180" w:vertAnchor="text" w:tblpY="1"/>
        <w:tblOverlap w:val="neve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95"/>
        <w:gridCol w:w="2814"/>
        <w:gridCol w:w="5820"/>
      </w:tblGrid>
      <w:tr w:rsidR="00920F34" w:rsidRPr="00920F34" w14:paraId="21FA8ED4" w14:textId="77777777" w:rsidTr="00604357">
        <w:trPr>
          <w:tblHeader/>
        </w:trPr>
        <w:tc>
          <w:tcPr>
            <w:tcW w:w="422" w:type="pct"/>
            <w:noWrap/>
            <w:vAlign w:val="center"/>
          </w:tcPr>
          <w:p w14:paraId="27E5C1B7" w14:textId="77777777" w:rsidR="00920F34" w:rsidRPr="00920F34" w:rsidRDefault="00920F34" w:rsidP="00604357">
            <w:pPr>
              <w:spacing w:after="0" w:line="240" w:lineRule="auto"/>
              <w:rPr>
                <w:rFonts w:ascii="Times New Roman" w:hAnsi="Times New Roman" w:cs="Times New Roman"/>
                <w:b/>
                <w:sz w:val="24"/>
                <w:szCs w:val="24"/>
              </w:rPr>
            </w:pPr>
            <w:r w:rsidRPr="00920F34">
              <w:rPr>
                <w:rFonts w:ascii="Times New Roman" w:hAnsi="Times New Roman" w:cs="Times New Roman"/>
                <w:b/>
                <w:sz w:val="24"/>
                <w:szCs w:val="24"/>
              </w:rPr>
              <w:t>Eil. Nr.</w:t>
            </w:r>
          </w:p>
        </w:tc>
        <w:tc>
          <w:tcPr>
            <w:tcW w:w="1492" w:type="pct"/>
            <w:vAlign w:val="center"/>
          </w:tcPr>
          <w:p w14:paraId="3445511D" w14:textId="77777777" w:rsidR="00920F34" w:rsidRPr="00920F34" w:rsidRDefault="00920F34" w:rsidP="00604357">
            <w:pPr>
              <w:spacing w:after="0" w:line="240" w:lineRule="auto"/>
              <w:rPr>
                <w:rFonts w:ascii="Times New Roman" w:hAnsi="Times New Roman" w:cs="Times New Roman"/>
                <w:b/>
                <w:sz w:val="24"/>
                <w:szCs w:val="24"/>
              </w:rPr>
            </w:pPr>
            <w:r w:rsidRPr="00920F34">
              <w:rPr>
                <w:rFonts w:ascii="Times New Roman" w:hAnsi="Times New Roman" w:cs="Times New Roman"/>
                <w:b/>
                <w:sz w:val="24"/>
                <w:szCs w:val="24"/>
              </w:rPr>
              <w:t>Parametras</w:t>
            </w:r>
          </w:p>
        </w:tc>
        <w:tc>
          <w:tcPr>
            <w:tcW w:w="3086" w:type="pct"/>
            <w:noWrap/>
            <w:vAlign w:val="center"/>
          </w:tcPr>
          <w:p w14:paraId="624591E3" w14:textId="77777777" w:rsidR="00920F34" w:rsidRPr="00920F34" w:rsidRDefault="00920F34" w:rsidP="00604357">
            <w:pPr>
              <w:spacing w:after="0" w:line="240" w:lineRule="auto"/>
              <w:rPr>
                <w:rFonts w:ascii="Times New Roman" w:hAnsi="Times New Roman" w:cs="Times New Roman"/>
                <w:b/>
                <w:sz w:val="24"/>
                <w:szCs w:val="24"/>
              </w:rPr>
            </w:pPr>
            <w:r w:rsidRPr="00920F34">
              <w:rPr>
                <w:rFonts w:ascii="Times New Roman" w:hAnsi="Times New Roman" w:cs="Times New Roman"/>
                <w:b/>
                <w:sz w:val="24"/>
                <w:szCs w:val="24"/>
              </w:rPr>
              <w:t>Reikalaujama parametro reikšmė</w:t>
            </w:r>
          </w:p>
        </w:tc>
      </w:tr>
      <w:tr w:rsidR="00920F34" w:rsidRPr="00920F34" w14:paraId="4433F5B8" w14:textId="77777777" w:rsidTr="00604357">
        <w:tc>
          <w:tcPr>
            <w:tcW w:w="422" w:type="pct"/>
            <w:noWrap/>
          </w:tcPr>
          <w:p w14:paraId="24461AEE" w14:textId="77777777" w:rsidR="00920F34" w:rsidRPr="00920F34" w:rsidRDefault="00920F34" w:rsidP="00604357">
            <w:pPr>
              <w:numPr>
                <w:ilvl w:val="0"/>
                <w:numId w:val="10"/>
              </w:numPr>
              <w:spacing w:after="0" w:line="240" w:lineRule="auto"/>
              <w:contextualSpacing/>
              <w:rPr>
                <w:rFonts w:ascii="Times New Roman" w:hAnsi="Times New Roman" w:cs="Times New Roman"/>
                <w:sz w:val="24"/>
                <w:szCs w:val="24"/>
              </w:rPr>
            </w:pPr>
          </w:p>
        </w:tc>
        <w:tc>
          <w:tcPr>
            <w:tcW w:w="1492" w:type="pct"/>
          </w:tcPr>
          <w:p w14:paraId="3083F3FA"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Gamintojas, modelis</w:t>
            </w:r>
          </w:p>
        </w:tc>
        <w:tc>
          <w:tcPr>
            <w:tcW w:w="3086" w:type="pct"/>
            <w:noWrap/>
          </w:tcPr>
          <w:p w14:paraId="51339DA7"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Nurodyti gamintoją, modelį, gamintojo suteiktą kodą ir nuorodą į gamintojo portalą, kuriame aprašytos siūlomo įrenginio techninės charakteristikos.</w:t>
            </w:r>
          </w:p>
        </w:tc>
      </w:tr>
      <w:tr w:rsidR="00920F34" w:rsidRPr="00920F34" w14:paraId="0B5260FB" w14:textId="77777777" w:rsidTr="00604357">
        <w:tc>
          <w:tcPr>
            <w:tcW w:w="422" w:type="pct"/>
            <w:noWrap/>
          </w:tcPr>
          <w:p w14:paraId="18667CD2" w14:textId="77777777" w:rsidR="00920F34" w:rsidRPr="00920F34" w:rsidRDefault="00920F34" w:rsidP="00604357">
            <w:pPr>
              <w:numPr>
                <w:ilvl w:val="0"/>
                <w:numId w:val="10"/>
              </w:numPr>
              <w:spacing w:after="0" w:line="240" w:lineRule="auto"/>
              <w:contextualSpacing/>
              <w:rPr>
                <w:rFonts w:ascii="Times New Roman" w:hAnsi="Times New Roman" w:cs="Times New Roman"/>
                <w:sz w:val="24"/>
                <w:szCs w:val="24"/>
              </w:rPr>
            </w:pPr>
          </w:p>
        </w:tc>
        <w:tc>
          <w:tcPr>
            <w:tcW w:w="1492" w:type="pct"/>
          </w:tcPr>
          <w:p w14:paraId="2ECF4A20"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Konstrukcija</w:t>
            </w:r>
          </w:p>
        </w:tc>
        <w:tc>
          <w:tcPr>
            <w:tcW w:w="3086" w:type="pct"/>
            <w:noWrap/>
          </w:tcPr>
          <w:p w14:paraId="615B6C30"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Turi būti  ne daugiau 1U aukščio. Įrenginys, montuojamas į 19” komutacinę spintą, su montavimo detalėmis.</w:t>
            </w:r>
          </w:p>
        </w:tc>
      </w:tr>
      <w:tr w:rsidR="00920F34" w:rsidRPr="00920F34" w14:paraId="0F0EA03B" w14:textId="77777777" w:rsidTr="00604357">
        <w:tc>
          <w:tcPr>
            <w:tcW w:w="422" w:type="pct"/>
            <w:noWrap/>
          </w:tcPr>
          <w:p w14:paraId="725F341A" w14:textId="77777777" w:rsidR="00920F34" w:rsidRPr="00920F34" w:rsidRDefault="00920F34" w:rsidP="00604357">
            <w:pPr>
              <w:numPr>
                <w:ilvl w:val="0"/>
                <w:numId w:val="10"/>
              </w:numPr>
              <w:spacing w:after="0" w:line="240" w:lineRule="auto"/>
              <w:contextualSpacing/>
              <w:rPr>
                <w:rFonts w:ascii="Times New Roman" w:hAnsi="Times New Roman" w:cs="Times New Roman"/>
                <w:sz w:val="24"/>
                <w:szCs w:val="24"/>
              </w:rPr>
            </w:pPr>
          </w:p>
        </w:tc>
        <w:tc>
          <w:tcPr>
            <w:tcW w:w="1492" w:type="pct"/>
          </w:tcPr>
          <w:p w14:paraId="495ECF1E" w14:textId="77777777" w:rsidR="00920F34" w:rsidRPr="00920F34" w:rsidRDefault="00920F34" w:rsidP="00604357">
            <w:pPr>
              <w:spacing w:after="0" w:line="240" w:lineRule="auto"/>
              <w:rPr>
                <w:rFonts w:ascii="Times New Roman" w:hAnsi="Times New Roman" w:cs="Times New Roman"/>
                <w:color w:val="FF0000"/>
                <w:sz w:val="24"/>
                <w:szCs w:val="24"/>
              </w:rPr>
            </w:pPr>
            <w:r w:rsidRPr="00920F34">
              <w:rPr>
                <w:rFonts w:ascii="Times New Roman" w:hAnsi="Times New Roman" w:cs="Times New Roman"/>
                <w:color w:val="000000" w:themeColor="text1"/>
                <w:sz w:val="24"/>
                <w:szCs w:val="24"/>
              </w:rPr>
              <w:t>El. maitinimas</w:t>
            </w:r>
          </w:p>
        </w:tc>
        <w:tc>
          <w:tcPr>
            <w:tcW w:w="3086" w:type="pct"/>
            <w:noWrap/>
          </w:tcPr>
          <w:p w14:paraId="553C8D89" w14:textId="77777777" w:rsidR="00920F34" w:rsidRPr="00920F34" w:rsidRDefault="00920F34" w:rsidP="00604357">
            <w:pPr>
              <w:spacing w:after="0" w:line="240" w:lineRule="auto"/>
              <w:jc w:val="both"/>
              <w:rPr>
                <w:rFonts w:ascii="Times New Roman" w:hAnsi="Times New Roman" w:cs="Times New Roman"/>
                <w:sz w:val="24"/>
                <w:szCs w:val="24"/>
              </w:rPr>
            </w:pPr>
            <w:r w:rsidRPr="00920F34">
              <w:rPr>
                <w:rFonts w:ascii="Times New Roman" w:hAnsi="Times New Roman" w:cs="Times New Roman"/>
                <w:color w:val="000000" w:themeColor="text1"/>
                <w:sz w:val="24"/>
                <w:szCs w:val="24"/>
              </w:rPr>
              <w:t>Elektros maitinimo įtampa turi atitikti Lietuvos Respublikoje naudojamai kintamai įtampai.</w:t>
            </w:r>
          </w:p>
        </w:tc>
      </w:tr>
      <w:tr w:rsidR="00920F34" w:rsidRPr="00920F34" w14:paraId="3CFB03EE" w14:textId="77777777" w:rsidTr="00604357">
        <w:tc>
          <w:tcPr>
            <w:tcW w:w="422" w:type="pct"/>
            <w:noWrap/>
          </w:tcPr>
          <w:p w14:paraId="3F25BAA5" w14:textId="77777777" w:rsidR="00920F34" w:rsidRPr="00920F34" w:rsidRDefault="00920F34" w:rsidP="00604357">
            <w:pPr>
              <w:numPr>
                <w:ilvl w:val="0"/>
                <w:numId w:val="10"/>
              </w:numPr>
              <w:spacing w:after="0" w:line="240" w:lineRule="auto"/>
              <w:contextualSpacing/>
              <w:rPr>
                <w:rFonts w:ascii="Times New Roman" w:hAnsi="Times New Roman" w:cs="Times New Roman"/>
                <w:sz w:val="24"/>
                <w:szCs w:val="24"/>
              </w:rPr>
            </w:pPr>
          </w:p>
        </w:tc>
        <w:tc>
          <w:tcPr>
            <w:tcW w:w="1492" w:type="pct"/>
          </w:tcPr>
          <w:p w14:paraId="25762329"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 xml:space="preserve">Prievadai </w:t>
            </w:r>
          </w:p>
        </w:tc>
        <w:tc>
          <w:tcPr>
            <w:tcW w:w="3086" w:type="pct"/>
            <w:noWrap/>
          </w:tcPr>
          <w:p w14:paraId="402F9FDB"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Ne mažiau:</w:t>
            </w:r>
          </w:p>
          <w:p w14:paraId="7E1464BA" w14:textId="77777777" w:rsidR="00920F34" w:rsidRPr="00920F34" w:rsidRDefault="00920F34" w:rsidP="00604357">
            <w:pPr>
              <w:pStyle w:val="ListParagraph"/>
              <w:numPr>
                <w:ilvl w:val="0"/>
                <w:numId w:val="11"/>
              </w:numPr>
              <w:spacing w:after="0" w:line="240" w:lineRule="auto"/>
              <w:ind w:left="714" w:hanging="357"/>
              <w:rPr>
                <w:rFonts w:ascii="Times New Roman" w:hAnsi="Times New Roman" w:cs="Times New Roman"/>
                <w:sz w:val="24"/>
                <w:szCs w:val="24"/>
              </w:rPr>
            </w:pPr>
            <w:r w:rsidRPr="00920F34">
              <w:rPr>
                <w:rFonts w:ascii="Times New Roman" w:hAnsi="Times New Roman" w:cs="Times New Roman"/>
                <w:sz w:val="24"/>
                <w:szCs w:val="24"/>
              </w:rPr>
              <w:t xml:space="preserve">2 vnt.  kombinuotų 1000Base-T / 1000BASE-X tipo </w:t>
            </w:r>
          </w:p>
          <w:p w14:paraId="6F694168" w14:textId="77777777" w:rsidR="00920F34" w:rsidRPr="00920F34" w:rsidRDefault="00920F34" w:rsidP="00604357">
            <w:pPr>
              <w:pStyle w:val="ListParagraph"/>
              <w:numPr>
                <w:ilvl w:val="0"/>
                <w:numId w:val="11"/>
              </w:numPr>
              <w:spacing w:after="0" w:line="240" w:lineRule="auto"/>
              <w:ind w:left="714" w:hanging="357"/>
              <w:rPr>
                <w:rFonts w:ascii="Times New Roman" w:hAnsi="Times New Roman" w:cs="Times New Roman"/>
                <w:sz w:val="24"/>
                <w:szCs w:val="24"/>
              </w:rPr>
            </w:pPr>
            <w:r w:rsidRPr="00920F34">
              <w:rPr>
                <w:rFonts w:ascii="Times New Roman" w:hAnsi="Times New Roman" w:cs="Times New Roman"/>
                <w:sz w:val="24"/>
                <w:szCs w:val="24"/>
              </w:rPr>
              <w:t>2 vnt.  1000Base-T PoE+</w:t>
            </w:r>
          </w:p>
          <w:p w14:paraId="33FF2D24" w14:textId="77777777" w:rsidR="00920F34" w:rsidRPr="00920F34" w:rsidRDefault="00920F34" w:rsidP="00604357">
            <w:pPr>
              <w:pStyle w:val="ListParagraph"/>
              <w:numPr>
                <w:ilvl w:val="0"/>
                <w:numId w:val="11"/>
              </w:numPr>
              <w:spacing w:after="0" w:line="240" w:lineRule="auto"/>
              <w:ind w:left="714" w:hanging="357"/>
              <w:rPr>
                <w:rFonts w:ascii="Times New Roman" w:hAnsi="Times New Roman" w:cs="Times New Roman"/>
                <w:sz w:val="24"/>
                <w:szCs w:val="24"/>
              </w:rPr>
            </w:pPr>
            <w:r w:rsidRPr="00920F34">
              <w:rPr>
                <w:rFonts w:ascii="Times New Roman" w:hAnsi="Times New Roman" w:cs="Times New Roman"/>
                <w:sz w:val="24"/>
                <w:szCs w:val="24"/>
              </w:rPr>
              <w:t>2 vnt. 10G SFP+</w:t>
            </w:r>
          </w:p>
          <w:p w14:paraId="5F738961" w14:textId="77777777" w:rsidR="00920F34" w:rsidRPr="00920F34" w:rsidRDefault="00920F34" w:rsidP="00604357">
            <w:pPr>
              <w:pStyle w:val="ListParagraph"/>
              <w:numPr>
                <w:ilvl w:val="0"/>
                <w:numId w:val="11"/>
              </w:numPr>
              <w:spacing w:after="0" w:line="240" w:lineRule="auto"/>
              <w:ind w:left="714" w:hanging="357"/>
              <w:rPr>
                <w:rFonts w:ascii="Times New Roman" w:hAnsi="Times New Roman" w:cs="Times New Roman"/>
                <w:sz w:val="24"/>
                <w:szCs w:val="24"/>
              </w:rPr>
            </w:pPr>
            <w:r w:rsidRPr="00920F34">
              <w:rPr>
                <w:rFonts w:ascii="Times New Roman" w:hAnsi="Times New Roman" w:cs="Times New Roman"/>
                <w:sz w:val="24"/>
                <w:szCs w:val="24"/>
              </w:rPr>
              <w:lastRenderedPageBreak/>
              <w:t>1 vnt. RJ-45 valdymo prievadas</w:t>
            </w:r>
          </w:p>
          <w:p w14:paraId="6E6A3D21" w14:textId="77777777" w:rsidR="00920F34" w:rsidRPr="00920F34" w:rsidRDefault="00920F34" w:rsidP="00604357">
            <w:pPr>
              <w:pStyle w:val="ListParagraph"/>
              <w:numPr>
                <w:ilvl w:val="0"/>
                <w:numId w:val="11"/>
              </w:numPr>
              <w:spacing w:after="0" w:line="240" w:lineRule="auto"/>
              <w:ind w:left="714" w:hanging="357"/>
              <w:rPr>
                <w:rFonts w:ascii="Times New Roman" w:hAnsi="Times New Roman" w:cs="Times New Roman"/>
                <w:sz w:val="24"/>
                <w:szCs w:val="24"/>
              </w:rPr>
            </w:pPr>
            <w:r w:rsidRPr="00920F34">
              <w:rPr>
                <w:rFonts w:ascii="Times New Roman" w:hAnsi="Times New Roman" w:cs="Times New Roman"/>
                <w:sz w:val="24"/>
                <w:szCs w:val="24"/>
              </w:rPr>
              <w:t>1 vnt. RJ-45 konsolės prievadas</w:t>
            </w:r>
          </w:p>
          <w:p w14:paraId="7CB81498" w14:textId="77777777" w:rsidR="00920F34" w:rsidRPr="00920F34" w:rsidRDefault="00920F34" w:rsidP="00604357">
            <w:pPr>
              <w:pStyle w:val="ListParagraph"/>
              <w:numPr>
                <w:ilvl w:val="0"/>
                <w:numId w:val="11"/>
              </w:numPr>
              <w:spacing w:after="0" w:line="240" w:lineRule="auto"/>
              <w:ind w:left="714" w:hanging="357"/>
              <w:rPr>
                <w:rFonts w:ascii="Times New Roman" w:hAnsi="Times New Roman" w:cs="Times New Roman"/>
                <w:sz w:val="24"/>
                <w:szCs w:val="24"/>
              </w:rPr>
            </w:pPr>
            <w:r w:rsidRPr="00920F34">
              <w:rPr>
                <w:rFonts w:ascii="Times New Roman" w:hAnsi="Times New Roman" w:cs="Times New Roman"/>
                <w:sz w:val="24"/>
                <w:szCs w:val="24"/>
              </w:rPr>
              <w:t>1 vnt. USB-C konsolės prievadas</w:t>
            </w:r>
          </w:p>
        </w:tc>
      </w:tr>
      <w:tr w:rsidR="00920F34" w:rsidRPr="00920F34" w14:paraId="1AD9452D" w14:textId="77777777" w:rsidTr="00604357">
        <w:tc>
          <w:tcPr>
            <w:tcW w:w="422" w:type="pct"/>
            <w:noWrap/>
          </w:tcPr>
          <w:p w14:paraId="04D28CEB" w14:textId="77777777" w:rsidR="00920F34" w:rsidRPr="00920F34" w:rsidRDefault="00920F34" w:rsidP="00604357">
            <w:pPr>
              <w:numPr>
                <w:ilvl w:val="0"/>
                <w:numId w:val="10"/>
              </w:numPr>
              <w:spacing w:after="0" w:line="240" w:lineRule="auto"/>
              <w:contextualSpacing/>
              <w:rPr>
                <w:rFonts w:ascii="Times New Roman" w:hAnsi="Times New Roman" w:cs="Times New Roman"/>
                <w:sz w:val="24"/>
                <w:szCs w:val="24"/>
              </w:rPr>
            </w:pPr>
          </w:p>
        </w:tc>
        <w:tc>
          <w:tcPr>
            <w:tcW w:w="1492" w:type="pct"/>
          </w:tcPr>
          <w:p w14:paraId="1C74C37A"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PoE+ biudžetas</w:t>
            </w:r>
          </w:p>
        </w:tc>
        <w:tc>
          <w:tcPr>
            <w:tcW w:w="3086" w:type="pct"/>
            <w:noWrap/>
          </w:tcPr>
          <w:p w14:paraId="467BEA53"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Ne mažiau 60W.</w:t>
            </w:r>
          </w:p>
        </w:tc>
      </w:tr>
      <w:tr w:rsidR="00920F34" w:rsidRPr="00920F34" w14:paraId="6CE1FC7C" w14:textId="77777777" w:rsidTr="00604357">
        <w:tc>
          <w:tcPr>
            <w:tcW w:w="422" w:type="pct"/>
            <w:noWrap/>
          </w:tcPr>
          <w:p w14:paraId="1C3F8CB7" w14:textId="77777777" w:rsidR="00920F34" w:rsidRPr="00920F34" w:rsidRDefault="00920F34" w:rsidP="00604357">
            <w:pPr>
              <w:numPr>
                <w:ilvl w:val="0"/>
                <w:numId w:val="10"/>
              </w:numPr>
              <w:spacing w:after="0" w:line="240" w:lineRule="auto"/>
              <w:contextualSpacing/>
              <w:rPr>
                <w:rFonts w:ascii="Times New Roman" w:hAnsi="Times New Roman" w:cs="Times New Roman"/>
                <w:sz w:val="24"/>
                <w:szCs w:val="24"/>
              </w:rPr>
            </w:pPr>
          </w:p>
        </w:tc>
        <w:tc>
          <w:tcPr>
            <w:tcW w:w="1492" w:type="pct"/>
          </w:tcPr>
          <w:p w14:paraId="4D061941"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Aptarnaujamų tinklo įrenginių skaičius</w:t>
            </w:r>
          </w:p>
        </w:tc>
        <w:tc>
          <w:tcPr>
            <w:tcW w:w="3086" w:type="pct"/>
            <w:noWrap/>
          </w:tcPr>
          <w:p w14:paraId="7E03A51B"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Turi būti galimybė aptarnauti ne mažiau kaip 2000 vnt. nekeičiant įrenginio aparatūrinės dalies.</w:t>
            </w:r>
          </w:p>
        </w:tc>
      </w:tr>
      <w:tr w:rsidR="00920F34" w:rsidRPr="00920F34" w14:paraId="1B60999B" w14:textId="77777777" w:rsidTr="00604357">
        <w:tc>
          <w:tcPr>
            <w:tcW w:w="422" w:type="pct"/>
            <w:noWrap/>
          </w:tcPr>
          <w:p w14:paraId="34A00EAB" w14:textId="77777777" w:rsidR="00920F34" w:rsidRPr="00920F34" w:rsidRDefault="00920F34" w:rsidP="00604357">
            <w:pPr>
              <w:numPr>
                <w:ilvl w:val="0"/>
                <w:numId w:val="10"/>
              </w:numPr>
              <w:spacing w:after="0" w:line="240" w:lineRule="auto"/>
              <w:contextualSpacing/>
              <w:rPr>
                <w:rFonts w:ascii="Times New Roman" w:hAnsi="Times New Roman" w:cs="Times New Roman"/>
                <w:sz w:val="24"/>
                <w:szCs w:val="24"/>
              </w:rPr>
            </w:pPr>
          </w:p>
        </w:tc>
        <w:tc>
          <w:tcPr>
            <w:tcW w:w="1492" w:type="pct"/>
          </w:tcPr>
          <w:p w14:paraId="7B5F8611"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Aptarnaujamų vartotojų įrenginių skaičius</w:t>
            </w:r>
          </w:p>
        </w:tc>
        <w:tc>
          <w:tcPr>
            <w:tcW w:w="3086" w:type="pct"/>
            <w:noWrap/>
          </w:tcPr>
          <w:p w14:paraId="1AA7331D"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 xml:space="preserve">Ne mažiau 8000 vartotojų vienu metu. </w:t>
            </w:r>
          </w:p>
        </w:tc>
      </w:tr>
      <w:tr w:rsidR="00920F34" w:rsidRPr="00920F34" w14:paraId="467C919E" w14:textId="77777777" w:rsidTr="00604357">
        <w:tc>
          <w:tcPr>
            <w:tcW w:w="422" w:type="pct"/>
            <w:noWrap/>
          </w:tcPr>
          <w:p w14:paraId="63F1A061" w14:textId="77777777" w:rsidR="00920F34" w:rsidRPr="00920F34" w:rsidRDefault="00920F34" w:rsidP="00604357">
            <w:pPr>
              <w:numPr>
                <w:ilvl w:val="0"/>
                <w:numId w:val="10"/>
              </w:numPr>
              <w:spacing w:after="0" w:line="240" w:lineRule="auto"/>
              <w:contextualSpacing/>
              <w:rPr>
                <w:rFonts w:ascii="Times New Roman" w:hAnsi="Times New Roman" w:cs="Times New Roman"/>
                <w:sz w:val="24"/>
                <w:szCs w:val="24"/>
              </w:rPr>
            </w:pPr>
          </w:p>
        </w:tc>
        <w:tc>
          <w:tcPr>
            <w:tcW w:w="1492" w:type="pct"/>
          </w:tcPr>
          <w:p w14:paraId="47A2979C"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Aktyvių ugniasienės sesijų vienu metų</w:t>
            </w:r>
          </w:p>
        </w:tc>
        <w:tc>
          <w:tcPr>
            <w:tcW w:w="3086" w:type="pct"/>
            <w:noWrap/>
          </w:tcPr>
          <w:p w14:paraId="439F0481"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Ne mažiau 2.000.000 sesijų vienu metu.</w:t>
            </w:r>
          </w:p>
        </w:tc>
      </w:tr>
      <w:tr w:rsidR="00920F34" w:rsidRPr="00920F34" w14:paraId="7ACBBF84" w14:textId="77777777" w:rsidTr="00604357">
        <w:tc>
          <w:tcPr>
            <w:tcW w:w="422" w:type="pct"/>
            <w:noWrap/>
          </w:tcPr>
          <w:p w14:paraId="33EB428D" w14:textId="77777777" w:rsidR="00920F34" w:rsidRPr="00920F34" w:rsidRDefault="00920F34" w:rsidP="00604357">
            <w:pPr>
              <w:numPr>
                <w:ilvl w:val="0"/>
                <w:numId w:val="10"/>
              </w:numPr>
              <w:spacing w:after="0" w:line="240" w:lineRule="auto"/>
              <w:contextualSpacing/>
              <w:rPr>
                <w:rFonts w:ascii="Times New Roman" w:hAnsi="Times New Roman" w:cs="Times New Roman"/>
                <w:sz w:val="24"/>
                <w:szCs w:val="24"/>
              </w:rPr>
            </w:pPr>
          </w:p>
        </w:tc>
        <w:tc>
          <w:tcPr>
            <w:tcW w:w="1492" w:type="pct"/>
          </w:tcPr>
          <w:p w14:paraId="6364E121"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Ugniasienės pralaidumas</w:t>
            </w:r>
          </w:p>
        </w:tc>
        <w:tc>
          <w:tcPr>
            <w:tcW w:w="3086" w:type="pct"/>
            <w:noWrap/>
          </w:tcPr>
          <w:p w14:paraId="301D9AE3" w14:textId="77777777" w:rsidR="00920F34" w:rsidRPr="00920F34" w:rsidRDefault="00920F34" w:rsidP="00604357">
            <w:pPr>
              <w:spacing w:after="0" w:line="240" w:lineRule="auto"/>
              <w:rPr>
                <w:rFonts w:ascii="Times New Roman" w:hAnsi="Times New Roman" w:cs="Times New Roman"/>
                <w:sz w:val="24"/>
                <w:szCs w:val="24"/>
                <w:lang w:val="en-US"/>
              </w:rPr>
            </w:pPr>
            <w:r w:rsidRPr="00920F34">
              <w:rPr>
                <w:rFonts w:ascii="Times New Roman" w:hAnsi="Times New Roman" w:cs="Times New Roman"/>
                <w:sz w:val="24"/>
                <w:szCs w:val="24"/>
              </w:rPr>
              <w:t xml:space="preserve">Ne mažiau </w:t>
            </w:r>
            <w:r w:rsidRPr="00920F34">
              <w:rPr>
                <w:rFonts w:ascii="Times New Roman" w:hAnsi="Times New Roman" w:cs="Times New Roman"/>
                <w:sz w:val="24"/>
                <w:szCs w:val="24"/>
                <w:lang w:val="en-US"/>
              </w:rPr>
              <w:t>10 Gbps</w:t>
            </w:r>
          </w:p>
        </w:tc>
      </w:tr>
      <w:tr w:rsidR="00920F34" w:rsidRPr="00920F34" w14:paraId="721C015F" w14:textId="77777777" w:rsidTr="00604357">
        <w:tc>
          <w:tcPr>
            <w:tcW w:w="422" w:type="pct"/>
            <w:noWrap/>
          </w:tcPr>
          <w:p w14:paraId="757F2EF9" w14:textId="77777777" w:rsidR="00920F34" w:rsidRPr="00920F34" w:rsidRDefault="00920F34" w:rsidP="00604357">
            <w:pPr>
              <w:numPr>
                <w:ilvl w:val="0"/>
                <w:numId w:val="10"/>
              </w:numPr>
              <w:spacing w:after="0" w:line="240" w:lineRule="auto"/>
              <w:contextualSpacing/>
              <w:rPr>
                <w:rFonts w:ascii="Times New Roman" w:hAnsi="Times New Roman" w:cs="Times New Roman"/>
                <w:sz w:val="24"/>
                <w:szCs w:val="24"/>
              </w:rPr>
            </w:pPr>
          </w:p>
        </w:tc>
        <w:tc>
          <w:tcPr>
            <w:tcW w:w="1492" w:type="pct"/>
          </w:tcPr>
          <w:p w14:paraId="2B3A08C2"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IPSec tunelių skaičius ir pralaidumas</w:t>
            </w:r>
          </w:p>
        </w:tc>
        <w:tc>
          <w:tcPr>
            <w:tcW w:w="3086" w:type="pct"/>
            <w:noWrap/>
          </w:tcPr>
          <w:p w14:paraId="6C6ECF85"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Ne mažiau 2000 IPSec tunelių vienu metu.</w:t>
            </w:r>
          </w:p>
        </w:tc>
      </w:tr>
      <w:tr w:rsidR="00920F34" w:rsidRPr="00920F34" w14:paraId="5F3E5047" w14:textId="77777777" w:rsidTr="00604357">
        <w:tc>
          <w:tcPr>
            <w:tcW w:w="422" w:type="pct"/>
            <w:noWrap/>
          </w:tcPr>
          <w:p w14:paraId="376D949F" w14:textId="77777777" w:rsidR="00920F34" w:rsidRPr="00920F34" w:rsidRDefault="00920F34" w:rsidP="00604357">
            <w:pPr>
              <w:numPr>
                <w:ilvl w:val="0"/>
                <w:numId w:val="10"/>
              </w:numPr>
              <w:spacing w:after="0" w:line="240" w:lineRule="auto"/>
              <w:contextualSpacing/>
              <w:rPr>
                <w:rFonts w:ascii="Times New Roman" w:hAnsi="Times New Roman" w:cs="Times New Roman"/>
                <w:sz w:val="24"/>
                <w:szCs w:val="24"/>
              </w:rPr>
            </w:pPr>
          </w:p>
        </w:tc>
        <w:tc>
          <w:tcPr>
            <w:tcW w:w="1492" w:type="pct"/>
          </w:tcPr>
          <w:p w14:paraId="01EB5C07"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Šifruoto AES-256 tunelių pralaidumas</w:t>
            </w:r>
          </w:p>
        </w:tc>
        <w:tc>
          <w:tcPr>
            <w:tcW w:w="3086" w:type="pct"/>
            <w:noWrap/>
          </w:tcPr>
          <w:p w14:paraId="3D3617DD"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Ne mažiau 10</w:t>
            </w:r>
            <w:r w:rsidRPr="00920F34">
              <w:rPr>
                <w:rFonts w:ascii="Times New Roman" w:hAnsi="Times New Roman" w:cs="Times New Roman"/>
                <w:sz w:val="24"/>
                <w:szCs w:val="24"/>
                <w:lang w:val="en-US"/>
              </w:rPr>
              <w:t xml:space="preserve"> Gbps</w:t>
            </w:r>
          </w:p>
        </w:tc>
      </w:tr>
      <w:tr w:rsidR="00920F34" w:rsidRPr="00920F34" w14:paraId="4F3DBA1A" w14:textId="77777777" w:rsidTr="00604357">
        <w:tc>
          <w:tcPr>
            <w:tcW w:w="422" w:type="pct"/>
            <w:noWrap/>
          </w:tcPr>
          <w:p w14:paraId="749AA036" w14:textId="77777777" w:rsidR="00920F34" w:rsidRPr="00920F34" w:rsidRDefault="00920F34" w:rsidP="00604357">
            <w:pPr>
              <w:numPr>
                <w:ilvl w:val="0"/>
                <w:numId w:val="10"/>
              </w:numPr>
              <w:spacing w:after="0" w:line="240" w:lineRule="auto"/>
              <w:contextualSpacing/>
              <w:rPr>
                <w:rFonts w:ascii="Times New Roman" w:hAnsi="Times New Roman" w:cs="Times New Roman"/>
                <w:sz w:val="24"/>
                <w:szCs w:val="24"/>
              </w:rPr>
            </w:pPr>
          </w:p>
        </w:tc>
        <w:tc>
          <w:tcPr>
            <w:tcW w:w="1492" w:type="pct"/>
          </w:tcPr>
          <w:p w14:paraId="6B013173"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sz w:val="24"/>
                <w:szCs w:val="24"/>
              </w:rPr>
              <w:t>Autentikavimo protokolai, metodai</w:t>
            </w:r>
          </w:p>
        </w:tc>
        <w:tc>
          <w:tcPr>
            <w:tcW w:w="3086" w:type="pct"/>
            <w:noWrap/>
          </w:tcPr>
          <w:p w14:paraId="27D2F01B" w14:textId="77777777" w:rsidR="00920F34" w:rsidRPr="00920F34" w:rsidRDefault="00920F34" w:rsidP="00604357">
            <w:pPr>
              <w:spacing w:after="0" w:line="240" w:lineRule="auto"/>
              <w:jc w:val="both"/>
              <w:rPr>
                <w:rFonts w:ascii="Times New Roman" w:hAnsi="Times New Roman" w:cs="Times New Roman"/>
                <w:sz w:val="24"/>
                <w:szCs w:val="24"/>
              </w:rPr>
            </w:pPr>
            <w:r w:rsidRPr="00920F34">
              <w:rPr>
                <w:rFonts w:ascii="Times New Roman" w:hAnsi="Times New Roman" w:cs="Times New Roman"/>
                <w:sz w:val="24"/>
                <w:szCs w:val="24"/>
              </w:rPr>
              <w:t>Turi palaikyti šiuos autentikavimo protokolus, metodus:</w:t>
            </w:r>
          </w:p>
          <w:p w14:paraId="625201DD" w14:textId="77777777" w:rsidR="00920F34" w:rsidRPr="00920F34" w:rsidRDefault="00920F34" w:rsidP="00604357">
            <w:pPr>
              <w:numPr>
                <w:ilvl w:val="0"/>
                <w:numId w:val="5"/>
              </w:numPr>
              <w:spacing w:after="0" w:line="240" w:lineRule="auto"/>
              <w:ind w:left="714" w:hanging="357"/>
              <w:contextualSpacing/>
              <w:jc w:val="both"/>
              <w:rPr>
                <w:rFonts w:ascii="Times New Roman" w:hAnsi="Times New Roman" w:cs="Times New Roman"/>
                <w:sz w:val="24"/>
                <w:szCs w:val="24"/>
              </w:rPr>
            </w:pPr>
            <w:r w:rsidRPr="00920F34">
              <w:rPr>
                <w:rFonts w:ascii="Times New Roman" w:hAnsi="Times New Roman" w:cs="Times New Roman"/>
                <w:sz w:val="24"/>
                <w:szCs w:val="24"/>
              </w:rPr>
              <w:t>RADIUS;</w:t>
            </w:r>
          </w:p>
          <w:p w14:paraId="7F1E751D" w14:textId="77777777" w:rsidR="00920F34" w:rsidRPr="00920F34" w:rsidRDefault="00920F34" w:rsidP="00604357">
            <w:pPr>
              <w:numPr>
                <w:ilvl w:val="0"/>
                <w:numId w:val="5"/>
              </w:numPr>
              <w:spacing w:after="0" w:line="240" w:lineRule="auto"/>
              <w:ind w:left="714" w:hanging="357"/>
              <w:jc w:val="both"/>
              <w:rPr>
                <w:rFonts w:ascii="Times New Roman" w:hAnsi="Times New Roman" w:cs="Times New Roman"/>
                <w:sz w:val="24"/>
                <w:szCs w:val="24"/>
              </w:rPr>
            </w:pPr>
            <w:r w:rsidRPr="00920F34">
              <w:rPr>
                <w:rFonts w:ascii="Times New Roman" w:hAnsi="Times New Roman" w:cs="Times New Roman"/>
                <w:sz w:val="24"/>
                <w:szCs w:val="24"/>
              </w:rPr>
              <w:t>RADIUS CoA;</w:t>
            </w:r>
          </w:p>
          <w:p w14:paraId="4E7FE713" w14:textId="77777777" w:rsidR="00920F34" w:rsidRPr="00920F34" w:rsidRDefault="00920F34" w:rsidP="00604357">
            <w:pPr>
              <w:numPr>
                <w:ilvl w:val="0"/>
                <w:numId w:val="5"/>
              </w:numPr>
              <w:spacing w:after="0" w:line="240" w:lineRule="auto"/>
              <w:ind w:left="714" w:hanging="357"/>
              <w:jc w:val="both"/>
              <w:rPr>
                <w:rFonts w:ascii="Times New Roman" w:hAnsi="Times New Roman" w:cs="Times New Roman"/>
                <w:sz w:val="24"/>
                <w:szCs w:val="24"/>
              </w:rPr>
            </w:pPr>
            <w:r w:rsidRPr="00920F34">
              <w:rPr>
                <w:rFonts w:ascii="Times New Roman" w:hAnsi="Times New Roman" w:cs="Times New Roman"/>
                <w:sz w:val="24"/>
                <w:szCs w:val="24"/>
              </w:rPr>
              <w:t>TACACS+;</w:t>
            </w:r>
          </w:p>
          <w:p w14:paraId="1BD0A264" w14:textId="77777777" w:rsidR="00920F34" w:rsidRPr="00920F34" w:rsidRDefault="00920F34" w:rsidP="00604357">
            <w:pPr>
              <w:numPr>
                <w:ilvl w:val="0"/>
                <w:numId w:val="5"/>
              </w:numPr>
              <w:spacing w:after="0" w:line="240" w:lineRule="auto"/>
              <w:ind w:left="714" w:hanging="357"/>
              <w:jc w:val="both"/>
              <w:rPr>
                <w:rFonts w:ascii="Times New Roman" w:hAnsi="Times New Roman" w:cs="Times New Roman"/>
                <w:sz w:val="24"/>
                <w:szCs w:val="24"/>
              </w:rPr>
            </w:pPr>
            <w:r w:rsidRPr="00920F34">
              <w:rPr>
                <w:rFonts w:ascii="Times New Roman" w:hAnsi="Times New Roman" w:cs="Times New Roman"/>
                <w:sz w:val="24"/>
                <w:szCs w:val="24"/>
              </w:rPr>
              <w:t>Web authentication;</w:t>
            </w:r>
          </w:p>
          <w:p w14:paraId="2DF28BAE" w14:textId="77777777" w:rsidR="00920F34" w:rsidRPr="00920F34" w:rsidRDefault="00920F34" w:rsidP="00604357">
            <w:pPr>
              <w:numPr>
                <w:ilvl w:val="0"/>
                <w:numId w:val="5"/>
              </w:numPr>
              <w:spacing w:after="0" w:line="240" w:lineRule="auto"/>
              <w:ind w:left="714" w:hanging="357"/>
              <w:jc w:val="both"/>
              <w:rPr>
                <w:rFonts w:ascii="Times New Roman" w:hAnsi="Times New Roman" w:cs="Times New Roman"/>
                <w:sz w:val="24"/>
                <w:szCs w:val="24"/>
              </w:rPr>
            </w:pPr>
            <w:r w:rsidRPr="00920F34">
              <w:rPr>
                <w:rFonts w:ascii="Times New Roman" w:hAnsi="Times New Roman" w:cs="Times New Roman"/>
                <w:sz w:val="24"/>
                <w:szCs w:val="24"/>
              </w:rPr>
              <w:t>MAC authentication;</w:t>
            </w:r>
          </w:p>
          <w:p w14:paraId="4CE55246" w14:textId="77777777" w:rsidR="00920F34" w:rsidRPr="00920F34" w:rsidRDefault="00920F34" w:rsidP="00604357">
            <w:pPr>
              <w:numPr>
                <w:ilvl w:val="0"/>
                <w:numId w:val="5"/>
              </w:numPr>
              <w:spacing w:after="0" w:line="240" w:lineRule="auto"/>
              <w:ind w:left="714" w:hanging="357"/>
              <w:jc w:val="both"/>
              <w:rPr>
                <w:rFonts w:ascii="Times New Roman" w:hAnsi="Times New Roman" w:cs="Times New Roman"/>
                <w:sz w:val="24"/>
                <w:szCs w:val="24"/>
              </w:rPr>
            </w:pPr>
            <w:r w:rsidRPr="00920F34">
              <w:rPr>
                <w:rFonts w:ascii="Times New Roman" w:hAnsi="Times New Roman" w:cs="Times New Roman"/>
                <w:sz w:val="24"/>
                <w:szCs w:val="24"/>
              </w:rPr>
              <w:t>PEAP.</w:t>
            </w:r>
          </w:p>
          <w:p w14:paraId="14922CE3" w14:textId="77777777" w:rsidR="00920F34" w:rsidRPr="00920F34" w:rsidRDefault="00920F34" w:rsidP="00604357">
            <w:pPr>
              <w:numPr>
                <w:ilvl w:val="0"/>
                <w:numId w:val="5"/>
              </w:numPr>
              <w:spacing w:after="0" w:line="240" w:lineRule="auto"/>
              <w:ind w:left="714" w:hanging="357"/>
              <w:contextualSpacing/>
              <w:jc w:val="both"/>
              <w:rPr>
                <w:rFonts w:ascii="Times New Roman" w:hAnsi="Times New Roman" w:cs="Times New Roman"/>
                <w:sz w:val="24"/>
                <w:szCs w:val="24"/>
              </w:rPr>
            </w:pPr>
            <w:r w:rsidRPr="00920F34">
              <w:rPr>
                <w:rFonts w:ascii="Times New Roman" w:hAnsi="Times New Roman" w:cs="Times New Roman"/>
                <w:sz w:val="24"/>
                <w:szCs w:val="24"/>
              </w:rPr>
              <w:t>EAP-TLS.</w:t>
            </w:r>
          </w:p>
          <w:p w14:paraId="46D0B1B1" w14:textId="77777777" w:rsidR="00920F34" w:rsidRPr="00920F34" w:rsidRDefault="00920F34" w:rsidP="00604357">
            <w:pPr>
              <w:numPr>
                <w:ilvl w:val="0"/>
                <w:numId w:val="6"/>
              </w:numPr>
              <w:spacing w:after="0" w:line="240" w:lineRule="auto"/>
              <w:ind w:left="714" w:hanging="357"/>
              <w:contextualSpacing/>
              <w:jc w:val="both"/>
              <w:rPr>
                <w:rFonts w:ascii="Times New Roman" w:hAnsi="Times New Roman" w:cs="Times New Roman"/>
                <w:sz w:val="24"/>
                <w:szCs w:val="24"/>
              </w:rPr>
            </w:pPr>
            <w:r w:rsidRPr="00920F34">
              <w:rPr>
                <w:rFonts w:ascii="Times New Roman" w:hAnsi="Times New Roman" w:cs="Times New Roman"/>
                <w:sz w:val="24"/>
                <w:szCs w:val="24"/>
              </w:rPr>
              <w:t>802.1X.</w:t>
            </w:r>
          </w:p>
        </w:tc>
      </w:tr>
      <w:tr w:rsidR="00920F34" w:rsidRPr="00920F34" w14:paraId="5184B07B" w14:textId="77777777" w:rsidTr="00604357">
        <w:tc>
          <w:tcPr>
            <w:tcW w:w="422" w:type="pct"/>
            <w:noWrap/>
          </w:tcPr>
          <w:p w14:paraId="0E195961" w14:textId="77777777" w:rsidR="00920F34" w:rsidRPr="00920F34" w:rsidRDefault="00920F34" w:rsidP="00604357">
            <w:pPr>
              <w:numPr>
                <w:ilvl w:val="0"/>
                <w:numId w:val="10"/>
              </w:numPr>
              <w:spacing w:after="0" w:line="240" w:lineRule="auto"/>
              <w:contextualSpacing/>
              <w:rPr>
                <w:rFonts w:ascii="Times New Roman" w:hAnsi="Times New Roman" w:cs="Times New Roman"/>
                <w:sz w:val="24"/>
                <w:szCs w:val="24"/>
              </w:rPr>
            </w:pPr>
          </w:p>
        </w:tc>
        <w:tc>
          <w:tcPr>
            <w:tcW w:w="1492" w:type="pct"/>
          </w:tcPr>
          <w:p w14:paraId="7D86A139"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Maršrutizavimo palaikymas</w:t>
            </w:r>
          </w:p>
        </w:tc>
        <w:tc>
          <w:tcPr>
            <w:tcW w:w="3086" w:type="pct"/>
            <w:noWrap/>
          </w:tcPr>
          <w:p w14:paraId="30E3F062" w14:textId="77777777" w:rsidR="00920F34" w:rsidRPr="00920F34" w:rsidRDefault="00920F34" w:rsidP="00604357">
            <w:pPr>
              <w:adjustRightInd w:val="0"/>
              <w:spacing w:after="0" w:line="240" w:lineRule="auto"/>
              <w:jc w:val="both"/>
              <w:rPr>
                <w:rFonts w:ascii="Times New Roman" w:hAnsi="Times New Roman" w:cs="Times New Roman"/>
                <w:sz w:val="24"/>
                <w:szCs w:val="24"/>
              </w:rPr>
            </w:pPr>
            <w:bookmarkStart w:id="4" w:name="_Hlk6335977"/>
            <w:r w:rsidRPr="00920F34">
              <w:rPr>
                <w:rFonts w:ascii="Times New Roman" w:hAnsi="Times New Roman" w:cs="Times New Roman"/>
                <w:sz w:val="24"/>
                <w:szCs w:val="24"/>
              </w:rPr>
              <w:t>Turi būti palaikomi šie maršrutizavimo protokolai:</w:t>
            </w:r>
          </w:p>
          <w:p w14:paraId="3389B000" w14:textId="77777777" w:rsidR="00920F34" w:rsidRPr="00920F34" w:rsidRDefault="00920F34" w:rsidP="00604357">
            <w:pPr>
              <w:numPr>
                <w:ilvl w:val="0"/>
                <w:numId w:val="7"/>
              </w:numPr>
              <w:adjustRightInd w:val="0"/>
              <w:spacing w:after="0" w:line="240" w:lineRule="auto"/>
              <w:ind w:left="714" w:hanging="357"/>
              <w:contextualSpacing/>
              <w:jc w:val="both"/>
              <w:rPr>
                <w:rFonts w:ascii="Times New Roman" w:hAnsi="Times New Roman" w:cs="Times New Roman"/>
                <w:sz w:val="24"/>
                <w:szCs w:val="24"/>
              </w:rPr>
            </w:pPr>
            <w:r w:rsidRPr="00920F34">
              <w:rPr>
                <w:rFonts w:ascii="Times New Roman" w:hAnsi="Times New Roman" w:cs="Times New Roman"/>
                <w:sz w:val="24"/>
                <w:szCs w:val="24"/>
              </w:rPr>
              <w:t>statiniai maršrutai</w:t>
            </w:r>
          </w:p>
          <w:p w14:paraId="4431C605" w14:textId="77777777" w:rsidR="00920F34" w:rsidRPr="00920F34" w:rsidRDefault="00920F34" w:rsidP="00604357">
            <w:pPr>
              <w:numPr>
                <w:ilvl w:val="0"/>
                <w:numId w:val="7"/>
              </w:numPr>
              <w:adjustRightInd w:val="0"/>
              <w:spacing w:after="0" w:line="240" w:lineRule="auto"/>
              <w:ind w:left="714" w:hanging="357"/>
              <w:contextualSpacing/>
              <w:jc w:val="both"/>
              <w:rPr>
                <w:rFonts w:ascii="Times New Roman" w:hAnsi="Times New Roman" w:cs="Times New Roman"/>
                <w:sz w:val="24"/>
                <w:szCs w:val="24"/>
              </w:rPr>
            </w:pPr>
            <w:r w:rsidRPr="00920F34">
              <w:rPr>
                <w:rFonts w:ascii="Times New Roman" w:hAnsi="Times New Roman" w:cs="Times New Roman"/>
                <w:sz w:val="24"/>
                <w:szCs w:val="24"/>
              </w:rPr>
              <w:t>RIPv2</w:t>
            </w:r>
          </w:p>
          <w:p w14:paraId="4486755F" w14:textId="77777777" w:rsidR="00920F34" w:rsidRPr="00920F34" w:rsidRDefault="00920F34" w:rsidP="00604357">
            <w:pPr>
              <w:numPr>
                <w:ilvl w:val="0"/>
                <w:numId w:val="7"/>
              </w:numPr>
              <w:adjustRightInd w:val="0"/>
              <w:spacing w:after="0" w:line="240" w:lineRule="auto"/>
              <w:ind w:left="714" w:hanging="357"/>
              <w:contextualSpacing/>
              <w:jc w:val="both"/>
              <w:rPr>
                <w:rFonts w:ascii="Times New Roman" w:hAnsi="Times New Roman" w:cs="Times New Roman"/>
                <w:sz w:val="24"/>
                <w:szCs w:val="24"/>
              </w:rPr>
            </w:pPr>
            <w:r w:rsidRPr="00920F34">
              <w:rPr>
                <w:rFonts w:ascii="Times New Roman" w:hAnsi="Times New Roman" w:cs="Times New Roman"/>
                <w:sz w:val="24"/>
                <w:szCs w:val="24"/>
              </w:rPr>
              <w:t>Policy-based routing</w:t>
            </w:r>
          </w:p>
          <w:p w14:paraId="7551A941" w14:textId="77777777" w:rsidR="00920F34" w:rsidRPr="00920F34" w:rsidRDefault="00920F34" w:rsidP="00604357">
            <w:pPr>
              <w:numPr>
                <w:ilvl w:val="0"/>
                <w:numId w:val="7"/>
              </w:numPr>
              <w:adjustRightInd w:val="0"/>
              <w:spacing w:after="0" w:line="240" w:lineRule="auto"/>
              <w:ind w:left="714" w:hanging="357"/>
              <w:contextualSpacing/>
              <w:jc w:val="both"/>
              <w:rPr>
                <w:rFonts w:ascii="Times New Roman" w:hAnsi="Times New Roman" w:cs="Times New Roman"/>
                <w:sz w:val="24"/>
                <w:szCs w:val="24"/>
              </w:rPr>
            </w:pPr>
            <w:r w:rsidRPr="00920F34">
              <w:rPr>
                <w:rFonts w:ascii="Times New Roman" w:hAnsi="Times New Roman" w:cs="Times New Roman"/>
                <w:sz w:val="24"/>
                <w:szCs w:val="24"/>
              </w:rPr>
              <w:t>OSPF</w:t>
            </w:r>
            <w:bookmarkEnd w:id="4"/>
          </w:p>
          <w:p w14:paraId="58D72A75" w14:textId="77777777" w:rsidR="00920F34" w:rsidRPr="00920F34" w:rsidRDefault="00920F34" w:rsidP="00604357">
            <w:pPr>
              <w:numPr>
                <w:ilvl w:val="0"/>
                <w:numId w:val="7"/>
              </w:numPr>
              <w:adjustRightInd w:val="0"/>
              <w:spacing w:after="0" w:line="240" w:lineRule="auto"/>
              <w:ind w:left="714" w:hanging="357"/>
              <w:contextualSpacing/>
              <w:jc w:val="both"/>
              <w:rPr>
                <w:rFonts w:ascii="Times New Roman" w:hAnsi="Times New Roman" w:cs="Times New Roman"/>
                <w:sz w:val="24"/>
                <w:szCs w:val="24"/>
              </w:rPr>
            </w:pPr>
            <w:r w:rsidRPr="00920F34">
              <w:rPr>
                <w:rFonts w:ascii="Times New Roman" w:hAnsi="Times New Roman" w:cs="Times New Roman"/>
                <w:sz w:val="24"/>
                <w:szCs w:val="24"/>
              </w:rPr>
              <w:t>BGP</w:t>
            </w:r>
          </w:p>
        </w:tc>
      </w:tr>
      <w:tr w:rsidR="00920F34" w:rsidRPr="00920F34" w14:paraId="34862C52" w14:textId="77777777" w:rsidTr="00604357">
        <w:tc>
          <w:tcPr>
            <w:tcW w:w="422" w:type="pct"/>
            <w:noWrap/>
          </w:tcPr>
          <w:p w14:paraId="6A7340B0" w14:textId="77777777" w:rsidR="00920F34" w:rsidRPr="00920F34" w:rsidRDefault="00920F34" w:rsidP="00604357">
            <w:pPr>
              <w:numPr>
                <w:ilvl w:val="0"/>
                <w:numId w:val="10"/>
              </w:numPr>
              <w:spacing w:after="0" w:line="240" w:lineRule="auto"/>
              <w:contextualSpacing/>
              <w:rPr>
                <w:rFonts w:ascii="Times New Roman" w:hAnsi="Times New Roman" w:cs="Times New Roman"/>
                <w:sz w:val="24"/>
                <w:szCs w:val="24"/>
              </w:rPr>
            </w:pPr>
          </w:p>
        </w:tc>
        <w:tc>
          <w:tcPr>
            <w:tcW w:w="1492" w:type="pct"/>
          </w:tcPr>
          <w:p w14:paraId="62859041"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Virtualusis vietinis tinklas (angl. VLAN)</w:t>
            </w:r>
          </w:p>
        </w:tc>
        <w:tc>
          <w:tcPr>
            <w:tcW w:w="3086" w:type="pct"/>
            <w:noWrap/>
          </w:tcPr>
          <w:p w14:paraId="38FBF22B"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Ne mažiau kaip 4000 VLAN</w:t>
            </w:r>
          </w:p>
        </w:tc>
      </w:tr>
      <w:tr w:rsidR="00920F34" w:rsidRPr="00920F34" w14:paraId="0CD798DE" w14:textId="77777777" w:rsidTr="00604357">
        <w:tc>
          <w:tcPr>
            <w:tcW w:w="422" w:type="pct"/>
            <w:noWrap/>
          </w:tcPr>
          <w:p w14:paraId="1A5F1152" w14:textId="77777777" w:rsidR="00920F34" w:rsidRPr="00920F34" w:rsidRDefault="00920F34" w:rsidP="00604357">
            <w:pPr>
              <w:numPr>
                <w:ilvl w:val="0"/>
                <w:numId w:val="10"/>
              </w:numPr>
              <w:spacing w:after="0" w:line="240" w:lineRule="auto"/>
              <w:contextualSpacing/>
              <w:rPr>
                <w:rFonts w:ascii="Times New Roman" w:hAnsi="Times New Roman" w:cs="Times New Roman"/>
                <w:sz w:val="24"/>
                <w:szCs w:val="24"/>
              </w:rPr>
            </w:pPr>
          </w:p>
        </w:tc>
        <w:tc>
          <w:tcPr>
            <w:tcW w:w="1492" w:type="pct"/>
          </w:tcPr>
          <w:p w14:paraId="4C282DDC"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Valdymas ir stebėjimas</w:t>
            </w:r>
          </w:p>
        </w:tc>
        <w:tc>
          <w:tcPr>
            <w:tcW w:w="3086" w:type="pct"/>
            <w:noWrap/>
          </w:tcPr>
          <w:p w14:paraId="3C743E2B" w14:textId="77777777" w:rsidR="00920F34" w:rsidRPr="00920F34" w:rsidRDefault="00920F34" w:rsidP="00604357">
            <w:pPr>
              <w:adjustRightInd w:val="0"/>
              <w:spacing w:after="0" w:line="240" w:lineRule="auto"/>
              <w:rPr>
                <w:rFonts w:ascii="Times New Roman" w:hAnsi="Times New Roman" w:cs="Times New Roman"/>
                <w:sz w:val="24"/>
                <w:szCs w:val="24"/>
              </w:rPr>
            </w:pPr>
            <w:r w:rsidRPr="00920F34">
              <w:rPr>
                <w:rFonts w:ascii="Times New Roman" w:hAnsi="Times New Roman" w:cs="Times New Roman"/>
                <w:sz w:val="24"/>
                <w:szCs w:val="24"/>
              </w:rPr>
              <w:t>Turi būti palaikomo šie protokolai:</w:t>
            </w:r>
          </w:p>
          <w:p w14:paraId="5281CB04" w14:textId="77777777" w:rsidR="00920F34" w:rsidRPr="00920F34" w:rsidRDefault="00920F34" w:rsidP="00604357">
            <w:pPr>
              <w:numPr>
                <w:ilvl w:val="0"/>
                <w:numId w:val="8"/>
              </w:numPr>
              <w:adjustRightInd w:val="0"/>
              <w:spacing w:after="0" w:line="240" w:lineRule="auto"/>
              <w:ind w:left="714" w:hanging="357"/>
              <w:contextualSpacing/>
              <w:rPr>
                <w:rFonts w:ascii="Times New Roman" w:hAnsi="Times New Roman" w:cs="Times New Roman"/>
                <w:sz w:val="24"/>
                <w:szCs w:val="24"/>
              </w:rPr>
            </w:pPr>
            <w:r w:rsidRPr="00920F34">
              <w:rPr>
                <w:rFonts w:ascii="Times New Roman" w:hAnsi="Times New Roman" w:cs="Times New Roman"/>
                <w:sz w:val="24"/>
                <w:szCs w:val="24"/>
              </w:rPr>
              <w:t>SNMPv1</w:t>
            </w:r>
          </w:p>
          <w:p w14:paraId="585638A9" w14:textId="77777777" w:rsidR="00920F34" w:rsidRPr="00920F34" w:rsidRDefault="00920F34" w:rsidP="00604357">
            <w:pPr>
              <w:numPr>
                <w:ilvl w:val="0"/>
                <w:numId w:val="8"/>
              </w:numPr>
              <w:adjustRightInd w:val="0"/>
              <w:spacing w:after="0" w:line="240" w:lineRule="auto"/>
              <w:ind w:left="714" w:hanging="357"/>
              <w:contextualSpacing/>
              <w:rPr>
                <w:rFonts w:ascii="Times New Roman" w:hAnsi="Times New Roman" w:cs="Times New Roman"/>
                <w:sz w:val="24"/>
                <w:szCs w:val="24"/>
              </w:rPr>
            </w:pPr>
            <w:r w:rsidRPr="00920F34">
              <w:rPr>
                <w:rFonts w:ascii="Times New Roman" w:hAnsi="Times New Roman" w:cs="Times New Roman"/>
                <w:sz w:val="24"/>
                <w:szCs w:val="24"/>
              </w:rPr>
              <w:t>SNMPv2c;</w:t>
            </w:r>
          </w:p>
          <w:p w14:paraId="7EC88DEC" w14:textId="77777777" w:rsidR="00920F34" w:rsidRPr="00920F34" w:rsidRDefault="00920F34" w:rsidP="00604357">
            <w:pPr>
              <w:numPr>
                <w:ilvl w:val="0"/>
                <w:numId w:val="8"/>
              </w:numPr>
              <w:adjustRightInd w:val="0"/>
              <w:spacing w:after="0" w:line="240" w:lineRule="auto"/>
              <w:ind w:left="714" w:hanging="357"/>
              <w:contextualSpacing/>
              <w:rPr>
                <w:rFonts w:ascii="Times New Roman" w:hAnsi="Times New Roman" w:cs="Times New Roman"/>
                <w:sz w:val="24"/>
                <w:szCs w:val="24"/>
              </w:rPr>
            </w:pPr>
            <w:r w:rsidRPr="00920F34">
              <w:rPr>
                <w:rFonts w:ascii="Times New Roman" w:hAnsi="Times New Roman" w:cs="Times New Roman"/>
                <w:sz w:val="24"/>
                <w:szCs w:val="24"/>
              </w:rPr>
              <w:t>SNMPv3;</w:t>
            </w:r>
          </w:p>
          <w:p w14:paraId="6EF99177" w14:textId="77777777" w:rsidR="00920F34" w:rsidRPr="00920F34" w:rsidRDefault="00920F34" w:rsidP="00604357">
            <w:pPr>
              <w:numPr>
                <w:ilvl w:val="0"/>
                <w:numId w:val="8"/>
              </w:numPr>
              <w:adjustRightInd w:val="0"/>
              <w:spacing w:after="0" w:line="240" w:lineRule="auto"/>
              <w:ind w:left="714" w:hanging="357"/>
              <w:contextualSpacing/>
              <w:rPr>
                <w:rFonts w:ascii="Times New Roman" w:hAnsi="Times New Roman" w:cs="Times New Roman"/>
                <w:sz w:val="24"/>
                <w:szCs w:val="24"/>
              </w:rPr>
            </w:pPr>
            <w:r w:rsidRPr="00920F34">
              <w:rPr>
                <w:rFonts w:ascii="Times New Roman" w:hAnsi="Times New Roman" w:cs="Times New Roman"/>
                <w:sz w:val="24"/>
                <w:szCs w:val="24"/>
              </w:rPr>
              <w:t>SYSLOG;</w:t>
            </w:r>
          </w:p>
          <w:p w14:paraId="774E7072" w14:textId="77777777" w:rsidR="00920F34" w:rsidRPr="00920F34" w:rsidRDefault="00920F34" w:rsidP="00604357">
            <w:pPr>
              <w:numPr>
                <w:ilvl w:val="0"/>
                <w:numId w:val="8"/>
              </w:numPr>
              <w:adjustRightInd w:val="0"/>
              <w:spacing w:after="0" w:line="240" w:lineRule="auto"/>
              <w:ind w:left="714" w:hanging="357"/>
              <w:contextualSpacing/>
              <w:rPr>
                <w:rFonts w:ascii="Times New Roman" w:hAnsi="Times New Roman" w:cs="Times New Roman"/>
                <w:sz w:val="24"/>
                <w:szCs w:val="24"/>
              </w:rPr>
            </w:pPr>
            <w:r w:rsidRPr="00920F34">
              <w:rPr>
                <w:rFonts w:ascii="Times New Roman" w:hAnsi="Times New Roman" w:cs="Times New Roman"/>
                <w:sz w:val="24"/>
                <w:szCs w:val="24"/>
              </w:rPr>
              <w:t>SSH;</w:t>
            </w:r>
          </w:p>
          <w:p w14:paraId="173CCD1D" w14:textId="77777777" w:rsidR="00920F34" w:rsidRPr="00920F34" w:rsidRDefault="00920F34" w:rsidP="00604357">
            <w:pPr>
              <w:numPr>
                <w:ilvl w:val="0"/>
                <w:numId w:val="8"/>
              </w:numPr>
              <w:adjustRightInd w:val="0"/>
              <w:spacing w:after="0" w:line="240" w:lineRule="auto"/>
              <w:ind w:left="714" w:hanging="357"/>
              <w:contextualSpacing/>
              <w:rPr>
                <w:rFonts w:ascii="Times New Roman" w:hAnsi="Times New Roman" w:cs="Times New Roman"/>
                <w:sz w:val="24"/>
                <w:szCs w:val="24"/>
              </w:rPr>
            </w:pPr>
            <w:r w:rsidRPr="00920F34">
              <w:rPr>
                <w:rFonts w:ascii="Times New Roman" w:hAnsi="Times New Roman" w:cs="Times New Roman"/>
                <w:sz w:val="24"/>
                <w:szCs w:val="24"/>
              </w:rPr>
              <w:t>CLI;</w:t>
            </w:r>
          </w:p>
          <w:p w14:paraId="12958337" w14:textId="77777777" w:rsidR="00920F34" w:rsidRPr="00920F34" w:rsidRDefault="00920F34" w:rsidP="00604357">
            <w:pPr>
              <w:numPr>
                <w:ilvl w:val="0"/>
                <w:numId w:val="8"/>
              </w:numPr>
              <w:adjustRightInd w:val="0"/>
              <w:spacing w:after="0" w:line="240" w:lineRule="auto"/>
              <w:ind w:left="714" w:hanging="357"/>
              <w:contextualSpacing/>
              <w:rPr>
                <w:rFonts w:ascii="Times New Roman" w:hAnsi="Times New Roman" w:cs="Times New Roman"/>
                <w:sz w:val="24"/>
                <w:szCs w:val="24"/>
              </w:rPr>
            </w:pPr>
            <w:r w:rsidRPr="00920F34">
              <w:rPr>
                <w:rFonts w:ascii="Times New Roman" w:hAnsi="Times New Roman" w:cs="Times New Roman"/>
                <w:sz w:val="24"/>
                <w:szCs w:val="24"/>
              </w:rPr>
              <w:lastRenderedPageBreak/>
              <w:t>Grafinis (GUI) ir programinis (RestAPI) valdymas per debesijos valdymo ir stebėjimo sistemą. Turi būti licencija įrenginį valdyti iš centralizuotos tinklo valdymo sistemos debesijos principu. Licencijos prenumerata ne mažiau 3 metais.</w:t>
            </w:r>
          </w:p>
        </w:tc>
      </w:tr>
      <w:tr w:rsidR="00920F34" w:rsidRPr="00920F34" w14:paraId="6D1F51B3" w14:textId="77777777" w:rsidTr="00604357">
        <w:tc>
          <w:tcPr>
            <w:tcW w:w="422" w:type="pct"/>
            <w:noWrap/>
          </w:tcPr>
          <w:p w14:paraId="461045DA" w14:textId="77777777" w:rsidR="00920F34" w:rsidRPr="00920F34" w:rsidRDefault="00920F34" w:rsidP="00604357">
            <w:pPr>
              <w:numPr>
                <w:ilvl w:val="0"/>
                <w:numId w:val="10"/>
              </w:numPr>
              <w:spacing w:after="0" w:line="240" w:lineRule="auto"/>
              <w:contextualSpacing/>
              <w:rPr>
                <w:rFonts w:ascii="Times New Roman" w:hAnsi="Times New Roman" w:cs="Times New Roman"/>
                <w:sz w:val="24"/>
                <w:szCs w:val="24"/>
              </w:rPr>
            </w:pPr>
          </w:p>
        </w:tc>
        <w:tc>
          <w:tcPr>
            <w:tcW w:w="1492" w:type="pct"/>
          </w:tcPr>
          <w:p w14:paraId="7954A7CA"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Aukšto patikimumo protokolai</w:t>
            </w:r>
          </w:p>
        </w:tc>
        <w:tc>
          <w:tcPr>
            <w:tcW w:w="3086" w:type="pct"/>
            <w:noWrap/>
          </w:tcPr>
          <w:p w14:paraId="3FB5EA4B" w14:textId="77777777" w:rsidR="00920F34" w:rsidRPr="00920F34" w:rsidRDefault="00920F34" w:rsidP="00604357">
            <w:pPr>
              <w:adjustRightInd w:val="0"/>
              <w:spacing w:after="0" w:line="240" w:lineRule="auto"/>
              <w:rPr>
                <w:rFonts w:ascii="Times New Roman" w:hAnsi="Times New Roman" w:cs="Times New Roman"/>
                <w:sz w:val="24"/>
                <w:szCs w:val="24"/>
              </w:rPr>
            </w:pPr>
            <w:r w:rsidRPr="00920F34">
              <w:rPr>
                <w:rFonts w:ascii="Times New Roman" w:hAnsi="Times New Roman" w:cs="Times New Roman"/>
                <w:sz w:val="24"/>
                <w:szCs w:val="24"/>
              </w:rPr>
              <w:t>Turi būti palaikomas:</w:t>
            </w:r>
          </w:p>
          <w:p w14:paraId="40EA071A" w14:textId="77777777" w:rsidR="00920F34" w:rsidRPr="00920F34" w:rsidRDefault="00920F34" w:rsidP="00604357">
            <w:pPr>
              <w:numPr>
                <w:ilvl w:val="0"/>
                <w:numId w:val="4"/>
              </w:numPr>
              <w:adjustRightInd w:val="0"/>
              <w:spacing w:after="0" w:line="240" w:lineRule="auto"/>
              <w:contextualSpacing/>
              <w:jc w:val="both"/>
              <w:rPr>
                <w:rFonts w:ascii="Times New Roman" w:hAnsi="Times New Roman" w:cs="Times New Roman"/>
                <w:sz w:val="24"/>
                <w:szCs w:val="24"/>
              </w:rPr>
            </w:pPr>
            <w:r w:rsidRPr="00920F34">
              <w:rPr>
                <w:rFonts w:ascii="Times New Roman" w:hAnsi="Times New Roman" w:cs="Times New Roman"/>
                <w:color w:val="000000" w:themeColor="text1"/>
                <w:sz w:val="24"/>
                <w:szCs w:val="24"/>
              </w:rPr>
              <w:t>VRRP</w:t>
            </w:r>
          </w:p>
        </w:tc>
      </w:tr>
      <w:tr w:rsidR="00920F34" w:rsidRPr="00920F34" w14:paraId="1A63EEB1" w14:textId="77777777" w:rsidTr="00604357">
        <w:tc>
          <w:tcPr>
            <w:tcW w:w="422" w:type="pct"/>
            <w:noWrap/>
          </w:tcPr>
          <w:p w14:paraId="658E3763" w14:textId="77777777" w:rsidR="00920F34" w:rsidRPr="00920F34" w:rsidRDefault="00920F34" w:rsidP="00604357">
            <w:pPr>
              <w:numPr>
                <w:ilvl w:val="0"/>
                <w:numId w:val="10"/>
              </w:numPr>
              <w:spacing w:after="0" w:line="240" w:lineRule="auto"/>
              <w:contextualSpacing/>
              <w:rPr>
                <w:rFonts w:ascii="Times New Roman" w:hAnsi="Times New Roman" w:cs="Times New Roman"/>
                <w:sz w:val="24"/>
                <w:szCs w:val="24"/>
              </w:rPr>
            </w:pPr>
          </w:p>
        </w:tc>
        <w:tc>
          <w:tcPr>
            <w:tcW w:w="1492" w:type="pct"/>
          </w:tcPr>
          <w:p w14:paraId="1BEFB871"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Multicast palaikymas</w:t>
            </w:r>
          </w:p>
        </w:tc>
        <w:tc>
          <w:tcPr>
            <w:tcW w:w="3086" w:type="pct"/>
            <w:noWrap/>
          </w:tcPr>
          <w:p w14:paraId="56839AF8" w14:textId="77777777" w:rsidR="00920F34" w:rsidRPr="00920F34" w:rsidRDefault="00920F34" w:rsidP="00604357">
            <w:pPr>
              <w:adjustRightInd w:val="0"/>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būti palaikomi šie multicast protokolai:</w:t>
            </w:r>
          </w:p>
          <w:p w14:paraId="11DD06B8" w14:textId="77777777" w:rsidR="00920F34" w:rsidRPr="00920F34" w:rsidRDefault="00920F34" w:rsidP="00604357">
            <w:pPr>
              <w:numPr>
                <w:ilvl w:val="0"/>
                <w:numId w:val="4"/>
              </w:numPr>
              <w:adjustRightInd w:val="0"/>
              <w:spacing w:after="0" w:line="240" w:lineRule="auto"/>
              <w:ind w:left="714" w:hanging="357"/>
              <w:contextualSpacing/>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IGMP and IGMP Snooping;</w:t>
            </w:r>
          </w:p>
          <w:p w14:paraId="67578686" w14:textId="77777777" w:rsidR="00920F34" w:rsidRPr="00920F34" w:rsidRDefault="00920F34" w:rsidP="00604357">
            <w:pPr>
              <w:numPr>
                <w:ilvl w:val="0"/>
                <w:numId w:val="4"/>
              </w:numPr>
              <w:adjustRightInd w:val="0"/>
              <w:spacing w:after="0" w:line="240" w:lineRule="auto"/>
              <w:ind w:left="714" w:hanging="357"/>
              <w:contextualSpacing/>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MLD</w:t>
            </w:r>
          </w:p>
          <w:p w14:paraId="23D0C009" w14:textId="77777777" w:rsidR="00920F34" w:rsidRPr="00920F34" w:rsidRDefault="00920F34" w:rsidP="00604357">
            <w:pPr>
              <w:numPr>
                <w:ilvl w:val="0"/>
                <w:numId w:val="4"/>
              </w:numPr>
              <w:adjustRightInd w:val="0"/>
              <w:spacing w:after="0" w:line="240" w:lineRule="auto"/>
              <w:ind w:left="714" w:hanging="357"/>
              <w:contextualSpacing/>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PIM;</w:t>
            </w:r>
          </w:p>
        </w:tc>
      </w:tr>
      <w:tr w:rsidR="00920F34" w:rsidRPr="00920F34" w14:paraId="6D2C69C9" w14:textId="77777777" w:rsidTr="00604357">
        <w:tc>
          <w:tcPr>
            <w:tcW w:w="422" w:type="pct"/>
            <w:noWrap/>
          </w:tcPr>
          <w:p w14:paraId="06C8B27A" w14:textId="77777777" w:rsidR="00920F34" w:rsidRPr="00920F34" w:rsidRDefault="00920F34" w:rsidP="00604357">
            <w:pPr>
              <w:numPr>
                <w:ilvl w:val="0"/>
                <w:numId w:val="10"/>
              </w:numPr>
              <w:spacing w:after="0" w:line="240" w:lineRule="auto"/>
              <w:contextualSpacing/>
              <w:rPr>
                <w:rFonts w:ascii="Times New Roman" w:hAnsi="Times New Roman" w:cs="Times New Roman"/>
                <w:sz w:val="24"/>
                <w:szCs w:val="24"/>
              </w:rPr>
            </w:pPr>
          </w:p>
        </w:tc>
        <w:tc>
          <w:tcPr>
            <w:tcW w:w="1492" w:type="pct"/>
          </w:tcPr>
          <w:p w14:paraId="5C73B24F" w14:textId="77777777" w:rsidR="00920F34" w:rsidRPr="00920F34" w:rsidRDefault="00920F34" w:rsidP="00604357">
            <w:pPr>
              <w:adjustRightInd w:val="0"/>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Aukštas telkinio patikimumas ir plėtimas</w:t>
            </w:r>
          </w:p>
        </w:tc>
        <w:tc>
          <w:tcPr>
            <w:tcW w:w="3086" w:type="pct"/>
            <w:noWrap/>
          </w:tcPr>
          <w:p w14:paraId="5D8C5F2F" w14:textId="77777777" w:rsidR="00920F34" w:rsidRPr="00920F34" w:rsidRDefault="00920F34" w:rsidP="00604357">
            <w:pPr>
              <w:adjustRightInd w:val="0"/>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būti palaikomas funkcionalumas įrenginį  prijungti į aukšto patikimumo telkinį. Turi būti galimybe plėsti telkinį iki šešių įrenginių.</w:t>
            </w:r>
          </w:p>
        </w:tc>
      </w:tr>
      <w:tr w:rsidR="00920F34" w:rsidRPr="00920F34" w14:paraId="6126BFB0" w14:textId="77777777" w:rsidTr="00604357">
        <w:tc>
          <w:tcPr>
            <w:tcW w:w="422" w:type="pct"/>
            <w:noWrap/>
          </w:tcPr>
          <w:p w14:paraId="5BE32A72" w14:textId="77777777" w:rsidR="00920F34" w:rsidRPr="00920F34" w:rsidRDefault="00920F34" w:rsidP="00604357">
            <w:pPr>
              <w:numPr>
                <w:ilvl w:val="0"/>
                <w:numId w:val="10"/>
              </w:numPr>
              <w:spacing w:after="0" w:line="240" w:lineRule="auto"/>
              <w:contextualSpacing/>
              <w:rPr>
                <w:rFonts w:ascii="Times New Roman" w:hAnsi="Times New Roman" w:cs="Times New Roman"/>
                <w:sz w:val="24"/>
                <w:szCs w:val="24"/>
              </w:rPr>
            </w:pPr>
          </w:p>
        </w:tc>
        <w:tc>
          <w:tcPr>
            <w:tcW w:w="1492" w:type="pct"/>
          </w:tcPr>
          <w:p w14:paraId="34E03CF1" w14:textId="77777777" w:rsidR="00920F34" w:rsidRPr="00920F34" w:rsidRDefault="00920F34" w:rsidP="00604357">
            <w:pPr>
              <w:adjustRightInd w:val="0"/>
              <w:spacing w:after="0" w:line="240" w:lineRule="auto"/>
              <w:jc w:val="both"/>
              <w:rPr>
                <w:rFonts w:ascii="Times New Roman" w:hAnsi="Times New Roman" w:cs="Times New Roman"/>
                <w:color w:val="000000" w:themeColor="text1"/>
                <w:sz w:val="24"/>
                <w:szCs w:val="24"/>
                <w:highlight w:val="yellow"/>
              </w:rPr>
            </w:pPr>
            <w:r w:rsidRPr="00920F34">
              <w:rPr>
                <w:rFonts w:ascii="Times New Roman" w:hAnsi="Times New Roman" w:cs="Times New Roman"/>
                <w:sz w:val="24"/>
                <w:szCs w:val="24"/>
              </w:rPr>
              <w:t>Aplikacijų atpažinimas ir kontrolė</w:t>
            </w:r>
          </w:p>
        </w:tc>
        <w:tc>
          <w:tcPr>
            <w:tcW w:w="3086" w:type="pct"/>
            <w:noWrap/>
          </w:tcPr>
          <w:p w14:paraId="198EC81D" w14:textId="77777777" w:rsidR="00920F34" w:rsidRPr="00920F34" w:rsidRDefault="00920F34" w:rsidP="00604357">
            <w:pPr>
              <w:spacing w:after="0" w:line="240" w:lineRule="auto"/>
              <w:jc w:val="both"/>
              <w:rPr>
                <w:rFonts w:ascii="Times New Roman" w:hAnsi="Times New Roman" w:cs="Times New Roman"/>
                <w:sz w:val="24"/>
                <w:szCs w:val="24"/>
              </w:rPr>
            </w:pPr>
            <w:r w:rsidRPr="00920F34">
              <w:rPr>
                <w:rFonts w:ascii="Times New Roman" w:hAnsi="Times New Roman" w:cs="Times New Roman"/>
                <w:sz w:val="24"/>
                <w:szCs w:val="24"/>
              </w:rPr>
              <w:t>Turi gebėti:</w:t>
            </w:r>
          </w:p>
          <w:p w14:paraId="159FBCDB" w14:textId="77777777" w:rsidR="00920F34" w:rsidRPr="00920F34" w:rsidRDefault="00920F34" w:rsidP="00604357">
            <w:pPr>
              <w:numPr>
                <w:ilvl w:val="0"/>
                <w:numId w:val="9"/>
              </w:numPr>
              <w:spacing w:after="0" w:line="240" w:lineRule="auto"/>
              <w:ind w:left="714" w:hanging="357"/>
              <w:contextualSpacing/>
              <w:jc w:val="both"/>
              <w:rPr>
                <w:rFonts w:ascii="Times New Roman" w:hAnsi="Times New Roman" w:cs="Times New Roman"/>
                <w:sz w:val="24"/>
                <w:szCs w:val="24"/>
              </w:rPr>
            </w:pPr>
            <w:r w:rsidRPr="00920F34">
              <w:rPr>
                <w:rFonts w:ascii="Times New Roman" w:hAnsi="Times New Roman" w:cs="Times New Roman"/>
                <w:sz w:val="24"/>
                <w:szCs w:val="24"/>
              </w:rPr>
              <w:t>Atpažinti  ne mažiau 3000 populiariausių aplikacijų.</w:t>
            </w:r>
          </w:p>
          <w:p w14:paraId="2C1CD981" w14:textId="77777777" w:rsidR="00920F34" w:rsidRPr="00920F34" w:rsidRDefault="00920F34" w:rsidP="00604357">
            <w:pPr>
              <w:numPr>
                <w:ilvl w:val="0"/>
                <w:numId w:val="9"/>
              </w:numPr>
              <w:spacing w:after="0" w:line="240" w:lineRule="auto"/>
              <w:ind w:left="714" w:hanging="357"/>
              <w:contextualSpacing/>
              <w:jc w:val="both"/>
              <w:rPr>
                <w:rFonts w:ascii="Times New Roman" w:hAnsi="Times New Roman" w:cs="Times New Roman"/>
                <w:sz w:val="24"/>
                <w:szCs w:val="24"/>
              </w:rPr>
            </w:pPr>
            <w:r w:rsidRPr="00920F34">
              <w:rPr>
                <w:rFonts w:ascii="Times New Roman" w:hAnsi="Times New Roman" w:cs="Times New Roman"/>
                <w:sz w:val="24"/>
                <w:szCs w:val="24"/>
              </w:rPr>
              <w:t>Leisti aprašyti specifines kliento aplikacijas.</w:t>
            </w:r>
          </w:p>
          <w:p w14:paraId="69D0E953" w14:textId="77777777" w:rsidR="00920F34" w:rsidRPr="00920F34" w:rsidRDefault="00920F34" w:rsidP="00604357">
            <w:pPr>
              <w:numPr>
                <w:ilvl w:val="0"/>
                <w:numId w:val="9"/>
              </w:numPr>
              <w:spacing w:after="0" w:line="240" w:lineRule="auto"/>
              <w:ind w:left="714" w:hanging="357"/>
              <w:contextualSpacing/>
              <w:jc w:val="both"/>
              <w:rPr>
                <w:rFonts w:ascii="Times New Roman" w:hAnsi="Times New Roman" w:cs="Times New Roman"/>
                <w:sz w:val="24"/>
                <w:szCs w:val="24"/>
              </w:rPr>
            </w:pPr>
            <w:r w:rsidRPr="00920F34">
              <w:rPr>
                <w:rFonts w:ascii="Times New Roman" w:hAnsi="Times New Roman" w:cs="Times New Roman"/>
                <w:sz w:val="24"/>
                <w:szCs w:val="24"/>
              </w:rPr>
              <w:t>Leisti prioretizuoti aplikacijų srautus pagal QoS žymes;</w:t>
            </w:r>
          </w:p>
          <w:p w14:paraId="0E940F97" w14:textId="77777777" w:rsidR="00920F34" w:rsidRPr="00920F34" w:rsidRDefault="00920F34" w:rsidP="00604357">
            <w:pPr>
              <w:numPr>
                <w:ilvl w:val="0"/>
                <w:numId w:val="9"/>
              </w:numPr>
              <w:spacing w:after="0" w:line="240" w:lineRule="auto"/>
              <w:ind w:left="714" w:hanging="357"/>
              <w:contextualSpacing/>
              <w:jc w:val="both"/>
              <w:rPr>
                <w:rFonts w:ascii="Times New Roman" w:hAnsi="Times New Roman" w:cs="Times New Roman"/>
                <w:sz w:val="24"/>
                <w:szCs w:val="24"/>
              </w:rPr>
            </w:pPr>
            <w:r w:rsidRPr="00920F34">
              <w:rPr>
                <w:rFonts w:ascii="Times New Roman" w:hAnsi="Times New Roman" w:cs="Times New Roman"/>
                <w:sz w:val="24"/>
                <w:szCs w:val="24"/>
              </w:rPr>
              <w:t xml:space="preserve">Leisti riboti ir uždrausti aplikacijų srautus pagal apsirašytas  aplikacijų srautų ribojimo taisykles. </w:t>
            </w:r>
          </w:p>
        </w:tc>
      </w:tr>
      <w:tr w:rsidR="00920F34" w:rsidRPr="00920F34" w14:paraId="6B78DFBC" w14:textId="77777777" w:rsidTr="00604357">
        <w:tc>
          <w:tcPr>
            <w:tcW w:w="422" w:type="pct"/>
            <w:noWrap/>
          </w:tcPr>
          <w:p w14:paraId="2694A6BE" w14:textId="77777777" w:rsidR="00920F34" w:rsidRPr="00920F34" w:rsidRDefault="00920F34" w:rsidP="00604357">
            <w:pPr>
              <w:numPr>
                <w:ilvl w:val="0"/>
                <w:numId w:val="10"/>
              </w:numPr>
              <w:spacing w:after="0" w:line="240" w:lineRule="auto"/>
              <w:contextualSpacing/>
              <w:rPr>
                <w:rFonts w:ascii="Times New Roman" w:hAnsi="Times New Roman" w:cs="Times New Roman"/>
                <w:sz w:val="24"/>
                <w:szCs w:val="24"/>
              </w:rPr>
            </w:pPr>
          </w:p>
        </w:tc>
        <w:tc>
          <w:tcPr>
            <w:tcW w:w="1492" w:type="pct"/>
          </w:tcPr>
          <w:p w14:paraId="2FCD9EC4" w14:textId="77777777" w:rsidR="00920F34" w:rsidRPr="00920F34" w:rsidRDefault="00920F34" w:rsidP="00604357">
            <w:pPr>
              <w:adjustRightInd w:val="0"/>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Paslaugos kokybės galimybės</w:t>
            </w:r>
          </w:p>
        </w:tc>
        <w:tc>
          <w:tcPr>
            <w:tcW w:w="3086" w:type="pct"/>
            <w:noWrap/>
          </w:tcPr>
          <w:p w14:paraId="7E509393" w14:textId="77777777" w:rsidR="00920F34" w:rsidRPr="00920F34" w:rsidRDefault="00920F34" w:rsidP="00604357">
            <w:pPr>
              <w:adjustRightInd w:val="0"/>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būti palaikoma:</w:t>
            </w:r>
          </w:p>
          <w:p w14:paraId="743A6E74" w14:textId="77777777" w:rsidR="00920F34" w:rsidRPr="00920F34" w:rsidRDefault="00920F34" w:rsidP="00604357">
            <w:pPr>
              <w:numPr>
                <w:ilvl w:val="0"/>
                <w:numId w:val="4"/>
              </w:numPr>
              <w:adjustRightInd w:val="0"/>
              <w:spacing w:after="0" w:line="240" w:lineRule="auto"/>
              <w:ind w:left="714" w:hanging="357"/>
              <w:contextualSpacing/>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IEEE 802.1p, DSCP;</w:t>
            </w:r>
          </w:p>
          <w:p w14:paraId="00AC4251" w14:textId="77777777" w:rsidR="00920F34" w:rsidRPr="00920F34" w:rsidRDefault="00920F34" w:rsidP="00604357">
            <w:pPr>
              <w:numPr>
                <w:ilvl w:val="0"/>
                <w:numId w:val="4"/>
              </w:numPr>
              <w:adjustRightInd w:val="0"/>
              <w:spacing w:after="0" w:line="240" w:lineRule="auto"/>
              <w:ind w:left="714" w:hanging="357"/>
              <w:contextualSpacing/>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paketų klasifikavimas pagal atpažintą aplikaciją taip pat ir pagal aplikacijų grupę (OSI L7);</w:t>
            </w:r>
          </w:p>
        </w:tc>
      </w:tr>
      <w:tr w:rsidR="00920F34" w:rsidRPr="00920F34" w14:paraId="29261283" w14:textId="77777777" w:rsidTr="00604357">
        <w:tc>
          <w:tcPr>
            <w:tcW w:w="422" w:type="pct"/>
            <w:noWrap/>
          </w:tcPr>
          <w:p w14:paraId="172C25FD" w14:textId="77777777" w:rsidR="00920F34" w:rsidRPr="00920F34" w:rsidRDefault="00920F34" w:rsidP="00604357">
            <w:pPr>
              <w:numPr>
                <w:ilvl w:val="0"/>
                <w:numId w:val="10"/>
              </w:numPr>
              <w:spacing w:after="0" w:line="240" w:lineRule="auto"/>
              <w:contextualSpacing/>
              <w:rPr>
                <w:rFonts w:ascii="Times New Roman" w:hAnsi="Times New Roman" w:cs="Times New Roman"/>
                <w:sz w:val="24"/>
                <w:szCs w:val="24"/>
              </w:rPr>
            </w:pPr>
          </w:p>
        </w:tc>
        <w:tc>
          <w:tcPr>
            <w:tcW w:w="1492" w:type="pct"/>
          </w:tcPr>
          <w:p w14:paraId="13BA0F23"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Ugniasienė</w:t>
            </w:r>
          </w:p>
        </w:tc>
        <w:tc>
          <w:tcPr>
            <w:tcW w:w="3086" w:type="pct"/>
            <w:noWrap/>
          </w:tcPr>
          <w:p w14:paraId="63E37C57"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 xml:space="preserve">Sprendimas turi turėti integruotą arba atskirą ugniasienę, kurios veikimas paremtas sąveikos tarp įrenginių stebėjimu (angl. Stateful Firewall). </w:t>
            </w:r>
          </w:p>
        </w:tc>
      </w:tr>
      <w:tr w:rsidR="00920F34" w:rsidRPr="00920F34" w14:paraId="433D5E34" w14:textId="77777777" w:rsidTr="00604357">
        <w:tc>
          <w:tcPr>
            <w:tcW w:w="422" w:type="pct"/>
            <w:noWrap/>
          </w:tcPr>
          <w:p w14:paraId="34A0FD90" w14:textId="77777777" w:rsidR="00920F34" w:rsidRPr="00920F34" w:rsidRDefault="00920F34" w:rsidP="00604357">
            <w:pPr>
              <w:numPr>
                <w:ilvl w:val="0"/>
                <w:numId w:val="10"/>
              </w:numPr>
              <w:spacing w:after="0" w:line="240" w:lineRule="auto"/>
              <w:contextualSpacing/>
              <w:rPr>
                <w:rFonts w:ascii="Times New Roman" w:hAnsi="Times New Roman" w:cs="Times New Roman"/>
                <w:sz w:val="24"/>
                <w:szCs w:val="24"/>
              </w:rPr>
            </w:pPr>
          </w:p>
        </w:tc>
        <w:tc>
          <w:tcPr>
            <w:tcW w:w="1492" w:type="pct"/>
          </w:tcPr>
          <w:p w14:paraId="1F2C4C37"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VPN sujungimas</w:t>
            </w:r>
          </w:p>
        </w:tc>
        <w:tc>
          <w:tcPr>
            <w:tcW w:w="3086" w:type="pct"/>
            <w:noWrap/>
          </w:tcPr>
          <w:p w14:paraId="017497BA"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IPSec:</w:t>
            </w:r>
          </w:p>
          <w:p w14:paraId="70ED6175" w14:textId="77777777" w:rsidR="00920F34" w:rsidRPr="00920F34" w:rsidRDefault="00920F34" w:rsidP="00604357">
            <w:pPr>
              <w:pStyle w:val="ListParagraph"/>
              <w:numPr>
                <w:ilvl w:val="0"/>
                <w:numId w:val="12"/>
              </w:num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 xml:space="preserve">Site-to-site </w:t>
            </w:r>
          </w:p>
          <w:p w14:paraId="5DC0A9C2" w14:textId="77777777" w:rsidR="00920F34" w:rsidRPr="00920F34" w:rsidRDefault="00920F34" w:rsidP="00604357">
            <w:pPr>
              <w:pStyle w:val="ListParagraph"/>
              <w:numPr>
                <w:ilvl w:val="0"/>
                <w:numId w:val="12"/>
              </w:num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klietinis VPN</w:t>
            </w:r>
          </w:p>
        </w:tc>
      </w:tr>
      <w:tr w:rsidR="00920F34" w:rsidRPr="00920F34" w14:paraId="5A1806D3" w14:textId="77777777" w:rsidTr="00604357">
        <w:tc>
          <w:tcPr>
            <w:tcW w:w="422" w:type="pct"/>
            <w:noWrap/>
          </w:tcPr>
          <w:p w14:paraId="2453CBDB" w14:textId="77777777" w:rsidR="00920F34" w:rsidRPr="00920F34" w:rsidRDefault="00920F34" w:rsidP="00604357">
            <w:pPr>
              <w:numPr>
                <w:ilvl w:val="0"/>
                <w:numId w:val="10"/>
              </w:numPr>
              <w:spacing w:after="0" w:line="240" w:lineRule="auto"/>
              <w:contextualSpacing/>
              <w:rPr>
                <w:rFonts w:ascii="Times New Roman" w:hAnsi="Times New Roman" w:cs="Times New Roman"/>
                <w:sz w:val="24"/>
                <w:szCs w:val="24"/>
              </w:rPr>
            </w:pPr>
          </w:p>
        </w:tc>
        <w:tc>
          <w:tcPr>
            <w:tcW w:w="1492" w:type="pct"/>
          </w:tcPr>
          <w:p w14:paraId="3DC057AA"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SD-WAN funkcijos</w:t>
            </w:r>
          </w:p>
        </w:tc>
        <w:tc>
          <w:tcPr>
            <w:tcW w:w="3086" w:type="pct"/>
            <w:noWrap/>
          </w:tcPr>
          <w:p w14:paraId="16EFFD10"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būti:</w:t>
            </w:r>
          </w:p>
          <w:p w14:paraId="0FCBFC4C" w14:textId="77777777" w:rsidR="00920F34" w:rsidRPr="00920F34" w:rsidRDefault="00920F34" w:rsidP="00604357">
            <w:pPr>
              <w:pStyle w:val="ListParagraph"/>
              <w:numPr>
                <w:ilvl w:val="0"/>
                <w:numId w:val="13"/>
              </w:num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Dynamic Path Steering</w:t>
            </w:r>
          </w:p>
          <w:p w14:paraId="1F9AACE7" w14:textId="77777777" w:rsidR="00920F34" w:rsidRPr="00920F34" w:rsidRDefault="00920F34" w:rsidP="00604357">
            <w:pPr>
              <w:pStyle w:val="ListParagraph"/>
              <w:numPr>
                <w:ilvl w:val="0"/>
                <w:numId w:val="13"/>
              </w:num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Link Redundancy</w:t>
            </w:r>
          </w:p>
          <w:p w14:paraId="0BE7E3BA" w14:textId="77777777" w:rsidR="00920F34" w:rsidRPr="00920F34" w:rsidRDefault="00920F34" w:rsidP="00604357">
            <w:pPr>
              <w:pStyle w:val="ListParagraph"/>
              <w:numPr>
                <w:ilvl w:val="0"/>
                <w:numId w:val="13"/>
              </w:num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Maršrutų ir tunelių orkestravimas</w:t>
            </w:r>
          </w:p>
        </w:tc>
      </w:tr>
      <w:tr w:rsidR="00920F34" w:rsidRPr="00920F34" w14:paraId="23F8D524" w14:textId="77777777" w:rsidTr="00604357">
        <w:tc>
          <w:tcPr>
            <w:tcW w:w="422" w:type="pct"/>
            <w:noWrap/>
          </w:tcPr>
          <w:p w14:paraId="66CAA597" w14:textId="77777777" w:rsidR="00920F34" w:rsidRPr="00920F34" w:rsidRDefault="00920F34" w:rsidP="00604357">
            <w:pPr>
              <w:numPr>
                <w:ilvl w:val="0"/>
                <w:numId w:val="10"/>
              </w:numPr>
              <w:spacing w:after="0" w:line="240" w:lineRule="auto"/>
              <w:contextualSpacing/>
              <w:rPr>
                <w:rFonts w:ascii="Times New Roman" w:hAnsi="Times New Roman" w:cs="Times New Roman"/>
                <w:sz w:val="24"/>
                <w:szCs w:val="24"/>
              </w:rPr>
            </w:pPr>
          </w:p>
        </w:tc>
        <w:tc>
          <w:tcPr>
            <w:tcW w:w="1492" w:type="pct"/>
          </w:tcPr>
          <w:p w14:paraId="073F8300"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WEB puslapių filtravimas</w:t>
            </w:r>
          </w:p>
        </w:tc>
        <w:tc>
          <w:tcPr>
            <w:tcW w:w="3086" w:type="pct"/>
            <w:noWrap/>
          </w:tcPr>
          <w:p w14:paraId="2A91551E"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 xml:space="preserve">Turi būti </w:t>
            </w:r>
            <w:r w:rsidRPr="00920F34">
              <w:rPr>
                <w:rFonts w:ascii="Times New Roman" w:hAnsi="Times New Roman" w:cs="Times New Roman"/>
                <w:sz w:val="24"/>
                <w:szCs w:val="24"/>
              </w:rPr>
              <w:t xml:space="preserve"> r</w:t>
            </w:r>
            <w:r w:rsidRPr="00920F34">
              <w:rPr>
                <w:rFonts w:ascii="Times New Roman" w:hAnsi="Times New Roman" w:cs="Times New Roman"/>
                <w:color w:val="000000" w:themeColor="text1"/>
                <w:sz w:val="24"/>
                <w:szCs w:val="24"/>
              </w:rPr>
              <w:t xml:space="preserve">ealaus laiko interneto turinio ir reputacijos filtravimas. </w:t>
            </w:r>
          </w:p>
          <w:p w14:paraId="247B29A1"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būti WEB puslapių turinio klasifikavimo funkcija, leidžianti klasifikuoti WEB puslapių turinį pagal reputaciją ir  blokuoti kenkėjiškas svetaines.</w:t>
            </w:r>
          </w:p>
        </w:tc>
      </w:tr>
      <w:tr w:rsidR="00920F34" w:rsidRPr="00920F34" w14:paraId="78330270" w14:textId="77777777" w:rsidTr="00604357">
        <w:tc>
          <w:tcPr>
            <w:tcW w:w="422" w:type="pct"/>
            <w:noWrap/>
          </w:tcPr>
          <w:p w14:paraId="1C157CC7" w14:textId="77777777" w:rsidR="00920F34" w:rsidRPr="00920F34" w:rsidRDefault="00920F34" w:rsidP="00604357">
            <w:pPr>
              <w:numPr>
                <w:ilvl w:val="0"/>
                <w:numId w:val="10"/>
              </w:numPr>
              <w:spacing w:after="0" w:line="240" w:lineRule="auto"/>
              <w:contextualSpacing/>
              <w:rPr>
                <w:rFonts w:ascii="Times New Roman" w:hAnsi="Times New Roman" w:cs="Times New Roman"/>
                <w:sz w:val="24"/>
                <w:szCs w:val="24"/>
              </w:rPr>
            </w:pPr>
          </w:p>
        </w:tc>
        <w:tc>
          <w:tcPr>
            <w:tcW w:w="1492" w:type="pct"/>
          </w:tcPr>
          <w:p w14:paraId="7F60A8B1"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Papildomi reikalavimai</w:t>
            </w:r>
          </w:p>
        </w:tc>
        <w:tc>
          <w:tcPr>
            <w:tcW w:w="3086" w:type="pct"/>
            <w:noWrap/>
          </w:tcPr>
          <w:p w14:paraId="3A349CAA"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Visa siūloma įranga turi būti nauja ir pristatoma gamintojo pakuotėje, negalima siūlyti naudotos arba naudotos ir atnaujintos (angl. remarketing ar refurbished) įrangos.</w:t>
            </w:r>
          </w:p>
          <w:p w14:paraId="0F6B0419"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būti įskaičiuotos visos reikalingos licencijos ir programinė įranga, išvardintam funkcionalumui ir standartams ir prievadams palaikyti.</w:t>
            </w:r>
          </w:p>
          <w:p w14:paraId="1788DA7F"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Įrenginio programinė įranga turi būti įskaičiuota į pasiūlymo kainą ir pateikiama kartu su komutatoriais ir komutatoriaus programinės įrangos licencijomis neribotam prievadų kiekiui ar duomenų srautui.</w:t>
            </w:r>
          </w:p>
        </w:tc>
      </w:tr>
      <w:tr w:rsidR="00920F34" w:rsidRPr="00920F34" w14:paraId="120537F7" w14:textId="77777777" w:rsidTr="00604357">
        <w:tc>
          <w:tcPr>
            <w:tcW w:w="422" w:type="pct"/>
            <w:noWrap/>
          </w:tcPr>
          <w:p w14:paraId="57F18DC1" w14:textId="77777777" w:rsidR="00920F34" w:rsidRPr="00920F34" w:rsidRDefault="00920F34" w:rsidP="00604357">
            <w:pPr>
              <w:numPr>
                <w:ilvl w:val="0"/>
                <w:numId w:val="10"/>
              </w:numPr>
              <w:spacing w:after="0" w:line="240" w:lineRule="auto"/>
              <w:contextualSpacing/>
              <w:rPr>
                <w:rFonts w:ascii="Times New Roman" w:hAnsi="Times New Roman" w:cs="Times New Roman"/>
                <w:sz w:val="24"/>
                <w:szCs w:val="24"/>
              </w:rPr>
            </w:pPr>
          </w:p>
        </w:tc>
        <w:tc>
          <w:tcPr>
            <w:tcW w:w="1492" w:type="pct"/>
          </w:tcPr>
          <w:p w14:paraId="68D803BF"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Palaikymas</w:t>
            </w:r>
          </w:p>
        </w:tc>
        <w:tc>
          <w:tcPr>
            <w:tcW w:w="3086" w:type="pct"/>
            <w:noWrap/>
          </w:tcPr>
          <w:p w14:paraId="4214A009"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Ne mažiau kaip 3 metų gamintojo palaikymas.</w:t>
            </w:r>
          </w:p>
          <w:p w14:paraId="2C4C5775"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Palaikymo priežiūros laikotarpiu gamintojas turi garantuoti programinės įrangos atnaujinimus, klaidų šalinimus bei pagalbą sprendžiant siūlomos programinės įrangos sutrikimus.</w:t>
            </w:r>
          </w:p>
          <w:p w14:paraId="07C3E359"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Palaikymo paslaugų tiekimo laikas 24 (dvidešimt keturios) valandos per parą ir 7 (septynios) dienos per savaitę.</w:t>
            </w:r>
          </w:p>
          <w:p w14:paraId="00F57785"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Incidentas turi būti registruojamas tiesiai iš įrenginių valdymo sistemos.</w:t>
            </w:r>
          </w:p>
          <w:p w14:paraId="63F6E6E8"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Reakcijos į incidentus laikas ne ilgiau kaip 2 (dvi) valandos.</w:t>
            </w:r>
          </w:p>
        </w:tc>
      </w:tr>
      <w:tr w:rsidR="00920F34" w:rsidRPr="00920F34" w14:paraId="59DC9487" w14:textId="77777777" w:rsidTr="00604357">
        <w:tc>
          <w:tcPr>
            <w:tcW w:w="422" w:type="pct"/>
            <w:noWrap/>
          </w:tcPr>
          <w:p w14:paraId="6D40A9F6" w14:textId="77777777" w:rsidR="00920F34" w:rsidRPr="00920F34" w:rsidRDefault="00920F34" w:rsidP="00604357">
            <w:pPr>
              <w:numPr>
                <w:ilvl w:val="0"/>
                <w:numId w:val="10"/>
              </w:numPr>
              <w:spacing w:after="0" w:line="240" w:lineRule="auto"/>
              <w:contextualSpacing/>
              <w:rPr>
                <w:rFonts w:ascii="Times New Roman" w:hAnsi="Times New Roman" w:cs="Times New Roman"/>
                <w:sz w:val="24"/>
                <w:szCs w:val="24"/>
              </w:rPr>
            </w:pPr>
          </w:p>
        </w:tc>
        <w:tc>
          <w:tcPr>
            <w:tcW w:w="1492" w:type="pct"/>
          </w:tcPr>
          <w:p w14:paraId="64C53B26"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Garantija</w:t>
            </w:r>
          </w:p>
        </w:tc>
        <w:tc>
          <w:tcPr>
            <w:tcW w:w="3086" w:type="pct"/>
            <w:noWrap/>
          </w:tcPr>
          <w:p w14:paraId="7D7B1983"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 xml:space="preserve">Visai siūlomai įrangai ir komponentams turi būti taikoma ne trumpesnė kaip 3 metų gamintojo garantinė priežiūra, gedimų šalinimo reakcijos laikas – ne vėliau kaip kita darbo diena nuo Perkančiosios organizacijos pranešimo gavimo (telefonu, el. paštu) dienos. </w:t>
            </w:r>
          </w:p>
          <w:p w14:paraId="768EA854"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būti užtikrintas nemokamas vidinės programinės įrangos (angl. firmware) atnaujinimas viso garantinio laikotarpio metu.</w:t>
            </w:r>
          </w:p>
        </w:tc>
      </w:tr>
    </w:tbl>
    <w:p w14:paraId="7E3ADC2D" w14:textId="77777777" w:rsidR="00920F34" w:rsidRPr="00920F34" w:rsidRDefault="00920F34" w:rsidP="00920F34">
      <w:pPr>
        <w:rPr>
          <w:rFonts w:ascii="Times New Roman" w:hAnsi="Times New Roman" w:cs="Times New Roman"/>
          <w:sz w:val="24"/>
          <w:szCs w:val="24"/>
        </w:rPr>
      </w:pPr>
    </w:p>
    <w:p w14:paraId="331DA216" w14:textId="77777777" w:rsidR="00920F34" w:rsidRPr="00920F34" w:rsidRDefault="00920F34" w:rsidP="00920F34">
      <w:pPr>
        <w:rPr>
          <w:rFonts w:ascii="Times New Roman" w:hAnsi="Times New Roman" w:cs="Times New Roman"/>
          <w:sz w:val="24"/>
          <w:szCs w:val="24"/>
        </w:rPr>
      </w:pPr>
      <w:r w:rsidRPr="00920F34">
        <w:rPr>
          <w:rFonts w:ascii="Times New Roman" w:hAnsi="Times New Roman" w:cs="Times New Roman"/>
          <w:sz w:val="24"/>
          <w:szCs w:val="24"/>
        </w:rPr>
        <w:t>Lentelė 2. Antro tipo saugaus vietinio kompiuterinio tinklo srauto koncentratorius su LTE – 3 vnt.</w:t>
      </w:r>
    </w:p>
    <w:tbl>
      <w:tblPr>
        <w:tblpPr w:leftFromText="180" w:rightFromText="180" w:vertAnchor="text" w:tblpY="1"/>
        <w:tblOverlap w:val="neve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95"/>
        <w:gridCol w:w="2814"/>
        <w:gridCol w:w="5820"/>
      </w:tblGrid>
      <w:tr w:rsidR="00920F34" w:rsidRPr="00920F34" w14:paraId="34E4D685" w14:textId="77777777" w:rsidTr="00604357">
        <w:trPr>
          <w:tblHeader/>
        </w:trPr>
        <w:tc>
          <w:tcPr>
            <w:tcW w:w="422" w:type="pct"/>
            <w:noWrap/>
            <w:vAlign w:val="center"/>
          </w:tcPr>
          <w:p w14:paraId="12DFE3A9" w14:textId="77777777" w:rsidR="00920F34" w:rsidRPr="00920F34" w:rsidRDefault="00920F34" w:rsidP="00604357">
            <w:pPr>
              <w:spacing w:after="0" w:line="240" w:lineRule="auto"/>
              <w:rPr>
                <w:rFonts w:ascii="Times New Roman" w:hAnsi="Times New Roman" w:cs="Times New Roman"/>
                <w:b/>
                <w:sz w:val="24"/>
                <w:szCs w:val="24"/>
              </w:rPr>
            </w:pPr>
            <w:r w:rsidRPr="00920F34">
              <w:rPr>
                <w:rFonts w:ascii="Times New Roman" w:hAnsi="Times New Roman" w:cs="Times New Roman"/>
                <w:b/>
                <w:sz w:val="24"/>
                <w:szCs w:val="24"/>
              </w:rPr>
              <w:t>Eil. Nr.</w:t>
            </w:r>
          </w:p>
        </w:tc>
        <w:tc>
          <w:tcPr>
            <w:tcW w:w="1492" w:type="pct"/>
            <w:vAlign w:val="center"/>
          </w:tcPr>
          <w:p w14:paraId="322D90AE" w14:textId="77777777" w:rsidR="00920F34" w:rsidRPr="00920F34" w:rsidRDefault="00920F34" w:rsidP="00604357">
            <w:pPr>
              <w:spacing w:after="0" w:line="240" w:lineRule="auto"/>
              <w:rPr>
                <w:rFonts w:ascii="Times New Roman" w:hAnsi="Times New Roman" w:cs="Times New Roman"/>
                <w:b/>
                <w:sz w:val="24"/>
                <w:szCs w:val="24"/>
              </w:rPr>
            </w:pPr>
            <w:r w:rsidRPr="00920F34">
              <w:rPr>
                <w:rFonts w:ascii="Times New Roman" w:hAnsi="Times New Roman" w:cs="Times New Roman"/>
                <w:b/>
                <w:sz w:val="24"/>
                <w:szCs w:val="24"/>
              </w:rPr>
              <w:t>Parametras</w:t>
            </w:r>
          </w:p>
        </w:tc>
        <w:tc>
          <w:tcPr>
            <w:tcW w:w="3086" w:type="pct"/>
            <w:noWrap/>
            <w:vAlign w:val="center"/>
          </w:tcPr>
          <w:p w14:paraId="1914253A" w14:textId="77777777" w:rsidR="00920F34" w:rsidRPr="00920F34" w:rsidRDefault="00920F34" w:rsidP="00604357">
            <w:pPr>
              <w:spacing w:after="0" w:line="240" w:lineRule="auto"/>
              <w:rPr>
                <w:rFonts w:ascii="Times New Roman" w:hAnsi="Times New Roman" w:cs="Times New Roman"/>
                <w:b/>
                <w:sz w:val="24"/>
                <w:szCs w:val="24"/>
              </w:rPr>
            </w:pPr>
            <w:r w:rsidRPr="00920F34">
              <w:rPr>
                <w:rFonts w:ascii="Times New Roman" w:hAnsi="Times New Roman" w:cs="Times New Roman"/>
                <w:b/>
                <w:sz w:val="24"/>
                <w:szCs w:val="24"/>
              </w:rPr>
              <w:t>Reikalaujama parametro reikšmė</w:t>
            </w:r>
          </w:p>
        </w:tc>
      </w:tr>
      <w:tr w:rsidR="00920F34" w:rsidRPr="00920F34" w14:paraId="4EBCE9DE" w14:textId="77777777" w:rsidTr="00604357">
        <w:tc>
          <w:tcPr>
            <w:tcW w:w="422" w:type="pct"/>
            <w:noWrap/>
          </w:tcPr>
          <w:p w14:paraId="4A068BDA" w14:textId="77777777" w:rsidR="00920F34" w:rsidRPr="00920F34" w:rsidRDefault="00920F34" w:rsidP="00604357">
            <w:pPr>
              <w:numPr>
                <w:ilvl w:val="0"/>
                <w:numId w:val="15"/>
              </w:numPr>
              <w:spacing w:after="0" w:line="240" w:lineRule="auto"/>
              <w:contextualSpacing/>
              <w:rPr>
                <w:rFonts w:ascii="Times New Roman" w:hAnsi="Times New Roman" w:cs="Times New Roman"/>
                <w:sz w:val="24"/>
                <w:szCs w:val="24"/>
              </w:rPr>
            </w:pPr>
          </w:p>
        </w:tc>
        <w:tc>
          <w:tcPr>
            <w:tcW w:w="1492" w:type="pct"/>
          </w:tcPr>
          <w:p w14:paraId="782FF45F"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Gamintojas, modelis</w:t>
            </w:r>
          </w:p>
        </w:tc>
        <w:tc>
          <w:tcPr>
            <w:tcW w:w="3086" w:type="pct"/>
            <w:noWrap/>
          </w:tcPr>
          <w:p w14:paraId="62BED9F8"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Nurodyti gamintoją, modelį, gamintojo suteiktą kodą ir nuorodą į gamintojo portalą, kuriame aprašytos siūlomo įrenginio techninės charakteristikos.</w:t>
            </w:r>
          </w:p>
        </w:tc>
      </w:tr>
      <w:tr w:rsidR="00920F34" w:rsidRPr="00920F34" w14:paraId="3B27B45D" w14:textId="77777777" w:rsidTr="00604357">
        <w:tc>
          <w:tcPr>
            <w:tcW w:w="422" w:type="pct"/>
            <w:noWrap/>
          </w:tcPr>
          <w:p w14:paraId="4064BD45" w14:textId="77777777" w:rsidR="00920F34" w:rsidRPr="00920F34" w:rsidRDefault="00920F34" w:rsidP="00604357">
            <w:pPr>
              <w:numPr>
                <w:ilvl w:val="0"/>
                <w:numId w:val="15"/>
              </w:numPr>
              <w:spacing w:after="0" w:line="240" w:lineRule="auto"/>
              <w:contextualSpacing/>
              <w:rPr>
                <w:rFonts w:ascii="Times New Roman" w:hAnsi="Times New Roman" w:cs="Times New Roman"/>
                <w:sz w:val="24"/>
                <w:szCs w:val="24"/>
              </w:rPr>
            </w:pPr>
          </w:p>
        </w:tc>
        <w:tc>
          <w:tcPr>
            <w:tcW w:w="1492" w:type="pct"/>
          </w:tcPr>
          <w:p w14:paraId="73BDCED0"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Konstrukcija</w:t>
            </w:r>
          </w:p>
        </w:tc>
        <w:tc>
          <w:tcPr>
            <w:tcW w:w="3086" w:type="pct"/>
            <w:noWrap/>
          </w:tcPr>
          <w:p w14:paraId="53B3FE18"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Įrenginys, be aušinimo ventiliatorių, pastatomas ant lentynos.</w:t>
            </w:r>
          </w:p>
        </w:tc>
      </w:tr>
      <w:tr w:rsidR="00920F34" w:rsidRPr="00920F34" w14:paraId="353747BA" w14:textId="77777777" w:rsidTr="00604357">
        <w:tc>
          <w:tcPr>
            <w:tcW w:w="422" w:type="pct"/>
            <w:noWrap/>
          </w:tcPr>
          <w:p w14:paraId="7D3F1EDC" w14:textId="77777777" w:rsidR="00920F34" w:rsidRPr="00920F34" w:rsidRDefault="00920F34" w:rsidP="00604357">
            <w:pPr>
              <w:numPr>
                <w:ilvl w:val="0"/>
                <w:numId w:val="15"/>
              </w:numPr>
              <w:spacing w:after="0" w:line="240" w:lineRule="auto"/>
              <w:contextualSpacing/>
              <w:rPr>
                <w:rFonts w:ascii="Times New Roman" w:hAnsi="Times New Roman" w:cs="Times New Roman"/>
                <w:sz w:val="24"/>
                <w:szCs w:val="24"/>
              </w:rPr>
            </w:pPr>
          </w:p>
        </w:tc>
        <w:tc>
          <w:tcPr>
            <w:tcW w:w="1492" w:type="pct"/>
          </w:tcPr>
          <w:p w14:paraId="798FDE45" w14:textId="77777777" w:rsidR="00920F34" w:rsidRPr="00920F34" w:rsidRDefault="00920F34" w:rsidP="00604357">
            <w:pPr>
              <w:spacing w:after="0" w:line="240" w:lineRule="auto"/>
              <w:rPr>
                <w:rFonts w:ascii="Times New Roman" w:hAnsi="Times New Roman" w:cs="Times New Roman"/>
                <w:color w:val="FF0000"/>
                <w:sz w:val="24"/>
                <w:szCs w:val="24"/>
              </w:rPr>
            </w:pPr>
            <w:r w:rsidRPr="00920F34">
              <w:rPr>
                <w:rFonts w:ascii="Times New Roman" w:hAnsi="Times New Roman" w:cs="Times New Roman"/>
                <w:color w:val="000000" w:themeColor="text1"/>
                <w:sz w:val="24"/>
                <w:szCs w:val="24"/>
              </w:rPr>
              <w:t>El. maitinimas</w:t>
            </w:r>
          </w:p>
        </w:tc>
        <w:tc>
          <w:tcPr>
            <w:tcW w:w="3086" w:type="pct"/>
            <w:noWrap/>
          </w:tcPr>
          <w:p w14:paraId="1F4F031E" w14:textId="77777777" w:rsidR="00920F34" w:rsidRPr="00920F34" w:rsidRDefault="00920F34" w:rsidP="00604357">
            <w:pPr>
              <w:spacing w:after="0" w:line="240" w:lineRule="auto"/>
              <w:jc w:val="both"/>
              <w:rPr>
                <w:rFonts w:ascii="Times New Roman" w:hAnsi="Times New Roman" w:cs="Times New Roman"/>
                <w:sz w:val="24"/>
                <w:szCs w:val="24"/>
              </w:rPr>
            </w:pPr>
            <w:r w:rsidRPr="00920F34">
              <w:rPr>
                <w:rFonts w:ascii="Times New Roman" w:hAnsi="Times New Roman" w:cs="Times New Roman"/>
                <w:color w:val="000000" w:themeColor="text1"/>
                <w:sz w:val="24"/>
                <w:szCs w:val="24"/>
              </w:rPr>
              <w:t>Elektros maitinimo įtampa turi atitikti Lietuvos Respublikoje naudojamai kintamai įtampai.</w:t>
            </w:r>
          </w:p>
        </w:tc>
      </w:tr>
      <w:tr w:rsidR="00920F34" w:rsidRPr="00920F34" w14:paraId="63C4F5F8" w14:textId="77777777" w:rsidTr="00604357">
        <w:tc>
          <w:tcPr>
            <w:tcW w:w="422" w:type="pct"/>
            <w:noWrap/>
          </w:tcPr>
          <w:p w14:paraId="24C77C65" w14:textId="77777777" w:rsidR="00920F34" w:rsidRPr="00920F34" w:rsidRDefault="00920F34" w:rsidP="00604357">
            <w:pPr>
              <w:numPr>
                <w:ilvl w:val="0"/>
                <w:numId w:val="15"/>
              </w:numPr>
              <w:spacing w:after="0" w:line="240" w:lineRule="auto"/>
              <w:contextualSpacing/>
              <w:rPr>
                <w:rFonts w:ascii="Times New Roman" w:hAnsi="Times New Roman" w:cs="Times New Roman"/>
                <w:sz w:val="24"/>
                <w:szCs w:val="24"/>
              </w:rPr>
            </w:pPr>
          </w:p>
        </w:tc>
        <w:tc>
          <w:tcPr>
            <w:tcW w:w="1492" w:type="pct"/>
          </w:tcPr>
          <w:p w14:paraId="13FBEFA8"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 xml:space="preserve">Prievadai </w:t>
            </w:r>
          </w:p>
        </w:tc>
        <w:tc>
          <w:tcPr>
            <w:tcW w:w="3086" w:type="pct"/>
            <w:noWrap/>
          </w:tcPr>
          <w:p w14:paraId="4325C604"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Ne mažiau:</w:t>
            </w:r>
          </w:p>
          <w:p w14:paraId="1B2A53F5" w14:textId="77777777" w:rsidR="00920F34" w:rsidRPr="00920F34" w:rsidRDefault="00920F34" w:rsidP="00604357">
            <w:pPr>
              <w:pStyle w:val="ListParagraph"/>
              <w:numPr>
                <w:ilvl w:val="0"/>
                <w:numId w:val="11"/>
              </w:numPr>
              <w:spacing w:after="0" w:line="240" w:lineRule="auto"/>
              <w:ind w:left="714" w:hanging="357"/>
              <w:rPr>
                <w:rFonts w:ascii="Times New Roman" w:hAnsi="Times New Roman" w:cs="Times New Roman"/>
                <w:sz w:val="24"/>
                <w:szCs w:val="24"/>
              </w:rPr>
            </w:pPr>
            <w:r w:rsidRPr="00920F34">
              <w:rPr>
                <w:rFonts w:ascii="Times New Roman" w:hAnsi="Times New Roman" w:cs="Times New Roman"/>
                <w:sz w:val="24"/>
                <w:szCs w:val="24"/>
              </w:rPr>
              <w:lastRenderedPageBreak/>
              <w:t xml:space="preserve">4 vnt.  100/1000Base-T </w:t>
            </w:r>
          </w:p>
          <w:p w14:paraId="41E3A2F0" w14:textId="77777777" w:rsidR="00920F34" w:rsidRPr="00920F34" w:rsidRDefault="00920F34" w:rsidP="00604357">
            <w:pPr>
              <w:pStyle w:val="ListParagraph"/>
              <w:numPr>
                <w:ilvl w:val="0"/>
                <w:numId w:val="11"/>
              </w:numPr>
              <w:spacing w:after="0" w:line="240" w:lineRule="auto"/>
              <w:ind w:left="714" w:hanging="357"/>
              <w:rPr>
                <w:rFonts w:ascii="Times New Roman" w:hAnsi="Times New Roman" w:cs="Times New Roman"/>
                <w:sz w:val="24"/>
                <w:szCs w:val="24"/>
              </w:rPr>
            </w:pPr>
            <w:r w:rsidRPr="00920F34">
              <w:rPr>
                <w:rFonts w:ascii="Times New Roman" w:hAnsi="Times New Roman" w:cs="Times New Roman"/>
                <w:sz w:val="24"/>
                <w:szCs w:val="24"/>
              </w:rPr>
              <w:t>1 vnt. RJ-45 konsolės prievadas</w:t>
            </w:r>
          </w:p>
          <w:p w14:paraId="54EEAF39" w14:textId="77777777" w:rsidR="00920F34" w:rsidRPr="00920F34" w:rsidRDefault="00920F34" w:rsidP="00604357">
            <w:pPr>
              <w:pStyle w:val="ListParagraph"/>
              <w:numPr>
                <w:ilvl w:val="0"/>
                <w:numId w:val="11"/>
              </w:numPr>
              <w:spacing w:after="0" w:line="240" w:lineRule="auto"/>
              <w:ind w:left="714" w:hanging="357"/>
              <w:rPr>
                <w:rFonts w:ascii="Times New Roman" w:hAnsi="Times New Roman" w:cs="Times New Roman"/>
                <w:sz w:val="24"/>
                <w:szCs w:val="24"/>
              </w:rPr>
            </w:pPr>
            <w:r w:rsidRPr="00920F34">
              <w:rPr>
                <w:rFonts w:ascii="Times New Roman" w:hAnsi="Times New Roman" w:cs="Times New Roman"/>
                <w:sz w:val="24"/>
                <w:szCs w:val="24"/>
              </w:rPr>
              <w:t>1 vnt. micro-USB konsolės prievadas</w:t>
            </w:r>
          </w:p>
        </w:tc>
      </w:tr>
      <w:tr w:rsidR="00920F34" w:rsidRPr="00920F34" w14:paraId="4CC63A99" w14:textId="77777777" w:rsidTr="00604357">
        <w:tc>
          <w:tcPr>
            <w:tcW w:w="422" w:type="pct"/>
            <w:noWrap/>
          </w:tcPr>
          <w:p w14:paraId="161D2A40" w14:textId="77777777" w:rsidR="00920F34" w:rsidRPr="00920F34" w:rsidRDefault="00920F34" w:rsidP="00604357">
            <w:pPr>
              <w:numPr>
                <w:ilvl w:val="0"/>
                <w:numId w:val="15"/>
              </w:numPr>
              <w:spacing w:after="0" w:line="240" w:lineRule="auto"/>
              <w:contextualSpacing/>
              <w:rPr>
                <w:rFonts w:ascii="Times New Roman" w:hAnsi="Times New Roman" w:cs="Times New Roman"/>
                <w:sz w:val="24"/>
                <w:szCs w:val="24"/>
              </w:rPr>
            </w:pPr>
          </w:p>
        </w:tc>
        <w:tc>
          <w:tcPr>
            <w:tcW w:w="1492" w:type="pct"/>
          </w:tcPr>
          <w:p w14:paraId="77EA9617"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LTE modemas</w:t>
            </w:r>
          </w:p>
        </w:tc>
        <w:tc>
          <w:tcPr>
            <w:tcW w:w="3086" w:type="pct"/>
            <w:noWrap/>
          </w:tcPr>
          <w:p w14:paraId="7D8CDD13"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 xml:space="preserve">Turi būti integruotas, ne mažiau 12 kategorijos, ne mažiau 2 laukui skirtų antenų, su ne trumpesniu nei 10 m. specializuotu antenos kabeliu. </w:t>
            </w:r>
          </w:p>
          <w:p w14:paraId="200A1153"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Greitaveika:</w:t>
            </w:r>
          </w:p>
          <w:p w14:paraId="3D475486" w14:textId="77777777" w:rsidR="00920F34" w:rsidRPr="00920F34" w:rsidRDefault="00920F34" w:rsidP="00604357">
            <w:pPr>
              <w:pStyle w:val="ListParagraph"/>
              <w:numPr>
                <w:ilvl w:val="0"/>
                <w:numId w:val="14"/>
              </w:num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Downlink – ne mažiau 600 Mbps</w:t>
            </w:r>
          </w:p>
          <w:p w14:paraId="74827B6F" w14:textId="77777777" w:rsidR="00920F34" w:rsidRPr="00920F34" w:rsidRDefault="00920F34" w:rsidP="00604357">
            <w:pPr>
              <w:pStyle w:val="ListParagraph"/>
              <w:numPr>
                <w:ilvl w:val="0"/>
                <w:numId w:val="14"/>
              </w:num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 xml:space="preserve">Uplink – ne mažiau 150 Mbps </w:t>
            </w:r>
          </w:p>
        </w:tc>
      </w:tr>
      <w:tr w:rsidR="00920F34" w:rsidRPr="00920F34" w14:paraId="4C751034" w14:textId="77777777" w:rsidTr="00604357">
        <w:tc>
          <w:tcPr>
            <w:tcW w:w="422" w:type="pct"/>
            <w:noWrap/>
          </w:tcPr>
          <w:p w14:paraId="6BC2E15C" w14:textId="77777777" w:rsidR="00920F34" w:rsidRPr="00920F34" w:rsidRDefault="00920F34" w:rsidP="00604357">
            <w:pPr>
              <w:numPr>
                <w:ilvl w:val="0"/>
                <w:numId w:val="15"/>
              </w:numPr>
              <w:spacing w:after="0" w:line="240" w:lineRule="auto"/>
              <w:contextualSpacing/>
              <w:rPr>
                <w:rFonts w:ascii="Times New Roman" w:hAnsi="Times New Roman" w:cs="Times New Roman"/>
                <w:sz w:val="24"/>
                <w:szCs w:val="24"/>
              </w:rPr>
            </w:pPr>
          </w:p>
        </w:tc>
        <w:tc>
          <w:tcPr>
            <w:tcW w:w="1492" w:type="pct"/>
          </w:tcPr>
          <w:p w14:paraId="2E4C8833"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Aptarnaujamų tinklo įrenginių skaičius</w:t>
            </w:r>
          </w:p>
        </w:tc>
        <w:tc>
          <w:tcPr>
            <w:tcW w:w="3086" w:type="pct"/>
            <w:noWrap/>
          </w:tcPr>
          <w:p w14:paraId="4911D715"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Turi būti galimybė aptarnauti ne mažiau kaip 120 vnt. nekeičiant įrenginio aparatūrinės dalies.</w:t>
            </w:r>
          </w:p>
        </w:tc>
      </w:tr>
      <w:tr w:rsidR="00920F34" w:rsidRPr="00920F34" w14:paraId="6881F11D" w14:textId="77777777" w:rsidTr="00604357">
        <w:tc>
          <w:tcPr>
            <w:tcW w:w="422" w:type="pct"/>
            <w:noWrap/>
          </w:tcPr>
          <w:p w14:paraId="41FB70FC" w14:textId="77777777" w:rsidR="00920F34" w:rsidRPr="00920F34" w:rsidRDefault="00920F34" w:rsidP="00604357">
            <w:pPr>
              <w:numPr>
                <w:ilvl w:val="0"/>
                <w:numId w:val="15"/>
              </w:numPr>
              <w:spacing w:after="0" w:line="240" w:lineRule="auto"/>
              <w:contextualSpacing/>
              <w:rPr>
                <w:rFonts w:ascii="Times New Roman" w:hAnsi="Times New Roman" w:cs="Times New Roman"/>
                <w:sz w:val="24"/>
                <w:szCs w:val="24"/>
              </w:rPr>
            </w:pPr>
          </w:p>
        </w:tc>
        <w:tc>
          <w:tcPr>
            <w:tcW w:w="1492" w:type="pct"/>
          </w:tcPr>
          <w:p w14:paraId="662A4212"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Aptarnaujamų vartotojų įrenginių skaičius</w:t>
            </w:r>
          </w:p>
        </w:tc>
        <w:tc>
          <w:tcPr>
            <w:tcW w:w="3086" w:type="pct"/>
            <w:noWrap/>
          </w:tcPr>
          <w:p w14:paraId="7E359429"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 xml:space="preserve">Ne mažiau 2000 vartotojų vienu metu. </w:t>
            </w:r>
          </w:p>
        </w:tc>
      </w:tr>
      <w:tr w:rsidR="00920F34" w:rsidRPr="00920F34" w14:paraId="0A9F5000" w14:textId="77777777" w:rsidTr="00604357">
        <w:tc>
          <w:tcPr>
            <w:tcW w:w="422" w:type="pct"/>
            <w:noWrap/>
          </w:tcPr>
          <w:p w14:paraId="5C0BC811" w14:textId="77777777" w:rsidR="00920F34" w:rsidRPr="00920F34" w:rsidRDefault="00920F34" w:rsidP="00604357">
            <w:pPr>
              <w:numPr>
                <w:ilvl w:val="0"/>
                <w:numId w:val="15"/>
              </w:numPr>
              <w:spacing w:after="0" w:line="240" w:lineRule="auto"/>
              <w:contextualSpacing/>
              <w:rPr>
                <w:rFonts w:ascii="Times New Roman" w:hAnsi="Times New Roman" w:cs="Times New Roman"/>
                <w:sz w:val="24"/>
                <w:szCs w:val="24"/>
              </w:rPr>
            </w:pPr>
          </w:p>
        </w:tc>
        <w:tc>
          <w:tcPr>
            <w:tcW w:w="1492" w:type="pct"/>
          </w:tcPr>
          <w:p w14:paraId="4B07088B"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Aktyvių ugniasienės sesijų vienu metų</w:t>
            </w:r>
          </w:p>
        </w:tc>
        <w:tc>
          <w:tcPr>
            <w:tcW w:w="3086" w:type="pct"/>
            <w:noWrap/>
          </w:tcPr>
          <w:p w14:paraId="67DFAA90"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Ne mažiau 125.000 sesijų vienu metu.</w:t>
            </w:r>
          </w:p>
        </w:tc>
      </w:tr>
      <w:tr w:rsidR="00920F34" w:rsidRPr="00920F34" w14:paraId="1A0FDB70" w14:textId="77777777" w:rsidTr="00604357">
        <w:tc>
          <w:tcPr>
            <w:tcW w:w="422" w:type="pct"/>
            <w:noWrap/>
          </w:tcPr>
          <w:p w14:paraId="1CCCC2E1" w14:textId="77777777" w:rsidR="00920F34" w:rsidRPr="00920F34" w:rsidRDefault="00920F34" w:rsidP="00604357">
            <w:pPr>
              <w:numPr>
                <w:ilvl w:val="0"/>
                <w:numId w:val="15"/>
              </w:numPr>
              <w:spacing w:after="0" w:line="240" w:lineRule="auto"/>
              <w:contextualSpacing/>
              <w:rPr>
                <w:rFonts w:ascii="Times New Roman" w:hAnsi="Times New Roman" w:cs="Times New Roman"/>
                <w:sz w:val="24"/>
                <w:szCs w:val="24"/>
              </w:rPr>
            </w:pPr>
          </w:p>
        </w:tc>
        <w:tc>
          <w:tcPr>
            <w:tcW w:w="1492" w:type="pct"/>
          </w:tcPr>
          <w:p w14:paraId="765CF206"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Ugniasienės pralaidumas</w:t>
            </w:r>
          </w:p>
        </w:tc>
        <w:tc>
          <w:tcPr>
            <w:tcW w:w="3086" w:type="pct"/>
            <w:noWrap/>
          </w:tcPr>
          <w:p w14:paraId="66BDCA89" w14:textId="77777777" w:rsidR="00920F34" w:rsidRPr="00920F34" w:rsidRDefault="00920F34" w:rsidP="00604357">
            <w:pPr>
              <w:spacing w:after="0" w:line="240" w:lineRule="auto"/>
              <w:rPr>
                <w:rFonts w:ascii="Times New Roman" w:hAnsi="Times New Roman" w:cs="Times New Roman"/>
                <w:sz w:val="24"/>
                <w:szCs w:val="24"/>
                <w:lang w:val="en-US"/>
              </w:rPr>
            </w:pPr>
            <w:r w:rsidRPr="00920F34">
              <w:rPr>
                <w:rFonts w:ascii="Times New Roman" w:hAnsi="Times New Roman" w:cs="Times New Roman"/>
                <w:sz w:val="24"/>
                <w:szCs w:val="24"/>
              </w:rPr>
              <w:t>Ne mažiau 4</w:t>
            </w:r>
            <w:r w:rsidRPr="00920F34">
              <w:rPr>
                <w:rFonts w:ascii="Times New Roman" w:hAnsi="Times New Roman" w:cs="Times New Roman"/>
                <w:sz w:val="24"/>
                <w:szCs w:val="24"/>
                <w:lang w:val="en-US"/>
              </w:rPr>
              <w:t xml:space="preserve"> Gbps</w:t>
            </w:r>
          </w:p>
        </w:tc>
      </w:tr>
      <w:tr w:rsidR="00920F34" w:rsidRPr="00920F34" w14:paraId="5C352C44" w14:textId="77777777" w:rsidTr="00604357">
        <w:tc>
          <w:tcPr>
            <w:tcW w:w="422" w:type="pct"/>
            <w:noWrap/>
          </w:tcPr>
          <w:p w14:paraId="6D622037" w14:textId="77777777" w:rsidR="00920F34" w:rsidRPr="00920F34" w:rsidRDefault="00920F34" w:rsidP="00604357">
            <w:pPr>
              <w:numPr>
                <w:ilvl w:val="0"/>
                <w:numId w:val="15"/>
              </w:numPr>
              <w:spacing w:after="0" w:line="240" w:lineRule="auto"/>
              <w:contextualSpacing/>
              <w:rPr>
                <w:rFonts w:ascii="Times New Roman" w:hAnsi="Times New Roman" w:cs="Times New Roman"/>
                <w:sz w:val="24"/>
                <w:szCs w:val="24"/>
              </w:rPr>
            </w:pPr>
          </w:p>
        </w:tc>
        <w:tc>
          <w:tcPr>
            <w:tcW w:w="1492" w:type="pct"/>
          </w:tcPr>
          <w:p w14:paraId="687AD796"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IPSec tunelių skaičius ir pralaidumas</w:t>
            </w:r>
          </w:p>
        </w:tc>
        <w:tc>
          <w:tcPr>
            <w:tcW w:w="3086" w:type="pct"/>
            <w:noWrap/>
          </w:tcPr>
          <w:p w14:paraId="4BAD8E34"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Ne mažiau 2000 IPSec tunelių vienu metu.</w:t>
            </w:r>
          </w:p>
        </w:tc>
      </w:tr>
      <w:tr w:rsidR="00920F34" w:rsidRPr="00920F34" w14:paraId="10082027" w14:textId="77777777" w:rsidTr="00604357">
        <w:tc>
          <w:tcPr>
            <w:tcW w:w="422" w:type="pct"/>
            <w:noWrap/>
          </w:tcPr>
          <w:p w14:paraId="7EF02290" w14:textId="77777777" w:rsidR="00920F34" w:rsidRPr="00920F34" w:rsidRDefault="00920F34" w:rsidP="00604357">
            <w:pPr>
              <w:numPr>
                <w:ilvl w:val="0"/>
                <w:numId w:val="15"/>
              </w:numPr>
              <w:spacing w:after="0" w:line="240" w:lineRule="auto"/>
              <w:contextualSpacing/>
              <w:rPr>
                <w:rFonts w:ascii="Times New Roman" w:hAnsi="Times New Roman" w:cs="Times New Roman"/>
                <w:sz w:val="24"/>
                <w:szCs w:val="24"/>
              </w:rPr>
            </w:pPr>
          </w:p>
        </w:tc>
        <w:tc>
          <w:tcPr>
            <w:tcW w:w="1492" w:type="pct"/>
          </w:tcPr>
          <w:p w14:paraId="5D6AE3CC"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Šifruoto AES-256 tunelių pralaidumas</w:t>
            </w:r>
          </w:p>
        </w:tc>
        <w:tc>
          <w:tcPr>
            <w:tcW w:w="3086" w:type="pct"/>
            <w:noWrap/>
          </w:tcPr>
          <w:p w14:paraId="68B2021E"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Ne mažiau 4</w:t>
            </w:r>
            <w:r w:rsidRPr="00920F34">
              <w:rPr>
                <w:rFonts w:ascii="Times New Roman" w:hAnsi="Times New Roman" w:cs="Times New Roman"/>
                <w:sz w:val="24"/>
                <w:szCs w:val="24"/>
                <w:lang w:val="en-US"/>
              </w:rPr>
              <w:t xml:space="preserve"> Gbps</w:t>
            </w:r>
          </w:p>
        </w:tc>
      </w:tr>
      <w:tr w:rsidR="00920F34" w:rsidRPr="00920F34" w14:paraId="4CA57C0F" w14:textId="77777777" w:rsidTr="00604357">
        <w:tc>
          <w:tcPr>
            <w:tcW w:w="422" w:type="pct"/>
            <w:noWrap/>
          </w:tcPr>
          <w:p w14:paraId="22C6372F" w14:textId="77777777" w:rsidR="00920F34" w:rsidRPr="00920F34" w:rsidRDefault="00920F34" w:rsidP="00604357">
            <w:pPr>
              <w:numPr>
                <w:ilvl w:val="0"/>
                <w:numId w:val="15"/>
              </w:numPr>
              <w:spacing w:after="0" w:line="240" w:lineRule="auto"/>
              <w:contextualSpacing/>
              <w:rPr>
                <w:rFonts w:ascii="Times New Roman" w:hAnsi="Times New Roman" w:cs="Times New Roman"/>
                <w:sz w:val="24"/>
                <w:szCs w:val="24"/>
              </w:rPr>
            </w:pPr>
          </w:p>
        </w:tc>
        <w:tc>
          <w:tcPr>
            <w:tcW w:w="1492" w:type="pct"/>
          </w:tcPr>
          <w:p w14:paraId="293FD6B3"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sz w:val="24"/>
                <w:szCs w:val="24"/>
              </w:rPr>
              <w:t>Autentikavimo protokolai, metodai</w:t>
            </w:r>
          </w:p>
        </w:tc>
        <w:tc>
          <w:tcPr>
            <w:tcW w:w="3086" w:type="pct"/>
            <w:noWrap/>
          </w:tcPr>
          <w:p w14:paraId="111C5597" w14:textId="77777777" w:rsidR="00920F34" w:rsidRPr="00920F34" w:rsidRDefault="00920F34" w:rsidP="00604357">
            <w:pPr>
              <w:spacing w:after="0" w:line="240" w:lineRule="auto"/>
              <w:jc w:val="both"/>
              <w:rPr>
                <w:rFonts w:ascii="Times New Roman" w:hAnsi="Times New Roman" w:cs="Times New Roman"/>
                <w:sz w:val="24"/>
                <w:szCs w:val="24"/>
              </w:rPr>
            </w:pPr>
            <w:r w:rsidRPr="00920F34">
              <w:rPr>
                <w:rFonts w:ascii="Times New Roman" w:hAnsi="Times New Roman" w:cs="Times New Roman"/>
                <w:sz w:val="24"/>
                <w:szCs w:val="24"/>
              </w:rPr>
              <w:t>Turi palaikyti šiuos autentikavimo protokolus, metodus:</w:t>
            </w:r>
          </w:p>
          <w:p w14:paraId="070C3D0D" w14:textId="77777777" w:rsidR="00920F34" w:rsidRPr="00920F34" w:rsidRDefault="00920F34" w:rsidP="00604357">
            <w:pPr>
              <w:numPr>
                <w:ilvl w:val="0"/>
                <w:numId w:val="5"/>
              </w:numPr>
              <w:spacing w:after="0" w:line="240" w:lineRule="auto"/>
              <w:ind w:left="714" w:hanging="357"/>
              <w:contextualSpacing/>
              <w:jc w:val="both"/>
              <w:rPr>
                <w:rFonts w:ascii="Times New Roman" w:hAnsi="Times New Roman" w:cs="Times New Roman"/>
                <w:sz w:val="24"/>
                <w:szCs w:val="24"/>
              </w:rPr>
            </w:pPr>
            <w:r w:rsidRPr="00920F34">
              <w:rPr>
                <w:rFonts w:ascii="Times New Roman" w:hAnsi="Times New Roman" w:cs="Times New Roman"/>
                <w:sz w:val="24"/>
                <w:szCs w:val="24"/>
              </w:rPr>
              <w:t>RADIUS;</w:t>
            </w:r>
          </w:p>
          <w:p w14:paraId="7B8EE23A" w14:textId="77777777" w:rsidR="00920F34" w:rsidRPr="00920F34" w:rsidRDefault="00920F34" w:rsidP="00604357">
            <w:pPr>
              <w:numPr>
                <w:ilvl w:val="0"/>
                <w:numId w:val="5"/>
              </w:numPr>
              <w:spacing w:after="0" w:line="240" w:lineRule="auto"/>
              <w:ind w:left="714" w:hanging="357"/>
              <w:jc w:val="both"/>
              <w:rPr>
                <w:rFonts w:ascii="Times New Roman" w:hAnsi="Times New Roman" w:cs="Times New Roman"/>
                <w:sz w:val="24"/>
                <w:szCs w:val="24"/>
              </w:rPr>
            </w:pPr>
            <w:r w:rsidRPr="00920F34">
              <w:rPr>
                <w:rFonts w:ascii="Times New Roman" w:hAnsi="Times New Roman" w:cs="Times New Roman"/>
                <w:sz w:val="24"/>
                <w:szCs w:val="24"/>
              </w:rPr>
              <w:t>RADIUS CoA;</w:t>
            </w:r>
          </w:p>
          <w:p w14:paraId="3389C85A" w14:textId="77777777" w:rsidR="00920F34" w:rsidRPr="00920F34" w:rsidRDefault="00920F34" w:rsidP="00604357">
            <w:pPr>
              <w:numPr>
                <w:ilvl w:val="0"/>
                <w:numId w:val="5"/>
              </w:numPr>
              <w:spacing w:after="0" w:line="240" w:lineRule="auto"/>
              <w:ind w:left="714" w:hanging="357"/>
              <w:jc w:val="both"/>
              <w:rPr>
                <w:rFonts w:ascii="Times New Roman" w:hAnsi="Times New Roman" w:cs="Times New Roman"/>
                <w:sz w:val="24"/>
                <w:szCs w:val="24"/>
              </w:rPr>
            </w:pPr>
            <w:r w:rsidRPr="00920F34">
              <w:rPr>
                <w:rFonts w:ascii="Times New Roman" w:hAnsi="Times New Roman" w:cs="Times New Roman"/>
                <w:sz w:val="24"/>
                <w:szCs w:val="24"/>
              </w:rPr>
              <w:t>TACACS+;</w:t>
            </w:r>
          </w:p>
          <w:p w14:paraId="47D7F325" w14:textId="77777777" w:rsidR="00920F34" w:rsidRPr="00920F34" w:rsidRDefault="00920F34" w:rsidP="00604357">
            <w:pPr>
              <w:numPr>
                <w:ilvl w:val="0"/>
                <w:numId w:val="5"/>
              </w:numPr>
              <w:spacing w:after="0" w:line="240" w:lineRule="auto"/>
              <w:ind w:left="714" w:hanging="357"/>
              <w:jc w:val="both"/>
              <w:rPr>
                <w:rFonts w:ascii="Times New Roman" w:hAnsi="Times New Roman" w:cs="Times New Roman"/>
                <w:sz w:val="24"/>
                <w:szCs w:val="24"/>
              </w:rPr>
            </w:pPr>
            <w:r w:rsidRPr="00920F34">
              <w:rPr>
                <w:rFonts w:ascii="Times New Roman" w:hAnsi="Times New Roman" w:cs="Times New Roman"/>
                <w:sz w:val="24"/>
                <w:szCs w:val="24"/>
              </w:rPr>
              <w:t>Web authentication;</w:t>
            </w:r>
          </w:p>
          <w:p w14:paraId="4297B319" w14:textId="77777777" w:rsidR="00920F34" w:rsidRPr="00920F34" w:rsidRDefault="00920F34" w:rsidP="00604357">
            <w:pPr>
              <w:numPr>
                <w:ilvl w:val="0"/>
                <w:numId w:val="5"/>
              </w:numPr>
              <w:spacing w:after="0" w:line="240" w:lineRule="auto"/>
              <w:ind w:left="714" w:hanging="357"/>
              <w:jc w:val="both"/>
              <w:rPr>
                <w:rFonts w:ascii="Times New Roman" w:hAnsi="Times New Roman" w:cs="Times New Roman"/>
                <w:sz w:val="24"/>
                <w:szCs w:val="24"/>
              </w:rPr>
            </w:pPr>
            <w:r w:rsidRPr="00920F34">
              <w:rPr>
                <w:rFonts w:ascii="Times New Roman" w:hAnsi="Times New Roman" w:cs="Times New Roman"/>
                <w:sz w:val="24"/>
                <w:szCs w:val="24"/>
              </w:rPr>
              <w:t>MAC authentication;</w:t>
            </w:r>
          </w:p>
          <w:p w14:paraId="50BEAC0F" w14:textId="77777777" w:rsidR="00920F34" w:rsidRPr="00920F34" w:rsidRDefault="00920F34" w:rsidP="00604357">
            <w:pPr>
              <w:numPr>
                <w:ilvl w:val="0"/>
                <w:numId w:val="5"/>
              </w:numPr>
              <w:spacing w:after="0" w:line="240" w:lineRule="auto"/>
              <w:ind w:left="714" w:hanging="357"/>
              <w:jc w:val="both"/>
              <w:rPr>
                <w:rFonts w:ascii="Times New Roman" w:hAnsi="Times New Roman" w:cs="Times New Roman"/>
                <w:sz w:val="24"/>
                <w:szCs w:val="24"/>
              </w:rPr>
            </w:pPr>
            <w:r w:rsidRPr="00920F34">
              <w:rPr>
                <w:rFonts w:ascii="Times New Roman" w:hAnsi="Times New Roman" w:cs="Times New Roman"/>
                <w:sz w:val="24"/>
                <w:szCs w:val="24"/>
              </w:rPr>
              <w:t>PEAP.</w:t>
            </w:r>
          </w:p>
          <w:p w14:paraId="3DDB9D75" w14:textId="77777777" w:rsidR="00920F34" w:rsidRPr="00920F34" w:rsidRDefault="00920F34" w:rsidP="00604357">
            <w:pPr>
              <w:numPr>
                <w:ilvl w:val="0"/>
                <w:numId w:val="5"/>
              </w:numPr>
              <w:spacing w:after="0" w:line="240" w:lineRule="auto"/>
              <w:ind w:left="714" w:hanging="357"/>
              <w:contextualSpacing/>
              <w:jc w:val="both"/>
              <w:rPr>
                <w:rFonts w:ascii="Times New Roman" w:hAnsi="Times New Roman" w:cs="Times New Roman"/>
                <w:sz w:val="24"/>
                <w:szCs w:val="24"/>
              </w:rPr>
            </w:pPr>
            <w:r w:rsidRPr="00920F34">
              <w:rPr>
                <w:rFonts w:ascii="Times New Roman" w:hAnsi="Times New Roman" w:cs="Times New Roman"/>
                <w:sz w:val="24"/>
                <w:szCs w:val="24"/>
              </w:rPr>
              <w:t>EAP-TLS.</w:t>
            </w:r>
          </w:p>
          <w:p w14:paraId="2D345B76" w14:textId="77777777" w:rsidR="00920F34" w:rsidRPr="00920F34" w:rsidRDefault="00920F34" w:rsidP="00604357">
            <w:pPr>
              <w:numPr>
                <w:ilvl w:val="0"/>
                <w:numId w:val="6"/>
              </w:numPr>
              <w:spacing w:after="0" w:line="240" w:lineRule="auto"/>
              <w:ind w:left="714" w:hanging="357"/>
              <w:contextualSpacing/>
              <w:jc w:val="both"/>
              <w:rPr>
                <w:rFonts w:ascii="Times New Roman" w:hAnsi="Times New Roman" w:cs="Times New Roman"/>
                <w:sz w:val="24"/>
                <w:szCs w:val="24"/>
              </w:rPr>
            </w:pPr>
            <w:r w:rsidRPr="00920F34">
              <w:rPr>
                <w:rFonts w:ascii="Times New Roman" w:hAnsi="Times New Roman" w:cs="Times New Roman"/>
                <w:sz w:val="24"/>
                <w:szCs w:val="24"/>
              </w:rPr>
              <w:t>802.1X.</w:t>
            </w:r>
          </w:p>
        </w:tc>
      </w:tr>
      <w:tr w:rsidR="00920F34" w:rsidRPr="00920F34" w14:paraId="6403D35D" w14:textId="77777777" w:rsidTr="00604357">
        <w:tc>
          <w:tcPr>
            <w:tcW w:w="422" w:type="pct"/>
            <w:noWrap/>
          </w:tcPr>
          <w:p w14:paraId="03951C27" w14:textId="77777777" w:rsidR="00920F34" w:rsidRPr="00920F34" w:rsidRDefault="00920F34" w:rsidP="00604357">
            <w:pPr>
              <w:numPr>
                <w:ilvl w:val="0"/>
                <w:numId w:val="15"/>
              </w:numPr>
              <w:spacing w:after="0" w:line="240" w:lineRule="auto"/>
              <w:contextualSpacing/>
              <w:rPr>
                <w:rFonts w:ascii="Times New Roman" w:hAnsi="Times New Roman" w:cs="Times New Roman"/>
                <w:sz w:val="24"/>
                <w:szCs w:val="24"/>
              </w:rPr>
            </w:pPr>
          </w:p>
        </w:tc>
        <w:tc>
          <w:tcPr>
            <w:tcW w:w="1492" w:type="pct"/>
          </w:tcPr>
          <w:p w14:paraId="0A65A956"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Maršrutizavimo palaikymas</w:t>
            </w:r>
          </w:p>
        </w:tc>
        <w:tc>
          <w:tcPr>
            <w:tcW w:w="3086" w:type="pct"/>
            <w:noWrap/>
          </w:tcPr>
          <w:p w14:paraId="791DFF50" w14:textId="77777777" w:rsidR="00920F34" w:rsidRPr="00920F34" w:rsidRDefault="00920F34" w:rsidP="00604357">
            <w:pPr>
              <w:adjustRightInd w:val="0"/>
              <w:spacing w:after="0" w:line="240" w:lineRule="auto"/>
              <w:jc w:val="both"/>
              <w:rPr>
                <w:rFonts w:ascii="Times New Roman" w:hAnsi="Times New Roman" w:cs="Times New Roman"/>
                <w:sz w:val="24"/>
                <w:szCs w:val="24"/>
              </w:rPr>
            </w:pPr>
            <w:r w:rsidRPr="00920F34">
              <w:rPr>
                <w:rFonts w:ascii="Times New Roman" w:hAnsi="Times New Roman" w:cs="Times New Roman"/>
                <w:sz w:val="24"/>
                <w:szCs w:val="24"/>
              </w:rPr>
              <w:t>Turi būti palaikomi šie maršrutizavimo protokolai:</w:t>
            </w:r>
          </w:p>
          <w:p w14:paraId="0ED88D50" w14:textId="77777777" w:rsidR="00920F34" w:rsidRPr="00920F34" w:rsidRDefault="00920F34" w:rsidP="00604357">
            <w:pPr>
              <w:numPr>
                <w:ilvl w:val="0"/>
                <w:numId w:val="7"/>
              </w:numPr>
              <w:adjustRightInd w:val="0"/>
              <w:spacing w:after="0" w:line="240" w:lineRule="auto"/>
              <w:ind w:left="714" w:hanging="357"/>
              <w:contextualSpacing/>
              <w:jc w:val="both"/>
              <w:rPr>
                <w:rFonts w:ascii="Times New Roman" w:hAnsi="Times New Roman" w:cs="Times New Roman"/>
                <w:sz w:val="24"/>
                <w:szCs w:val="24"/>
              </w:rPr>
            </w:pPr>
            <w:r w:rsidRPr="00920F34">
              <w:rPr>
                <w:rFonts w:ascii="Times New Roman" w:hAnsi="Times New Roman" w:cs="Times New Roman"/>
                <w:sz w:val="24"/>
                <w:szCs w:val="24"/>
              </w:rPr>
              <w:t>statiniai maršrutai</w:t>
            </w:r>
          </w:p>
          <w:p w14:paraId="24B1E33F" w14:textId="77777777" w:rsidR="00920F34" w:rsidRPr="00920F34" w:rsidRDefault="00920F34" w:rsidP="00604357">
            <w:pPr>
              <w:numPr>
                <w:ilvl w:val="0"/>
                <w:numId w:val="7"/>
              </w:numPr>
              <w:adjustRightInd w:val="0"/>
              <w:spacing w:after="0" w:line="240" w:lineRule="auto"/>
              <w:ind w:left="714" w:hanging="357"/>
              <w:contextualSpacing/>
              <w:jc w:val="both"/>
              <w:rPr>
                <w:rFonts w:ascii="Times New Roman" w:hAnsi="Times New Roman" w:cs="Times New Roman"/>
                <w:sz w:val="24"/>
                <w:szCs w:val="24"/>
              </w:rPr>
            </w:pPr>
            <w:r w:rsidRPr="00920F34">
              <w:rPr>
                <w:rFonts w:ascii="Times New Roman" w:hAnsi="Times New Roman" w:cs="Times New Roman"/>
                <w:sz w:val="24"/>
                <w:szCs w:val="24"/>
              </w:rPr>
              <w:t>RIPv2</w:t>
            </w:r>
          </w:p>
          <w:p w14:paraId="5767AFAB" w14:textId="77777777" w:rsidR="00920F34" w:rsidRPr="00920F34" w:rsidRDefault="00920F34" w:rsidP="00604357">
            <w:pPr>
              <w:numPr>
                <w:ilvl w:val="0"/>
                <w:numId w:val="7"/>
              </w:numPr>
              <w:adjustRightInd w:val="0"/>
              <w:spacing w:after="0" w:line="240" w:lineRule="auto"/>
              <w:ind w:left="714" w:hanging="357"/>
              <w:contextualSpacing/>
              <w:jc w:val="both"/>
              <w:rPr>
                <w:rFonts w:ascii="Times New Roman" w:hAnsi="Times New Roman" w:cs="Times New Roman"/>
                <w:sz w:val="24"/>
                <w:szCs w:val="24"/>
              </w:rPr>
            </w:pPr>
            <w:r w:rsidRPr="00920F34">
              <w:rPr>
                <w:rFonts w:ascii="Times New Roman" w:hAnsi="Times New Roman" w:cs="Times New Roman"/>
                <w:sz w:val="24"/>
                <w:szCs w:val="24"/>
              </w:rPr>
              <w:t>Policy-based routing</w:t>
            </w:r>
          </w:p>
          <w:p w14:paraId="3FCB0D69" w14:textId="77777777" w:rsidR="00920F34" w:rsidRPr="00920F34" w:rsidRDefault="00920F34" w:rsidP="00604357">
            <w:pPr>
              <w:numPr>
                <w:ilvl w:val="0"/>
                <w:numId w:val="7"/>
              </w:numPr>
              <w:adjustRightInd w:val="0"/>
              <w:spacing w:after="0" w:line="240" w:lineRule="auto"/>
              <w:ind w:left="714" w:hanging="357"/>
              <w:contextualSpacing/>
              <w:jc w:val="both"/>
              <w:rPr>
                <w:rFonts w:ascii="Times New Roman" w:hAnsi="Times New Roman" w:cs="Times New Roman"/>
                <w:sz w:val="24"/>
                <w:szCs w:val="24"/>
              </w:rPr>
            </w:pPr>
            <w:r w:rsidRPr="00920F34">
              <w:rPr>
                <w:rFonts w:ascii="Times New Roman" w:hAnsi="Times New Roman" w:cs="Times New Roman"/>
                <w:sz w:val="24"/>
                <w:szCs w:val="24"/>
              </w:rPr>
              <w:t>OSPF</w:t>
            </w:r>
          </w:p>
          <w:p w14:paraId="6BCE4A43" w14:textId="77777777" w:rsidR="00920F34" w:rsidRPr="00920F34" w:rsidRDefault="00920F34" w:rsidP="00604357">
            <w:pPr>
              <w:numPr>
                <w:ilvl w:val="0"/>
                <w:numId w:val="7"/>
              </w:numPr>
              <w:adjustRightInd w:val="0"/>
              <w:spacing w:after="0" w:line="240" w:lineRule="auto"/>
              <w:ind w:left="714" w:hanging="357"/>
              <w:contextualSpacing/>
              <w:jc w:val="both"/>
              <w:rPr>
                <w:rFonts w:ascii="Times New Roman" w:hAnsi="Times New Roman" w:cs="Times New Roman"/>
                <w:sz w:val="24"/>
                <w:szCs w:val="24"/>
              </w:rPr>
            </w:pPr>
            <w:r w:rsidRPr="00920F34">
              <w:rPr>
                <w:rFonts w:ascii="Times New Roman" w:hAnsi="Times New Roman" w:cs="Times New Roman"/>
                <w:sz w:val="24"/>
                <w:szCs w:val="24"/>
              </w:rPr>
              <w:t>BGP</w:t>
            </w:r>
          </w:p>
        </w:tc>
      </w:tr>
      <w:tr w:rsidR="00920F34" w:rsidRPr="00920F34" w14:paraId="0AC61468" w14:textId="77777777" w:rsidTr="00604357">
        <w:tc>
          <w:tcPr>
            <w:tcW w:w="422" w:type="pct"/>
            <w:noWrap/>
          </w:tcPr>
          <w:p w14:paraId="01D08DB3" w14:textId="77777777" w:rsidR="00920F34" w:rsidRPr="00920F34" w:rsidRDefault="00920F34" w:rsidP="00604357">
            <w:pPr>
              <w:numPr>
                <w:ilvl w:val="0"/>
                <w:numId w:val="15"/>
              </w:numPr>
              <w:spacing w:after="0" w:line="240" w:lineRule="auto"/>
              <w:contextualSpacing/>
              <w:rPr>
                <w:rFonts w:ascii="Times New Roman" w:hAnsi="Times New Roman" w:cs="Times New Roman"/>
                <w:sz w:val="24"/>
                <w:szCs w:val="24"/>
              </w:rPr>
            </w:pPr>
          </w:p>
        </w:tc>
        <w:tc>
          <w:tcPr>
            <w:tcW w:w="1492" w:type="pct"/>
          </w:tcPr>
          <w:p w14:paraId="38D8C99F"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Virtualusis vietinis tinklas (angl. VLAN)</w:t>
            </w:r>
          </w:p>
        </w:tc>
        <w:tc>
          <w:tcPr>
            <w:tcW w:w="3086" w:type="pct"/>
            <w:noWrap/>
          </w:tcPr>
          <w:p w14:paraId="6FBB9813"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Ne mažiau kaip 4000 VLAN</w:t>
            </w:r>
          </w:p>
        </w:tc>
      </w:tr>
      <w:tr w:rsidR="00920F34" w:rsidRPr="00920F34" w14:paraId="1D7CFEB9" w14:textId="77777777" w:rsidTr="00604357">
        <w:tc>
          <w:tcPr>
            <w:tcW w:w="422" w:type="pct"/>
            <w:noWrap/>
          </w:tcPr>
          <w:p w14:paraId="6C0984DD" w14:textId="77777777" w:rsidR="00920F34" w:rsidRPr="00920F34" w:rsidRDefault="00920F34" w:rsidP="00604357">
            <w:pPr>
              <w:numPr>
                <w:ilvl w:val="0"/>
                <w:numId w:val="15"/>
              </w:numPr>
              <w:spacing w:after="0" w:line="240" w:lineRule="auto"/>
              <w:contextualSpacing/>
              <w:rPr>
                <w:rFonts w:ascii="Times New Roman" w:hAnsi="Times New Roman" w:cs="Times New Roman"/>
                <w:sz w:val="24"/>
                <w:szCs w:val="24"/>
              </w:rPr>
            </w:pPr>
          </w:p>
        </w:tc>
        <w:tc>
          <w:tcPr>
            <w:tcW w:w="1492" w:type="pct"/>
          </w:tcPr>
          <w:p w14:paraId="443AFD22"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Valdymas ir stebėjimas</w:t>
            </w:r>
          </w:p>
        </w:tc>
        <w:tc>
          <w:tcPr>
            <w:tcW w:w="3086" w:type="pct"/>
            <w:noWrap/>
          </w:tcPr>
          <w:p w14:paraId="260DDC17" w14:textId="77777777" w:rsidR="00920F34" w:rsidRPr="00920F34" w:rsidRDefault="00920F34" w:rsidP="00604357">
            <w:pPr>
              <w:adjustRightInd w:val="0"/>
              <w:spacing w:after="0" w:line="240" w:lineRule="auto"/>
              <w:rPr>
                <w:rFonts w:ascii="Times New Roman" w:hAnsi="Times New Roman" w:cs="Times New Roman"/>
                <w:sz w:val="24"/>
                <w:szCs w:val="24"/>
              </w:rPr>
            </w:pPr>
            <w:r w:rsidRPr="00920F34">
              <w:rPr>
                <w:rFonts w:ascii="Times New Roman" w:hAnsi="Times New Roman" w:cs="Times New Roman"/>
                <w:sz w:val="24"/>
                <w:szCs w:val="24"/>
              </w:rPr>
              <w:t>Turi būti palaikomo šie protokolai:</w:t>
            </w:r>
          </w:p>
          <w:p w14:paraId="7CC136EB" w14:textId="77777777" w:rsidR="00920F34" w:rsidRPr="00920F34" w:rsidRDefault="00920F34" w:rsidP="00604357">
            <w:pPr>
              <w:numPr>
                <w:ilvl w:val="0"/>
                <w:numId w:val="8"/>
              </w:numPr>
              <w:adjustRightInd w:val="0"/>
              <w:spacing w:after="0" w:line="240" w:lineRule="auto"/>
              <w:ind w:left="714" w:hanging="357"/>
              <w:contextualSpacing/>
              <w:rPr>
                <w:rFonts w:ascii="Times New Roman" w:hAnsi="Times New Roman" w:cs="Times New Roman"/>
                <w:sz w:val="24"/>
                <w:szCs w:val="24"/>
              </w:rPr>
            </w:pPr>
            <w:r w:rsidRPr="00920F34">
              <w:rPr>
                <w:rFonts w:ascii="Times New Roman" w:hAnsi="Times New Roman" w:cs="Times New Roman"/>
                <w:sz w:val="24"/>
                <w:szCs w:val="24"/>
              </w:rPr>
              <w:t>SNMPv1</w:t>
            </w:r>
          </w:p>
          <w:p w14:paraId="1B64CA09" w14:textId="77777777" w:rsidR="00920F34" w:rsidRPr="00920F34" w:rsidRDefault="00920F34" w:rsidP="00604357">
            <w:pPr>
              <w:numPr>
                <w:ilvl w:val="0"/>
                <w:numId w:val="8"/>
              </w:numPr>
              <w:adjustRightInd w:val="0"/>
              <w:spacing w:after="0" w:line="240" w:lineRule="auto"/>
              <w:ind w:left="714" w:hanging="357"/>
              <w:contextualSpacing/>
              <w:rPr>
                <w:rFonts w:ascii="Times New Roman" w:hAnsi="Times New Roman" w:cs="Times New Roman"/>
                <w:sz w:val="24"/>
                <w:szCs w:val="24"/>
              </w:rPr>
            </w:pPr>
            <w:r w:rsidRPr="00920F34">
              <w:rPr>
                <w:rFonts w:ascii="Times New Roman" w:hAnsi="Times New Roman" w:cs="Times New Roman"/>
                <w:sz w:val="24"/>
                <w:szCs w:val="24"/>
              </w:rPr>
              <w:t>SNMPv2c;</w:t>
            </w:r>
          </w:p>
          <w:p w14:paraId="04A78E12" w14:textId="77777777" w:rsidR="00920F34" w:rsidRPr="00920F34" w:rsidRDefault="00920F34" w:rsidP="00604357">
            <w:pPr>
              <w:numPr>
                <w:ilvl w:val="0"/>
                <w:numId w:val="8"/>
              </w:numPr>
              <w:adjustRightInd w:val="0"/>
              <w:spacing w:after="0" w:line="240" w:lineRule="auto"/>
              <w:ind w:left="714" w:hanging="357"/>
              <w:contextualSpacing/>
              <w:rPr>
                <w:rFonts w:ascii="Times New Roman" w:hAnsi="Times New Roman" w:cs="Times New Roman"/>
                <w:sz w:val="24"/>
                <w:szCs w:val="24"/>
              </w:rPr>
            </w:pPr>
            <w:r w:rsidRPr="00920F34">
              <w:rPr>
                <w:rFonts w:ascii="Times New Roman" w:hAnsi="Times New Roman" w:cs="Times New Roman"/>
                <w:sz w:val="24"/>
                <w:szCs w:val="24"/>
              </w:rPr>
              <w:lastRenderedPageBreak/>
              <w:t>SNMPv3;</w:t>
            </w:r>
          </w:p>
          <w:p w14:paraId="2B01F100" w14:textId="77777777" w:rsidR="00920F34" w:rsidRPr="00920F34" w:rsidRDefault="00920F34" w:rsidP="00604357">
            <w:pPr>
              <w:numPr>
                <w:ilvl w:val="0"/>
                <w:numId w:val="8"/>
              </w:numPr>
              <w:adjustRightInd w:val="0"/>
              <w:spacing w:after="0" w:line="240" w:lineRule="auto"/>
              <w:ind w:left="714" w:hanging="357"/>
              <w:contextualSpacing/>
              <w:rPr>
                <w:rFonts w:ascii="Times New Roman" w:hAnsi="Times New Roman" w:cs="Times New Roman"/>
                <w:sz w:val="24"/>
                <w:szCs w:val="24"/>
              </w:rPr>
            </w:pPr>
            <w:r w:rsidRPr="00920F34">
              <w:rPr>
                <w:rFonts w:ascii="Times New Roman" w:hAnsi="Times New Roman" w:cs="Times New Roman"/>
                <w:sz w:val="24"/>
                <w:szCs w:val="24"/>
              </w:rPr>
              <w:t>SYSLOG;</w:t>
            </w:r>
          </w:p>
          <w:p w14:paraId="04876A24" w14:textId="77777777" w:rsidR="00920F34" w:rsidRPr="00920F34" w:rsidRDefault="00920F34" w:rsidP="00604357">
            <w:pPr>
              <w:numPr>
                <w:ilvl w:val="0"/>
                <w:numId w:val="8"/>
              </w:numPr>
              <w:adjustRightInd w:val="0"/>
              <w:spacing w:after="0" w:line="240" w:lineRule="auto"/>
              <w:ind w:left="714" w:hanging="357"/>
              <w:contextualSpacing/>
              <w:rPr>
                <w:rFonts w:ascii="Times New Roman" w:hAnsi="Times New Roman" w:cs="Times New Roman"/>
                <w:sz w:val="24"/>
                <w:szCs w:val="24"/>
              </w:rPr>
            </w:pPr>
            <w:r w:rsidRPr="00920F34">
              <w:rPr>
                <w:rFonts w:ascii="Times New Roman" w:hAnsi="Times New Roman" w:cs="Times New Roman"/>
                <w:sz w:val="24"/>
                <w:szCs w:val="24"/>
              </w:rPr>
              <w:t>SSH;</w:t>
            </w:r>
          </w:p>
          <w:p w14:paraId="59FF9216" w14:textId="77777777" w:rsidR="00920F34" w:rsidRPr="00920F34" w:rsidRDefault="00920F34" w:rsidP="00604357">
            <w:pPr>
              <w:numPr>
                <w:ilvl w:val="0"/>
                <w:numId w:val="8"/>
              </w:numPr>
              <w:adjustRightInd w:val="0"/>
              <w:spacing w:after="0" w:line="240" w:lineRule="auto"/>
              <w:ind w:left="714" w:hanging="357"/>
              <w:contextualSpacing/>
              <w:rPr>
                <w:rFonts w:ascii="Times New Roman" w:hAnsi="Times New Roman" w:cs="Times New Roman"/>
                <w:sz w:val="24"/>
                <w:szCs w:val="24"/>
              </w:rPr>
            </w:pPr>
            <w:r w:rsidRPr="00920F34">
              <w:rPr>
                <w:rFonts w:ascii="Times New Roman" w:hAnsi="Times New Roman" w:cs="Times New Roman"/>
                <w:sz w:val="24"/>
                <w:szCs w:val="24"/>
              </w:rPr>
              <w:t>CLI;</w:t>
            </w:r>
          </w:p>
          <w:p w14:paraId="3C9439DF" w14:textId="77777777" w:rsidR="00920F34" w:rsidRPr="00920F34" w:rsidRDefault="00920F34" w:rsidP="00604357">
            <w:pPr>
              <w:numPr>
                <w:ilvl w:val="0"/>
                <w:numId w:val="8"/>
              </w:numPr>
              <w:adjustRightInd w:val="0"/>
              <w:spacing w:after="0" w:line="240" w:lineRule="auto"/>
              <w:ind w:left="714" w:hanging="357"/>
              <w:contextualSpacing/>
              <w:rPr>
                <w:rFonts w:ascii="Times New Roman" w:hAnsi="Times New Roman" w:cs="Times New Roman"/>
                <w:sz w:val="24"/>
                <w:szCs w:val="24"/>
              </w:rPr>
            </w:pPr>
            <w:r w:rsidRPr="00920F34">
              <w:rPr>
                <w:rFonts w:ascii="Times New Roman" w:hAnsi="Times New Roman" w:cs="Times New Roman"/>
                <w:sz w:val="24"/>
                <w:szCs w:val="24"/>
              </w:rPr>
              <w:t>Grafinis (GUI) ir programinis (RestAPI) valdymas per debesijos valdymo ir stebėjimo sistemą. Turi būti licencija įrenginį valdyti iš centralizuotos tinklo valdymo sistemos debesijos principu. Licencijos prenumerata ne mažiau 3 metais.</w:t>
            </w:r>
          </w:p>
        </w:tc>
      </w:tr>
      <w:tr w:rsidR="00920F34" w:rsidRPr="00920F34" w14:paraId="7FB1389C" w14:textId="77777777" w:rsidTr="00604357">
        <w:tc>
          <w:tcPr>
            <w:tcW w:w="422" w:type="pct"/>
            <w:noWrap/>
          </w:tcPr>
          <w:p w14:paraId="5F44C976" w14:textId="77777777" w:rsidR="00920F34" w:rsidRPr="00920F34" w:rsidRDefault="00920F34" w:rsidP="00604357">
            <w:pPr>
              <w:numPr>
                <w:ilvl w:val="0"/>
                <w:numId w:val="15"/>
              </w:numPr>
              <w:spacing w:after="0" w:line="240" w:lineRule="auto"/>
              <w:contextualSpacing/>
              <w:rPr>
                <w:rFonts w:ascii="Times New Roman" w:hAnsi="Times New Roman" w:cs="Times New Roman"/>
                <w:sz w:val="24"/>
                <w:szCs w:val="24"/>
              </w:rPr>
            </w:pPr>
          </w:p>
        </w:tc>
        <w:tc>
          <w:tcPr>
            <w:tcW w:w="1492" w:type="pct"/>
          </w:tcPr>
          <w:p w14:paraId="6CF18DEE"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Aukšto patikimumo protokolai</w:t>
            </w:r>
          </w:p>
        </w:tc>
        <w:tc>
          <w:tcPr>
            <w:tcW w:w="3086" w:type="pct"/>
            <w:noWrap/>
          </w:tcPr>
          <w:p w14:paraId="09DECA0B" w14:textId="77777777" w:rsidR="00920F34" w:rsidRPr="00920F34" w:rsidRDefault="00920F34" w:rsidP="00604357">
            <w:pPr>
              <w:adjustRightInd w:val="0"/>
              <w:spacing w:after="0" w:line="240" w:lineRule="auto"/>
              <w:rPr>
                <w:rFonts w:ascii="Times New Roman" w:hAnsi="Times New Roman" w:cs="Times New Roman"/>
                <w:sz w:val="24"/>
                <w:szCs w:val="24"/>
              </w:rPr>
            </w:pPr>
            <w:r w:rsidRPr="00920F34">
              <w:rPr>
                <w:rFonts w:ascii="Times New Roman" w:hAnsi="Times New Roman" w:cs="Times New Roman"/>
                <w:sz w:val="24"/>
                <w:szCs w:val="24"/>
              </w:rPr>
              <w:t>Turi būti palaikomas:</w:t>
            </w:r>
          </w:p>
          <w:p w14:paraId="42F9AEBC" w14:textId="77777777" w:rsidR="00920F34" w:rsidRPr="00920F34" w:rsidRDefault="00920F34" w:rsidP="00604357">
            <w:pPr>
              <w:numPr>
                <w:ilvl w:val="0"/>
                <w:numId w:val="4"/>
              </w:numPr>
              <w:adjustRightInd w:val="0"/>
              <w:spacing w:after="0" w:line="240" w:lineRule="auto"/>
              <w:contextualSpacing/>
              <w:jc w:val="both"/>
              <w:rPr>
                <w:rFonts w:ascii="Times New Roman" w:hAnsi="Times New Roman" w:cs="Times New Roman"/>
                <w:sz w:val="24"/>
                <w:szCs w:val="24"/>
              </w:rPr>
            </w:pPr>
            <w:r w:rsidRPr="00920F34">
              <w:rPr>
                <w:rFonts w:ascii="Times New Roman" w:hAnsi="Times New Roman" w:cs="Times New Roman"/>
                <w:color w:val="000000" w:themeColor="text1"/>
                <w:sz w:val="24"/>
                <w:szCs w:val="24"/>
              </w:rPr>
              <w:t>VRRP</w:t>
            </w:r>
          </w:p>
        </w:tc>
      </w:tr>
      <w:tr w:rsidR="00920F34" w:rsidRPr="00920F34" w14:paraId="320E6CCC" w14:textId="77777777" w:rsidTr="00604357">
        <w:tc>
          <w:tcPr>
            <w:tcW w:w="422" w:type="pct"/>
            <w:noWrap/>
          </w:tcPr>
          <w:p w14:paraId="4CD5C277" w14:textId="77777777" w:rsidR="00920F34" w:rsidRPr="00920F34" w:rsidRDefault="00920F34" w:rsidP="00604357">
            <w:pPr>
              <w:numPr>
                <w:ilvl w:val="0"/>
                <w:numId w:val="15"/>
              </w:numPr>
              <w:spacing w:after="0" w:line="240" w:lineRule="auto"/>
              <w:contextualSpacing/>
              <w:rPr>
                <w:rFonts w:ascii="Times New Roman" w:hAnsi="Times New Roman" w:cs="Times New Roman"/>
                <w:sz w:val="24"/>
                <w:szCs w:val="24"/>
              </w:rPr>
            </w:pPr>
          </w:p>
        </w:tc>
        <w:tc>
          <w:tcPr>
            <w:tcW w:w="1492" w:type="pct"/>
          </w:tcPr>
          <w:p w14:paraId="3F922A92"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Multicast palaikymas</w:t>
            </w:r>
          </w:p>
        </w:tc>
        <w:tc>
          <w:tcPr>
            <w:tcW w:w="3086" w:type="pct"/>
            <w:noWrap/>
          </w:tcPr>
          <w:p w14:paraId="6577E69F" w14:textId="77777777" w:rsidR="00920F34" w:rsidRPr="00920F34" w:rsidRDefault="00920F34" w:rsidP="00604357">
            <w:pPr>
              <w:adjustRightInd w:val="0"/>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būti palaikomi šie multicast protokolai:</w:t>
            </w:r>
          </w:p>
          <w:p w14:paraId="43D75BD2" w14:textId="77777777" w:rsidR="00920F34" w:rsidRPr="00920F34" w:rsidRDefault="00920F34" w:rsidP="00604357">
            <w:pPr>
              <w:numPr>
                <w:ilvl w:val="0"/>
                <w:numId w:val="4"/>
              </w:numPr>
              <w:adjustRightInd w:val="0"/>
              <w:spacing w:after="0" w:line="240" w:lineRule="auto"/>
              <w:ind w:left="714" w:hanging="357"/>
              <w:contextualSpacing/>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IGMP and IGMP Snooping;</w:t>
            </w:r>
          </w:p>
          <w:p w14:paraId="37EA5D02" w14:textId="77777777" w:rsidR="00920F34" w:rsidRPr="00920F34" w:rsidRDefault="00920F34" w:rsidP="00604357">
            <w:pPr>
              <w:numPr>
                <w:ilvl w:val="0"/>
                <w:numId w:val="4"/>
              </w:numPr>
              <w:adjustRightInd w:val="0"/>
              <w:spacing w:after="0" w:line="240" w:lineRule="auto"/>
              <w:ind w:left="714" w:hanging="357"/>
              <w:contextualSpacing/>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MLD</w:t>
            </w:r>
          </w:p>
          <w:p w14:paraId="34FEE7C6" w14:textId="77777777" w:rsidR="00920F34" w:rsidRPr="00920F34" w:rsidRDefault="00920F34" w:rsidP="00604357">
            <w:pPr>
              <w:numPr>
                <w:ilvl w:val="0"/>
                <w:numId w:val="4"/>
              </w:numPr>
              <w:adjustRightInd w:val="0"/>
              <w:spacing w:after="0" w:line="240" w:lineRule="auto"/>
              <w:ind w:left="714" w:hanging="357"/>
              <w:contextualSpacing/>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PIM;</w:t>
            </w:r>
          </w:p>
        </w:tc>
      </w:tr>
      <w:tr w:rsidR="00920F34" w:rsidRPr="00920F34" w14:paraId="61510C0C" w14:textId="77777777" w:rsidTr="00604357">
        <w:tc>
          <w:tcPr>
            <w:tcW w:w="422" w:type="pct"/>
            <w:noWrap/>
          </w:tcPr>
          <w:p w14:paraId="6E70AE17" w14:textId="77777777" w:rsidR="00920F34" w:rsidRPr="00920F34" w:rsidRDefault="00920F34" w:rsidP="00604357">
            <w:pPr>
              <w:numPr>
                <w:ilvl w:val="0"/>
                <w:numId w:val="15"/>
              </w:numPr>
              <w:spacing w:after="0" w:line="240" w:lineRule="auto"/>
              <w:contextualSpacing/>
              <w:rPr>
                <w:rFonts w:ascii="Times New Roman" w:hAnsi="Times New Roman" w:cs="Times New Roman"/>
                <w:sz w:val="24"/>
                <w:szCs w:val="24"/>
              </w:rPr>
            </w:pPr>
          </w:p>
        </w:tc>
        <w:tc>
          <w:tcPr>
            <w:tcW w:w="1492" w:type="pct"/>
          </w:tcPr>
          <w:p w14:paraId="73D39C57" w14:textId="77777777" w:rsidR="00920F34" w:rsidRPr="00920F34" w:rsidRDefault="00920F34" w:rsidP="00604357">
            <w:pPr>
              <w:adjustRightInd w:val="0"/>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Aukštas telkinio patikimumas ir plėtimas</w:t>
            </w:r>
          </w:p>
        </w:tc>
        <w:tc>
          <w:tcPr>
            <w:tcW w:w="3086" w:type="pct"/>
            <w:noWrap/>
          </w:tcPr>
          <w:p w14:paraId="1821BCB4" w14:textId="77777777" w:rsidR="00920F34" w:rsidRPr="00920F34" w:rsidRDefault="00920F34" w:rsidP="00604357">
            <w:pPr>
              <w:adjustRightInd w:val="0"/>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būti palaikomas funkcionalumas įrenginį  prijungti į aukšto patikimumo telkinį. Turi būti galimybe plėsti telkinį iki šešių įrenginių.</w:t>
            </w:r>
          </w:p>
        </w:tc>
      </w:tr>
      <w:tr w:rsidR="00920F34" w:rsidRPr="00920F34" w14:paraId="006CA732" w14:textId="77777777" w:rsidTr="00604357">
        <w:tc>
          <w:tcPr>
            <w:tcW w:w="422" w:type="pct"/>
            <w:noWrap/>
          </w:tcPr>
          <w:p w14:paraId="7D480D36" w14:textId="77777777" w:rsidR="00920F34" w:rsidRPr="00920F34" w:rsidRDefault="00920F34" w:rsidP="00604357">
            <w:pPr>
              <w:numPr>
                <w:ilvl w:val="0"/>
                <w:numId w:val="15"/>
              </w:numPr>
              <w:spacing w:after="0" w:line="240" w:lineRule="auto"/>
              <w:contextualSpacing/>
              <w:rPr>
                <w:rFonts w:ascii="Times New Roman" w:hAnsi="Times New Roman" w:cs="Times New Roman"/>
                <w:sz w:val="24"/>
                <w:szCs w:val="24"/>
              </w:rPr>
            </w:pPr>
          </w:p>
        </w:tc>
        <w:tc>
          <w:tcPr>
            <w:tcW w:w="1492" w:type="pct"/>
          </w:tcPr>
          <w:p w14:paraId="502FBD30" w14:textId="77777777" w:rsidR="00920F34" w:rsidRPr="00920F34" w:rsidRDefault="00920F34" w:rsidP="00604357">
            <w:pPr>
              <w:adjustRightInd w:val="0"/>
              <w:spacing w:after="0" w:line="240" w:lineRule="auto"/>
              <w:jc w:val="both"/>
              <w:rPr>
                <w:rFonts w:ascii="Times New Roman" w:hAnsi="Times New Roman" w:cs="Times New Roman"/>
                <w:color w:val="000000" w:themeColor="text1"/>
                <w:sz w:val="24"/>
                <w:szCs w:val="24"/>
                <w:highlight w:val="yellow"/>
              </w:rPr>
            </w:pPr>
            <w:r w:rsidRPr="00920F34">
              <w:rPr>
                <w:rFonts w:ascii="Times New Roman" w:hAnsi="Times New Roman" w:cs="Times New Roman"/>
                <w:sz w:val="24"/>
                <w:szCs w:val="24"/>
              </w:rPr>
              <w:t>Aplikacijų atpažinimas ir kontrolė</w:t>
            </w:r>
          </w:p>
        </w:tc>
        <w:tc>
          <w:tcPr>
            <w:tcW w:w="3086" w:type="pct"/>
            <w:noWrap/>
          </w:tcPr>
          <w:p w14:paraId="5279BBEB" w14:textId="77777777" w:rsidR="00920F34" w:rsidRPr="00920F34" w:rsidRDefault="00920F34" w:rsidP="00604357">
            <w:pPr>
              <w:spacing w:after="0" w:line="240" w:lineRule="auto"/>
              <w:jc w:val="both"/>
              <w:rPr>
                <w:rFonts w:ascii="Times New Roman" w:hAnsi="Times New Roman" w:cs="Times New Roman"/>
                <w:sz w:val="24"/>
                <w:szCs w:val="24"/>
              </w:rPr>
            </w:pPr>
            <w:r w:rsidRPr="00920F34">
              <w:rPr>
                <w:rFonts w:ascii="Times New Roman" w:hAnsi="Times New Roman" w:cs="Times New Roman"/>
                <w:sz w:val="24"/>
                <w:szCs w:val="24"/>
              </w:rPr>
              <w:t>Turi gebėti:</w:t>
            </w:r>
          </w:p>
          <w:p w14:paraId="232B0C47" w14:textId="77777777" w:rsidR="00920F34" w:rsidRPr="00920F34" w:rsidRDefault="00920F34" w:rsidP="00604357">
            <w:pPr>
              <w:numPr>
                <w:ilvl w:val="0"/>
                <w:numId w:val="9"/>
              </w:numPr>
              <w:spacing w:after="0" w:line="240" w:lineRule="auto"/>
              <w:ind w:left="714" w:hanging="357"/>
              <w:contextualSpacing/>
              <w:jc w:val="both"/>
              <w:rPr>
                <w:rFonts w:ascii="Times New Roman" w:hAnsi="Times New Roman" w:cs="Times New Roman"/>
                <w:sz w:val="24"/>
                <w:szCs w:val="24"/>
              </w:rPr>
            </w:pPr>
            <w:r w:rsidRPr="00920F34">
              <w:rPr>
                <w:rFonts w:ascii="Times New Roman" w:hAnsi="Times New Roman" w:cs="Times New Roman"/>
                <w:sz w:val="24"/>
                <w:szCs w:val="24"/>
              </w:rPr>
              <w:t>Atpažinti  ne mažiau 3000 populiariausių aplikacijų.</w:t>
            </w:r>
          </w:p>
          <w:p w14:paraId="4582B478" w14:textId="77777777" w:rsidR="00920F34" w:rsidRPr="00920F34" w:rsidRDefault="00920F34" w:rsidP="00604357">
            <w:pPr>
              <w:numPr>
                <w:ilvl w:val="0"/>
                <w:numId w:val="9"/>
              </w:numPr>
              <w:spacing w:after="0" w:line="240" w:lineRule="auto"/>
              <w:ind w:left="714" w:hanging="357"/>
              <w:contextualSpacing/>
              <w:jc w:val="both"/>
              <w:rPr>
                <w:rFonts w:ascii="Times New Roman" w:hAnsi="Times New Roman" w:cs="Times New Roman"/>
                <w:sz w:val="24"/>
                <w:szCs w:val="24"/>
              </w:rPr>
            </w:pPr>
            <w:r w:rsidRPr="00920F34">
              <w:rPr>
                <w:rFonts w:ascii="Times New Roman" w:hAnsi="Times New Roman" w:cs="Times New Roman"/>
                <w:sz w:val="24"/>
                <w:szCs w:val="24"/>
              </w:rPr>
              <w:t>Leisti aprašyti specifines kliento aplikacijas.</w:t>
            </w:r>
          </w:p>
          <w:p w14:paraId="42522DAB" w14:textId="77777777" w:rsidR="00920F34" w:rsidRPr="00920F34" w:rsidRDefault="00920F34" w:rsidP="00604357">
            <w:pPr>
              <w:numPr>
                <w:ilvl w:val="0"/>
                <w:numId w:val="9"/>
              </w:numPr>
              <w:spacing w:after="0" w:line="240" w:lineRule="auto"/>
              <w:ind w:left="714" w:hanging="357"/>
              <w:contextualSpacing/>
              <w:jc w:val="both"/>
              <w:rPr>
                <w:rFonts w:ascii="Times New Roman" w:hAnsi="Times New Roman" w:cs="Times New Roman"/>
                <w:sz w:val="24"/>
                <w:szCs w:val="24"/>
              </w:rPr>
            </w:pPr>
            <w:r w:rsidRPr="00920F34">
              <w:rPr>
                <w:rFonts w:ascii="Times New Roman" w:hAnsi="Times New Roman" w:cs="Times New Roman"/>
                <w:sz w:val="24"/>
                <w:szCs w:val="24"/>
              </w:rPr>
              <w:t>Leisti prioretizuoti aplikacijų srautus pagal QoS žymes;</w:t>
            </w:r>
          </w:p>
          <w:p w14:paraId="65AEDD4C" w14:textId="77777777" w:rsidR="00920F34" w:rsidRPr="00920F34" w:rsidRDefault="00920F34" w:rsidP="00604357">
            <w:pPr>
              <w:numPr>
                <w:ilvl w:val="0"/>
                <w:numId w:val="9"/>
              </w:numPr>
              <w:spacing w:after="0" w:line="240" w:lineRule="auto"/>
              <w:ind w:left="714" w:hanging="357"/>
              <w:contextualSpacing/>
              <w:jc w:val="both"/>
              <w:rPr>
                <w:rFonts w:ascii="Times New Roman" w:hAnsi="Times New Roman" w:cs="Times New Roman"/>
                <w:sz w:val="24"/>
                <w:szCs w:val="24"/>
              </w:rPr>
            </w:pPr>
            <w:r w:rsidRPr="00920F34">
              <w:rPr>
                <w:rFonts w:ascii="Times New Roman" w:hAnsi="Times New Roman" w:cs="Times New Roman"/>
                <w:sz w:val="24"/>
                <w:szCs w:val="24"/>
              </w:rPr>
              <w:t xml:space="preserve">Leisti riboti ir uždrausti aplikacijų srautus pagal apsirašytas  aplikacijų srautų ribojimo taisykles. </w:t>
            </w:r>
          </w:p>
        </w:tc>
      </w:tr>
      <w:tr w:rsidR="00920F34" w:rsidRPr="00920F34" w14:paraId="74736BDD" w14:textId="77777777" w:rsidTr="00604357">
        <w:tc>
          <w:tcPr>
            <w:tcW w:w="422" w:type="pct"/>
            <w:noWrap/>
          </w:tcPr>
          <w:p w14:paraId="6356E2EF" w14:textId="77777777" w:rsidR="00920F34" w:rsidRPr="00920F34" w:rsidRDefault="00920F34" w:rsidP="00604357">
            <w:pPr>
              <w:numPr>
                <w:ilvl w:val="0"/>
                <w:numId w:val="15"/>
              </w:numPr>
              <w:spacing w:after="0" w:line="240" w:lineRule="auto"/>
              <w:contextualSpacing/>
              <w:rPr>
                <w:rFonts w:ascii="Times New Roman" w:hAnsi="Times New Roman" w:cs="Times New Roman"/>
                <w:sz w:val="24"/>
                <w:szCs w:val="24"/>
              </w:rPr>
            </w:pPr>
          </w:p>
        </w:tc>
        <w:tc>
          <w:tcPr>
            <w:tcW w:w="1492" w:type="pct"/>
          </w:tcPr>
          <w:p w14:paraId="174CC664" w14:textId="77777777" w:rsidR="00920F34" w:rsidRPr="00920F34" w:rsidRDefault="00920F34" w:rsidP="00604357">
            <w:pPr>
              <w:adjustRightInd w:val="0"/>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Paslaugos kokybės galimybės</w:t>
            </w:r>
          </w:p>
        </w:tc>
        <w:tc>
          <w:tcPr>
            <w:tcW w:w="3086" w:type="pct"/>
            <w:noWrap/>
          </w:tcPr>
          <w:p w14:paraId="7763A7EB" w14:textId="77777777" w:rsidR="00920F34" w:rsidRPr="00920F34" w:rsidRDefault="00920F34" w:rsidP="00604357">
            <w:pPr>
              <w:adjustRightInd w:val="0"/>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būti palaikoma:</w:t>
            </w:r>
          </w:p>
          <w:p w14:paraId="452DC80C" w14:textId="77777777" w:rsidR="00920F34" w:rsidRPr="00920F34" w:rsidRDefault="00920F34" w:rsidP="00604357">
            <w:pPr>
              <w:numPr>
                <w:ilvl w:val="0"/>
                <w:numId w:val="4"/>
              </w:numPr>
              <w:adjustRightInd w:val="0"/>
              <w:spacing w:after="0" w:line="240" w:lineRule="auto"/>
              <w:ind w:left="714" w:hanging="357"/>
              <w:contextualSpacing/>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IEEE 802.1p, DSCP;</w:t>
            </w:r>
          </w:p>
          <w:p w14:paraId="086060EF" w14:textId="77777777" w:rsidR="00920F34" w:rsidRPr="00920F34" w:rsidRDefault="00920F34" w:rsidP="00604357">
            <w:pPr>
              <w:numPr>
                <w:ilvl w:val="0"/>
                <w:numId w:val="4"/>
              </w:numPr>
              <w:adjustRightInd w:val="0"/>
              <w:spacing w:after="0" w:line="240" w:lineRule="auto"/>
              <w:contextualSpacing/>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paketų klasifikavimas pagal atpažintą aplikaciją taip pat ir pagal aplikacijų grupę (OSI L7);</w:t>
            </w:r>
          </w:p>
        </w:tc>
      </w:tr>
      <w:tr w:rsidR="00920F34" w:rsidRPr="00920F34" w14:paraId="13BF8EB9" w14:textId="77777777" w:rsidTr="00604357">
        <w:tc>
          <w:tcPr>
            <w:tcW w:w="422" w:type="pct"/>
            <w:noWrap/>
          </w:tcPr>
          <w:p w14:paraId="0AFE0296" w14:textId="77777777" w:rsidR="00920F34" w:rsidRPr="00920F34" w:rsidRDefault="00920F34" w:rsidP="00604357">
            <w:pPr>
              <w:numPr>
                <w:ilvl w:val="0"/>
                <w:numId w:val="15"/>
              </w:numPr>
              <w:spacing w:after="0" w:line="240" w:lineRule="auto"/>
              <w:contextualSpacing/>
              <w:rPr>
                <w:rFonts w:ascii="Times New Roman" w:hAnsi="Times New Roman" w:cs="Times New Roman"/>
                <w:sz w:val="24"/>
                <w:szCs w:val="24"/>
              </w:rPr>
            </w:pPr>
          </w:p>
        </w:tc>
        <w:tc>
          <w:tcPr>
            <w:tcW w:w="1492" w:type="pct"/>
          </w:tcPr>
          <w:p w14:paraId="4DB5ED5D"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Ugniasienė</w:t>
            </w:r>
          </w:p>
        </w:tc>
        <w:tc>
          <w:tcPr>
            <w:tcW w:w="3086" w:type="pct"/>
            <w:noWrap/>
          </w:tcPr>
          <w:p w14:paraId="575FDD74"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 xml:space="preserve">Sprendimas turi turėti integruotą arba atskirą ugniasienę, kurios veikimas paremtas sąveikos tarp įrenginių stebėjimu (angl. Stateful Firewall). </w:t>
            </w:r>
          </w:p>
        </w:tc>
      </w:tr>
      <w:tr w:rsidR="00920F34" w:rsidRPr="00920F34" w14:paraId="508388D6" w14:textId="77777777" w:rsidTr="00604357">
        <w:tc>
          <w:tcPr>
            <w:tcW w:w="422" w:type="pct"/>
            <w:noWrap/>
          </w:tcPr>
          <w:p w14:paraId="36D3120B" w14:textId="77777777" w:rsidR="00920F34" w:rsidRPr="00920F34" w:rsidRDefault="00920F34" w:rsidP="00604357">
            <w:pPr>
              <w:numPr>
                <w:ilvl w:val="0"/>
                <w:numId w:val="15"/>
              </w:numPr>
              <w:spacing w:after="0" w:line="240" w:lineRule="auto"/>
              <w:contextualSpacing/>
              <w:rPr>
                <w:rFonts w:ascii="Times New Roman" w:hAnsi="Times New Roman" w:cs="Times New Roman"/>
                <w:sz w:val="24"/>
                <w:szCs w:val="24"/>
              </w:rPr>
            </w:pPr>
          </w:p>
        </w:tc>
        <w:tc>
          <w:tcPr>
            <w:tcW w:w="1492" w:type="pct"/>
          </w:tcPr>
          <w:p w14:paraId="5A680ABC"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VPN sujungimas</w:t>
            </w:r>
          </w:p>
        </w:tc>
        <w:tc>
          <w:tcPr>
            <w:tcW w:w="3086" w:type="pct"/>
            <w:noWrap/>
          </w:tcPr>
          <w:p w14:paraId="6470A6DC"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IPSec:</w:t>
            </w:r>
          </w:p>
          <w:p w14:paraId="50BE3A96" w14:textId="77777777" w:rsidR="00920F34" w:rsidRPr="00920F34" w:rsidRDefault="00920F34" w:rsidP="00604357">
            <w:pPr>
              <w:pStyle w:val="ListParagraph"/>
              <w:numPr>
                <w:ilvl w:val="0"/>
                <w:numId w:val="12"/>
              </w:num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 xml:space="preserve">Site-to-site </w:t>
            </w:r>
          </w:p>
          <w:p w14:paraId="2CDA5F37" w14:textId="77777777" w:rsidR="00920F34" w:rsidRPr="00920F34" w:rsidRDefault="00920F34" w:rsidP="00604357">
            <w:pPr>
              <w:pStyle w:val="ListParagraph"/>
              <w:numPr>
                <w:ilvl w:val="0"/>
                <w:numId w:val="12"/>
              </w:num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klietinis VPN</w:t>
            </w:r>
          </w:p>
        </w:tc>
      </w:tr>
      <w:tr w:rsidR="00920F34" w:rsidRPr="00920F34" w14:paraId="3DD09117" w14:textId="77777777" w:rsidTr="00604357">
        <w:tc>
          <w:tcPr>
            <w:tcW w:w="422" w:type="pct"/>
            <w:noWrap/>
          </w:tcPr>
          <w:p w14:paraId="61255AFF" w14:textId="77777777" w:rsidR="00920F34" w:rsidRPr="00920F34" w:rsidRDefault="00920F34" w:rsidP="00604357">
            <w:pPr>
              <w:numPr>
                <w:ilvl w:val="0"/>
                <w:numId w:val="15"/>
              </w:numPr>
              <w:spacing w:after="0" w:line="240" w:lineRule="auto"/>
              <w:contextualSpacing/>
              <w:rPr>
                <w:rFonts w:ascii="Times New Roman" w:hAnsi="Times New Roman" w:cs="Times New Roman"/>
                <w:sz w:val="24"/>
                <w:szCs w:val="24"/>
              </w:rPr>
            </w:pPr>
          </w:p>
        </w:tc>
        <w:tc>
          <w:tcPr>
            <w:tcW w:w="1492" w:type="pct"/>
          </w:tcPr>
          <w:p w14:paraId="7120DFFF"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SD-WAN funkcijos</w:t>
            </w:r>
          </w:p>
        </w:tc>
        <w:tc>
          <w:tcPr>
            <w:tcW w:w="3086" w:type="pct"/>
            <w:noWrap/>
          </w:tcPr>
          <w:p w14:paraId="153E210A"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būti:</w:t>
            </w:r>
          </w:p>
          <w:p w14:paraId="0B864996" w14:textId="77777777" w:rsidR="00920F34" w:rsidRPr="00920F34" w:rsidRDefault="00920F34" w:rsidP="00604357">
            <w:pPr>
              <w:pStyle w:val="ListParagraph"/>
              <w:numPr>
                <w:ilvl w:val="0"/>
                <w:numId w:val="13"/>
              </w:num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Dynamic Path Steering</w:t>
            </w:r>
          </w:p>
          <w:p w14:paraId="39C1C7E0" w14:textId="77777777" w:rsidR="00920F34" w:rsidRPr="00920F34" w:rsidRDefault="00920F34" w:rsidP="00604357">
            <w:pPr>
              <w:pStyle w:val="ListParagraph"/>
              <w:numPr>
                <w:ilvl w:val="0"/>
                <w:numId w:val="13"/>
              </w:num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Link Redundancy</w:t>
            </w:r>
          </w:p>
          <w:p w14:paraId="5A1DA1AF" w14:textId="77777777" w:rsidR="00920F34" w:rsidRPr="00920F34" w:rsidRDefault="00920F34" w:rsidP="00604357">
            <w:pPr>
              <w:pStyle w:val="ListParagraph"/>
              <w:numPr>
                <w:ilvl w:val="0"/>
                <w:numId w:val="13"/>
              </w:num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Maršrutų ir tunelių orkestravimas</w:t>
            </w:r>
          </w:p>
        </w:tc>
      </w:tr>
      <w:tr w:rsidR="00920F34" w:rsidRPr="00920F34" w14:paraId="5F23D94B" w14:textId="77777777" w:rsidTr="00604357">
        <w:tc>
          <w:tcPr>
            <w:tcW w:w="422" w:type="pct"/>
            <w:noWrap/>
          </w:tcPr>
          <w:p w14:paraId="055AE305" w14:textId="77777777" w:rsidR="00920F34" w:rsidRPr="00920F34" w:rsidRDefault="00920F34" w:rsidP="00604357">
            <w:pPr>
              <w:numPr>
                <w:ilvl w:val="0"/>
                <w:numId w:val="15"/>
              </w:numPr>
              <w:spacing w:after="0" w:line="240" w:lineRule="auto"/>
              <w:contextualSpacing/>
              <w:rPr>
                <w:rFonts w:ascii="Times New Roman" w:hAnsi="Times New Roman" w:cs="Times New Roman"/>
                <w:sz w:val="24"/>
                <w:szCs w:val="24"/>
              </w:rPr>
            </w:pPr>
          </w:p>
        </w:tc>
        <w:tc>
          <w:tcPr>
            <w:tcW w:w="1492" w:type="pct"/>
          </w:tcPr>
          <w:p w14:paraId="0AC3EB1F"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WEB puslapių filtravimas</w:t>
            </w:r>
          </w:p>
        </w:tc>
        <w:tc>
          <w:tcPr>
            <w:tcW w:w="3086" w:type="pct"/>
            <w:noWrap/>
          </w:tcPr>
          <w:p w14:paraId="191FAF80"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 xml:space="preserve">Turi būti </w:t>
            </w:r>
            <w:r w:rsidRPr="00920F34">
              <w:rPr>
                <w:rFonts w:ascii="Times New Roman" w:hAnsi="Times New Roman" w:cs="Times New Roman"/>
                <w:sz w:val="24"/>
                <w:szCs w:val="24"/>
              </w:rPr>
              <w:t xml:space="preserve"> r</w:t>
            </w:r>
            <w:r w:rsidRPr="00920F34">
              <w:rPr>
                <w:rFonts w:ascii="Times New Roman" w:hAnsi="Times New Roman" w:cs="Times New Roman"/>
                <w:color w:val="000000" w:themeColor="text1"/>
                <w:sz w:val="24"/>
                <w:szCs w:val="24"/>
              </w:rPr>
              <w:t xml:space="preserve">ealaus laiko interneto turinio ir reputacijos filtravimas. </w:t>
            </w:r>
          </w:p>
          <w:p w14:paraId="6F9C6D8E"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lastRenderedPageBreak/>
              <w:t>Turi būti WEB puslapių turinio klasifikavimo funkcija, leidžianti klasifikuoti WEB puslapių turinį pagal reputaciją ir  blokuoti kenkėjiškas svetaines.</w:t>
            </w:r>
          </w:p>
        </w:tc>
      </w:tr>
      <w:tr w:rsidR="00920F34" w:rsidRPr="00920F34" w14:paraId="18CDEFD7" w14:textId="77777777" w:rsidTr="00604357">
        <w:tc>
          <w:tcPr>
            <w:tcW w:w="422" w:type="pct"/>
            <w:noWrap/>
          </w:tcPr>
          <w:p w14:paraId="7D54040F" w14:textId="77777777" w:rsidR="00920F34" w:rsidRPr="00920F34" w:rsidRDefault="00920F34" w:rsidP="00604357">
            <w:pPr>
              <w:numPr>
                <w:ilvl w:val="0"/>
                <w:numId w:val="15"/>
              </w:numPr>
              <w:spacing w:after="0" w:line="240" w:lineRule="auto"/>
              <w:contextualSpacing/>
              <w:rPr>
                <w:rFonts w:ascii="Times New Roman" w:hAnsi="Times New Roman" w:cs="Times New Roman"/>
                <w:sz w:val="24"/>
                <w:szCs w:val="24"/>
              </w:rPr>
            </w:pPr>
          </w:p>
        </w:tc>
        <w:tc>
          <w:tcPr>
            <w:tcW w:w="1492" w:type="pct"/>
          </w:tcPr>
          <w:p w14:paraId="1B2CB048"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Papildomi reikalavimai</w:t>
            </w:r>
          </w:p>
        </w:tc>
        <w:tc>
          <w:tcPr>
            <w:tcW w:w="3086" w:type="pct"/>
            <w:noWrap/>
          </w:tcPr>
          <w:p w14:paraId="1C738550"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Visa siūloma įranga turi būti nauja ir pristatoma gamintojo pakuotėje, negalima siūlyti naudotos arba naudotos ir atnaujintos (angl. remarketing ar refurbished) įrangos.</w:t>
            </w:r>
          </w:p>
          <w:p w14:paraId="16CE08A9"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būti įskaičiuotos visos reikalingos licencijos ir programinė įranga, išvardintam funkcionalumui ir standartams ir prievadams palaikyti.</w:t>
            </w:r>
          </w:p>
          <w:p w14:paraId="792EF084"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Įrenginio programinė įranga turi būti įskaičiuota į pasiūlymo kainą ir pateikiama kartu su komutatoriais ir komutatoriaus programinės įrangos licencijomis neribotam prievadų kiekiui ar duomenų srautui.</w:t>
            </w:r>
          </w:p>
        </w:tc>
      </w:tr>
      <w:tr w:rsidR="00920F34" w:rsidRPr="00920F34" w14:paraId="6536C963" w14:textId="77777777" w:rsidTr="00604357">
        <w:tc>
          <w:tcPr>
            <w:tcW w:w="422" w:type="pct"/>
            <w:noWrap/>
          </w:tcPr>
          <w:p w14:paraId="2F76D68F" w14:textId="77777777" w:rsidR="00920F34" w:rsidRPr="00920F34" w:rsidRDefault="00920F34" w:rsidP="00604357">
            <w:pPr>
              <w:numPr>
                <w:ilvl w:val="0"/>
                <w:numId w:val="15"/>
              </w:numPr>
              <w:spacing w:after="0" w:line="240" w:lineRule="auto"/>
              <w:contextualSpacing/>
              <w:rPr>
                <w:rFonts w:ascii="Times New Roman" w:hAnsi="Times New Roman" w:cs="Times New Roman"/>
                <w:sz w:val="24"/>
                <w:szCs w:val="24"/>
              </w:rPr>
            </w:pPr>
          </w:p>
        </w:tc>
        <w:tc>
          <w:tcPr>
            <w:tcW w:w="1492" w:type="pct"/>
          </w:tcPr>
          <w:p w14:paraId="7D12026A"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Palaikymas</w:t>
            </w:r>
          </w:p>
        </w:tc>
        <w:tc>
          <w:tcPr>
            <w:tcW w:w="3086" w:type="pct"/>
            <w:noWrap/>
          </w:tcPr>
          <w:p w14:paraId="36F38DE0"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Ne mažiau kaip 3 metų gamintojo palaikymas.</w:t>
            </w:r>
          </w:p>
          <w:p w14:paraId="38969D79"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Palaikymo priežiūros laikotarpiu gamintojas turi garantuoti programinės įrangos atnaujinimus, klaidų šalinimus bei pagalbą sprendžiant siūlomos programinės įrangos sutrikimus.</w:t>
            </w:r>
          </w:p>
          <w:p w14:paraId="0523EF4C"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Palaikymo paslaugų tiekimo laikas 24 (dvidešimt keturios) valandos per parą ir 7 (septynios) dienos per savaitę.</w:t>
            </w:r>
          </w:p>
          <w:p w14:paraId="4E9FDCE6"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Incidentas turi būti registruojamas tiesiai iš įrenginių valdymo sistemos.</w:t>
            </w:r>
          </w:p>
          <w:p w14:paraId="65EA366C"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Reakcijos į incidentus laikas ne ilgiau kaip 2 (dvi) valandos.</w:t>
            </w:r>
          </w:p>
        </w:tc>
      </w:tr>
      <w:tr w:rsidR="00920F34" w:rsidRPr="00920F34" w14:paraId="1FF9A0EB" w14:textId="77777777" w:rsidTr="00604357">
        <w:tc>
          <w:tcPr>
            <w:tcW w:w="422" w:type="pct"/>
            <w:noWrap/>
          </w:tcPr>
          <w:p w14:paraId="01D8DA59" w14:textId="77777777" w:rsidR="00920F34" w:rsidRPr="00920F34" w:rsidRDefault="00920F34" w:rsidP="00604357">
            <w:pPr>
              <w:numPr>
                <w:ilvl w:val="0"/>
                <w:numId w:val="15"/>
              </w:numPr>
              <w:spacing w:after="0" w:line="240" w:lineRule="auto"/>
              <w:contextualSpacing/>
              <w:rPr>
                <w:rFonts w:ascii="Times New Roman" w:hAnsi="Times New Roman" w:cs="Times New Roman"/>
                <w:sz w:val="24"/>
                <w:szCs w:val="24"/>
              </w:rPr>
            </w:pPr>
          </w:p>
        </w:tc>
        <w:tc>
          <w:tcPr>
            <w:tcW w:w="1492" w:type="pct"/>
          </w:tcPr>
          <w:p w14:paraId="773D33B6"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Garantija</w:t>
            </w:r>
          </w:p>
        </w:tc>
        <w:tc>
          <w:tcPr>
            <w:tcW w:w="3086" w:type="pct"/>
            <w:noWrap/>
          </w:tcPr>
          <w:p w14:paraId="01F5D3D8"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 xml:space="preserve">Visai siūlomai įrangai ir komponentams turi būti taikoma ne trumpesnė kaip 3 metų gamintojo garantinė priežiūra, gedimų šalinimo reakcijos laikas – ne vėliau kaip kita darbo diena nuo Perkančiosios organizacijos pranešimo gavimo (telefonu, el. paštu) dienos. </w:t>
            </w:r>
          </w:p>
          <w:p w14:paraId="4ECCC049"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būti užtikrintas nemokamas vidinės programinės įrangos (angl. firmware) atnaujinimas viso garantinio laikotarpio metu.</w:t>
            </w:r>
          </w:p>
        </w:tc>
      </w:tr>
    </w:tbl>
    <w:p w14:paraId="469F0D2B" w14:textId="77777777" w:rsidR="00920F34" w:rsidRPr="00920F34" w:rsidRDefault="00920F34" w:rsidP="00920F34">
      <w:pPr>
        <w:rPr>
          <w:rFonts w:ascii="Times New Roman" w:hAnsi="Times New Roman" w:cs="Times New Roman"/>
          <w:sz w:val="24"/>
          <w:szCs w:val="24"/>
        </w:rPr>
      </w:pPr>
    </w:p>
    <w:p w14:paraId="5EC9147E" w14:textId="77777777" w:rsidR="00920F34" w:rsidRPr="00920F34" w:rsidRDefault="00920F34" w:rsidP="00920F34">
      <w:pPr>
        <w:rPr>
          <w:rFonts w:ascii="Times New Roman" w:hAnsi="Times New Roman" w:cs="Times New Roman"/>
          <w:sz w:val="24"/>
          <w:szCs w:val="24"/>
        </w:rPr>
      </w:pPr>
      <w:r w:rsidRPr="00920F34">
        <w:rPr>
          <w:rFonts w:ascii="Times New Roman" w:hAnsi="Times New Roman" w:cs="Times New Roman"/>
          <w:sz w:val="24"/>
          <w:szCs w:val="24"/>
        </w:rPr>
        <w:t>Lentelė 3. Pirmo tipo belaidės prieigos taškai – 40 vnt.</w:t>
      </w:r>
    </w:p>
    <w:tbl>
      <w:tblPr>
        <w:tblpPr w:leftFromText="180" w:rightFromText="180" w:vertAnchor="text" w:tblpY="1"/>
        <w:tblOverlap w:val="neve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95"/>
        <w:gridCol w:w="2814"/>
        <w:gridCol w:w="5820"/>
      </w:tblGrid>
      <w:tr w:rsidR="00920F34" w:rsidRPr="00920F34" w14:paraId="47707626" w14:textId="77777777" w:rsidTr="00604357">
        <w:trPr>
          <w:tblHeader/>
        </w:trPr>
        <w:tc>
          <w:tcPr>
            <w:tcW w:w="422" w:type="pct"/>
            <w:noWrap/>
            <w:vAlign w:val="center"/>
          </w:tcPr>
          <w:p w14:paraId="632418DD" w14:textId="77777777" w:rsidR="00920F34" w:rsidRPr="00920F34" w:rsidRDefault="00920F34" w:rsidP="00604357">
            <w:pPr>
              <w:spacing w:after="0" w:line="240" w:lineRule="auto"/>
              <w:rPr>
                <w:rFonts w:ascii="Times New Roman" w:hAnsi="Times New Roman" w:cs="Times New Roman"/>
                <w:b/>
                <w:sz w:val="24"/>
                <w:szCs w:val="24"/>
              </w:rPr>
            </w:pPr>
            <w:r w:rsidRPr="00920F34">
              <w:rPr>
                <w:rFonts w:ascii="Times New Roman" w:hAnsi="Times New Roman" w:cs="Times New Roman"/>
                <w:b/>
                <w:sz w:val="24"/>
                <w:szCs w:val="24"/>
              </w:rPr>
              <w:t>Eil. Nr.</w:t>
            </w:r>
          </w:p>
        </w:tc>
        <w:tc>
          <w:tcPr>
            <w:tcW w:w="1492" w:type="pct"/>
            <w:vAlign w:val="center"/>
          </w:tcPr>
          <w:p w14:paraId="7ADAB01F" w14:textId="77777777" w:rsidR="00920F34" w:rsidRPr="00920F34" w:rsidRDefault="00920F34" w:rsidP="00604357">
            <w:pPr>
              <w:spacing w:after="0" w:line="240" w:lineRule="auto"/>
              <w:rPr>
                <w:rFonts w:ascii="Times New Roman" w:hAnsi="Times New Roman" w:cs="Times New Roman"/>
                <w:b/>
                <w:sz w:val="24"/>
                <w:szCs w:val="24"/>
              </w:rPr>
            </w:pPr>
            <w:r w:rsidRPr="00920F34">
              <w:rPr>
                <w:rFonts w:ascii="Times New Roman" w:hAnsi="Times New Roman" w:cs="Times New Roman"/>
                <w:b/>
                <w:sz w:val="24"/>
                <w:szCs w:val="24"/>
              </w:rPr>
              <w:t>Parametras</w:t>
            </w:r>
          </w:p>
        </w:tc>
        <w:tc>
          <w:tcPr>
            <w:tcW w:w="3086" w:type="pct"/>
            <w:noWrap/>
            <w:vAlign w:val="center"/>
          </w:tcPr>
          <w:p w14:paraId="32A38D4C" w14:textId="77777777" w:rsidR="00920F34" w:rsidRPr="00920F34" w:rsidRDefault="00920F34" w:rsidP="00604357">
            <w:pPr>
              <w:spacing w:after="0" w:line="240" w:lineRule="auto"/>
              <w:rPr>
                <w:rFonts w:ascii="Times New Roman" w:hAnsi="Times New Roman" w:cs="Times New Roman"/>
                <w:b/>
                <w:sz w:val="24"/>
                <w:szCs w:val="24"/>
              </w:rPr>
            </w:pPr>
            <w:r w:rsidRPr="00920F34">
              <w:rPr>
                <w:rFonts w:ascii="Times New Roman" w:hAnsi="Times New Roman" w:cs="Times New Roman"/>
                <w:b/>
                <w:sz w:val="24"/>
                <w:szCs w:val="24"/>
              </w:rPr>
              <w:t>Reikalaujama parametro reikšmė</w:t>
            </w:r>
          </w:p>
        </w:tc>
      </w:tr>
      <w:tr w:rsidR="00920F34" w:rsidRPr="00920F34" w14:paraId="6829EA1B" w14:textId="77777777" w:rsidTr="00604357">
        <w:tc>
          <w:tcPr>
            <w:tcW w:w="422" w:type="pct"/>
            <w:noWrap/>
          </w:tcPr>
          <w:p w14:paraId="40716BF7" w14:textId="77777777" w:rsidR="00920F34" w:rsidRPr="00920F34" w:rsidRDefault="00920F34" w:rsidP="00604357">
            <w:pPr>
              <w:numPr>
                <w:ilvl w:val="0"/>
                <w:numId w:val="45"/>
              </w:numPr>
              <w:spacing w:after="0" w:line="240" w:lineRule="auto"/>
              <w:contextualSpacing/>
              <w:rPr>
                <w:rFonts w:ascii="Times New Roman" w:hAnsi="Times New Roman" w:cs="Times New Roman"/>
                <w:sz w:val="24"/>
                <w:szCs w:val="24"/>
              </w:rPr>
            </w:pPr>
          </w:p>
        </w:tc>
        <w:tc>
          <w:tcPr>
            <w:tcW w:w="1492" w:type="pct"/>
          </w:tcPr>
          <w:p w14:paraId="5A47CC9A"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bCs/>
                <w:sz w:val="24"/>
                <w:szCs w:val="24"/>
              </w:rPr>
              <w:t>Gamintojas, modelis</w:t>
            </w:r>
          </w:p>
        </w:tc>
        <w:tc>
          <w:tcPr>
            <w:tcW w:w="3086" w:type="pct"/>
            <w:noWrap/>
          </w:tcPr>
          <w:p w14:paraId="0F81230A"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bCs/>
                <w:sz w:val="24"/>
                <w:szCs w:val="24"/>
              </w:rPr>
              <w:t>Nurodyti gamintoją, modelį, gamintojo suteiktą kodą ir nuorodą į gamintojo portalą, kuriame aprašytos siūlomo įrenginio techninės charakteristikos.</w:t>
            </w:r>
          </w:p>
        </w:tc>
      </w:tr>
      <w:tr w:rsidR="00920F34" w:rsidRPr="00920F34" w14:paraId="289283AA" w14:textId="77777777" w:rsidTr="00604357">
        <w:tc>
          <w:tcPr>
            <w:tcW w:w="422" w:type="pct"/>
            <w:noWrap/>
          </w:tcPr>
          <w:p w14:paraId="2B0705D8" w14:textId="77777777" w:rsidR="00920F34" w:rsidRPr="00920F34" w:rsidRDefault="00920F34" w:rsidP="00604357">
            <w:pPr>
              <w:numPr>
                <w:ilvl w:val="0"/>
                <w:numId w:val="45"/>
              </w:numPr>
              <w:spacing w:after="0" w:line="240" w:lineRule="auto"/>
              <w:contextualSpacing/>
              <w:rPr>
                <w:rFonts w:ascii="Times New Roman" w:hAnsi="Times New Roman" w:cs="Times New Roman"/>
                <w:sz w:val="24"/>
                <w:szCs w:val="24"/>
              </w:rPr>
            </w:pPr>
          </w:p>
        </w:tc>
        <w:tc>
          <w:tcPr>
            <w:tcW w:w="1492" w:type="pct"/>
          </w:tcPr>
          <w:p w14:paraId="477808DC"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eastAsia="Times New Roman" w:hAnsi="Times New Roman" w:cs="Times New Roman"/>
                <w:sz w:val="24"/>
                <w:szCs w:val="24"/>
                <w:lang w:eastAsia="en-GB"/>
              </w:rPr>
              <w:t>Ryšio standartai</w:t>
            </w:r>
          </w:p>
        </w:tc>
        <w:tc>
          <w:tcPr>
            <w:tcW w:w="3086" w:type="pct"/>
            <w:noWrap/>
          </w:tcPr>
          <w:p w14:paraId="62F8AE25" w14:textId="77777777" w:rsidR="00920F34" w:rsidRPr="00920F34" w:rsidRDefault="00920F34" w:rsidP="00604357">
            <w:pPr>
              <w:spacing w:after="0" w:line="240" w:lineRule="auto"/>
              <w:jc w:val="both"/>
              <w:rPr>
                <w:rFonts w:ascii="Times New Roman" w:eastAsia="Times New Roman" w:hAnsi="Times New Roman" w:cs="Times New Roman"/>
                <w:sz w:val="24"/>
                <w:szCs w:val="24"/>
                <w:lang w:eastAsia="en-GB"/>
              </w:rPr>
            </w:pPr>
            <w:r w:rsidRPr="00920F34">
              <w:rPr>
                <w:rFonts w:ascii="Times New Roman" w:eastAsia="Times New Roman" w:hAnsi="Times New Roman" w:cs="Times New Roman"/>
                <w:sz w:val="24"/>
                <w:szCs w:val="24"/>
                <w:lang w:eastAsia="en-GB"/>
              </w:rPr>
              <w:t>Turi būti palaikoma:</w:t>
            </w:r>
          </w:p>
          <w:p w14:paraId="793DB38E" w14:textId="77777777" w:rsidR="00920F34" w:rsidRPr="00920F34" w:rsidRDefault="00920F34" w:rsidP="00604357">
            <w:pPr>
              <w:pStyle w:val="ListParagraph"/>
              <w:numPr>
                <w:ilvl w:val="0"/>
                <w:numId w:val="60"/>
              </w:numPr>
              <w:spacing w:after="0" w:line="240" w:lineRule="auto"/>
              <w:jc w:val="both"/>
              <w:rPr>
                <w:rFonts w:ascii="Times New Roman" w:hAnsi="Times New Roman" w:cs="Times New Roman"/>
                <w:sz w:val="24"/>
                <w:szCs w:val="24"/>
              </w:rPr>
            </w:pPr>
            <w:r w:rsidRPr="00920F34">
              <w:rPr>
                <w:rFonts w:ascii="Times New Roman" w:hAnsi="Times New Roman" w:cs="Times New Roman"/>
                <w:sz w:val="24"/>
                <w:szCs w:val="24"/>
              </w:rPr>
              <w:t>IEEE 802.11b/g;</w:t>
            </w:r>
          </w:p>
          <w:p w14:paraId="4F1E40ED" w14:textId="77777777" w:rsidR="00920F34" w:rsidRPr="00920F34" w:rsidRDefault="00920F34" w:rsidP="00604357">
            <w:pPr>
              <w:pStyle w:val="ListParagraph"/>
              <w:numPr>
                <w:ilvl w:val="0"/>
                <w:numId w:val="60"/>
              </w:numPr>
              <w:spacing w:after="0" w:line="240" w:lineRule="auto"/>
              <w:jc w:val="both"/>
              <w:rPr>
                <w:rFonts w:ascii="Times New Roman" w:hAnsi="Times New Roman" w:cs="Times New Roman"/>
                <w:sz w:val="24"/>
                <w:szCs w:val="24"/>
              </w:rPr>
            </w:pPr>
            <w:r w:rsidRPr="00920F34">
              <w:rPr>
                <w:rFonts w:ascii="Times New Roman" w:hAnsi="Times New Roman" w:cs="Times New Roman"/>
                <w:sz w:val="24"/>
                <w:szCs w:val="24"/>
              </w:rPr>
              <w:t>IEEE 802.11a;</w:t>
            </w:r>
          </w:p>
          <w:p w14:paraId="56ADA521" w14:textId="77777777" w:rsidR="00920F34" w:rsidRPr="00920F34" w:rsidRDefault="00920F34" w:rsidP="00604357">
            <w:pPr>
              <w:pStyle w:val="ListParagraph"/>
              <w:numPr>
                <w:ilvl w:val="0"/>
                <w:numId w:val="60"/>
              </w:numPr>
              <w:spacing w:after="0" w:line="240" w:lineRule="auto"/>
              <w:jc w:val="both"/>
              <w:rPr>
                <w:rFonts w:ascii="Times New Roman" w:hAnsi="Times New Roman" w:cs="Times New Roman"/>
                <w:sz w:val="24"/>
                <w:szCs w:val="24"/>
              </w:rPr>
            </w:pPr>
            <w:r w:rsidRPr="00920F34">
              <w:rPr>
                <w:rFonts w:ascii="Times New Roman" w:hAnsi="Times New Roman" w:cs="Times New Roman"/>
                <w:sz w:val="24"/>
                <w:szCs w:val="24"/>
              </w:rPr>
              <w:lastRenderedPageBreak/>
              <w:t>IEEE 802.11n;</w:t>
            </w:r>
          </w:p>
          <w:p w14:paraId="5EA4C571" w14:textId="77777777" w:rsidR="00920F34" w:rsidRPr="00920F34" w:rsidRDefault="00920F34" w:rsidP="00604357">
            <w:pPr>
              <w:pStyle w:val="ListParagraph"/>
              <w:numPr>
                <w:ilvl w:val="0"/>
                <w:numId w:val="60"/>
              </w:numPr>
              <w:spacing w:after="0" w:line="240" w:lineRule="auto"/>
              <w:jc w:val="both"/>
              <w:rPr>
                <w:rFonts w:ascii="Times New Roman" w:hAnsi="Times New Roman" w:cs="Times New Roman"/>
                <w:sz w:val="24"/>
                <w:szCs w:val="24"/>
              </w:rPr>
            </w:pPr>
            <w:r w:rsidRPr="00920F34">
              <w:rPr>
                <w:rFonts w:ascii="Times New Roman" w:hAnsi="Times New Roman" w:cs="Times New Roman"/>
                <w:sz w:val="24"/>
                <w:szCs w:val="24"/>
              </w:rPr>
              <w:t>IEEE 802.11ac;</w:t>
            </w:r>
          </w:p>
          <w:p w14:paraId="723773D0" w14:textId="77777777" w:rsidR="00920F34" w:rsidRPr="00920F34" w:rsidRDefault="00920F34" w:rsidP="00604357">
            <w:pPr>
              <w:pStyle w:val="ListParagraph"/>
              <w:numPr>
                <w:ilvl w:val="0"/>
                <w:numId w:val="60"/>
              </w:numPr>
              <w:spacing w:after="0" w:line="240" w:lineRule="auto"/>
              <w:jc w:val="both"/>
              <w:rPr>
                <w:rFonts w:ascii="Times New Roman" w:hAnsi="Times New Roman" w:cs="Times New Roman"/>
                <w:sz w:val="24"/>
                <w:szCs w:val="24"/>
              </w:rPr>
            </w:pPr>
            <w:r w:rsidRPr="00920F34">
              <w:rPr>
                <w:rFonts w:ascii="Times New Roman" w:hAnsi="Times New Roman" w:cs="Times New Roman"/>
                <w:sz w:val="24"/>
                <w:szCs w:val="24"/>
              </w:rPr>
              <w:t>IEEE 802.11ax;</w:t>
            </w:r>
          </w:p>
          <w:p w14:paraId="5462E4C1" w14:textId="77777777" w:rsidR="00920F34" w:rsidRPr="00920F34" w:rsidRDefault="00920F34" w:rsidP="00604357">
            <w:pPr>
              <w:pStyle w:val="ListParagraph"/>
              <w:numPr>
                <w:ilvl w:val="0"/>
                <w:numId w:val="60"/>
              </w:numPr>
              <w:spacing w:after="0" w:line="240" w:lineRule="auto"/>
              <w:jc w:val="both"/>
              <w:rPr>
                <w:rFonts w:ascii="Times New Roman" w:hAnsi="Times New Roman" w:cs="Times New Roman"/>
                <w:sz w:val="24"/>
                <w:szCs w:val="24"/>
              </w:rPr>
            </w:pPr>
            <w:r w:rsidRPr="00920F34">
              <w:rPr>
                <w:rFonts w:ascii="Times New Roman" w:hAnsi="Times New Roman" w:cs="Times New Roman"/>
                <w:sz w:val="24"/>
                <w:szCs w:val="24"/>
              </w:rPr>
              <w:t>IEEE 802.11be</w:t>
            </w:r>
          </w:p>
          <w:p w14:paraId="70EE930E" w14:textId="77777777" w:rsidR="00920F34" w:rsidRPr="00920F34" w:rsidRDefault="00920F34" w:rsidP="00604357">
            <w:pPr>
              <w:pStyle w:val="ListParagraph"/>
              <w:numPr>
                <w:ilvl w:val="0"/>
                <w:numId w:val="60"/>
              </w:num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Bluetooth 5;</w:t>
            </w:r>
          </w:p>
          <w:p w14:paraId="0B8C8337" w14:textId="77777777" w:rsidR="00920F34" w:rsidRPr="00920F34" w:rsidRDefault="00920F34" w:rsidP="00604357">
            <w:pPr>
              <w:pStyle w:val="ListParagraph"/>
              <w:numPr>
                <w:ilvl w:val="0"/>
                <w:numId w:val="60"/>
              </w:num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IEEE 802.15.4 Zigbee.</w:t>
            </w:r>
          </w:p>
        </w:tc>
      </w:tr>
      <w:tr w:rsidR="00920F34" w:rsidRPr="00920F34" w14:paraId="0C9A61CA" w14:textId="77777777" w:rsidTr="00604357">
        <w:tc>
          <w:tcPr>
            <w:tcW w:w="422" w:type="pct"/>
            <w:noWrap/>
          </w:tcPr>
          <w:p w14:paraId="17D1CA75" w14:textId="77777777" w:rsidR="00920F34" w:rsidRPr="00920F34" w:rsidRDefault="00920F34" w:rsidP="00604357">
            <w:pPr>
              <w:numPr>
                <w:ilvl w:val="0"/>
                <w:numId w:val="45"/>
              </w:numPr>
              <w:spacing w:after="0" w:line="240" w:lineRule="auto"/>
              <w:contextualSpacing/>
              <w:rPr>
                <w:rFonts w:ascii="Times New Roman" w:hAnsi="Times New Roman" w:cs="Times New Roman"/>
                <w:sz w:val="24"/>
                <w:szCs w:val="24"/>
              </w:rPr>
            </w:pPr>
          </w:p>
        </w:tc>
        <w:tc>
          <w:tcPr>
            <w:tcW w:w="1492" w:type="pct"/>
          </w:tcPr>
          <w:p w14:paraId="665098BC" w14:textId="77777777" w:rsidR="00920F34" w:rsidRPr="00920F34" w:rsidRDefault="00920F34" w:rsidP="00604357">
            <w:pPr>
              <w:spacing w:after="0" w:line="240" w:lineRule="auto"/>
              <w:rPr>
                <w:rFonts w:ascii="Times New Roman" w:hAnsi="Times New Roman" w:cs="Times New Roman"/>
                <w:color w:val="FF0000"/>
                <w:sz w:val="24"/>
                <w:szCs w:val="24"/>
              </w:rPr>
            </w:pPr>
            <w:r w:rsidRPr="00920F34">
              <w:rPr>
                <w:rFonts w:ascii="Times New Roman" w:eastAsia="Times New Roman" w:hAnsi="Times New Roman" w:cs="Times New Roman"/>
                <w:sz w:val="24"/>
                <w:szCs w:val="24"/>
                <w:lang w:eastAsia="en-GB"/>
              </w:rPr>
              <w:t>Radijos</w:t>
            </w:r>
          </w:p>
        </w:tc>
        <w:tc>
          <w:tcPr>
            <w:tcW w:w="3086" w:type="pct"/>
            <w:noWrap/>
          </w:tcPr>
          <w:p w14:paraId="3D0040E9" w14:textId="77777777" w:rsidR="00920F34" w:rsidRPr="00920F34" w:rsidRDefault="00920F34" w:rsidP="00604357">
            <w:pPr>
              <w:spacing w:after="0" w:line="240" w:lineRule="auto"/>
              <w:jc w:val="both"/>
              <w:rPr>
                <w:rFonts w:ascii="Times New Roman" w:eastAsia="Times New Roman" w:hAnsi="Times New Roman" w:cs="Times New Roman"/>
                <w:sz w:val="24"/>
                <w:szCs w:val="24"/>
                <w:lang w:eastAsia="en-GB"/>
              </w:rPr>
            </w:pPr>
            <w:r w:rsidRPr="00920F34">
              <w:rPr>
                <w:rFonts w:ascii="Times New Roman" w:eastAsia="Times New Roman" w:hAnsi="Times New Roman" w:cs="Times New Roman"/>
                <w:sz w:val="24"/>
                <w:szCs w:val="24"/>
                <w:lang w:eastAsia="en-GB"/>
              </w:rPr>
              <w:t>Turi būti palaikoma 6 GHz, 5 GHz ir 2,4 GHz 2x2 MIMO.</w:t>
            </w:r>
          </w:p>
          <w:p w14:paraId="4DC6F19A" w14:textId="77777777" w:rsidR="00920F34" w:rsidRPr="00920F34" w:rsidRDefault="00920F34" w:rsidP="00604357">
            <w:pPr>
              <w:shd w:val="clear" w:color="auto" w:fill="FFFFFF"/>
              <w:spacing w:after="0" w:line="240" w:lineRule="auto"/>
              <w:rPr>
                <w:rFonts w:ascii="Times New Roman" w:eastAsia="Times New Roman" w:hAnsi="Times New Roman" w:cs="Times New Roman"/>
                <w:sz w:val="24"/>
                <w:szCs w:val="24"/>
                <w:lang w:eastAsia="en-GB"/>
              </w:rPr>
            </w:pPr>
            <w:r w:rsidRPr="00920F34">
              <w:rPr>
                <w:rFonts w:ascii="Times New Roman" w:eastAsia="Times New Roman" w:hAnsi="Times New Roman" w:cs="Times New Roman"/>
                <w:sz w:val="24"/>
                <w:szCs w:val="24"/>
                <w:lang w:eastAsia="en-GB"/>
              </w:rPr>
              <w:t>Turi būti galima vienu metu naudoti 2,4 Ghz, 5 Ghz ir 6 GHz dažnius.</w:t>
            </w:r>
          </w:p>
          <w:p w14:paraId="642F7B4F" w14:textId="77777777" w:rsidR="00920F34" w:rsidRPr="00920F34" w:rsidRDefault="00920F34" w:rsidP="00604357">
            <w:pPr>
              <w:spacing w:after="0" w:line="240" w:lineRule="auto"/>
              <w:jc w:val="both"/>
              <w:rPr>
                <w:rFonts w:ascii="Times New Roman" w:hAnsi="Times New Roman" w:cs="Times New Roman"/>
                <w:sz w:val="24"/>
                <w:szCs w:val="24"/>
              </w:rPr>
            </w:pPr>
            <w:r w:rsidRPr="00920F34">
              <w:rPr>
                <w:rFonts w:ascii="Times New Roman" w:eastAsia="Times New Roman" w:hAnsi="Times New Roman" w:cs="Times New Roman"/>
                <w:sz w:val="24"/>
                <w:szCs w:val="24"/>
                <w:lang w:eastAsia="en-GB"/>
              </w:rPr>
              <w:t>Turi būti BLE 5.0 (Bluetooth Low Energy) ir Zigbee (802.15.4) radija</w:t>
            </w:r>
          </w:p>
        </w:tc>
      </w:tr>
      <w:tr w:rsidR="00920F34" w:rsidRPr="00920F34" w14:paraId="30EBDD6C" w14:textId="77777777" w:rsidTr="00604357">
        <w:tc>
          <w:tcPr>
            <w:tcW w:w="422" w:type="pct"/>
            <w:noWrap/>
          </w:tcPr>
          <w:p w14:paraId="19A63EED" w14:textId="77777777" w:rsidR="00920F34" w:rsidRPr="00920F34" w:rsidRDefault="00920F34" w:rsidP="00604357">
            <w:pPr>
              <w:numPr>
                <w:ilvl w:val="0"/>
                <w:numId w:val="45"/>
              </w:numPr>
              <w:spacing w:after="0" w:line="240" w:lineRule="auto"/>
              <w:contextualSpacing/>
              <w:rPr>
                <w:rFonts w:ascii="Times New Roman" w:hAnsi="Times New Roman" w:cs="Times New Roman"/>
                <w:sz w:val="24"/>
                <w:szCs w:val="24"/>
              </w:rPr>
            </w:pPr>
          </w:p>
        </w:tc>
        <w:tc>
          <w:tcPr>
            <w:tcW w:w="1492" w:type="pct"/>
          </w:tcPr>
          <w:p w14:paraId="19C8DAF3"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eastAsia="Times New Roman" w:hAnsi="Times New Roman" w:cs="Times New Roman"/>
                <w:sz w:val="24"/>
                <w:szCs w:val="24"/>
                <w:lang w:eastAsia="en-GB"/>
              </w:rPr>
              <w:t>Duomenų perdavimo sparta</w:t>
            </w:r>
          </w:p>
        </w:tc>
        <w:tc>
          <w:tcPr>
            <w:tcW w:w="3086" w:type="pct"/>
            <w:noWrap/>
          </w:tcPr>
          <w:p w14:paraId="49844F61" w14:textId="77777777" w:rsidR="00920F34" w:rsidRPr="00920F34" w:rsidRDefault="00920F34" w:rsidP="00604357">
            <w:pPr>
              <w:spacing w:after="0" w:line="240" w:lineRule="auto"/>
              <w:jc w:val="both"/>
              <w:rPr>
                <w:rFonts w:ascii="Times New Roman" w:eastAsia="Times New Roman" w:hAnsi="Times New Roman" w:cs="Times New Roman"/>
                <w:sz w:val="24"/>
                <w:szCs w:val="24"/>
                <w:lang w:eastAsia="en-GB"/>
              </w:rPr>
            </w:pPr>
            <w:r w:rsidRPr="00920F34">
              <w:rPr>
                <w:rFonts w:ascii="Times New Roman" w:eastAsia="Times New Roman" w:hAnsi="Times New Roman" w:cs="Times New Roman"/>
                <w:sz w:val="24"/>
                <w:szCs w:val="24"/>
                <w:lang w:eastAsia="en-GB"/>
              </w:rPr>
              <w:t>Turi būti palaikoma ne mažesnė kaip:</w:t>
            </w:r>
          </w:p>
          <w:p w14:paraId="73E6116E" w14:textId="77777777" w:rsidR="00920F34" w:rsidRPr="00920F34" w:rsidRDefault="00920F34" w:rsidP="00604357">
            <w:pPr>
              <w:pStyle w:val="ListParagraph"/>
              <w:numPr>
                <w:ilvl w:val="0"/>
                <w:numId w:val="61"/>
              </w:numPr>
              <w:spacing w:after="0" w:line="240" w:lineRule="auto"/>
              <w:jc w:val="both"/>
              <w:rPr>
                <w:rFonts w:ascii="Times New Roman" w:eastAsia="Times New Roman" w:hAnsi="Times New Roman" w:cs="Times New Roman"/>
                <w:sz w:val="24"/>
                <w:szCs w:val="24"/>
                <w:lang w:eastAsia="en-GB"/>
              </w:rPr>
            </w:pPr>
            <w:r w:rsidRPr="00920F34">
              <w:rPr>
                <w:rFonts w:ascii="Times New Roman" w:eastAsia="Times New Roman" w:hAnsi="Times New Roman" w:cs="Times New Roman"/>
                <w:sz w:val="24"/>
                <w:szCs w:val="24"/>
                <w:lang w:eastAsia="en-GB"/>
              </w:rPr>
              <w:t>2,8 Gbps sparta naudojant 6 Ghz;</w:t>
            </w:r>
          </w:p>
          <w:p w14:paraId="5C3796F4" w14:textId="77777777" w:rsidR="00920F34" w:rsidRPr="00920F34" w:rsidRDefault="00920F34" w:rsidP="00604357">
            <w:pPr>
              <w:pStyle w:val="ListParagraph"/>
              <w:numPr>
                <w:ilvl w:val="0"/>
                <w:numId w:val="61"/>
              </w:numPr>
              <w:spacing w:after="0" w:line="240" w:lineRule="auto"/>
              <w:jc w:val="both"/>
              <w:rPr>
                <w:rFonts w:ascii="Times New Roman" w:eastAsia="Times New Roman" w:hAnsi="Times New Roman" w:cs="Times New Roman"/>
                <w:sz w:val="24"/>
                <w:szCs w:val="24"/>
                <w:lang w:val="en-US" w:eastAsia="en-GB"/>
              </w:rPr>
            </w:pPr>
            <w:r w:rsidRPr="00920F34">
              <w:rPr>
                <w:rFonts w:ascii="Times New Roman" w:eastAsia="Times New Roman" w:hAnsi="Times New Roman" w:cs="Times New Roman"/>
                <w:sz w:val="24"/>
                <w:szCs w:val="24"/>
                <w:lang w:val="en-US" w:eastAsia="en-GB"/>
              </w:rPr>
              <w:t>1</w:t>
            </w:r>
            <w:r w:rsidRPr="00920F34">
              <w:rPr>
                <w:rFonts w:ascii="Times New Roman" w:eastAsia="Times New Roman" w:hAnsi="Times New Roman" w:cs="Times New Roman"/>
                <w:sz w:val="24"/>
                <w:szCs w:val="24"/>
                <w:lang w:eastAsia="en-GB"/>
              </w:rPr>
              <w:t>,4 Gbps sparta naudojant 5 Ghz;</w:t>
            </w:r>
          </w:p>
          <w:p w14:paraId="5BA7015B" w14:textId="77777777" w:rsidR="00920F34" w:rsidRPr="00920F34" w:rsidRDefault="00920F34" w:rsidP="00604357">
            <w:pPr>
              <w:pStyle w:val="ListParagraph"/>
              <w:numPr>
                <w:ilvl w:val="0"/>
                <w:numId w:val="61"/>
              </w:numPr>
              <w:spacing w:after="0" w:line="240" w:lineRule="auto"/>
              <w:jc w:val="both"/>
              <w:rPr>
                <w:rFonts w:ascii="Times New Roman" w:eastAsia="Times New Roman" w:hAnsi="Times New Roman" w:cs="Times New Roman"/>
                <w:sz w:val="24"/>
                <w:szCs w:val="24"/>
                <w:lang w:val="en-US" w:eastAsia="en-GB"/>
              </w:rPr>
            </w:pPr>
            <w:r w:rsidRPr="00920F34">
              <w:rPr>
                <w:rFonts w:ascii="Times New Roman" w:eastAsia="Times New Roman" w:hAnsi="Times New Roman" w:cs="Times New Roman"/>
                <w:sz w:val="24"/>
                <w:szCs w:val="24"/>
                <w:lang w:val="en-US" w:eastAsia="en-GB"/>
              </w:rPr>
              <w:t>0,3</w:t>
            </w:r>
            <w:r w:rsidRPr="00920F34">
              <w:rPr>
                <w:rFonts w:ascii="Times New Roman" w:eastAsia="Times New Roman" w:hAnsi="Times New Roman" w:cs="Times New Roman"/>
                <w:sz w:val="24"/>
                <w:szCs w:val="24"/>
                <w:lang w:eastAsia="en-GB"/>
              </w:rPr>
              <w:t xml:space="preserve"> Gbps sparta naudojant </w:t>
            </w:r>
            <w:r w:rsidRPr="00920F34">
              <w:rPr>
                <w:rFonts w:ascii="Times New Roman" w:eastAsia="Times New Roman" w:hAnsi="Times New Roman" w:cs="Times New Roman"/>
                <w:sz w:val="24"/>
                <w:szCs w:val="24"/>
                <w:lang w:val="en-US" w:eastAsia="en-GB"/>
              </w:rPr>
              <w:t>2.4</w:t>
            </w:r>
            <w:r w:rsidRPr="00920F34">
              <w:rPr>
                <w:rFonts w:ascii="Times New Roman" w:eastAsia="Times New Roman" w:hAnsi="Times New Roman" w:cs="Times New Roman"/>
                <w:sz w:val="24"/>
                <w:szCs w:val="24"/>
                <w:lang w:eastAsia="en-GB"/>
              </w:rPr>
              <w:t xml:space="preserve"> Ghz.</w:t>
            </w:r>
          </w:p>
        </w:tc>
      </w:tr>
      <w:tr w:rsidR="00920F34" w:rsidRPr="00920F34" w14:paraId="6CD447D0" w14:textId="77777777" w:rsidTr="00604357">
        <w:tc>
          <w:tcPr>
            <w:tcW w:w="422" w:type="pct"/>
            <w:noWrap/>
          </w:tcPr>
          <w:p w14:paraId="639A3825" w14:textId="77777777" w:rsidR="00920F34" w:rsidRPr="00920F34" w:rsidRDefault="00920F34" w:rsidP="00604357">
            <w:pPr>
              <w:numPr>
                <w:ilvl w:val="0"/>
                <w:numId w:val="45"/>
              </w:numPr>
              <w:spacing w:after="0" w:line="240" w:lineRule="auto"/>
              <w:contextualSpacing/>
              <w:rPr>
                <w:rFonts w:ascii="Times New Roman" w:hAnsi="Times New Roman" w:cs="Times New Roman"/>
                <w:sz w:val="24"/>
                <w:szCs w:val="24"/>
              </w:rPr>
            </w:pPr>
          </w:p>
        </w:tc>
        <w:tc>
          <w:tcPr>
            <w:tcW w:w="1492" w:type="pct"/>
          </w:tcPr>
          <w:p w14:paraId="2E68E153"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eastAsia="Times New Roman" w:hAnsi="Times New Roman" w:cs="Times New Roman"/>
                <w:sz w:val="24"/>
                <w:szCs w:val="24"/>
                <w:lang w:eastAsia="en-GB"/>
              </w:rPr>
              <w:t>Spindulio formavimas</w:t>
            </w:r>
          </w:p>
        </w:tc>
        <w:tc>
          <w:tcPr>
            <w:tcW w:w="3086" w:type="pct"/>
            <w:noWrap/>
          </w:tcPr>
          <w:p w14:paraId="0898E6A0"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eastAsia="Times New Roman" w:hAnsi="Times New Roman" w:cs="Times New Roman"/>
                <w:sz w:val="24"/>
                <w:szCs w:val="24"/>
                <w:lang w:eastAsia="en-GB"/>
              </w:rPr>
              <w:t xml:space="preserve">Turi būti palaikoma spindulio formavimo (angl. </w:t>
            </w:r>
            <w:r w:rsidRPr="00920F34">
              <w:rPr>
                <w:rFonts w:ascii="Times New Roman" w:eastAsia="Times New Roman" w:hAnsi="Times New Roman" w:cs="Times New Roman"/>
                <w:i/>
                <w:sz w:val="24"/>
                <w:szCs w:val="24"/>
                <w:lang w:eastAsia="en-GB"/>
              </w:rPr>
              <w:t>beamforming</w:t>
            </w:r>
            <w:r w:rsidRPr="00920F34">
              <w:rPr>
                <w:rFonts w:ascii="Times New Roman" w:eastAsia="Times New Roman" w:hAnsi="Times New Roman" w:cs="Times New Roman"/>
                <w:sz w:val="24"/>
                <w:szCs w:val="24"/>
                <w:lang w:eastAsia="en-GB"/>
              </w:rPr>
              <w:t>) technologija.</w:t>
            </w:r>
          </w:p>
        </w:tc>
      </w:tr>
      <w:tr w:rsidR="00920F34" w:rsidRPr="00920F34" w14:paraId="34837876" w14:textId="77777777" w:rsidTr="00604357">
        <w:tc>
          <w:tcPr>
            <w:tcW w:w="422" w:type="pct"/>
            <w:noWrap/>
          </w:tcPr>
          <w:p w14:paraId="26D3DF8A" w14:textId="77777777" w:rsidR="00920F34" w:rsidRPr="00920F34" w:rsidRDefault="00920F34" w:rsidP="00604357">
            <w:pPr>
              <w:numPr>
                <w:ilvl w:val="0"/>
                <w:numId w:val="45"/>
              </w:numPr>
              <w:spacing w:after="0" w:line="240" w:lineRule="auto"/>
              <w:contextualSpacing/>
              <w:rPr>
                <w:rFonts w:ascii="Times New Roman" w:hAnsi="Times New Roman" w:cs="Times New Roman"/>
                <w:sz w:val="24"/>
                <w:szCs w:val="24"/>
              </w:rPr>
            </w:pPr>
          </w:p>
        </w:tc>
        <w:tc>
          <w:tcPr>
            <w:tcW w:w="1492" w:type="pct"/>
          </w:tcPr>
          <w:p w14:paraId="2933770B"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eastAsia="Times New Roman" w:hAnsi="Times New Roman" w:cs="Times New Roman"/>
                <w:sz w:val="24"/>
                <w:szCs w:val="24"/>
                <w:lang w:eastAsia="en-GB"/>
              </w:rPr>
              <w:t>Antenos</w:t>
            </w:r>
          </w:p>
        </w:tc>
        <w:tc>
          <w:tcPr>
            <w:tcW w:w="3086" w:type="pct"/>
            <w:noWrap/>
          </w:tcPr>
          <w:p w14:paraId="366AA688"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eastAsia="Times New Roman" w:hAnsi="Times New Roman" w:cs="Times New Roman"/>
                <w:sz w:val="24"/>
                <w:szCs w:val="24"/>
                <w:lang w:eastAsia="en-GB"/>
              </w:rPr>
              <w:t>Ne mažiau kaip 2 vidinės antenos</w:t>
            </w:r>
          </w:p>
        </w:tc>
      </w:tr>
      <w:tr w:rsidR="00920F34" w:rsidRPr="00920F34" w14:paraId="0243BD4A" w14:textId="77777777" w:rsidTr="00604357">
        <w:tc>
          <w:tcPr>
            <w:tcW w:w="422" w:type="pct"/>
            <w:noWrap/>
          </w:tcPr>
          <w:p w14:paraId="32B12487" w14:textId="77777777" w:rsidR="00920F34" w:rsidRPr="00920F34" w:rsidRDefault="00920F34" w:rsidP="00604357">
            <w:pPr>
              <w:numPr>
                <w:ilvl w:val="0"/>
                <w:numId w:val="45"/>
              </w:numPr>
              <w:spacing w:after="0" w:line="240" w:lineRule="auto"/>
              <w:contextualSpacing/>
              <w:rPr>
                <w:rFonts w:ascii="Times New Roman" w:hAnsi="Times New Roman" w:cs="Times New Roman"/>
                <w:sz w:val="24"/>
                <w:szCs w:val="24"/>
              </w:rPr>
            </w:pPr>
          </w:p>
        </w:tc>
        <w:tc>
          <w:tcPr>
            <w:tcW w:w="1492" w:type="pct"/>
          </w:tcPr>
          <w:p w14:paraId="50D32AD4"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eastAsia="Times New Roman" w:hAnsi="Times New Roman" w:cs="Times New Roman"/>
                <w:sz w:val="24"/>
                <w:szCs w:val="24"/>
                <w:lang w:eastAsia="en-GB"/>
              </w:rPr>
              <w:t>Kanalai</w:t>
            </w:r>
          </w:p>
        </w:tc>
        <w:tc>
          <w:tcPr>
            <w:tcW w:w="3086" w:type="pct"/>
            <w:noWrap/>
          </w:tcPr>
          <w:p w14:paraId="501EF469" w14:textId="77777777" w:rsidR="00920F34" w:rsidRPr="00920F34" w:rsidRDefault="00920F34" w:rsidP="00604357">
            <w:pPr>
              <w:spacing w:after="0" w:line="240" w:lineRule="auto"/>
              <w:rPr>
                <w:rFonts w:ascii="Times New Roman" w:eastAsia="Times New Roman" w:hAnsi="Times New Roman" w:cs="Times New Roman"/>
                <w:sz w:val="24"/>
                <w:szCs w:val="24"/>
                <w:lang w:eastAsia="en-GB"/>
              </w:rPr>
            </w:pPr>
            <w:r w:rsidRPr="00920F34">
              <w:rPr>
                <w:rFonts w:ascii="Times New Roman" w:eastAsia="Times New Roman" w:hAnsi="Times New Roman" w:cs="Times New Roman"/>
                <w:sz w:val="24"/>
                <w:szCs w:val="24"/>
                <w:lang w:eastAsia="en-GB"/>
              </w:rPr>
              <w:t>Turi būti palaikomi ne mažiau 80 Mhz pločio apjungti belaidžio ryšio kanalai 5 GHz dažnių juostoje.</w:t>
            </w:r>
          </w:p>
          <w:p w14:paraId="4E93417A" w14:textId="77777777" w:rsidR="00920F34" w:rsidRPr="00920F34" w:rsidRDefault="00920F34" w:rsidP="00604357">
            <w:pPr>
              <w:spacing w:after="0" w:line="240" w:lineRule="auto"/>
              <w:rPr>
                <w:rFonts w:ascii="Times New Roman" w:eastAsia="Times New Roman" w:hAnsi="Times New Roman" w:cs="Times New Roman"/>
                <w:sz w:val="24"/>
                <w:szCs w:val="24"/>
                <w:lang w:eastAsia="en-GB"/>
              </w:rPr>
            </w:pPr>
            <w:r w:rsidRPr="00920F34">
              <w:rPr>
                <w:rFonts w:ascii="Times New Roman" w:eastAsia="Times New Roman" w:hAnsi="Times New Roman" w:cs="Times New Roman"/>
                <w:sz w:val="24"/>
                <w:szCs w:val="24"/>
                <w:lang w:eastAsia="en-GB"/>
              </w:rPr>
              <w:t>Turi būti palaikomi ne mažiau 160 Mhz pločio apjungti belaidžio ryšio kanalai 6 GHz dažnių juostoje.</w:t>
            </w:r>
          </w:p>
        </w:tc>
      </w:tr>
      <w:tr w:rsidR="00920F34" w:rsidRPr="00920F34" w14:paraId="6AED2E1C" w14:textId="77777777" w:rsidTr="00604357">
        <w:tc>
          <w:tcPr>
            <w:tcW w:w="422" w:type="pct"/>
            <w:noWrap/>
          </w:tcPr>
          <w:p w14:paraId="7BC17CCC" w14:textId="77777777" w:rsidR="00920F34" w:rsidRPr="00920F34" w:rsidRDefault="00920F34" w:rsidP="00604357">
            <w:pPr>
              <w:numPr>
                <w:ilvl w:val="0"/>
                <w:numId w:val="45"/>
              </w:numPr>
              <w:spacing w:after="0" w:line="240" w:lineRule="auto"/>
              <w:contextualSpacing/>
              <w:rPr>
                <w:rFonts w:ascii="Times New Roman" w:hAnsi="Times New Roman" w:cs="Times New Roman"/>
                <w:sz w:val="24"/>
                <w:szCs w:val="24"/>
              </w:rPr>
            </w:pPr>
          </w:p>
        </w:tc>
        <w:tc>
          <w:tcPr>
            <w:tcW w:w="1492" w:type="pct"/>
          </w:tcPr>
          <w:p w14:paraId="48DD91CD"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eastAsia="Times New Roman" w:hAnsi="Times New Roman" w:cs="Times New Roman"/>
                <w:sz w:val="24"/>
                <w:szCs w:val="24"/>
                <w:lang w:eastAsia="en-GB"/>
              </w:rPr>
              <w:t>Laidinio tinklo jungtis</w:t>
            </w:r>
          </w:p>
        </w:tc>
        <w:tc>
          <w:tcPr>
            <w:tcW w:w="3086" w:type="pct"/>
            <w:noWrap/>
          </w:tcPr>
          <w:p w14:paraId="772F4168"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eastAsia="Times New Roman" w:hAnsi="Times New Roman" w:cs="Times New Roman"/>
                <w:sz w:val="24"/>
                <w:szCs w:val="24"/>
                <w:lang w:eastAsia="en-GB"/>
              </w:rPr>
              <w:t>RJ-45,100/1000/2500 Mbps.</w:t>
            </w:r>
          </w:p>
        </w:tc>
      </w:tr>
      <w:tr w:rsidR="00920F34" w:rsidRPr="00920F34" w14:paraId="1F06ADBF" w14:textId="77777777" w:rsidTr="00604357">
        <w:tc>
          <w:tcPr>
            <w:tcW w:w="422" w:type="pct"/>
            <w:noWrap/>
          </w:tcPr>
          <w:p w14:paraId="280EE7C7" w14:textId="77777777" w:rsidR="00920F34" w:rsidRPr="00920F34" w:rsidRDefault="00920F34" w:rsidP="00604357">
            <w:pPr>
              <w:numPr>
                <w:ilvl w:val="0"/>
                <w:numId w:val="45"/>
              </w:numPr>
              <w:spacing w:after="0" w:line="240" w:lineRule="auto"/>
              <w:contextualSpacing/>
              <w:rPr>
                <w:rFonts w:ascii="Times New Roman" w:hAnsi="Times New Roman" w:cs="Times New Roman"/>
                <w:sz w:val="24"/>
                <w:szCs w:val="24"/>
              </w:rPr>
            </w:pPr>
          </w:p>
        </w:tc>
        <w:tc>
          <w:tcPr>
            <w:tcW w:w="1492" w:type="pct"/>
          </w:tcPr>
          <w:p w14:paraId="5EDE7DA8"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eastAsia="Times New Roman" w:hAnsi="Times New Roman" w:cs="Times New Roman"/>
                <w:spacing w:val="-5"/>
                <w:sz w:val="24"/>
                <w:szCs w:val="24"/>
                <w:lang w:eastAsia="en-GB"/>
              </w:rPr>
              <w:t>El. maitinimas</w:t>
            </w:r>
          </w:p>
        </w:tc>
        <w:tc>
          <w:tcPr>
            <w:tcW w:w="3086" w:type="pct"/>
            <w:noWrap/>
          </w:tcPr>
          <w:p w14:paraId="188770FF" w14:textId="77777777" w:rsidR="00920F34" w:rsidRPr="00920F34" w:rsidRDefault="00920F34" w:rsidP="00604357">
            <w:pPr>
              <w:spacing w:after="0" w:line="240" w:lineRule="auto"/>
              <w:rPr>
                <w:rFonts w:ascii="Times New Roman" w:hAnsi="Times New Roman" w:cs="Times New Roman"/>
                <w:sz w:val="24"/>
                <w:szCs w:val="24"/>
                <w:lang w:val="en-US"/>
              </w:rPr>
            </w:pPr>
            <w:r w:rsidRPr="00920F34">
              <w:rPr>
                <w:rFonts w:ascii="Times New Roman" w:eastAsia="Times New Roman" w:hAnsi="Times New Roman" w:cs="Times New Roman"/>
                <w:spacing w:val="-2"/>
                <w:sz w:val="24"/>
                <w:szCs w:val="24"/>
                <w:lang w:eastAsia="en-GB"/>
              </w:rPr>
              <w:t>802.3af</w:t>
            </w:r>
            <w:r w:rsidRPr="00920F34">
              <w:rPr>
                <w:rFonts w:ascii="Times New Roman" w:eastAsia="Times New Roman" w:hAnsi="Times New Roman" w:cs="Times New Roman"/>
                <w:spacing w:val="-2"/>
                <w:sz w:val="24"/>
                <w:szCs w:val="24"/>
                <w:lang w:val="en-US" w:eastAsia="en-GB"/>
              </w:rPr>
              <w:t>/at</w:t>
            </w:r>
            <w:r w:rsidRPr="00920F34">
              <w:rPr>
                <w:rFonts w:ascii="Times New Roman" w:eastAsia="Times New Roman" w:hAnsi="Times New Roman" w:cs="Times New Roman"/>
                <w:spacing w:val="-2"/>
                <w:sz w:val="24"/>
                <w:szCs w:val="24"/>
                <w:lang w:eastAsia="en-GB"/>
              </w:rPr>
              <w:t xml:space="preserve"> PoE.</w:t>
            </w:r>
          </w:p>
        </w:tc>
      </w:tr>
      <w:tr w:rsidR="00920F34" w:rsidRPr="00920F34" w14:paraId="6F763633" w14:textId="77777777" w:rsidTr="00604357">
        <w:tc>
          <w:tcPr>
            <w:tcW w:w="422" w:type="pct"/>
            <w:noWrap/>
          </w:tcPr>
          <w:p w14:paraId="5E443A52" w14:textId="77777777" w:rsidR="00920F34" w:rsidRPr="00920F34" w:rsidRDefault="00920F34" w:rsidP="00604357">
            <w:pPr>
              <w:numPr>
                <w:ilvl w:val="0"/>
                <w:numId w:val="45"/>
              </w:numPr>
              <w:spacing w:after="0" w:line="240" w:lineRule="auto"/>
              <w:contextualSpacing/>
              <w:rPr>
                <w:rFonts w:ascii="Times New Roman" w:hAnsi="Times New Roman" w:cs="Times New Roman"/>
                <w:sz w:val="24"/>
                <w:szCs w:val="24"/>
              </w:rPr>
            </w:pPr>
          </w:p>
        </w:tc>
        <w:tc>
          <w:tcPr>
            <w:tcW w:w="1492" w:type="pct"/>
          </w:tcPr>
          <w:p w14:paraId="7A7E55FE"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eastAsia="Times New Roman" w:hAnsi="Times New Roman" w:cs="Times New Roman"/>
                <w:sz w:val="24"/>
                <w:szCs w:val="24"/>
                <w:lang w:eastAsia="en-GB"/>
              </w:rPr>
              <w:t>Įrenginys turi būti pritaikytas darbui temperatūroje</w:t>
            </w:r>
          </w:p>
        </w:tc>
        <w:tc>
          <w:tcPr>
            <w:tcW w:w="3086" w:type="pct"/>
            <w:noWrap/>
          </w:tcPr>
          <w:p w14:paraId="5BB5FB4A"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eastAsia="Times New Roman" w:hAnsi="Times New Roman" w:cs="Times New Roman"/>
                <w:sz w:val="24"/>
                <w:szCs w:val="24"/>
                <w:lang w:eastAsia="en-GB"/>
              </w:rPr>
              <w:t>0 – 40°C</w:t>
            </w:r>
          </w:p>
        </w:tc>
      </w:tr>
      <w:tr w:rsidR="00920F34" w:rsidRPr="00920F34" w14:paraId="7330DA36" w14:textId="77777777" w:rsidTr="00604357">
        <w:tc>
          <w:tcPr>
            <w:tcW w:w="422" w:type="pct"/>
            <w:noWrap/>
          </w:tcPr>
          <w:p w14:paraId="250A2715" w14:textId="77777777" w:rsidR="00920F34" w:rsidRPr="00920F34" w:rsidRDefault="00920F34" w:rsidP="00604357">
            <w:pPr>
              <w:numPr>
                <w:ilvl w:val="0"/>
                <w:numId w:val="45"/>
              </w:numPr>
              <w:spacing w:after="0" w:line="240" w:lineRule="auto"/>
              <w:contextualSpacing/>
              <w:rPr>
                <w:rFonts w:ascii="Times New Roman" w:hAnsi="Times New Roman" w:cs="Times New Roman"/>
                <w:sz w:val="24"/>
                <w:szCs w:val="24"/>
              </w:rPr>
            </w:pPr>
          </w:p>
        </w:tc>
        <w:tc>
          <w:tcPr>
            <w:tcW w:w="1492" w:type="pct"/>
          </w:tcPr>
          <w:p w14:paraId="118A217B"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eastAsia="Times New Roman" w:hAnsi="Times New Roman" w:cs="Times New Roman"/>
                <w:sz w:val="24"/>
                <w:szCs w:val="24"/>
                <w:lang w:eastAsia="en-GB"/>
              </w:rPr>
              <w:t>Atsparumas aplinkos drėgmei</w:t>
            </w:r>
          </w:p>
        </w:tc>
        <w:tc>
          <w:tcPr>
            <w:tcW w:w="3086" w:type="pct"/>
            <w:noWrap/>
          </w:tcPr>
          <w:p w14:paraId="7B331EC8"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eastAsia="Times New Roman" w:hAnsi="Times New Roman" w:cs="Times New Roman"/>
                <w:sz w:val="24"/>
                <w:szCs w:val="24"/>
                <w:lang w:eastAsia="en-GB"/>
              </w:rPr>
              <w:t>ne blogiau 5 – 93%</w:t>
            </w:r>
          </w:p>
        </w:tc>
      </w:tr>
      <w:tr w:rsidR="00920F34" w:rsidRPr="00920F34" w14:paraId="15035587" w14:textId="77777777" w:rsidTr="00604357">
        <w:tc>
          <w:tcPr>
            <w:tcW w:w="422" w:type="pct"/>
            <w:noWrap/>
          </w:tcPr>
          <w:p w14:paraId="343037B0" w14:textId="77777777" w:rsidR="00920F34" w:rsidRPr="00920F34" w:rsidRDefault="00920F34" w:rsidP="00604357">
            <w:pPr>
              <w:numPr>
                <w:ilvl w:val="0"/>
                <w:numId w:val="45"/>
              </w:numPr>
              <w:spacing w:after="0" w:line="240" w:lineRule="auto"/>
              <w:contextualSpacing/>
              <w:rPr>
                <w:rFonts w:ascii="Times New Roman" w:hAnsi="Times New Roman" w:cs="Times New Roman"/>
                <w:sz w:val="24"/>
                <w:szCs w:val="24"/>
              </w:rPr>
            </w:pPr>
          </w:p>
        </w:tc>
        <w:tc>
          <w:tcPr>
            <w:tcW w:w="1492" w:type="pct"/>
          </w:tcPr>
          <w:p w14:paraId="38D52E55"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eastAsia="Times New Roman" w:hAnsi="Times New Roman" w:cs="Times New Roman"/>
                <w:spacing w:val="-5"/>
                <w:sz w:val="24"/>
                <w:szCs w:val="24"/>
                <w:lang w:eastAsia="en-GB"/>
              </w:rPr>
              <w:t>Energijos sunaudojimas, ne daugiau</w:t>
            </w:r>
          </w:p>
        </w:tc>
        <w:tc>
          <w:tcPr>
            <w:tcW w:w="3086" w:type="pct"/>
            <w:noWrap/>
          </w:tcPr>
          <w:p w14:paraId="655F5316" w14:textId="77777777" w:rsidR="00920F34" w:rsidRPr="00920F34" w:rsidRDefault="00920F34" w:rsidP="00604357">
            <w:pPr>
              <w:spacing w:after="0" w:line="240" w:lineRule="auto"/>
              <w:contextualSpacing/>
              <w:jc w:val="both"/>
              <w:rPr>
                <w:rFonts w:ascii="Times New Roman" w:hAnsi="Times New Roman" w:cs="Times New Roman"/>
                <w:sz w:val="24"/>
                <w:szCs w:val="24"/>
              </w:rPr>
            </w:pPr>
            <w:r w:rsidRPr="00920F34">
              <w:rPr>
                <w:rFonts w:ascii="Times New Roman" w:eastAsia="Times New Roman" w:hAnsi="Times New Roman" w:cs="Times New Roman"/>
                <w:spacing w:val="-2"/>
                <w:sz w:val="24"/>
                <w:szCs w:val="24"/>
                <w:lang w:eastAsia="en-GB"/>
              </w:rPr>
              <w:t>23 W</w:t>
            </w:r>
          </w:p>
        </w:tc>
      </w:tr>
      <w:tr w:rsidR="00920F34" w:rsidRPr="00920F34" w14:paraId="41A85210" w14:textId="77777777" w:rsidTr="00604357">
        <w:tc>
          <w:tcPr>
            <w:tcW w:w="422" w:type="pct"/>
            <w:noWrap/>
          </w:tcPr>
          <w:p w14:paraId="3BF4CA0D" w14:textId="77777777" w:rsidR="00920F34" w:rsidRPr="00920F34" w:rsidRDefault="00920F34" w:rsidP="00604357">
            <w:pPr>
              <w:numPr>
                <w:ilvl w:val="0"/>
                <w:numId w:val="45"/>
              </w:numPr>
              <w:spacing w:after="0" w:line="240" w:lineRule="auto"/>
              <w:contextualSpacing/>
              <w:rPr>
                <w:rFonts w:ascii="Times New Roman" w:hAnsi="Times New Roman" w:cs="Times New Roman"/>
                <w:sz w:val="24"/>
                <w:szCs w:val="24"/>
              </w:rPr>
            </w:pPr>
          </w:p>
        </w:tc>
        <w:tc>
          <w:tcPr>
            <w:tcW w:w="1492" w:type="pct"/>
          </w:tcPr>
          <w:p w14:paraId="38F81C6E"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eastAsia="Times New Roman" w:hAnsi="Times New Roman" w:cs="Times New Roman"/>
                <w:sz w:val="24"/>
                <w:szCs w:val="24"/>
                <w:lang w:eastAsia="en-GB"/>
              </w:rPr>
              <w:t>Apsaugos priemonės</w:t>
            </w:r>
          </w:p>
        </w:tc>
        <w:tc>
          <w:tcPr>
            <w:tcW w:w="3086" w:type="pct"/>
            <w:noWrap/>
          </w:tcPr>
          <w:p w14:paraId="21677B49" w14:textId="77777777" w:rsidR="00920F34" w:rsidRPr="00920F34" w:rsidRDefault="00920F34" w:rsidP="00604357">
            <w:pPr>
              <w:shd w:val="clear" w:color="auto" w:fill="FFFFFF"/>
              <w:spacing w:after="0" w:line="240" w:lineRule="auto"/>
              <w:ind w:right="482" w:firstLine="7"/>
              <w:rPr>
                <w:rFonts w:ascii="Times New Roman" w:eastAsia="Times New Roman" w:hAnsi="Times New Roman" w:cs="Times New Roman"/>
                <w:sz w:val="24"/>
                <w:szCs w:val="24"/>
                <w:lang w:eastAsia="en-GB"/>
              </w:rPr>
            </w:pPr>
            <w:r w:rsidRPr="00920F34">
              <w:rPr>
                <w:rFonts w:ascii="Times New Roman" w:eastAsia="Times New Roman" w:hAnsi="Times New Roman" w:cs="Times New Roman"/>
                <w:sz w:val="24"/>
                <w:szCs w:val="24"/>
                <w:lang w:eastAsia="en-GB"/>
              </w:rPr>
              <w:t>Turi būti:</w:t>
            </w:r>
          </w:p>
          <w:p w14:paraId="19F15266" w14:textId="77777777" w:rsidR="00920F34" w:rsidRPr="00920F34" w:rsidRDefault="00920F34" w:rsidP="00604357">
            <w:pPr>
              <w:pStyle w:val="ListParagraph"/>
              <w:numPr>
                <w:ilvl w:val="0"/>
                <w:numId w:val="65"/>
              </w:numPr>
              <w:shd w:val="clear" w:color="auto" w:fill="FFFFFF"/>
              <w:spacing w:after="0" w:line="240" w:lineRule="auto"/>
              <w:ind w:right="482"/>
              <w:rPr>
                <w:rFonts w:ascii="Times New Roman" w:hAnsi="Times New Roman" w:cs="Times New Roman"/>
                <w:sz w:val="24"/>
                <w:szCs w:val="24"/>
              </w:rPr>
            </w:pPr>
            <w:r w:rsidRPr="00920F34">
              <w:rPr>
                <w:rFonts w:ascii="Times New Roman" w:hAnsi="Times New Roman" w:cs="Times New Roman"/>
                <w:sz w:val="24"/>
                <w:szCs w:val="24"/>
              </w:rPr>
              <w:t>WPA3;</w:t>
            </w:r>
          </w:p>
          <w:p w14:paraId="59F2D358" w14:textId="77777777" w:rsidR="00920F34" w:rsidRPr="00920F34" w:rsidRDefault="00920F34" w:rsidP="00604357">
            <w:pPr>
              <w:pStyle w:val="ListParagraph"/>
              <w:numPr>
                <w:ilvl w:val="0"/>
                <w:numId w:val="65"/>
              </w:numPr>
              <w:shd w:val="clear" w:color="auto" w:fill="FFFFFF"/>
              <w:spacing w:after="0" w:line="240" w:lineRule="auto"/>
              <w:ind w:right="482"/>
              <w:rPr>
                <w:rFonts w:ascii="Times New Roman" w:hAnsi="Times New Roman" w:cs="Times New Roman"/>
                <w:sz w:val="24"/>
                <w:szCs w:val="24"/>
              </w:rPr>
            </w:pPr>
            <w:r w:rsidRPr="00920F34">
              <w:rPr>
                <w:rFonts w:ascii="Times New Roman" w:hAnsi="Times New Roman" w:cs="Times New Roman"/>
                <w:sz w:val="24"/>
                <w:szCs w:val="24"/>
              </w:rPr>
              <w:t>WPA2-MPSK;</w:t>
            </w:r>
          </w:p>
          <w:p w14:paraId="53A2AAF6" w14:textId="77777777" w:rsidR="00920F34" w:rsidRPr="00920F34" w:rsidRDefault="00920F34" w:rsidP="00604357">
            <w:pPr>
              <w:pStyle w:val="ListParagraph"/>
              <w:numPr>
                <w:ilvl w:val="0"/>
                <w:numId w:val="65"/>
              </w:numPr>
              <w:shd w:val="clear" w:color="auto" w:fill="FFFFFF"/>
              <w:spacing w:after="0" w:line="240" w:lineRule="auto"/>
              <w:ind w:right="482"/>
              <w:rPr>
                <w:rFonts w:ascii="Times New Roman" w:hAnsi="Times New Roman" w:cs="Times New Roman"/>
                <w:sz w:val="24"/>
                <w:szCs w:val="24"/>
              </w:rPr>
            </w:pPr>
            <w:r w:rsidRPr="00920F34">
              <w:rPr>
                <w:rFonts w:ascii="Times New Roman" w:hAnsi="Times New Roman" w:cs="Times New Roman"/>
                <w:sz w:val="24"/>
                <w:szCs w:val="24"/>
              </w:rPr>
              <w:t>Trusted Platform Module (TPM);</w:t>
            </w:r>
          </w:p>
          <w:p w14:paraId="228590F6" w14:textId="77777777" w:rsidR="00920F34" w:rsidRPr="00920F34" w:rsidRDefault="00920F34" w:rsidP="00604357">
            <w:pPr>
              <w:pStyle w:val="ListParagraph"/>
              <w:numPr>
                <w:ilvl w:val="0"/>
                <w:numId w:val="65"/>
              </w:numPr>
              <w:shd w:val="clear" w:color="auto" w:fill="FFFFFF"/>
              <w:spacing w:after="0" w:line="240" w:lineRule="auto"/>
              <w:ind w:right="482"/>
              <w:rPr>
                <w:rFonts w:ascii="Times New Roman" w:hAnsi="Times New Roman" w:cs="Times New Roman"/>
                <w:sz w:val="24"/>
                <w:szCs w:val="24"/>
              </w:rPr>
            </w:pPr>
            <w:r w:rsidRPr="00920F34">
              <w:rPr>
                <w:rFonts w:ascii="Times New Roman" w:hAnsi="Times New Roman" w:cs="Times New Roman"/>
                <w:sz w:val="24"/>
                <w:szCs w:val="24"/>
              </w:rPr>
              <w:t>Vartotojų ir įrenginių autentifikacija;</w:t>
            </w:r>
          </w:p>
          <w:p w14:paraId="7916EEED" w14:textId="77777777" w:rsidR="00920F34" w:rsidRPr="00920F34" w:rsidRDefault="00920F34" w:rsidP="00604357">
            <w:pPr>
              <w:pStyle w:val="ListParagraph"/>
              <w:numPr>
                <w:ilvl w:val="0"/>
                <w:numId w:val="65"/>
              </w:numPr>
              <w:shd w:val="clear" w:color="auto" w:fill="FFFFFF"/>
              <w:spacing w:after="0" w:line="240" w:lineRule="auto"/>
              <w:ind w:right="482"/>
              <w:rPr>
                <w:rFonts w:ascii="Times New Roman" w:hAnsi="Times New Roman" w:cs="Times New Roman"/>
                <w:sz w:val="24"/>
                <w:szCs w:val="24"/>
              </w:rPr>
            </w:pPr>
            <w:r w:rsidRPr="00920F34">
              <w:rPr>
                <w:rFonts w:ascii="Times New Roman" w:hAnsi="Times New Roman" w:cs="Times New Roman"/>
                <w:sz w:val="24"/>
                <w:szCs w:val="24"/>
              </w:rPr>
              <w:t>Įsibrovimų detekcija, identifikuojant tinkle nesankcionuotus belaidės prieigos taškus ir vartotojus;</w:t>
            </w:r>
          </w:p>
          <w:p w14:paraId="7FD8F7D3" w14:textId="77777777" w:rsidR="00920F34" w:rsidRPr="00920F34" w:rsidRDefault="00920F34" w:rsidP="00604357">
            <w:pPr>
              <w:pStyle w:val="ListParagraph"/>
              <w:numPr>
                <w:ilvl w:val="0"/>
                <w:numId w:val="65"/>
              </w:numPr>
              <w:shd w:val="clear" w:color="auto" w:fill="FFFFFF"/>
              <w:spacing w:after="0" w:line="240" w:lineRule="auto"/>
              <w:ind w:right="482"/>
              <w:rPr>
                <w:rFonts w:ascii="Times New Roman" w:hAnsi="Times New Roman" w:cs="Times New Roman"/>
                <w:sz w:val="24"/>
                <w:szCs w:val="24"/>
              </w:rPr>
            </w:pPr>
            <w:r w:rsidRPr="00920F34">
              <w:rPr>
                <w:rFonts w:ascii="Times New Roman" w:hAnsi="Times New Roman" w:cs="Times New Roman"/>
                <w:sz w:val="24"/>
                <w:szCs w:val="24"/>
              </w:rPr>
              <w:t>WEB turinio filtravimas.</w:t>
            </w:r>
          </w:p>
        </w:tc>
      </w:tr>
      <w:tr w:rsidR="00920F34" w:rsidRPr="00920F34" w14:paraId="6FB075A1" w14:textId="77777777" w:rsidTr="00604357">
        <w:tc>
          <w:tcPr>
            <w:tcW w:w="422" w:type="pct"/>
            <w:noWrap/>
          </w:tcPr>
          <w:p w14:paraId="716105C1" w14:textId="77777777" w:rsidR="00920F34" w:rsidRPr="00920F34" w:rsidRDefault="00920F34" w:rsidP="00604357">
            <w:pPr>
              <w:numPr>
                <w:ilvl w:val="0"/>
                <w:numId w:val="45"/>
              </w:numPr>
              <w:spacing w:after="0" w:line="240" w:lineRule="auto"/>
              <w:contextualSpacing/>
              <w:rPr>
                <w:rFonts w:ascii="Times New Roman" w:hAnsi="Times New Roman" w:cs="Times New Roman"/>
                <w:sz w:val="24"/>
                <w:szCs w:val="24"/>
              </w:rPr>
            </w:pPr>
          </w:p>
        </w:tc>
        <w:tc>
          <w:tcPr>
            <w:tcW w:w="1492" w:type="pct"/>
            <w:vAlign w:val="center"/>
          </w:tcPr>
          <w:p w14:paraId="3226A411"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eastAsia="Times New Roman" w:hAnsi="Times New Roman" w:cs="Times New Roman"/>
                <w:sz w:val="24"/>
                <w:szCs w:val="24"/>
                <w:lang w:eastAsia="en-GB"/>
              </w:rPr>
              <w:t>RADIUS autorizacijos pakeitimo palaikymas (RFC 3576 arba 5176)</w:t>
            </w:r>
          </w:p>
        </w:tc>
        <w:tc>
          <w:tcPr>
            <w:tcW w:w="3086" w:type="pct"/>
            <w:noWrap/>
          </w:tcPr>
          <w:p w14:paraId="0F70E9D5" w14:textId="77777777" w:rsidR="00920F34" w:rsidRPr="00920F34" w:rsidRDefault="00920F34" w:rsidP="00604357">
            <w:pPr>
              <w:spacing w:after="0" w:line="240" w:lineRule="auto"/>
              <w:rPr>
                <w:rFonts w:ascii="Times New Roman" w:eastAsia="Times New Roman" w:hAnsi="Times New Roman" w:cs="Times New Roman"/>
                <w:sz w:val="24"/>
                <w:szCs w:val="24"/>
                <w:lang w:eastAsia="en-GB"/>
              </w:rPr>
            </w:pPr>
            <w:r w:rsidRPr="00920F34">
              <w:rPr>
                <w:rFonts w:ascii="Times New Roman" w:eastAsia="Times New Roman" w:hAnsi="Times New Roman" w:cs="Times New Roman"/>
                <w:sz w:val="24"/>
                <w:szCs w:val="24"/>
                <w:lang w:eastAsia="en-GB"/>
              </w:rPr>
              <w:t>Turi būti palaikoma:</w:t>
            </w:r>
          </w:p>
          <w:p w14:paraId="79C7590E" w14:textId="77777777" w:rsidR="00920F34" w:rsidRPr="00920F34" w:rsidRDefault="00920F34" w:rsidP="00604357">
            <w:pPr>
              <w:adjustRightInd w:val="0"/>
              <w:spacing w:after="0" w:line="240" w:lineRule="auto"/>
              <w:contextualSpacing/>
              <w:rPr>
                <w:rFonts w:ascii="Times New Roman" w:hAnsi="Times New Roman" w:cs="Times New Roman"/>
                <w:sz w:val="24"/>
                <w:szCs w:val="24"/>
              </w:rPr>
            </w:pPr>
            <w:r w:rsidRPr="00920F34">
              <w:rPr>
                <w:rFonts w:ascii="Times New Roman" w:hAnsi="Times New Roman" w:cs="Times New Roman"/>
                <w:sz w:val="24"/>
                <w:szCs w:val="24"/>
              </w:rPr>
              <w:t>    RADIUS autorizacijos pakeitimas (RFC 3576 arba 5176)</w:t>
            </w:r>
          </w:p>
        </w:tc>
      </w:tr>
      <w:tr w:rsidR="00920F34" w:rsidRPr="00920F34" w14:paraId="25234B5E" w14:textId="77777777" w:rsidTr="00604357">
        <w:tc>
          <w:tcPr>
            <w:tcW w:w="422" w:type="pct"/>
            <w:noWrap/>
          </w:tcPr>
          <w:p w14:paraId="5F9D91F4" w14:textId="77777777" w:rsidR="00920F34" w:rsidRPr="00920F34" w:rsidRDefault="00920F34" w:rsidP="00604357">
            <w:pPr>
              <w:numPr>
                <w:ilvl w:val="0"/>
                <w:numId w:val="45"/>
              </w:numPr>
              <w:spacing w:after="0" w:line="240" w:lineRule="auto"/>
              <w:contextualSpacing/>
              <w:rPr>
                <w:rFonts w:ascii="Times New Roman" w:hAnsi="Times New Roman" w:cs="Times New Roman"/>
                <w:sz w:val="24"/>
                <w:szCs w:val="24"/>
              </w:rPr>
            </w:pPr>
          </w:p>
        </w:tc>
        <w:tc>
          <w:tcPr>
            <w:tcW w:w="1492" w:type="pct"/>
          </w:tcPr>
          <w:p w14:paraId="3AF53035"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eastAsia="Times New Roman" w:hAnsi="Times New Roman" w:cs="Times New Roman"/>
                <w:sz w:val="24"/>
                <w:szCs w:val="24"/>
                <w:lang w:eastAsia="en-GB"/>
              </w:rPr>
              <w:t>Duomenų srautų apskaita</w:t>
            </w:r>
          </w:p>
        </w:tc>
        <w:tc>
          <w:tcPr>
            <w:tcW w:w="3086" w:type="pct"/>
            <w:noWrap/>
          </w:tcPr>
          <w:p w14:paraId="6B4730AD" w14:textId="77777777" w:rsidR="00920F34" w:rsidRPr="00920F34" w:rsidRDefault="00920F34" w:rsidP="00604357">
            <w:pPr>
              <w:adjustRightInd w:val="0"/>
              <w:spacing w:after="0" w:line="240" w:lineRule="auto"/>
              <w:jc w:val="both"/>
              <w:rPr>
                <w:rFonts w:ascii="Times New Roman" w:hAnsi="Times New Roman" w:cs="Times New Roman"/>
                <w:color w:val="000000" w:themeColor="text1"/>
                <w:sz w:val="24"/>
                <w:szCs w:val="24"/>
              </w:rPr>
            </w:pPr>
            <w:r w:rsidRPr="00920F34">
              <w:rPr>
                <w:rFonts w:ascii="Times New Roman" w:eastAsia="Times New Roman" w:hAnsi="Times New Roman" w:cs="Times New Roman"/>
                <w:sz w:val="24"/>
                <w:szCs w:val="24"/>
                <w:lang w:eastAsia="en-GB"/>
              </w:rPr>
              <w:t>RADIUS apskaitos palaikymas</w:t>
            </w:r>
          </w:p>
        </w:tc>
      </w:tr>
      <w:tr w:rsidR="00920F34" w:rsidRPr="00920F34" w14:paraId="73C9466E" w14:textId="77777777" w:rsidTr="00604357">
        <w:tc>
          <w:tcPr>
            <w:tcW w:w="422" w:type="pct"/>
            <w:noWrap/>
          </w:tcPr>
          <w:p w14:paraId="560F2BFD" w14:textId="77777777" w:rsidR="00920F34" w:rsidRPr="00920F34" w:rsidRDefault="00920F34" w:rsidP="00604357">
            <w:pPr>
              <w:numPr>
                <w:ilvl w:val="0"/>
                <w:numId w:val="45"/>
              </w:numPr>
              <w:spacing w:after="0" w:line="240" w:lineRule="auto"/>
              <w:contextualSpacing/>
              <w:rPr>
                <w:rFonts w:ascii="Times New Roman" w:hAnsi="Times New Roman" w:cs="Times New Roman"/>
                <w:sz w:val="24"/>
                <w:szCs w:val="24"/>
              </w:rPr>
            </w:pPr>
          </w:p>
        </w:tc>
        <w:tc>
          <w:tcPr>
            <w:tcW w:w="1492" w:type="pct"/>
          </w:tcPr>
          <w:p w14:paraId="1F1776C2" w14:textId="77777777" w:rsidR="00920F34" w:rsidRPr="00920F34" w:rsidRDefault="00920F34" w:rsidP="00604357">
            <w:pPr>
              <w:adjustRightInd w:val="0"/>
              <w:spacing w:after="0" w:line="240" w:lineRule="auto"/>
              <w:rPr>
                <w:rFonts w:ascii="Times New Roman" w:hAnsi="Times New Roman" w:cs="Times New Roman"/>
                <w:color w:val="000000" w:themeColor="text1"/>
                <w:sz w:val="24"/>
                <w:szCs w:val="24"/>
              </w:rPr>
            </w:pPr>
            <w:r w:rsidRPr="00920F34">
              <w:rPr>
                <w:rFonts w:ascii="Times New Roman" w:eastAsia="Times New Roman" w:hAnsi="Times New Roman" w:cs="Times New Roman"/>
                <w:sz w:val="24"/>
                <w:szCs w:val="24"/>
                <w:lang w:eastAsia="en-GB"/>
              </w:rPr>
              <w:t>Virtualūs belaidžiai tinklai (SSID) veikiantys vienu metu, ne mažiau</w:t>
            </w:r>
          </w:p>
        </w:tc>
        <w:tc>
          <w:tcPr>
            <w:tcW w:w="3086" w:type="pct"/>
            <w:noWrap/>
          </w:tcPr>
          <w:p w14:paraId="6233AEE4" w14:textId="77777777" w:rsidR="00920F34" w:rsidRPr="00920F34" w:rsidRDefault="00920F34" w:rsidP="00604357">
            <w:pPr>
              <w:adjustRightInd w:val="0"/>
              <w:spacing w:after="0" w:line="240" w:lineRule="auto"/>
              <w:jc w:val="both"/>
              <w:rPr>
                <w:rFonts w:ascii="Times New Roman" w:hAnsi="Times New Roman" w:cs="Times New Roman"/>
                <w:color w:val="000000" w:themeColor="text1"/>
                <w:sz w:val="24"/>
                <w:szCs w:val="24"/>
              </w:rPr>
            </w:pPr>
            <w:r w:rsidRPr="00920F34">
              <w:rPr>
                <w:rFonts w:ascii="Times New Roman" w:eastAsia="Times New Roman" w:hAnsi="Times New Roman" w:cs="Times New Roman"/>
                <w:spacing w:val="-5"/>
                <w:sz w:val="24"/>
                <w:szCs w:val="24"/>
                <w:lang w:eastAsia="en-GB"/>
              </w:rPr>
              <w:t>16</w:t>
            </w:r>
          </w:p>
        </w:tc>
      </w:tr>
      <w:tr w:rsidR="00920F34" w:rsidRPr="00920F34" w14:paraId="50028020" w14:textId="77777777" w:rsidTr="00604357">
        <w:tc>
          <w:tcPr>
            <w:tcW w:w="422" w:type="pct"/>
            <w:noWrap/>
          </w:tcPr>
          <w:p w14:paraId="0B9FCF7E" w14:textId="77777777" w:rsidR="00920F34" w:rsidRPr="00920F34" w:rsidRDefault="00920F34" w:rsidP="00604357">
            <w:pPr>
              <w:numPr>
                <w:ilvl w:val="0"/>
                <w:numId w:val="45"/>
              </w:numPr>
              <w:spacing w:after="0" w:line="240" w:lineRule="auto"/>
              <w:contextualSpacing/>
              <w:rPr>
                <w:rFonts w:ascii="Times New Roman" w:hAnsi="Times New Roman" w:cs="Times New Roman"/>
                <w:sz w:val="24"/>
                <w:szCs w:val="24"/>
              </w:rPr>
            </w:pPr>
          </w:p>
        </w:tc>
        <w:tc>
          <w:tcPr>
            <w:tcW w:w="1492" w:type="pct"/>
          </w:tcPr>
          <w:p w14:paraId="0CE7CD0C" w14:textId="77777777" w:rsidR="00920F34" w:rsidRPr="00920F34" w:rsidRDefault="00920F34" w:rsidP="00604357">
            <w:pPr>
              <w:adjustRightInd w:val="0"/>
              <w:spacing w:after="0" w:line="240" w:lineRule="auto"/>
              <w:jc w:val="both"/>
              <w:rPr>
                <w:rFonts w:ascii="Times New Roman" w:hAnsi="Times New Roman" w:cs="Times New Roman"/>
                <w:color w:val="000000" w:themeColor="text1"/>
                <w:sz w:val="24"/>
                <w:szCs w:val="24"/>
                <w:highlight w:val="yellow"/>
              </w:rPr>
            </w:pPr>
            <w:r w:rsidRPr="00920F34">
              <w:rPr>
                <w:rFonts w:ascii="Times New Roman" w:eastAsia="Times New Roman" w:hAnsi="Times New Roman" w:cs="Times New Roman"/>
                <w:sz w:val="24"/>
                <w:szCs w:val="24"/>
                <w:lang w:eastAsia="en-GB"/>
              </w:rPr>
              <w:t>Valdymo sąsaja</w:t>
            </w:r>
          </w:p>
        </w:tc>
        <w:tc>
          <w:tcPr>
            <w:tcW w:w="3086" w:type="pct"/>
            <w:noWrap/>
          </w:tcPr>
          <w:p w14:paraId="33B208A5" w14:textId="77777777" w:rsidR="00920F34" w:rsidRPr="00920F34" w:rsidRDefault="00920F34" w:rsidP="00604357">
            <w:pPr>
              <w:shd w:val="clear" w:color="auto" w:fill="FFFFFF"/>
              <w:spacing w:after="0" w:line="240" w:lineRule="auto"/>
              <w:ind w:right="482" w:firstLine="7"/>
              <w:rPr>
                <w:rFonts w:ascii="Times New Roman" w:eastAsia="Times New Roman" w:hAnsi="Times New Roman" w:cs="Times New Roman"/>
                <w:spacing w:val="-5"/>
                <w:sz w:val="24"/>
                <w:szCs w:val="24"/>
                <w:lang w:eastAsia="en-GB"/>
              </w:rPr>
            </w:pPr>
            <w:r w:rsidRPr="00920F34">
              <w:rPr>
                <w:rFonts w:ascii="Times New Roman" w:eastAsia="Times New Roman" w:hAnsi="Times New Roman" w:cs="Times New Roman"/>
                <w:spacing w:val="-5"/>
                <w:sz w:val="24"/>
                <w:szCs w:val="24"/>
                <w:lang w:eastAsia="en-GB"/>
              </w:rPr>
              <w:t>Turi būti valdomas iš siūlomos kompiuterinio tinklo ir nutolusių taškų orkestravimo, valdymo, bei stebėjimo sistemos</w:t>
            </w:r>
          </w:p>
        </w:tc>
      </w:tr>
      <w:tr w:rsidR="00920F34" w:rsidRPr="00920F34" w14:paraId="20EBBDAF" w14:textId="77777777" w:rsidTr="00604357">
        <w:tc>
          <w:tcPr>
            <w:tcW w:w="422" w:type="pct"/>
            <w:noWrap/>
          </w:tcPr>
          <w:p w14:paraId="0AFA31D5" w14:textId="77777777" w:rsidR="00920F34" w:rsidRPr="00920F34" w:rsidRDefault="00920F34" w:rsidP="00604357">
            <w:pPr>
              <w:numPr>
                <w:ilvl w:val="0"/>
                <w:numId w:val="45"/>
              </w:numPr>
              <w:spacing w:after="0" w:line="240" w:lineRule="auto"/>
              <w:contextualSpacing/>
              <w:rPr>
                <w:rFonts w:ascii="Times New Roman" w:hAnsi="Times New Roman" w:cs="Times New Roman"/>
                <w:sz w:val="24"/>
                <w:szCs w:val="24"/>
              </w:rPr>
            </w:pPr>
          </w:p>
        </w:tc>
        <w:tc>
          <w:tcPr>
            <w:tcW w:w="1492" w:type="pct"/>
          </w:tcPr>
          <w:p w14:paraId="3B566290" w14:textId="77777777" w:rsidR="00920F34" w:rsidRPr="00920F34" w:rsidRDefault="00920F34" w:rsidP="00604357">
            <w:pPr>
              <w:adjustRightInd w:val="0"/>
              <w:spacing w:after="0" w:line="240" w:lineRule="auto"/>
              <w:jc w:val="both"/>
              <w:rPr>
                <w:rFonts w:ascii="Times New Roman" w:hAnsi="Times New Roman" w:cs="Times New Roman"/>
                <w:color w:val="000000" w:themeColor="text1"/>
                <w:sz w:val="24"/>
                <w:szCs w:val="24"/>
              </w:rPr>
            </w:pPr>
            <w:r w:rsidRPr="00920F34">
              <w:rPr>
                <w:rFonts w:ascii="Times New Roman" w:eastAsia="Times New Roman" w:hAnsi="Times New Roman" w:cs="Times New Roman"/>
                <w:sz w:val="24"/>
                <w:szCs w:val="24"/>
                <w:lang w:eastAsia="en-GB"/>
              </w:rPr>
              <w:t>Valdymo funkcijos</w:t>
            </w:r>
          </w:p>
        </w:tc>
        <w:tc>
          <w:tcPr>
            <w:tcW w:w="3086" w:type="pct"/>
            <w:noWrap/>
          </w:tcPr>
          <w:p w14:paraId="7C101243" w14:textId="77777777" w:rsidR="00920F34" w:rsidRPr="00920F34" w:rsidRDefault="00920F34" w:rsidP="00604357">
            <w:pPr>
              <w:spacing w:after="0" w:line="240" w:lineRule="auto"/>
              <w:rPr>
                <w:rFonts w:ascii="Times New Roman" w:eastAsia="Times New Roman" w:hAnsi="Times New Roman" w:cs="Times New Roman"/>
                <w:sz w:val="24"/>
                <w:szCs w:val="24"/>
                <w:lang w:eastAsia="en-GB"/>
              </w:rPr>
            </w:pPr>
            <w:r w:rsidRPr="00920F34">
              <w:rPr>
                <w:rFonts w:ascii="Times New Roman" w:eastAsia="Times New Roman" w:hAnsi="Times New Roman" w:cs="Times New Roman"/>
                <w:sz w:val="24"/>
                <w:szCs w:val="24"/>
                <w:lang w:eastAsia="en-GB"/>
              </w:rPr>
              <w:t>Turi būti palaikoma:</w:t>
            </w:r>
          </w:p>
          <w:p w14:paraId="0F99A062" w14:textId="77777777" w:rsidR="00920F34" w:rsidRPr="00920F34" w:rsidRDefault="00920F34" w:rsidP="00604357">
            <w:pPr>
              <w:pStyle w:val="ListParagraph"/>
              <w:numPr>
                <w:ilvl w:val="0"/>
                <w:numId w:val="62"/>
              </w:numPr>
              <w:tabs>
                <w:tab w:val="num" w:pos="360"/>
              </w:tabs>
              <w:spacing w:after="0" w:line="240" w:lineRule="auto"/>
              <w:rPr>
                <w:rFonts w:ascii="Times New Roman" w:hAnsi="Times New Roman" w:cs="Times New Roman"/>
                <w:sz w:val="24"/>
                <w:szCs w:val="24"/>
              </w:rPr>
            </w:pPr>
            <w:r w:rsidRPr="00920F34">
              <w:rPr>
                <w:rFonts w:ascii="Times New Roman" w:hAnsi="Times New Roman" w:cs="Times New Roman"/>
                <w:sz w:val="24"/>
                <w:szCs w:val="24"/>
              </w:rPr>
              <w:t>Automatinis signalo galios reguliavimas;</w:t>
            </w:r>
          </w:p>
          <w:p w14:paraId="13AA95D0" w14:textId="77777777" w:rsidR="00920F34" w:rsidRPr="00920F34" w:rsidRDefault="00920F34" w:rsidP="00604357">
            <w:pPr>
              <w:pStyle w:val="ListParagraph"/>
              <w:numPr>
                <w:ilvl w:val="0"/>
                <w:numId w:val="62"/>
              </w:numPr>
              <w:tabs>
                <w:tab w:val="num" w:pos="360"/>
              </w:tabs>
              <w:spacing w:after="0" w:line="240" w:lineRule="auto"/>
              <w:rPr>
                <w:rFonts w:ascii="Times New Roman" w:hAnsi="Times New Roman" w:cs="Times New Roman"/>
                <w:sz w:val="24"/>
                <w:szCs w:val="24"/>
              </w:rPr>
            </w:pPr>
            <w:r w:rsidRPr="00920F34">
              <w:rPr>
                <w:rFonts w:ascii="Times New Roman" w:hAnsi="Times New Roman" w:cs="Times New Roman"/>
                <w:sz w:val="24"/>
                <w:szCs w:val="24"/>
              </w:rPr>
              <w:t>Automatinis kanalo parinkimas ir interferencijos aptikimas;</w:t>
            </w:r>
          </w:p>
          <w:p w14:paraId="1242079C" w14:textId="77777777" w:rsidR="00920F34" w:rsidRPr="00920F34" w:rsidRDefault="00920F34" w:rsidP="00604357">
            <w:pPr>
              <w:pStyle w:val="ListParagraph"/>
              <w:numPr>
                <w:ilvl w:val="0"/>
                <w:numId w:val="62"/>
              </w:numPr>
              <w:adjustRightInd w:val="0"/>
              <w:spacing w:after="0" w:line="240" w:lineRule="auto"/>
              <w:jc w:val="both"/>
              <w:rPr>
                <w:rFonts w:ascii="Times New Roman" w:hAnsi="Times New Roman" w:cs="Times New Roman"/>
                <w:sz w:val="24"/>
                <w:szCs w:val="24"/>
              </w:rPr>
            </w:pPr>
            <w:r w:rsidRPr="00920F34">
              <w:rPr>
                <w:rFonts w:ascii="Times New Roman" w:hAnsi="Times New Roman" w:cs="Times New Roman"/>
                <w:sz w:val="24"/>
                <w:szCs w:val="24"/>
              </w:rPr>
              <w:t>Galios ir spektro analizė – triukšmų aptikimas nuo kitų belaidžių įrenginių;</w:t>
            </w:r>
          </w:p>
          <w:p w14:paraId="0A2AA43F" w14:textId="77777777" w:rsidR="00920F34" w:rsidRPr="00920F34" w:rsidRDefault="00920F34" w:rsidP="00604357">
            <w:pPr>
              <w:pStyle w:val="ListParagraph"/>
              <w:numPr>
                <w:ilvl w:val="0"/>
                <w:numId w:val="62"/>
              </w:numPr>
              <w:adjustRightInd w:val="0"/>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sz w:val="24"/>
                <w:szCs w:val="24"/>
              </w:rPr>
              <w:t>Automatinis klientų perkėlimas į mažiau apkrautus 5GHz kanalus.</w:t>
            </w:r>
          </w:p>
        </w:tc>
      </w:tr>
      <w:tr w:rsidR="00920F34" w:rsidRPr="00920F34" w14:paraId="20AEF8D3" w14:textId="77777777" w:rsidTr="00604357">
        <w:tc>
          <w:tcPr>
            <w:tcW w:w="422" w:type="pct"/>
            <w:noWrap/>
          </w:tcPr>
          <w:p w14:paraId="0ED8B047" w14:textId="77777777" w:rsidR="00920F34" w:rsidRPr="00920F34" w:rsidRDefault="00920F34" w:rsidP="00604357">
            <w:pPr>
              <w:numPr>
                <w:ilvl w:val="0"/>
                <w:numId w:val="45"/>
              </w:numPr>
              <w:spacing w:after="0" w:line="240" w:lineRule="auto"/>
              <w:contextualSpacing/>
              <w:rPr>
                <w:rFonts w:ascii="Times New Roman" w:hAnsi="Times New Roman" w:cs="Times New Roman"/>
                <w:sz w:val="24"/>
                <w:szCs w:val="24"/>
              </w:rPr>
            </w:pPr>
          </w:p>
        </w:tc>
        <w:tc>
          <w:tcPr>
            <w:tcW w:w="1492" w:type="pct"/>
          </w:tcPr>
          <w:p w14:paraId="29EF5522"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eastAsia="Times New Roman" w:hAnsi="Times New Roman" w:cs="Times New Roman"/>
                <w:sz w:val="24"/>
                <w:szCs w:val="24"/>
                <w:lang w:eastAsia="en-GB"/>
              </w:rPr>
              <w:t>Montavimas</w:t>
            </w:r>
          </w:p>
        </w:tc>
        <w:tc>
          <w:tcPr>
            <w:tcW w:w="3086" w:type="pct"/>
            <w:noWrap/>
          </w:tcPr>
          <w:p w14:paraId="5DA1BBD0"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eastAsia="Times New Roman" w:hAnsi="Times New Roman" w:cs="Times New Roman"/>
                <w:sz w:val="24"/>
                <w:szCs w:val="24"/>
                <w:lang w:eastAsia="en-GB"/>
              </w:rPr>
              <w:t>Laikiklis prieigos taško montavimui prie sienos arba lubų</w:t>
            </w:r>
          </w:p>
        </w:tc>
      </w:tr>
      <w:tr w:rsidR="00920F34" w:rsidRPr="00920F34" w14:paraId="5D0E494E" w14:textId="77777777" w:rsidTr="00604357">
        <w:tc>
          <w:tcPr>
            <w:tcW w:w="422" w:type="pct"/>
            <w:noWrap/>
          </w:tcPr>
          <w:p w14:paraId="738C7D75" w14:textId="77777777" w:rsidR="00920F34" w:rsidRPr="00920F34" w:rsidRDefault="00920F34" w:rsidP="00604357">
            <w:pPr>
              <w:numPr>
                <w:ilvl w:val="0"/>
                <w:numId w:val="45"/>
              </w:numPr>
              <w:spacing w:after="0" w:line="240" w:lineRule="auto"/>
              <w:contextualSpacing/>
              <w:rPr>
                <w:rFonts w:ascii="Times New Roman" w:hAnsi="Times New Roman" w:cs="Times New Roman"/>
                <w:sz w:val="24"/>
                <w:szCs w:val="24"/>
              </w:rPr>
            </w:pPr>
          </w:p>
        </w:tc>
        <w:tc>
          <w:tcPr>
            <w:tcW w:w="1492" w:type="pct"/>
          </w:tcPr>
          <w:p w14:paraId="6FB5E44B"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bCs/>
                <w:sz w:val="24"/>
                <w:szCs w:val="24"/>
              </w:rPr>
              <w:t>Papildomi reikalavimai</w:t>
            </w:r>
          </w:p>
        </w:tc>
        <w:tc>
          <w:tcPr>
            <w:tcW w:w="3086" w:type="pct"/>
            <w:noWrap/>
          </w:tcPr>
          <w:p w14:paraId="3003F594" w14:textId="77777777" w:rsidR="00920F34" w:rsidRPr="00920F34" w:rsidRDefault="00920F34" w:rsidP="00604357">
            <w:pPr>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Visa siūloma įranga turi būti nauja ir pristatoma gamintojo pakuotėje, negalima siūlyti naudotos arba naudotos ir atnaujintos (angl. remarketing ar refurbished) įrangos.</w:t>
            </w:r>
          </w:p>
          <w:p w14:paraId="22F0EAA3" w14:textId="77777777" w:rsidR="00920F34" w:rsidRPr="00920F34" w:rsidRDefault="00920F34" w:rsidP="00604357">
            <w:p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Turi būti įskaičiuotos visos reikalingos licencijos ir programinė įranga, išvardintam funkcionalumui ir standartams ir prievadams palaikyti.</w:t>
            </w:r>
          </w:p>
          <w:p w14:paraId="0F6627B7"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bCs/>
                <w:sz w:val="24"/>
                <w:szCs w:val="24"/>
              </w:rPr>
              <w:t>Komutatorių programinė įranga turi būti įskaičiuota į pasiūlymo kainą ir pateikiama kartu su komutatoriais ir komutatoriaus programinės įrangos licencijomis neribotam prievadų kiekiui ar duomenų srautui.</w:t>
            </w:r>
          </w:p>
        </w:tc>
      </w:tr>
      <w:tr w:rsidR="00920F34" w:rsidRPr="00920F34" w14:paraId="257AC0E7" w14:textId="77777777" w:rsidTr="00604357">
        <w:tc>
          <w:tcPr>
            <w:tcW w:w="422" w:type="pct"/>
            <w:noWrap/>
          </w:tcPr>
          <w:p w14:paraId="081F2D86" w14:textId="77777777" w:rsidR="00920F34" w:rsidRPr="00920F34" w:rsidRDefault="00920F34" w:rsidP="00604357">
            <w:pPr>
              <w:numPr>
                <w:ilvl w:val="0"/>
                <w:numId w:val="45"/>
              </w:numPr>
              <w:spacing w:after="0" w:line="240" w:lineRule="auto"/>
              <w:contextualSpacing/>
              <w:rPr>
                <w:rFonts w:ascii="Times New Roman" w:hAnsi="Times New Roman" w:cs="Times New Roman"/>
                <w:sz w:val="24"/>
                <w:szCs w:val="24"/>
              </w:rPr>
            </w:pPr>
          </w:p>
        </w:tc>
        <w:tc>
          <w:tcPr>
            <w:tcW w:w="1492" w:type="pct"/>
          </w:tcPr>
          <w:p w14:paraId="2F222EA5"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noProof/>
                <w:sz w:val="24"/>
                <w:szCs w:val="24"/>
              </w:rPr>
              <w:t>Palaikymas</w:t>
            </w:r>
          </w:p>
        </w:tc>
        <w:tc>
          <w:tcPr>
            <w:tcW w:w="3086" w:type="pct"/>
            <w:noWrap/>
          </w:tcPr>
          <w:p w14:paraId="4D6435ED" w14:textId="77777777" w:rsidR="00920F34" w:rsidRPr="00920F34" w:rsidRDefault="00920F34" w:rsidP="00604357">
            <w:pPr>
              <w:shd w:val="clear" w:color="auto" w:fill="FFFFFF"/>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Ne mažiau kaip 3 metų gamintojo palaikymas.</w:t>
            </w:r>
          </w:p>
          <w:p w14:paraId="1875919A" w14:textId="77777777" w:rsidR="00920F34" w:rsidRPr="00920F34" w:rsidRDefault="00920F34" w:rsidP="00604357">
            <w:p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Palaikymo priežiūros laikotarpiu gamintojas turi garantuoti programinės įrangos atnaujinimus, klaidų šalinimus bei pagalbą sprendžiant siūlomos programinės įrangos sutrikimus.</w:t>
            </w:r>
          </w:p>
          <w:p w14:paraId="715F85E0" w14:textId="77777777" w:rsidR="00920F34" w:rsidRPr="00920F34" w:rsidRDefault="00920F34" w:rsidP="00604357">
            <w:p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Palaikymo paslaugų tiekimo laikas 24 (dvidešimt keturios) valandos per parą ir 7 (septynios) dienos per savaitę.</w:t>
            </w:r>
          </w:p>
          <w:p w14:paraId="789FE6C5" w14:textId="77777777" w:rsidR="00920F34" w:rsidRPr="00920F34" w:rsidRDefault="00920F34" w:rsidP="00604357">
            <w:p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Incidentas turi būti registruojamas tiesiai iš įrenginių valdymo sistemos.</w:t>
            </w:r>
          </w:p>
          <w:p w14:paraId="29651246"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bCs/>
                <w:sz w:val="24"/>
                <w:szCs w:val="24"/>
              </w:rPr>
              <w:t>Reakcijos į incidentus laikas ne ilgiau kaip 2 (dvi) valandos.</w:t>
            </w:r>
          </w:p>
        </w:tc>
      </w:tr>
      <w:tr w:rsidR="00920F34" w:rsidRPr="00920F34" w14:paraId="3128B031" w14:textId="77777777" w:rsidTr="00604357">
        <w:tc>
          <w:tcPr>
            <w:tcW w:w="422" w:type="pct"/>
            <w:noWrap/>
          </w:tcPr>
          <w:p w14:paraId="71471D9B" w14:textId="77777777" w:rsidR="00920F34" w:rsidRPr="00920F34" w:rsidRDefault="00920F34" w:rsidP="00604357">
            <w:pPr>
              <w:numPr>
                <w:ilvl w:val="0"/>
                <w:numId w:val="45"/>
              </w:numPr>
              <w:spacing w:after="0" w:line="240" w:lineRule="auto"/>
              <w:contextualSpacing/>
              <w:rPr>
                <w:rFonts w:ascii="Times New Roman" w:hAnsi="Times New Roman" w:cs="Times New Roman"/>
                <w:sz w:val="24"/>
                <w:szCs w:val="24"/>
              </w:rPr>
            </w:pPr>
          </w:p>
        </w:tc>
        <w:tc>
          <w:tcPr>
            <w:tcW w:w="1492" w:type="pct"/>
          </w:tcPr>
          <w:p w14:paraId="5047AC48"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bCs/>
                <w:sz w:val="24"/>
                <w:szCs w:val="24"/>
              </w:rPr>
              <w:t>Garantija</w:t>
            </w:r>
          </w:p>
        </w:tc>
        <w:tc>
          <w:tcPr>
            <w:tcW w:w="3086" w:type="pct"/>
            <w:noWrap/>
          </w:tcPr>
          <w:p w14:paraId="68A9326D" w14:textId="77777777" w:rsidR="00920F34" w:rsidRPr="00920F34" w:rsidRDefault="00920F34" w:rsidP="00604357">
            <w:p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 xml:space="preserve">Visai siūlomai įrangai ir komponentams turi būti taikoma ne trumpesnė kaip 5 metų gamintojo garantinė priežiūra, gedimų šalinimo reakcijos laikas – ne vėliau kaip kita darbo </w:t>
            </w:r>
            <w:r w:rsidRPr="00920F34">
              <w:rPr>
                <w:rFonts w:ascii="Times New Roman" w:hAnsi="Times New Roman" w:cs="Times New Roman"/>
                <w:bCs/>
                <w:sz w:val="24"/>
                <w:szCs w:val="24"/>
              </w:rPr>
              <w:lastRenderedPageBreak/>
              <w:t xml:space="preserve">diena nuo Perkančiosios organizacijos pranešimo gavimo (telefonu, el. paštu) dienos. </w:t>
            </w:r>
          </w:p>
          <w:p w14:paraId="3E006B7F"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bCs/>
                <w:sz w:val="24"/>
                <w:szCs w:val="24"/>
              </w:rPr>
              <w:t>Turi būti užtikrintas nemokamas vidinės programinės įrangos (angl. firmware) atnaujinimas viso garantinio laikotarpio metu.</w:t>
            </w:r>
          </w:p>
        </w:tc>
      </w:tr>
    </w:tbl>
    <w:p w14:paraId="00FC2577" w14:textId="77777777" w:rsidR="00920F34" w:rsidRPr="00920F34" w:rsidRDefault="00920F34" w:rsidP="00920F34">
      <w:pPr>
        <w:rPr>
          <w:rFonts w:ascii="Times New Roman" w:hAnsi="Times New Roman" w:cs="Times New Roman"/>
          <w:sz w:val="24"/>
          <w:szCs w:val="24"/>
        </w:rPr>
      </w:pPr>
    </w:p>
    <w:p w14:paraId="6435FBA7" w14:textId="77777777" w:rsidR="00920F34" w:rsidRPr="00920F34" w:rsidRDefault="00920F34" w:rsidP="00920F34">
      <w:pPr>
        <w:rPr>
          <w:rFonts w:ascii="Times New Roman" w:hAnsi="Times New Roman" w:cs="Times New Roman"/>
          <w:sz w:val="24"/>
          <w:szCs w:val="24"/>
        </w:rPr>
      </w:pPr>
      <w:r w:rsidRPr="00920F34">
        <w:rPr>
          <w:rFonts w:ascii="Times New Roman" w:hAnsi="Times New Roman" w:cs="Times New Roman"/>
          <w:sz w:val="24"/>
          <w:szCs w:val="24"/>
        </w:rPr>
        <w:t>Lentelė 4. Antro tipo belaidės prieigos taškai – 2 vnt.</w:t>
      </w:r>
    </w:p>
    <w:tbl>
      <w:tblPr>
        <w:tblpPr w:leftFromText="180" w:rightFromText="180" w:vertAnchor="text" w:tblpY="1"/>
        <w:tblOverlap w:val="neve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95"/>
        <w:gridCol w:w="2814"/>
        <w:gridCol w:w="5820"/>
      </w:tblGrid>
      <w:tr w:rsidR="00920F34" w:rsidRPr="00920F34" w14:paraId="45682755" w14:textId="77777777" w:rsidTr="00604357">
        <w:trPr>
          <w:tblHeader/>
        </w:trPr>
        <w:tc>
          <w:tcPr>
            <w:tcW w:w="422" w:type="pct"/>
            <w:noWrap/>
            <w:vAlign w:val="center"/>
          </w:tcPr>
          <w:p w14:paraId="06042311" w14:textId="77777777" w:rsidR="00920F34" w:rsidRPr="00920F34" w:rsidRDefault="00920F34" w:rsidP="00604357">
            <w:pPr>
              <w:spacing w:after="0" w:line="240" w:lineRule="auto"/>
              <w:rPr>
                <w:rFonts w:ascii="Times New Roman" w:hAnsi="Times New Roman" w:cs="Times New Roman"/>
                <w:b/>
                <w:sz w:val="24"/>
                <w:szCs w:val="24"/>
              </w:rPr>
            </w:pPr>
            <w:r w:rsidRPr="00920F34">
              <w:rPr>
                <w:rFonts w:ascii="Times New Roman" w:hAnsi="Times New Roman" w:cs="Times New Roman"/>
                <w:b/>
                <w:sz w:val="24"/>
                <w:szCs w:val="24"/>
              </w:rPr>
              <w:t>Eil. Nr.</w:t>
            </w:r>
          </w:p>
        </w:tc>
        <w:tc>
          <w:tcPr>
            <w:tcW w:w="1492" w:type="pct"/>
            <w:vAlign w:val="center"/>
          </w:tcPr>
          <w:p w14:paraId="67C2099B" w14:textId="77777777" w:rsidR="00920F34" w:rsidRPr="00920F34" w:rsidRDefault="00920F34" w:rsidP="00604357">
            <w:pPr>
              <w:spacing w:after="0" w:line="240" w:lineRule="auto"/>
              <w:rPr>
                <w:rFonts w:ascii="Times New Roman" w:hAnsi="Times New Roman" w:cs="Times New Roman"/>
                <w:b/>
                <w:sz w:val="24"/>
                <w:szCs w:val="24"/>
              </w:rPr>
            </w:pPr>
            <w:r w:rsidRPr="00920F34">
              <w:rPr>
                <w:rFonts w:ascii="Times New Roman" w:hAnsi="Times New Roman" w:cs="Times New Roman"/>
                <w:b/>
                <w:sz w:val="24"/>
                <w:szCs w:val="24"/>
              </w:rPr>
              <w:t>Parametras</w:t>
            </w:r>
          </w:p>
        </w:tc>
        <w:tc>
          <w:tcPr>
            <w:tcW w:w="3086" w:type="pct"/>
            <w:noWrap/>
            <w:vAlign w:val="center"/>
          </w:tcPr>
          <w:p w14:paraId="19F7759F" w14:textId="77777777" w:rsidR="00920F34" w:rsidRPr="00920F34" w:rsidRDefault="00920F34" w:rsidP="00604357">
            <w:pPr>
              <w:spacing w:after="0" w:line="240" w:lineRule="auto"/>
              <w:rPr>
                <w:rFonts w:ascii="Times New Roman" w:hAnsi="Times New Roman" w:cs="Times New Roman"/>
                <w:b/>
                <w:sz w:val="24"/>
                <w:szCs w:val="24"/>
              </w:rPr>
            </w:pPr>
            <w:r w:rsidRPr="00920F34">
              <w:rPr>
                <w:rFonts w:ascii="Times New Roman" w:hAnsi="Times New Roman" w:cs="Times New Roman"/>
                <w:b/>
                <w:sz w:val="24"/>
                <w:szCs w:val="24"/>
              </w:rPr>
              <w:t>Reikalaujama parametro reikšmė</w:t>
            </w:r>
          </w:p>
        </w:tc>
      </w:tr>
      <w:tr w:rsidR="00920F34" w:rsidRPr="00920F34" w14:paraId="4270B5A2" w14:textId="77777777" w:rsidTr="00604357">
        <w:tc>
          <w:tcPr>
            <w:tcW w:w="422" w:type="pct"/>
            <w:noWrap/>
          </w:tcPr>
          <w:p w14:paraId="47B9C829" w14:textId="77777777" w:rsidR="00920F34" w:rsidRPr="00920F34" w:rsidRDefault="00920F34" w:rsidP="00604357">
            <w:pPr>
              <w:numPr>
                <w:ilvl w:val="0"/>
                <w:numId w:val="63"/>
              </w:numPr>
              <w:spacing w:after="0" w:line="240" w:lineRule="auto"/>
              <w:contextualSpacing/>
              <w:rPr>
                <w:rFonts w:ascii="Times New Roman" w:hAnsi="Times New Roman" w:cs="Times New Roman"/>
                <w:sz w:val="24"/>
                <w:szCs w:val="24"/>
              </w:rPr>
            </w:pPr>
          </w:p>
        </w:tc>
        <w:tc>
          <w:tcPr>
            <w:tcW w:w="1492" w:type="pct"/>
          </w:tcPr>
          <w:p w14:paraId="3D40B665"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bCs/>
                <w:sz w:val="24"/>
                <w:szCs w:val="24"/>
              </w:rPr>
              <w:t>Gamintojas, modelis</w:t>
            </w:r>
          </w:p>
        </w:tc>
        <w:tc>
          <w:tcPr>
            <w:tcW w:w="3086" w:type="pct"/>
            <w:noWrap/>
          </w:tcPr>
          <w:p w14:paraId="76A210F0"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bCs/>
                <w:sz w:val="24"/>
                <w:szCs w:val="24"/>
              </w:rPr>
              <w:t>Nurodyti gamintoją, modelį, gamintojo suteiktą kodą ir nuorodą į gamintojo portalą, kuriame aprašytos siūlomo įrenginio techninės charakteristikos.</w:t>
            </w:r>
          </w:p>
        </w:tc>
      </w:tr>
      <w:tr w:rsidR="00920F34" w:rsidRPr="00920F34" w14:paraId="320F3001" w14:textId="77777777" w:rsidTr="00604357">
        <w:tc>
          <w:tcPr>
            <w:tcW w:w="422" w:type="pct"/>
            <w:noWrap/>
          </w:tcPr>
          <w:p w14:paraId="78F4D7CC" w14:textId="77777777" w:rsidR="00920F34" w:rsidRPr="00920F34" w:rsidRDefault="00920F34" w:rsidP="00604357">
            <w:pPr>
              <w:numPr>
                <w:ilvl w:val="0"/>
                <w:numId w:val="63"/>
              </w:numPr>
              <w:spacing w:after="0" w:line="240" w:lineRule="auto"/>
              <w:contextualSpacing/>
              <w:rPr>
                <w:rFonts w:ascii="Times New Roman" w:hAnsi="Times New Roman" w:cs="Times New Roman"/>
                <w:sz w:val="24"/>
                <w:szCs w:val="24"/>
              </w:rPr>
            </w:pPr>
          </w:p>
        </w:tc>
        <w:tc>
          <w:tcPr>
            <w:tcW w:w="1492" w:type="pct"/>
          </w:tcPr>
          <w:p w14:paraId="6407A60B"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eastAsia="Times New Roman" w:hAnsi="Times New Roman" w:cs="Times New Roman"/>
                <w:sz w:val="24"/>
                <w:szCs w:val="24"/>
                <w:lang w:eastAsia="en-GB"/>
              </w:rPr>
              <w:t>Ryšio standartai</w:t>
            </w:r>
          </w:p>
        </w:tc>
        <w:tc>
          <w:tcPr>
            <w:tcW w:w="3086" w:type="pct"/>
            <w:noWrap/>
          </w:tcPr>
          <w:p w14:paraId="1479D46F" w14:textId="77777777" w:rsidR="00920F34" w:rsidRPr="00920F34" w:rsidRDefault="00920F34" w:rsidP="00604357">
            <w:pPr>
              <w:spacing w:after="0" w:line="240" w:lineRule="auto"/>
              <w:jc w:val="both"/>
              <w:rPr>
                <w:rFonts w:ascii="Times New Roman" w:eastAsia="Times New Roman" w:hAnsi="Times New Roman" w:cs="Times New Roman"/>
                <w:sz w:val="24"/>
                <w:szCs w:val="24"/>
                <w:lang w:eastAsia="en-GB"/>
              </w:rPr>
            </w:pPr>
            <w:r w:rsidRPr="00920F34">
              <w:rPr>
                <w:rFonts w:ascii="Times New Roman" w:eastAsia="Times New Roman" w:hAnsi="Times New Roman" w:cs="Times New Roman"/>
                <w:sz w:val="24"/>
                <w:szCs w:val="24"/>
                <w:lang w:eastAsia="en-GB"/>
              </w:rPr>
              <w:t>Turi būti palaikoma:</w:t>
            </w:r>
          </w:p>
          <w:p w14:paraId="20D75109" w14:textId="77777777" w:rsidR="00920F34" w:rsidRPr="00920F34" w:rsidRDefault="00920F34" w:rsidP="00604357">
            <w:pPr>
              <w:pStyle w:val="ListParagraph"/>
              <w:numPr>
                <w:ilvl w:val="0"/>
                <w:numId w:val="60"/>
              </w:numPr>
              <w:spacing w:after="0" w:line="240" w:lineRule="auto"/>
              <w:jc w:val="both"/>
              <w:rPr>
                <w:rFonts w:ascii="Times New Roman" w:hAnsi="Times New Roman" w:cs="Times New Roman"/>
                <w:sz w:val="24"/>
                <w:szCs w:val="24"/>
              </w:rPr>
            </w:pPr>
            <w:r w:rsidRPr="00920F34">
              <w:rPr>
                <w:rFonts w:ascii="Times New Roman" w:hAnsi="Times New Roman" w:cs="Times New Roman"/>
                <w:sz w:val="24"/>
                <w:szCs w:val="24"/>
              </w:rPr>
              <w:t>IEEE 802.11b/g;</w:t>
            </w:r>
          </w:p>
          <w:p w14:paraId="7F4C8E46" w14:textId="77777777" w:rsidR="00920F34" w:rsidRPr="00920F34" w:rsidRDefault="00920F34" w:rsidP="00604357">
            <w:pPr>
              <w:pStyle w:val="ListParagraph"/>
              <w:numPr>
                <w:ilvl w:val="0"/>
                <w:numId w:val="60"/>
              </w:numPr>
              <w:spacing w:after="0" w:line="240" w:lineRule="auto"/>
              <w:jc w:val="both"/>
              <w:rPr>
                <w:rFonts w:ascii="Times New Roman" w:hAnsi="Times New Roman" w:cs="Times New Roman"/>
                <w:sz w:val="24"/>
                <w:szCs w:val="24"/>
              </w:rPr>
            </w:pPr>
            <w:r w:rsidRPr="00920F34">
              <w:rPr>
                <w:rFonts w:ascii="Times New Roman" w:hAnsi="Times New Roman" w:cs="Times New Roman"/>
                <w:sz w:val="24"/>
                <w:szCs w:val="24"/>
              </w:rPr>
              <w:t>IEEE 802.11a;</w:t>
            </w:r>
          </w:p>
          <w:p w14:paraId="36FB02A0" w14:textId="77777777" w:rsidR="00920F34" w:rsidRPr="00920F34" w:rsidRDefault="00920F34" w:rsidP="00604357">
            <w:pPr>
              <w:pStyle w:val="ListParagraph"/>
              <w:numPr>
                <w:ilvl w:val="0"/>
                <w:numId w:val="60"/>
              </w:numPr>
              <w:spacing w:after="0" w:line="240" w:lineRule="auto"/>
              <w:jc w:val="both"/>
              <w:rPr>
                <w:rFonts w:ascii="Times New Roman" w:hAnsi="Times New Roman" w:cs="Times New Roman"/>
                <w:sz w:val="24"/>
                <w:szCs w:val="24"/>
              </w:rPr>
            </w:pPr>
            <w:r w:rsidRPr="00920F34">
              <w:rPr>
                <w:rFonts w:ascii="Times New Roman" w:hAnsi="Times New Roman" w:cs="Times New Roman"/>
                <w:sz w:val="24"/>
                <w:szCs w:val="24"/>
              </w:rPr>
              <w:t>IEEE 802.11n;</w:t>
            </w:r>
          </w:p>
          <w:p w14:paraId="56A07CE1" w14:textId="77777777" w:rsidR="00920F34" w:rsidRPr="00920F34" w:rsidRDefault="00920F34" w:rsidP="00604357">
            <w:pPr>
              <w:pStyle w:val="ListParagraph"/>
              <w:numPr>
                <w:ilvl w:val="0"/>
                <w:numId w:val="60"/>
              </w:numPr>
              <w:spacing w:after="0" w:line="240" w:lineRule="auto"/>
              <w:jc w:val="both"/>
              <w:rPr>
                <w:rFonts w:ascii="Times New Roman" w:hAnsi="Times New Roman" w:cs="Times New Roman"/>
                <w:sz w:val="24"/>
                <w:szCs w:val="24"/>
              </w:rPr>
            </w:pPr>
            <w:r w:rsidRPr="00920F34">
              <w:rPr>
                <w:rFonts w:ascii="Times New Roman" w:hAnsi="Times New Roman" w:cs="Times New Roman"/>
                <w:sz w:val="24"/>
                <w:szCs w:val="24"/>
              </w:rPr>
              <w:t>IEEE 802.11ac;</w:t>
            </w:r>
          </w:p>
          <w:p w14:paraId="65E3ABE3" w14:textId="77777777" w:rsidR="00920F34" w:rsidRPr="00920F34" w:rsidRDefault="00920F34" w:rsidP="00604357">
            <w:pPr>
              <w:pStyle w:val="ListParagraph"/>
              <w:numPr>
                <w:ilvl w:val="0"/>
                <w:numId w:val="60"/>
              </w:numPr>
              <w:spacing w:after="0" w:line="240" w:lineRule="auto"/>
              <w:jc w:val="both"/>
              <w:rPr>
                <w:rFonts w:ascii="Times New Roman" w:hAnsi="Times New Roman" w:cs="Times New Roman"/>
                <w:sz w:val="24"/>
                <w:szCs w:val="24"/>
              </w:rPr>
            </w:pPr>
            <w:r w:rsidRPr="00920F34">
              <w:rPr>
                <w:rFonts w:ascii="Times New Roman" w:hAnsi="Times New Roman" w:cs="Times New Roman"/>
                <w:sz w:val="24"/>
                <w:szCs w:val="24"/>
              </w:rPr>
              <w:t>IEEE 802.11ax;</w:t>
            </w:r>
          </w:p>
          <w:p w14:paraId="6A460FBC" w14:textId="77777777" w:rsidR="00920F34" w:rsidRPr="00920F34" w:rsidRDefault="00920F34" w:rsidP="00604357">
            <w:pPr>
              <w:pStyle w:val="ListParagraph"/>
              <w:numPr>
                <w:ilvl w:val="0"/>
                <w:numId w:val="60"/>
              </w:numPr>
              <w:spacing w:after="0" w:line="240" w:lineRule="auto"/>
              <w:jc w:val="both"/>
              <w:rPr>
                <w:rFonts w:ascii="Times New Roman" w:hAnsi="Times New Roman" w:cs="Times New Roman"/>
                <w:sz w:val="24"/>
                <w:szCs w:val="24"/>
              </w:rPr>
            </w:pPr>
            <w:r w:rsidRPr="00920F34">
              <w:rPr>
                <w:rFonts w:ascii="Times New Roman" w:hAnsi="Times New Roman" w:cs="Times New Roman"/>
                <w:sz w:val="24"/>
                <w:szCs w:val="24"/>
              </w:rPr>
              <w:t>IEEE 802.11be</w:t>
            </w:r>
          </w:p>
          <w:p w14:paraId="1CD68B32" w14:textId="77777777" w:rsidR="00920F34" w:rsidRPr="00920F34" w:rsidRDefault="00920F34" w:rsidP="00604357">
            <w:pPr>
              <w:pStyle w:val="ListParagraph"/>
              <w:numPr>
                <w:ilvl w:val="0"/>
                <w:numId w:val="60"/>
              </w:num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Bluetooth 5;</w:t>
            </w:r>
          </w:p>
          <w:p w14:paraId="6DA6C637" w14:textId="77777777" w:rsidR="00920F34" w:rsidRPr="00920F34" w:rsidRDefault="00920F34" w:rsidP="00604357">
            <w:pPr>
              <w:pStyle w:val="ListParagraph"/>
              <w:numPr>
                <w:ilvl w:val="0"/>
                <w:numId w:val="60"/>
              </w:num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IEEE 802.15.4 Zigbee.</w:t>
            </w:r>
          </w:p>
        </w:tc>
      </w:tr>
      <w:tr w:rsidR="00920F34" w:rsidRPr="00920F34" w14:paraId="618E5699" w14:textId="77777777" w:rsidTr="00604357">
        <w:tc>
          <w:tcPr>
            <w:tcW w:w="422" w:type="pct"/>
            <w:noWrap/>
          </w:tcPr>
          <w:p w14:paraId="0BB1724E" w14:textId="77777777" w:rsidR="00920F34" w:rsidRPr="00920F34" w:rsidRDefault="00920F34" w:rsidP="00604357">
            <w:pPr>
              <w:numPr>
                <w:ilvl w:val="0"/>
                <w:numId w:val="63"/>
              </w:numPr>
              <w:spacing w:after="0" w:line="240" w:lineRule="auto"/>
              <w:contextualSpacing/>
              <w:rPr>
                <w:rFonts w:ascii="Times New Roman" w:hAnsi="Times New Roman" w:cs="Times New Roman"/>
                <w:sz w:val="24"/>
                <w:szCs w:val="24"/>
              </w:rPr>
            </w:pPr>
          </w:p>
        </w:tc>
        <w:tc>
          <w:tcPr>
            <w:tcW w:w="1492" w:type="pct"/>
          </w:tcPr>
          <w:p w14:paraId="317AC8F1" w14:textId="77777777" w:rsidR="00920F34" w:rsidRPr="00920F34" w:rsidRDefault="00920F34" w:rsidP="00604357">
            <w:pPr>
              <w:spacing w:after="0" w:line="240" w:lineRule="auto"/>
              <w:rPr>
                <w:rFonts w:ascii="Times New Roman" w:hAnsi="Times New Roman" w:cs="Times New Roman"/>
                <w:color w:val="FF0000"/>
                <w:sz w:val="24"/>
                <w:szCs w:val="24"/>
              </w:rPr>
            </w:pPr>
            <w:r w:rsidRPr="00920F34">
              <w:rPr>
                <w:rFonts w:ascii="Times New Roman" w:eastAsia="Times New Roman" w:hAnsi="Times New Roman" w:cs="Times New Roman"/>
                <w:sz w:val="24"/>
                <w:szCs w:val="24"/>
                <w:lang w:eastAsia="en-GB"/>
              </w:rPr>
              <w:t>Radijos</w:t>
            </w:r>
          </w:p>
        </w:tc>
        <w:tc>
          <w:tcPr>
            <w:tcW w:w="3086" w:type="pct"/>
            <w:noWrap/>
          </w:tcPr>
          <w:p w14:paraId="4E7B9EA4" w14:textId="77777777" w:rsidR="00920F34" w:rsidRPr="00920F34" w:rsidRDefault="00920F34" w:rsidP="00604357">
            <w:pPr>
              <w:spacing w:after="0" w:line="240" w:lineRule="auto"/>
              <w:jc w:val="both"/>
              <w:rPr>
                <w:rFonts w:ascii="Times New Roman" w:eastAsia="Times New Roman" w:hAnsi="Times New Roman" w:cs="Times New Roman"/>
                <w:sz w:val="24"/>
                <w:szCs w:val="24"/>
                <w:lang w:eastAsia="en-GB"/>
              </w:rPr>
            </w:pPr>
            <w:r w:rsidRPr="00920F34">
              <w:rPr>
                <w:rFonts w:ascii="Times New Roman" w:eastAsia="Times New Roman" w:hAnsi="Times New Roman" w:cs="Times New Roman"/>
                <w:sz w:val="24"/>
                <w:szCs w:val="24"/>
                <w:lang w:eastAsia="en-GB"/>
              </w:rPr>
              <w:t>Turi būti palaikoma 6 GHz, 5 GHz ir 2,4 GHz 4x4 MIMO.</w:t>
            </w:r>
          </w:p>
          <w:p w14:paraId="7781D24A" w14:textId="77777777" w:rsidR="00920F34" w:rsidRPr="00920F34" w:rsidRDefault="00920F34" w:rsidP="00604357">
            <w:pPr>
              <w:shd w:val="clear" w:color="auto" w:fill="FFFFFF"/>
              <w:spacing w:after="0" w:line="240" w:lineRule="auto"/>
              <w:rPr>
                <w:rFonts w:ascii="Times New Roman" w:eastAsia="Times New Roman" w:hAnsi="Times New Roman" w:cs="Times New Roman"/>
                <w:sz w:val="24"/>
                <w:szCs w:val="24"/>
                <w:lang w:eastAsia="en-GB"/>
              </w:rPr>
            </w:pPr>
            <w:r w:rsidRPr="00920F34">
              <w:rPr>
                <w:rFonts w:ascii="Times New Roman" w:eastAsia="Times New Roman" w:hAnsi="Times New Roman" w:cs="Times New Roman"/>
                <w:sz w:val="24"/>
                <w:szCs w:val="24"/>
                <w:lang w:eastAsia="en-GB"/>
              </w:rPr>
              <w:t>Turi būti galima vienu metu naudoti 2,4 Ghz, 5 Ghz ir 6 GHz dažnius.</w:t>
            </w:r>
          </w:p>
          <w:p w14:paraId="4A6D637C" w14:textId="77777777" w:rsidR="00920F34" w:rsidRPr="00920F34" w:rsidRDefault="00920F34" w:rsidP="00604357">
            <w:pPr>
              <w:spacing w:after="0" w:line="240" w:lineRule="auto"/>
              <w:jc w:val="both"/>
              <w:rPr>
                <w:rFonts w:ascii="Times New Roman" w:hAnsi="Times New Roman" w:cs="Times New Roman"/>
                <w:sz w:val="24"/>
                <w:szCs w:val="24"/>
              </w:rPr>
            </w:pPr>
            <w:r w:rsidRPr="00920F34">
              <w:rPr>
                <w:rFonts w:ascii="Times New Roman" w:eastAsia="Times New Roman" w:hAnsi="Times New Roman" w:cs="Times New Roman"/>
                <w:sz w:val="24"/>
                <w:szCs w:val="24"/>
                <w:lang w:eastAsia="en-GB"/>
              </w:rPr>
              <w:t>Turi būti BLE 5.0 (Bluetooth Low Energy) ir Zigbee (802.15.4) radija</w:t>
            </w:r>
          </w:p>
        </w:tc>
      </w:tr>
      <w:tr w:rsidR="00920F34" w:rsidRPr="00920F34" w14:paraId="365833C1" w14:textId="77777777" w:rsidTr="00604357">
        <w:tc>
          <w:tcPr>
            <w:tcW w:w="422" w:type="pct"/>
            <w:noWrap/>
          </w:tcPr>
          <w:p w14:paraId="2C9D2185" w14:textId="77777777" w:rsidR="00920F34" w:rsidRPr="00920F34" w:rsidRDefault="00920F34" w:rsidP="00604357">
            <w:pPr>
              <w:numPr>
                <w:ilvl w:val="0"/>
                <w:numId w:val="63"/>
              </w:numPr>
              <w:spacing w:after="0" w:line="240" w:lineRule="auto"/>
              <w:contextualSpacing/>
              <w:rPr>
                <w:rFonts w:ascii="Times New Roman" w:hAnsi="Times New Roman" w:cs="Times New Roman"/>
                <w:sz w:val="24"/>
                <w:szCs w:val="24"/>
              </w:rPr>
            </w:pPr>
          </w:p>
        </w:tc>
        <w:tc>
          <w:tcPr>
            <w:tcW w:w="1492" w:type="pct"/>
          </w:tcPr>
          <w:p w14:paraId="231BC169"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eastAsia="Times New Roman" w:hAnsi="Times New Roman" w:cs="Times New Roman"/>
                <w:sz w:val="24"/>
                <w:szCs w:val="24"/>
                <w:lang w:eastAsia="en-GB"/>
              </w:rPr>
              <w:t>Duomenų perdavimo sparta</w:t>
            </w:r>
          </w:p>
        </w:tc>
        <w:tc>
          <w:tcPr>
            <w:tcW w:w="3086" w:type="pct"/>
            <w:noWrap/>
          </w:tcPr>
          <w:p w14:paraId="7AD7A7AB" w14:textId="77777777" w:rsidR="00920F34" w:rsidRPr="00920F34" w:rsidRDefault="00920F34" w:rsidP="00604357">
            <w:pPr>
              <w:spacing w:after="0" w:line="240" w:lineRule="auto"/>
              <w:jc w:val="both"/>
              <w:rPr>
                <w:rFonts w:ascii="Times New Roman" w:eastAsia="Times New Roman" w:hAnsi="Times New Roman" w:cs="Times New Roman"/>
                <w:sz w:val="24"/>
                <w:szCs w:val="24"/>
                <w:lang w:eastAsia="en-GB"/>
              </w:rPr>
            </w:pPr>
            <w:r w:rsidRPr="00920F34">
              <w:rPr>
                <w:rFonts w:ascii="Times New Roman" w:eastAsia="Times New Roman" w:hAnsi="Times New Roman" w:cs="Times New Roman"/>
                <w:sz w:val="24"/>
                <w:szCs w:val="24"/>
                <w:lang w:eastAsia="en-GB"/>
              </w:rPr>
              <w:t>Turi būti palaikoma ne mažesnė kaip:</w:t>
            </w:r>
          </w:p>
          <w:p w14:paraId="3E4832BF" w14:textId="77777777" w:rsidR="00920F34" w:rsidRPr="00920F34" w:rsidRDefault="00920F34" w:rsidP="00604357">
            <w:pPr>
              <w:pStyle w:val="ListParagraph"/>
              <w:numPr>
                <w:ilvl w:val="0"/>
                <w:numId w:val="61"/>
              </w:numPr>
              <w:spacing w:after="0" w:line="240" w:lineRule="auto"/>
              <w:jc w:val="both"/>
              <w:rPr>
                <w:rFonts w:ascii="Times New Roman" w:eastAsia="Times New Roman" w:hAnsi="Times New Roman" w:cs="Times New Roman"/>
                <w:sz w:val="24"/>
                <w:szCs w:val="24"/>
                <w:lang w:eastAsia="en-GB"/>
              </w:rPr>
            </w:pPr>
            <w:r w:rsidRPr="00920F34">
              <w:rPr>
                <w:rFonts w:ascii="Times New Roman" w:eastAsia="Times New Roman" w:hAnsi="Times New Roman" w:cs="Times New Roman"/>
                <w:sz w:val="24"/>
                <w:szCs w:val="24"/>
                <w:lang w:eastAsia="en-GB"/>
              </w:rPr>
              <w:t>11,5 Gbps sparta naudojant 6 Ghz;</w:t>
            </w:r>
          </w:p>
          <w:p w14:paraId="72CFAB51" w14:textId="77777777" w:rsidR="00920F34" w:rsidRPr="00920F34" w:rsidRDefault="00920F34" w:rsidP="00604357">
            <w:pPr>
              <w:pStyle w:val="ListParagraph"/>
              <w:numPr>
                <w:ilvl w:val="0"/>
                <w:numId w:val="61"/>
              </w:numPr>
              <w:spacing w:after="0" w:line="240" w:lineRule="auto"/>
              <w:jc w:val="both"/>
              <w:rPr>
                <w:rFonts w:ascii="Times New Roman" w:eastAsia="Times New Roman" w:hAnsi="Times New Roman" w:cs="Times New Roman"/>
                <w:sz w:val="24"/>
                <w:szCs w:val="24"/>
                <w:lang w:val="en-US" w:eastAsia="en-GB"/>
              </w:rPr>
            </w:pPr>
            <w:r w:rsidRPr="00920F34">
              <w:rPr>
                <w:rFonts w:ascii="Times New Roman" w:eastAsia="Times New Roman" w:hAnsi="Times New Roman" w:cs="Times New Roman"/>
                <w:sz w:val="24"/>
                <w:szCs w:val="24"/>
                <w:lang w:val="en-US" w:eastAsia="en-GB"/>
              </w:rPr>
              <w:t>5</w:t>
            </w:r>
            <w:r w:rsidRPr="00920F34">
              <w:rPr>
                <w:rFonts w:ascii="Times New Roman" w:eastAsia="Times New Roman" w:hAnsi="Times New Roman" w:cs="Times New Roman"/>
                <w:sz w:val="24"/>
                <w:szCs w:val="24"/>
                <w:lang w:eastAsia="en-GB"/>
              </w:rPr>
              <w:t>,8 Gbps sparta naudojant 5 Ghz;</w:t>
            </w:r>
          </w:p>
          <w:p w14:paraId="23EC2BC7" w14:textId="77777777" w:rsidR="00920F34" w:rsidRPr="00920F34" w:rsidRDefault="00920F34" w:rsidP="00604357">
            <w:pPr>
              <w:pStyle w:val="ListParagraph"/>
              <w:numPr>
                <w:ilvl w:val="0"/>
                <w:numId w:val="61"/>
              </w:numPr>
              <w:spacing w:after="0" w:line="240" w:lineRule="auto"/>
              <w:jc w:val="both"/>
              <w:rPr>
                <w:rFonts w:ascii="Times New Roman" w:eastAsia="Times New Roman" w:hAnsi="Times New Roman" w:cs="Times New Roman"/>
                <w:sz w:val="24"/>
                <w:szCs w:val="24"/>
                <w:lang w:val="en-US" w:eastAsia="en-GB"/>
              </w:rPr>
            </w:pPr>
            <w:r w:rsidRPr="00920F34">
              <w:rPr>
                <w:rFonts w:ascii="Times New Roman" w:eastAsia="Times New Roman" w:hAnsi="Times New Roman" w:cs="Times New Roman"/>
                <w:sz w:val="24"/>
                <w:szCs w:val="24"/>
                <w:lang w:val="en-US" w:eastAsia="en-GB"/>
              </w:rPr>
              <w:t>1,4</w:t>
            </w:r>
            <w:r w:rsidRPr="00920F34">
              <w:rPr>
                <w:rFonts w:ascii="Times New Roman" w:eastAsia="Times New Roman" w:hAnsi="Times New Roman" w:cs="Times New Roman"/>
                <w:sz w:val="24"/>
                <w:szCs w:val="24"/>
                <w:lang w:eastAsia="en-GB"/>
              </w:rPr>
              <w:t xml:space="preserve"> Gbps sparta naudojant </w:t>
            </w:r>
            <w:r w:rsidRPr="00920F34">
              <w:rPr>
                <w:rFonts w:ascii="Times New Roman" w:eastAsia="Times New Roman" w:hAnsi="Times New Roman" w:cs="Times New Roman"/>
                <w:sz w:val="24"/>
                <w:szCs w:val="24"/>
                <w:lang w:val="en-US" w:eastAsia="en-GB"/>
              </w:rPr>
              <w:t>2.4</w:t>
            </w:r>
            <w:r w:rsidRPr="00920F34">
              <w:rPr>
                <w:rFonts w:ascii="Times New Roman" w:eastAsia="Times New Roman" w:hAnsi="Times New Roman" w:cs="Times New Roman"/>
                <w:sz w:val="24"/>
                <w:szCs w:val="24"/>
                <w:lang w:eastAsia="en-GB"/>
              </w:rPr>
              <w:t xml:space="preserve"> Ghz.</w:t>
            </w:r>
          </w:p>
        </w:tc>
      </w:tr>
      <w:tr w:rsidR="00920F34" w:rsidRPr="00920F34" w14:paraId="15E0B834" w14:textId="77777777" w:rsidTr="00604357">
        <w:tc>
          <w:tcPr>
            <w:tcW w:w="422" w:type="pct"/>
            <w:noWrap/>
          </w:tcPr>
          <w:p w14:paraId="70C6515F" w14:textId="77777777" w:rsidR="00920F34" w:rsidRPr="00920F34" w:rsidRDefault="00920F34" w:rsidP="00604357">
            <w:pPr>
              <w:numPr>
                <w:ilvl w:val="0"/>
                <w:numId w:val="63"/>
              </w:numPr>
              <w:spacing w:after="0" w:line="240" w:lineRule="auto"/>
              <w:contextualSpacing/>
              <w:rPr>
                <w:rFonts w:ascii="Times New Roman" w:hAnsi="Times New Roman" w:cs="Times New Roman"/>
                <w:sz w:val="24"/>
                <w:szCs w:val="24"/>
              </w:rPr>
            </w:pPr>
          </w:p>
        </w:tc>
        <w:tc>
          <w:tcPr>
            <w:tcW w:w="1492" w:type="pct"/>
          </w:tcPr>
          <w:p w14:paraId="032C96B0"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eastAsia="Times New Roman" w:hAnsi="Times New Roman" w:cs="Times New Roman"/>
                <w:sz w:val="24"/>
                <w:szCs w:val="24"/>
                <w:lang w:eastAsia="en-GB"/>
              </w:rPr>
              <w:t>Spindulio formavimas</w:t>
            </w:r>
          </w:p>
        </w:tc>
        <w:tc>
          <w:tcPr>
            <w:tcW w:w="3086" w:type="pct"/>
            <w:noWrap/>
          </w:tcPr>
          <w:p w14:paraId="609D8413"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eastAsia="Times New Roman" w:hAnsi="Times New Roman" w:cs="Times New Roman"/>
                <w:sz w:val="24"/>
                <w:szCs w:val="24"/>
                <w:lang w:eastAsia="en-GB"/>
              </w:rPr>
              <w:t xml:space="preserve">Turi būti palaikoma spindulio formavimo (angl. </w:t>
            </w:r>
            <w:r w:rsidRPr="00920F34">
              <w:rPr>
                <w:rFonts w:ascii="Times New Roman" w:eastAsia="Times New Roman" w:hAnsi="Times New Roman" w:cs="Times New Roman"/>
                <w:i/>
                <w:sz w:val="24"/>
                <w:szCs w:val="24"/>
                <w:lang w:eastAsia="en-GB"/>
              </w:rPr>
              <w:t>beamforming</w:t>
            </w:r>
            <w:r w:rsidRPr="00920F34">
              <w:rPr>
                <w:rFonts w:ascii="Times New Roman" w:eastAsia="Times New Roman" w:hAnsi="Times New Roman" w:cs="Times New Roman"/>
                <w:sz w:val="24"/>
                <w:szCs w:val="24"/>
                <w:lang w:eastAsia="en-GB"/>
              </w:rPr>
              <w:t>) technologija.</w:t>
            </w:r>
          </w:p>
        </w:tc>
      </w:tr>
      <w:tr w:rsidR="00920F34" w:rsidRPr="00920F34" w14:paraId="637B150A" w14:textId="77777777" w:rsidTr="00604357">
        <w:tc>
          <w:tcPr>
            <w:tcW w:w="422" w:type="pct"/>
            <w:noWrap/>
          </w:tcPr>
          <w:p w14:paraId="69077190" w14:textId="77777777" w:rsidR="00920F34" w:rsidRPr="00920F34" w:rsidRDefault="00920F34" w:rsidP="00604357">
            <w:pPr>
              <w:numPr>
                <w:ilvl w:val="0"/>
                <w:numId w:val="63"/>
              </w:numPr>
              <w:spacing w:after="0" w:line="240" w:lineRule="auto"/>
              <w:contextualSpacing/>
              <w:rPr>
                <w:rFonts w:ascii="Times New Roman" w:hAnsi="Times New Roman" w:cs="Times New Roman"/>
                <w:sz w:val="24"/>
                <w:szCs w:val="24"/>
              </w:rPr>
            </w:pPr>
          </w:p>
        </w:tc>
        <w:tc>
          <w:tcPr>
            <w:tcW w:w="1492" w:type="pct"/>
          </w:tcPr>
          <w:p w14:paraId="5D9C96E0"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eastAsia="Times New Roman" w:hAnsi="Times New Roman" w:cs="Times New Roman"/>
                <w:sz w:val="24"/>
                <w:szCs w:val="24"/>
                <w:lang w:eastAsia="en-GB"/>
              </w:rPr>
              <w:t>Antenos</w:t>
            </w:r>
          </w:p>
        </w:tc>
        <w:tc>
          <w:tcPr>
            <w:tcW w:w="3086" w:type="pct"/>
            <w:noWrap/>
          </w:tcPr>
          <w:p w14:paraId="5B54E8FD"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eastAsia="Times New Roman" w:hAnsi="Times New Roman" w:cs="Times New Roman"/>
                <w:sz w:val="24"/>
                <w:szCs w:val="24"/>
                <w:lang w:eastAsia="en-GB"/>
              </w:rPr>
              <w:t>Ne mažiau kaip 2 vidinės antenos</w:t>
            </w:r>
          </w:p>
        </w:tc>
      </w:tr>
      <w:tr w:rsidR="00920F34" w:rsidRPr="00920F34" w14:paraId="20EF3E28" w14:textId="77777777" w:rsidTr="00604357">
        <w:tc>
          <w:tcPr>
            <w:tcW w:w="422" w:type="pct"/>
            <w:noWrap/>
          </w:tcPr>
          <w:p w14:paraId="03E30664" w14:textId="77777777" w:rsidR="00920F34" w:rsidRPr="00920F34" w:rsidRDefault="00920F34" w:rsidP="00604357">
            <w:pPr>
              <w:numPr>
                <w:ilvl w:val="0"/>
                <w:numId w:val="63"/>
              </w:numPr>
              <w:spacing w:after="0" w:line="240" w:lineRule="auto"/>
              <w:contextualSpacing/>
              <w:rPr>
                <w:rFonts w:ascii="Times New Roman" w:hAnsi="Times New Roman" w:cs="Times New Roman"/>
                <w:sz w:val="24"/>
                <w:szCs w:val="24"/>
              </w:rPr>
            </w:pPr>
          </w:p>
        </w:tc>
        <w:tc>
          <w:tcPr>
            <w:tcW w:w="1492" w:type="pct"/>
          </w:tcPr>
          <w:p w14:paraId="3778D111"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eastAsia="Times New Roman" w:hAnsi="Times New Roman" w:cs="Times New Roman"/>
                <w:sz w:val="24"/>
                <w:szCs w:val="24"/>
                <w:lang w:eastAsia="en-GB"/>
              </w:rPr>
              <w:t>Kanalai</w:t>
            </w:r>
          </w:p>
        </w:tc>
        <w:tc>
          <w:tcPr>
            <w:tcW w:w="3086" w:type="pct"/>
            <w:noWrap/>
          </w:tcPr>
          <w:p w14:paraId="30F94F7F" w14:textId="77777777" w:rsidR="00920F34" w:rsidRPr="00920F34" w:rsidRDefault="00920F34" w:rsidP="00604357">
            <w:pPr>
              <w:spacing w:after="0" w:line="240" w:lineRule="auto"/>
              <w:rPr>
                <w:rFonts w:ascii="Times New Roman" w:eastAsia="Times New Roman" w:hAnsi="Times New Roman" w:cs="Times New Roman"/>
                <w:sz w:val="24"/>
                <w:szCs w:val="24"/>
                <w:lang w:eastAsia="en-GB"/>
              </w:rPr>
            </w:pPr>
            <w:r w:rsidRPr="00920F34">
              <w:rPr>
                <w:rFonts w:ascii="Times New Roman" w:eastAsia="Times New Roman" w:hAnsi="Times New Roman" w:cs="Times New Roman"/>
                <w:sz w:val="24"/>
                <w:szCs w:val="24"/>
                <w:lang w:eastAsia="en-GB"/>
              </w:rPr>
              <w:t>Turi būti palaikomi ne mažiau 160 Mhz pločio apjungti belaidžio ryšio kanalai 5 GHz dažnių juostoje.</w:t>
            </w:r>
          </w:p>
          <w:p w14:paraId="676B7834" w14:textId="77777777" w:rsidR="00920F34" w:rsidRPr="00920F34" w:rsidRDefault="00920F34" w:rsidP="00604357">
            <w:pPr>
              <w:spacing w:after="0" w:line="240" w:lineRule="auto"/>
              <w:rPr>
                <w:rFonts w:ascii="Times New Roman" w:eastAsia="Times New Roman" w:hAnsi="Times New Roman" w:cs="Times New Roman"/>
                <w:sz w:val="24"/>
                <w:szCs w:val="24"/>
                <w:lang w:eastAsia="en-GB"/>
              </w:rPr>
            </w:pPr>
            <w:r w:rsidRPr="00920F34">
              <w:rPr>
                <w:rFonts w:ascii="Times New Roman" w:eastAsia="Times New Roman" w:hAnsi="Times New Roman" w:cs="Times New Roman"/>
                <w:sz w:val="24"/>
                <w:szCs w:val="24"/>
                <w:lang w:eastAsia="en-GB"/>
              </w:rPr>
              <w:t>Turi būti palaikomi ne mažiau 320 Mhz pločio apjungti belaidžio ryšio kanalai 6 GHz dažnių juostoje.</w:t>
            </w:r>
          </w:p>
        </w:tc>
      </w:tr>
      <w:tr w:rsidR="00920F34" w:rsidRPr="00920F34" w14:paraId="3FE41C74" w14:textId="77777777" w:rsidTr="00604357">
        <w:tc>
          <w:tcPr>
            <w:tcW w:w="422" w:type="pct"/>
            <w:noWrap/>
          </w:tcPr>
          <w:p w14:paraId="15304127" w14:textId="77777777" w:rsidR="00920F34" w:rsidRPr="00920F34" w:rsidRDefault="00920F34" w:rsidP="00604357">
            <w:pPr>
              <w:numPr>
                <w:ilvl w:val="0"/>
                <w:numId w:val="63"/>
              </w:numPr>
              <w:spacing w:after="0" w:line="240" w:lineRule="auto"/>
              <w:contextualSpacing/>
              <w:rPr>
                <w:rFonts w:ascii="Times New Roman" w:hAnsi="Times New Roman" w:cs="Times New Roman"/>
                <w:sz w:val="24"/>
                <w:szCs w:val="24"/>
              </w:rPr>
            </w:pPr>
          </w:p>
        </w:tc>
        <w:tc>
          <w:tcPr>
            <w:tcW w:w="1492" w:type="pct"/>
          </w:tcPr>
          <w:p w14:paraId="7740269E"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eastAsia="Times New Roman" w:hAnsi="Times New Roman" w:cs="Times New Roman"/>
                <w:sz w:val="24"/>
                <w:szCs w:val="24"/>
                <w:lang w:eastAsia="en-GB"/>
              </w:rPr>
              <w:t>Laidinio tinklo jungtis</w:t>
            </w:r>
          </w:p>
        </w:tc>
        <w:tc>
          <w:tcPr>
            <w:tcW w:w="3086" w:type="pct"/>
            <w:noWrap/>
          </w:tcPr>
          <w:p w14:paraId="7316771A"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eastAsia="Times New Roman" w:hAnsi="Times New Roman" w:cs="Times New Roman"/>
                <w:sz w:val="24"/>
                <w:szCs w:val="24"/>
                <w:lang w:eastAsia="en-GB"/>
              </w:rPr>
              <w:t>RJ-45, 100/1000/2500/5000/10000 Mbps.</w:t>
            </w:r>
          </w:p>
        </w:tc>
      </w:tr>
      <w:tr w:rsidR="00920F34" w:rsidRPr="00920F34" w14:paraId="1A92F3C3" w14:textId="77777777" w:rsidTr="00604357">
        <w:tc>
          <w:tcPr>
            <w:tcW w:w="422" w:type="pct"/>
            <w:noWrap/>
          </w:tcPr>
          <w:p w14:paraId="2D24594C" w14:textId="77777777" w:rsidR="00920F34" w:rsidRPr="00920F34" w:rsidRDefault="00920F34" w:rsidP="00604357">
            <w:pPr>
              <w:numPr>
                <w:ilvl w:val="0"/>
                <w:numId w:val="63"/>
              </w:numPr>
              <w:spacing w:after="0" w:line="240" w:lineRule="auto"/>
              <w:contextualSpacing/>
              <w:rPr>
                <w:rFonts w:ascii="Times New Roman" w:hAnsi="Times New Roman" w:cs="Times New Roman"/>
                <w:sz w:val="24"/>
                <w:szCs w:val="24"/>
              </w:rPr>
            </w:pPr>
          </w:p>
        </w:tc>
        <w:tc>
          <w:tcPr>
            <w:tcW w:w="1492" w:type="pct"/>
          </w:tcPr>
          <w:p w14:paraId="66827334"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eastAsia="Times New Roman" w:hAnsi="Times New Roman" w:cs="Times New Roman"/>
                <w:spacing w:val="-5"/>
                <w:sz w:val="24"/>
                <w:szCs w:val="24"/>
                <w:lang w:eastAsia="en-GB"/>
              </w:rPr>
              <w:t>El. maitinimas</w:t>
            </w:r>
          </w:p>
        </w:tc>
        <w:tc>
          <w:tcPr>
            <w:tcW w:w="3086" w:type="pct"/>
            <w:noWrap/>
          </w:tcPr>
          <w:p w14:paraId="358A6D61"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eastAsia="Times New Roman" w:hAnsi="Times New Roman" w:cs="Times New Roman"/>
                <w:spacing w:val="-2"/>
                <w:sz w:val="24"/>
                <w:szCs w:val="24"/>
                <w:lang w:eastAsia="en-GB"/>
              </w:rPr>
              <w:t xml:space="preserve">802.3af/at/bt PoE. </w:t>
            </w:r>
            <w:r w:rsidRPr="00920F34">
              <w:rPr>
                <w:rFonts w:ascii="Times New Roman" w:hAnsi="Times New Roman" w:cs="Times New Roman"/>
              </w:rPr>
              <w:t xml:space="preserve"> </w:t>
            </w:r>
            <w:r w:rsidRPr="00920F34">
              <w:rPr>
                <w:rFonts w:ascii="Times New Roman" w:eastAsia="Times New Roman" w:hAnsi="Times New Roman" w:cs="Times New Roman"/>
                <w:spacing w:val="-2"/>
                <w:sz w:val="24"/>
                <w:szCs w:val="24"/>
                <w:lang w:eastAsia="en-GB"/>
              </w:rPr>
              <w:t>Papildomai turi būti galimybė prijungti nuolatinės srovės šaltinį.</w:t>
            </w:r>
          </w:p>
        </w:tc>
      </w:tr>
      <w:tr w:rsidR="00920F34" w:rsidRPr="00920F34" w14:paraId="0282C512" w14:textId="77777777" w:rsidTr="00604357">
        <w:tc>
          <w:tcPr>
            <w:tcW w:w="422" w:type="pct"/>
            <w:noWrap/>
          </w:tcPr>
          <w:p w14:paraId="129E4B4C" w14:textId="77777777" w:rsidR="00920F34" w:rsidRPr="00920F34" w:rsidRDefault="00920F34" w:rsidP="00604357">
            <w:pPr>
              <w:numPr>
                <w:ilvl w:val="0"/>
                <w:numId w:val="63"/>
              </w:numPr>
              <w:spacing w:after="0" w:line="240" w:lineRule="auto"/>
              <w:contextualSpacing/>
              <w:rPr>
                <w:rFonts w:ascii="Times New Roman" w:hAnsi="Times New Roman" w:cs="Times New Roman"/>
                <w:sz w:val="24"/>
                <w:szCs w:val="24"/>
              </w:rPr>
            </w:pPr>
          </w:p>
        </w:tc>
        <w:tc>
          <w:tcPr>
            <w:tcW w:w="1492" w:type="pct"/>
          </w:tcPr>
          <w:p w14:paraId="5DBB52B6"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eastAsia="Times New Roman" w:hAnsi="Times New Roman" w:cs="Times New Roman"/>
                <w:sz w:val="24"/>
                <w:szCs w:val="24"/>
                <w:lang w:eastAsia="en-GB"/>
              </w:rPr>
              <w:t>Įrenginys turi būti pritaikytas darbui temperatūroje</w:t>
            </w:r>
          </w:p>
        </w:tc>
        <w:tc>
          <w:tcPr>
            <w:tcW w:w="3086" w:type="pct"/>
            <w:noWrap/>
          </w:tcPr>
          <w:p w14:paraId="7661017B"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eastAsia="Times New Roman" w:hAnsi="Times New Roman" w:cs="Times New Roman"/>
                <w:sz w:val="24"/>
                <w:szCs w:val="24"/>
                <w:lang w:eastAsia="en-GB"/>
              </w:rPr>
              <w:t>0 – 50°C</w:t>
            </w:r>
          </w:p>
        </w:tc>
      </w:tr>
      <w:tr w:rsidR="00920F34" w:rsidRPr="00920F34" w14:paraId="2B4DE19D" w14:textId="77777777" w:rsidTr="00604357">
        <w:tc>
          <w:tcPr>
            <w:tcW w:w="422" w:type="pct"/>
            <w:noWrap/>
          </w:tcPr>
          <w:p w14:paraId="6DCF00E7" w14:textId="77777777" w:rsidR="00920F34" w:rsidRPr="00920F34" w:rsidRDefault="00920F34" w:rsidP="00604357">
            <w:pPr>
              <w:numPr>
                <w:ilvl w:val="0"/>
                <w:numId w:val="63"/>
              </w:numPr>
              <w:spacing w:after="0" w:line="240" w:lineRule="auto"/>
              <w:contextualSpacing/>
              <w:rPr>
                <w:rFonts w:ascii="Times New Roman" w:hAnsi="Times New Roman" w:cs="Times New Roman"/>
                <w:sz w:val="24"/>
                <w:szCs w:val="24"/>
              </w:rPr>
            </w:pPr>
          </w:p>
        </w:tc>
        <w:tc>
          <w:tcPr>
            <w:tcW w:w="1492" w:type="pct"/>
          </w:tcPr>
          <w:p w14:paraId="3962950F"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eastAsia="Times New Roman" w:hAnsi="Times New Roman" w:cs="Times New Roman"/>
                <w:sz w:val="24"/>
                <w:szCs w:val="24"/>
                <w:lang w:eastAsia="en-GB"/>
              </w:rPr>
              <w:t>Atsparumas aplinkos drėgmei</w:t>
            </w:r>
          </w:p>
        </w:tc>
        <w:tc>
          <w:tcPr>
            <w:tcW w:w="3086" w:type="pct"/>
            <w:noWrap/>
          </w:tcPr>
          <w:p w14:paraId="15FD23AA"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eastAsia="Times New Roman" w:hAnsi="Times New Roman" w:cs="Times New Roman"/>
                <w:sz w:val="24"/>
                <w:szCs w:val="24"/>
                <w:lang w:eastAsia="en-GB"/>
              </w:rPr>
              <w:t>ne blogiau 5 – 93%</w:t>
            </w:r>
          </w:p>
        </w:tc>
      </w:tr>
      <w:tr w:rsidR="00920F34" w:rsidRPr="00920F34" w14:paraId="2F4255C5" w14:textId="77777777" w:rsidTr="00604357">
        <w:tc>
          <w:tcPr>
            <w:tcW w:w="422" w:type="pct"/>
            <w:noWrap/>
          </w:tcPr>
          <w:p w14:paraId="65D507FE" w14:textId="77777777" w:rsidR="00920F34" w:rsidRPr="00920F34" w:rsidRDefault="00920F34" w:rsidP="00604357">
            <w:pPr>
              <w:numPr>
                <w:ilvl w:val="0"/>
                <w:numId w:val="63"/>
              </w:numPr>
              <w:spacing w:after="0" w:line="240" w:lineRule="auto"/>
              <w:contextualSpacing/>
              <w:rPr>
                <w:rFonts w:ascii="Times New Roman" w:hAnsi="Times New Roman" w:cs="Times New Roman"/>
                <w:sz w:val="24"/>
                <w:szCs w:val="24"/>
              </w:rPr>
            </w:pPr>
          </w:p>
        </w:tc>
        <w:tc>
          <w:tcPr>
            <w:tcW w:w="1492" w:type="pct"/>
          </w:tcPr>
          <w:p w14:paraId="38A091D0"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eastAsia="Times New Roman" w:hAnsi="Times New Roman" w:cs="Times New Roman"/>
                <w:spacing w:val="-5"/>
                <w:sz w:val="24"/>
                <w:szCs w:val="24"/>
                <w:lang w:eastAsia="en-GB"/>
              </w:rPr>
              <w:t>Energijos sunaudojimas, ne daugiau</w:t>
            </w:r>
          </w:p>
        </w:tc>
        <w:tc>
          <w:tcPr>
            <w:tcW w:w="3086" w:type="pct"/>
            <w:noWrap/>
          </w:tcPr>
          <w:p w14:paraId="030699AE" w14:textId="77777777" w:rsidR="00920F34" w:rsidRPr="00920F34" w:rsidRDefault="00920F34" w:rsidP="00604357">
            <w:pPr>
              <w:spacing w:after="0" w:line="240" w:lineRule="auto"/>
              <w:contextualSpacing/>
              <w:jc w:val="both"/>
              <w:rPr>
                <w:rFonts w:ascii="Times New Roman" w:hAnsi="Times New Roman" w:cs="Times New Roman"/>
                <w:sz w:val="24"/>
                <w:szCs w:val="24"/>
              </w:rPr>
            </w:pPr>
            <w:r w:rsidRPr="00920F34">
              <w:rPr>
                <w:rFonts w:ascii="Times New Roman" w:eastAsia="Times New Roman" w:hAnsi="Times New Roman" w:cs="Times New Roman"/>
                <w:spacing w:val="-2"/>
                <w:sz w:val="24"/>
                <w:szCs w:val="24"/>
                <w:lang w:eastAsia="en-GB"/>
              </w:rPr>
              <w:t>51 W</w:t>
            </w:r>
          </w:p>
        </w:tc>
      </w:tr>
      <w:tr w:rsidR="00920F34" w:rsidRPr="00920F34" w14:paraId="5C14D070" w14:textId="77777777" w:rsidTr="00604357">
        <w:tc>
          <w:tcPr>
            <w:tcW w:w="422" w:type="pct"/>
            <w:noWrap/>
          </w:tcPr>
          <w:p w14:paraId="1EE12AD5" w14:textId="77777777" w:rsidR="00920F34" w:rsidRPr="00920F34" w:rsidRDefault="00920F34" w:rsidP="00604357">
            <w:pPr>
              <w:numPr>
                <w:ilvl w:val="0"/>
                <w:numId w:val="63"/>
              </w:numPr>
              <w:spacing w:after="0" w:line="240" w:lineRule="auto"/>
              <w:contextualSpacing/>
              <w:rPr>
                <w:rFonts w:ascii="Times New Roman" w:hAnsi="Times New Roman" w:cs="Times New Roman"/>
                <w:sz w:val="24"/>
                <w:szCs w:val="24"/>
              </w:rPr>
            </w:pPr>
          </w:p>
        </w:tc>
        <w:tc>
          <w:tcPr>
            <w:tcW w:w="1492" w:type="pct"/>
          </w:tcPr>
          <w:p w14:paraId="3F34E3B4"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eastAsia="Times New Roman" w:hAnsi="Times New Roman" w:cs="Times New Roman"/>
                <w:sz w:val="24"/>
                <w:szCs w:val="24"/>
                <w:lang w:eastAsia="en-GB"/>
              </w:rPr>
              <w:t>Apsaugos priemonės</w:t>
            </w:r>
          </w:p>
        </w:tc>
        <w:tc>
          <w:tcPr>
            <w:tcW w:w="3086" w:type="pct"/>
            <w:noWrap/>
          </w:tcPr>
          <w:p w14:paraId="6B103E50" w14:textId="77777777" w:rsidR="00920F34" w:rsidRPr="00920F34" w:rsidRDefault="00920F34" w:rsidP="00604357">
            <w:pPr>
              <w:shd w:val="clear" w:color="auto" w:fill="FFFFFF"/>
              <w:spacing w:after="0" w:line="240" w:lineRule="auto"/>
              <w:ind w:right="482" w:firstLine="7"/>
              <w:rPr>
                <w:rFonts w:ascii="Times New Roman" w:eastAsia="Times New Roman" w:hAnsi="Times New Roman" w:cs="Times New Roman"/>
                <w:sz w:val="24"/>
                <w:szCs w:val="24"/>
                <w:lang w:eastAsia="en-GB"/>
              </w:rPr>
            </w:pPr>
            <w:r w:rsidRPr="00920F34">
              <w:rPr>
                <w:rFonts w:ascii="Times New Roman" w:eastAsia="Times New Roman" w:hAnsi="Times New Roman" w:cs="Times New Roman"/>
                <w:sz w:val="24"/>
                <w:szCs w:val="24"/>
                <w:lang w:eastAsia="en-GB"/>
              </w:rPr>
              <w:t>Turi būti:</w:t>
            </w:r>
          </w:p>
          <w:p w14:paraId="69337FAB" w14:textId="77777777" w:rsidR="00920F34" w:rsidRPr="00920F34" w:rsidRDefault="00920F34" w:rsidP="00604357">
            <w:pPr>
              <w:pStyle w:val="ListParagraph"/>
              <w:numPr>
                <w:ilvl w:val="0"/>
                <w:numId w:val="64"/>
              </w:numPr>
              <w:shd w:val="clear" w:color="auto" w:fill="FFFFFF"/>
              <w:spacing w:after="0" w:line="240" w:lineRule="auto"/>
              <w:ind w:right="482"/>
              <w:rPr>
                <w:rFonts w:ascii="Times New Roman" w:hAnsi="Times New Roman" w:cs="Times New Roman"/>
                <w:sz w:val="24"/>
                <w:szCs w:val="24"/>
              </w:rPr>
            </w:pPr>
            <w:r w:rsidRPr="00920F34">
              <w:rPr>
                <w:rFonts w:ascii="Times New Roman" w:hAnsi="Times New Roman" w:cs="Times New Roman"/>
                <w:sz w:val="24"/>
                <w:szCs w:val="24"/>
              </w:rPr>
              <w:t>WPA3;</w:t>
            </w:r>
          </w:p>
          <w:p w14:paraId="77B59FA8" w14:textId="77777777" w:rsidR="00920F34" w:rsidRPr="00920F34" w:rsidRDefault="00920F34" w:rsidP="00604357">
            <w:pPr>
              <w:pStyle w:val="ListParagraph"/>
              <w:numPr>
                <w:ilvl w:val="0"/>
                <w:numId w:val="64"/>
              </w:numPr>
              <w:shd w:val="clear" w:color="auto" w:fill="FFFFFF"/>
              <w:spacing w:after="0" w:line="240" w:lineRule="auto"/>
              <w:ind w:right="482"/>
              <w:rPr>
                <w:rFonts w:ascii="Times New Roman" w:hAnsi="Times New Roman" w:cs="Times New Roman"/>
                <w:sz w:val="24"/>
                <w:szCs w:val="24"/>
              </w:rPr>
            </w:pPr>
            <w:r w:rsidRPr="00920F34">
              <w:rPr>
                <w:rFonts w:ascii="Times New Roman" w:hAnsi="Times New Roman" w:cs="Times New Roman"/>
                <w:sz w:val="24"/>
                <w:szCs w:val="24"/>
              </w:rPr>
              <w:t>WPA2-MPSK;</w:t>
            </w:r>
          </w:p>
          <w:p w14:paraId="0DBAD663" w14:textId="77777777" w:rsidR="00920F34" w:rsidRPr="00920F34" w:rsidRDefault="00920F34" w:rsidP="00604357">
            <w:pPr>
              <w:pStyle w:val="ListParagraph"/>
              <w:numPr>
                <w:ilvl w:val="0"/>
                <w:numId w:val="64"/>
              </w:numPr>
              <w:shd w:val="clear" w:color="auto" w:fill="FFFFFF"/>
              <w:spacing w:after="0" w:line="240" w:lineRule="auto"/>
              <w:ind w:right="482"/>
              <w:rPr>
                <w:rFonts w:ascii="Times New Roman" w:hAnsi="Times New Roman" w:cs="Times New Roman"/>
                <w:sz w:val="24"/>
                <w:szCs w:val="24"/>
              </w:rPr>
            </w:pPr>
            <w:r w:rsidRPr="00920F34">
              <w:rPr>
                <w:rFonts w:ascii="Times New Roman" w:hAnsi="Times New Roman" w:cs="Times New Roman"/>
                <w:sz w:val="24"/>
                <w:szCs w:val="24"/>
              </w:rPr>
              <w:t>Trusted Platform Module (TPM);</w:t>
            </w:r>
          </w:p>
          <w:p w14:paraId="53BF4C3C" w14:textId="77777777" w:rsidR="00920F34" w:rsidRPr="00920F34" w:rsidRDefault="00920F34" w:rsidP="00604357">
            <w:pPr>
              <w:pStyle w:val="ListParagraph"/>
              <w:numPr>
                <w:ilvl w:val="0"/>
                <w:numId w:val="64"/>
              </w:numPr>
              <w:shd w:val="clear" w:color="auto" w:fill="FFFFFF"/>
              <w:spacing w:after="0" w:line="240" w:lineRule="auto"/>
              <w:ind w:right="482"/>
              <w:rPr>
                <w:rFonts w:ascii="Times New Roman" w:hAnsi="Times New Roman" w:cs="Times New Roman"/>
                <w:sz w:val="24"/>
                <w:szCs w:val="24"/>
              </w:rPr>
            </w:pPr>
            <w:r w:rsidRPr="00920F34">
              <w:rPr>
                <w:rFonts w:ascii="Times New Roman" w:hAnsi="Times New Roman" w:cs="Times New Roman"/>
                <w:sz w:val="24"/>
                <w:szCs w:val="24"/>
              </w:rPr>
              <w:t>Vartotojų ir įrenginių autentifikacija;</w:t>
            </w:r>
          </w:p>
          <w:p w14:paraId="6CDC8371" w14:textId="77777777" w:rsidR="00920F34" w:rsidRPr="00920F34" w:rsidRDefault="00920F34" w:rsidP="00604357">
            <w:pPr>
              <w:pStyle w:val="ListParagraph"/>
              <w:numPr>
                <w:ilvl w:val="0"/>
                <w:numId w:val="64"/>
              </w:numPr>
              <w:shd w:val="clear" w:color="auto" w:fill="FFFFFF"/>
              <w:spacing w:after="0" w:line="240" w:lineRule="auto"/>
              <w:ind w:right="482"/>
              <w:rPr>
                <w:rFonts w:ascii="Times New Roman" w:hAnsi="Times New Roman" w:cs="Times New Roman"/>
                <w:sz w:val="24"/>
                <w:szCs w:val="24"/>
              </w:rPr>
            </w:pPr>
            <w:r w:rsidRPr="00920F34">
              <w:rPr>
                <w:rFonts w:ascii="Times New Roman" w:hAnsi="Times New Roman" w:cs="Times New Roman"/>
                <w:sz w:val="24"/>
                <w:szCs w:val="24"/>
              </w:rPr>
              <w:t>Įsibrovimų detekcija, identifikuojant tinkle nesankcionuotus belaidės prieigos taškus ir vartotojus;</w:t>
            </w:r>
          </w:p>
          <w:p w14:paraId="62AB8A99" w14:textId="77777777" w:rsidR="00920F34" w:rsidRPr="00920F34" w:rsidRDefault="00920F34" w:rsidP="00604357">
            <w:pPr>
              <w:pStyle w:val="ListParagraph"/>
              <w:numPr>
                <w:ilvl w:val="0"/>
                <w:numId w:val="64"/>
              </w:numPr>
              <w:shd w:val="clear" w:color="auto" w:fill="FFFFFF"/>
              <w:spacing w:after="0" w:line="240" w:lineRule="auto"/>
              <w:ind w:right="482"/>
              <w:rPr>
                <w:rFonts w:ascii="Times New Roman" w:hAnsi="Times New Roman" w:cs="Times New Roman"/>
                <w:sz w:val="24"/>
                <w:szCs w:val="24"/>
              </w:rPr>
            </w:pPr>
            <w:r w:rsidRPr="00920F34">
              <w:rPr>
                <w:rFonts w:ascii="Times New Roman" w:hAnsi="Times New Roman" w:cs="Times New Roman"/>
                <w:sz w:val="24"/>
                <w:szCs w:val="24"/>
              </w:rPr>
              <w:t>WEB turinio filtravimas;</w:t>
            </w:r>
          </w:p>
          <w:p w14:paraId="69F0F5DB" w14:textId="77777777" w:rsidR="00920F34" w:rsidRPr="00920F34" w:rsidRDefault="00920F34" w:rsidP="00604357">
            <w:pPr>
              <w:pStyle w:val="ListParagraph"/>
              <w:numPr>
                <w:ilvl w:val="0"/>
                <w:numId w:val="64"/>
              </w:numPr>
              <w:shd w:val="clear" w:color="auto" w:fill="FFFFFF"/>
              <w:spacing w:after="0" w:line="240" w:lineRule="auto"/>
              <w:ind w:right="482"/>
              <w:rPr>
                <w:rFonts w:ascii="Times New Roman" w:hAnsi="Times New Roman" w:cs="Times New Roman"/>
                <w:sz w:val="24"/>
                <w:szCs w:val="24"/>
              </w:rPr>
            </w:pPr>
            <w:r w:rsidRPr="00920F34">
              <w:rPr>
                <w:rFonts w:ascii="Times New Roman" w:hAnsi="Times New Roman" w:cs="Times New Roman"/>
                <w:sz w:val="24"/>
                <w:szCs w:val="24"/>
              </w:rPr>
              <w:t>MACsec.</w:t>
            </w:r>
          </w:p>
        </w:tc>
      </w:tr>
      <w:tr w:rsidR="00920F34" w:rsidRPr="00920F34" w14:paraId="66922D6E" w14:textId="77777777" w:rsidTr="00604357">
        <w:tc>
          <w:tcPr>
            <w:tcW w:w="422" w:type="pct"/>
            <w:noWrap/>
          </w:tcPr>
          <w:p w14:paraId="258D3886" w14:textId="77777777" w:rsidR="00920F34" w:rsidRPr="00920F34" w:rsidRDefault="00920F34" w:rsidP="00604357">
            <w:pPr>
              <w:numPr>
                <w:ilvl w:val="0"/>
                <w:numId w:val="63"/>
              </w:numPr>
              <w:spacing w:after="0" w:line="240" w:lineRule="auto"/>
              <w:contextualSpacing/>
              <w:rPr>
                <w:rFonts w:ascii="Times New Roman" w:hAnsi="Times New Roman" w:cs="Times New Roman"/>
                <w:sz w:val="24"/>
                <w:szCs w:val="24"/>
              </w:rPr>
            </w:pPr>
          </w:p>
        </w:tc>
        <w:tc>
          <w:tcPr>
            <w:tcW w:w="1492" w:type="pct"/>
            <w:vAlign w:val="center"/>
          </w:tcPr>
          <w:p w14:paraId="35BE2C5F"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eastAsia="Times New Roman" w:hAnsi="Times New Roman" w:cs="Times New Roman"/>
                <w:sz w:val="24"/>
                <w:szCs w:val="24"/>
                <w:lang w:eastAsia="en-GB"/>
              </w:rPr>
              <w:t>RADIUS autorizacijos pakeitimo palaikymas (RFC 3576 arba 5176)</w:t>
            </w:r>
          </w:p>
        </w:tc>
        <w:tc>
          <w:tcPr>
            <w:tcW w:w="3086" w:type="pct"/>
            <w:noWrap/>
          </w:tcPr>
          <w:p w14:paraId="5BB8FB1F" w14:textId="77777777" w:rsidR="00920F34" w:rsidRPr="00920F34" w:rsidRDefault="00920F34" w:rsidP="00604357">
            <w:pPr>
              <w:spacing w:after="0" w:line="240" w:lineRule="auto"/>
              <w:rPr>
                <w:rFonts w:ascii="Times New Roman" w:eastAsia="Times New Roman" w:hAnsi="Times New Roman" w:cs="Times New Roman"/>
                <w:sz w:val="24"/>
                <w:szCs w:val="24"/>
                <w:lang w:eastAsia="en-GB"/>
              </w:rPr>
            </w:pPr>
            <w:r w:rsidRPr="00920F34">
              <w:rPr>
                <w:rFonts w:ascii="Times New Roman" w:eastAsia="Times New Roman" w:hAnsi="Times New Roman" w:cs="Times New Roman"/>
                <w:sz w:val="24"/>
                <w:szCs w:val="24"/>
                <w:lang w:eastAsia="en-GB"/>
              </w:rPr>
              <w:t>Turi būti palaikoma:</w:t>
            </w:r>
          </w:p>
          <w:p w14:paraId="6286C075" w14:textId="77777777" w:rsidR="00920F34" w:rsidRPr="00920F34" w:rsidRDefault="00920F34" w:rsidP="00604357">
            <w:pPr>
              <w:adjustRightInd w:val="0"/>
              <w:spacing w:after="0" w:line="240" w:lineRule="auto"/>
              <w:contextualSpacing/>
              <w:rPr>
                <w:rFonts w:ascii="Times New Roman" w:hAnsi="Times New Roman" w:cs="Times New Roman"/>
                <w:sz w:val="24"/>
                <w:szCs w:val="24"/>
              </w:rPr>
            </w:pPr>
            <w:r w:rsidRPr="00920F34">
              <w:rPr>
                <w:rFonts w:ascii="Times New Roman" w:hAnsi="Times New Roman" w:cs="Times New Roman"/>
                <w:sz w:val="24"/>
                <w:szCs w:val="24"/>
              </w:rPr>
              <w:t>    RADIUS autorizacijos pakeitimas (RFC 3576 arba 5176)</w:t>
            </w:r>
          </w:p>
        </w:tc>
      </w:tr>
      <w:tr w:rsidR="00920F34" w:rsidRPr="00920F34" w14:paraId="35704327" w14:textId="77777777" w:rsidTr="00604357">
        <w:tc>
          <w:tcPr>
            <w:tcW w:w="422" w:type="pct"/>
            <w:noWrap/>
          </w:tcPr>
          <w:p w14:paraId="10E5C881" w14:textId="77777777" w:rsidR="00920F34" w:rsidRPr="00920F34" w:rsidRDefault="00920F34" w:rsidP="00604357">
            <w:pPr>
              <w:numPr>
                <w:ilvl w:val="0"/>
                <w:numId w:val="63"/>
              </w:numPr>
              <w:spacing w:after="0" w:line="240" w:lineRule="auto"/>
              <w:contextualSpacing/>
              <w:rPr>
                <w:rFonts w:ascii="Times New Roman" w:hAnsi="Times New Roman" w:cs="Times New Roman"/>
                <w:sz w:val="24"/>
                <w:szCs w:val="24"/>
              </w:rPr>
            </w:pPr>
          </w:p>
        </w:tc>
        <w:tc>
          <w:tcPr>
            <w:tcW w:w="1492" w:type="pct"/>
          </w:tcPr>
          <w:p w14:paraId="5A49B3C9"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eastAsia="Times New Roman" w:hAnsi="Times New Roman" w:cs="Times New Roman"/>
                <w:sz w:val="24"/>
                <w:szCs w:val="24"/>
                <w:lang w:eastAsia="en-GB"/>
              </w:rPr>
              <w:t>Duomenų srautų apskaita</w:t>
            </w:r>
          </w:p>
        </w:tc>
        <w:tc>
          <w:tcPr>
            <w:tcW w:w="3086" w:type="pct"/>
            <w:noWrap/>
          </w:tcPr>
          <w:p w14:paraId="58830554" w14:textId="77777777" w:rsidR="00920F34" w:rsidRPr="00920F34" w:rsidRDefault="00920F34" w:rsidP="00604357">
            <w:pPr>
              <w:adjustRightInd w:val="0"/>
              <w:spacing w:after="0" w:line="240" w:lineRule="auto"/>
              <w:jc w:val="both"/>
              <w:rPr>
                <w:rFonts w:ascii="Times New Roman" w:hAnsi="Times New Roman" w:cs="Times New Roman"/>
                <w:color w:val="000000" w:themeColor="text1"/>
                <w:sz w:val="24"/>
                <w:szCs w:val="24"/>
              </w:rPr>
            </w:pPr>
            <w:r w:rsidRPr="00920F34">
              <w:rPr>
                <w:rFonts w:ascii="Times New Roman" w:eastAsia="Times New Roman" w:hAnsi="Times New Roman" w:cs="Times New Roman"/>
                <w:sz w:val="24"/>
                <w:szCs w:val="24"/>
                <w:lang w:eastAsia="en-GB"/>
              </w:rPr>
              <w:t>RADIUS apskaitos palaikymas</w:t>
            </w:r>
          </w:p>
        </w:tc>
      </w:tr>
      <w:tr w:rsidR="00920F34" w:rsidRPr="00920F34" w14:paraId="6B3977D8" w14:textId="77777777" w:rsidTr="00604357">
        <w:tc>
          <w:tcPr>
            <w:tcW w:w="422" w:type="pct"/>
            <w:noWrap/>
          </w:tcPr>
          <w:p w14:paraId="2ECD0EA1" w14:textId="77777777" w:rsidR="00920F34" w:rsidRPr="00920F34" w:rsidRDefault="00920F34" w:rsidP="00604357">
            <w:pPr>
              <w:numPr>
                <w:ilvl w:val="0"/>
                <w:numId w:val="63"/>
              </w:numPr>
              <w:spacing w:after="0" w:line="240" w:lineRule="auto"/>
              <w:contextualSpacing/>
              <w:rPr>
                <w:rFonts w:ascii="Times New Roman" w:hAnsi="Times New Roman" w:cs="Times New Roman"/>
                <w:sz w:val="24"/>
                <w:szCs w:val="24"/>
              </w:rPr>
            </w:pPr>
          </w:p>
        </w:tc>
        <w:tc>
          <w:tcPr>
            <w:tcW w:w="1492" w:type="pct"/>
          </w:tcPr>
          <w:p w14:paraId="0BB6F9B4" w14:textId="77777777" w:rsidR="00920F34" w:rsidRPr="00920F34" w:rsidRDefault="00920F34" w:rsidP="00604357">
            <w:pPr>
              <w:adjustRightInd w:val="0"/>
              <w:spacing w:after="0" w:line="240" w:lineRule="auto"/>
              <w:rPr>
                <w:rFonts w:ascii="Times New Roman" w:hAnsi="Times New Roman" w:cs="Times New Roman"/>
                <w:color w:val="000000" w:themeColor="text1"/>
                <w:sz w:val="24"/>
                <w:szCs w:val="24"/>
              </w:rPr>
            </w:pPr>
            <w:r w:rsidRPr="00920F34">
              <w:rPr>
                <w:rFonts w:ascii="Times New Roman" w:eastAsia="Times New Roman" w:hAnsi="Times New Roman" w:cs="Times New Roman"/>
                <w:sz w:val="24"/>
                <w:szCs w:val="24"/>
                <w:lang w:eastAsia="en-GB"/>
              </w:rPr>
              <w:t>Virtualūs belaidžiai tinklai (SSID) veikiantys vienu metu, ne mažiau</w:t>
            </w:r>
          </w:p>
        </w:tc>
        <w:tc>
          <w:tcPr>
            <w:tcW w:w="3086" w:type="pct"/>
            <w:noWrap/>
          </w:tcPr>
          <w:p w14:paraId="05961F3F" w14:textId="77777777" w:rsidR="00920F34" w:rsidRPr="00920F34" w:rsidRDefault="00920F34" w:rsidP="00604357">
            <w:pPr>
              <w:adjustRightInd w:val="0"/>
              <w:spacing w:after="0" w:line="240" w:lineRule="auto"/>
              <w:jc w:val="both"/>
              <w:rPr>
                <w:rFonts w:ascii="Times New Roman" w:hAnsi="Times New Roman" w:cs="Times New Roman"/>
                <w:color w:val="000000" w:themeColor="text1"/>
                <w:sz w:val="24"/>
                <w:szCs w:val="24"/>
              </w:rPr>
            </w:pPr>
            <w:r w:rsidRPr="00920F34">
              <w:rPr>
                <w:rFonts w:ascii="Times New Roman" w:eastAsia="Times New Roman" w:hAnsi="Times New Roman" w:cs="Times New Roman"/>
                <w:spacing w:val="-5"/>
                <w:sz w:val="24"/>
                <w:szCs w:val="24"/>
                <w:lang w:eastAsia="en-GB"/>
              </w:rPr>
              <w:t>16</w:t>
            </w:r>
          </w:p>
        </w:tc>
      </w:tr>
      <w:tr w:rsidR="00920F34" w:rsidRPr="00920F34" w14:paraId="23AE0596" w14:textId="77777777" w:rsidTr="00604357">
        <w:tc>
          <w:tcPr>
            <w:tcW w:w="422" w:type="pct"/>
            <w:noWrap/>
          </w:tcPr>
          <w:p w14:paraId="16B79002" w14:textId="77777777" w:rsidR="00920F34" w:rsidRPr="00920F34" w:rsidRDefault="00920F34" w:rsidP="00604357">
            <w:pPr>
              <w:numPr>
                <w:ilvl w:val="0"/>
                <w:numId w:val="63"/>
              </w:numPr>
              <w:spacing w:after="0" w:line="240" w:lineRule="auto"/>
              <w:contextualSpacing/>
              <w:rPr>
                <w:rFonts w:ascii="Times New Roman" w:hAnsi="Times New Roman" w:cs="Times New Roman"/>
                <w:sz w:val="24"/>
                <w:szCs w:val="24"/>
              </w:rPr>
            </w:pPr>
          </w:p>
        </w:tc>
        <w:tc>
          <w:tcPr>
            <w:tcW w:w="1492" w:type="pct"/>
          </w:tcPr>
          <w:p w14:paraId="1B1C5DFE" w14:textId="77777777" w:rsidR="00920F34" w:rsidRPr="00920F34" w:rsidRDefault="00920F34" w:rsidP="00604357">
            <w:pPr>
              <w:adjustRightInd w:val="0"/>
              <w:spacing w:after="0" w:line="240" w:lineRule="auto"/>
              <w:jc w:val="both"/>
              <w:rPr>
                <w:rFonts w:ascii="Times New Roman" w:hAnsi="Times New Roman" w:cs="Times New Roman"/>
                <w:color w:val="000000" w:themeColor="text1"/>
                <w:sz w:val="24"/>
                <w:szCs w:val="24"/>
                <w:highlight w:val="yellow"/>
              </w:rPr>
            </w:pPr>
            <w:r w:rsidRPr="00920F34">
              <w:rPr>
                <w:rFonts w:ascii="Times New Roman" w:eastAsia="Times New Roman" w:hAnsi="Times New Roman" w:cs="Times New Roman"/>
                <w:sz w:val="24"/>
                <w:szCs w:val="24"/>
                <w:lang w:eastAsia="en-GB"/>
              </w:rPr>
              <w:t>Valdymo sąsaja</w:t>
            </w:r>
          </w:p>
        </w:tc>
        <w:tc>
          <w:tcPr>
            <w:tcW w:w="3086" w:type="pct"/>
            <w:noWrap/>
          </w:tcPr>
          <w:p w14:paraId="2A4E94C5" w14:textId="77777777" w:rsidR="00920F34" w:rsidRPr="00920F34" w:rsidRDefault="00920F34" w:rsidP="00604357">
            <w:pPr>
              <w:shd w:val="clear" w:color="auto" w:fill="FFFFFF"/>
              <w:spacing w:after="0" w:line="240" w:lineRule="auto"/>
              <w:ind w:right="482" w:firstLine="7"/>
              <w:rPr>
                <w:rFonts w:ascii="Times New Roman" w:eastAsia="Times New Roman" w:hAnsi="Times New Roman" w:cs="Times New Roman"/>
                <w:spacing w:val="-5"/>
                <w:sz w:val="24"/>
                <w:szCs w:val="24"/>
                <w:lang w:eastAsia="en-GB"/>
              </w:rPr>
            </w:pPr>
            <w:r w:rsidRPr="00920F34">
              <w:rPr>
                <w:rFonts w:ascii="Times New Roman" w:eastAsia="Times New Roman" w:hAnsi="Times New Roman" w:cs="Times New Roman"/>
                <w:spacing w:val="-5"/>
                <w:sz w:val="24"/>
                <w:szCs w:val="24"/>
                <w:lang w:eastAsia="en-GB"/>
              </w:rPr>
              <w:t>Turi būti valdomas iš siūlomos kompiuterinio tinklo ir nutolusių taškų orkestravimo, valdymo, bei stebėjimo sistemos</w:t>
            </w:r>
          </w:p>
        </w:tc>
      </w:tr>
      <w:tr w:rsidR="00920F34" w:rsidRPr="00920F34" w14:paraId="1EDC308B" w14:textId="77777777" w:rsidTr="00604357">
        <w:tc>
          <w:tcPr>
            <w:tcW w:w="422" w:type="pct"/>
            <w:noWrap/>
          </w:tcPr>
          <w:p w14:paraId="661911EC" w14:textId="77777777" w:rsidR="00920F34" w:rsidRPr="00920F34" w:rsidRDefault="00920F34" w:rsidP="00604357">
            <w:pPr>
              <w:numPr>
                <w:ilvl w:val="0"/>
                <w:numId w:val="63"/>
              </w:numPr>
              <w:spacing w:after="0" w:line="240" w:lineRule="auto"/>
              <w:contextualSpacing/>
              <w:rPr>
                <w:rFonts w:ascii="Times New Roman" w:hAnsi="Times New Roman" w:cs="Times New Roman"/>
                <w:sz w:val="24"/>
                <w:szCs w:val="24"/>
              </w:rPr>
            </w:pPr>
          </w:p>
        </w:tc>
        <w:tc>
          <w:tcPr>
            <w:tcW w:w="1492" w:type="pct"/>
          </w:tcPr>
          <w:p w14:paraId="6AD1810B" w14:textId="77777777" w:rsidR="00920F34" w:rsidRPr="00920F34" w:rsidRDefault="00920F34" w:rsidP="00604357">
            <w:pPr>
              <w:adjustRightInd w:val="0"/>
              <w:spacing w:after="0" w:line="240" w:lineRule="auto"/>
              <w:jc w:val="both"/>
              <w:rPr>
                <w:rFonts w:ascii="Times New Roman" w:hAnsi="Times New Roman" w:cs="Times New Roman"/>
                <w:color w:val="000000" w:themeColor="text1"/>
                <w:sz w:val="24"/>
                <w:szCs w:val="24"/>
              </w:rPr>
            </w:pPr>
            <w:r w:rsidRPr="00920F34">
              <w:rPr>
                <w:rFonts w:ascii="Times New Roman" w:eastAsia="Times New Roman" w:hAnsi="Times New Roman" w:cs="Times New Roman"/>
                <w:sz w:val="24"/>
                <w:szCs w:val="24"/>
                <w:lang w:eastAsia="en-GB"/>
              </w:rPr>
              <w:t>Valdymo funkcijos</w:t>
            </w:r>
          </w:p>
        </w:tc>
        <w:tc>
          <w:tcPr>
            <w:tcW w:w="3086" w:type="pct"/>
            <w:noWrap/>
          </w:tcPr>
          <w:p w14:paraId="02507BEF" w14:textId="77777777" w:rsidR="00920F34" w:rsidRPr="00920F34" w:rsidRDefault="00920F34" w:rsidP="00604357">
            <w:pPr>
              <w:spacing w:after="0" w:line="240" w:lineRule="auto"/>
              <w:rPr>
                <w:rFonts w:ascii="Times New Roman" w:eastAsia="Times New Roman" w:hAnsi="Times New Roman" w:cs="Times New Roman"/>
                <w:sz w:val="24"/>
                <w:szCs w:val="24"/>
                <w:lang w:eastAsia="en-GB"/>
              </w:rPr>
            </w:pPr>
            <w:r w:rsidRPr="00920F34">
              <w:rPr>
                <w:rFonts w:ascii="Times New Roman" w:eastAsia="Times New Roman" w:hAnsi="Times New Roman" w:cs="Times New Roman"/>
                <w:sz w:val="24"/>
                <w:szCs w:val="24"/>
                <w:lang w:eastAsia="en-GB"/>
              </w:rPr>
              <w:t>Turi būti palaikoma:</w:t>
            </w:r>
          </w:p>
          <w:p w14:paraId="64AF39E4" w14:textId="77777777" w:rsidR="00920F34" w:rsidRPr="00920F34" w:rsidRDefault="00920F34" w:rsidP="00604357">
            <w:pPr>
              <w:pStyle w:val="ListParagraph"/>
              <w:numPr>
                <w:ilvl w:val="0"/>
                <w:numId w:val="62"/>
              </w:numPr>
              <w:tabs>
                <w:tab w:val="num" w:pos="360"/>
              </w:tabs>
              <w:spacing w:after="0" w:line="240" w:lineRule="auto"/>
              <w:rPr>
                <w:rFonts w:ascii="Times New Roman" w:hAnsi="Times New Roman" w:cs="Times New Roman"/>
                <w:sz w:val="24"/>
                <w:szCs w:val="24"/>
              </w:rPr>
            </w:pPr>
            <w:r w:rsidRPr="00920F34">
              <w:rPr>
                <w:rFonts w:ascii="Times New Roman" w:hAnsi="Times New Roman" w:cs="Times New Roman"/>
                <w:sz w:val="24"/>
                <w:szCs w:val="24"/>
              </w:rPr>
              <w:t>Automatinis signalo galios reguliavimas;</w:t>
            </w:r>
          </w:p>
          <w:p w14:paraId="314CD744" w14:textId="77777777" w:rsidR="00920F34" w:rsidRPr="00920F34" w:rsidRDefault="00920F34" w:rsidP="00604357">
            <w:pPr>
              <w:pStyle w:val="ListParagraph"/>
              <w:numPr>
                <w:ilvl w:val="0"/>
                <w:numId w:val="62"/>
              </w:numPr>
              <w:tabs>
                <w:tab w:val="num" w:pos="360"/>
              </w:tabs>
              <w:spacing w:after="0" w:line="240" w:lineRule="auto"/>
              <w:rPr>
                <w:rFonts w:ascii="Times New Roman" w:hAnsi="Times New Roman" w:cs="Times New Roman"/>
                <w:sz w:val="24"/>
                <w:szCs w:val="24"/>
              </w:rPr>
            </w:pPr>
            <w:r w:rsidRPr="00920F34">
              <w:rPr>
                <w:rFonts w:ascii="Times New Roman" w:hAnsi="Times New Roman" w:cs="Times New Roman"/>
                <w:sz w:val="24"/>
                <w:szCs w:val="24"/>
              </w:rPr>
              <w:t>Automatinis kanalo parinkimas ir interferencijos aptikimas;</w:t>
            </w:r>
          </w:p>
          <w:p w14:paraId="6BEB2AB6" w14:textId="77777777" w:rsidR="00920F34" w:rsidRPr="00920F34" w:rsidRDefault="00920F34" w:rsidP="00604357">
            <w:pPr>
              <w:pStyle w:val="ListParagraph"/>
              <w:numPr>
                <w:ilvl w:val="0"/>
                <w:numId w:val="62"/>
              </w:numPr>
              <w:adjustRightInd w:val="0"/>
              <w:spacing w:after="0" w:line="240" w:lineRule="auto"/>
              <w:jc w:val="both"/>
              <w:rPr>
                <w:rFonts w:ascii="Times New Roman" w:hAnsi="Times New Roman" w:cs="Times New Roman"/>
                <w:sz w:val="24"/>
                <w:szCs w:val="24"/>
              </w:rPr>
            </w:pPr>
            <w:r w:rsidRPr="00920F34">
              <w:rPr>
                <w:rFonts w:ascii="Times New Roman" w:hAnsi="Times New Roman" w:cs="Times New Roman"/>
                <w:sz w:val="24"/>
                <w:szCs w:val="24"/>
              </w:rPr>
              <w:t>Galios ir spektro analizė – triukšmų aptikimas nuo kitų belaidžių įrenginių;</w:t>
            </w:r>
          </w:p>
          <w:p w14:paraId="37D26E3F" w14:textId="77777777" w:rsidR="00920F34" w:rsidRPr="00920F34" w:rsidRDefault="00920F34" w:rsidP="00604357">
            <w:pPr>
              <w:pStyle w:val="ListParagraph"/>
              <w:numPr>
                <w:ilvl w:val="0"/>
                <w:numId w:val="62"/>
              </w:numPr>
              <w:adjustRightInd w:val="0"/>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sz w:val="24"/>
                <w:szCs w:val="24"/>
              </w:rPr>
              <w:t>Automatinis klientų perkėlimas į mažiau apkrautus 5GHz kanalus.</w:t>
            </w:r>
          </w:p>
        </w:tc>
      </w:tr>
      <w:tr w:rsidR="00920F34" w:rsidRPr="00920F34" w14:paraId="3CBA5337" w14:textId="77777777" w:rsidTr="00604357">
        <w:tc>
          <w:tcPr>
            <w:tcW w:w="422" w:type="pct"/>
            <w:noWrap/>
          </w:tcPr>
          <w:p w14:paraId="003F0D2E" w14:textId="77777777" w:rsidR="00920F34" w:rsidRPr="00920F34" w:rsidRDefault="00920F34" w:rsidP="00604357">
            <w:pPr>
              <w:numPr>
                <w:ilvl w:val="0"/>
                <w:numId w:val="63"/>
              </w:numPr>
              <w:spacing w:after="0" w:line="240" w:lineRule="auto"/>
              <w:contextualSpacing/>
              <w:rPr>
                <w:rFonts w:ascii="Times New Roman" w:hAnsi="Times New Roman" w:cs="Times New Roman"/>
                <w:sz w:val="24"/>
                <w:szCs w:val="24"/>
              </w:rPr>
            </w:pPr>
          </w:p>
        </w:tc>
        <w:tc>
          <w:tcPr>
            <w:tcW w:w="1492" w:type="pct"/>
          </w:tcPr>
          <w:p w14:paraId="0DE95888"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eastAsia="Times New Roman" w:hAnsi="Times New Roman" w:cs="Times New Roman"/>
                <w:sz w:val="24"/>
                <w:szCs w:val="24"/>
                <w:lang w:eastAsia="en-GB"/>
              </w:rPr>
              <w:t>Montavimas</w:t>
            </w:r>
          </w:p>
        </w:tc>
        <w:tc>
          <w:tcPr>
            <w:tcW w:w="3086" w:type="pct"/>
            <w:noWrap/>
          </w:tcPr>
          <w:p w14:paraId="4BF62370"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eastAsia="Times New Roman" w:hAnsi="Times New Roman" w:cs="Times New Roman"/>
                <w:sz w:val="24"/>
                <w:szCs w:val="24"/>
                <w:lang w:eastAsia="en-GB"/>
              </w:rPr>
              <w:t>Laikiklis prieigos taško montavimui prie sienos arba lubų</w:t>
            </w:r>
          </w:p>
        </w:tc>
      </w:tr>
      <w:tr w:rsidR="00920F34" w:rsidRPr="00920F34" w14:paraId="6A6BCA37" w14:textId="77777777" w:rsidTr="00604357">
        <w:tc>
          <w:tcPr>
            <w:tcW w:w="422" w:type="pct"/>
            <w:noWrap/>
          </w:tcPr>
          <w:p w14:paraId="531734A1" w14:textId="77777777" w:rsidR="00920F34" w:rsidRPr="00920F34" w:rsidRDefault="00920F34" w:rsidP="00604357">
            <w:pPr>
              <w:numPr>
                <w:ilvl w:val="0"/>
                <w:numId w:val="63"/>
              </w:numPr>
              <w:spacing w:after="0" w:line="240" w:lineRule="auto"/>
              <w:contextualSpacing/>
              <w:rPr>
                <w:rFonts w:ascii="Times New Roman" w:hAnsi="Times New Roman" w:cs="Times New Roman"/>
                <w:sz w:val="24"/>
                <w:szCs w:val="24"/>
              </w:rPr>
            </w:pPr>
          </w:p>
        </w:tc>
        <w:tc>
          <w:tcPr>
            <w:tcW w:w="1492" w:type="pct"/>
          </w:tcPr>
          <w:p w14:paraId="3C4AE18D"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bCs/>
                <w:sz w:val="24"/>
                <w:szCs w:val="24"/>
              </w:rPr>
              <w:t>Papildomi reikalavimai</w:t>
            </w:r>
          </w:p>
        </w:tc>
        <w:tc>
          <w:tcPr>
            <w:tcW w:w="3086" w:type="pct"/>
            <w:noWrap/>
          </w:tcPr>
          <w:p w14:paraId="1FBBA8A1" w14:textId="77777777" w:rsidR="00920F34" w:rsidRPr="00920F34" w:rsidRDefault="00920F34" w:rsidP="00604357">
            <w:pPr>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Visa siūloma įranga turi būti nauja ir pristatoma gamintojo pakuotėje, negalima siūlyti naudotos arba naudotos ir atnaujintos (angl. remarketing ar refurbished) įrangos.</w:t>
            </w:r>
          </w:p>
          <w:p w14:paraId="7D40EA1F" w14:textId="77777777" w:rsidR="00920F34" w:rsidRPr="00920F34" w:rsidRDefault="00920F34" w:rsidP="00604357">
            <w:p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lastRenderedPageBreak/>
              <w:t>Turi būti įskaičiuotos visos reikalingos licencijos ir programinė įranga, išvardintam funkcionalumui ir standartams ir prievadams palaikyti.</w:t>
            </w:r>
          </w:p>
          <w:p w14:paraId="3E62ABF6"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bCs/>
                <w:sz w:val="24"/>
                <w:szCs w:val="24"/>
              </w:rPr>
              <w:t>Komutatorių programinė įranga turi būti įskaičiuota į pasiūlymo kainą ir pateikiama kartu su komutatoriais ir komutatoriaus programinės įrangos licencijomis neribotam prievadų kiekiui ar duomenų srautui.</w:t>
            </w:r>
          </w:p>
        </w:tc>
      </w:tr>
      <w:tr w:rsidR="00920F34" w:rsidRPr="00920F34" w14:paraId="01F6941C" w14:textId="77777777" w:rsidTr="00604357">
        <w:tc>
          <w:tcPr>
            <w:tcW w:w="422" w:type="pct"/>
            <w:noWrap/>
          </w:tcPr>
          <w:p w14:paraId="4439959E" w14:textId="77777777" w:rsidR="00920F34" w:rsidRPr="00920F34" w:rsidRDefault="00920F34" w:rsidP="00604357">
            <w:pPr>
              <w:numPr>
                <w:ilvl w:val="0"/>
                <w:numId w:val="63"/>
              </w:numPr>
              <w:spacing w:after="0" w:line="240" w:lineRule="auto"/>
              <w:contextualSpacing/>
              <w:rPr>
                <w:rFonts w:ascii="Times New Roman" w:hAnsi="Times New Roman" w:cs="Times New Roman"/>
                <w:sz w:val="24"/>
                <w:szCs w:val="24"/>
              </w:rPr>
            </w:pPr>
          </w:p>
        </w:tc>
        <w:tc>
          <w:tcPr>
            <w:tcW w:w="1492" w:type="pct"/>
          </w:tcPr>
          <w:p w14:paraId="702DAEFA"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noProof/>
                <w:sz w:val="24"/>
                <w:szCs w:val="24"/>
              </w:rPr>
              <w:t>Palaikymas</w:t>
            </w:r>
          </w:p>
        </w:tc>
        <w:tc>
          <w:tcPr>
            <w:tcW w:w="3086" w:type="pct"/>
            <w:noWrap/>
          </w:tcPr>
          <w:p w14:paraId="239EB232" w14:textId="77777777" w:rsidR="00920F34" w:rsidRPr="00920F34" w:rsidRDefault="00920F34" w:rsidP="00604357">
            <w:pPr>
              <w:shd w:val="clear" w:color="auto" w:fill="FFFFFF"/>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Ne mažiau kaip 3 metų gamintojo palaikymas.</w:t>
            </w:r>
          </w:p>
          <w:p w14:paraId="1A26E7EE" w14:textId="77777777" w:rsidR="00920F34" w:rsidRPr="00920F34" w:rsidRDefault="00920F34" w:rsidP="00604357">
            <w:p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Palaikymo priežiūros laikotarpiu gamintojas turi garantuoti programinės įrangos atnaujinimus, klaidų šalinimus bei pagalbą sprendžiant siūlomos programinės įrangos sutrikimus.</w:t>
            </w:r>
          </w:p>
          <w:p w14:paraId="619C5F0A" w14:textId="77777777" w:rsidR="00920F34" w:rsidRPr="00920F34" w:rsidRDefault="00920F34" w:rsidP="00604357">
            <w:p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Palaikymo paslaugų tiekimo laikas 24 (dvidešimt keturios) valandos per parą ir 7 (septynios) dienos per savaitę.</w:t>
            </w:r>
          </w:p>
          <w:p w14:paraId="46F6EAB5" w14:textId="77777777" w:rsidR="00920F34" w:rsidRPr="00920F34" w:rsidRDefault="00920F34" w:rsidP="00604357">
            <w:p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Incidentas turi būti registruojamas tiesiai iš įrenginių valdymo sistemos.</w:t>
            </w:r>
          </w:p>
          <w:p w14:paraId="09970710"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bCs/>
                <w:sz w:val="24"/>
                <w:szCs w:val="24"/>
              </w:rPr>
              <w:t>Reakcijos į incidentus laikas ne ilgiau kaip 2 (dvi) valandos.</w:t>
            </w:r>
          </w:p>
        </w:tc>
      </w:tr>
      <w:tr w:rsidR="00920F34" w:rsidRPr="00920F34" w14:paraId="6BCFCE06" w14:textId="77777777" w:rsidTr="00604357">
        <w:tc>
          <w:tcPr>
            <w:tcW w:w="422" w:type="pct"/>
            <w:noWrap/>
          </w:tcPr>
          <w:p w14:paraId="6B9C987D" w14:textId="77777777" w:rsidR="00920F34" w:rsidRPr="00920F34" w:rsidRDefault="00920F34" w:rsidP="00604357">
            <w:pPr>
              <w:numPr>
                <w:ilvl w:val="0"/>
                <w:numId w:val="63"/>
              </w:numPr>
              <w:spacing w:after="0" w:line="240" w:lineRule="auto"/>
              <w:contextualSpacing/>
              <w:rPr>
                <w:rFonts w:ascii="Times New Roman" w:hAnsi="Times New Roman" w:cs="Times New Roman"/>
                <w:sz w:val="24"/>
                <w:szCs w:val="24"/>
              </w:rPr>
            </w:pPr>
          </w:p>
        </w:tc>
        <w:tc>
          <w:tcPr>
            <w:tcW w:w="1492" w:type="pct"/>
          </w:tcPr>
          <w:p w14:paraId="7192D497"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bCs/>
                <w:sz w:val="24"/>
                <w:szCs w:val="24"/>
              </w:rPr>
              <w:t>Garantija</w:t>
            </w:r>
          </w:p>
        </w:tc>
        <w:tc>
          <w:tcPr>
            <w:tcW w:w="3086" w:type="pct"/>
            <w:noWrap/>
          </w:tcPr>
          <w:p w14:paraId="28F2AC41" w14:textId="77777777" w:rsidR="00920F34" w:rsidRPr="00920F34" w:rsidRDefault="00920F34" w:rsidP="00604357">
            <w:p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 xml:space="preserve">Visai siūlomai įrangai ir komponentams turi būti taikoma ne trumpesnė kaip 5 metų gamintojo garantinė priežiūra, gedimų šalinimo reakcijos laikas – ne vėliau kaip kita darbo diena nuo Perkančiosios organizacijos pranešimo gavimo (telefonu, el. paštu) dienos. </w:t>
            </w:r>
          </w:p>
          <w:p w14:paraId="00C6F5C9"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bCs/>
                <w:sz w:val="24"/>
                <w:szCs w:val="24"/>
              </w:rPr>
              <w:t>Turi būti užtikrintas nemokamas vidinės programinės įrangos (angl. firmware) atnaujinimas viso garantinio laikotarpio metu.</w:t>
            </w:r>
          </w:p>
        </w:tc>
      </w:tr>
    </w:tbl>
    <w:p w14:paraId="1E1FAA41" w14:textId="77777777" w:rsidR="00920F34" w:rsidRPr="00920F34" w:rsidRDefault="00920F34" w:rsidP="00920F34">
      <w:pPr>
        <w:rPr>
          <w:rFonts w:ascii="Times New Roman" w:hAnsi="Times New Roman" w:cs="Times New Roman"/>
          <w:sz w:val="24"/>
          <w:szCs w:val="24"/>
        </w:rPr>
      </w:pPr>
    </w:p>
    <w:p w14:paraId="3FD3382F" w14:textId="77777777" w:rsidR="00920F34" w:rsidRPr="00920F34" w:rsidRDefault="00920F34" w:rsidP="00920F34">
      <w:pPr>
        <w:rPr>
          <w:rFonts w:ascii="Times New Roman" w:hAnsi="Times New Roman" w:cs="Times New Roman"/>
          <w:sz w:val="24"/>
          <w:szCs w:val="24"/>
        </w:rPr>
      </w:pPr>
      <w:r w:rsidRPr="00920F34">
        <w:rPr>
          <w:rFonts w:ascii="Times New Roman" w:hAnsi="Times New Roman" w:cs="Times New Roman"/>
          <w:sz w:val="24"/>
          <w:szCs w:val="24"/>
        </w:rPr>
        <w:t>Lentelė 5. Pirmo tipo prieigos komutatoriai – 24 vnt.</w:t>
      </w:r>
    </w:p>
    <w:tbl>
      <w:tblPr>
        <w:tblpPr w:leftFromText="180" w:rightFromText="180" w:vertAnchor="text" w:tblpY="1"/>
        <w:tblOverlap w:val="never"/>
        <w:tblW w:w="5042" w:type="pct"/>
        <w:tblBorders>
          <w:top w:val="single" w:sz="12" w:space="0" w:color="auto"/>
          <w:left w:val="single" w:sz="12" w:space="0" w:color="auto"/>
          <w:bottom w:val="single" w:sz="12" w:space="0" w:color="auto"/>
          <w:right w:val="single" w:sz="12" w:space="0" w:color="auto"/>
          <w:insideH w:val="single" w:sz="2" w:space="0" w:color="808080"/>
          <w:insideV w:val="single" w:sz="2" w:space="0" w:color="808080"/>
        </w:tblBorders>
        <w:tblLayout w:type="fixed"/>
        <w:tblCellMar>
          <w:top w:w="28" w:type="dxa"/>
          <w:left w:w="28" w:type="dxa"/>
          <w:bottom w:w="28" w:type="dxa"/>
          <w:right w:w="28" w:type="dxa"/>
        </w:tblCellMar>
        <w:tblLook w:val="04A0" w:firstRow="1" w:lastRow="0" w:firstColumn="1" w:lastColumn="0" w:noHBand="0" w:noVBand="1"/>
      </w:tblPr>
      <w:tblGrid>
        <w:gridCol w:w="795"/>
        <w:gridCol w:w="2814"/>
        <w:gridCol w:w="5820"/>
      </w:tblGrid>
      <w:tr w:rsidR="00920F34" w:rsidRPr="00920F34" w14:paraId="0E687A92" w14:textId="77777777" w:rsidTr="00604357">
        <w:trPr>
          <w:tblHeader/>
        </w:trPr>
        <w:tc>
          <w:tcPr>
            <w:tcW w:w="422" w:type="pct"/>
            <w:tcBorders>
              <w:top w:val="single" w:sz="4" w:space="0" w:color="auto"/>
              <w:left w:val="single" w:sz="4" w:space="0" w:color="auto"/>
              <w:bottom w:val="single" w:sz="4" w:space="0" w:color="000000"/>
              <w:right w:val="single" w:sz="4" w:space="0" w:color="auto"/>
            </w:tcBorders>
            <w:noWrap/>
            <w:vAlign w:val="center"/>
          </w:tcPr>
          <w:p w14:paraId="251F423C" w14:textId="77777777" w:rsidR="00920F34" w:rsidRPr="00920F34" w:rsidRDefault="00920F34" w:rsidP="00604357">
            <w:pPr>
              <w:spacing w:after="0" w:line="240" w:lineRule="auto"/>
              <w:rPr>
                <w:rFonts w:ascii="Times New Roman" w:hAnsi="Times New Roman" w:cs="Times New Roman"/>
                <w:b/>
                <w:sz w:val="24"/>
                <w:szCs w:val="24"/>
              </w:rPr>
            </w:pPr>
            <w:r w:rsidRPr="00920F34">
              <w:rPr>
                <w:rFonts w:ascii="Times New Roman" w:hAnsi="Times New Roman" w:cs="Times New Roman"/>
                <w:b/>
                <w:sz w:val="24"/>
                <w:szCs w:val="24"/>
              </w:rPr>
              <w:t>Eil. Nr.</w:t>
            </w:r>
          </w:p>
        </w:tc>
        <w:tc>
          <w:tcPr>
            <w:tcW w:w="1492" w:type="pct"/>
            <w:tcBorders>
              <w:top w:val="single" w:sz="4" w:space="0" w:color="auto"/>
              <w:left w:val="single" w:sz="4" w:space="0" w:color="auto"/>
              <w:bottom w:val="single" w:sz="4" w:space="0" w:color="000000"/>
              <w:right w:val="single" w:sz="4" w:space="0" w:color="auto"/>
            </w:tcBorders>
            <w:vAlign w:val="center"/>
          </w:tcPr>
          <w:p w14:paraId="3B3CC580" w14:textId="77777777" w:rsidR="00920F34" w:rsidRPr="00920F34" w:rsidRDefault="00920F34" w:rsidP="00604357">
            <w:pPr>
              <w:spacing w:after="0" w:line="240" w:lineRule="auto"/>
              <w:rPr>
                <w:rFonts w:ascii="Times New Roman" w:hAnsi="Times New Roman" w:cs="Times New Roman"/>
                <w:b/>
                <w:sz w:val="24"/>
                <w:szCs w:val="24"/>
              </w:rPr>
            </w:pPr>
            <w:r w:rsidRPr="00920F34">
              <w:rPr>
                <w:rFonts w:ascii="Times New Roman" w:hAnsi="Times New Roman" w:cs="Times New Roman"/>
                <w:b/>
                <w:sz w:val="24"/>
                <w:szCs w:val="24"/>
              </w:rPr>
              <w:t>Parametras</w:t>
            </w:r>
          </w:p>
        </w:tc>
        <w:tc>
          <w:tcPr>
            <w:tcW w:w="3086" w:type="pct"/>
            <w:tcBorders>
              <w:top w:val="single" w:sz="4" w:space="0" w:color="auto"/>
              <w:left w:val="single" w:sz="4" w:space="0" w:color="auto"/>
              <w:bottom w:val="single" w:sz="4" w:space="0" w:color="000000"/>
              <w:right w:val="single" w:sz="4" w:space="0" w:color="auto"/>
            </w:tcBorders>
            <w:noWrap/>
            <w:vAlign w:val="center"/>
          </w:tcPr>
          <w:p w14:paraId="257180D7" w14:textId="77777777" w:rsidR="00920F34" w:rsidRPr="00920F34" w:rsidRDefault="00920F34" w:rsidP="00604357">
            <w:pPr>
              <w:spacing w:after="0" w:line="240" w:lineRule="auto"/>
              <w:rPr>
                <w:rFonts w:ascii="Times New Roman" w:hAnsi="Times New Roman" w:cs="Times New Roman"/>
                <w:b/>
                <w:sz w:val="24"/>
                <w:szCs w:val="24"/>
              </w:rPr>
            </w:pPr>
            <w:r w:rsidRPr="00920F34">
              <w:rPr>
                <w:rFonts w:ascii="Times New Roman" w:hAnsi="Times New Roman" w:cs="Times New Roman"/>
                <w:b/>
                <w:sz w:val="24"/>
                <w:szCs w:val="24"/>
              </w:rPr>
              <w:t>Reikalaujama parametro reikšmė</w:t>
            </w:r>
          </w:p>
        </w:tc>
      </w:tr>
      <w:tr w:rsidR="00920F34" w:rsidRPr="00920F34" w14:paraId="49A55824" w14:textId="77777777" w:rsidTr="00604357">
        <w:tc>
          <w:tcPr>
            <w:tcW w:w="422" w:type="pct"/>
            <w:tcBorders>
              <w:top w:val="single" w:sz="4" w:space="0" w:color="auto"/>
              <w:left w:val="single" w:sz="4" w:space="0" w:color="auto"/>
              <w:bottom w:val="single" w:sz="4" w:space="0" w:color="auto"/>
              <w:right w:val="single" w:sz="4" w:space="0" w:color="auto"/>
            </w:tcBorders>
            <w:noWrap/>
          </w:tcPr>
          <w:p w14:paraId="5932EAEF" w14:textId="77777777" w:rsidR="00920F34" w:rsidRPr="00920F34" w:rsidRDefault="00920F34" w:rsidP="00604357">
            <w:pPr>
              <w:numPr>
                <w:ilvl w:val="0"/>
                <w:numId w:val="27"/>
              </w:numPr>
              <w:spacing w:after="0" w:line="240" w:lineRule="auto"/>
              <w:contextualSpacing/>
              <w:rPr>
                <w:rFonts w:ascii="Times New Roman" w:hAnsi="Times New Roman" w:cs="Times New Roman"/>
                <w:sz w:val="24"/>
                <w:szCs w:val="24"/>
              </w:rPr>
            </w:pPr>
          </w:p>
        </w:tc>
        <w:tc>
          <w:tcPr>
            <w:tcW w:w="1492" w:type="pct"/>
            <w:tcBorders>
              <w:top w:val="single" w:sz="4" w:space="0" w:color="auto"/>
              <w:left w:val="single" w:sz="4" w:space="0" w:color="auto"/>
              <w:bottom w:val="single" w:sz="4" w:space="0" w:color="auto"/>
              <w:right w:val="single" w:sz="4" w:space="0" w:color="auto"/>
            </w:tcBorders>
          </w:tcPr>
          <w:p w14:paraId="116BBFFF"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Gamintojas, modelis</w:t>
            </w:r>
          </w:p>
        </w:tc>
        <w:tc>
          <w:tcPr>
            <w:tcW w:w="3086" w:type="pct"/>
            <w:tcBorders>
              <w:top w:val="single" w:sz="4" w:space="0" w:color="auto"/>
              <w:left w:val="single" w:sz="4" w:space="0" w:color="auto"/>
              <w:bottom w:val="single" w:sz="4" w:space="0" w:color="auto"/>
              <w:right w:val="single" w:sz="4" w:space="0" w:color="auto"/>
            </w:tcBorders>
            <w:noWrap/>
          </w:tcPr>
          <w:p w14:paraId="6DB16610"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Nurodyti gamintoją, modelį, gamintojo suteiktą kodą ir nuorodą į gamintojo portalą, kuriame aprašytos siūlomo įrenginio techninės charakteristikos.</w:t>
            </w:r>
          </w:p>
        </w:tc>
      </w:tr>
      <w:tr w:rsidR="00920F34" w:rsidRPr="00920F34" w14:paraId="1628FCE7" w14:textId="77777777" w:rsidTr="00604357">
        <w:tc>
          <w:tcPr>
            <w:tcW w:w="422" w:type="pct"/>
            <w:tcBorders>
              <w:top w:val="single" w:sz="4" w:space="0" w:color="auto"/>
              <w:left w:val="single" w:sz="4" w:space="0" w:color="auto"/>
              <w:bottom w:val="single" w:sz="4" w:space="0" w:color="auto"/>
              <w:right w:val="single" w:sz="4" w:space="0" w:color="auto"/>
            </w:tcBorders>
            <w:noWrap/>
          </w:tcPr>
          <w:p w14:paraId="67333F4F" w14:textId="77777777" w:rsidR="00920F34" w:rsidRPr="00920F34" w:rsidRDefault="00920F34" w:rsidP="00604357">
            <w:pPr>
              <w:numPr>
                <w:ilvl w:val="0"/>
                <w:numId w:val="27"/>
              </w:numPr>
              <w:spacing w:after="0" w:line="240" w:lineRule="auto"/>
              <w:contextualSpacing/>
              <w:rPr>
                <w:rFonts w:ascii="Times New Roman" w:hAnsi="Times New Roman" w:cs="Times New Roman"/>
                <w:sz w:val="24"/>
                <w:szCs w:val="24"/>
              </w:rPr>
            </w:pPr>
          </w:p>
        </w:tc>
        <w:tc>
          <w:tcPr>
            <w:tcW w:w="1492" w:type="pct"/>
            <w:tcBorders>
              <w:top w:val="single" w:sz="4" w:space="0" w:color="auto"/>
              <w:left w:val="single" w:sz="4" w:space="0" w:color="auto"/>
              <w:bottom w:val="single" w:sz="4" w:space="0" w:color="auto"/>
              <w:right w:val="single" w:sz="4" w:space="0" w:color="auto"/>
            </w:tcBorders>
          </w:tcPr>
          <w:p w14:paraId="3410988F"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Konstrukcija</w:t>
            </w:r>
          </w:p>
        </w:tc>
        <w:tc>
          <w:tcPr>
            <w:tcW w:w="3086" w:type="pct"/>
            <w:tcBorders>
              <w:top w:val="single" w:sz="4" w:space="0" w:color="auto"/>
              <w:left w:val="single" w:sz="4" w:space="0" w:color="auto"/>
              <w:bottom w:val="single" w:sz="4" w:space="0" w:color="auto"/>
              <w:right w:val="single" w:sz="4" w:space="0" w:color="auto"/>
            </w:tcBorders>
            <w:noWrap/>
          </w:tcPr>
          <w:p w14:paraId="7BB97E23"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Turi būti ne daugiau 1U aukščio, montuojamas į 19“ komutacinę spintą, pateikiamas su montavimo detalėmis, montuojamas horizontaliai.</w:t>
            </w:r>
          </w:p>
        </w:tc>
      </w:tr>
      <w:tr w:rsidR="00920F34" w:rsidRPr="00920F34" w14:paraId="0E71DB13" w14:textId="77777777" w:rsidTr="00604357">
        <w:tc>
          <w:tcPr>
            <w:tcW w:w="422" w:type="pct"/>
            <w:tcBorders>
              <w:top w:val="single" w:sz="4" w:space="0" w:color="auto"/>
              <w:left w:val="single" w:sz="4" w:space="0" w:color="auto"/>
              <w:bottom w:val="single" w:sz="4" w:space="0" w:color="auto"/>
              <w:right w:val="single" w:sz="4" w:space="0" w:color="auto"/>
            </w:tcBorders>
            <w:noWrap/>
          </w:tcPr>
          <w:p w14:paraId="3D7AEAE2" w14:textId="77777777" w:rsidR="00920F34" w:rsidRPr="00920F34" w:rsidRDefault="00920F34" w:rsidP="00604357">
            <w:pPr>
              <w:numPr>
                <w:ilvl w:val="0"/>
                <w:numId w:val="27"/>
              </w:numPr>
              <w:spacing w:after="0" w:line="240" w:lineRule="auto"/>
              <w:contextualSpacing/>
              <w:rPr>
                <w:rFonts w:ascii="Times New Roman" w:hAnsi="Times New Roman" w:cs="Times New Roman"/>
                <w:sz w:val="24"/>
                <w:szCs w:val="24"/>
              </w:rPr>
            </w:pPr>
          </w:p>
        </w:tc>
        <w:tc>
          <w:tcPr>
            <w:tcW w:w="1492" w:type="pct"/>
            <w:tcBorders>
              <w:top w:val="single" w:sz="4" w:space="0" w:color="auto"/>
              <w:left w:val="single" w:sz="4" w:space="0" w:color="auto"/>
              <w:bottom w:val="single" w:sz="4" w:space="0" w:color="auto"/>
              <w:right w:val="single" w:sz="4" w:space="0" w:color="auto"/>
            </w:tcBorders>
          </w:tcPr>
          <w:p w14:paraId="2F91A616"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El. maitinimas</w:t>
            </w:r>
          </w:p>
        </w:tc>
        <w:tc>
          <w:tcPr>
            <w:tcW w:w="3086" w:type="pct"/>
            <w:tcBorders>
              <w:top w:val="single" w:sz="4" w:space="0" w:color="auto"/>
              <w:left w:val="single" w:sz="4" w:space="0" w:color="auto"/>
              <w:bottom w:val="single" w:sz="4" w:space="0" w:color="auto"/>
              <w:right w:val="single" w:sz="4" w:space="0" w:color="auto"/>
            </w:tcBorders>
            <w:noWrap/>
          </w:tcPr>
          <w:p w14:paraId="019D6680"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Elektros maitinimo įtampa turi atitikti Lietuvos Respublikoje naudojamai kintamai įtampai.</w:t>
            </w:r>
          </w:p>
        </w:tc>
      </w:tr>
      <w:tr w:rsidR="00920F34" w:rsidRPr="00920F34" w14:paraId="1FCEF952" w14:textId="77777777" w:rsidTr="00604357">
        <w:tc>
          <w:tcPr>
            <w:tcW w:w="422" w:type="pct"/>
            <w:tcBorders>
              <w:top w:val="single" w:sz="4" w:space="0" w:color="auto"/>
              <w:left w:val="single" w:sz="4" w:space="0" w:color="auto"/>
              <w:bottom w:val="single" w:sz="4" w:space="0" w:color="auto"/>
              <w:right w:val="single" w:sz="4" w:space="0" w:color="auto"/>
            </w:tcBorders>
            <w:noWrap/>
          </w:tcPr>
          <w:p w14:paraId="40EE1F93" w14:textId="77777777" w:rsidR="00920F34" w:rsidRPr="00920F34" w:rsidRDefault="00920F34" w:rsidP="00604357">
            <w:pPr>
              <w:numPr>
                <w:ilvl w:val="0"/>
                <w:numId w:val="27"/>
              </w:numPr>
              <w:spacing w:after="0" w:line="240" w:lineRule="auto"/>
              <w:contextualSpacing/>
              <w:rPr>
                <w:rFonts w:ascii="Times New Roman" w:hAnsi="Times New Roman" w:cs="Times New Roman"/>
                <w:sz w:val="24"/>
                <w:szCs w:val="24"/>
              </w:rPr>
            </w:pPr>
          </w:p>
        </w:tc>
        <w:tc>
          <w:tcPr>
            <w:tcW w:w="1492" w:type="pct"/>
            <w:tcBorders>
              <w:top w:val="single" w:sz="4" w:space="0" w:color="auto"/>
              <w:left w:val="single" w:sz="4" w:space="0" w:color="auto"/>
              <w:bottom w:val="single" w:sz="4" w:space="0" w:color="auto"/>
              <w:right w:val="single" w:sz="4" w:space="0" w:color="auto"/>
            </w:tcBorders>
          </w:tcPr>
          <w:p w14:paraId="0A3E2E2C"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Prievadai</w:t>
            </w:r>
          </w:p>
          <w:p w14:paraId="0E7E0F07" w14:textId="77777777" w:rsidR="00920F34" w:rsidRPr="00920F34" w:rsidRDefault="00920F34" w:rsidP="00604357">
            <w:pPr>
              <w:spacing w:after="0" w:line="240" w:lineRule="auto"/>
              <w:rPr>
                <w:rFonts w:ascii="Times New Roman" w:hAnsi="Times New Roman" w:cs="Times New Roman"/>
                <w:sz w:val="24"/>
                <w:szCs w:val="24"/>
              </w:rPr>
            </w:pPr>
          </w:p>
        </w:tc>
        <w:tc>
          <w:tcPr>
            <w:tcW w:w="3086" w:type="pct"/>
            <w:tcBorders>
              <w:top w:val="single" w:sz="4" w:space="0" w:color="auto"/>
              <w:left w:val="single" w:sz="4" w:space="0" w:color="auto"/>
              <w:bottom w:val="single" w:sz="4" w:space="0" w:color="auto"/>
              <w:right w:val="single" w:sz="4" w:space="0" w:color="auto"/>
            </w:tcBorders>
            <w:noWrap/>
          </w:tcPr>
          <w:p w14:paraId="15132622" w14:textId="77777777" w:rsidR="00920F34" w:rsidRPr="00920F34" w:rsidRDefault="00920F34" w:rsidP="00604357">
            <w:pPr>
              <w:pStyle w:val="ListParagraph"/>
              <w:numPr>
                <w:ilvl w:val="0"/>
                <w:numId w:val="29"/>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Ne mažiau kaip 24 vnt. keičiamos PoE+ (802.3af/at) greitaveikos 10/100/1000BASE-T tipo prievadų.</w:t>
            </w:r>
          </w:p>
          <w:p w14:paraId="1AAAAEBC" w14:textId="77777777" w:rsidR="00920F34" w:rsidRPr="00920F34" w:rsidRDefault="00920F34" w:rsidP="00604357">
            <w:pPr>
              <w:pStyle w:val="ListParagraph"/>
              <w:numPr>
                <w:ilvl w:val="0"/>
                <w:numId w:val="29"/>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Ne mažiau kaip 4 vnt. keičiamos greitaveikos 10G (SFP+) tipo prievadų.</w:t>
            </w:r>
          </w:p>
          <w:p w14:paraId="20FE279C" w14:textId="77777777" w:rsidR="00920F34" w:rsidRPr="00920F34" w:rsidRDefault="00920F34" w:rsidP="00604357">
            <w:pPr>
              <w:pStyle w:val="ListParagraph"/>
              <w:numPr>
                <w:ilvl w:val="0"/>
                <w:numId w:val="29"/>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lastRenderedPageBreak/>
              <w:t>Ne mažiau kaip 1 vnt. dedikuotas valdymui skirtas (OOBM) 1G greitaveikos  RJ45 tipo prievadas.</w:t>
            </w:r>
          </w:p>
          <w:p w14:paraId="51423FD2" w14:textId="77777777" w:rsidR="00920F34" w:rsidRPr="00920F34" w:rsidRDefault="00920F34" w:rsidP="00604357">
            <w:pPr>
              <w:pStyle w:val="ListParagraph"/>
              <w:numPr>
                <w:ilvl w:val="0"/>
                <w:numId w:val="29"/>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USB (microUSB arba USB-C) tipo konsolės prievadas</w:t>
            </w:r>
          </w:p>
          <w:p w14:paraId="7597454F" w14:textId="77777777" w:rsidR="00920F34" w:rsidRPr="00920F34" w:rsidRDefault="00920F34" w:rsidP="00604357">
            <w:pPr>
              <w:pStyle w:val="ListParagraph"/>
              <w:numPr>
                <w:ilvl w:val="0"/>
                <w:numId w:val="29"/>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RJ45 tipo konsolės prievadas</w:t>
            </w:r>
          </w:p>
          <w:p w14:paraId="474AE8BA" w14:textId="77777777" w:rsidR="00920F34" w:rsidRPr="00920F34" w:rsidRDefault="00920F34" w:rsidP="00604357">
            <w:pPr>
              <w:pStyle w:val="ListParagraph"/>
              <w:numPr>
                <w:ilvl w:val="0"/>
                <w:numId w:val="29"/>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USB tipo prievadas (host port)</w:t>
            </w:r>
          </w:p>
        </w:tc>
      </w:tr>
      <w:tr w:rsidR="00920F34" w:rsidRPr="00920F34" w14:paraId="68432550" w14:textId="77777777" w:rsidTr="00604357">
        <w:tc>
          <w:tcPr>
            <w:tcW w:w="422" w:type="pct"/>
            <w:tcBorders>
              <w:top w:val="single" w:sz="4" w:space="0" w:color="auto"/>
              <w:left w:val="single" w:sz="4" w:space="0" w:color="auto"/>
              <w:bottom w:val="single" w:sz="4" w:space="0" w:color="auto"/>
              <w:right w:val="single" w:sz="4" w:space="0" w:color="auto"/>
            </w:tcBorders>
            <w:noWrap/>
          </w:tcPr>
          <w:p w14:paraId="623F78C8" w14:textId="77777777" w:rsidR="00920F34" w:rsidRPr="00920F34" w:rsidRDefault="00920F34" w:rsidP="00604357">
            <w:pPr>
              <w:numPr>
                <w:ilvl w:val="0"/>
                <w:numId w:val="27"/>
              </w:numPr>
              <w:spacing w:after="0" w:line="240" w:lineRule="auto"/>
              <w:contextualSpacing/>
              <w:rPr>
                <w:rFonts w:ascii="Times New Roman" w:hAnsi="Times New Roman" w:cs="Times New Roman"/>
                <w:sz w:val="24"/>
                <w:szCs w:val="24"/>
              </w:rPr>
            </w:pPr>
          </w:p>
        </w:tc>
        <w:tc>
          <w:tcPr>
            <w:tcW w:w="1492" w:type="pct"/>
            <w:tcBorders>
              <w:top w:val="single" w:sz="4" w:space="0" w:color="auto"/>
              <w:left w:val="single" w:sz="4" w:space="0" w:color="auto"/>
              <w:bottom w:val="single" w:sz="4" w:space="0" w:color="auto"/>
              <w:right w:val="single" w:sz="4" w:space="0" w:color="auto"/>
            </w:tcBorders>
          </w:tcPr>
          <w:p w14:paraId="38098120"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Našumas</w:t>
            </w:r>
          </w:p>
        </w:tc>
        <w:tc>
          <w:tcPr>
            <w:tcW w:w="3086" w:type="pct"/>
            <w:tcBorders>
              <w:top w:val="single" w:sz="4" w:space="0" w:color="auto"/>
              <w:left w:val="single" w:sz="4" w:space="0" w:color="auto"/>
              <w:bottom w:val="single" w:sz="4" w:space="0" w:color="auto"/>
              <w:right w:val="single" w:sz="4" w:space="0" w:color="auto"/>
            </w:tcBorders>
            <w:noWrap/>
          </w:tcPr>
          <w:p w14:paraId="5FAB74C0"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Komutavimo našumas turi būti ne mažiau 128 Gbps.</w:t>
            </w:r>
          </w:p>
          <w:p w14:paraId="4FAAD891"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Maršrutizavimo našumas turi būti ne mažiau 95 Mpps.</w:t>
            </w:r>
          </w:p>
        </w:tc>
      </w:tr>
      <w:tr w:rsidR="00920F34" w:rsidRPr="00920F34" w14:paraId="428FFD3D" w14:textId="77777777" w:rsidTr="00604357">
        <w:tc>
          <w:tcPr>
            <w:tcW w:w="422" w:type="pct"/>
            <w:tcBorders>
              <w:top w:val="single" w:sz="4" w:space="0" w:color="auto"/>
              <w:left w:val="single" w:sz="4" w:space="0" w:color="auto"/>
              <w:bottom w:val="single" w:sz="4" w:space="0" w:color="auto"/>
              <w:right w:val="single" w:sz="4" w:space="0" w:color="auto"/>
            </w:tcBorders>
            <w:noWrap/>
          </w:tcPr>
          <w:p w14:paraId="72FB6AD1" w14:textId="77777777" w:rsidR="00920F34" w:rsidRPr="00920F34" w:rsidRDefault="00920F34" w:rsidP="00604357">
            <w:pPr>
              <w:numPr>
                <w:ilvl w:val="0"/>
                <w:numId w:val="27"/>
              </w:numPr>
              <w:spacing w:after="0" w:line="240" w:lineRule="auto"/>
              <w:contextualSpacing/>
              <w:rPr>
                <w:rFonts w:ascii="Times New Roman" w:hAnsi="Times New Roman" w:cs="Times New Roman"/>
                <w:sz w:val="24"/>
                <w:szCs w:val="24"/>
              </w:rPr>
            </w:pPr>
          </w:p>
        </w:tc>
        <w:tc>
          <w:tcPr>
            <w:tcW w:w="1492" w:type="pct"/>
            <w:tcBorders>
              <w:top w:val="single" w:sz="4" w:space="0" w:color="auto"/>
              <w:left w:val="single" w:sz="4" w:space="0" w:color="auto"/>
              <w:bottom w:val="single" w:sz="4" w:space="0" w:color="auto"/>
              <w:right w:val="single" w:sz="4" w:space="0" w:color="auto"/>
            </w:tcBorders>
          </w:tcPr>
          <w:p w14:paraId="323DBE53"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Komutatorių apjungimas (Stack)</w:t>
            </w:r>
          </w:p>
        </w:tc>
        <w:tc>
          <w:tcPr>
            <w:tcW w:w="3086" w:type="pct"/>
            <w:tcBorders>
              <w:top w:val="single" w:sz="4" w:space="0" w:color="auto"/>
              <w:left w:val="single" w:sz="4" w:space="0" w:color="auto"/>
              <w:bottom w:val="single" w:sz="4" w:space="0" w:color="auto"/>
              <w:right w:val="single" w:sz="4" w:space="0" w:color="auto"/>
            </w:tcBorders>
            <w:noWrap/>
          </w:tcPr>
          <w:p w14:paraId="05BB4D4C" w14:textId="77777777" w:rsidR="00920F34" w:rsidRPr="00920F34" w:rsidRDefault="00920F34" w:rsidP="00604357">
            <w:pPr>
              <w:pStyle w:val="NormalWeb"/>
              <w:spacing w:before="0" w:beforeAutospacing="0" w:after="0" w:afterAutospacing="0"/>
              <w:rPr>
                <w:rFonts w:eastAsiaTheme="minorHAnsi"/>
                <w:color w:val="000000" w:themeColor="text1"/>
                <w:lang w:eastAsia="en-US"/>
              </w:rPr>
            </w:pPr>
            <w:r w:rsidRPr="00920F34">
              <w:rPr>
                <w:rFonts w:eastAsiaTheme="minorHAnsi"/>
                <w:color w:val="000000" w:themeColor="text1"/>
                <w:lang w:eastAsia="en-US"/>
              </w:rPr>
              <w:t>Technologija leidžianti apjungti ne mažiau kaip 8 komutatorių į vieną loginį vienetą naudojant ne mažesnės nei 10Gbps prievadus tokiu būdu pasiekiant greitaveiką ne mažiau kaip 40Gbps, (jeigu apjungimui reikalinga specialūs kitokio tipo prievadai, jų greitaveika negali būti mažesnė negu 40Gbps).</w:t>
            </w:r>
          </w:p>
          <w:p w14:paraId="7D911999"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Apjungus du ar daugiau komutatorių į vieną loginį komutatorių turi būti galimybė valdyti juos kaip vieną, naudoti prievadų agregavimą iš skirtingų komutatorių.</w:t>
            </w:r>
          </w:p>
        </w:tc>
      </w:tr>
      <w:tr w:rsidR="00920F34" w:rsidRPr="00920F34" w14:paraId="177382B2" w14:textId="77777777" w:rsidTr="00604357">
        <w:tc>
          <w:tcPr>
            <w:tcW w:w="422" w:type="pct"/>
            <w:tcBorders>
              <w:top w:val="single" w:sz="4" w:space="0" w:color="auto"/>
              <w:left w:val="single" w:sz="4" w:space="0" w:color="auto"/>
              <w:bottom w:val="single" w:sz="4" w:space="0" w:color="auto"/>
              <w:right w:val="single" w:sz="4" w:space="0" w:color="auto"/>
            </w:tcBorders>
            <w:noWrap/>
          </w:tcPr>
          <w:p w14:paraId="28F2F457" w14:textId="77777777" w:rsidR="00920F34" w:rsidRPr="00920F34" w:rsidRDefault="00920F34" w:rsidP="00604357">
            <w:pPr>
              <w:numPr>
                <w:ilvl w:val="0"/>
                <w:numId w:val="27"/>
              </w:numPr>
              <w:spacing w:after="0" w:line="240" w:lineRule="auto"/>
              <w:contextualSpacing/>
              <w:rPr>
                <w:rFonts w:ascii="Times New Roman" w:hAnsi="Times New Roman" w:cs="Times New Roman"/>
                <w:sz w:val="24"/>
                <w:szCs w:val="24"/>
              </w:rPr>
            </w:pPr>
          </w:p>
        </w:tc>
        <w:tc>
          <w:tcPr>
            <w:tcW w:w="1492" w:type="pct"/>
            <w:tcBorders>
              <w:top w:val="single" w:sz="4" w:space="0" w:color="auto"/>
              <w:left w:val="single" w:sz="4" w:space="0" w:color="auto"/>
              <w:bottom w:val="single" w:sz="4" w:space="0" w:color="auto"/>
              <w:right w:val="single" w:sz="4" w:space="0" w:color="auto"/>
            </w:tcBorders>
          </w:tcPr>
          <w:p w14:paraId="0B9465A8"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Virtualių tinklų palaikymas</w:t>
            </w:r>
          </w:p>
        </w:tc>
        <w:tc>
          <w:tcPr>
            <w:tcW w:w="3086" w:type="pct"/>
            <w:tcBorders>
              <w:top w:val="single" w:sz="4" w:space="0" w:color="auto"/>
              <w:left w:val="single" w:sz="4" w:space="0" w:color="auto"/>
              <w:bottom w:val="single" w:sz="4" w:space="0" w:color="auto"/>
              <w:right w:val="single" w:sz="4" w:space="0" w:color="auto"/>
            </w:tcBorders>
            <w:noWrap/>
          </w:tcPr>
          <w:p w14:paraId="570C8C69"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Ne mažiaus kaip 4000 skirtingų ID, nemažiau kaip 2000 vienu metu.</w:t>
            </w:r>
          </w:p>
        </w:tc>
      </w:tr>
      <w:tr w:rsidR="00920F34" w:rsidRPr="00920F34" w14:paraId="5C0C5CB8" w14:textId="77777777" w:rsidTr="00604357">
        <w:tc>
          <w:tcPr>
            <w:tcW w:w="422" w:type="pct"/>
            <w:tcBorders>
              <w:top w:val="single" w:sz="4" w:space="0" w:color="auto"/>
              <w:left w:val="single" w:sz="4" w:space="0" w:color="auto"/>
              <w:bottom w:val="single" w:sz="4" w:space="0" w:color="auto"/>
              <w:right w:val="single" w:sz="4" w:space="0" w:color="auto"/>
            </w:tcBorders>
            <w:noWrap/>
          </w:tcPr>
          <w:p w14:paraId="4569A561" w14:textId="77777777" w:rsidR="00920F34" w:rsidRPr="00920F34" w:rsidRDefault="00920F34" w:rsidP="00604357">
            <w:pPr>
              <w:numPr>
                <w:ilvl w:val="0"/>
                <w:numId w:val="27"/>
              </w:numPr>
              <w:spacing w:after="0" w:line="240" w:lineRule="auto"/>
              <w:contextualSpacing/>
              <w:rPr>
                <w:rFonts w:ascii="Times New Roman" w:hAnsi="Times New Roman" w:cs="Times New Roman"/>
                <w:sz w:val="24"/>
                <w:szCs w:val="24"/>
              </w:rPr>
            </w:pPr>
          </w:p>
        </w:tc>
        <w:tc>
          <w:tcPr>
            <w:tcW w:w="1492" w:type="pct"/>
            <w:tcBorders>
              <w:top w:val="single" w:sz="4" w:space="0" w:color="auto"/>
              <w:left w:val="single" w:sz="4" w:space="0" w:color="auto"/>
              <w:bottom w:val="single" w:sz="4" w:space="0" w:color="auto"/>
              <w:right w:val="single" w:sz="4" w:space="0" w:color="auto"/>
            </w:tcBorders>
          </w:tcPr>
          <w:p w14:paraId="00FA555B"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MAC adresų lentelės dydis</w:t>
            </w:r>
          </w:p>
        </w:tc>
        <w:tc>
          <w:tcPr>
            <w:tcW w:w="3086" w:type="pct"/>
            <w:tcBorders>
              <w:top w:val="single" w:sz="4" w:space="0" w:color="auto"/>
              <w:left w:val="single" w:sz="4" w:space="0" w:color="auto"/>
              <w:bottom w:val="single" w:sz="4" w:space="0" w:color="auto"/>
              <w:right w:val="single" w:sz="4" w:space="0" w:color="auto"/>
            </w:tcBorders>
            <w:noWrap/>
          </w:tcPr>
          <w:p w14:paraId="1EA932BE"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Ne mažiau kaip 32k</w:t>
            </w:r>
          </w:p>
        </w:tc>
      </w:tr>
      <w:tr w:rsidR="00920F34" w:rsidRPr="00920F34" w14:paraId="64BF8CE4" w14:textId="77777777" w:rsidTr="00604357">
        <w:tc>
          <w:tcPr>
            <w:tcW w:w="422" w:type="pct"/>
            <w:tcBorders>
              <w:top w:val="single" w:sz="4" w:space="0" w:color="auto"/>
              <w:left w:val="single" w:sz="4" w:space="0" w:color="auto"/>
              <w:bottom w:val="single" w:sz="4" w:space="0" w:color="auto"/>
              <w:right w:val="single" w:sz="4" w:space="0" w:color="auto"/>
            </w:tcBorders>
            <w:noWrap/>
          </w:tcPr>
          <w:p w14:paraId="614DDEF0" w14:textId="77777777" w:rsidR="00920F34" w:rsidRPr="00920F34" w:rsidRDefault="00920F34" w:rsidP="00604357">
            <w:pPr>
              <w:numPr>
                <w:ilvl w:val="0"/>
                <w:numId w:val="27"/>
              </w:numPr>
              <w:spacing w:after="0" w:line="240" w:lineRule="auto"/>
              <w:contextualSpacing/>
              <w:rPr>
                <w:rFonts w:ascii="Times New Roman" w:hAnsi="Times New Roman" w:cs="Times New Roman"/>
                <w:sz w:val="24"/>
                <w:szCs w:val="24"/>
              </w:rPr>
            </w:pPr>
          </w:p>
        </w:tc>
        <w:tc>
          <w:tcPr>
            <w:tcW w:w="1492" w:type="pct"/>
            <w:tcBorders>
              <w:top w:val="single" w:sz="4" w:space="0" w:color="auto"/>
              <w:left w:val="single" w:sz="4" w:space="0" w:color="auto"/>
              <w:bottom w:val="single" w:sz="4" w:space="0" w:color="auto"/>
              <w:right w:val="single" w:sz="4" w:space="0" w:color="auto"/>
            </w:tcBorders>
          </w:tcPr>
          <w:p w14:paraId="036E887D"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Ipv4/Ipv6 maršrutų kiekis</w:t>
            </w:r>
          </w:p>
        </w:tc>
        <w:tc>
          <w:tcPr>
            <w:tcW w:w="3086" w:type="pct"/>
            <w:tcBorders>
              <w:top w:val="single" w:sz="4" w:space="0" w:color="auto"/>
              <w:left w:val="single" w:sz="4" w:space="0" w:color="auto"/>
              <w:bottom w:val="single" w:sz="4" w:space="0" w:color="auto"/>
              <w:right w:val="single" w:sz="4" w:space="0" w:color="auto"/>
            </w:tcBorders>
            <w:noWrap/>
          </w:tcPr>
          <w:p w14:paraId="4276DB15"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Ne mažiau kaip 2k Ipv4 ir nemažiau kaip 1k Ipv6</w:t>
            </w:r>
          </w:p>
        </w:tc>
      </w:tr>
      <w:tr w:rsidR="00920F34" w:rsidRPr="00920F34" w14:paraId="32D83BFE" w14:textId="77777777" w:rsidTr="00604357">
        <w:tc>
          <w:tcPr>
            <w:tcW w:w="422" w:type="pct"/>
            <w:tcBorders>
              <w:top w:val="single" w:sz="4" w:space="0" w:color="auto"/>
              <w:left w:val="single" w:sz="4" w:space="0" w:color="auto"/>
              <w:bottom w:val="single" w:sz="4" w:space="0" w:color="auto"/>
              <w:right w:val="single" w:sz="4" w:space="0" w:color="auto"/>
            </w:tcBorders>
            <w:noWrap/>
          </w:tcPr>
          <w:p w14:paraId="238D05FC" w14:textId="77777777" w:rsidR="00920F34" w:rsidRPr="00920F34" w:rsidRDefault="00920F34" w:rsidP="00604357">
            <w:pPr>
              <w:numPr>
                <w:ilvl w:val="0"/>
                <w:numId w:val="27"/>
              </w:numPr>
              <w:spacing w:after="0" w:line="240" w:lineRule="auto"/>
              <w:contextualSpacing/>
              <w:rPr>
                <w:rFonts w:ascii="Times New Roman" w:hAnsi="Times New Roman" w:cs="Times New Roman"/>
                <w:sz w:val="24"/>
                <w:szCs w:val="24"/>
              </w:rPr>
            </w:pPr>
          </w:p>
        </w:tc>
        <w:tc>
          <w:tcPr>
            <w:tcW w:w="1492" w:type="pct"/>
            <w:tcBorders>
              <w:top w:val="single" w:sz="4" w:space="0" w:color="auto"/>
              <w:left w:val="single" w:sz="4" w:space="0" w:color="auto"/>
              <w:bottom w:val="single" w:sz="4" w:space="0" w:color="auto"/>
              <w:right w:val="single" w:sz="4" w:space="0" w:color="auto"/>
            </w:tcBorders>
          </w:tcPr>
          <w:p w14:paraId="742B5163"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IGMP grupių</w:t>
            </w:r>
          </w:p>
        </w:tc>
        <w:tc>
          <w:tcPr>
            <w:tcW w:w="3086" w:type="pct"/>
            <w:tcBorders>
              <w:top w:val="single" w:sz="4" w:space="0" w:color="auto"/>
              <w:left w:val="single" w:sz="4" w:space="0" w:color="auto"/>
              <w:bottom w:val="single" w:sz="4" w:space="0" w:color="auto"/>
              <w:right w:val="single" w:sz="4" w:space="0" w:color="auto"/>
            </w:tcBorders>
            <w:noWrap/>
          </w:tcPr>
          <w:p w14:paraId="3CDE2FB0"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Ne mažiau kaip 1K</w:t>
            </w:r>
          </w:p>
        </w:tc>
      </w:tr>
      <w:tr w:rsidR="00920F34" w:rsidRPr="00920F34" w14:paraId="01729B83" w14:textId="77777777" w:rsidTr="00604357">
        <w:tc>
          <w:tcPr>
            <w:tcW w:w="422" w:type="pct"/>
            <w:tcBorders>
              <w:top w:val="single" w:sz="4" w:space="0" w:color="auto"/>
              <w:left w:val="single" w:sz="4" w:space="0" w:color="auto"/>
              <w:bottom w:val="single" w:sz="4" w:space="0" w:color="auto"/>
              <w:right w:val="single" w:sz="4" w:space="0" w:color="auto"/>
            </w:tcBorders>
            <w:noWrap/>
          </w:tcPr>
          <w:p w14:paraId="2C825CEF" w14:textId="77777777" w:rsidR="00920F34" w:rsidRPr="00920F34" w:rsidRDefault="00920F34" w:rsidP="00604357">
            <w:pPr>
              <w:numPr>
                <w:ilvl w:val="0"/>
                <w:numId w:val="27"/>
              </w:numPr>
              <w:spacing w:after="0" w:line="240" w:lineRule="auto"/>
              <w:contextualSpacing/>
              <w:rPr>
                <w:rFonts w:ascii="Times New Roman" w:hAnsi="Times New Roman" w:cs="Times New Roman"/>
                <w:sz w:val="24"/>
                <w:szCs w:val="24"/>
              </w:rPr>
            </w:pPr>
          </w:p>
        </w:tc>
        <w:tc>
          <w:tcPr>
            <w:tcW w:w="1492" w:type="pct"/>
            <w:tcBorders>
              <w:top w:val="single" w:sz="4" w:space="0" w:color="auto"/>
              <w:left w:val="single" w:sz="4" w:space="0" w:color="auto"/>
              <w:bottom w:val="single" w:sz="4" w:space="0" w:color="auto"/>
              <w:right w:val="single" w:sz="4" w:space="0" w:color="auto"/>
            </w:tcBorders>
          </w:tcPr>
          <w:p w14:paraId="2034189D"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Ipv4 ACL (ingress/egress)</w:t>
            </w:r>
          </w:p>
        </w:tc>
        <w:tc>
          <w:tcPr>
            <w:tcW w:w="3086" w:type="pct"/>
            <w:tcBorders>
              <w:top w:val="single" w:sz="4" w:space="0" w:color="auto"/>
              <w:left w:val="single" w:sz="4" w:space="0" w:color="auto"/>
              <w:bottom w:val="single" w:sz="4" w:space="0" w:color="auto"/>
              <w:right w:val="single" w:sz="4" w:space="0" w:color="auto"/>
            </w:tcBorders>
            <w:noWrap/>
          </w:tcPr>
          <w:p w14:paraId="09A10612"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Ne mažiau kaip 5k/2k</w:t>
            </w:r>
          </w:p>
        </w:tc>
      </w:tr>
      <w:tr w:rsidR="00920F34" w:rsidRPr="00920F34" w14:paraId="637A1F02" w14:textId="77777777" w:rsidTr="00604357">
        <w:tc>
          <w:tcPr>
            <w:tcW w:w="422" w:type="pct"/>
            <w:tcBorders>
              <w:top w:val="single" w:sz="4" w:space="0" w:color="auto"/>
              <w:left w:val="single" w:sz="4" w:space="0" w:color="auto"/>
              <w:bottom w:val="single" w:sz="4" w:space="0" w:color="auto"/>
              <w:right w:val="single" w:sz="4" w:space="0" w:color="auto"/>
            </w:tcBorders>
            <w:noWrap/>
          </w:tcPr>
          <w:p w14:paraId="24C4A232" w14:textId="77777777" w:rsidR="00920F34" w:rsidRPr="00920F34" w:rsidRDefault="00920F34" w:rsidP="00604357">
            <w:pPr>
              <w:numPr>
                <w:ilvl w:val="0"/>
                <w:numId w:val="27"/>
              </w:numPr>
              <w:spacing w:after="0" w:line="240" w:lineRule="auto"/>
              <w:contextualSpacing/>
              <w:rPr>
                <w:rFonts w:ascii="Times New Roman" w:hAnsi="Times New Roman" w:cs="Times New Roman"/>
                <w:sz w:val="24"/>
                <w:szCs w:val="24"/>
              </w:rPr>
            </w:pPr>
          </w:p>
        </w:tc>
        <w:tc>
          <w:tcPr>
            <w:tcW w:w="1492" w:type="pct"/>
            <w:tcBorders>
              <w:top w:val="single" w:sz="4" w:space="0" w:color="auto"/>
              <w:left w:val="single" w:sz="4" w:space="0" w:color="auto"/>
              <w:bottom w:val="single" w:sz="4" w:space="0" w:color="auto"/>
              <w:right w:val="single" w:sz="4" w:space="0" w:color="auto"/>
            </w:tcBorders>
          </w:tcPr>
          <w:p w14:paraId="268F1515"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Ipv6 ACL (ingress/egress)</w:t>
            </w:r>
          </w:p>
        </w:tc>
        <w:tc>
          <w:tcPr>
            <w:tcW w:w="3086" w:type="pct"/>
            <w:tcBorders>
              <w:top w:val="single" w:sz="4" w:space="0" w:color="auto"/>
              <w:left w:val="single" w:sz="4" w:space="0" w:color="auto"/>
              <w:bottom w:val="single" w:sz="4" w:space="0" w:color="auto"/>
              <w:right w:val="single" w:sz="4" w:space="0" w:color="auto"/>
            </w:tcBorders>
            <w:noWrap/>
          </w:tcPr>
          <w:p w14:paraId="5A289F75"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Ne mažiau kaip 1k/512</w:t>
            </w:r>
          </w:p>
        </w:tc>
      </w:tr>
      <w:tr w:rsidR="00920F34" w:rsidRPr="00920F34" w14:paraId="24A244F7" w14:textId="77777777" w:rsidTr="00604357">
        <w:tc>
          <w:tcPr>
            <w:tcW w:w="422" w:type="pct"/>
            <w:tcBorders>
              <w:top w:val="single" w:sz="4" w:space="0" w:color="auto"/>
              <w:left w:val="single" w:sz="4" w:space="0" w:color="auto"/>
              <w:bottom w:val="single" w:sz="4" w:space="0" w:color="auto"/>
              <w:right w:val="single" w:sz="4" w:space="0" w:color="auto"/>
            </w:tcBorders>
            <w:noWrap/>
          </w:tcPr>
          <w:p w14:paraId="5F048D9B" w14:textId="77777777" w:rsidR="00920F34" w:rsidRPr="00920F34" w:rsidRDefault="00920F34" w:rsidP="00604357">
            <w:pPr>
              <w:numPr>
                <w:ilvl w:val="0"/>
                <w:numId w:val="27"/>
              </w:numPr>
              <w:spacing w:after="0" w:line="240" w:lineRule="auto"/>
              <w:contextualSpacing/>
              <w:rPr>
                <w:rFonts w:ascii="Times New Roman" w:hAnsi="Times New Roman" w:cs="Times New Roman"/>
                <w:sz w:val="24"/>
                <w:szCs w:val="24"/>
              </w:rPr>
            </w:pPr>
          </w:p>
        </w:tc>
        <w:tc>
          <w:tcPr>
            <w:tcW w:w="1492" w:type="pct"/>
            <w:tcBorders>
              <w:top w:val="single" w:sz="4" w:space="0" w:color="auto"/>
              <w:left w:val="single" w:sz="4" w:space="0" w:color="auto"/>
              <w:bottom w:val="single" w:sz="4" w:space="0" w:color="auto"/>
              <w:right w:val="single" w:sz="4" w:space="0" w:color="auto"/>
            </w:tcBorders>
          </w:tcPr>
          <w:p w14:paraId="4CB95324"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Paketų buferio dydis</w:t>
            </w:r>
          </w:p>
        </w:tc>
        <w:tc>
          <w:tcPr>
            <w:tcW w:w="3086" w:type="pct"/>
            <w:tcBorders>
              <w:top w:val="single" w:sz="4" w:space="0" w:color="auto"/>
              <w:left w:val="single" w:sz="4" w:space="0" w:color="auto"/>
              <w:bottom w:val="single" w:sz="4" w:space="0" w:color="auto"/>
              <w:right w:val="single" w:sz="4" w:space="0" w:color="auto"/>
            </w:tcBorders>
            <w:noWrap/>
          </w:tcPr>
          <w:p w14:paraId="7CB77221"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Ne mažiau kaip 8 MB.</w:t>
            </w:r>
          </w:p>
        </w:tc>
      </w:tr>
      <w:tr w:rsidR="00920F34" w:rsidRPr="00920F34" w14:paraId="0F20DBE8" w14:textId="77777777" w:rsidTr="00604357">
        <w:tc>
          <w:tcPr>
            <w:tcW w:w="422" w:type="pct"/>
            <w:tcBorders>
              <w:top w:val="single" w:sz="4" w:space="0" w:color="auto"/>
              <w:left w:val="single" w:sz="4" w:space="0" w:color="auto"/>
              <w:bottom w:val="single" w:sz="4" w:space="0" w:color="auto"/>
              <w:right w:val="single" w:sz="4" w:space="0" w:color="auto"/>
            </w:tcBorders>
            <w:noWrap/>
          </w:tcPr>
          <w:p w14:paraId="003C7DA5" w14:textId="77777777" w:rsidR="00920F34" w:rsidRPr="00920F34" w:rsidRDefault="00920F34" w:rsidP="00604357">
            <w:pPr>
              <w:numPr>
                <w:ilvl w:val="0"/>
                <w:numId w:val="27"/>
              </w:numPr>
              <w:spacing w:after="0" w:line="240" w:lineRule="auto"/>
              <w:contextualSpacing/>
              <w:rPr>
                <w:rFonts w:ascii="Times New Roman" w:hAnsi="Times New Roman" w:cs="Times New Roman"/>
                <w:sz w:val="24"/>
                <w:szCs w:val="24"/>
              </w:rPr>
            </w:pPr>
          </w:p>
        </w:tc>
        <w:tc>
          <w:tcPr>
            <w:tcW w:w="1492" w:type="pct"/>
            <w:tcBorders>
              <w:top w:val="single" w:sz="4" w:space="0" w:color="auto"/>
              <w:left w:val="single" w:sz="4" w:space="0" w:color="auto"/>
              <w:bottom w:val="single" w:sz="4" w:space="0" w:color="auto"/>
              <w:right w:val="single" w:sz="4" w:space="0" w:color="auto"/>
            </w:tcBorders>
          </w:tcPr>
          <w:p w14:paraId="2BACC21D"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Operatyviosios atminties dydis</w:t>
            </w:r>
          </w:p>
        </w:tc>
        <w:tc>
          <w:tcPr>
            <w:tcW w:w="3086" w:type="pct"/>
            <w:tcBorders>
              <w:top w:val="single" w:sz="4" w:space="0" w:color="auto"/>
              <w:left w:val="single" w:sz="4" w:space="0" w:color="auto"/>
              <w:bottom w:val="single" w:sz="4" w:space="0" w:color="auto"/>
              <w:right w:val="single" w:sz="4" w:space="0" w:color="auto"/>
            </w:tcBorders>
            <w:noWrap/>
          </w:tcPr>
          <w:p w14:paraId="1D9F9B98"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Ne mažiau kaip 8 GB.</w:t>
            </w:r>
          </w:p>
        </w:tc>
      </w:tr>
      <w:tr w:rsidR="00920F34" w:rsidRPr="00920F34" w14:paraId="352C05AF" w14:textId="77777777" w:rsidTr="00604357">
        <w:tc>
          <w:tcPr>
            <w:tcW w:w="422" w:type="pct"/>
            <w:tcBorders>
              <w:top w:val="single" w:sz="4" w:space="0" w:color="auto"/>
              <w:left w:val="single" w:sz="4" w:space="0" w:color="auto"/>
              <w:bottom w:val="single" w:sz="4" w:space="0" w:color="auto"/>
              <w:right w:val="single" w:sz="4" w:space="0" w:color="auto"/>
            </w:tcBorders>
            <w:noWrap/>
          </w:tcPr>
          <w:p w14:paraId="7AA103E8" w14:textId="77777777" w:rsidR="00920F34" w:rsidRPr="00920F34" w:rsidRDefault="00920F34" w:rsidP="00604357">
            <w:pPr>
              <w:numPr>
                <w:ilvl w:val="0"/>
                <w:numId w:val="27"/>
              </w:numPr>
              <w:spacing w:after="0" w:line="240" w:lineRule="auto"/>
              <w:contextualSpacing/>
              <w:rPr>
                <w:rFonts w:ascii="Times New Roman" w:hAnsi="Times New Roman" w:cs="Times New Roman"/>
                <w:sz w:val="24"/>
                <w:szCs w:val="24"/>
              </w:rPr>
            </w:pPr>
          </w:p>
        </w:tc>
        <w:tc>
          <w:tcPr>
            <w:tcW w:w="1492" w:type="pct"/>
            <w:tcBorders>
              <w:top w:val="single" w:sz="4" w:space="0" w:color="auto"/>
              <w:left w:val="single" w:sz="4" w:space="0" w:color="auto"/>
              <w:bottom w:val="single" w:sz="4" w:space="0" w:color="auto"/>
              <w:right w:val="single" w:sz="4" w:space="0" w:color="auto"/>
            </w:tcBorders>
          </w:tcPr>
          <w:p w14:paraId="0E1FD711"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Saugojimo atminties dydis</w:t>
            </w:r>
          </w:p>
        </w:tc>
        <w:tc>
          <w:tcPr>
            <w:tcW w:w="3086" w:type="pct"/>
            <w:tcBorders>
              <w:top w:val="single" w:sz="4" w:space="0" w:color="auto"/>
              <w:left w:val="single" w:sz="4" w:space="0" w:color="auto"/>
              <w:bottom w:val="single" w:sz="4" w:space="0" w:color="auto"/>
              <w:right w:val="single" w:sz="4" w:space="0" w:color="auto"/>
            </w:tcBorders>
            <w:noWrap/>
          </w:tcPr>
          <w:p w14:paraId="768A5D59"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Ne mažiau kaip 16 GB. Saugojimo atmintis turi būti eMMC tipo.</w:t>
            </w:r>
          </w:p>
        </w:tc>
      </w:tr>
      <w:tr w:rsidR="00920F34" w:rsidRPr="00920F34" w14:paraId="348C6C3A" w14:textId="77777777" w:rsidTr="00604357">
        <w:tc>
          <w:tcPr>
            <w:tcW w:w="422" w:type="pct"/>
            <w:tcBorders>
              <w:top w:val="single" w:sz="4" w:space="0" w:color="auto"/>
              <w:left w:val="single" w:sz="4" w:space="0" w:color="auto"/>
              <w:bottom w:val="single" w:sz="4" w:space="0" w:color="auto"/>
              <w:right w:val="single" w:sz="4" w:space="0" w:color="auto"/>
            </w:tcBorders>
            <w:noWrap/>
          </w:tcPr>
          <w:p w14:paraId="74E2E935" w14:textId="77777777" w:rsidR="00920F34" w:rsidRPr="00920F34" w:rsidRDefault="00920F34" w:rsidP="00604357">
            <w:pPr>
              <w:numPr>
                <w:ilvl w:val="0"/>
                <w:numId w:val="27"/>
              </w:numPr>
              <w:spacing w:after="0" w:line="240" w:lineRule="auto"/>
              <w:contextualSpacing/>
              <w:rPr>
                <w:rFonts w:ascii="Times New Roman" w:hAnsi="Times New Roman" w:cs="Times New Roman"/>
                <w:sz w:val="24"/>
                <w:szCs w:val="24"/>
              </w:rPr>
            </w:pPr>
          </w:p>
        </w:tc>
        <w:tc>
          <w:tcPr>
            <w:tcW w:w="1492" w:type="pct"/>
            <w:tcBorders>
              <w:top w:val="single" w:sz="4" w:space="0" w:color="auto"/>
              <w:left w:val="single" w:sz="4" w:space="0" w:color="auto"/>
              <w:bottom w:val="single" w:sz="4" w:space="0" w:color="auto"/>
              <w:right w:val="single" w:sz="4" w:space="0" w:color="auto"/>
            </w:tcBorders>
          </w:tcPr>
          <w:p w14:paraId="40197FE7"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Standartų palaikymas</w:t>
            </w:r>
          </w:p>
        </w:tc>
        <w:tc>
          <w:tcPr>
            <w:tcW w:w="3086" w:type="pct"/>
            <w:tcBorders>
              <w:top w:val="single" w:sz="4" w:space="0" w:color="auto"/>
              <w:left w:val="single" w:sz="4" w:space="0" w:color="auto"/>
              <w:bottom w:val="single" w:sz="4" w:space="0" w:color="auto"/>
              <w:right w:val="single" w:sz="4" w:space="0" w:color="auto"/>
            </w:tcBorders>
            <w:noWrap/>
          </w:tcPr>
          <w:p w14:paraId="2D4C9F41"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būti palaikomi šie ar jiems lygiaverčiai standartai:</w:t>
            </w:r>
          </w:p>
          <w:p w14:paraId="6F864E63"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802.1Q (VLAN);</w:t>
            </w:r>
          </w:p>
          <w:p w14:paraId="0E7A1AA3"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MSTP, RSTP, STP, RPVST+;</w:t>
            </w:r>
          </w:p>
          <w:p w14:paraId="7D5C9DA0"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IEEE 802.1AB LLDP ir LLDP-MED</w:t>
            </w:r>
          </w:p>
          <w:p w14:paraId="65180F17"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Port Mirroring arba lygiavertis;</w:t>
            </w:r>
          </w:p>
          <w:p w14:paraId="6707CAE2"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NTP;</w:t>
            </w:r>
          </w:p>
          <w:p w14:paraId="30FF1EAA"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UDLD;</w:t>
            </w:r>
          </w:p>
          <w:p w14:paraId="46481C13"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MVRP arba lygiavertis;</w:t>
            </w:r>
          </w:p>
          <w:p w14:paraId="5769E735"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DHCP relay;</w:t>
            </w:r>
          </w:p>
          <w:p w14:paraId="14D7C216"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DHCP server;</w:t>
            </w:r>
          </w:p>
          <w:p w14:paraId="343D73B3"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IP Direct Broadcast.</w:t>
            </w:r>
          </w:p>
        </w:tc>
      </w:tr>
      <w:tr w:rsidR="00920F34" w:rsidRPr="00920F34" w14:paraId="7BC0292B" w14:textId="77777777" w:rsidTr="00604357">
        <w:tc>
          <w:tcPr>
            <w:tcW w:w="422" w:type="pct"/>
            <w:tcBorders>
              <w:top w:val="single" w:sz="4" w:space="0" w:color="auto"/>
              <w:left w:val="single" w:sz="4" w:space="0" w:color="auto"/>
              <w:bottom w:val="single" w:sz="4" w:space="0" w:color="auto"/>
              <w:right w:val="single" w:sz="4" w:space="0" w:color="auto"/>
            </w:tcBorders>
            <w:noWrap/>
          </w:tcPr>
          <w:p w14:paraId="0A20AA84" w14:textId="77777777" w:rsidR="00920F34" w:rsidRPr="00920F34" w:rsidRDefault="00920F34" w:rsidP="00604357">
            <w:pPr>
              <w:numPr>
                <w:ilvl w:val="0"/>
                <w:numId w:val="27"/>
              </w:numPr>
              <w:spacing w:after="0" w:line="240" w:lineRule="auto"/>
              <w:contextualSpacing/>
              <w:rPr>
                <w:rFonts w:ascii="Times New Roman" w:hAnsi="Times New Roman" w:cs="Times New Roman"/>
                <w:sz w:val="24"/>
                <w:szCs w:val="24"/>
              </w:rPr>
            </w:pPr>
          </w:p>
        </w:tc>
        <w:tc>
          <w:tcPr>
            <w:tcW w:w="1492" w:type="pct"/>
            <w:tcBorders>
              <w:top w:val="single" w:sz="4" w:space="0" w:color="auto"/>
              <w:left w:val="single" w:sz="4" w:space="0" w:color="auto"/>
              <w:bottom w:val="single" w:sz="4" w:space="0" w:color="auto"/>
              <w:right w:val="single" w:sz="4" w:space="0" w:color="auto"/>
            </w:tcBorders>
          </w:tcPr>
          <w:p w14:paraId="223A3B55"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VXLAN funkcionalumas</w:t>
            </w:r>
          </w:p>
        </w:tc>
        <w:tc>
          <w:tcPr>
            <w:tcW w:w="3086" w:type="pct"/>
            <w:tcBorders>
              <w:top w:val="single" w:sz="4" w:space="0" w:color="auto"/>
              <w:left w:val="single" w:sz="4" w:space="0" w:color="auto"/>
              <w:bottom w:val="single" w:sz="4" w:space="0" w:color="auto"/>
              <w:right w:val="single" w:sz="4" w:space="0" w:color="auto"/>
            </w:tcBorders>
            <w:noWrap/>
          </w:tcPr>
          <w:p w14:paraId="2F02FA41" w14:textId="77777777" w:rsidR="00920F34" w:rsidRPr="00920F34" w:rsidRDefault="00920F34" w:rsidP="00604357">
            <w:pPr>
              <w:spacing w:after="0" w:line="240" w:lineRule="auto"/>
              <w:jc w:val="both"/>
              <w:rPr>
                <w:rFonts w:ascii="Times New Roman" w:hAnsi="Times New Roman" w:cs="Times New Roman"/>
                <w:sz w:val="24"/>
                <w:szCs w:val="24"/>
              </w:rPr>
            </w:pPr>
            <w:r w:rsidRPr="00920F34">
              <w:rPr>
                <w:rFonts w:ascii="Times New Roman" w:hAnsi="Times New Roman" w:cs="Times New Roman"/>
                <w:sz w:val="24"/>
                <w:szCs w:val="24"/>
              </w:rPr>
              <w:t>Turi būti palaikomi VXLAN funkcionalumai:</w:t>
            </w:r>
          </w:p>
          <w:p w14:paraId="2047694E"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sz w:val="24"/>
                <w:szCs w:val="24"/>
              </w:rPr>
            </w:pPr>
            <w:r w:rsidRPr="00920F34">
              <w:rPr>
                <w:rFonts w:ascii="Times New Roman" w:hAnsi="Times New Roman" w:cs="Times New Roman"/>
                <w:sz w:val="24"/>
                <w:szCs w:val="24"/>
              </w:rPr>
              <w:t>Statiniai VXLAN (įskaitant Muticast)</w:t>
            </w:r>
          </w:p>
          <w:p w14:paraId="6E9F9912"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sz w:val="24"/>
                <w:szCs w:val="24"/>
              </w:rPr>
            </w:pPr>
            <w:r w:rsidRPr="00920F34">
              <w:rPr>
                <w:rFonts w:ascii="Times New Roman" w:hAnsi="Times New Roman" w:cs="Times New Roman"/>
                <w:sz w:val="24"/>
                <w:szCs w:val="24"/>
              </w:rPr>
              <w:t>VXLAN Group Based Policy.</w:t>
            </w:r>
          </w:p>
        </w:tc>
      </w:tr>
      <w:tr w:rsidR="00920F34" w:rsidRPr="00920F34" w14:paraId="4CF1BCD5" w14:textId="77777777" w:rsidTr="00604357">
        <w:tc>
          <w:tcPr>
            <w:tcW w:w="422" w:type="pct"/>
            <w:tcBorders>
              <w:top w:val="single" w:sz="4" w:space="0" w:color="auto"/>
              <w:left w:val="single" w:sz="4" w:space="0" w:color="auto"/>
              <w:bottom w:val="single" w:sz="4" w:space="0" w:color="auto"/>
              <w:right w:val="single" w:sz="4" w:space="0" w:color="auto"/>
            </w:tcBorders>
            <w:noWrap/>
          </w:tcPr>
          <w:p w14:paraId="15F84A8A" w14:textId="77777777" w:rsidR="00920F34" w:rsidRPr="00920F34" w:rsidRDefault="00920F34" w:rsidP="00604357">
            <w:pPr>
              <w:numPr>
                <w:ilvl w:val="0"/>
                <w:numId w:val="27"/>
              </w:numPr>
              <w:spacing w:after="0" w:line="240" w:lineRule="auto"/>
              <w:contextualSpacing/>
              <w:rPr>
                <w:rFonts w:ascii="Times New Roman" w:hAnsi="Times New Roman" w:cs="Times New Roman"/>
                <w:sz w:val="24"/>
                <w:szCs w:val="24"/>
              </w:rPr>
            </w:pPr>
          </w:p>
        </w:tc>
        <w:tc>
          <w:tcPr>
            <w:tcW w:w="1492" w:type="pct"/>
            <w:tcBorders>
              <w:top w:val="single" w:sz="4" w:space="0" w:color="auto"/>
              <w:left w:val="single" w:sz="4" w:space="0" w:color="auto"/>
              <w:bottom w:val="single" w:sz="4" w:space="0" w:color="auto"/>
              <w:right w:val="single" w:sz="4" w:space="0" w:color="auto"/>
            </w:tcBorders>
          </w:tcPr>
          <w:p w14:paraId="7150439B"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Maršrutizavimas</w:t>
            </w:r>
          </w:p>
        </w:tc>
        <w:tc>
          <w:tcPr>
            <w:tcW w:w="3086" w:type="pct"/>
            <w:tcBorders>
              <w:top w:val="single" w:sz="4" w:space="0" w:color="auto"/>
              <w:left w:val="single" w:sz="4" w:space="0" w:color="auto"/>
              <w:bottom w:val="single" w:sz="4" w:space="0" w:color="auto"/>
              <w:right w:val="single" w:sz="4" w:space="0" w:color="auto"/>
            </w:tcBorders>
            <w:noWrap/>
          </w:tcPr>
          <w:p w14:paraId="2F3E8958" w14:textId="77777777" w:rsidR="00920F34" w:rsidRPr="00920F34" w:rsidRDefault="00920F34" w:rsidP="00604357">
            <w:pPr>
              <w:spacing w:after="0" w:line="240" w:lineRule="auto"/>
              <w:jc w:val="both"/>
              <w:rPr>
                <w:rFonts w:ascii="Times New Roman" w:hAnsi="Times New Roman" w:cs="Times New Roman"/>
                <w:sz w:val="24"/>
                <w:szCs w:val="24"/>
              </w:rPr>
            </w:pPr>
            <w:r w:rsidRPr="00920F34">
              <w:rPr>
                <w:rFonts w:ascii="Times New Roman" w:hAnsi="Times New Roman" w:cs="Times New Roman"/>
                <w:sz w:val="24"/>
                <w:szCs w:val="24"/>
              </w:rPr>
              <w:t>Turi būti palaikomi šie maršrutizavimo protokolai ir funkcijos:</w:t>
            </w:r>
          </w:p>
          <w:p w14:paraId="0D27CE83" w14:textId="77777777" w:rsidR="00920F34" w:rsidRPr="00920F34" w:rsidRDefault="00920F34" w:rsidP="00604357">
            <w:pPr>
              <w:numPr>
                <w:ilvl w:val="0"/>
                <w:numId w:val="32"/>
              </w:numPr>
              <w:spacing w:after="0" w:line="240" w:lineRule="auto"/>
              <w:jc w:val="both"/>
              <w:rPr>
                <w:rFonts w:ascii="Times New Roman" w:hAnsi="Times New Roman" w:cs="Times New Roman"/>
                <w:sz w:val="24"/>
                <w:szCs w:val="24"/>
              </w:rPr>
            </w:pPr>
            <w:r w:rsidRPr="00920F34">
              <w:rPr>
                <w:rFonts w:ascii="Times New Roman" w:hAnsi="Times New Roman" w:cs="Times New Roman"/>
                <w:sz w:val="24"/>
                <w:szCs w:val="24"/>
              </w:rPr>
              <w:t>OSPFv2, v3;</w:t>
            </w:r>
          </w:p>
          <w:p w14:paraId="4B2A2D63" w14:textId="77777777" w:rsidR="00920F34" w:rsidRPr="00920F34" w:rsidRDefault="00920F34" w:rsidP="00604357">
            <w:pPr>
              <w:numPr>
                <w:ilvl w:val="0"/>
                <w:numId w:val="32"/>
              </w:numPr>
              <w:spacing w:after="0" w:line="240" w:lineRule="auto"/>
              <w:jc w:val="both"/>
              <w:rPr>
                <w:rFonts w:ascii="Times New Roman" w:hAnsi="Times New Roman" w:cs="Times New Roman"/>
                <w:sz w:val="24"/>
                <w:szCs w:val="24"/>
              </w:rPr>
            </w:pPr>
            <w:r w:rsidRPr="00920F34">
              <w:rPr>
                <w:rFonts w:ascii="Times New Roman" w:hAnsi="Times New Roman" w:cs="Times New Roman"/>
                <w:sz w:val="24"/>
                <w:szCs w:val="24"/>
              </w:rPr>
              <w:t>Statiniai Ipv4 ir Ipv6 maršrutai;</w:t>
            </w:r>
          </w:p>
          <w:p w14:paraId="2C1C18D7" w14:textId="77777777" w:rsidR="00920F34" w:rsidRPr="00920F34" w:rsidRDefault="00920F34" w:rsidP="00604357">
            <w:pPr>
              <w:numPr>
                <w:ilvl w:val="0"/>
                <w:numId w:val="32"/>
              </w:numPr>
              <w:spacing w:after="0" w:line="240" w:lineRule="auto"/>
              <w:jc w:val="both"/>
              <w:rPr>
                <w:rFonts w:ascii="Times New Roman" w:hAnsi="Times New Roman" w:cs="Times New Roman"/>
                <w:sz w:val="24"/>
                <w:szCs w:val="24"/>
              </w:rPr>
            </w:pPr>
            <w:r w:rsidRPr="00920F34">
              <w:rPr>
                <w:rFonts w:ascii="Times New Roman" w:hAnsi="Times New Roman" w:cs="Times New Roman"/>
                <w:sz w:val="24"/>
                <w:szCs w:val="24"/>
              </w:rPr>
              <w:t>PBR (</w:t>
            </w:r>
            <w:r w:rsidRPr="00920F34">
              <w:rPr>
                <w:rFonts w:ascii="Times New Roman" w:hAnsi="Times New Roman" w:cs="Times New Roman"/>
                <w:i/>
                <w:sz w:val="24"/>
                <w:szCs w:val="24"/>
              </w:rPr>
              <w:t>angl. Policy Based Routing</w:t>
            </w:r>
            <w:r w:rsidRPr="00920F34">
              <w:rPr>
                <w:rFonts w:ascii="Times New Roman" w:hAnsi="Times New Roman" w:cs="Times New Roman"/>
                <w:sz w:val="24"/>
                <w:szCs w:val="24"/>
              </w:rPr>
              <w:t>).</w:t>
            </w:r>
          </w:p>
        </w:tc>
      </w:tr>
      <w:tr w:rsidR="00920F34" w:rsidRPr="00920F34" w14:paraId="40EC64D0" w14:textId="77777777" w:rsidTr="00604357">
        <w:tc>
          <w:tcPr>
            <w:tcW w:w="422" w:type="pct"/>
            <w:tcBorders>
              <w:top w:val="single" w:sz="4" w:space="0" w:color="auto"/>
              <w:left w:val="single" w:sz="4" w:space="0" w:color="auto"/>
              <w:bottom w:val="single" w:sz="4" w:space="0" w:color="auto"/>
              <w:right w:val="single" w:sz="4" w:space="0" w:color="auto"/>
            </w:tcBorders>
            <w:noWrap/>
          </w:tcPr>
          <w:p w14:paraId="70E61137" w14:textId="77777777" w:rsidR="00920F34" w:rsidRPr="00920F34" w:rsidRDefault="00920F34" w:rsidP="00604357">
            <w:pPr>
              <w:numPr>
                <w:ilvl w:val="0"/>
                <w:numId w:val="27"/>
              </w:numPr>
              <w:spacing w:after="0" w:line="240" w:lineRule="auto"/>
              <w:contextualSpacing/>
              <w:rPr>
                <w:rFonts w:ascii="Times New Roman" w:hAnsi="Times New Roman" w:cs="Times New Roman"/>
                <w:sz w:val="24"/>
                <w:szCs w:val="24"/>
              </w:rPr>
            </w:pPr>
          </w:p>
        </w:tc>
        <w:tc>
          <w:tcPr>
            <w:tcW w:w="1492" w:type="pct"/>
            <w:tcBorders>
              <w:top w:val="single" w:sz="4" w:space="0" w:color="auto"/>
              <w:left w:val="single" w:sz="4" w:space="0" w:color="auto"/>
              <w:bottom w:val="single" w:sz="4" w:space="0" w:color="auto"/>
              <w:right w:val="single" w:sz="4" w:space="0" w:color="auto"/>
            </w:tcBorders>
          </w:tcPr>
          <w:p w14:paraId="452F6304"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 xml:space="preserve">Multicast </w:t>
            </w:r>
            <w:r w:rsidRPr="00920F34">
              <w:rPr>
                <w:rFonts w:ascii="Times New Roman" w:hAnsi="Times New Roman" w:cs="Times New Roman"/>
                <w:color w:val="000000" w:themeColor="text1"/>
                <w:sz w:val="24"/>
                <w:szCs w:val="24"/>
              </w:rPr>
              <w:t xml:space="preserve"> palaikymas</w:t>
            </w:r>
          </w:p>
        </w:tc>
        <w:tc>
          <w:tcPr>
            <w:tcW w:w="3086" w:type="pct"/>
            <w:tcBorders>
              <w:top w:val="single" w:sz="4" w:space="0" w:color="auto"/>
              <w:left w:val="single" w:sz="4" w:space="0" w:color="auto"/>
              <w:bottom w:val="single" w:sz="4" w:space="0" w:color="auto"/>
              <w:right w:val="single" w:sz="4" w:space="0" w:color="auto"/>
            </w:tcBorders>
            <w:noWrap/>
          </w:tcPr>
          <w:p w14:paraId="45F669FE" w14:textId="77777777" w:rsidR="00920F34" w:rsidRPr="00920F34" w:rsidRDefault="00920F34" w:rsidP="00604357">
            <w:pPr>
              <w:adjustRightInd w:val="0"/>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būti palaikomi šie multicast protokolai:</w:t>
            </w:r>
          </w:p>
          <w:p w14:paraId="194D1170" w14:textId="77777777" w:rsidR="00920F34" w:rsidRPr="00920F34" w:rsidRDefault="00920F34" w:rsidP="00604357">
            <w:pPr>
              <w:numPr>
                <w:ilvl w:val="0"/>
                <w:numId w:val="32"/>
              </w:numPr>
              <w:spacing w:after="0" w:line="240" w:lineRule="auto"/>
              <w:jc w:val="both"/>
              <w:rPr>
                <w:rFonts w:ascii="Times New Roman" w:hAnsi="Times New Roman" w:cs="Times New Roman"/>
                <w:sz w:val="24"/>
                <w:szCs w:val="24"/>
              </w:rPr>
            </w:pPr>
            <w:r w:rsidRPr="00920F34">
              <w:rPr>
                <w:rFonts w:ascii="Times New Roman" w:hAnsi="Times New Roman" w:cs="Times New Roman"/>
                <w:sz w:val="24"/>
                <w:szCs w:val="24"/>
              </w:rPr>
              <w:t xml:space="preserve">Multicast srauto valdymas IGMP v2,v3 </w:t>
            </w:r>
          </w:p>
          <w:p w14:paraId="3CA2B933" w14:textId="77777777" w:rsidR="00920F34" w:rsidRPr="00920F34" w:rsidRDefault="00920F34" w:rsidP="00604357">
            <w:pPr>
              <w:numPr>
                <w:ilvl w:val="0"/>
                <w:numId w:val="32"/>
              </w:numPr>
              <w:spacing w:after="0" w:line="240" w:lineRule="auto"/>
              <w:jc w:val="both"/>
              <w:rPr>
                <w:rFonts w:ascii="Times New Roman" w:hAnsi="Times New Roman" w:cs="Times New Roman"/>
                <w:sz w:val="24"/>
                <w:szCs w:val="24"/>
              </w:rPr>
            </w:pPr>
            <w:r w:rsidRPr="00920F34">
              <w:rPr>
                <w:rFonts w:ascii="Times New Roman" w:hAnsi="Times New Roman" w:cs="Times New Roman"/>
                <w:sz w:val="24"/>
                <w:szCs w:val="24"/>
              </w:rPr>
              <w:t>(RFC 3810) Multicast Listener Discovery Version 2 (MLDv2);</w:t>
            </w:r>
          </w:p>
          <w:p w14:paraId="49A7A641" w14:textId="77777777" w:rsidR="00920F34" w:rsidRPr="00920F34" w:rsidRDefault="00920F34" w:rsidP="00604357">
            <w:pPr>
              <w:numPr>
                <w:ilvl w:val="0"/>
                <w:numId w:val="32"/>
              </w:numPr>
              <w:spacing w:after="0" w:line="240" w:lineRule="auto"/>
              <w:jc w:val="both"/>
              <w:rPr>
                <w:rFonts w:ascii="Times New Roman" w:hAnsi="Times New Roman" w:cs="Times New Roman"/>
                <w:sz w:val="24"/>
                <w:szCs w:val="24"/>
              </w:rPr>
            </w:pPr>
            <w:r w:rsidRPr="00920F34">
              <w:rPr>
                <w:rFonts w:ascii="Times New Roman" w:hAnsi="Times New Roman" w:cs="Times New Roman"/>
                <w:sz w:val="24"/>
                <w:szCs w:val="24"/>
              </w:rPr>
              <w:t>MLD snooping;</w:t>
            </w:r>
          </w:p>
          <w:p w14:paraId="3FA1E574" w14:textId="77777777" w:rsidR="00920F34" w:rsidRPr="00920F34" w:rsidRDefault="00920F34" w:rsidP="00604357">
            <w:pPr>
              <w:numPr>
                <w:ilvl w:val="0"/>
                <w:numId w:val="32"/>
              </w:numPr>
              <w:spacing w:after="0" w:line="240" w:lineRule="auto"/>
              <w:jc w:val="both"/>
              <w:rPr>
                <w:rFonts w:ascii="Times New Roman" w:hAnsi="Times New Roman" w:cs="Times New Roman"/>
                <w:sz w:val="24"/>
                <w:szCs w:val="24"/>
              </w:rPr>
            </w:pPr>
            <w:r w:rsidRPr="00920F34">
              <w:rPr>
                <w:rFonts w:ascii="Times New Roman" w:hAnsi="Times New Roman" w:cs="Times New Roman"/>
                <w:sz w:val="24"/>
                <w:szCs w:val="24"/>
              </w:rPr>
              <w:t>PIM-DM, PIM-SM.</w:t>
            </w:r>
          </w:p>
        </w:tc>
      </w:tr>
      <w:tr w:rsidR="00920F34" w:rsidRPr="00920F34" w14:paraId="560C8BA9" w14:textId="77777777" w:rsidTr="00604357">
        <w:tc>
          <w:tcPr>
            <w:tcW w:w="422" w:type="pct"/>
            <w:tcBorders>
              <w:top w:val="single" w:sz="4" w:space="0" w:color="auto"/>
              <w:left w:val="single" w:sz="4" w:space="0" w:color="auto"/>
              <w:bottom w:val="single" w:sz="4" w:space="0" w:color="auto"/>
              <w:right w:val="single" w:sz="4" w:space="0" w:color="auto"/>
            </w:tcBorders>
            <w:noWrap/>
          </w:tcPr>
          <w:p w14:paraId="47E458F4" w14:textId="77777777" w:rsidR="00920F34" w:rsidRPr="00920F34" w:rsidRDefault="00920F34" w:rsidP="00604357">
            <w:pPr>
              <w:numPr>
                <w:ilvl w:val="0"/>
                <w:numId w:val="27"/>
              </w:numPr>
              <w:spacing w:after="0" w:line="240" w:lineRule="auto"/>
              <w:contextualSpacing/>
              <w:rPr>
                <w:rFonts w:ascii="Times New Roman" w:hAnsi="Times New Roman" w:cs="Times New Roman"/>
                <w:sz w:val="24"/>
                <w:szCs w:val="24"/>
              </w:rPr>
            </w:pPr>
          </w:p>
        </w:tc>
        <w:tc>
          <w:tcPr>
            <w:tcW w:w="1492" w:type="pct"/>
            <w:tcBorders>
              <w:top w:val="single" w:sz="4" w:space="0" w:color="auto"/>
              <w:left w:val="single" w:sz="4" w:space="0" w:color="auto"/>
              <w:bottom w:val="single" w:sz="4" w:space="0" w:color="auto"/>
              <w:right w:val="single" w:sz="4" w:space="0" w:color="auto"/>
            </w:tcBorders>
          </w:tcPr>
          <w:p w14:paraId="1E3556DE"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Aukšto patikimumo palaikymas</w:t>
            </w:r>
          </w:p>
        </w:tc>
        <w:tc>
          <w:tcPr>
            <w:tcW w:w="3086" w:type="pct"/>
            <w:tcBorders>
              <w:top w:val="single" w:sz="4" w:space="0" w:color="auto"/>
              <w:left w:val="single" w:sz="4" w:space="0" w:color="auto"/>
              <w:bottom w:val="single" w:sz="4" w:space="0" w:color="auto"/>
              <w:right w:val="single" w:sz="4" w:space="0" w:color="auto"/>
            </w:tcBorders>
            <w:noWrap/>
          </w:tcPr>
          <w:p w14:paraId="7F524E66"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palaikyti šiuo aukštą patikimumą užtikrinančius protokolus:</w:t>
            </w:r>
          </w:p>
          <w:p w14:paraId="13969166"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VRRP;</w:t>
            </w:r>
          </w:p>
          <w:p w14:paraId="1254B0BA"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802.3ad su LACP.</w:t>
            </w:r>
          </w:p>
        </w:tc>
      </w:tr>
      <w:tr w:rsidR="00920F34" w:rsidRPr="00920F34" w14:paraId="0BDC4E0C" w14:textId="77777777" w:rsidTr="00604357">
        <w:tc>
          <w:tcPr>
            <w:tcW w:w="422" w:type="pct"/>
            <w:tcBorders>
              <w:top w:val="single" w:sz="4" w:space="0" w:color="auto"/>
              <w:left w:val="single" w:sz="4" w:space="0" w:color="auto"/>
              <w:bottom w:val="single" w:sz="4" w:space="0" w:color="auto"/>
              <w:right w:val="single" w:sz="4" w:space="0" w:color="auto"/>
            </w:tcBorders>
            <w:noWrap/>
          </w:tcPr>
          <w:p w14:paraId="3A56C629" w14:textId="77777777" w:rsidR="00920F34" w:rsidRPr="00920F34" w:rsidRDefault="00920F34" w:rsidP="00604357">
            <w:pPr>
              <w:numPr>
                <w:ilvl w:val="0"/>
                <w:numId w:val="27"/>
              </w:numPr>
              <w:spacing w:after="0" w:line="240" w:lineRule="auto"/>
              <w:contextualSpacing/>
              <w:rPr>
                <w:rFonts w:ascii="Times New Roman" w:hAnsi="Times New Roman" w:cs="Times New Roman"/>
                <w:sz w:val="24"/>
                <w:szCs w:val="24"/>
              </w:rPr>
            </w:pPr>
          </w:p>
        </w:tc>
        <w:tc>
          <w:tcPr>
            <w:tcW w:w="1492" w:type="pct"/>
            <w:tcBorders>
              <w:top w:val="single" w:sz="4" w:space="0" w:color="auto"/>
              <w:left w:val="single" w:sz="4" w:space="0" w:color="auto"/>
              <w:bottom w:val="single" w:sz="4" w:space="0" w:color="auto"/>
              <w:right w:val="single" w:sz="4" w:space="0" w:color="auto"/>
            </w:tcBorders>
          </w:tcPr>
          <w:p w14:paraId="2DFCDEB9"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Saugumo funkcijos</w:t>
            </w:r>
          </w:p>
        </w:tc>
        <w:tc>
          <w:tcPr>
            <w:tcW w:w="3086" w:type="pct"/>
            <w:tcBorders>
              <w:top w:val="single" w:sz="4" w:space="0" w:color="auto"/>
              <w:left w:val="single" w:sz="4" w:space="0" w:color="auto"/>
              <w:bottom w:val="single" w:sz="4" w:space="0" w:color="auto"/>
              <w:right w:val="single" w:sz="4" w:space="0" w:color="auto"/>
            </w:tcBorders>
            <w:noWrap/>
          </w:tcPr>
          <w:p w14:paraId="58F93227"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būti palaikomi šie saugumo protokolai ir standartai:</w:t>
            </w:r>
          </w:p>
          <w:p w14:paraId="6B05DEED"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GRE tuneliai;</w:t>
            </w:r>
          </w:p>
          <w:p w14:paraId="5B46255A"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TFTP;</w:t>
            </w:r>
          </w:p>
          <w:p w14:paraId="2D13E642" w14:textId="77777777" w:rsidR="00920F34" w:rsidRPr="00920F34" w:rsidRDefault="00920F34" w:rsidP="00604357">
            <w:pPr>
              <w:pStyle w:val="ListParagraph"/>
              <w:numPr>
                <w:ilvl w:val="0"/>
                <w:numId w:val="32"/>
              </w:numPr>
              <w:snapToGrid w:val="0"/>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Access Control Lists (ACL), priskiriami prievadui su galimybe nurodyti L3/L4 parametrus.</w:t>
            </w:r>
          </w:p>
          <w:p w14:paraId="6F752F6A" w14:textId="77777777" w:rsidR="00920F34" w:rsidRPr="00920F34" w:rsidRDefault="00920F34" w:rsidP="00604357">
            <w:pPr>
              <w:pStyle w:val="ListParagraph"/>
              <w:numPr>
                <w:ilvl w:val="0"/>
                <w:numId w:val="32"/>
              </w:numPr>
              <w:snapToGrid w:val="0"/>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 xml:space="preserve">Prievadų apsauga nuo BPDU atakų ir STP-RG (STP root guard) funkcijos palaikymas. </w:t>
            </w:r>
          </w:p>
          <w:p w14:paraId="7DA8F39C" w14:textId="77777777" w:rsidR="00920F34" w:rsidRPr="00920F34" w:rsidRDefault="00920F34" w:rsidP="00604357">
            <w:pPr>
              <w:pStyle w:val="ListParagraph"/>
              <w:numPr>
                <w:ilvl w:val="0"/>
                <w:numId w:val="32"/>
              </w:numPr>
              <w:snapToGrid w:val="0"/>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 xml:space="preserve">Dinaminė ARP apsauga, apsauga nuo apsimetėliškų DHCP serverių. TACACS+, Radius. Secure Shell (SSHv2). Secure Sockets Layer (SSL). Secure FTP. </w:t>
            </w:r>
          </w:p>
          <w:p w14:paraId="55969C7C" w14:textId="77777777" w:rsidR="00920F34" w:rsidRPr="00920F34" w:rsidRDefault="00920F34" w:rsidP="00604357">
            <w:pPr>
              <w:pStyle w:val="ListParagraph"/>
              <w:numPr>
                <w:ilvl w:val="0"/>
                <w:numId w:val="32"/>
              </w:numPr>
              <w:snapToGrid w:val="0"/>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Vartotojų autentikavimo metodai: IEEE 802.1X, Web-based ir MAC-based. RFC 3576 CoA (Change of Authorization).</w:t>
            </w:r>
          </w:p>
          <w:p w14:paraId="0DFE21C8" w14:textId="77777777" w:rsidR="00920F34" w:rsidRPr="00920F34" w:rsidRDefault="00920F34" w:rsidP="00604357">
            <w:pPr>
              <w:pStyle w:val="ListParagraph"/>
              <w:numPr>
                <w:ilvl w:val="0"/>
                <w:numId w:val="32"/>
              </w:numPr>
              <w:snapToGrid w:val="0"/>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Galimybė autentikuoti vartotojus skirtingais būdais: MAC autentikacija ir 802.1X autentikacija tame pačiame prievade (MAC ir 802.1X authentifikacija gali būti atliekama vienu metu tam pačiam klientui).</w:t>
            </w:r>
          </w:p>
          <w:p w14:paraId="6962BC3D" w14:textId="77777777" w:rsidR="00920F34" w:rsidRPr="00920F34" w:rsidRDefault="00920F34" w:rsidP="00604357">
            <w:pPr>
              <w:pStyle w:val="ListParagraph"/>
              <w:numPr>
                <w:ilvl w:val="0"/>
                <w:numId w:val="32"/>
              </w:numPr>
              <w:snapToGrid w:val="0"/>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Tylaus kliento „provokavimo“ funkcija bei funkcionalumas gauti „probe“ failą iš agreguojančio „gateway“ komutatoriaus, bei pritaikyti prievadui kur pajungtas „tylus“ klientas.</w:t>
            </w:r>
            <w:r w:rsidRPr="00920F34">
              <w:rPr>
                <w:rStyle w:val="bold1"/>
                <w:rFonts w:ascii="Times New Roman" w:hAnsi="Times New Roman" w:cs="Times New Roman"/>
                <w:sz w:val="24"/>
                <w:szCs w:val="24"/>
              </w:rPr>
              <w:t xml:space="preserve"> </w:t>
            </w:r>
          </w:p>
        </w:tc>
      </w:tr>
      <w:tr w:rsidR="00920F34" w:rsidRPr="00920F34" w14:paraId="55EC2C7C" w14:textId="77777777" w:rsidTr="00604357">
        <w:tc>
          <w:tcPr>
            <w:tcW w:w="422" w:type="pct"/>
            <w:tcBorders>
              <w:top w:val="single" w:sz="4" w:space="0" w:color="auto"/>
              <w:left w:val="single" w:sz="4" w:space="0" w:color="auto"/>
              <w:bottom w:val="single" w:sz="4" w:space="0" w:color="auto"/>
              <w:right w:val="single" w:sz="4" w:space="0" w:color="auto"/>
            </w:tcBorders>
            <w:noWrap/>
          </w:tcPr>
          <w:p w14:paraId="1DAAECB1" w14:textId="77777777" w:rsidR="00920F34" w:rsidRPr="00920F34" w:rsidRDefault="00920F34" w:rsidP="00604357">
            <w:pPr>
              <w:numPr>
                <w:ilvl w:val="0"/>
                <w:numId w:val="27"/>
              </w:numPr>
              <w:spacing w:after="0" w:line="240" w:lineRule="auto"/>
              <w:contextualSpacing/>
              <w:rPr>
                <w:rFonts w:ascii="Times New Roman" w:hAnsi="Times New Roman" w:cs="Times New Roman"/>
                <w:sz w:val="24"/>
                <w:szCs w:val="24"/>
              </w:rPr>
            </w:pPr>
          </w:p>
        </w:tc>
        <w:tc>
          <w:tcPr>
            <w:tcW w:w="1492" w:type="pct"/>
            <w:tcBorders>
              <w:top w:val="single" w:sz="4" w:space="0" w:color="auto"/>
              <w:left w:val="single" w:sz="4" w:space="0" w:color="auto"/>
              <w:bottom w:val="single" w:sz="4" w:space="0" w:color="auto"/>
              <w:right w:val="single" w:sz="4" w:space="0" w:color="auto"/>
            </w:tcBorders>
          </w:tcPr>
          <w:p w14:paraId="4146FCF8"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Paslaugos kokybės valdymo funkcijos</w:t>
            </w:r>
          </w:p>
        </w:tc>
        <w:tc>
          <w:tcPr>
            <w:tcW w:w="3086" w:type="pct"/>
            <w:tcBorders>
              <w:top w:val="single" w:sz="4" w:space="0" w:color="auto"/>
              <w:left w:val="single" w:sz="4" w:space="0" w:color="auto"/>
              <w:bottom w:val="single" w:sz="4" w:space="0" w:color="auto"/>
              <w:right w:val="single" w:sz="4" w:space="0" w:color="auto"/>
            </w:tcBorders>
            <w:noWrap/>
          </w:tcPr>
          <w:p w14:paraId="5B63988C"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būti palaikomi šie eilių valdymo metodai:</w:t>
            </w:r>
          </w:p>
          <w:p w14:paraId="16E026A0"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Strict Priority (SP);</w:t>
            </w:r>
          </w:p>
          <w:p w14:paraId="303693F4"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lastRenderedPageBreak/>
              <w:t>Deficit weighted round robin queuing (DWRR);</w:t>
            </w:r>
          </w:p>
          <w:p w14:paraId="38D6CA96"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būti palaikomi šie paketų valdymo algoritmai:</w:t>
            </w:r>
          </w:p>
          <w:p w14:paraId="2326B941"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IEEE 802.1p Priority;</w:t>
            </w:r>
          </w:p>
          <w:p w14:paraId="1F9DC782"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IEEE 802.3x Flow Control;</w:t>
            </w:r>
          </w:p>
          <w:p w14:paraId="02FB985A"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Paketų klasifikavimo 802.1p standartas leidžiantis naudoti aštuonias prioriteto eiles. Paketo žymėjimas (802.1p žyme) pagal IP adresą, IP Type of Service (ToS), L3 (pagal OSI tinklo modelį) protokolą, L4 (pagal OSI tinklo modelį) informaciją, jungtį ir DiffServ;</w:t>
            </w:r>
          </w:p>
          <w:p w14:paraId="09106B2C"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Įrenginys turi palaikyti IP SLA tinklo kobybės parametrų stebėjimą HTTP, DNS, UDP Jitter, UDP Jitter for VoIP. Turi būti galimybė stebėti RTT (round trip time), Latency, Delay parametrus.</w:t>
            </w:r>
          </w:p>
        </w:tc>
      </w:tr>
      <w:tr w:rsidR="00920F34" w:rsidRPr="00920F34" w14:paraId="12AF6684" w14:textId="77777777" w:rsidTr="00604357">
        <w:tc>
          <w:tcPr>
            <w:tcW w:w="422" w:type="pct"/>
            <w:tcBorders>
              <w:top w:val="single" w:sz="4" w:space="0" w:color="auto"/>
              <w:left w:val="single" w:sz="4" w:space="0" w:color="auto"/>
              <w:bottom w:val="single" w:sz="4" w:space="0" w:color="auto"/>
              <w:right w:val="single" w:sz="4" w:space="0" w:color="auto"/>
            </w:tcBorders>
            <w:noWrap/>
          </w:tcPr>
          <w:p w14:paraId="6073760A" w14:textId="77777777" w:rsidR="00920F34" w:rsidRPr="00920F34" w:rsidRDefault="00920F34" w:rsidP="00604357">
            <w:pPr>
              <w:numPr>
                <w:ilvl w:val="0"/>
                <w:numId w:val="27"/>
              </w:numPr>
              <w:spacing w:after="0" w:line="240" w:lineRule="auto"/>
              <w:contextualSpacing/>
              <w:rPr>
                <w:rFonts w:ascii="Times New Roman" w:hAnsi="Times New Roman" w:cs="Times New Roman"/>
                <w:sz w:val="24"/>
                <w:szCs w:val="24"/>
              </w:rPr>
            </w:pPr>
          </w:p>
        </w:tc>
        <w:tc>
          <w:tcPr>
            <w:tcW w:w="1492" w:type="pct"/>
            <w:tcBorders>
              <w:top w:val="single" w:sz="4" w:space="0" w:color="auto"/>
              <w:left w:val="single" w:sz="4" w:space="0" w:color="auto"/>
              <w:bottom w:val="single" w:sz="4" w:space="0" w:color="auto"/>
              <w:right w:val="single" w:sz="4" w:space="0" w:color="auto"/>
            </w:tcBorders>
          </w:tcPr>
          <w:p w14:paraId="488448DB"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Valdymo funkcijos</w:t>
            </w:r>
          </w:p>
        </w:tc>
        <w:tc>
          <w:tcPr>
            <w:tcW w:w="3086" w:type="pct"/>
            <w:tcBorders>
              <w:top w:val="single" w:sz="4" w:space="0" w:color="auto"/>
              <w:left w:val="single" w:sz="4" w:space="0" w:color="auto"/>
              <w:bottom w:val="single" w:sz="4" w:space="0" w:color="auto"/>
              <w:right w:val="single" w:sz="4" w:space="0" w:color="auto"/>
            </w:tcBorders>
            <w:noWrap/>
          </w:tcPr>
          <w:p w14:paraId="15EBD0A1"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Command Line Interface (CLI), WEB (GUI) sąsaja, Rest API. Taip turėti galimybę valdyti per debesijos platformą.</w:t>
            </w:r>
          </w:p>
        </w:tc>
      </w:tr>
      <w:tr w:rsidR="00920F34" w:rsidRPr="00920F34" w14:paraId="1F8D50E6" w14:textId="77777777" w:rsidTr="00604357">
        <w:tc>
          <w:tcPr>
            <w:tcW w:w="422" w:type="pct"/>
            <w:tcBorders>
              <w:top w:val="single" w:sz="4" w:space="0" w:color="auto"/>
              <w:left w:val="single" w:sz="4" w:space="0" w:color="auto"/>
              <w:bottom w:val="single" w:sz="4" w:space="0" w:color="auto"/>
              <w:right w:val="single" w:sz="4" w:space="0" w:color="auto"/>
            </w:tcBorders>
            <w:noWrap/>
          </w:tcPr>
          <w:p w14:paraId="6DFC8801" w14:textId="77777777" w:rsidR="00920F34" w:rsidRPr="00920F34" w:rsidRDefault="00920F34" w:rsidP="00604357">
            <w:pPr>
              <w:numPr>
                <w:ilvl w:val="0"/>
                <w:numId w:val="27"/>
              </w:numPr>
              <w:spacing w:after="0" w:line="240" w:lineRule="auto"/>
              <w:contextualSpacing/>
              <w:rPr>
                <w:rFonts w:ascii="Times New Roman" w:hAnsi="Times New Roman" w:cs="Times New Roman"/>
                <w:sz w:val="24"/>
                <w:szCs w:val="24"/>
              </w:rPr>
            </w:pPr>
          </w:p>
        </w:tc>
        <w:tc>
          <w:tcPr>
            <w:tcW w:w="1492" w:type="pct"/>
            <w:tcBorders>
              <w:top w:val="single" w:sz="4" w:space="0" w:color="auto"/>
              <w:left w:val="single" w:sz="4" w:space="0" w:color="auto"/>
              <w:bottom w:val="single" w:sz="4" w:space="0" w:color="auto"/>
              <w:right w:val="single" w:sz="4" w:space="0" w:color="auto"/>
            </w:tcBorders>
          </w:tcPr>
          <w:p w14:paraId="0BFA7518"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Srautų stebėjimo funkcijos</w:t>
            </w:r>
          </w:p>
        </w:tc>
        <w:tc>
          <w:tcPr>
            <w:tcW w:w="3086" w:type="pct"/>
            <w:tcBorders>
              <w:top w:val="single" w:sz="4" w:space="0" w:color="auto"/>
              <w:left w:val="single" w:sz="4" w:space="0" w:color="auto"/>
              <w:bottom w:val="single" w:sz="4" w:space="0" w:color="auto"/>
              <w:right w:val="single" w:sz="4" w:space="0" w:color="auto"/>
            </w:tcBorders>
            <w:noWrap/>
          </w:tcPr>
          <w:p w14:paraId="226ACE65" w14:textId="77777777" w:rsidR="00920F34" w:rsidRPr="00920F34" w:rsidRDefault="00920F34" w:rsidP="00604357">
            <w:pPr>
              <w:snapToGrid w:val="0"/>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būti palaikomi:</w:t>
            </w:r>
          </w:p>
          <w:p w14:paraId="767CC6C4" w14:textId="77777777" w:rsidR="00920F34" w:rsidRPr="00920F34" w:rsidRDefault="00920F34" w:rsidP="00604357">
            <w:pPr>
              <w:pStyle w:val="ListParagraph"/>
              <w:numPr>
                <w:ilvl w:val="0"/>
                <w:numId w:val="33"/>
              </w:numPr>
              <w:snapToGrid w:val="0"/>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sFlow arba lygiavertis;</w:t>
            </w:r>
          </w:p>
          <w:p w14:paraId="2BE23162" w14:textId="77777777" w:rsidR="00920F34" w:rsidRPr="00920F34" w:rsidRDefault="00920F34" w:rsidP="00604357">
            <w:pPr>
              <w:pStyle w:val="ListParagraph"/>
              <w:numPr>
                <w:ilvl w:val="0"/>
                <w:numId w:val="33"/>
              </w:numPr>
              <w:snapToGrid w:val="0"/>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IPFIX.</w:t>
            </w:r>
          </w:p>
        </w:tc>
      </w:tr>
      <w:tr w:rsidR="00920F34" w:rsidRPr="00920F34" w14:paraId="74A116A5" w14:textId="77777777" w:rsidTr="00604357">
        <w:tc>
          <w:tcPr>
            <w:tcW w:w="422" w:type="pct"/>
            <w:tcBorders>
              <w:top w:val="single" w:sz="4" w:space="0" w:color="auto"/>
              <w:left w:val="single" w:sz="4" w:space="0" w:color="auto"/>
              <w:bottom w:val="single" w:sz="4" w:space="0" w:color="auto"/>
              <w:right w:val="single" w:sz="4" w:space="0" w:color="auto"/>
            </w:tcBorders>
            <w:noWrap/>
          </w:tcPr>
          <w:p w14:paraId="0B65484C" w14:textId="77777777" w:rsidR="00920F34" w:rsidRPr="00920F34" w:rsidRDefault="00920F34" w:rsidP="00604357">
            <w:pPr>
              <w:numPr>
                <w:ilvl w:val="0"/>
                <w:numId w:val="27"/>
              </w:numPr>
              <w:spacing w:after="0" w:line="240" w:lineRule="auto"/>
              <w:contextualSpacing/>
              <w:rPr>
                <w:rFonts w:ascii="Times New Roman" w:hAnsi="Times New Roman" w:cs="Times New Roman"/>
                <w:sz w:val="24"/>
                <w:szCs w:val="24"/>
              </w:rPr>
            </w:pPr>
          </w:p>
        </w:tc>
        <w:tc>
          <w:tcPr>
            <w:tcW w:w="1492" w:type="pct"/>
            <w:tcBorders>
              <w:top w:val="single" w:sz="4" w:space="0" w:color="auto"/>
              <w:left w:val="single" w:sz="4" w:space="0" w:color="auto"/>
              <w:bottom w:val="single" w:sz="4" w:space="0" w:color="auto"/>
              <w:right w:val="single" w:sz="4" w:space="0" w:color="auto"/>
            </w:tcBorders>
          </w:tcPr>
          <w:p w14:paraId="47933CB0"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eastAsia="Times New Roman" w:hAnsi="Times New Roman" w:cs="Times New Roman"/>
                <w:sz w:val="24"/>
                <w:szCs w:val="24"/>
                <w:lang w:eastAsia="lt-LT"/>
              </w:rPr>
              <w:t>Programinė sąsaja</w:t>
            </w:r>
          </w:p>
        </w:tc>
        <w:tc>
          <w:tcPr>
            <w:tcW w:w="3086" w:type="pct"/>
            <w:tcBorders>
              <w:top w:val="single" w:sz="4" w:space="0" w:color="auto"/>
              <w:left w:val="single" w:sz="4" w:space="0" w:color="auto"/>
              <w:bottom w:val="single" w:sz="4" w:space="0" w:color="auto"/>
              <w:right w:val="single" w:sz="4" w:space="0" w:color="auto"/>
            </w:tcBorders>
            <w:noWrap/>
          </w:tcPr>
          <w:p w14:paraId="768C04CD"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eastAsia="Times New Roman" w:hAnsi="Times New Roman" w:cs="Times New Roman"/>
                <w:spacing w:val="-5"/>
                <w:sz w:val="24"/>
                <w:szCs w:val="24"/>
                <w:lang w:eastAsia="lt-LT"/>
              </w:rPr>
              <w:t>Komutatorius turi gebėti reaguoti į tinklo ir sisteminius įvykius (realiu laiku) ir pagal tai imtis veiksmų, vykdyti programinį kodą, kuris gali vykdyti pakeitimus komutatoriaus konfigūracijoje. Programinis kodas turi būti palaikomas Python programavimo kalba. Programinis kodas turi būti saugomas komutatoriuje.</w:t>
            </w:r>
          </w:p>
        </w:tc>
      </w:tr>
      <w:tr w:rsidR="00920F34" w:rsidRPr="00920F34" w14:paraId="7A869C18" w14:textId="77777777" w:rsidTr="00604357">
        <w:tc>
          <w:tcPr>
            <w:tcW w:w="422" w:type="pct"/>
            <w:tcBorders>
              <w:top w:val="single" w:sz="4" w:space="0" w:color="auto"/>
              <w:left w:val="single" w:sz="4" w:space="0" w:color="auto"/>
              <w:bottom w:val="single" w:sz="4" w:space="0" w:color="auto"/>
              <w:right w:val="single" w:sz="4" w:space="0" w:color="auto"/>
            </w:tcBorders>
            <w:noWrap/>
          </w:tcPr>
          <w:p w14:paraId="62EEA09D" w14:textId="77777777" w:rsidR="00920F34" w:rsidRPr="00920F34" w:rsidRDefault="00920F34" w:rsidP="00604357">
            <w:pPr>
              <w:numPr>
                <w:ilvl w:val="0"/>
                <w:numId w:val="27"/>
              </w:numPr>
              <w:spacing w:after="0" w:line="240" w:lineRule="auto"/>
              <w:contextualSpacing/>
              <w:rPr>
                <w:rFonts w:ascii="Times New Roman" w:hAnsi="Times New Roman" w:cs="Times New Roman"/>
                <w:sz w:val="24"/>
                <w:szCs w:val="24"/>
              </w:rPr>
            </w:pPr>
          </w:p>
        </w:tc>
        <w:tc>
          <w:tcPr>
            <w:tcW w:w="1492" w:type="pct"/>
            <w:tcBorders>
              <w:top w:val="single" w:sz="4" w:space="0" w:color="auto"/>
              <w:left w:val="single" w:sz="4" w:space="0" w:color="auto"/>
              <w:bottom w:val="single" w:sz="4" w:space="0" w:color="auto"/>
              <w:right w:val="single" w:sz="4" w:space="0" w:color="auto"/>
            </w:tcBorders>
          </w:tcPr>
          <w:p w14:paraId="77949DCB"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Kitos funkcijos</w:t>
            </w:r>
          </w:p>
        </w:tc>
        <w:tc>
          <w:tcPr>
            <w:tcW w:w="3086" w:type="pct"/>
            <w:tcBorders>
              <w:top w:val="single" w:sz="4" w:space="0" w:color="auto"/>
              <w:left w:val="single" w:sz="4" w:space="0" w:color="auto"/>
              <w:bottom w:val="single" w:sz="4" w:space="0" w:color="auto"/>
              <w:right w:val="single" w:sz="4" w:space="0" w:color="auto"/>
            </w:tcBorders>
            <w:noWrap/>
          </w:tcPr>
          <w:p w14:paraId="1B767121"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būti palaikomos šios funkcijos:</w:t>
            </w:r>
          </w:p>
          <w:p w14:paraId="29DEC68C" w14:textId="77777777" w:rsidR="00920F34" w:rsidRPr="00920F34" w:rsidRDefault="00920F34" w:rsidP="00604357">
            <w:pPr>
              <w:pStyle w:val="ListParagraph"/>
              <w:numPr>
                <w:ilvl w:val="0"/>
                <w:numId w:val="3"/>
              </w:numPr>
              <w:spacing w:after="0" w:line="240" w:lineRule="auto"/>
              <w:ind w:left="751"/>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„Jumbo frames“ palaikymas. Turi būti palaikomi ne mažesni nei 9000 baitų paketai visuose prievaduose.</w:t>
            </w:r>
          </w:p>
          <w:p w14:paraId="6273AE3E"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būti palaikoma REST API sąsaja arba lygiavertė.</w:t>
            </w:r>
          </w:p>
          <w:p w14:paraId="0AF06202"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būti palaikomas Phyton skriptų vykdymas.</w:t>
            </w:r>
          </w:p>
          <w:p w14:paraId="42ECA644"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Skriptai turi būti saugomi komutatoriaus vidinėje atmintyje ir turi būti automatiškai aktyvuojami (paleidžiami) atsitikus aprašytam veiksmui ar incidentui.</w:t>
            </w:r>
          </w:p>
          <w:p w14:paraId="0BB359BF"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būti galimybė tarp komutatorių esančių tame pačiame steke (stack)  sudaryti OSI L2/OSI LAG sujungimus.</w:t>
            </w:r>
          </w:p>
        </w:tc>
      </w:tr>
      <w:tr w:rsidR="00920F34" w:rsidRPr="00920F34" w14:paraId="6814FBF2" w14:textId="77777777" w:rsidTr="00604357">
        <w:tc>
          <w:tcPr>
            <w:tcW w:w="422" w:type="pct"/>
            <w:tcBorders>
              <w:top w:val="single" w:sz="4" w:space="0" w:color="auto"/>
              <w:left w:val="single" w:sz="4" w:space="0" w:color="auto"/>
              <w:bottom w:val="single" w:sz="4" w:space="0" w:color="auto"/>
              <w:right w:val="single" w:sz="4" w:space="0" w:color="auto"/>
            </w:tcBorders>
            <w:noWrap/>
          </w:tcPr>
          <w:p w14:paraId="191F4F44" w14:textId="77777777" w:rsidR="00920F34" w:rsidRPr="00920F34" w:rsidRDefault="00920F34" w:rsidP="00604357">
            <w:pPr>
              <w:numPr>
                <w:ilvl w:val="0"/>
                <w:numId w:val="27"/>
              </w:numPr>
              <w:spacing w:after="0" w:line="240" w:lineRule="auto"/>
              <w:contextualSpacing/>
              <w:rPr>
                <w:rFonts w:ascii="Times New Roman" w:hAnsi="Times New Roman" w:cs="Times New Roman"/>
                <w:sz w:val="24"/>
                <w:szCs w:val="24"/>
              </w:rPr>
            </w:pPr>
          </w:p>
        </w:tc>
        <w:tc>
          <w:tcPr>
            <w:tcW w:w="1492" w:type="pct"/>
            <w:tcBorders>
              <w:top w:val="single" w:sz="4" w:space="0" w:color="auto"/>
              <w:left w:val="single" w:sz="4" w:space="0" w:color="auto"/>
              <w:bottom w:val="single" w:sz="4" w:space="0" w:color="auto"/>
              <w:right w:val="single" w:sz="4" w:space="0" w:color="auto"/>
            </w:tcBorders>
          </w:tcPr>
          <w:p w14:paraId="613091A2"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Papildomi reikalavimai</w:t>
            </w:r>
          </w:p>
        </w:tc>
        <w:tc>
          <w:tcPr>
            <w:tcW w:w="3086" w:type="pct"/>
            <w:tcBorders>
              <w:top w:val="single" w:sz="4" w:space="0" w:color="auto"/>
              <w:left w:val="single" w:sz="4" w:space="0" w:color="auto"/>
              <w:bottom w:val="single" w:sz="4" w:space="0" w:color="auto"/>
              <w:right w:val="single" w:sz="4" w:space="0" w:color="auto"/>
            </w:tcBorders>
            <w:noWrap/>
          </w:tcPr>
          <w:p w14:paraId="1F4FDAF5"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Visa siūloma įranga turi būti nauja ir pristatoma gamintojo pakuotėje, negalima siūlyti naudotos arba naudotos ir atnaujintos (</w:t>
            </w:r>
            <w:r w:rsidRPr="00920F34">
              <w:rPr>
                <w:rFonts w:ascii="Times New Roman" w:hAnsi="Times New Roman" w:cs="Times New Roman"/>
                <w:i/>
                <w:color w:val="000000" w:themeColor="text1"/>
                <w:sz w:val="24"/>
                <w:szCs w:val="24"/>
              </w:rPr>
              <w:t>angl. remarketing ar refurbished</w:t>
            </w:r>
            <w:r w:rsidRPr="00920F34">
              <w:rPr>
                <w:rFonts w:ascii="Times New Roman" w:hAnsi="Times New Roman" w:cs="Times New Roman"/>
                <w:color w:val="000000" w:themeColor="text1"/>
                <w:sz w:val="24"/>
                <w:szCs w:val="24"/>
              </w:rPr>
              <w:t>) įrangos.</w:t>
            </w:r>
          </w:p>
          <w:p w14:paraId="558F9A15"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lastRenderedPageBreak/>
              <w:t>Turi būti įskaičiuotos visos reikalingos licencijos ir programinė įranga, išvardintam funkcionalumui ir standartams ir prievadams palaikyti.</w:t>
            </w:r>
          </w:p>
          <w:p w14:paraId="0116F07F"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 xml:space="preserve">Komutatorių programinė įranga turi būti įskaičiuota į pasiūlymo kainą ir pateikiama kartu su komutatoriais ir komutatoriaus programinės įrangos licencijomis neribotam prievadų kiekiui ar duomenų srautui. </w:t>
            </w:r>
          </w:p>
        </w:tc>
      </w:tr>
      <w:tr w:rsidR="00920F34" w:rsidRPr="00920F34" w14:paraId="4516F1B9" w14:textId="77777777" w:rsidTr="00604357">
        <w:tc>
          <w:tcPr>
            <w:tcW w:w="422" w:type="pct"/>
            <w:tcBorders>
              <w:top w:val="single" w:sz="4" w:space="0" w:color="auto"/>
              <w:left w:val="single" w:sz="4" w:space="0" w:color="auto"/>
              <w:bottom w:val="single" w:sz="4" w:space="0" w:color="auto"/>
              <w:right w:val="single" w:sz="4" w:space="0" w:color="auto"/>
            </w:tcBorders>
            <w:noWrap/>
          </w:tcPr>
          <w:p w14:paraId="08125B85" w14:textId="77777777" w:rsidR="00920F34" w:rsidRPr="00920F34" w:rsidRDefault="00920F34" w:rsidP="00604357">
            <w:pPr>
              <w:numPr>
                <w:ilvl w:val="0"/>
                <w:numId w:val="27"/>
              </w:numPr>
              <w:spacing w:after="0" w:line="240" w:lineRule="auto"/>
              <w:contextualSpacing/>
              <w:rPr>
                <w:rFonts w:ascii="Times New Roman" w:hAnsi="Times New Roman" w:cs="Times New Roman"/>
                <w:sz w:val="24"/>
                <w:szCs w:val="24"/>
              </w:rPr>
            </w:pPr>
          </w:p>
        </w:tc>
        <w:tc>
          <w:tcPr>
            <w:tcW w:w="1492" w:type="pct"/>
            <w:tcBorders>
              <w:top w:val="single" w:sz="4" w:space="0" w:color="auto"/>
              <w:left w:val="single" w:sz="4" w:space="0" w:color="auto"/>
              <w:bottom w:val="single" w:sz="4" w:space="0" w:color="auto"/>
              <w:right w:val="single" w:sz="4" w:space="0" w:color="auto"/>
            </w:tcBorders>
          </w:tcPr>
          <w:p w14:paraId="434DABC6"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noProof/>
                <w:sz w:val="24"/>
                <w:szCs w:val="24"/>
              </w:rPr>
              <w:t>Palaikymas</w:t>
            </w:r>
          </w:p>
        </w:tc>
        <w:tc>
          <w:tcPr>
            <w:tcW w:w="3086" w:type="pct"/>
            <w:tcBorders>
              <w:top w:val="single" w:sz="4" w:space="0" w:color="auto"/>
              <w:left w:val="single" w:sz="4" w:space="0" w:color="auto"/>
              <w:bottom w:val="single" w:sz="4" w:space="0" w:color="auto"/>
              <w:right w:val="single" w:sz="4" w:space="0" w:color="auto"/>
            </w:tcBorders>
            <w:noWrap/>
          </w:tcPr>
          <w:p w14:paraId="15C39616" w14:textId="77777777" w:rsidR="00920F34" w:rsidRPr="00920F34" w:rsidRDefault="00920F34" w:rsidP="00604357">
            <w:pPr>
              <w:shd w:val="clear" w:color="auto" w:fill="FFFFFF"/>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Ne mažiau kaip 3 metų gamintojo palaikymas.</w:t>
            </w:r>
          </w:p>
          <w:p w14:paraId="0B618497" w14:textId="77777777" w:rsidR="00920F34" w:rsidRPr="00920F34" w:rsidRDefault="00920F34" w:rsidP="00604357">
            <w:p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Palaikymo priežiūros laikotarpiu gamintojas turi garantuoti programinės įrangos atnaujinimus, klaidų šalinimus bei pagalbą sprendžiant siūlomos programinės įrangos sutrikimus.</w:t>
            </w:r>
          </w:p>
          <w:p w14:paraId="372849FB" w14:textId="77777777" w:rsidR="00920F34" w:rsidRPr="00920F34" w:rsidRDefault="00920F34" w:rsidP="00604357">
            <w:p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Palaikymo paslaugų tiekimo laikas 24 (dvidešimt keturios) valandos per parą ir 7 (septynios) dienos per savaitę.</w:t>
            </w:r>
          </w:p>
          <w:p w14:paraId="1FAAF3B5" w14:textId="77777777" w:rsidR="00920F34" w:rsidRPr="00920F34" w:rsidRDefault="00920F34" w:rsidP="00604357">
            <w:p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Incidentas turi būti registruojamas tiesiai iš įrenginių valdymo sistemos.</w:t>
            </w:r>
          </w:p>
          <w:p w14:paraId="7C543234"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bCs/>
                <w:sz w:val="24"/>
                <w:szCs w:val="24"/>
              </w:rPr>
              <w:t>Reakcijos į incidentus laikas ne ilgiau kaip 2 (dvi) valandos.</w:t>
            </w:r>
          </w:p>
        </w:tc>
      </w:tr>
      <w:tr w:rsidR="00920F34" w:rsidRPr="00920F34" w14:paraId="3135480B" w14:textId="77777777" w:rsidTr="00604357">
        <w:tc>
          <w:tcPr>
            <w:tcW w:w="422" w:type="pct"/>
            <w:tcBorders>
              <w:top w:val="single" w:sz="4" w:space="0" w:color="auto"/>
              <w:left w:val="single" w:sz="4" w:space="0" w:color="auto"/>
              <w:bottom w:val="single" w:sz="4" w:space="0" w:color="auto"/>
              <w:right w:val="single" w:sz="4" w:space="0" w:color="auto"/>
            </w:tcBorders>
            <w:noWrap/>
          </w:tcPr>
          <w:p w14:paraId="1C44115D" w14:textId="77777777" w:rsidR="00920F34" w:rsidRPr="00920F34" w:rsidRDefault="00920F34" w:rsidP="00604357">
            <w:pPr>
              <w:numPr>
                <w:ilvl w:val="0"/>
                <w:numId w:val="27"/>
              </w:numPr>
              <w:spacing w:after="0" w:line="240" w:lineRule="auto"/>
              <w:contextualSpacing/>
              <w:rPr>
                <w:rFonts w:ascii="Times New Roman" w:hAnsi="Times New Roman" w:cs="Times New Roman"/>
                <w:sz w:val="24"/>
                <w:szCs w:val="24"/>
              </w:rPr>
            </w:pPr>
          </w:p>
        </w:tc>
        <w:tc>
          <w:tcPr>
            <w:tcW w:w="1492" w:type="pct"/>
            <w:tcBorders>
              <w:top w:val="single" w:sz="4" w:space="0" w:color="auto"/>
              <w:left w:val="single" w:sz="4" w:space="0" w:color="auto"/>
              <w:bottom w:val="single" w:sz="4" w:space="0" w:color="auto"/>
              <w:right w:val="single" w:sz="4" w:space="0" w:color="auto"/>
            </w:tcBorders>
          </w:tcPr>
          <w:p w14:paraId="7A5AD760"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Garantija</w:t>
            </w:r>
          </w:p>
        </w:tc>
        <w:tc>
          <w:tcPr>
            <w:tcW w:w="3086" w:type="pct"/>
            <w:tcBorders>
              <w:top w:val="single" w:sz="4" w:space="0" w:color="auto"/>
              <w:left w:val="single" w:sz="4" w:space="0" w:color="auto"/>
              <w:bottom w:val="single" w:sz="4" w:space="0" w:color="auto"/>
              <w:right w:val="single" w:sz="4" w:space="0" w:color="auto"/>
            </w:tcBorders>
            <w:noWrap/>
          </w:tcPr>
          <w:p w14:paraId="0A057FBB"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 xml:space="preserve">Visai siūlomai įrangai ir komponentams turi būti taikoma ne trumpesnė kaip 5 metų gamintojo garantinė priežiūra, gedimų šalinimo reakcijos laikas – ne vėliau kaip kita darbo diena nuo Perkančiosios organizacijos pranešimo gavimo (telefonu, el. paštu) dienos. </w:t>
            </w:r>
          </w:p>
          <w:p w14:paraId="1001D42C"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Turi būti užtikrintas nemokamas vidinės programinės įrangos (</w:t>
            </w:r>
            <w:r w:rsidRPr="00920F34">
              <w:rPr>
                <w:rFonts w:ascii="Times New Roman" w:hAnsi="Times New Roman" w:cs="Times New Roman"/>
                <w:i/>
                <w:color w:val="000000" w:themeColor="text1"/>
                <w:sz w:val="24"/>
                <w:szCs w:val="24"/>
              </w:rPr>
              <w:t>angl. firmware</w:t>
            </w:r>
            <w:r w:rsidRPr="00920F34">
              <w:rPr>
                <w:rFonts w:ascii="Times New Roman" w:hAnsi="Times New Roman" w:cs="Times New Roman"/>
                <w:color w:val="000000" w:themeColor="text1"/>
                <w:sz w:val="24"/>
                <w:szCs w:val="24"/>
              </w:rPr>
              <w:t>) atnaujinimas viso garantinio laikotarpio metu.</w:t>
            </w:r>
          </w:p>
        </w:tc>
      </w:tr>
    </w:tbl>
    <w:p w14:paraId="6419A057" w14:textId="77777777" w:rsidR="00920F34" w:rsidRPr="00920F34" w:rsidRDefault="00920F34" w:rsidP="00920F34">
      <w:pPr>
        <w:rPr>
          <w:rFonts w:ascii="Times New Roman" w:hAnsi="Times New Roman" w:cs="Times New Roman"/>
          <w:sz w:val="24"/>
          <w:szCs w:val="24"/>
        </w:rPr>
      </w:pPr>
    </w:p>
    <w:p w14:paraId="46291B59" w14:textId="77777777" w:rsidR="00920F34" w:rsidRPr="00920F34" w:rsidRDefault="00920F34" w:rsidP="00920F34">
      <w:pPr>
        <w:rPr>
          <w:rFonts w:ascii="Times New Roman" w:hAnsi="Times New Roman" w:cs="Times New Roman"/>
          <w:sz w:val="24"/>
          <w:szCs w:val="24"/>
        </w:rPr>
      </w:pPr>
      <w:r w:rsidRPr="00920F34">
        <w:rPr>
          <w:rFonts w:ascii="Times New Roman" w:hAnsi="Times New Roman" w:cs="Times New Roman"/>
          <w:sz w:val="24"/>
          <w:szCs w:val="24"/>
        </w:rPr>
        <w:t>Lentelė 6. Antro tipo prieigos komutatoriai – 55 vnt.</w:t>
      </w:r>
    </w:p>
    <w:tbl>
      <w:tblPr>
        <w:tblpPr w:leftFromText="180" w:rightFromText="180" w:vertAnchor="text" w:tblpY="1"/>
        <w:tblOverlap w:val="never"/>
        <w:tblW w:w="5042" w:type="pct"/>
        <w:tblBorders>
          <w:top w:val="single" w:sz="12" w:space="0" w:color="auto"/>
          <w:left w:val="single" w:sz="12" w:space="0" w:color="auto"/>
          <w:bottom w:val="single" w:sz="12" w:space="0" w:color="auto"/>
          <w:right w:val="single" w:sz="12" w:space="0" w:color="auto"/>
          <w:insideH w:val="single" w:sz="2" w:space="0" w:color="808080"/>
          <w:insideV w:val="single" w:sz="2" w:space="0" w:color="808080"/>
        </w:tblBorders>
        <w:tblLayout w:type="fixed"/>
        <w:tblCellMar>
          <w:top w:w="28" w:type="dxa"/>
          <w:left w:w="28" w:type="dxa"/>
          <w:bottom w:w="28" w:type="dxa"/>
          <w:right w:w="28" w:type="dxa"/>
        </w:tblCellMar>
        <w:tblLook w:val="04A0" w:firstRow="1" w:lastRow="0" w:firstColumn="1" w:lastColumn="0" w:noHBand="0" w:noVBand="1"/>
      </w:tblPr>
      <w:tblGrid>
        <w:gridCol w:w="795"/>
        <w:gridCol w:w="2814"/>
        <w:gridCol w:w="5820"/>
      </w:tblGrid>
      <w:tr w:rsidR="00920F34" w:rsidRPr="00920F34" w14:paraId="01DF5B7B" w14:textId="77777777" w:rsidTr="00604357">
        <w:trPr>
          <w:tblHeader/>
        </w:trPr>
        <w:tc>
          <w:tcPr>
            <w:tcW w:w="422" w:type="pct"/>
            <w:tcBorders>
              <w:top w:val="single" w:sz="4" w:space="0" w:color="auto"/>
              <w:left w:val="single" w:sz="4" w:space="0" w:color="auto"/>
              <w:bottom w:val="single" w:sz="4" w:space="0" w:color="000000"/>
              <w:right w:val="single" w:sz="4" w:space="0" w:color="auto"/>
            </w:tcBorders>
            <w:noWrap/>
            <w:vAlign w:val="center"/>
          </w:tcPr>
          <w:p w14:paraId="320AF4D5" w14:textId="77777777" w:rsidR="00920F34" w:rsidRPr="00920F34" w:rsidRDefault="00920F34" w:rsidP="00604357">
            <w:pPr>
              <w:spacing w:after="0" w:line="240" w:lineRule="auto"/>
              <w:rPr>
                <w:rFonts w:ascii="Times New Roman" w:hAnsi="Times New Roman" w:cs="Times New Roman"/>
                <w:b/>
                <w:sz w:val="24"/>
                <w:szCs w:val="24"/>
              </w:rPr>
            </w:pPr>
            <w:r w:rsidRPr="00920F34">
              <w:rPr>
                <w:rFonts w:ascii="Times New Roman" w:hAnsi="Times New Roman" w:cs="Times New Roman"/>
                <w:b/>
                <w:sz w:val="24"/>
                <w:szCs w:val="24"/>
              </w:rPr>
              <w:t>Eil. Nr.</w:t>
            </w:r>
          </w:p>
        </w:tc>
        <w:tc>
          <w:tcPr>
            <w:tcW w:w="1492" w:type="pct"/>
            <w:tcBorders>
              <w:top w:val="single" w:sz="4" w:space="0" w:color="auto"/>
              <w:left w:val="single" w:sz="4" w:space="0" w:color="auto"/>
              <w:bottom w:val="single" w:sz="4" w:space="0" w:color="000000"/>
              <w:right w:val="single" w:sz="4" w:space="0" w:color="auto"/>
            </w:tcBorders>
            <w:vAlign w:val="center"/>
          </w:tcPr>
          <w:p w14:paraId="695F5E80" w14:textId="77777777" w:rsidR="00920F34" w:rsidRPr="00920F34" w:rsidRDefault="00920F34" w:rsidP="00604357">
            <w:pPr>
              <w:spacing w:after="0" w:line="240" w:lineRule="auto"/>
              <w:rPr>
                <w:rFonts w:ascii="Times New Roman" w:hAnsi="Times New Roman" w:cs="Times New Roman"/>
                <w:b/>
                <w:sz w:val="24"/>
                <w:szCs w:val="24"/>
              </w:rPr>
            </w:pPr>
            <w:r w:rsidRPr="00920F34">
              <w:rPr>
                <w:rFonts w:ascii="Times New Roman" w:hAnsi="Times New Roman" w:cs="Times New Roman"/>
                <w:b/>
                <w:sz w:val="24"/>
                <w:szCs w:val="24"/>
              </w:rPr>
              <w:t>Parametras</w:t>
            </w:r>
          </w:p>
        </w:tc>
        <w:tc>
          <w:tcPr>
            <w:tcW w:w="3086" w:type="pct"/>
            <w:tcBorders>
              <w:top w:val="single" w:sz="4" w:space="0" w:color="auto"/>
              <w:left w:val="single" w:sz="4" w:space="0" w:color="auto"/>
              <w:bottom w:val="single" w:sz="4" w:space="0" w:color="000000"/>
              <w:right w:val="single" w:sz="4" w:space="0" w:color="auto"/>
            </w:tcBorders>
            <w:noWrap/>
            <w:vAlign w:val="center"/>
          </w:tcPr>
          <w:p w14:paraId="0AB94D83" w14:textId="77777777" w:rsidR="00920F34" w:rsidRPr="00920F34" w:rsidRDefault="00920F34" w:rsidP="00604357">
            <w:pPr>
              <w:spacing w:after="0" w:line="240" w:lineRule="auto"/>
              <w:rPr>
                <w:rFonts w:ascii="Times New Roman" w:hAnsi="Times New Roman" w:cs="Times New Roman"/>
                <w:b/>
                <w:sz w:val="24"/>
                <w:szCs w:val="24"/>
              </w:rPr>
            </w:pPr>
            <w:r w:rsidRPr="00920F34">
              <w:rPr>
                <w:rFonts w:ascii="Times New Roman" w:hAnsi="Times New Roman" w:cs="Times New Roman"/>
                <w:b/>
                <w:sz w:val="24"/>
                <w:szCs w:val="24"/>
              </w:rPr>
              <w:t>Reikalaujama parametro reikšmė</w:t>
            </w:r>
          </w:p>
        </w:tc>
      </w:tr>
      <w:tr w:rsidR="00920F34" w:rsidRPr="00920F34" w14:paraId="0897D0CC" w14:textId="77777777" w:rsidTr="00604357">
        <w:tc>
          <w:tcPr>
            <w:tcW w:w="422" w:type="pct"/>
            <w:tcBorders>
              <w:top w:val="single" w:sz="4" w:space="0" w:color="auto"/>
              <w:left w:val="single" w:sz="4" w:space="0" w:color="auto"/>
              <w:bottom w:val="single" w:sz="4" w:space="0" w:color="auto"/>
              <w:right w:val="single" w:sz="4" w:space="0" w:color="auto"/>
            </w:tcBorders>
            <w:noWrap/>
          </w:tcPr>
          <w:p w14:paraId="70C53CB2" w14:textId="77777777" w:rsidR="00920F34" w:rsidRPr="00920F34" w:rsidRDefault="00920F34" w:rsidP="00604357">
            <w:pPr>
              <w:numPr>
                <w:ilvl w:val="0"/>
                <w:numId w:val="28"/>
              </w:numPr>
              <w:spacing w:after="0" w:line="240" w:lineRule="auto"/>
              <w:contextualSpacing/>
              <w:rPr>
                <w:rFonts w:ascii="Times New Roman" w:hAnsi="Times New Roman" w:cs="Times New Roman"/>
                <w:sz w:val="24"/>
                <w:szCs w:val="24"/>
              </w:rPr>
            </w:pPr>
          </w:p>
        </w:tc>
        <w:tc>
          <w:tcPr>
            <w:tcW w:w="1492" w:type="pct"/>
            <w:tcBorders>
              <w:top w:val="single" w:sz="4" w:space="0" w:color="auto"/>
              <w:left w:val="single" w:sz="4" w:space="0" w:color="auto"/>
              <w:bottom w:val="single" w:sz="4" w:space="0" w:color="auto"/>
              <w:right w:val="single" w:sz="4" w:space="0" w:color="auto"/>
            </w:tcBorders>
          </w:tcPr>
          <w:p w14:paraId="59B66FA7"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Gamintojas, modelis</w:t>
            </w:r>
          </w:p>
        </w:tc>
        <w:tc>
          <w:tcPr>
            <w:tcW w:w="3086" w:type="pct"/>
            <w:tcBorders>
              <w:top w:val="single" w:sz="4" w:space="0" w:color="auto"/>
              <w:left w:val="single" w:sz="4" w:space="0" w:color="auto"/>
              <w:bottom w:val="single" w:sz="4" w:space="0" w:color="auto"/>
              <w:right w:val="single" w:sz="4" w:space="0" w:color="auto"/>
            </w:tcBorders>
            <w:noWrap/>
          </w:tcPr>
          <w:p w14:paraId="46E6354E"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Nurodyti gamintoją, modelį, gamintojo suteiktą kodą ir nuorodą į gamintojo portalą, kuriame aprašytos siūlomo įrenginio techninės charakteristikos.</w:t>
            </w:r>
          </w:p>
        </w:tc>
      </w:tr>
      <w:tr w:rsidR="00920F34" w:rsidRPr="00920F34" w14:paraId="5C3F622F" w14:textId="77777777" w:rsidTr="00604357">
        <w:tc>
          <w:tcPr>
            <w:tcW w:w="422" w:type="pct"/>
            <w:tcBorders>
              <w:top w:val="single" w:sz="4" w:space="0" w:color="auto"/>
              <w:left w:val="single" w:sz="4" w:space="0" w:color="auto"/>
              <w:bottom w:val="single" w:sz="4" w:space="0" w:color="auto"/>
              <w:right w:val="single" w:sz="4" w:space="0" w:color="auto"/>
            </w:tcBorders>
            <w:noWrap/>
          </w:tcPr>
          <w:p w14:paraId="4331E552" w14:textId="77777777" w:rsidR="00920F34" w:rsidRPr="00920F34" w:rsidRDefault="00920F34" w:rsidP="00604357">
            <w:pPr>
              <w:numPr>
                <w:ilvl w:val="0"/>
                <w:numId w:val="28"/>
              </w:numPr>
              <w:spacing w:after="0" w:line="240" w:lineRule="auto"/>
              <w:contextualSpacing/>
              <w:rPr>
                <w:rFonts w:ascii="Times New Roman" w:hAnsi="Times New Roman" w:cs="Times New Roman"/>
                <w:sz w:val="24"/>
                <w:szCs w:val="24"/>
              </w:rPr>
            </w:pPr>
          </w:p>
        </w:tc>
        <w:tc>
          <w:tcPr>
            <w:tcW w:w="1492" w:type="pct"/>
            <w:tcBorders>
              <w:top w:val="single" w:sz="4" w:space="0" w:color="auto"/>
              <w:left w:val="single" w:sz="4" w:space="0" w:color="auto"/>
              <w:bottom w:val="single" w:sz="4" w:space="0" w:color="auto"/>
              <w:right w:val="single" w:sz="4" w:space="0" w:color="auto"/>
            </w:tcBorders>
          </w:tcPr>
          <w:p w14:paraId="6C375201"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Konstrukcija</w:t>
            </w:r>
          </w:p>
        </w:tc>
        <w:tc>
          <w:tcPr>
            <w:tcW w:w="3086" w:type="pct"/>
            <w:tcBorders>
              <w:top w:val="single" w:sz="4" w:space="0" w:color="auto"/>
              <w:left w:val="single" w:sz="4" w:space="0" w:color="auto"/>
              <w:bottom w:val="single" w:sz="4" w:space="0" w:color="auto"/>
              <w:right w:val="single" w:sz="4" w:space="0" w:color="auto"/>
            </w:tcBorders>
            <w:noWrap/>
          </w:tcPr>
          <w:p w14:paraId="2151DAB0"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Turi būti ne daugiau 1U aukščio, montuojamas į 19“ komutacinę spintą, pateikiamas su montavimo detalėmis, montuojamas horizontaliai.</w:t>
            </w:r>
          </w:p>
        </w:tc>
      </w:tr>
      <w:tr w:rsidR="00920F34" w:rsidRPr="00920F34" w14:paraId="286CADEF" w14:textId="77777777" w:rsidTr="00604357">
        <w:tc>
          <w:tcPr>
            <w:tcW w:w="422" w:type="pct"/>
            <w:tcBorders>
              <w:top w:val="single" w:sz="4" w:space="0" w:color="auto"/>
              <w:left w:val="single" w:sz="4" w:space="0" w:color="auto"/>
              <w:bottom w:val="single" w:sz="4" w:space="0" w:color="auto"/>
              <w:right w:val="single" w:sz="4" w:space="0" w:color="auto"/>
            </w:tcBorders>
            <w:noWrap/>
          </w:tcPr>
          <w:p w14:paraId="06A69386" w14:textId="77777777" w:rsidR="00920F34" w:rsidRPr="00920F34" w:rsidRDefault="00920F34" w:rsidP="00604357">
            <w:pPr>
              <w:numPr>
                <w:ilvl w:val="0"/>
                <w:numId w:val="28"/>
              </w:numPr>
              <w:spacing w:after="0" w:line="240" w:lineRule="auto"/>
              <w:contextualSpacing/>
              <w:rPr>
                <w:rFonts w:ascii="Times New Roman" w:hAnsi="Times New Roman" w:cs="Times New Roman"/>
                <w:sz w:val="24"/>
                <w:szCs w:val="24"/>
              </w:rPr>
            </w:pPr>
          </w:p>
        </w:tc>
        <w:tc>
          <w:tcPr>
            <w:tcW w:w="1492" w:type="pct"/>
            <w:tcBorders>
              <w:top w:val="single" w:sz="4" w:space="0" w:color="auto"/>
              <w:left w:val="single" w:sz="4" w:space="0" w:color="auto"/>
              <w:bottom w:val="single" w:sz="4" w:space="0" w:color="auto"/>
              <w:right w:val="single" w:sz="4" w:space="0" w:color="auto"/>
            </w:tcBorders>
          </w:tcPr>
          <w:p w14:paraId="3F76251E"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El. maitinimas</w:t>
            </w:r>
          </w:p>
        </w:tc>
        <w:tc>
          <w:tcPr>
            <w:tcW w:w="3086" w:type="pct"/>
            <w:tcBorders>
              <w:top w:val="single" w:sz="4" w:space="0" w:color="auto"/>
              <w:left w:val="single" w:sz="4" w:space="0" w:color="auto"/>
              <w:bottom w:val="single" w:sz="4" w:space="0" w:color="auto"/>
              <w:right w:val="single" w:sz="4" w:space="0" w:color="auto"/>
            </w:tcBorders>
            <w:noWrap/>
          </w:tcPr>
          <w:p w14:paraId="327AB489"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Elektros maitinimo įtampa turi atitikti Lietuvos Respublikoje naudojamai kintamai įtampai.</w:t>
            </w:r>
          </w:p>
        </w:tc>
      </w:tr>
      <w:tr w:rsidR="00920F34" w:rsidRPr="00920F34" w14:paraId="71213AE0" w14:textId="77777777" w:rsidTr="00604357">
        <w:tc>
          <w:tcPr>
            <w:tcW w:w="422" w:type="pct"/>
            <w:tcBorders>
              <w:top w:val="single" w:sz="4" w:space="0" w:color="auto"/>
              <w:left w:val="single" w:sz="4" w:space="0" w:color="auto"/>
              <w:bottom w:val="single" w:sz="4" w:space="0" w:color="auto"/>
              <w:right w:val="single" w:sz="4" w:space="0" w:color="auto"/>
            </w:tcBorders>
            <w:noWrap/>
          </w:tcPr>
          <w:p w14:paraId="6C596C35" w14:textId="77777777" w:rsidR="00920F34" w:rsidRPr="00920F34" w:rsidRDefault="00920F34" w:rsidP="00604357">
            <w:pPr>
              <w:numPr>
                <w:ilvl w:val="0"/>
                <w:numId w:val="28"/>
              </w:numPr>
              <w:spacing w:after="0" w:line="240" w:lineRule="auto"/>
              <w:contextualSpacing/>
              <w:rPr>
                <w:rFonts w:ascii="Times New Roman" w:hAnsi="Times New Roman" w:cs="Times New Roman"/>
                <w:sz w:val="24"/>
                <w:szCs w:val="24"/>
              </w:rPr>
            </w:pPr>
          </w:p>
        </w:tc>
        <w:tc>
          <w:tcPr>
            <w:tcW w:w="1492" w:type="pct"/>
            <w:tcBorders>
              <w:top w:val="single" w:sz="4" w:space="0" w:color="auto"/>
              <w:left w:val="single" w:sz="4" w:space="0" w:color="auto"/>
              <w:bottom w:val="single" w:sz="4" w:space="0" w:color="auto"/>
              <w:right w:val="single" w:sz="4" w:space="0" w:color="auto"/>
            </w:tcBorders>
          </w:tcPr>
          <w:p w14:paraId="3D992AE9"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Prievadai</w:t>
            </w:r>
          </w:p>
          <w:p w14:paraId="380FF7A6" w14:textId="77777777" w:rsidR="00920F34" w:rsidRPr="00920F34" w:rsidRDefault="00920F34" w:rsidP="00604357">
            <w:pPr>
              <w:spacing w:after="0" w:line="240" w:lineRule="auto"/>
              <w:rPr>
                <w:rFonts w:ascii="Times New Roman" w:hAnsi="Times New Roman" w:cs="Times New Roman"/>
                <w:sz w:val="24"/>
                <w:szCs w:val="24"/>
              </w:rPr>
            </w:pPr>
          </w:p>
        </w:tc>
        <w:tc>
          <w:tcPr>
            <w:tcW w:w="3086" w:type="pct"/>
            <w:tcBorders>
              <w:top w:val="single" w:sz="4" w:space="0" w:color="auto"/>
              <w:left w:val="single" w:sz="4" w:space="0" w:color="auto"/>
              <w:bottom w:val="single" w:sz="4" w:space="0" w:color="auto"/>
              <w:right w:val="single" w:sz="4" w:space="0" w:color="auto"/>
            </w:tcBorders>
            <w:noWrap/>
          </w:tcPr>
          <w:p w14:paraId="579C6E53" w14:textId="77777777" w:rsidR="00920F34" w:rsidRPr="00920F34" w:rsidRDefault="00920F34" w:rsidP="00604357">
            <w:pPr>
              <w:pStyle w:val="ListParagraph"/>
              <w:numPr>
                <w:ilvl w:val="0"/>
                <w:numId w:val="29"/>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Ne mažiau kaip 48 vnt. keičiamos PoE+ (802.3af/at) greitaveikos 10/100/1000BASE-T tipo prievadų.</w:t>
            </w:r>
          </w:p>
          <w:p w14:paraId="274149E2" w14:textId="77777777" w:rsidR="00920F34" w:rsidRPr="00920F34" w:rsidRDefault="00920F34" w:rsidP="00604357">
            <w:pPr>
              <w:pStyle w:val="ListParagraph"/>
              <w:numPr>
                <w:ilvl w:val="0"/>
                <w:numId w:val="29"/>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lastRenderedPageBreak/>
              <w:t>Ne mažiau kaip 4 vnt. keičiamos greitaveikos 10G (SFP+) tipo prievadų.</w:t>
            </w:r>
          </w:p>
          <w:p w14:paraId="0EBC33E1" w14:textId="77777777" w:rsidR="00920F34" w:rsidRPr="00920F34" w:rsidRDefault="00920F34" w:rsidP="00604357">
            <w:pPr>
              <w:pStyle w:val="ListParagraph"/>
              <w:numPr>
                <w:ilvl w:val="0"/>
                <w:numId w:val="29"/>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Ne mažiau kaip 1 vnt. dedikuotas valdymui skirtas (OOBM) 1G greitaveikos  RJ45 tipo prievadas.</w:t>
            </w:r>
          </w:p>
          <w:p w14:paraId="651EEADE" w14:textId="77777777" w:rsidR="00920F34" w:rsidRPr="00920F34" w:rsidRDefault="00920F34" w:rsidP="00604357">
            <w:pPr>
              <w:pStyle w:val="ListParagraph"/>
              <w:numPr>
                <w:ilvl w:val="0"/>
                <w:numId w:val="29"/>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USB (microUSB arba USB-C) tipo konsolės prievadas</w:t>
            </w:r>
          </w:p>
          <w:p w14:paraId="6E254653" w14:textId="77777777" w:rsidR="00920F34" w:rsidRPr="00920F34" w:rsidRDefault="00920F34" w:rsidP="00604357">
            <w:pPr>
              <w:pStyle w:val="ListParagraph"/>
              <w:numPr>
                <w:ilvl w:val="0"/>
                <w:numId w:val="29"/>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RJ45 tipo konsolės prievadas</w:t>
            </w:r>
          </w:p>
          <w:p w14:paraId="2707CBC6" w14:textId="77777777" w:rsidR="00920F34" w:rsidRPr="00920F34" w:rsidRDefault="00920F34" w:rsidP="00604357">
            <w:pPr>
              <w:pStyle w:val="ListParagraph"/>
              <w:numPr>
                <w:ilvl w:val="0"/>
                <w:numId w:val="29"/>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USB tipo prievadas (host port)</w:t>
            </w:r>
          </w:p>
        </w:tc>
      </w:tr>
      <w:tr w:rsidR="00920F34" w:rsidRPr="00920F34" w14:paraId="7C6D6C23" w14:textId="77777777" w:rsidTr="00604357">
        <w:tc>
          <w:tcPr>
            <w:tcW w:w="422" w:type="pct"/>
            <w:tcBorders>
              <w:top w:val="single" w:sz="4" w:space="0" w:color="auto"/>
              <w:left w:val="single" w:sz="4" w:space="0" w:color="auto"/>
              <w:bottom w:val="single" w:sz="4" w:space="0" w:color="auto"/>
              <w:right w:val="single" w:sz="4" w:space="0" w:color="auto"/>
            </w:tcBorders>
            <w:noWrap/>
          </w:tcPr>
          <w:p w14:paraId="22DC9C50" w14:textId="77777777" w:rsidR="00920F34" w:rsidRPr="00920F34" w:rsidRDefault="00920F34" w:rsidP="00604357">
            <w:pPr>
              <w:numPr>
                <w:ilvl w:val="0"/>
                <w:numId w:val="28"/>
              </w:numPr>
              <w:spacing w:after="0" w:line="240" w:lineRule="auto"/>
              <w:contextualSpacing/>
              <w:rPr>
                <w:rFonts w:ascii="Times New Roman" w:hAnsi="Times New Roman" w:cs="Times New Roman"/>
                <w:sz w:val="24"/>
                <w:szCs w:val="24"/>
              </w:rPr>
            </w:pPr>
          </w:p>
        </w:tc>
        <w:tc>
          <w:tcPr>
            <w:tcW w:w="1492" w:type="pct"/>
            <w:tcBorders>
              <w:top w:val="single" w:sz="4" w:space="0" w:color="auto"/>
              <w:left w:val="single" w:sz="4" w:space="0" w:color="auto"/>
              <w:bottom w:val="single" w:sz="4" w:space="0" w:color="auto"/>
              <w:right w:val="single" w:sz="4" w:space="0" w:color="auto"/>
            </w:tcBorders>
          </w:tcPr>
          <w:p w14:paraId="04656323"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PoE parametrai</w:t>
            </w:r>
          </w:p>
        </w:tc>
        <w:tc>
          <w:tcPr>
            <w:tcW w:w="3086" w:type="pct"/>
            <w:tcBorders>
              <w:top w:val="single" w:sz="4" w:space="0" w:color="auto"/>
              <w:left w:val="single" w:sz="4" w:space="0" w:color="auto"/>
              <w:bottom w:val="single" w:sz="4" w:space="0" w:color="auto"/>
              <w:right w:val="single" w:sz="4" w:space="0" w:color="auto"/>
            </w:tcBorders>
            <w:noWrap/>
          </w:tcPr>
          <w:p w14:paraId="4098E06D" w14:textId="77777777" w:rsidR="00920F34" w:rsidRPr="00920F34" w:rsidRDefault="00920F34" w:rsidP="00604357">
            <w:pPr>
              <w:pStyle w:val="ListParagraph"/>
              <w:numPr>
                <w:ilvl w:val="0"/>
                <w:numId w:val="30"/>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sz w:val="24"/>
                <w:szCs w:val="24"/>
              </w:rPr>
              <w:t>Bendra PoE galia ne mažiau nei 370W;</w:t>
            </w:r>
          </w:p>
          <w:p w14:paraId="43E67D9B" w14:textId="77777777" w:rsidR="00920F34" w:rsidRPr="00920F34" w:rsidRDefault="00920F34" w:rsidP="00604357">
            <w:pPr>
              <w:pStyle w:val="ListParagraph"/>
              <w:numPr>
                <w:ilvl w:val="0"/>
                <w:numId w:val="30"/>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Komutatorius turi užtikrinti nuolatinį PoE tiekimą komutatoriaus perkrovimo ir programinės įrangos atnaujinimo metu.</w:t>
            </w:r>
          </w:p>
        </w:tc>
      </w:tr>
      <w:tr w:rsidR="00920F34" w:rsidRPr="00920F34" w14:paraId="7D13B59F" w14:textId="77777777" w:rsidTr="00604357">
        <w:tc>
          <w:tcPr>
            <w:tcW w:w="422" w:type="pct"/>
            <w:tcBorders>
              <w:top w:val="single" w:sz="4" w:space="0" w:color="auto"/>
              <w:left w:val="single" w:sz="4" w:space="0" w:color="auto"/>
              <w:bottom w:val="single" w:sz="4" w:space="0" w:color="auto"/>
              <w:right w:val="single" w:sz="4" w:space="0" w:color="auto"/>
            </w:tcBorders>
            <w:noWrap/>
          </w:tcPr>
          <w:p w14:paraId="0CDA69D6" w14:textId="77777777" w:rsidR="00920F34" w:rsidRPr="00920F34" w:rsidRDefault="00920F34" w:rsidP="00604357">
            <w:pPr>
              <w:numPr>
                <w:ilvl w:val="0"/>
                <w:numId w:val="28"/>
              </w:numPr>
              <w:spacing w:after="0" w:line="240" w:lineRule="auto"/>
              <w:contextualSpacing/>
              <w:rPr>
                <w:rFonts w:ascii="Times New Roman" w:hAnsi="Times New Roman" w:cs="Times New Roman"/>
                <w:sz w:val="24"/>
                <w:szCs w:val="24"/>
              </w:rPr>
            </w:pPr>
          </w:p>
        </w:tc>
        <w:tc>
          <w:tcPr>
            <w:tcW w:w="1492" w:type="pct"/>
            <w:tcBorders>
              <w:top w:val="single" w:sz="4" w:space="0" w:color="auto"/>
              <w:left w:val="single" w:sz="4" w:space="0" w:color="auto"/>
              <w:bottom w:val="single" w:sz="4" w:space="0" w:color="auto"/>
              <w:right w:val="single" w:sz="4" w:space="0" w:color="auto"/>
            </w:tcBorders>
          </w:tcPr>
          <w:p w14:paraId="321AF89B"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Našumas</w:t>
            </w:r>
          </w:p>
        </w:tc>
        <w:tc>
          <w:tcPr>
            <w:tcW w:w="3086" w:type="pct"/>
            <w:tcBorders>
              <w:top w:val="single" w:sz="4" w:space="0" w:color="auto"/>
              <w:left w:val="single" w:sz="4" w:space="0" w:color="auto"/>
              <w:bottom w:val="single" w:sz="4" w:space="0" w:color="auto"/>
              <w:right w:val="single" w:sz="4" w:space="0" w:color="auto"/>
            </w:tcBorders>
            <w:noWrap/>
          </w:tcPr>
          <w:p w14:paraId="4FC01F2F"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Komutavimo našumas turi būti ne mažiau 176 Gbps.</w:t>
            </w:r>
          </w:p>
          <w:p w14:paraId="187935DA"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Maršrutizavimo našumas turi būti ne mažiau 200 Mpps.</w:t>
            </w:r>
          </w:p>
        </w:tc>
      </w:tr>
      <w:tr w:rsidR="00920F34" w:rsidRPr="00920F34" w14:paraId="134E64EC" w14:textId="77777777" w:rsidTr="00604357">
        <w:tc>
          <w:tcPr>
            <w:tcW w:w="422" w:type="pct"/>
            <w:tcBorders>
              <w:top w:val="single" w:sz="4" w:space="0" w:color="auto"/>
              <w:left w:val="single" w:sz="4" w:space="0" w:color="auto"/>
              <w:bottom w:val="single" w:sz="4" w:space="0" w:color="auto"/>
              <w:right w:val="single" w:sz="4" w:space="0" w:color="auto"/>
            </w:tcBorders>
            <w:noWrap/>
          </w:tcPr>
          <w:p w14:paraId="782B9543" w14:textId="77777777" w:rsidR="00920F34" w:rsidRPr="00920F34" w:rsidRDefault="00920F34" w:rsidP="00604357">
            <w:pPr>
              <w:numPr>
                <w:ilvl w:val="0"/>
                <w:numId w:val="28"/>
              </w:numPr>
              <w:spacing w:after="0" w:line="240" w:lineRule="auto"/>
              <w:contextualSpacing/>
              <w:rPr>
                <w:rFonts w:ascii="Times New Roman" w:hAnsi="Times New Roman" w:cs="Times New Roman"/>
                <w:sz w:val="24"/>
                <w:szCs w:val="24"/>
              </w:rPr>
            </w:pPr>
          </w:p>
        </w:tc>
        <w:tc>
          <w:tcPr>
            <w:tcW w:w="1492" w:type="pct"/>
            <w:tcBorders>
              <w:top w:val="single" w:sz="4" w:space="0" w:color="auto"/>
              <w:left w:val="single" w:sz="4" w:space="0" w:color="auto"/>
              <w:bottom w:val="single" w:sz="4" w:space="0" w:color="auto"/>
              <w:right w:val="single" w:sz="4" w:space="0" w:color="auto"/>
            </w:tcBorders>
          </w:tcPr>
          <w:p w14:paraId="3B0A18F6"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Komutatorių apjungimas (Stack)</w:t>
            </w:r>
          </w:p>
        </w:tc>
        <w:tc>
          <w:tcPr>
            <w:tcW w:w="3086" w:type="pct"/>
            <w:tcBorders>
              <w:top w:val="single" w:sz="4" w:space="0" w:color="auto"/>
              <w:left w:val="single" w:sz="4" w:space="0" w:color="auto"/>
              <w:bottom w:val="single" w:sz="4" w:space="0" w:color="auto"/>
              <w:right w:val="single" w:sz="4" w:space="0" w:color="auto"/>
            </w:tcBorders>
            <w:noWrap/>
          </w:tcPr>
          <w:p w14:paraId="0D6C6552" w14:textId="77777777" w:rsidR="00920F34" w:rsidRPr="00920F34" w:rsidRDefault="00920F34" w:rsidP="00604357">
            <w:pPr>
              <w:pStyle w:val="NormalWeb"/>
              <w:spacing w:before="0" w:beforeAutospacing="0" w:after="0" w:afterAutospacing="0"/>
              <w:rPr>
                <w:rFonts w:eastAsiaTheme="minorHAnsi"/>
                <w:color w:val="000000" w:themeColor="text1"/>
                <w:lang w:eastAsia="en-US"/>
              </w:rPr>
            </w:pPr>
            <w:r w:rsidRPr="00920F34">
              <w:rPr>
                <w:rFonts w:eastAsiaTheme="minorHAnsi"/>
                <w:color w:val="000000" w:themeColor="text1"/>
                <w:lang w:eastAsia="en-US"/>
              </w:rPr>
              <w:t>Technologija leidžianti apjungti ne mažiau kaip 8 komutatorių į vieną loginį vienetą naudojant ne mažesnės nei 10Gbps prievadus tokiu būdu pasiekiant greitaveiką ne mažiau kaip 40Gbps, (jeigu apjungimui reikalinga specialūs kitokio tipo prievadai, jų greitaveika negali būti mažesnė negu 40Gbps).</w:t>
            </w:r>
          </w:p>
          <w:p w14:paraId="1277A700"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Apjungus du ar daugiau komutatorių į vieną loginį komutatorių turi būti galimybė valdyti juos kaip vieną, naudoti prievadų agregavimą iš skirtingų komutatorių.</w:t>
            </w:r>
          </w:p>
        </w:tc>
      </w:tr>
      <w:tr w:rsidR="00920F34" w:rsidRPr="00920F34" w14:paraId="219AE009" w14:textId="77777777" w:rsidTr="00604357">
        <w:tc>
          <w:tcPr>
            <w:tcW w:w="422" w:type="pct"/>
            <w:tcBorders>
              <w:top w:val="single" w:sz="4" w:space="0" w:color="auto"/>
              <w:left w:val="single" w:sz="4" w:space="0" w:color="auto"/>
              <w:bottom w:val="single" w:sz="4" w:space="0" w:color="auto"/>
              <w:right w:val="single" w:sz="4" w:space="0" w:color="auto"/>
            </w:tcBorders>
            <w:noWrap/>
          </w:tcPr>
          <w:p w14:paraId="418274DF" w14:textId="77777777" w:rsidR="00920F34" w:rsidRPr="00920F34" w:rsidRDefault="00920F34" w:rsidP="00604357">
            <w:pPr>
              <w:numPr>
                <w:ilvl w:val="0"/>
                <w:numId w:val="28"/>
              </w:numPr>
              <w:spacing w:after="0" w:line="240" w:lineRule="auto"/>
              <w:contextualSpacing/>
              <w:rPr>
                <w:rFonts w:ascii="Times New Roman" w:hAnsi="Times New Roman" w:cs="Times New Roman"/>
                <w:sz w:val="24"/>
                <w:szCs w:val="24"/>
              </w:rPr>
            </w:pPr>
          </w:p>
        </w:tc>
        <w:tc>
          <w:tcPr>
            <w:tcW w:w="1492" w:type="pct"/>
            <w:tcBorders>
              <w:top w:val="single" w:sz="4" w:space="0" w:color="auto"/>
              <w:left w:val="single" w:sz="4" w:space="0" w:color="auto"/>
              <w:bottom w:val="single" w:sz="4" w:space="0" w:color="auto"/>
              <w:right w:val="single" w:sz="4" w:space="0" w:color="auto"/>
            </w:tcBorders>
          </w:tcPr>
          <w:p w14:paraId="44CA5F43"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Virtualių tinklų palaikymas</w:t>
            </w:r>
          </w:p>
        </w:tc>
        <w:tc>
          <w:tcPr>
            <w:tcW w:w="3086" w:type="pct"/>
            <w:tcBorders>
              <w:top w:val="single" w:sz="4" w:space="0" w:color="auto"/>
              <w:left w:val="single" w:sz="4" w:space="0" w:color="auto"/>
              <w:bottom w:val="single" w:sz="4" w:space="0" w:color="auto"/>
              <w:right w:val="single" w:sz="4" w:space="0" w:color="auto"/>
            </w:tcBorders>
            <w:noWrap/>
          </w:tcPr>
          <w:p w14:paraId="22B5556C"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Ne mažiaus kaip 4000 skirtingų ID, nemažiau kaip 2000 vienu metu.</w:t>
            </w:r>
          </w:p>
        </w:tc>
      </w:tr>
      <w:tr w:rsidR="00920F34" w:rsidRPr="00920F34" w14:paraId="7FAA51C3" w14:textId="77777777" w:rsidTr="00604357">
        <w:tc>
          <w:tcPr>
            <w:tcW w:w="422" w:type="pct"/>
            <w:tcBorders>
              <w:top w:val="single" w:sz="4" w:space="0" w:color="auto"/>
              <w:left w:val="single" w:sz="4" w:space="0" w:color="auto"/>
              <w:bottom w:val="single" w:sz="4" w:space="0" w:color="auto"/>
              <w:right w:val="single" w:sz="4" w:space="0" w:color="auto"/>
            </w:tcBorders>
            <w:noWrap/>
          </w:tcPr>
          <w:p w14:paraId="4D917DE7" w14:textId="77777777" w:rsidR="00920F34" w:rsidRPr="00920F34" w:rsidRDefault="00920F34" w:rsidP="00604357">
            <w:pPr>
              <w:numPr>
                <w:ilvl w:val="0"/>
                <w:numId w:val="28"/>
              </w:numPr>
              <w:spacing w:after="0" w:line="240" w:lineRule="auto"/>
              <w:contextualSpacing/>
              <w:rPr>
                <w:rFonts w:ascii="Times New Roman" w:hAnsi="Times New Roman" w:cs="Times New Roman"/>
                <w:sz w:val="24"/>
                <w:szCs w:val="24"/>
              </w:rPr>
            </w:pPr>
          </w:p>
        </w:tc>
        <w:tc>
          <w:tcPr>
            <w:tcW w:w="1492" w:type="pct"/>
            <w:tcBorders>
              <w:top w:val="single" w:sz="4" w:space="0" w:color="auto"/>
              <w:left w:val="single" w:sz="4" w:space="0" w:color="auto"/>
              <w:bottom w:val="single" w:sz="4" w:space="0" w:color="auto"/>
              <w:right w:val="single" w:sz="4" w:space="0" w:color="auto"/>
            </w:tcBorders>
          </w:tcPr>
          <w:p w14:paraId="6197EF71"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MAC adresų lentelės dydis</w:t>
            </w:r>
          </w:p>
        </w:tc>
        <w:tc>
          <w:tcPr>
            <w:tcW w:w="3086" w:type="pct"/>
            <w:tcBorders>
              <w:top w:val="single" w:sz="4" w:space="0" w:color="auto"/>
              <w:left w:val="single" w:sz="4" w:space="0" w:color="auto"/>
              <w:bottom w:val="single" w:sz="4" w:space="0" w:color="auto"/>
              <w:right w:val="single" w:sz="4" w:space="0" w:color="auto"/>
            </w:tcBorders>
            <w:noWrap/>
          </w:tcPr>
          <w:p w14:paraId="1CC9AACE"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Ne mažiau kaip 32k</w:t>
            </w:r>
          </w:p>
        </w:tc>
      </w:tr>
      <w:tr w:rsidR="00920F34" w:rsidRPr="00920F34" w14:paraId="32F2B977" w14:textId="77777777" w:rsidTr="00604357">
        <w:tc>
          <w:tcPr>
            <w:tcW w:w="422" w:type="pct"/>
            <w:tcBorders>
              <w:top w:val="single" w:sz="4" w:space="0" w:color="auto"/>
              <w:left w:val="single" w:sz="4" w:space="0" w:color="auto"/>
              <w:bottom w:val="single" w:sz="4" w:space="0" w:color="auto"/>
              <w:right w:val="single" w:sz="4" w:space="0" w:color="auto"/>
            </w:tcBorders>
            <w:noWrap/>
          </w:tcPr>
          <w:p w14:paraId="440F9722" w14:textId="77777777" w:rsidR="00920F34" w:rsidRPr="00920F34" w:rsidRDefault="00920F34" w:rsidP="00604357">
            <w:pPr>
              <w:numPr>
                <w:ilvl w:val="0"/>
                <w:numId w:val="28"/>
              </w:numPr>
              <w:spacing w:after="0" w:line="240" w:lineRule="auto"/>
              <w:contextualSpacing/>
              <w:rPr>
                <w:rFonts w:ascii="Times New Roman" w:hAnsi="Times New Roman" w:cs="Times New Roman"/>
                <w:sz w:val="24"/>
                <w:szCs w:val="24"/>
              </w:rPr>
            </w:pPr>
          </w:p>
        </w:tc>
        <w:tc>
          <w:tcPr>
            <w:tcW w:w="1492" w:type="pct"/>
            <w:tcBorders>
              <w:top w:val="single" w:sz="4" w:space="0" w:color="auto"/>
              <w:left w:val="single" w:sz="4" w:space="0" w:color="auto"/>
              <w:bottom w:val="single" w:sz="4" w:space="0" w:color="auto"/>
              <w:right w:val="single" w:sz="4" w:space="0" w:color="auto"/>
            </w:tcBorders>
          </w:tcPr>
          <w:p w14:paraId="2525BF68"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Ipv4/Ipv6 maršrutų kiekis</w:t>
            </w:r>
          </w:p>
        </w:tc>
        <w:tc>
          <w:tcPr>
            <w:tcW w:w="3086" w:type="pct"/>
            <w:tcBorders>
              <w:top w:val="single" w:sz="4" w:space="0" w:color="auto"/>
              <w:left w:val="single" w:sz="4" w:space="0" w:color="auto"/>
              <w:bottom w:val="single" w:sz="4" w:space="0" w:color="auto"/>
              <w:right w:val="single" w:sz="4" w:space="0" w:color="auto"/>
            </w:tcBorders>
            <w:noWrap/>
          </w:tcPr>
          <w:p w14:paraId="342CBA45"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Ne mažiau kaip 2k Ipv4 ir nemažiau kaip 1k Ipv6</w:t>
            </w:r>
          </w:p>
        </w:tc>
      </w:tr>
      <w:tr w:rsidR="00920F34" w:rsidRPr="00920F34" w14:paraId="32C6C59D" w14:textId="77777777" w:rsidTr="00604357">
        <w:tc>
          <w:tcPr>
            <w:tcW w:w="422" w:type="pct"/>
            <w:tcBorders>
              <w:top w:val="single" w:sz="4" w:space="0" w:color="auto"/>
              <w:left w:val="single" w:sz="4" w:space="0" w:color="auto"/>
              <w:bottom w:val="single" w:sz="4" w:space="0" w:color="auto"/>
              <w:right w:val="single" w:sz="4" w:space="0" w:color="auto"/>
            </w:tcBorders>
            <w:noWrap/>
          </w:tcPr>
          <w:p w14:paraId="24C1E040" w14:textId="77777777" w:rsidR="00920F34" w:rsidRPr="00920F34" w:rsidRDefault="00920F34" w:rsidP="00604357">
            <w:pPr>
              <w:numPr>
                <w:ilvl w:val="0"/>
                <w:numId w:val="28"/>
              </w:numPr>
              <w:spacing w:after="0" w:line="240" w:lineRule="auto"/>
              <w:contextualSpacing/>
              <w:rPr>
                <w:rFonts w:ascii="Times New Roman" w:hAnsi="Times New Roman" w:cs="Times New Roman"/>
                <w:sz w:val="24"/>
                <w:szCs w:val="24"/>
              </w:rPr>
            </w:pPr>
          </w:p>
        </w:tc>
        <w:tc>
          <w:tcPr>
            <w:tcW w:w="1492" w:type="pct"/>
            <w:tcBorders>
              <w:top w:val="single" w:sz="4" w:space="0" w:color="auto"/>
              <w:left w:val="single" w:sz="4" w:space="0" w:color="auto"/>
              <w:bottom w:val="single" w:sz="4" w:space="0" w:color="auto"/>
              <w:right w:val="single" w:sz="4" w:space="0" w:color="auto"/>
            </w:tcBorders>
          </w:tcPr>
          <w:p w14:paraId="3CC4BECF"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IGMP grupių</w:t>
            </w:r>
          </w:p>
        </w:tc>
        <w:tc>
          <w:tcPr>
            <w:tcW w:w="3086" w:type="pct"/>
            <w:tcBorders>
              <w:top w:val="single" w:sz="4" w:space="0" w:color="auto"/>
              <w:left w:val="single" w:sz="4" w:space="0" w:color="auto"/>
              <w:bottom w:val="single" w:sz="4" w:space="0" w:color="auto"/>
              <w:right w:val="single" w:sz="4" w:space="0" w:color="auto"/>
            </w:tcBorders>
            <w:noWrap/>
          </w:tcPr>
          <w:p w14:paraId="62D8D095"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Ne mažiau kaip 1K</w:t>
            </w:r>
          </w:p>
        </w:tc>
      </w:tr>
      <w:tr w:rsidR="00920F34" w:rsidRPr="00920F34" w14:paraId="2A19FDF5" w14:textId="77777777" w:rsidTr="00604357">
        <w:tc>
          <w:tcPr>
            <w:tcW w:w="422" w:type="pct"/>
            <w:tcBorders>
              <w:top w:val="single" w:sz="4" w:space="0" w:color="auto"/>
              <w:left w:val="single" w:sz="4" w:space="0" w:color="auto"/>
              <w:bottom w:val="single" w:sz="4" w:space="0" w:color="auto"/>
              <w:right w:val="single" w:sz="4" w:space="0" w:color="auto"/>
            </w:tcBorders>
            <w:noWrap/>
          </w:tcPr>
          <w:p w14:paraId="0E97D794" w14:textId="77777777" w:rsidR="00920F34" w:rsidRPr="00920F34" w:rsidRDefault="00920F34" w:rsidP="00604357">
            <w:pPr>
              <w:numPr>
                <w:ilvl w:val="0"/>
                <w:numId w:val="28"/>
              </w:numPr>
              <w:spacing w:after="0" w:line="240" w:lineRule="auto"/>
              <w:contextualSpacing/>
              <w:rPr>
                <w:rFonts w:ascii="Times New Roman" w:hAnsi="Times New Roman" w:cs="Times New Roman"/>
                <w:sz w:val="24"/>
                <w:szCs w:val="24"/>
              </w:rPr>
            </w:pPr>
          </w:p>
        </w:tc>
        <w:tc>
          <w:tcPr>
            <w:tcW w:w="1492" w:type="pct"/>
            <w:tcBorders>
              <w:top w:val="single" w:sz="4" w:space="0" w:color="auto"/>
              <w:left w:val="single" w:sz="4" w:space="0" w:color="auto"/>
              <w:bottom w:val="single" w:sz="4" w:space="0" w:color="auto"/>
              <w:right w:val="single" w:sz="4" w:space="0" w:color="auto"/>
            </w:tcBorders>
          </w:tcPr>
          <w:p w14:paraId="7235FD70"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Ipv4 ACL (ingress/egress)</w:t>
            </w:r>
          </w:p>
        </w:tc>
        <w:tc>
          <w:tcPr>
            <w:tcW w:w="3086" w:type="pct"/>
            <w:tcBorders>
              <w:top w:val="single" w:sz="4" w:space="0" w:color="auto"/>
              <w:left w:val="single" w:sz="4" w:space="0" w:color="auto"/>
              <w:bottom w:val="single" w:sz="4" w:space="0" w:color="auto"/>
              <w:right w:val="single" w:sz="4" w:space="0" w:color="auto"/>
            </w:tcBorders>
            <w:noWrap/>
          </w:tcPr>
          <w:p w14:paraId="1C48A621"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Ne mažiau kaip 5k/2k</w:t>
            </w:r>
          </w:p>
        </w:tc>
      </w:tr>
      <w:tr w:rsidR="00920F34" w:rsidRPr="00920F34" w14:paraId="62CEBB82" w14:textId="77777777" w:rsidTr="00604357">
        <w:tc>
          <w:tcPr>
            <w:tcW w:w="422" w:type="pct"/>
            <w:tcBorders>
              <w:top w:val="single" w:sz="4" w:space="0" w:color="auto"/>
              <w:left w:val="single" w:sz="4" w:space="0" w:color="auto"/>
              <w:bottom w:val="single" w:sz="4" w:space="0" w:color="auto"/>
              <w:right w:val="single" w:sz="4" w:space="0" w:color="auto"/>
            </w:tcBorders>
            <w:noWrap/>
          </w:tcPr>
          <w:p w14:paraId="42305BCC" w14:textId="77777777" w:rsidR="00920F34" w:rsidRPr="00920F34" w:rsidRDefault="00920F34" w:rsidP="00604357">
            <w:pPr>
              <w:numPr>
                <w:ilvl w:val="0"/>
                <w:numId w:val="28"/>
              </w:numPr>
              <w:spacing w:after="0" w:line="240" w:lineRule="auto"/>
              <w:contextualSpacing/>
              <w:rPr>
                <w:rFonts w:ascii="Times New Roman" w:hAnsi="Times New Roman" w:cs="Times New Roman"/>
                <w:sz w:val="24"/>
                <w:szCs w:val="24"/>
              </w:rPr>
            </w:pPr>
          </w:p>
        </w:tc>
        <w:tc>
          <w:tcPr>
            <w:tcW w:w="1492" w:type="pct"/>
            <w:tcBorders>
              <w:top w:val="single" w:sz="4" w:space="0" w:color="auto"/>
              <w:left w:val="single" w:sz="4" w:space="0" w:color="auto"/>
              <w:bottom w:val="single" w:sz="4" w:space="0" w:color="auto"/>
              <w:right w:val="single" w:sz="4" w:space="0" w:color="auto"/>
            </w:tcBorders>
          </w:tcPr>
          <w:p w14:paraId="543E7900"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Ipv6 ACL (ingress/egress)</w:t>
            </w:r>
          </w:p>
        </w:tc>
        <w:tc>
          <w:tcPr>
            <w:tcW w:w="3086" w:type="pct"/>
            <w:tcBorders>
              <w:top w:val="single" w:sz="4" w:space="0" w:color="auto"/>
              <w:left w:val="single" w:sz="4" w:space="0" w:color="auto"/>
              <w:bottom w:val="single" w:sz="4" w:space="0" w:color="auto"/>
              <w:right w:val="single" w:sz="4" w:space="0" w:color="auto"/>
            </w:tcBorders>
            <w:noWrap/>
          </w:tcPr>
          <w:p w14:paraId="7BB4D14F"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Ne mažiau kaip 1k/512</w:t>
            </w:r>
          </w:p>
        </w:tc>
      </w:tr>
      <w:tr w:rsidR="00920F34" w:rsidRPr="00920F34" w14:paraId="3142463D" w14:textId="77777777" w:rsidTr="00604357">
        <w:tc>
          <w:tcPr>
            <w:tcW w:w="422" w:type="pct"/>
            <w:tcBorders>
              <w:top w:val="single" w:sz="4" w:space="0" w:color="auto"/>
              <w:left w:val="single" w:sz="4" w:space="0" w:color="auto"/>
              <w:bottom w:val="single" w:sz="4" w:space="0" w:color="auto"/>
              <w:right w:val="single" w:sz="4" w:space="0" w:color="auto"/>
            </w:tcBorders>
            <w:noWrap/>
          </w:tcPr>
          <w:p w14:paraId="2FFC5527" w14:textId="77777777" w:rsidR="00920F34" w:rsidRPr="00920F34" w:rsidRDefault="00920F34" w:rsidP="00604357">
            <w:pPr>
              <w:numPr>
                <w:ilvl w:val="0"/>
                <w:numId w:val="28"/>
              </w:numPr>
              <w:spacing w:after="0" w:line="240" w:lineRule="auto"/>
              <w:contextualSpacing/>
              <w:rPr>
                <w:rFonts w:ascii="Times New Roman" w:hAnsi="Times New Roman" w:cs="Times New Roman"/>
                <w:sz w:val="24"/>
                <w:szCs w:val="24"/>
              </w:rPr>
            </w:pPr>
          </w:p>
        </w:tc>
        <w:tc>
          <w:tcPr>
            <w:tcW w:w="1492" w:type="pct"/>
            <w:tcBorders>
              <w:top w:val="single" w:sz="4" w:space="0" w:color="auto"/>
              <w:left w:val="single" w:sz="4" w:space="0" w:color="auto"/>
              <w:bottom w:val="single" w:sz="4" w:space="0" w:color="auto"/>
              <w:right w:val="single" w:sz="4" w:space="0" w:color="auto"/>
            </w:tcBorders>
          </w:tcPr>
          <w:p w14:paraId="7E5B745C"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Paketų buferio dydis</w:t>
            </w:r>
          </w:p>
        </w:tc>
        <w:tc>
          <w:tcPr>
            <w:tcW w:w="3086" w:type="pct"/>
            <w:tcBorders>
              <w:top w:val="single" w:sz="4" w:space="0" w:color="auto"/>
              <w:left w:val="single" w:sz="4" w:space="0" w:color="auto"/>
              <w:bottom w:val="single" w:sz="4" w:space="0" w:color="auto"/>
              <w:right w:val="single" w:sz="4" w:space="0" w:color="auto"/>
            </w:tcBorders>
            <w:noWrap/>
          </w:tcPr>
          <w:p w14:paraId="158BDA4C"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Ne mažiau kaip 8 MB.</w:t>
            </w:r>
          </w:p>
        </w:tc>
      </w:tr>
      <w:tr w:rsidR="00920F34" w:rsidRPr="00920F34" w14:paraId="44B9DBA3" w14:textId="77777777" w:rsidTr="00604357">
        <w:tc>
          <w:tcPr>
            <w:tcW w:w="422" w:type="pct"/>
            <w:tcBorders>
              <w:top w:val="single" w:sz="4" w:space="0" w:color="auto"/>
              <w:left w:val="single" w:sz="4" w:space="0" w:color="auto"/>
              <w:bottom w:val="single" w:sz="4" w:space="0" w:color="auto"/>
              <w:right w:val="single" w:sz="4" w:space="0" w:color="auto"/>
            </w:tcBorders>
            <w:noWrap/>
          </w:tcPr>
          <w:p w14:paraId="568D6794" w14:textId="77777777" w:rsidR="00920F34" w:rsidRPr="00920F34" w:rsidRDefault="00920F34" w:rsidP="00604357">
            <w:pPr>
              <w:numPr>
                <w:ilvl w:val="0"/>
                <w:numId w:val="28"/>
              </w:numPr>
              <w:spacing w:after="0" w:line="240" w:lineRule="auto"/>
              <w:contextualSpacing/>
              <w:rPr>
                <w:rFonts w:ascii="Times New Roman" w:hAnsi="Times New Roman" w:cs="Times New Roman"/>
                <w:sz w:val="24"/>
                <w:szCs w:val="24"/>
              </w:rPr>
            </w:pPr>
          </w:p>
        </w:tc>
        <w:tc>
          <w:tcPr>
            <w:tcW w:w="1492" w:type="pct"/>
            <w:tcBorders>
              <w:top w:val="single" w:sz="4" w:space="0" w:color="auto"/>
              <w:left w:val="single" w:sz="4" w:space="0" w:color="auto"/>
              <w:bottom w:val="single" w:sz="4" w:space="0" w:color="auto"/>
              <w:right w:val="single" w:sz="4" w:space="0" w:color="auto"/>
            </w:tcBorders>
          </w:tcPr>
          <w:p w14:paraId="09CB754E"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Operatyviosios atminties dydis</w:t>
            </w:r>
          </w:p>
        </w:tc>
        <w:tc>
          <w:tcPr>
            <w:tcW w:w="3086" w:type="pct"/>
            <w:tcBorders>
              <w:top w:val="single" w:sz="4" w:space="0" w:color="auto"/>
              <w:left w:val="single" w:sz="4" w:space="0" w:color="auto"/>
              <w:bottom w:val="single" w:sz="4" w:space="0" w:color="auto"/>
              <w:right w:val="single" w:sz="4" w:space="0" w:color="auto"/>
            </w:tcBorders>
            <w:noWrap/>
          </w:tcPr>
          <w:p w14:paraId="5D5FF153"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Ne mažiau kaip 8 GB.</w:t>
            </w:r>
          </w:p>
        </w:tc>
      </w:tr>
      <w:tr w:rsidR="00920F34" w:rsidRPr="00920F34" w14:paraId="4B412EF1" w14:textId="77777777" w:rsidTr="00604357">
        <w:tc>
          <w:tcPr>
            <w:tcW w:w="422" w:type="pct"/>
            <w:tcBorders>
              <w:top w:val="single" w:sz="4" w:space="0" w:color="auto"/>
              <w:left w:val="single" w:sz="4" w:space="0" w:color="auto"/>
              <w:bottom w:val="single" w:sz="4" w:space="0" w:color="auto"/>
              <w:right w:val="single" w:sz="4" w:space="0" w:color="auto"/>
            </w:tcBorders>
            <w:noWrap/>
          </w:tcPr>
          <w:p w14:paraId="292BD7EE" w14:textId="77777777" w:rsidR="00920F34" w:rsidRPr="00920F34" w:rsidRDefault="00920F34" w:rsidP="00604357">
            <w:pPr>
              <w:numPr>
                <w:ilvl w:val="0"/>
                <w:numId w:val="28"/>
              </w:numPr>
              <w:spacing w:after="0" w:line="240" w:lineRule="auto"/>
              <w:contextualSpacing/>
              <w:rPr>
                <w:rFonts w:ascii="Times New Roman" w:hAnsi="Times New Roman" w:cs="Times New Roman"/>
                <w:sz w:val="24"/>
                <w:szCs w:val="24"/>
              </w:rPr>
            </w:pPr>
          </w:p>
        </w:tc>
        <w:tc>
          <w:tcPr>
            <w:tcW w:w="1492" w:type="pct"/>
            <w:tcBorders>
              <w:top w:val="single" w:sz="4" w:space="0" w:color="auto"/>
              <w:left w:val="single" w:sz="4" w:space="0" w:color="auto"/>
              <w:bottom w:val="single" w:sz="4" w:space="0" w:color="auto"/>
              <w:right w:val="single" w:sz="4" w:space="0" w:color="auto"/>
            </w:tcBorders>
          </w:tcPr>
          <w:p w14:paraId="12078587"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Saugojimo atminties dydis</w:t>
            </w:r>
          </w:p>
        </w:tc>
        <w:tc>
          <w:tcPr>
            <w:tcW w:w="3086" w:type="pct"/>
            <w:tcBorders>
              <w:top w:val="single" w:sz="4" w:space="0" w:color="auto"/>
              <w:left w:val="single" w:sz="4" w:space="0" w:color="auto"/>
              <w:bottom w:val="single" w:sz="4" w:space="0" w:color="auto"/>
              <w:right w:val="single" w:sz="4" w:space="0" w:color="auto"/>
            </w:tcBorders>
            <w:noWrap/>
          </w:tcPr>
          <w:p w14:paraId="459A4B22"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Ne mažiau kaip 16 GB. Saugojimo atmintis turi būti eMMC tipo.</w:t>
            </w:r>
          </w:p>
        </w:tc>
      </w:tr>
      <w:tr w:rsidR="00920F34" w:rsidRPr="00920F34" w14:paraId="5C6FAB98" w14:textId="77777777" w:rsidTr="00604357">
        <w:tc>
          <w:tcPr>
            <w:tcW w:w="422" w:type="pct"/>
            <w:tcBorders>
              <w:top w:val="single" w:sz="4" w:space="0" w:color="auto"/>
              <w:left w:val="single" w:sz="4" w:space="0" w:color="auto"/>
              <w:bottom w:val="single" w:sz="4" w:space="0" w:color="auto"/>
              <w:right w:val="single" w:sz="4" w:space="0" w:color="auto"/>
            </w:tcBorders>
            <w:noWrap/>
          </w:tcPr>
          <w:p w14:paraId="1EB2BA5B" w14:textId="77777777" w:rsidR="00920F34" w:rsidRPr="00920F34" w:rsidRDefault="00920F34" w:rsidP="00604357">
            <w:pPr>
              <w:numPr>
                <w:ilvl w:val="0"/>
                <w:numId w:val="28"/>
              </w:numPr>
              <w:spacing w:after="0" w:line="240" w:lineRule="auto"/>
              <w:contextualSpacing/>
              <w:rPr>
                <w:rFonts w:ascii="Times New Roman" w:hAnsi="Times New Roman" w:cs="Times New Roman"/>
                <w:sz w:val="24"/>
                <w:szCs w:val="24"/>
              </w:rPr>
            </w:pPr>
          </w:p>
        </w:tc>
        <w:tc>
          <w:tcPr>
            <w:tcW w:w="1492" w:type="pct"/>
            <w:tcBorders>
              <w:top w:val="single" w:sz="4" w:space="0" w:color="auto"/>
              <w:left w:val="single" w:sz="4" w:space="0" w:color="auto"/>
              <w:bottom w:val="single" w:sz="4" w:space="0" w:color="auto"/>
              <w:right w:val="single" w:sz="4" w:space="0" w:color="auto"/>
            </w:tcBorders>
          </w:tcPr>
          <w:p w14:paraId="49A3F0A0"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Standartų palaikymas</w:t>
            </w:r>
          </w:p>
        </w:tc>
        <w:tc>
          <w:tcPr>
            <w:tcW w:w="3086" w:type="pct"/>
            <w:tcBorders>
              <w:top w:val="single" w:sz="4" w:space="0" w:color="auto"/>
              <w:left w:val="single" w:sz="4" w:space="0" w:color="auto"/>
              <w:bottom w:val="single" w:sz="4" w:space="0" w:color="auto"/>
              <w:right w:val="single" w:sz="4" w:space="0" w:color="auto"/>
            </w:tcBorders>
            <w:noWrap/>
          </w:tcPr>
          <w:p w14:paraId="3153137A"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būti palaikomi šie ar jiems lygiaverčiai standartai:</w:t>
            </w:r>
          </w:p>
          <w:p w14:paraId="5B1EF1A1"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802.1Q (VLAN);</w:t>
            </w:r>
          </w:p>
          <w:p w14:paraId="4D28A42D"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MSTP, RSTP, STP, RPVST+;</w:t>
            </w:r>
          </w:p>
          <w:p w14:paraId="2B2F2166"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IEEE 802.1AB LLDP ir LLDP-MED</w:t>
            </w:r>
          </w:p>
          <w:p w14:paraId="4A2111BB"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Port Mirroring arba lygiavertis;</w:t>
            </w:r>
          </w:p>
          <w:p w14:paraId="71B21E4E"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lastRenderedPageBreak/>
              <w:t>NTP;</w:t>
            </w:r>
          </w:p>
          <w:p w14:paraId="59417B57"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UDLD;</w:t>
            </w:r>
          </w:p>
          <w:p w14:paraId="40258CC0"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MVRP arba lygiavertis;</w:t>
            </w:r>
          </w:p>
          <w:p w14:paraId="7B957AE9"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DHCP relay;</w:t>
            </w:r>
          </w:p>
          <w:p w14:paraId="309942B1"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DHCP server;</w:t>
            </w:r>
          </w:p>
          <w:p w14:paraId="02A0587F"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IP Direct Broadcast.</w:t>
            </w:r>
          </w:p>
        </w:tc>
      </w:tr>
      <w:tr w:rsidR="00920F34" w:rsidRPr="00920F34" w14:paraId="6274F847" w14:textId="77777777" w:rsidTr="00604357">
        <w:tc>
          <w:tcPr>
            <w:tcW w:w="422" w:type="pct"/>
            <w:tcBorders>
              <w:top w:val="single" w:sz="4" w:space="0" w:color="auto"/>
              <w:left w:val="single" w:sz="4" w:space="0" w:color="auto"/>
              <w:bottom w:val="single" w:sz="4" w:space="0" w:color="auto"/>
              <w:right w:val="single" w:sz="4" w:space="0" w:color="auto"/>
            </w:tcBorders>
            <w:noWrap/>
          </w:tcPr>
          <w:p w14:paraId="4316CD8C" w14:textId="77777777" w:rsidR="00920F34" w:rsidRPr="00920F34" w:rsidRDefault="00920F34" w:rsidP="00604357">
            <w:pPr>
              <w:numPr>
                <w:ilvl w:val="0"/>
                <w:numId w:val="28"/>
              </w:numPr>
              <w:spacing w:after="0" w:line="240" w:lineRule="auto"/>
              <w:contextualSpacing/>
              <w:rPr>
                <w:rFonts w:ascii="Times New Roman" w:hAnsi="Times New Roman" w:cs="Times New Roman"/>
                <w:sz w:val="24"/>
                <w:szCs w:val="24"/>
              </w:rPr>
            </w:pPr>
          </w:p>
        </w:tc>
        <w:tc>
          <w:tcPr>
            <w:tcW w:w="1492" w:type="pct"/>
            <w:tcBorders>
              <w:top w:val="single" w:sz="4" w:space="0" w:color="auto"/>
              <w:left w:val="single" w:sz="4" w:space="0" w:color="auto"/>
              <w:bottom w:val="single" w:sz="4" w:space="0" w:color="auto"/>
              <w:right w:val="single" w:sz="4" w:space="0" w:color="auto"/>
            </w:tcBorders>
          </w:tcPr>
          <w:p w14:paraId="5CD850D8"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VXLAN funkcionalumas</w:t>
            </w:r>
          </w:p>
        </w:tc>
        <w:tc>
          <w:tcPr>
            <w:tcW w:w="3086" w:type="pct"/>
            <w:tcBorders>
              <w:top w:val="single" w:sz="4" w:space="0" w:color="auto"/>
              <w:left w:val="single" w:sz="4" w:space="0" w:color="auto"/>
              <w:bottom w:val="single" w:sz="4" w:space="0" w:color="auto"/>
              <w:right w:val="single" w:sz="4" w:space="0" w:color="auto"/>
            </w:tcBorders>
            <w:noWrap/>
          </w:tcPr>
          <w:p w14:paraId="71A25844" w14:textId="77777777" w:rsidR="00920F34" w:rsidRPr="00920F34" w:rsidRDefault="00920F34" w:rsidP="00604357">
            <w:pPr>
              <w:spacing w:after="0" w:line="240" w:lineRule="auto"/>
              <w:jc w:val="both"/>
              <w:rPr>
                <w:rFonts w:ascii="Times New Roman" w:hAnsi="Times New Roman" w:cs="Times New Roman"/>
                <w:sz w:val="24"/>
                <w:szCs w:val="24"/>
              </w:rPr>
            </w:pPr>
            <w:r w:rsidRPr="00920F34">
              <w:rPr>
                <w:rFonts w:ascii="Times New Roman" w:hAnsi="Times New Roman" w:cs="Times New Roman"/>
                <w:sz w:val="24"/>
                <w:szCs w:val="24"/>
              </w:rPr>
              <w:t>Turi būti palaikomi VXLAN funkcionalumai:</w:t>
            </w:r>
          </w:p>
          <w:p w14:paraId="7C2114D2"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sz w:val="24"/>
                <w:szCs w:val="24"/>
              </w:rPr>
            </w:pPr>
            <w:r w:rsidRPr="00920F34">
              <w:rPr>
                <w:rFonts w:ascii="Times New Roman" w:hAnsi="Times New Roman" w:cs="Times New Roman"/>
                <w:sz w:val="24"/>
                <w:szCs w:val="24"/>
              </w:rPr>
              <w:t>Statiniai VXLAN (įskaitant Multicast)</w:t>
            </w:r>
          </w:p>
          <w:p w14:paraId="1C28C0B1"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sz w:val="24"/>
                <w:szCs w:val="24"/>
              </w:rPr>
            </w:pPr>
            <w:r w:rsidRPr="00920F34">
              <w:rPr>
                <w:rFonts w:ascii="Times New Roman" w:hAnsi="Times New Roman" w:cs="Times New Roman"/>
                <w:sz w:val="24"/>
                <w:szCs w:val="24"/>
              </w:rPr>
              <w:t>VXLAN Group Based Policy.</w:t>
            </w:r>
          </w:p>
        </w:tc>
      </w:tr>
      <w:tr w:rsidR="00920F34" w:rsidRPr="00920F34" w14:paraId="6BE39144" w14:textId="77777777" w:rsidTr="00604357">
        <w:tc>
          <w:tcPr>
            <w:tcW w:w="422" w:type="pct"/>
            <w:tcBorders>
              <w:top w:val="single" w:sz="4" w:space="0" w:color="auto"/>
              <w:left w:val="single" w:sz="4" w:space="0" w:color="auto"/>
              <w:bottom w:val="single" w:sz="4" w:space="0" w:color="auto"/>
              <w:right w:val="single" w:sz="4" w:space="0" w:color="auto"/>
            </w:tcBorders>
            <w:noWrap/>
          </w:tcPr>
          <w:p w14:paraId="3C659B8D" w14:textId="77777777" w:rsidR="00920F34" w:rsidRPr="00920F34" w:rsidRDefault="00920F34" w:rsidP="00604357">
            <w:pPr>
              <w:numPr>
                <w:ilvl w:val="0"/>
                <w:numId w:val="28"/>
              </w:numPr>
              <w:spacing w:after="0" w:line="240" w:lineRule="auto"/>
              <w:contextualSpacing/>
              <w:rPr>
                <w:rFonts w:ascii="Times New Roman" w:hAnsi="Times New Roman" w:cs="Times New Roman"/>
                <w:sz w:val="24"/>
                <w:szCs w:val="24"/>
              </w:rPr>
            </w:pPr>
          </w:p>
        </w:tc>
        <w:tc>
          <w:tcPr>
            <w:tcW w:w="1492" w:type="pct"/>
            <w:tcBorders>
              <w:top w:val="single" w:sz="4" w:space="0" w:color="auto"/>
              <w:left w:val="single" w:sz="4" w:space="0" w:color="auto"/>
              <w:bottom w:val="single" w:sz="4" w:space="0" w:color="auto"/>
              <w:right w:val="single" w:sz="4" w:space="0" w:color="auto"/>
            </w:tcBorders>
          </w:tcPr>
          <w:p w14:paraId="210D4F4F"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Maršrutizavimas</w:t>
            </w:r>
          </w:p>
        </w:tc>
        <w:tc>
          <w:tcPr>
            <w:tcW w:w="3086" w:type="pct"/>
            <w:tcBorders>
              <w:top w:val="single" w:sz="4" w:space="0" w:color="auto"/>
              <w:left w:val="single" w:sz="4" w:space="0" w:color="auto"/>
              <w:bottom w:val="single" w:sz="4" w:space="0" w:color="auto"/>
              <w:right w:val="single" w:sz="4" w:space="0" w:color="auto"/>
            </w:tcBorders>
            <w:noWrap/>
          </w:tcPr>
          <w:p w14:paraId="16A8506F" w14:textId="77777777" w:rsidR="00920F34" w:rsidRPr="00920F34" w:rsidRDefault="00920F34" w:rsidP="00604357">
            <w:pPr>
              <w:spacing w:after="0" w:line="240" w:lineRule="auto"/>
              <w:jc w:val="both"/>
              <w:rPr>
                <w:rFonts w:ascii="Times New Roman" w:hAnsi="Times New Roman" w:cs="Times New Roman"/>
                <w:sz w:val="24"/>
                <w:szCs w:val="24"/>
              </w:rPr>
            </w:pPr>
            <w:r w:rsidRPr="00920F34">
              <w:rPr>
                <w:rFonts w:ascii="Times New Roman" w:hAnsi="Times New Roman" w:cs="Times New Roman"/>
                <w:sz w:val="24"/>
                <w:szCs w:val="24"/>
              </w:rPr>
              <w:t>Turi būti palaikomi šie maršrutizavimo protokolai ir funkcijos:</w:t>
            </w:r>
          </w:p>
          <w:p w14:paraId="522277C8" w14:textId="77777777" w:rsidR="00920F34" w:rsidRPr="00920F34" w:rsidRDefault="00920F34" w:rsidP="00604357">
            <w:pPr>
              <w:numPr>
                <w:ilvl w:val="0"/>
                <w:numId w:val="32"/>
              </w:numPr>
              <w:spacing w:after="0" w:line="240" w:lineRule="auto"/>
              <w:jc w:val="both"/>
              <w:rPr>
                <w:rFonts w:ascii="Times New Roman" w:hAnsi="Times New Roman" w:cs="Times New Roman"/>
                <w:sz w:val="24"/>
                <w:szCs w:val="24"/>
              </w:rPr>
            </w:pPr>
            <w:r w:rsidRPr="00920F34">
              <w:rPr>
                <w:rFonts w:ascii="Times New Roman" w:hAnsi="Times New Roman" w:cs="Times New Roman"/>
                <w:sz w:val="24"/>
                <w:szCs w:val="24"/>
              </w:rPr>
              <w:t>OSPFv2, v3;</w:t>
            </w:r>
          </w:p>
          <w:p w14:paraId="0F5A1C1C" w14:textId="77777777" w:rsidR="00920F34" w:rsidRPr="00920F34" w:rsidRDefault="00920F34" w:rsidP="00604357">
            <w:pPr>
              <w:numPr>
                <w:ilvl w:val="0"/>
                <w:numId w:val="32"/>
              </w:numPr>
              <w:spacing w:after="0" w:line="240" w:lineRule="auto"/>
              <w:jc w:val="both"/>
              <w:rPr>
                <w:rFonts w:ascii="Times New Roman" w:hAnsi="Times New Roman" w:cs="Times New Roman"/>
                <w:sz w:val="24"/>
                <w:szCs w:val="24"/>
              </w:rPr>
            </w:pPr>
            <w:r w:rsidRPr="00920F34">
              <w:rPr>
                <w:rFonts w:ascii="Times New Roman" w:hAnsi="Times New Roman" w:cs="Times New Roman"/>
                <w:sz w:val="24"/>
                <w:szCs w:val="24"/>
              </w:rPr>
              <w:t>Statiniai Ipv4 ir Ipv6 maršrutai;</w:t>
            </w:r>
          </w:p>
          <w:p w14:paraId="0EF51998" w14:textId="77777777" w:rsidR="00920F34" w:rsidRPr="00920F34" w:rsidRDefault="00920F34" w:rsidP="00604357">
            <w:pPr>
              <w:numPr>
                <w:ilvl w:val="0"/>
                <w:numId w:val="32"/>
              </w:numPr>
              <w:spacing w:after="0" w:line="240" w:lineRule="auto"/>
              <w:jc w:val="both"/>
              <w:rPr>
                <w:rFonts w:ascii="Times New Roman" w:hAnsi="Times New Roman" w:cs="Times New Roman"/>
                <w:sz w:val="24"/>
                <w:szCs w:val="24"/>
              </w:rPr>
            </w:pPr>
            <w:r w:rsidRPr="00920F34">
              <w:rPr>
                <w:rFonts w:ascii="Times New Roman" w:hAnsi="Times New Roman" w:cs="Times New Roman"/>
                <w:sz w:val="24"/>
                <w:szCs w:val="24"/>
              </w:rPr>
              <w:t>PBR (</w:t>
            </w:r>
            <w:r w:rsidRPr="00920F34">
              <w:rPr>
                <w:rFonts w:ascii="Times New Roman" w:hAnsi="Times New Roman" w:cs="Times New Roman"/>
                <w:i/>
                <w:sz w:val="24"/>
                <w:szCs w:val="24"/>
              </w:rPr>
              <w:t>angl. Policy Based Routing</w:t>
            </w:r>
            <w:r w:rsidRPr="00920F34">
              <w:rPr>
                <w:rFonts w:ascii="Times New Roman" w:hAnsi="Times New Roman" w:cs="Times New Roman"/>
                <w:sz w:val="24"/>
                <w:szCs w:val="24"/>
              </w:rPr>
              <w:t>).</w:t>
            </w:r>
          </w:p>
        </w:tc>
      </w:tr>
      <w:tr w:rsidR="00920F34" w:rsidRPr="00920F34" w14:paraId="46FBED47" w14:textId="77777777" w:rsidTr="00604357">
        <w:tc>
          <w:tcPr>
            <w:tcW w:w="422" w:type="pct"/>
            <w:tcBorders>
              <w:top w:val="single" w:sz="4" w:space="0" w:color="auto"/>
              <w:left w:val="single" w:sz="4" w:space="0" w:color="auto"/>
              <w:bottom w:val="single" w:sz="4" w:space="0" w:color="auto"/>
              <w:right w:val="single" w:sz="4" w:space="0" w:color="auto"/>
            </w:tcBorders>
            <w:noWrap/>
          </w:tcPr>
          <w:p w14:paraId="1448CEA0" w14:textId="77777777" w:rsidR="00920F34" w:rsidRPr="00920F34" w:rsidRDefault="00920F34" w:rsidP="00604357">
            <w:pPr>
              <w:numPr>
                <w:ilvl w:val="0"/>
                <w:numId w:val="28"/>
              </w:numPr>
              <w:spacing w:after="0" w:line="240" w:lineRule="auto"/>
              <w:contextualSpacing/>
              <w:rPr>
                <w:rFonts w:ascii="Times New Roman" w:hAnsi="Times New Roman" w:cs="Times New Roman"/>
                <w:sz w:val="24"/>
                <w:szCs w:val="24"/>
              </w:rPr>
            </w:pPr>
          </w:p>
        </w:tc>
        <w:tc>
          <w:tcPr>
            <w:tcW w:w="1492" w:type="pct"/>
            <w:tcBorders>
              <w:top w:val="single" w:sz="4" w:space="0" w:color="auto"/>
              <w:left w:val="single" w:sz="4" w:space="0" w:color="auto"/>
              <w:bottom w:val="single" w:sz="4" w:space="0" w:color="auto"/>
              <w:right w:val="single" w:sz="4" w:space="0" w:color="auto"/>
            </w:tcBorders>
          </w:tcPr>
          <w:p w14:paraId="482B7969"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 xml:space="preserve">Multicast </w:t>
            </w:r>
            <w:r w:rsidRPr="00920F34">
              <w:rPr>
                <w:rFonts w:ascii="Times New Roman" w:hAnsi="Times New Roman" w:cs="Times New Roman"/>
                <w:color w:val="000000" w:themeColor="text1"/>
                <w:sz w:val="24"/>
                <w:szCs w:val="24"/>
              </w:rPr>
              <w:t>palaikymas</w:t>
            </w:r>
          </w:p>
        </w:tc>
        <w:tc>
          <w:tcPr>
            <w:tcW w:w="3086" w:type="pct"/>
            <w:tcBorders>
              <w:top w:val="single" w:sz="4" w:space="0" w:color="auto"/>
              <w:left w:val="single" w:sz="4" w:space="0" w:color="auto"/>
              <w:bottom w:val="single" w:sz="4" w:space="0" w:color="auto"/>
              <w:right w:val="single" w:sz="4" w:space="0" w:color="auto"/>
            </w:tcBorders>
            <w:noWrap/>
          </w:tcPr>
          <w:p w14:paraId="46DD8E35" w14:textId="77777777" w:rsidR="00920F34" w:rsidRPr="00920F34" w:rsidRDefault="00920F34" w:rsidP="00604357">
            <w:pPr>
              <w:adjustRightInd w:val="0"/>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būti palaikomi šie multicast protokolai:</w:t>
            </w:r>
          </w:p>
          <w:p w14:paraId="3CA551A9" w14:textId="77777777" w:rsidR="00920F34" w:rsidRPr="00920F34" w:rsidRDefault="00920F34" w:rsidP="00604357">
            <w:pPr>
              <w:numPr>
                <w:ilvl w:val="0"/>
                <w:numId w:val="32"/>
              </w:numPr>
              <w:spacing w:after="0" w:line="240" w:lineRule="auto"/>
              <w:jc w:val="both"/>
              <w:rPr>
                <w:rFonts w:ascii="Times New Roman" w:hAnsi="Times New Roman" w:cs="Times New Roman"/>
                <w:sz w:val="24"/>
                <w:szCs w:val="24"/>
              </w:rPr>
            </w:pPr>
            <w:r w:rsidRPr="00920F34">
              <w:rPr>
                <w:rFonts w:ascii="Times New Roman" w:hAnsi="Times New Roman" w:cs="Times New Roman"/>
                <w:sz w:val="24"/>
                <w:szCs w:val="24"/>
              </w:rPr>
              <w:t xml:space="preserve">Multicast srauto valdymas IGMP v2,v3 </w:t>
            </w:r>
          </w:p>
          <w:p w14:paraId="2D3A8208" w14:textId="77777777" w:rsidR="00920F34" w:rsidRPr="00920F34" w:rsidRDefault="00920F34" w:rsidP="00604357">
            <w:pPr>
              <w:numPr>
                <w:ilvl w:val="0"/>
                <w:numId w:val="32"/>
              </w:numPr>
              <w:spacing w:after="0" w:line="240" w:lineRule="auto"/>
              <w:jc w:val="both"/>
              <w:rPr>
                <w:rFonts w:ascii="Times New Roman" w:hAnsi="Times New Roman" w:cs="Times New Roman"/>
                <w:sz w:val="24"/>
                <w:szCs w:val="24"/>
              </w:rPr>
            </w:pPr>
            <w:r w:rsidRPr="00920F34">
              <w:rPr>
                <w:rFonts w:ascii="Times New Roman" w:hAnsi="Times New Roman" w:cs="Times New Roman"/>
                <w:sz w:val="24"/>
                <w:szCs w:val="24"/>
              </w:rPr>
              <w:t>(RFC 3810) Multicast Listener Discovery Version 2 (MLDv2);</w:t>
            </w:r>
          </w:p>
          <w:p w14:paraId="389B4B3E" w14:textId="77777777" w:rsidR="00920F34" w:rsidRPr="00920F34" w:rsidRDefault="00920F34" w:rsidP="00604357">
            <w:pPr>
              <w:numPr>
                <w:ilvl w:val="0"/>
                <w:numId w:val="32"/>
              </w:numPr>
              <w:spacing w:after="0" w:line="240" w:lineRule="auto"/>
              <w:jc w:val="both"/>
              <w:rPr>
                <w:rFonts w:ascii="Times New Roman" w:hAnsi="Times New Roman" w:cs="Times New Roman"/>
                <w:sz w:val="24"/>
                <w:szCs w:val="24"/>
              </w:rPr>
            </w:pPr>
            <w:r w:rsidRPr="00920F34">
              <w:rPr>
                <w:rFonts w:ascii="Times New Roman" w:hAnsi="Times New Roman" w:cs="Times New Roman"/>
                <w:sz w:val="24"/>
                <w:szCs w:val="24"/>
              </w:rPr>
              <w:t>MLD snooping;</w:t>
            </w:r>
          </w:p>
          <w:p w14:paraId="38A2574D" w14:textId="77777777" w:rsidR="00920F34" w:rsidRPr="00920F34" w:rsidRDefault="00920F34" w:rsidP="00604357">
            <w:pPr>
              <w:numPr>
                <w:ilvl w:val="0"/>
                <w:numId w:val="32"/>
              </w:numPr>
              <w:spacing w:after="0" w:line="240" w:lineRule="auto"/>
              <w:jc w:val="both"/>
              <w:rPr>
                <w:rFonts w:ascii="Times New Roman" w:hAnsi="Times New Roman" w:cs="Times New Roman"/>
                <w:sz w:val="24"/>
                <w:szCs w:val="24"/>
              </w:rPr>
            </w:pPr>
            <w:r w:rsidRPr="00920F34">
              <w:rPr>
                <w:rFonts w:ascii="Times New Roman" w:hAnsi="Times New Roman" w:cs="Times New Roman"/>
                <w:sz w:val="24"/>
                <w:szCs w:val="24"/>
              </w:rPr>
              <w:t>PIM-DM, PIM-SM.</w:t>
            </w:r>
          </w:p>
        </w:tc>
      </w:tr>
      <w:tr w:rsidR="00920F34" w:rsidRPr="00920F34" w14:paraId="571D1A32" w14:textId="77777777" w:rsidTr="00604357">
        <w:tc>
          <w:tcPr>
            <w:tcW w:w="422" w:type="pct"/>
            <w:tcBorders>
              <w:top w:val="single" w:sz="4" w:space="0" w:color="auto"/>
              <w:left w:val="single" w:sz="4" w:space="0" w:color="auto"/>
              <w:bottom w:val="single" w:sz="4" w:space="0" w:color="auto"/>
              <w:right w:val="single" w:sz="4" w:space="0" w:color="auto"/>
            </w:tcBorders>
            <w:noWrap/>
          </w:tcPr>
          <w:p w14:paraId="49CAA17F" w14:textId="77777777" w:rsidR="00920F34" w:rsidRPr="00920F34" w:rsidRDefault="00920F34" w:rsidP="00604357">
            <w:pPr>
              <w:numPr>
                <w:ilvl w:val="0"/>
                <w:numId w:val="28"/>
              </w:numPr>
              <w:spacing w:after="0" w:line="240" w:lineRule="auto"/>
              <w:contextualSpacing/>
              <w:rPr>
                <w:rFonts w:ascii="Times New Roman" w:hAnsi="Times New Roman" w:cs="Times New Roman"/>
                <w:sz w:val="24"/>
                <w:szCs w:val="24"/>
              </w:rPr>
            </w:pPr>
          </w:p>
        </w:tc>
        <w:tc>
          <w:tcPr>
            <w:tcW w:w="1492" w:type="pct"/>
            <w:tcBorders>
              <w:top w:val="single" w:sz="4" w:space="0" w:color="auto"/>
              <w:left w:val="single" w:sz="4" w:space="0" w:color="auto"/>
              <w:bottom w:val="single" w:sz="4" w:space="0" w:color="auto"/>
              <w:right w:val="single" w:sz="4" w:space="0" w:color="auto"/>
            </w:tcBorders>
          </w:tcPr>
          <w:p w14:paraId="7DA263C5"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Aukšto patikimumo palaikymas</w:t>
            </w:r>
          </w:p>
        </w:tc>
        <w:tc>
          <w:tcPr>
            <w:tcW w:w="3086" w:type="pct"/>
            <w:tcBorders>
              <w:top w:val="single" w:sz="4" w:space="0" w:color="auto"/>
              <w:left w:val="single" w:sz="4" w:space="0" w:color="auto"/>
              <w:bottom w:val="single" w:sz="4" w:space="0" w:color="auto"/>
              <w:right w:val="single" w:sz="4" w:space="0" w:color="auto"/>
            </w:tcBorders>
            <w:noWrap/>
          </w:tcPr>
          <w:p w14:paraId="59DA6637"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palaikyti šiuo aukštą patikimumą užtikrinančius protokolus:</w:t>
            </w:r>
          </w:p>
          <w:p w14:paraId="2A902A51"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VRRP;</w:t>
            </w:r>
          </w:p>
          <w:p w14:paraId="77B43333"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802.3ad su LACP.</w:t>
            </w:r>
          </w:p>
        </w:tc>
      </w:tr>
      <w:tr w:rsidR="00920F34" w:rsidRPr="00920F34" w14:paraId="05CEE8D2" w14:textId="77777777" w:rsidTr="00604357">
        <w:tc>
          <w:tcPr>
            <w:tcW w:w="422" w:type="pct"/>
            <w:tcBorders>
              <w:top w:val="single" w:sz="4" w:space="0" w:color="auto"/>
              <w:left w:val="single" w:sz="4" w:space="0" w:color="auto"/>
              <w:bottom w:val="single" w:sz="4" w:space="0" w:color="auto"/>
              <w:right w:val="single" w:sz="4" w:space="0" w:color="auto"/>
            </w:tcBorders>
            <w:noWrap/>
          </w:tcPr>
          <w:p w14:paraId="1282D4F2" w14:textId="77777777" w:rsidR="00920F34" w:rsidRPr="00920F34" w:rsidRDefault="00920F34" w:rsidP="00604357">
            <w:pPr>
              <w:numPr>
                <w:ilvl w:val="0"/>
                <w:numId w:val="28"/>
              </w:numPr>
              <w:spacing w:after="0" w:line="240" w:lineRule="auto"/>
              <w:contextualSpacing/>
              <w:rPr>
                <w:rFonts w:ascii="Times New Roman" w:hAnsi="Times New Roman" w:cs="Times New Roman"/>
                <w:sz w:val="24"/>
                <w:szCs w:val="24"/>
              </w:rPr>
            </w:pPr>
          </w:p>
        </w:tc>
        <w:tc>
          <w:tcPr>
            <w:tcW w:w="1492" w:type="pct"/>
            <w:tcBorders>
              <w:top w:val="single" w:sz="4" w:space="0" w:color="auto"/>
              <w:left w:val="single" w:sz="4" w:space="0" w:color="auto"/>
              <w:bottom w:val="single" w:sz="4" w:space="0" w:color="auto"/>
              <w:right w:val="single" w:sz="4" w:space="0" w:color="auto"/>
            </w:tcBorders>
          </w:tcPr>
          <w:p w14:paraId="40300727"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Saugumo funkcijos</w:t>
            </w:r>
          </w:p>
        </w:tc>
        <w:tc>
          <w:tcPr>
            <w:tcW w:w="3086" w:type="pct"/>
            <w:tcBorders>
              <w:top w:val="single" w:sz="4" w:space="0" w:color="auto"/>
              <w:left w:val="single" w:sz="4" w:space="0" w:color="auto"/>
              <w:bottom w:val="single" w:sz="4" w:space="0" w:color="auto"/>
              <w:right w:val="single" w:sz="4" w:space="0" w:color="auto"/>
            </w:tcBorders>
            <w:noWrap/>
          </w:tcPr>
          <w:p w14:paraId="0D8F48B3"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būti palaikomi šie saugumo protokolai ir standartai:</w:t>
            </w:r>
          </w:p>
          <w:p w14:paraId="4CE4B339"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GRE tuneliai;</w:t>
            </w:r>
          </w:p>
          <w:p w14:paraId="7CBC7462"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TFTP.</w:t>
            </w:r>
          </w:p>
          <w:p w14:paraId="64C9DC45" w14:textId="77777777" w:rsidR="00920F34" w:rsidRPr="00920F34" w:rsidRDefault="00920F34" w:rsidP="00604357">
            <w:pPr>
              <w:pStyle w:val="ListParagraph"/>
              <w:numPr>
                <w:ilvl w:val="0"/>
                <w:numId w:val="32"/>
              </w:numPr>
              <w:snapToGrid w:val="0"/>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Access Control Lists (ACL), priskiriami prievadui su galimybe nurodyti L3/L4 parametrus.</w:t>
            </w:r>
          </w:p>
          <w:p w14:paraId="2F1428E5" w14:textId="77777777" w:rsidR="00920F34" w:rsidRPr="00920F34" w:rsidRDefault="00920F34" w:rsidP="00604357">
            <w:pPr>
              <w:pStyle w:val="ListParagraph"/>
              <w:numPr>
                <w:ilvl w:val="0"/>
                <w:numId w:val="32"/>
              </w:numPr>
              <w:snapToGrid w:val="0"/>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 xml:space="preserve">Prievadų apsauga nuo BPDU atakų ir STP-RG (STP root guard) funkcijos palaikymas. </w:t>
            </w:r>
          </w:p>
          <w:p w14:paraId="3371AD43" w14:textId="77777777" w:rsidR="00920F34" w:rsidRPr="00920F34" w:rsidRDefault="00920F34" w:rsidP="00604357">
            <w:pPr>
              <w:pStyle w:val="ListParagraph"/>
              <w:numPr>
                <w:ilvl w:val="0"/>
                <w:numId w:val="32"/>
              </w:numPr>
              <w:snapToGrid w:val="0"/>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 xml:space="preserve">Dinaminė ARP apsauga, apsauga nuo apsimetėliškų DHCP serverių. TACACS+, Radius. Secure Shell (SSHv2). Secure Sockets Layer (SSL). Secure FTP. </w:t>
            </w:r>
          </w:p>
          <w:p w14:paraId="2B10B58A" w14:textId="77777777" w:rsidR="00920F34" w:rsidRPr="00920F34" w:rsidRDefault="00920F34" w:rsidP="00604357">
            <w:pPr>
              <w:pStyle w:val="ListParagraph"/>
              <w:numPr>
                <w:ilvl w:val="0"/>
                <w:numId w:val="32"/>
              </w:numPr>
              <w:snapToGrid w:val="0"/>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Vartotojų autentikavimo metodai: IEEE 802.1X, Web-based ir MAC-based. RFC 3576 CoA (Change of Authorization).</w:t>
            </w:r>
          </w:p>
          <w:p w14:paraId="3B112C93" w14:textId="77777777" w:rsidR="00920F34" w:rsidRPr="00920F34" w:rsidRDefault="00920F34" w:rsidP="00604357">
            <w:pPr>
              <w:pStyle w:val="ListParagraph"/>
              <w:numPr>
                <w:ilvl w:val="0"/>
                <w:numId w:val="32"/>
              </w:numPr>
              <w:snapToGrid w:val="0"/>
              <w:spacing w:after="0" w:line="240" w:lineRule="auto"/>
              <w:rPr>
                <w:rStyle w:val="bold1"/>
                <w:rFonts w:ascii="Times New Roman" w:hAnsi="Times New Roman" w:cs="Times New Roman"/>
                <w:b w:val="0"/>
                <w:bCs w:val="0"/>
                <w:color w:val="000000" w:themeColor="text1"/>
                <w:sz w:val="24"/>
                <w:szCs w:val="24"/>
              </w:rPr>
            </w:pPr>
            <w:r w:rsidRPr="00920F34">
              <w:rPr>
                <w:rFonts w:ascii="Times New Roman" w:hAnsi="Times New Roman" w:cs="Times New Roman"/>
                <w:color w:val="000000" w:themeColor="text1"/>
                <w:sz w:val="24"/>
                <w:szCs w:val="24"/>
              </w:rPr>
              <w:t>Galimybė autentikuoti vartotojus skirtingais būdais: MAC autentikacija ir 802.1X autentikacija tame pačiame prievade (MAC ir 802.1X authentifikacija gali būti atliekama vienu metu tam pačiam klientui).</w:t>
            </w:r>
            <w:r w:rsidRPr="00920F34">
              <w:rPr>
                <w:rStyle w:val="bold1"/>
                <w:rFonts w:ascii="Times New Roman" w:hAnsi="Times New Roman" w:cs="Times New Roman"/>
                <w:sz w:val="24"/>
                <w:szCs w:val="24"/>
              </w:rPr>
              <w:t xml:space="preserve"> </w:t>
            </w:r>
          </w:p>
          <w:p w14:paraId="1CE7DB25" w14:textId="77777777" w:rsidR="00920F34" w:rsidRPr="00920F34" w:rsidRDefault="00920F34" w:rsidP="00604357">
            <w:pPr>
              <w:pStyle w:val="ListParagraph"/>
              <w:numPr>
                <w:ilvl w:val="0"/>
                <w:numId w:val="32"/>
              </w:numPr>
              <w:snapToGrid w:val="0"/>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lastRenderedPageBreak/>
              <w:t>Tylaus kliento „provokavimo“ funkcija bei funkcionalumas gauti „probe“ failą iš agreguojančio „gateway“ komutatoriaus, bei pritaikyti prievadui kur pajungtas „tylus“ klientas.</w:t>
            </w:r>
          </w:p>
        </w:tc>
      </w:tr>
      <w:tr w:rsidR="00920F34" w:rsidRPr="00920F34" w14:paraId="17F4CD37" w14:textId="77777777" w:rsidTr="00604357">
        <w:tc>
          <w:tcPr>
            <w:tcW w:w="422" w:type="pct"/>
            <w:tcBorders>
              <w:top w:val="single" w:sz="4" w:space="0" w:color="auto"/>
              <w:left w:val="single" w:sz="4" w:space="0" w:color="auto"/>
              <w:bottom w:val="single" w:sz="4" w:space="0" w:color="auto"/>
              <w:right w:val="single" w:sz="4" w:space="0" w:color="auto"/>
            </w:tcBorders>
            <w:noWrap/>
          </w:tcPr>
          <w:p w14:paraId="6DC6739D" w14:textId="77777777" w:rsidR="00920F34" w:rsidRPr="00920F34" w:rsidRDefault="00920F34" w:rsidP="00604357">
            <w:pPr>
              <w:numPr>
                <w:ilvl w:val="0"/>
                <w:numId w:val="28"/>
              </w:numPr>
              <w:spacing w:after="0" w:line="240" w:lineRule="auto"/>
              <w:contextualSpacing/>
              <w:rPr>
                <w:rFonts w:ascii="Times New Roman" w:hAnsi="Times New Roman" w:cs="Times New Roman"/>
                <w:sz w:val="24"/>
                <w:szCs w:val="24"/>
              </w:rPr>
            </w:pPr>
          </w:p>
        </w:tc>
        <w:tc>
          <w:tcPr>
            <w:tcW w:w="1492" w:type="pct"/>
            <w:tcBorders>
              <w:top w:val="single" w:sz="4" w:space="0" w:color="auto"/>
              <w:left w:val="single" w:sz="4" w:space="0" w:color="auto"/>
              <w:bottom w:val="single" w:sz="4" w:space="0" w:color="auto"/>
              <w:right w:val="single" w:sz="4" w:space="0" w:color="auto"/>
            </w:tcBorders>
          </w:tcPr>
          <w:p w14:paraId="714E3822"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Paslaugos kokybės valdymo funkcijos</w:t>
            </w:r>
          </w:p>
        </w:tc>
        <w:tc>
          <w:tcPr>
            <w:tcW w:w="3086" w:type="pct"/>
            <w:tcBorders>
              <w:top w:val="single" w:sz="4" w:space="0" w:color="auto"/>
              <w:left w:val="single" w:sz="4" w:space="0" w:color="auto"/>
              <w:bottom w:val="single" w:sz="4" w:space="0" w:color="auto"/>
              <w:right w:val="single" w:sz="4" w:space="0" w:color="auto"/>
            </w:tcBorders>
            <w:noWrap/>
          </w:tcPr>
          <w:p w14:paraId="60CC51FB"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būti palaikomi šie eilių valdymo metodai:</w:t>
            </w:r>
          </w:p>
          <w:p w14:paraId="1971FE1A"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Strict Priority (SP);</w:t>
            </w:r>
          </w:p>
          <w:p w14:paraId="452DDED9"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Deficit weighted round robin queuing (DWRR);</w:t>
            </w:r>
          </w:p>
          <w:p w14:paraId="0BCAF58A"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būti palaikomi šie paketų valdymo algoritmai:</w:t>
            </w:r>
          </w:p>
          <w:p w14:paraId="043A6649"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IEEE 802.1p Priority;</w:t>
            </w:r>
          </w:p>
          <w:p w14:paraId="4F72A602"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IEEE 802.3x Flow Control;</w:t>
            </w:r>
          </w:p>
          <w:p w14:paraId="7C5769FF"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Paketų klasifikavimo 802.1p standartas leidžiantis naudoti aštuonias prioriteto eiles. Paketo žymėjimas (802.1p žyme) pagal IP adresą, IP Type of Service (ToS), L3 (pagal OSI tinklo modelį) protokolą, L4 (pagal OSI tinklo modelį) informaciją, jungtį ir DiffServ.</w:t>
            </w:r>
          </w:p>
          <w:p w14:paraId="408A6295"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Įrenginys turi palaikyti IP SLA tinklo kobybės parametrų stebėjimą HTTP, DNS, UDP Jitter, UDP Jitter for VoIP. Turi būti galimybė stebėti RTT (round trip time), Latency, Delay parametrus.</w:t>
            </w:r>
          </w:p>
        </w:tc>
      </w:tr>
      <w:tr w:rsidR="00920F34" w:rsidRPr="00920F34" w14:paraId="369B3BFF" w14:textId="77777777" w:rsidTr="00604357">
        <w:tc>
          <w:tcPr>
            <w:tcW w:w="422" w:type="pct"/>
            <w:tcBorders>
              <w:top w:val="single" w:sz="4" w:space="0" w:color="auto"/>
              <w:left w:val="single" w:sz="4" w:space="0" w:color="auto"/>
              <w:bottom w:val="single" w:sz="4" w:space="0" w:color="auto"/>
              <w:right w:val="single" w:sz="4" w:space="0" w:color="auto"/>
            </w:tcBorders>
            <w:noWrap/>
          </w:tcPr>
          <w:p w14:paraId="25717DB7" w14:textId="77777777" w:rsidR="00920F34" w:rsidRPr="00920F34" w:rsidRDefault="00920F34" w:rsidP="00604357">
            <w:pPr>
              <w:numPr>
                <w:ilvl w:val="0"/>
                <w:numId w:val="28"/>
              </w:numPr>
              <w:spacing w:after="0" w:line="240" w:lineRule="auto"/>
              <w:contextualSpacing/>
              <w:rPr>
                <w:rFonts w:ascii="Times New Roman" w:hAnsi="Times New Roman" w:cs="Times New Roman"/>
                <w:sz w:val="24"/>
                <w:szCs w:val="24"/>
              </w:rPr>
            </w:pPr>
          </w:p>
        </w:tc>
        <w:tc>
          <w:tcPr>
            <w:tcW w:w="1492" w:type="pct"/>
            <w:tcBorders>
              <w:top w:val="single" w:sz="4" w:space="0" w:color="auto"/>
              <w:left w:val="single" w:sz="4" w:space="0" w:color="auto"/>
              <w:bottom w:val="single" w:sz="4" w:space="0" w:color="auto"/>
              <w:right w:val="single" w:sz="4" w:space="0" w:color="auto"/>
            </w:tcBorders>
          </w:tcPr>
          <w:p w14:paraId="0DF09AF1"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Valdymo funkcijos</w:t>
            </w:r>
          </w:p>
        </w:tc>
        <w:tc>
          <w:tcPr>
            <w:tcW w:w="3086" w:type="pct"/>
            <w:tcBorders>
              <w:top w:val="single" w:sz="4" w:space="0" w:color="auto"/>
              <w:left w:val="single" w:sz="4" w:space="0" w:color="auto"/>
              <w:bottom w:val="single" w:sz="4" w:space="0" w:color="auto"/>
              <w:right w:val="single" w:sz="4" w:space="0" w:color="auto"/>
            </w:tcBorders>
            <w:noWrap/>
          </w:tcPr>
          <w:p w14:paraId="6274D1A3"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Command Line Interface (CLI), WEB (GUI) sąsaja, Rest API. Taip turėti galimybę valdyti per debesijos platformą.</w:t>
            </w:r>
          </w:p>
        </w:tc>
      </w:tr>
      <w:tr w:rsidR="00920F34" w:rsidRPr="00920F34" w14:paraId="48705E30" w14:textId="77777777" w:rsidTr="00604357">
        <w:tc>
          <w:tcPr>
            <w:tcW w:w="422" w:type="pct"/>
            <w:tcBorders>
              <w:top w:val="single" w:sz="4" w:space="0" w:color="auto"/>
              <w:left w:val="single" w:sz="4" w:space="0" w:color="auto"/>
              <w:bottom w:val="single" w:sz="4" w:space="0" w:color="auto"/>
              <w:right w:val="single" w:sz="4" w:space="0" w:color="auto"/>
            </w:tcBorders>
            <w:noWrap/>
          </w:tcPr>
          <w:p w14:paraId="7C59810C" w14:textId="77777777" w:rsidR="00920F34" w:rsidRPr="00920F34" w:rsidRDefault="00920F34" w:rsidP="00604357">
            <w:pPr>
              <w:numPr>
                <w:ilvl w:val="0"/>
                <w:numId w:val="28"/>
              </w:numPr>
              <w:spacing w:after="0" w:line="240" w:lineRule="auto"/>
              <w:contextualSpacing/>
              <w:rPr>
                <w:rFonts w:ascii="Times New Roman" w:hAnsi="Times New Roman" w:cs="Times New Roman"/>
                <w:sz w:val="24"/>
                <w:szCs w:val="24"/>
              </w:rPr>
            </w:pPr>
          </w:p>
        </w:tc>
        <w:tc>
          <w:tcPr>
            <w:tcW w:w="1492" w:type="pct"/>
            <w:tcBorders>
              <w:top w:val="single" w:sz="4" w:space="0" w:color="auto"/>
              <w:left w:val="single" w:sz="4" w:space="0" w:color="auto"/>
              <w:bottom w:val="single" w:sz="4" w:space="0" w:color="auto"/>
              <w:right w:val="single" w:sz="4" w:space="0" w:color="auto"/>
            </w:tcBorders>
          </w:tcPr>
          <w:p w14:paraId="10B89A48"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Srautų stebėjimo funkcijos</w:t>
            </w:r>
          </w:p>
        </w:tc>
        <w:tc>
          <w:tcPr>
            <w:tcW w:w="3086" w:type="pct"/>
            <w:tcBorders>
              <w:top w:val="single" w:sz="4" w:space="0" w:color="auto"/>
              <w:left w:val="single" w:sz="4" w:space="0" w:color="auto"/>
              <w:bottom w:val="single" w:sz="4" w:space="0" w:color="auto"/>
              <w:right w:val="single" w:sz="4" w:space="0" w:color="auto"/>
            </w:tcBorders>
            <w:noWrap/>
          </w:tcPr>
          <w:p w14:paraId="15036572" w14:textId="77777777" w:rsidR="00920F34" w:rsidRPr="00920F34" w:rsidRDefault="00920F34" w:rsidP="00604357">
            <w:pPr>
              <w:snapToGrid w:val="0"/>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būti palaikomi:</w:t>
            </w:r>
          </w:p>
          <w:p w14:paraId="3E577D1D" w14:textId="77777777" w:rsidR="00920F34" w:rsidRPr="00920F34" w:rsidRDefault="00920F34" w:rsidP="00604357">
            <w:pPr>
              <w:pStyle w:val="ListParagraph"/>
              <w:numPr>
                <w:ilvl w:val="0"/>
                <w:numId w:val="33"/>
              </w:numPr>
              <w:snapToGrid w:val="0"/>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sFlow arba lygiavertis;</w:t>
            </w:r>
          </w:p>
          <w:p w14:paraId="3D678BF0" w14:textId="77777777" w:rsidR="00920F34" w:rsidRPr="00920F34" w:rsidRDefault="00920F34" w:rsidP="00604357">
            <w:pPr>
              <w:pStyle w:val="ListParagraph"/>
              <w:numPr>
                <w:ilvl w:val="0"/>
                <w:numId w:val="33"/>
              </w:numPr>
              <w:snapToGrid w:val="0"/>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IPFIX.</w:t>
            </w:r>
          </w:p>
        </w:tc>
      </w:tr>
      <w:tr w:rsidR="00920F34" w:rsidRPr="00920F34" w14:paraId="05577628" w14:textId="77777777" w:rsidTr="00604357">
        <w:tc>
          <w:tcPr>
            <w:tcW w:w="422" w:type="pct"/>
            <w:tcBorders>
              <w:top w:val="single" w:sz="4" w:space="0" w:color="auto"/>
              <w:left w:val="single" w:sz="4" w:space="0" w:color="auto"/>
              <w:bottom w:val="single" w:sz="4" w:space="0" w:color="auto"/>
              <w:right w:val="single" w:sz="4" w:space="0" w:color="auto"/>
            </w:tcBorders>
            <w:noWrap/>
          </w:tcPr>
          <w:p w14:paraId="19DA35C6" w14:textId="77777777" w:rsidR="00920F34" w:rsidRPr="00920F34" w:rsidRDefault="00920F34" w:rsidP="00604357">
            <w:pPr>
              <w:numPr>
                <w:ilvl w:val="0"/>
                <w:numId w:val="28"/>
              </w:numPr>
              <w:spacing w:after="0" w:line="240" w:lineRule="auto"/>
              <w:contextualSpacing/>
              <w:rPr>
                <w:rFonts w:ascii="Times New Roman" w:hAnsi="Times New Roman" w:cs="Times New Roman"/>
                <w:sz w:val="24"/>
                <w:szCs w:val="24"/>
              </w:rPr>
            </w:pPr>
          </w:p>
        </w:tc>
        <w:tc>
          <w:tcPr>
            <w:tcW w:w="1492" w:type="pct"/>
            <w:tcBorders>
              <w:top w:val="single" w:sz="4" w:space="0" w:color="auto"/>
              <w:left w:val="single" w:sz="4" w:space="0" w:color="auto"/>
              <w:bottom w:val="single" w:sz="4" w:space="0" w:color="auto"/>
              <w:right w:val="single" w:sz="4" w:space="0" w:color="auto"/>
            </w:tcBorders>
          </w:tcPr>
          <w:p w14:paraId="634DBAB4"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eastAsia="Times New Roman" w:hAnsi="Times New Roman" w:cs="Times New Roman"/>
                <w:sz w:val="24"/>
                <w:szCs w:val="24"/>
                <w:lang w:eastAsia="lt-LT"/>
              </w:rPr>
              <w:t>Programinė sąsaja</w:t>
            </w:r>
          </w:p>
        </w:tc>
        <w:tc>
          <w:tcPr>
            <w:tcW w:w="3086" w:type="pct"/>
            <w:tcBorders>
              <w:top w:val="single" w:sz="4" w:space="0" w:color="auto"/>
              <w:left w:val="single" w:sz="4" w:space="0" w:color="auto"/>
              <w:bottom w:val="single" w:sz="4" w:space="0" w:color="auto"/>
              <w:right w:val="single" w:sz="4" w:space="0" w:color="auto"/>
            </w:tcBorders>
            <w:noWrap/>
          </w:tcPr>
          <w:p w14:paraId="38007A0F" w14:textId="77777777" w:rsidR="00920F34" w:rsidRPr="00920F34" w:rsidRDefault="00920F34" w:rsidP="00604357">
            <w:pPr>
              <w:snapToGrid w:val="0"/>
              <w:spacing w:after="0" w:line="240" w:lineRule="auto"/>
              <w:rPr>
                <w:rFonts w:ascii="Times New Roman" w:hAnsi="Times New Roman" w:cs="Times New Roman"/>
                <w:color w:val="000000" w:themeColor="text1"/>
                <w:sz w:val="24"/>
                <w:szCs w:val="24"/>
              </w:rPr>
            </w:pPr>
            <w:r w:rsidRPr="00920F34">
              <w:rPr>
                <w:rFonts w:ascii="Times New Roman" w:eastAsia="Times New Roman" w:hAnsi="Times New Roman" w:cs="Times New Roman"/>
                <w:spacing w:val="-5"/>
                <w:sz w:val="24"/>
                <w:szCs w:val="24"/>
                <w:lang w:eastAsia="lt-LT"/>
              </w:rPr>
              <w:t>Komutatorius turi gebėti reaguoti į tinklo ir sisteminius įvykius (realiu laiku) ir pagal tai imtis veiksmų, vykdyti programinį kodą, kuris gali vykdyti pakeitimus komutatoriaus konfigūracijoje. Programinis kodas turi būti palaikomas Python programavimo kalba. Programinis kodas turi būti saugomas komutatoriuje.</w:t>
            </w:r>
          </w:p>
        </w:tc>
      </w:tr>
      <w:tr w:rsidR="00920F34" w:rsidRPr="00920F34" w14:paraId="074A67C5" w14:textId="77777777" w:rsidTr="00604357">
        <w:tc>
          <w:tcPr>
            <w:tcW w:w="422" w:type="pct"/>
            <w:tcBorders>
              <w:top w:val="single" w:sz="4" w:space="0" w:color="auto"/>
              <w:left w:val="single" w:sz="4" w:space="0" w:color="auto"/>
              <w:bottom w:val="single" w:sz="4" w:space="0" w:color="auto"/>
              <w:right w:val="single" w:sz="4" w:space="0" w:color="auto"/>
            </w:tcBorders>
            <w:noWrap/>
          </w:tcPr>
          <w:p w14:paraId="075C94CE" w14:textId="77777777" w:rsidR="00920F34" w:rsidRPr="00920F34" w:rsidRDefault="00920F34" w:rsidP="00604357">
            <w:pPr>
              <w:numPr>
                <w:ilvl w:val="0"/>
                <w:numId w:val="28"/>
              </w:numPr>
              <w:spacing w:after="0" w:line="240" w:lineRule="auto"/>
              <w:contextualSpacing/>
              <w:rPr>
                <w:rFonts w:ascii="Times New Roman" w:hAnsi="Times New Roman" w:cs="Times New Roman"/>
                <w:sz w:val="24"/>
                <w:szCs w:val="24"/>
              </w:rPr>
            </w:pPr>
          </w:p>
        </w:tc>
        <w:tc>
          <w:tcPr>
            <w:tcW w:w="1492" w:type="pct"/>
            <w:tcBorders>
              <w:top w:val="single" w:sz="4" w:space="0" w:color="auto"/>
              <w:left w:val="single" w:sz="4" w:space="0" w:color="auto"/>
              <w:bottom w:val="single" w:sz="4" w:space="0" w:color="auto"/>
              <w:right w:val="single" w:sz="4" w:space="0" w:color="auto"/>
            </w:tcBorders>
          </w:tcPr>
          <w:p w14:paraId="05C56620"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Kitos funkcijos</w:t>
            </w:r>
          </w:p>
        </w:tc>
        <w:tc>
          <w:tcPr>
            <w:tcW w:w="3086" w:type="pct"/>
            <w:tcBorders>
              <w:top w:val="single" w:sz="4" w:space="0" w:color="auto"/>
              <w:left w:val="single" w:sz="4" w:space="0" w:color="auto"/>
              <w:bottom w:val="single" w:sz="4" w:space="0" w:color="auto"/>
              <w:right w:val="single" w:sz="4" w:space="0" w:color="auto"/>
            </w:tcBorders>
            <w:noWrap/>
          </w:tcPr>
          <w:p w14:paraId="00EB9173"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būti palaikomos šios funkcijos:</w:t>
            </w:r>
          </w:p>
          <w:p w14:paraId="6837A89D" w14:textId="77777777" w:rsidR="00920F34" w:rsidRPr="00920F34" w:rsidRDefault="00920F34" w:rsidP="00604357">
            <w:pPr>
              <w:pStyle w:val="ListParagraph"/>
              <w:numPr>
                <w:ilvl w:val="0"/>
                <w:numId w:val="3"/>
              </w:numPr>
              <w:spacing w:after="0" w:line="240" w:lineRule="auto"/>
              <w:ind w:left="751"/>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„Jumbo frames“ palaikymas. Turi būti palaikomi ne mažesni nei 9000 baitų paketai visuose prievaduose.</w:t>
            </w:r>
          </w:p>
          <w:p w14:paraId="3A4C85F3"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būti palaikoma REST API sąsaja arba lygiavertė.</w:t>
            </w:r>
          </w:p>
          <w:p w14:paraId="24BB8456"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būti palaikomas Phyton skriptų vykdymas.</w:t>
            </w:r>
          </w:p>
          <w:p w14:paraId="48D08E8A"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Skriptai turi būti saugomi komutatoriaus vidinėje atmintyje ir turi būti automatiškai aktyvuojami (paleidžiami) atsitikus aprašytam veiksmui ar incidentui.</w:t>
            </w:r>
          </w:p>
          <w:p w14:paraId="03F91FED"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lastRenderedPageBreak/>
              <w:t>Turi būti galimybė tarp komutatorių esančių tame pačiame steke (stack)  sudaryti OSI L2/OSI LAG sujungimus.</w:t>
            </w:r>
          </w:p>
        </w:tc>
      </w:tr>
      <w:tr w:rsidR="00920F34" w:rsidRPr="00920F34" w14:paraId="0AB709E9" w14:textId="77777777" w:rsidTr="00604357">
        <w:tc>
          <w:tcPr>
            <w:tcW w:w="422" w:type="pct"/>
            <w:tcBorders>
              <w:top w:val="single" w:sz="4" w:space="0" w:color="auto"/>
              <w:left w:val="single" w:sz="4" w:space="0" w:color="auto"/>
              <w:bottom w:val="single" w:sz="4" w:space="0" w:color="auto"/>
              <w:right w:val="single" w:sz="4" w:space="0" w:color="auto"/>
            </w:tcBorders>
            <w:noWrap/>
          </w:tcPr>
          <w:p w14:paraId="4C7BAB89" w14:textId="77777777" w:rsidR="00920F34" w:rsidRPr="00920F34" w:rsidRDefault="00920F34" w:rsidP="00604357">
            <w:pPr>
              <w:numPr>
                <w:ilvl w:val="0"/>
                <w:numId w:val="28"/>
              </w:numPr>
              <w:spacing w:after="0" w:line="240" w:lineRule="auto"/>
              <w:contextualSpacing/>
              <w:rPr>
                <w:rFonts w:ascii="Times New Roman" w:hAnsi="Times New Roman" w:cs="Times New Roman"/>
                <w:sz w:val="24"/>
                <w:szCs w:val="24"/>
              </w:rPr>
            </w:pPr>
          </w:p>
        </w:tc>
        <w:tc>
          <w:tcPr>
            <w:tcW w:w="1492" w:type="pct"/>
            <w:tcBorders>
              <w:top w:val="single" w:sz="4" w:space="0" w:color="auto"/>
              <w:left w:val="single" w:sz="4" w:space="0" w:color="auto"/>
              <w:bottom w:val="single" w:sz="4" w:space="0" w:color="auto"/>
              <w:right w:val="single" w:sz="4" w:space="0" w:color="auto"/>
            </w:tcBorders>
          </w:tcPr>
          <w:p w14:paraId="3F707EBC"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Papildomi reikalavimai</w:t>
            </w:r>
          </w:p>
        </w:tc>
        <w:tc>
          <w:tcPr>
            <w:tcW w:w="3086" w:type="pct"/>
            <w:tcBorders>
              <w:top w:val="single" w:sz="4" w:space="0" w:color="auto"/>
              <w:left w:val="single" w:sz="4" w:space="0" w:color="auto"/>
              <w:bottom w:val="single" w:sz="4" w:space="0" w:color="auto"/>
              <w:right w:val="single" w:sz="4" w:space="0" w:color="auto"/>
            </w:tcBorders>
            <w:noWrap/>
          </w:tcPr>
          <w:p w14:paraId="59BAD593"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Visa siūloma įranga turi būti nauja ir pristatoma gamintojo pakuotėje, negalima siūlyti naudotos arba naudotos ir atnaujintos (</w:t>
            </w:r>
            <w:r w:rsidRPr="00920F34">
              <w:rPr>
                <w:rFonts w:ascii="Times New Roman" w:hAnsi="Times New Roman" w:cs="Times New Roman"/>
                <w:i/>
                <w:color w:val="000000" w:themeColor="text1"/>
                <w:sz w:val="24"/>
                <w:szCs w:val="24"/>
              </w:rPr>
              <w:t>angl. remarketing ar refurbished</w:t>
            </w:r>
            <w:r w:rsidRPr="00920F34">
              <w:rPr>
                <w:rFonts w:ascii="Times New Roman" w:hAnsi="Times New Roman" w:cs="Times New Roman"/>
                <w:color w:val="000000" w:themeColor="text1"/>
                <w:sz w:val="24"/>
                <w:szCs w:val="24"/>
              </w:rPr>
              <w:t>) įrangos.</w:t>
            </w:r>
          </w:p>
          <w:p w14:paraId="6FA05C17"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būti įskaičiuotos visos reikalingos licencijos ir programinė įranga, išvardintam funkcionalumui ir standartams ir prievadams palaikyti.</w:t>
            </w:r>
          </w:p>
          <w:p w14:paraId="75F9C993"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 xml:space="preserve">Komutatorių programinė įranga turi būti įskaičiuota į pasiūlymo kainą ir pateikiama kartu su komutatoriais ir komutatoriaus programinės įrangos licencijomis neribotam prievadų kiekiui ar duomenų srautui. </w:t>
            </w:r>
          </w:p>
        </w:tc>
      </w:tr>
      <w:tr w:rsidR="00920F34" w:rsidRPr="00920F34" w14:paraId="22B495ED" w14:textId="77777777" w:rsidTr="00604357">
        <w:tc>
          <w:tcPr>
            <w:tcW w:w="422" w:type="pct"/>
            <w:tcBorders>
              <w:top w:val="single" w:sz="4" w:space="0" w:color="auto"/>
              <w:left w:val="single" w:sz="4" w:space="0" w:color="auto"/>
              <w:bottom w:val="single" w:sz="4" w:space="0" w:color="auto"/>
              <w:right w:val="single" w:sz="4" w:space="0" w:color="auto"/>
            </w:tcBorders>
            <w:noWrap/>
          </w:tcPr>
          <w:p w14:paraId="2B03ECB6" w14:textId="77777777" w:rsidR="00920F34" w:rsidRPr="00920F34" w:rsidRDefault="00920F34" w:rsidP="00604357">
            <w:pPr>
              <w:numPr>
                <w:ilvl w:val="0"/>
                <w:numId w:val="28"/>
              </w:numPr>
              <w:spacing w:after="0" w:line="240" w:lineRule="auto"/>
              <w:contextualSpacing/>
              <w:rPr>
                <w:rFonts w:ascii="Times New Roman" w:hAnsi="Times New Roman" w:cs="Times New Roman"/>
                <w:sz w:val="24"/>
                <w:szCs w:val="24"/>
              </w:rPr>
            </w:pPr>
          </w:p>
        </w:tc>
        <w:tc>
          <w:tcPr>
            <w:tcW w:w="1492" w:type="pct"/>
            <w:tcBorders>
              <w:top w:val="single" w:sz="4" w:space="0" w:color="auto"/>
              <w:left w:val="single" w:sz="4" w:space="0" w:color="auto"/>
              <w:bottom w:val="single" w:sz="4" w:space="0" w:color="auto"/>
              <w:right w:val="single" w:sz="4" w:space="0" w:color="auto"/>
            </w:tcBorders>
          </w:tcPr>
          <w:p w14:paraId="509CDD61"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noProof/>
                <w:sz w:val="24"/>
                <w:szCs w:val="24"/>
              </w:rPr>
              <w:t>Palaikymas</w:t>
            </w:r>
          </w:p>
        </w:tc>
        <w:tc>
          <w:tcPr>
            <w:tcW w:w="3086" w:type="pct"/>
            <w:tcBorders>
              <w:top w:val="single" w:sz="4" w:space="0" w:color="auto"/>
              <w:left w:val="single" w:sz="4" w:space="0" w:color="auto"/>
              <w:bottom w:val="single" w:sz="4" w:space="0" w:color="auto"/>
              <w:right w:val="single" w:sz="4" w:space="0" w:color="auto"/>
            </w:tcBorders>
            <w:noWrap/>
          </w:tcPr>
          <w:p w14:paraId="2CE5B538" w14:textId="77777777" w:rsidR="00920F34" w:rsidRPr="00920F34" w:rsidRDefault="00920F34" w:rsidP="00604357">
            <w:pPr>
              <w:shd w:val="clear" w:color="auto" w:fill="FFFFFF"/>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Ne mažiau kaip 3 metų gamintojo palaikymas.</w:t>
            </w:r>
          </w:p>
          <w:p w14:paraId="0365FD2A" w14:textId="77777777" w:rsidR="00920F34" w:rsidRPr="00920F34" w:rsidRDefault="00920F34" w:rsidP="00604357">
            <w:p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Palaikymo priežiūros laikotarpiu gamintojas turi garantuoti programinės įrangos atnaujinimus, klaidų šalinimus bei pagalbą sprendžiant siūlomos programinės įrangos sutrikimus.</w:t>
            </w:r>
          </w:p>
          <w:p w14:paraId="7AADE33C" w14:textId="77777777" w:rsidR="00920F34" w:rsidRPr="00920F34" w:rsidRDefault="00920F34" w:rsidP="00604357">
            <w:p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Palaikymo paslaugų tiekimo laikas 24 (dvidešimt keturios) valandos per parą ir 7 (septynios) dienos per savaitę.</w:t>
            </w:r>
          </w:p>
          <w:p w14:paraId="7BF370BA" w14:textId="77777777" w:rsidR="00920F34" w:rsidRPr="00920F34" w:rsidRDefault="00920F34" w:rsidP="00604357">
            <w:p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Incidentas turi būti registruojamas tiesiai iš įrenginių valdymo sistemos.</w:t>
            </w:r>
          </w:p>
          <w:p w14:paraId="45387A31"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bCs/>
                <w:sz w:val="24"/>
                <w:szCs w:val="24"/>
              </w:rPr>
              <w:t>Reakcijos į incidentus laikas ne ilgiau kaip 2 (dvi) valandos.</w:t>
            </w:r>
          </w:p>
        </w:tc>
      </w:tr>
      <w:tr w:rsidR="00920F34" w:rsidRPr="00920F34" w14:paraId="2E160901" w14:textId="77777777" w:rsidTr="00604357">
        <w:tc>
          <w:tcPr>
            <w:tcW w:w="422" w:type="pct"/>
            <w:tcBorders>
              <w:top w:val="single" w:sz="4" w:space="0" w:color="auto"/>
              <w:left w:val="single" w:sz="4" w:space="0" w:color="auto"/>
              <w:bottom w:val="single" w:sz="4" w:space="0" w:color="auto"/>
              <w:right w:val="single" w:sz="4" w:space="0" w:color="auto"/>
            </w:tcBorders>
            <w:noWrap/>
          </w:tcPr>
          <w:p w14:paraId="04E85CB3" w14:textId="77777777" w:rsidR="00920F34" w:rsidRPr="00920F34" w:rsidRDefault="00920F34" w:rsidP="00604357">
            <w:pPr>
              <w:numPr>
                <w:ilvl w:val="0"/>
                <w:numId w:val="28"/>
              </w:numPr>
              <w:spacing w:after="0" w:line="240" w:lineRule="auto"/>
              <w:contextualSpacing/>
              <w:rPr>
                <w:rFonts w:ascii="Times New Roman" w:hAnsi="Times New Roman" w:cs="Times New Roman"/>
                <w:sz w:val="24"/>
                <w:szCs w:val="24"/>
              </w:rPr>
            </w:pPr>
          </w:p>
        </w:tc>
        <w:tc>
          <w:tcPr>
            <w:tcW w:w="1492" w:type="pct"/>
            <w:tcBorders>
              <w:top w:val="single" w:sz="4" w:space="0" w:color="auto"/>
              <w:left w:val="single" w:sz="4" w:space="0" w:color="auto"/>
              <w:bottom w:val="single" w:sz="4" w:space="0" w:color="auto"/>
              <w:right w:val="single" w:sz="4" w:space="0" w:color="auto"/>
            </w:tcBorders>
          </w:tcPr>
          <w:p w14:paraId="6138E9F6"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Garantija</w:t>
            </w:r>
          </w:p>
        </w:tc>
        <w:tc>
          <w:tcPr>
            <w:tcW w:w="3086" w:type="pct"/>
            <w:tcBorders>
              <w:top w:val="single" w:sz="4" w:space="0" w:color="auto"/>
              <w:left w:val="single" w:sz="4" w:space="0" w:color="auto"/>
              <w:bottom w:val="single" w:sz="4" w:space="0" w:color="auto"/>
              <w:right w:val="single" w:sz="4" w:space="0" w:color="auto"/>
            </w:tcBorders>
            <w:noWrap/>
          </w:tcPr>
          <w:p w14:paraId="5F745F47"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 xml:space="preserve">Visai siūlomai įrangai ir komponentams turi būti taikoma ne trumpesnė kaip 5 metų gamintojo garantinė priežiūra, gedimų šalinimo reakcijos laikas – ne vėliau kaip kita darbo diena nuo Perkančiosios organizacijos pranešimo gavimo (telefonu, el. paštu) dienos. </w:t>
            </w:r>
          </w:p>
          <w:p w14:paraId="0E7809A0"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Turi būti užtikrintas nemokamas vidinės programinės įrangos (</w:t>
            </w:r>
            <w:r w:rsidRPr="00920F34">
              <w:rPr>
                <w:rFonts w:ascii="Times New Roman" w:hAnsi="Times New Roman" w:cs="Times New Roman"/>
                <w:i/>
                <w:color w:val="000000" w:themeColor="text1"/>
                <w:sz w:val="24"/>
                <w:szCs w:val="24"/>
              </w:rPr>
              <w:t>angl. firmware</w:t>
            </w:r>
            <w:r w:rsidRPr="00920F34">
              <w:rPr>
                <w:rFonts w:ascii="Times New Roman" w:hAnsi="Times New Roman" w:cs="Times New Roman"/>
                <w:color w:val="000000" w:themeColor="text1"/>
                <w:sz w:val="24"/>
                <w:szCs w:val="24"/>
              </w:rPr>
              <w:t>) atnaujinimas viso garantinio laikotarpio metu.</w:t>
            </w:r>
          </w:p>
        </w:tc>
      </w:tr>
    </w:tbl>
    <w:p w14:paraId="1E6448F3" w14:textId="77777777" w:rsidR="00920F34" w:rsidRPr="00920F34" w:rsidRDefault="00920F34" w:rsidP="00920F34">
      <w:pPr>
        <w:rPr>
          <w:rFonts w:ascii="Times New Roman" w:hAnsi="Times New Roman" w:cs="Times New Roman"/>
          <w:sz w:val="24"/>
          <w:szCs w:val="24"/>
        </w:rPr>
      </w:pPr>
    </w:p>
    <w:p w14:paraId="084F671A" w14:textId="77777777" w:rsidR="00920F34" w:rsidRPr="00920F34" w:rsidRDefault="00920F34" w:rsidP="00920F34">
      <w:pPr>
        <w:rPr>
          <w:rFonts w:ascii="Times New Roman" w:hAnsi="Times New Roman" w:cs="Times New Roman"/>
          <w:sz w:val="24"/>
          <w:szCs w:val="24"/>
        </w:rPr>
      </w:pPr>
      <w:r w:rsidRPr="00920F34">
        <w:rPr>
          <w:rFonts w:ascii="Times New Roman" w:hAnsi="Times New Roman" w:cs="Times New Roman"/>
          <w:sz w:val="24"/>
          <w:szCs w:val="24"/>
        </w:rPr>
        <w:t>Lentelė 7. Stuburiniai tinklo komutatoriai – 2 vnt.</w:t>
      </w:r>
    </w:p>
    <w:tbl>
      <w:tblPr>
        <w:tblpPr w:leftFromText="180" w:rightFromText="180" w:vertAnchor="text" w:tblpY="1"/>
        <w:tblOverlap w:val="neve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95"/>
        <w:gridCol w:w="2814"/>
        <w:gridCol w:w="5820"/>
      </w:tblGrid>
      <w:tr w:rsidR="00920F34" w:rsidRPr="00920F34" w14:paraId="04534779" w14:textId="77777777" w:rsidTr="00604357">
        <w:trPr>
          <w:tblHeader/>
        </w:trPr>
        <w:tc>
          <w:tcPr>
            <w:tcW w:w="422" w:type="pct"/>
            <w:noWrap/>
            <w:vAlign w:val="center"/>
          </w:tcPr>
          <w:p w14:paraId="6932F53C" w14:textId="77777777" w:rsidR="00920F34" w:rsidRPr="00920F34" w:rsidRDefault="00920F34" w:rsidP="00604357">
            <w:pPr>
              <w:spacing w:after="0" w:line="240" w:lineRule="auto"/>
              <w:rPr>
                <w:rFonts w:ascii="Times New Roman" w:hAnsi="Times New Roman" w:cs="Times New Roman"/>
                <w:b/>
                <w:sz w:val="24"/>
                <w:szCs w:val="24"/>
              </w:rPr>
            </w:pPr>
            <w:r w:rsidRPr="00920F34">
              <w:rPr>
                <w:rFonts w:ascii="Times New Roman" w:hAnsi="Times New Roman" w:cs="Times New Roman"/>
                <w:b/>
                <w:sz w:val="24"/>
                <w:szCs w:val="24"/>
              </w:rPr>
              <w:t>Eil. Nr.</w:t>
            </w:r>
          </w:p>
        </w:tc>
        <w:tc>
          <w:tcPr>
            <w:tcW w:w="1492" w:type="pct"/>
            <w:vAlign w:val="center"/>
          </w:tcPr>
          <w:p w14:paraId="62F6DFC1" w14:textId="77777777" w:rsidR="00920F34" w:rsidRPr="00920F34" w:rsidRDefault="00920F34" w:rsidP="00604357">
            <w:pPr>
              <w:spacing w:after="0" w:line="240" w:lineRule="auto"/>
              <w:rPr>
                <w:rFonts w:ascii="Times New Roman" w:hAnsi="Times New Roman" w:cs="Times New Roman"/>
                <w:b/>
                <w:sz w:val="24"/>
                <w:szCs w:val="24"/>
              </w:rPr>
            </w:pPr>
            <w:r w:rsidRPr="00920F34">
              <w:rPr>
                <w:rFonts w:ascii="Times New Roman" w:hAnsi="Times New Roman" w:cs="Times New Roman"/>
                <w:b/>
                <w:sz w:val="24"/>
                <w:szCs w:val="24"/>
              </w:rPr>
              <w:t>Parametras</w:t>
            </w:r>
          </w:p>
        </w:tc>
        <w:tc>
          <w:tcPr>
            <w:tcW w:w="3086" w:type="pct"/>
            <w:noWrap/>
            <w:vAlign w:val="center"/>
          </w:tcPr>
          <w:p w14:paraId="33F2CA9A" w14:textId="77777777" w:rsidR="00920F34" w:rsidRPr="00920F34" w:rsidRDefault="00920F34" w:rsidP="00604357">
            <w:pPr>
              <w:spacing w:after="0" w:line="240" w:lineRule="auto"/>
              <w:rPr>
                <w:rFonts w:ascii="Times New Roman" w:hAnsi="Times New Roman" w:cs="Times New Roman"/>
                <w:b/>
                <w:sz w:val="24"/>
                <w:szCs w:val="24"/>
              </w:rPr>
            </w:pPr>
            <w:r w:rsidRPr="00920F34">
              <w:rPr>
                <w:rFonts w:ascii="Times New Roman" w:hAnsi="Times New Roman" w:cs="Times New Roman"/>
                <w:b/>
                <w:sz w:val="24"/>
                <w:szCs w:val="24"/>
              </w:rPr>
              <w:t>Reikalaujama parametro reikšmė</w:t>
            </w:r>
          </w:p>
        </w:tc>
      </w:tr>
      <w:tr w:rsidR="00920F34" w:rsidRPr="00920F34" w14:paraId="0354EED7" w14:textId="77777777" w:rsidTr="00604357">
        <w:tc>
          <w:tcPr>
            <w:tcW w:w="422" w:type="pct"/>
            <w:noWrap/>
          </w:tcPr>
          <w:p w14:paraId="09E9920D" w14:textId="77777777" w:rsidR="00920F34" w:rsidRPr="00920F34" w:rsidRDefault="00920F34" w:rsidP="00604357">
            <w:pPr>
              <w:numPr>
                <w:ilvl w:val="0"/>
                <w:numId w:val="34"/>
              </w:numPr>
              <w:spacing w:after="0" w:line="240" w:lineRule="auto"/>
              <w:contextualSpacing/>
              <w:rPr>
                <w:rFonts w:ascii="Times New Roman" w:hAnsi="Times New Roman" w:cs="Times New Roman"/>
                <w:sz w:val="24"/>
                <w:szCs w:val="24"/>
              </w:rPr>
            </w:pPr>
          </w:p>
        </w:tc>
        <w:tc>
          <w:tcPr>
            <w:tcW w:w="1492" w:type="pct"/>
          </w:tcPr>
          <w:p w14:paraId="6094ACD3"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bCs/>
                <w:sz w:val="24"/>
                <w:szCs w:val="24"/>
              </w:rPr>
              <w:t>Gamintojas, modelis</w:t>
            </w:r>
          </w:p>
        </w:tc>
        <w:tc>
          <w:tcPr>
            <w:tcW w:w="3086" w:type="pct"/>
            <w:noWrap/>
          </w:tcPr>
          <w:p w14:paraId="42B70C05"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bCs/>
                <w:sz w:val="24"/>
                <w:szCs w:val="24"/>
              </w:rPr>
              <w:t>Nurodyti gamintoją, modelį, gamintojo suteiktą kodą ir nuorodą į gamintojo portalą, kuriame aprašytos siūlomo įrenginio techninės charakteristikos.</w:t>
            </w:r>
          </w:p>
        </w:tc>
      </w:tr>
      <w:tr w:rsidR="00920F34" w:rsidRPr="00920F34" w14:paraId="78D03E71" w14:textId="77777777" w:rsidTr="00604357">
        <w:tc>
          <w:tcPr>
            <w:tcW w:w="422" w:type="pct"/>
            <w:noWrap/>
          </w:tcPr>
          <w:p w14:paraId="6C5B6B78" w14:textId="77777777" w:rsidR="00920F34" w:rsidRPr="00920F34" w:rsidRDefault="00920F34" w:rsidP="00604357">
            <w:pPr>
              <w:numPr>
                <w:ilvl w:val="0"/>
                <w:numId w:val="34"/>
              </w:numPr>
              <w:spacing w:after="0" w:line="240" w:lineRule="auto"/>
              <w:contextualSpacing/>
              <w:rPr>
                <w:rFonts w:ascii="Times New Roman" w:hAnsi="Times New Roman" w:cs="Times New Roman"/>
                <w:sz w:val="24"/>
                <w:szCs w:val="24"/>
              </w:rPr>
            </w:pPr>
          </w:p>
        </w:tc>
        <w:tc>
          <w:tcPr>
            <w:tcW w:w="1492" w:type="pct"/>
          </w:tcPr>
          <w:p w14:paraId="0A36D1BC"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bCs/>
                <w:sz w:val="24"/>
                <w:szCs w:val="24"/>
              </w:rPr>
              <w:t>Konstrukcija</w:t>
            </w:r>
          </w:p>
        </w:tc>
        <w:tc>
          <w:tcPr>
            <w:tcW w:w="3086" w:type="pct"/>
            <w:noWrap/>
          </w:tcPr>
          <w:p w14:paraId="7418DC81"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bCs/>
                <w:sz w:val="24"/>
                <w:szCs w:val="24"/>
              </w:rPr>
              <w:t>Turi būti ne daugiau 1U aukščio, montuojamas į 19“ komutacinę spintą, pateikiamas su montavimo detalėmis, montuojamas horizontaliai.</w:t>
            </w:r>
          </w:p>
        </w:tc>
      </w:tr>
      <w:tr w:rsidR="00920F34" w:rsidRPr="00920F34" w14:paraId="55703C8D" w14:textId="77777777" w:rsidTr="00604357">
        <w:tc>
          <w:tcPr>
            <w:tcW w:w="422" w:type="pct"/>
            <w:noWrap/>
          </w:tcPr>
          <w:p w14:paraId="67F85F5F" w14:textId="77777777" w:rsidR="00920F34" w:rsidRPr="00920F34" w:rsidRDefault="00920F34" w:rsidP="00604357">
            <w:pPr>
              <w:numPr>
                <w:ilvl w:val="0"/>
                <w:numId w:val="34"/>
              </w:numPr>
              <w:spacing w:after="0" w:line="240" w:lineRule="auto"/>
              <w:contextualSpacing/>
              <w:rPr>
                <w:rFonts w:ascii="Times New Roman" w:hAnsi="Times New Roman" w:cs="Times New Roman"/>
                <w:sz w:val="24"/>
                <w:szCs w:val="24"/>
              </w:rPr>
            </w:pPr>
          </w:p>
        </w:tc>
        <w:tc>
          <w:tcPr>
            <w:tcW w:w="1492" w:type="pct"/>
          </w:tcPr>
          <w:p w14:paraId="3E6FB620" w14:textId="77777777" w:rsidR="00920F34" w:rsidRPr="00920F34" w:rsidRDefault="00920F34" w:rsidP="00604357">
            <w:pPr>
              <w:spacing w:after="0" w:line="240" w:lineRule="auto"/>
              <w:rPr>
                <w:rFonts w:ascii="Times New Roman" w:hAnsi="Times New Roman" w:cs="Times New Roman"/>
                <w:color w:val="FF0000"/>
                <w:sz w:val="24"/>
                <w:szCs w:val="24"/>
              </w:rPr>
            </w:pPr>
            <w:r w:rsidRPr="00920F34">
              <w:rPr>
                <w:rFonts w:ascii="Times New Roman" w:hAnsi="Times New Roman" w:cs="Times New Roman"/>
                <w:bCs/>
                <w:sz w:val="24"/>
                <w:szCs w:val="24"/>
              </w:rPr>
              <w:t>El. maitinimas</w:t>
            </w:r>
          </w:p>
        </w:tc>
        <w:tc>
          <w:tcPr>
            <w:tcW w:w="3086" w:type="pct"/>
            <w:noWrap/>
          </w:tcPr>
          <w:p w14:paraId="5EAAB1B4" w14:textId="77777777" w:rsidR="00920F34" w:rsidRPr="00920F34" w:rsidRDefault="00920F34" w:rsidP="00604357">
            <w:pPr>
              <w:spacing w:after="0" w:line="240" w:lineRule="auto"/>
              <w:jc w:val="both"/>
              <w:rPr>
                <w:rFonts w:ascii="Times New Roman" w:hAnsi="Times New Roman" w:cs="Times New Roman"/>
                <w:sz w:val="24"/>
                <w:szCs w:val="24"/>
              </w:rPr>
            </w:pPr>
            <w:r w:rsidRPr="00920F34">
              <w:rPr>
                <w:rFonts w:ascii="Times New Roman" w:hAnsi="Times New Roman" w:cs="Times New Roman"/>
                <w:bCs/>
                <w:sz w:val="24"/>
                <w:szCs w:val="24"/>
              </w:rPr>
              <w:t>Ne mažiau 2 vnt. maitinimo šaltinių. Maintinimo šaltiniai turi būti dubliuoti (vienam iš maitinimo šaltinių sugedus įrenginys turi veikti toliau), karšto keitimo (angl. hot-plug/ hot-swap) tipo. Elektros maitinimo įtampa turi atitikti Lietuvos Respublikoje naudojamai kintamai įtampai.</w:t>
            </w:r>
          </w:p>
        </w:tc>
      </w:tr>
      <w:tr w:rsidR="00920F34" w:rsidRPr="00920F34" w14:paraId="5BBA5C2D" w14:textId="77777777" w:rsidTr="00604357">
        <w:tc>
          <w:tcPr>
            <w:tcW w:w="422" w:type="pct"/>
            <w:noWrap/>
          </w:tcPr>
          <w:p w14:paraId="4DCFD838" w14:textId="77777777" w:rsidR="00920F34" w:rsidRPr="00920F34" w:rsidRDefault="00920F34" w:rsidP="00604357">
            <w:pPr>
              <w:numPr>
                <w:ilvl w:val="0"/>
                <w:numId w:val="34"/>
              </w:numPr>
              <w:spacing w:after="0" w:line="240" w:lineRule="auto"/>
              <w:contextualSpacing/>
              <w:rPr>
                <w:rFonts w:ascii="Times New Roman" w:hAnsi="Times New Roman" w:cs="Times New Roman"/>
                <w:sz w:val="24"/>
                <w:szCs w:val="24"/>
              </w:rPr>
            </w:pPr>
          </w:p>
        </w:tc>
        <w:tc>
          <w:tcPr>
            <w:tcW w:w="1492" w:type="pct"/>
          </w:tcPr>
          <w:p w14:paraId="39A6C4DF"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Aušinimas</w:t>
            </w:r>
          </w:p>
        </w:tc>
        <w:tc>
          <w:tcPr>
            <w:tcW w:w="3086" w:type="pct"/>
            <w:noWrap/>
          </w:tcPr>
          <w:p w14:paraId="4DDB6166"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eastAsia="Times New Roman" w:hAnsi="Times New Roman" w:cs="Times New Roman"/>
                <w:sz w:val="24"/>
                <w:szCs w:val="24"/>
                <w:lang w:eastAsia="lt-LT"/>
              </w:rPr>
              <w:t xml:space="preserve">Įrenginys turi turėti ne mažiau 2 vnt. rezervuotų, atskirų nuo maitinimo šaltinių, aušinimo modulius. </w:t>
            </w:r>
          </w:p>
          <w:p w14:paraId="74345D58"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būti palaikomas aušinimo modulių keitimas neišjungus įrenginio (</w:t>
            </w:r>
            <w:r w:rsidRPr="00920F34">
              <w:rPr>
                <w:rFonts w:ascii="Times New Roman" w:hAnsi="Times New Roman" w:cs="Times New Roman"/>
                <w:i/>
                <w:color w:val="000000" w:themeColor="text1"/>
                <w:sz w:val="24"/>
                <w:szCs w:val="24"/>
              </w:rPr>
              <w:t>angl. hot-swap</w:t>
            </w:r>
            <w:r w:rsidRPr="00920F34">
              <w:rPr>
                <w:rFonts w:ascii="Times New Roman" w:hAnsi="Times New Roman" w:cs="Times New Roman"/>
                <w:color w:val="000000" w:themeColor="text1"/>
                <w:sz w:val="24"/>
                <w:szCs w:val="24"/>
              </w:rPr>
              <w:t>).</w:t>
            </w:r>
          </w:p>
          <w:p w14:paraId="17EDEA43"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būti galimybė keisti aušinimo kryptį: Priekis-Galas (</w:t>
            </w:r>
            <w:r w:rsidRPr="00920F34">
              <w:rPr>
                <w:rFonts w:ascii="Times New Roman" w:hAnsi="Times New Roman" w:cs="Times New Roman"/>
                <w:i/>
                <w:color w:val="000000" w:themeColor="text1"/>
                <w:sz w:val="24"/>
                <w:szCs w:val="24"/>
              </w:rPr>
              <w:t>angl. front-to-back</w:t>
            </w:r>
            <w:r w:rsidRPr="00920F34">
              <w:rPr>
                <w:rFonts w:ascii="Times New Roman" w:hAnsi="Times New Roman" w:cs="Times New Roman"/>
                <w:color w:val="000000" w:themeColor="text1"/>
                <w:sz w:val="24"/>
                <w:szCs w:val="24"/>
              </w:rPr>
              <w:t>) arba Galas-Priekis (</w:t>
            </w:r>
            <w:r w:rsidRPr="00920F34">
              <w:rPr>
                <w:rFonts w:ascii="Times New Roman" w:hAnsi="Times New Roman" w:cs="Times New Roman"/>
                <w:i/>
                <w:color w:val="000000" w:themeColor="text1"/>
                <w:sz w:val="24"/>
                <w:szCs w:val="24"/>
              </w:rPr>
              <w:t>angl. back-to-front</w:t>
            </w:r>
            <w:r w:rsidRPr="00920F34">
              <w:rPr>
                <w:rFonts w:ascii="Times New Roman" w:hAnsi="Times New Roman" w:cs="Times New Roman"/>
                <w:color w:val="000000" w:themeColor="text1"/>
                <w:sz w:val="24"/>
                <w:szCs w:val="24"/>
              </w:rPr>
              <w:t>). Reikalingą kryptį Pirkėjas pateiks užsakymo metu.</w:t>
            </w:r>
          </w:p>
          <w:p w14:paraId="1D40D865"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 xml:space="preserve">Komutatoriuose turi būti įdiegtas maksimalus gamintojo leidžiamas aušinimo modulių kiekis </w:t>
            </w:r>
            <w:r w:rsidRPr="00920F34">
              <w:rPr>
                <w:rFonts w:ascii="Times New Roman" w:hAnsi="Times New Roman" w:cs="Times New Roman"/>
                <w:bCs/>
                <w:sz w:val="24"/>
                <w:szCs w:val="24"/>
              </w:rPr>
              <w:t>(ne mažiau kaip du)</w:t>
            </w:r>
            <w:r w:rsidRPr="00920F34">
              <w:rPr>
                <w:rFonts w:ascii="Times New Roman" w:hAnsi="Times New Roman" w:cs="Times New Roman"/>
                <w:color w:val="000000" w:themeColor="text1"/>
                <w:sz w:val="24"/>
                <w:szCs w:val="24"/>
              </w:rPr>
              <w:t>.</w:t>
            </w:r>
          </w:p>
        </w:tc>
      </w:tr>
      <w:tr w:rsidR="00920F34" w:rsidRPr="00920F34" w14:paraId="7DF911A8" w14:textId="77777777" w:rsidTr="00604357">
        <w:tc>
          <w:tcPr>
            <w:tcW w:w="422" w:type="pct"/>
            <w:noWrap/>
          </w:tcPr>
          <w:p w14:paraId="176F211D" w14:textId="77777777" w:rsidR="00920F34" w:rsidRPr="00920F34" w:rsidRDefault="00920F34" w:rsidP="00604357">
            <w:pPr>
              <w:numPr>
                <w:ilvl w:val="0"/>
                <w:numId w:val="34"/>
              </w:numPr>
              <w:spacing w:after="0" w:line="240" w:lineRule="auto"/>
              <w:contextualSpacing/>
              <w:rPr>
                <w:rFonts w:ascii="Times New Roman" w:hAnsi="Times New Roman" w:cs="Times New Roman"/>
                <w:sz w:val="24"/>
                <w:szCs w:val="24"/>
              </w:rPr>
            </w:pPr>
          </w:p>
        </w:tc>
        <w:tc>
          <w:tcPr>
            <w:tcW w:w="1492" w:type="pct"/>
          </w:tcPr>
          <w:p w14:paraId="1D560531"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Prievadai</w:t>
            </w:r>
          </w:p>
          <w:p w14:paraId="0811F05C" w14:textId="77777777" w:rsidR="00920F34" w:rsidRPr="00920F34" w:rsidRDefault="00920F34" w:rsidP="00604357">
            <w:pPr>
              <w:spacing w:after="0" w:line="240" w:lineRule="auto"/>
              <w:rPr>
                <w:rFonts w:ascii="Times New Roman" w:hAnsi="Times New Roman" w:cs="Times New Roman"/>
                <w:sz w:val="24"/>
                <w:szCs w:val="24"/>
              </w:rPr>
            </w:pPr>
          </w:p>
        </w:tc>
        <w:tc>
          <w:tcPr>
            <w:tcW w:w="3086" w:type="pct"/>
            <w:noWrap/>
          </w:tcPr>
          <w:p w14:paraId="333EBECE" w14:textId="77777777" w:rsidR="00920F34" w:rsidRPr="00920F34" w:rsidRDefault="00920F34" w:rsidP="00604357">
            <w:pPr>
              <w:pStyle w:val="ListParagraph"/>
              <w:numPr>
                <w:ilvl w:val="0"/>
                <w:numId w:val="29"/>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Ne mažiau kaip 12 vnt. keičiamos greitaveikos 40G/100G (QSFP+/QSFP28) tipo prievadų.</w:t>
            </w:r>
          </w:p>
          <w:p w14:paraId="092AC652" w14:textId="77777777" w:rsidR="00920F34" w:rsidRPr="00920F34" w:rsidRDefault="00920F34" w:rsidP="00604357">
            <w:pPr>
              <w:pStyle w:val="ListParagraph"/>
              <w:keepNext/>
              <w:numPr>
                <w:ilvl w:val="0"/>
                <w:numId w:val="29"/>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Ne mažiau kaip 1 vnt. dedikuotas valdymui skirtas 1G greitaveikos  RJ45 tipo prievadas.</w:t>
            </w:r>
          </w:p>
          <w:p w14:paraId="4906F754" w14:textId="77777777" w:rsidR="00920F34" w:rsidRPr="00920F34" w:rsidRDefault="00920F34" w:rsidP="00604357">
            <w:pPr>
              <w:pStyle w:val="ListParagraph"/>
              <w:keepNext/>
              <w:numPr>
                <w:ilvl w:val="0"/>
                <w:numId w:val="29"/>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USB (microUSB arba USB-C) tipo konsolės prievadas</w:t>
            </w:r>
          </w:p>
          <w:p w14:paraId="2B4B2C8E" w14:textId="77777777" w:rsidR="00920F34" w:rsidRPr="00920F34" w:rsidRDefault="00920F34" w:rsidP="00604357">
            <w:pPr>
              <w:pStyle w:val="ListParagraph"/>
              <w:numPr>
                <w:ilvl w:val="0"/>
                <w:numId w:val="29"/>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bCs/>
                <w:sz w:val="24"/>
                <w:szCs w:val="24"/>
              </w:rPr>
              <w:t>USB tipo prievadas (host port)</w:t>
            </w:r>
          </w:p>
        </w:tc>
      </w:tr>
      <w:tr w:rsidR="00920F34" w:rsidRPr="00920F34" w14:paraId="11977703" w14:textId="77777777" w:rsidTr="00604357">
        <w:trPr>
          <w:trHeight w:val="907"/>
        </w:trPr>
        <w:tc>
          <w:tcPr>
            <w:tcW w:w="422" w:type="pct"/>
            <w:noWrap/>
          </w:tcPr>
          <w:p w14:paraId="57276493" w14:textId="77777777" w:rsidR="00920F34" w:rsidRPr="00920F34" w:rsidRDefault="00920F34" w:rsidP="00604357">
            <w:pPr>
              <w:numPr>
                <w:ilvl w:val="0"/>
                <w:numId w:val="34"/>
              </w:numPr>
              <w:spacing w:after="0" w:line="240" w:lineRule="auto"/>
              <w:contextualSpacing/>
              <w:rPr>
                <w:rFonts w:ascii="Times New Roman" w:hAnsi="Times New Roman" w:cs="Times New Roman"/>
                <w:sz w:val="24"/>
                <w:szCs w:val="24"/>
              </w:rPr>
            </w:pPr>
          </w:p>
        </w:tc>
        <w:tc>
          <w:tcPr>
            <w:tcW w:w="1492" w:type="pct"/>
          </w:tcPr>
          <w:p w14:paraId="1D4A2FB3"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Kartu komplektuojami prievadų moduliai (angl. transceivers) ir kabeliai</w:t>
            </w:r>
          </w:p>
        </w:tc>
        <w:tc>
          <w:tcPr>
            <w:tcW w:w="3086" w:type="pct"/>
            <w:noWrap/>
          </w:tcPr>
          <w:p w14:paraId="4214A6C4"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Kartu su kiekvienu komutatoriumi turi būti pateikiama ne mažiau kaip: (įrašyti optinius keitiklius ir DAC kabelius jeigu tokių reikia).</w:t>
            </w:r>
          </w:p>
          <w:p w14:paraId="2D4E84A5" w14:textId="77777777" w:rsidR="00920F34" w:rsidRPr="00920F34" w:rsidRDefault="00920F34" w:rsidP="00604357">
            <w:pPr>
              <w:pStyle w:val="ListParagraph"/>
              <w:numPr>
                <w:ilvl w:val="0"/>
                <w:numId w:val="29"/>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4 vnt. 100G QSFP28 LC SM ne mažiau 2 km. keitiklių</w:t>
            </w:r>
          </w:p>
          <w:p w14:paraId="384386CF"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Turi būti to paties gamintojo, kaip komutatorius.</w:t>
            </w:r>
          </w:p>
        </w:tc>
      </w:tr>
      <w:tr w:rsidR="00920F34" w:rsidRPr="00920F34" w14:paraId="21DE72AA" w14:textId="77777777" w:rsidTr="00604357">
        <w:tc>
          <w:tcPr>
            <w:tcW w:w="422" w:type="pct"/>
            <w:noWrap/>
          </w:tcPr>
          <w:p w14:paraId="7ABD7053" w14:textId="77777777" w:rsidR="00920F34" w:rsidRPr="00920F34" w:rsidRDefault="00920F34" w:rsidP="00604357">
            <w:pPr>
              <w:numPr>
                <w:ilvl w:val="0"/>
                <w:numId w:val="34"/>
              </w:numPr>
              <w:spacing w:after="0" w:line="240" w:lineRule="auto"/>
              <w:contextualSpacing/>
              <w:rPr>
                <w:rFonts w:ascii="Times New Roman" w:hAnsi="Times New Roman" w:cs="Times New Roman"/>
                <w:sz w:val="24"/>
                <w:szCs w:val="24"/>
              </w:rPr>
            </w:pPr>
          </w:p>
        </w:tc>
        <w:tc>
          <w:tcPr>
            <w:tcW w:w="1492" w:type="pct"/>
          </w:tcPr>
          <w:p w14:paraId="508B0FDF"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Našumas</w:t>
            </w:r>
          </w:p>
        </w:tc>
        <w:tc>
          <w:tcPr>
            <w:tcW w:w="3086" w:type="pct"/>
            <w:noWrap/>
          </w:tcPr>
          <w:p w14:paraId="01ECB143" w14:textId="77777777" w:rsidR="00920F34" w:rsidRPr="00920F34" w:rsidRDefault="00920F34" w:rsidP="00604357">
            <w:pPr>
              <w:spacing w:after="0" w:line="240" w:lineRule="auto"/>
              <w:jc w:val="both"/>
              <w:rPr>
                <w:rFonts w:ascii="Times New Roman" w:hAnsi="Times New Roman" w:cs="Times New Roman"/>
                <w:sz w:val="24"/>
                <w:szCs w:val="24"/>
              </w:rPr>
            </w:pPr>
            <w:r w:rsidRPr="00920F34">
              <w:rPr>
                <w:rFonts w:ascii="Times New Roman" w:hAnsi="Times New Roman" w:cs="Times New Roman"/>
                <w:sz w:val="24"/>
                <w:szCs w:val="24"/>
              </w:rPr>
              <w:t>Komutavimo našumas turi būti ne mažiau 2,4 Tbps.</w:t>
            </w:r>
          </w:p>
          <w:p w14:paraId="7059033F"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Maršrutizavimo našumas turi būti ne mažiau 1145 Mpps.</w:t>
            </w:r>
          </w:p>
        </w:tc>
      </w:tr>
      <w:tr w:rsidR="00920F34" w:rsidRPr="00920F34" w14:paraId="29203300" w14:textId="77777777" w:rsidTr="00604357">
        <w:tc>
          <w:tcPr>
            <w:tcW w:w="422" w:type="pct"/>
            <w:noWrap/>
          </w:tcPr>
          <w:p w14:paraId="6DE1A804" w14:textId="77777777" w:rsidR="00920F34" w:rsidRPr="00920F34" w:rsidRDefault="00920F34" w:rsidP="00604357">
            <w:pPr>
              <w:numPr>
                <w:ilvl w:val="0"/>
                <w:numId w:val="34"/>
              </w:numPr>
              <w:spacing w:after="0" w:line="240" w:lineRule="auto"/>
              <w:contextualSpacing/>
              <w:rPr>
                <w:rFonts w:ascii="Times New Roman" w:hAnsi="Times New Roman" w:cs="Times New Roman"/>
                <w:sz w:val="24"/>
                <w:szCs w:val="24"/>
              </w:rPr>
            </w:pPr>
          </w:p>
        </w:tc>
        <w:tc>
          <w:tcPr>
            <w:tcW w:w="1492" w:type="pct"/>
          </w:tcPr>
          <w:p w14:paraId="04F78D81"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eastAsia="Times New Roman" w:hAnsi="Times New Roman" w:cs="Times New Roman"/>
                <w:sz w:val="24"/>
                <w:szCs w:val="24"/>
                <w:lang w:eastAsia="lt-LT"/>
              </w:rPr>
              <w:t>Komutatorių apjungimas</w:t>
            </w:r>
          </w:p>
        </w:tc>
        <w:tc>
          <w:tcPr>
            <w:tcW w:w="3086" w:type="pct"/>
            <w:noWrap/>
            <w:vAlign w:val="center"/>
          </w:tcPr>
          <w:p w14:paraId="27FC3EA5" w14:textId="77777777" w:rsidR="00920F34" w:rsidRPr="00920F34" w:rsidRDefault="00920F34" w:rsidP="00604357">
            <w:pPr>
              <w:keepNext/>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MC-LAG arba analogiškas apjungimo būdas leidžiantis apjungti ne mažiau kaip du komutatorius, kur valdymo, kontrolės, komandinė, maršrutizavimo terpės yra atskirtos nuo tinklo sąsajų terpės. Sinchronizavimas tarp skirtingų telkinio narių turi būti konfiguruojamas pagal poreikį. Apjungimui naudojami du (kiekvienam komutatoriui) ne lėtesni kaip 100G prievadai, bei kontrolinis pajungimas naudojant vienas 1G prievadas.</w:t>
            </w:r>
          </w:p>
          <w:p w14:paraId="12FBFCF0" w14:textId="77777777" w:rsidR="00920F34" w:rsidRPr="00920F34" w:rsidRDefault="00920F34" w:rsidP="00604357">
            <w:pPr>
              <w:keepNext/>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lastRenderedPageBreak/>
              <w:t>Apjungus du ar daugiau komutatorių į vieną loginį komutatorių turi būti galimybė valdyti juos kaip vieną, naudoti prievadų agregavimą iš skirtingų komutatorių.</w:t>
            </w:r>
          </w:p>
          <w:p w14:paraId="6823311E"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bCs/>
                <w:sz w:val="24"/>
                <w:szCs w:val="24"/>
              </w:rPr>
              <w:t>Pridedant, išimant arba sugedus vienam ar keliems komutatoriams sujungtiems į vieną loginį vienetą, likę komutatoriai turintys ryšį su kitais turi nenutraukti savo darbo (nepersikrauti).</w:t>
            </w:r>
          </w:p>
        </w:tc>
      </w:tr>
      <w:tr w:rsidR="00920F34" w:rsidRPr="00920F34" w14:paraId="06171164" w14:textId="77777777" w:rsidTr="00604357">
        <w:tc>
          <w:tcPr>
            <w:tcW w:w="422" w:type="pct"/>
            <w:noWrap/>
          </w:tcPr>
          <w:p w14:paraId="53515E71" w14:textId="77777777" w:rsidR="00920F34" w:rsidRPr="00920F34" w:rsidRDefault="00920F34" w:rsidP="00604357">
            <w:pPr>
              <w:numPr>
                <w:ilvl w:val="0"/>
                <w:numId w:val="34"/>
              </w:numPr>
              <w:spacing w:after="0" w:line="240" w:lineRule="auto"/>
              <w:contextualSpacing/>
              <w:rPr>
                <w:rFonts w:ascii="Times New Roman" w:hAnsi="Times New Roman" w:cs="Times New Roman"/>
                <w:sz w:val="24"/>
                <w:szCs w:val="24"/>
              </w:rPr>
            </w:pPr>
          </w:p>
        </w:tc>
        <w:tc>
          <w:tcPr>
            <w:tcW w:w="1492" w:type="pct"/>
          </w:tcPr>
          <w:p w14:paraId="73A0EDEA"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bCs/>
                <w:sz w:val="24"/>
                <w:szCs w:val="24"/>
              </w:rPr>
              <w:t>Virtualių tinklų palaikymas</w:t>
            </w:r>
          </w:p>
        </w:tc>
        <w:tc>
          <w:tcPr>
            <w:tcW w:w="3086" w:type="pct"/>
            <w:noWrap/>
          </w:tcPr>
          <w:p w14:paraId="7FD4142D"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Ne mažiaus kaip 4000</w:t>
            </w:r>
          </w:p>
        </w:tc>
      </w:tr>
      <w:tr w:rsidR="00920F34" w:rsidRPr="00920F34" w14:paraId="4EF70213" w14:textId="77777777" w:rsidTr="00604357">
        <w:tc>
          <w:tcPr>
            <w:tcW w:w="422" w:type="pct"/>
            <w:noWrap/>
          </w:tcPr>
          <w:p w14:paraId="3E02D35D" w14:textId="77777777" w:rsidR="00920F34" w:rsidRPr="00920F34" w:rsidRDefault="00920F34" w:rsidP="00604357">
            <w:pPr>
              <w:numPr>
                <w:ilvl w:val="0"/>
                <w:numId w:val="34"/>
              </w:numPr>
              <w:spacing w:after="0" w:line="240" w:lineRule="auto"/>
              <w:contextualSpacing/>
              <w:rPr>
                <w:rFonts w:ascii="Times New Roman" w:hAnsi="Times New Roman" w:cs="Times New Roman"/>
                <w:sz w:val="24"/>
                <w:szCs w:val="24"/>
              </w:rPr>
            </w:pPr>
          </w:p>
        </w:tc>
        <w:tc>
          <w:tcPr>
            <w:tcW w:w="1492" w:type="pct"/>
          </w:tcPr>
          <w:p w14:paraId="0D736CCE"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MAC adresų lentelės dydis</w:t>
            </w:r>
          </w:p>
        </w:tc>
        <w:tc>
          <w:tcPr>
            <w:tcW w:w="3086" w:type="pct"/>
            <w:noWrap/>
          </w:tcPr>
          <w:p w14:paraId="2021E265"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Ne mažiau kaip 200k</w:t>
            </w:r>
          </w:p>
        </w:tc>
      </w:tr>
      <w:tr w:rsidR="00920F34" w:rsidRPr="00920F34" w14:paraId="4598BFFE" w14:textId="77777777" w:rsidTr="00604357">
        <w:tc>
          <w:tcPr>
            <w:tcW w:w="422" w:type="pct"/>
            <w:noWrap/>
          </w:tcPr>
          <w:p w14:paraId="75177462" w14:textId="77777777" w:rsidR="00920F34" w:rsidRPr="00920F34" w:rsidRDefault="00920F34" w:rsidP="00604357">
            <w:pPr>
              <w:numPr>
                <w:ilvl w:val="0"/>
                <w:numId w:val="34"/>
              </w:numPr>
              <w:spacing w:after="0" w:line="240" w:lineRule="auto"/>
              <w:contextualSpacing/>
              <w:rPr>
                <w:rFonts w:ascii="Times New Roman" w:hAnsi="Times New Roman" w:cs="Times New Roman"/>
                <w:sz w:val="24"/>
                <w:szCs w:val="24"/>
              </w:rPr>
            </w:pPr>
          </w:p>
        </w:tc>
        <w:tc>
          <w:tcPr>
            <w:tcW w:w="1492" w:type="pct"/>
          </w:tcPr>
          <w:p w14:paraId="1FD8B982"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Ipv4/Ipv6 maršrutų kiekis</w:t>
            </w:r>
          </w:p>
        </w:tc>
        <w:tc>
          <w:tcPr>
            <w:tcW w:w="3086" w:type="pct"/>
            <w:noWrap/>
          </w:tcPr>
          <w:p w14:paraId="585164E6"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Ne mažiau kaip 600k</w:t>
            </w:r>
          </w:p>
        </w:tc>
      </w:tr>
      <w:tr w:rsidR="00920F34" w:rsidRPr="00920F34" w14:paraId="64A9A139" w14:textId="77777777" w:rsidTr="00604357">
        <w:tc>
          <w:tcPr>
            <w:tcW w:w="422" w:type="pct"/>
            <w:noWrap/>
          </w:tcPr>
          <w:p w14:paraId="100A5775" w14:textId="77777777" w:rsidR="00920F34" w:rsidRPr="00920F34" w:rsidRDefault="00920F34" w:rsidP="00604357">
            <w:pPr>
              <w:numPr>
                <w:ilvl w:val="0"/>
                <w:numId w:val="34"/>
              </w:numPr>
              <w:spacing w:after="0" w:line="240" w:lineRule="auto"/>
              <w:contextualSpacing/>
              <w:rPr>
                <w:rFonts w:ascii="Times New Roman" w:hAnsi="Times New Roman" w:cs="Times New Roman"/>
                <w:sz w:val="24"/>
                <w:szCs w:val="24"/>
              </w:rPr>
            </w:pPr>
          </w:p>
        </w:tc>
        <w:tc>
          <w:tcPr>
            <w:tcW w:w="1492" w:type="pct"/>
          </w:tcPr>
          <w:p w14:paraId="77C9D15B"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IGMP grupių</w:t>
            </w:r>
          </w:p>
        </w:tc>
        <w:tc>
          <w:tcPr>
            <w:tcW w:w="3086" w:type="pct"/>
            <w:noWrap/>
          </w:tcPr>
          <w:p w14:paraId="1471968F"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Ne mažiau kaip 7000</w:t>
            </w:r>
          </w:p>
        </w:tc>
      </w:tr>
      <w:tr w:rsidR="00920F34" w:rsidRPr="00920F34" w14:paraId="0928828C" w14:textId="77777777" w:rsidTr="00604357">
        <w:tc>
          <w:tcPr>
            <w:tcW w:w="422" w:type="pct"/>
            <w:noWrap/>
          </w:tcPr>
          <w:p w14:paraId="5A9AE72A" w14:textId="77777777" w:rsidR="00920F34" w:rsidRPr="00920F34" w:rsidRDefault="00920F34" w:rsidP="00604357">
            <w:pPr>
              <w:numPr>
                <w:ilvl w:val="0"/>
                <w:numId w:val="34"/>
              </w:numPr>
              <w:spacing w:after="0" w:line="240" w:lineRule="auto"/>
              <w:contextualSpacing/>
              <w:rPr>
                <w:rFonts w:ascii="Times New Roman" w:hAnsi="Times New Roman" w:cs="Times New Roman"/>
                <w:sz w:val="24"/>
                <w:szCs w:val="24"/>
              </w:rPr>
            </w:pPr>
          </w:p>
        </w:tc>
        <w:tc>
          <w:tcPr>
            <w:tcW w:w="1492" w:type="pct"/>
          </w:tcPr>
          <w:p w14:paraId="03A31FD6"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Ipv4 ACL (ingress/egress)</w:t>
            </w:r>
          </w:p>
        </w:tc>
        <w:tc>
          <w:tcPr>
            <w:tcW w:w="3086" w:type="pct"/>
            <w:noWrap/>
          </w:tcPr>
          <w:p w14:paraId="24090599"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Ne mažiau kaip 60k/8k</w:t>
            </w:r>
          </w:p>
        </w:tc>
      </w:tr>
      <w:tr w:rsidR="00920F34" w:rsidRPr="00920F34" w14:paraId="43D96AFE" w14:textId="77777777" w:rsidTr="00604357">
        <w:tc>
          <w:tcPr>
            <w:tcW w:w="422" w:type="pct"/>
            <w:noWrap/>
          </w:tcPr>
          <w:p w14:paraId="7224DEAB" w14:textId="77777777" w:rsidR="00920F34" w:rsidRPr="00920F34" w:rsidRDefault="00920F34" w:rsidP="00604357">
            <w:pPr>
              <w:numPr>
                <w:ilvl w:val="0"/>
                <w:numId w:val="34"/>
              </w:numPr>
              <w:spacing w:after="0" w:line="240" w:lineRule="auto"/>
              <w:contextualSpacing/>
              <w:rPr>
                <w:rFonts w:ascii="Times New Roman" w:hAnsi="Times New Roman" w:cs="Times New Roman"/>
                <w:sz w:val="24"/>
                <w:szCs w:val="24"/>
              </w:rPr>
            </w:pPr>
          </w:p>
        </w:tc>
        <w:tc>
          <w:tcPr>
            <w:tcW w:w="1492" w:type="pct"/>
          </w:tcPr>
          <w:p w14:paraId="0B7F2D9A"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Paketų buferio dydis</w:t>
            </w:r>
          </w:p>
        </w:tc>
        <w:tc>
          <w:tcPr>
            <w:tcW w:w="3086" w:type="pct"/>
            <w:noWrap/>
          </w:tcPr>
          <w:p w14:paraId="29051A94" w14:textId="77777777" w:rsidR="00920F34" w:rsidRPr="00920F34" w:rsidRDefault="00920F34" w:rsidP="00604357">
            <w:pPr>
              <w:spacing w:after="0" w:line="240" w:lineRule="auto"/>
              <w:rPr>
                <w:rFonts w:ascii="Times New Roman" w:hAnsi="Times New Roman" w:cs="Times New Roman"/>
                <w:sz w:val="24"/>
                <w:szCs w:val="24"/>
                <w:lang w:val="en-US"/>
              </w:rPr>
            </w:pPr>
            <w:r w:rsidRPr="00920F34">
              <w:rPr>
                <w:rFonts w:ascii="Times New Roman" w:hAnsi="Times New Roman" w:cs="Times New Roman"/>
                <w:color w:val="000000" w:themeColor="text1"/>
                <w:sz w:val="24"/>
                <w:szCs w:val="24"/>
              </w:rPr>
              <w:t>Ne mažiau kaip 32 MB.</w:t>
            </w:r>
          </w:p>
        </w:tc>
      </w:tr>
      <w:tr w:rsidR="00920F34" w:rsidRPr="00920F34" w14:paraId="0129E65E" w14:textId="77777777" w:rsidTr="00604357">
        <w:tc>
          <w:tcPr>
            <w:tcW w:w="422" w:type="pct"/>
            <w:noWrap/>
          </w:tcPr>
          <w:p w14:paraId="06EA7A34" w14:textId="77777777" w:rsidR="00920F34" w:rsidRPr="00920F34" w:rsidRDefault="00920F34" w:rsidP="00604357">
            <w:pPr>
              <w:numPr>
                <w:ilvl w:val="0"/>
                <w:numId w:val="34"/>
              </w:numPr>
              <w:spacing w:after="0" w:line="240" w:lineRule="auto"/>
              <w:contextualSpacing/>
              <w:rPr>
                <w:rFonts w:ascii="Times New Roman" w:hAnsi="Times New Roman" w:cs="Times New Roman"/>
                <w:sz w:val="24"/>
                <w:szCs w:val="24"/>
              </w:rPr>
            </w:pPr>
          </w:p>
        </w:tc>
        <w:tc>
          <w:tcPr>
            <w:tcW w:w="1492" w:type="pct"/>
          </w:tcPr>
          <w:p w14:paraId="6C5ECDE4"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Operatyviosios atminties dydis</w:t>
            </w:r>
          </w:p>
        </w:tc>
        <w:tc>
          <w:tcPr>
            <w:tcW w:w="3086" w:type="pct"/>
            <w:noWrap/>
          </w:tcPr>
          <w:p w14:paraId="0C0D9C17"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Ne mažiau kaip 16 GB.</w:t>
            </w:r>
          </w:p>
        </w:tc>
      </w:tr>
      <w:tr w:rsidR="00920F34" w:rsidRPr="00920F34" w14:paraId="1DE39FEA" w14:textId="77777777" w:rsidTr="00604357">
        <w:tc>
          <w:tcPr>
            <w:tcW w:w="422" w:type="pct"/>
            <w:noWrap/>
          </w:tcPr>
          <w:p w14:paraId="3F77469E" w14:textId="77777777" w:rsidR="00920F34" w:rsidRPr="00920F34" w:rsidRDefault="00920F34" w:rsidP="00604357">
            <w:pPr>
              <w:numPr>
                <w:ilvl w:val="0"/>
                <w:numId w:val="34"/>
              </w:numPr>
              <w:spacing w:after="0" w:line="240" w:lineRule="auto"/>
              <w:contextualSpacing/>
              <w:rPr>
                <w:rFonts w:ascii="Times New Roman" w:hAnsi="Times New Roman" w:cs="Times New Roman"/>
                <w:sz w:val="24"/>
                <w:szCs w:val="24"/>
              </w:rPr>
            </w:pPr>
          </w:p>
        </w:tc>
        <w:tc>
          <w:tcPr>
            <w:tcW w:w="1492" w:type="pct"/>
          </w:tcPr>
          <w:p w14:paraId="5DDCE427"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Saugojimo atminties dydis</w:t>
            </w:r>
          </w:p>
        </w:tc>
        <w:tc>
          <w:tcPr>
            <w:tcW w:w="3086" w:type="pct"/>
            <w:noWrap/>
          </w:tcPr>
          <w:p w14:paraId="7E299FC7"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Ne mažiau kaip 32 GB. Saugojimo atmintis turi būti eMMC tipo.</w:t>
            </w:r>
          </w:p>
        </w:tc>
      </w:tr>
      <w:tr w:rsidR="00920F34" w:rsidRPr="00920F34" w14:paraId="68197169" w14:textId="77777777" w:rsidTr="00604357">
        <w:tc>
          <w:tcPr>
            <w:tcW w:w="422" w:type="pct"/>
            <w:noWrap/>
          </w:tcPr>
          <w:p w14:paraId="407A88FB" w14:textId="77777777" w:rsidR="00920F34" w:rsidRPr="00920F34" w:rsidRDefault="00920F34" w:rsidP="00604357">
            <w:pPr>
              <w:numPr>
                <w:ilvl w:val="0"/>
                <w:numId w:val="34"/>
              </w:numPr>
              <w:spacing w:after="0" w:line="240" w:lineRule="auto"/>
              <w:contextualSpacing/>
              <w:rPr>
                <w:rFonts w:ascii="Times New Roman" w:hAnsi="Times New Roman" w:cs="Times New Roman"/>
                <w:sz w:val="24"/>
                <w:szCs w:val="24"/>
              </w:rPr>
            </w:pPr>
          </w:p>
        </w:tc>
        <w:tc>
          <w:tcPr>
            <w:tcW w:w="1492" w:type="pct"/>
          </w:tcPr>
          <w:p w14:paraId="37E5EF22"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Standartų palaikymas</w:t>
            </w:r>
          </w:p>
        </w:tc>
        <w:tc>
          <w:tcPr>
            <w:tcW w:w="3086" w:type="pct"/>
            <w:noWrap/>
          </w:tcPr>
          <w:p w14:paraId="0B13BF0D"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būti palaikomi šie ar jiems lygiaverčiai standartai:</w:t>
            </w:r>
          </w:p>
          <w:p w14:paraId="0F950515"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802.1Q (VLAN);</w:t>
            </w:r>
          </w:p>
          <w:p w14:paraId="62F0A24F"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802.1ad (QinQ arba VLAN tunneling)</w:t>
            </w:r>
          </w:p>
          <w:p w14:paraId="448FACEE"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MSTP, RSTP, STP, RPVST+;</w:t>
            </w:r>
          </w:p>
          <w:p w14:paraId="56EA0671"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IEEE 802.1AB LLDP;</w:t>
            </w:r>
          </w:p>
          <w:p w14:paraId="6B06110A"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Port Mirroring arba lygiavertis;</w:t>
            </w:r>
          </w:p>
          <w:p w14:paraId="62C88D5D"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NTP ir PTP (BC ir TC rėžimai)</w:t>
            </w:r>
          </w:p>
          <w:p w14:paraId="42E415CE"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ERPS;</w:t>
            </w:r>
          </w:p>
          <w:p w14:paraId="432564B1"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UDLD;</w:t>
            </w:r>
          </w:p>
          <w:p w14:paraId="0C94A083"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MVRP arba lygiavertis;</w:t>
            </w:r>
          </w:p>
          <w:p w14:paraId="3CDE7CA2"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DHCP relay;</w:t>
            </w:r>
          </w:p>
          <w:p w14:paraId="3E6031C9"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DHCP server;</w:t>
            </w:r>
          </w:p>
          <w:p w14:paraId="0B62CB2F"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IP Direct Broadcast.</w:t>
            </w:r>
          </w:p>
        </w:tc>
      </w:tr>
      <w:tr w:rsidR="00920F34" w:rsidRPr="00920F34" w14:paraId="363D46DA" w14:textId="77777777" w:rsidTr="00604357">
        <w:tc>
          <w:tcPr>
            <w:tcW w:w="422" w:type="pct"/>
            <w:noWrap/>
          </w:tcPr>
          <w:p w14:paraId="3320B0D9" w14:textId="77777777" w:rsidR="00920F34" w:rsidRPr="00920F34" w:rsidRDefault="00920F34" w:rsidP="00604357">
            <w:pPr>
              <w:numPr>
                <w:ilvl w:val="0"/>
                <w:numId w:val="34"/>
              </w:numPr>
              <w:spacing w:after="0" w:line="240" w:lineRule="auto"/>
              <w:contextualSpacing/>
              <w:rPr>
                <w:rFonts w:ascii="Times New Roman" w:hAnsi="Times New Roman" w:cs="Times New Roman"/>
                <w:sz w:val="24"/>
                <w:szCs w:val="24"/>
              </w:rPr>
            </w:pPr>
          </w:p>
        </w:tc>
        <w:tc>
          <w:tcPr>
            <w:tcW w:w="1492" w:type="pct"/>
          </w:tcPr>
          <w:p w14:paraId="082D374C"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VXLAN funkcionalumas</w:t>
            </w:r>
          </w:p>
        </w:tc>
        <w:tc>
          <w:tcPr>
            <w:tcW w:w="3086" w:type="pct"/>
            <w:noWrap/>
          </w:tcPr>
          <w:p w14:paraId="49AF1681" w14:textId="77777777" w:rsidR="00920F34" w:rsidRPr="00920F34" w:rsidRDefault="00920F34" w:rsidP="00604357">
            <w:pPr>
              <w:keepNext/>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Turi būti palaikomi VXLAN funkcionalumai:</w:t>
            </w:r>
          </w:p>
          <w:p w14:paraId="5CFF4008" w14:textId="77777777" w:rsidR="00920F34" w:rsidRPr="00920F34" w:rsidRDefault="00920F34" w:rsidP="00604357">
            <w:pPr>
              <w:pStyle w:val="ListParagraph"/>
              <w:keepNext/>
              <w:numPr>
                <w:ilvl w:val="0"/>
                <w:numId w:val="21"/>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Statiniai VXLAN;</w:t>
            </w:r>
          </w:p>
          <w:p w14:paraId="474865B2" w14:textId="77777777" w:rsidR="00920F34" w:rsidRPr="00920F34" w:rsidRDefault="00920F34" w:rsidP="00604357">
            <w:pPr>
              <w:pStyle w:val="ListParagraph"/>
              <w:keepNext/>
              <w:numPr>
                <w:ilvl w:val="0"/>
                <w:numId w:val="21"/>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VXLAN Ipv4/Ipv6 (underlay);</w:t>
            </w:r>
          </w:p>
          <w:p w14:paraId="3F7241FE" w14:textId="77777777" w:rsidR="00920F34" w:rsidRPr="00920F34" w:rsidRDefault="00920F34" w:rsidP="00604357">
            <w:pPr>
              <w:pStyle w:val="ListParagraph"/>
              <w:keepNext/>
              <w:numPr>
                <w:ilvl w:val="0"/>
                <w:numId w:val="21"/>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Symmetric IRB;</w:t>
            </w:r>
          </w:p>
          <w:p w14:paraId="1D5A8F6F" w14:textId="77777777" w:rsidR="00920F34" w:rsidRPr="00920F34" w:rsidRDefault="00920F34" w:rsidP="00604357">
            <w:pPr>
              <w:pStyle w:val="ListParagraph"/>
              <w:keepNext/>
              <w:numPr>
                <w:ilvl w:val="0"/>
                <w:numId w:val="21"/>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VXLAN BGP-EVPN.</w:t>
            </w:r>
          </w:p>
        </w:tc>
      </w:tr>
      <w:tr w:rsidR="00920F34" w:rsidRPr="00920F34" w14:paraId="14E43EDB" w14:textId="77777777" w:rsidTr="00604357">
        <w:tc>
          <w:tcPr>
            <w:tcW w:w="422" w:type="pct"/>
            <w:noWrap/>
          </w:tcPr>
          <w:p w14:paraId="67D3F581" w14:textId="77777777" w:rsidR="00920F34" w:rsidRPr="00920F34" w:rsidRDefault="00920F34" w:rsidP="00604357">
            <w:pPr>
              <w:numPr>
                <w:ilvl w:val="0"/>
                <w:numId w:val="34"/>
              </w:numPr>
              <w:spacing w:after="0" w:line="240" w:lineRule="auto"/>
              <w:contextualSpacing/>
              <w:rPr>
                <w:rFonts w:ascii="Times New Roman" w:hAnsi="Times New Roman" w:cs="Times New Roman"/>
                <w:sz w:val="24"/>
                <w:szCs w:val="24"/>
              </w:rPr>
            </w:pPr>
          </w:p>
        </w:tc>
        <w:tc>
          <w:tcPr>
            <w:tcW w:w="1492" w:type="pct"/>
          </w:tcPr>
          <w:p w14:paraId="497E4DAC"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Maršrutizavimas</w:t>
            </w:r>
          </w:p>
        </w:tc>
        <w:tc>
          <w:tcPr>
            <w:tcW w:w="3086" w:type="pct"/>
            <w:noWrap/>
          </w:tcPr>
          <w:p w14:paraId="0D76AA56" w14:textId="77777777" w:rsidR="00920F34" w:rsidRPr="00920F34" w:rsidRDefault="00920F34" w:rsidP="00604357">
            <w:pPr>
              <w:keepNext/>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Turi būti palaikomi šie maršrutizavimo protokolai ir funkcijos:</w:t>
            </w:r>
          </w:p>
          <w:p w14:paraId="1C715978" w14:textId="77777777" w:rsidR="00920F34" w:rsidRPr="00920F34" w:rsidRDefault="00920F34" w:rsidP="00604357">
            <w:pPr>
              <w:pStyle w:val="ListParagraph"/>
              <w:keepNext/>
              <w:numPr>
                <w:ilvl w:val="0"/>
                <w:numId w:val="20"/>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VRF (angl. virtual routing and forwarding functions) arba lygiavertis (ne mažiaus kaip 256);</w:t>
            </w:r>
          </w:p>
          <w:p w14:paraId="43821B39" w14:textId="77777777" w:rsidR="00920F34" w:rsidRPr="00920F34" w:rsidRDefault="00920F34" w:rsidP="00604357">
            <w:pPr>
              <w:pStyle w:val="ListParagraph"/>
              <w:keepNext/>
              <w:numPr>
                <w:ilvl w:val="0"/>
                <w:numId w:val="20"/>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OSPFv2, v3;</w:t>
            </w:r>
          </w:p>
          <w:p w14:paraId="715B303F" w14:textId="77777777" w:rsidR="00920F34" w:rsidRPr="00920F34" w:rsidRDefault="00920F34" w:rsidP="00604357">
            <w:pPr>
              <w:pStyle w:val="ListParagraph"/>
              <w:keepNext/>
              <w:numPr>
                <w:ilvl w:val="0"/>
                <w:numId w:val="20"/>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BGPv4 ir dynamic BGP peering;</w:t>
            </w:r>
          </w:p>
          <w:p w14:paraId="5256D939" w14:textId="77777777" w:rsidR="00920F34" w:rsidRPr="00920F34" w:rsidRDefault="00920F34" w:rsidP="00604357">
            <w:pPr>
              <w:pStyle w:val="ListParagraph"/>
              <w:keepNext/>
              <w:numPr>
                <w:ilvl w:val="0"/>
                <w:numId w:val="20"/>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lastRenderedPageBreak/>
              <w:t>Statiniai Ipv4 ir Ipv6 maršrutai;</w:t>
            </w:r>
          </w:p>
          <w:p w14:paraId="68D82EC1" w14:textId="77777777" w:rsidR="00920F34" w:rsidRPr="00920F34" w:rsidRDefault="00920F34" w:rsidP="00604357">
            <w:pPr>
              <w:pStyle w:val="ListParagraph"/>
              <w:keepNext/>
              <w:numPr>
                <w:ilvl w:val="0"/>
                <w:numId w:val="20"/>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PBR (angl. Policy Based Routing);</w:t>
            </w:r>
          </w:p>
          <w:p w14:paraId="48869427" w14:textId="77777777" w:rsidR="00920F34" w:rsidRPr="00920F34" w:rsidRDefault="00920F34" w:rsidP="00604357">
            <w:pPr>
              <w:pStyle w:val="ListParagraph"/>
              <w:keepNext/>
              <w:numPr>
                <w:ilvl w:val="0"/>
                <w:numId w:val="20"/>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BFD Statiniams Ipv4 maršrutams;</w:t>
            </w:r>
          </w:p>
          <w:p w14:paraId="6DEE878A" w14:textId="77777777" w:rsidR="00920F34" w:rsidRPr="00920F34" w:rsidRDefault="00920F34" w:rsidP="00604357">
            <w:pPr>
              <w:pStyle w:val="ListParagraph"/>
              <w:keepNext/>
              <w:numPr>
                <w:ilvl w:val="0"/>
                <w:numId w:val="20"/>
              </w:numPr>
              <w:shd w:val="clear" w:color="auto" w:fill="FFFFFF"/>
              <w:spacing w:after="0" w:line="240" w:lineRule="auto"/>
              <w:rPr>
                <w:rFonts w:ascii="Times New Roman" w:hAnsi="Times New Roman" w:cs="Times New Roman"/>
                <w:bCs/>
                <w:sz w:val="24"/>
                <w:szCs w:val="24"/>
                <w:lang w:val="en-US"/>
              </w:rPr>
            </w:pPr>
            <w:r w:rsidRPr="00920F34">
              <w:rPr>
                <w:rFonts w:ascii="Times New Roman" w:hAnsi="Times New Roman" w:cs="Times New Roman"/>
                <w:bCs/>
                <w:sz w:val="24"/>
                <w:szCs w:val="24"/>
              </w:rPr>
              <w:t>BFD BGPv4;</w:t>
            </w:r>
          </w:p>
          <w:p w14:paraId="72D29E22" w14:textId="77777777" w:rsidR="00920F34" w:rsidRPr="00920F34" w:rsidRDefault="00920F34" w:rsidP="00604357">
            <w:pPr>
              <w:pStyle w:val="ListParagraph"/>
              <w:keepNext/>
              <w:numPr>
                <w:ilvl w:val="0"/>
                <w:numId w:val="20"/>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BFD OSPFv2, v3;</w:t>
            </w:r>
          </w:p>
          <w:p w14:paraId="150978DD" w14:textId="77777777" w:rsidR="00920F34" w:rsidRPr="00920F34" w:rsidRDefault="00920F34" w:rsidP="00604357">
            <w:pPr>
              <w:pStyle w:val="ListParagraph"/>
              <w:keepNext/>
              <w:numPr>
                <w:ilvl w:val="0"/>
                <w:numId w:val="20"/>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BFD PIM over Ipv4;</w:t>
            </w:r>
          </w:p>
          <w:p w14:paraId="276E692A" w14:textId="77777777" w:rsidR="00920F34" w:rsidRPr="00920F34" w:rsidRDefault="00920F34" w:rsidP="00604357">
            <w:pPr>
              <w:pStyle w:val="ListParagraph"/>
              <w:keepNext/>
              <w:numPr>
                <w:ilvl w:val="0"/>
                <w:numId w:val="20"/>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BFD PIM over Ipv6;</w:t>
            </w:r>
          </w:p>
          <w:p w14:paraId="51C5308C" w14:textId="77777777" w:rsidR="00920F34" w:rsidRPr="00920F34" w:rsidRDefault="00920F34" w:rsidP="00604357">
            <w:pPr>
              <w:pStyle w:val="ListParagraph"/>
              <w:keepNext/>
              <w:numPr>
                <w:ilvl w:val="0"/>
                <w:numId w:val="20"/>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BFD VRRP.</w:t>
            </w:r>
          </w:p>
        </w:tc>
      </w:tr>
      <w:tr w:rsidR="00920F34" w:rsidRPr="00920F34" w14:paraId="2E2EFD92" w14:textId="77777777" w:rsidTr="00604357">
        <w:tc>
          <w:tcPr>
            <w:tcW w:w="422" w:type="pct"/>
            <w:noWrap/>
          </w:tcPr>
          <w:p w14:paraId="134C22CA" w14:textId="77777777" w:rsidR="00920F34" w:rsidRPr="00920F34" w:rsidRDefault="00920F34" w:rsidP="00604357">
            <w:pPr>
              <w:numPr>
                <w:ilvl w:val="0"/>
                <w:numId w:val="34"/>
              </w:numPr>
              <w:spacing w:after="0" w:line="240" w:lineRule="auto"/>
              <w:contextualSpacing/>
              <w:rPr>
                <w:rFonts w:ascii="Times New Roman" w:hAnsi="Times New Roman" w:cs="Times New Roman"/>
                <w:sz w:val="24"/>
                <w:szCs w:val="24"/>
              </w:rPr>
            </w:pPr>
          </w:p>
        </w:tc>
        <w:tc>
          <w:tcPr>
            <w:tcW w:w="1492" w:type="pct"/>
          </w:tcPr>
          <w:p w14:paraId="6ADF60F1" w14:textId="77777777" w:rsidR="00920F34" w:rsidRPr="00920F34" w:rsidRDefault="00920F34" w:rsidP="00604357">
            <w:pPr>
              <w:spacing w:after="0" w:line="240" w:lineRule="auto"/>
              <w:rPr>
                <w:rFonts w:ascii="Times New Roman" w:hAnsi="Times New Roman" w:cs="Times New Roman"/>
                <w:sz w:val="24"/>
                <w:szCs w:val="24"/>
              </w:rPr>
            </w:pPr>
            <w:bookmarkStart w:id="5" w:name="OLE_LINK16"/>
            <w:bookmarkStart w:id="6" w:name="OLE_LINK15"/>
            <w:r w:rsidRPr="00920F34">
              <w:rPr>
                <w:rFonts w:ascii="Times New Roman" w:hAnsi="Times New Roman" w:cs="Times New Roman"/>
                <w:sz w:val="24"/>
                <w:szCs w:val="24"/>
              </w:rPr>
              <w:t>MPLS funkcionalumas</w:t>
            </w:r>
            <w:bookmarkEnd w:id="5"/>
            <w:bookmarkEnd w:id="6"/>
          </w:p>
        </w:tc>
        <w:tc>
          <w:tcPr>
            <w:tcW w:w="3086" w:type="pct"/>
            <w:noWrap/>
          </w:tcPr>
          <w:p w14:paraId="1696FB49" w14:textId="77777777" w:rsidR="00920F34" w:rsidRPr="00920F34" w:rsidRDefault="00920F34" w:rsidP="00604357">
            <w:pPr>
              <w:spacing w:after="0" w:line="240" w:lineRule="auto"/>
              <w:jc w:val="both"/>
              <w:rPr>
                <w:rFonts w:ascii="Times New Roman" w:hAnsi="Times New Roman" w:cs="Times New Roman"/>
                <w:sz w:val="24"/>
                <w:szCs w:val="24"/>
              </w:rPr>
            </w:pPr>
            <w:bookmarkStart w:id="7" w:name="OLE_LINK18"/>
            <w:bookmarkStart w:id="8" w:name="OLE_LINK17"/>
            <w:r w:rsidRPr="00920F34">
              <w:rPr>
                <w:rFonts w:ascii="Times New Roman" w:hAnsi="Times New Roman" w:cs="Times New Roman"/>
                <w:sz w:val="24"/>
                <w:szCs w:val="24"/>
              </w:rPr>
              <w:t>Turi būti palaikomi MPLS funkcionalumai:</w:t>
            </w:r>
          </w:p>
          <w:p w14:paraId="3932CB34"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sz w:val="24"/>
                <w:szCs w:val="24"/>
              </w:rPr>
            </w:pPr>
            <w:r w:rsidRPr="00920F34">
              <w:rPr>
                <w:rFonts w:ascii="Times New Roman" w:hAnsi="Times New Roman" w:cs="Times New Roman"/>
                <w:sz w:val="24"/>
                <w:szCs w:val="24"/>
              </w:rPr>
              <w:t>LDP;</w:t>
            </w:r>
          </w:p>
          <w:p w14:paraId="6CAA5FC2"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sz w:val="24"/>
                <w:szCs w:val="24"/>
              </w:rPr>
            </w:pPr>
            <w:r w:rsidRPr="00920F34">
              <w:rPr>
                <w:rFonts w:ascii="Times New Roman" w:hAnsi="Times New Roman" w:cs="Times New Roman"/>
                <w:sz w:val="24"/>
                <w:szCs w:val="24"/>
              </w:rPr>
              <w:t>MPLS L3 VPN;</w:t>
            </w:r>
          </w:p>
          <w:p w14:paraId="5F287575"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sz w:val="24"/>
                <w:szCs w:val="24"/>
              </w:rPr>
            </w:pPr>
            <w:r w:rsidRPr="00920F34">
              <w:rPr>
                <w:rFonts w:ascii="Times New Roman" w:hAnsi="Times New Roman" w:cs="Times New Roman"/>
                <w:sz w:val="24"/>
                <w:szCs w:val="24"/>
              </w:rPr>
              <w:t>Statinis ir eBGP maršrutizavimas;</w:t>
            </w:r>
            <w:bookmarkEnd w:id="7"/>
            <w:bookmarkEnd w:id="8"/>
          </w:p>
        </w:tc>
      </w:tr>
      <w:tr w:rsidR="00920F34" w:rsidRPr="00920F34" w14:paraId="4C21A1F3" w14:textId="77777777" w:rsidTr="00604357">
        <w:tc>
          <w:tcPr>
            <w:tcW w:w="422" w:type="pct"/>
            <w:noWrap/>
          </w:tcPr>
          <w:p w14:paraId="5BC28B60" w14:textId="77777777" w:rsidR="00920F34" w:rsidRPr="00920F34" w:rsidRDefault="00920F34" w:rsidP="00604357">
            <w:pPr>
              <w:numPr>
                <w:ilvl w:val="0"/>
                <w:numId w:val="34"/>
              </w:numPr>
              <w:spacing w:after="0" w:line="240" w:lineRule="auto"/>
              <w:contextualSpacing/>
              <w:rPr>
                <w:rFonts w:ascii="Times New Roman" w:hAnsi="Times New Roman" w:cs="Times New Roman"/>
                <w:sz w:val="24"/>
                <w:szCs w:val="24"/>
              </w:rPr>
            </w:pPr>
          </w:p>
        </w:tc>
        <w:tc>
          <w:tcPr>
            <w:tcW w:w="1492" w:type="pct"/>
          </w:tcPr>
          <w:p w14:paraId="5169CAB3"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Multicast palaikymas</w:t>
            </w:r>
          </w:p>
        </w:tc>
        <w:tc>
          <w:tcPr>
            <w:tcW w:w="3086" w:type="pct"/>
            <w:noWrap/>
          </w:tcPr>
          <w:p w14:paraId="62921349" w14:textId="77777777" w:rsidR="00920F34" w:rsidRPr="00920F34" w:rsidRDefault="00920F34" w:rsidP="00604357">
            <w:pPr>
              <w:adjustRightInd w:val="0"/>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būti palaikomi šie multicast protokolai:</w:t>
            </w:r>
          </w:p>
          <w:p w14:paraId="18FAC4B1" w14:textId="77777777" w:rsidR="00920F34" w:rsidRPr="00920F34" w:rsidRDefault="00920F34" w:rsidP="00604357">
            <w:pPr>
              <w:pStyle w:val="ListParagraph"/>
              <w:keepNext/>
              <w:numPr>
                <w:ilvl w:val="0"/>
                <w:numId w:val="19"/>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 xml:space="preserve">Multicast srauto valdymas IGMP v2,v3 </w:t>
            </w:r>
          </w:p>
          <w:p w14:paraId="675886BA" w14:textId="77777777" w:rsidR="00920F34" w:rsidRPr="00920F34" w:rsidRDefault="00920F34" w:rsidP="00604357">
            <w:pPr>
              <w:pStyle w:val="ListParagraph"/>
              <w:keepNext/>
              <w:numPr>
                <w:ilvl w:val="0"/>
                <w:numId w:val="19"/>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(RFC 3810) Multicast Listener Discovery Version 2 (MLDv2);</w:t>
            </w:r>
          </w:p>
          <w:p w14:paraId="4A3571E6" w14:textId="77777777" w:rsidR="00920F34" w:rsidRPr="00920F34" w:rsidRDefault="00920F34" w:rsidP="00604357">
            <w:pPr>
              <w:pStyle w:val="ListParagraph"/>
              <w:keepNext/>
              <w:numPr>
                <w:ilvl w:val="0"/>
                <w:numId w:val="19"/>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MLD snooping.</w:t>
            </w:r>
          </w:p>
          <w:p w14:paraId="7F5F66B5" w14:textId="77777777" w:rsidR="00920F34" w:rsidRPr="00920F34" w:rsidRDefault="00920F34" w:rsidP="00604357">
            <w:pPr>
              <w:pStyle w:val="ListParagraph"/>
              <w:keepNext/>
              <w:numPr>
                <w:ilvl w:val="0"/>
                <w:numId w:val="19"/>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Anycast RP.</w:t>
            </w:r>
          </w:p>
          <w:p w14:paraId="09F42C03" w14:textId="77777777" w:rsidR="00920F34" w:rsidRPr="00920F34" w:rsidRDefault="00920F34" w:rsidP="00604357">
            <w:pPr>
              <w:pStyle w:val="ListParagraph"/>
              <w:keepNext/>
              <w:numPr>
                <w:ilvl w:val="0"/>
                <w:numId w:val="19"/>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MSDP</w:t>
            </w:r>
          </w:p>
          <w:p w14:paraId="7749251C" w14:textId="77777777" w:rsidR="00920F34" w:rsidRPr="00920F34" w:rsidRDefault="00920F34" w:rsidP="00604357">
            <w:pPr>
              <w:pStyle w:val="ListParagraph"/>
              <w:keepNext/>
              <w:numPr>
                <w:ilvl w:val="0"/>
                <w:numId w:val="19"/>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PIM-DM, PIM-SM.</w:t>
            </w:r>
          </w:p>
        </w:tc>
      </w:tr>
      <w:tr w:rsidR="00920F34" w:rsidRPr="00920F34" w14:paraId="2E2FB9C3" w14:textId="77777777" w:rsidTr="00604357">
        <w:tc>
          <w:tcPr>
            <w:tcW w:w="422" w:type="pct"/>
            <w:noWrap/>
          </w:tcPr>
          <w:p w14:paraId="414ECE01" w14:textId="77777777" w:rsidR="00920F34" w:rsidRPr="00920F34" w:rsidRDefault="00920F34" w:rsidP="00604357">
            <w:pPr>
              <w:numPr>
                <w:ilvl w:val="0"/>
                <w:numId w:val="34"/>
              </w:numPr>
              <w:spacing w:after="0" w:line="240" w:lineRule="auto"/>
              <w:contextualSpacing/>
              <w:rPr>
                <w:rFonts w:ascii="Times New Roman" w:hAnsi="Times New Roman" w:cs="Times New Roman"/>
                <w:sz w:val="24"/>
                <w:szCs w:val="24"/>
              </w:rPr>
            </w:pPr>
          </w:p>
        </w:tc>
        <w:tc>
          <w:tcPr>
            <w:tcW w:w="1492" w:type="pct"/>
          </w:tcPr>
          <w:p w14:paraId="0741D754"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Aukšto patikimumo palaikymas</w:t>
            </w:r>
          </w:p>
        </w:tc>
        <w:tc>
          <w:tcPr>
            <w:tcW w:w="3086" w:type="pct"/>
            <w:noWrap/>
          </w:tcPr>
          <w:p w14:paraId="03EE78A0"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palaikyti šiuo aukštą patikimumą užtikrinančius protokolus:</w:t>
            </w:r>
          </w:p>
          <w:p w14:paraId="6E96540F"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VRRP;</w:t>
            </w:r>
          </w:p>
          <w:p w14:paraId="1823BDA9"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802.3ad su LACP;</w:t>
            </w:r>
          </w:p>
        </w:tc>
      </w:tr>
      <w:tr w:rsidR="00920F34" w:rsidRPr="00920F34" w14:paraId="43578956" w14:textId="77777777" w:rsidTr="00604357">
        <w:tc>
          <w:tcPr>
            <w:tcW w:w="422" w:type="pct"/>
            <w:noWrap/>
          </w:tcPr>
          <w:p w14:paraId="77F63E9C" w14:textId="77777777" w:rsidR="00920F34" w:rsidRPr="00920F34" w:rsidRDefault="00920F34" w:rsidP="00604357">
            <w:pPr>
              <w:numPr>
                <w:ilvl w:val="0"/>
                <w:numId w:val="34"/>
              </w:numPr>
              <w:spacing w:after="0" w:line="240" w:lineRule="auto"/>
              <w:contextualSpacing/>
              <w:rPr>
                <w:rFonts w:ascii="Times New Roman" w:hAnsi="Times New Roman" w:cs="Times New Roman"/>
                <w:sz w:val="24"/>
                <w:szCs w:val="24"/>
              </w:rPr>
            </w:pPr>
          </w:p>
        </w:tc>
        <w:tc>
          <w:tcPr>
            <w:tcW w:w="1492" w:type="pct"/>
          </w:tcPr>
          <w:p w14:paraId="3CCCDF88"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bCs/>
                <w:sz w:val="24"/>
                <w:szCs w:val="24"/>
              </w:rPr>
              <w:t>Programinės įrangos atnaujinimo mechanizmas</w:t>
            </w:r>
          </w:p>
        </w:tc>
        <w:tc>
          <w:tcPr>
            <w:tcW w:w="3086" w:type="pct"/>
            <w:noWrap/>
          </w:tcPr>
          <w:p w14:paraId="1AA83DCC"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bCs/>
                <w:sz w:val="24"/>
                <w:szCs w:val="24"/>
              </w:rPr>
              <w:t>MC-LAG tipo apjungimui programinės įrangos atnaujinimo mechanizmas leidžiantis atnaujinti programinę įrangą veikiančiame komutatorių telkinyje nenutraukiant bendros sistemos darbo “Live update”.</w:t>
            </w:r>
          </w:p>
        </w:tc>
      </w:tr>
      <w:tr w:rsidR="00920F34" w:rsidRPr="00920F34" w14:paraId="44000D8A" w14:textId="77777777" w:rsidTr="00604357">
        <w:tc>
          <w:tcPr>
            <w:tcW w:w="422" w:type="pct"/>
            <w:noWrap/>
          </w:tcPr>
          <w:p w14:paraId="103C73FF" w14:textId="77777777" w:rsidR="00920F34" w:rsidRPr="00920F34" w:rsidRDefault="00920F34" w:rsidP="00604357">
            <w:pPr>
              <w:numPr>
                <w:ilvl w:val="0"/>
                <w:numId w:val="34"/>
              </w:numPr>
              <w:spacing w:after="0" w:line="240" w:lineRule="auto"/>
              <w:contextualSpacing/>
              <w:rPr>
                <w:rFonts w:ascii="Times New Roman" w:hAnsi="Times New Roman" w:cs="Times New Roman"/>
                <w:sz w:val="24"/>
                <w:szCs w:val="24"/>
              </w:rPr>
            </w:pPr>
          </w:p>
        </w:tc>
        <w:tc>
          <w:tcPr>
            <w:tcW w:w="1492" w:type="pct"/>
          </w:tcPr>
          <w:p w14:paraId="7A3AC99C" w14:textId="77777777" w:rsidR="00920F34" w:rsidRPr="00920F34" w:rsidRDefault="00920F34" w:rsidP="00604357">
            <w:pPr>
              <w:adjustRightInd w:val="0"/>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Saugumo funkcijos</w:t>
            </w:r>
          </w:p>
        </w:tc>
        <w:tc>
          <w:tcPr>
            <w:tcW w:w="3086" w:type="pct"/>
            <w:noWrap/>
          </w:tcPr>
          <w:p w14:paraId="3C556CEB" w14:textId="77777777" w:rsidR="00920F34" w:rsidRPr="00920F34" w:rsidRDefault="00920F34" w:rsidP="00604357">
            <w:pPr>
              <w:keepNext/>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Turi būti palaikomi šie saugumo protokolai ir standartai:</w:t>
            </w:r>
          </w:p>
          <w:p w14:paraId="344047F7" w14:textId="77777777" w:rsidR="00920F34" w:rsidRPr="00920F34" w:rsidRDefault="00920F34" w:rsidP="00604357">
            <w:pPr>
              <w:pStyle w:val="ListParagraph"/>
              <w:keepNext/>
              <w:numPr>
                <w:ilvl w:val="0"/>
                <w:numId w:val="16"/>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GRE tuneliai;</w:t>
            </w:r>
          </w:p>
          <w:p w14:paraId="2115AB58" w14:textId="77777777" w:rsidR="00920F34" w:rsidRPr="00920F34" w:rsidRDefault="00920F34" w:rsidP="00604357">
            <w:pPr>
              <w:pStyle w:val="ListParagraph"/>
              <w:keepNext/>
              <w:numPr>
                <w:ilvl w:val="0"/>
                <w:numId w:val="16"/>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TFTP;</w:t>
            </w:r>
          </w:p>
          <w:p w14:paraId="575B15ED" w14:textId="77777777" w:rsidR="00920F34" w:rsidRPr="00920F34" w:rsidRDefault="00920F34" w:rsidP="00604357">
            <w:pPr>
              <w:pStyle w:val="ListParagraph"/>
              <w:keepNext/>
              <w:numPr>
                <w:ilvl w:val="0"/>
                <w:numId w:val="16"/>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Access Control Lists (ACL), priskiriami prievadui su galimybe nurodyti  L3/L4 parametrus.</w:t>
            </w:r>
          </w:p>
          <w:p w14:paraId="5C64FF76" w14:textId="77777777" w:rsidR="00920F34" w:rsidRPr="00920F34" w:rsidRDefault="00920F34" w:rsidP="00604357">
            <w:pPr>
              <w:pStyle w:val="ListParagraph"/>
              <w:keepNext/>
              <w:numPr>
                <w:ilvl w:val="0"/>
                <w:numId w:val="16"/>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 xml:space="preserve">Prievadų apsauga  nuo BPDU atakų ir STP-RG (STP root guard) funkcijos palaikymas. </w:t>
            </w:r>
          </w:p>
          <w:p w14:paraId="29A92DF5" w14:textId="77777777" w:rsidR="00920F34" w:rsidRPr="00920F34" w:rsidRDefault="00920F34" w:rsidP="00604357">
            <w:pPr>
              <w:pStyle w:val="ListParagraph"/>
              <w:keepNext/>
              <w:numPr>
                <w:ilvl w:val="0"/>
                <w:numId w:val="16"/>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 xml:space="preserve">Dinaminė ARP apsauga, apsauga nuo apsimetėliškų DHCP serverių. TACACS+, Radius. Secure Shell (SSHv2). Secure Sockets Layer (SSL). Secure FTP. </w:t>
            </w:r>
          </w:p>
          <w:p w14:paraId="5A54CC8B" w14:textId="77777777" w:rsidR="00920F34" w:rsidRPr="00920F34" w:rsidRDefault="00920F34" w:rsidP="00604357">
            <w:pPr>
              <w:pStyle w:val="ListParagraph"/>
              <w:keepNext/>
              <w:numPr>
                <w:ilvl w:val="0"/>
                <w:numId w:val="16"/>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Vartotojų autentikavimo metodai: IEEE 802.1X, Web-based ir MAC-based. RFC 3576 CoA (Change of Authorization).</w:t>
            </w:r>
          </w:p>
          <w:p w14:paraId="0237E7B6" w14:textId="77777777" w:rsidR="00920F34" w:rsidRPr="00920F34" w:rsidRDefault="00920F34" w:rsidP="00604357">
            <w:pPr>
              <w:pStyle w:val="ListParagraph"/>
              <w:keepNext/>
              <w:numPr>
                <w:ilvl w:val="0"/>
                <w:numId w:val="16"/>
              </w:numPr>
              <w:shd w:val="clear" w:color="auto" w:fill="FFFFFF"/>
              <w:spacing w:after="0" w:line="240" w:lineRule="auto"/>
              <w:rPr>
                <w:rFonts w:ascii="Times New Roman" w:hAnsi="Times New Roman" w:cs="Times New Roman"/>
                <w:b/>
                <w:sz w:val="24"/>
                <w:szCs w:val="24"/>
              </w:rPr>
            </w:pPr>
            <w:r w:rsidRPr="00920F34">
              <w:rPr>
                <w:rFonts w:ascii="Times New Roman" w:hAnsi="Times New Roman" w:cs="Times New Roman"/>
                <w:bCs/>
                <w:sz w:val="24"/>
                <w:szCs w:val="24"/>
              </w:rPr>
              <w:lastRenderedPageBreak/>
              <w:t>Galimybė autentikuoti vartotojus skirtingais būdais: WEB autentikacija, MAC autentikacija ir 802.1X autentikacija tame pačiame prievade (MAC ir 802.1X authentifikacija gali būti atliekama kartu tam pačiam klientui). Automatinis perėjimas prie kito autentikavimo būdo vienam nepavykus.</w:t>
            </w:r>
            <w:r w:rsidRPr="00920F34">
              <w:rPr>
                <w:rFonts w:ascii="Times New Roman" w:hAnsi="Times New Roman" w:cs="Times New Roman"/>
                <w:b/>
                <w:sz w:val="24"/>
                <w:szCs w:val="24"/>
              </w:rPr>
              <w:t xml:space="preserve"> </w:t>
            </w:r>
          </w:p>
          <w:p w14:paraId="35C0E438" w14:textId="77777777" w:rsidR="00920F34" w:rsidRPr="00920F34" w:rsidRDefault="00920F34" w:rsidP="00604357">
            <w:pPr>
              <w:pStyle w:val="ListParagraph"/>
              <w:keepNext/>
              <w:numPr>
                <w:ilvl w:val="0"/>
                <w:numId w:val="16"/>
              </w:numPr>
              <w:shd w:val="clear" w:color="auto" w:fill="FFFFFF"/>
              <w:spacing w:after="0" w:line="240" w:lineRule="auto"/>
              <w:rPr>
                <w:rFonts w:ascii="Times New Roman" w:hAnsi="Times New Roman" w:cs="Times New Roman"/>
                <w:b/>
                <w:sz w:val="24"/>
                <w:szCs w:val="24"/>
              </w:rPr>
            </w:pPr>
            <w:r w:rsidRPr="00920F34">
              <w:rPr>
                <w:rFonts w:ascii="Times New Roman" w:hAnsi="Times New Roman" w:cs="Times New Roman"/>
                <w:bCs/>
                <w:sz w:val="24"/>
                <w:szCs w:val="24"/>
              </w:rPr>
              <w:t>Tylaus kliento „provokavimo“ funkcija bei funkcionalumas veikiant kaip „gateway“ leidžiantis generuoti „probe“ failą ir perduoti jį žemiasniam L2 tipo komutatoriui kur pajungtas „tylus“ klientas.</w:t>
            </w:r>
          </w:p>
        </w:tc>
      </w:tr>
      <w:tr w:rsidR="00920F34" w:rsidRPr="00920F34" w14:paraId="58020897" w14:textId="77777777" w:rsidTr="00604357">
        <w:tc>
          <w:tcPr>
            <w:tcW w:w="422" w:type="pct"/>
            <w:noWrap/>
          </w:tcPr>
          <w:p w14:paraId="511445C4" w14:textId="77777777" w:rsidR="00920F34" w:rsidRPr="00920F34" w:rsidRDefault="00920F34" w:rsidP="00604357">
            <w:pPr>
              <w:numPr>
                <w:ilvl w:val="0"/>
                <w:numId w:val="34"/>
              </w:numPr>
              <w:spacing w:after="0" w:line="240" w:lineRule="auto"/>
              <w:contextualSpacing/>
              <w:rPr>
                <w:rFonts w:ascii="Times New Roman" w:hAnsi="Times New Roman" w:cs="Times New Roman"/>
                <w:sz w:val="24"/>
                <w:szCs w:val="24"/>
              </w:rPr>
            </w:pPr>
          </w:p>
        </w:tc>
        <w:tc>
          <w:tcPr>
            <w:tcW w:w="1492" w:type="pct"/>
          </w:tcPr>
          <w:p w14:paraId="11C559DB" w14:textId="77777777" w:rsidR="00920F34" w:rsidRPr="00920F34" w:rsidRDefault="00920F34" w:rsidP="00604357">
            <w:pPr>
              <w:adjustRightInd w:val="0"/>
              <w:spacing w:after="0" w:line="240" w:lineRule="auto"/>
              <w:jc w:val="both"/>
              <w:rPr>
                <w:rFonts w:ascii="Times New Roman" w:hAnsi="Times New Roman" w:cs="Times New Roman"/>
                <w:color w:val="000000" w:themeColor="text1"/>
                <w:sz w:val="24"/>
                <w:szCs w:val="24"/>
                <w:highlight w:val="yellow"/>
              </w:rPr>
            </w:pPr>
            <w:r w:rsidRPr="00920F34">
              <w:rPr>
                <w:rFonts w:ascii="Times New Roman" w:hAnsi="Times New Roman" w:cs="Times New Roman"/>
                <w:color w:val="000000" w:themeColor="text1"/>
                <w:sz w:val="24"/>
                <w:szCs w:val="24"/>
              </w:rPr>
              <w:t>Paslaugos kokybės valdymo funkcijos</w:t>
            </w:r>
          </w:p>
        </w:tc>
        <w:tc>
          <w:tcPr>
            <w:tcW w:w="3086" w:type="pct"/>
            <w:noWrap/>
          </w:tcPr>
          <w:p w14:paraId="5B14DE61"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būti palaikomi šie eilių valdymo metodai:</w:t>
            </w:r>
          </w:p>
          <w:p w14:paraId="4AA41571"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Strict Priority (SP);</w:t>
            </w:r>
          </w:p>
          <w:p w14:paraId="13D7609A"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Deficit weighted round robin queuing (DWRR);</w:t>
            </w:r>
          </w:p>
          <w:p w14:paraId="48A1B189"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RDMA Over Converged Ethernet (RoCEv2);</w:t>
            </w:r>
          </w:p>
          <w:p w14:paraId="7E24BA72"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Data Center Bridging (DCB)</w:t>
            </w:r>
          </w:p>
          <w:p w14:paraId="621193E9"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Data Center Bridging Exchange (DCBx);</w:t>
            </w:r>
          </w:p>
          <w:p w14:paraId="57642C15"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Enhanced Transmission Selectionb (ETS)</w:t>
            </w:r>
          </w:p>
          <w:p w14:paraId="38FC04AF"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Explicit Congestion Notification (ECN)</w:t>
            </w:r>
          </w:p>
          <w:p w14:paraId="374C8C5C"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Priority Flow Control (PFC)</w:t>
            </w:r>
          </w:p>
          <w:p w14:paraId="0EB176A6"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būti palaikomi šie paketų valdymo algoritmai:</w:t>
            </w:r>
          </w:p>
          <w:p w14:paraId="49216DE2"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IEEE 802.1p Priority;</w:t>
            </w:r>
          </w:p>
          <w:p w14:paraId="22815E0E"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IEEE 802.3x Flow Control;</w:t>
            </w:r>
          </w:p>
        </w:tc>
      </w:tr>
      <w:tr w:rsidR="00920F34" w:rsidRPr="00920F34" w14:paraId="793A9CBE" w14:textId="77777777" w:rsidTr="00604357">
        <w:tc>
          <w:tcPr>
            <w:tcW w:w="422" w:type="pct"/>
            <w:noWrap/>
          </w:tcPr>
          <w:p w14:paraId="611069F6" w14:textId="77777777" w:rsidR="00920F34" w:rsidRPr="00920F34" w:rsidRDefault="00920F34" w:rsidP="00604357">
            <w:pPr>
              <w:numPr>
                <w:ilvl w:val="0"/>
                <w:numId w:val="34"/>
              </w:numPr>
              <w:spacing w:after="0" w:line="240" w:lineRule="auto"/>
              <w:contextualSpacing/>
              <w:rPr>
                <w:rFonts w:ascii="Times New Roman" w:hAnsi="Times New Roman" w:cs="Times New Roman"/>
                <w:sz w:val="24"/>
                <w:szCs w:val="24"/>
              </w:rPr>
            </w:pPr>
          </w:p>
        </w:tc>
        <w:tc>
          <w:tcPr>
            <w:tcW w:w="1492" w:type="pct"/>
          </w:tcPr>
          <w:p w14:paraId="4DBDEBCA" w14:textId="77777777" w:rsidR="00920F34" w:rsidRPr="00920F34" w:rsidRDefault="00920F34" w:rsidP="00604357">
            <w:pPr>
              <w:adjustRightInd w:val="0"/>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Valdymo funkcijos</w:t>
            </w:r>
          </w:p>
        </w:tc>
        <w:tc>
          <w:tcPr>
            <w:tcW w:w="3086" w:type="pct"/>
            <w:noWrap/>
          </w:tcPr>
          <w:p w14:paraId="0A0B9408" w14:textId="77777777" w:rsidR="00920F34" w:rsidRPr="00920F34" w:rsidRDefault="00920F34" w:rsidP="00604357">
            <w:pPr>
              <w:adjustRightInd w:val="0"/>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bCs/>
                <w:sz w:val="24"/>
                <w:szCs w:val="24"/>
              </w:rPr>
              <w:t>Command Line Interface (CLI), WEB (GUI) sąsaja, Rest API. Taip pat turėti galimybę valdyti per debesijos platformą.</w:t>
            </w:r>
          </w:p>
        </w:tc>
      </w:tr>
      <w:tr w:rsidR="00920F34" w:rsidRPr="00920F34" w14:paraId="25B3837D" w14:textId="77777777" w:rsidTr="00604357">
        <w:tc>
          <w:tcPr>
            <w:tcW w:w="422" w:type="pct"/>
            <w:noWrap/>
          </w:tcPr>
          <w:p w14:paraId="589C1ACF" w14:textId="77777777" w:rsidR="00920F34" w:rsidRPr="00920F34" w:rsidRDefault="00920F34" w:rsidP="00604357">
            <w:pPr>
              <w:numPr>
                <w:ilvl w:val="0"/>
                <w:numId w:val="34"/>
              </w:numPr>
              <w:spacing w:after="0" w:line="240" w:lineRule="auto"/>
              <w:contextualSpacing/>
              <w:rPr>
                <w:rFonts w:ascii="Times New Roman" w:hAnsi="Times New Roman" w:cs="Times New Roman"/>
                <w:sz w:val="24"/>
                <w:szCs w:val="24"/>
              </w:rPr>
            </w:pPr>
          </w:p>
        </w:tc>
        <w:tc>
          <w:tcPr>
            <w:tcW w:w="1492" w:type="pct"/>
          </w:tcPr>
          <w:p w14:paraId="77BD65B7"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Srautų stebėjimo funkcijos</w:t>
            </w:r>
          </w:p>
        </w:tc>
        <w:tc>
          <w:tcPr>
            <w:tcW w:w="3086" w:type="pct"/>
            <w:noWrap/>
          </w:tcPr>
          <w:p w14:paraId="37F41A9D" w14:textId="77777777" w:rsidR="00920F34" w:rsidRPr="00920F34" w:rsidRDefault="00920F34" w:rsidP="00604357">
            <w:pPr>
              <w:snapToGrid w:val="0"/>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būti palaikomi:</w:t>
            </w:r>
          </w:p>
          <w:p w14:paraId="2AADB9B3" w14:textId="77777777" w:rsidR="00920F34" w:rsidRPr="00920F34" w:rsidRDefault="00920F34" w:rsidP="00604357">
            <w:pPr>
              <w:pStyle w:val="ListParagraph"/>
              <w:numPr>
                <w:ilvl w:val="0"/>
                <w:numId w:val="44"/>
              </w:numPr>
              <w:spacing w:after="0" w:line="240" w:lineRule="auto"/>
              <w:rPr>
                <w:rFonts w:ascii="Times New Roman" w:eastAsia="SimSun" w:hAnsi="Times New Roman" w:cs="Times New Roman"/>
                <w:sz w:val="24"/>
                <w:szCs w:val="24"/>
              </w:rPr>
            </w:pPr>
            <w:r w:rsidRPr="00920F34">
              <w:rPr>
                <w:rFonts w:ascii="Times New Roman" w:hAnsi="Times New Roman" w:cs="Times New Roman"/>
                <w:color w:val="000000" w:themeColor="text1"/>
                <w:sz w:val="24"/>
                <w:szCs w:val="24"/>
              </w:rPr>
              <w:t>sFlow arba lygiavertis;</w:t>
            </w:r>
          </w:p>
          <w:p w14:paraId="65B9D880" w14:textId="77777777" w:rsidR="00920F34" w:rsidRPr="00920F34" w:rsidRDefault="00920F34" w:rsidP="00604357">
            <w:pPr>
              <w:pStyle w:val="ListParagraph"/>
              <w:numPr>
                <w:ilvl w:val="0"/>
                <w:numId w:val="44"/>
              </w:numPr>
              <w:spacing w:after="0" w:line="240" w:lineRule="auto"/>
              <w:rPr>
                <w:rFonts w:ascii="Times New Roman" w:eastAsia="SimSun" w:hAnsi="Times New Roman" w:cs="Times New Roman"/>
                <w:sz w:val="24"/>
                <w:szCs w:val="24"/>
              </w:rPr>
            </w:pPr>
            <w:r w:rsidRPr="00920F34">
              <w:rPr>
                <w:rFonts w:ascii="Times New Roman" w:hAnsi="Times New Roman" w:cs="Times New Roman"/>
                <w:color w:val="000000" w:themeColor="text1"/>
                <w:sz w:val="24"/>
                <w:szCs w:val="24"/>
              </w:rPr>
              <w:t>IPFIX.</w:t>
            </w:r>
          </w:p>
        </w:tc>
      </w:tr>
      <w:tr w:rsidR="00920F34" w:rsidRPr="00920F34" w14:paraId="15494C19" w14:textId="77777777" w:rsidTr="00604357">
        <w:tc>
          <w:tcPr>
            <w:tcW w:w="422" w:type="pct"/>
            <w:noWrap/>
          </w:tcPr>
          <w:p w14:paraId="72C815D8" w14:textId="77777777" w:rsidR="00920F34" w:rsidRPr="00920F34" w:rsidRDefault="00920F34" w:rsidP="00604357">
            <w:pPr>
              <w:numPr>
                <w:ilvl w:val="0"/>
                <w:numId w:val="34"/>
              </w:numPr>
              <w:spacing w:after="0" w:line="240" w:lineRule="auto"/>
              <w:contextualSpacing/>
              <w:rPr>
                <w:rFonts w:ascii="Times New Roman" w:hAnsi="Times New Roman" w:cs="Times New Roman"/>
                <w:sz w:val="24"/>
                <w:szCs w:val="24"/>
              </w:rPr>
            </w:pPr>
          </w:p>
        </w:tc>
        <w:tc>
          <w:tcPr>
            <w:tcW w:w="1492" w:type="pct"/>
          </w:tcPr>
          <w:p w14:paraId="00FAEB98"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eastAsia="Times New Roman" w:hAnsi="Times New Roman" w:cs="Times New Roman"/>
                <w:sz w:val="24"/>
                <w:szCs w:val="24"/>
                <w:lang w:eastAsia="lt-LT"/>
              </w:rPr>
              <w:t>Programinė sąsaja</w:t>
            </w:r>
          </w:p>
        </w:tc>
        <w:tc>
          <w:tcPr>
            <w:tcW w:w="3086" w:type="pct"/>
            <w:noWrap/>
          </w:tcPr>
          <w:p w14:paraId="352CDDE4"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bCs/>
                <w:sz w:val="24"/>
                <w:szCs w:val="24"/>
              </w:rPr>
              <w:t>Komutatorius turi gebėti reaguoti į tinklo ir sisteminius įvykius (realiu laiku) ir pagal tai imtis veiksmų, vykdyti programinį kodą, kuris gali vykdyti pakeitimus komutatoriaus konfigūracijoje. Programinis kodas turi būti palaikomas Python programavimo kalba. Programinis kodas turi būti saugomas komutatoriuje.</w:t>
            </w:r>
          </w:p>
        </w:tc>
      </w:tr>
      <w:tr w:rsidR="00920F34" w:rsidRPr="00920F34" w14:paraId="7E36F966" w14:textId="77777777" w:rsidTr="00604357">
        <w:tc>
          <w:tcPr>
            <w:tcW w:w="422" w:type="pct"/>
            <w:noWrap/>
          </w:tcPr>
          <w:p w14:paraId="37F91903" w14:textId="77777777" w:rsidR="00920F34" w:rsidRPr="00920F34" w:rsidRDefault="00920F34" w:rsidP="00604357">
            <w:pPr>
              <w:numPr>
                <w:ilvl w:val="0"/>
                <w:numId w:val="34"/>
              </w:numPr>
              <w:spacing w:after="0" w:line="240" w:lineRule="auto"/>
              <w:contextualSpacing/>
              <w:rPr>
                <w:rFonts w:ascii="Times New Roman" w:hAnsi="Times New Roman" w:cs="Times New Roman"/>
                <w:sz w:val="24"/>
                <w:szCs w:val="24"/>
              </w:rPr>
            </w:pPr>
          </w:p>
        </w:tc>
        <w:tc>
          <w:tcPr>
            <w:tcW w:w="1492" w:type="pct"/>
          </w:tcPr>
          <w:p w14:paraId="6A415394"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Kitos funkcijos</w:t>
            </w:r>
          </w:p>
        </w:tc>
        <w:tc>
          <w:tcPr>
            <w:tcW w:w="3086" w:type="pct"/>
            <w:noWrap/>
          </w:tcPr>
          <w:p w14:paraId="673041DC"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būti palaikomos šios funkcijos:</w:t>
            </w:r>
          </w:p>
          <w:p w14:paraId="415B80BE" w14:textId="77777777" w:rsidR="00920F34" w:rsidRPr="00920F34" w:rsidRDefault="00920F34" w:rsidP="00604357">
            <w:pPr>
              <w:pStyle w:val="ListParagraph"/>
              <w:numPr>
                <w:ilvl w:val="0"/>
                <w:numId w:val="3"/>
              </w:numPr>
              <w:spacing w:after="0" w:line="240" w:lineRule="auto"/>
              <w:ind w:left="751"/>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„Jumbo frames“ palaikymas. Turi būti palaikomi ne mažesni nei 9000 baitų paketai visuose prievaduose.</w:t>
            </w:r>
          </w:p>
          <w:p w14:paraId="6E66E179"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būti palaikoma REST API sąsaja arba lygiavertė.</w:t>
            </w:r>
          </w:p>
          <w:p w14:paraId="7BE4C0BC"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būti palaikomas konfigūracijos sinchronizavimo funkcionalumas tarp dviejų tokių pačių įrenginių pagal pasirinktus parametrus.</w:t>
            </w:r>
          </w:p>
          <w:p w14:paraId="11C2EE27"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lastRenderedPageBreak/>
              <w:t>Turi būti  galimybė tarp dviejų tokio paties modelio komutatorių sudaryti OSI L2/OSI L3 MLAG sujungimus.</w:t>
            </w:r>
          </w:p>
        </w:tc>
      </w:tr>
      <w:tr w:rsidR="00920F34" w:rsidRPr="00920F34" w14:paraId="24599051" w14:textId="77777777" w:rsidTr="00604357">
        <w:tc>
          <w:tcPr>
            <w:tcW w:w="422" w:type="pct"/>
            <w:noWrap/>
          </w:tcPr>
          <w:p w14:paraId="1E0AB6D7" w14:textId="77777777" w:rsidR="00920F34" w:rsidRPr="00920F34" w:rsidRDefault="00920F34" w:rsidP="00604357">
            <w:pPr>
              <w:numPr>
                <w:ilvl w:val="0"/>
                <w:numId w:val="34"/>
              </w:numPr>
              <w:spacing w:after="0" w:line="240" w:lineRule="auto"/>
              <w:contextualSpacing/>
              <w:rPr>
                <w:rFonts w:ascii="Times New Roman" w:hAnsi="Times New Roman" w:cs="Times New Roman"/>
                <w:sz w:val="24"/>
                <w:szCs w:val="24"/>
              </w:rPr>
            </w:pPr>
          </w:p>
        </w:tc>
        <w:tc>
          <w:tcPr>
            <w:tcW w:w="1492" w:type="pct"/>
          </w:tcPr>
          <w:p w14:paraId="1C152874"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bCs/>
                <w:sz w:val="24"/>
                <w:szCs w:val="24"/>
              </w:rPr>
              <w:t>Papildomi reikalavimai</w:t>
            </w:r>
          </w:p>
        </w:tc>
        <w:tc>
          <w:tcPr>
            <w:tcW w:w="3086" w:type="pct"/>
            <w:noWrap/>
          </w:tcPr>
          <w:p w14:paraId="72BDB584" w14:textId="77777777" w:rsidR="00920F34" w:rsidRPr="00920F34" w:rsidRDefault="00920F34" w:rsidP="00604357">
            <w:pPr>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Visa siūloma įranga turi būti nauja ir pristatoma gamintojo pakuotėje, negalima siūlyti naudotos arba naudotos ir atnaujintos (angl. remarketing ar refurbished) įrangos.</w:t>
            </w:r>
          </w:p>
          <w:p w14:paraId="72E97ED0" w14:textId="77777777" w:rsidR="00920F34" w:rsidRPr="00920F34" w:rsidRDefault="00920F34" w:rsidP="00604357">
            <w:p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Turi būti įskaičiuotos visos reikalingos licencijos ir programinė įranga, išvardintam funkcionalumui ir standartams ir prievadams palaikyti.</w:t>
            </w:r>
          </w:p>
          <w:p w14:paraId="02B2E721"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bCs/>
                <w:sz w:val="24"/>
                <w:szCs w:val="24"/>
              </w:rPr>
              <w:t>Komutatorių programinė įranga turi būti įskaičiuota į pasiūlymo kainą ir pateikiama kartu su komutatoriais ir komutatoriaus programinės įrangos licencijomis neribotam prievadų kiekiui ar duomenų srautui.</w:t>
            </w:r>
          </w:p>
        </w:tc>
      </w:tr>
      <w:tr w:rsidR="00920F34" w:rsidRPr="00920F34" w14:paraId="561114FA" w14:textId="77777777" w:rsidTr="00604357">
        <w:tc>
          <w:tcPr>
            <w:tcW w:w="422" w:type="pct"/>
            <w:noWrap/>
          </w:tcPr>
          <w:p w14:paraId="1B02372A" w14:textId="77777777" w:rsidR="00920F34" w:rsidRPr="00920F34" w:rsidRDefault="00920F34" w:rsidP="00604357">
            <w:pPr>
              <w:numPr>
                <w:ilvl w:val="0"/>
                <w:numId w:val="34"/>
              </w:numPr>
              <w:spacing w:after="0" w:line="240" w:lineRule="auto"/>
              <w:contextualSpacing/>
              <w:rPr>
                <w:rFonts w:ascii="Times New Roman" w:hAnsi="Times New Roman" w:cs="Times New Roman"/>
                <w:sz w:val="24"/>
                <w:szCs w:val="24"/>
              </w:rPr>
            </w:pPr>
          </w:p>
        </w:tc>
        <w:tc>
          <w:tcPr>
            <w:tcW w:w="1492" w:type="pct"/>
          </w:tcPr>
          <w:p w14:paraId="3F0B1888"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noProof/>
                <w:sz w:val="24"/>
                <w:szCs w:val="24"/>
              </w:rPr>
              <w:t>Palaikymas</w:t>
            </w:r>
          </w:p>
        </w:tc>
        <w:tc>
          <w:tcPr>
            <w:tcW w:w="3086" w:type="pct"/>
            <w:noWrap/>
          </w:tcPr>
          <w:p w14:paraId="27B8DDD1" w14:textId="77777777" w:rsidR="00920F34" w:rsidRPr="00920F34" w:rsidRDefault="00920F34" w:rsidP="00604357">
            <w:pPr>
              <w:shd w:val="clear" w:color="auto" w:fill="FFFFFF"/>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Ne mažiau kaip 3 metų gamintojo palaikymas.</w:t>
            </w:r>
          </w:p>
          <w:p w14:paraId="7A226E8B" w14:textId="77777777" w:rsidR="00920F34" w:rsidRPr="00920F34" w:rsidRDefault="00920F34" w:rsidP="00604357">
            <w:p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Palaikymo priežiūros laikotarpiu gamintojas turi garantuoti programinės įrangos atnaujinimus, klaidų šalinimus bei pagalbą sprendžiant siūlomos programinės įrangos sutrikimus.</w:t>
            </w:r>
          </w:p>
          <w:p w14:paraId="15F7BF9D" w14:textId="77777777" w:rsidR="00920F34" w:rsidRPr="00920F34" w:rsidRDefault="00920F34" w:rsidP="00604357">
            <w:p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Palaikymo paslaugų tiekimo laikas 24 (dvidešimt keturios) valandos per parą ir 7 (septynios) dienos per savaitę.</w:t>
            </w:r>
          </w:p>
          <w:p w14:paraId="5C7E99EA" w14:textId="77777777" w:rsidR="00920F34" w:rsidRPr="00920F34" w:rsidRDefault="00920F34" w:rsidP="00604357">
            <w:p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Incidentas turi būti registruojamas tiesiai iš įrenginių valdymo sistemos.</w:t>
            </w:r>
          </w:p>
          <w:p w14:paraId="7FE38277"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bCs/>
                <w:sz w:val="24"/>
                <w:szCs w:val="24"/>
              </w:rPr>
              <w:t>Reakcijos į incidentus laikas ne ilgiau kaip 2 (dvi) valandos.</w:t>
            </w:r>
          </w:p>
        </w:tc>
      </w:tr>
      <w:tr w:rsidR="00920F34" w:rsidRPr="00920F34" w14:paraId="331EF137" w14:textId="77777777" w:rsidTr="00604357">
        <w:tc>
          <w:tcPr>
            <w:tcW w:w="422" w:type="pct"/>
            <w:noWrap/>
          </w:tcPr>
          <w:p w14:paraId="685E9D80" w14:textId="77777777" w:rsidR="00920F34" w:rsidRPr="00920F34" w:rsidRDefault="00920F34" w:rsidP="00604357">
            <w:pPr>
              <w:numPr>
                <w:ilvl w:val="0"/>
                <w:numId w:val="34"/>
              </w:numPr>
              <w:spacing w:after="0" w:line="240" w:lineRule="auto"/>
              <w:contextualSpacing/>
              <w:rPr>
                <w:rFonts w:ascii="Times New Roman" w:hAnsi="Times New Roman" w:cs="Times New Roman"/>
                <w:sz w:val="24"/>
                <w:szCs w:val="24"/>
              </w:rPr>
            </w:pPr>
          </w:p>
        </w:tc>
        <w:tc>
          <w:tcPr>
            <w:tcW w:w="1492" w:type="pct"/>
          </w:tcPr>
          <w:p w14:paraId="10CD19CF"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bCs/>
                <w:sz w:val="24"/>
                <w:szCs w:val="24"/>
              </w:rPr>
              <w:t>Garantija</w:t>
            </w:r>
          </w:p>
        </w:tc>
        <w:tc>
          <w:tcPr>
            <w:tcW w:w="3086" w:type="pct"/>
            <w:noWrap/>
          </w:tcPr>
          <w:p w14:paraId="2763D9AA" w14:textId="77777777" w:rsidR="00920F34" w:rsidRPr="00920F34" w:rsidRDefault="00920F34" w:rsidP="00604357">
            <w:p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 xml:space="preserve">Visai siūlomai įrangai ir komponentams turi būti taikoma ne trumpesnė kaip 5 metų gamintojo garantinė priežiūra, gedimų šalinimo reakcijos laikas – ne vėliau kaip kita darbo diena nuo Perkančiosios organizacijos pranešimo gavimo (telefonu, el. paštu) dienos. </w:t>
            </w:r>
          </w:p>
          <w:p w14:paraId="3CA222D4"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bCs/>
                <w:sz w:val="24"/>
                <w:szCs w:val="24"/>
              </w:rPr>
              <w:t>Turi būti užtikrintas nemokamas vidinės programinės įrangos (angl. firmware) atnaujinimas viso garantinio laikotarpio metu.</w:t>
            </w:r>
          </w:p>
        </w:tc>
      </w:tr>
    </w:tbl>
    <w:p w14:paraId="4518886C" w14:textId="77777777" w:rsidR="00920F34" w:rsidRPr="00920F34" w:rsidRDefault="00920F34" w:rsidP="00920F34">
      <w:pPr>
        <w:rPr>
          <w:rFonts w:ascii="Times New Roman" w:hAnsi="Times New Roman" w:cs="Times New Roman"/>
          <w:sz w:val="24"/>
          <w:szCs w:val="24"/>
        </w:rPr>
      </w:pPr>
    </w:p>
    <w:p w14:paraId="59366EF9" w14:textId="77777777" w:rsidR="00920F34" w:rsidRPr="00920F34" w:rsidRDefault="00920F34" w:rsidP="00920F34">
      <w:pPr>
        <w:rPr>
          <w:rFonts w:ascii="Times New Roman" w:hAnsi="Times New Roman" w:cs="Times New Roman"/>
          <w:sz w:val="24"/>
          <w:szCs w:val="24"/>
        </w:rPr>
      </w:pPr>
      <w:r w:rsidRPr="00920F34">
        <w:rPr>
          <w:rFonts w:ascii="Times New Roman" w:hAnsi="Times New Roman" w:cs="Times New Roman"/>
          <w:sz w:val="24"/>
          <w:szCs w:val="24"/>
        </w:rPr>
        <w:t>Lentelė 8. Agreguojantys komutatoriai – 8 vnt.</w:t>
      </w:r>
    </w:p>
    <w:tbl>
      <w:tblPr>
        <w:tblpPr w:leftFromText="180" w:rightFromText="180" w:vertAnchor="text" w:tblpY="1"/>
        <w:tblOverlap w:val="neve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95"/>
        <w:gridCol w:w="2814"/>
        <w:gridCol w:w="5820"/>
      </w:tblGrid>
      <w:tr w:rsidR="00920F34" w:rsidRPr="00920F34" w14:paraId="178DB5E1" w14:textId="77777777" w:rsidTr="00604357">
        <w:trPr>
          <w:tblHeader/>
        </w:trPr>
        <w:tc>
          <w:tcPr>
            <w:tcW w:w="422" w:type="pct"/>
            <w:noWrap/>
            <w:vAlign w:val="center"/>
          </w:tcPr>
          <w:p w14:paraId="184C3B33" w14:textId="77777777" w:rsidR="00920F34" w:rsidRPr="00920F34" w:rsidRDefault="00920F34" w:rsidP="00604357">
            <w:pPr>
              <w:spacing w:after="0" w:line="240" w:lineRule="auto"/>
              <w:rPr>
                <w:rFonts w:ascii="Times New Roman" w:hAnsi="Times New Roman" w:cs="Times New Roman"/>
                <w:b/>
                <w:sz w:val="24"/>
                <w:szCs w:val="24"/>
              </w:rPr>
            </w:pPr>
            <w:r w:rsidRPr="00920F34">
              <w:rPr>
                <w:rFonts w:ascii="Times New Roman" w:hAnsi="Times New Roman" w:cs="Times New Roman"/>
                <w:b/>
                <w:sz w:val="24"/>
                <w:szCs w:val="24"/>
              </w:rPr>
              <w:t>Eil. Nr.</w:t>
            </w:r>
          </w:p>
        </w:tc>
        <w:tc>
          <w:tcPr>
            <w:tcW w:w="1492" w:type="pct"/>
            <w:vAlign w:val="center"/>
          </w:tcPr>
          <w:p w14:paraId="3F87C6DB" w14:textId="77777777" w:rsidR="00920F34" w:rsidRPr="00920F34" w:rsidRDefault="00920F34" w:rsidP="00604357">
            <w:pPr>
              <w:spacing w:after="0" w:line="240" w:lineRule="auto"/>
              <w:rPr>
                <w:rFonts w:ascii="Times New Roman" w:hAnsi="Times New Roman" w:cs="Times New Roman"/>
                <w:b/>
                <w:sz w:val="24"/>
                <w:szCs w:val="24"/>
              </w:rPr>
            </w:pPr>
            <w:r w:rsidRPr="00920F34">
              <w:rPr>
                <w:rFonts w:ascii="Times New Roman" w:hAnsi="Times New Roman" w:cs="Times New Roman"/>
                <w:b/>
                <w:sz w:val="24"/>
                <w:szCs w:val="24"/>
              </w:rPr>
              <w:t>Parametras</w:t>
            </w:r>
          </w:p>
        </w:tc>
        <w:tc>
          <w:tcPr>
            <w:tcW w:w="3086" w:type="pct"/>
            <w:noWrap/>
            <w:vAlign w:val="center"/>
          </w:tcPr>
          <w:p w14:paraId="56E4834B" w14:textId="77777777" w:rsidR="00920F34" w:rsidRPr="00920F34" w:rsidRDefault="00920F34" w:rsidP="00604357">
            <w:pPr>
              <w:spacing w:after="0" w:line="240" w:lineRule="auto"/>
              <w:rPr>
                <w:rFonts w:ascii="Times New Roman" w:hAnsi="Times New Roman" w:cs="Times New Roman"/>
                <w:b/>
                <w:sz w:val="24"/>
                <w:szCs w:val="24"/>
              </w:rPr>
            </w:pPr>
            <w:r w:rsidRPr="00920F34">
              <w:rPr>
                <w:rFonts w:ascii="Times New Roman" w:hAnsi="Times New Roman" w:cs="Times New Roman"/>
                <w:b/>
                <w:sz w:val="24"/>
                <w:szCs w:val="24"/>
              </w:rPr>
              <w:t>Reikalaujama parametro reikšmė</w:t>
            </w:r>
          </w:p>
        </w:tc>
      </w:tr>
      <w:tr w:rsidR="00920F34" w:rsidRPr="00920F34" w14:paraId="6B21C708" w14:textId="77777777" w:rsidTr="00604357">
        <w:tc>
          <w:tcPr>
            <w:tcW w:w="422" w:type="pct"/>
            <w:noWrap/>
          </w:tcPr>
          <w:p w14:paraId="32874637" w14:textId="77777777" w:rsidR="00920F34" w:rsidRPr="00920F34" w:rsidRDefault="00920F34" w:rsidP="00604357">
            <w:pPr>
              <w:numPr>
                <w:ilvl w:val="0"/>
                <w:numId w:val="66"/>
              </w:numPr>
              <w:spacing w:after="0" w:line="240" w:lineRule="auto"/>
              <w:contextualSpacing/>
              <w:rPr>
                <w:rFonts w:ascii="Times New Roman" w:hAnsi="Times New Roman" w:cs="Times New Roman"/>
                <w:sz w:val="24"/>
                <w:szCs w:val="24"/>
              </w:rPr>
            </w:pPr>
          </w:p>
        </w:tc>
        <w:tc>
          <w:tcPr>
            <w:tcW w:w="1492" w:type="pct"/>
          </w:tcPr>
          <w:p w14:paraId="0A9D7EC8"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bCs/>
                <w:sz w:val="24"/>
                <w:szCs w:val="24"/>
              </w:rPr>
              <w:t>Gamintojas, modelis</w:t>
            </w:r>
          </w:p>
        </w:tc>
        <w:tc>
          <w:tcPr>
            <w:tcW w:w="3086" w:type="pct"/>
            <w:noWrap/>
          </w:tcPr>
          <w:p w14:paraId="5715671E"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bCs/>
                <w:sz w:val="24"/>
                <w:szCs w:val="24"/>
              </w:rPr>
              <w:t>Nurodyti gamintoją, modelį, gamintojo suteiktą kodą ir nuorodą į gamintojo portalą, kuriame aprašytos siūlomo įrenginio techninės charakteristikos.</w:t>
            </w:r>
          </w:p>
        </w:tc>
      </w:tr>
      <w:tr w:rsidR="00920F34" w:rsidRPr="00920F34" w14:paraId="3AF7FF04" w14:textId="77777777" w:rsidTr="00604357">
        <w:tc>
          <w:tcPr>
            <w:tcW w:w="422" w:type="pct"/>
            <w:noWrap/>
          </w:tcPr>
          <w:p w14:paraId="09DD75A5" w14:textId="77777777" w:rsidR="00920F34" w:rsidRPr="00920F34" w:rsidRDefault="00920F34" w:rsidP="00604357">
            <w:pPr>
              <w:numPr>
                <w:ilvl w:val="0"/>
                <w:numId w:val="66"/>
              </w:numPr>
              <w:spacing w:after="0" w:line="240" w:lineRule="auto"/>
              <w:contextualSpacing/>
              <w:rPr>
                <w:rFonts w:ascii="Times New Roman" w:hAnsi="Times New Roman" w:cs="Times New Roman"/>
                <w:sz w:val="24"/>
                <w:szCs w:val="24"/>
              </w:rPr>
            </w:pPr>
          </w:p>
        </w:tc>
        <w:tc>
          <w:tcPr>
            <w:tcW w:w="1492" w:type="pct"/>
          </w:tcPr>
          <w:p w14:paraId="0FF6F89C"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bCs/>
                <w:sz w:val="24"/>
                <w:szCs w:val="24"/>
              </w:rPr>
              <w:t>Konstrukcija</w:t>
            </w:r>
          </w:p>
        </w:tc>
        <w:tc>
          <w:tcPr>
            <w:tcW w:w="3086" w:type="pct"/>
            <w:noWrap/>
          </w:tcPr>
          <w:p w14:paraId="10AC3EF5"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bCs/>
                <w:sz w:val="24"/>
                <w:szCs w:val="24"/>
              </w:rPr>
              <w:t>Turi būti ne daugiau 1U aukščio, montuojamas į 19“ komutacinę spintą, pateikiamas su montavimo detalėmis, montuojamas horizontaliai.</w:t>
            </w:r>
          </w:p>
        </w:tc>
      </w:tr>
      <w:tr w:rsidR="00920F34" w:rsidRPr="00920F34" w14:paraId="614455B3" w14:textId="77777777" w:rsidTr="00604357">
        <w:tc>
          <w:tcPr>
            <w:tcW w:w="422" w:type="pct"/>
            <w:noWrap/>
          </w:tcPr>
          <w:p w14:paraId="56FF1744" w14:textId="77777777" w:rsidR="00920F34" w:rsidRPr="00920F34" w:rsidRDefault="00920F34" w:rsidP="00604357">
            <w:pPr>
              <w:numPr>
                <w:ilvl w:val="0"/>
                <w:numId w:val="66"/>
              </w:numPr>
              <w:spacing w:after="0" w:line="240" w:lineRule="auto"/>
              <w:contextualSpacing/>
              <w:rPr>
                <w:rFonts w:ascii="Times New Roman" w:hAnsi="Times New Roman" w:cs="Times New Roman"/>
                <w:sz w:val="24"/>
                <w:szCs w:val="24"/>
              </w:rPr>
            </w:pPr>
          </w:p>
        </w:tc>
        <w:tc>
          <w:tcPr>
            <w:tcW w:w="1492" w:type="pct"/>
          </w:tcPr>
          <w:p w14:paraId="132C6B3D" w14:textId="77777777" w:rsidR="00920F34" w:rsidRPr="00920F34" w:rsidRDefault="00920F34" w:rsidP="00604357">
            <w:pPr>
              <w:spacing w:after="0" w:line="240" w:lineRule="auto"/>
              <w:rPr>
                <w:rFonts w:ascii="Times New Roman" w:hAnsi="Times New Roman" w:cs="Times New Roman"/>
                <w:color w:val="FF0000"/>
                <w:sz w:val="24"/>
                <w:szCs w:val="24"/>
              </w:rPr>
            </w:pPr>
            <w:r w:rsidRPr="00920F34">
              <w:rPr>
                <w:rFonts w:ascii="Times New Roman" w:hAnsi="Times New Roman" w:cs="Times New Roman"/>
                <w:bCs/>
                <w:sz w:val="24"/>
                <w:szCs w:val="24"/>
              </w:rPr>
              <w:t>El. maitinimas</w:t>
            </w:r>
          </w:p>
        </w:tc>
        <w:tc>
          <w:tcPr>
            <w:tcW w:w="3086" w:type="pct"/>
            <w:noWrap/>
          </w:tcPr>
          <w:p w14:paraId="2A1ACD57" w14:textId="77777777" w:rsidR="00920F34" w:rsidRPr="00920F34" w:rsidRDefault="00920F34" w:rsidP="00604357">
            <w:pPr>
              <w:spacing w:after="0" w:line="240" w:lineRule="auto"/>
              <w:jc w:val="both"/>
              <w:rPr>
                <w:rFonts w:ascii="Times New Roman" w:hAnsi="Times New Roman" w:cs="Times New Roman"/>
                <w:sz w:val="24"/>
                <w:szCs w:val="24"/>
              </w:rPr>
            </w:pPr>
            <w:r w:rsidRPr="00920F34">
              <w:rPr>
                <w:rFonts w:ascii="Times New Roman" w:hAnsi="Times New Roman" w:cs="Times New Roman"/>
                <w:bCs/>
                <w:sz w:val="24"/>
                <w:szCs w:val="24"/>
              </w:rPr>
              <w:t>Ne mažiau 2 vnt. maitinimo šaltinių. Maintinimo šaltiniai turi būti dubliuoti (vienam iš maitinimo šaltinių sugedus įrenginys turi veikti toliau), karšto keitimo (angl. hot-plug/ hot-swap) tipo. Elektros maitinimo įtampa turi atitikti Lietuvos Respublikoje naudojamai kintamai įtampai.</w:t>
            </w:r>
          </w:p>
        </w:tc>
      </w:tr>
      <w:tr w:rsidR="00920F34" w:rsidRPr="00920F34" w14:paraId="7111BCF6" w14:textId="77777777" w:rsidTr="00604357">
        <w:tc>
          <w:tcPr>
            <w:tcW w:w="422" w:type="pct"/>
            <w:noWrap/>
          </w:tcPr>
          <w:p w14:paraId="15989EBA" w14:textId="77777777" w:rsidR="00920F34" w:rsidRPr="00920F34" w:rsidRDefault="00920F34" w:rsidP="00604357">
            <w:pPr>
              <w:numPr>
                <w:ilvl w:val="0"/>
                <w:numId w:val="66"/>
              </w:numPr>
              <w:spacing w:after="0" w:line="240" w:lineRule="auto"/>
              <w:contextualSpacing/>
              <w:rPr>
                <w:rFonts w:ascii="Times New Roman" w:hAnsi="Times New Roman" w:cs="Times New Roman"/>
                <w:sz w:val="24"/>
                <w:szCs w:val="24"/>
              </w:rPr>
            </w:pPr>
          </w:p>
        </w:tc>
        <w:tc>
          <w:tcPr>
            <w:tcW w:w="1492" w:type="pct"/>
          </w:tcPr>
          <w:p w14:paraId="1B0E1239"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bCs/>
                <w:sz w:val="24"/>
                <w:szCs w:val="24"/>
              </w:rPr>
              <w:t>Aušinimas</w:t>
            </w:r>
          </w:p>
        </w:tc>
        <w:tc>
          <w:tcPr>
            <w:tcW w:w="3086" w:type="pct"/>
            <w:noWrap/>
          </w:tcPr>
          <w:p w14:paraId="05DDE795" w14:textId="77777777" w:rsidR="00920F34" w:rsidRPr="00920F34" w:rsidRDefault="00920F34" w:rsidP="00604357">
            <w:pPr>
              <w:keepNext/>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Turi būti palaikomas aušinimo modulių keitimas neišjungus įrenginio (angl. hot-swap).</w:t>
            </w:r>
          </w:p>
          <w:p w14:paraId="2D09EE8F"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bCs/>
                <w:sz w:val="24"/>
                <w:szCs w:val="24"/>
              </w:rPr>
              <w:t>Komutatoriuose turi būti įdiegtas maksimalus gamintojo leidžiamas aušinimo modulių kiekis (ne mažiau kaip du).</w:t>
            </w:r>
          </w:p>
        </w:tc>
      </w:tr>
      <w:tr w:rsidR="00920F34" w:rsidRPr="00920F34" w14:paraId="264993BF" w14:textId="77777777" w:rsidTr="00604357">
        <w:tc>
          <w:tcPr>
            <w:tcW w:w="422" w:type="pct"/>
            <w:noWrap/>
          </w:tcPr>
          <w:p w14:paraId="508B217A" w14:textId="77777777" w:rsidR="00920F34" w:rsidRPr="00920F34" w:rsidRDefault="00920F34" w:rsidP="00604357">
            <w:pPr>
              <w:numPr>
                <w:ilvl w:val="0"/>
                <w:numId w:val="66"/>
              </w:numPr>
              <w:spacing w:after="0" w:line="240" w:lineRule="auto"/>
              <w:contextualSpacing/>
              <w:rPr>
                <w:rFonts w:ascii="Times New Roman" w:hAnsi="Times New Roman" w:cs="Times New Roman"/>
                <w:sz w:val="24"/>
                <w:szCs w:val="24"/>
              </w:rPr>
            </w:pPr>
          </w:p>
        </w:tc>
        <w:tc>
          <w:tcPr>
            <w:tcW w:w="1492" w:type="pct"/>
          </w:tcPr>
          <w:p w14:paraId="049025C2" w14:textId="77777777" w:rsidR="00920F34" w:rsidRPr="00920F34" w:rsidRDefault="00920F34" w:rsidP="00604357">
            <w:pPr>
              <w:keepNext/>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Prievadai</w:t>
            </w:r>
          </w:p>
          <w:p w14:paraId="29052E30" w14:textId="77777777" w:rsidR="00920F34" w:rsidRPr="00920F34" w:rsidRDefault="00920F34" w:rsidP="00604357">
            <w:pPr>
              <w:spacing w:after="0" w:line="240" w:lineRule="auto"/>
              <w:rPr>
                <w:rFonts w:ascii="Times New Roman" w:hAnsi="Times New Roman" w:cs="Times New Roman"/>
                <w:sz w:val="24"/>
                <w:szCs w:val="24"/>
              </w:rPr>
            </w:pPr>
          </w:p>
        </w:tc>
        <w:tc>
          <w:tcPr>
            <w:tcW w:w="3086" w:type="pct"/>
            <w:noWrap/>
          </w:tcPr>
          <w:p w14:paraId="46C9AF72" w14:textId="77777777" w:rsidR="00920F34" w:rsidRPr="00920F34" w:rsidRDefault="00920F34" w:rsidP="00604357">
            <w:pPr>
              <w:pStyle w:val="ListParagraph"/>
              <w:keepNext/>
              <w:numPr>
                <w:ilvl w:val="0"/>
                <w:numId w:val="24"/>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Ne mažiau kaip 24 vnt. keičiamos greitaveikos 1/10Gbps (SFP/SFP+) tipo prievadų.</w:t>
            </w:r>
          </w:p>
          <w:p w14:paraId="425C713F" w14:textId="77777777" w:rsidR="00920F34" w:rsidRPr="00920F34" w:rsidRDefault="00920F34" w:rsidP="00604357">
            <w:pPr>
              <w:pStyle w:val="ListParagraph"/>
              <w:keepNext/>
              <w:numPr>
                <w:ilvl w:val="0"/>
                <w:numId w:val="24"/>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Ne mažiau kaip 4 vnt. keičiamos greitaveikos 1/10/25/50G (SFP/SFP+/SFP28/SFP56) tipo prievadų.</w:t>
            </w:r>
          </w:p>
          <w:p w14:paraId="6F7146A4" w14:textId="77777777" w:rsidR="00920F34" w:rsidRPr="00920F34" w:rsidRDefault="00920F34" w:rsidP="00604357">
            <w:pPr>
              <w:pStyle w:val="ListParagraph"/>
              <w:keepNext/>
              <w:numPr>
                <w:ilvl w:val="0"/>
                <w:numId w:val="24"/>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Ne mažiau kaip 1 vnt. dedikuotas valdymui skirtas 1G greitaveikos  RJ45 tipo prievadas.</w:t>
            </w:r>
          </w:p>
          <w:p w14:paraId="67AFE9BA" w14:textId="77777777" w:rsidR="00920F34" w:rsidRPr="00920F34" w:rsidRDefault="00920F34" w:rsidP="00604357">
            <w:pPr>
              <w:pStyle w:val="ListParagraph"/>
              <w:keepNext/>
              <w:numPr>
                <w:ilvl w:val="0"/>
                <w:numId w:val="24"/>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USB (microUSB arba USB-C) tipo konsolės prievadas</w:t>
            </w:r>
          </w:p>
          <w:p w14:paraId="62A670FD" w14:textId="77777777" w:rsidR="00920F34" w:rsidRPr="00920F34" w:rsidRDefault="00920F34" w:rsidP="00604357">
            <w:pPr>
              <w:pStyle w:val="ListParagraph"/>
              <w:numPr>
                <w:ilvl w:val="0"/>
                <w:numId w:val="24"/>
              </w:numPr>
              <w:spacing w:after="0" w:line="240" w:lineRule="auto"/>
              <w:rPr>
                <w:rFonts w:ascii="Times New Roman" w:hAnsi="Times New Roman" w:cs="Times New Roman"/>
                <w:sz w:val="24"/>
                <w:szCs w:val="24"/>
              </w:rPr>
            </w:pPr>
            <w:r w:rsidRPr="00920F34">
              <w:rPr>
                <w:rFonts w:ascii="Times New Roman" w:hAnsi="Times New Roman" w:cs="Times New Roman"/>
                <w:bCs/>
                <w:sz w:val="24"/>
                <w:szCs w:val="24"/>
              </w:rPr>
              <w:t>USB tipo prievadas (host port)</w:t>
            </w:r>
          </w:p>
        </w:tc>
      </w:tr>
      <w:tr w:rsidR="00920F34" w:rsidRPr="00920F34" w14:paraId="7BD45A51" w14:textId="77777777" w:rsidTr="00604357">
        <w:trPr>
          <w:trHeight w:val="907"/>
        </w:trPr>
        <w:tc>
          <w:tcPr>
            <w:tcW w:w="422" w:type="pct"/>
            <w:noWrap/>
          </w:tcPr>
          <w:p w14:paraId="6FB5C732" w14:textId="77777777" w:rsidR="00920F34" w:rsidRPr="00920F34" w:rsidRDefault="00920F34" w:rsidP="00604357">
            <w:pPr>
              <w:numPr>
                <w:ilvl w:val="0"/>
                <w:numId w:val="66"/>
              </w:numPr>
              <w:spacing w:after="0" w:line="240" w:lineRule="auto"/>
              <w:contextualSpacing/>
              <w:rPr>
                <w:rFonts w:ascii="Times New Roman" w:hAnsi="Times New Roman" w:cs="Times New Roman"/>
                <w:sz w:val="24"/>
                <w:szCs w:val="24"/>
              </w:rPr>
            </w:pPr>
          </w:p>
        </w:tc>
        <w:tc>
          <w:tcPr>
            <w:tcW w:w="1492" w:type="pct"/>
          </w:tcPr>
          <w:p w14:paraId="2BA7CDF0"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Kartu komplektuojami prievadų moduliai (angl. transceivers) ir kabeliai</w:t>
            </w:r>
          </w:p>
        </w:tc>
        <w:tc>
          <w:tcPr>
            <w:tcW w:w="3086" w:type="pct"/>
            <w:noWrap/>
          </w:tcPr>
          <w:p w14:paraId="5F9444EE"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Kartu su kiekvienu komutatoriumi turi būti pateikiama ne mažiau kaip: (įrašyti optinius keitiklius ir DAC kabelius jeigu tokių reikia).</w:t>
            </w:r>
          </w:p>
          <w:p w14:paraId="56254902" w14:textId="77777777" w:rsidR="00920F34" w:rsidRPr="00920F34" w:rsidRDefault="00920F34" w:rsidP="00604357">
            <w:pPr>
              <w:pStyle w:val="ListParagraph"/>
              <w:numPr>
                <w:ilvl w:val="0"/>
                <w:numId w:val="29"/>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1 vnt. 25G SFP28 LC SM ne mažiau 2 km. keitiklio.</w:t>
            </w:r>
          </w:p>
          <w:p w14:paraId="6F6EB6CD" w14:textId="77777777" w:rsidR="00920F34" w:rsidRPr="00920F34" w:rsidRDefault="00920F34" w:rsidP="00604357">
            <w:pPr>
              <w:pStyle w:val="ListParagraph"/>
              <w:numPr>
                <w:ilvl w:val="0"/>
                <w:numId w:val="29"/>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1 vnt. 50G SFP56 – SFP56 ne mažiau 0,5 m. ilgio DAC kabelio.</w:t>
            </w:r>
          </w:p>
          <w:p w14:paraId="0567D7F4"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Turi būti to paties gamintojo, kaip komutatorius.</w:t>
            </w:r>
          </w:p>
        </w:tc>
      </w:tr>
      <w:tr w:rsidR="00920F34" w:rsidRPr="00920F34" w14:paraId="283DF22C" w14:textId="77777777" w:rsidTr="00604357">
        <w:tc>
          <w:tcPr>
            <w:tcW w:w="422" w:type="pct"/>
            <w:noWrap/>
          </w:tcPr>
          <w:p w14:paraId="1C99DBDA" w14:textId="77777777" w:rsidR="00920F34" w:rsidRPr="00920F34" w:rsidRDefault="00920F34" w:rsidP="00604357">
            <w:pPr>
              <w:numPr>
                <w:ilvl w:val="0"/>
                <w:numId w:val="66"/>
              </w:numPr>
              <w:spacing w:after="0" w:line="240" w:lineRule="auto"/>
              <w:contextualSpacing/>
              <w:rPr>
                <w:rFonts w:ascii="Times New Roman" w:hAnsi="Times New Roman" w:cs="Times New Roman"/>
                <w:sz w:val="24"/>
                <w:szCs w:val="24"/>
              </w:rPr>
            </w:pPr>
          </w:p>
        </w:tc>
        <w:tc>
          <w:tcPr>
            <w:tcW w:w="1492" w:type="pct"/>
          </w:tcPr>
          <w:p w14:paraId="5593E893"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bCs/>
                <w:sz w:val="24"/>
                <w:szCs w:val="24"/>
              </w:rPr>
              <w:t>Našumas</w:t>
            </w:r>
          </w:p>
        </w:tc>
        <w:tc>
          <w:tcPr>
            <w:tcW w:w="3086" w:type="pct"/>
            <w:noWrap/>
          </w:tcPr>
          <w:p w14:paraId="264E39F4" w14:textId="77777777" w:rsidR="00920F34" w:rsidRPr="00920F34" w:rsidRDefault="00920F34" w:rsidP="00604357">
            <w:pPr>
              <w:keepNext/>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Komutavimo našumas turi būti ne mažiau 880 Gbps.</w:t>
            </w:r>
          </w:p>
          <w:p w14:paraId="2212045C"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bCs/>
                <w:sz w:val="24"/>
                <w:szCs w:val="24"/>
              </w:rPr>
              <w:t>Maršrutizavimo našumas turi būti ne mažiau 654 Mpps.</w:t>
            </w:r>
          </w:p>
        </w:tc>
      </w:tr>
      <w:tr w:rsidR="00920F34" w:rsidRPr="00920F34" w14:paraId="37758757" w14:textId="77777777" w:rsidTr="00604357">
        <w:tc>
          <w:tcPr>
            <w:tcW w:w="422" w:type="pct"/>
            <w:noWrap/>
          </w:tcPr>
          <w:p w14:paraId="6B805707" w14:textId="77777777" w:rsidR="00920F34" w:rsidRPr="00920F34" w:rsidRDefault="00920F34" w:rsidP="00604357">
            <w:pPr>
              <w:numPr>
                <w:ilvl w:val="0"/>
                <w:numId w:val="66"/>
              </w:numPr>
              <w:spacing w:after="0" w:line="240" w:lineRule="auto"/>
              <w:contextualSpacing/>
              <w:rPr>
                <w:rFonts w:ascii="Times New Roman" w:hAnsi="Times New Roman" w:cs="Times New Roman"/>
                <w:sz w:val="24"/>
                <w:szCs w:val="24"/>
              </w:rPr>
            </w:pPr>
          </w:p>
        </w:tc>
        <w:tc>
          <w:tcPr>
            <w:tcW w:w="1492" w:type="pct"/>
          </w:tcPr>
          <w:p w14:paraId="3597879A"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bCs/>
                <w:sz w:val="24"/>
                <w:szCs w:val="24"/>
              </w:rPr>
              <w:t>Komutatorių apjungimas</w:t>
            </w:r>
          </w:p>
        </w:tc>
        <w:tc>
          <w:tcPr>
            <w:tcW w:w="3086" w:type="pct"/>
            <w:noWrap/>
          </w:tcPr>
          <w:p w14:paraId="1139F3B1" w14:textId="77777777" w:rsidR="00920F34" w:rsidRPr="00920F34" w:rsidRDefault="00920F34" w:rsidP="00604357">
            <w:pPr>
              <w:keepNext/>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Pasirinktinai galima naudoti skirtingus komutatorių apjungimo būdus:</w:t>
            </w:r>
          </w:p>
          <w:p w14:paraId="7746917C" w14:textId="77777777" w:rsidR="00920F34" w:rsidRPr="00920F34" w:rsidRDefault="00920F34" w:rsidP="00604357">
            <w:pPr>
              <w:pStyle w:val="ListParagraph"/>
              <w:keepNext/>
              <w:numPr>
                <w:ilvl w:val="0"/>
                <w:numId w:val="23"/>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„Stack“ tipo apjungimas ne mažiau kaip 10 komutatorių į vieną loginį vienetą naudojant ne mažesnės nei 50Gbps prievadus tokiu būdu pasiekiant greitaveiką ne mažiau kaip 200 Gbps, (jeigu apjungimui reikalinga specialūs kitokio tipo prievadai, jų greitaveika negali būti mažesnė negu 200Gbps). “Stack” tipo apjungimas sudaro vientisą telkinį, visi komutatoriai turi bendrą valdymo, kontrolės, maršrutizavimo ir tinklo sąsajų terpę.</w:t>
            </w:r>
          </w:p>
          <w:p w14:paraId="6948271F" w14:textId="77777777" w:rsidR="00920F34" w:rsidRPr="00920F34" w:rsidRDefault="00920F34" w:rsidP="00604357">
            <w:pPr>
              <w:pStyle w:val="ListParagraph"/>
              <w:keepNext/>
              <w:numPr>
                <w:ilvl w:val="0"/>
                <w:numId w:val="23"/>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 xml:space="preserve">MC-LAG arba analogiškas apjungimo būdas leidžiantis apjungti ne mažiau kaip du komutatorius, kur valdymo, kontrolės, komandinė, </w:t>
            </w:r>
            <w:r w:rsidRPr="00920F34">
              <w:rPr>
                <w:rFonts w:ascii="Times New Roman" w:hAnsi="Times New Roman" w:cs="Times New Roman"/>
                <w:bCs/>
                <w:sz w:val="24"/>
                <w:szCs w:val="24"/>
              </w:rPr>
              <w:lastRenderedPageBreak/>
              <w:t>maršrutizavimo terpės yra atskirtos nuo tinklo sąsajų terpės. Sinchronizavimas tarp skirtingų telkinio narių turi būti konfiguruojamas pagal poreikį. Apjungimui naudojami du (kiekvienam komutatoriui) ne lėtesni kaip 50G prievadai, bei kontrolinis pajungimas naudojant vienas 1G prievadas.</w:t>
            </w:r>
          </w:p>
          <w:p w14:paraId="1011D1D1" w14:textId="77777777" w:rsidR="00920F34" w:rsidRPr="00920F34" w:rsidRDefault="00920F34" w:rsidP="00604357">
            <w:pPr>
              <w:keepNext/>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Apjungus du ar daugiau komutatorių į vieną loginį komutatorių turi būti galimybė valdyti juos kaip vieną, naudoti prievadų agregavimą iš skirtingų komutatorių.</w:t>
            </w:r>
          </w:p>
          <w:p w14:paraId="16AAF494"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bCs/>
                <w:sz w:val="24"/>
                <w:szCs w:val="24"/>
              </w:rPr>
              <w:t>Pridedant, išimant arba sugedus vienam ar keliems komutatoriams sujungtiems į vieną loginį vienetą, likę komutatoriai turintys ryšį su kitais turi nenutraukti savo darbo (nepersikrauti).</w:t>
            </w:r>
          </w:p>
        </w:tc>
      </w:tr>
      <w:tr w:rsidR="00920F34" w:rsidRPr="00920F34" w14:paraId="003996A7" w14:textId="77777777" w:rsidTr="00604357">
        <w:tc>
          <w:tcPr>
            <w:tcW w:w="422" w:type="pct"/>
            <w:noWrap/>
          </w:tcPr>
          <w:p w14:paraId="32D5E993" w14:textId="77777777" w:rsidR="00920F34" w:rsidRPr="00920F34" w:rsidRDefault="00920F34" w:rsidP="00604357">
            <w:pPr>
              <w:numPr>
                <w:ilvl w:val="0"/>
                <w:numId w:val="66"/>
              </w:numPr>
              <w:spacing w:after="0" w:line="240" w:lineRule="auto"/>
              <w:contextualSpacing/>
              <w:rPr>
                <w:rFonts w:ascii="Times New Roman" w:hAnsi="Times New Roman" w:cs="Times New Roman"/>
                <w:sz w:val="24"/>
                <w:szCs w:val="24"/>
              </w:rPr>
            </w:pPr>
          </w:p>
        </w:tc>
        <w:tc>
          <w:tcPr>
            <w:tcW w:w="1492" w:type="pct"/>
          </w:tcPr>
          <w:p w14:paraId="536E857E"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bCs/>
                <w:sz w:val="24"/>
                <w:szCs w:val="24"/>
              </w:rPr>
              <w:t>Virtualių tinklų palaikymas</w:t>
            </w:r>
          </w:p>
        </w:tc>
        <w:tc>
          <w:tcPr>
            <w:tcW w:w="3086" w:type="pct"/>
            <w:noWrap/>
          </w:tcPr>
          <w:p w14:paraId="52040B7D"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bCs/>
                <w:sz w:val="24"/>
                <w:szCs w:val="24"/>
              </w:rPr>
              <w:t>Ne mažiaus kaip 4000</w:t>
            </w:r>
          </w:p>
        </w:tc>
      </w:tr>
      <w:tr w:rsidR="00920F34" w:rsidRPr="00920F34" w14:paraId="783EE9EC" w14:textId="77777777" w:rsidTr="00604357">
        <w:tc>
          <w:tcPr>
            <w:tcW w:w="422" w:type="pct"/>
            <w:noWrap/>
          </w:tcPr>
          <w:p w14:paraId="3C5528C9" w14:textId="77777777" w:rsidR="00920F34" w:rsidRPr="00920F34" w:rsidRDefault="00920F34" w:rsidP="00604357">
            <w:pPr>
              <w:numPr>
                <w:ilvl w:val="0"/>
                <w:numId w:val="66"/>
              </w:numPr>
              <w:spacing w:after="0" w:line="240" w:lineRule="auto"/>
              <w:contextualSpacing/>
              <w:rPr>
                <w:rFonts w:ascii="Times New Roman" w:hAnsi="Times New Roman" w:cs="Times New Roman"/>
                <w:sz w:val="24"/>
                <w:szCs w:val="24"/>
              </w:rPr>
            </w:pPr>
          </w:p>
        </w:tc>
        <w:tc>
          <w:tcPr>
            <w:tcW w:w="1492" w:type="pct"/>
          </w:tcPr>
          <w:p w14:paraId="2A0A6FA1"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bCs/>
                <w:sz w:val="24"/>
                <w:szCs w:val="24"/>
              </w:rPr>
              <w:t>MAC adresų lentelės dydis</w:t>
            </w:r>
          </w:p>
        </w:tc>
        <w:tc>
          <w:tcPr>
            <w:tcW w:w="3086" w:type="pct"/>
            <w:noWrap/>
          </w:tcPr>
          <w:p w14:paraId="6D6935B9" w14:textId="77777777" w:rsidR="00920F34" w:rsidRPr="00920F34" w:rsidRDefault="00920F34" w:rsidP="00604357">
            <w:pPr>
              <w:spacing w:after="0" w:line="240" w:lineRule="auto"/>
              <w:rPr>
                <w:rFonts w:ascii="Times New Roman" w:hAnsi="Times New Roman" w:cs="Times New Roman"/>
                <w:sz w:val="24"/>
                <w:szCs w:val="24"/>
                <w:lang w:val="en-US"/>
              </w:rPr>
            </w:pPr>
            <w:r w:rsidRPr="00920F34">
              <w:rPr>
                <w:rFonts w:ascii="Times New Roman" w:hAnsi="Times New Roman" w:cs="Times New Roman"/>
                <w:bCs/>
                <w:sz w:val="24"/>
                <w:szCs w:val="24"/>
              </w:rPr>
              <w:t>Ne mažiau kaip 32k</w:t>
            </w:r>
          </w:p>
        </w:tc>
      </w:tr>
      <w:tr w:rsidR="00920F34" w:rsidRPr="00920F34" w14:paraId="3B78A256" w14:textId="77777777" w:rsidTr="00604357">
        <w:tc>
          <w:tcPr>
            <w:tcW w:w="422" w:type="pct"/>
            <w:noWrap/>
          </w:tcPr>
          <w:p w14:paraId="20A0FC58" w14:textId="77777777" w:rsidR="00920F34" w:rsidRPr="00920F34" w:rsidRDefault="00920F34" w:rsidP="00604357">
            <w:pPr>
              <w:numPr>
                <w:ilvl w:val="0"/>
                <w:numId w:val="66"/>
              </w:numPr>
              <w:spacing w:after="0" w:line="240" w:lineRule="auto"/>
              <w:contextualSpacing/>
              <w:rPr>
                <w:rFonts w:ascii="Times New Roman" w:hAnsi="Times New Roman" w:cs="Times New Roman"/>
                <w:sz w:val="24"/>
                <w:szCs w:val="24"/>
              </w:rPr>
            </w:pPr>
          </w:p>
        </w:tc>
        <w:tc>
          <w:tcPr>
            <w:tcW w:w="1492" w:type="pct"/>
          </w:tcPr>
          <w:p w14:paraId="5AFD8E50"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bCs/>
                <w:sz w:val="24"/>
                <w:szCs w:val="24"/>
              </w:rPr>
              <w:t>IPv4/IPv6 maršrutų kiekis</w:t>
            </w:r>
          </w:p>
        </w:tc>
        <w:tc>
          <w:tcPr>
            <w:tcW w:w="3086" w:type="pct"/>
            <w:noWrap/>
          </w:tcPr>
          <w:p w14:paraId="4C4984CE"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bCs/>
                <w:sz w:val="24"/>
                <w:szCs w:val="24"/>
              </w:rPr>
              <w:t>Ne mažiau kaip 60k</w:t>
            </w:r>
          </w:p>
        </w:tc>
      </w:tr>
      <w:tr w:rsidR="00920F34" w:rsidRPr="00920F34" w14:paraId="4CBECA04" w14:textId="77777777" w:rsidTr="00604357">
        <w:tc>
          <w:tcPr>
            <w:tcW w:w="422" w:type="pct"/>
            <w:noWrap/>
          </w:tcPr>
          <w:p w14:paraId="1DF88C5E" w14:textId="77777777" w:rsidR="00920F34" w:rsidRPr="00920F34" w:rsidRDefault="00920F34" w:rsidP="00604357">
            <w:pPr>
              <w:numPr>
                <w:ilvl w:val="0"/>
                <w:numId w:val="66"/>
              </w:numPr>
              <w:spacing w:after="0" w:line="240" w:lineRule="auto"/>
              <w:contextualSpacing/>
              <w:rPr>
                <w:rFonts w:ascii="Times New Roman" w:hAnsi="Times New Roman" w:cs="Times New Roman"/>
                <w:sz w:val="24"/>
                <w:szCs w:val="24"/>
              </w:rPr>
            </w:pPr>
          </w:p>
        </w:tc>
        <w:tc>
          <w:tcPr>
            <w:tcW w:w="1492" w:type="pct"/>
          </w:tcPr>
          <w:p w14:paraId="632DC4CB"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bCs/>
                <w:sz w:val="24"/>
                <w:szCs w:val="24"/>
              </w:rPr>
              <w:t>IGMP grupių</w:t>
            </w:r>
          </w:p>
        </w:tc>
        <w:tc>
          <w:tcPr>
            <w:tcW w:w="3086" w:type="pct"/>
            <w:noWrap/>
          </w:tcPr>
          <w:p w14:paraId="6DE386FF"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bCs/>
                <w:sz w:val="24"/>
                <w:szCs w:val="24"/>
              </w:rPr>
              <w:t>Ne mažiau kaip 4K</w:t>
            </w:r>
          </w:p>
        </w:tc>
      </w:tr>
      <w:tr w:rsidR="00920F34" w:rsidRPr="00920F34" w14:paraId="02FEC555" w14:textId="77777777" w:rsidTr="00604357">
        <w:tc>
          <w:tcPr>
            <w:tcW w:w="422" w:type="pct"/>
            <w:noWrap/>
          </w:tcPr>
          <w:p w14:paraId="4E58CC26" w14:textId="77777777" w:rsidR="00920F34" w:rsidRPr="00920F34" w:rsidRDefault="00920F34" w:rsidP="00604357">
            <w:pPr>
              <w:numPr>
                <w:ilvl w:val="0"/>
                <w:numId w:val="66"/>
              </w:numPr>
              <w:spacing w:after="0" w:line="240" w:lineRule="auto"/>
              <w:contextualSpacing/>
              <w:rPr>
                <w:rFonts w:ascii="Times New Roman" w:hAnsi="Times New Roman" w:cs="Times New Roman"/>
                <w:sz w:val="24"/>
                <w:szCs w:val="24"/>
              </w:rPr>
            </w:pPr>
          </w:p>
        </w:tc>
        <w:tc>
          <w:tcPr>
            <w:tcW w:w="1492" w:type="pct"/>
          </w:tcPr>
          <w:p w14:paraId="3F9CBFB2"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bCs/>
                <w:sz w:val="24"/>
                <w:szCs w:val="24"/>
              </w:rPr>
              <w:t>IPv4 ACL (ingress/egress)</w:t>
            </w:r>
          </w:p>
        </w:tc>
        <w:tc>
          <w:tcPr>
            <w:tcW w:w="3086" w:type="pct"/>
            <w:noWrap/>
          </w:tcPr>
          <w:p w14:paraId="7B72ED19" w14:textId="77777777" w:rsidR="00920F34" w:rsidRPr="00920F34" w:rsidRDefault="00920F34" w:rsidP="00604357">
            <w:pPr>
              <w:spacing w:after="0" w:line="240" w:lineRule="auto"/>
              <w:contextualSpacing/>
              <w:jc w:val="both"/>
              <w:rPr>
                <w:rFonts w:ascii="Times New Roman" w:hAnsi="Times New Roman" w:cs="Times New Roman"/>
                <w:sz w:val="24"/>
                <w:szCs w:val="24"/>
              </w:rPr>
            </w:pPr>
            <w:r w:rsidRPr="00920F34">
              <w:rPr>
                <w:rFonts w:ascii="Times New Roman" w:hAnsi="Times New Roman" w:cs="Times New Roman"/>
                <w:bCs/>
                <w:sz w:val="24"/>
                <w:szCs w:val="24"/>
              </w:rPr>
              <w:t>Ne mažiau kaip 20k/8k</w:t>
            </w:r>
          </w:p>
        </w:tc>
      </w:tr>
      <w:tr w:rsidR="00920F34" w:rsidRPr="00920F34" w14:paraId="1E1E53A3" w14:textId="77777777" w:rsidTr="00604357">
        <w:tc>
          <w:tcPr>
            <w:tcW w:w="422" w:type="pct"/>
            <w:noWrap/>
          </w:tcPr>
          <w:p w14:paraId="02E4FB11" w14:textId="77777777" w:rsidR="00920F34" w:rsidRPr="00920F34" w:rsidRDefault="00920F34" w:rsidP="00604357">
            <w:pPr>
              <w:numPr>
                <w:ilvl w:val="0"/>
                <w:numId w:val="66"/>
              </w:numPr>
              <w:spacing w:after="0" w:line="240" w:lineRule="auto"/>
              <w:contextualSpacing/>
              <w:rPr>
                <w:rFonts w:ascii="Times New Roman" w:hAnsi="Times New Roman" w:cs="Times New Roman"/>
                <w:sz w:val="24"/>
                <w:szCs w:val="24"/>
              </w:rPr>
            </w:pPr>
          </w:p>
        </w:tc>
        <w:tc>
          <w:tcPr>
            <w:tcW w:w="1492" w:type="pct"/>
          </w:tcPr>
          <w:p w14:paraId="25805C99"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bCs/>
                <w:sz w:val="24"/>
                <w:szCs w:val="24"/>
              </w:rPr>
              <w:t>Paketų buferio dydis</w:t>
            </w:r>
          </w:p>
        </w:tc>
        <w:tc>
          <w:tcPr>
            <w:tcW w:w="3086" w:type="pct"/>
            <w:noWrap/>
          </w:tcPr>
          <w:p w14:paraId="486D2481" w14:textId="77777777" w:rsidR="00920F34" w:rsidRPr="00920F34" w:rsidRDefault="00920F34" w:rsidP="00604357">
            <w:pPr>
              <w:adjustRightInd w:val="0"/>
              <w:spacing w:after="0" w:line="240" w:lineRule="auto"/>
              <w:contextualSpacing/>
              <w:jc w:val="both"/>
              <w:rPr>
                <w:rFonts w:ascii="Times New Roman" w:hAnsi="Times New Roman" w:cs="Times New Roman"/>
                <w:sz w:val="24"/>
                <w:szCs w:val="24"/>
              </w:rPr>
            </w:pPr>
            <w:r w:rsidRPr="00920F34">
              <w:rPr>
                <w:rFonts w:ascii="Times New Roman" w:hAnsi="Times New Roman" w:cs="Times New Roman"/>
                <w:bCs/>
                <w:sz w:val="24"/>
                <w:szCs w:val="24"/>
              </w:rPr>
              <w:t>Ne mažiau kaip 8 MB.</w:t>
            </w:r>
          </w:p>
        </w:tc>
      </w:tr>
      <w:tr w:rsidR="00920F34" w:rsidRPr="00920F34" w14:paraId="4E5D5131" w14:textId="77777777" w:rsidTr="00604357">
        <w:tc>
          <w:tcPr>
            <w:tcW w:w="422" w:type="pct"/>
            <w:noWrap/>
          </w:tcPr>
          <w:p w14:paraId="0C7B67D7" w14:textId="77777777" w:rsidR="00920F34" w:rsidRPr="00920F34" w:rsidRDefault="00920F34" w:rsidP="00604357">
            <w:pPr>
              <w:numPr>
                <w:ilvl w:val="0"/>
                <w:numId w:val="66"/>
              </w:numPr>
              <w:spacing w:after="0" w:line="240" w:lineRule="auto"/>
              <w:contextualSpacing/>
              <w:rPr>
                <w:rFonts w:ascii="Times New Roman" w:hAnsi="Times New Roman" w:cs="Times New Roman"/>
                <w:sz w:val="24"/>
                <w:szCs w:val="24"/>
              </w:rPr>
            </w:pPr>
          </w:p>
        </w:tc>
        <w:tc>
          <w:tcPr>
            <w:tcW w:w="1492" w:type="pct"/>
          </w:tcPr>
          <w:p w14:paraId="754B4B7D"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bCs/>
                <w:sz w:val="24"/>
                <w:szCs w:val="24"/>
              </w:rPr>
              <w:t>Operatyvisios atminties dydis</w:t>
            </w:r>
          </w:p>
        </w:tc>
        <w:tc>
          <w:tcPr>
            <w:tcW w:w="3086" w:type="pct"/>
            <w:noWrap/>
          </w:tcPr>
          <w:p w14:paraId="649BF6F0"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bCs/>
                <w:sz w:val="24"/>
                <w:szCs w:val="24"/>
              </w:rPr>
              <w:t>Ne mažiau kaip 8 GB.</w:t>
            </w:r>
          </w:p>
        </w:tc>
      </w:tr>
      <w:tr w:rsidR="00920F34" w:rsidRPr="00920F34" w14:paraId="7336048B" w14:textId="77777777" w:rsidTr="00604357">
        <w:tc>
          <w:tcPr>
            <w:tcW w:w="422" w:type="pct"/>
            <w:noWrap/>
          </w:tcPr>
          <w:p w14:paraId="6D00B63D" w14:textId="77777777" w:rsidR="00920F34" w:rsidRPr="00920F34" w:rsidRDefault="00920F34" w:rsidP="00604357">
            <w:pPr>
              <w:numPr>
                <w:ilvl w:val="0"/>
                <w:numId w:val="66"/>
              </w:numPr>
              <w:spacing w:after="0" w:line="240" w:lineRule="auto"/>
              <w:contextualSpacing/>
              <w:rPr>
                <w:rFonts w:ascii="Times New Roman" w:hAnsi="Times New Roman" w:cs="Times New Roman"/>
                <w:sz w:val="24"/>
                <w:szCs w:val="24"/>
              </w:rPr>
            </w:pPr>
          </w:p>
        </w:tc>
        <w:tc>
          <w:tcPr>
            <w:tcW w:w="1492" w:type="pct"/>
          </w:tcPr>
          <w:p w14:paraId="4F5C4283"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bCs/>
                <w:sz w:val="24"/>
                <w:szCs w:val="24"/>
              </w:rPr>
              <w:t>Saugojimo atminties dydis</w:t>
            </w:r>
          </w:p>
        </w:tc>
        <w:tc>
          <w:tcPr>
            <w:tcW w:w="3086" w:type="pct"/>
            <w:noWrap/>
          </w:tcPr>
          <w:p w14:paraId="21707B47" w14:textId="77777777" w:rsidR="00920F34" w:rsidRPr="00920F34" w:rsidRDefault="00920F34" w:rsidP="00604357">
            <w:pPr>
              <w:adjustRightInd w:val="0"/>
              <w:spacing w:after="0" w:line="240" w:lineRule="auto"/>
              <w:contextualSpacing/>
              <w:rPr>
                <w:rFonts w:ascii="Times New Roman" w:hAnsi="Times New Roman" w:cs="Times New Roman"/>
                <w:sz w:val="24"/>
                <w:szCs w:val="24"/>
              </w:rPr>
            </w:pPr>
            <w:r w:rsidRPr="00920F34">
              <w:rPr>
                <w:rFonts w:ascii="Times New Roman" w:hAnsi="Times New Roman" w:cs="Times New Roman"/>
                <w:bCs/>
                <w:sz w:val="24"/>
                <w:szCs w:val="24"/>
              </w:rPr>
              <w:t>Ne mažiau kaip 32 GB. Saugojimo atmintis turi būti eMMC tipo.</w:t>
            </w:r>
          </w:p>
        </w:tc>
      </w:tr>
      <w:tr w:rsidR="00920F34" w:rsidRPr="00920F34" w14:paraId="0D1B87F7" w14:textId="77777777" w:rsidTr="00604357">
        <w:tc>
          <w:tcPr>
            <w:tcW w:w="422" w:type="pct"/>
            <w:noWrap/>
          </w:tcPr>
          <w:p w14:paraId="7A5939B6" w14:textId="77777777" w:rsidR="00920F34" w:rsidRPr="00920F34" w:rsidRDefault="00920F34" w:rsidP="00604357">
            <w:pPr>
              <w:numPr>
                <w:ilvl w:val="0"/>
                <w:numId w:val="66"/>
              </w:numPr>
              <w:spacing w:after="0" w:line="240" w:lineRule="auto"/>
              <w:contextualSpacing/>
              <w:rPr>
                <w:rFonts w:ascii="Times New Roman" w:hAnsi="Times New Roman" w:cs="Times New Roman"/>
                <w:sz w:val="24"/>
                <w:szCs w:val="24"/>
              </w:rPr>
            </w:pPr>
          </w:p>
        </w:tc>
        <w:tc>
          <w:tcPr>
            <w:tcW w:w="1492" w:type="pct"/>
          </w:tcPr>
          <w:p w14:paraId="4C07E6A4"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bCs/>
                <w:sz w:val="24"/>
                <w:szCs w:val="24"/>
              </w:rPr>
              <w:t>Standartų palaikymas</w:t>
            </w:r>
          </w:p>
        </w:tc>
        <w:tc>
          <w:tcPr>
            <w:tcW w:w="3086" w:type="pct"/>
            <w:noWrap/>
          </w:tcPr>
          <w:p w14:paraId="6627EE3A" w14:textId="77777777" w:rsidR="00920F34" w:rsidRPr="00920F34" w:rsidRDefault="00920F34" w:rsidP="00604357">
            <w:pPr>
              <w:keepNext/>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Turi būti palaikomi šie ar jiems lygiaverčiai standartai:</w:t>
            </w:r>
          </w:p>
          <w:p w14:paraId="24EB204E" w14:textId="77777777" w:rsidR="00920F34" w:rsidRPr="00920F34" w:rsidRDefault="00920F34" w:rsidP="00604357">
            <w:pPr>
              <w:pStyle w:val="ListParagraph"/>
              <w:keepNext/>
              <w:numPr>
                <w:ilvl w:val="0"/>
                <w:numId w:val="22"/>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802.1Q (VLAN);</w:t>
            </w:r>
          </w:p>
          <w:p w14:paraId="6B432620" w14:textId="77777777" w:rsidR="00920F34" w:rsidRPr="00920F34" w:rsidRDefault="00920F34" w:rsidP="00604357">
            <w:pPr>
              <w:pStyle w:val="ListParagraph"/>
              <w:keepNext/>
              <w:numPr>
                <w:ilvl w:val="0"/>
                <w:numId w:val="22"/>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MSTP, RSTP, STP, RPVST+;</w:t>
            </w:r>
          </w:p>
          <w:p w14:paraId="0A1A9902" w14:textId="77777777" w:rsidR="00920F34" w:rsidRPr="00920F34" w:rsidRDefault="00920F34" w:rsidP="00604357">
            <w:pPr>
              <w:pStyle w:val="ListParagraph"/>
              <w:keepNext/>
              <w:numPr>
                <w:ilvl w:val="0"/>
                <w:numId w:val="22"/>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IEEE 802.1AB LLDP ir LLDP-MED</w:t>
            </w:r>
          </w:p>
          <w:p w14:paraId="396C8D1C" w14:textId="77777777" w:rsidR="00920F34" w:rsidRPr="00920F34" w:rsidRDefault="00920F34" w:rsidP="00604357">
            <w:pPr>
              <w:pStyle w:val="ListParagraph"/>
              <w:keepNext/>
              <w:numPr>
                <w:ilvl w:val="0"/>
                <w:numId w:val="22"/>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Port Mirroring arba lygiavertis;</w:t>
            </w:r>
          </w:p>
          <w:p w14:paraId="146E4B88" w14:textId="77777777" w:rsidR="00920F34" w:rsidRPr="00920F34" w:rsidRDefault="00920F34" w:rsidP="00604357">
            <w:pPr>
              <w:pStyle w:val="ListParagraph"/>
              <w:keepNext/>
              <w:numPr>
                <w:ilvl w:val="0"/>
                <w:numId w:val="22"/>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NTP ir PTP (TC rėžimas);</w:t>
            </w:r>
          </w:p>
          <w:p w14:paraId="66546A82" w14:textId="77777777" w:rsidR="00920F34" w:rsidRPr="00920F34" w:rsidRDefault="00920F34" w:rsidP="00604357">
            <w:pPr>
              <w:pStyle w:val="ListParagraph"/>
              <w:keepNext/>
              <w:numPr>
                <w:ilvl w:val="0"/>
                <w:numId w:val="22"/>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ERPS;</w:t>
            </w:r>
          </w:p>
          <w:p w14:paraId="4F86EFB7" w14:textId="77777777" w:rsidR="00920F34" w:rsidRPr="00920F34" w:rsidRDefault="00920F34" w:rsidP="00604357">
            <w:pPr>
              <w:pStyle w:val="ListParagraph"/>
              <w:keepNext/>
              <w:numPr>
                <w:ilvl w:val="0"/>
                <w:numId w:val="22"/>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UDLD;</w:t>
            </w:r>
          </w:p>
          <w:p w14:paraId="06A72E4E" w14:textId="77777777" w:rsidR="00920F34" w:rsidRPr="00920F34" w:rsidRDefault="00920F34" w:rsidP="00604357">
            <w:pPr>
              <w:pStyle w:val="ListParagraph"/>
              <w:keepNext/>
              <w:numPr>
                <w:ilvl w:val="0"/>
                <w:numId w:val="22"/>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MVRP arba lygiavertis;</w:t>
            </w:r>
          </w:p>
          <w:p w14:paraId="56A80C40" w14:textId="77777777" w:rsidR="00920F34" w:rsidRPr="00920F34" w:rsidRDefault="00920F34" w:rsidP="00604357">
            <w:pPr>
              <w:pStyle w:val="ListParagraph"/>
              <w:keepNext/>
              <w:numPr>
                <w:ilvl w:val="0"/>
                <w:numId w:val="22"/>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DHCP relay;</w:t>
            </w:r>
          </w:p>
          <w:p w14:paraId="07EAC9A5" w14:textId="77777777" w:rsidR="00920F34" w:rsidRPr="00920F34" w:rsidRDefault="00920F34" w:rsidP="00604357">
            <w:pPr>
              <w:pStyle w:val="ListParagraph"/>
              <w:keepNext/>
              <w:numPr>
                <w:ilvl w:val="0"/>
                <w:numId w:val="22"/>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DHCP server;</w:t>
            </w:r>
          </w:p>
          <w:p w14:paraId="554682FA" w14:textId="77777777" w:rsidR="00920F34" w:rsidRPr="00920F34" w:rsidRDefault="00920F34" w:rsidP="00604357">
            <w:pPr>
              <w:pStyle w:val="ListParagraph"/>
              <w:numPr>
                <w:ilvl w:val="0"/>
                <w:numId w:val="22"/>
              </w:numPr>
              <w:adjustRightInd w:val="0"/>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bCs/>
                <w:sz w:val="24"/>
                <w:szCs w:val="24"/>
              </w:rPr>
              <w:t>IP Direct Broadcast.</w:t>
            </w:r>
          </w:p>
        </w:tc>
      </w:tr>
      <w:tr w:rsidR="00920F34" w:rsidRPr="00920F34" w14:paraId="5EB8ECC8" w14:textId="77777777" w:rsidTr="00604357">
        <w:tc>
          <w:tcPr>
            <w:tcW w:w="422" w:type="pct"/>
            <w:noWrap/>
          </w:tcPr>
          <w:p w14:paraId="743BCBB8" w14:textId="77777777" w:rsidR="00920F34" w:rsidRPr="00920F34" w:rsidRDefault="00920F34" w:rsidP="00604357">
            <w:pPr>
              <w:numPr>
                <w:ilvl w:val="0"/>
                <w:numId w:val="66"/>
              </w:numPr>
              <w:spacing w:after="0" w:line="240" w:lineRule="auto"/>
              <w:contextualSpacing/>
              <w:rPr>
                <w:rFonts w:ascii="Times New Roman" w:hAnsi="Times New Roman" w:cs="Times New Roman"/>
                <w:sz w:val="24"/>
                <w:szCs w:val="24"/>
              </w:rPr>
            </w:pPr>
          </w:p>
        </w:tc>
        <w:tc>
          <w:tcPr>
            <w:tcW w:w="1492" w:type="pct"/>
          </w:tcPr>
          <w:p w14:paraId="35034C81" w14:textId="77777777" w:rsidR="00920F34" w:rsidRPr="00920F34" w:rsidRDefault="00920F34" w:rsidP="00604357">
            <w:pPr>
              <w:adjustRightInd w:val="0"/>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bCs/>
                <w:sz w:val="24"/>
                <w:szCs w:val="24"/>
              </w:rPr>
              <w:t>VXLAN funkcionalumas</w:t>
            </w:r>
          </w:p>
        </w:tc>
        <w:tc>
          <w:tcPr>
            <w:tcW w:w="3086" w:type="pct"/>
            <w:noWrap/>
          </w:tcPr>
          <w:p w14:paraId="5A9AB1AD" w14:textId="77777777" w:rsidR="00920F34" w:rsidRPr="00920F34" w:rsidRDefault="00920F34" w:rsidP="00604357">
            <w:pPr>
              <w:keepNext/>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Turi būti palaikomi VXLAN funkcionalumai:</w:t>
            </w:r>
          </w:p>
          <w:p w14:paraId="7B9F1841" w14:textId="77777777" w:rsidR="00920F34" w:rsidRPr="00920F34" w:rsidRDefault="00920F34" w:rsidP="00604357">
            <w:pPr>
              <w:pStyle w:val="ListParagraph"/>
              <w:keepNext/>
              <w:numPr>
                <w:ilvl w:val="0"/>
                <w:numId w:val="21"/>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Statiniai VXLAN;</w:t>
            </w:r>
          </w:p>
          <w:p w14:paraId="217270B9" w14:textId="77777777" w:rsidR="00920F34" w:rsidRPr="00920F34" w:rsidRDefault="00920F34" w:rsidP="00604357">
            <w:pPr>
              <w:pStyle w:val="ListParagraph"/>
              <w:keepNext/>
              <w:numPr>
                <w:ilvl w:val="0"/>
                <w:numId w:val="21"/>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VXLAN IPv4/IPv6 (underlay);</w:t>
            </w:r>
          </w:p>
          <w:p w14:paraId="3E5B2D78" w14:textId="77777777" w:rsidR="00920F34" w:rsidRPr="00920F34" w:rsidRDefault="00920F34" w:rsidP="00604357">
            <w:pPr>
              <w:pStyle w:val="ListParagraph"/>
              <w:keepNext/>
              <w:numPr>
                <w:ilvl w:val="0"/>
                <w:numId w:val="21"/>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Symmetric IRB;</w:t>
            </w:r>
          </w:p>
          <w:p w14:paraId="4AEC1A47" w14:textId="77777777" w:rsidR="00920F34" w:rsidRPr="00920F34" w:rsidRDefault="00920F34" w:rsidP="00604357">
            <w:pPr>
              <w:pStyle w:val="ListParagraph"/>
              <w:numPr>
                <w:ilvl w:val="0"/>
                <w:numId w:val="21"/>
              </w:numPr>
              <w:adjustRightInd w:val="0"/>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bCs/>
                <w:sz w:val="24"/>
                <w:szCs w:val="24"/>
              </w:rPr>
              <w:t>VXLAN BGP-EVPN.</w:t>
            </w:r>
          </w:p>
        </w:tc>
      </w:tr>
      <w:tr w:rsidR="00920F34" w:rsidRPr="00920F34" w14:paraId="07D8D59D" w14:textId="77777777" w:rsidTr="00604357">
        <w:tc>
          <w:tcPr>
            <w:tcW w:w="422" w:type="pct"/>
            <w:noWrap/>
          </w:tcPr>
          <w:p w14:paraId="7760B06F" w14:textId="77777777" w:rsidR="00920F34" w:rsidRPr="00920F34" w:rsidRDefault="00920F34" w:rsidP="00604357">
            <w:pPr>
              <w:numPr>
                <w:ilvl w:val="0"/>
                <w:numId w:val="66"/>
              </w:numPr>
              <w:spacing w:after="0" w:line="240" w:lineRule="auto"/>
              <w:contextualSpacing/>
              <w:rPr>
                <w:rFonts w:ascii="Times New Roman" w:hAnsi="Times New Roman" w:cs="Times New Roman"/>
                <w:sz w:val="24"/>
                <w:szCs w:val="24"/>
              </w:rPr>
            </w:pPr>
          </w:p>
        </w:tc>
        <w:tc>
          <w:tcPr>
            <w:tcW w:w="1492" w:type="pct"/>
          </w:tcPr>
          <w:p w14:paraId="535D9539" w14:textId="77777777" w:rsidR="00920F34" w:rsidRPr="00920F34" w:rsidRDefault="00920F34" w:rsidP="00604357">
            <w:pPr>
              <w:adjustRightInd w:val="0"/>
              <w:spacing w:after="0" w:line="240" w:lineRule="auto"/>
              <w:jc w:val="both"/>
              <w:rPr>
                <w:rFonts w:ascii="Times New Roman" w:hAnsi="Times New Roman" w:cs="Times New Roman"/>
                <w:color w:val="000000" w:themeColor="text1"/>
                <w:sz w:val="24"/>
                <w:szCs w:val="24"/>
                <w:highlight w:val="yellow"/>
              </w:rPr>
            </w:pPr>
            <w:r w:rsidRPr="00920F34">
              <w:rPr>
                <w:rFonts w:ascii="Times New Roman" w:hAnsi="Times New Roman" w:cs="Times New Roman"/>
                <w:bCs/>
                <w:sz w:val="24"/>
                <w:szCs w:val="24"/>
              </w:rPr>
              <w:t>Maršrutizavimas</w:t>
            </w:r>
          </w:p>
        </w:tc>
        <w:tc>
          <w:tcPr>
            <w:tcW w:w="3086" w:type="pct"/>
            <w:noWrap/>
          </w:tcPr>
          <w:p w14:paraId="48329222" w14:textId="77777777" w:rsidR="00920F34" w:rsidRPr="00920F34" w:rsidRDefault="00920F34" w:rsidP="00604357">
            <w:pPr>
              <w:keepNext/>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Turi būti palaikomi šie maršrutizavimo protokolai ir funkcijos:</w:t>
            </w:r>
          </w:p>
          <w:p w14:paraId="571D07CE" w14:textId="77777777" w:rsidR="00920F34" w:rsidRPr="00920F34" w:rsidRDefault="00920F34" w:rsidP="00604357">
            <w:pPr>
              <w:pStyle w:val="ListParagraph"/>
              <w:keepNext/>
              <w:numPr>
                <w:ilvl w:val="0"/>
                <w:numId w:val="20"/>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VRF (angl. virtual routing and forwarding functions) arba lygiavertis (ne mažiaus kaip 256);</w:t>
            </w:r>
          </w:p>
          <w:p w14:paraId="0FC1416E" w14:textId="77777777" w:rsidR="00920F34" w:rsidRPr="00920F34" w:rsidRDefault="00920F34" w:rsidP="00604357">
            <w:pPr>
              <w:pStyle w:val="ListParagraph"/>
              <w:keepNext/>
              <w:numPr>
                <w:ilvl w:val="0"/>
                <w:numId w:val="20"/>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OSPFv2, v3;</w:t>
            </w:r>
          </w:p>
          <w:p w14:paraId="03F7D967" w14:textId="77777777" w:rsidR="00920F34" w:rsidRPr="00920F34" w:rsidRDefault="00920F34" w:rsidP="00604357">
            <w:pPr>
              <w:pStyle w:val="ListParagraph"/>
              <w:keepNext/>
              <w:numPr>
                <w:ilvl w:val="0"/>
                <w:numId w:val="20"/>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BGPv4 ir dynamic BGP peering;</w:t>
            </w:r>
          </w:p>
          <w:p w14:paraId="565BFFFC" w14:textId="77777777" w:rsidR="00920F34" w:rsidRPr="00920F34" w:rsidRDefault="00920F34" w:rsidP="00604357">
            <w:pPr>
              <w:pStyle w:val="ListParagraph"/>
              <w:keepNext/>
              <w:numPr>
                <w:ilvl w:val="0"/>
                <w:numId w:val="20"/>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Statiniai IPv4 ir Ipv6 maršrutai;</w:t>
            </w:r>
          </w:p>
          <w:p w14:paraId="22784FE6" w14:textId="77777777" w:rsidR="00920F34" w:rsidRPr="00920F34" w:rsidRDefault="00920F34" w:rsidP="00604357">
            <w:pPr>
              <w:pStyle w:val="ListParagraph"/>
              <w:keepNext/>
              <w:numPr>
                <w:ilvl w:val="0"/>
                <w:numId w:val="20"/>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PBR (angl. Policy Based Routing);</w:t>
            </w:r>
          </w:p>
          <w:p w14:paraId="7C9DECDD" w14:textId="77777777" w:rsidR="00920F34" w:rsidRPr="00920F34" w:rsidRDefault="00920F34" w:rsidP="00604357">
            <w:pPr>
              <w:pStyle w:val="ListParagraph"/>
              <w:keepNext/>
              <w:numPr>
                <w:ilvl w:val="0"/>
                <w:numId w:val="20"/>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BFD Statiniams IPv4 maršrutams;</w:t>
            </w:r>
          </w:p>
          <w:p w14:paraId="5194D0F9" w14:textId="77777777" w:rsidR="00920F34" w:rsidRPr="00920F34" w:rsidRDefault="00920F34" w:rsidP="00604357">
            <w:pPr>
              <w:pStyle w:val="ListParagraph"/>
              <w:keepNext/>
              <w:numPr>
                <w:ilvl w:val="0"/>
                <w:numId w:val="20"/>
              </w:numPr>
              <w:shd w:val="clear" w:color="auto" w:fill="FFFFFF"/>
              <w:spacing w:after="0" w:line="240" w:lineRule="auto"/>
              <w:rPr>
                <w:rFonts w:ascii="Times New Roman" w:hAnsi="Times New Roman" w:cs="Times New Roman"/>
                <w:bCs/>
                <w:sz w:val="24"/>
                <w:szCs w:val="24"/>
                <w:lang w:val="en-US"/>
              </w:rPr>
            </w:pPr>
            <w:r w:rsidRPr="00920F34">
              <w:rPr>
                <w:rFonts w:ascii="Times New Roman" w:hAnsi="Times New Roman" w:cs="Times New Roman"/>
                <w:bCs/>
                <w:sz w:val="24"/>
                <w:szCs w:val="24"/>
              </w:rPr>
              <w:t>BFD BGPv4;</w:t>
            </w:r>
          </w:p>
          <w:p w14:paraId="5521AF81" w14:textId="77777777" w:rsidR="00920F34" w:rsidRPr="00920F34" w:rsidRDefault="00920F34" w:rsidP="00604357">
            <w:pPr>
              <w:pStyle w:val="ListParagraph"/>
              <w:keepNext/>
              <w:numPr>
                <w:ilvl w:val="0"/>
                <w:numId w:val="20"/>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BFD OSPFv2, v3;</w:t>
            </w:r>
          </w:p>
          <w:p w14:paraId="0856D9E8" w14:textId="77777777" w:rsidR="00920F34" w:rsidRPr="00920F34" w:rsidRDefault="00920F34" w:rsidP="00604357">
            <w:pPr>
              <w:pStyle w:val="ListParagraph"/>
              <w:keepNext/>
              <w:numPr>
                <w:ilvl w:val="0"/>
                <w:numId w:val="20"/>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BFD PIM over IPv4;</w:t>
            </w:r>
          </w:p>
          <w:p w14:paraId="06F25E4B" w14:textId="77777777" w:rsidR="00920F34" w:rsidRPr="00920F34" w:rsidRDefault="00920F34" w:rsidP="00604357">
            <w:pPr>
              <w:pStyle w:val="ListParagraph"/>
              <w:keepNext/>
              <w:numPr>
                <w:ilvl w:val="0"/>
                <w:numId w:val="20"/>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BFD PIM over IPv6;</w:t>
            </w:r>
          </w:p>
          <w:p w14:paraId="1B1821E4" w14:textId="77777777" w:rsidR="00920F34" w:rsidRPr="00920F34" w:rsidRDefault="00920F34" w:rsidP="00604357">
            <w:pPr>
              <w:pStyle w:val="ListParagraph"/>
              <w:numPr>
                <w:ilvl w:val="0"/>
                <w:numId w:val="20"/>
              </w:numPr>
              <w:spacing w:after="0" w:line="240" w:lineRule="auto"/>
              <w:jc w:val="both"/>
              <w:rPr>
                <w:rFonts w:ascii="Times New Roman" w:hAnsi="Times New Roman" w:cs="Times New Roman"/>
                <w:sz w:val="24"/>
                <w:szCs w:val="24"/>
              </w:rPr>
            </w:pPr>
            <w:r w:rsidRPr="00920F34">
              <w:rPr>
                <w:rFonts w:ascii="Times New Roman" w:hAnsi="Times New Roman" w:cs="Times New Roman"/>
                <w:bCs/>
                <w:sz w:val="24"/>
                <w:szCs w:val="24"/>
              </w:rPr>
              <w:t>BFD VRRP.</w:t>
            </w:r>
          </w:p>
        </w:tc>
      </w:tr>
      <w:tr w:rsidR="00920F34" w:rsidRPr="00920F34" w14:paraId="06EFD80D" w14:textId="77777777" w:rsidTr="00604357">
        <w:tc>
          <w:tcPr>
            <w:tcW w:w="422" w:type="pct"/>
            <w:noWrap/>
          </w:tcPr>
          <w:p w14:paraId="24879AD7" w14:textId="77777777" w:rsidR="00920F34" w:rsidRPr="00920F34" w:rsidRDefault="00920F34" w:rsidP="00604357">
            <w:pPr>
              <w:numPr>
                <w:ilvl w:val="0"/>
                <w:numId w:val="66"/>
              </w:numPr>
              <w:spacing w:after="0" w:line="240" w:lineRule="auto"/>
              <w:contextualSpacing/>
              <w:rPr>
                <w:rFonts w:ascii="Times New Roman" w:hAnsi="Times New Roman" w:cs="Times New Roman"/>
                <w:sz w:val="24"/>
                <w:szCs w:val="24"/>
              </w:rPr>
            </w:pPr>
          </w:p>
        </w:tc>
        <w:tc>
          <w:tcPr>
            <w:tcW w:w="1492" w:type="pct"/>
          </w:tcPr>
          <w:p w14:paraId="014BE36E" w14:textId="77777777" w:rsidR="00920F34" w:rsidRPr="00920F34" w:rsidRDefault="00920F34" w:rsidP="00604357">
            <w:pPr>
              <w:adjustRightInd w:val="0"/>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bCs/>
                <w:sz w:val="24"/>
                <w:szCs w:val="24"/>
              </w:rPr>
              <w:t>Multicast</w:t>
            </w:r>
            <w:r w:rsidRPr="00920F34">
              <w:rPr>
                <w:rFonts w:ascii="Times New Roman" w:hAnsi="Times New Roman" w:cs="Times New Roman"/>
                <w:color w:val="000000" w:themeColor="text1"/>
                <w:sz w:val="24"/>
                <w:szCs w:val="24"/>
              </w:rPr>
              <w:t xml:space="preserve"> palaikymas</w:t>
            </w:r>
          </w:p>
        </w:tc>
        <w:tc>
          <w:tcPr>
            <w:tcW w:w="3086" w:type="pct"/>
            <w:noWrap/>
          </w:tcPr>
          <w:p w14:paraId="5760A4B6" w14:textId="77777777" w:rsidR="00920F34" w:rsidRPr="00920F34" w:rsidRDefault="00920F34" w:rsidP="00604357">
            <w:pPr>
              <w:adjustRightInd w:val="0"/>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būti palaikomi šie multicast protokolai:</w:t>
            </w:r>
          </w:p>
          <w:p w14:paraId="319BCB56" w14:textId="77777777" w:rsidR="00920F34" w:rsidRPr="00920F34" w:rsidRDefault="00920F34" w:rsidP="00604357">
            <w:pPr>
              <w:pStyle w:val="ListParagraph"/>
              <w:keepNext/>
              <w:numPr>
                <w:ilvl w:val="0"/>
                <w:numId w:val="19"/>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 xml:space="preserve">Multicast srauto valdymas IGMP v2,v3 </w:t>
            </w:r>
          </w:p>
          <w:p w14:paraId="40D472CA" w14:textId="77777777" w:rsidR="00920F34" w:rsidRPr="00920F34" w:rsidRDefault="00920F34" w:rsidP="00604357">
            <w:pPr>
              <w:pStyle w:val="ListParagraph"/>
              <w:keepNext/>
              <w:numPr>
                <w:ilvl w:val="0"/>
                <w:numId w:val="19"/>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(RFC 3810) Multicast Listener Discovery Version 2 (MLDv2);</w:t>
            </w:r>
          </w:p>
          <w:p w14:paraId="31449357" w14:textId="77777777" w:rsidR="00920F34" w:rsidRPr="00920F34" w:rsidRDefault="00920F34" w:rsidP="00604357">
            <w:pPr>
              <w:pStyle w:val="ListParagraph"/>
              <w:keepNext/>
              <w:numPr>
                <w:ilvl w:val="0"/>
                <w:numId w:val="19"/>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MLD snooping.</w:t>
            </w:r>
          </w:p>
          <w:p w14:paraId="2ED52FEC" w14:textId="77777777" w:rsidR="00920F34" w:rsidRPr="00920F34" w:rsidRDefault="00920F34" w:rsidP="00604357">
            <w:pPr>
              <w:pStyle w:val="ListParagraph"/>
              <w:keepNext/>
              <w:numPr>
                <w:ilvl w:val="0"/>
                <w:numId w:val="19"/>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Anycast RP.</w:t>
            </w:r>
          </w:p>
          <w:p w14:paraId="439C36DE" w14:textId="77777777" w:rsidR="00920F34" w:rsidRPr="00920F34" w:rsidRDefault="00920F34" w:rsidP="00604357">
            <w:pPr>
              <w:pStyle w:val="ListParagraph"/>
              <w:keepNext/>
              <w:numPr>
                <w:ilvl w:val="0"/>
                <w:numId w:val="19"/>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MSDP</w:t>
            </w:r>
          </w:p>
          <w:p w14:paraId="5AF1BD16" w14:textId="77777777" w:rsidR="00920F34" w:rsidRPr="00920F34" w:rsidRDefault="00920F34" w:rsidP="00604357">
            <w:pPr>
              <w:pStyle w:val="ListParagraph"/>
              <w:numPr>
                <w:ilvl w:val="0"/>
                <w:numId w:val="19"/>
              </w:numPr>
              <w:adjustRightInd w:val="0"/>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bCs/>
                <w:sz w:val="24"/>
                <w:szCs w:val="24"/>
              </w:rPr>
              <w:t>PIM-DM, PIM-SM.</w:t>
            </w:r>
          </w:p>
        </w:tc>
      </w:tr>
      <w:tr w:rsidR="00920F34" w:rsidRPr="00920F34" w14:paraId="04EC9E0C" w14:textId="77777777" w:rsidTr="00604357">
        <w:tc>
          <w:tcPr>
            <w:tcW w:w="422" w:type="pct"/>
            <w:noWrap/>
          </w:tcPr>
          <w:p w14:paraId="3A402325" w14:textId="77777777" w:rsidR="00920F34" w:rsidRPr="00920F34" w:rsidRDefault="00920F34" w:rsidP="00604357">
            <w:pPr>
              <w:numPr>
                <w:ilvl w:val="0"/>
                <w:numId w:val="66"/>
              </w:numPr>
              <w:spacing w:after="0" w:line="240" w:lineRule="auto"/>
              <w:contextualSpacing/>
              <w:rPr>
                <w:rFonts w:ascii="Times New Roman" w:hAnsi="Times New Roman" w:cs="Times New Roman"/>
                <w:sz w:val="24"/>
                <w:szCs w:val="24"/>
              </w:rPr>
            </w:pPr>
          </w:p>
        </w:tc>
        <w:tc>
          <w:tcPr>
            <w:tcW w:w="1492" w:type="pct"/>
          </w:tcPr>
          <w:p w14:paraId="499113AA"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bCs/>
                <w:sz w:val="24"/>
                <w:szCs w:val="24"/>
              </w:rPr>
              <w:t>Aukšto patikimumo palaikymas</w:t>
            </w:r>
          </w:p>
        </w:tc>
        <w:tc>
          <w:tcPr>
            <w:tcW w:w="3086" w:type="pct"/>
            <w:noWrap/>
          </w:tcPr>
          <w:p w14:paraId="5DAC36B3" w14:textId="77777777" w:rsidR="00920F34" w:rsidRPr="00920F34" w:rsidRDefault="00920F34" w:rsidP="00604357">
            <w:pPr>
              <w:keepNext/>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Turi palaikyti šiuo aukštą patikimumą užtikrinančius protokolus:</w:t>
            </w:r>
          </w:p>
          <w:p w14:paraId="32BB57FB" w14:textId="77777777" w:rsidR="00920F34" w:rsidRPr="00920F34" w:rsidRDefault="00920F34" w:rsidP="00604357">
            <w:pPr>
              <w:pStyle w:val="ListParagraph"/>
              <w:keepNext/>
              <w:numPr>
                <w:ilvl w:val="0"/>
                <w:numId w:val="18"/>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VRRP;</w:t>
            </w:r>
          </w:p>
          <w:p w14:paraId="582B01B0" w14:textId="77777777" w:rsidR="00920F34" w:rsidRPr="00920F34" w:rsidRDefault="00920F34" w:rsidP="00604357">
            <w:pPr>
              <w:pStyle w:val="ListParagraph"/>
              <w:numPr>
                <w:ilvl w:val="0"/>
                <w:numId w:val="18"/>
              </w:numPr>
              <w:spacing w:after="0" w:line="240" w:lineRule="auto"/>
              <w:rPr>
                <w:rFonts w:ascii="Times New Roman" w:hAnsi="Times New Roman" w:cs="Times New Roman"/>
                <w:sz w:val="24"/>
                <w:szCs w:val="24"/>
              </w:rPr>
            </w:pPr>
            <w:r w:rsidRPr="00920F34">
              <w:rPr>
                <w:rFonts w:ascii="Times New Roman" w:hAnsi="Times New Roman" w:cs="Times New Roman"/>
                <w:bCs/>
                <w:sz w:val="24"/>
                <w:szCs w:val="24"/>
              </w:rPr>
              <w:t>802.3ad su LACP;</w:t>
            </w:r>
          </w:p>
        </w:tc>
      </w:tr>
      <w:tr w:rsidR="00920F34" w:rsidRPr="00920F34" w14:paraId="1C1F092A" w14:textId="77777777" w:rsidTr="00604357">
        <w:tc>
          <w:tcPr>
            <w:tcW w:w="422" w:type="pct"/>
            <w:noWrap/>
          </w:tcPr>
          <w:p w14:paraId="0477F56D" w14:textId="77777777" w:rsidR="00920F34" w:rsidRPr="00920F34" w:rsidRDefault="00920F34" w:rsidP="00604357">
            <w:pPr>
              <w:numPr>
                <w:ilvl w:val="0"/>
                <w:numId w:val="66"/>
              </w:numPr>
              <w:spacing w:after="0" w:line="240" w:lineRule="auto"/>
              <w:contextualSpacing/>
              <w:rPr>
                <w:rFonts w:ascii="Times New Roman" w:hAnsi="Times New Roman" w:cs="Times New Roman"/>
                <w:sz w:val="24"/>
                <w:szCs w:val="24"/>
              </w:rPr>
            </w:pPr>
          </w:p>
        </w:tc>
        <w:tc>
          <w:tcPr>
            <w:tcW w:w="1492" w:type="pct"/>
          </w:tcPr>
          <w:p w14:paraId="090EF985"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bCs/>
                <w:sz w:val="24"/>
                <w:szCs w:val="24"/>
              </w:rPr>
              <w:t>Programinės įrangos atnaujinimo mechanizmai</w:t>
            </w:r>
          </w:p>
        </w:tc>
        <w:tc>
          <w:tcPr>
            <w:tcW w:w="3086" w:type="pct"/>
            <w:noWrap/>
          </w:tcPr>
          <w:p w14:paraId="1E870928" w14:textId="77777777" w:rsidR="00920F34" w:rsidRPr="00920F34" w:rsidRDefault="00920F34" w:rsidP="00604357">
            <w:pPr>
              <w:keepNext/>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„Stack“ tipo apjungimui turi palaikyti programinės įrangos atnaujinimą komutatorių telkiniui (stack) nenutraukiant prievadų darbo, duomenų srauto (ISSU).</w:t>
            </w:r>
          </w:p>
          <w:p w14:paraId="3D7712F5"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bCs/>
                <w:sz w:val="24"/>
                <w:szCs w:val="24"/>
              </w:rPr>
              <w:t>MC-LAG tipo apjungimui programinės įrangos atnaujinimo mechanizmas leidžiantis atnaujinti programinę įrangą veikiančiame komutatorių telkinyje nenutraukiant bendros sistemos darbo “Live update”.</w:t>
            </w:r>
          </w:p>
        </w:tc>
      </w:tr>
      <w:tr w:rsidR="00920F34" w:rsidRPr="00920F34" w14:paraId="45121DA9" w14:textId="77777777" w:rsidTr="00604357">
        <w:tc>
          <w:tcPr>
            <w:tcW w:w="422" w:type="pct"/>
            <w:noWrap/>
          </w:tcPr>
          <w:p w14:paraId="6DAF40A9" w14:textId="77777777" w:rsidR="00920F34" w:rsidRPr="00920F34" w:rsidRDefault="00920F34" w:rsidP="00604357">
            <w:pPr>
              <w:numPr>
                <w:ilvl w:val="0"/>
                <w:numId w:val="66"/>
              </w:numPr>
              <w:spacing w:after="0" w:line="240" w:lineRule="auto"/>
              <w:contextualSpacing/>
              <w:rPr>
                <w:rFonts w:ascii="Times New Roman" w:hAnsi="Times New Roman" w:cs="Times New Roman"/>
                <w:sz w:val="24"/>
                <w:szCs w:val="24"/>
              </w:rPr>
            </w:pPr>
          </w:p>
        </w:tc>
        <w:tc>
          <w:tcPr>
            <w:tcW w:w="1492" w:type="pct"/>
          </w:tcPr>
          <w:p w14:paraId="77507A45"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bCs/>
                <w:sz w:val="24"/>
                <w:szCs w:val="24"/>
              </w:rPr>
              <w:t>Saugumo funkcijos</w:t>
            </w:r>
          </w:p>
        </w:tc>
        <w:tc>
          <w:tcPr>
            <w:tcW w:w="3086" w:type="pct"/>
            <w:noWrap/>
          </w:tcPr>
          <w:p w14:paraId="656F920A" w14:textId="77777777" w:rsidR="00920F34" w:rsidRPr="00920F34" w:rsidRDefault="00920F34" w:rsidP="00604357">
            <w:pPr>
              <w:keepNext/>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Turi būti palaikomi šie saugumo protokolai ir standartai:</w:t>
            </w:r>
          </w:p>
          <w:p w14:paraId="044275E8" w14:textId="77777777" w:rsidR="00920F34" w:rsidRPr="00920F34" w:rsidRDefault="00920F34" w:rsidP="00604357">
            <w:pPr>
              <w:pStyle w:val="ListParagraph"/>
              <w:keepNext/>
              <w:numPr>
                <w:ilvl w:val="0"/>
                <w:numId w:val="16"/>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GRE tuneliai;</w:t>
            </w:r>
          </w:p>
          <w:p w14:paraId="04B20AD2" w14:textId="77777777" w:rsidR="00920F34" w:rsidRPr="00920F34" w:rsidRDefault="00920F34" w:rsidP="00604357">
            <w:pPr>
              <w:pStyle w:val="ListParagraph"/>
              <w:keepNext/>
              <w:numPr>
                <w:ilvl w:val="0"/>
                <w:numId w:val="16"/>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TFTP;</w:t>
            </w:r>
          </w:p>
          <w:p w14:paraId="3D55BCFB" w14:textId="77777777" w:rsidR="00920F34" w:rsidRPr="00920F34" w:rsidRDefault="00920F34" w:rsidP="00604357">
            <w:pPr>
              <w:pStyle w:val="ListParagraph"/>
              <w:keepNext/>
              <w:numPr>
                <w:ilvl w:val="0"/>
                <w:numId w:val="16"/>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Access Control Lists (ACL), priskiriami prievadui su galimybe nurodyti  L3/L4 parametrus.</w:t>
            </w:r>
          </w:p>
          <w:p w14:paraId="1D3FC6D9" w14:textId="77777777" w:rsidR="00920F34" w:rsidRPr="00920F34" w:rsidRDefault="00920F34" w:rsidP="00604357">
            <w:pPr>
              <w:pStyle w:val="ListParagraph"/>
              <w:keepNext/>
              <w:numPr>
                <w:ilvl w:val="0"/>
                <w:numId w:val="16"/>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 xml:space="preserve">Prievadų apsauga  nuo BPDU atakų ir STP-RG (STP root guard) funkcijos palaikymas. </w:t>
            </w:r>
          </w:p>
          <w:p w14:paraId="32BC2842" w14:textId="77777777" w:rsidR="00920F34" w:rsidRPr="00920F34" w:rsidRDefault="00920F34" w:rsidP="00604357">
            <w:pPr>
              <w:pStyle w:val="ListParagraph"/>
              <w:keepNext/>
              <w:numPr>
                <w:ilvl w:val="0"/>
                <w:numId w:val="16"/>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lastRenderedPageBreak/>
              <w:t xml:space="preserve">Dinaminė ARP apsauga, apsauga nuo apsimetėliškų DHCP serverių. TACACS+, Radius. Secure Shell (SSHv2). Secure Sockets Layer (SSL). Secure FTP. </w:t>
            </w:r>
          </w:p>
          <w:p w14:paraId="77613301" w14:textId="77777777" w:rsidR="00920F34" w:rsidRPr="00920F34" w:rsidRDefault="00920F34" w:rsidP="00604357">
            <w:pPr>
              <w:pStyle w:val="ListParagraph"/>
              <w:keepNext/>
              <w:numPr>
                <w:ilvl w:val="0"/>
                <w:numId w:val="16"/>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Vartotojų autentikavimo metodai: IEEE 802.1X, Web-based ir MAC-based. RFC 3576 CoA (Change of Authorization).</w:t>
            </w:r>
          </w:p>
          <w:p w14:paraId="66EEB50E" w14:textId="77777777" w:rsidR="00920F34" w:rsidRPr="00920F34" w:rsidRDefault="00920F34" w:rsidP="00604357">
            <w:pPr>
              <w:pStyle w:val="ListParagraph"/>
              <w:keepNext/>
              <w:numPr>
                <w:ilvl w:val="0"/>
                <w:numId w:val="16"/>
              </w:numPr>
              <w:shd w:val="clear" w:color="auto" w:fill="FFFFFF"/>
              <w:spacing w:after="0" w:line="240" w:lineRule="auto"/>
              <w:rPr>
                <w:rFonts w:ascii="Times New Roman" w:hAnsi="Times New Roman" w:cs="Times New Roman"/>
                <w:b/>
                <w:sz w:val="24"/>
                <w:szCs w:val="24"/>
              </w:rPr>
            </w:pPr>
            <w:r w:rsidRPr="00920F34">
              <w:rPr>
                <w:rFonts w:ascii="Times New Roman" w:hAnsi="Times New Roman" w:cs="Times New Roman"/>
                <w:bCs/>
                <w:sz w:val="24"/>
                <w:szCs w:val="24"/>
              </w:rPr>
              <w:t>Galimybė autentikuoti vartotojus skirtingais būdais: WEB autentikacija, MAC autentikacija ir 802.1X autentikacija tame pačiame prievade (MAC ir 802.1X authentifikacija gali būti atliekama kartu tam pačiam klientui). Automatinis perėjimas prie kito autentikavimo būdo vienam nepavykus.</w:t>
            </w:r>
            <w:r w:rsidRPr="00920F34">
              <w:rPr>
                <w:rFonts w:ascii="Times New Roman" w:hAnsi="Times New Roman" w:cs="Times New Roman"/>
                <w:b/>
                <w:sz w:val="24"/>
                <w:szCs w:val="24"/>
              </w:rPr>
              <w:t xml:space="preserve"> </w:t>
            </w:r>
          </w:p>
          <w:p w14:paraId="6EA4D87D" w14:textId="77777777" w:rsidR="00920F34" w:rsidRPr="00920F34" w:rsidRDefault="00920F34" w:rsidP="00604357">
            <w:pPr>
              <w:pStyle w:val="ListParagraph"/>
              <w:numPr>
                <w:ilvl w:val="0"/>
                <w:numId w:val="16"/>
              </w:num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bCs/>
                <w:sz w:val="24"/>
                <w:szCs w:val="24"/>
              </w:rPr>
              <w:t>Tylaus kliento „provokavimo“ funkcija bei funkcionalumas veikiant kaip „gateway“ leidžiantis generuoti „probe“ failą ir perduoti jį žemiasniam L2 tipo komutatoriui kur pajungtas „tylus“ klientas.</w:t>
            </w:r>
          </w:p>
        </w:tc>
      </w:tr>
      <w:tr w:rsidR="00920F34" w:rsidRPr="00920F34" w14:paraId="27B08019" w14:textId="77777777" w:rsidTr="00604357">
        <w:tc>
          <w:tcPr>
            <w:tcW w:w="422" w:type="pct"/>
            <w:noWrap/>
          </w:tcPr>
          <w:p w14:paraId="6308A5BF" w14:textId="77777777" w:rsidR="00920F34" w:rsidRPr="00920F34" w:rsidRDefault="00920F34" w:rsidP="00604357">
            <w:pPr>
              <w:numPr>
                <w:ilvl w:val="0"/>
                <w:numId w:val="66"/>
              </w:numPr>
              <w:spacing w:after="0" w:line="240" w:lineRule="auto"/>
              <w:contextualSpacing/>
              <w:rPr>
                <w:rFonts w:ascii="Times New Roman" w:hAnsi="Times New Roman" w:cs="Times New Roman"/>
                <w:sz w:val="24"/>
                <w:szCs w:val="24"/>
              </w:rPr>
            </w:pPr>
          </w:p>
        </w:tc>
        <w:tc>
          <w:tcPr>
            <w:tcW w:w="1492" w:type="pct"/>
          </w:tcPr>
          <w:p w14:paraId="5DCB89EB"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bCs/>
                <w:sz w:val="24"/>
                <w:szCs w:val="24"/>
              </w:rPr>
              <w:t>Paslaugos kokybės valdymo funkcijos</w:t>
            </w:r>
          </w:p>
        </w:tc>
        <w:tc>
          <w:tcPr>
            <w:tcW w:w="3086" w:type="pct"/>
            <w:noWrap/>
          </w:tcPr>
          <w:p w14:paraId="6476EE09" w14:textId="77777777" w:rsidR="00920F34" w:rsidRPr="00920F34" w:rsidRDefault="00920F34" w:rsidP="00604357">
            <w:pPr>
              <w:keepNext/>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Turi būti palaikomi šie eilių valdymo metodai:</w:t>
            </w:r>
          </w:p>
          <w:p w14:paraId="4196BE2A" w14:textId="77777777" w:rsidR="00920F34" w:rsidRPr="00920F34" w:rsidRDefault="00920F34" w:rsidP="00604357">
            <w:pPr>
              <w:pStyle w:val="ListParagraph"/>
              <w:keepNext/>
              <w:numPr>
                <w:ilvl w:val="0"/>
                <w:numId w:val="17"/>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Strict Priority (SP);</w:t>
            </w:r>
          </w:p>
          <w:p w14:paraId="4F0A2481" w14:textId="77777777" w:rsidR="00920F34" w:rsidRPr="00920F34" w:rsidRDefault="00920F34" w:rsidP="00604357">
            <w:pPr>
              <w:pStyle w:val="ListParagraph"/>
              <w:keepNext/>
              <w:numPr>
                <w:ilvl w:val="0"/>
                <w:numId w:val="17"/>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Deficit weighted round robin queuing (DWRR);</w:t>
            </w:r>
          </w:p>
          <w:p w14:paraId="53273B22" w14:textId="77777777" w:rsidR="00920F34" w:rsidRPr="00920F34" w:rsidRDefault="00920F34" w:rsidP="00604357">
            <w:pPr>
              <w:pStyle w:val="ListParagraph"/>
              <w:keepNext/>
              <w:numPr>
                <w:ilvl w:val="0"/>
                <w:numId w:val="17"/>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Turi būti palaikomi šie paketų valdymo algoritmai:</w:t>
            </w:r>
          </w:p>
          <w:p w14:paraId="23147220" w14:textId="77777777" w:rsidR="00920F34" w:rsidRPr="00920F34" w:rsidRDefault="00920F34" w:rsidP="00604357">
            <w:pPr>
              <w:pStyle w:val="ListParagraph"/>
              <w:keepNext/>
              <w:numPr>
                <w:ilvl w:val="0"/>
                <w:numId w:val="17"/>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IEEE 802.1p Priority;</w:t>
            </w:r>
          </w:p>
          <w:p w14:paraId="626B093E" w14:textId="77777777" w:rsidR="00920F34" w:rsidRPr="00920F34" w:rsidRDefault="00920F34" w:rsidP="00604357">
            <w:pPr>
              <w:pStyle w:val="ListParagraph"/>
              <w:keepNext/>
              <w:numPr>
                <w:ilvl w:val="0"/>
                <w:numId w:val="17"/>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IEEE 802.3x Flow Control;</w:t>
            </w:r>
          </w:p>
          <w:p w14:paraId="3F4E84A3" w14:textId="77777777" w:rsidR="00920F34" w:rsidRPr="00920F34" w:rsidRDefault="00920F34" w:rsidP="00604357">
            <w:pPr>
              <w:pStyle w:val="ListParagraph"/>
              <w:keepNext/>
              <w:numPr>
                <w:ilvl w:val="0"/>
                <w:numId w:val="17"/>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Paketų klasifikavimo 802.1p standartas leidžiantis naudoti aštuonias prioriteto eiles. Paketo žymėjimas (802.1p žyme) pagal IP adresą, IP Type of Service (ToS), L3 (pagal OSI tinklo modelį) protokolą, L4 (pagal OSI tinklo modelį) informaciją, jungtį ir DiffServ.</w:t>
            </w:r>
          </w:p>
          <w:p w14:paraId="42433762" w14:textId="77777777" w:rsidR="00920F34" w:rsidRPr="00920F34" w:rsidRDefault="00920F34" w:rsidP="00604357">
            <w:pPr>
              <w:pStyle w:val="ListParagraph"/>
              <w:numPr>
                <w:ilvl w:val="0"/>
                <w:numId w:val="17"/>
              </w:num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bCs/>
                <w:sz w:val="24"/>
                <w:szCs w:val="24"/>
              </w:rPr>
              <w:t>Įrenginys turi palaikyti IP SLA tinklo kobybės parametrų stebėjimą HTTP, DNS, UDP Jitter, UDP Jitter for VoIP. Turi būti galimybė stebėti RTT (round trip time), Latency, Delay parametrus.</w:t>
            </w:r>
          </w:p>
        </w:tc>
      </w:tr>
      <w:tr w:rsidR="00920F34" w:rsidRPr="00920F34" w14:paraId="6FAD3E52" w14:textId="77777777" w:rsidTr="00604357">
        <w:tc>
          <w:tcPr>
            <w:tcW w:w="422" w:type="pct"/>
            <w:noWrap/>
          </w:tcPr>
          <w:p w14:paraId="392EFC39" w14:textId="77777777" w:rsidR="00920F34" w:rsidRPr="00920F34" w:rsidRDefault="00920F34" w:rsidP="00604357">
            <w:pPr>
              <w:numPr>
                <w:ilvl w:val="0"/>
                <w:numId w:val="66"/>
              </w:numPr>
              <w:spacing w:after="0" w:line="240" w:lineRule="auto"/>
              <w:contextualSpacing/>
              <w:rPr>
                <w:rFonts w:ascii="Times New Roman" w:hAnsi="Times New Roman" w:cs="Times New Roman"/>
                <w:sz w:val="24"/>
                <w:szCs w:val="24"/>
              </w:rPr>
            </w:pPr>
          </w:p>
        </w:tc>
        <w:tc>
          <w:tcPr>
            <w:tcW w:w="1492" w:type="pct"/>
          </w:tcPr>
          <w:p w14:paraId="5A8EF8F0"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bCs/>
                <w:sz w:val="24"/>
                <w:szCs w:val="24"/>
              </w:rPr>
              <w:t>Aplikacijų atpažinimas</w:t>
            </w:r>
          </w:p>
        </w:tc>
        <w:tc>
          <w:tcPr>
            <w:tcW w:w="3086" w:type="pct"/>
            <w:noWrap/>
          </w:tcPr>
          <w:p w14:paraId="39F0EE0C" w14:textId="77777777" w:rsidR="00920F34" w:rsidRPr="00920F34" w:rsidRDefault="00920F34" w:rsidP="00604357">
            <w:pPr>
              <w:keepNext/>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Turi palaikyti:</w:t>
            </w:r>
          </w:p>
          <w:p w14:paraId="6AE91A8C" w14:textId="77777777" w:rsidR="00920F34" w:rsidRPr="00920F34" w:rsidRDefault="00920F34" w:rsidP="00604357">
            <w:pPr>
              <w:pStyle w:val="ListParagraph"/>
              <w:keepNext/>
              <w:numPr>
                <w:ilvl w:val="0"/>
                <w:numId w:val="26"/>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Aplikacijų atpažinimą, ne mažiau kaip 2000 skirtingų aplikacijos, ne mažiau kaip 20 skirtingų aplikacijų ketegorijų;</w:t>
            </w:r>
          </w:p>
          <w:p w14:paraId="0BAC650C" w14:textId="77777777" w:rsidR="00920F34" w:rsidRPr="00920F34" w:rsidRDefault="00920F34" w:rsidP="00604357">
            <w:pPr>
              <w:pStyle w:val="ListParagraph"/>
              <w:numPr>
                <w:ilvl w:val="0"/>
                <w:numId w:val="26"/>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bCs/>
                <w:sz w:val="24"/>
                <w:szCs w:val="24"/>
              </w:rPr>
              <w:t>Politikų taikymą (permit, drop, remark ir mirror) pagal aplikacijas.</w:t>
            </w:r>
          </w:p>
        </w:tc>
      </w:tr>
      <w:tr w:rsidR="00920F34" w:rsidRPr="00920F34" w14:paraId="16C3899D" w14:textId="77777777" w:rsidTr="00604357">
        <w:tc>
          <w:tcPr>
            <w:tcW w:w="422" w:type="pct"/>
            <w:noWrap/>
          </w:tcPr>
          <w:p w14:paraId="643CBC22" w14:textId="77777777" w:rsidR="00920F34" w:rsidRPr="00920F34" w:rsidRDefault="00920F34" w:rsidP="00604357">
            <w:pPr>
              <w:numPr>
                <w:ilvl w:val="0"/>
                <w:numId w:val="66"/>
              </w:numPr>
              <w:spacing w:after="0" w:line="240" w:lineRule="auto"/>
              <w:contextualSpacing/>
              <w:rPr>
                <w:rFonts w:ascii="Times New Roman" w:hAnsi="Times New Roman" w:cs="Times New Roman"/>
                <w:sz w:val="24"/>
                <w:szCs w:val="24"/>
              </w:rPr>
            </w:pPr>
          </w:p>
        </w:tc>
        <w:tc>
          <w:tcPr>
            <w:tcW w:w="1492" w:type="pct"/>
          </w:tcPr>
          <w:p w14:paraId="090A575F"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bCs/>
                <w:sz w:val="24"/>
                <w:szCs w:val="24"/>
              </w:rPr>
              <w:t>Valdymo funkcijos</w:t>
            </w:r>
          </w:p>
        </w:tc>
        <w:tc>
          <w:tcPr>
            <w:tcW w:w="3086" w:type="pct"/>
            <w:noWrap/>
          </w:tcPr>
          <w:p w14:paraId="6CC68404"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bCs/>
                <w:sz w:val="24"/>
                <w:szCs w:val="24"/>
              </w:rPr>
              <w:t>Command Line Interface (CLI), WEB (GUI) sąsaja, Rest API. Taip pat turėti galimybę valdyti per debesijos platformą.</w:t>
            </w:r>
          </w:p>
        </w:tc>
      </w:tr>
      <w:tr w:rsidR="00920F34" w:rsidRPr="00920F34" w14:paraId="1257D7F6" w14:textId="77777777" w:rsidTr="00604357">
        <w:tc>
          <w:tcPr>
            <w:tcW w:w="422" w:type="pct"/>
            <w:noWrap/>
          </w:tcPr>
          <w:p w14:paraId="6682FEC2" w14:textId="77777777" w:rsidR="00920F34" w:rsidRPr="00920F34" w:rsidRDefault="00920F34" w:rsidP="00604357">
            <w:pPr>
              <w:numPr>
                <w:ilvl w:val="0"/>
                <w:numId w:val="66"/>
              </w:numPr>
              <w:spacing w:after="0" w:line="240" w:lineRule="auto"/>
              <w:contextualSpacing/>
              <w:rPr>
                <w:rFonts w:ascii="Times New Roman" w:hAnsi="Times New Roman" w:cs="Times New Roman"/>
                <w:sz w:val="24"/>
                <w:szCs w:val="24"/>
              </w:rPr>
            </w:pPr>
          </w:p>
        </w:tc>
        <w:tc>
          <w:tcPr>
            <w:tcW w:w="1492" w:type="pct"/>
          </w:tcPr>
          <w:p w14:paraId="4A74578E"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bCs/>
                <w:sz w:val="24"/>
                <w:szCs w:val="24"/>
              </w:rPr>
              <w:t>Srautų stebėjimo funkcijos</w:t>
            </w:r>
          </w:p>
        </w:tc>
        <w:tc>
          <w:tcPr>
            <w:tcW w:w="3086" w:type="pct"/>
            <w:noWrap/>
          </w:tcPr>
          <w:p w14:paraId="6C4FBED2" w14:textId="77777777" w:rsidR="00920F34" w:rsidRPr="00920F34" w:rsidRDefault="00920F34" w:rsidP="00604357">
            <w:pPr>
              <w:snapToGrid w:val="0"/>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būti palaikomi:</w:t>
            </w:r>
          </w:p>
          <w:p w14:paraId="4A586F21" w14:textId="77777777" w:rsidR="00920F34" w:rsidRPr="00920F34" w:rsidRDefault="00920F34" w:rsidP="00604357">
            <w:pPr>
              <w:pStyle w:val="ListParagraph"/>
              <w:keepNext/>
              <w:numPr>
                <w:ilvl w:val="0"/>
                <w:numId w:val="47"/>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lastRenderedPageBreak/>
              <w:t>sFlow arba lygiavertis;</w:t>
            </w:r>
          </w:p>
          <w:p w14:paraId="3DAC341B" w14:textId="77777777" w:rsidR="00920F34" w:rsidRPr="00920F34" w:rsidRDefault="00920F34" w:rsidP="00604357">
            <w:pPr>
              <w:pStyle w:val="ListParagraph"/>
              <w:numPr>
                <w:ilvl w:val="0"/>
                <w:numId w:val="46"/>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bCs/>
                <w:sz w:val="24"/>
                <w:szCs w:val="24"/>
              </w:rPr>
              <w:t>IPFIX.</w:t>
            </w:r>
          </w:p>
        </w:tc>
      </w:tr>
      <w:tr w:rsidR="00920F34" w:rsidRPr="00920F34" w14:paraId="75E268B2" w14:textId="77777777" w:rsidTr="00604357">
        <w:tc>
          <w:tcPr>
            <w:tcW w:w="422" w:type="pct"/>
            <w:noWrap/>
          </w:tcPr>
          <w:p w14:paraId="4F04BE46" w14:textId="77777777" w:rsidR="00920F34" w:rsidRPr="00920F34" w:rsidRDefault="00920F34" w:rsidP="00604357">
            <w:pPr>
              <w:numPr>
                <w:ilvl w:val="0"/>
                <w:numId w:val="66"/>
              </w:numPr>
              <w:spacing w:after="0" w:line="240" w:lineRule="auto"/>
              <w:contextualSpacing/>
              <w:rPr>
                <w:rFonts w:ascii="Times New Roman" w:hAnsi="Times New Roman" w:cs="Times New Roman"/>
                <w:sz w:val="24"/>
                <w:szCs w:val="24"/>
              </w:rPr>
            </w:pPr>
          </w:p>
        </w:tc>
        <w:tc>
          <w:tcPr>
            <w:tcW w:w="1492" w:type="pct"/>
          </w:tcPr>
          <w:p w14:paraId="04046F55" w14:textId="77777777" w:rsidR="00920F34" w:rsidRPr="00920F34" w:rsidRDefault="00920F34" w:rsidP="00604357">
            <w:pPr>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Programinė sąsaja</w:t>
            </w:r>
          </w:p>
        </w:tc>
        <w:tc>
          <w:tcPr>
            <w:tcW w:w="3086" w:type="pct"/>
            <w:noWrap/>
          </w:tcPr>
          <w:p w14:paraId="392FB292" w14:textId="77777777" w:rsidR="00920F34" w:rsidRPr="00920F34" w:rsidRDefault="00920F34" w:rsidP="00604357">
            <w:pPr>
              <w:keepNext/>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Komutatorius turi gebėti reaguoti į tinklo ir sisteminius įvykius (realiu laiku) ir pagal tai imtis veiksmų, vykdyti programinį kodą, kuris gali vykdyti pakeitimus komutatoriaus konfigūracijoje. Programinis kodas turi būti palaikomas Python programavimo kalba. Programinis kodas turi būti saugomas komutatoriuje.</w:t>
            </w:r>
          </w:p>
        </w:tc>
      </w:tr>
      <w:tr w:rsidR="00920F34" w:rsidRPr="00920F34" w14:paraId="18A998DA" w14:textId="77777777" w:rsidTr="00604357">
        <w:tc>
          <w:tcPr>
            <w:tcW w:w="422" w:type="pct"/>
            <w:noWrap/>
          </w:tcPr>
          <w:p w14:paraId="09D776D1" w14:textId="77777777" w:rsidR="00920F34" w:rsidRPr="00920F34" w:rsidRDefault="00920F34" w:rsidP="00604357">
            <w:pPr>
              <w:numPr>
                <w:ilvl w:val="0"/>
                <w:numId w:val="66"/>
              </w:numPr>
              <w:spacing w:after="0" w:line="240" w:lineRule="auto"/>
              <w:contextualSpacing/>
              <w:rPr>
                <w:rFonts w:ascii="Times New Roman" w:hAnsi="Times New Roman" w:cs="Times New Roman"/>
                <w:sz w:val="24"/>
                <w:szCs w:val="24"/>
              </w:rPr>
            </w:pPr>
          </w:p>
        </w:tc>
        <w:tc>
          <w:tcPr>
            <w:tcW w:w="1492" w:type="pct"/>
          </w:tcPr>
          <w:p w14:paraId="29F5F709"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bCs/>
                <w:sz w:val="24"/>
                <w:szCs w:val="24"/>
              </w:rPr>
              <w:t>Kitos funkcijos</w:t>
            </w:r>
          </w:p>
        </w:tc>
        <w:tc>
          <w:tcPr>
            <w:tcW w:w="3086" w:type="pct"/>
            <w:noWrap/>
          </w:tcPr>
          <w:p w14:paraId="5C12D634" w14:textId="77777777" w:rsidR="00920F34" w:rsidRPr="00920F34" w:rsidRDefault="00920F34" w:rsidP="00604357">
            <w:pPr>
              <w:keepNext/>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Turi būti palaikomos šios funkcijos:</w:t>
            </w:r>
          </w:p>
          <w:p w14:paraId="59B08319" w14:textId="77777777" w:rsidR="00920F34" w:rsidRPr="00920F34" w:rsidRDefault="00920F34" w:rsidP="00604357">
            <w:pPr>
              <w:pStyle w:val="ListParagraph"/>
              <w:keepNext/>
              <w:numPr>
                <w:ilvl w:val="0"/>
                <w:numId w:val="25"/>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„Jumbo frames“ palaikymas. Turi būti palaikomi ne mažesni nei 9000 baitų paketai visuose prievaduose.</w:t>
            </w:r>
          </w:p>
          <w:p w14:paraId="63A239BC" w14:textId="77777777" w:rsidR="00920F34" w:rsidRPr="00920F34" w:rsidRDefault="00920F34" w:rsidP="00604357">
            <w:pPr>
              <w:pStyle w:val="ListParagraph"/>
              <w:keepNext/>
              <w:numPr>
                <w:ilvl w:val="0"/>
                <w:numId w:val="25"/>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Turi būti palaikoma REST API sąsaja arba lygiavertė.</w:t>
            </w:r>
          </w:p>
          <w:p w14:paraId="618DD176" w14:textId="77777777" w:rsidR="00920F34" w:rsidRPr="00920F34" w:rsidRDefault="00920F34" w:rsidP="00604357">
            <w:pPr>
              <w:pStyle w:val="ListParagraph"/>
              <w:numPr>
                <w:ilvl w:val="0"/>
                <w:numId w:val="25"/>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bCs/>
                <w:sz w:val="24"/>
                <w:szCs w:val="24"/>
              </w:rPr>
              <w:t>Turi būti  galimybė tarp komutatorių esančių tame pačiame steke (stack)  sudaryti OSI L2/OSI L3 MLAG sujungimus.</w:t>
            </w:r>
          </w:p>
        </w:tc>
      </w:tr>
      <w:tr w:rsidR="00920F34" w:rsidRPr="00920F34" w14:paraId="240F9F5D" w14:textId="77777777" w:rsidTr="00604357">
        <w:tc>
          <w:tcPr>
            <w:tcW w:w="422" w:type="pct"/>
            <w:noWrap/>
          </w:tcPr>
          <w:p w14:paraId="3D5995C6" w14:textId="77777777" w:rsidR="00920F34" w:rsidRPr="00920F34" w:rsidRDefault="00920F34" w:rsidP="00604357">
            <w:pPr>
              <w:numPr>
                <w:ilvl w:val="0"/>
                <w:numId w:val="66"/>
              </w:numPr>
              <w:spacing w:after="0" w:line="240" w:lineRule="auto"/>
              <w:contextualSpacing/>
              <w:rPr>
                <w:rFonts w:ascii="Times New Roman" w:hAnsi="Times New Roman" w:cs="Times New Roman"/>
                <w:sz w:val="24"/>
                <w:szCs w:val="24"/>
              </w:rPr>
            </w:pPr>
          </w:p>
        </w:tc>
        <w:tc>
          <w:tcPr>
            <w:tcW w:w="1492" w:type="pct"/>
          </w:tcPr>
          <w:p w14:paraId="30D397B6"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bCs/>
                <w:sz w:val="24"/>
                <w:szCs w:val="24"/>
              </w:rPr>
              <w:t>Papildomi reikalavimai</w:t>
            </w:r>
          </w:p>
        </w:tc>
        <w:tc>
          <w:tcPr>
            <w:tcW w:w="3086" w:type="pct"/>
            <w:noWrap/>
          </w:tcPr>
          <w:p w14:paraId="406FDF3C" w14:textId="77777777" w:rsidR="00920F34" w:rsidRPr="00920F34" w:rsidRDefault="00920F34" w:rsidP="00604357">
            <w:pPr>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Visa siūloma įranga turi būti nauja ir pristatoma gamintojo pakuotėje, negalima siūlyti naudotos arba naudotos ir atnaujintos (angl. remarketing ar refurbished) įrangos.</w:t>
            </w:r>
          </w:p>
          <w:p w14:paraId="1ED3CA87" w14:textId="77777777" w:rsidR="00920F34" w:rsidRPr="00920F34" w:rsidRDefault="00920F34" w:rsidP="00604357">
            <w:p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Turi būti įskaičiuotos visos reikalingos licencijos ir programinė įranga, išvardintam funkcionalumui ir standartams ir prievadams palaikyti.</w:t>
            </w:r>
          </w:p>
          <w:p w14:paraId="3E0D6CB1"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bCs/>
                <w:sz w:val="24"/>
                <w:szCs w:val="24"/>
              </w:rPr>
              <w:t>Komutatorių programinė įranga turi būti įskaičiuota į pasiūlymo kainą ir pateikiama kartu su komutatoriais ir komutatoriaus programinės įrangos licencijomis neribotam prievadų kiekiui ar duomenų srautui.</w:t>
            </w:r>
          </w:p>
        </w:tc>
      </w:tr>
      <w:tr w:rsidR="00920F34" w:rsidRPr="00920F34" w14:paraId="71FF5A42" w14:textId="77777777" w:rsidTr="00604357">
        <w:tc>
          <w:tcPr>
            <w:tcW w:w="422" w:type="pct"/>
            <w:noWrap/>
          </w:tcPr>
          <w:p w14:paraId="06617D31" w14:textId="77777777" w:rsidR="00920F34" w:rsidRPr="00920F34" w:rsidRDefault="00920F34" w:rsidP="00604357">
            <w:pPr>
              <w:numPr>
                <w:ilvl w:val="0"/>
                <w:numId w:val="66"/>
              </w:numPr>
              <w:spacing w:after="0" w:line="240" w:lineRule="auto"/>
              <w:contextualSpacing/>
              <w:rPr>
                <w:rFonts w:ascii="Times New Roman" w:hAnsi="Times New Roman" w:cs="Times New Roman"/>
                <w:sz w:val="24"/>
                <w:szCs w:val="24"/>
              </w:rPr>
            </w:pPr>
          </w:p>
        </w:tc>
        <w:tc>
          <w:tcPr>
            <w:tcW w:w="1492" w:type="pct"/>
          </w:tcPr>
          <w:p w14:paraId="650C8270"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noProof/>
                <w:sz w:val="24"/>
                <w:szCs w:val="24"/>
              </w:rPr>
              <w:t>Palaikymas</w:t>
            </w:r>
          </w:p>
        </w:tc>
        <w:tc>
          <w:tcPr>
            <w:tcW w:w="3086" w:type="pct"/>
            <w:noWrap/>
          </w:tcPr>
          <w:p w14:paraId="2BF4E106" w14:textId="77777777" w:rsidR="00920F34" w:rsidRPr="00920F34" w:rsidRDefault="00920F34" w:rsidP="00604357">
            <w:pPr>
              <w:shd w:val="clear" w:color="auto" w:fill="FFFFFF"/>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Ne mažiau kaip 3 metų gamintojo palaikymas.</w:t>
            </w:r>
          </w:p>
          <w:p w14:paraId="6C6970F4" w14:textId="77777777" w:rsidR="00920F34" w:rsidRPr="00920F34" w:rsidRDefault="00920F34" w:rsidP="00604357">
            <w:p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Palaikymo priežiūros laikotarpiu gamintojas turi garantuoti programinės įrangos atnaujinimus, klaidų šalinimus bei pagalbą sprendžiant siūlomos programinės įrangos sutrikimus.</w:t>
            </w:r>
          </w:p>
          <w:p w14:paraId="241F2F50" w14:textId="77777777" w:rsidR="00920F34" w:rsidRPr="00920F34" w:rsidRDefault="00920F34" w:rsidP="00604357">
            <w:p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Palaikymo paslaugų tiekimo laikas 24 (dvidešimt keturios) valandos per parą ir 7 (septynios) dienos per savaitę.</w:t>
            </w:r>
          </w:p>
          <w:p w14:paraId="5B66CE7A" w14:textId="77777777" w:rsidR="00920F34" w:rsidRPr="00920F34" w:rsidRDefault="00920F34" w:rsidP="00604357">
            <w:p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Incidentas turi būti registruojamas tiesiai iš įrenginių valdymo sistemos.</w:t>
            </w:r>
          </w:p>
          <w:p w14:paraId="120C03ED"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bCs/>
                <w:sz w:val="24"/>
                <w:szCs w:val="24"/>
              </w:rPr>
              <w:t>Reakcijos į incidentus laikas ne ilgiau kaip 2 (dvi) valandos.</w:t>
            </w:r>
          </w:p>
        </w:tc>
      </w:tr>
      <w:tr w:rsidR="00920F34" w:rsidRPr="00920F34" w14:paraId="328576CC" w14:textId="77777777" w:rsidTr="00604357">
        <w:tc>
          <w:tcPr>
            <w:tcW w:w="422" w:type="pct"/>
            <w:noWrap/>
          </w:tcPr>
          <w:p w14:paraId="6C369AE6" w14:textId="77777777" w:rsidR="00920F34" w:rsidRPr="00920F34" w:rsidRDefault="00920F34" w:rsidP="00604357">
            <w:pPr>
              <w:numPr>
                <w:ilvl w:val="0"/>
                <w:numId w:val="66"/>
              </w:numPr>
              <w:spacing w:after="0" w:line="240" w:lineRule="auto"/>
              <w:contextualSpacing/>
              <w:rPr>
                <w:rFonts w:ascii="Times New Roman" w:hAnsi="Times New Roman" w:cs="Times New Roman"/>
                <w:sz w:val="24"/>
                <w:szCs w:val="24"/>
              </w:rPr>
            </w:pPr>
          </w:p>
        </w:tc>
        <w:tc>
          <w:tcPr>
            <w:tcW w:w="1492" w:type="pct"/>
          </w:tcPr>
          <w:p w14:paraId="05E14C64"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bCs/>
                <w:sz w:val="24"/>
                <w:szCs w:val="24"/>
              </w:rPr>
              <w:t>Garantija</w:t>
            </w:r>
          </w:p>
        </w:tc>
        <w:tc>
          <w:tcPr>
            <w:tcW w:w="3086" w:type="pct"/>
            <w:noWrap/>
          </w:tcPr>
          <w:p w14:paraId="2F3C3BEC" w14:textId="77777777" w:rsidR="00920F34" w:rsidRPr="00920F34" w:rsidRDefault="00920F34" w:rsidP="00604357">
            <w:p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 xml:space="preserve">Visai siūlomai įrangai ir komponentams turi būti taikoma ne trumpesnė kaip 5 metų gamintojo garantinė priežiūra, gedimų šalinimo reakcijos laikas – ne vėliau kaip kita darbo diena nuo Perkančiosios organizacijos pranešimo gavimo (telefonu, el. paštu) dienos. </w:t>
            </w:r>
          </w:p>
          <w:p w14:paraId="34D38AED"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bCs/>
                <w:sz w:val="24"/>
                <w:szCs w:val="24"/>
              </w:rPr>
              <w:lastRenderedPageBreak/>
              <w:t>Turi būti užtikrintas nemokamas vidinės programinės įrangos (angl. firmware) atnaujinimas viso garantinio laikotarpio metu.</w:t>
            </w:r>
          </w:p>
        </w:tc>
      </w:tr>
    </w:tbl>
    <w:p w14:paraId="452B3BA3" w14:textId="77777777" w:rsidR="00920F34" w:rsidRPr="00920F34" w:rsidRDefault="00920F34" w:rsidP="00920F34">
      <w:pPr>
        <w:rPr>
          <w:rFonts w:ascii="Times New Roman" w:hAnsi="Times New Roman" w:cs="Times New Roman"/>
          <w:sz w:val="24"/>
          <w:szCs w:val="24"/>
        </w:rPr>
      </w:pPr>
    </w:p>
    <w:p w14:paraId="269BB9A7" w14:textId="77777777" w:rsidR="00920F34" w:rsidRPr="00920F34" w:rsidRDefault="00920F34" w:rsidP="00920F34">
      <w:pPr>
        <w:rPr>
          <w:rFonts w:ascii="Times New Roman" w:hAnsi="Times New Roman" w:cs="Times New Roman"/>
          <w:sz w:val="24"/>
          <w:szCs w:val="24"/>
        </w:rPr>
      </w:pPr>
      <w:r w:rsidRPr="00920F34">
        <w:rPr>
          <w:rFonts w:ascii="Times New Roman" w:hAnsi="Times New Roman" w:cs="Times New Roman"/>
          <w:sz w:val="24"/>
          <w:szCs w:val="24"/>
        </w:rPr>
        <w:t>Lentelė 9. Išorinių tarnybų komutatoriai – 2 vnt.</w:t>
      </w:r>
    </w:p>
    <w:tbl>
      <w:tblPr>
        <w:tblpPr w:leftFromText="180" w:rightFromText="180" w:vertAnchor="text" w:tblpY="1"/>
        <w:tblOverlap w:val="neve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95"/>
        <w:gridCol w:w="2814"/>
        <w:gridCol w:w="5820"/>
      </w:tblGrid>
      <w:tr w:rsidR="00920F34" w:rsidRPr="00920F34" w14:paraId="229BF3D7" w14:textId="77777777" w:rsidTr="00604357">
        <w:trPr>
          <w:tblHeader/>
        </w:trPr>
        <w:tc>
          <w:tcPr>
            <w:tcW w:w="422" w:type="pct"/>
            <w:noWrap/>
            <w:vAlign w:val="center"/>
          </w:tcPr>
          <w:p w14:paraId="3F2E028D" w14:textId="77777777" w:rsidR="00920F34" w:rsidRPr="00920F34" w:rsidRDefault="00920F34" w:rsidP="00604357">
            <w:pPr>
              <w:spacing w:after="0" w:line="240" w:lineRule="auto"/>
              <w:rPr>
                <w:rFonts w:ascii="Times New Roman" w:hAnsi="Times New Roman" w:cs="Times New Roman"/>
                <w:b/>
                <w:sz w:val="24"/>
                <w:szCs w:val="24"/>
              </w:rPr>
            </w:pPr>
            <w:r w:rsidRPr="00920F34">
              <w:rPr>
                <w:rFonts w:ascii="Times New Roman" w:hAnsi="Times New Roman" w:cs="Times New Roman"/>
                <w:b/>
                <w:sz w:val="24"/>
                <w:szCs w:val="24"/>
              </w:rPr>
              <w:t>Eil. Nr.</w:t>
            </w:r>
          </w:p>
        </w:tc>
        <w:tc>
          <w:tcPr>
            <w:tcW w:w="1492" w:type="pct"/>
            <w:vAlign w:val="center"/>
          </w:tcPr>
          <w:p w14:paraId="6324AE9E" w14:textId="77777777" w:rsidR="00920F34" w:rsidRPr="00920F34" w:rsidRDefault="00920F34" w:rsidP="00604357">
            <w:pPr>
              <w:spacing w:after="0" w:line="240" w:lineRule="auto"/>
              <w:rPr>
                <w:rFonts w:ascii="Times New Roman" w:hAnsi="Times New Roman" w:cs="Times New Roman"/>
                <w:b/>
                <w:sz w:val="24"/>
                <w:szCs w:val="24"/>
              </w:rPr>
            </w:pPr>
            <w:r w:rsidRPr="00920F34">
              <w:rPr>
                <w:rFonts w:ascii="Times New Roman" w:hAnsi="Times New Roman" w:cs="Times New Roman"/>
                <w:b/>
                <w:sz w:val="24"/>
                <w:szCs w:val="24"/>
              </w:rPr>
              <w:t>Parametras</w:t>
            </w:r>
          </w:p>
        </w:tc>
        <w:tc>
          <w:tcPr>
            <w:tcW w:w="3086" w:type="pct"/>
            <w:noWrap/>
            <w:vAlign w:val="center"/>
          </w:tcPr>
          <w:p w14:paraId="114BC39C" w14:textId="77777777" w:rsidR="00920F34" w:rsidRPr="00920F34" w:rsidRDefault="00920F34" w:rsidP="00604357">
            <w:pPr>
              <w:spacing w:after="0" w:line="240" w:lineRule="auto"/>
              <w:rPr>
                <w:rFonts w:ascii="Times New Roman" w:hAnsi="Times New Roman" w:cs="Times New Roman"/>
                <w:b/>
                <w:sz w:val="24"/>
                <w:szCs w:val="24"/>
              </w:rPr>
            </w:pPr>
            <w:r w:rsidRPr="00920F34">
              <w:rPr>
                <w:rFonts w:ascii="Times New Roman" w:hAnsi="Times New Roman" w:cs="Times New Roman"/>
                <w:b/>
                <w:sz w:val="24"/>
                <w:szCs w:val="24"/>
              </w:rPr>
              <w:t>Reikalaujama parametro reikšmė</w:t>
            </w:r>
          </w:p>
        </w:tc>
      </w:tr>
      <w:tr w:rsidR="00920F34" w:rsidRPr="00920F34" w14:paraId="25DD2987" w14:textId="77777777" w:rsidTr="00604357">
        <w:tc>
          <w:tcPr>
            <w:tcW w:w="422" w:type="pct"/>
            <w:noWrap/>
          </w:tcPr>
          <w:p w14:paraId="53E65379" w14:textId="77777777" w:rsidR="00920F34" w:rsidRPr="00920F34" w:rsidRDefault="00920F34" w:rsidP="00604357">
            <w:pPr>
              <w:numPr>
                <w:ilvl w:val="0"/>
                <w:numId w:val="48"/>
              </w:numPr>
              <w:spacing w:after="0" w:line="240" w:lineRule="auto"/>
              <w:contextualSpacing/>
              <w:rPr>
                <w:rFonts w:ascii="Times New Roman" w:hAnsi="Times New Roman" w:cs="Times New Roman"/>
                <w:sz w:val="24"/>
                <w:szCs w:val="24"/>
              </w:rPr>
            </w:pPr>
          </w:p>
        </w:tc>
        <w:tc>
          <w:tcPr>
            <w:tcW w:w="1492" w:type="pct"/>
          </w:tcPr>
          <w:p w14:paraId="461D3707"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bCs/>
                <w:sz w:val="24"/>
                <w:szCs w:val="24"/>
              </w:rPr>
              <w:t>Gamintojas, modelis</w:t>
            </w:r>
          </w:p>
        </w:tc>
        <w:tc>
          <w:tcPr>
            <w:tcW w:w="3086" w:type="pct"/>
            <w:noWrap/>
          </w:tcPr>
          <w:p w14:paraId="69D4DADC"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bCs/>
                <w:sz w:val="24"/>
                <w:szCs w:val="24"/>
              </w:rPr>
              <w:t>Nurodyti gamintoją, modelį, gamintojo suteiktą kodą ir nuorodą į gamintojo portalą, kuriame aprašytos siūlomo įrenginio techninės charakteristikos.</w:t>
            </w:r>
          </w:p>
        </w:tc>
      </w:tr>
      <w:tr w:rsidR="00920F34" w:rsidRPr="00920F34" w14:paraId="24CFD7DF" w14:textId="77777777" w:rsidTr="00604357">
        <w:tc>
          <w:tcPr>
            <w:tcW w:w="422" w:type="pct"/>
            <w:noWrap/>
          </w:tcPr>
          <w:p w14:paraId="308EE055" w14:textId="77777777" w:rsidR="00920F34" w:rsidRPr="00920F34" w:rsidRDefault="00920F34" w:rsidP="00604357">
            <w:pPr>
              <w:numPr>
                <w:ilvl w:val="0"/>
                <w:numId w:val="48"/>
              </w:numPr>
              <w:spacing w:after="0" w:line="240" w:lineRule="auto"/>
              <w:contextualSpacing/>
              <w:rPr>
                <w:rFonts w:ascii="Times New Roman" w:hAnsi="Times New Roman" w:cs="Times New Roman"/>
                <w:sz w:val="24"/>
                <w:szCs w:val="24"/>
              </w:rPr>
            </w:pPr>
          </w:p>
        </w:tc>
        <w:tc>
          <w:tcPr>
            <w:tcW w:w="1492" w:type="pct"/>
          </w:tcPr>
          <w:p w14:paraId="7440F0DF"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bCs/>
                <w:sz w:val="24"/>
                <w:szCs w:val="24"/>
              </w:rPr>
              <w:t>Konstrukcija</w:t>
            </w:r>
          </w:p>
        </w:tc>
        <w:tc>
          <w:tcPr>
            <w:tcW w:w="3086" w:type="pct"/>
            <w:noWrap/>
          </w:tcPr>
          <w:p w14:paraId="7A658C9A"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bCs/>
                <w:sz w:val="24"/>
                <w:szCs w:val="24"/>
              </w:rPr>
              <w:t>Turi būti ne daugiau 1U aukščio, montuojamas į 19“ komutacinę spintą, pateikiamas su montavimo detalėmis, montuojamas horizontaliai.</w:t>
            </w:r>
          </w:p>
        </w:tc>
      </w:tr>
      <w:tr w:rsidR="00920F34" w:rsidRPr="00920F34" w14:paraId="1F32645F" w14:textId="77777777" w:rsidTr="00604357">
        <w:tc>
          <w:tcPr>
            <w:tcW w:w="422" w:type="pct"/>
            <w:noWrap/>
          </w:tcPr>
          <w:p w14:paraId="54995D74" w14:textId="77777777" w:rsidR="00920F34" w:rsidRPr="00920F34" w:rsidRDefault="00920F34" w:rsidP="00604357">
            <w:pPr>
              <w:numPr>
                <w:ilvl w:val="0"/>
                <w:numId w:val="48"/>
              </w:numPr>
              <w:spacing w:after="0" w:line="240" w:lineRule="auto"/>
              <w:contextualSpacing/>
              <w:rPr>
                <w:rFonts w:ascii="Times New Roman" w:hAnsi="Times New Roman" w:cs="Times New Roman"/>
                <w:sz w:val="24"/>
                <w:szCs w:val="24"/>
              </w:rPr>
            </w:pPr>
          </w:p>
        </w:tc>
        <w:tc>
          <w:tcPr>
            <w:tcW w:w="1492" w:type="pct"/>
          </w:tcPr>
          <w:p w14:paraId="1AA30402" w14:textId="77777777" w:rsidR="00920F34" w:rsidRPr="00920F34" w:rsidRDefault="00920F34" w:rsidP="00604357">
            <w:pPr>
              <w:spacing w:after="0" w:line="240" w:lineRule="auto"/>
              <w:rPr>
                <w:rFonts w:ascii="Times New Roman" w:hAnsi="Times New Roman" w:cs="Times New Roman"/>
                <w:color w:val="FF0000"/>
                <w:sz w:val="24"/>
                <w:szCs w:val="24"/>
              </w:rPr>
            </w:pPr>
            <w:r w:rsidRPr="00920F34">
              <w:rPr>
                <w:rFonts w:ascii="Times New Roman" w:hAnsi="Times New Roman" w:cs="Times New Roman"/>
                <w:bCs/>
                <w:sz w:val="24"/>
                <w:szCs w:val="24"/>
              </w:rPr>
              <w:t>El. maitinimas</w:t>
            </w:r>
          </w:p>
        </w:tc>
        <w:tc>
          <w:tcPr>
            <w:tcW w:w="3086" w:type="pct"/>
            <w:noWrap/>
          </w:tcPr>
          <w:p w14:paraId="7ADD8489" w14:textId="77777777" w:rsidR="00920F34" w:rsidRPr="00920F34" w:rsidRDefault="00920F34" w:rsidP="00604357">
            <w:pPr>
              <w:spacing w:after="0" w:line="240" w:lineRule="auto"/>
              <w:jc w:val="both"/>
              <w:rPr>
                <w:rFonts w:ascii="Times New Roman" w:hAnsi="Times New Roman" w:cs="Times New Roman"/>
                <w:sz w:val="24"/>
                <w:szCs w:val="24"/>
              </w:rPr>
            </w:pPr>
            <w:r w:rsidRPr="00920F34">
              <w:rPr>
                <w:rFonts w:ascii="Times New Roman" w:hAnsi="Times New Roman" w:cs="Times New Roman"/>
                <w:bCs/>
                <w:sz w:val="24"/>
                <w:szCs w:val="24"/>
              </w:rPr>
              <w:t>Ne mažiau 2 vnt. maitinimo šaltinių. Maitinimo šaltiniai turi būti dubliuoti (vienam iš maitinimo šaltinių sugedus įrenginys turi veikti toliau), karšto keitimo (angl. hot-plug/ hot-swap) tipo. Elektros maitinimo įtampa turi atitikti Lietuvos Respublikoje naudojamai kintamai įtampai.</w:t>
            </w:r>
          </w:p>
        </w:tc>
      </w:tr>
      <w:tr w:rsidR="00920F34" w:rsidRPr="00920F34" w14:paraId="0BCE17CC" w14:textId="77777777" w:rsidTr="00604357">
        <w:tc>
          <w:tcPr>
            <w:tcW w:w="422" w:type="pct"/>
            <w:noWrap/>
          </w:tcPr>
          <w:p w14:paraId="6B4159DD" w14:textId="77777777" w:rsidR="00920F34" w:rsidRPr="00920F34" w:rsidRDefault="00920F34" w:rsidP="00604357">
            <w:pPr>
              <w:numPr>
                <w:ilvl w:val="0"/>
                <w:numId w:val="48"/>
              </w:numPr>
              <w:spacing w:after="0" w:line="240" w:lineRule="auto"/>
              <w:contextualSpacing/>
              <w:rPr>
                <w:rFonts w:ascii="Times New Roman" w:hAnsi="Times New Roman" w:cs="Times New Roman"/>
                <w:sz w:val="24"/>
                <w:szCs w:val="24"/>
              </w:rPr>
            </w:pPr>
          </w:p>
        </w:tc>
        <w:tc>
          <w:tcPr>
            <w:tcW w:w="1492" w:type="pct"/>
          </w:tcPr>
          <w:p w14:paraId="45216CD2"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Aušinimas</w:t>
            </w:r>
          </w:p>
        </w:tc>
        <w:tc>
          <w:tcPr>
            <w:tcW w:w="3086" w:type="pct"/>
            <w:noWrap/>
          </w:tcPr>
          <w:p w14:paraId="2E587FBE"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eastAsia="Times New Roman" w:hAnsi="Times New Roman" w:cs="Times New Roman"/>
                <w:sz w:val="24"/>
                <w:szCs w:val="24"/>
                <w:lang w:eastAsia="lt-LT"/>
              </w:rPr>
              <w:t xml:space="preserve">Įrenginys turi turėti ne mažiau 2 vnt. rezervuotų, atskirų nuo maitinimo šaltinių, aušinimo modulius. </w:t>
            </w:r>
          </w:p>
          <w:p w14:paraId="1429727E"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būti palaikomas aušinimo modulių keitimas neišjungus įrenginio (</w:t>
            </w:r>
            <w:r w:rsidRPr="00920F34">
              <w:rPr>
                <w:rFonts w:ascii="Times New Roman" w:hAnsi="Times New Roman" w:cs="Times New Roman"/>
                <w:i/>
                <w:color w:val="000000" w:themeColor="text1"/>
                <w:sz w:val="24"/>
                <w:szCs w:val="24"/>
              </w:rPr>
              <w:t>angl. hot-swap</w:t>
            </w:r>
            <w:r w:rsidRPr="00920F34">
              <w:rPr>
                <w:rFonts w:ascii="Times New Roman" w:hAnsi="Times New Roman" w:cs="Times New Roman"/>
                <w:color w:val="000000" w:themeColor="text1"/>
                <w:sz w:val="24"/>
                <w:szCs w:val="24"/>
              </w:rPr>
              <w:t>).</w:t>
            </w:r>
          </w:p>
          <w:p w14:paraId="151A16C8"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būti galimybė keisti aušinimo kryptį: Priekis-Galas (</w:t>
            </w:r>
            <w:r w:rsidRPr="00920F34">
              <w:rPr>
                <w:rFonts w:ascii="Times New Roman" w:hAnsi="Times New Roman" w:cs="Times New Roman"/>
                <w:i/>
                <w:color w:val="000000" w:themeColor="text1"/>
                <w:sz w:val="24"/>
                <w:szCs w:val="24"/>
              </w:rPr>
              <w:t>angl. front-to-back</w:t>
            </w:r>
            <w:r w:rsidRPr="00920F34">
              <w:rPr>
                <w:rFonts w:ascii="Times New Roman" w:hAnsi="Times New Roman" w:cs="Times New Roman"/>
                <w:color w:val="000000" w:themeColor="text1"/>
                <w:sz w:val="24"/>
                <w:szCs w:val="24"/>
              </w:rPr>
              <w:t>) arba Galas-Priekis (</w:t>
            </w:r>
            <w:r w:rsidRPr="00920F34">
              <w:rPr>
                <w:rFonts w:ascii="Times New Roman" w:hAnsi="Times New Roman" w:cs="Times New Roman"/>
                <w:i/>
                <w:color w:val="000000" w:themeColor="text1"/>
                <w:sz w:val="24"/>
                <w:szCs w:val="24"/>
              </w:rPr>
              <w:t>angl. back-to-front</w:t>
            </w:r>
            <w:r w:rsidRPr="00920F34">
              <w:rPr>
                <w:rFonts w:ascii="Times New Roman" w:hAnsi="Times New Roman" w:cs="Times New Roman"/>
                <w:color w:val="000000" w:themeColor="text1"/>
                <w:sz w:val="24"/>
                <w:szCs w:val="24"/>
              </w:rPr>
              <w:t>). Reikalingą kryptį Pirkėjas pateiks užsakymo metu.</w:t>
            </w:r>
          </w:p>
          <w:p w14:paraId="24E8A351"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 xml:space="preserve">Komutatoriuose turi būti įdiegtas maksimalus gamintojo leidžiamas aušinimo modulių kiekis </w:t>
            </w:r>
            <w:r w:rsidRPr="00920F34">
              <w:rPr>
                <w:rFonts w:ascii="Times New Roman" w:hAnsi="Times New Roman" w:cs="Times New Roman"/>
                <w:bCs/>
                <w:sz w:val="24"/>
                <w:szCs w:val="24"/>
              </w:rPr>
              <w:t>(ne mažiau kaip du)</w:t>
            </w:r>
            <w:r w:rsidRPr="00920F34">
              <w:rPr>
                <w:rFonts w:ascii="Times New Roman" w:hAnsi="Times New Roman" w:cs="Times New Roman"/>
                <w:color w:val="000000" w:themeColor="text1"/>
                <w:sz w:val="24"/>
                <w:szCs w:val="24"/>
              </w:rPr>
              <w:t>.</w:t>
            </w:r>
          </w:p>
        </w:tc>
      </w:tr>
      <w:tr w:rsidR="00920F34" w:rsidRPr="00920F34" w14:paraId="6E43020B" w14:textId="77777777" w:rsidTr="00604357">
        <w:tc>
          <w:tcPr>
            <w:tcW w:w="422" w:type="pct"/>
            <w:noWrap/>
          </w:tcPr>
          <w:p w14:paraId="7C739784" w14:textId="77777777" w:rsidR="00920F34" w:rsidRPr="00920F34" w:rsidRDefault="00920F34" w:rsidP="00604357">
            <w:pPr>
              <w:numPr>
                <w:ilvl w:val="0"/>
                <w:numId w:val="48"/>
              </w:numPr>
              <w:spacing w:after="0" w:line="240" w:lineRule="auto"/>
              <w:contextualSpacing/>
              <w:rPr>
                <w:rFonts w:ascii="Times New Roman" w:hAnsi="Times New Roman" w:cs="Times New Roman"/>
                <w:sz w:val="24"/>
                <w:szCs w:val="24"/>
              </w:rPr>
            </w:pPr>
          </w:p>
        </w:tc>
        <w:tc>
          <w:tcPr>
            <w:tcW w:w="1492" w:type="pct"/>
          </w:tcPr>
          <w:p w14:paraId="79889BCF"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Prievadai</w:t>
            </w:r>
          </w:p>
          <w:p w14:paraId="08CE53F5" w14:textId="77777777" w:rsidR="00920F34" w:rsidRPr="00920F34" w:rsidRDefault="00920F34" w:rsidP="00604357">
            <w:pPr>
              <w:spacing w:after="0" w:line="240" w:lineRule="auto"/>
              <w:rPr>
                <w:rFonts w:ascii="Times New Roman" w:hAnsi="Times New Roman" w:cs="Times New Roman"/>
                <w:sz w:val="24"/>
                <w:szCs w:val="24"/>
              </w:rPr>
            </w:pPr>
          </w:p>
        </w:tc>
        <w:tc>
          <w:tcPr>
            <w:tcW w:w="3086" w:type="pct"/>
            <w:noWrap/>
          </w:tcPr>
          <w:p w14:paraId="6E7785F0" w14:textId="77777777" w:rsidR="00920F34" w:rsidRPr="00920F34" w:rsidRDefault="00920F34" w:rsidP="00604357">
            <w:pPr>
              <w:pStyle w:val="ListParagraph"/>
              <w:numPr>
                <w:ilvl w:val="0"/>
                <w:numId w:val="29"/>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Ne mažiau kaip 16 vnt. keičiamos greitaveikos 1G/10G/25G (SFP/SFP+/SFP28) tipo prievadų.</w:t>
            </w:r>
          </w:p>
          <w:p w14:paraId="7A5A4145" w14:textId="77777777" w:rsidR="00920F34" w:rsidRPr="00920F34" w:rsidRDefault="00920F34" w:rsidP="00604357">
            <w:pPr>
              <w:pStyle w:val="ListParagraph"/>
              <w:numPr>
                <w:ilvl w:val="0"/>
                <w:numId w:val="29"/>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Ne mažiau kaip 2 vnt. keičiamos greitaveikos 40G/100G (QSFP+/QSFP28) tipo prievadų.</w:t>
            </w:r>
          </w:p>
          <w:p w14:paraId="7386E248" w14:textId="77777777" w:rsidR="00920F34" w:rsidRPr="00920F34" w:rsidRDefault="00920F34" w:rsidP="00604357">
            <w:pPr>
              <w:pStyle w:val="ListParagraph"/>
              <w:keepNext/>
              <w:numPr>
                <w:ilvl w:val="0"/>
                <w:numId w:val="29"/>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Ne mažiau kaip 1 vnt. dedikuotas valdymui skirtas 1G greitaveikos  RJ45 tipo prievadas.</w:t>
            </w:r>
          </w:p>
          <w:p w14:paraId="18A3EBDB" w14:textId="77777777" w:rsidR="00920F34" w:rsidRPr="00920F34" w:rsidRDefault="00920F34" w:rsidP="00604357">
            <w:pPr>
              <w:pStyle w:val="ListParagraph"/>
              <w:keepNext/>
              <w:numPr>
                <w:ilvl w:val="0"/>
                <w:numId w:val="29"/>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USB (microUSB arba USB-C) tipo konsolės prievadas.</w:t>
            </w:r>
          </w:p>
          <w:p w14:paraId="639BE23C" w14:textId="77777777" w:rsidR="00920F34" w:rsidRPr="00920F34" w:rsidRDefault="00920F34" w:rsidP="00604357">
            <w:pPr>
              <w:pStyle w:val="ListParagraph"/>
              <w:numPr>
                <w:ilvl w:val="0"/>
                <w:numId w:val="29"/>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bCs/>
                <w:sz w:val="24"/>
                <w:szCs w:val="24"/>
              </w:rPr>
              <w:t>USB tipo prievadas (host port).</w:t>
            </w:r>
          </w:p>
        </w:tc>
      </w:tr>
      <w:tr w:rsidR="00920F34" w:rsidRPr="00920F34" w14:paraId="2FCB6D99" w14:textId="77777777" w:rsidTr="00604357">
        <w:trPr>
          <w:trHeight w:val="907"/>
        </w:trPr>
        <w:tc>
          <w:tcPr>
            <w:tcW w:w="422" w:type="pct"/>
            <w:noWrap/>
          </w:tcPr>
          <w:p w14:paraId="1BB24F91" w14:textId="77777777" w:rsidR="00920F34" w:rsidRPr="00920F34" w:rsidRDefault="00920F34" w:rsidP="00604357">
            <w:pPr>
              <w:numPr>
                <w:ilvl w:val="0"/>
                <w:numId w:val="48"/>
              </w:numPr>
              <w:spacing w:after="0" w:line="240" w:lineRule="auto"/>
              <w:contextualSpacing/>
              <w:rPr>
                <w:rFonts w:ascii="Times New Roman" w:hAnsi="Times New Roman" w:cs="Times New Roman"/>
                <w:sz w:val="24"/>
                <w:szCs w:val="24"/>
              </w:rPr>
            </w:pPr>
          </w:p>
        </w:tc>
        <w:tc>
          <w:tcPr>
            <w:tcW w:w="1492" w:type="pct"/>
          </w:tcPr>
          <w:p w14:paraId="22A332FD"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Kartu komplektuojami prievadų moduliai (angl. transceivers) ir kabeliai</w:t>
            </w:r>
          </w:p>
        </w:tc>
        <w:tc>
          <w:tcPr>
            <w:tcW w:w="3086" w:type="pct"/>
            <w:noWrap/>
          </w:tcPr>
          <w:p w14:paraId="69E7C80F"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Kartu su kiekvienu komutatoriumi turi būti pateikiama ne mažiau kaip: (įrašyti optinius keitiklius ir DAC kabelius jeigu tokių reikia).</w:t>
            </w:r>
          </w:p>
          <w:p w14:paraId="7BF2D178" w14:textId="77777777" w:rsidR="00920F34" w:rsidRPr="00920F34" w:rsidRDefault="00920F34" w:rsidP="00604357">
            <w:pPr>
              <w:pStyle w:val="ListParagraph"/>
              <w:numPr>
                <w:ilvl w:val="0"/>
                <w:numId w:val="29"/>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1 vnt. 25G SFP28 LC SM ne mažiau 2 km. keitiklio.</w:t>
            </w:r>
          </w:p>
          <w:p w14:paraId="2D5AE99F" w14:textId="77777777" w:rsidR="00920F34" w:rsidRPr="00920F34" w:rsidRDefault="00920F34" w:rsidP="00604357">
            <w:pPr>
              <w:pStyle w:val="ListParagraph"/>
              <w:numPr>
                <w:ilvl w:val="0"/>
                <w:numId w:val="29"/>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lastRenderedPageBreak/>
              <w:t>1 vnt. 100G QSFP28 – QSFP28 ne mažiau 0,5 m. ilgio DAC kabelio.</w:t>
            </w:r>
          </w:p>
          <w:p w14:paraId="13C14A83" w14:textId="77777777" w:rsidR="00920F34" w:rsidRPr="00920F34" w:rsidRDefault="00920F34" w:rsidP="00604357">
            <w:pPr>
              <w:pStyle w:val="ListParagraph"/>
              <w:numPr>
                <w:ilvl w:val="0"/>
                <w:numId w:val="29"/>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2 vnt. 10G SFP+ – SFP+ ne mažiau 0,5 m. ilgio DAC kabelių</w:t>
            </w:r>
          </w:p>
          <w:p w14:paraId="79543D95"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Turi būti to paties gamintojo, kaip komutatorius.</w:t>
            </w:r>
          </w:p>
        </w:tc>
      </w:tr>
      <w:tr w:rsidR="00920F34" w:rsidRPr="00920F34" w14:paraId="744D5DB6" w14:textId="77777777" w:rsidTr="00604357">
        <w:tc>
          <w:tcPr>
            <w:tcW w:w="422" w:type="pct"/>
            <w:noWrap/>
          </w:tcPr>
          <w:p w14:paraId="2A3852C9" w14:textId="77777777" w:rsidR="00920F34" w:rsidRPr="00920F34" w:rsidRDefault="00920F34" w:rsidP="00604357">
            <w:pPr>
              <w:numPr>
                <w:ilvl w:val="0"/>
                <w:numId w:val="48"/>
              </w:numPr>
              <w:spacing w:after="0" w:line="240" w:lineRule="auto"/>
              <w:contextualSpacing/>
              <w:rPr>
                <w:rFonts w:ascii="Times New Roman" w:hAnsi="Times New Roman" w:cs="Times New Roman"/>
                <w:sz w:val="24"/>
                <w:szCs w:val="24"/>
              </w:rPr>
            </w:pPr>
          </w:p>
        </w:tc>
        <w:tc>
          <w:tcPr>
            <w:tcW w:w="1492" w:type="pct"/>
          </w:tcPr>
          <w:p w14:paraId="4DCCB871"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Našumas</w:t>
            </w:r>
          </w:p>
        </w:tc>
        <w:tc>
          <w:tcPr>
            <w:tcW w:w="3086" w:type="pct"/>
            <w:noWrap/>
          </w:tcPr>
          <w:p w14:paraId="41CCB592" w14:textId="77777777" w:rsidR="00920F34" w:rsidRPr="00920F34" w:rsidRDefault="00920F34" w:rsidP="00604357">
            <w:pPr>
              <w:spacing w:after="0" w:line="240" w:lineRule="auto"/>
              <w:jc w:val="both"/>
              <w:rPr>
                <w:rFonts w:ascii="Times New Roman" w:hAnsi="Times New Roman" w:cs="Times New Roman"/>
                <w:sz w:val="24"/>
                <w:szCs w:val="24"/>
              </w:rPr>
            </w:pPr>
            <w:r w:rsidRPr="00920F34">
              <w:rPr>
                <w:rFonts w:ascii="Times New Roman" w:hAnsi="Times New Roman" w:cs="Times New Roman"/>
                <w:sz w:val="24"/>
                <w:szCs w:val="24"/>
              </w:rPr>
              <w:t>Komutavimo našumas turi būti ne mažiau 1,2 Tbps.</w:t>
            </w:r>
          </w:p>
          <w:p w14:paraId="655E78CE" w14:textId="77777777" w:rsidR="00920F34" w:rsidRPr="00920F34" w:rsidRDefault="00920F34" w:rsidP="00604357">
            <w:pPr>
              <w:spacing w:after="0" w:line="240" w:lineRule="auto"/>
              <w:jc w:val="both"/>
              <w:rPr>
                <w:rFonts w:ascii="Times New Roman" w:hAnsi="Times New Roman" w:cs="Times New Roman"/>
                <w:sz w:val="24"/>
                <w:szCs w:val="24"/>
              </w:rPr>
            </w:pPr>
            <w:r w:rsidRPr="00920F34">
              <w:rPr>
                <w:rFonts w:ascii="Times New Roman" w:hAnsi="Times New Roman" w:cs="Times New Roman"/>
                <w:sz w:val="24"/>
                <w:szCs w:val="24"/>
              </w:rPr>
              <w:t>Maršrutizavimo našumas turi būti ne mažiau 890 Mpps.</w:t>
            </w:r>
          </w:p>
        </w:tc>
      </w:tr>
      <w:tr w:rsidR="00920F34" w:rsidRPr="00920F34" w14:paraId="46E81404" w14:textId="77777777" w:rsidTr="00604357">
        <w:tc>
          <w:tcPr>
            <w:tcW w:w="422" w:type="pct"/>
            <w:noWrap/>
          </w:tcPr>
          <w:p w14:paraId="5710F804" w14:textId="77777777" w:rsidR="00920F34" w:rsidRPr="00920F34" w:rsidRDefault="00920F34" w:rsidP="00604357">
            <w:pPr>
              <w:numPr>
                <w:ilvl w:val="0"/>
                <w:numId w:val="48"/>
              </w:numPr>
              <w:spacing w:after="0" w:line="240" w:lineRule="auto"/>
              <w:contextualSpacing/>
              <w:rPr>
                <w:rFonts w:ascii="Times New Roman" w:hAnsi="Times New Roman" w:cs="Times New Roman"/>
                <w:sz w:val="24"/>
                <w:szCs w:val="24"/>
              </w:rPr>
            </w:pPr>
          </w:p>
        </w:tc>
        <w:tc>
          <w:tcPr>
            <w:tcW w:w="1492" w:type="pct"/>
          </w:tcPr>
          <w:p w14:paraId="410796AE"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eastAsia="Times New Roman" w:hAnsi="Times New Roman" w:cs="Times New Roman"/>
                <w:sz w:val="24"/>
                <w:szCs w:val="24"/>
                <w:lang w:eastAsia="lt-LT"/>
              </w:rPr>
              <w:t>Komutatorių apjungimas</w:t>
            </w:r>
          </w:p>
        </w:tc>
        <w:tc>
          <w:tcPr>
            <w:tcW w:w="3086" w:type="pct"/>
            <w:noWrap/>
            <w:vAlign w:val="center"/>
          </w:tcPr>
          <w:p w14:paraId="5B2C7A42" w14:textId="77777777" w:rsidR="00920F34" w:rsidRPr="00920F34" w:rsidRDefault="00920F34" w:rsidP="00604357">
            <w:pPr>
              <w:keepNext/>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MC-LAG arba analogiškas apjungimo būdas leidžiantis apjungti ne mažiau kaip du komutatorius, kur valdymo, kontrolės, komandinė, maršrutizavimo terpės yra atskirtos nuo tinklo sąsajų terpės. Sinchronizavimas tarp skirtingų telkinio narių turi būti konfiguruojamas pagal poreikį. Apjungimui naudojami du (kiekvienam komutatoriui) ne lėtesni kaip 100G prievadai, bei kontrolinis pajungimas naudojant vienas 1G prievadas.</w:t>
            </w:r>
          </w:p>
          <w:p w14:paraId="545B2924" w14:textId="77777777" w:rsidR="00920F34" w:rsidRPr="00920F34" w:rsidRDefault="00920F34" w:rsidP="00604357">
            <w:pPr>
              <w:keepNext/>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Apjungus du ar daugiau komutatorių į vieną loginį komutatorių turi būti galimybė valdyti juos kaip vieną, naudoti prievadų agregavimą iš skirtingų komutatorių.</w:t>
            </w:r>
          </w:p>
          <w:p w14:paraId="48462AE3"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bCs/>
                <w:sz w:val="24"/>
                <w:szCs w:val="24"/>
              </w:rPr>
              <w:t>Pridedant, išimant arba sugedus vienam ar keliems komutatoriams sujungtiems į vieną loginį vienetą, likę komutatoriai turintys ryšį su kitais turi nenutraukti savo darbo (nepersikrauti).</w:t>
            </w:r>
          </w:p>
        </w:tc>
      </w:tr>
      <w:tr w:rsidR="00920F34" w:rsidRPr="00920F34" w14:paraId="2A8C17DD" w14:textId="77777777" w:rsidTr="00604357">
        <w:tc>
          <w:tcPr>
            <w:tcW w:w="422" w:type="pct"/>
            <w:noWrap/>
          </w:tcPr>
          <w:p w14:paraId="5054B737" w14:textId="77777777" w:rsidR="00920F34" w:rsidRPr="00920F34" w:rsidRDefault="00920F34" w:rsidP="00604357">
            <w:pPr>
              <w:numPr>
                <w:ilvl w:val="0"/>
                <w:numId w:val="48"/>
              </w:numPr>
              <w:spacing w:after="0" w:line="240" w:lineRule="auto"/>
              <w:contextualSpacing/>
              <w:rPr>
                <w:rFonts w:ascii="Times New Roman" w:hAnsi="Times New Roman" w:cs="Times New Roman"/>
                <w:sz w:val="24"/>
                <w:szCs w:val="24"/>
              </w:rPr>
            </w:pPr>
          </w:p>
        </w:tc>
        <w:tc>
          <w:tcPr>
            <w:tcW w:w="1492" w:type="pct"/>
          </w:tcPr>
          <w:p w14:paraId="5D05AA0C"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bCs/>
                <w:sz w:val="24"/>
                <w:szCs w:val="24"/>
              </w:rPr>
              <w:t>Virtualių tinklų palaikymas</w:t>
            </w:r>
          </w:p>
        </w:tc>
        <w:tc>
          <w:tcPr>
            <w:tcW w:w="3086" w:type="pct"/>
            <w:noWrap/>
          </w:tcPr>
          <w:p w14:paraId="3D596BDF"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Ne mažiaus kaip 4000</w:t>
            </w:r>
          </w:p>
        </w:tc>
      </w:tr>
      <w:tr w:rsidR="00920F34" w:rsidRPr="00920F34" w14:paraId="72E3AEA2" w14:textId="77777777" w:rsidTr="00604357">
        <w:tc>
          <w:tcPr>
            <w:tcW w:w="422" w:type="pct"/>
            <w:noWrap/>
          </w:tcPr>
          <w:p w14:paraId="5B7C488F" w14:textId="77777777" w:rsidR="00920F34" w:rsidRPr="00920F34" w:rsidRDefault="00920F34" w:rsidP="00604357">
            <w:pPr>
              <w:numPr>
                <w:ilvl w:val="0"/>
                <w:numId w:val="48"/>
              </w:numPr>
              <w:spacing w:after="0" w:line="240" w:lineRule="auto"/>
              <w:contextualSpacing/>
              <w:rPr>
                <w:rFonts w:ascii="Times New Roman" w:hAnsi="Times New Roman" w:cs="Times New Roman"/>
                <w:sz w:val="24"/>
                <w:szCs w:val="24"/>
              </w:rPr>
            </w:pPr>
          </w:p>
        </w:tc>
        <w:tc>
          <w:tcPr>
            <w:tcW w:w="1492" w:type="pct"/>
          </w:tcPr>
          <w:p w14:paraId="49F87688"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MAC adresų lentelės dydis</w:t>
            </w:r>
          </w:p>
        </w:tc>
        <w:tc>
          <w:tcPr>
            <w:tcW w:w="3086" w:type="pct"/>
            <w:noWrap/>
          </w:tcPr>
          <w:p w14:paraId="5BE81E6A"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Ne mažiau kaip 200k</w:t>
            </w:r>
          </w:p>
        </w:tc>
      </w:tr>
      <w:tr w:rsidR="00920F34" w:rsidRPr="00920F34" w14:paraId="6DB474A7" w14:textId="77777777" w:rsidTr="00604357">
        <w:tc>
          <w:tcPr>
            <w:tcW w:w="422" w:type="pct"/>
            <w:noWrap/>
          </w:tcPr>
          <w:p w14:paraId="23AF6CCC" w14:textId="77777777" w:rsidR="00920F34" w:rsidRPr="00920F34" w:rsidRDefault="00920F34" w:rsidP="00604357">
            <w:pPr>
              <w:numPr>
                <w:ilvl w:val="0"/>
                <w:numId w:val="48"/>
              </w:numPr>
              <w:spacing w:after="0" w:line="240" w:lineRule="auto"/>
              <w:contextualSpacing/>
              <w:rPr>
                <w:rFonts w:ascii="Times New Roman" w:hAnsi="Times New Roman" w:cs="Times New Roman"/>
                <w:sz w:val="24"/>
                <w:szCs w:val="24"/>
              </w:rPr>
            </w:pPr>
          </w:p>
        </w:tc>
        <w:tc>
          <w:tcPr>
            <w:tcW w:w="1492" w:type="pct"/>
          </w:tcPr>
          <w:p w14:paraId="1BED8FF9"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IPv4/IPv6 maršrutų kiekis</w:t>
            </w:r>
          </w:p>
        </w:tc>
        <w:tc>
          <w:tcPr>
            <w:tcW w:w="3086" w:type="pct"/>
            <w:noWrap/>
          </w:tcPr>
          <w:p w14:paraId="03B91056"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Ne mažiau kaip 600k</w:t>
            </w:r>
          </w:p>
        </w:tc>
      </w:tr>
      <w:tr w:rsidR="00920F34" w:rsidRPr="00920F34" w14:paraId="09CCAD8E" w14:textId="77777777" w:rsidTr="00604357">
        <w:tc>
          <w:tcPr>
            <w:tcW w:w="422" w:type="pct"/>
            <w:noWrap/>
          </w:tcPr>
          <w:p w14:paraId="3EEC1A76" w14:textId="77777777" w:rsidR="00920F34" w:rsidRPr="00920F34" w:rsidRDefault="00920F34" w:rsidP="00604357">
            <w:pPr>
              <w:numPr>
                <w:ilvl w:val="0"/>
                <w:numId w:val="48"/>
              </w:numPr>
              <w:spacing w:after="0" w:line="240" w:lineRule="auto"/>
              <w:contextualSpacing/>
              <w:rPr>
                <w:rFonts w:ascii="Times New Roman" w:hAnsi="Times New Roman" w:cs="Times New Roman"/>
                <w:sz w:val="24"/>
                <w:szCs w:val="24"/>
              </w:rPr>
            </w:pPr>
          </w:p>
        </w:tc>
        <w:tc>
          <w:tcPr>
            <w:tcW w:w="1492" w:type="pct"/>
          </w:tcPr>
          <w:p w14:paraId="02BFFB03"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IGMP grupių</w:t>
            </w:r>
          </w:p>
        </w:tc>
        <w:tc>
          <w:tcPr>
            <w:tcW w:w="3086" w:type="pct"/>
            <w:noWrap/>
          </w:tcPr>
          <w:p w14:paraId="1A0D42E9"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Ne mažiau kaip 7000</w:t>
            </w:r>
          </w:p>
        </w:tc>
      </w:tr>
      <w:tr w:rsidR="00920F34" w:rsidRPr="00920F34" w14:paraId="4925C2CA" w14:textId="77777777" w:rsidTr="00604357">
        <w:tc>
          <w:tcPr>
            <w:tcW w:w="422" w:type="pct"/>
            <w:noWrap/>
          </w:tcPr>
          <w:p w14:paraId="0C2AE0F4" w14:textId="77777777" w:rsidR="00920F34" w:rsidRPr="00920F34" w:rsidRDefault="00920F34" w:rsidP="00604357">
            <w:pPr>
              <w:numPr>
                <w:ilvl w:val="0"/>
                <w:numId w:val="48"/>
              </w:numPr>
              <w:spacing w:after="0" w:line="240" w:lineRule="auto"/>
              <w:contextualSpacing/>
              <w:rPr>
                <w:rFonts w:ascii="Times New Roman" w:hAnsi="Times New Roman" w:cs="Times New Roman"/>
                <w:sz w:val="24"/>
                <w:szCs w:val="24"/>
              </w:rPr>
            </w:pPr>
          </w:p>
        </w:tc>
        <w:tc>
          <w:tcPr>
            <w:tcW w:w="1492" w:type="pct"/>
          </w:tcPr>
          <w:p w14:paraId="6404A53D"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IPv4 ACL (ingress/egress)</w:t>
            </w:r>
          </w:p>
        </w:tc>
        <w:tc>
          <w:tcPr>
            <w:tcW w:w="3086" w:type="pct"/>
            <w:noWrap/>
          </w:tcPr>
          <w:p w14:paraId="214402A2"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Ne mažiau kaip 60k/8k</w:t>
            </w:r>
          </w:p>
        </w:tc>
      </w:tr>
      <w:tr w:rsidR="00920F34" w:rsidRPr="00920F34" w14:paraId="176CB192" w14:textId="77777777" w:rsidTr="00604357">
        <w:tc>
          <w:tcPr>
            <w:tcW w:w="422" w:type="pct"/>
            <w:noWrap/>
          </w:tcPr>
          <w:p w14:paraId="48AE933A" w14:textId="77777777" w:rsidR="00920F34" w:rsidRPr="00920F34" w:rsidRDefault="00920F34" w:rsidP="00604357">
            <w:pPr>
              <w:numPr>
                <w:ilvl w:val="0"/>
                <w:numId w:val="48"/>
              </w:numPr>
              <w:spacing w:after="0" w:line="240" w:lineRule="auto"/>
              <w:contextualSpacing/>
              <w:rPr>
                <w:rFonts w:ascii="Times New Roman" w:hAnsi="Times New Roman" w:cs="Times New Roman"/>
                <w:sz w:val="24"/>
                <w:szCs w:val="24"/>
              </w:rPr>
            </w:pPr>
          </w:p>
        </w:tc>
        <w:tc>
          <w:tcPr>
            <w:tcW w:w="1492" w:type="pct"/>
          </w:tcPr>
          <w:p w14:paraId="6C52FBB9"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Paketų buferio dydis</w:t>
            </w:r>
          </w:p>
        </w:tc>
        <w:tc>
          <w:tcPr>
            <w:tcW w:w="3086" w:type="pct"/>
            <w:noWrap/>
          </w:tcPr>
          <w:p w14:paraId="468FD860" w14:textId="77777777" w:rsidR="00920F34" w:rsidRPr="00920F34" w:rsidRDefault="00920F34" w:rsidP="00604357">
            <w:pPr>
              <w:spacing w:after="0" w:line="240" w:lineRule="auto"/>
              <w:rPr>
                <w:rFonts w:ascii="Times New Roman" w:hAnsi="Times New Roman" w:cs="Times New Roman"/>
                <w:sz w:val="24"/>
                <w:szCs w:val="24"/>
                <w:lang w:val="en-US"/>
              </w:rPr>
            </w:pPr>
            <w:r w:rsidRPr="00920F34">
              <w:rPr>
                <w:rFonts w:ascii="Times New Roman" w:hAnsi="Times New Roman" w:cs="Times New Roman"/>
                <w:color w:val="000000" w:themeColor="text1"/>
                <w:sz w:val="24"/>
                <w:szCs w:val="24"/>
              </w:rPr>
              <w:t>Ne mažiau kaip 32 MB.</w:t>
            </w:r>
          </w:p>
        </w:tc>
      </w:tr>
      <w:tr w:rsidR="00920F34" w:rsidRPr="00920F34" w14:paraId="00C6239B" w14:textId="77777777" w:rsidTr="00604357">
        <w:tc>
          <w:tcPr>
            <w:tcW w:w="422" w:type="pct"/>
            <w:noWrap/>
          </w:tcPr>
          <w:p w14:paraId="3FE4E796" w14:textId="77777777" w:rsidR="00920F34" w:rsidRPr="00920F34" w:rsidRDefault="00920F34" w:rsidP="00604357">
            <w:pPr>
              <w:numPr>
                <w:ilvl w:val="0"/>
                <w:numId w:val="48"/>
              </w:numPr>
              <w:spacing w:after="0" w:line="240" w:lineRule="auto"/>
              <w:contextualSpacing/>
              <w:rPr>
                <w:rFonts w:ascii="Times New Roman" w:hAnsi="Times New Roman" w:cs="Times New Roman"/>
                <w:sz w:val="24"/>
                <w:szCs w:val="24"/>
              </w:rPr>
            </w:pPr>
          </w:p>
        </w:tc>
        <w:tc>
          <w:tcPr>
            <w:tcW w:w="1492" w:type="pct"/>
          </w:tcPr>
          <w:p w14:paraId="4B952C26"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Operatyviosios atminties dydis</w:t>
            </w:r>
          </w:p>
        </w:tc>
        <w:tc>
          <w:tcPr>
            <w:tcW w:w="3086" w:type="pct"/>
            <w:noWrap/>
          </w:tcPr>
          <w:p w14:paraId="34CB92A9"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Ne mažiau kaip 16 GB.</w:t>
            </w:r>
          </w:p>
        </w:tc>
      </w:tr>
      <w:tr w:rsidR="00920F34" w:rsidRPr="00920F34" w14:paraId="60FBEC37" w14:textId="77777777" w:rsidTr="00604357">
        <w:tc>
          <w:tcPr>
            <w:tcW w:w="422" w:type="pct"/>
            <w:noWrap/>
          </w:tcPr>
          <w:p w14:paraId="4C50AC5A" w14:textId="77777777" w:rsidR="00920F34" w:rsidRPr="00920F34" w:rsidRDefault="00920F34" w:rsidP="00604357">
            <w:pPr>
              <w:numPr>
                <w:ilvl w:val="0"/>
                <w:numId w:val="48"/>
              </w:numPr>
              <w:spacing w:after="0" w:line="240" w:lineRule="auto"/>
              <w:contextualSpacing/>
              <w:rPr>
                <w:rFonts w:ascii="Times New Roman" w:hAnsi="Times New Roman" w:cs="Times New Roman"/>
                <w:sz w:val="24"/>
                <w:szCs w:val="24"/>
              </w:rPr>
            </w:pPr>
          </w:p>
        </w:tc>
        <w:tc>
          <w:tcPr>
            <w:tcW w:w="1492" w:type="pct"/>
          </w:tcPr>
          <w:p w14:paraId="4DF0D7A1"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Saugojimo atminties dydis</w:t>
            </w:r>
          </w:p>
        </w:tc>
        <w:tc>
          <w:tcPr>
            <w:tcW w:w="3086" w:type="pct"/>
            <w:noWrap/>
          </w:tcPr>
          <w:p w14:paraId="2B8D261D"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Ne mažiau kaip 32 GB. Saugojimo atmintis turi būti eMMC tipo.</w:t>
            </w:r>
          </w:p>
        </w:tc>
      </w:tr>
      <w:tr w:rsidR="00920F34" w:rsidRPr="00920F34" w14:paraId="54168B8C" w14:textId="77777777" w:rsidTr="00604357">
        <w:tc>
          <w:tcPr>
            <w:tcW w:w="422" w:type="pct"/>
            <w:noWrap/>
          </w:tcPr>
          <w:p w14:paraId="3BA1F756" w14:textId="77777777" w:rsidR="00920F34" w:rsidRPr="00920F34" w:rsidRDefault="00920F34" w:rsidP="00604357">
            <w:pPr>
              <w:numPr>
                <w:ilvl w:val="0"/>
                <w:numId w:val="48"/>
              </w:numPr>
              <w:spacing w:after="0" w:line="240" w:lineRule="auto"/>
              <w:contextualSpacing/>
              <w:rPr>
                <w:rFonts w:ascii="Times New Roman" w:hAnsi="Times New Roman" w:cs="Times New Roman"/>
                <w:sz w:val="24"/>
                <w:szCs w:val="24"/>
              </w:rPr>
            </w:pPr>
          </w:p>
        </w:tc>
        <w:tc>
          <w:tcPr>
            <w:tcW w:w="1492" w:type="pct"/>
          </w:tcPr>
          <w:p w14:paraId="4F9A73A9"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Standartų palaikymas</w:t>
            </w:r>
          </w:p>
        </w:tc>
        <w:tc>
          <w:tcPr>
            <w:tcW w:w="3086" w:type="pct"/>
            <w:noWrap/>
          </w:tcPr>
          <w:p w14:paraId="7353F6EE"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būti palaikomi šie ar jiems lygiaverčiai standartai:</w:t>
            </w:r>
          </w:p>
          <w:p w14:paraId="7734EECF"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802.1Q (VLAN);</w:t>
            </w:r>
          </w:p>
          <w:p w14:paraId="44BA8032"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802.1ad (QinQ arba VLAN tunneling)</w:t>
            </w:r>
          </w:p>
          <w:p w14:paraId="41D4E7E3"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MSTP, RSTP, STP, RPVST+;</w:t>
            </w:r>
          </w:p>
          <w:p w14:paraId="1FD0D49F"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IEEE 802.1AB LLDP;</w:t>
            </w:r>
          </w:p>
          <w:p w14:paraId="2979937B"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Port Mirroring arba lygiavertis;</w:t>
            </w:r>
          </w:p>
          <w:p w14:paraId="381BA69B"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NTP ir PTP (BC ir TC rėžimai)</w:t>
            </w:r>
          </w:p>
          <w:p w14:paraId="17D368BE"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ERPS;</w:t>
            </w:r>
          </w:p>
          <w:p w14:paraId="24661219"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UDLD;</w:t>
            </w:r>
          </w:p>
          <w:p w14:paraId="7AD11116"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lastRenderedPageBreak/>
              <w:t>MVRP arba lygiavertis;</w:t>
            </w:r>
          </w:p>
          <w:p w14:paraId="41896830"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DHCP relay;</w:t>
            </w:r>
          </w:p>
          <w:p w14:paraId="4F6EC231"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DHCP server;</w:t>
            </w:r>
          </w:p>
          <w:p w14:paraId="671CB9F3"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IP Direct Broadcast.</w:t>
            </w:r>
          </w:p>
        </w:tc>
      </w:tr>
      <w:tr w:rsidR="00920F34" w:rsidRPr="00920F34" w14:paraId="3C0FF5DF" w14:textId="77777777" w:rsidTr="00604357">
        <w:tc>
          <w:tcPr>
            <w:tcW w:w="422" w:type="pct"/>
            <w:noWrap/>
          </w:tcPr>
          <w:p w14:paraId="7FF465C1" w14:textId="77777777" w:rsidR="00920F34" w:rsidRPr="00920F34" w:rsidRDefault="00920F34" w:rsidP="00604357">
            <w:pPr>
              <w:numPr>
                <w:ilvl w:val="0"/>
                <w:numId w:val="48"/>
              </w:numPr>
              <w:spacing w:after="0" w:line="240" w:lineRule="auto"/>
              <w:contextualSpacing/>
              <w:rPr>
                <w:rFonts w:ascii="Times New Roman" w:hAnsi="Times New Roman" w:cs="Times New Roman"/>
                <w:sz w:val="24"/>
                <w:szCs w:val="24"/>
              </w:rPr>
            </w:pPr>
          </w:p>
        </w:tc>
        <w:tc>
          <w:tcPr>
            <w:tcW w:w="1492" w:type="pct"/>
          </w:tcPr>
          <w:p w14:paraId="5DF08C88"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VXLAN funkcionalumas</w:t>
            </w:r>
          </w:p>
        </w:tc>
        <w:tc>
          <w:tcPr>
            <w:tcW w:w="3086" w:type="pct"/>
            <w:noWrap/>
          </w:tcPr>
          <w:p w14:paraId="704C1B24" w14:textId="77777777" w:rsidR="00920F34" w:rsidRPr="00920F34" w:rsidRDefault="00920F34" w:rsidP="00604357">
            <w:pPr>
              <w:keepNext/>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Turi būti palaikomi VXLAN funkcionalumai:</w:t>
            </w:r>
          </w:p>
          <w:p w14:paraId="32BA16D6" w14:textId="77777777" w:rsidR="00920F34" w:rsidRPr="00920F34" w:rsidRDefault="00920F34" w:rsidP="00604357">
            <w:pPr>
              <w:pStyle w:val="ListParagraph"/>
              <w:keepNext/>
              <w:numPr>
                <w:ilvl w:val="0"/>
                <w:numId w:val="21"/>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Statiniai VXLAN;</w:t>
            </w:r>
          </w:p>
          <w:p w14:paraId="280AD2CE" w14:textId="77777777" w:rsidR="00920F34" w:rsidRPr="00920F34" w:rsidRDefault="00920F34" w:rsidP="00604357">
            <w:pPr>
              <w:pStyle w:val="ListParagraph"/>
              <w:keepNext/>
              <w:numPr>
                <w:ilvl w:val="0"/>
                <w:numId w:val="21"/>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VXLAN IPv4/IPv6 (underlay);</w:t>
            </w:r>
          </w:p>
          <w:p w14:paraId="4245F21E" w14:textId="77777777" w:rsidR="00920F34" w:rsidRPr="00920F34" w:rsidRDefault="00920F34" w:rsidP="00604357">
            <w:pPr>
              <w:pStyle w:val="ListParagraph"/>
              <w:keepNext/>
              <w:numPr>
                <w:ilvl w:val="0"/>
                <w:numId w:val="21"/>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Symmetric IRB;</w:t>
            </w:r>
          </w:p>
          <w:p w14:paraId="1066351B" w14:textId="77777777" w:rsidR="00920F34" w:rsidRPr="00920F34" w:rsidRDefault="00920F34" w:rsidP="00604357">
            <w:pPr>
              <w:pStyle w:val="ListParagraph"/>
              <w:keepNext/>
              <w:numPr>
                <w:ilvl w:val="0"/>
                <w:numId w:val="21"/>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VXLAN BGP-EVPN.</w:t>
            </w:r>
          </w:p>
        </w:tc>
      </w:tr>
      <w:tr w:rsidR="00920F34" w:rsidRPr="00920F34" w14:paraId="3D119219" w14:textId="77777777" w:rsidTr="00604357">
        <w:tc>
          <w:tcPr>
            <w:tcW w:w="422" w:type="pct"/>
            <w:noWrap/>
          </w:tcPr>
          <w:p w14:paraId="4B58342B" w14:textId="77777777" w:rsidR="00920F34" w:rsidRPr="00920F34" w:rsidRDefault="00920F34" w:rsidP="00604357">
            <w:pPr>
              <w:numPr>
                <w:ilvl w:val="0"/>
                <w:numId w:val="48"/>
              </w:numPr>
              <w:spacing w:after="0" w:line="240" w:lineRule="auto"/>
              <w:contextualSpacing/>
              <w:rPr>
                <w:rFonts w:ascii="Times New Roman" w:hAnsi="Times New Roman" w:cs="Times New Roman"/>
                <w:sz w:val="24"/>
                <w:szCs w:val="24"/>
              </w:rPr>
            </w:pPr>
          </w:p>
        </w:tc>
        <w:tc>
          <w:tcPr>
            <w:tcW w:w="1492" w:type="pct"/>
          </w:tcPr>
          <w:p w14:paraId="11D62C64"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Maršrutizavimas</w:t>
            </w:r>
          </w:p>
        </w:tc>
        <w:tc>
          <w:tcPr>
            <w:tcW w:w="3086" w:type="pct"/>
            <w:noWrap/>
          </w:tcPr>
          <w:p w14:paraId="6071B8D7" w14:textId="77777777" w:rsidR="00920F34" w:rsidRPr="00920F34" w:rsidRDefault="00920F34" w:rsidP="00604357">
            <w:pPr>
              <w:keepNext/>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Turi būti palaikomi šie maršrutizavimo protokolai ir funkcijos:</w:t>
            </w:r>
          </w:p>
          <w:p w14:paraId="05CCF902" w14:textId="77777777" w:rsidR="00920F34" w:rsidRPr="00920F34" w:rsidRDefault="00920F34" w:rsidP="00604357">
            <w:pPr>
              <w:pStyle w:val="ListParagraph"/>
              <w:keepNext/>
              <w:numPr>
                <w:ilvl w:val="0"/>
                <w:numId w:val="20"/>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VRF (angl. virtual routing and forwarding functions) arba lygiavertis (ne mažiaus kaip 256);</w:t>
            </w:r>
          </w:p>
          <w:p w14:paraId="23798098" w14:textId="77777777" w:rsidR="00920F34" w:rsidRPr="00920F34" w:rsidRDefault="00920F34" w:rsidP="00604357">
            <w:pPr>
              <w:pStyle w:val="ListParagraph"/>
              <w:keepNext/>
              <w:numPr>
                <w:ilvl w:val="0"/>
                <w:numId w:val="20"/>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OSPFv2, v3;</w:t>
            </w:r>
          </w:p>
          <w:p w14:paraId="074709E9" w14:textId="77777777" w:rsidR="00920F34" w:rsidRPr="00920F34" w:rsidRDefault="00920F34" w:rsidP="00604357">
            <w:pPr>
              <w:pStyle w:val="ListParagraph"/>
              <w:keepNext/>
              <w:numPr>
                <w:ilvl w:val="0"/>
                <w:numId w:val="20"/>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BGPv4 ir dynamic BGP peering;</w:t>
            </w:r>
          </w:p>
          <w:p w14:paraId="4B53D615" w14:textId="77777777" w:rsidR="00920F34" w:rsidRPr="00920F34" w:rsidRDefault="00920F34" w:rsidP="00604357">
            <w:pPr>
              <w:pStyle w:val="ListParagraph"/>
              <w:keepNext/>
              <w:numPr>
                <w:ilvl w:val="0"/>
                <w:numId w:val="20"/>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Statiniai IPv4 ir Ipv6 maršrutai;</w:t>
            </w:r>
          </w:p>
          <w:p w14:paraId="6A48C46F" w14:textId="77777777" w:rsidR="00920F34" w:rsidRPr="00920F34" w:rsidRDefault="00920F34" w:rsidP="00604357">
            <w:pPr>
              <w:pStyle w:val="ListParagraph"/>
              <w:keepNext/>
              <w:numPr>
                <w:ilvl w:val="0"/>
                <w:numId w:val="20"/>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PBR (angl. Policy Based Routing);</w:t>
            </w:r>
          </w:p>
          <w:p w14:paraId="04A4CA3E" w14:textId="77777777" w:rsidR="00920F34" w:rsidRPr="00920F34" w:rsidRDefault="00920F34" w:rsidP="00604357">
            <w:pPr>
              <w:pStyle w:val="ListParagraph"/>
              <w:keepNext/>
              <w:numPr>
                <w:ilvl w:val="0"/>
                <w:numId w:val="20"/>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BFD Statiniams IPv4 maršrutams;</w:t>
            </w:r>
          </w:p>
          <w:p w14:paraId="40EF5FED" w14:textId="77777777" w:rsidR="00920F34" w:rsidRPr="00920F34" w:rsidRDefault="00920F34" w:rsidP="00604357">
            <w:pPr>
              <w:pStyle w:val="ListParagraph"/>
              <w:keepNext/>
              <w:numPr>
                <w:ilvl w:val="0"/>
                <w:numId w:val="20"/>
              </w:numPr>
              <w:shd w:val="clear" w:color="auto" w:fill="FFFFFF"/>
              <w:spacing w:after="0" w:line="240" w:lineRule="auto"/>
              <w:rPr>
                <w:rFonts w:ascii="Times New Roman" w:hAnsi="Times New Roman" w:cs="Times New Roman"/>
                <w:bCs/>
                <w:sz w:val="24"/>
                <w:szCs w:val="24"/>
                <w:lang w:val="en-US"/>
              </w:rPr>
            </w:pPr>
            <w:r w:rsidRPr="00920F34">
              <w:rPr>
                <w:rFonts w:ascii="Times New Roman" w:hAnsi="Times New Roman" w:cs="Times New Roman"/>
                <w:bCs/>
                <w:sz w:val="24"/>
                <w:szCs w:val="24"/>
              </w:rPr>
              <w:t>BFD BGPv4;</w:t>
            </w:r>
          </w:p>
          <w:p w14:paraId="3A3FD1CD" w14:textId="77777777" w:rsidR="00920F34" w:rsidRPr="00920F34" w:rsidRDefault="00920F34" w:rsidP="00604357">
            <w:pPr>
              <w:pStyle w:val="ListParagraph"/>
              <w:keepNext/>
              <w:numPr>
                <w:ilvl w:val="0"/>
                <w:numId w:val="20"/>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BFD OSPFv2, v3;</w:t>
            </w:r>
          </w:p>
          <w:p w14:paraId="3D6082FC" w14:textId="77777777" w:rsidR="00920F34" w:rsidRPr="00920F34" w:rsidRDefault="00920F34" w:rsidP="00604357">
            <w:pPr>
              <w:pStyle w:val="ListParagraph"/>
              <w:keepNext/>
              <w:numPr>
                <w:ilvl w:val="0"/>
                <w:numId w:val="20"/>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BFD PIM over IPv4;</w:t>
            </w:r>
          </w:p>
          <w:p w14:paraId="3A8DCB66" w14:textId="77777777" w:rsidR="00920F34" w:rsidRPr="00920F34" w:rsidRDefault="00920F34" w:rsidP="00604357">
            <w:pPr>
              <w:pStyle w:val="ListParagraph"/>
              <w:keepNext/>
              <w:numPr>
                <w:ilvl w:val="0"/>
                <w:numId w:val="20"/>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BFD PIM over IPv6;</w:t>
            </w:r>
          </w:p>
          <w:p w14:paraId="6CC0D754" w14:textId="77777777" w:rsidR="00920F34" w:rsidRPr="00920F34" w:rsidRDefault="00920F34" w:rsidP="00604357">
            <w:pPr>
              <w:pStyle w:val="ListParagraph"/>
              <w:keepNext/>
              <w:numPr>
                <w:ilvl w:val="0"/>
                <w:numId w:val="20"/>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BFD VRRP.</w:t>
            </w:r>
          </w:p>
        </w:tc>
      </w:tr>
      <w:tr w:rsidR="00920F34" w:rsidRPr="00920F34" w14:paraId="42060FE3" w14:textId="77777777" w:rsidTr="00604357">
        <w:tc>
          <w:tcPr>
            <w:tcW w:w="422" w:type="pct"/>
            <w:noWrap/>
          </w:tcPr>
          <w:p w14:paraId="661EA82A" w14:textId="77777777" w:rsidR="00920F34" w:rsidRPr="00920F34" w:rsidRDefault="00920F34" w:rsidP="00604357">
            <w:pPr>
              <w:numPr>
                <w:ilvl w:val="0"/>
                <w:numId w:val="48"/>
              </w:numPr>
              <w:spacing w:after="0" w:line="240" w:lineRule="auto"/>
              <w:contextualSpacing/>
              <w:rPr>
                <w:rFonts w:ascii="Times New Roman" w:hAnsi="Times New Roman" w:cs="Times New Roman"/>
                <w:sz w:val="24"/>
                <w:szCs w:val="24"/>
              </w:rPr>
            </w:pPr>
          </w:p>
        </w:tc>
        <w:tc>
          <w:tcPr>
            <w:tcW w:w="1492" w:type="pct"/>
          </w:tcPr>
          <w:p w14:paraId="4126405B"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MPLS funkcionalumas</w:t>
            </w:r>
          </w:p>
        </w:tc>
        <w:tc>
          <w:tcPr>
            <w:tcW w:w="3086" w:type="pct"/>
            <w:noWrap/>
          </w:tcPr>
          <w:p w14:paraId="737FA884" w14:textId="77777777" w:rsidR="00920F34" w:rsidRPr="00920F34" w:rsidRDefault="00920F34" w:rsidP="00604357">
            <w:pPr>
              <w:spacing w:after="0" w:line="240" w:lineRule="auto"/>
              <w:jc w:val="both"/>
              <w:rPr>
                <w:rFonts w:ascii="Times New Roman" w:hAnsi="Times New Roman" w:cs="Times New Roman"/>
                <w:sz w:val="24"/>
                <w:szCs w:val="24"/>
              </w:rPr>
            </w:pPr>
            <w:r w:rsidRPr="00920F34">
              <w:rPr>
                <w:rFonts w:ascii="Times New Roman" w:hAnsi="Times New Roman" w:cs="Times New Roman"/>
                <w:sz w:val="24"/>
                <w:szCs w:val="24"/>
              </w:rPr>
              <w:t>Turi būti palaikomi MPLS funkcionalumai:</w:t>
            </w:r>
          </w:p>
          <w:p w14:paraId="0370B868"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sz w:val="24"/>
                <w:szCs w:val="24"/>
              </w:rPr>
            </w:pPr>
            <w:r w:rsidRPr="00920F34">
              <w:rPr>
                <w:rFonts w:ascii="Times New Roman" w:hAnsi="Times New Roman" w:cs="Times New Roman"/>
                <w:sz w:val="24"/>
                <w:szCs w:val="24"/>
              </w:rPr>
              <w:t>LDP;</w:t>
            </w:r>
          </w:p>
          <w:p w14:paraId="165F295A"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sz w:val="24"/>
                <w:szCs w:val="24"/>
              </w:rPr>
            </w:pPr>
            <w:r w:rsidRPr="00920F34">
              <w:rPr>
                <w:rFonts w:ascii="Times New Roman" w:hAnsi="Times New Roman" w:cs="Times New Roman"/>
                <w:sz w:val="24"/>
                <w:szCs w:val="24"/>
              </w:rPr>
              <w:t>MPLS L3 VPN;</w:t>
            </w:r>
          </w:p>
          <w:p w14:paraId="5BC224AE"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sz w:val="24"/>
                <w:szCs w:val="24"/>
              </w:rPr>
            </w:pPr>
            <w:r w:rsidRPr="00920F34">
              <w:rPr>
                <w:rFonts w:ascii="Times New Roman" w:hAnsi="Times New Roman" w:cs="Times New Roman"/>
                <w:sz w:val="24"/>
                <w:szCs w:val="24"/>
              </w:rPr>
              <w:t>Statinis ir eBGP maršrutizavimas;</w:t>
            </w:r>
          </w:p>
        </w:tc>
      </w:tr>
      <w:tr w:rsidR="00920F34" w:rsidRPr="00920F34" w14:paraId="33EE0334" w14:textId="77777777" w:rsidTr="00604357">
        <w:tc>
          <w:tcPr>
            <w:tcW w:w="422" w:type="pct"/>
            <w:noWrap/>
          </w:tcPr>
          <w:p w14:paraId="7D9C47C9" w14:textId="77777777" w:rsidR="00920F34" w:rsidRPr="00920F34" w:rsidRDefault="00920F34" w:rsidP="00604357">
            <w:pPr>
              <w:numPr>
                <w:ilvl w:val="0"/>
                <w:numId w:val="48"/>
              </w:numPr>
              <w:spacing w:after="0" w:line="240" w:lineRule="auto"/>
              <w:contextualSpacing/>
              <w:rPr>
                <w:rFonts w:ascii="Times New Roman" w:hAnsi="Times New Roman" w:cs="Times New Roman"/>
                <w:sz w:val="24"/>
                <w:szCs w:val="24"/>
              </w:rPr>
            </w:pPr>
          </w:p>
        </w:tc>
        <w:tc>
          <w:tcPr>
            <w:tcW w:w="1492" w:type="pct"/>
          </w:tcPr>
          <w:p w14:paraId="6F7ADF6E"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Multicast palaikymas</w:t>
            </w:r>
          </w:p>
        </w:tc>
        <w:tc>
          <w:tcPr>
            <w:tcW w:w="3086" w:type="pct"/>
            <w:noWrap/>
          </w:tcPr>
          <w:p w14:paraId="57DA7113" w14:textId="77777777" w:rsidR="00920F34" w:rsidRPr="00920F34" w:rsidRDefault="00920F34" w:rsidP="00604357">
            <w:pPr>
              <w:adjustRightInd w:val="0"/>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būti palaikomi šie multicast protokolai:</w:t>
            </w:r>
          </w:p>
          <w:p w14:paraId="7230D851" w14:textId="77777777" w:rsidR="00920F34" w:rsidRPr="00920F34" w:rsidRDefault="00920F34" w:rsidP="00604357">
            <w:pPr>
              <w:pStyle w:val="ListParagraph"/>
              <w:keepNext/>
              <w:numPr>
                <w:ilvl w:val="0"/>
                <w:numId w:val="19"/>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 xml:space="preserve">Multicast srauto valdymas IGMP v2,v3 </w:t>
            </w:r>
          </w:p>
          <w:p w14:paraId="56E78346" w14:textId="77777777" w:rsidR="00920F34" w:rsidRPr="00920F34" w:rsidRDefault="00920F34" w:rsidP="00604357">
            <w:pPr>
              <w:pStyle w:val="ListParagraph"/>
              <w:keepNext/>
              <w:numPr>
                <w:ilvl w:val="0"/>
                <w:numId w:val="19"/>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(RFC 3810) Multicast Listener Discovery Version 2 (MLDv2);</w:t>
            </w:r>
          </w:p>
          <w:p w14:paraId="0AA40B58" w14:textId="77777777" w:rsidR="00920F34" w:rsidRPr="00920F34" w:rsidRDefault="00920F34" w:rsidP="00604357">
            <w:pPr>
              <w:pStyle w:val="ListParagraph"/>
              <w:keepNext/>
              <w:numPr>
                <w:ilvl w:val="0"/>
                <w:numId w:val="19"/>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MLD snooping.</w:t>
            </w:r>
          </w:p>
          <w:p w14:paraId="5253EC8F" w14:textId="77777777" w:rsidR="00920F34" w:rsidRPr="00920F34" w:rsidRDefault="00920F34" w:rsidP="00604357">
            <w:pPr>
              <w:pStyle w:val="ListParagraph"/>
              <w:keepNext/>
              <w:numPr>
                <w:ilvl w:val="0"/>
                <w:numId w:val="19"/>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Anycast RP.</w:t>
            </w:r>
          </w:p>
          <w:p w14:paraId="78A70FA0" w14:textId="77777777" w:rsidR="00920F34" w:rsidRPr="00920F34" w:rsidRDefault="00920F34" w:rsidP="00604357">
            <w:pPr>
              <w:pStyle w:val="ListParagraph"/>
              <w:keepNext/>
              <w:numPr>
                <w:ilvl w:val="0"/>
                <w:numId w:val="19"/>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MSDP</w:t>
            </w:r>
          </w:p>
          <w:p w14:paraId="3C0F599F" w14:textId="77777777" w:rsidR="00920F34" w:rsidRPr="00920F34" w:rsidRDefault="00920F34" w:rsidP="00604357">
            <w:pPr>
              <w:pStyle w:val="ListParagraph"/>
              <w:keepNext/>
              <w:numPr>
                <w:ilvl w:val="0"/>
                <w:numId w:val="19"/>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PIM-DM, PIM-SM.</w:t>
            </w:r>
          </w:p>
        </w:tc>
      </w:tr>
      <w:tr w:rsidR="00920F34" w:rsidRPr="00920F34" w14:paraId="0AD66A86" w14:textId="77777777" w:rsidTr="00604357">
        <w:tc>
          <w:tcPr>
            <w:tcW w:w="422" w:type="pct"/>
            <w:noWrap/>
          </w:tcPr>
          <w:p w14:paraId="4CFD9E95" w14:textId="77777777" w:rsidR="00920F34" w:rsidRPr="00920F34" w:rsidRDefault="00920F34" w:rsidP="00604357">
            <w:pPr>
              <w:numPr>
                <w:ilvl w:val="0"/>
                <w:numId w:val="48"/>
              </w:numPr>
              <w:spacing w:after="0" w:line="240" w:lineRule="auto"/>
              <w:contextualSpacing/>
              <w:rPr>
                <w:rFonts w:ascii="Times New Roman" w:hAnsi="Times New Roman" w:cs="Times New Roman"/>
                <w:sz w:val="24"/>
                <w:szCs w:val="24"/>
              </w:rPr>
            </w:pPr>
          </w:p>
        </w:tc>
        <w:tc>
          <w:tcPr>
            <w:tcW w:w="1492" w:type="pct"/>
          </w:tcPr>
          <w:p w14:paraId="38B998EA"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Aukšto patikimumo palaikymas</w:t>
            </w:r>
          </w:p>
        </w:tc>
        <w:tc>
          <w:tcPr>
            <w:tcW w:w="3086" w:type="pct"/>
            <w:noWrap/>
          </w:tcPr>
          <w:p w14:paraId="432C1A3B"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palaikyti šiuo aukštą patikimumą užtikrinančius protokolus:</w:t>
            </w:r>
          </w:p>
          <w:p w14:paraId="0DF71F61"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VRRP;</w:t>
            </w:r>
          </w:p>
          <w:p w14:paraId="5C7B8CD3"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802.3ad su LACP;</w:t>
            </w:r>
          </w:p>
        </w:tc>
      </w:tr>
      <w:tr w:rsidR="00920F34" w:rsidRPr="00920F34" w14:paraId="70C5520C" w14:textId="77777777" w:rsidTr="00604357">
        <w:tc>
          <w:tcPr>
            <w:tcW w:w="422" w:type="pct"/>
            <w:noWrap/>
          </w:tcPr>
          <w:p w14:paraId="5EC1516C" w14:textId="77777777" w:rsidR="00920F34" w:rsidRPr="00920F34" w:rsidRDefault="00920F34" w:rsidP="00604357">
            <w:pPr>
              <w:numPr>
                <w:ilvl w:val="0"/>
                <w:numId w:val="48"/>
              </w:numPr>
              <w:spacing w:after="0" w:line="240" w:lineRule="auto"/>
              <w:contextualSpacing/>
              <w:rPr>
                <w:rFonts w:ascii="Times New Roman" w:hAnsi="Times New Roman" w:cs="Times New Roman"/>
                <w:sz w:val="24"/>
                <w:szCs w:val="24"/>
              </w:rPr>
            </w:pPr>
          </w:p>
        </w:tc>
        <w:tc>
          <w:tcPr>
            <w:tcW w:w="1492" w:type="pct"/>
          </w:tcPr>
          <w:p w14:paraId="395D85A9"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bCs/>
                <w:sz w:val="24"/>
                <w:szCs w:val="24"/>
              </w:rPr>
              <w:t>Programinės įrangos atnaujinimo mechanizmas</w:t>
            </w:r>
          </w:p>
        </w:tc>
        <w:tc>
          <w:tcPr>
            <w:tcW w:w="3086" w:type="pct"/>
            <w:noWrap/>
          </w:tcPr>
          <w:p w14:paraId="53DD6DAC"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bCs/>
                <w:sz w:val="24"/>
                <w:szCs w:val="24"/>
              </w:rPr>
              <w:t xml:space="preserve">MC-LAG tipo apjungimui programinės įrangos atnaujinimo mechanizmas leidžiantis atnaujinti programinę įrangą </w:t>
            </w:r>
            <w:r w:rsidRPr="00920F34">
              <w:rPr>
                <w:rFonts w:ascii="Times New Roman" w:hAnsi="Times New Roman" w:cs="Times New Roman"/>
                <w:bCs/>
                <w:sz w:val="24"/>
                <w:szCs w:val="24"/>
              </w:rPr>
              <w:lastRenderedPageBreak/>
              <w:t>veikiančiame komutatorių telkinyje nenutraukiant bendros sistemos darbo “Live update”.</w:t>
            </w:r>
          </w:p>
        </w:tc>
      </w:tr>
      <w:tr w:rsidR="00920F34" w:rsidRPr="00920F34" w14:paraId="6D06828A" w14:textId="77777777" w:rsidTr="00604357">
        <w:tc>
          <w:tcPr>
            <w:tcW w:w="422" w:type="pct"/>
            <w:noWrap/>
          </w:tcPr>
          <w:p w14:paraId="5CE98C25" w14:textId="77777777" w:rsidR="00920F34" w:rsidRPr="00920F34" w:rsidRDefault="00920F34" w:rsidP="00604357">
            <w:pPr>
              <w:numPr>
                <w:ilvl w:val="0"/>
                <w:numId w:val="48"/>
              </w:numPr>
              <w:spacing w:after="0" w:line="240" w:lineRule="auto"/>
              <w:contextualSpacing/>
              <w:rPr>
                <w:rFonts w:ascii="Times New Roman" w:hAnsi="Times New Roman" w:cs="Times New Roman"/>
                <w:sz w:val="24"/>
                <w:szCs w:val="24"/>
              </w:rPr>
            </w:pPr>
          </w:p>
        </w:tc>
        <w:tc>
          <w:tcPr>
            <w:tcW w:w="1492" w:type="pct"/>
          </w:tcPr>
          <w:p w14:paraId="06B255F7" w14:textId="77777777" w:rsidR="00920F34" w:rsidRPr="00920F34" w:rsidRDefault="00920F34" w:rsidP="00604357">
            <w:pPr>
              <w:adjustRightInd w:val="0"/>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Saugumo funkcijos</w:t>
            </w:r>
          </w:p>
        </w:tc>
        <w:tc>
          <w:tcPr>
            <w:tcW w:w="3086" w:type="pct"/>
            <w:noWrap/>
          </w:tcPr>
          <w:p w14:paraId="02989523" w14:textId="77777777" w:rsidR="00920F34" w:rsidRPr="00920F34" w:rsidRDefault="00920F34" w:rsidP="00604357">
            <w:pPr>
              <w:keepNext/>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Turi būti palaikomi šie saugumo protokolai ir standartai:</w:t>
            </w:r>
          </w:p>
          <w:p w14:paraId="329E203B" w14:textId="77777777" w:rsidR="00920F34" w:rsidRPr="00920F34" w:rsidRDefault="00920F34" w:rsidP="00604357">
            <w:pPr>
              <w:pStyle w:val="ListParagraph"/>
              <w:keepNext/>
              <w:numPr>
                <w:ilvl w:val="0"/>
                <w:numId w:val="16"/>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GRE tuneliai;</w:t>
            </w:r>
          </w:p>
          <w:p w14:paraId="774739F8" w14:textId="77777777" w:rsidR="00920F34" w:rsidRPr="00920F34" w:rsidRDefault="00920F34" w:rsidP="00604357">
            <w:pPr>
              <w:pStyle w:val="ListParagraph"/>
              <w:keepNext/>
              <w:numPr>
                <w:ilvl w:val="0"/>
                <w:numId w:val="16"/>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TFTP;</w:t>
            </w:r>
          </w:p>
          <w:p w14:paraId="0287DB54" w14:textId="77777777" w:rsidR="00920F34" w:rsidRPr="00920F34" w:rsidRDefault="00920F34" w:rsidP="00604357">
            <w:pPr>
              <w:pStyle w:val="ListParagraph"/>
              <w:keepNext/>
              <w:numPr>
                <w:ilvl w:val="0"/>
                <w:numId w:val="16"/>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Access Control Lists (ACL), priskiriami prievadui su galimybe nurodyti  L3/L4 parametrus.</w:t>
            </w:r>
          </w:p>
          <w:p w14:paraId="30F5DF49" w14:textId="77777777" w:rsidR="00920F34" w:rsidRPr="00920F34" w:rsidRDefault="00920F34" w:rsidP="00604357">
            <w:pPr>
              <w:pStyle w:val="ListParagraph"/>
              <w:keepNext/>
              <w:numPr>
                <w:ilvl w:val="0"/>
                <w:numId w:val="16"/>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 xml:space="preserve">Prievadų apsauga  nuo BPDU atakų ir STP-RG (STP root guard) funkcijos palaikymas. </w:t>
            </w:r>
          </w:p>
          <w:p w14:paraId="6383CF15" w14:textId="77777777" w:rsidR="00920F34" w:rsidRPr="00920F34" w:rsidRDefault="00920F34" w:rsidP="00604357">
            <w:pPr>
              <w:pStyle w:val="ListParagraph"/>
              <w:keepNext/>
              <w:numPr>
                <w:ilvl w:val="0"/>
                <w:numId w:val="16"/>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 xml:space="preserve">Dinaminė ARP apsauga, apsauga nuo apsimetėliškų DHCP serverių. TACACS+, Radius. Secure Shell (SSHv2). Secure Sockets Layer (SSL). Secure FTP. </w:t>
            </w:r>
          </w:p>
          <w:p w14:paraId="52AC481F" w14:textId="77777777" w:rsidR="00920F34" w:rsidRPr="00920F34" w:rsidRDefault="00920F34" w:rsidP="00604357">
            <w:pPr>
              <w:pStyle w:val="ListParagraph"/>
              <w:keepNext/>
              <w:numPr>
                <w:ilvl w:val="0"/>
                <w:numId w:val="16"/>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Vartotojų autentikavimo metodai: IEEE 802.1X, Web-based ir MAC-based. RFC 3576 CoA (Change of Authorization).</w:t>
            </w:r>
          </w:p>
          <w:p w14:paraId="3657B1E4" w14:textId="77777777" w:rsidR="00920F34" w:rsidRPr="00920F34" w:rsidRDefault="00920F34" w:rsidP="00604357">
            <w:pPr>
              <w:pStyle w:val="ListParagraph"/>
              <w:keepNext/>
              <w:numPr>
                <w:ilvl w:val="0"/>
                <w:numId w:val="16"/>
              </w:numPr>
              <w:shd w:val="clear" w:color="auto" w:fill="FFFFFF"/>
              <w:spacing w:after="0" w:line="240" w:lineRule="auto"/>
              <w:rPr>
                <w:rFonts w:ascii="Times New Roman" w:hAnsi="Times New Roman" w:cs="Times New Roman"/>
                <w:b/>
                <w:sz w:val="24"/>
                <w:szCs w:val="24"/>
              </w:rPr>
            </w:pPr>
            <w:r w:rsidRPr="00920F34">
              <w:rPr>
                <w:rFonts w:ascii="Times New Roman" w:hAnsi="Times New Roman" w:cs="Times New Roman"/>
                <w:bCs/>
                <w:sz w:val="24"/>
                <w:szCs w:val="24"/>
              </w:rPr>
              <w:t>Galimybė autentikuoti vartotojus skirtingais būdais: WEB autentikacija, MAC autentikacija ir 802.1X autentikacija tame pačiame prievade (MAC ir 802.1X authentifikacija gali būti atliekama kartu tam pačiam klientui). Automatinis perėjimas prie kito autentikavimo būdo vienam nepavykus.</w:t>
            </w:r>
            <w:r w:rsidRPr="00920F34">
              <w:rPr>
                <w:rFonts w:ascii="Times New Roman" w:hAnsi="Times New Roman" w:cs="Times New Roman"/>
                <w:b/>
                <w:sz w:val="24"/>
                <w:szCs w:val="24"/>
              </w:rPr>
              <w:t xml:space="preserve"> </w:t>
            </w:r>
          </w:p>
          <w:p w14:paraId="5D504F7E" w14:textId="77777777" w:rsidR="00920F34" w:rsidRPr="00920F34" w:rsidRDefault="00920F34" w:rsidP="00604357">
            <w:pPr>
              <w:pStyle w:val="ListParagraph"/>
              <w:keepNext/>
              <w:numPr>
                <w:ilvl w:val="0"/>
                <w:numId w:val="16"/>
              </w:numPr>
              <w:shd w:val="clear" w:color="auto" w:fill="FFFFFF"/>
              <w:spacing w:after="0" w:line="240" w:lineRule="auto"/>
              <w:rPr>
                <w:rFonts w:ascii="Times New Roman" w:hAnsi="Times New Roman" w:cs="Times New Roman"/>
                <w:b/>
                <w:sz w:val="24"/>
                <w:szCs w:val="24"/>
              </w:rPr>
            </w:pPr>
            <w:r w:rsidRPr="00920F34">
              <w:rPr>
                <w:rFonts w:ascii="Times New Roman" w:hAnsi="Times New Roman" w:cs="Times New Roman"/>
                <w:bCs/>
                <w:sz w:val="24"/>
                <w:szCs w:val="24"/>
              </w:rPr>
              <w:t>Tylaus kliento „provokavimo“ funkcija bei funkcionalumas veikiant kaip „gateway“ leidžiantis generuoti „probe“ failą ir perduoti jį žemiasniam L2 tipo komutatoriui kur pajungtas „tylus“ klientas.</w:t>
            </w:r>
          </w:p>
        </w:tc>
      </w:tr>
      <w:tr w:rsidR="00920F34" w:rsidRPr="00920F34" w14:paraId="6656D433" w14:textId="77777777" w:rsidTr="00604357">
        <w:tc>
          <w:tcPr>
            <w:tcW w:w="422" w:type="pct"/>
            <w:noWrap/>
          </w:tcPr>
          <w:p w14:paraId="2DCAEC4F" w14:textId="77777777" w:rsidR="00920F34" w:rsidRPr="00920F34" w:rsidRDefault="00920F34" w:rsidP="00604357">
            <w:pPr>
              <w:numPr>
                <w:ilvl w:val="0"/>
                <w:numId w:val="48"/>
              </w:numPr>
              <w:spacing w:after="0" w:line="240" w:lineRule="auto"/>
              <w:contextualSpacing/>
              <w:rPr>
                <w:rFonts w:ascii="Times New Roman" w:hAnsi="Times New Roman" w:cs="Times New Roman"/>
                <w:sz w:val="24"/>
                <w:szCs w:val="24"/>
              </w:rPr>
            </w:pPr>
          </w:p>
        </w:tc>
        <w:tc>
          <w:tcPr>
            <w:tcW w:w="1492" w:type="pct"/>
          </w:tcPr>
          <w:p w14:paraId="5CD8560F" w14:textId="77777777" w:rsidR="00920F34" w:rsidRPr="00920F34" w:rsidRDefault="00920F34" w:rsidP="00604357">
            <w:pPr>
              <w:adjustRightInd w:val="0"/>
              <w:spacing w:after="0" w:line="240" w:lineRule="auto"/>
              <w:jc w:val="both"/>
              <w:rPr>
                <w:rFonts w:ascii="Times New Roman" w:hAnsi="Times New Roman" w:cs="Times New Roman"/>
                <w:color w:val="000000" w:themeColor="text1"/>
                <w:sz w:val="24"/>
                <w:szCs w:val="24"/>
                <w:highlight w:val="yellow"/>
              </w:rPr>
            </w:pPr>
            <w:r w:rsidRPr="00920F34">
              <w:rPr>
                <w:rFonts w:ascii="Times New Roman" w:hAnsi="Times New Roman" w:cs="Times New Roman"/>
                <w:color w:val="000000" w:themeColor="text1"/>
                <w:sz w:val="24"/>
                <w:szCs w:val="24"/>
              </w:rPr>
              <w:t>Paslaugos kokybės valdymo funkcijos</w:t>
            </w:r>
          </w:p>
        </w:tc>
        <w:tc>
          <w:tcPr>
            <w:tcW w:w="3086" w:type="pct"/>
            <w:noWrap/>
          </w:tcPr>
          <w:p w14:paraId="726A629A"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būti palaikomi šie eilių valdymo metodai:</w:t>
            </w:r>
          </w:p>
          <w:p w14:paraId="76559006"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Strict Priority (SP);</w:t>
            </w:r>
          </w:p>
          <w:p w14:paraId="4B832D8A"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Deficit weighted round robin queuing (DWRR);</w:t>
            </w:r>
          </w:p>
          <w:p w14:paraId="0276EE9D"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RDMA Over Converged Ethernet (RoCEv2);</w:t>
            </w:r>
          </w:p>
          <w:p w14:paraId="27ACAA98"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Data Center Bridging (DCB)</w:t>
            </w:r>
          </w:p>
          <w:p w14:paraId="26194D7C"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Data Center Bridging Exchange (DCBx);</w:t>
            </w:r>
          </w:p>
          <w:p w14:paraId="33BE445F"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Enhanced Transmission Selectionb (ETS)</w:t>
            </w:r>
          </w:p>
          <w:p w14:paraId="2551BE70"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Explicit Congestion Notification (ECN)</w:t>
            </w:r>
          </w:p>
          <w:p w14:paraId="4C03A4EE"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Priority Flow Control (PFC)</w:t>
            </w:r>
          </w:p>
          <w:p w14:paraId="42DB1AEC"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būti palaikomi šie paketų valdymo algoritmai:</w:t>
            </w:r>
          </w:p>
          <w:p w14:paraId="6AA4AF1E"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IEEE 802.1p Priority;</w:t>
            </w:r>
          </w:p>
          <w:p w14:paraId="4ADEF481"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IEEE 802.3x Flow Control;</w:t>
            </w:r>
          </w:p>
        </w:tc>
      </w:tr>
      <w:tr w:rsidR="00920F34" w:rsidRPr="00920F34" w14:paraId="310D9308" w14:textId="77777777" w:rsidTr="00604357">
        <w:tc>
          <w:tcPr>
            <w:tcW w:w="422" w:type="pct"/>
            <w:noWrap/>
          </w:tcPr>
          <w:p w14:paraId="2C17927A" w14:textId="77777777" w:rsidR="00920F34" w:rsidRPr="00920F34" w:rsidRDefault="00920F34" w:rsidP="00604357">
            <w:pPr>
              <w:numPr>
                <w:ilvl w:val="0"/>
                <w:numId w:val="48"/>
              </w:numPr>
              <w:spacing w:after="0" w:line="240" w:lineRule="auto"/>
              <w:contextualSpacing/>
              <w:rPr>
                <w:rFonts w:ascii="Times New Roman" w:hAnsi="Times New Roman" w:cs="Times New Roman"/>
                <w:sz w:val="24"/>
                <w:szCs w:val="24"/>
              </w:rPr>
            </w:pPr>
          </w:p>
        </w:tc>
        <w:tc>
          <w:tcPr>
            <w:tcW w:w="1492" w:type="pct"/>
          </w:tcPr>
          <w:p w14:paraId="1F5B2604" w14:textId="77777777" w:rsidR="00920F34" w:rsidRPr="00920F34" w:rsidRDefault="00920F34" w:rsidP="00604357">
            <w:pPr>
              <w:adjustRightInd w:val="0"/>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Valdymo funkcijos</w:t>
            </w:r>
          </w:p>
        </w:tc>
        <w:tc>
          <w:tcPr>
            <w:tcW w:w="3086" w:type="pct"/>
            <w:noWrap/>
          </w:tcPr>
          <w:p w14:paraId="06CE3D2D" w14:textId="77777777" w:rsidR="00920F34" w:rsidRPr="00920F34" w:rsidRDefault="00920F34" w:rsidP="00604357">
            <w:pPr>
              <w:adjustRightInd w:val="0"/>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bCs/>
                <w:sz w:val="24"/>
                <w:szCs w:val="24"/>
              </w:rPr>
              <w:t>Command Line Interface (CLI), WEB (GUI) sąsaja, Rest API. Taip pat turėti galimybę valdyti per debesijos platformą.</w:t>
            </w:r>
          </w:p>
        </w:tc>
      </w:tr>
      <w:tr w:rsidR="00920F34" w:rsidRPr="00920F34" w14:paraId="1A6FD6FF" w14:textId="77777777" w:rsidTr="00604357">
        <w:tc>
          <w:tcPr>
            <w:tcW w:w="422" w:type="pct"/>
            <w:noWrap/>
          </w:tcPr>
          <w:p w14:paraId="70CE6FC5" w14:textId="77777777" w:rsidR="00920F34" w:rsidRPr="00920F34" w:rsidRDefault="00920F34" w:rsidP="00604357">
            <w:pPr>
              <w:numPr>
                <w:ilvl w:val="0"/>
                <w:numId w:val="48"/>
              </w:numPr>
              <w:spacing w:after="0" w:line="240" w:lineRule="auto"/>
              <w:contextualSpacing/>
              <w:rPr>
                <w:rFonts w:ascii="Times New Roman" w:hAnsi="Times New Roman" w:cs="Times New Roman"/>
                <w:sz w:val="24"/>
                <w:szCs w:val="24"/>
              </w:rPr>
            </w:pPr>
          </w:p>
        </w:tc>
        <w:tc>
          <w:tcPr>
            <w:tcW w:w="1492" w:type="pct"/>
          </w:tcPr>
          <w:p w14:paraId="3AA2DEEA"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Srautų stebėjimo funkcijos</w:t>
            </w:r>
          </w:p>
        </w:tc>
        <w:tc>
          <w:tcPr>
            <w:tcW w:w="3086" w:type="pct"/>
            <w:noWrap/>
          </w:tcPr>
          <w:p w14:paraId="154E84B6" w14:textId="77777777" w:rsidR="00920F34" w:rsidRPr="00920F34" w:rsidRDefault="00920F34" w:rsidP="00604357">
            <w:pPr>
              <w:snapToGrid w:val="0"/>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būti palaikomi:</w:t>
            </w:r>
          </w:p>
          <w:p w14:paraId="0045FB75" w14:textId="77777777" w:rsidR="00920F34" w:rsidRPr="00920F34" w:rsidRDefault="00920F34" w:rsidP="00604357">
            <w:pPr>
              <w:pStyle w:val="ListParagraph"/>
              <w:numPr>
                <w:ilvl w:val="0"/>
                <w:numId w:val="44"/>
              </w:numPr>
              <w:spacing w:after="0" w:line="240" w:lineRule="auto"/>
              <w:rPr>
                <w:rFonts w:ascii="Times New Roman" w:eastAsia="SimSun" w:hAnsi="Times New Roman" w:cs="Times New Roman"/>
                <w:sz w:val="24"/>
                <w:szCs w:val="24"/>
              </w:rPr>
            </w:pPr>
            <w:r w:rsidRPr="00920F34">
              <w:rPr>
                <w:rFonts w:ascii="Times New Roman" w:hAnsi="Times New Roman" w:cs="Times New Roman"/>
                <w:color w:val="000000" w:themeColor="text1"/>
                <w:sz w:val="24"/>
                <w:szCs w:val="24"/>
              </w:rPr>
              <w:t>sFlow arba lygiavertis;</w:t>
            </w:r>
          </w:p>
          <w:p w14:paraId="17CC79F8" w14:textId="77777777" w:rsidR="00920F34" w:rsidRPr="00920F34" w:rsidRDefault="00920F34" w:rsidP="00604357">
            <w:pPr>
              <w:pStyle w:val="ListParagraph"/>
              <w:numPr>
                <w:ilvl w:val="0"/>
                <w:numId w:val="44"/>
              </w:numPr>
              <w:spacing w:after="0" w:line="240" w:lineRule="auto"/>
              <w:rPr>
                <w:rFonts w:ascii="Times New Roman" w:eastAsia="SimSun" w:hAnsi="Times New Roman" w:cs="Times New Roman"/>
                <w:sz w:val="24"/>
                <w:szCs w:val="24"/>
              </w:rPr>
            </w:pPr>
            <w:r w:rsidRPr="00920F34">
              <w:rPr>
                <w:rFonts w:ascii="Times New Roman" w:hAnsi="Times New Roman" w:cs="Times New Roman"/>
                <w:color w:val="000000" w:themeColor="text1"/>
                <w:sz w:val="24"/>
                <w:szCs w:val="24"/>
              </w:rPr>
              <w:lastRenderedPageBreak/>
              <w:t>IPFIX.</w:t>
            </w:r>
          </w:p>
        </w:tc>
      </w:tr>
      <w:tr w:rsidR="00920F34" w:rsidRPr="00920F34" w14:paraId="5E136383" w14:textId="77777777" w:rsidTr="00604357">
        <w:tc>
          <w:tcPr>
            <w:tcW w:w="422" w:type="pct"/>
            <w:noWrap/>
          </w:tcPr>
          <w:p w14:paraId="4F97A373" w14:textId="77777777" w:rsidR="00920F34" w:rsidRPr="00920F34" w:rsidRDefault="00920F34" w:rsidP="00604357">
            <w:pPr>
              <w:numPr>
                <w:ilvl w:val="0"/>
                <w:numId w:val="48"/>
              </w:numPr>
              <w:spacing w:after="0" w:line="240" w:lineRule="auto"/>
              <w:contextualSpacing/>
              <w:rPr>
                <w:rFonts w:ascii="Times New Roman" w:hAnsi="Times New Roman" w:cs="Times New Roman"/>
                <w:sz w:val="24"/>
                <w:szCs w:val="24"/>
              </w:rPr>
            </w:pPr>
          </w:p>
        </w:tc>
        <w:tc>
          <w:tcPr>
            <w:tcW w:w="1492" w:type="pct"/>
          </w:tcPr>
          <w:p w14:paraId="07664243"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eastAsia="Times New Roman" w:hAnsi="Times New Roman" w:cs="Times New Roman"/>
                <w:sz w:val="24"/>
                <w:szCs w:val="24"/>
                <w:lang w:eastAsia="lt-LT"/>
              </w:rPr>
              <w:t>Programinė sąsaja</w:t>
            </w:r>
          </w:p>
        </w:tc>
        <w:tc>
          <w:tcPr>
            <w:tcW w:w="3086" w:type="pct"/>
            <w:noWrap/>
          </w:tcPr>
          <w:p w14:paraId="7908B4F7"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bCs/>
                <w:sz w:val="24"/>
                <w:szCs w:val="24"/>
              </w:rPr>
              <w:t>Komutatorius turi gebėti reaguoti į tinklo ir sisteminius įvykius (realiu laiku) ir pagal tai imtis veiksmų, vykdyti programinį kodą, kuris gali vykdyti pakeitimus komutatoriaus konfigūracijoje. Programinis kodas turi būti palaikomas Python programavimo kalba. Programinis kodas turi būti saugomas komutatoriuje.</w:t>
            </w:r>
          </w:p>
        </w:tc>
      </w:tr>
      <w:tr w:rsidR="00920F34" w:rsidRPr="00920F34" w14:paraId="6D9ED3A9" w14:textId="77777777" w:rsidTr="00604357">
        <w:tc>
          <w:tcPr>
            <w:tcW w:w="422" w:type="pct"/>
            <w:noWrap/>
          </w:tcPr>
          <w:p w14:paraId="28DD7521" w14:textId="77777777" w:rsidR="00920F34" w:rsidRPr="00920F34" w:rsidRDefault="00920F34" w:rsidP="00604357">
            <w:pPr>
              <w:numPr>
                <w:ilvl w:val="0"/>
                <w:numId w:val="48"/>
              </w:numPr>
              <w:spacing w:after="0" w:line="240" w:lineRule="auto"/>
              <w:contextualSpacing/>
              <w:rPr>
                <w:rFonts w:ascii="Times New Roman" w:hAnsi="Times New Roman" w:cs="Times New Roman"/>
                <w:sz w:val="24"/>
                <w:szCs w:val="24"/>
              </w:rPr>
            </w:pPr>
          </w:p>
        </w:tc>
        <w:tc>
          <w:tcPr>
            <w:tcW w:w="1492" w:type="pct"/>
          </w:tcPr>
          <w:p w14:paraId="52E332FA"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Kitos funkcijos</w:t>
            </w:r>
          </w:p>
        </w:tc>
        <w:tc>
          <w:tcPr>
            <w:tcW w:w="3086" w:type="pct"/>
            <w:noWrap/>
          </w:tcPr>
          <w:p w14:paraId="71277F4D"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būti palaikomos šios funkcijos:</w:t>
            </w:r>
          </w:p>
          <w:p w14:paraId="134BAF0D" w14:textId="77777777" w:rsidR="00920F34" w:rsidRPr="00920F34" w:rsidRDefault="00920F34" w:rsidP="00604357">
            <w:pPr>
              <w:pStyle w:val="ListParagraph"/>
              <w:numPr>
                <w:ilvl w:val="0"/>
                <w:numId w:val="3"/>
              </w:numPr>
              <w:spacing w:after="0" w:line="240" w:lineRule="auto"/>
              <w:ind w:left="751"/>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„Jumbo frames“ palaikymas. Turi būti palaikomi ne mažesni nei 9000 baitų paketai visuose prievaduose.</w:t>
            </w:r>
          </w:p>
          <w:p w14:paraId="598745C9"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būti palaikoma REST API sąsaja arba lygiavertė.</w:t>
            </w:r>
          </w:p>
          <w:p w14:paraId="358D1579"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būti palaikomas konfigūracijos sinchronizavimo funkcionalumas tarp dviejų tokių pačių įrenginių pagal pasirinktus parametrus.</w:t>
            </w:r>
          </w:p>
          <w:p w14:paraId="007D9A8D"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būti  galimybė tarp dviejų tokio paties modelio komutatorių sudaryti OSI L2/OSI L3 MLAG sujungimus.</w:t>
            </w:r>
          </w:p>
        </w:tc>
      </w:tr>
      <w:tr w:rsidR="00920F34" w:rsidRPr="00920F34" w14:paraId="594269E9" w14:textId="77777777" w:rsidTr="00604357">
        <w:tc>
          <w:tcPr>
            <w:tcW w:w="422" w:type="pct"/>
            <w:noWrap/>
          </w:tcPr>
          <w:p w14:paraId="012ADC55" w14:textId="77777777" w:rsidR="00920F34" w:rsidRPr="00920F34" w:rsidRDefault="00920F34" w:rsidP="00604357">
            <w:pPr>
              <w:numPr>
                <w:ilvl w:val="0"/>
                <w:numId w:val="48"/>
              </w:numPr>
              <w:spacing w:after="0" w:line="240" w:lineRule="auto"/>
              <w:contextualSpacing/>
              <w:rPr>
                <w:rFonts w:ascii="Times New Roman" w:hAnsi="Times New Roman" w:cs="Times New Roman"/>
                <w:sz w:val="24"/>
                <w:szCs w:val="24"/>
              </w:rPr>
            </w:pPr>
          </w:p>
        </w:tc>
        <w:tc>
          <w:tcPr>
            <w:tcW w:w="1492" w:type="pct"/>
          </w:tcPr>
          <w:p w14:paraId="6453511D"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bCs/>
                <w:sz w:val="24"/>
                <w:szCs w:val="24"/>
              </w:rPr>
              <w:t>Papildomi reikalavimai</w:t>
            </w:r>
          </w:p>
        </w:tc>
        <w:tc>
          <w:tcPr>
            <w:tcW w:w="3086" w:type="pct"/>
            <w:noWrap/>
          </w:tcPr>
          <w:p w14:paraId="6B5BB421" w14:textId="77777777" w:rsidR="00920F34" w:rsidRPr="00920F34" w:rsidRDefault="00920F34" w:rsidP="00604357">
            <w:pPr>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Visa siūloma įranga turi būti nauja ir pristatoma gamintojo pakuotėje, negalima siūlyti naudotos arba naudotos ir atnaujintos (angl. remarketing ar refurbished) įrangos.</w:t>
            </w:r>
          </w:p>
          <w:p w14:paraId="381A3F30" w14:textId="77777777" w:rsidR="00920F34" w:rsidRPr="00920F34" w:rsidRDefault="00920F34" w:rsidP="00604357">
            <w:p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Turi būti įskaičiuotos visos reikalingos licencijos ir programinė įranga, išvardintam funkcionalumui ir standartams ir prievadams palaikyti.</w:t>
            </w:r>
          </w:p>
          <w:p w14:paraId="61F6EF2D"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bCs/>
                <w:sz w:val="24"/>
                <w:szCs w:val="24"/>
              </w:rPr>
              <w:t>Komutatorių programinė įranga turi būti įskaičiuota į pasiūlymo kainą ir pateikiama kartu su komutatoriais ir komutatoriaus programinės įrangos licencijomis neribotam prievadų kiekiui ar duomenų srautui.</w:t>
            </w:r>
          </w:p>
        </w:tc>
      </w:tr>
      <w:tr w:rsidR="00920F34" w:rsidRPr="00920F34" w14:paraId="10C5820E" w14:textId="77777777" w:rsidTr="00604357">
        <w:tc>
          <w:tcPr>
            <w:tcW w:w="422" w:type="pct"/>
            <w:noWrap/>
          </w:tcPr>
          <w:p w14:paraId="63E6044E" w14:textId="77777777" w:rsidR="00920F34" w:rsidRPr="00920F34" w:rsidRDefault="00920F34" w:rsidP="00604357">
            <w:pPr>
              <w:numPr>
                <w:ilvl w:val="0"/>
                <w:numId w:val="48"/>
              </w:numPr>
              <w:spacing w:after="0" w:line="240" w:lineRule="auto"/>
              <w:contextualSpacing/>
              <w:rPr>
                <w:rFonts w:ascii="Times New Roman" w:hAnsi="Times New Roman" w:cs="Times New Roman"/>
                <w:sz w:val="24"/>
                <w:szCs w:val="24"/>
              </w:rPr>
            </w:pPr>
          </w:p>
        </w:tc>
        <w:tc>
          <w:tcPr>
            <w:tcW w:w="1492" w:type="pct"/>
          </w:tcPr>
          <w:p w14:paraId="0A401D6C"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noProof/>
                <w:sz w:val="24"/>
                <w:szCs w:val="24"/>
              </w:rPr>
              <w:t>Palaikymas</w:t>
            </w:r>
          </w:p>
        </w:tc>
        <w:tc>
          <w:tcPr>
            <w:tcW w:w="3086" w:type="pct"/>
            <w:noWrap/>
          </w:tcPr>
          <w:p w14:paraId="58B58017" w14:textId="77777777" w:rsidR="00920F34" w:rsidRPr="00920F34" w:rsidRDefault="00920F34" w:rsidP="00604357">
            <w:pPr>
              <w:shd w:val="clear" w:color="auto" w:fill="FFFFFF"/>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Ne mažiau kaip 3 metų gamintojo palaikymas.</w:t>
            </w:r>
          </w:p>
          <w:p w14:paraId="45FFD39D" w14:textId="77777777" w:rsidR="00920F34" w:rsidRPr="00920F34" w:rsidRDefault="00920F34" w:rsidP="00604357">
            <w:p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Palaikymo priežiūros laikotarpiu gamintojas turi garantuoti programinės įrangos atnaujinimus, klaidų šalinimus bei pagalbą sprendžiant siūlomos programinės įrangos sutrikimus.</w:t>
            </w:r>
          </w:p>
          <w:p w14:paraId="0265FF09" w14:textId="77777777" w:rsidR="00920F34" w:rsidRPr="00920F34" w:rsidRDefault="00920F34" w:rsidP="00604357">
            <w:p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Palaikymo paslaugų tiekimo laikas 24 (dvidešimt keturios) valandos per parą ir 7 (septynios) dienos per savaitę.</w:t>
            </w:r>
          </w:p>
          <w:p w14:paraId="1DF5BD4F" w14:textId="77777777" w:rsidR="00920F34" w:rsidRPr="00920F34" w:rsidRDefault="00920F34" w:rsidP="00604357">
            <w:p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Incidentas turi būti registruojamas tiesiai iš įrenginių valdymo sistemos.</w:t>
            </w:r>
          </w:p>
          <w:p w14:paraId="776C4CA6"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bCs/>
                <w:sz w:val="24"/>
                <w:szCs w:val="24"/>
              </w:rPr>
              <w:t>Reakcijos į incidentus laikas ne ilgiau kaip 2 (dvi) valandos.</w:t>
            </w:r>
          </w:p>
        </w:tc>
      </w:tr>
      <w:tr w:rsidR="00920F34" w:rsidRPr="00920F34" w14:paraId="022BDFCE" w14:textId="77777777" w:rsidTr="00604357">
        <w:tc>
          <w:tcPr>
            <w:tcW w:w="422" w:type="pct"/>
            <w:noWrap/>
          </w:tcPr>
          <w:p w14:paraId="041B0F68" w14:textId="77777777" w:rsidR="00920F34" w:rsidRPr="00920F34" w:rsidRDefault="00920F34" w:rsidP="00604357">
            <w:pPr>
              <w:numPr>
                <w:ilvl w:val="0"/>
                <w:numId w:val="48"/>
              </w:numPr>
              <w:spacing w:after="0" w:line="240" w:lineRule="auto"/>
              <w:contextualSpacing/>
              <w:rPr>
                <w:rFonts w:ascii="Times New Roman" w:hAnsi="Times New Roman" w:cs="Times New Roman"/>
                <w:sz w:val="24"/>
                <w:szCs w:val="24"/>
              </w:rPr>
            </w:pPr>
          </w:p>
        </w:tc>
        <w:tc>
          <w:tcPr>
            <w:tcW w:w="1492" w:type="pct"/>
          </w:tcPr>
          <w:p w14:paraId="1D2AC4BA"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bCs/>
                <w:sz w:val="24"/>
                <w:szCs w:val="24"/>
              </w:rPr>
              <w:t>Garantija</w:t>
            </w:r>
          </w:p>
        </w:tc>
        <w:tc>
          <w:tcPr>
            <w:tcW w:w="3086" w:type="pct"/>
            <w:noWrap/>
          </w:tcPr>
          <w:p w14:paraId="0CC9D30A" w14:textId="77777777" w:rsidR="00920F34" w:rsidRPr="00920F34" w:rsidRDefault="00920F34" w:rsidP="00604357">
            <w:p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 xml:space="preserve">Visai siūlomai įrangai ir komponentams turi būti taikoma ne trumpesnė kaip 5 metų gamintojo garantinė priežiūra, gedimų šalinimo reakcijos laikas – ne vėliau kaip kita darbo diena nuo Perkančiosios organizacijos pranešimo gavimo (telefonu, el. paštu) dienos. </w:t>
            </w:r>
          </w:p>
          <w:p w14:paraId="35B1D457"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bCs/>
                <w:sz w:val="24"/>
                <w:szCs w:val="24"/>
              </w:rPr>
              <w:lastRenderedPageBreak/>
              <w:t>Turi būti užtikrintas nemokamas vidinės programinės įrangos (angl. firmware) atnaujinimas viso garantinio laikotarpio metu.</w:t>
            </w:r>
          </w:p>
        </w:tc>
      </w:tr>
    </w:tbl>
    <w:p w14:paraId="68359F46" w14:textId="77777777" w:rsidR="00920F34" w:rsidRPr="00920F34" w:rsidRDefault="00920F34" w:rsidP="00920F34">
      <w:pPr>
        <w:rPr>
          <w:rFonts w:ascii="Times New Roman" w:hAnsi="Times New Roman" w:cs="Times New Roman"/>
          <w:sz w:val="24"/>
          <w:szCs w:val="24"/>
        </w:rPr>
      </w:pPr>
    </w:p>
    <w:p w14:paraId="6C2C3E89" w14:textId="77777777" w:rsidR="00920F34" w:rsidRPr="00920F34" w:rsidRDefault="00920F34" w:rsidP="00920F34">
      <w:pPr>
        <w:rPr>
          <w:rFonts w:ascii="Times New Roman" w:hAnsi="Times New Roman" w:cs="Times New Roman"/>
          <w:sz w:val="24"/>
          <w:szCs w:val="24"/>
        </w:rPr>
      </w:pPr>
      <w:r w:rsidRPr="00920F34">
        <w:rPr>
          <w:rFonts w:ascii="Times New Roman" w:hAnsi="Times New Roman" w:cs="Times New Roman"/>
          <w:sz w:val="24"/>
          <w:szCs w:val="24"/>
        </w:rPr>
        <w:t>Lentelė 10. Duomenų centro komutatoriai – 4 vnt.</w:t>
      </w:r>
    </w:p>
    <w:tbl>
      <w:tblPr>
        <w:tblpPr w:leftFromText="180" w:rightFromText="180" w:vertAnchor="text" w:tblpY="1"/>
        <w:tblOverlap w:val="neve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95"/>
        <w:gridCol w:w="2814"/>
        <w:gridCol w:w="5820"/>
      </w:tblGrid>
      <w:tr w:rsidR="00920F34" w:rsidRPr="00920F34" w14:paraId="7CEC2AA2" w14:textId="77777777" w:rsidTr="00604357">
        <w:trPr>
          <w:tblHeader/>
        </w:trPr>
        <w:tc>
          <w:tcPr>
            <w:tcW w:w="422" w:type="pct"/>
            <w:noWrap/>
            <w:vAlign w:val="center"/>
          </w:tcPr>
          <w:p w14:paraId="7867F325" w14:textId="77777777" w:rsidR="00920F34" w:rsidRPr="00920F34" w:rsidRDefault="00920F34" w:rsidP="00604357">
            <w:pPr>
              <w:spacing w:after="0" w:line="240" w:lineRule="auto"/>
              <w:rPr>
                <w:rFonts w:ascii="Times New Roman" w:hAnsi="Times New Roman" w:cs="Times New Roman"/>
                <w:b/>
                <w:sz w:val="24"/>
                <w:szCs w:val="24"/>
              </w:rPr>
            </w:pPr>
            <w:r w:rsidRPr="00920F34">
              <w:rPr>
                <w:rFonts w:ascii="Times New Roman" w:hAnsi="Times New Roman" w:cs="Times New Roman"/>
                <w:b/>
                <w:sz w:val="24"/>
                <w:szCs w:val="24"/>
              </w:rPr>
              <w:t>Eil. Nr.</w:t>
            </w:r>
          </w:p>
        </w:tc>
        <w:tc>
          <w:tcPr>
            <w:tcW w:w="1492" w:type="pct"/>
            <w:vAlign w:val="center"/>
          </w:tcPr>
          <w:p w14:paraId="46E7C981" w14:textId="77777777" w:rsidR="00920F34" w:rsidRPr="00920F34" w:rsidRDefault="00920F34" w:rsidP="00604357">
            <w:pPr>
              <w:spacing w:after="0" w:line="240" w:lineRule="auto"/>
              <w:rPr>
                <w:rFonts w:ascii="Times New Roman" w:hAnsi="Times New Roman" w:cs="Times New Roman"/>
                <w:b/>
                <w:sz w:val="24"/>
                <w:szCs w:val="24"/>
              </w:rPr>
            </w:pPr>
            <w:r w:rsidRPr="00920F34">
              <w:rPr>
                <w:rFonts w:ascii="Times New Roman" w:hAnsi="Times New Roman" w:cs="Times New Roman"/>
                <w:b/>
                <w:sz w:val="24"/>
                <w:szCs w:val="24"/>
              </w:rPr>
              <w:t>Parametras</w:t>
            </w:r>
          </w:p>
        </w:tc>
        <w:tc>
          <w:tcPr>
            <w:tcW w:w="3086" w:type="pct"/>
            <w:noWrap/>
            <w:vAlign w:val="center"/>
          </w:tcPr>
          <w:p w14:paraId="452A2577" w14:textId="77777777" w:rsidR="00920F34" w:rsidRPr="00920F34" w:rsidRDefault="00920F34" w:rsidP="00604357">
            <w:pPr>
              <w:spacing w:after="0" w:line="240" w:lineRule="auto"/>
              <w:rPr>
                <w:rFonts w:ascii="Times New Roman" w:hAnsi="Times New Roman" w:cs="Times New Roman"/>
                <w:b/>
                <w:sz w:val="24"/>
                <w:szCs w:val="24"/>
              </w:rPr>
            </w:pPr>
            <w:r w:rsidRPr="00920F34">
              <w:rPr>
                <w:rFonts w:ascii="Times New Roman" w:hAnsi="Times New Roman" w:cs="Times New Roman"/>
                <w:b/>
                <w:sz w:val="24"/>
                <w:szCs w:val="24"/>
              </w:rPr>
              <w:t>Reikalaujama parametro reikšmė</w:t>
            </w:r>
          </w:p>
        </w:tc>
      </w:tr>
      <w:tr w:rsidR="00920F34" w:rsidRPr="00920F34" w14:paraId="6E1EC44F" w14:textId="77777777" w:rsidTr="00604357">
        <w:tc>
          <w:tcPr>
            <w:tcW w:w="422" w:type="pct"/>
            <w:noWrap/>
          </w:tcPr>
          <w:p w14:paraId="0B2C71FB" w14:textId="77777777" w:rsidR="00920F34" w:rsidRPr="00920F34" w:rsidRDefault="00920F34" w:rsidP="00604357">
            <w:pPr>
              <w:numPr>
                <w:ilvl w:val="0"/>
                <w:numId w:val="49"/>
              </w:numPr>
              <w:spacing w:after="0" w:line="240" w:lineRule="auto"/>
              <w:contextualSpacing/>
              <w:rPr>
                <w:rFonts w:ascii="Times New Roman" w:hAnsi="Times New Roman" w:cs="Times New Roman"/>
                <w:sz w:val="24"/>
                <w:szCs w:val="24"/>
              </w:rPr>
            </w:pPr>
          </w:p>
        </w:tc>
        <w:tc>
          <w:tcPr>
            <w:tcW w:w="1492" w:type="pct"/>
          </w:tcPr>
          <w:p w14:paraId="431D57AA"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bCs/>
                <w:sz w:val="24"/>
                <w:szCs w:val="24"/>
              </w:rPr>
              <w:t>Gamintojas, modelis</w:t>
            </w:r>
          </w:p>
        </w:tc>
        <w:tc>
          <w:tcPr>
            <w:tcW w:w="3086" w:type="pct"/>
            <w:noWrap/>
          </w:tcPr>
          <w:p w14:paraId="57B8F869"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bCs/>
                <w:sz w:val="24"/>
                <w:szCs w:val="24"/>
              </w:rPr>
              <w:t>Nurodyti gamintoją, modelį, gamintojo suteiktą kodą ir nuorodą į gamintojo portalą, kuriame aprašytos siūlomo įrenginio techninės charakteristikos.</w:t>
            </w:r>
          </w:p>
        </w:tc>
      </w:tr>
      <w:tr w:rsidR="00920F34" w:rsidRPr="00920F34" w14:paraId="741B7164" w14:textId="77777777" w:rsidTr="00604357">
        <w:tc>
          <w:tcPr>
            <w:tcW w:w="422" w:type="pct"/>
            <w:noWrap/>
          </w:tcPr>
          <w:p w14:paraId="2D5E07AE" w14:textId="77777777" w:rsidR="00920F34" w:rsidRPr="00920F34" w:rsidRDefault="00920F34" w:rsidP="00604357">
            <w:pPr>
              <w:numPr>
                <w:ilvl w:val="0"/>
                <w:numId w:val="49"/>
              </w:numPr>
              <w:spacing w:after="0" w:line="240" w:lineRule="auto"/>
              <w:contextualSpacing/>
              <w:rPr>
                <w:rFonts w:ascii="Times New Roman" w:hAnsi="Times New Roman" w:cs="Times New Roman"/>
                <w:sz w:val="24"/>
                <w:szCs w:val="24"/>
              </w:rPr>
            </w:pPr>
          </w:p>
        </w:tc>
        <w:tc>
          <w:tcPr>
            <w:tcW w:w="1492" w:type="pct"/>
          </w:tcPr>
          <w:p w14:paraId="0B597728"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bCs/>
                <w:sz w:val="24"/>
                <w:szCs w:val="24"/>
              </w:rPr>
              <w:t>Konstrukcija</w:t>
            </w:r>
          </w:p>
        </w:tc>
        <w:tc>
          <w:tcPr>
            <w:tcW w:w="3086" w:type="pct"/>
            <w:noWrap/>
          </w:tcPr>
          <w:p w14:paraId="023CDDF3"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bCs/>
                <w:sz w:val="24"/>
                <w:szCs w:val="24"/>
              </w:rPr>
              <w:t>Turi būti ne daugiau 1U aukščio, montuojamas į 19“ komutacinę spintą, pateikiamas su montavimo detalėmis, montuojamas horizontaliai.</w:t>
            </w:r>
          </w:p>
        </w:tc>
      </w:tr>
      <w:tr w:rsidR="00920F34" w:rsidRPr="00920F34" w14:paraId="1B99B5FD" w14:textId="77777777" w:rsidTr="00604357">
        <w:tc>
          <w:tcPr>
            <w:tcW w:w="422" w:type="pct"/>
            <w:noWrap/>
          </w:tcPr>
          <w:p w14:paraId="5BD9F96C" w14:textId="77777777" w:rsidR="00920F34" w:rsidRPr="00920F34" w:rsidRDefault="00920F34" w:rsidP="00604357">
            <w:pPr>
              <w:numPr>
                <w:ilvl w:val="0"/>
                <w:numId w:val="49"/>
              </w:numPr>
              <w:spacing w:after="0" w:line="240" w:lineRule="auto"/>
              <w:contextualSpacing/>
              <w:rPr>
                <w:rFonts w:ascii="Times New Roman" w:hAnsi="Times New Roman" w:cs="Times New Roman"/>
                <w:sz w:val="24"/>
                <w:szCs w:val="24"/>
              </w:rPr>
            </w:pPr>
          </w:p>
        </w:tc>
        <w:tc>
          <w:tcPr>
            <w:tcW w:w="1492" w:type="pct"/>
          </w:tcPr>
          <w:p w14:paraId="54428AF6" w14:textId="77777777" w:rsidR="00920F34" w:rsidRPr="00920F34" w:rsidRDefault="00920F34" w:rsidP="00604357">
            <w:pPr>
              <w:spacing w:after="0" w:line="240" w:lineRule="auto"/>
              <w:rPr>
                <w:rFonts w:ascii="Times New Roman" w:hAnsi="Times New Roman" w:cs="Times New Roman"/>
                <w:color w:val="FF0000"/>
                <w:sz w:val="24"/>
                <w:szCs w:val="24"/>
              </w:rPr>
            </w:pPr>
            <w:r w:rsidRPr="00920F34">
              <w:rPr>
                <w:rFonts w:ascii="Times New Roman" w:hAnsi="Times New Roman" w:cs="Times New Roman"/>
                <w:bCs/>
                <w:sz w:val="24"/>
                <w:szCs w:val="24"/>
              </w:rPr>
              <w:t>El. maitinimas</w:t>
            </w:r>
          </w:p>
        </w:tc>
        <w:tc>
          <w:tcPr>
            <w:tcW w:w="3086" w:type="pct"/>
            <w:noWrap/>
          </w:tcPr>
          <w:p w14:paraId="17D9DA55" w14:textId="77777777" w:rsidR="00920F34" w:rsidRPr="00920F34" w:rsidRDefault="00920F34" w:rsidP="00604357">
            <w:pPr>
              <w:spacing w:after="0" w:line="240" w:lineRule="auto"/>
              <w:jc w:val="both"/>
              <w:rPr>
                <w:rFonts w:ascii="Times New Roman" w:hAnsi="Times New Roman" w:cs="Times New Roman"/>
                <w:sz w:val="24"/>
                <w:szCs w:val="24"/>
              </w:rPr>
            </w:pPr>
            <w:r w:rsidRPr="00920F34">
              <w:rPr>
                <w:rFonts w:ascii="Times New Roman" w:hAnsi="Times New Roman" w:cs="Times New Roman"/>
                <w:bCs/>
                <w:sz w:val="24"/>
                <w:szCs w:val="24"/>
              </w:rPr>
              <w:t>Ne mažiau 2 vnt. maitinimo šaltinių. Maintinimo šaltiniai turi būti dubliuoti (vienam iš maitinimo šaltinių sugedus įrenginys turi veikti toliau), karšto keitimo (angl. hot-plug/ hot-swap) tipo. Elektros maitinimo įtampa turi atitikti Lietuvos Respublikoje naudojamai kintamai įtampai.</w:t>
            </w:r>
          </w:p>
        </w:tc>
      </w:tr>
      <w:tr w:rsidR="00920F34" w:rsidRPr="00920F34" w14:paraId="1FD06518" w14:textId="77777777" w:rsidTr="00604357">
        <w:tc>
          <w:tcPr>
            <w:tcW w:w="422" w:type="pct"/>
            <w:noWrap/>
          </w:tcPr>
          <w:p w14:paraId="72E76CD8" w14:textId="77777777" w:rsidR="00920F34" w:rsidRPr="00920F34" w:rsidRDefault="00920F34" w:rsidP="00604357">
            <w:pPr>
              <w:numPr>
                <w:ilvl w:val="0"/>
                <w:numId w:val="49"/>
              </w:numPr>
              <w:spacing w:after="0" w:line="240" w:lineRule="auto"/>
              <w:contextualSpacing/>
              <w:rPr>
                <w:rFonts w:ascii="Times New Roman" w:hAnsi="Times New Roman" w:cs="Times New Roman"/>
                <w:sz w:val="24"/>
                <w:szCs w:val="24"/>
              </w:rPr>
            </w:pPr>
          </w:p>
        </w:tc>
        <w:tc>
          <w:tcPr>
            <w:tcW w:w="1492" w:type="pct"/>
          </w:tcPr>
          <w:p w14:paraId="334794AE"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Aušinimas</w:t>
            </w:r>
          </w:p>
        </w:tc>
        <w:tc>
          <w:tcPr>
            <w:tcW w:w="3086" w:type="pct"/>
            <w:noWrap/>
          </w:tcPr>
          <w:p w14:paraId="5C1F9493"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eastAsia="Times New Roman" w:hAnsi="Times New Roman" w:cs="Times New Roman"/>
                <w:sz w:val="24"/>
                <w:szCs w:val="24"/>
                <w:lang w:eastAsia="lt-LT"/>
              </w:rPr>
              <w:t xml:space="preserve">Įrenginys turi turėti ne mažiau 2 vnt. rezervuotų, atskirų nuo maitinimo šaltinių, aušinimo modulius. </w:t>
            </w:r>
          </w:p>
          <w:p w14:paraId="4293C28A"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būti palaikomas aušinimo modulių keitimas neišjungus įrenginio (</w:t>
            </w:r>
            <w:r w:rsidRPr="00920F34">
              <w:rPr>
                <w:rFonts w:ascii="Times New Roman" w:hAnsi="Times New Roman" w:cs="Times New Roman"/>
                <w:i/>
                <w:color w:val="000000" w:themeColor="text1"/>
                <w:sz w:val="24"/>
                <w:szCs w:val="24"/>
              </w:rPr>
              <w:t>angl. hot-swap</w:t>
            </w:r>
            <w:r w:rsidRPr="00920F34">
              <w:rPr>
                <w:rFonts w:ascii="Times New Roman" w:hAnsi="Times New Roman" w:cs="Times New Roman"/>
                <w:color w:val="000000" w:themeColor="text1"/>
                <w:sz w:val="24"/>
                <w:szCs w:val="24"/>
              </w:rPr>
              <w:t>).</w:t>
            </w:r>
          </w:p>
          <w:p w14:paraId="399AFAA1"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būti galimybė keisti aušinimo kryptį: Priekis-Galas (</w:t>
            </w:r>
            <w:r w:rsidRPr="00920F34">
              <w:rPr>
                <w:rFonts w:ascii="Times New Roman" w:hAnsi="Times New Roman" w:cs="Times New Roman"/>
                <w:i/>
                <w:color w:val="000000" w:themeColor="text1"/>
                <w:sz w:val="24"/>
                <w:szCs w:val="24"/>
              </w:rPr>
              <w:t>angl. front-to-back</w:t>
            </w:r>
            <w:r w:rsidRPr="00920F34">
              <w:rPr>
                <w:rFonts w:ascii="Times New Roman" w:hAnsi="Times New Roman" w:cs="Times New Roman"/>
                <w:color w:val="000000" w:themeColor="text1"/>
                <w:sz w:val="24"/>
                <w:szCs w:val="24"/>
              </w:rPr>
              <w:t>) arba Galas-Priekis (</w:t>
            </w:r>
            <w:r w:rsidRPr="00920F34">
              <w:rPr>
                <w:rFonts w:ascii="Times New Roman" w:hAnsi="Times New Roman" w:cs="Times New Roman"/>
                <w:i/>
                <w:color w:val="000000" w:themeColor="text1"/>
                <w:sz w:val="24"/>
                <w:szCs w:val="24"/>
              </w:rPr>
              <w:t>angl. back-to-front</w:t>
            </w:r>
            <w:r w:rsidRPr="00920F34">
              <w:rPr>
                <w:rFonts w:ascii="Times New Roman" w:hAnsi="Times New Roman" w:cs="Times New Roman"/>
                <w:color w:val="000000" w:themeColor="text1"/>
                <w:sz w:val="24"/>
                <w:szCs w:val="24"/>
              </w:rPr>
              <w:t>). Reikalingą kryptį Pirkėjas pateiks užsakymo metu.</w:t>
            </w:r>
          </w:p>
          <w:p w14:paraId="098DCBCE"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 xml:space="preserve">Komutatoriuose turi būti įdiegtas maksimalus gamintojo leidžiamas aušinimo modulių kiekis </w:t>
            </w:r>
            <w:r w:rsidRPr="00920F34">
              <w:rPr>
                <w:rFonts w:ascii="Times New Roman" w:hAnsi="Times New Roman" w:cs="Times New Roman"/>
                <w:bCs/>
                <w:sz w:val="24"/>
                <w:szCs w:val="24"/>
              </w:rPr>
              <w:t>(ne mažiau kaip du)</w:t>
            </w:r>
            <w:r w:rsidRPr="00920F34">
              <w:rPr>
                <w:rFonts w:ascii="Times New Roman" w:hAnsi="Times New Roman" w:cs="Times New Roman"/>
                <w:color w:val="000000" w:themeColor="text1"/>
                <w:sz w:val="24"/>
                <w:szCs w:val="24"/>
              </w:rPr>
              <w:t>.</w:t>
            </w:r>
          </w:p>
        </w:tc>
      </w:tr>
      <w:tr w:rsidR="00920F34" w:rsidRPr="00920F34" w14:paraId="2C386640" w14:textId="77777777" w:rsidTr="00604357">
        <w:tc>
          <w:tcPr>
            <w:tcW w:w="422" w:type="pct"/>
            <w:noWrap/>
          </w:tcPr>
          <w:p w14:paraId="18C31998" w14:textId="77777777" w:rsidR="00920F34" w:rsidRPr="00920F34" w:rsidRDefault="00920F34" w:rsidP="00604357">
            <w:pPr>
              <w:numPr>
                <w:ilvl w:val="0"/>
                <w:numId w:val="49"/>
              </w:numPr>
              <w:spacing w:after="0" w:line="240" w:lineRule="auto"/>
              <w:contextualSpacing/>
              <w:rPr>
                <w:rFonts w:ascii="Times New Roman" w:hAnsi="Times New Roman" w:cs="Times New Roman"/>
                <w:sz w:val="24"/>
                <w:szCs w:val="24"/>
              </w:rPr>
            </w:pPr>
          </w:p>
        </w:tc>
        <w:tc>
          <w:tcPr>
            <w:tcW w:w="1492" w:type="pct"/>
          </w:tcPr>
          <w:p w14:paraId="0FB9A7D3"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Prievadai</w:t>
            </w:r>
          </w:p>
          <w:p w14:paraId="606807B1" w14:textId="77777777" w:rsidR="00920F34" w:rsidRPr="00920F34" w:rsidRDefault="00920F34" w:rsidP="00604357">
            <w:pPr>
              <w:spacing w:after="0" w:line="240" w:lineRule="auto"/>
              <w:rPr>
                <w:rFonts w:ascii="Times New Roman" w:hAnsi="Times New Roman" w:cs="Times New Roman"/>
                <w:sz w:val="24"/>
                <w:szCs w:val="24"/>
              </w:rPr>
            </w:pPr>
          </w:p>
        </w:tc>
        <w:tc>
          <w:tcPr>
            <w:tcW w:w="3086" w:type="pct"/>
            <w:noWrap/>
          </w:tcPr>
          <w:p w14:paraId="11FBFA6E" w14:textId="77777777" w:rsidR="00920F34" w:rsidRPr="00920F34" w:rsidRDefault="00920F34" w:rsidP="00604357">
            <w:pPr>
              <w:pStyle w:val="ListParagraph"/>
              <w:numPr>
                <w:ilvl w:val="0"/>
                <w:numId w:val="29"/>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Ne mažiau kaip 32 vnt. keičiamos greitaveikos 10G/25G (SFP+/SFP28) tipo prievadų.</w:t>
            </w:r>
          </w:p>
          <w:p w14:paraId="0AC2FB5F" w14:textId="77777777" w:rsidR="00920F34" w:rsidRPr="00920F34" w:rsidRDefault="00920F34" w:rsidP="00604357">
            <w:pPr>
              <w:pStyle w:val="ListParagraph"/>
              <w:numPr>
                <w:ilvl w:val="0"/>
                <w:numId w:val="29"/>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Ne mažiau kaip 4 vnt. keičiamos greitaveikos 40G/100G (QSFP+/QSFP28) tipo prievadų.</w:t>
            </w:r>
          </w:p>
          <w:p w14:paraId="753221D5" w14:textId="77777777" w:rsidR="00920F34" w:rsidRPr="00920F34" w:rsidRDefault="00920F34" w:rsidP="00604357">
            <w:pPr>
              <w:pStyle w:val="ListParagraph"/>
              <w:keepNext/>
              <w:numPr>
                <w:ilvl w:val="0"/>
                <w:numId w:val="29"/>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Ne mažiau kaip 1 vnt. dedikuotas valdymui skirtas 1G greitaveikos  RJ45 tipo prievadas.</w:t>
            </w:r>
          </w:p>
          <w:p w14:paraId="1F48DCAC" w14:textId="77777777" w:rsidR="00920F34" w:rsidRPr="00920F34" w:rsidRDefault="00920F34" w:rsidP="00604357">
            <w:pPr>
              <w:pStyle w:val="ListParagraph"/>
              <w:keepNext/>
              <w:numPr>
                <w:ilvl w:val="0"/>
                <w:numId w:val="29"/>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USB (microUSB arba USB-C) tipo konsolės prievadas.</w:t>
            </w:r>
          </w:p>
          <w:p w14:paraId="4946625D" w14:textId="77777777" w:rsidR="00920F34" w:rsidRPr="00920F34" w:rsidRDefault="00920F34" w:rsidP="00604357">
            <w:pPr>
              <w:pStyle w:val="ListParagraph"/>
              <w:numPr>
                <w:ilvl w:val="0"/>
                <w:numId w:val="29"/>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bCs/>
                <w:sz w:val="24"/>
                <w:szCs w:val="24"/>
              </w:rPr>
              <w:t>USB tipo prievadas (host port).</w:t>
            </w:r>
          </w:p>
        </w:tc>
      </w:tr>
      <w:tr w:rsidR="00920F34" w:rsidRPr="00920F34" w14:paraId="14735DD8" w14:textId="77777777" w:rsidTr="00604357">
        <w:trPr>
          <w:trHeight w:val="907"/>
        </w:trPr>
        <w:tc>
          <w:tcPr>
            <w:tcW w:w="422" w:type="pct"/>
            <w:noWrap/>
          </w:tcPr>
          <w:p w14:paraId="0AB75E46" w14:textId="77777777" w:rsidR="00920F34" w:rsidRPr="00920F34" w:rsidRDefault="00920F34" w:rsidP="00604357">
            <w:pPr>
              <w:numPr>
                <w:ilvl w:val="0"/>
                <w:numId w:val="49"/>
              </w:numPr>
              <w:spacing w:after="0" w:line="240" w:lineRule="auto"/>
              <w:contextualSpacing/>
              <w:rPr>
                <w:rFonts w:ascii="Times New Roman" w:hAnsi="Times New Roman" w:cs="Times New Roman"/>
                <w:sz w:val="24"/>
                <w:szCs w:val="24"/>
              </w:rPr>
            </w:pPr>
          </w:p>
        </w:tc>
        <w:tc>
          <w:tcPr>
            <w:tcW w:w="1492" w:type="pct"/>
          </w:tcPr>
          <w:p w14:paraId="37A85FAC"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Kartu komplektuojami prievadų moduliai (angl. transceivers) ir kabeliai</w:t>
            </w:r>
          </w:p>
        </w:tc>
        <w:tc>
          <w:tcPr>
            <w:tcW w:w="3086" w:type="pct"/>
            <w:noWrap/>
          </w:tcPr>
          <w:p w14:paraId="516B24D2"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Kartu su kiekvienu komutatoriumi turi būti pateikiama ne mažiau kaip: (įrašyti optinius keitiklius ir DAC kabelius jeigu tokių reikia).</w:t>
            </w:r>
          </w:p>
          <w:p w14:paraId="1670763E" w14:textId="77777777" w:rsidR="00920F34" w:rsidRPr="00920F34" w:rsidRDefault="00920F34" w:rsidP="00604357">
            <w:pPr>
              <w:pStyle w:val="ListParagraph"/>
              <w:numPr>
                <w:ilvl w:val="0"/>
                <w:numId w:val="29"/>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1 vnt. 100G QSFP28 LC SM ne mažiau 2 km. keitiklio.</w:t>
            </w:r>
          </w:p>
          <w:p w14:paraId="7374D5DA" w14:textId="77777777" w:rsidR="00920F34" w:rsidRPr="00920F34" w:rsidRDefault="00920F34" w:rsidP="00604357">
            <w:pPr>
              <w:pStyle w:val="ListParagraph"/>
              <w:numPr>
                <w:ilvl w:val="0"/>
                <w:numId w:val="29"/>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lastRenderedPageBreak/>
              <w:t>1 vnt. 100G QSFP28 – QSFP28 ne mažiau 0,5 m. ilgio DAC kabelio.</w:t>
            </w:r>
          </w:p>
          <w:p w14:paraId="643D0846"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Turi būti to paties gamintojo, kaip komutatorius.</w:t>
            </w:r>
          </w:p>
        </w:tc>
      </w:tr>
      <w:tr w:rsidR="00920F34" w:rsidRPr="00920F34" w14:paraId="5764D5B6" w14:textId="77777777" w:rsidTr="00604357">
        <w:tc>
          <w:tcPr>
            <w:tcW w:w="422" w:type="pct"/>
            <w:noWrap/>
          </w:tcPr>
          <w:p w14:paraId="28E3D6FA" w14:textId="77777777" w:rsidR="00920F34" w:rsidRPr="00920F34" w:rsidRDefault="00920F34" w:rsidP="00604357">
            <w:pPr>
              <w:numPr>
                <w:ilvl w:val="0"/>
                <w:numId w:val="49"/>
              </w:numPr>
              <w:spacing w:after="0" w:line="240" w:lineRule="auto"/>
              <w:contextualSpacing/>
              <w:rPr>
                <w:rFonts w:ascii="Times New Roman" w:hAnsi="Times New Roman" w:cs="Times New Roman"/>
                <w:sz w:val="24"/>
                <w:szCs w:val="24"/>
              </w:rPr>
            </w:pPr>
          </w:p>
        </w:tc>
        <w:tc>
          <w:tcPr>
            <w:tcW w:w="1492" w:type="pct"/>
          </w:tcPr>
          <w:p w14:paraId="47BAEE71"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Našumas</w:t>
            </w:r>
          </w:p>
        </w:tc>
        <w:tc>
          <w:tcPr>
            <w:tcW w:w="3086" w:type="pct"/>
            <w:noWrap/>
          </w:tcPr>
          <w:p w14:paraId="695A32AD" w14:textId="77777777" w:rsidR="00920F34" w:rsidRPr="00920F34" w:rsidRDefault="00920F34" w:rsidP="00604357">
            <w:pPr>
              <w:spacing w:after="0" w:line="240" w:lineRule="auto"/>
              <w:jc w:val="both"/>
              <w:rPr>
                <w:rFonts w:ascii="Times New Roman" w:hAnsi="Times New Roman" w:cs="Times New Roman"/>
                <w:sz w:val="24"/>
                <w:szCs w:val="24"/>
              </w:rPr>
            </w:pPr>
            <w:r w:rsidRPr="00920F34">
              <w:rPr>
                <w:rFonts w:ascii="Times New Roman" w:hAnsi="Times New Roman" w:cs="Times New Roman"/>
                <w:sz w:val="24"/>
                <w:szCs w:val="24"/>
              </w:rPr>
              <w:t>Komutavimo našumas turi būti ne mažiau 2,4 Tbps.</w:t>
            </w:r>
          </w:p>
          <w:p w14:paraId="4456F795" w14:textId="77777777" w:rsidR="00920F34" w:rsidRPr="00920F34" w:rsidRDefault="00920F34" w:rsidP="00604357">
            <w:pPr>
              <w:spacing w:after="0" w:line="240" w:lineRule="auto"/>
              <w:jc w:val="both"/>
              <w:rPr>
                <w:rFonts w:ascii="Times New Roman" w:hAnsi="Times New Roman" w:cs="Times New Roman"/>
                <w:sz w:val="24"/>
                <w:szCs w:val="24"/>
              </w:rPr>
            </w:pPr>
            <w:r w:rsidRPr="00920F34">
              <w:rPr>
                <w:rFonts w:ascii="Times New Roman" w:hAnsi="Times New Roman" w:cs="Times New Roman"/>
                <w:sz w:val="24"/>
                <w:szCs w:val="24"/>
              </w:rPr>
              <w:t>Maršrutizavimo našumas turi būti ne mažiau 1145 Mpps.</w:t>
            </w:r>
          </w:p>
        </w:tc>
      </w:tr>
      <w:tr w:rsidR="00920F34" w:rsidRPr="00920F34" w14:paraId="4AFA60C5" w14:textId="77777777" w:rsidTr="00604357">
        <w:tc>
          <w:tcPr>
            <w:tcW w:w="422" w:type="pct"/>
            <w:noWrap/>
          </w:tcPr>
          <w:p w14:paraId="52678500" w14:textId="77777777" w:rsidR="00920F34" w:rsidRPr="00920F34" w:rsidRDefault="00920F34" w:rsidP="00604357">
            <w:pPr>
              <w:numPr>
                <w:ilvl w:val="0"/>
                <w:numId w:val="49"/>
              </w:numPr>
              <w:spacing w:after="0" w:line="240" w:lineRule="auto"/>
              <w:contextualSpacing/>
              <w:rPr>
                <w:rFonts w:ascii="Times New Roman" w:hAnsi="Times New Roman" w:cs="Times New Roman"/>
                <w:sz w:val="24"/>
                <w:szCs w:val="24"/>
              </w:rPr>
            </w:pPr>
          </w:p>
        </w:tc>
        <w:tc>
          <w:tcPr>
            <w:tcW w:w="1492" w:type="pct"/>
          </w:tcPr>
          <w:p w14:paraId="686641B1"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eastAsia="Times New Roman" w:hAnsi="Times New Roman" w:cs="Times New Roman"/>
                <w:sz w:val="24"/>
                <w:szCs w:val="24"/>
                <w:lang w:eastAsia="lt-LT"/>
              </w:rPr>
              <w:t>Komutatorių apjungimas</w:t>
            </w:r>
          </w:p>
        </w:tc>
        <w:tc>
          <w:tcPr>
            <w:tcW w:w="3086" w:type="pct"/>
            <w:noWrap/>
            <w:vAlign w:val="center"/>
          </w:tcPr>
          <w:p w14:paraId="35F30455" w14:textId="77777777" w:rsidR="00920F34" w:rsidRPr="00920F34" w:rsidRDefault="00920F34" w:rsidP="00604357">
            <w:pPr>
              <w:keepNext/>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MC-LAG arba analogiškas apjungimo būdas leidžiantis apjungti ne mažiau kaip du komutatorius, kur valdymo, kontrolės, komandinė, maršrutizavimo terpės yra atskirtos nuo tinklo sąsajų terpės. Sinchronizavimas tarp skirtingų telkinio narių turi būti konfiguruojamas pagal poreikį. Apjungimui naudojami du (kiekvienam komutatoriui) ne lėtesni kaip 100G prievadai, bei kontrolinis pajungimas naudojant vienas 1G prievadas.</w:t>
            </w:r>
          </w:p>
          <w:p w14:paraId="46FA1356" w14:textId="77777777" w:rsidR="00920F34" w:rsidRPr="00920F34" w:rsidRDefault="00920F34" w:rsidP="00604357">
            <w:pPr>
              <w:keepNext/>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Apjungus du ar daugiau komutatorių į vieną loginį komutatorių turi būti galimybė valdyti juos kaip vieną, naudoti prievadų agregavimą iš skirtingų komutatorių.</w:t>
            </w:r>
          </w:p>
          <w:p w14:paraId="02C497A6"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bCs/>
                <w:sz w:val="24"/>
                <w:szCs w:val="24"/>
              </w:rPr>
              <w:t>Pridedant, išimant arba sugedus vienam ar keliems komutatoriams sujungtiems į vieną loginį vienetą, likę komutatoriai turintys ryšį su kitais turi nenutraukti savo darbo (nepersikrauti).</w:t>
            </w:r>
          </w:p>
        </w:tc>
      </w:tr>
      <w:tr w:rsidR="00920F34" w:rsidRPr="00920F34" w14:paraId="7D4EF969" w14:textId="77777777" w:rsidTr="00604357">
        <w:tc>
          <w:tcPr>
            <w:tcW w:w="422" w:type="pct"/>
            <w:noWrap/>
          </w:tcPr>
          <w:p w14:paraId="025F3885" w14:textId="77777777" w:rsidR="00920F34" w:rsidRPr="00920F34" w:rsidRDefault="00920F34" w:rsidP="00604357">
            <w:pPr>
              <w:numPr>
                <w:ilvl w:val="0"/>
                <w:numId w:val="49"/>
              </w:numPr>
              <w:spacing w:after="0" w:line="240" w:lineRule="auto"/>
              <w:contextualSpacing/>
              <w:rPr>
                <w:rFonts w:ascii="Times New Roman" w:hAnsi="Times New Roman" w:cs="Times New Roman"/>
                <w:sz w:val="24"/>
                <w:szCs w:val="24"/>
              </w:rPr>
            </w:pPr>
          </w:p>
        </w:tc>
        <w:tc>
          <w:tcPr>
            <w:tcW w:w="1492" w:type="pct"/>
          </w:tcPr>
          <w:p w14:paraId="1A07ED5B"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bCs/>
                <w:sz w:val="24"/>
                <w:szCs w:val="24"/>
              </w:rPr>
              <w:t>Virtualių tinklų palaikymas</w:t>
            </w:r>
          </w:p>
        </w:tc>
        <w:tc>
          <w:tcPr>
            <w:tcW w:w="3086" w:type="pct"/>
            <w:noWrap/>
          </w:tcPr>
          <w:p w14:paraId="3D2987E4"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Ne mažiaus kaip 4000</w:t>
            </w:r>
          </w:p>
        </w:tc>
      </w:tr>
      <w:tr w:rsidR="00920F34" w:rsidRPr="00920F34" w14:paraId="4DBA739A" w14:textId="77777777" w:rsidTr="00604357">
        <w:tc>
          <w:tcPr>
            <w:tcW w:w="422" w:type="pct"/>
            <w:noWrap/>
          </w:tcPr>
          <w:p w14:paraId="59C32B34" w14:textId="77777777" w:rsidR="00920F34" w:rsidRPr="00920F34" w:rsidRDefault="00920F34" w:rsidP="00604357">
            <w:pPr>
              <w:numPr>
                <w:ilvl w:val="0"/>
                <w:numId w:val="49"/>
              </w:numPr>
              <w:spacing w:after="0" w:line="240" w:lineRule="auto"/>
              <w:contextualSpacing/>
              <w:rPr>
                <w:rFonts w:ascii="Times New Roman" w:hAnsi="Times New Roman" w:cs="Times New Roman"/>
                <w:sz w:val="24"/>
                <w:szCs w:val="24"/>
              </w:rPr>
            </w:pPr>
          </w:p>
        </w:tc>
        <w:tc>
          <w:tcPr>
            <w:tcW w:w="1492" w:type="pct"/>
          </w:tcPr>
          <w:p w14:paraId="2F5D3FAF"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MAC adresų lentelės dydis</w:t>
            </w:r>
          </w:p>
        </w:tc>
        <w:tc>
          <w:tcPr>
            <w:tcW w:w="3086" w:type="pct"/>
            <w:noWrap/>
          </w:tcPr>
          <w:p w14:paraId="2760F597"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Ne mažiau kaip 200k</w:t>
            </w:r>
          </w:p>
        </w:tc>
      </w:tr>
      <w:tr w:rsidR="00920F34" w:rsidRPr="00920F34" w14:paraId="50BD0D2A" w14:textId="77777777" w:rsidTr="00604357">
        <w:tc>
          <w:tcPr>
            <w:tcW w:w="422" w:type="pct"/>
            <w:noWrap/>
          </w:tcPr>
          <w:p w14:paraId="04F1BB4F" w14:textId="77777777" w:rsidR="00920F34" w:rsidRPr="00920F34" w:rsidRDefault="00920F34" w:rsidP="00604357">
            <w:pPr>
              <w:numPr>
                <w:ilvl w:val="0"/>
                <w:numId w:val="49"/>
              </w:numPr>
              <w:spacing w:after="0" w:line="240" w:lineRule="auto"/>
              <w:contextualSpacing/>
              <w:rPr>
                <w:rFonts w:ascii="Times New Roman" w:hAnsi="Times New Roman" w:cs="Times New Roman"/>
                <w:sz w:val="24"/>
                <w:szCs w:val="24"/>
              </w:rPr>
            </w:pPr>
          </w:p>
        </w:tc>
        <w:tc>
          <w:tcPr>
            <w:tcW w:w="1492" w:type="pct"/>
          </w:tcPr>
          <w:p w14:paraId="48AB6971"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IPv4/IPv6 maršrutų kiekis</w:t>
            </w:r>
          </w:p>
        </w:tc>
        <w:tc>
          <w:tcPr>
            <w:tcW w:w="3086" w:type="pct"/>
            <w:noWrap/>
          </w:tcPr>
          <w:p w14:paraId="72F8E02D"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Ne mažiau kaip 600k</w:t>
            </w:r>
          </w:p>
        </w:tc>
      </w:tr>
      <w:tr w:rsidR="00920F34" w:rsidRPr="00920F34" w14:paraId="73B3DD38" w14:textId="77777777" w:rsidTr="00604357">
        <w:tc>
          <w:tcPr>
            <w:tcW w:w="422" w:type="pct"/>
            <w:noWrap/>
          </w:tcPr>
          <w:p w14:paraId="7FAEF6F8" w14:textId="77777777" w:rsidR="00920F34" w:rsidRPr="00920F34" w:rsidRDefault="00920F34" w:rsidP="00604357">
            <w:pPr>
              <w:numPr>
                <w:ilvl w:val="0"/>
                <w:numId w:val="49"/>
              </w:numPr>
              <w:spacing w:after="0" w:line="240" w:lineRule="auto"/>
              <w:contextualSpacing/>
              <w:rPr>
                <w:rFonts w:ascii="Times New Roman" w:hAnsi="Times New Roman" w:cs="Times New Roman"/>
                <w:sz w:val="24"/>
                <w:szCs w:val="24"/>
              </w:rPr>
            </w:pPr>
          </w:p>
        </w:tc>
        <w:tc>
          <w:tcPr>
            <w:tcW w:w="1492" w:type="pct"/>
          </w:tcPr>
          <w:p w14:paraId="76458BD1"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IGMP grupių</w:t>
            </w:r>
          </w:p>
        </w:tc>
        <w:tc>
          <w:tcPr>
            <w:tcW w:w="3086" w:type="pct"/>
            <w:noWrap/>
          </w:tcPr>
          <w:p w14:paraId="6511B75A"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Ne mažiau kaip 7000</w:t>
            </w:r>
          </w:p>
        </w:tc>
      </w:tr>
      <w:tr w:rsidR="00920F34" w:rsidRPr="00920F34" w14:paraId="23A08FE4" w14:textId="77777777" w:rsidTr="00604357">
        <w:tc>
          <w:tcPr>
            <w:tcW w:w="422" w:type="pct"/>
            <w:noWrap/>
          </w:tcPr>
          <w:p w14:paraId="563AB244" w14:textId="77777777" w:rsidR="00920F34" w:rsidRPr="00920F34" w:rsidRDefault="00920F34" w:rsidP="00604357">
            <w:pPr>
              <w:numPr>
                <w:ilvl w:val="0"/>
                <w:numId w:val="49"/>
              </w:numPr>
              <w:spacing w:after="0" w:line="240" w:lineRule="auto"/>
              <w:contextualSpacing/>
              <w:rPr>
                <w:rFonts w:ascii="Times New Roman" w:hAnsi="Times New Roman" w:cs="Times New Roman"/>
                <w:sz w:val="24"/>
                <w:szCs w:val="24"/>
              </w:rPr>
            </w:pPr>
          </w:p>
        </w:tc>
        <w:tc>
          <w:tcPr>
            <w:tcW w:w="1492" w:type="pct"/>
          </w:tcPr>
          <w:p w14:paraId="24D5BD89"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IPv4 ACL (ingress/egress)</w:t>
            </w:r>
          </w:p>
        </w:tc>
        <w:tc>
          <w:tcPr>
            <w:tcW w:w="3086" w:type="pct"/>
            <w:noWrap/>
          </w:tcPr>
          <w:p w14:paraId="36D4FAA6"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Ne mažiau kaip 60k/8k</w:t>
            </w:r>
          </w:p>
        </w:tc>
      </w:tr>
      <w:tr w:rsidR="00920F34" w:rsidRPr="00920F34" w14:paraId="2953AC5B" w14:textId="77777777" w:rsidTr="00604357">
        <w:tc>
          <w:tcPr>
            <w:tcW w:w="422" w:type="pct"/>
            <w:noWrap/>
          </w:tcPr>
          <w:p w14:paraId="61BCF2A5" w14:textId="77777777" w:rsidR="00920F34" w:rsidRPr="00920F34" w:rsidRDefault="00920F34" w:rsidP="00604357">
            <w:pPr>
              <w:numPr>
                <w:ilvl w:val="0"/>
                <w:numId w:val="49"/>
              </w:numPr>
              <w:spacing w:after="0" w:line="240" w:lineRule="auto"/>
              <w:contextualSpacing/>
              <w:rPr>
                <w:rFonts w:ascii="Times New Roman" w:hAnsi="Times New Roman" w:cs="Times New Roman"/>
                <w:sz w:val="24"/>
                <w:szCs w:val="24"/>
              </w:rPr>
            </w:pPr>
          </w:p>
        </w:tc>
        <w:tc>
          <w:tcPr>
            <w:tcW w:w="1492" w:type="pct"/>
          </w:tcPr>
          <w:p w14:paraId="28B59576"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Paketų buferio dydis</w:t>
            </w:r>
          </w:p>
        </w:tc>
        <w:tc>
          <w:tcPr>
            <w:tcW w:w="3086" w:type="pct"/>
            <w:noWrap/>
          </w:tcPr>
          <w:p w14:paraId="59338A76" w14:textId="77777777" w:rsidR="00920F34" w:rsidRPr="00920F34" w:rsidRDefault="00920F34" w:rsidP="00604357">
            <w:pPr>
              <w:spacing w:after="0" w:line="240" w:lineRule="auto"/>
              <w:rPr>
                <w:rFonts w:ascii="Times New Roman" w:hAnsi="Times New Roman" w:cs="Times New Roman"/>
                <w:sz w:val="24"/>
                <w:szCs w:val="24"/>
                <w:lang w:val="en-US"/>
              </w:rPr>
            </w:pPr>
            <w:r w:rsidRPr="00920F34">
              <w:rPr>
                <w:rFonts w:ascii="Times New Roman" w:hAnsi="Times New Roman" w:cs="Times New Roman"/>
                <w:color w:val="000000" w:themeColor="text1"/>
                <w:sz w:val="24"/>
                <w:szCs w:val="24"/>
              </w:rPr>
              <w:t>Ne mažiau kaip 32 MB.</w:t>
            </w:r>
          </w:p>
        </w:tc>
      </w:tr>
      <w:tr w:rsidR="00920F34" w:rsidRPr="00920F34" w14:paraId="424401BC" w14:textId="77777777" w:rsidTr="00604357">
        <w:tc>
          <w:tcPr>
            <w:tcW w:w="422" w:type="pct"/>
            <w:noWrap/>
          </w:tcPr>
          <w:p w14:paraId="0A07F096" w14:textId="77777777" w:rsidR="00920F34" w:rsidRPr="00920F34" w:rsidRDefault="00920F34" w:rsidP="00604357">
            <w:pPr>
              <w:numPr>
                <w:ilvl w:val="0"/>
                <w:numId w:val="49"/>
              </w:numPr>
              <w:spacing w:after="0" w:line="240" w:lineRule="auto"/>
              <w:contextualSpacing/>
              <w:rPr>
                <w:rFonts w:ascii="Times New Roman" w:hAnsi="Times New Roman" w:cs="Times New Roman"/>
                <w:sz w:val="24"/>
                <w:szCs w:val="24"/>
              </w:rPr>
            </w:pPr>
          </w:p>
        </w:tc>
        <w:tc>
          <w:tcPr>
            <w:tcW w:w="1492" w:type="pct"/>
          </w:tcPr>
          <w:p w14:paraId="6DA54F94"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Operatyviosios atminties dydis</w:t>
            </w:r>
          </w:p>
        </w:tc>
        <w:tc>
          <w:tcPr>
            <w:tcW w:w="3086" w:type="pct"/>
            <w:noWrap/>
          </w:tcPr>
          <w:p w14:paraId="79EADD98"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Ne mažiau kaip 16 GB.</w:t>
            </w:r>
          </w:p>
        </w:tc>
      </w:tr>
      <w:tr w:rsidR="00920F34" w:rsidRPr="00920F34" w14:paraId="702896BF" w14:textId="77777777" w:rsidTr="00604357">
        <w:tc>
          <w:tcPr>
            <w:tcW w:w="422" w:type="pct"/>
            <w:noWrap/>
          </w:tcPr>
          <w:p w14:paraId="46036A54" w14:textId="77777777" w:rsidR="00920F34" w:rsidRPr="00920F34" w:rsidRDefault="00920F34" w:rsidP="00604357">
            <w:pPr>
              <w:numPr>
                <w:ilvl w:val="0"/>
                <w:numId w:val="49"/>
              </w:numPr>
              <w:spacing w:after="0" w:line="240" w:lineRule="auto"/>
              <w:contextualSpacing/>
              <w:rPr>
                <w:rFonts w:ascii="Times New Roman" w:hAnsi="Times New Roman" w:cs="Times New Roman"/>
                <w:sz w:val="24"/>
                <w:szCs w:val="24"/>
              </w:rPr>
            </w:pPr>
          </w:p>
        </w:tc>
        <w:tc>
          <w:tcPr>
            <w:tcW w:w="1492" w:type="pct"/>
          </w:tcPr>
          <w:p w14:paraId="0C12FAFA"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Saugojimo atminties dydis</w:t>
            </w:r>
          </w:p>
        </w:tc>
        <w:tc>
          <w:tcPr>
            <w:tcW w:w="3086" w:type="pct"/>
            <w:noWrap/>
          </w:tcPr>
          <w:p w14:paraId="4F32EFDB"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Ne mažiau kaip 32 GB. Saugojimo atmintis turi būti eMMC tipo.</w:t>
            </w:r>
          </w:p>
        </w:tc>
      </w:tr>
      <w:tr w:rsidR="00920F34" w:rsidRPr="00920F34" w14:paraId="2D416893" w14:textId="77777777" w:rsidTr="00604357">
        <w:tc>
          <w:tcPr>
            <w:tcW w:w="422" w:type="pct"/>
            <w:noWrap/>
          </w:tcPr>
          <w:p w14:paraId="602C16B2" w14:textId="77777777" w:rsidR="00920F34" w:rsidRPr="00920F34" w:rsidRDefault="00920F34" w:rsidP="00604357">
            <w:pPr>
              <w:numPr>
                <w:ilvl w:val="0"/>
                <w:numId w:val="49"/>
              </w:numPr>
              <w:spacing w:after="0" w:line="240" w:lineRule="auto"/>
              <w:contextualSpacing/>
              <w:rPr>
                <w:rFonts w:ascii="Times New Roman" w:hAnsi="Times New Roman" w:cs="Times New Roman"/>
                <w:sz w:val="24"/>
                <w:szCs w:val="24"/>
              </w:rPr>
            </w:pPr>
          </w:p>
        </w:tc>
        <w:tc>
          <w:tcPr>
            <w:tcW w:w="1492" w:type="pct"/>
          </w:tcPr>
          <w:p w14:paraId="166F8781"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Standartų palaikymas</w:t>
            </w:r>
          </w:p>
        </w:tc>
        <w:tc>
          <w:tcPr>
            <w:tcW w:w="3086" w:type="pct"/>
            <w:noWrap/>
          </w:tcPr>
          <w:p w14:paraId="4FAE155D"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būti palaikomi šie ar jiems lygiaverčiai standartai:</w:t>
            </w:r>
          </w:p>
          <w:p w14:paraId="64765EC9"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802.1Q (VLAN);</w:t>
            </w:r>
          </w:p>
          <w:p w14:paraId="2C1F223B"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802.1ad (QinQ arba VLAN tunneling)</w:t>
            </w:r>
          </w:p>
          <w:p w14:paraId="417109C6"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MSTP, RSTP, STP, RPVST+;</w:t>
            </w:r>
          </w:p>
          <w:p w14:paraId="2890D0B1"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IEEE 802.1AB LLDP;</w:t>
            </w:r>
          </w:p>
          <w:p w14:paraId="56A2CF05"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Port Mirroring arba lygiavertis;</w:t>
            </w:r>
          </w:p>
          <w:p w14:paraId="3EECDFEA"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NTP ir PTP (BC ir TC rėžimai)</w:t>
            </w:r>
          </w:p>
          <w:p w14:paraId="2056D978"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ERPS;</w:t>
            </w:r>
          </w:p>
          <w:p w14:paraId="3EE192AE"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UDLD;</w:t>
            </w:r>
          </w:p>
          <w:p w14:paraId="6EC4FEFD"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MVRP arba lygiavertis;</w:t>
            </w:r>
          </w:p>
          <w:p w14:paraId="167731B0"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DHCP relay;</w:t>
            </w:r>
          </w:p>
          <w:p w14:paraId="75B9F77D"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lastRenderedPageBreak/>
              <w:t>DHCP server;</w:t>
            </w:r>
          </w:p>
          <w:p w14:paraId="7A586C58"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IP Direct Broadcast.</w:t>
            </w:r>
          </w:p>
        </w:tc>
      </w:tr>
      <w:tr w:rsidR="00920F34" w:rsidRPr="00920F34" w14:paraId="406B4277" w14:textId="77777777" w:rsidTr="00604357">
        <w:tc>
          <w:tcPr>
            <w:tcW w:w="422" w:type="pct"/>
            <w:noWrap/>
          </w:tcPr>
          <w:p w14:paraId="4155ABF0" w14:textId="77777777" w:rsidR="00920F34" w:rsidRPr="00920F34" w:rsidRDefault="00920F34" w:rsidP="00604357">
            <w:pPr>
              <w:numPr>
                <w:ilvl w:val="0"/>
                <w:numId w:val="49"/>
              </w:numPr>
              <w:spacing w:after="0" w:line="240" w:lineRule="auto"/>
              <w:contextualSpacing/>
              <w:rPr>
                <w:rFonts w:ascii="Times New Roman" w:hAnsi="Times New Roman" w:cs="Times New Roman"/>
                <w:sz w:val="24"/>
                <w:szCs w:val="24"/>
              </w:rPr>
            </w:pPr>
          </w:p>
        </w:tc>
        <w:tc>
          <w:tcPr>
            <w:tcW w:w="1492" w:type="pct"/>
          </w:tcPr>
          <w:p w14:paraId="0EB1FC8B"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VXLAN funkcionalumas</w:t>
            </w:r>
          </w:p>
        </w:tc>
        <w:tc>
          <w:tcPr>
            <w:tcW w:w="3086" w:type="pct"/>
            <w:noWrap/>
          </w:tcPr>
          <w:p w14:paraId="5D32189E" w14:textId="77777777" w:rsidR="00920F34" w:rsidRPr="00920F34" w:rsidRDefault="00920F34" w:rsidP="00604357">
            <w:pPr>
              <w:keepNext/>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Turi būti palaikomi VXLAN funkcionalumai:</w:t>
            </w:r>
          </w:p>
          <w:p w14:paraId="65E7411C" w14:textId="77777777" w:rsidR="00920F34" w:rsidRPr="00920F34" w:rsidRDefault="00920F34" w:rsidP="00604357">
            <w:pPr>
              <w:pStyle w:val="ListParagraph"/>
              <w:keepNext/>
              <w:numPr>
                <w:ilvl w:val="0"/>
                <w:numId w:val="21"/>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Statiniai VXLAN;</w:t>
            </w:r>
          </w:p>
          <w:p w14:paraId="73B9B599" w14:textId="77777777" w:rsidR="00920F34" w:rsidRPr="00920F34" w:rsidRDefault="00920F34" w:rsidP="00604357">
            <w:pPr>
              <w:pStyle w:val="ListParagraph"/>
              <w:keepNext/>
              <w:numPr>
                <w:ilvl w:val="0"/>
                <w:numId w:val="21"/>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VXLAN IPv4/IPv6 (underlay);</w:t>
            </w:r>
          </w:p>
          <w:p w14:paraId="36789409" w14:textId="77777777" w:rsidR="00920F34" w:rsidRPr="00920F34" w:rsidRDefault="00920F34" w:rsidP="00604357">
            <w:pPr>
              <w:pStyle w:val="ListParagraph"/>
              <w:keepNext/>
              <w:numPr>
                <w:ilvl w:val="0"/>
                <w:numId w:val="21"/>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Symmetric IRB;</w:t>
            </w:r>
          </w:p>
          <w:p w14:paraId="4AD3F503" w14:textId="77777777" w:rsidR="00920F34" w:rsidRPr="00920F34" w:rsidRDefault="00920F34" w:rsidP="00604357">
            <w:pPr>
              <w:pStyle w:val="ListParagraph"/>
              <w:keepNext/>
              <w:numPr>
                <w:ilvl w:val="0"/>
                <w:numId w:val="21"/>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VXLAN BGP-EVPN.</w:t>
            </w:r>
          </w:p>
        </w:tc>
      </w:tr>
      <w:tr w:rsidR="00920F34" w:rsidRPr="00920F34" w14:paraId="77A34CF3" w14:textId="77777777" w:rsidTr="00604357">
        <w:tc>
          <w:tcPr>
            <w:tcW w:w="422" w:type="pct"/>
            <w:noWrap/>
          </w:tcPr>
          <w:p w14:paraId="6DE1A8EB" w14:textId="77777777" w:rsidR="00920F34" w:rsidRPr="00920F34" w:rsidRDefault="00920F34" w:rsidP="00604357">
            <w:pPr>
              <w:numPr>
                <w:ilvl w:val="0"/>
                <w:numId w:val="49"/>
              </w:numPr>
              <w:spacing w:after="0" w:line="240" w:lineRule="auto"/>
              <w:contextualSpacing/>
              <w:rPr>
                <w:rFonts w:ascii="Times New Roman" w:hAnsi="Times New Roman" w:cs="Times New Roman"/>
                <w:sz w:val="24"/>
                <w:szCs w:val="24"/>
              </w:rPr>
            </w:pPr>
          </w:p>
        </w:tc>
        <w:tc>
          <w:tcPr>
            <w:tcW w:w="1492" w:type="pct"/>
          </w:tcPr>
          <w:p w14:paraId="051A2979"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Maršrutizavimas</w:t>
            </w:r>
          </w:p>
        </w:tc>
        <w:tc>
          <w:tcPr>
            <w:tcW w:w="3086" w:type="pct"/>
            <w:noWrap/>
          </w:tcPr>
          <w:p w14:paraId="57B5C239" w14:textId="77777777" w:rsidR="00920F34" w:rsidRPr="00920F34" w:rsidRDefault="00920F34" w:rsidP="00604357">
            <w:pPr>
              <w:keepNext/>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Turi būti palaikomi šie maršrutizavimo protokolai ir funkcijos:</w:t>
            </w:r>
          </w:p>
          <w:p w14:paraId="72E8F88B" w14:textId="77777777" w:rsidR="00920F34" w:rsidRPr="00920F34" w:rsidRDefault="00920F34" w:rsidP="00604357">
            <w:pPr>
              <w:pStyle w:val="ListParagraph"/>
              <w:keepNext/>
              <w:numPr>
                <w:ilvl w:val="0"/>
                <w:numId w:val="20"/>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VRF (angl. virtual routing and forwarding functions) arba lygiavertis (ne mažiaus kaip 256);</w:t>
            </w:r>
          </w:p>
          <w:p w14:paraId="6E93E5A7" w14:textId="77777777" w:rsidR="00920F34" w:rsidRPr="00920F34" w:rsidRDefault="00920F34" w:rsidP="00604357">
            <w:pPr>
              <w:pStyle w:val="ListParagraph"/>
              <w:keepNext/>
              <w:numPr>
                <w:ilvl w:val="0"/>
                <w:numId w:val="20"/>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OSPFv2, v3;</w:t>
            </w:r>
          </w:p>
          <w:p w14:paraId="3ADE2CEE" w14:textId="77777777" w:rsidR="00920F34" w:rsidRPr="00920F34" w:rsidRDefault="00920F34" w:rsidP="00604357">
            <w:pPr>
              <w:pStyle w:val="ListParagraph"/>
              <w:keepNext/>
              <w:numPr>
                <w:ilvl w:val="0"/>
                <w:numId w:val="20"/>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BGPv4 ir dynamic BGP peering;</w:t>
            </w:r>
          </w:p>
          <w:p w14:paraId="786E8AA3" w14:textId="77777777" w:rsidR="00920F34" w:rsidRPr="00920F34" w:rsidRDefault="00920F34" w:rsidP="00604357">
            <w:pPr>
              <w:pStyle w:val="ListParagraph"/>
              <w:keepNext/>
              <w:numPr>
                <w:ilvl w:val="0"/>
                <w:numId w:val="20"/>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Statiniai IPv4 ir Ipv6 maršrutai;</w:t>
            </w:r>
          </w:p>
          <w:p w14:paraId="43C989CC" w14:textId="77777777" w:rsidR="00920F34" w:rsidRPr="00920F34" w:rsidRDefault="00920F34" w:rsidP="00604357">
            <w:pPr>
              <w:pStyle w:val="ListParagraph"/>
              <w:keepNext/>
              <w:numPr>
                <w:ilvl w:val="0"/>
                <w:numId w:val="20"/>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PBR (angl. Policy Based Routing);</w:t>
            </w:r>
          </w:p>
          <w:p w14:paraId="25B8373F" w14:textId="77777777" w:rsidR="00920F34" w:rsidRPr="00920F34" w:rsidRDefault="00920F34" w:rsidP="00604357">
            <w:pPr>
              <w:pStyle w:val="ListParagraph"/>
              <w:keepNext/>
              <w:numPr>
                <w:ilvl w:val="0"/>
                <w:numId w:val="20"/>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BFD Statiniams IPv4 maršrutams;</w:t>
            </w:r>
          </w:p>
          <w:p w14:paraId="272C2116" w14:textId="77777777" w:rsidR="00920F34" w:rsidRPr="00920F34" w:rsidRDefault="00920F34" w:rsidP="00604357">
            <w:pPr>
              <w:pStyle w:val="ListParagraph"/>
              <w:keepNext/>
              <w:numPr>
                <w:ilvl w:val="0"/>
                <w:numId w:val="20"/>
              </w:numPr>
              <w:shd w:val="clear" w:color="auto" w:fill="FFFFFF"/>
              <w:spacing w:after="0" w:line="240" w:lineRule="auto"/>
              <w:rPr>
                <w:rFonts w:ascii="Times New Roman" w:hAnsi="Times New Roman" w:cs="Times New Roman"/>
                <w:bCs/>
                <w:sz w:val="24"/>
                <w:szCs w:val="24"/>
                <w:lang w:val="en-US"/>
              </w:rPr>
            </w:pPr>
            <w:r w:rsidRPr="00920F34">
              <w:rPr>
                <w:rFonts w:ascii="Times New Roman" w:hAnsi="Times New Roman" w:cs="Times New Roman"/>
                <w:bCs/>
                <w:sz w:val="24"/>
                <w:szCs w:val="24"/>
              </w:rPr>
              <w:t>BFD BGPv4;</w:t>
            </w:r>
          </w:p>
          <w:p w14:paraId="62FE217B" w14:textId="77777777" w:rsidR="00920F34" w:rsidRPr="00920F34" w:rsidRDefault="00920F34" w:rsidP="00604357">
            <w:pPr>
              <w:pStyle w:val="ListParagraph"/>
              <w:keepNext/>
              <w:numPr>
                <w:ilvl w:val="0"/>
                <w:numId w:val="20"/>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BFD OSPFv2, v3;</w:t>
            </w:r>
          </w:p>
          <w:p w14:paraId="4A575961" w14:textId="77777777" w:rsidR="00920F34" w:rsidRPr="00920F34" w:rsidRDefault="00920F34" w:rsidP="00604357">
            <w:pPr>
              <w:pStyle w:val="ListParagraph"/>
              <w:keepNext/>
              <w:numPr>
                <w:ilvl w:val="0"/>
                <w:numId w:val="20"/>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BFD PIM over IPv4;</w:t>
            </w:r>
          </w:p>
          <w:p w14:paraId="140CB515" w14:textId="77777777" w:rsidR="00920F34" w:rsidRPr="00920F34" w:rsidRDefault="00920F34" w:rsidP="00604357">
            <w:pPr>
              <w:pStyle w:val="ListParagraph"/>
              <w:keepNext/>
              <w:numPr>
                <w:ilvl w:val="0"/>
                <w:numId w:val="20"/>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BFD PIM over IPv6;</w:t>
            </w:r>
          </w:p>
          <w:p w14:paraId="468BAE1C" w14:textId="77777777" w:rsidR="00920F34" w:rsidRPr="00920F34" w:rsidRDefault="00920F34" w:rsidP="00604357">
            <w:pPr>
              <w:pStyle w:val="ListParagraph"/>
              <w:keepNext/>
              <w:numPr>
                <w:ilvl w:val="0"/>
                <w:numId w:val="20"/>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BFD VRRP.</w:t>
            </w:r>
          </w:p>
        </w:tc>
      </w:tr>
      <w:tr w:rsidR="00920F34" w:rsidRPr="00920F34" w14:paraId="0BF38E83" w14:textId="77777777" w:rsidTr="00604357">
        <w:tc>
          <w:tcPr>
            <w:tcW w:w="422" w:type="pct"/>
            <w:noWrap/>
          </w:tcPr>
          <w:p w14:paraId="4ECBEBE1" w14:textId="77777777" w:rsidR="00920F34" w:rsidRPr="00920F34" w:rsidRDefault="00920F34" w:rsidP="00604357">
            <w:pPr>
              <w:numPr>
                <w:ilvl w:val="0"/>
                <w:numId w:val="49"/>
              </w:numPr>
              <w:spacing w:after="0" w:line="240" w:lineRule="auto"/>
              <w:contextualSpacing/>
              <w:rPr>
                <w:rFonts w:ascii="Times New Roman" w:hAnsi="Times New Roman" w:cs="Times New Roman"/>
                <w:sz w:val="24"/>
                <w:szCs w:val="24"/>
              </w:rPr>
            </w:pPr>
          </w:p>
        </w:tc>
        <w:tc>
          <w:tcPr>
            <w:tcW w:w="1492" w:type="pct"/>
          </w:tcPr>
          <w:p w14:paraId="0024FC45"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MPLS funkcionalumas</w:t>
            </w:r>
          </w:p>
        </w:tc>
        <w:tc>
          <w:tcPr>
            <w:tcW w:w="3086" w:type="pct"/>
            <w:noWrap/>
          </w:tcPr>
          <w:p w14:paraId="25EE9B44" w14:textId="77777777" w:rsidR="00920F34" w:rsidRPr="00920F34" w:rsidRDefault="00920F34" w:rsidP="00604357">
            <w:pPr>
              <w:spacing w:after="0" w:line="240" w:lineRule="auto"/>
              <w:jc w:val="both"/>
              <w:rPr>
                <w:rFonts w:ascii="Times New Roman" w:hAnsi="Times New Roman" w:cs="Times New Roman"/>
                <w:sz w:val="24"/>
                <w:szCs w:val="24"/>
              </w:rPr>
            </w:pPr>
            <w:r w:rsidRPr="00920F34">
              <w:rPr>
                <w:rFonts w:ascii="Times New Roman" w:hAnsi="Times New Roman" w:cs="Times New Roman"/>
                <w:sz w:val="24"/>
                <w:szCs w:val="24"/>
              </w:rPr>
              <w:t>Turi būti palaikomi MPLS funkcionalumai:</w:t>
            </w:r>
          </w:p>
          <w:p w14:paraId="4DC73C05"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sz w:val="24"/>
                <w:szCs w:val="24"/>
              </w:rPr>
            </w:pPr>
            <w:r w:rsidRPr="00920F34">
              <w:rPr>
                <w:rFonts w:ascii="Times New Roman" w:hAnsi="Times New Roman" w:cs="Times New Roman"/>
                <w:sz w:val="24"/>
                <w:szCs w:val="24"/>
              </w:rPr>
              <w:t>LDP;</w:t>
            </w:r>
          </w:p>
          <w:p w14:paraId="6F567C82"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sz w:val="24"/>
                <w:szCs w:val="24"/>
              </w:rPr>
            </w:pPr>
            <w:r w:rsidRPr="00920F34">
              <w:rPr>
                <w:rFonts w:ascii="Times New Roman" w:hAnsi="Times New Roman" w:cs="Times New Roman"/>
                <w:sz w:val="24"/>
                <w:szCs w:val="24"/>
              </w:rPr>
              <w:t>MPLS L3 VPN;</w:t>
            </w:r>
          </w:p>
          <w:p w14:paraId="63F36842" w14:textId="77777777" w:rsidR="00920F34" w:rsidRPr="00920F34" w:rsidRDefault="00920F34" w:rsidP="00604357">
            <w:pPr>
              <w:pStyle w:val="ListParagraph"/>
              <w:numPr>
                <w:ilvl w:val="0"/>
                <w:numId w:val="31"/>
              </w:numPr>
              <w:spacing w:after="0" w:line="240" w:lineRule="auto"/>
              <w:jc w:val="both"/>
              <w:rPr>
                <w:rFonts w:ascii="Times New Roman" w:hAnsi="Times New Roman" w:cs="Times New Roman"/>
                <w:sz w:val="24"/>
                <w:szCs w:val="24"/>
              </w:rPr>
            </w:pPr>
            <w:r w:rsidRPr="00920F34">
              <w:rPr>
                <w:rFonts w:ascii="Times New Roman" w:hAnsi="Times New Roman" w:cs="Times New Roman"/>
                <w:sz w:val="24"/>
                <w:szCs w:val="24"/>
              </w:rPr>
              <w:t>Statinis ir eBGP maršrutizavimas;</w:t>
            </w:r>
          </w:p>
        </w:tc>
      </w:tr>
      <w:tr w:rsidR="00920F34" w:rsidRPr="00920F34" w14:paraId="09E6E546" w14:textId="77777777" w:rsidTr="00604357">
        <w:tc>
          <w:tcPr>
            <w:tcW w:w="422" w:type="pct"/>
            <w:noWrap/>
          </w:tcPr>
          <w:p w14:paraId="19AEE599" w14:textId="77777777" w:rsidR="00920F34" w:rsidRPr="00920F34" w:rsidRDefault="00920F34" w:rsidP="00604357">
            <w:pPr>
              <w:numPr>
                <w:ilvl w:val="0"/>
                <w:numId w:val="49"/>
              </w:numPr>
              <w:spacing w:after="0" w:line="240" w:lineRule="auto"/>
              <w:contextualSpacing/>
              <w:rPr>
                <w:rFonts w:ascii="Times New Roman" w:hAnsi="Times New Roman" w:cs="Times New Roman"/>
                <w:sz w:val="24"/>
                <w:szCs w:val="24"/>
              </w:rPr>
            </w:pPr>
          </w:p>
        </w:tc>
        <w:tc>
          <w:tcPr>
            <w:tcW w:w="1492" w:type="pct"/>
          </w:tcPr>
          <w:p w14:paraId="65AAE649"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Multicast palaikymas</w:t>
            </w:r>
          </w:p>
        </w:tc>
        <w:tc>
          <w:tcPr>
            <w:tcW w:w="3086" w:type="pct"/>
            <w:noWrap/>
          </w:tcPr>
          <w:p w14:paraId="68517833" w14:textId="77777777" w:rsidR="00920F34" w:rsidRPr="00920F34" w:rsidRDefault="00920F34" w:rsidP="00604357">
            <w:pPr>
              <w:adjustRightInd w:val="0"/>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būti palaikomi šie multicast protokolai:</w:t>
            </w:r>
          </w:p>
          <w:p w14:paraId="187D3C22" w14:textId="77777777" w:rsidR="00920F34" w:rsidRPr="00920F34" w:rsidRDefault="00920F34" w:rsidP="00604357">
            <w:pPr>
              <w:pStyle w:val="ListParagraph"/>
              <w:keepNext/>
              <w:numPr>
                <w:ilvl w:val="0"/>
                <w:numId w:val="19"/>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 xml:space="preserve">Multicast srauto valdymas IGMP v2,v3 </w:t>
            </w:r>
          </w:p>
          <w:p w14:paraId="1778A4A5" w14:textId="77777777" w:rsidR="00920F34" w:rsidRPr="00920F34" w:rsidRDefault="00920F34" w:rsidP="00604357">
            <w:pPr>
              <w:pStyle w:val="ListParagraph"/>
              <w:keepNext/>
              <w:numPr>
                <w:ilvl w:val="0"/>
                <w:numId w:val="19"/>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(RFC 3810) Multicast Listener Discovery Version 2 (MLDv2);</w:t>
            </w:r>
          </w:p>
          <w:p w14:paraId="0A50FB94" w14:textId="77777777" w:rsidR="00920F34" w:rsidRPr="00920F34" w:rsidRDefault="00920F34" w:rsidP="00604357">
            <w:pPr>
              <w:pStyle w:val="ListParagraph"/>
              <w:keepNext/>
              <w:numPr>
                <w:ilvl w:val="0"/>
                <w:numId w:val="19"/>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MLD snooping.</w:t>
            </w:r>
          </w:p>
          <w:p w14:paraId="5FD001A1" w14:textId="77777777" w:rsidR="00920F34" w:rsidRPr="00920F34" w:rsidRDefault="00920F34" w:rsidP="00604357">
            <w:pPr>
              <w:pStyle w:val="ListParagraph"/>
              <w:keepNext/>
              <w:numPr>
                <w:ilvl w:val="0"/>
                <w:numId w:val="19"/>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Anycast RP.</w:t>
            </w:r>
          </w:p>
          <w:p w14:paraId="49DB656A" w14:textId="77777777" w:rsidR="00920F34" w:rsidRPr="00920F34" w:rsidRDefault="00920F34" w:rsidP="00604357">
            <w:pPr>
              <w:pStyle w:val="ListParagraph"/>
              <w:keepNext/>
              <w:numPr>
                <w:ilvl w:val="0"/>
                <w:numId w:val="19"/>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MSDP</w:t>
            </w:r>
          </w:p>
          <w:p w14:paraId="00CE6AE1" w14:textId="77777777" w:rsidR="00920F34" w:rsidRPr="00920F34" w:rsidRDefault="00920F34" w:rsidP="00604357">
            <w:pPr>
              <w:pStyle w:val="ListParagraph"/>
              <w:keepNext/>
              <w:numPr>
                <w:ilvl w:val="0"/>
                <w:numId w:val="19"/>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PIM-DM, PIM-SM.</w:t>
            </w:r>
          </w:p>
        </w:tc>
      </w:tr>
      <w:tr w:rsidR="00920F34" w:rsidRPr="00920F34" w14:paraId="0BC25795" w14:textId="77777777" w:rsidTr="00604357">
        <w:tc>
          <w:tcPr>
            <w:tcW w:w="422" w:type="pct"/>
            <w:noWrap/>
          </w:tcPr>
          <w:p w14:paraId="79F6765C" w14:textId="77777777" w:rsidR="00920F34" w:rsidRPr="00920F34" w:rsidRDefault="00920F34" w:rsidP="00604357">
            <w:pPr>
              <w:numPr>
                <w:ilvl w:val="0"/>
                <w:numId w:val="49"/>
              </w:numPr>
              <w:spacing w:after="0" w:line="240" w:lineRule="auto"/>
              <w:contextualSpacing/>
              <w:rPr>
                <w:rFonts w:ascii="Times New Roman" w:hAnsi="Times New Roman" w:cs="Times New Roman"/>
                <w:sz w:val="24"/>
                <w:szCs w:val="24"/>
              </w:rPr>
            </w:pPr>
          </w:p>
        </w:tc>
        <w:tc>
          <w:tcPr>
            <w:tcW w:w="1492" w:type="pct"/>
          </w:tcPr>
          <w:p w14:paraId="7F279B25"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Aukšto patikimumo palaikymas</w:t>
            </w:r>
          </w:p>
        </w:tc>
        <w:tc>
          <w:tcPr>
            <w:tcW w:w="3086" w:type="pct"/>
            <w:noWrap/>
          </w:tcPr>
          <w:p w14:paraId="2D77DC72"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palaikyti šiuo aukštą patikimumą užtikrinančius protokolus:</w:t>
            </w:r>
          </w:p>
          <w:p w14:paraId="6A50BA95"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VRRP;</w:t>
            </w:r>
          </w:p>
          <w:p w14:paraId="3612D6AC"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802.3ad su LACP;</w:t>
            </w:r>
          </w:p>
        </w:tc>
      </w:tr>
      <w:tr w:rsidR="00920F34" w:rsidRPr="00920F34" w14:paraId="554AFE40" w14:textId="77777777" w:rsidTr="00604357">
        <w:tc>
          <w:tcPr>
            <w:tcW w:w="422" w:type="pct"/>
            <w:noWrap/>
          </w:tcPr>
          <w:p w14:paraId="39A6B377" w14:textId="77777777" w:rsidR="00920F34" w:rsidRPr="00920F34" w:rsidRDefault="00920F34" w:rsidP="00604357">
            <w:pPr>
              <w:numPr>
                <w:ilvl w:val="0"/>
                <w:numId w:val="49"/>
              </w:numPr>
              <w:spacing w:after="0" w:line="240" w:lineRule="auto"/>
              <w:contextualSpacing/>
              <w:rPr>
                <w:rFonts w:ascii="Times New Roman" w:hAnsi="Times New Roman" w:cs="Times New Roman"/>
                <w:sz w:val="24"/>
                <w:szCs w:val="24"/>
              </w:rPr>
            </w:pPr>
          </w:p>
        </w:tc>
        <w:tc>
          <w:tcPr>
            <w:tcW w:w="1492" w:type="pct"/>
          </w:tcPr>
          <w:p w14:paraId="4B3FA8E2"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bCs/>
                <w:sz w:val="24"/>
                <w:szCs w:val="24"/>
              </w:rPr>
              <w:t>Programinės įrangos atnaujinimo mechanizmas</w:t>
            </w:r>
          </w:p>
        </w:tc>
        <w:tc>
          <w:tcPr>
            <w:tcW w:w="3086" w:type="pct"/>
            <w:noWrap/>
          </w:tcPr>
          <w:p w14:paraId="643EB8F8"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bCs/>
                <w:sz w:val="24"/>
                <w:szCs w:val="24"/>
              </w:rPr>
              <w:t>MC-LAG tipo apjungimui programinės įrangos atnaujinimo mechanizmas leidžiantis atnaujinti programinę įrangą veikiančiame komutatorių telkinyje nenutraukiant bendros sistemos darbo “Live update”.</w:t>
            </w:r>
          </w:p>
        </w:tc>
      </w:tr>
      <w:tr w:rsidR="00920F34" w:rsidRPr="00920F34" w14:paraId="215FF351" w14:textId="77777777" w:rsidTr="00604357">
        <w:tc>
          <w:tcPr>
            <w:tcW w:w="422" w:type="pct"/>
            <w:noWrap/>
          </w:tcPr>
          <w:p w14:paraId="3908B644" w14:textId="77777777" w:rsidR="00920F34" w:rsidRPr="00920F34" w:rsidRDefault="00920F34" w:rsidP="00604357">
            <w:pPr>
              <w:numPr>
                <w:ilvl w:val="0"/>
                <w:numId w:val="49"/>
              </w:numPr>
              <w:spacing w:after="0" w:line="240" w:lineRule="auto"/>
              <w:contextualSpacing/>
              <w:rPr>
                <w:rFonts w:ascii="Times New Roman" w:hAnsi="Times New Roman" w:cs="Times New Roman"/>
                <w:sz w:val="24"/>
                <w:szCs w:val="24"/>
              </w:rPr>
            </w:pPr>
          </w:p>
        </w:tc>
        <w:tc>
          <w:tcPr>
            <w:tcW w:w="1492" w:type="pct"/>
          </w:tcPr>
          <w:p w14:paraId="1E452074" w14:textId="77777777" w:rsidR="00920F34" w:rsidRPr="00920F34" w:rsidRDefault="00920F34" w:rsidP="00604357">
            <w:pPr>
              <w:adjustRightInd w:val="0"/>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Saugumo funkcijos</w:t>
            </w:r>
          </w:p>
        </w:tc>
        <w:tc>
          <w:tcPr>
            <w:tcW w:w="3086" w:type="pct"/>
            <w:noWrap/>
          </w:tcPr>
          <w:p w14:paraId="5CFABC22" w14:textId="77777777" w:rsidR="00920F34" w:rsidRPr="00920F34" w:rsidRDefault="00920F34" w:rsidP="00604357">
            <w:pPr>
              <w:keepNext/>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Turi būti palaikomi šie saugumo protokolai ir standartai:</w:t>
            </w:r>
          </w:p>
          <w:p w14:paraId="1A1054D2" w14:textId="77777777" w:rsidR="00920F34" w:rsidRPr="00920F34" w:rsidRDefault="00920F34" w:rsidP="00604357">
            <w:pPr>
              <w:pStyle w:val="ListParagraph"/>
              <w:keepNext/>
              <w:numPr>
                <w:ilvl w:val="0"/>
                <w:numId w:val="16"/>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GRE tuneliai;</w:t>
            </w:r>
          </w:p>
          <w:p w14:paraId="7F92C86A" w14:textId="77777777" w:rsidR="00920F34" w:rsidRPr="00920F34" w:rsidRDefault="00920F34" w:rsidP="00604357">
            <w:pPr>
              <w:pStyle w:val="ListParagraph"/>
              <w:keepNext/>
              <w:numPr>
                <w:ilvl w:val="0"/>
                <w:numId w:val="16"/>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TFTP;</w:t>
            </w:r>
          </w:p>
          <w:p w14:paraId="3D1F7954" w14:textId="77777777" w:rsidR="00920F34" w:rsidRPr="00920F34" w:rsidRDefault="00920F34" w:rsidP="00604357">
            <w:pPr>
              <w:pStyle w:val="ListParagraph"/>
              <w:keepNext/>
              <w:numPr>
                <w:ilvl w:val="0"/>
                <w:numId w:val="16"/>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Access Control Lists (ACL), priskiriami prievadui su galimybe nurodyti  L3/L4 parametrus.</w:t>
            </w:r>
          </w:p>
          <w:p w14:paraId="7B7E57DD" w14:textId="77777777" w:rsidR="00920F34" w:rsidRPr="00920F34" w:rsidRDefault="00920F34" w:rsidP="00604357">
            <w:pPr>
              <w:pStyle w:val="ListParagraph"/>
              <w:keepNext/>
              <w:numPr>
                <w:ilvl w:val="0"/>
                <w:numId w:val="16"/>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 xml:space="preserve">Prievadų apsauga  nuo BPDU atakų ir STP-RG (STP root guard) funkcijos palaikymas. </w:t>
            </w:r>
          </w:p>
          <w:p w14:paraId="38FDBD03" w14:textId="77777777" w:rsidR="00920F34" w:rsidRPr="00920F34" w:rsidRDefault="00920F34" w:rsidP="00604357">
            <w:pPr>
              <w:pStyle w:val="ListParagraph"/>
              <w:keepNext/>
              <w:numPr>
                <w:ilvl w:val="0"/>
                <w:numId w:val="16"/>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 xml:space="preserve">Dinaminė ARP apsauga, apsauga nuo apsimetėliškų DHCP serverių. TACACS+, Radius. Secure Shell (SSHv2). Secure Sockets Layer (SSL). Secure FTP. </w:t>
            </w:r>
          </w:p>
          <w:p w14:paraId="7948DC26" w14:textId="77777777" w:rsidR="00920F34" w:rsidRPr="00920F34" w:rsidRDefault="00920F34" w:rsidP="00604357">
            <w:pPr>
              <w:pStyle w:val="ListParagraph"/>
              <w:keepNext/>
              <w:numPr>
                <w:ilvl w:val="0"/>
                <w:numId w:val="16"/>
              </w:numPr>
              <w:shd w:val="clear" w:color="auto" w:fill="FFFFFF"/>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Vartotojų autentikavimo metodai: IEEE 802.1X, Web-based ir MAC-based. RFC 3576 CoA (Change of Authorization).</w:t>
            </w:r>
          </w:p>
          <w:p w14:paraId="7B32A99E" w14:textId="77777777" w:rsidR="00920F34" w:rsidRPr="00920F34" w:rsidRDefault="00920F34" w:rsidP="00604357">
            <w:pPr>
              <w:pStyle w:val="ListParagraph"/>
              <w:keepNext/>
              <w:numPr>
                <w:ilvl w:val="0"/>
                <w:numId w:val="16"/>
              </w:numPr>
              <w:shd w:val="clear" w:color="auto" w:fill="FFFFFF"/>
              <w:spacing w:after="0" w:line="240" w:lineRule="auto"/>
              <w:rPr>
                <w:rFonts w:ascii="Times New Roman" w:hAnsi="Times New Roman" w:cs="Times New Roman"/>
                <w:b/>
                <w:sz w:val="24"/>
                <w:szCs w:val="24"/>
              </w:rPr>
            </w:pPr>
            <w:r w:rsidRPr="00920F34">
              <w:rPr>
                <w:rFonts w:ascii="Times New Roman" w:hAnsi="Times New Roman" w:cs="Times New Roman"/>
                <w:bCs/>
                <w:sz w:val="24"/>
                <w:szCs w:val="24"/>
              </w:rPr>
              <w:t>Galimybė autentikuoti vartotojus skirtingais būdais: WEB autentikacija, MAC autentikacija ir 802.1X autentikacija tame pačiame prievade (MAC ir 802.1X authentifikacija gali būti atliekama kartu tam pačiam klientui). Automatinis perėjimas prie kito autentikavimo būdo vienam nepavykus.</w:t>
            </w:r>
            <w:r w:rsidRPr="00920F34">
              <w:rPr>
                <w:rFonts w:ascii="Times New Roman" w:hAnsi="Times New Roman" w:cs="Times New Roman"/>
                <w:b/>
                <w:sz w:val="24"/>
                <w:szCs w:val="24"/>
              </w:rPr>
              <w:t xml:space="preserve"> </w:t>
            </w:r>
          </w:p>
          <w:p w14:paraId="61A21080" w14:textId="77777777" w:rsidR="00920F34" w:rsidRPr="00920F34" w:rsidRDefault="00920F34" w:rsidP="00604357">
            <w:pPr>
              <w:pStyle w:val="ListParagraph"/>
              <w:keepNext/>
              <w:numPr>
                <w:ilvl w:val="0"/>
                <w:numId w:val="16"/>
              </w:numPr>
              <w:shd w:val="clear" w:color="auto" w:fill="FFFFFF"/>
              <w:spacing w:after="0" w:line="240" w:lineRule="auto"/>
              <w:rPr>
                <w:rFonts w:ascii="Times New Roman" w:hAnsi="Times New Roman" w:cs="Times New Roman"/>
                <w:b/>
                <w:sz w:val="24"/>
                <w:szCs w:val="24"/>
              </w:rPr>
            </w:pPr>
            <w:r w:rsidRPr="00920F34">
              <w:rPr>
                <w:rFonts w:ascii="Times New Roman" w:hAnsi="Times New Roman" w:cs="Times New Roman"/>
                <w:bCs/>
                <w:sz w:val="24"/>
                <w:szCs w:val="24"/>
              </w:rPr>
              <w:t>Tylaus kliento „provokavimo“ funkcija bei funkcionalumas veikiant kaip „gateway“ leidžiantis generuoti „probe“ failą ir perduoti jį žemiasniam L2 tipo komutatoriui kur pajungtas „tylus“ klientas.</w:t>
            </w:r>
          </w:p>
        </w:tc>
      </w:tr>
      <w:tr w:rsidR="00920F34" w:rsidRPr="00920F34" w14:paraId="33B5CE4A" w14:textId="77777777" w:rsidTr="00604357">
        <w:tc>
          <w:tcPr>
            <w:tcW w:w="422" w:type="pct"/>
            <w:noWrap/>
          </w:tcPr>
          <w:p w14:paraId="790624B8" w14:textId="77777777" w:rsidR="00920F34" w:rsidRPr="00920F34" w:rsidRDefault="00920F34" w:rsidP="00604357">
            <w:pPr>
              <w:numPr>
                <w:ilvl w:val="0"/>
                <w:numId w:val="49"/>
              </w:numPr>
              <w:spacing w:after="0" w:line="240" w:lineRule="auto"/>
              <w:contextualSpacing/>
              <w:rPr>
                <w:rFonts w:ascii="Times New Roman" w:hAnsi="Times New Roman" w:cs="Times New Roman"/>
                <w:sz w:val="24"/>
                <w:szCs w:val="24"/>
              </w:rPr>
            </w:pPr>
          </w:p>
        </w:tc>
        <w:tc>
          <w:tcPr>
            <w:tcW w:w="1492" w:type="pct"/>
          </w:tcPr>
          <w:p w14:paraId="7BBB8CD1" w14:textId="77777777" w:rsidR="00920F34" w:rsidRPr="00920F34" w:rsidRDefault="00920F34" w:rsidP="00604357">
            <w:pPr>
              <w:adjustRightInd w:val="0"/>
              <w:spacing w:after="0" w:line="240" w:lineRule="auto"/>
              <w:jc w:val="both"/>
              <w:rPr>
                <w:rFonts w:ascii="Times New Roman" w:hAnsi="Times New Roman" w:cs="Times New Roman"/>
                <w:color w:val="000000" w:themeColor="text1"/>
                <w:sz w:val="24"/>
                <w:szCs w:val="24"/>
                <w:highlight w:val="yellow"/>
              </w:rPr>
            </w:pPr>
            <w:r w:rsidRPr="00920F34">
              <w:rPr>
                <w:rFonts w:ascii="Times New Roman" w:hAnsi="Times New Roman" w:cs="Times New Roman"/>
                <w:color w:val="000000" w:themeColor="text1"/>
                <w:sz w:val="24"/>
                <w:szCs w:val="24"/>
              </w:rPr>
              <w:t>Paslaugos kokybės valdymo funkcijos</w:t>
            </w:r>
          </w:p>
        </w:tc>
        <w:tc>
          <w:tcPr>
            <w:tcW w:w="3086" w:type="pct"/>
            <w:noWrap/>
          </w:tcPr>
          <w:p w14:paraId="6516365E"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būti palaikomi šie eilių valdymo metodai:</w:t>
            </w:r>
          </w:p>
          <w:p w14:paraId="2030AB83"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Strict Priority (SP);</w:t>
            </w:r>
          </w:p>
          <w:p w14:paraId="063081A2"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Deficit weighted round robin queuing (DWRR);</w:t>
            </w:r>
          </w:p>
          <w:p w14:paraId="0DE9CA71"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RDMA Over Converged Ethernet (RoCEv2);</w:t>
            </w:r>
          </w:p>
          <w:p w14:paraId="5D08196E"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Data Center Bridging (DCB)</w:t>
            </w:r>
          </w:p>
          <w:p w14:paraId="1AC47CA3"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Data Center Bridging Exchange (DCBx);</w:t>
            </w:r>
          </w:p>
          <w:p w14:paraId="7EEE2D5D"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Enhanced Transmission Selectionb (ETS)</w:t>
            </w:r>
          </w:p>
          <w:p w14:paraId="124F32D0"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Explicit Congestion Notification (ECN)</w:t>
            </w:r>
          </w:p>
          <w:p w14:paraId="035D09F1"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Priority Flow Control (PFC)</w:t>
            </w:r>
          </w:p>
          <w:p w14:paraId="235314C1"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būti palaikomi šie paketų valdymo algoritmai:</w:t>
            </w:r>
          </w:p>
          <w:p w14:paraId="454FFE6A"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IEEE 802.1p Priority;</w:t>
            </w:r>
          </w:p>
          <w:p w14:paraId="28DFFB3B"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IEEE 802.3x Flow Control;</w:t>
            </w:r>
          </w:p>
        </w:tc>
      </w:tr>
      <w:tr w:rsidR="00920F34" w:rsidRPr="00920F34" w14:paraId="0A02A94A" w14:textId="77777777" w:rsidTr="00604357">
        <w:tc>
          <w:tcPr>
            <w:tcW w:w="422" w:type="pct"/>
            <w:noWrap/>
          </w:tcPr>
          <w:p w14:paraId="60B7CE23" w14:textId="77777777" w:rsidR="00920F34" w:rsidRPr="00920F34" w:rsidRDefault="00920F34" w:rsidP="00604357">
            <w:pPr>
              <w:numPr>
                <w:ilvl w:val="0"/>
                <w:numId w:val="49"/>
              </w:numPr>
              <w:spacing w:after="0" w:line="240" w:lineRule="auto"/>
              <w:contextualSpacing/>
              <w:rPr>
                <w:rFonts w:ascii="Times New Roman" w:hAnsi="Times New Roman" w:cs="Times New Roman"/>
                <w:sz w:val="24"/>
                <w:szCs w:val="24"/>
              </w:rPr>
            </w:pPr>
          </w:p>
        </w:tc>
        <w:tc>
          <w:tcPr>
            <w:tcW w:w="1492" w:type="pct"/>
          </w:tcPr>
          <w:p w14:paraId="066C0C14" w14:textId="77777777" w:rsidR="00920F34" w:rsidRPr="00920F34" w:rsidRDefault="00920F34" w:rsidP="00604357">
            <w:pPr>
              <w:adjustRightInd w:val="0"/>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Valdymo funkcijos</w:t>
            </w:r>
          </w:p>
        </w:tc>
        <w:tc>
          <w:tcPr>
            <w:tcW w:w="3086" w:type="pct"/>
            <w:noWrap/>
          </w:tcPr>
          <w:p w14:paraId="7A181C4D" w14:textId="77777777" w:rsidR="00920F34" w:rsidRPr="00920F34" w:rsidRDefault="00920F34" w:rsidP="00604357">
            <w:pPr>
              <w:adjustRightInd w:val="0"/>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bCs/>
                <w:sz w:val="24"/>
                <w:szCs w:val="24"/>
              </w:rPr>
              <w:t>Command Line Interface (CLI), WEB (GUI) sąsaja, Rest API. Taip pat turėti galimybę valdyti per debesijos platformą.</w:t>
            </w:r>
          </w:p>
        </w:tc>
      </w:tr>
      <w:tr w:rsidR="00920F34" w:rsidRPr="00920F34" w14:paraId="71F18AFA" w14:textId="77777777" w:rsidTr="00604357">
        <w:tc>
          <w:tcPr>
            <w:tcW w:w="422" w:type="pct"/>
            <w:noWrap/>
          </w:tcPr>
          <w:p w14:paraId="23254457" w14:textId="77777777" w:rsidR="00920F34" w:rsidRPr="00920F34" w:rsidRDefault="00920F34" w:rsidP="00604357">
            <w:pPr>
              <w:numPr>
                <w:ilvl w:val="0"/>
                <w:numId w:val="49"/>
              </w:numPr>
              <w:spacing w:after="0" w:line="240" w:lineRule="auto"/>
              <w:contextualSpacing/>
              <w:rPr>
                <w:rFonts w:ascii="Times New Roman" w:hAnsi="Times New Roman" w:cs="Times New Roman"/>
                <w:sz w:val="24"/>
                <w:szCs w:val="24"/>
              </w:rPr>
            </w:pPr>
          </w:p>
        </w:tc>
        <w:tc>
          <w:tcPr>
            <w:tcW w:w="1492" w:type="pct"/>
          </w:tcPr>
          <w:p w14:paraId="67BB89E1"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color w:val="000000" w:themeColor="text1"/>
                <w:sz w:val="24"/>
                <w:szCs w:val="24"/>
              </w:rPr>
              <w:t>Srautų stebėjimo funkcijos</w:t>
            </w:r>
          </w:p>
        </w:tc>
        <w:tc>
          <w:tcPr>
            <w:tcW w:w="3086" w:type="pct"/>
            <w:noWrap/>
          </w:tcPr>
          <w:p w14:paraId="20A5797F" w14:textId="77777777" w:rsidR="00920F34" w:rsidRPr="00920F34" w:rsidRDefault="00920F34" w:rsidP="00604357">
            <w:pPr>
              <w:snapToGrid w:val="0"/>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būti palaikomi:</w:t>
            </w:r>
          </w:p>
          <w:p w14:paraId="0732C12D" w14:textId="77777777" w:rsidR="00920F34" w:rsidRPr="00920F34" w:rsidRDefault="00920F34" w:rsidP="00604357">
            <w:pPr>
              <w:pStyle w:val="ListParagraph"/>
              <w:numPr>
                <w:ilvl w:val="0"/>
                <w:numId w:val="44"/>
              </w:numPr>
              <w:spacing w:after="0" w:line="240" w:lineRule="auto"/>
              <w:rPr>
                <w:rFonts w:ascii="Times New Roman" w:eastAsia="SimSun" w:hAnsi="Times New Roman" w:cs="Times New Roman"/>
                <w:sz w:val="24"/>
                <w:szCs w:val="24"/>
              </w:rPr>
            </w:pPr>
            <w:r w:rsidRPr="00920F34">
              <w:rPr>
                <w:rFonts w:ascii="Times New Roman" w:hAnsi="Times New Roman" w:cs="Times New Roman"/>
                <w:color w:val="000000" w:themeColor="text1"/>
                <w:sz w:val="24"/>
                <w:szCs w:val="24"/>
              </w:rPr>
              <w:t>sFlow arba lygiavertis;</w:t>
            </w:r>
          </w:p>
          <w:p w14:paraId="41298C20" w14:textId="77777777" w:rsidR="00920F34" w:rsidRPr="00920F34" w:rsidRDefault="00920F34" w:rsidP="00604357">
            <w:pPr>
              <w:pStyle w:val="ListParagraph"/>
              <w:numPr>
                <w:ilvl w:val="0"/>
                <w:numId w:val="44"/>
              </w:numPr>
              <w:spacing w:after="0" w:line="240" w:lineRule="auto"/>
              <w:rPr>
                <w:rFonts w:ascii="Times New Roman" w:eastAsia="SimSun" w:hAnsi="Times New Roman" w:cs="Times New Roman"/>
                <w:sz w:val="24"/>
                <w:szCs w:val="24"/>
              </w:rPr>
            </w:pPr>
            <w:r w:rsidRPr="00920F34">
              <w:rPr>
                <w:rFonts w:ascii="Times New Roman" w:hAnsi="Times New Roman" w:cs="Times New Roman"/>
                <w:color w:val="000000" w:themeColor="text1"/>
                <w:sz w:val="24"/>
                <w:szCs w:val="24"/>
              </w:rPr>
              <w:t>IPFIX.</w:t>
            </w:r>
          </w:p>
        </w:tc>
      </w:tr>
      <w:tr w:rsidR="00920F34" w:rsidRPr="00920F34" w14:paraId="1C07239B" w14:textId="77777777" w:rsidTr="00604357">
        <w:tc>
          <w:tcPr>
            <w:tcW w:w="422" w:type="pct"/>
            <w:noWrap/>
          </w:tcPr>
          <w:p w14:paraId="5A6D937A" w14:textId="77777777" w:rsidR="00920F34" w:rsidRPr="00920F34" w:rsidRDefault="00920F34" w:rsidP="00604357">
            <w:pPr>
              <w:numPr>
                <w:ilvl w:val="0"/>
                <w:numId w:val="49"/>
              </w:numPr>
              <w:spacing w:after="0" w:line="240" w:lineRule="auto"/>
              <w:contextualSpacing/>
              <w:rPr>
                <w:rFonts w:ascii="Times New Roman" w:hAnsi="Times New Roman" w:cs="Times New Roman"/>
                <w:sz w:val="24"/>
                <w:szCs w:val="24"/>
              </w:rPr>
            </w:pPr>
          </w:p>
        </w:tc>
        <w:tc>
          <w:tcPr>
            <w:tcW w:w="1492" w:type="pct"/>
          </w:tcPr>
          <w:p w14:paraId="38BF967F"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eastAsia="Times New Roman" w:hAnsi="Times New Roman" w:cs="Times New Roman"/>
                <w:sz w:val="24"/>
                <w:szCs w:val="24"/>
                <w:lang w:eastAsia="lt-LT"/>
              </w:rPr>
              <w:t>Programinė sąsaja</w:t>
            </w:r>
          </w:p>
        </w:tc>
        <w:tc>
          <w:tcPr>
            <w:tcW w:w="3086" w:type="pct"/>
            <w:noWrap/>
          </w:tcPr>
          <w:p w14:paraId="28FD648C"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bCs/>
                <w:sz w:val="24"/>
                <w:szCs w:val="24"/>
              </w:rPr>
              <w:t>Komutatorius turi gebėti reaguoti į tinklo ir sisteminius įvykius (realiu laiku) ir pagal tai imtis veiksmų, vykdyti programinį kodą, kuris gali vykdyti pakeitimus komutatoriaus konfigūracijoje. Programinis kodas turi būti palaikomas Python programavimo kalba. Programinis kodas turi būti saugomas komutatoriuje.</w:t>
            </w:r>
          </w:p>
        </w:tc>
      </w:tr>
      <w:tr w:rsidR="00920F34" w:rsidRPr="00920F34" w14:paraId="73733A9D" w14:textId="77777777" w:rsidTr="00604357">
        <w:tc>
          <w:tcPr>
            <w:tcW w:w="422" w:type="pct"/>
            <w:noWrap/>
          </w:tcPr>
          <w:p w14:paraId="58EDB57E" w14:textId="77777777" w:rsidR="00920F34" w:rsidRPr="00920F34" w:rsidRDefault="00920F34" w:rsidP="00604357">
            <w:pPr>
              <w:numPr>
                <w:ilvl w:val="0"/>
                <w:numId w:val="49"/>
              </w:numPr>
              <w:spacing w:after="0" w:line="240" w:lineRule="auto"/>
              <w:contextualSpacing/>
              <w:rPr>
                <w:rFonts w:ascii="Times New Roman" w:hAnsi="Times New Roman" w:cs="Times New Roman"/>
                <w:sz w:val="24"/>
                <w:szCs w:val="24"/>
              </w:rPr>
            </w:pPr>
          </w:p>
        </w:tc>
        <w:tc>
          <w:tcPr>
            <w:tcW w:w="1492" w:type="pct"/>
          </w:tcPr>
          <w:p w14:paraId="325887DA"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Kitos funkcijos</w:t>
            </w:r>
          </w:p>
        </w:tc>
        <w:tc>
          <w:tcPr>
            <w:tcW w:w="3086" w:type="pct"/>
            <w:noWrap/>
          </w:tcPr>
          <w:p w14:paraId="09609150"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būti palaikomos šios funkcijos:</w:t>
            </w:r>
          </w:p>
          <w:p w14:paraId="58B358BE" w14:textId="77777777" w:rsidR="00920F34" w:rsidRPr="00920F34" w:rsidRDefault="00920F34" w:rsidP="00604357">
            <w:pPr>
              <w:pStyle w:val="ListParagraph"/>
              <w:numPr>
                <w:ilvl w:val="0"/>
                <w:numId w:val="3"/>
              </w:numPr>
              <w:spacing w:after="0" w:line="240" w:lineRule="auto"/>
              <w:ind w:left="751"/>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„Jumbo frames“ palaikymas. Turi būti palaikomi ne mažesni nei 9000 baitų paketai visuose prievaduose.</w:t>
            </w:r>
          </w:p>
          <w:p w14:paraId="73605114"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būti palaikoma REST API sąsaja arba lygiavertė.</w:t>
            </w:r>
          </w:p>
          <w:p w14:paraId="51136739"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būti palaikomas konfigūracijos sinchronizavimo funkcionalumas tarp dviejų tokių pačių įrenginių pagal pasirinktus parametrus.</w:t>
            </w:r>
          </w:p>
          <w:p w14:paraId="706BD264" w14:textId="77777777" w:rsidR="00920F34" w:rsidRPr="00920F34" w:rsidRDefault="00920F34" w:rsidP="00604357">
            <w:pPr>
              <w:numPr>
                <w:ilvl w:val="0"/>
                <w:numId w:val="32"/>
              </w:num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color w:val="000000" w:themeColor="text1"/>
                <w:sz w:val="24"/>
                <w:szCs w:val="24"/>
              </w:rPr>
              <w:t>Turi būti  galimybė tarp dviejų tokio paties modelio komutatorių sudaryti OSI L2/OSI L3 MLAG sujungimus.</w:t>
            </w:r>
          </w:p>
        </w:tc>
      </w:tr>
      <w:tr w:rsidR="00920F34" w:rsidRPr="00920F34" w14:paraId="34C8EA57" w14:textId="77777777" w:rsidTr="00604357">
        <w:tc>
          <w:tcPr>
            <w:tcW w:w="422" w:type="pct"/>
            <w:noWrap/>
          </w:tcPr>
          <w:p w14:paraId="269C95A5" w14:textId="77777777" w:rsidR="00920F34" w:rsidRPr="00920F34" w:rsidRDefault="00920F34" w:rsidP="00604357">
            <w:pPr>
              <w:numPr>
                <w:ilvl w:val="0"/>
                <w:numId w:val="49"/>
              </w:numPr>
              <w:spacing w:after="0" w:line="240" w:lineRule="auto"/>
              <w:contextualSpacing/>
              <w:rPr>
                <w:rFonts w:ascii="Times New Roman" w:hAnsi="Times New Roman" w:cs="Times New Roman"/>
                <w:sz w:val="24"/>
                <w:szCs w:val="24"/>
              </w:rPr>
            </w:pPr>
          </w:p>
        </w:tc>
        <w:tc>
          <w:tcPr>
            <w:tcW w:w="1492" w:type="pct"/>
          </w:tcPr>
          <w:p w14:paraId="6025911D"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bCs/>
                <w:sz w:val="24"/>
                <w:szCs w:val="24"/>
              </w:rPr>
              <w:t>Papildomi reikalavimai</w:t>
            </w:r>
          </w:p>
        </w:tc>
        <w:tc>
          <w:tcPr>
            <w:tcW w:w="3086" w:type="pct"/>
            <w:noWrap/>
          </w:tcPr>
          <w:p w14:paraId="1C3CEBE4" w14:textId="77777777" w:rsidR="00920F34" w:rsidRPr="00920F34" w:rsidRDefault="00920F34" w:rsidP="00604357">
            <w:pPr>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Visa siūloma įranga turi būti nauja ir pristatoma gamintojo pakuotėje, negalima siūlyti naudotos arba naudotos ir atnaujintos (angl. remarketing ar refurbished) įrangos.</w:t>
            </w:r>
          </w:p>
          <w:p w14:paraId="683241F3" w14:textId="77777777" w:rsidR="00920F34" w:rsidRPr="00920F34" w:rsidRDefault="00920F34" w:rsidP="00604357">
            <w:p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Turi būti įskaičiuotos visos reikalingos licencijos ir programinė įranga, išvardintam funkcionalumui ir standartams ir prievadams palaikyti.</w:t>
            </w:r>
          </w:p>
          <w:p w14:paraId="6B18E2FD"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bCs/>
                <w:sz w:val="24"/>
                <w:szCs w:val="24"/>
              </w:rPr>
              <w:t>Komutatorių programinė įranga turi būti įskaičiuota į pasiūlymo kainą ir pateikiama kartu su komutatoriais ir komutatoriaus programinės įrangos licencijomis neribotam prievadų kiekiui ar duomenų srautui.</w:t>
            </w:r>
          </w:p>
        </w:tc>
      </w:tr>
      <w:tr w:rsidR="00920F34" w:rsidRPr="00920F34" w14:paraId="29851F06" w14:textId="77777777" w:rsidTr="00604357">
        <w:tc>
          <w:tcPr>
            <w:tcW w:w="422" w:type="pct"/>
            <w:noWrap/>
          </w:tcPr>
          <w:p w14:paraId="1AD2CAC6" w14:textId="77777777" w:rsidR="00920F34" w:rsidRPr="00920F34" w:rsidRDefault="00920F34" w:rsidP="00604357">
            <w:pPr>
              <w:numPr>
                <w:ilvl w:val="0"/>
                <w:numId w:val="49"/>
              </w:numPr>
              <w:spacing w:after="0" w:line="240" w:lineRule="auto"/>
              <w:contextualSpacing/>
              <w:rPr>
                <w:rFonts w:ascii="Times New Roman" w:hAnsi="Times New Roman" w:cs="Times New Roman"/>
                <w:sz w:val="24"/>
                <w:szCs w:val="24"/>
              </w:rPr>
            </w:pPr>
          </w:p>
        </w:tc>
        <w:tc>
          <w:tcPr>
            <w:tcW w:w="1492" w:type="pct"/>
          </w:tcPr>
          <w:p w14:paraId="23B9C621"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noProof/>
                <w:sz w:val="24"/>
                <w:szCs w:val="24"/>
              </w:rPr>
              <w:t>Palaikymas</w:t>
            </w:r>
          </w:p>
        </w:tc>
        <w:tc>
          <w:tcPr>
            <w:tcW w:w="3086" w:type="pct"/>
            <w:noWrap/>
          </w:tcPr>
          <w:p w14:paraId="28F29C4F" w14:textId="77777777" w:rsidR="00920F34" w:rsidRPr="00920F34" w:rsidRDefault="00920F34" w:rsidP="00604357">
            <w:pPr>
              <w:shd w:val="clear" w:color="auto" w:fill="FFFFFF"/>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Ne mažiau kaip 3 metų gamintojo palaikymas.</w:t>
            </w:r>
          </w:p>
          <w:p w14:paraId="7E633EA3" w14:textId="77777777" w:rsidR="00920F34" w:rsidRPr="00920F34" w:rsidRDefault="00920F34" w:rsidP="00604357">
            <w:p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Palaikymo priežiūros laikotarpiu gamintojas turi garantuoti programinės įrangos atnaujinimus, klaidų šalinimus bei pagalbą sprendžiant siūlomos programinės įrangos sutrikimus.</w:t>
            </w:r>
          </w:p>
          <w:p w14:paraId="4066FF68" w14:textId="77777777" w:rsidR="00920F34" w:rsidRPr="00920F34" w:rsidRDefault="00920F34" w:rsidP="00604357">
            <w:p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Palaikymo paslaugų tiekimo laikas 24 (dvidešimt keturios) valandos per parą ir 7 (septynios) dienos per savaitę.</w:t>
            </w:r>
          </w:p>
          <w:p w14:paraId="4A610CED" w14:textId="77777777" w:rsidR="00920F34" w:rsidRPr="00920F34" w:rsidRDefault="00920F34" w:rsidP="00604357">
            <w:p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Incidentas turi būti registruojamas tiesiai iš įrenginių valdymo sistemos.</w:t>
            </w:r>
          </w:p>
          <w:p w14:paraId="0839B944"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bCs/>
                <w:sz w:val="24"/>
                <w:szCs w:val="24"/>
              </w:rPr>
              <w:t>Reakcijos į incidentus laikas ne ilgiau kaip 2 (dvi) valandos.</w:t>
            </w:r>
          </w:p>
        </w:tc>
      </w:tr>
      <w:tr w:rsidR="00920F34" w:rsidRPr="00920F34" w14:paraId="54C7B90E" w14:textId="77777777" w:rsidTr="00604357">
        <w:tc>
          <w:tcPr>
            <w:tcW w:w="422" w:type="pct"/>
            <w:noWrap/>
          </w:tcPr>
          <w:p w14:paraId="7304014B" w14:textId="77777777" w:rsidR="00920F34" w:rsidRPr="00920F34" w:rsidRDefault="00920F34" w:rsidP="00604357">
            <w:pPr>
              <w:numPr>
                <w:ilvl w:val="0"/>
                <w:numId w:val="49"/>
              </w:numPr>
              <w:spacing w:after="0" w:line="240" w:lineRule="auto"/>
              <w:contextualSpacing/>
              <w:rPr>
                <w:rFonts w:ascii="Times New Roman" w:hAnsi="Times New Roman" w:cs="Times New Roman"/>
                <w:sz w:val="24"/>
                <w:szCs w:val="24"/>
              </w:rPr>
            </w:pPr>
          </w:p>
        </w:tc>
        <w:tc>
          <w:tcPr>
            <w:tcW w:w="1492" w:type="pct"/>
          </w:tcPr>
          <w:p w14:paraId="7BB28B76"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bCs/>
                <w:sz w:val="24"/>
                <w:szCs w:val="24"/>
              </w:rPr>
              <w:t>Garantija</w:t>
            </w:r>
          </w:p>
        </w:tc>
        <w:tc>
          <w:tcPr>
            <w:tcW w:w="3086" w:type="pct"/>
            <w:noWrap/>
          </w:tcPr>
          <w:p w14:paraId="0B9D1965" w14:textId="77777777" w:rsidR="00920F34" w:rsidRPr="00920F34" w:rsidRDefault="00920F34" w:rsidP="00604357">
            <w:p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 xml:space="preserve">Visai siūlomai įrangai ir komponentams turi būti taikoma ne trumpesnė kaip 5 metų gamintojo garantinė priežiūra, gedimų šalinimo reakcijos laikas – ne vėliau kaip kita darbo diena nuo Perkančiosios organizacijos pranešimo gavimo (telefonu, el. paštu) dienos. </w:t>
            </w:r>
          </w:p>
          <w:p w14:paraId="24E3DDFB"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bCs/>
                <w:sz w:val="24"/>
                <w:szCs w:val="24"/>
              </w:rPr>
              <w:lastRenderedPageBreak/>
              <w:t>Turi būti užtikrintas nemokamas vidinės programinės įrangos (angl. firmware) atnaujinimas viso garantinio laikotarpio metu.</w:t>
            </w:r>
          </w:p>
        </w:tc>
      </w:tr>
    </w:tbl>
    <w:p w14:paraId="0D1323E2" w14:textId="77777777" w:rsidR="00920F34" w:rsidRPr="00920F34" w:rsidRDefault="00920F34" w:rsidP="00920F34">
      <w:pPr>
        <w:rPr>
          <w:rFonts w:ascii="Times New Roman" w:hAnsi="Times New Roman" w:cs="Times New Roman"/>
          <w:sz w:val="24"/>
          <w:szCs w:val="24"/>
        </w:rPr>
      </w:pPr>
    </w:p>
    <w:p w14:paraId="325447C1" w14:textId="77777777" w:rsidR="00920F34" w:rsidRPr="00920F34" w:rsidRDefault="00920F34" w:rsidP="00920F34">
      <w:pPr>
        <w:rPr>
          <w:rFonts w:ascii="Times New Roman" w:hAnsi="Times New Roman" w:cs="Times New Roman"/>
          <w:sz w:val="24"/>
          <w:szCs w:val="24"/>
        </w:rPr>
      </w:pPr>
      <w:r w:rsidRPr="00920F34">
        <w:rPr>
          <w:rFonts w:ascii="Times New Roman" w:hAnsi="Times New Roman" w:cs="Times New Roman"/>
          <w:sz w:val="24"/>
          <w:szCs w:val="24"/>
        </w:rPr>
        <w:t>Lentelė 11. Aukšto patikimumo tinklo vartotojų bei prietaisų autentifikavimo telkinys – 1 vnt.</w:t>
      </w:r>
    </w:p>
    <w:tbl>
      <w:tblPr>
        <w:tblpPr w:leftFromText="180" w:rightFromText="180" w:vertAnchor="text" w:tblpY="1"/>
        <w:tblOverlap w:val="neve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95"/>
        <w:gridCol w:w="2814"/>
        <w:gridCol w:w="5820"/>
      </w:tblGrid>
      <w:tr w:rsidR="00920F34" w:rsidRPr="00920F34" w14:paraId="13EDDA78" w14:textId="77777777" w:rsidTr="00604357">
        <w:trPr>
          <w:tblHeader/>
        </w:trPr>
        <w:tc>
          <w:tcPr>
            <w:tcW w:w="422" w:type="pct"/>
            <w:noWrap/>
            <w:vAlign w:val="center"/>
          </w:tcPr>
          <w:p w14:paraId="665188DC" w14:textId="77777777" w:rsidR="00920F34" w:rsidRPr="00920F34" w:rsidRDefault="00920F34" w:rsidP="00604357">
            <w:pPr>
              <w:spacing w:after="0" w:line="240" w:lineRule="auto"/>
              <w:rPr>
                <w:rFonts w:ascii="Times New Roman" w:hAnsi="Times New Roman" w:cs="Times New Roman"/>
                <w:b/>
                <w:sz w:val="24"/>
                <w:szCs w:val="24"/>
              </w:rPr>
            </w:pPr>
            <w:r w:rsidRPr="00920F34">
              <w:rPr>
                <w:rFonts w:ascii="Times New Roman" w:hAnsi="Times New Roman" w:cs="Times New Roman"/>
                <w:b/>
                <w:sz w:val="24"/>
                <w:szCs w:val="24"/>
              </w:rPr>
              <w:t>Eil. Nr.</w:t>
            </w:r>
          </w:p>
        </w:tc>
        <w:tc>
          <w:tcPr>
            <w:tcW w:w="1492" w:type="pct"/>
            <w:vAlign w:val="center"/>
          </w:tcPr>
          <w:p w14:paraId="60FC4047" w14:textId="77777777" w:rsidR="00920F34" w:rsidRPr="00920F34" w:rsidRDefault="00920F34" w:rsidP="00604357">
            <w:pPr>
              <w:spacing w:after="0" w:line="240" w:lineRule="auto"/>
              <w:rPr>
                <w:rFonts w:ascii="Times New Roman" w:hAnsi="Times New Roman" w:cs="Times New Roman"/>
                <w:b/>
                <w:sz w:val="24"/>
                <w:szCs w:val="24"/>
              </w:rPr>
            </w:pPr>
            <w:r w:rsidRPr="00920F34">
              <w:rPr>
                <w:rFonts w:ascii="Times New Roman" w:hAnsi="Times New Roman" w:cs="Times New Roman"/>
                <w:b/>
                <w:sz w:val="24"/>
                <w:szCs w:val="24"/>
              </w:rPr>
              <w:t>Parametras</w:t>
            </w:r>
          </w:p>
        </w:tc>
        <w:tc>
          <w:tcPr>
            <w:tcW w:w="3086" w:type="pct"/>
            <w:noWrap/>
            <w:vAlign w:val="center"/>
          </w:tcPr>
          <w:p w14:paraId="483AD443" w14:textId="77777777" w:rsidR="00920F34" w:rsidRPr="00920F34" w:rsidRDefault="00920F34" w:rsidP="00604357">
            <w:pPr>
              <w:spacing w:after="0" w:line="240" w:lineRule="auto"/>
              <w:rPr>
                <w:rFonts w:ascii="Times New Roman" w:hAnsi="Times New Roman" w:cs="Times New Roman"/>
                <w:b/>
                <w:sz w:val="24"/>
                <w:szCs w:val="24"/>
              </w:rPr>
            </w:pPr>
            <w:r w:rsidRPr="00920F34">
              <w:rPr>
                <w:rFonts w:ascii="Times New Roman" w:hAnsi="Times New Roman" w:cs="Times New Roman"/>
                <w:b/>
                <w:sz w:val="24"/>
                <w:szCs w:val="24"/>
              </w:rPr>
              <w:t>Reikalaujama parametro reikšmė</w:t>
            </w:r>
          </w:p>
        </w:tc>
      </w:tr>
      <w:tr w:rsidR="00920F34" w:rsidRPr="00920F34" w14:paraId="4DBF69CD" w14:textId="77777777" w:rsidTr="00604357">
        <w:tc>
          <w:tcPr>
            <w:tcW w:w="422" w:type="pct"/>
            <w:noWrap/>
          </w:tcPr>
          <w:p w14:paraId="26E2F60D" w14:textId="77777777" w:rsidR="00920F34" w:rsidRPr="00920F34" w:rsidRDefault="00920F34" w:rsidP="00604357">
            <w:pPr>
              <w:numPr>
                <w:ilvl w:val="0"/>
                <w:numId w:val="35"/>
              </w:numPr>
              <w:spacing w:after="0" w:line="240" w:lineRule="auto"/>
              <w:contextualSpacing/>
              <w:rPr>
                <w:rFonts w:ascii="Times New Roman" w:hAnsi="Times New Roman" w:cs="Times New Roman"/>
                <w:sz w:val="24"/>
                <w:szCs w:val="24"/>
              </w:rPr>
            </w:pPr>
          </w:p>
        </w:tc>
        <w:tc>
          <w:tcPr>
            <w:tcW w:w="1492" w:type="pct"/>
          </w:tcPr>
          <w:p w14:paraId="6C061CFF"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noProof/>
                <w:sz w:val="24"/>
                <w:szCs w:val="24"/>
              </w:rPr>
              <w:t>Gamintojas, modelis</w:t>
            </w:r>
          </w:p>
        </w:tc>
        <w:tc>
          <w:tcPr>
            <w:tcW w:w="3086" w:type="pct"/>
            <w:noWrap/>
            <w:vAlign w:val="center"/>
          </w:tcPr>
          <w:p w14:paraId="41935F64"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bCs/>
                <w:sz w:val="24"/>
                <w:szCs w:val="24"/>
              </w:rPr>
              <w:t>Nurodyti gamintoją, modelį, gamintojo suteiktą kodą ir nuorodą į gamintojo portalą, kuriame aprašytos siūlomo įrenginio techninės charakteristikos.</w:t>
            </w:r>
          </w:p>
        </w:tc>
      </w:tr>
      <w:tr w:rsidR="00920F34" w:rsidRPr="00920F34" w14:paraId="18C72BB9" w14:textId="77777777" w:rsidTr="00604357">
        <w:tc>
          <w:tcPr>
            <w:tcW w:w="422" w:type="pct"/>
            <w:noWrap/>
          </w:tcPr>
          <w:p w14:paraId="434ABB95" w14:textId="77777777" w:rsidR="00920F34" w:rsidRPr="00920F34" w:rsidRDefault="00920F34" w:rsidP="00604357">
            <w:pPr>
              <w:numPr>
                <w:ilvl w:val="0"/>
                <w:numId w:val="35"/>
              </w:numPr>
              <w:spacing w:after="0" w:line="240" w:lineRule="auto"/>
              <w:contextualSpacing/>
              <w:rPr>
                <w:rFonts w:ascii="Times New Roman" w:hAnsi="Times New Roman" w:cs="Times New Roman"/>
                <w:sz w:val="24"/>
                <w:szCs w:val="24"/>
              </w:rPr>
            </w:pPr>
          </w:p>
        </w:tc>
        <w:tc>
          <w:tcPr>
            <w:tcW w:w="1492" w:type="pct"/>
          </w:tcPr>
          <w:p w14:paraId="250B225D"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noProof/>
                <w:sz w:val="24"/>
                <w:szCs w:val="24"/>
              </w:rPr>
              <w:t>Aukštas patikimumas</w:t>
            </w:r>
          </w:p>
        </w:tc>
        <w:tc>
          <w:tcPr>
            <w:tcW w:w="3086" w:type="pct"/>
            <w:noWrap/>
          </w:tcPr>
          <w:p w14:paraId="37321E74"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noProof/>
                <w:sz w:val="24"/>
                <w:szCs w:val="24"/>
              </w:rPr>
              <w:t xml:space="preserve">Siūlomas sprendimas turi užtikrinti aukštą patikimumą, todėl perkamas fizinis </w:t>
            </w:r>
            <w:r w:rsidRPr="00920F34">
              <w:rPr>
                <w:rFonts w:ascii="Times New Roman" w:hAnsi="Times New Roman" w:cs="Times New Roman"/>
                <w:i/>
                <w:iCs/>
                <w:noProof/>
                <w:sz w:val="24"/>
                <w:szCs w:val="24"/>
              </w:rPr>
              <w:t>(angl.k. appliance)</w:t>
            </w:r>
            <w:r w:rsidRPr="00920F34">
              <w:rPr>
                <w:rFonts w:ascii="Times New Roman" w:hAnsi="Times New Roman" w:cs="Times New Roman"/>
                <w:noProof/>
                <w:sz w:val="24"/>
                <w:szCs w:val="24"/>
              </w:rPr>
              <w:t xml:space="preserve"> tinklo prieigos kontrolės serveris ir atskirai Virtualios mašinos licencija, kuri bus diegiama PO fizinėje infrastruktūroje. Perkančioji Organizacija parūpins fizinę infrastruktūrą licencijai sudiegti. Tiek fiziniam įrenginiui, tiek virtualios mašinos licencijai galioja tie patys, žemiau iškelti, reikalavimai funkcionalumui.</w:t>
            </w:r>
          </w:p>
        </w:tc>
      </w:tr>
      <w:tr w:rsidR="00920F34" w:rsidRPr="00920F34" w14:paraId="0ED1DDD7" w14:textId="77777777" w:rsidTr="00604357">
        <w:tc>
          <w:tcPr>
            <w:tcW w:w="422" w:type="pct"/>
            <w:noWrap/>
          </w:tcPr>
          <w:p w14:paraId="2BE51B0B" w14:textId="77777777" w:rsidR="00920F34" w:rsidRPr="00920F34" w:rsidRDefault="00920F34" w:rsidP="00604357">
            <w:pPr>
              <w:numPr>
                <w:ilvl w:val="0"/>
                <w:numId w:val="35"/>
              </w:numPr>
              <w:spacing w:after="0" w:line="240" w:lineRule="auto"/>
              <w:contextualSpacing/>
              <w:rPr>
                <w:rFonts w:ascii="Times New Roman" w:hAnsi="Times New Roman" w:cs="Times New Roman"/>
                <w:sz w:val="24"/>
                <w:szCs w:val="24"/>
              </w:rPr>
            </w:pPr>
          </w:p>
        </w:tc>
        <w:tc>
          <w:tcPr>
            <w:tcW w:w="1492" w:type="pct"/>
          </w:tcPr>
          <w:p w14:paraId="0F4B4FBD" w14:textId="77777777" w:rsidR="00920F34" w:rsidRPr="00920F34" w:rsidRDefault="00920F34" w:rsidP="00604357">
            <w:pPr>
              <w:spacing w:after="0" w:line="240" w:lineRule="auto"/>
              <w:rPr>
                <w:rFonts w:ascii="Times New Roman" w:hAnsi="Times New Roman" w:cs="Times New Roman"/>
                <w:color w:val="FF0000"/>
                <w:sz w:val="24"/>
                <w:szCs w:val="24"/>
              </w:rPr>
            </w:pPr>
            <w:r w:rsidRPr="00920F34">
              <w:rPr>
                <w:rFonts w:ascii="Times New Roman" w:eastAsia="Times New Roman" w:hAnsi="Times New Roman" w:cs="Times New Roman"/>
                <w:noProof/>
                <w:sz w:val="24"/>
                <w:szCs w:val="24"/>
              </w:rPr>
              <w:t>Suderinamumas su hypervizoriais (tik virtualios mašinos licencijai)</w:t>
            </w:r>
          </w:p>
        </w:tc>
        <w:tc>
          <w:tcPr>
            <w:tcW w:w="3086" w:type="pct"/>
            <w:noWrap/>
          </w:tcPr>
          <w:p w14:paraId="573EB7DC" w14:textId="77777777" w:rsidR="00920F34" w:rsidRPr="00920F34" w:rsidRDefault="00920F34" w:rsidP="00604357">
            <w:pPr>
              <w:spacing w:after="0" w:line="240" w:lineRule="auto"/>
              <w:jc w:val="both"/>
              <w:rPr>
                <w:rFonts w:ascii="Times New Roman" w:eastAsia="Times New Roman" w:hAnsi="Times New Roman" w:cs="Times New Roman"/>
                <w:noProof/>
                <w:sz w:val="24"/>
                <w:szCs w:val="24"/>
              </w:rPr>
            </w:pPr>
            <w:r w:rsidRPr="00920F34">
              <w:rPr>
                <w:rFonts w:ascii="Times New Roman" w:eastAsia="Times New Roman" w:hAnsi="Times New Roman" w:cs="Times New Roman"/>
                <w:noProof/>
                <w:sz w:val="24"/>
                <w:szCs w:val="24"/>
              </w:rPr>
              <w:t>Siūlomo sprendimo virtualios mašinos licencija turi būti suderinama su šiais hypervizoriais:</w:t>
            </w:r>
          </w:p>
          <w:p w14:paraId="1C206796" w14:textId="77777777" w:rsidR="00920F34" w:rsidRPr="00920F34" w:rsidRDefault="00920F34" w:rsidP="00604357">
            <w:pPr>
              <w:pStyle w:val="ListParagraph"/>
              <w:numPr>
                <w:ilvl w:val="0"/>
                <w:numId w:val="36"/>
              </w:numPr>
              <w:spacing w:after="0" w:line="240" w:lineRule="auto"/>
              <w:jc w:val="both"/>
              <w:rPr>
                <w:rFonts w:ascii="Times New Roman" w:eastAsia="Times New Roman" w:hAnsi="Times New Roman" w:cs="Times New Roman"/>
                <w:noProof/>
                <w:sz w:val="24"/>
                <w:szCs w:val="24"/>
              </w:rPr>
            </w:pPr>
            <w:r w:rsidRPr="00920F34">
              <w:rPr>
                <w:rFonts w:ascii="Times New Roman" w:eastAsia="Times New Roman" w:hAnsi="Times New Roman" w:cs="Times New Roman"/>
                <w:noProof/>
                <w:sz w:val="24"/>
                <w:szCs w:val="24"/>
              </w:rPr>
              <w:t>VMware ESXi; </w:t>
            </w:r>
          </w:p>
          <w:p w14:paraId="2232B837" w14:textId="77777777" w:rsidR="00920F34" w:rsidRPr="00920F34" w:rsidRDefault="00920F34" w:rsidP="00604357">
            <w:pPr>
              <w:pStyle w:val="ListParagraph"/>
              <w:numPr>
                <w:ilvl w:val="0"/>
                <w:numId w:val="36"/>
              </w:numPr>
              <w:spacing w:after="0" w:line="240" w:lineRule="auto"/>
              <w:jc w:val="both"/>
              <w:rPr>
                <w:rFonts w:ascii="Times New Roman" w:eastAsia="Times New Roman" w:hAnsi="Times New Roman" w:cs="Times New Roman"/>
                <w:noProof/>
                <w:sz w:val="24"/>
                <w:szCs w:val="24"/>
              </w:rPr>
            </w:pPr>
            <w:r w:rsidRPr="00920F34">
              <w:rPr>
                <w:rFonts w:ascii="Times New Roman" w:eastAsia="Times New Roman" w:hAnsi="Times New Roman" w:cs="Times New Roman"/>
                <w:noProof/>
                <w:sz w:val="24"/>
                <w:szCs w:val="24"/>
              </w:rPr>
              <w:t>Microsoft Hyper-V.</w:t>
            </w:r>
          </w:p>
        </w:tc>
      </w:tr>
      <w:tr w:rsidR="00920F34" w:rsidRPr="00920F34" w14:paraId="79EF8C7E" w14:textId="77777777" w:rsidTr="00604357">
        <w:tc>
          <w:tcPr>
            <w:tcW w:w="422" w:type="pct"/>
            <w:noWrap/>
          </w:tcPr>
          <w:p w14:paraId="24383C00" w14:textId="77777777" w:rsidR="00920F34" w:rsidRPr="00920F34" w:rsidRDefault="00920F34" w:rsidP="00604357">
            <w:pPr>
              <w:numPr>
                <w:ilvl w:val="0"/>
                <w:numId w:val="35"/>
              </w:numPr>
              <w:spacing w:after="0" w:line="240" w:lineRule="auto"/>
              <w:contextualSpacing/>
              <w:rPr>
                <w:rFonts w:ascii="Times New Roman" w:hAnsi="Times New Roman" w:cs="Times New Roman"/>
                <w:sz w:val="24"/>
                <w:szCs w:val="24"/>
              </w:rPr>
            </w:pPr>
          </w:p>
        </w:tc>
        <w:tc>
          <w:tcPr>
            <w:tcW w:w="1492" w:type="pct"/>
          </w:tcPr>
          <w:p w14:paraId="1C629D00"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eastAsia="Times New Roman" w:hAnsi="Times New Roman" w:cs="Times New Roman"/>
                <w:noProof/>
                <w:sz w:val="24"/>
                <w:szCs w:val="24"/>
              </w:rPr>
              <w:t>Reikalavimai tinklo prieigos kontrolės fiziniam serveriui (angl.k Appliance)</w:t>
            </w:r>
          </w:p>
        </w:tc>
        <w:tc>
          <w:tcPr>
            <w:tcW w:w="3086" w:type="pct"/>
            <w:noWrap/>
          </w:tcPr>
          <w:p w14:paraId="0E2DCA0B" w14:textId="77777777" w:rsidR="00920F34" w:rsidRPr="00920F34" w:rsidRDefault="00920F34" w:rsidP="00604357">
            <w:pPr>
              <w:spacing w:after="0" w:line="240" w:lineRule="auto"/>
              <w:jc w:val="both"/>
              <w:rPr>
                <w:rFonts w:ascii="Times New Roman" w:eastAsia="Times New Roman" w:hAnsi="Times New Roman" w:cs="Times New Roman"/>
                <w:noProof/>
                <w:sz w:val="24"/>
                <w:szCs w:val="24"/>
              </w:rPr>
            </w:pPr>
            <w:r w:rsidRPr="00920F34">
              <w:rPr>
                <w:rFonts w:ascii="Times New Roman" w:eastAsia="Times New Roman" w:hAnsi="Times New Roman" w:cs="Times New Roman"/>
                <w:noProof/>
                <w:sz w:val="24"/>
                <w:szCs w:val="24"/>
              </w:rPr>
              <w:t>Ne blogiau negu:</w:t>
            </w:r>
          </w:p>
          <w:p w14:paraId="0DACAE96" w14:textId="77777777" w:rsidR="00920F34" w:rsidRPr="00920F34" w:rsidRDefault="00920F34" w:rsidP="00604357">
            <w:pPr>
              <w:pStyle w:val="ListParagraph"/>
              <w:numPr>
                <w:ilvl w:val="0"/>
                <w:numId w:val="37"/>
              </w:numPr>
              <w:spacing w:after="0" w:line="240" w:lineRule="auto"/>
              <w:jc w:val="both"/>
              <w:rPr>
                <w:rFonts w:ascii="Times New Roman" w:eastAsia="Times New Roman" w:hAnsi="Times New Roman" w:cs="Times New Roman"/>
                <w:noProof/>
                <w:sz w:val="24"/>
                <w:szCs w:val="24"/>
              </w:rPr>
            </w:pPr>
            <w:r w:rsidRPr="00920F34">
              <w:rPr>
                <w:rFonts w:ascii="Times New Roman" w:eastAsia="Times New Roman" w:hAnsi="Times New Roman" w:cs="Times New Roman"/>
                <w:noProof/>
                <w:sz w:val="24"/>
                <w:szCs w:val="24"/>
              </w:rPr>
              <w:t>CPU: 16 fizinių branduolių;</w:t>
            </w:r>
          </w:p>
          <w:p w14:paraId="34B278E0" w14:textId="77777777" w:rsidR="00920F34" w:rsidRPr="00920F34" w:rsidRDefault="00920F34" w:rsidP="00604357">
            <w:pPr>
              <w:pStyle w:val="ListParagraph"/>
              <w:numPr>
                <w:ilvl w:val="0"/>
                <w:numId w:val="37"/>
              </w:numPr>
              <w:spacing w:after="0" w:line="240" w:lineRule="auto"/>
              <w:jc w:val="both"/>
              <w:rPr>
                <w:rFonts w:ascii="Times New Roman" w:eastAsia="Times New Roman" w:hAnsi="Times New Roman" w:cs="Times New Roman"/>
                <w:noProof/>
                <w:sz w:val="24"/>
                <w:szCs w:val="24"/>
              </w:rPr>
            </w:pPr>
            <w:r w:rsidRPr="00920F34">
              <w:rPr>
                <w:rFonts w:ascii="Times New Roman" w:eastAsia="Times New Roman" w:hAnsi="Times New Roman" w:cs="Times New Roman"/>
                <w:noProof/>
                <w:sz w:val="24"/>
                <w:szCs w:val="24"/>
              </w:rPr>
              <w:t>RAM: 128 GB;</w:t>
            </w:r>
          </w:p>
          <w:p w14:paraId="3DD3EEAF" w14:textId="77777777" w:rsidR="00920F34" w:rsidRPr="00920F34" w:rsidRDefault="00920F34" w:rsidP="00604357">
            <w:pPr>
              <w:pStyle w:val="ListParagraph"/>
              <w:numPr>
                <w:ilvl w:val="0"/>
                <w:numId w:val="37"/>
              </w:numPr>
              <w:spacing w:after="0" w:line="240" w:lineRule="auto"/>
              <w:jc w:val="both"/>
              <w:rPr>
                <w:rFonts w:ascii="Times New Roman" w:eastAsia="Times New Roman" w:hAnsi="Times New Roman" w:cs="Times New Roman"/>
                <w:noProof/>
                <w:sz w:val="24"/>
                <w:szCs w:val="24"/>
              </w:rPr>
            </w:pPr>
            <w:r w:rsidRPr="00920F34">
              <w:rPr>
                <w:rFonts w:ascii="Times New Roman" w:eastAsia="Times New Roman" w:hAnsi="Times New Roman" w:cs="Times New Roman"/>
                <w:noProof/>
                <w:sz w:val="24"/>
                <w:szCs w:val="24"/>
              </w:rPr>
              <w:t>Kietasis diskas: 1TB SSD tipo;</w:t>
            </w:r>
          </w:p>
          <w:p w14:paraId="06788A17" w14:textId="77777777" w:rsidR="00920F34" w:rsidRPr="00920F34" w:rsidRDefault="00920F34" w:rsidP="00604357">
            <w:pPr>
              <w:pStyle w:val="ListParagraph"/>
              <w:numPr>
                <w:ilvl w:val="0"/>
                <w:numId w:val="37"/>
              </w:numPr>
              <w:spacing w:after="0" w:line="240" w:lineRule="auto"/>
              <w:jc w:val="both"/>
              <w:rPr>
                <w:rFonts w:ascii="Times New Roman" w:eastAsia="Times New Roman" w:hAnsi="Times New Roman" w:cs="Times New Roman"/>
                <w:noProof/>
                <w:sz w:val="24"/>
                <w:szCs w:val="24"/>
              </w:rPr>
            </w:pPr>
            <w:r w:rsidRPr="00920F34">
              <w:rPr>
                <w:rFonts w:ascii="Times New Roman" w:eastAsia="Times New Roman" w:hAnsi="Times New Roman" w:cs="Times New Roman"/>
                <w:noProof/>
                <w:sz w:val="24"/>
                <w:szCs w:val="24"/>
              </w:rPr>
              <w:t>Tinklo plokštės prievadai: 4 x 1GbE;</w:t>
            </w:r>
          </w:p>
          <w:p w14:paraId="59565804" w14:textId="77777777" w:rsidR="00920F34" w:rsidRPr="00920F34" w:rsidRDefault="00920F34" w:rsidP="00604357">
            <w:pPr>
              <w:pStyle w:val="ListParagraph"/>
              <w:numPr>
                <w:ilvl w:val="0"/>
                <w:numId w:val="37"/>
              </w:numPr>
              <w:spacing w:after="0" w:line="240" w:lineRule="auto"/>
              <w:jc w:val="both"/>
              <w:rPr>
                <w:rFonts w:ascii="Times New Roman" w:eastAsia="Times New Roman" w:hAnsi="Times New Roman" w:cs="Times New Roman"/>
                <w:noProof/>
                <w:sz w:val="24"/>
                <w:szCs w:val="24"/>
              </w:rPr>
            </w:pPr>
            <w:r w:rsidRPr="00920F34">
              <w:rPr>
                <w:rFonts w:ascii="Times New Roman" w:eastAsia="Times New Roman" w:hAnsi="Times New Roman" w:cs="Times New Roman"/>
                <w:noProof/>
                <w:sz w:val="24"/>
                <w:szCs w:val="24"/>
              </w:rPr>
              <w:t>Montuojamas rack tipo 19“ spintoje ne didesnis negu 1U;</w:t>
            </w:r>
          </w:p>
          <w:p w14:paraId="607B6C1D" w14:textId="77777777" w:rsidR="00920F34" w:rsidRPr="00920F34" w:rsidRDefault="00920F34" w:rsidP="00604357">
            <w:pPr>
              <w:pStyle w:val="ListParagraph"/>
              <w:numPr>
                <w:ilvl w:val="0"/>
                <w:numId w:val="37"/>
              </w:numPr>
              <w:spacing w:after="0" w:line="240" w:lineRule="auto"/>
              <w:jc w:val="both"/>
              <w:rPr>
                <w:rFonts w:ascii="Times New Roman" w:eastAsia="Times New Roman" w:hAnsi="Times New Roman" w:cs="Times New Roman"/>
                <w:noProof/>
                <w:sz w:val="24"/>
                <w:szCs w:val="24"/>
              </w:rPr>
            </w:pPr>
            <w:r w:rsidRPr="00920F34">
              <w:rPr>
                <w:rFonts w:ascii="Times New Roman" w:eastAsia="Times New Roman" w:hAnsi="Times New Roman" w:cs="Times New Roman"/>
                <w:noProof/>
                <w:sz w:val="24"/>
                <w:szCs w:val="24"/>
              </w:rPr>
              <w:t>Maitinimo įtampa atitinkanti Lietuvoje naudojamai (240 V).</w:t>
            </w:r>
          </w:p>
        </w:tc>
      </w:tr>
      <w:tr w:rsidR="00920F34" w:rsidRPr="00920F34" w14:paraId="192F1E50" w14:textId="77777777" w:rsidTr="00604357">
        <w:tc>
          <w:tcPr>
            <w:tcW w:w="422" w:type="pct"/>
            <w:noWrap/>
          </w:tcPr>
          <w:p w14:paraId="75EDB68E" w14:textId="77777777" w:rsidR="00920F34" w:rsidRPr="00920F34" w:rsidRDefault="00920F34" w:rsidP="00604357">
            <w:pPr>
              <w:numPr>
                <w:ilvl w:val="0"/>
                <w:numId w:val="35"/>
              </w:numPr>
              <w:spacing w:after="0" w:line="240" w:lineRule="auto"/>
              <w:contextualSpacing/>
              <w:rPr>
                <w:rFonts w:ascii="Times New Roman" w:hAnsi="Times New Roman" w:cs="Times New Roman"/>
                <w:sz w:val="24"/>
                <w:szCs w:val="24"/>
              </w:rPr>
            </w:pPr>
          </w:p>
        </w:tc>
        <w:tc>
          <w:tcPr>
            <w:tcW w:w="1492" w:type="pct"/>
          </w:tcPr>
          <w:p w14:paraId="3B815E4C"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noProof/>
                <w:sz w:val="24"/>
                <w:szCs w:val="24"/>
              </w:rPr>
              <w:t>Tinklo prieigos licencijos</w:t>
            </w:r>
          </w:p>
        </w:tc>
        <w:tc>
          <w:tcPr>
            <w:tcW w:w="3086" w:type="pct"/>
            <w:noWrap/>
          </w:tcPr>
          <w:p w14:paraId="6D0B550F" w14:textId="77777777" w:rsidR="00920F34" w:rsidRPr="00920F34" w:rsidRDefault="00920F34" w:rsidP="00604357">
            <w:p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 xml:space="preserve">Programinės įrangos tinklo prieigos licencijos turi palaikyti ne mažiau kaip 5000 vnt. vartototojų galinių įrenginių </w:t>
            </w:r>
            <w:r w:rsidRPr="00920F34">
              <w:rPr>
                <w:rFonts w:ascii="Times New Roman" w:hAnsi="Times New Roman" w:cs="Times New Roman"/>
                <w:i/>
                <w:iCs/>
                <w:noProof/>
                <w:sz w:val="24"/>
                <w:szCs w:val="24"/>
              </w:rPr>
              <w:t>(angl.k.  endpoint)</w:t>
            </w:r>
            <w:r w:rsidRPr="00920F34">
              <w:rPr>
                <w:rFonts w:ascii="Times New Roman" w:hAnsi="Times New Roman" w:cs="Times New Roman"/>
                <w:noProof/>
                <w:sz w:val="24"/>
                <w:szCs w:val="24"/>
              </w:rPr>
              <w:t xml:space="preserve"> autentifikavimą vienu metu.</w:t>
            </w:r>
          </w:p>
          <w:p w14:paraId="66CB1D47" w14:textId="77777777" w:rsidR="00920F34" w:rsidRPr="00920F34" w:rsidRDefault="00920F34" w:rsidP="00604357">
            <w:pPr>
              <w:spacing w:after="0" w:line="240" w:lineRule="auto"/>
              <w:rPr>
                <w:rFonts w:ascii="Times New Roman" w:hAnsi="Times New Roman" w:cs="Times New Roman"/>
                <w:sz w:val="24"/>
                <w:szCs w:val="24"/>
              </w:rPr>
            </w:pPr>
          </w:p>
        </w:tc>
      </w:tr>
      <w:tr w:rsidR="00920F34" w:rsidRPr="00920F34" w14:paraId="352D1FFC" w14:textId="77777777" w:rsidTr="00604357">
        <w:tc>
          <w:tcPr>
            <w:tcW w:w="422" w:type="pct"/>
            <w:noWrap/>
          </w:tcPr>
          <w:p w14:paraId="3FAA9DA8" w14:textId="77777777" w:rsidR="00920F34" w:rsidRPr="00920F34" w:rsidRDefault="00920F34" w:rsidP="00604357">
            <w:pPr>
              <w:numPr>
                <w:ilvl w:val="0"/>
                <w:numId w:val="35"/>
              </w:numPr>
              <w:spacing w:after="0" w:line="240" w:lineRule="auto"/>
              <w:contextualSpacing/>
              <w:rPr>
                <w:rFonts w:ascii="Times New Roman" w:hAnsi="Times New Roman" w:cs="Times New Roman"/>
                <w:sz w:val="24"/>
                <w:szCs w:val="24"/>
              </w:rPr>
            </w:pPr>
          </w:p>
        </w:tc>
        <w:tc>
          <w:tcPr>
            <w:tcW w:w="1492" w:type="pct"/>
          </w:tcPr>
          <w:p w14:paraId="0F6F1186"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noProof/>
                <w:sz w:val="24"/>
                <w:szCs w:val="24"/>
              </w:rPr>
              <w:t>Standartų ir protokolų palaikymas</w:t>
            </w:r>
          </w:p>
        </w:tc>
        <w:tc>
          <w:tcPr>
            <w:tcW w:w="3086" w:type="pct"/>
            <w:noWrap/>
          </w:tcPr>
          <w:p w14:paraId="32FFECD7" w14:textId="77777777" w:rsidR="00920F34" w:rsidRPr="00920F34" w:rsidRDefault="00920F34" w:rsidP="00604357">
            <w:p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Turi palaikyti šiuos standartus ir protokolus:</w:t>
            </w:r>
          </w:p>
          <w:p w14:paraId="1F2DBF90" w14:textId="77777777" w:rsidR="00920F34" w:rsidRPr="00920F34" w:rsidRDefault="00920F34" w:rsidP="00604357">
            <w:pPr>
              <w:pStyle w:val="ListParagraph"/>
              <w:numPr>
                <w:ilvl w:val="0"/>
                <w:numId w:val="38"/>
              </w:num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RADIUS, RADIUS Dynamic Authorization, TACACS+, web authentication, SAML v2.0;</w:t>
            </w:r>
          </w:p>
          <w:p w14:paraId="391AA76B" w14:textId="77777777" w:rsidR="00920F34" w:rsidRPr="00920F34" w:rsidRDefault="00920F34" w:rsidP="00604357">
            <w:pPr>
              <w:pStyle w:val="ListParagraph"/>
              <w:numPr>
                <w:ilvl w:val="0"/>
                <w:numId w:val="38"/>
              </w:num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TEAP (Tunneled EAP);</w:t>
            </w:r>
          </w:p>
          <w:p w14:paraId="4E957EE0" w14:textId="77777777" w:rsidR="00920F34" w:rsidRPr="00920F34" w:rsidRDefault="00920F34" w:rsidP="00604357">
            <w:pPr>
              <w:pStyle w:val="ListParagraph"/>
              <w:numPr>
                <w:ilvl w:val="0"/>
                <w:numId w:val="38"/>
              </w:num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lastRenderedPageBreak/>
              <w:t>EAP-FAST (EAP-MSCHAPv2, EAP-GTC, EAP-TLS);</w:t>
            </w:r>
          </w:p>
          <w:p w14:paraId="58312A65" w14:textId="77777777" w:rsidR="00920F34" w:rsidRPr="00920F34" w:rsidRDefault="00920F34" w:rsidP="00604357">
            <w:pPr>
              <w:pStyle w:val="ListParagraph"/>
              <w:numPr>
                <w:ilvl w:val="0"/>
                <w:numId w:val="38"/>
              </w:num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PEAP (EAP-MSCHAPv2, EAP-GTC, EAP-TLS, EAP-PEAPPublic, EAP-PWD);</w:t>
            </w:r>
          </w:p>
          <w:p w14:paraId="7134486B" w14:textId="77777777" w:rsidR="00920F34" w:rsidRPr="00920F34" w:rsidRDefault="00920F34" w:rsidP="00604357">
            <w:pPr>
              <w:pStyle w:val="ListParagraph"/>
              <w:numPr>
                <w:ilvl w:val="0"/>
                <w:numId w:val="38"/>
              </w:num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TTLS (EAP-MSCHAPv2, EAP-GTC, EAP- TLS, EAP-MD5, PAP, CHAP);</w:t>
            </w:r>
          </w:p>
          <w:p w14:paraId="7DCB2801" w14:textId="77777777" w:rsidR="00920F34" w:rsidRPr="00920F34" w:rsidRDefault="00920F34" w:rsidP="00604357">
            <w:pPr>
              <w:pStyle w:val="ListParagraph"/>
              <w:numPr>
                <w:ilvl w:val="0"/>
                <w:numId w:val="38"/>
              </w:num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EAP-TLS;</w:t>
            </w:r>
          </w:p>
          <w:p w14:paraId="75CAA75F" w14:textId="77777777" w:rsidR="00920F34" w:rsidRPr="00920F34" w:rsidRDefault="00920F34" w:rsidP="00604357">
            <w:pPr>
              <w:pStyle w:val="ListParagraph"/>
              <w:numPr>
                <w:ilvl w:val="0"/>
                <w:numId w:val="38"/>
              </w:num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PAP, CHAP, MSCHAPv1, MSCHAPv2, EAP-MD5;</w:t>
            </w:r>
          </w:p>
          <w:p w14:paraId="7A83CED6" w14:textId="77777777" w:rsidR="00920F34" w:rsidRPr="00920F34" w:rsidRDefault="00920F34" w:rsidP="00604357">
            <w:pPr>
              <w:pStyle w:val="ListParagraph"/>
              <w:numPr>
                <w:ilvl w:val="0"/>
                <w:numId w:val="38"/>
              </w:num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WPA3;</w:t>
            </w:r>
          </w:p>
          <w:p w14:paraId="2DA2D42A" w14:textId="77777777" w:rsidR="00920F34" w:rsidRPr="00920F34" w:rsidRDefault="00920F34" w:rsidP="00604357">
            <w:pPr>
              <w:pStyle w:val="ListParagraph"/>
              <w:numPr>
                <w:ilvl w:val="0"/>
                <w:numId w:val="38"/>
              </w:num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Windows machine authentication;</w:t>
            </w:r>
          </w:p>
          <w:p w14:paraId="5AB222CD" w14:textId="77777777" w:rsidR="00920F34" w:rsidRPr="00920F34" w:rsidRDefault="00920F34" w:rsidP="00604357">
            <w:pPr>
              <w:pStyle w:val="ListParagraph"/>
              <w:numPr>
                <w:ilvl w:val="0"/>
                <w:numId w:val="38"/>
              </w:num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SMB v2/v3;</w:t>
            </w:r>
          </w:p>
          <w:p w14:paraId="7EEE009D" w14:textId="77777777" w:rsidR="00920F34" w:rsidRPr="00920F34" w:rsidRDefault="00920F34" w:rsidP="00604357">
            <w:pPr>
              <w:pStyle w:val="ListParagraph"/>
              <w:numPr>
                <w:ilvl w:val="0"/>
                <w:numId w:val="38"/>
              </w:num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Online Certificate Status Protocol (OCSP);</w:t>
            </w:r>
          </w:p>
          <w:p w14:paraId="0B9A87B1" w14:textId="77777777" w:rsidR="00920F34" w:rsidRPr="00920F34" w:rsidRDefault="00920F34" w:rsidP="00604357">
            <w:pPr>
              <w:pStyle w:val="ListParagraph"/>
              <w:numPr>
                <w:ilvl w:val="0"/>
                <w:numId w:val="38"/>
              </w:num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SNMP generic MIB, SNMP private MIB;</w:t>
            </w:r>
          </w:p>
          <w:p w14:paraId="42544022" w14:textId="77777777" w:rsidR="00920F34" w:rsidRPr="00920F34" w:rsidRDefault="00920F34" w:rsidP="00604357">
            <w:pPr>
              <w:pStyle w:val="ListParagraph"/>
              <w:numPr>
                <w:ilvl w:val="0"/>
                <w:numId w:val="38"/>
              </w:num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Common Event Format (CEF), Log Event Extended Format (LEEF), and RFC5424.</w:t>
            </w:r>
          </w:p>
        </w:tc>
      </w:tr>
      <w:tr w:rsidR="00920F34" w:rsidRPr="00920F34" w14:paraId="6B9E25DC" w14:textId="77777777" w:rsidTr="00604357">
        <w:tc>
          <w:tcPr>
            <w:tcW w:w="422" w:type="pct"/>
            <w:noWrap/>
          </w:tcPr>
          <w:p w14:paraId="1F30D2E7" w14:textId="77777777" w:rsidR="00920F34" w:rsidRPr="00920F34" w:rsidRDefault="00920F34" w:rsidP="00604357">
            <w:pPr>
              <w:numPr>
                <w:ilvl w:val="0"/>
                <w:numId w:val="35"/>
              </w:numPr>
              <w:spacing w:after="0" w:line="240" w:lineRule="auto"/>
              <w:contextualSpacing/>
              <w:rPr>
                <w:rFonts w:ascii="Times New Roman" w:hAnsi="Times New Roman" w:cs="Times New Roman"/>
                <w:sz w:val="24"/>
                <w:szCs w:val="24"/>
              </w:rPr>
            </w:pPr>
          </w:p>
        </w:tc>
        <w:tc>
          <w:tcPr>
            <w:tcW w:w="1492" w:type="pct"/>
          </w:tcPr>
          <w:p w14:paraId="2F179EEB"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noProof/>
                <w:sz w:val="24"/>
                <w:szCs w:val="24"/>
              </w:rPr>
              <w:t>Autentifikavimo šaltinių palaikymas</w:t>
            </w:r>
          </w:p>
        </w:tc>
        <w:tc>
          <w:tcPr>
            <w:tcW w:w="3086" w:type="pct"/>
            <w:noWrap/>
          </w:tcPr>
          <w:p w14:paraId="38385D49" w14:textId="77777777" w:rsidR="00920F34" w:rsidRPr="00920F34" w:rsidRDefault="00920F34" w:rsidP="00604357">
            <w:p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Turi palaikyti šiuos autentifikavimo šaltinius:</w:t>
            </w:r>
          </w:p>
          <w:p w14:paraId="655F9109" w14:textId="77777777" w:rsidR="00920F34" w:rsidRPr="00920F34" w:rsidRDefault="00920F34" w:rsidP="00604357">
            <w:pPr>
              <w:pStyle w:val="ListParagraph"/>
              <w:numPr>
                <w:ilvl w:val="0"/>
                <w:numId w:val="39"/>
              </w:num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Microsoft Active Directory;</w:t>
            </w:r>
            <w:r w:rsidRPr="00920F34" w:rsidDel="00FA0927">
              <w:rPr>
                <w:rFonts w:ascii="Times New Roman" w:hAnsi="Times New Roman" w:cs="Times New Roman"/>
                <w:noProof/>
                <w:sz w:val="24"/>
                <w:szCs w:val="24"/>
              </w:rPr>
              <w:t xml:space="preserve"> </w:t>
            </w:r>
          </w:p>
          <w:p w14:paraId="1E4BE61B" w14:textId="77777777" w:rsidR="00920F34" w:rsidRPr="00920F34" w:rsidRDefault="00920F34" w:rsidP="00604357">
            <w:pPr>
              <w:pStyle w:val="ListParagraph"/>
              <w:numPr>
                <w:ilvl w:val="0"/>
                <w:numId w:val="39"/>
              </w:num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Microsoft Azure Active Directory;</w:t>
            </w:r>
          </w:p>
          <w:p w14:paraId="60C7597F" w14:textId="77777777" w:rsidR="00920F34" w:rsidRPr="00920F34" w:rsidRDefault="00920F34" w:rsidP="00604357">
            <w:pPr>
              <w:pStyle w:val="ListParagraph"/>
              <w:numPr>
                <w:ilvl w:val="0"/>
                <w:numId w:val="39"/>
              </w:num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RADIUS;</w:t>
            </w:r>
          </w:p>
          <w:p w14:paraId="5AC1461C" w14:textId="77777777" w:rsidR="00920F34" w:rsidRPr="00920F34" w:rsidRDefault="00920F34" w:rsidP="00604357">
            <w:pPr>
              <w:pStyle w:val="ListParagraph"/>
              <w:numPr>
                <w:ilvl w:val="0"/>
                <w:numId w:val="39"/>
              </w:num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Any LDAP compliant directory;</w:t>
            </w:r>
            <w:r w:rsidRPr="00920F34" w:rsidDel="00FA0927">
              <w:rPr>
                <w:rFonts w:ascii="Times New Roman" w:hAnsi="Times New Roman" w:cs="Times New Roman"/>
                <w:noProof/>
                <w:sz w:val="24"/>
                <w:szCs w:val="24"/>
              </w:rPr>
              <w:t xml:space="preserve"> </w:t>
            </w:r>
          </w:p>
          <w:p w14:paraId="43AB8C5E" w14:textId="77777777" w:rsidR="00920F34" w:rsidRPr="00920F34" w:rsidRDefault="00920F34" w:rsidP="00604357">
            <w:pPr>
              <w:pStyle w:val="ListParagraph"/>
              <w:numPr>
                <w:ilvl w:val="0"/>
                <w:numId w:val="39"/>
              </w:num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Microsoft SQL, MySQL, Oracle 11g ODBC-compliant SQL server;</w:t>
            </w:r>
            <w:r w:rsidRPr="00920F34" w:rsidDel="00FA0927">
              <w:rPr>
                <w:rFonts w:ascii="Times New Roman" w:hAnsi="Times New Roman" w:cs="Times New Roman"/>
                <w:noProof/>
                <w:sz w:val="24"/>
                <w:szCs w:val="24"/>
              </w:rPr>
              <w:t xml:space="preserve"> </w:t>
            </w:r>
          </w:p>
          <w:p w14:paraId="2734D714" w14:textId="77777777" w:rsidR="00920F34" w:rsidRPr="00920F34" w:rsidRDefault="00920F34" w:rsidP="00604357">
            <w:pPr>
              <w:pStyle w:val="ListParagraph"/>
              <w:numPr>
                <w:ilvl w:val="0"/>
                <w:numId w:val="39"/>
              </w:num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Built-in SQL store, static hosts list;</w:t>
            </w:r>
          </w:p>
          <w:p w14:paraId="312BE771" w14:textId="77777777" w:rsidR="00920F34" w:rsidRPr="00920F34" w:rsidRDefault="00920F34" w:rsidP="00604357">
            <w:pPr>
              <w:pStyle w:val="ListParagraph"/>
              <w:numPr>
                <w:ilvl w:val="0"/>
                <w:numId w:val="39"/>
              </w:num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Token servers;</w:t>
            </w:r>
            <w:r w:rsidRPr="00920F34" w:rsidDel="00FA0927">
              <w:rPr>
                <w:rFonts w:ascii="Times New Roman" w:hAnsi="Times New Roman" w:cs="Times New Roman"/>
                <w:noProof/>
                <w:sz w:val="24"/>
                <w:szCs w:val="24"/>
              </w:rPr>
              <w:t xml:space="preserve"> </w:t>
            </w:r>
          </w:p>
          <w:p w14:paraId="7C5AB755" w14:textId="77777777" w:rsidR="00920F34" w:rsidRPr="00920F34" w:rsidRDefault="00920F34" w:rsidP="00604357">
            <w:pPr>
              <w:pStyle w:val="ListParagraph"/>
              <w:numPr>
                <w:ilvl w:val="0"/>
                <w:numId w:val="39"/>
              </w:num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Kerberos;</w:t>
            </w:r>
            <w:r w:rsidRPr="00920F34" w:rsidDel="00FA0927">
              <w:rPr>
                <w:rFonts w:ascii="Times New Roman" w:hAnsi="Times New Roman" w:cs="Times New Roman"/>
                <w:noProof/>
                <w:sz w:val="24"/>
                <w:szCs w:val="24"/>
              </w:rPr>
              <w:t xml:space="preserve"> </w:t>
            </w:r>
          </w:p>
          <w:p w14:paraId="3F383D8D" w14:textId="77777777" w:rsidR="00920F34" w:rsidRPr="00920F34" w:rsidRDefault="00920F34" w:rsidP="00604357">
            <w:pPr>
              <w:pStyle w:val="ListParagraph"/>
              <w:numPr>
                <w:ilvl w:val="0"/>
                <w:numId w:val="39"/>
              </w:num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Google G Suite.</w:t>
            </w:r>
          </w:p>
        </w:tc>
      </w:tr>
      <w:tr w:rsidR="00920F34" w:rsidRPr="00920F34" w14:paraId="43491E08" w14:textId="77777777" w:rsidTr="00604357">
        <w:tc>
          <w:tcPr>
            <w:tcW w:w="422" w:type="pct"/>
            <w:noWrap/>
          </w:tcPr>
          <w:p w14:paraId="2D1F4862" w14:textId="77777777" w:rsidR="00920F34" w:rsidRPr="00920F34" w:rsidRDefault="00920F34" w:rsidP="00604357">
            <w:pPr>
              <w:numPr>
                <w:ilvl w:val="0"/>
                <w:numId w:val="35"/>
              </w:numPr>
              <w:spacing w:after="0" w:line="240" w:lineRule="auto"/>
              <w:contextualSpacing/>
              <w:rPr>
                <w:rFonts w:ascii="Times New Roman" w:hAnsi="Times New Roman" w:cs="Times New Roman"/>
                <w:sz w:val="24"/>
                <w:szCs w:val="24"/>
              </w:rPr>
            </w:pPr>
          </w:p>
        </w:tc>
        <w:tc>
          <w:tcPr>
            <w:tcW w:w="1492" w:type="pct"/>
          </w:tcPr>
          <w:p w14:paraId="24289AF7"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noProof/>
                <w:sz w:val="24"/>
                <w:szCs w:val="24"/>
              </w:rPr>
              <w:t>Įrenginių profiliavimo palaikymas</w:t>
            </w:r>
          </w:p>
        </w:tc>
        <w:tc>
          <w:tcPr>
            <w:tcW w:w="3086" w:type="pct"/>
            <w:noWrap/>
            <w:vAlign w:val="center"/>
          </w:tcPr>
          <w:p w14:paraId="44CDB485" w14:textId="77777777" w:rsidR="00920F34" w:rsidRPr="00920F34" w:rsidRDefault="00920F34" w:rsidP="00604357">
            <w:p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Turi palaikyti šiuos įrenginių profiliavimo metodus:</w:t>
            </w:r>
          </w:p>
          <w:p w14:paraId="22933466" w14:textId="77777777" w:rsidR="00920F34" w:rsidRPr="00920F34" w:rsidRDefault="00920F34" w:rsidP="00604357">
            <w:p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Aktyvius:</w:t>
            </w:r>
          </w:p>
          <w:p w14:paraId="044DFDFB" w14:textId="77777777" w:rsidR="00920F34" w:rsidRPr="00920F34" w:rsidRDefault="00920F34" w:rsidP="00604357">
            <w:pPr>
              <w:pStyle w:val="ListParagraph"/>
              <w:numPr>
                <w:ilvl w:val="0"/>
                <w:numId w:val="40"/>
              </w:num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Nmap;</w:t>
            </w:r>
          </w:p>
          <w:p w14:paraId="3F154041" w14:textId="77777777" w:rsidR="00920F34" w:rsidRPr="00920F34" w:rsidRDefault="00920F34" w:rsidP="00604357">
            <w:pPr>
              <w:pStyle w:val="ListParagraph"/>
              <w:numPr>
                <w:ilvl w:val="0"/>
                <w:numId w:val="40"/>
              </w:num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WMI;</w:t>
            </w:r>
          </w:p>
          <w:p w14:paraId="2D4ECEB0" w14:textId="77777777" w:rsidR="00920F34" w:rsidRPr="00920F34" w:rsidRDefault="00920F34" w:rsidP="00604357">
            <w:pPr>
              <w:pStyle w:val="ListParagraph"/>
              <w:numPr>
                <w:ilvl w:val="0"/>
                <w:numId w:val="40"/>
              </w:num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SSH;</w:t>
            </w:r>
          </w:p>
          <w:p w14:paraId="435BFDF2" w14:textId="77777777" w:rsidR="00920F34" w:rsidRPr="00920F34" w:rsidRDefault="00920F34" w:rsidP="00604357">
            <w:pPr>
              <w:pStyle w:val="ListParagraph"/>
              <w:numPr>
                <w:ilvl w:val="0"/>
                <w:numId w:val="40"/>
              </w:num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SNMP.</w:t>
            </w:r>
          </w:p>
          <w:p w14:paraId="3B29F5BF" w14:textId="77777777" w:rsidR="00920F34" w:rsidRPr="00920F34" w:rsidRDefault="00920F34" w:rsidP="00604357">
            <w:p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Pasyvius:</w:t>
            </w:r>
          </w:p>
          <w:p w14:paraId="53C56924" w14:textId="77777777" w:rsidR="00920F34" w:rsidRPr="00920F34" w:rsidRDefault="00920F34" w:rsidP="00604357">
            <w:pPr>
              <w:pStyle w:val="ListParagraph"/>
              <w:numPr>
                <w:ilvl w:val="0"/>
                <w:numId w:val="41"/>
              </w:num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MAC OUI;</w:t>
            </w:r>
            <w:r w:rsidRPr="00920F34" w:rsidDel="000444E8">
              <w:rPr>
                <w:rFonts w:ascii="Times New Roman" w:hAnsi="Times New Roman" w:cs="Times New Roman"/>
                <w:noProof/>
                <w:sz w:val="24"/>
                <w:szCs w:val="24"/>
              </w:rPr>
              <w:t xml:space="preserve"> </w:t>
            </w:r>
          </w:p>
          <w:p w14:paraId="575F723A" w14:textId="77777777" w:rsidR="00920F34" w:rsidRPr="00920F34" w:rsidRDefault="00920F34" w:rsidP="00604357">
            <w:pPr>
              <w:pStyle w:val="ListParagraph"/>
              <w:numPr>
                <w:ilvl w:val="0"/>
                <w:numId w:val="41"/>
              </w:num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DHCP;</w:t>
            </w:r>
          </w:p>
          <w:p w14:paraId="03AE0758" w14:textId="77777777" w:rsidR="00920F34" w:rsidRPr="00920F34" w:rsidRDefault="00920F34" w:rsidP="00604357">
            <w:pPr>
              <w:pStyle w:val="ListParagraph"/>
              <w:numPr>
                <w:ilvl w:val="0"/>
                <w:numId w:val="41"/>
              </w:num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TCP;</w:t>
            </w:r>
          </w:p>
          <w:p w14:paraId="465C8081" w14:textId="77777777" w:rsidR="00920F34" w:rsidRPr="00920F34" w:rsidRDefault="00920F34" w:rsidP="00604357">
            <w:pPr>
              <w:pStyle w:val="ListParagraph"/>
              <w:numPr>
                <w:ilvl w:val="0"/>
                <w:numId w:val="41"/>
              </w:num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sFlow arba lygiavertis;</w:t>
            </w:r>
          </w:p>
          <w:p w14:paraId="65BA9DEB" w14:textId="77777777" w:rsidR="00920F34" w:rsidRPr="00920F34" w:rsidRDefault="00920F34" w:rsidP="00604357">
            <w:pPr>
              <w:pStyle w:val="ListParagraph"/>
              <w:numPr>
                <w:ilvl w:val="0"/>
                <w:numId w:val="41"/>
              </w:num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HTTP User-Agent.</w:t>
            </w:r>
          </w:p>
        </w:tc>
      </w:tr>
      <w:tr w:rsidR="00920F34" w:rsidRPr="00920F34" w14:paraId="232570EA" w14:textId="77777777" w:rsidTr="00604357">
        <w:tc>
          <w:tcPr>
            <w:tcW w:w="422" w:type="pct"/>
            <w:noWrap/>
          </w:tcPr>
          <w:p w14:paraId="6711F4B1" w14:textId="77777777" w:rsidR="00920F34" w:rsidRPr="00920F34" w:rsidRDefault="00920F34" w:rsidP="00604357">
            <w:pPr>
              <w:numPr>
                <w:ilvl w:val="0"/>
                <w:numId w:val="35"/>
              </w:numPr>
              <w:spacing w:after="0" w:line="240" w:lineRule="auto"/>
              <w:contextualSpacing/>
              <w:rPr>
                <w:rFonts w:ascii="Times New Roman" w:hAnsi="Times New Roman" w:cs="Times New Roman"/>
                <w:sz w:val="24"/>
                <w:szCs w:val="24"/>
              </w:rPr>
            </w:pPr>
          </w:p>
        </w:tc>
        <w:tc>
          <w:tcPr>
            <w:tcW w:w="1492" w:type="pct"/>
          </w:tcPr>
          <w:p w14:paraId="36E517B2"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noProof/>
                <w:sz w:val="24"/>
                <w:szCs w:val="24"/>
              </w:rPr>
              <w:t>Svečių autentifikavimo palaikymas</w:t>
            </w:r>
          </w:p>
        </w:tc>
        <w:tc>
          <w:tcPr>
            <w:tcW w:w="3086" w:type="pct"/>
            <w:noWrap/>
          </w:tcPr>
          <w:p w14:paraId="0DCAE900" w14:textId="77777777" w:rsidR="00920F34" w:rsidRPr="00920F34" w:rsidRDefault="00920F34" w:rsidP="00604357">
            <w:p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Siūlomas sprendimas turi palaikyti šias svečių autentifikavimo galimybes:</w:t>
            </w:r>
          </w:p>
          <w:p w14:paraId="3C59569A" w14:textId="77777777" w:rsidR="00920F34" w:rsidRPr="00920F34" w:rsidRDefault="00920F34" w:rsidP="00604357">
            <w:pPr>
              <w:pStyle w:val="ListParagraph"/>
              <w:numPr>
                <w:ilvl w:val="0"/>
                <w:numId w:val="42"/>
              </w:num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lastRenderedPageBreak/>
              <w:t>Svečių autentifikavimas naudojant WEB portalą;</w:t>
            </w:r>
            <w:r w:rsidRPr="00920F34" w:rsidDel="000444E8">
              <w:rPr>
                <w:rFonts w:ascii="Times New Roman" w:hAnsi="Times New Roman" w:cs="Times New Roman"/>
                <w:noProof/>
                <w:sz w:val="24"/>
                <w:szCs w:val="24"/>
              </w:rPr>
              <w:t xml:space="preserve"> </w:t>
            </w:r>
          </w:p>
          <w:p w14:paraId="4A5C353A" w14:textId="77777777" w:rsidR="00920F34" w:rsidRPr="00920F34" w:rsidRDefault="00920F34" w:rsidP="00604357">
            <w:pPr>
              <w:pStyle w:val="ListParagraph"/>
              <w:numPr>
                <w:ilvl w:val="0"/>
                <w:numId w:val="42"/>
              </w:num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Svečių autentifikavimo užklausų siuntimas (SMS arba elektroniniais laiškais);</w:t>
            </w:r>
            <w:r w:rsidRPr="00920F34" w:rsidDel="000444E8">
              <w:rPr>
                <w:rFonts w:ascii="Times New Roman" w:hAnsi="Times New Roman" w:cs="Times New Roman"/>
                <w:noProof/>
                <w:sz w:val="24"/>
                <w:szCs w:val="24"/>
              </w:rPr>
              <w:t xml:space="preserve"> </w:t>
            </w:r>
          </w:p>
          <w:p w14:paraId="4E72BF65" w14:textId="77777777" w:rsidR="00920F34" w:rsidRPr="00920F34" w:rsidRDefault="00920F34" w:rsidP="00604357">
            <w:pPr>
              <w:pStyle w:val="ListParagraph"/>
              <w:numPr>
                <w:ilvl w:val="0"/>
                <w:numId w:val="42"/>
              </w:num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Svečių autentikavimas naudojant socialinių tinklų prisijungimo duomenis: Facebook ar Twitter.</w:t>
            </w:r>
          </w:p>
        </w:tc>
      </w:tr>
      <w:tr w:rsidR="00920F34" w:rsidRPr="00920F34" w14:paraId="5A805218" w14:textId="77777777" w:rsidTr="00604357">
        <w:tc>
          <w:tcPr>
            <w:tcW w:w="422" w:type="pct"/>
            <w:noWrap/>
          </w:tcPr>
          <w:p w14:paraId="6E699812" w14:textId="77777777" w:rsidR="00920F34" w:rsidRPr="00920F34" w:rsidRDefault="00920F34" w:rsidP="00604357">
            <w:pPr>
              <w:numPr>
                <w:ilvl w:val="0"/>
                <w:numId w:val="35"/>
              </w:numPr>
              <w:spacing w:after="0" w:line="240" w:lineRule="auto"/>
              <w:contextualSpacing/>
              <w:rPr>
                <w:rFonts w:ascii="Times New Roman" w:hAnsi="Times New Roman" w:cs="Times New Roman"/>
                <w:sz w:val="24"/>
                <w:szCs w:val="24"/>
              </w:rPr>
            </w:pPr>
          </w:p>
        </w:tc>
        <w:tc>
          <w:tcPr>
            <w:tcW w:w="1492" w:type="pct"/>
          </w:tcPr>
          <w:p w14:paraId="63FBED49"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noProof/>
                <w:sz w:val="24"/>
                <w:szCs w:val="24"/>
              </w:rPr>
              <w:t>Vartotojų įrenginių sveikatos būklės patikrinimas</w:t>
            </w:r>
          </w:p>
        </w:tc>
        <w:tc>
          <w:tcPr>
            <w:tcW w:w="3086" w:type="pct"/>
            <w:noWrap/>
          </w:tcPr>
          <w:p w14:paraId="52CB085F" w14:textId="77777777" w:rsidR="00920F34" w:rsidRPr="00920F34" w:rsidRDefault="00920F34" w:rsidP="00604357">
            <w:p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 xml:space="preserve">Turi būti palaikomas funkcionalumas  atlikti vartotojų įrenginių sveikatos būklės </w:t>
            </w:r>
            <w:r w:rsidRPr="00920F34">
              <w:rPr>
                <w:rFonts w:ascii="Times New Roman" w:hAnsi="Times New Roman" w:cs="Times New Roman"/>
                <w:i/>
                <w:iCs/>
                <w:noProof/>
                <w:sz w:val="24"/>
                <w:szCs w:val="24"/>
              </w:rPr>
              <w:t>(angl.k. Health Check, arba Posture Check)</w:t>
            </w:r>
            <w:r w:rsidRPr="00920F34">
              <w:rPr>
                <w:rFonts w:ascii="Times New Roman" w:hAnsi="Times New Roman" w:cs="Times New Roman"/>
                <w:noProof/>
                <w:sz w:val="24"/>
                <w:szCs w:val="24"/>
              </w:rPr>
              <w:t xml:space="preserve"> patikrinimus jungimosi prie tinklo metu. Nepavykus prisijungimui prie tinklo dėl nustatytų politikų, vartotojas turi būti informuotas dėl kokios priežasties jo neįleido į vidinį tinklą. (pvz. neatnaujinta antivirusinė programa arba nesudiegti operacinės sistemos naujiniai).</w:t>
            </w:r>
          </w:p>
          <w:p w14:paraId="520D1235"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noProof/>
                <w:sz w:val="24"/>
                <w:szCs w:val="24"/>
              </w:rPr>
              <w:t xml:space="preserve"> Turi būti įtrauktos licencijos ne mažiau kaip 100 įrenginių.</w:t>
            </w:r>
          </w:p>
        </w:tc>
      </w:tr>
      <w:tr w:rsidR="00920F34" w:rsidRPr="00920F34" w14:paraId="4F60B79B" w14:textId="77777777" w:rsidTr="00604357">
        <w:tc>
          <w:tcPr>
            <w:tcW w:w="422" w:type="pct"/>
            <w:noWrap/>
          </w:tcPr>
          <w:p w14:paraId="07DA5091" w14:textId="77777777" w:rsidR="00920F34" w:rsidRPr="00920F34" w:rsidRDefault="00920F34" w:rsidP="00604357">
            <w:pPr>
              <w:numPr>
                <w:ilvl w:val="0"/>
                <w:numId w:val="35"/>
              </w:numPr>
              <w:spacing w:after="0" w:line="240" w:lineRule="auto"/>
              <w:contextualSpacing/>
              <w:rPr>
                <w:rFonts w:ascii="Times New Roman" w:hAnsi="Times New Roman" w:cs="Times New Roman"/>
                <w:sz w:val="24"/>
                <w:szCs w:val="24"/>
              </w:rPr>
            </w:pPr>
          </w:p>
        </w:tc>
        <w:tc>
          <w:tcPr>
            <w:tcW w:w="1492" w:type="pct"/>
            <w:vAlign w:val="center"/>
          </w:tcPr>
          <w:p w14:paraId="5D518917"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Vartotojų asmeninių įrenginių autentikavimas (BYOD)</w:t>
            </w:r>
          </w:p>
        </w:tc>
        <w:tc>
          <w:tcPr>
            <w:tcW w:w="3086" w:type="pct"/>
            <w:noWrap/>
            <w:vAlign w:val="center"/>
          </w:tcPr>
          <w:p w14:paraId="1C051CF6"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 xml:space="preserve">Siūlomas sprendimas turi turėti toliau išvardintas BYOD </w:t>
            </w:r>
            <w:r w:rsidRPr="00920F34">
              <w:rPr>
                <w:rFonts w:ascii="Times New Roman" w:hAnsi="Times New Roman" w:cs="Times New Roman"/>
                <w:i/>
                <w:iCs/>
                <w:sz w:val="24"/>
                <w:szCs w:val="24"/>
              </w:rPr>
              <w:t>(angl.k. bring your own device)</w:t>
            </w:r>
            <w:r w:rsidRPr="00920F34">
              <w:rPr>
                <w:rFonts w:ascii="Times New Roman" w:hAnsi="Times New Roman" w:cs="Times New Roman"/>
                <w:sz w:val="24"/>
                <w:szCs w:val="24"/>
              </w:rPr>
              <w:t xml:space="preserve"> galimybes:</w:t>
            </w:r>
          </w:p>
          <w:p w14:paraId="0B34C889" w14:textId="77777777" w:rsidR="00920F34" w:rsidRPr="00920F34" w:rsidRDefault="00920F34" w:rsidP="00604357">
            <w:pPr>
              <w:pStyle w:val="ListParagraph"/>
              <w:numPr>
                <w:ilvl w:val="0"/>
                <w:numId w:val="43"/>
              </w:num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Galimybė autentifikuoti ne mažiau kaip 100 vartotojų įrenginius, nekeičiant pagrindinės platformos licencijų ar programinės įrangos;</w:t>
            </w:r>
          </w:p>
          <w:p w14:paraId="02FDE7F8" w14:textId="77777777" w:rsidR="00920F34" w:rsidRPr="00920F34" w:rsidRDefault="00920F34" w:rsidP="00604357">
            <w:pPr>
              <w:pStyle w:val="ListParagraph"/>
              <w:numPr>
                <w:ilvl w:val="0"/>
                <w:numId w:val="43"/>
              </w:num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Savitarnos portalas leidžiantis vartotojams prijungti asmeninius įrenginius prie saugaus tinklo;</w:t>
            </w:r>
          </w:p>
          <w:p w14:paraId="61B8D169" w14:textId="77777777" w:rsidR="00920F34" w:rsidRPr="00920F34" w:rsidRDefault="00920F34" w:rsidP="00604357">
            <w:pPr>
              <w:pStyle w:val="ListParagraph"/>
              <w:numPr>
                <w:ilvl w:val="0"/>
                <w:numId w:val="43"/>
              </w:num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Integruota sertifikatų išdavimo ir valdymo tarnyba;</w:t>
            </w:r>
          </w:p>
          <w:p w14:paraId="0A468B75" w14:textId="77777777" w:rsidR="00920F34" w:rsidRPr="00920F34" w:rsidRDefault="00920F34" w:rsidP="00604357">
            <w:pPr>
              <w:pStyle w:val="ListParagraph"/>
              <w:numPr>
                <w:ilvl w:val="0"/>
                <w:numId w:val="43"/>
              </w:numPr>
              <w:spacing w:after="0" w:line="240" w:lineRule="auto"/>
              <w:rPr>
                <w:rFonts w:ascii="Times New Roman" w:hAnsi="Times New Roman" w:cs="Times New Roman"/>
                <w:sz w:val="24"/>
                <w:szCs w:val="24"/>
              </w:rPr>
            </w:pPr>
            <w:r w:rsidRPr="00920F34">
              <w:rPr>
                <w:rFonts w:ascii="Times New Roman" w:hAnsi="Times New Roman" w:cs="Times New Roman"/>
                <w:sz w:val="24"/>
                <w:szCs w:val="24"/>
              </w:rPr>
              <w:t>Galimybė administratoriui valdyti ir stebėti prisijungusius vartotojų įrenginius.</w:t>
            </w:r>
          </w:p>
        </w:tc>
      </w:tr>
      <w:tr w:rsidR="00920F34" w:rsidRPr="00920F34" w14:paraId="14221704" w14:textId="77777777" w:rsidTr="00604357">
        <w:tc>
          <w:tcPr>
            <w:tcW w:w="422" w:type="pct"/>
            <w:noWrap/>
          </w:tcPr>
          <w:p w14:paraId="4C70A6AD" w14:textId="77777777" w:rsidR="00920F34" w:rsidRPr="00920F34" w:rsidRDefault="00920F34" w:rsidP="00604357">
            <w:pPr>
              <w:numPr>
                <w:ilvl w:val="0"/>
                <w:numId w:val="35"/>
              </w:numPr>
              <w:spacing w:after="0" w:line="240" w:lineRule="auto"/>
              <w:contextualSpacing/>
              <w:rPr>
                <w:rFonts w:ascii="Times New Roman" w:hAnsi="Times New Roman" w:cs="Times New Roman"/>
                <w:sz w:val="24"/>
                <w:szCs w:val="24"/>
              </w:rPr>
            </w:pPr>
          </w:p>
        </w:tc>
        <w:tc>
          <w:tcPr>
            <w:tcW w:w="1492" w:type="pct"/>
          </w:tcPr>
          <w:p w14:paraId="18B70DDF"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noProof/>
                <w:sz w:val="24"/>
                <w:szCs w:val="24"/>
              </w:rPr>
              <w:t>REST API sąsaja</w:t>
            </w:r>
          </w:p>
        </w:tc>
        <w:tc>
          <w:tcPr>
            <w:tcW w:w="3086" w:type="pct"/>
            <w:noWrap/>
          </w:tcPr>
          <w:p w14:paraId="419BE161" w14:textId="77777777" w:rsidR="00920F34" w:rsidRPr="00920F34" w:rsidRDefault="00920F34" w:rsidP="00604357">
            <w:pPr>
              <w:spacing w:after="0" w:line="240" w:lineRule="auto"/>
              <w:contextualSpacing/>
              <w:jc w:val="both"/>
              <w:rPr>
                <w:rFonts w:ascii="Times New Roman" w:hAnsi="Times New Roman" w:cs="Times New Roman"/>
                <w:sz w:val="24"/>
                <w:szCs w:val="24"/>
              </w:rPr>
            </w:pPr>
            <w:r w:rsidRPr="00920F34">
              <w:rPr>
                <w:rFonts w:ascii="Times New Roman" w:hAnsi="Times New Roman" w:cs="Times New Roman"/>
                <w:noProof/>
                <w:sz w:val="24"/>
                <w:szCs w:val="24"/>
              </w:rPr>
              <w:t>Siūlomas sprendimas turi turėti REST API sąsają papildomai integracijai su kliento sistemomis.</w:t>
            </w:r>
          </w:p>
        </w:tc>
      </w:tr>
      <w:tr w:rsidR="00920F34" w:rsidRPr="00920F34" w14:paraId="1592BF61" w14:textId="77777777" w:rsidTr="00604357">
        <w:tc>
          <w:tcPr>
            <w:tcW w:w="422" w:type="pct"/>
            <w:noWrap/>
          </w:tcPr>
          <w:p w14:paraId="7AD9A095" w14:textId="77777777" w:rsidR="00920F34" w:rsidRPr="00920F34" w:rsidRDefault="00920F34" w:rsidP="00604357">
            <w:pPr>
              <w:numPr>
                <w:ilvl w:val="0"/>
                <w:numId w:val="35"/>
              </w:numPr>
              <w:spacing w:after="0" w:line="240" w:lineRule="auto"/>
              <w:contextualSpacing/>
              <w:rPr>
                <w:rFonts w:ascii="Times New Roman" w:hAnsi="Times New Roman" w:cs="Times New Roman"/>
                <w:sz w:val="24"/>
                <w:szCs w:val="24"/>
              </w:rPr>
            </w:pPr>
          </w:p>
        </w:tc>
        <w:tc>
          <w:tcPr>
            <w:tcW w:w="1492" w:type="pct"/>
          </w:tcPr>
          <w:p w14:paraId="09F273CF"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noProof/>
                <w:sz w:val="24"/>
                <w:szCs w:val="24"/>
              </w:rPr>
              <w:t>Trečių šalių programinės įrangos integracija</w:t>
            </w:r>
          </w:p>
        </w:tc>
        <w:tc>
          <w:tcPr>
            <w:tcW w:w="3086" w:type="pct"/>
            <w:noWrap/>
          </w:tcPr>
          <w:p w14:paraId="35519375" w14:textId="77777777" w:rsidR="00920F34" w:rsidRPr="00920F34" w:rsidRDefault="00920F34" w:rsidP="00604357">
            <w:pPr>
              <w:adjustRightInd w:val="0"/>
              <w:spacing w:after="0" w:line="240" w:lineRule="auto"/>
              <w:contextualSpacing/>
              <w:jc w:val="both"/>
              <w:rPr>
                <w:rFonts w:ascii="Times New Roman" w:hAnsi="Times New Roman" w:cs="Times New Roman"/>
                <w:sz w:val="24"/>
                <w:szCs w:val="24"/>
              </w:rPr>
            </w:pPr>
            <w:r w:rsidRPr="00920F34">
              <w:rPr>
                <w:rFonts w:ascii="Times New Roman" w:hAnsi="Times New Roman" w:cs="Times New Roman"/>
                <w:noProof/>
                <w:sz w:val="24"/>
                <w:szCs w:val="24"/>
              </w:rPr>
              <w:t>Siūlomas sprendimas turi palaikyti integraciją su trečių šalių sprendimais: UEM, ugniasienėmis, SIEM, mobilių įrenginių valdymo sistemomis (MDM).</w:t>
            </w:r>
          </w:p>
        </w:tc>
      </w:tr>
      <w:tr w:rsidR="00920F34" w:rsidRPr="00920F34" w14:paraId="53B05D5F" w14:textId="77777777" w:rsidTr="00604357">
        <w:tc>
          <w:tcPr>
            <w:tcW w:w="422" w:type="pct"/>
            <w:noWrap/>
          </w:tcPr>
          <w:p w14:paraId="39C4B7D7" w14:textId="77777777" w:rsidR="00920F34" w:rsidRPr="00920F34" w:rsidRDefault="00920F34" w:rsidP="00604357">
            <w:pPr>
              <w:numPr>
                <w:ilvl w:val="0"/>
                <w:numId w:val="35"/>
              </w:numPr>
              <w:spacing w:after="0" w:line="240" w:lineRule="auto"/>
              <w:contextualSpacing/>
              <w:rPr>
                <w:rFonts w:ascii="Times New Roman" w:hAnsi="Times New Roman" w:cs="Times New Roman"/>
                <w:sz w:val="24"/>
                <w:szCs w:val="24"/>
              </w:rPr>
            </w:pPr>
          </w:p>
        </w:tc>
        <w:tc>
          <w:tcPr>
            <w:tcW w:w="1492" w:type="pct"/>
          </w:tcPr>
          <w:p w14:paraId="4ACD9782"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bCs/>
                <w:sz w:val="24"/>
                <w:szCs w:val="24"/>
              </w:rPr>
              <w:t>Papildomi reikalavimai</w:t>
            </w:r>
          </w:p>
        </w:tc>
        <w:tc>
          <w:tcPr>
            <w:tcW w:w="3086" w:type="pct"/>
            <w:noWrap/>
          </w:tcPr>
          <w:p w14:paraId="4C3A3F5A" w14:textId="77777777" w:rsidR="00920F34" w:rsidRPr="00920F34" w:rsidRDefault="00920F34" w:rsidP="00604357">
            <w:pPr>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Visa siūloma įranga turi būti nauja ir pristatoma gamintojo pakuotėje, negalima siūlyti naudotos arba naudotos ir atnaujintos (angl. remarketing ar refurbished) įrangos.</w:t>
            </w:r>
          </w:p>
          <w:p w14:paraId="719D3376" w14:textId="77777777" w:rsidR="00920F34" w:rsidRPr="00920F34" w:rsidRDefault="00920F34" w:rsidP="00604357">
            <w:p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Turi būti įskaičiuotos visos reikalingos licencijos ir programinė įranga, išvardintam funkcionalumui ir standartams ir prievadams palaikyti.</w:t>
            </w:r>
          </w:p>
          <w:p w14:paraId="36CC38EB" w14:textId="77777777" w:rsidR="00920F34" w:rsidRPr="00920F34" w:rsidRDefault="00920F34" w:rsidP="00604357">
            <w:pPr>
              <w:adjustRightInd w:val="0"/>
              <w:spacing w:after="0" w:line="240" w:lineRule="auto"/>
              <w:contextualSpacing/>
              <w:rPr>
                <w:rFonts w:ascii="Times New Roman" w:hAnsi="Times New Roman" w:cs="Times New Roman"/>
                <w:sz w:val="24"/>
                <w:szCs w:val="24"/>
              </w:rPr>
            </w:pPr>
            <w:r w:rsidRPr="00920F34">
              <w:rPr>
                <w:rFonts w:ascii="Times New Roman" w:hAnsi="Times New Roman" w:cs="Times New Roman"/>
                <w:bCs/>
                <w:sz w:val="24"/>
                <w:szCs w:val="24"/>
              </w:rPr>
              <w:t>Programinė įranga turi būti įskaičiuota į pasiūlymo kainą ir pateikiama kartu su įrenginiu ir įrenginio programinės įrangos licencijomis neribotam prievadų kiekiui ar duomenų srautui.</w:t>
            </w:r>
          </w:p>
        </w:tc>
      </w:tr>
      <w:tr w:rsidR="00920F34" w:rsidRPr="00920F34" w14:paraId="1C6F795B" w14:textId="77777777" w:rsidTr="00604357">
        <w:tc>
          <w:tcPr>
            <w:tcW w:w="422" w:type="pct"/>
            <w:noWrap/>
          </w:tcPr>
          <w:p w14:paraId="2FFAE2B9" w14:textId="77777777" w:rsidR="00920F34" w:rsidRPr="00920F34" w:rsidRDefault="00920F34" w:rsidP="00604357">
            <w:pPr>
              <w:numPr>
                <w:ilvl w:val="0"/>
                <w:numId w:val="35"/>
              </w:numPr>
              <w:spacing w:after="0" w:line="240" w:lineRule="auto"/>
              <w:contextualSpacing/>
              <w:rPr>
                <w:rFonts w:ascii="Times New Roman" w:hAnsi="Times New Roman" w:cs="Times New Roman"/>
                <w:sz w:val="24"/>
                <w:szCs w:val="24"/>
              </w:rPr>
            </w:pPr>
          </w:p>
        </w:tc>
        <w:tc>
          <w:tcPr>
            <w:tcW w:w="1492" w:type="pct"/>
          </w:tcPr>
          <w:p w14:paraId="46D8AB8C"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noProof/>
                <w:sz w:val="24"/>
                <w:szCs w:val="24"/>
              </w:rPr>
              <w:t>Palaikymas</w:t>
            </w:r>
          </w:p>
        </w:tc>
        <w:tc>
          <w:tcPr>
            <w:tcW w:w="3086" w:type="pct"/>
            <w:noWrap/>
          </w:tcPr>
          <w:p w14:paraId="0139F99F" w14:textId="77777777" w:rsidR="00920F34" w:rsidRPr="00920F34" w:rsidRDefault="00920F34" w:rsidP="00604357">
            <w:pPr>
              <w:shd w:val="clear" w:color="auto" w:fill="FFFFFF"/>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Ne mažiau kaip 3 metų gamintojo palaikymas.</w:t>
            </w:r>
          </w:p>
          <w:p w14:paraId="282A017C" w14:textId="77777777" w:rsidR="00920F34" w:rsidRPr="00920F34" w:rsidRDefault="00920F34" w:rsidP="00604357">
            <w:p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 xml:space="preserve">Palaikymo priežiūros laikotarpiu gamintojas turi garantuoti programinės įrangos atnaujinimus, klaidų šalinimus bei </w:t>
            </w:r>
            <w:r w:rsidRPr="00920F34">
              <w:rPr>
                <w:rFonts w:ascii="Times New Roman" w:hAnsi="Times New Roman" w:cs="Times New Roman"/>
                <w:bCs/>
                <w:sz w:val="24"/>
                <w:szCs w:val="24"/>
              </w:rPr>
              <w:lastRenderedPageBreak/>
              <w:t>pagalbą sprendžiant siūlomos programinės įrangos sutrikimus.</w:t>
            </w:r>
          </w:p>
          <w:p w14:paraId="6E87B8C7" w14:textId="77777777" w:rsidR="00920F34" w:rsidRPr="00920F34" w:rsidRDefault="00920F34" w:rsidP="00604357">
            <w:p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Palaikymo paslaugų tiekimo laikas 24 (dvidešimt keturios) valandos per parą ir 7 (septynios) dienos per savaitę.</w:t>
            </w:r>
          </w:p>
          <w:p w14:paraId="67C8A19D" w14:textId="77777777" w:rsidR="00920F34" w:rsidRPr="00920F34" w:rsidRDefault="00920F34" w:rsidP="00604357">
            <w:p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Incidentas turi būti registruojamas tiesiai iš įrenginių valdymo sistemos.</w:t>
            </w:r>
          </w:p>
          <w:p w14:paraId="16ECFB40" w14:textId="77777777" w:rsidR="00920F34" w:rsidRPr="00920F34" w:rsidRDefault="00920F34" w:rsidP="00604357">
            <w:pPr>
              <w:adjustRightInd w:val="0"/>
              <w:spacing w:after="0" w:line="240" w:lineRule="auto"/>
              <w:contextualSpacing/>
              <w:jc w:val="both"/>
              <w:rPr>
                <w:rFonts w:ascii="Times New Roman" w:hAnsi="Times New Roman" w:cs="Times New Roman"/>
                <w:sz w:val="24"/>
                <w:szCs w:val="24"/>
              </w:rPr>
            </w:pPr>
            <w:r w:rsidRPr="00920F34">
              <w:rPr>
                <w:rFonts w:ascii="Times New Roman" w:hAnsi="Times New Roman" w:cs="Times New Roman"/>
                <w:bCs/>
                <w:sz w:val="24"/>
                <w:szCs w:val="24"/>
              </w:rPr>
              <w:t>Reakcijos į incidentus laikas ne ilgiau kaip 2 (dvi) valandos.</w:t>
            </w:r>
          </w:p>
        </w:tc>
      </w:tr>
      <w:tr w:rsidR="00920F34" w:rsidRPr="00920F34" w14:paraId="1A60EFD2" w14:textId="77777777" w:rsidTr="00604357">
        <w:tc>
          <w:tcPr>
            <w:tcW w:w="422" w:type="pct"/>
            <w:noWrap/>
          </w:tcPr>
          <w:p w14:paraId="7B8F46E3" w14:textId="77777777" w:rsidR="00920F34" w:rsidRPr="00920F34" w:rsidRDefault="00920F34" w:rsidP="00604357">
            <w:pPr>
              <w:numPr>
                <w:ilvl w:val="0"/>
                <w:numId w:val="35"/>
              </w:numPr>
              <w:spacing w:after="0" w:line="240" w:lineRule="auto"/>
              <w:contextualSpacing/>
              <w:rPr>
                <w:rFonts w:ascii="Times New Roman" w:hAnsi="Times New Roman" w:cs="Times New Roman"/>
                <w:sz w:val="24"/>
                <w:szCs w:val="24"/>
              </w:rPr>
            </w:pPr>
          </w:p>
        </w:tc>
        <w:tc>
          <w:tcPr>
            <w:tcW w:w="1492" w:type="pct"/>
          </w:tcPr>
          <w:p w14:paraId="429F6076"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bCs/>
                <w:sz w:val="24"/>
                <w:szCs w:val="24"/>
              </w:rPr>
              <w:t>Garantija</w:t>
            </w:r>
          </w:p>
        </w:tc>
        <w:tc>
          <w:tcPr>
            <w:tcW w:w="3086" w:type="pct"/>
            <w:noWrap/>
          </w:tcPr>
          <w:p w14:paraId="77445B37"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lang w:eastAsia="en-GB"/>
              </w:rPr>
            </w:pPr>
            <w:r w:rsidRPr="00920F34">
              <w:rPr>
                <w:rFonts w:ascii="Times New Roman" w:hAnsi="Times New Roman" w:cs="Times New Roman"/>
                <w:color w:val="000000" w:themeColor="text1"/>
                <w:sz w:val="24"/>
                <w:szCs w:val="24"/>
                <w:lang w:eastAsia="en-GB"/>
              </w:rPr>
              <w:t>Turi būti taikoma ne trumpesnė kaip 3 metų gamintojo garantinė priežiūra.</w:t>
            </w:r>
          </w:p>
          <w:p w14:paraId="146C50B5" w14:textId="77777777" w:rsidR="00920F34" w:rsidRPr="00920F34" w:rsidRDefault="00920F34" w:rsidP="00604357">
            <w:pPr>
              <w:adjustRightInd w:val="0"/>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noProof/>
                <w:sz w:val="24"/>
                <w:szCs w:val="24"/>
              </w:rPr>
              <w:t xml:space="preserve">Pateikiamos licencijos turi būti neriboto laiko </w:t>
            </w:r>
            <w:r w:rsidRPr="00920F34">
              <w:rPr>
                <w:rFonts w:ascii="Times New Roman" w:hAnsi="Times New Roman" w:cs="Times New Roman"/>
                <w:i/>
                <w:iCs/>
                <w:noProof/>
                <w:sz w:val="24"/>
                <w:szCs w:val="24"/>
              </w:rPr>
              <w:t>(angl.k. Perpetual)</w:t>
            </w:r>
            <w:r w:rsidRPr="00920F34">
              <w:rPr>
                <w:rFonts w:ascii="Times New Roman" w:hAnsi="Times New Roman" w:cs="Times New Roman"/>
                <w:noProof/>
                <w:sz w:val="24"/>
                <w:szCs w:val="24"/>
              </w:rPr>
              <w:t xml:space="preserve"> tipo, t. y. pasibaigus garantiniam aptarnavimui sistema neturi nustoti veikti ir jos funkcionalumas neturi būti niekaip ribojamas.</w:t>
            </w:r>
          </w:p>
        </w:tc>
      </w:tr>
    </w:tbl>
    <w:p w14:paraId="13DD0A62" w14:textId="77777777" w:rsidR="00920F34" w:rsidRPr="00920F34" w:rsidRDefault="00920F34" w:rsidP="00920F34">
      <w:pPr>
        <w:rPr>
          <w:rFonts w:ascii="Times New Roman" w:hAnsi="Times New Roman" w:cs="Times New Roman"/>
          <w:sz w:val="24"/>
          <w:szCs w:val="24"/>
        </w:rPr>
      </w:pPr>
    </w:p>
    <w:p w14:paraId="21E402D5" w14:textId="77777777" w:rsidR="00920F34" w:rsidRPr="00920F34" w:rsidRDefault="00920F34" w:rsidP="00920F34">
      <w:pPr>
        <w:rPr>
          <w:rFonts w:ascii="Times New Roman" w:hAnsi="Times New Roman" w:cs="Times New Roman"/>
          <w:sz w:val="24"/>
          <w:szCs w:val="24"/>
        </w:rPr>
      </w:pPr>
      <w:r w:rsidRPr="00920F34">
        <w:rPr>
          <w:rFonts w:ascii="Times New Roman" w:hAnsi="Times New Roman" w:cs="Times New Roman"/>
          <w:sz w:val="24"/>
          <w:szCs w:val="24"/>
        </w:rPr>
        <w:t>Lentelė 12. Viso kompiuterinio tinklo ir nutolusių taškų orkestravimo, valdymo, bei stebėjimo sistema – 1 vnt.</w:t>
      </w:r>
    </w:p>
    <w:tbl>
      <w:tblPr>
        <w:tblpPr w:leftFromText="180" w:rightFromText="180" w:vertAnchor="text" w:tblpY="1"/>
        <w:tblOverlap w:val="neve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95"/>
        <w:gridCol w:w="2814"/>
        <w:gridCol w:w="5820"/>
      </w:tblGrid>
      <w:tr w:rsidR="00920F34" w:rsidRPr="00920F34" w14:paraId="4F2E42F5" w14:textId="77777777" w:rsidTr="00604357">
        <w:trPr>
          <w:tblHeader/>
        </w:trPr>
        <w:tc>
          <w:tcPr>
            <w:tcW w:w="422" w:type="pct"/>
            <w:noWrap/>
            <w:vAlign w:val="center"/>
          </w:tcPr>
          <w:p w14:paraId="434D65D1" w14:textId="77777777" w:rsidR="00920F34" w:rsidRPr="00920F34" w:rsidRDefault="00920F34" w:rsidP="00604357">
            <w:pPr>
              <w:spacing w:after="0" w:line="240" w:lineRule="auto"/>
              <w:rPr>
                <w:rFonts w:ascii="Times New Roman" w:hAnsi="Times New Roman" w:cs="Times New Roman"/>
                <w:b/>
                <w:sz w:val="24"/>
                <w:szCs w:val="24"/>
              </w:rPr>
            </w:pPr>
            <w:r w:rsidRPr="00920F34">
              <w:rPr>
                <w:rFonts w:ascii="Times New Roman" w:hAnsi="Times New Roman" w:cs="Times New Roman"/>
                <w:b/>
                <w:sz w:val="24"/>
                <w:szCs w:val="24"/>
              </w:rPr>
              <w:t>Eil. Nr.</w:t>
            </w:r>
          </w:p>
        </w:tc>
        <w:tc>
          <w:tcPr>
            <w:tcW w:w="1492" w:type="pct"/>
            <w:vAlign w:val="center"/>
          </w:tcPr>
          <w:p w14:paraId="0B47E4DC" w14:textId="77777777" w:rsidR="00920F34" w:rsidRPr="00920F34" w:rsidRDefault="00920F34" w:rsidP="00604357">
            <w:pPr>
              <w:spacing w:after="0" w:line="240" w:lineRule="auto"/>
              <w:rPr>
                <w:rFonts w:ascii="Times New Roman" w:hAnsi="Times New Roman" w:cs="Times New Roman"/>
                <w:b/>
                <w:sz w:val="24"/>
                <w:szCs w:val="24"/>
              </w:rPr>
            </w:pPr>
            <w:r w:rsidRPr="00920F34">
              <w:rPr>
                <w:rFonts w:ascii="Times New Roman" w:hAnsi="Times New Roman" w:cs="Times New Roman"/>
                <w:b/>
                <w:sz w:val="24"/>
                <w:szCs w:val="24"/>
              </w:rPr>
              <w:t>Parametras</w:t>
            </w:r>
          </w:p>
        </w:tc>
        <w:tc>
          <w:tcPr>
            <w:tcW w:w="3086" w:type="pct"/>
            <w:noWrap/>
            <w:vAlign w:val="center"/>
          </w:tcPr>
          <w:p w14:paraId="60238EE8" w14:textId="77777777" w:rsidR="00920F34" w:rsidRPr="00920F34" w:rsidRDefault="00920F34" w:rsidP="00604357">
            <w:pPr>
              <w:spacing w:after="0" w:line="240" w:lineRule="auto"/>
              <w:rPr>
                <w:rFonts w:ascii="Times New Roman" w:hAnsi="Times New Roman" w:cs="Times New Roman"/>
                <w:b/>
                <w:sz w:val="24"/>
                <w:szCs w:val="24"/>
              </w:rPr>
            </w:pPr>
            <w:r w:rsidRPr="00920F34">
              <w:rPr>
                <w:rFonts w:ascii="Times New Roman" w:hAnsi="Times New Roman" w:cs="Times New Roman"/>
                <w:b/>
                <w:sz w:val="24"/>
                <w:szCs w:val="24"/>
              </w:rPr>
              <w:t>Reikalaujama parametro reikšmė</w:t>
            </w:r>
          </w:p>
        </w:tc>
      </w:tr>
      <w:tr w:rsidR="00920F34" w:rsidRPr="00920F34" w14:paraId="77CBE811" w14:textId="77777777" w:rsidTr="00604357">
        <w:tc>
          <w:tcPr>
            <w:tcW w:w="422" w:type="pct"/>
            <w:noWrap/>
          </w:tcPr>
          <w:p w14:paraId="3CCB8154" w14:textId="77777777" w:rsidR="00920F34" w:rsidRPr="00920F34" w:rsidRDefault="00920F34" w:rsidP="00604357">
            <w:pPr>
              <w:numPr>
                <w:ilvl w:val="0"/>
                <w:numId w:val="50"/>
              </w:numPr>
              <w:spacing w:after="0" w:line="240" w:lineRule="auto"/>
              <w:contextualSpacing/>
              <w:rPr>
                <w:rFonts w:ascii="Times New Roman" w:hAnsi="Times New Roman" w:cs="Times New Roman"/>
                <w:sz w:val="24"/>
                <w:szCs w:val="24"/>
              </w:rPr>
            </w:pPr>
          </w:p>
        </w:tc>
        <w:tc>
          <w:tcPr>
            <w:tcW w:w="1492" w:type="pct"/>
          </w:tcPr>
          <w:p w14:paraId="662D4290"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noProof/>
                <w:sz w:val="24"/>
                <w:szCs w:val="24"/>
              </w:rPr>
              <w:t>Gamintojas, modelis</w:t>
            </w:r>
          </w:p>
        </w:tc>
        <w:tc>
          <w:tcPr>
            <w:tcW w:w="3086" w:type="pct"/>
            <w:noWrap/>
            <w:vAlign w:val="center"/>
          </w:tcPr>
          <w:p w14:paraId="715F805A"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bCs/>
                <w:sz w:val="24"/>
                <w:szCs w:val="24"/>
              </w:rPr>
              <w:t>Nurodyti gamintoją, modelį, gamintojo suteiktą kodą ir nuorodą į gamintojo portalą, kuriame aprašytos siūlomo įrenginio techninės charakteristikos.</w:t>
            </w:r>
          </w:p>
        </w:tc>
      </w:tr>
      <w:tr w:rsidR="00920F34" w:rsidRPr="00920F34" w14:paraId="0075FE21" w14:textId="77777777" w:rsidTr="00604357">
        <w:tc>
          <w:tcPr>
            <w:tcW w:w="422" w:type="pct"/>
            <w:noWrap/>
          </w:tcPr>
          <w:p w14:paraId="6492B941" w14:textId="77777777" w:rsidR="00920F34" w:rsidRPr="00920F34" w:rsidRDefault="00920F34" w:rsidP="00604357">
            <w:pPr>
              <w:numPr>
                <w:ilvl w:val="0"/>
                <w:numId w:val="50"/>
              </w:numPr>
              <w:spacing w:after="0" w:line="240" w:lineRule="auto"/>
              <w:contextualSpacing/>
              <w:rPr>
                <w:rFonts w:ascii="Times New Roman" w:hAnsi="Times New Roman" w:cs="Times New Roman"/>
                <w:sz w:val="24"/>
                <w:szCs w:val="24"/>
              </w:rPr>
            </w:pPr>
          </w:p>
        </w:tc>
        <w:tc>
          <w:tcPr>
            <w:tcW w:w="1492" w:type="pct"/>
          </w:tcPr>
          <w:p w14:paraId="6BD9CDCC" w14:textId="77777777" w:rsidR="00920F34" w:rsidRPr="00920F34" w:rsidRDefault="00920F34" w:rsidP="00604357">
            <w:pPr>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Licencijavimas</w:t>
            </w:r>
          </w:p>
        </w:tc>
        <w:tc>
          <w:tcPr>
            <w:tcW w:w="3086" w:type="pct"/>
            <w:noWrap/>
          </w:tcPr>
          <w:p w14:paraId="1DB90D7D" w14:textId="77777777" w:rsidR="00920F34" w:rsidRPr="00920F34" w:rsidRDefault="00920F34" w:rsidP="00604357">
            <w:pPr>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 xml:space="preserve">Turi būti pateiktas reikiamas kiekis licencijų visai siūlomai sistemai. </w:t>
            </w:r>
          </w:p>
          <w:p w14:paraId="5F4729FB" w14:textId="77777777" w:rsidR="00920F34" w:rsidRPr="00920F34" w:rsidRDefault="00920F34" w:rsidP="00604357">
            <w:pPr>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Kiekvienas siūlomas įrenginys turi turėti savo licenciją:</w:t>
            </w:r>
          </w:p>
          <w:p w14:paraId="48227D84" w14:textId="77777777" w:rsidR="00920F34" w:rsidRPr="00920F34" w:rsidRDefault="00920F34" w:rsidP="00604357">
            <w:pPr>
              <w:pStyle w:val="ListParagraph"/>
              <w:numPr>
                <w:ilvl w:val="0"/>
                <w:numId w:val="67"/>
              </w:numPr>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saugaus vietinio kompiuterinio tinklo srauto koncentratoriai;</w:t>
            </w:r>
          </w:p>
          <w:p w14:paraId="6E360A0A" w14:textId="77777777" w:rsidR="00920F34" w:rsidRPr="00920F34" w:rsidRDefault="00920F34" w:rsidP="00604357">
            <w:pPr>
              <w:pStyle w:val="ListParagraph"/>
              <w:numPr>
                <w:ilvl w:val="0"/>
                <w:numId w:val="67"/>
              </w:numPr>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belaidės prieigos taškai;</w:t>
            </w:r>
          </w:p>
          <w:p w14:paraId="2A2C20B6" w14:textId="77777777" w:rsidR="00920F34" w:rsidRPr="00920F34" w:rsidRDefault="00920F34" w:rsidP="00604357">
            <w:pPr>
              <w:pStyle w:val="ListParagraph"/>
              <w:numPr>
                <w:ilvl w:val="0"/>
                <w:numId w:val="67"/>
              </w:numPr>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prieigos komutatoriai;</w:t>
            </w:r>
          </w:p>
          <w:p w14:paraId="79EFC25A" w14:textId="77777777" w:rsidR="00920F34" w:rsidRPr="00920F34" w:rsidRDefault="00920F34" w:rsidP="00604357">
            <w:pPr>
              <w:pStyle w:val="ListParagraph"/>
              <w:numPr>
                <w:ilvl w:val="0"/>
                <w:numId w:val="67"/>
              </w:numPr>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stuburiniai tinklo komutatoriai;</w:t>
            </w:r>
          </w:p>
          <w:p w14:paraId="7DFFE789" w14:textId="77777777" w:rsidR="00920F34" w:rsidRPr="00920F34" w:rsidRDefault="00920F34" w:rsidP="00604357">
            <w:pPr>
              <w:pStyle w:val="ListParagraph"/>
              <w:numPr>
                <w:ilvl w:val="0"/>
                <w:numId w:val="67"/>
              </w:numPr>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agreguojantys komutatoriai;</w:t>
            </w:r>
          </w:p>
          <w:p w14:paraId="5D6261E3" w14:textId="77777777" w:rsidR="00920F34" w:rsidRPr="00920F34" w:rsidRDefault="00920F34" w:rsidP="00604357">
            <w:pPr>
              <w:pStyle w:val="ListParagraph"/>
              <w:numPr>
                <w:ilvl w:val="0"/>
                <w:numId w:val="67"/>
              </w:numPr>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išorinių tarnybų komutatoriai;</w:t>
            </w:r>
          </w:p>
          <w:p w14:paraId="225229B1" w14:textId="77777777" w:rsidR="00920F34" w:rsidRPr="00920F34" w:rsidRDefault="00920F34" w:rsidP="00604357">
            <w:pPr>
              <w:pStyle w:val="ListParagraph"/>
              <w:numPr>
                <w:ilvl w:val="0"/>
                <w:numId w:val="67"/>
              </w:numPr>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duomenų centro komutatoriai.</w:t>
            </w:r>
          </w:p>
          <w:p w14:paraId="4516382D" w14:textId="77777777" w:rsidR="00920F34" w:rsidRPr="00920F34" w:rsidRDefault="00920F34" w:rsidP="00604357">
            <w:pPr>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Licencijos tipas turi atitiktį visą išvardintą funkcionalumą.</w:t>
            </w:r>
          </w:p>
        </w:tc>
      </w:tr>
      <w:tr w:rsidR="00920F34" w:rsidRPr="00920F34" w14:paraId="59F0774F" w14:textId="77777777" w:rsidTr="00604357">
        <w:tc>
          <w:tcPr>
            <w:tcW w:w="422" w:type="pct"/>
            <w:noWrap/>
          </w:tcPr>
          <w:p w14:paraId="49A2DB0E" w14:textId="77777777" w:rsidR="00920F34" w:rsidRPr="00920F34" w:rsidRDefault="00920F34" w:rsidP="00604357">
            <w:pPr>
              <w:numPr>
                <w:ilvl w:val="0"/>
                <w:numId w:val="50"/>
              </w:numPr>
              <w:spacing w:after="0" w:line="240" w:lineRule="auto"/>
              <w:contextualSpacing/>
              <w:rPr>
                <w:rFonts w:ascii="Times New Roman" w:hAnsi="Times New Roman" w:cs="Times New Roman"/>
                <w:sz w:val="24"/>
                <w:szCs w:val="24"/>
              </w:rPr>
            </w:pPr>
          </w:p>
        </w:tc>
        <w:tc>
          <w:tcPr>
            <w:tcW w:w="1492" w:type="pct"/>
          </w:tcPr>
          <w:p w14:paraId="07BA823B" w14:textId="77777777" w:rsidR="00920F34" w:rsidRPr="00920F34" w:rsidRDefault="00920F34" w:rsidP="00604357">
            <w:pPr>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Tipas</w:t>
            </w:r>
          </w:p>
        </w:tc>
        <w:tc>
          <w:tcPr>
            <w:tcW w:w="3086" w:type="pct"/>
            <w:noWrap/>
          </w:tcPr>
          <w:p w14:paraId="1922BDB8" w14:textId="77777777" w:rsidR="00920F34" w:rsidRPr="00920F34" w:rsidRDefault="00920F34" w:rsidP="00604357">
            <w:p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Valdymo programinė įranga turi būti „debesijos“ tipo.</w:t>
            </w:r>
          </w:p>
          <w:p w14:paraId="64D4FCBB" w14:textId="77777777" w:rsidR="00920F34" w:rsidRPr="00920F34" w:rsidRDefault="00920F34" w:rsidP="00604357">
            <w:p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Susiję valdymo ir stebėjimo sistemos duomenys turi būti saugomi vienoje iš Europos Sąjungos šalių.</w:t>
            </w:r>
          </w:p>
        </w:tc>
      </w:tr>
      <w:tr w:rsidR="00920F34" w:rsidRPr="00920F34" w14:paraId="317D640B" w14:textId="77777777" w:rsidTr="00604357">
        <w:tc>
          <w:tcPr>
            <w:tcW w:w="422" w:type="pct"/>
            <w:noWrap/>
          </w:tcPr>
          <w:p w14:paraId="791E08AF" w14:textId="77777777" w:rsidR="00920F34" w:rsidRPr="00920F34" w:rsidRDefault="00920F34" w:rsidP="00604357">
            <w:pPr>
              <w:numPr>
                <w:ilvl w:val="0"/>
                <w:numId w:val="50"/>
              </w:numPr>
              <w:spacing w:after="0" w:line="240" w:lineRule="auto"/>
              <w:contextualSpacing/>
              <w:rPr>
                <w:rFonts w:ascii="Times New Roman" w:hAnsi="Times New Roman" w:cs="Times New Roman"/>
                <w:sz w:val="24"/>
                <w:szCs w:val="24"/>
              </w:rPr>
            </w:pPr>
          </w:p>
        </w:tc>
        <w:tc>
          <w:tcPr>
            <w:tcW w:w="1492" w:type="pct"/>
          </w:tcPr>
          <w:p w14:paraId="10400C80" w14:textId="77777777" w:rsidR="00920F34" w:rsidRPr="00920F34" w:rsidRDefault="00920F34" w:rsidP="00604357">
            <w:pPr>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Programinės įrangos aprašymas</w:t>
            </w:r>
          </w:p>
        </w:tc>
        <w:tc>
          <w:tcPr>
            <w:tcW w:w="3086" w:type="pct"/>
            <w:noWrap/>
          </w:tcPr>
          <w:p w14:paraId="042C45C6" w14:textId="77777777" w:rsidR="00920F34" w:rsidRPr="00920F34" w:rsidRDefault="00920F34" w:rsidP="00604357">
            <w:p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Užtikrina tinklo įrenginių centralizuotą valdymą ir stebėjimą. (Licencija, leidžianti valdyti visą įsigyjamą tinklo įrangą).</w:t>
            </w:r>
          </w:p>
        </w:tc>
      </w:tr>
      <w:tr w:rsidR="00920F34" w:rsidRPr="00920F34" w14:paraId="3B4C1BB8" w14:textId="77777777" w:rsidTr="00604357">
        <w:tc>
          <w:tcPr>
            <w:tcW w:w="422" w:type="pct"/>
            <w:noWrap/>
          </w:tcPr>
          <w:p w14:paraId="3273CCCB" w14:textId="77777777" w:rsidR="00920F34" w:rsidRPr="00920F34" w:rsidRDefault="00920F34" w:rsidP="00604357">
            <w:pPr>
              <w:numPr>
                <w:ilvl w:val="0"/>
                <w:numId w:val="50"/>
              </w:numPr>
              <w:spacing w:after="0" w:line="240" w:lineRule="auto"/>
              <w:contextualSpacing/>
              <w:rPr>
                <w:rFonts w:ascii="Times New Roman" w:hAnsi="Times New Roman" w:cs="Times New Roman"/>
                <w:sz w:val="24"/>
                <w:szCs w:val="24"/>
              </w:rPr>
            </w:pPr>
          </w:p>
        </w:tc>
        <w:tc>
          <w:tcPr>
            <w:tcW w:w="1492" w:type="pct"/>
          </w:tcPr>
          <w:p w14:paraId="1F845693" w14:textId="77777777" w:rsidR="00920F34" w:rsidRPr="00920F34" w:rsidRDefault="00920F34" w:rsidP="00604357">
            <w:pPr>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Įvykių saugojimas</w:t>
            </w:r>
          </w:p>
        </w:tc>
        <w:tc>
          <w:tcPr>
            <w:tcW w:w="3086" w:type="pct"/>
            <w:noWrap/>
          </w:tcPr>
          <w:p w14:paraId="32F9FC2D" w14:textId="77777777" w:rsidR="00920F34" w:rsidRPr="00920F34" w:rsidRDefault="00920F34" w:rsidP="00604357">
            <w:pPr>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Sistema turi turėti galimybę pateikti/atvaizduoti su tinklo infrastruktūra susijusius įvykius ne trumpesniam nei 90 dienų periodui.</w:t>
            </w:r>
          </w:p>
        </w:tc>
      </w:tr>
      <w:tr w:rsidR="00920F34" w:rsidRPr="00920F34" w14:paraId="7939C633" w14:textId="77777777" w:rsidTr="00604357">
        <w:tc>
          <w:tcPr>
            <w:tcW w:w="422" w:type="pct"/>
            <w:noWrap/>
          </w:tcPr>
          <w:p w14:paraId="71D045B8" w14:textId="77777777" w:rsidR="00920F34" w:rsidRPr="00920F34" w:rsidRDefault="00920F34" w:rsidP="00604357">
            <w:pPr>
              <w:numPr>
                <w:ilvl w:val="0"/>
                <w:numId w:val="50"/>
              </w:numPr>
              <w:spacing w:after="0" w:line="240" w:lineRule="auto"/>
              <w:contextualSpacing/>
              <w:rPr>
                <w:rFonts w:ascii="Times New Roman" w:hAnsi="Times New Roman" w:cs="Times New Roman"/>
                <w:sz w:val="24"/>
                <w:szCs w:val="24"/>
              </w:rPr>
            </w:pPr>
          </w:p>
        </w:tc>
        <w:tc>
          <w:tcPr>
            <w:tcW w:w="1492" w:type="pct"/>
          </w:tcPr>
          <w:p w14:paraId="5E0FA8EA" w14:textId="77777777" w:rsidR="00920F34" w:rsidRPr="00920F34" w:rsidRDefault="00920F34" w:rsidP="00604357">
            <w:pPr>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Gedimų indeksavimas</w:t>
            </w:r>
          </w:p>
        </w:tc>
        <w:tc>
          <w:tcPr>
            <w:tcW w:w="3086" w:type="pct"/>
            <w:noWrap/>
          </w:tcPr>
          <w:p w14:paraId="19D009A1" w14:textId="77777777" w:rsidR="00920F34" w:rsidRPr="00920F34" w:rsidRDefault="00920F34" w:rsidP="00604357">
            <w:p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Mašininio mokymosi ir dirbtinio intelekto pagalba sistema turi gebėti atpažinti ir informuoti apie galimus gedimus tinklo infrastruktūroje:</w:t>
            </w:r>
          </w:p>
          <w:p w14:paraId="5D0E1930" w14:textId="77777777" w:rsidR="00920F34" w:rsidRPr="00920F34" w:rsidRDefault="00920F34" w:rsidP="00604357">
            <w:pPr>
              <w:pStyle w:val="ListParagraph"/>
              <w:numPr>
                <w:ilvl w:val="0"/>
                <w:numId w:val="51"/>
              </w:num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Prievadų pasikartojantis būsenos kitimas;</w:t>
            </w:r>
          </w:p>
          <w:p w14:paraId="00E92D05" w14:textId="77777777" w:rsidR="00920F34" w:rsidRPr="00920F34" w:rsidRDefault="00920F34" w:rsidP="00604357">
            <w:pPr>
              <w:pStyle w:val="ListParagraph"/>
              <w:numPr>
                <w:ilvl w:val="0"/>
                <w:numId w:val="51"/>
              </w:num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Aukštas prievadų klaidų lygis;</w:t>
            </w:r>
          </w:p>
          <w:p w14:paraId="0C70BF7C" w14:textId="77777777" w:rsidR="00920F34" w:rsidRPr="00920F34" w:rsidRDefault="00920F34" w:rsidP="00604357">
            <w:pPr>
              <w:pStyle w:val="ListParagraph"/>
              <w:numPr>
                <w:ilvl w:val="0"/>
                <w:numId w:val="51"/>
              </w:num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Kaip vartotojams pavyksta sėkmingai prisijungti;</w:t>
            </w:r>
          </w:p>
          <w:p w14:paraId="5C6EA108" w14:textId="77777777" w:rsidR="00920F34" w:rsidRPr="00920F34" w:rsidRDefault="00920F34" w:rsidP="00604357">
            <w:pPr>
              <w:pStyle w:val="ListParagraph"/>
              <w:numPr>
                <w:ilvl w:val="0"/>
                <w:numId w:val="51"/>
              </w:num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Kaip greitai ir ar sėkmingai praeina tinklo autentifikaciją;</w:t>
            </w:r>
          </w:p>
          <w:p w14:paraId="1B24A2F6" w14:textId="77777777" w:rsidR="00920F34" w:rsidRPr="00920F34" w:rsidRDefault="00920F34" w:rsidP="00604357">
            <w:pPr>
              <w:pStyle w:val="ListParagraph"/>
              <w:numPr>
                <w:ilvl w:val="0"/>
                <w:numId w:val="51"/>
              </w:num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Kaip greitai ir sėkmingai gauna dinaminius IP adresus;</w:t>
            </w:r>
          </w:p>
          <w:p w14:paraId="678C7A80" w14:textId="77777777" w:rsidR="00920F34" w:rsidRPr="00920F34" w:rsidRDefault="00920F34" w:rsidP="00604357">
            <w:pPr>
              <w:pStyle w:val="ListParagraph"/>
              <w:numPr>
                <w:ilvl w:val="0"/>
                <w:numId w:val="51"/>
              </w:num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Kaip greitai ir sėkmingai atsako DNS į vartotojų užklausas;</w:t>
            </w:r>
          </w:p>
          <w:p w14:paraId="1344771D" w14:textId="77777777" w:rsidR="00920F34" w:rsidRPr="00920F34" w:rsidRDefault="00920F34" w:rsidP="00604357">
            <w:pPr>
              <w:pStyle w:val="ListParagraph"/>
              <w:numPr>
                <w:ilvl w:val="0"/>
                <w:numId w:val="51"/>
              </w:num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Belaidžio tinklo kokybinių parametrų pablogėjimą;</w:t>
            </w:r>
          </w:p>
          <w:p w14:paraId="449A5B9E" w14:textId="77777777" w:rsidR="00920F34" w:rsidRPr="00920F34" w:rsidRDefault="00920F34" w:rsidP="00604357">
            <w:pPr>
              <w:pStyle w:val="ListParagraph"/>
              <w:numPr>
                <w:ilvl w:val="0"/>
                <w:numId w:val="51"/>
              </w:num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Vartotojų perėjimo tarp belaidės prieigos taškų (roaming) greitį;</w:t>
            </w:r>
          </w:p>
          <w:p w14:paraId="70B98C32" w14:textId="77777777" w:rsidR="00920F34" w:rsidRPr="00920F34" w:rsidRDefault="00920F34" w:rsidP="00604357">
            <w:pPr>
              <w:pStyle w:val="ListParagraph"/>
              <w:numPr>
                <w:ilvl w:val="0"/>
                <w:numId w:val="51"/>
              </w:num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WAN VPN-Peer pasiekiamumą;</w:t>
            </w:r>
          </w:p>
          <w:p w14:paraId="1944452A" w14:textId="77777777" w:rsidR="00920F34" w:rsidRPr="00920F34" w:rsidRDefault="00920F34" w:rsidP="00604357">
            <w:pPr>
              <w:pStyle w:val="ListParagraph"/>
              <w:numPr>
                <w:ilvl w:val="0"/>
                <w:numId w:val="51"/>
              </w:num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IPSec tunelio užmezgimo klaidas;</w:t>
            </w:r>
          </w:p>
          <w:p w14:paraId="6B1E1E6B" w14:textId="77777777" w:rsidR="00920F34" w:rsidRPr="00920F34" w:rsidRDefault="00920F34" w:rsidP="00604357">
            <w:pPr>
              <w:pStyle w:val="ListParagraph"/>
              <w:numPr>
                <w:ilvl w:val="0"/>
                <w:numId w:val="51"/>
              </w:num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Programinės įrangos atnaujinimo klaidas;</w:t>
            </w:r>
          </w:p>
          <w:p w14:paraId="7D81D79E" w14:textId="77777777" w:rsidR="00920F34" w:rsidRPr="00920F34" w:rsidRDefault="00920F34" w:rsidP="00604357">
            <w:pPr>
              <w:pStyle w:val="ListParagraph"/>
              <w:numPr>
                <w:ilvl w:val="0"/>
                <w:numId w:val="51"/>
              </w:num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Aukštas įrenginių CPU, RAM.</w:t>
            </w:r>
          </w:p>
        </w:tc>
      </w:tr>
      <w:tr w:rsidR="00920F34" w:rsidRPr="00920F34" w14:paraId="6760F773" w14:textId="77777777" w:rsidTr="00604357">
        <w:tc>
          <w:tcPr>
            <w:tcW w:w="422" w:type="pct"/>
            <w:noWrap/>
          </w:tcPr>
          <w:p w14:paraId="387591D5" w14:textId="77777777" w:rsidR="00920F34" w:rsidRPr="00920F34" w:rsidRDefault="00920F34" w:rsidP="00604357">
            <w:pPr>
              <w:numPr>
                <w:ilvl w:val="0"/>
                <w:numId w:val="50"/>
              </w:numPr>
              <w:spacing w:after="0" w:line="240" w:lineRule="auto"/>
              <w:contextualSpacing/>
              <w:rPr>
                <w:rFonts w:ascii="Times New Roman" w:hAnsi="Times New Roman" w:cs="Times New Roman"/>
                <w:sz w:val="24"/>
                <w:szCs w:val="24"/>
              </w:rPr>
            </w:pPr>
          </w:p>
        </w:tc>
        <w:tc>
          <w:tcPr>
            <w:tcW w:w="1492" w:type="pct"/>
          </w:tcPr>
          <w:p w14:paraId="1168633C" w14:textId="77777777" w:rsidR="00920F34" w:rsidRPr="00920F34" w:rsidRDefault="00920F34" w:rsidP="00604357">
            <w:pPr>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Paieška</w:t>
            </w:r>
          </w:p>
        </w:tc>
        <w:tc>
          <w:tcPr>
            <w:tcW w:w="3086" w:type="pct"/>
            <w:noWrap/>
          </w:tcPr>
          <w:p w14:paraId="6CB3B9E1" w14:textId="77777777" w:rsidR="00920F34" w:rsidRPr="00920F34" w:rsidRDefault="00920F34" w:rsidP="00604357">
            <w:p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Sistema turi palaikyti greitą valdomų ir prijungtų tinklo įrenginių paiešką pagal pateiktą informaciją:</w:t>
            </w:r>
          </w:p>
          <w:p w14:paraId="45EED8B6" w14:textId="77777777" w:rsidR="00920F34" w:rsidRPr="00920F34" w:rsidRDefault="00920F34" w:rsidP="00604357">
            <w:pPr>
              <w:pStyle w:val="ListParagraph"/>
              <w:numPr>
                <w:ilvl w:val="0"/>
                <w:numId w:val="52"/>
              </w:num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Pavadinimą ar jo dalį;</w:t>
            </w:r>
          </w:p>
          <w:p w14:paraId="76FC8E36" w14:textId="77777777" w:rsidR="00920F34" w:rsidRPr="00920F34" w:rsidRDefault="00920F34" w:rsidP="00604357">
            <w:pPr>
              <w:pStyle w:val="ListParagraph"/>
              <w:numPr>
                <w:ilvl w:val="0"/>
                <w:numId w:val="52"/>
              </w:num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MAC adresą ar jo dalį;</w:t>
            </w:r>
          </w:p>
          <w:p w14:paraId="51E8B47D" w14:textId="77777777" w:rsidR="00920F34" w:rsidRPr="00920F34" w:rsidRDefault="00920F34" w:rsidP="00604357">
            <w:pPr>
              <w:pStyle w:val="ListParagraph"/>
              <w:numPr>
                <w:ilvl w:val="0"/>
                <w:numId w:val="52"/>
              </w:num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IP adresą.</w:t>
            </w:r>
          </w:p>
        </w:tc>
      </w:tr>
      <w:tr w:rsidR="00920F34" w:rsidRPr="00920F34" w14:paraId="33B45B18" w14:textId="77777777" w:rsidTr="00604357">
        <w:tc>
          <w:tcPr>
            <w:tcW w:w="422" w:type="pct"/>
            <w:noWrap/>
          </w:tcPr>
          <w:p w14:paraId="0E01E107" w14:textId="77777777" w:rsidR="00920F34" w:rsidRPr="00920F34" w:rsidRDefault="00920F34" w:rsidP="00604357">
            <w:pPr>
              <w:numPr>
                <w:ilvl w:val="0"/>
                <w:numId w:val="50"/>
              </w:numPr>
              <w:spacing w:after="0" w:line="240" w:lineRule="auto"/>
              <w:contextualSpacing/>
              <w:rPr>
                <w:rFonts w:ascii="Times New Roman" w:hAnsi="Times New Roman" w:cs="Times New Roman"/>
                <w:sz w:val="24"/>
                <w:szCs w:val="24"/>
              </w:rPr>
            </w:pPr>
          </w:p>
        </w:tc>
        <w:tc>
          <w:tcPr>
            <w:tcW w:w="1492" w:type="pct"/>
          </w:tcPr>
          <w:p w14:paraId="792292BF" w14:textId="77777777" w:rsidR="00920F34" w:rsidRPr="00920F34" w:rsidRDefault="00920F34" w:rsidP="00604357">
            <w:pPr>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Suderinamumas su tinklo įranga</w:t>
            </w:r>
          </w:p>
        </w:tc>
        <w:tc>
          <w:tcPr>
            <w:tcW w:w="3086" w:type="pct"/>
            <w:noWrap/>
          </w:tcPr>
          <w:p w14:paraId="3E6494FC" w14:textId="77777777" w:rsidR="00920F34" w:rsidRPr="00920F34" w:rsidRDefault="00920F34" w:rsidP="00604357">
            <w:p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 xml:space="preserve">Sprendimas turi  integruotis su  siūlomu vartotojų autentifikavimo sprendimu, belaidės prieigos taškais komutatoriais, </w:t>
            </w:r>
            <w:r w:rsidRPr="00920F34">
              <w:rPr>
                <w:rFonts w:ascii="Times New Roman" w:hAnsi="Times New Roman" w:cs="Times New Roman"/>
              </w:rPr>
              <w:t xml:space="preserve"> s</w:t>
            </w:r>
            <w:r w:rsidRPr="00920F34">
              <w:rPr>
                <w:rFonts w:ascii="Times New Roman" w:hAnsi="Times New Roman" w:cs="Times New Roman"/>
                <w:bCs/>
                <w:sz w:val="24"/>
                <w:szCs w:val="24"/>
              </w:rPr>
              <w:t xml:space="preserve">augaus vietinio kompiuterinio tinklo srauto koncentratoriais  ir esamais Aruba </w:t>
            </w:r>
            <w:r w:rsidRPr="00920F34">
              <w:rPr>
                <w:rFonts w:ascii="Times New Roman" w:hAnsi="Times New Roman" w:cs="Times New Roman"/>
                <w:sz w:val="24"/>
                <w:szCs w:val="24"/>
              </w:rPr>
              <w:t>CX6300M, CX6200F komutatoriais ir AP-615 belaidės prieigos taškais.</w:t>
            </w:r>
          </w:p>
        </w:tc>
      </w:tr>
      <w:tr w:rsidR="00920F34" w:rsidRPr="00920F34" w14:paraId="64A3663C" w14:textId="77777777" w:rsidTr="00604357">
        <w:tc>
          <w:tcPr>
            <w:tcW w:w="422" w:type="pct"/>
            <w:noWrap/>
          </w:tcPr>
          <w:p w14:paraId="29176F80" w14:textId="77777777" w:rsidR="00920F34" w:rsidRPr="00920F34" w:rsidRDefault="00920F34" w:rsidP="00604357">
            <w:pPr>
              <w:numPr>
                <w:ilvl w:val="0"/>
                <w:numId w:val="50"/>
              </w:numPr>
              <w:spacing w:after="0" w:line="240" w:lineRule="auto"/>
              <w:contextualSpacing/>
              <w:rPr>
                <w:rFonts w:ascii="Times New Roman" w:hAnsi="Times New Roman" w:cs="Times New Roman"/>
                <w:sz w:val="24"/>
                <w:szCs w:val="24"/>
              </w:rPr>
            </w:pPr>
          </w:p>
        </w:tc>
        <w:tc>
          <w:tcPr>
            <w:tcW w:w="1492" w:type="pct"/>
          </w:tcPr>
          <w:p w14:paraId="031D5BCB" w14:textId="77777777" w:rsidR="00920F34" w:rsidRPr="00920F34" w:rsidRDefault="00920F34" w:rsidP="00604357">
            <w:pPr>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Tinklo topologija</w:t>
            </w:r>
          </w:p>
        </w:tc>
        <w:tc>
          <w:tcPr>
            <w:tcW w:w="3086" w:type="pct"/>
            <w:noWrap/>
          </w:tcPr>
          <w:p w14:paraId="18572981" w14:textId="77777777" w:rsidR="00920F34" w:rsidRPr="00920F34" w:rsidRDefault="00920F34" w:rsidP="00604357">
            <w:p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Siūlomas sprendimas turi gebėti:</w:t>
            </w:r>
          </w:p>
          <w:p w14:paraId="62DFFA87" w14:textId="77777777" w:rsidR="00920F34" w:rsidRPr="00920F34" w:rsidRDefault="00920F34" w:rsidP="00604357">
            <w:pPr>
              <w:pStyle w:val="ListParagraph"/>
              <w:numPr>
                <w:ilvl w:val="0"/>
                <w:numId w:val="53"/>
              </w:num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 xml:space="preserve">atvaizduoti sistemoje įtrauktus įrenginius vizualiai, atvaizduojant komutatorių, belaidės prieigos taškų, </w:t>
            </w:r>
            <w:r w:rsidRPr="00920F34">
              <w:rPr>
                <w:rFonts w:ascii="Times New Roman" w:hAnsi="Times New Roman" w:cs="Times New Roman"/>
              </w:rPr>
              <w:t>s</w:t>
            </w:r>
            <w:r w:rsidRPr="00920F34">
              <w:rPr>
                <w:rFonts w:ascii="Times New Roman" w:hAnsi="Times New Roman" w:cs="Times New Roman"/>
                <w:bCs/>
                <w:sz w:val="24"/>
                <w:szCs w:val="24"/>
              </w:rPr>
              <w:t>augaus vietinio kompiuterinio tinklo srauto koncentratorių ir kitų stebimų įrenginių tarpusavio fizinius sujungimus;</w:t>
            </w:r>
          </w:p>
          <w:p w14:paraId="459AF485" w14:textId="77777777" w:rsidR="00920F34" w:rsidRPr="00920F34" w:rsidRDefault="00920F34" w:rsidP="00604357">
            <w:pPr>
              <w:pStyle w:val="ListParagraph"/>
              <w:numPr>
                <w:ilvl w:val="0"/>
                <w:numId w:val="53"/>
              </w:num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atvaizduoti topologijas kiekvienai fiziniai lokacijai (pagal objektų adresus ar koordinates).</w:t>
            </w:r>
          </w:p>
        </w:tc>
      </w:tr>
      <w:tr w:rsidR="00920F34" w:rsidRPr="00920F34" w14:paraId="57A6FD05" w14:textId="77777777" w:rsidTr="00604357">
        <w:tc>
          <w:tcPr>
            <w:tcW w:w="422" w:type="pct"/>
            <w:noWrap/>
          </w:tcPr>
          <w:p w14:paraId="6B95F66B" w14:textId="77777777" w:rsidR="00920F34" w:rsidRPr="00920F34" w:rsidRDefault="00920F34" w:rsidP="00604357">
            <w:pPr>
              <w:numPr>
                <w:ilvl w:val="0"/>
                <w:numId w:val="50"/>
              </w:numPr>
              <w:spacing w:after="0" w:line="240" w:lineRule="auto"/>
              <w:contextualSpacing/>
              <w:rPr>
                <w:rFonts w:ascii="Times New Roman" w:hAnsi="Times New Roman" w:cs="Times New Roman"/>
                <w:sz w:val="24"/>
                <w:szCs w:val="24"/>
              </w:rPr>
            </w:pPr>
          </w:p>
        </w:tc>
        <w:tc>
          <w:tcPr>
            <w:tcW w:w="1492" w:type="pct"/>
          </w:tcPr>
          <w:p w14:paraId="731B52EA" w14:textId="77777777" w:rsidR="00920F34" w:rsidRPr="00920F34" w:rsidRDefault="00920F34" w:rsidP="00604357">
            <w:pPr>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Saugūs valdymo protokolai</w:t>
            </w:r>
          </w:p>
        </w:tc>
        <w:tc>
          <w:tcPr>
            <w:tcW w:w="3086" w:type="pct"/>
            <w:noWrap/>
          </w:tcPr>
          <w:p w14:paraId="7A48D882" w14:textId="77777777" w:rsidR="00920F34" w:rsidRPr="00920F34" w:rsidRDefault="00920F34" w:rsidP="00604357">
            <w:p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Sprendimo komunikacija su tinklo įranga turi būti paremta tik saugiais valdymo protokolais: SSH arba SNMPv3, arba HTTPS.</w:t>
            </w:r>
          </w:p>
        </w:tc>
      </w:tr>
      <w:tr w:rsidR="00920F34" w:rsidRPr="00920F34" w14:paraId="240A4CF0" w14:textId="77777777" w:rsidTr="00604357">
        <w:tc>
          <w:tcPr>
            <w:tcW w:w="422" w:type="pct"/>
            <w:noWrap/>
          </w:tcPr>
          <w:p w14:paraId="3C458428" w14:textId="77777777" w:rsidR="00920F34" w:rsidRPr="00920F34" w:rsidRDefault="00920F34" w:rsidP="00604357">
            <w:pPr>
              <w:numPr>
                <w:ilvl w:val="0"/>
                <w:numId w:val="50"/>
              </w:numPr>
              <w:spacing w:after="0" w:line="240" w:lineRule="auto"/>
              <w:contextualSpacing/>
              <w:rPr>
                <w:rFonts w:ascii="Times New Roman" w:hAnsi="Times New Roman" w:cs="Times New Roman"/>
                <w:sz w:val="24"/>
                <w:szCs w:val="24"/>
              </w:rPr>
            </w:pPr>
          </w:p>
        </w:tc>
        <w:tc>
          <w:tcPr>
            <w:tcW w:w="1492" w:type="pct"/>
          </w:tcPr>
          <w:p w14:paraId="51EBB61E" w14:textId="77777777" w:rsidR="00920F34" w:rsidRPr="00920F34" w:rsidRDefault="00920F34" w:rsidP="00604357">
            <w:pPr>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API sąsaja</w:t>
            </w:r>
          </w:p>
        </w:tc>
        <w:tc>
          <w:tcPr>
            <w:tcW w:w="3086" w:type="pct"/>
            <w:noWrap/>
          </w:tcPr>
          <w:p w14:paraId="5AB67098" w14:textId="77777777" w:rsidR="00920F34" w:rsidRPr="00920F34" w:rsidRDefault="00920F34" w:rsidP="00604357">
            <w:pPr>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Siūlomas sprendimas turi turėti API sąsają, papildomai integracijai su kliento sistemomis. Sprendimas turi gebėti proaktyviai informuoti kitas sistemas realiu laiku apie pastebėtus įvykius ir aliarmus (Webhook)</w:t>
            </w:r>
          </w:p>
        </w:tc>
      </w:tr>
      <w:tr w:rsidR="00920F34" w:rsidRPr="00920F34" w14:paraId="6B7AA15D" w14:textId="77777777" w:rsidTr="00604357">
        <w:tc>
          <w:tcPr>
            <w:tcW w:w="422" w:type="pct"/>
            <w:noWrap/>
          </w:tcPr>
          <w:p w14:paraId="3A36653C" w14:textId="77777777" w:rsidR="00920F34" w:rsidRPr="00920F34" w:rsidRDefault="00920F34" w:rsidP="00604357">
            <w:pPr>
              <w:numPr>
                <w:ilvl w:val="0"/>
                <w:numId w:val="50"/>
              </w:numPr>
              <w:spacing w:after="0" w:line="240" w:lineRule="auto"/>
              <w:contextualSpacing/>
              <w:rPr>
                <w:rFonts w:ascii="Times New Roman" w:hAnsi="Times New Roman" w:cs="Times New Roman"/>
                <w:sz w:val="24"/>
                <w:szCs w:val="24"/>
              </w:rPr>
            </w:pPr>
          </w:p>
        </w:tc>
        <w:tc>
          <w:tcPr>
            <w:tcW w:w="1492" w:type="pct"/>
          </w:tcPr>
          <w:p w14:paraId="53D684AA"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noProof/>
                <w:sz w:val="24"/>
                <w:szCs w:val="24"/>
              </w:rPr>
              <w:t>Konfigūravimas</w:t>
            </w:r>
          </w:p>
        </w:tc>
        <w:tc>
          <w:tcPr>
            <w:tcW w:w="3086" w:type="pct"/>
            <w:noWrap/>
          </w:tcPr>
          <w:p w14:paraId="67AC4DBD" w14:textId="77777777" w:rsidR="00920F34" w:rsidRPr="00920F34" w:rsidRDefault="00920F34" w:rsidP="00604357">
            <w:p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Sprendimas turi palaikyti:</w:t>
            </w:r>
          </w:p>
          <w:p w14:paraId="582F3FA6" w14:textId="77777777" w:rsidR="00920F34" w:rsidRPr="00920F34" w:rsidRDefault="00920F34" w:rsidP="00604357">
            <w:pPr>
              <w:pStyle w:val="ListParagraph"/>
              <w:numPr>
                <w:ilvl w:val="0"/>
                <w:numId w:val="54"/>
              </w:num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 xml:space="preserve">Centralizuotą tinklo įrenginių prievadų, prieigos taisyklių, VLAN, QoS, komutatorių apjungimo konfigūravimą, </w:t>
            </w:r>
            <w:r w:rsidRPr="00920F34">
              <w:rPr>
                <w:rFonts w:ascii="Times New Roman" w:hAnsi="Times New Roman" w:cs="Times New Roman"/>
                <w:noProof/>
              </w:rPr>
              <w:t>SSID, autentifikacijos, VPN, SD-WAN,  spinduliuojamos galios ir dažnio parametrus konfigūravimą</w:t>
            </w:r>
            <w:r w:rsidRPr="00920F34">
              <w:rPr>
                <w:rFonts w:ascii="Times New Roman" w:hAnsi="Times New Roman" w:cs="Times New Roman"/>
                <w:noProof/>
                <w:sz w:val="24"/>
                <w:szCs w:val="24"/>
              </w:rPr>
              <w:t xml:space="preserve"> per sprendimo grafinę sąsają, be tiesioginio tinklo administratoriaus jungimosi į konfigūruojamus įrenginius;</w:t>
            </w:r>
          </w:p>
          <w:p w14:paraId="27A9A40A" w14:textId="77777777" w:rsidR="00920F34" w:rsidRPr="00920F34" w:rsidRDefault="00920F34" w:rsidP="00604357">
            <w:pPr>
              <w:pStyle w:val="ListParagraph"/>
              <w:numPr>
                <w:ilvl w:val="0"/>
                <w:numId w:val="54"/>
              </w:num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Konfigūracijų keitimas pagal šablonus (termplate);</w:t>
            </w:r>
          </w:p>
          <w:p w14:paraId="3206DA37" w14:textId="77777777" w:rsidR="00920F34" w:rsidRPr="00920F34" w:rsidRDefault="00920F34" w:rsidP="00604357">
            <w:pPr>
              <w:pStyle w:val="ListParagraph"/>
              <w:numPr>
                <w:ilvl w:val="0"/>
                <w:numId w:val="54"/>
              </w:num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Galimybė vienu metu konfigūruoti keletą įrenginių iškart, juos grupuojant;</w:t>
            </w:r>
          </w:p>
          <w:p w14:paraId="4BEE4DDD" w14:textId="77777777" w:rsidR="00920F34" w:rsidRPr="00920F34" w:rsidRDefault="00920F34" w:rsidP="00604357">
            <w:pPr>
              <w:pStyle w:val="ListParagraph"/>
              <w:numPr>
                <w:ilvl w:val="0"/>
                <w:numId w:val="54"/>
              </w:num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Skirtingų komutatorių konfigūracijų palyginimą;</w:t>
            </w:r>
          </w:p>
          <w:p w14:paraId="102E07FB" w14:textId="77777777" w:rsidR="00920F34" w:rsidRPr="00920F34" w:rsidRDefault="00920F34" w:rsidP="00604357">
            <w:pPr>
              <w:pStyle w:val="ListParagraph"/>
              <w:numPr>
                <w:ilvl w:val="0"/>
                <w:numId w:val="54"/>
              </w:num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Konfigūracijų valdymas: konfigūracijų paketimai turi būti audituojami ir registruojami įvykių žurnale;</w:t>
            </w:r>
          </w:p>
          <w:p w14:paraId="50F4E2DA" w14:textId="77777777" w:rsidR="00920F34" w:rsidRPr="00920F34" w:rsidRDefault="00920F34" w:rsidP="00604357">
            <w:pPr>
              <w:pStyle w:val="ListParagraph"/>
              <w:numPr>
                <w:ilvl w:val="0"/>
                <w:numId w:val="54"/>
              </w:num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Suderinamo tinklo įrangos konfigūracijos diegimą pagal laiko grafikus;</w:t>
            </w:r>
          </w:p>
          <w:p w14:paraId="5DAFA7A6" w14:textId="77777777" w:rsidR="00920F34" w:rsidRPr="00920F34" w:rsidRDefault="00920F34" w:rsidP="00604357">
            <w:pPr>
              <w:pStyle w:val="ListParagraph"/>
              <w:numPr>
                <w:ilvl w:val="0"/>
                <w:numId w:val="54"/>
              </w:num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Suderinamo tinklo įrangos programinės įrangos atnaujinimų diegimas pagal laiko grafikus. Tai pat nustatyti numatytą programinės versijos lygį konkrečiai grupei arba grupėms (kiekvienas naujai prijungtas įrenginys turi automatiškai gauti nustatytą versiją).</w:t>
            </w:r>
          </w:p>
          <w:p w14:paraId="36BF7F12" w14:textId="77777777" w:rsidR="00920F34" w:rsidRPr="00920F34" w:rsidRDefault="00920F34" w:rsidP="00604357">
            <w:p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Pridėjųs papildomas licencijas sprendimas turi gebėti palaikyti VXLAN EVPN automatizuotą diegimą ir orchestravimą, bei segmentavimą taikant GBP (Group Based Policy).</w:t>
            </w:r>
          </w:p>
        </w:tc>
      </w:tr>
      <w:tr w:rsidR="00920F34" w:rsidRPr="00920F34" w14:paraId="1A0991E6" w14:textId="77777777" w:rsidTr="00604357">
        <w:tc>
          <w:tcPr>
            <w:tcW w:w="422" w:type="pct"/>
            <w:noWrap/>
          </w:tcPr>
          <w:p w14:paraId="5A8D6618" w14:textId="77777777" w:rsidR="00920F34" w:rsidRPr="00920F34" w:rsidRDefault="00920F34" w:rsidP="00604357">
            <w:pPr>
              <w:numPr>
                <w:ilvl w:val="0"/>
                <w:numId w:val="50"/>
              </w:numPr>
              <w:spacing w:after="0" w:line="240" w:lineRule="auto"/>
              <w:contextualSpacing/>
              <w:rPr>
                <w:rFonts w:ascii="Times New Roman" w:hAnsi="Times New Roman" w:cs="Times New Roman"/>
                <w:sz w:val="24"/>
                <w:szCs w:val="24"/>
              </w:rPr>
            </w:pPr>
          </w:p>
        </w:tc>
        <w:tc>
          <w:tcPr>
            <w:tcW w:w="1492" w:type="pct"/>
          </w:tcPr>
          <w:p w14:paraId="7D92838D"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noProof/>
                <w:sz w:val="24"/>
                <w:szCs w:val="24"/>
              </w:rPr>
              <w:t>Galimų gedimų paieška ir šalinimas</w:t>
            </w:r>
          </w:p>
        </w:tc>
        <w:tc>
          <w:tcPr>
            <w:tcW w:w="3086" w:type="pct"/>
            <w:noWrap/>
          </w:tcPr>
          <w:p w14:paraId="78CDBA72" w14:textId="77777777" w:rsidR="00920F34" w:rsidRPr="00920F34" w:rsidRDefault="00920F34" w:rsidP="00604357">
            <w:p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Sprendimas turi palaikyti:</w:t>
            </w:r>
          </w:p>
          <w:p w14:paraId="07769BEE" w14:textId="77777777" w:rsidR="00920F34" w:rsidRPr="00920F34" w:rsidRDefault="00920F34" w:rsidP="00604357">
            <w:pPr>
              <w:pStyle w:val="ListParagraph"/>
              <w:numPr>
                <w:ilvl w:val="0"/>
                <w:numId w:val="54"/>
              </w:num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Tinklo prievadų būsenos keitimą;</w:t>
            </w:r>
          </w:p>
          <w:p w14:paraId="6C48BE51" w14:textId="77777777" w:rsidR="00920F34" w:rsidRPr="00920F34" w:rsidRDefault="00920F34" w:rsidP="00604357">
            <w:pPr>
              <w:pStyle w:val="ListParagraph"/>
              <w:numPr>
                <w:ilvl w:val="0"/>
                <w:numId w:val="54"/>
              </w:num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 xml:space="preserve">Neprisijungiant tiesiogiai prie įrenginio iš jo atlikti </w:t>
            </w:r>
            <w:r w:rsidRPr="00920F34">
              <w:rPr>
                <w:rFonts w:ascii="Times New Roman" w:hAnsi="Times New Roman" w:cs="Times New Roman"/>
                <w:i/>
                <w:iCs/>
                <w:noProof/>
                <w:sz w:val="24"/>
                <w:szCs w:val="24"/>
              </w:rPr>
              <w:t>ping</w:t>
            </w:r>
            <w:r w:rsidRPr="00920F34">
              <w:rPr>
                <w:rFonts w:ascii="Times New Roman" w:hAnsi="Times New Roman" w:cs="Times New Roman"/>
                <w:noProof/>
                <w:sz w:val="24"/>
                <w:szCs w:val="24"/>
              </w:rPr>
              <w:t xml:space="preserve">, </w:t>
            </w:r>
            <w:r w:rsidRPr="00920F34">
              <w:rPr>
                <w:rFonts w:ascii="Times New Roman" w:hAnsi="Times New Roman" w:cs="Times New Roman"/>
                <w:i/>
                <w:iCs/>
                <w:noProof/>
                <w:sz w:val="24"/>
                <w:szCs w:val="24"/>
              </w:rPr>
              <w:t>traceroute</w:t>
            </w:r>
            <w:r w:rsidRPr="00920F34">
              <w:rPr>
                <w:rFonts w:ascii="Times New Roman" w:hAnsi="Times New Roman" w:cs="Times New Roman"/>
                <w:noProof/>
                <w:sz w:val="24"/>
                <w:szCs w:val="24"/>
              </w:rPr>
              <w:t xml:space="preserve"> testus ir atlikti esmines komandų užklausas, kurios gali padėti rasti problemos šaltinį;</w:t>
            </w:r>
          </w:p>
          <w:p w14:paraId="3DBA26DB" w14:textId="77777777" w:rsidR="00920F34" w:rsidRPr="00920F34" w:rsidRDefault="00920F34" w:rsidP="00604357">
            <w:pPr>
              <w:pStyle w:val="ListParagraph"/>
              <w:numPr>
                <w:ilvl w:val="0"/>
                <w:numId w:val="54"/>
              </w:num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Tinklo prievadų kabelio testą;</w:t>
            </w:r>
          </w:p>
          <w:p w14:paraId="29717C19" w14:textId="77777777" w:rsidR="00920F34" w:rsidRPr="00920F34" w:rsidRDefault="00920F34" w:rsidP="00604357">
            <w:pPr>
              <w:pStyle w:val="ListParagraph"/>
              <w:numPr>
                <w:ilvl w:val="0"/>
                <w:numId w:val="54"/>
              </w:num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 xml:space="preserve">Prireikus prisijungti prie įrenginio </w:t>
            </w:r>
            <w:r w:rsidRPr="00920F34">
              <w:rPr>
                <w:rFonts w:ascii="Times New Roman" w:hAnsi="Times New Roman" w:cs="Times New Roman"/>
                <w:i/>
                <w:iCs/>
                <w:noProof/>
                <w:sz w:val="24"/>
                <w:szCs w:val="24"/>
              </w:rPr>
              <w:t>console</w:t>
            </w:r>
            <w:r w:rsidRPr="00920F34">
              <w:rPr>
                <w:rFonts w:ascii="Times New Roman" w:hAnsi="Times New Roman" w:cs="Times New Roman"/>
                <w:noProof/>
                <w:sz w:val="24"/>
                <w:szCs w:val="24"/>
              </w:rPr>
              <w:t xml:space="preserve"> sąsajos nuotoliniu būdu;</w:t>
            </w:r>
          </w:p>
          <w:p w14:paraId="01B28B13" w14:textId="77777777" w:rsidR="00920F34" w:rsidRPr="00920F34" w:rsidRDefault="00920F34" w:rsidP="00604357">
            <w:pPr>
              <w:pStyle w:val="ListParagraph"/>
              <w:numPr>
                <w:ilvl w:val="0"/>
                <w:numId w:val="54"/>
              </w:num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Atlikti realiu laiku duomenų paketų sąrankas;</w:t>
            </w:r>
          </w:p>
          <w:p w14:paraId="398E1006" w14:textId="77777777" w:rsidR="00920F34" w:rsidRPr="00920F34" w:rsidRDefault="00920F34" w:rsidP="00604357">
            <w:pPr>
              <w:pStyle w:val="ListParagraph"/>
              <w:numPr>
                <w:ilvl w:val="0"/>
                <w:numId w:val="54"/>
              </w:num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Stebėti realaus laiko susijusius įvykius.</w:t>
            </w:r>
          </w:p>
        </w:tc>
      </w:tr>
      <w:tr w:rsidR="00920F34" w:rsidRPr="00920F34" w14:paraId="5070FC20" w14:textId="77777777" w:rsidTr="00604357">
        <w:tc>
          <w:tcPr>
            <w:tcW w:w="422" w:type="pct"/>
            <w:noWrap/>
          </w:tcPr>
          <w:p w14:paraId="7C2ED541" w14:textId="77777777" w:rsidR="00920F34" w:rsidRPr="00920F34" w:rsidRDefault="00920F34" w:rsidP="00604357">
            <w:pPr>
              <w:numPr>
                <w:ilvl w:val="0"/>
                <w:numId w:val="50"/>
              </w:numPr>
              <w:spacing w:after="0" w:line="240" w:lineRule="auto"/>
              <w:contextualSpacing/>
              <w:rPr>
                <w:rFonts w:ascii="Times New Roman" w:hAnsi="Times New Roman" w:cs="Times New Roman"/>
                <w:sz w:val="24"/>
                <w:szCs w:val="24"/>
              </w:rPr>
            </w:pPr>
          </w:p>
        </w:tc>
        <w:tc>
          <w:tcPr>
            <w:tcW w:w="1492" w:type="pct"/>
          </w:tcPr>
          <w:p w14:paraId="2BB8215D" w14:textId="77777777" w:rsidR="00920F34" w:rsidRPr="00920F34" w:rsidRDefault="00920F34" w:rsidP="00604357">
            <w:pPr>
              <w:spacing w:after="0" w:line="240" w:lineRule="auto"/>
              <w:rPr>
                <w:rFonts w:ascii="Times New Roman" w:hAnsi="Times New Roman" w:cs="Times New Roman"/>
                <w:noProof/>
                <w:sz w:val="24"/>
                <w:szCs w:val="24"/>
              </w:rPr>
            </w:pPr>
            <w:r w:rsidRPr="00920F34">
              <w:rPr>
                <w:rFonts w:ascii="Times New Roman" w:hAnsi="Times New Roman" w:cs="Times New Roman"/>
                <w:noProof/>
                <w:sz w:val="24"/>
                <w:szCs w:val="24"/>
              </w:rPr>
              <w:t>Automatizuoti pranešimai</w:t>
            </w:r>
          </w:p>
        </w:tc>
        <w:tc>
          <w:tcPr>
            <w:tcW w:w="3086" w:type="pct"/>
            <w:noWrap/>
          </w:tcPr>
          <w:p w14:paraId="51E4C546" w14:textId="77777777" w:rsidR="00920F34" w:rsidRPr="00920F34" w:rsidRDefault="00920F34" w:rsidP="00604357">
            <w:pPr>
              <w:spacing w:after="0" w:line="240" w:lineRule="auto"/>
              <w:contextualSpacing/>
              <w:jc w:val="both"/>
              <w:rPr>
                <w:rFonts w:ascii="Times New Roman" w:hAnsi="Times New Roman" w:cs="Times New Roman"/>
                <w:noProof/>
                <w:sz w:val="24"/>
                <w:szCs w:val="24"/>
              </w:rPr>
            </w:pPr>
            <w:r w:rsidRPr="00920F34">
              <w:rPr>
                <w:rFonts w:ascii="Times New Roman" w:hAnsi="Times New Roman" w:cs="Times New Roman"/>
                <w:noProof/>
                <w:sz w:val="24"/>
                <w:szCs w:val="24"/>
              </w:rPr>
              <w:t>Sprendime turi  būti galimybė konfigūruoti įspėjamuosius pranešimus pagal tam tikrus tinklo įrenginių parametrus  gautus iš tinklo įrenginių apie: CPU, RAM, prievadų utilizavimo lygį, prievadų klaidas, konfigūracijų neatitikimus ir kitus parametrus.  Įspėjimai apie įvykius, turi būti išsiunčiami per elektroninį paštą arba Webhook.</w:t>
            </w:r>
          </w:p>
        </w:tc>
      </w:tr>
      <w:tr w:rsidR="00920F34" w:rsidRPr="00920F34" w14:paraId="2966605A" w14:textId="77777777" w:rsidTr="00604357">
        <w:tc>
          <w:tcPr>
            <w:tcW w:w="422" w:type="pct"/>
            <w:noWrap/>
          </w:tcPr>
          <w:p w14:paraId="19852E78" w14:textId="77777777" w:rsidR="00920F34" w:rsidRPr="00920F34" w:rsidRDefault="00920F34" w:rsidP="00604357">
            <w:pPr>
              <w:numPr>
                <w:ilvl w:val="0"/>
                <w:numId w:val="50"/>
              </w:numPr>
              <w:spacing w:after="0" w:line="240" w:lineRule="auto"/>
              <w:contextualSpacing/>
              <w:rPr>
                <w:rFonts w:ascii="Times New Roman" w:hAnsi="Times New Roman" w:cs="Times New Roman"/>
                <w:sz w:val="24"/>
                <w:szCs w:val="24"/>
              </w:rPr>
            </w:pPr>
          </w:p>
        </w:tc>
        <w:tc>
          <w:tcPr>
            <w:tcW w:w="1492" w:type="pct"/>
          </w:tcPr>
          <w:p w14:paraId="25547914" w14:textId="77777777" w:rsidR="00920F34" w:rsidRPr="00920F34" w:rsidRDefault="00920F34" w:rsidP="00604357">
            <w:pPr>
              <w:spacing w:after="0" w:line="240" w:lineRule="auto"/>
              <w:rPr>
                <w:rFonts w:ascii="Times New Roman" w:hAnsi="Times New Roman" w:cs="Times New Roman"/>
                <w:noProof/>
                <w:sz w:val="24"/>
                <w:szCs w:val="24"/>
              </w:rPr>
            </w:pPr>
            <w:r w:rsidRPr="00920F34">
              <w:rPr>
                <w:rFonts w:ascii="Times New Roman" w:hAnsi="Times New Roman" w:cs="Times New Roman"/>
                <w:noProof/>
                <w:sz w:val="24"/>
                <w:szCs w:val="24"/>
              </w:rPr>
              <w:t>Tinklo įrenginių parametrų atvaizdavimas</w:t>
            </w:r>
          </w:p>
        </w:tc>
        <w:tc>
          <w:tcPr>
            <w:tcW w:w="3086" w:type="pct"/>
            <w:noWrap/>
          </w:tcPr>
          <w:p w14:paraId="34B5B2AF" w14:textId="77777777" w:rsidR="00920F34" w:rsidRPr="00920F34" w:rsidRDefault="00920F34" w:rsidP="00604357">
            <w:p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Sprendime turi būti šios funkcijos:</w:t>
            </w:r>
          </w:p>
          <w:p w14:paraId="3994A2D0" w14:textId="77777777" w:rsidR="00920F34" w:rsidRPr="00920F34" w:rsidRDefault="00920F34" w:rsidP="00604357">
            <w:pPr>
              <w:pStyle w:val="ListParagraph"/>
              <w:numPr>
                <w:ilvl w:val="0"/>
                <w:numId w:val="55"/>
              </w:num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Grafinis atvaizdavimas pagal tinklo įrenginių parametrus: CPU, RAM, prievadų  utilizavimo lygį.</w:t>
            </w:r>
          </w:p>
          <w:p w14:paraId="1636EB18" w14:textId="77777777" w:rsidR="00920F34" w:rsidRPr="00920F34" w:rsidRDefault="00920F34" w:rsidP="00604357">
            <w:pPr>
              <w:pStyle w:val="ListParagraph"/>
              <w:numPr>
                <w:ilvl w:val="0"/>
                <w:numId w:val="55"/>
              </w:num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Įrenginio komponentų temperatūros informacija;</w:t>
            </w:r>
          </w:p>
          <w:p w14:paraId="53E5AFEA" w14:textId="77777777" w:rsidR="00920F34" w:rsidRPr="00920F34" w:rsidRDefault="00920F34" w:rsidP="00604357">
            <w:pPr>
              <w:pStyle w:val="ListParagraph"/>
              <w:numPr>
                <w:ilvl w:val="0"/>
                <w:numId w:val="55"/>
              </w:num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VLAN ir prievadų matrica;</w:t>
            </w:r>
          </w:p>
          <w:p w14:paraId="2D9A86B1" w14:textId="77777777" w:rsidR="00920F34" w:rsidRPr="00920F34" w:rsidRDefault="00920F34" w:rsidP="00604357">
            <w:pPr>
              <w:pStyle w:val="ListParagraph"/>
              <w:numPr>
                <w:ilvl w:val="0"/>
                <w:numId w:val="55"/>
              </w:num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Prijungtų įrenginių ir prievadų matrica;</w:t>
            </w:r>
          </w:p>
          <w:p w14:paraId="1C2DF03F" w14:textId="77777777" w:rsidR="00920F34" w:rsidRPr="00920F34" w:rsidRDefault="00920F34" w:rsidP="00604357">
            <w:pPr>
              <w:pStyle w:val="ListParagraph"/>
              <w:numPr>
                <w:ilvl w:val="0"/>
                <w:numId w:val="55"/>
              </w:num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Kitų įrenginių kurie palaiko CDP arba LLDP sąrašas.</w:t>
            </w:r>
          </w:p>
        </w:tc>
      </w:tr>
      <w:tr w:rsidR="00920F34" w:rsidRPr="00920F34" w14:paraId="38A5EE0B" w14:textId="77777777" w:rsidTr="00604357">
        <w:tc>
          <w:tcPr>
            <w:tcW w:w="422" w:type="pct"/>
            <w:noWrap/>
          </w:tcPr>
          <w:p w14:paraId="578B30C4" w14:textId="77777777" w:rsidR="00920F34" w:rsidRPr="00920F34" w:rsidRDefault="00920F34" w:rsidP="00604357">
            <w:pPr>
              <w:numPr>
                <w:ilvl w:val="0"/>
                <w:numId w:val="50"/>
              </w:numPr>
              <w:spacing w:after="0" w:line="240" w:lineRule="auto"/>
              <w:contextualSpacing/>
              <w:rPr>
                <w:rFonts w:ascii="Times New Roman" w:hAnsi="Times New Roman" w:cs="Times New Roman"/>
                <w:sz w:val="24"/>
                <w:szCs w:val="24"/>
              </w:rPr>
            </w:pPr>
          </w:p>
        </w:tc>
        <w:tc>
          <w:tcPr>
            <w:tcW w:w="1492" w:type="pct"/>
          </w:tcPr>
          <w:p w14:paraId="11DAA167" w14:textId="77777777" w:rsidR="00920F34" w:rsidRPr="00920F34" w:rsidRDefault="00920F34" w:rsidP="00604357">
            <w:pPr>
              <w:spacing w:after="0" w:line="240" w:lineRule="auto"/>
              <w:rPr>
                <w:rFonts w:ascii="Times New Roman" w:hAnsi="Times New Roman" w:cs="Times New Roman"/>
                <w:noProof/>
                <w:sz w:val="24"/>
                <w:szCs w:val="24"/>
              </w:rPr>
            </w:pPr>
            <w:r w:rsidRPr="00920F34">
              <w:rPr>
                <w:rFonts w:ascii="Times New Roman" w:hAnsi="Times New Roman" w:cs="Times New Roman"/>
                <w:noProof/>
                <w:sz w:val="24"/>
                <w:szCs w:val="24"/>
              </w:rPr>
              <w:t>Sistemos ir įrenginių administravimas</w:t>
            </w:r>
          </w:p>
        </w:tc>
        <w:tc>
          <w:tcPr>
            <w:tcW w:w="3086" w:type="pct"/>
            <w:noWrap/>
          </w:tcPr>
          <w:p w14:paraId="0B6EA9DD" w14:textId="77777777" w:rsidR="00920F34" w:rsidRPr="00920F34" w:rsidRDefault="00920F34" w:rsidP="00604357">
            <w:p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Sistema turi turėti šias administravimo funkcijas:</w:t>
            </w:r>
          </w:p>
          <w:p w14:paraId="2F7734AA" w14:textId="77777777" w:rsidR="00920F34" w:rsidRPr="00920F34" w:rsidRDefault="00920F34" w:rsidP="00604357">
            <w:pPr>
              <w:pStyle w:val="ListParagraph"/>
              <w:numPr>
                <w:ilvl w:val="0"/>
                <w:numId w:val="56"/>
              </w:num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Skirtingų teisių administratorių priegą (read-only, read-write);</w:t>
            </w:r>
          </w:p>
          <w:p w14:paraId="0B2C2C23" w14:textId="77777777" w:rsidR="00920F34" w:rsidRPr="00920F34" w:rsidRDefault="00920F34" w:rsidP="00604357">
            <w:pPr>
              <w:pStyle w:val="ListParagraph"/>
              <w:numPr>
                <w:ilvl w:val="0"/>
                <w:numId w:val="56"/>
              </w:num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Skirtingų įenginių valdymo tipą (monitor-only, managed).</w:t>
            </w:r>
          </w:p>
        </w:tc>
      </w:tr>
      <w:tr w:rsidR="00920F34" w:rsidRPr="00920F34" w14:paraId="0F6E7CA8" w14:textId="77777777" w:rsidTr="00604357">
        <w:tc>
          <w:tcPr>
            <w:tcW w:w="422" w:type="pct"/>
            <w:noWrap/>
          </w:tcPr>
          <w:p w14:paraId="50A9DFBB" w14:textId="77777777" w:rsidR="00920F34" w:rsidRPr="00920F34" w:rsidRDefault="00920F34" w:rsidP="00604357">
            <w:pPr>
              <w:numPr>
                <w:ilvl w:val="0"/>
                <w:numId w:val="50"/>
              </w:numPr>
              <w:spacing w:after="0" w:line="240" w:lineRule="auto"/>
              <w:contextualSpacing/>
              <w:rPr>
                <w:rFonts w:ascii="Times New Roman" w:hAnsi="Times New Roman" w:cs="Times New Roman"/>
                <w:sz w:val="24"/>
                <w:szCs w:val="24"/>
              </w:rPr>
            </w:pPr>
          </w:p>
        </w:tc>
        <w:tc>
          <w:tcPr>
            <w:tcW w:w="1492" w:type="pct"/>
          </w:tcPr>
          <w:p w14:paraId="1FF8EA91" w14:textId="77777777" w:rsidR="00920F34" w:rsidRPr="00920F34" w:rsidRDefault="00920F34" w:rsidP="00604357">
            <w:pPr>
              <w:spacing w:after="0" w:line="240" w:lineRule="auto"/>
              <w:rPr>
                <w:rFonts w:ascii="Times New Roman" w:hAnsi="Times New Roman" w:cs="Times New Roman"/>
                <w:noProof/>
                <w:sz w:val="24"/>
                <w:szCs w:val="24"/>
              </w:rPr>
            </w:pPr>
            <w:r w:rsidRPr="00920F34">
              <w:rPr>
                <w:rFonts w:ascii="Times New Roman" w:hAnsi="Times New Roman" w:cs="Times New Roman"/>
                <w:noProof/>
                <w:sz w:val="24"/>
                <w:szCs w:val="24"/>
              </w:rPr>
              <w:t>Belaidžių stotelių valdymo rėžimai</w:t>
            </w:r>
          </w:p>
        </w:tc>
        <w:tc>
          <w:tcPr>
            <w:tcW w:w="3086" w:type="pct"/>
            <w:noWrap/>
          </w:tcPr>
          <w:p w14:paraId="2B4B8A27" w14:textId="77777777" w:rsidR="00920F34" w:rsidRPr="00920F34" w:rsidRDefault="00920F34" w:rsidP="00604357">
            <w:p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Sistema turi leisti valdyti belaidžius prieigos taškus šiais rėžimais:</w:t>
            </w:r>
          </w:p>
          <w:p w14:paraId="0BFFCCF8" w14:textId="77777777" w:rsidR="00920F34" w:rsidRPr="00920F34" w:rsidRDefault="00920F34" w:rsidP="00604357">
            <w:pPr>
              <w:pStyle w:val="ListParagraph"/>
              <w:numPr>
                <w:ilvl w:val="0"/>
                <w:numId w:val="51"/>
              </w:numPr>
              <w:spacing w:after="0" w:line="240" w:lineRule="auto"/>
              <w:ind w:left="689"/>
              <w:jc w:val="both"/>
              <w:rPr>
                <w:rFonts w:ascii="Times New Roman" w:hAnsi="Times New Roman" w:cs="Times New Roman"/>
                <w:noProof/>
                <w:sz w:val="24"/>
                <w:szCs w:val="24"/>
              </w:rPr>
            </w:pPr>
            <w:r w:rsidRPr="00920F34">
              <w:rPr>
                <w:rFonts w:ascii="Times New Roman" w:hAnsi="Times New Roman" w:cs="Times New Roman"/>
                <w:noProof/>
                <w:sz w:val="24"/>
                <w:szCs w:val="24"/>
              </w:rPr>
              <w:t>kai stotelės atlieka srauto perkėlimą į lokalų tinklą (bridge) ir atvirkščiai;</w:t>
            </w:r>
          </w:p>
          <w:p w14:paraId="6F66EE8D" w14:textId="77777777" w:rsidR="00920F34" w:rsidRPr="00920F34" w:rsidRDefault="00920F34" w:rsidP="00604357">
            <w:pPr>
              <w:pStyle w:val="ListParagraph"/>
              <w:numPr>
                <w:ilvl w:val="0"/>
                <w:numId w:val="51"/>
              </w:num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kai stotelės atlieka srauto koncentravimą į lokalius srauto koncentratorius (tunnel). Funkcija leidžianti nukreipti skirtingus srautus į skirtingus srauto koncentratorių telkinius;</w:t>
            </w:r>
          </w:p>
          <w:p w14:paraId="5ADA9AB8" w14:textId="77777777" w:rsidR="00920F34" w:rsidRPr="00920F34" w:rsidRDefault="00920F34" w:rsidP="00604357">
            <w:pPr>
              <w:pStyle w:val="ListParagraph"/>
              <w:numPr>
                <w:ilvl w:val="0"/>
                <w:numId w:val="51"/>
              </w:num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kai stotelės atlieka pilną arba dalinį (full arba split) srauto koncentravimą į nutolusius srauto koncentratorius.</w:t>
            </w:r>
          </w:p>
        </w:tc>
      </w:tr>
      <w:tr w:rsidR="00920F34" w:rsidRPr="00920F34" w14:paraId="54342400" w14:textId="77777777" w:rsidTr="00604357">
        <w:tc>
          <w:tcPr>
            <w:tcW w:w="422" w:type="pct"/>
            <w:noWrap/>
          </w:tcPr>
          <w:p w14:paraId="1CB0FD85" w14:textId="77777777" w:rsidR="00920F34" w:rsidRPr="00920F34" w:rsidRDefault="00920F34" w:rsidP="00604357">
            <w:pPr>
              <w:numPr>
                <w:ilvl w:val="0"/>
                <w:numId w:val="50"/>
              </w:numPr>
              <w:spacing w:after="0" w:line="240" w:lineRule="auto"/>
              <w:contextualSpacing/>
              <w:rPr>
                <w:rFonts w:ascii="Times New Roman" w:hAnsi="Times New Roman" w:cs="Times New Roman"/>
                <w:sz w:val="24"/>
                <w:szCs w:val="24"/>
              </w:rPr>
            </w:pPr>
          </w:p>
        </w:tc>
        <w:tc>
          <w:tcPr>
            <w:tcW w:w="1492" w:type="pct"/>
          </w:tcPr>
          <w:p w14:paraId="4CFA8B8A" w14:textId="77777777" w:rsidR="00920F34" w:rsidRPr="00920F34" w:rsidRDefault="00920F34" w:rsidP="00604357">
            <w:pPr>
              <w:spacing w:after="0" w:line="240" w:lineRule="auto"/>
              <w:rPr>
                <w:rFonts w:ascii="Times New Roman" w:hAnsi="Times New Roman" w:cs="Times New Roman"/>
                <w:noProof/>
                <w:sz w:val="24"/>
                <w:szCs w:val="24"/>
              </w:rPr>
            </w:pPr>
            <w:r w:rsidRPr="00920F34">
              <w:rPr>
                <w:rFonts w:ascii="Times New Roman" w:hAnsi="Times New Roman" w:cs="Times New Roman"/>
                <w:noProof/>
                <w:sz w:val="24"/>
                <w:szCs w:val="24"/>
              </w:rPr>
              <w:t>Belaidžių prieigos taškų radijo rėžimai</w:t>
            </w:r>
          </w:p>
        </w:tc>
        <w:tc>
          <w:tcPr>
            <w:tcW w:w="3086" w:type="pct"/>
            <w:noWrap/>
          </w:tcPr>
          <w:p w14:paraId="42C81E20" w14:textId="77777777" w:rsidR="00920F34" w:rsidRPr="00920F34" w:rsidRDefault="00920F34" w:rsidP="00604357">
            <w:p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Sistema turi leisti konfigūruoti bei atvaizduoti belaidžių priegos taškų radijo režimus:</w:t>
            </w:r>
          </w:p>
          <w:p w14:paraId="1238882C" w14:textId="77777777" w:rsidR="00920F34" w:rsidRPr="00920F34" w:rsidRDefault="00920F34" w:rsidP="00604357">
            <w:pPr>
              <w:pStyle w:val="ListParagraph"/>
              <w:numPr>
                <w:ilvl w:val="0"/>
                <w:numId w:val="51"/>
              </w:numPr>
              <w:spacing w:after="0" w:line="240" w:lineRule="auto"/>
              <w:ind w:left="689"/>
              <w:jc w:val="both"/>
              <w:rPr>
                <w:rFonts w:ascii="Times New Roman" w:hAnsi="Times New Roman" w:cs="Times New Roman"/>
                <w:noProof/>
                <w:sz w:val="24"/>
                <w:szCs w:val="24"/>
              </w:rPr>
            </w:pPr>
            <w:r w:rsidRPr="00920F34">
              <w:rPr>
                <w:rFonts w:ascii="Times New Roman" w:hAnsi="Times New Roman" w:cs="Times New Roman"/>
                <w:noProof/>
                <w:sz w:val="24"/>
                <w:szCs w:val="24"/>
              </w:rPr>
              <w:t>access – kai radija aptarnauja vartotojus</w:t>
            </w:r>
          </w:p>
          <w:p w14:paraId="1DCCAB98" w14:textId="77777777" w:rsidR="00920F34" w:rsidRPr="00920F34" w:rsidRDefault="00920F34" w:rsidP="00604357">
            <w:pPr>
              <w:pStyle w:val="ListParagraph"/>
              <w:numPr>
                <w:ilvl w:val="0"/>
                <w:numId w:val="51"/>
              </w:numPr>
              <w:spacing w:after="0" w:line="240" w:lineRule="auto"/>
              <w:ind w:left="689"/>
              <w:jc w:val="both"/>
              <w:rPr>
                <w:rFonts w:ascii="Times New Roman" w:hAnsi="Times New Roman" w:cs="Times New Roman"/>
                <w:noProof/>
                <w:sz w:val="24"/>
                <w:szCs w:val="24"/>
              </w:rPr>
            </w:pPr>
            <w:r w:rsidRPr="00920F34">
              <w:rPr>
                <w:rFonts w:ascii="Times New Roman" w:hAnsi="Times New Roman" w:cs="Times New Roman"/>
                <w:noProof/>
                <w:sz w:val="24"/>
                <w:szCs w:val="24"/>
              </w:rPr>
              <w:t>spectrum – kai radija dirba radijo spektro analizaturiumi;</w:t>
            </w:r>
          </w:p>
          <w:p w14:paraId="4FDFB51E" w14:textId="77777777" w:rsidR="00920F34" w:rsidRPr="00920F34" w:rsidRDefault="00920F34" w:rsidP="00604357">
            <w:pPr>
              <w:pStyle w:val="ListParagraph"/>
              <w:numPr>
                <w:ilvl w:val="0"/>
                <w:numId w:val="51"/>
              </w:numPr>
              <w:spacing w:after="0" w:line="240" w:lineRule="auto"/>
              <w:ind w:left="689"/>
              <w:jc w:val="both"/>
              <w:rPr>
                <w:rFonts w:ascii="Times New Roman" w:hAnsi="Times New Roman" w:cs="Times New Roman"/>
                <w:noProof/>
                <w:sz w:val="24"/>
                <w:szCs w:val="24"/>
              </w:rPr>
            </w:pPr>
            <w:r w:rsidRPr="00920F34">
              <w:rPr>
                <w:rFonts w:ascii="Times New Roman" w:hAnsi="Times New Roman" w:cs="Times New Roman"/>
                <w:noProof/>
                <w:sz w:val="24"/>
                <w:szCs w:val="24"/>
              </w:rPr>
              <w:t xml:space="preserve">monitor – kai radija aptarnaudama vartotjus dalį laiko skiria radijo stebėjimui. </w:t>
            </w:r>
          </w:p>
        </w:tc>
      </w:tr>
      <w:tr w:rsidR="00920F34" w:rsidRPr="00920F34" w14:paraId="2F715E4B" w14:textId="77777777" w:rsidTr="00604357">
        <w:tc>
          <w:tcPr>
            <w:tcW w:w="422" w:type="pct"/>
            <w:noWrap/>
          </w:tcPr>
          <w:p w14:paraId="6F56079D" w14:textId="77777777" w:rsidR="00920F34" w:rsidRPr="00920F34" w:rsidRDefault="00920F34" w:rsidP="00604357">
            <w:pPr>
              <w:numPr>
                <w:ilvl w:val="0"/>
                <w:numId w:val="50"/>
              </w:numPr>
              <w:spacing w:after="0" w:line="240" w:lineRule="auto"/>
              <w:contextualSpacing/>
              <w:rPr>
                <w:rFonts w:ascii="Times New Roman" w:hAnsi="Times New Roman" w:cs="Times New Roman"/>
                <w:sz w:val="24"/>
                <w:szCs w:val="24"/>
              </w:rPr>
            </w:pPr>
          </w:p>
        </w:tc>
        <w:tc>
          <w:tcPr>
            <w:tcW w:w="1492" w:type="pct"/>
          </w:tcPr>
          <w:p w14:paraId="526EF64A" w14:textId="77777777" w:rsidR="00920F34" w:rsidRPr="00920F34" w:rsidRDefault="00920F34" w:rsidP="00604357">
            <w:pPr>
              <w:spacing w:after="0" w:line="240" w:lineRule="auto"/>
              <w:rPr>
                <w:rFonts w:ascii="Times New Roman" w:hAnsi="Times New Roman" w:cs="Times New Roman"/>
                <w:noProof/>
                <w:sz w:val="24"/>
                <w:szCs w:val="24"/>
              </w:rPr>
            </w:pPr>
            <w:r w:rsidRPr="00920F34">
              <w:rPr>
                <w:rFonts w:ascii="Times New Roman" w:hAnsi="Times New Roman" w:cs="Times New Roman"/>
                <w:noProof/>
                <w:sz w:val="24"/>
                <w:szCs w:val="24"/>
              </w:rPr>
              <w:t>Belaidžio tinklo padengimo stebėjimas</w:t>
            </w:r>
          </w:p>
        </w:tc>
        <w:tc>
          <w:tcPr>
            <w:tcW w:w="3086" w:type="pct"/>
            <w:noWrap/>
          </w:tcPr>
          <w:p w14:paraId="05EB5039" w14:textId="77777777" w:rsidR="00920F34" w:rsidRPr="00920F34" w:rsidRDefault="00920F34" w:rsidP="00604357">
            <w:pPr>
              <w:spacing w:after="0" w:line="240" w:lineRule="auto"/>
              <w:contextualSpacing/>
              <w:jc w:val="both"/>
              <w:rPr>
                <w:rFonts w:ascii="Times New Roman" w:hAnsi="Times New Roman" w:cs="Times New Roman"/>
                <w:noProof/>
                <w:sz w:val="24"/>
                <w:szCs w:val="24"/>
              </w:rPr>
            </w:pPr>
            <w:r w:rsidRPr="00920F34">
              <w:rPr>
                <w:rFonts w:ascii="Times New Roman" w:hAnsi="Times New Roman" w:cs="Times New Roman"/>
                <w:noProof/>
                <w:sz w:val="24"/>
                <w:szCs w:val="24"/>
              </w:rPr>
              <w:t>Turi būti funkcionalumas parodantis valdomų prieigos taškų kuriamą  belaidžio ryšio padengimą (Heatmap) realiu laiku.</w:t>
            </w:r>
          </w:p>
        </w:tc>
      </w:tr>
      <w:tr w:rsidR="00920F34" w:rsidRPr="00920F34" w14:paraId="48BEEC67" w14:textId="77777777" w:rsidTr="00604357">
        <w:tc>
          <w:tcPr>
            <w:tcW w:w="422" w:type="pct"/>
            <w:noWrap/>
          </w:tcPr>
          <w:p w14:paraId="2B3B36F1" w14:textId="77777777" w:rsidR="00920F34" w:rsidRPr="00920F34" w:rsidRDefault="00920F34" w:rsidP="00604357">
            <w:pPr>
              <w:numPr>
                <w:ilvl w:val="0"/>
                <w:numId w:val="50"/>
              </w:numPr>
              <w:spacing w:after="0" w:line="240" w:lineRule="auto"/>
              <w:contextualSpacing/>
              <w:rPr>
                <w:rFonts w:ascii="Times New Roman" w:hAnsi="Times New Roman" w:cs="Times New Roman"/>
                <w:sz w:val="24"/>
                <w:szCs w:val="24"/>
              </w:rPr>
            </w:pPr>
          </w:p>
        </w:tc>
        <w:tc>
          <w:tcPr>
            <w:tcW w:w="1492" w:type="pct"/>
          </w:tcPr>
          <w:p w14:paraId="19B79145" w14:textId="77777777" w:rsidR="00920F34" w:rsidRPr="00920F34" w:rsidRDefault="00920F34" w:rsidP="00604357">
            <w:pPr>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Belaidžio tinklo saugumo funkcijos</w:t>
            </w:r>
          </w:p>
        </w:tc>
        <w:tc>
          <w:tcPr>
            <w:tcW w:w="3086" w:type="pct"/>
            <w:noWrap/>
          </w:tcPr>
          <w:p w14:paraId="324CD61D" w14:textId="77777777" w:rsidR="00920F34" w:rsidRPr="00920F34" w:rsidRDefault="00920F34" w:rsidP="00604357">
            <w:pPr>
              <w:spacing w:after="0" w:line="240" w:lineRule="auto"/>
              <w:contextualSpacing/>
              <w:jc w:val="both"/>
              <w:rPr>
                <w:rFonts w:ascii="Times New Roman" w:hAnsi="Times New Roman" w:cs="Times New Roman"/>
                <w:bCs/>
                <w:sz w:val="24"/>
                <w:szCs w:val="24"/>
              </w:rPr>
            </w:pPr>
            <w:r w:rsidRPr="00920F34">
              <w:rPr>
                <w:rFonts w:ascii="Times New Roman" w:hAnsi="Times New Roman" w:cs="Times New Roman"/>
                <w:bCs/>
                <w:sz w:val="24"/>
                <w:szCs w:val="24"/>
              </w:rPr>
              <w:t>Sprendimas turi aptikti nesankcionuotai prie tinklo prijungtus belaidės prieigos taškų. Turi būti galima apsirašyti belaidžio tinklo nesankcionuotų prieigos taškų aptikimo taisykles.</w:t>
            </w:r>
          </w:p>
        </w:tc>
      </w:tr>
      <w:tr w:rsidR="00920F34" w:rsidRPr="00920F34" w14:paraId="2C7D94F6" w14:textId="77777777" w:rsidTr="00604357">
        <w:tc>
          <w:tcPr>
            <w:tcW w:w="422" w:type="pct"/>
            <w:noWrap/>
          </w:tcPr>
          <w:p w14:paraId="5F800B66" w14:textId="77777777" w:rsidR="00920F34" w:rsidRPr="00920F34" w:rsidRDefault="00920F34" w:rsidP="00604357">
            <w:pPr>
              <w:numPr>
                <w:ilvl w:val="0"/>
                <w:numId w:val="50"/>
              </w:numPr>
              <w:spacing w:after="0" w:line="240" w:lineRule="auto"/>
              <w:contextualSpacing/>
              <w:rPr>
                <w:rFonts w:ascii="Times New Roman" w:hAnsi="Times New Roman" w:cs="Times New Roman"/>
                <w:sz w:val="24"/>
                <w:szCs w:val="24"/>
              </w:rPr>
            </w:pPr>
          </w:p>
        </w:tc>
        <w:tc>
          <w:tcPr>
            <w:tcW w:w="1492" w:type="pct"/>
          </w:tcPr>
          <w:p w14:paraId="4E423C0B" w14:textId="77777777" w:rsidR="00920F34" w:rsidRPr="00920F34" w:rsidRDefault="00920F34" w:rsidP="00604357">
            <w:pPr>
              <w:spacing w:after="0" w:line="240" w:lineRule="auto"/>
              <w:rPr>
                <w:rFonts w:ascii="Times New Roman" w:hAnsi="Times New Roman" w:cs="Times New Roman"/>
                <w:noProof/>
                <w:sz w:val="24"/>
                <w:szCs w:val="24"/>
              </w:rPr>
            </w:pPr>
            <w:r w:rsidRPr="00920F34">
              <w:rPr>
                <w:rFonts w:ascii="Times New Roman" w:hAnsi="Times New Roman" w:cs="Times New Roman"/>
                <w:noProof/>
                <w:sz w:val="24"/>
                <w:szCs w:val="24"/>
              </w:rPr>
              <w:t>SD-WAN funkcijos</w:t>
            </w:r>
          </w:p>
        </w:tc>
        <w:tc>
          <w:tcPr>
            <w:tcW w:w="3086" w:type="pct"/>
            <w:noWrap/>
          </w:tcPr>
          <w:p w14:paraId="5E0652BA" w14:textId="77777777" w:rsidR="00920F34" w:rsidRPr="00920F34" w:rsidRDefault="00920F34" w:rsidP="00604357">
            <w:p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Turi palaikyti:</w:t>
            </w:r>
          </w:p>
          <w:p w14:paraId="33A09684" w14:textId="77777777" w:rsidR="00920F34" w:rsidRPr="00920F34" w:rsidRDefault="00920F34" w:rsidP="00604357">
            <w:pPr>
              <w:pStyle w:val="ListParagraph"/>
              <w:numPr>
                <w:ilvl w:val="0"/>
                <w:numId w:val="59"/>
              </w:num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Stateful ugniasienė</w:t>
            </w:r>
          </w:p>
          <w:p w14:paraId="32BB23D7" w14:textId="77777777" w:rsidR="00920F34" w:rsidRPr="00920F34" w:rsidRDefault="00920F34" w:rsidP="00604357">
            <w:pPr>
              <w:pStyle w:val="ListParagraph"/>
              <w:numPr>
                <w:ilvl w:val="0"/>
                <w:numId w:val="59"/>
              </w:num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Dinaminė segmentacija</w:t>
            </w:r>
          </w:p>
          <w:p w14:paraId="505AB96F" w14:textId="77777777" w:rsidR="00920F34" w:rsidRPr="00920F34" w:rsidRDefault="00920F34" w:rsidP="00604357">
            <w:pPr>
              <w:pStyle w:val="ListParagraph"/>
              <w:numPr>
                <w:ilvl w:val="0"/>
                <w:numId w:val="59"/>
              </w:num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Path Quality Monitoring (PQM)</w:t>
            </w:r>
          </w:p>
          <w:p w14:paraId="4388B85B" w14:textId="77777777" w:rsidR="00920F34" w:rsidRPr="00920F34" w:rsidRDefault="00920F34" w:rsidP="00604357">
            <w:pPr>
              <w:pStyle w:val="ListParagraph"/>
              <w:numPr>
                <w:ilvl w:val="0"/>
                <w:numId w:val="59"/>
              </w:num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Dynamic Path Selection (DPS)</w:t>
            </w:r>
          </w:p>
          <w:p w14:paraId="6F155D83" w14:textId="77777777" w:rsidR="00920F34" w:rsidRPr="00920F34" w:rsidRDefault="00920F34" w:rsidP="00604357">
            <w:pPr>
              <w:pStyle w:val="ListParagraph"/>
              <w:numPr>
                <w:ilvl w:val="0"/>
                <w:numId w:val="59"/>
              </w:num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WAN Compression</w:t>
            </w:r>
          </w:p>
          <w:p w14:paraId="21B15E5B" w14:textId="77777777" w:rsidR="00920F34" w:rsidRPr="00920F34" w:rsidRDefault="00920F34" w:rsidP="00604357">
            <w:pPr>
              <w:pStyle w:val="ListParagraph"/>
              <w:numPr>
                <w:ilvl w:val="0"/>
                <w:numId w:val="59"/>
              </w:num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Hybrid WAN</w:t>
            </w:r>
          </w:p>
        </w:tc>
      </w:tr>
      <w:tr w:rsidR="00920F34" w:rsidRPr="00920F34" w14:paraId="419021A6" w14:textId="77777777" w:rsidTr="00604357">
        <w:tc>
          <w:tcPr>
            <w:tcW w:w="422" w:type="pct"/>
            <w:noWrap/>
          </w:tcPr>
          <w:p w14:paraId="68C87B47" w14:textId="77777777" w:rsidR="00920F34" w:rsidRPr="00920F34" w:rsidRDefault="00920F34" w:rsidP="00604357">
            <w:pPr>
              <w:numPr>
                <w:ilvl w:val="0"/>
                <w:numId w:val="50"/>
              </w:numPr>
              <w:spacing w:after="0" w:line="240" w:lineRule="auto"/>
              <w:contextualSpacing/>
              <w:rPr>
                <w:rFonts w:ascii="Times New Roman" w:hAnsi="Times New Roman" w:cs="Times New Roman"/>
                <w:sz w:val="24"/>
                <w:szCs w:val="24"/>
              </w:rPr>
            </w:pPr>
          </w:p>
        </w:tc>
        <w:tc>
          <w:tcPr>
            <w:tcW w:w="1492" w:type="pct"/>
          </w:tcPr>
          <w:p w14:paraId="6E2E51CB"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noProof/>
                <w:sz w:val="24"/>
                <w:szCs w:val="24"/>
              </w:rPr>
              <w:t>Kitos funkcijos</w:t>
            </w:r>
          </w:p>
        </w:tc>
        <w:tc>
          <w:tcPr>
            <w:tcW w:w="3086" w:type="pct"/>
            <w:noWrap/>
          </w:tcPr>
          <w:p w14:paraId="0204D462" w14:textId="77777777" w:rsidR="00920F34" w:rsidRPr="00920F34" w:rsidRDefault="00920F34" w:rsidP="00604357">
            <w:p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Turi  palaikyti:</w:t>
            </w:r>
          </w:p>
          <w:p w14:paraId="0E545BFE" w14:textId="77777777" w:rsidR="00920F34" w:rsidRPr="00920F34" w:rsidRDefault="00920F34" w:rsidP="00604357">
            <w:pPr>
              <w:pStyle w:val="ListParagraph"/>
              <w:numPr>
                <w:ilvl w:val="0"/>
                <w:numId w:val="57"/>
              </w:num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Dirbtiniu intelektu paremtą įrenginių profiliavimą;</w:t>
            </w:r>
          </w:p>
          <w:p w14:paraId="5559CF14" w14:textId="77777777" w:rsidR="00920F34" w:rsidRPr="00920F34" w:rsidRDefault="00920F34" w:rsidP="00604357">
            <w:pPr>
              <w:pStyle w:val="ListParagraph"/>
              <w:numPr>
                <w:ilvl w:val="0"/>
                <w:numId w:val="57"/>
              </w:num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Paskutinių 90 dienų įvykių retrospektyva. Kai matoma stebimo tinklo konkretaus laiko situacija, galimų problemų susiejimui;</w:t>
            </w:r>
          </w:p>
          <w:p w14:paraId="716A1EC2" w14:textId="77777777" w:rsidR="00920F34" w:rsidRPr="00920F34" w:rsidRDefault="00920F34" w:rsidP="00604357">
            <w:pPr>
              <w:pStyle w:val="ListParagraph"/>
              <w:numPr>
                <w:ilvl w:val="0"/>
                <w:numId w:val="57"/>
              </w:num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Aplikacijų bei web sauto kontrolę, bei atvaizdavimą.</w:t>
            </w:r>
          </w:p>
          <w:p w14:paraId="0F2AF948" w14:textId="77777777" w:rsidR="00920F34" w:rsidRPr="00920F34" w:rsidRDefault="00920F34" w:rsidP="00604357">
            <w:pPr>
              <w:pStyle w:val="ListParagraph"/>
              <w:numPr>
                <w:ilvl w:val="0"/>
                <w:numId w:val="57"/>
              </w:num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Automatinį galios bei kanalų keitimą viena kart paroje, remiantis prieš tai surinkta telemetrine informacija.</w:t>
            </w:r>
          </w:p>
          <w:p w14:paraId="7EA9FBEB" w14:textId="77777777" w:rsidR="00920F34" w:rsidRPr="00920F34" w:rsidRDefault="00920F34" w:rsidP="00604357">
            <w:p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Gali  palaikyti (</w:t>
            </w:r>
            <w:r w:rsidRPr="00920F34">
              <w:rPr>
                <w:rFonts w:ascii="Times New Roman" w:hAnsi="Times New Roman" w:cs="Times New Roman"/>
                <w:spacing w:val="-5"/>
                <w:sz w:val="24"/>
                <w:szCs w:val="24"/>
              </w:rPr>
              <w:t>įsigyjant papildomą licenciją</w:t>
            </w:r>
            <w:r w:rsidRPr="00920F34">
              <w:rPr>
                <w:rFonts w:ascii="Times New Roman" w:hAnsi="Times New Roman" w:cs="Times New Roman"/>
                <w:noProof/>
                <w:sz w:val="24"/>
                <w:szCs w:val="24"/>
              </w:rPr>
              <w:t>):</w:t>
            </w:r>
          </w:p>
          <w:p w14:paraId="5A32727C" w14:textId="77777777" w:rsidR="00920F34" w:rsidRPr="00920F34" w:rsidRDefault="00920F34" w:rsidP="00604357">
            <w:pPr>
              <w:pStyle w:val="ListParagraph"/>
              <w:numPr>
                <w:ilvl w:val="0"/>
                <w:numId w:val="58"/>
              </w:numPr>
              <w:spacing w:after="0" w:line="240" w:lineRule="auto"/>
              <w:jc w:val="both"/>
              <w:rPr>
                <w:rFonts w:ascii="Times New Roman" w:hAnsi="Times New Roman" w:cs="Times New Roman"/>
                <w:noProof/>
                <w:sz w:val="24"/>
                <w:szCs w:val="24"/>
              </w:rPr>
            </w:pPr>
            <w:r w:rsidRPr="00920F34">
              <w:rPr>
                <w:rFonts w:ascii="Times New Roman" w:hAnsi="Times New Roman" w:cs="Times New Roman"/>
                <w:noProof/>
                <w:sz w:val="24"/>
                <w:szCs w:val="24"/>
              </w:rPr>
              <w:t>Belaidžių priegos taškų atnaujimą realiu laiku nesutrikdant belaidžių vartotojų darbo;</w:t>
            </w:r>
          </w:p>
          <w:p w14:paraId="5C5EF2A9" w14:textId="77777777" w:rsidR="00920F34" w:rsidRPr="00920F34" w:rsidRDefault="00920F34" w:rsidP="00604357">
            <w:pPr>
              <w:spacing w:after="0" w:line="240" w:lineRule="auto"/>
              <w:contextualSpacing/>
              <w:jc w:val="both"/>
              <w:rPr>
                <w:rFonts w:ascii="Times New Roman" w:hAnsi="Times New Roman" w:cs="Times New Roman"/>
                <w:sz w:val="24"/>
                <w:szCs w:val="24"/>
              </w:rPr>
            </w:pPr>
            <w:r w:rsidRPr="00920F34">
              <w:rPr>
                <w:rFonts w:ascii="Times New Roman" w:hAnsi="Times New Roman" w:cs="Times New Roman"/>
                <w:noProof/>
                <w:sz w:val="24"/>
                <w:szCs w:val="24"/>
              </w:rPr>
              <w:t>Unified communication (UCC – MS Teams, Zoom ir pan.) pokalbių srauto prioritizavimas ir atvaizdavimas.</w:t>
            </w:r>
          </w:p>
        </w:tc>
      </w:tr>
      <w:tr w:rsidR="00920F34" w:rsidRPr="00920F34" w14:paraId="371FDBB3" w14:textId="77777777" w:rsidTr="00604357">
        <w:tc>
          <w:tcPr>
            <w:tcW w:w="422" w:type="pct"/>
            <w:noWrap/>
          </w:tcPr>
          <w:p w14:paraId="5167B87E" w14:textId="77777777" w:rsidR="00920F34" w:rsidRPr="00920F34" w:rsidRDefault="00920F34" w:rsidP="00604357">
            <w:pPr>
              <w:numPr>
                <w:ilvl w:val="0"/>
                <w:numId w:val="50"/>
              </w:numPr>
              <w:spacing w:after="0" w:line="240" w:lineRule="auto"/>
              <w:contextualSpacing/>
              <w:rPr>
                <w:rFonts w:ascii="Times New Roman" w:hAnsi="Times New Roman" w:cs="Times New Roman"/>
                <w:sz w:val="24"/>
                <w:szCs w:val="24"/>
              </w:rPr>
            </w:pPr>
          </w:p>
        </w:tc>
        <w:tc>
          <w:tcPr>
            <w:tcW w:w="1492" w:type="pct"/>
          </w:tcPr>
          <w:p w14:paraId="131D95CA"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bCs/>
                <w:sz w:val="24"/>
                <w:szCs w:val="24"/>
              </w:rPr>
              <w:t>Papildomi reikalavimai</w:t>
            </w:r>
          </w:p>
        </w:tc>
        <w:tc>
          <w:tcPr>
            <w:tcW w:w="3086" w:type="pct"/>
            <w:noWrap/>
          </w:tcPr>
          <w:p w14:paraId="71081BF4" w14:textId="77777777" w:rsidR="00920F34" w:rsidRPr="00920F34" w:rsidRDefault="00920F34" w:rsidP="00604357">
            <w:p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Turi būti įskaičiuotos visos reikalingos licencijos išvardintam funkcionalumui ir standartams ir prievadams palaikyti.</w:t>
            </w:r>
          </w:p>
          <w:p w14:paraId="5F255AF9" w14:textId="77777777" w:rsidR="00920F34" w:rsidRPr="00920F34" w:rsidRDefault="00920F34" w:rsidP="00604357">
            <w:pPr>
              <w:adjustRightInd w:val="0"/>
              <w:spacing w:after="0" w:line="240" w:lineRule="auto"/>
              <w:contextualSpacing/>
              <w:rPr>
                <w:rFonts w:ascii="Times New Roman" w:hAnsi="Times New Roman" w:cs="Times New Roman"/>
                <w:sz w:val="24"/>
                <w:szCs w:val="24"/>
              </w:rPr>
            </w:pPr>
            <w:r w:rsidRPr="00920F34">
              <w:rPr>
                <w:rFonts w:ascii="Times New Roman" w:hAnsi="Times New Roman" w:cs="Times New Roman"/>
                <w:bCs/>
                <w:sz w:val="24"/>
                <w:szCs w:val="24"/>
              </w:rPr>
              <w:t>Turi būti galimybė migruoti į On-prem tipo sistemą, įsigyjant papildomas licencijas bei vietinius serverius, išlaikant aukščiau nurodytą funkcionalumą.</w:t>
            </w:r>
          </w:p>
        </w:tc>
      </w:tr>
      <w:tr w:rsidR="00920F34" w:rsidRPr="00920F34" w14:paraId="027941D8" w14:textId="77777777" w:rsidTr="00604357">
        <w:tc>
          <w:tcPr>
            <w:tcW w:w="422" w:type="pct"/>
            <w:noWrap/>
          </w:tcPr>
          <w:p w14:paraId="5C3C2250" w14:textId="77777777" w:rsidR="00920F34" w:rsidRPr="00920F34" w:rsidRDefault="00920F34" w:rsidP="00604357">
            <w:pPr>
              <w:numPr>
                <w:ilvl w:val="0"/>
                <w:numId w:val="50"/>
              </w:numPr>
              <w:spacing w:after="0" w:line="240" w:lineRule="auto"/>
              <w:contextualSpacing/>
              <w:rPr>
                <w:rFonts w:ascii="Times New Roman" w:hAnsi="Times New Roman" w:cs="Times New Roman"/>
                <w:sz w:val="24"/>
                <w:szCs w:val="24"/>
              </w:rPr>
            </w:pPr>
          </w:p>
        </w:tc>
        <w:tc>
          <w:tcPr>
            <w:tcW w:w="1492" w:type="pct"/>
          </w:tcPr>
          <w:p w14:paraId="09FD516D"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noProof/>
                <w:sz w:val="24"/>
                <w:szCs w:val="24"/>
              </w:rPr>
              <w:t>Palaikymas</w:t>
            </w:r>
          </w:p>
        </w:tc>
        <w:tc>
          <w:tcPr>
            <w:tcW w:w="3086" w:type="pct"/>
            <w:noWrap/>
          </w:tcPr>
          <w:p w14:paraId="56296776" w14:textId="77777777" w:rsidR="00920F34" w:rsidRPr="00920F34" w:rsidRDefault="00920F34" w:rsidP="00604357">
            <w:pPr>
              <w:shd w:val="clear" w:color="auto" w:fill="FFFFFF"/>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Ne mažiau kaip 3 metų gamintojo palaikymas.</w:t>
            </w:r>
          </w:p>
          <w:p w14:paraId="0D7301CC" w14:textId="77777777" w:rsidR="00920F34" w:rsidRPr="00920F34" w:rsidRDefault="00920F34" w:rsidP="00604357">
            <w:p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Palaikymo priežiūros laikotarpiu gamintojas turi garantuoti programinės įrangos atnaujinimus, klaidų šalinimus bei pagalbą sprendžiant siūlomos programinės įrangos sutrikimus.</w:t>
            </w:r>
          </w:p>
          <w:p w14:paraId="1018A01E" w14:textId="77777777" w:rsidR="00920F34" w:rsidRPr="00920F34" w:rsidRDefault="00920F34" w:rsidP="00604357">
            <w:p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Palaikymo paslaugų tiekimo laikas 24 (dvidešimt keturios) valandos per parą ir 7 (septynios) dienos per savaitę.</w:t>
            </w:r>
          </w:p>
          <w:p w14:paraId="1BC34A6F" w14:textId="77777777" w:rsidR="00920F34" w:rsidRPr="00920F34" w:rsidRDefault="00920F34" w:rsidP="00604357">
            <w:p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Incidentas turi būti registruojamas tiesiai iš įrenginių valdymo sistemos.</w:t>
            </w:r>
          </w:p>
          <w:p w14:paraId="2E0B4C42" w14:textId="77777777" w:rsidR="00920F34" w:rsidRPr="00920F34" w:rsidRDefault="00920F34" w:rsidP="00604357">
            <w:pPr>
              <w:adjustRightInd w:val="0"/>
              <w:spacing w:after="0" w:line="240" w:lineRule="auto"/>
              <w:contextualSpacing/>
              <w:jc w:val="both"/>
              <w:rPr>
                <w:rFonts w:ascii="Times New Roman" w:hAnsi="Times New Roman" w:cs="Times New Roman"/>
                <w:sz w:val="24"/>
                <w:szCs w:val="24"/>
              </w:rPr>
            </w:pPr>
            <w:r w:rsidRPr="00920F34">
              <w:rPr>
                <w:rFonts w:ascii="Times New Roman" w:hAnsi="Times New Roman" w:cs="Times New Roman"/>
                <w:bCs/>
                <w:sz w:val="24"/>
                <w:szCs w:val="24"/>
              </w:rPr>
              <w:t>Reakcijos į incidentus laikas ne ilgiau kaip 2 (dvi) valandos.</w:t>
            </w:r>
          </w:p>
        </w:tc>
      </w:tr>
      <w:tr w:rsidR="00920F34" w:rsidRPr="00920F34" w14:paraId="18B6C52A" w14:textId="77777777" w:rsidTr="00604357">
        <w:tc>
          <w:tcPr>
            <w:tcW w:w="422" w:type="pct"/>
            <w:noWrap/>
          </w:tcPr>
          <w:p w14:paraId="00DFA1FC" w14:textId="77777777" w:rsidR="00920F34" w:rsidRPr="00920F34" w:rsidRDefault="00920F34" w:rsidP="00604357">
            <w:pPr>
              <w:numPr>
                <w:ilvl w:val="0"/>
                <w:numId w:val="50"/>
              </w:numPr>
              <w:spacing w:after="0" w:line="240" w:lineRule="auto"/>
              <w:contextualSpacing/>
              <w:rPr>
                <w:rFonts w:ascii="Times New Roman" w:hAnsi="Times New Roman" w:cs="Times New Roman"/>
                <w:sz w:val="24"/>
                <w:szCs w:val="24"/>
              </w:rPr>
            </w:pPr>
          </w:p>
        </w:tc>
        <w:tc>
          <w:tcPr>
            <w:tcW w:w="1492" w:type="pct"/>
          </w:tcPr>
          <w:p w14:paraId="1E5601F7" w14:textId="77777777" w:rsidR="00920F34" w:rsidRPr="00920F34" w:rsidRDefault="00920F34" w:rsidP="00604357">
            <w:pPr>
              <w:spacing w:after="0" w:line="240" w:lineRule="auto"/>
              <w:rPr>
                <w:rFonts w:ascii="Times New Roman" w:hAnsi="Times New Roman" w:cs="Times New Roman"/>
                <w:color w:val="000000" w:themeColor="text1"/>
                <w:sz w:val="24"/>
                <w:szCs w:val="24"/>
              </w:rPr>
            </w:pPr>
            <w:r w:rsidRPr="00920F34">
              <w:rPr>
                <w:rFonts w:ascii="Times New Roman" w:hAnsi="Times New Roman" w:cs="Times New Roman"/>
                <w:bCs/>
                <w:sz w:val="24"/>
                <w:szCs w:val="24"/>
              </w:rPr>
              <w:t>Garantija</w:t>
            </w:r>
          </w:p>
        </w:tc>
        <w:tc>
          <w:tcPr>
            <w:tcW w:w="3086" w:type="pct"/>
            <w:noWrap/>
          </w:tcPr>
          <w:p w14:paraId="64961ACB" w14:textId="77777777" w:rsidR="00920F34" w:rsidRPr="00920F34" w:rsidRDefault="00920F34" w:rsidP="00604357">
            <w:pPr>
              <w:spacing w:after="0" w:line="240" w:lineRule="auto"/>
              <w:jc w:val="both"/>
              <w:rPr>
                <w:rFonts w:ascii="Times New Roman" w:hAnsi="Times New Roman" w:cs="Times New Roman"/>
                <w:color w:val="000000" w:themeColor="text1"/>
                <w:sz w:val="24"/>
                <w:szCs w:val="24"/>
                <w:lang w:eastAsia="en-GB"/>
              </w:rPr>
            </w:pPr>
            <w:r w:rsidRPr="00920F34">
              <w:rPr>
                <w:rFonts w:ascii="Times New Roman" w:hAnsi="Times New Roman" w:cs="Times New Roman"/>
                <w:color w:val="000000" w:themeColor="text1"/>
                <w:sz w:val="24"/>
                <w:szCs w:val="24"/>
                <w:lang w:eastAsia="en-GB"/>
              </w:rPr>
              <w:t>Turi būti taikoma ne trumpesnė kaip 3 metų gamintojo garantinė priežiūra.</w:t>
            </w:r>
          </w:p>
          <w:p w14:paraId="6D8EC209" w14:textId="77777777" w:rsidR="00920F34" w:rsidRPr="00920F34" w:rsidRDefault="00920F34" w:rsidP="00604357">
            <w:pPr>
              <w:adjustRightInd w:val="0"/>
              <w:spacing w:after="0" w:line="240" w:lineRule="auto"/>
              <w:jc w:val="both"/>
              <w:rPr>
                <w:rFonts w:ascii="Times New Roman" w:hAnsi="Times New Roman" w:cs="Times New Roman"/>
                <w:color w:val="000000" w:themeColor="text1"/>
                <w:sz w:val="24"/>
                <w:szCs w:val="24"/>
              </w:rPr>
            </w:pPr>
            <w:r w:rsidRPr="00920F34">
              <w:rPr>
                <w:rFonts w:ascii="Times New Roman" w:hAnsi="Times New Roman" w:cs="Times New Roman"/>
                <w:noProof/>
                <w:sz w:val="24"/>
                <w:szCs w:val="24"/>
              </w:rPr>
              <w:t xml:space="preserve">Pateikiamos licencijos turi būti </w:t>
            </w:r>
            <w:r w:rsidRPr="00920F34">
              <w:rPr>
                <w:rFonts w:ascii="Times New Roman" w:hAnsi="Times New Roman" w:cs="Times New Roman"/>
                <w:color w:val="000000" w:themeColor="text1"/>
                <w:sz w:val="24"/>
                <w:szCs w:val="24"/>
                <w:lang w:eastAsia="en-GB"/>
              </w:rPr>
              <w:t xml:space="preserve"> ne trumpesnės kaip </w:t>
            </w:r>
            <w:r w:rsidRPr="00920F34">
              <w:rPr>
                <w:rFonts w:ascii="Times New Roman" w:hAnsi="Times New Roman" w:cs="Times New Roman"/>
                <w:noProof/>
                <w:sz w:val="24"/>
                <w:szCs w:val="24"/>
              </w:rPr>
              <w:t xml:space="preserve"> 3 metų prenumeratos </w:t>
            </w:r>
            <w:r w:rsidRPr="00920F34">
              <w:rPr>
                <w:rFonts w:ascii="Times New Roman" w:hAnsi="Times New Roman" w:cs="Times New Roman"/>
                <w:i/>
                <w:iCs/>
                <w:noProof/>
                <w:sz w:val="24"/>
                <w:szCs w:val="24"/>
              </w:rPr>
              <w:t>(angl.k. Subcription)</w:t>
            </w:r>
            <w:r w:rsidRPr="00920F34">
              <w:rPr>
                <w:rFonts w:ascii="Times New Roman" w:hAnsi="Times New Roman" w:cs="Times New Roman"/>
                <w:noProof/>
                <w:sz w:val="24"/>
                <w:szCs w:val="24"/>
              </w:rPr>
              <w:t xml:space="preserve"> tipo.</w:t>
            </w:r>
          </w:p>
        </w:tc>
      </w:tr>
    </w:tbl>
    <w:p w14:paraId="36B69355" w14:textId="77777777" w:rsidR="00920F34" w:rsidRPr="00920F34" w:rsidRDefault="00920F34" w:rsidP="00920F34">
      <w:pPr>
        <w:rPr>
          <w:rFonts w:ascii="Times New Roman" w:hAnsi="Times New Roman" w:cs="Times New Roman"/>
          <w:sz w:val="24"/>
          <w:szCs w:val="24"/>
        </w:rPr>
      </w:pPr>
    </w:p>
    <w:p w14:paraId="153EEAC4" w14:textId="77777777" w:rsidR="00920F34" w:rsidRPr="00920F34" w:rsidRDefault="00920F34" w:rsidP="00920F34">
      <w:pPr>
        <w:rPr>
          <w:rFonts w:ascii="Times New Roman" w:hAnsi="Times New Roman" w:cs="Times New Roman"/>
          <w:sz w:val="24"/>
          <w:szCs w:val="24"/>
        </w:rPr>
      </w:pPr>
      <w:r w:rsidRPr="00920F34">
        <w:rPr>
          <w:rFonts w:ascii="Times New Roman" w:hAnsi="Times New Roman" w:cs="Times New Roman"/>
          <w:sz w:val="24"/>
          <w:szCs w:val="24"/>
        </w:rPr>
        <w:lastRenderedPageBreak/>
        <w:t>Lentelė 13. Komponentai reikalingi integruoti esamo tinklo atšaką į vieningą sistemą – 1 vnt.</w:t>
      </w:r>
    </w:p>
    <w:p w14:paraId="29C10E3D" w14:textId="77777777" w:rsidR="00920F34" w:rsidRPr="00920F34" w:rsidRDefault="00920F34" w:rsidP="00920F34">
      <w:pPr>
        <w:rPr>
          <w:rFonts w:ascii="Times New Roman" w:hAnsi="Times New Roman" w:cs="Times New Roman"/>
          <w:sz w:val="24"/>
          <w:szCs w:val="24"/>
        </w:rPr>
      </w:pPr>
      <w:r w:rsidRPr="00920F34">
        <w:rPr>
          <w:rFonts w:ascii="Times New Roman" w:hAnsi="Times New Roman" w:cs="Times New Roman"/>
          <w:sz w:val="24"/>
          <w:szCs w:val="24"/>
        </w:rPr>
        <w:t>Licencijos (Class 2 – 4 vnt., Class 3 – 2 vnt.) ir SFP</w:t>
      </w:r>
    </w:p>
    <w:p w14:paraId="6E4BF401" w14:textId="77777777" w:rsidR="00920F34" w:rsidRPr="00920F34" w:rsidRDefault="00920F34" w:rsidP="00920F34">
      <w:pPr>
        <w:rPr>
          <w:rFonts w:ascii="Times New Roman" w:hAnsi="Times New Roman" w:cs="Times New Roman"/>
          <w:sz w:val="24"/>
          <w:szCs w:val="24"/>
        </w:rPr>
      </w:pPr>
      <w:r w:rsidRPr="00920F34">
        <w:rPr>
          <w:rFonts w:ascii="Times New Roman" w:hAnsi="Times New Roman" w:cs="Times New Roman"/>
          <w:sz w:val="24"/>
          <w:szCs w:val="24"/>
        </w:rPr>
        <w:t>3-jų šalių SFPs</w:t>
      </w:r>
    </w:p>
    <w:tbl>
      <w:tblPr>
        <w:tblpPr w:leftFromText="180" w:rightFromText="180" w:vertAnchor="text" w:tblpY="1"/>
        <w:tblOverlap w:val="neve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95"/>
        <w:gridCol w:w="2814"/>
        <w:gridCol w:w="5820"/>
      </w:tblGrid>
      <w:tr w:rsidR="00920F34" w:rsidRPr="00920F34" w14:paraId="287EB1E6" w14:textId="77777777" w:rsidTr="00604357">
        <w:trPr>
          <w:tblHeader/>
        </w:trPr>
        <w:tc>
          <w:tcPr>
            <w:tcW w:w="422" w:type="pct"/>
            <w:noWrap/>
            <w:vAlign w:val="center"/>
          </w:tcPr>
          <w:p w14:paraId="72DCACE4" w14:textId="77777777" w:rsidR="00920F34" w:rsidRPr="00920F34" w:rsidRDefault="00920F34" w:rsidP="00604357">
            <w:pPr>
              <w:spacing w:after="0" w:line="240" w:lineRule="auto"/>
              <w:rPr>
                <w:rFonts w:ascii="Times New Roman" w:hAnsi="Times New Roman" w:cs="Times New Roman"/>
                <w:b/>
                <w:sz w:val="24"/>
                <w:szCs w:val="24"/>
              </w:rPr>
            </w:pPr>
            <w:r w:rsidRPr="00920F34">
              <w:rPr>
                <w:rFonts w:ascii="Times New Roman" w:hAnsi="Times New Roman" w:cs="Times New Roman"/>
                <w:b/>
                <w:sz w:val="24"/>
                <w:szCs w:val="24"/>
              </w:rPr>
              <w:t>Eil. Nr.</w:t>
            </w:r>
          </w:p>
        </w:tc>
        <w:tc>
          <w:tcPr>
            <w:tcW w:w="1492" w:type="pct"/>
            <w:vAlign w:val="center"/>
          </w:tcPr>
          <w:p w14:paraId="16E1A1A3" w14:textId="77777777" w:rsidR="00920F34" w:rsidRPr="00920F34" w:rsidRDefault="00920F34" w:rsidP="00604357">
            <w:pPr>
              <w:spacing w:after="0" w:line="240" w:lineRule="auto"/>
              <w:rPr>
                <w:rFonts w:ascii="Times New Roman" w:hAnsi="Times New Roman" w:cs="Times New Roman"/>
                <w:b/>
                <w:sz w:val="24"/>
                <w:szCs w:val="24"/>
              </w:rPr>
            </w:pPr>
            <w:r w:rsidRPr="00920F34">
              <w:rPr>
                <w:rFonts w:ascii="Times New Roman" w:hAnsi="Times New Roman" w:cs="Times New Roman"/>
                <w:b/>
                <w:sz w:val="24"/>
                <w:szCs w:val="24"/>
              </w:rPr>
              <w:t>Parametras</w:t>
            </w:r>
          </w:p>
        </w:tc>
        <w:tc>
          <w:tcPr>
            <w:tcW w:w="3086" w:type="pct"/>
            <w:noWrap/>
            <w:vAlign w:val="center"/>
          </w:tcPr>
          <w:p w14:paraId="6902B8F6" w14:textId="77777777" w:rsidR="00920F34" w:rsidRPr="00920F34" w:rsidRDefault="00920F34" w:rsidP="00604357">
            <w:pPr>
              <w:spacing w:after="0" w:line="240" w:lineRule="auto"/>
              <w:rPr>
                <w:rFonts w:ascii="Times New Roman" w:hAnsi="Times New Roman" w:cs="Times New Roman"/>
                <w:b/>
                <w:sz w:val="24"/>
                <w:szCs w:val="24"/>
              </w:rPr>
            </w:pPr>
            <w:r w:rsidRPr="00920F34">
              <w:rPr>
                <w:rFonts w:ascii="Times New Roman" w:hAnsi="Times New Roman" w:cs="Times New Roman"/>
                <w:b/>
                <w:sz w:val="24"/>
                <w:szCs w:val="24"/>
              </w:rPr>
              <w:t>Reikalaujama parametro reikšmė</w:t>
            </w:r>
          </w:p>
        </w:tc>
      </w:tr>
      <w:tr w:rsidR="00920F34" w:rsidRPr="00920F34" w14:paraId="114B0FD1" w14:textId="77777777" w:rsidTr="00604357">
        <w:tc>
          <w:tcPr>
            <w:tcW w:w="422" w:type="pct"/>
            <w:noWrap/>
          </w:tcPr>
          <w:p w14:paraId="1F7B9A0D" w14:textId="77777777" w:rsidR="00920F34" w:rsidRPr="00920F34" w:rsidRDefault="00920F34" w:rsidP="00604357">
            <w:pPr>
              <w:numPr>
                <w:ilvl w:val="0"/>
                <w:numId w:val="70"/>
              </w:numPr>
              <w:spacing w:after="0" w:line="240" w:lineRule="auto"/>
              <w:contextualSpacing/>
              <w:rPr>
                <w:rFonts w:ascii="Times New Roman" w:hAnsi="Times New Roman" w:cs="Times New Roman"/>
                <w:sz w:val="24"/>
                <w:szCs w:val="24"/>
              </w:rPr>
            </w:pPr>
          </w:p>
        </w:tc>
        <w:tc>
          <w:tcPr>
            <w:tcW w:w="1492" w:type="pct"/>
          </w:tcPr>
          <w:p w14:paraId="63D1A1DD"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noProof/>
                <w:sz w:val="24"/>
                <w:szCs w:val="24"/>
              </w:rPr>
              <w:t>Gamintojas, modelis</w:t>
            </w:r>
          </w:p>
        </w:tc>
        <w:tc>
          <w:tcPr>
            <w:tcW w:w="3086" w:type="pct"/>
            <w:noWrap/>
            <w:vAlign w:val="center"/>
          </w:tcPr>
          <w:p w14:paraId="7C3B7D83" w14:textId="77777777" w:rsidR="00920F34" w:rsidRPr="00920F34" w:rsidRDefault="00920F34" w:rsidP="00604357">
            <w:pPr>
              <w:spacing w:after="0" w:line="240" w:lineRule="auto"/>
              <w:rPr>
                <w:rFonts w:ascii="Times New Roman" w:hAnsi="Times New Roman" w:cs="Times New Roman"/>
                <w:sz w:val="24"/>
                <w:szCs w:val="24"/>
              </w:rPr>
            </w:pPr>
            <w:r w:rsidRPr="00920F34">
              <w:rPr>
                <w:rFonts w:ascii="Times New Roman" w:hAnsi="Times New Roman" w:cs="Times New Roman"/>
                <w:bCs/>
                <w:sz w:val="24"/>
                <w:szCs w:val="24"/>
              </w:rPr>
              <w:t>Nurodyti gamintoją, modelį, gamintojo suteiktą kodą ir nuorodą į gamintojo portalą, kuriame aprašytos siūlomo įrenginio techninės charakteristikos.</w:t>
            </w:r>
          </w:p>
        </w:tc>
      </w:tr>
      <w:tr w:rsidR="00920F34" w:rsidRPr="00920F34" w14:paraId="7B9DD64E" w14:textId="77777777" w:rsidTr="00604357">
        <w:tc>
          <w:tcPr>
            <w:tcW w:w="422" w:type="pct"/>
            <w:noWrap/>
          </w:tcPr>
          <w:p w14:paraId="07AA76E8" w14:textId="77777777" w:rsidR="00920F34" w:rsidRPr="00920F34" w:rsidRDefault="00920F34" w:rsidP="00604357">
            <w:pPr>
              <w:numPr>
                <w:ilvl w:val="0"/>
                <w:numId w:val="70"/>
              </w:numPr>
              <w:spacing w:after="0" w:line="240" w:lineRule="auto"/>
              <w:contextualSpacing/>
              <w:rPr>
                <w:rFonts w:ascii="Times New Roman" w:hAnsi="Times New Roman" w:cs="Times New Roman"/>
                <w:sz w:val="24"/>
                <w:szCs w:val="24"/>
              </w:rPr>
            </w:pPr>
          </w:p>
        </w:tc>
        <w:tc>
          <w:tcPr>
            <w:tcW w:w="1492" w:type="pct"/>
          </w:tcPr>
          <w:p w14:paraId="31A05BAD" w14:textId="77777777" w:rsidR="00920F34" w:rsidRPr="00920F34" w:rsidRDefault="00920F34" w:rsidP="00604357">
            <w:pPr>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Licencijos esamiems komutatoriams</w:t>
            </w:r>
          </w:p>
        </w:tc>
        <w:tc>
          <w:tcPr>
            <w:tcW w:w="3086" w:type="pct"/>
            <w:noWrap/>
          </w:tcPr>
          <w:p w14:paraId="6FE9DAEE" w14:textId="77777777" w:rsidR="00920F34" w:rsidRPr="00920F34" w:rsidRDefault="00920F34" w:rsidP="00604357">
            <w:pPr>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Turi būti pateiktos ne mažiau 3 metų prenumeratos  kompiuterinio tinklo ir nutolusių taškų orkestravimo, valdymo, bei stebėjimo sistemos licencijos įrenginiams:</w:t>
            </w:r>
          </w:p>
          <w:p w14:paraId="7980C98E" w14:textId="77777777" w:rsidR="00920F34" w:rsidRPr="00920F34" w:rsidRDefault="00920F34" w:rsidP="00604357">
            <w:pPr>
              <w:pStyle w:val="ListParagraph"/>
              <w:numPr>
                <w:ilvl w:val="0"/>
                <w:numId w:val="58"/>
              </w:numPr>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ne mažiau 4 vnt. skirtų CX6200 serijos komutatoriams;</w:t>
            </w:r>
          </w:p>
          <w:p w14:paraId="5CC13868" w14:textId="77777777" w:rsidR="00920F34" w:rsidRPr="00920F34" w:rsidRDefault="00920F34" w:rsidP="00604357">
            <w:pPr>
              <w:pStyle w:val="ListParagraph"/>
              <w:numPr>
                <w:ilvl w:val="0"/>
                <w:numId w:val="58"/>
              </w:numPr>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ne mažiau 2 vnt. skirtų CX6300 serijos komutatoriams.</w:t>
            </w:r>
          </w:p>
        </w:tc>
      </w:tr>
      <w:tr w:rsidR="00920F34" w:rsidRPr="00920F34" w14:paraId="56E54B43" w14:textId="77777777" w:rsidTr="00604357">
        <w:tc>
          <w:tcPr>
            <w:tcW w:w="422" w:type="pct"/>
            <w:noWrap/>
          </w:tcPr>
          <w:p w14:paraId="71335715" w14:textId="77777777" w:rsidR="00920F34" w:rsidRPr="00920F34" w:rsidRDefault="00920F34" w:rsidP="00604357">
            <w:pPr>
              <w:numPr>
                <w:ilvl w:val="0"/>
                <w:numId w:val="70"/>
              </w:numPr>
              <w:spacing w:after="0" w:line="240" w:lineRule="auto"/>
              <w:contextualSpacing/>
              <w:rPr>
                <w:rFonts w:ascii="Times New Roman" w:hAnsi="Times New Roman" w:cs="Times New Roman"/>
                <w:sz w:val="24"/>
                <w:szCs w:val="24"/>
              </w:rPr>
            </w:pPr>
          </w:p>
        </w:tc>
        <w:tc>
          <w:tcPr>
            <w:tcW w:w="1492" w:type="pct"/>
          </w:tcPr>
          <w:p w14:paraId="59A0BE6F" w14:textId="77777777" w:rsidR="00920F34" w:rsidRPr="00920F34" w:rsidRDefault="00920F34" w:rsidP="00604357">
            <w:pPr>
              <w:spacing w:after="0" w:line="240" w:lineRule="auto"/>
              <w:rPr>
                <w:rFonts w:ascii="Times New Roman" w:hAnsi="Times New Roman" w:cs="Times New Roman"/>
                <w:bCs/>
                <w:sz w:val="24"/>
                <w:szCs w:val="24"/>
              </w:rPr>
            </w:pPr>
            <w:r w:rsidRPr="00920F34">
              <w:rPr>
                <w:rFonts w:ascii="Times New Roman" w:hAnsi="Times New Roman" w:cs="Times New Roman"/>
                <w:color w:val="000000" w:themeColor="text1"/>
                <w:sz w:val="24"/>
                <w:szCs w:val="24"/>
              </w:rPr>
              <w:t>Prievadų moduliai (angl. transceivers) ir kabeliai siūlomiems komutatoriams</w:t>
            </w:r>
          </w:p>
        </w:tc>
        <w:tc>
          <w:tcPr>
            <w:tcW w:w="3086" w:type="pct"/>
            <w:noWrap/>
          </w:tcPr>
          <w:p w14:paraId="06B68145" w14:textId="77777777" w:rsidR="00920F34" w:rsidRPr="00920F34" w:rsidRDefault="00920F34" w:rsidP="00604357">
            <w:p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Turi būti pateikti suderinami su siūlomais komutatoriais:</w:t>
            </w:r>
          </w:p>
          <w:p w14:paraId="2289D87C" w14:textId="77777777" w:rsidR="00920F34" w:rsidRPr="00920F34" w:rsidRDefault="00920F34" w:rsidP="00604357">
            <w:pPr>
              <w:pStyle w:val="ListParagraph"/>
              <w:numPr>
                <w:ilvl w:val="0"/>
                <w:numId w:val="71"/>
              </w:num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310 vnt. 10G SFP+ LC SM ne mažiau 2 km. keitikliai;</w:t>
            </w:r>
          </w:p>
          <w:p w14:paraId="1D42CB2A" w14:textId="77777777" w:rsidR="00920F34" w:rsidRPr="00920F34" w:rsidRDefault="00920F34" w:rsidP="00604357">
            <w:pPr>
              <w:pStyle w:val="ListParagraph"/>
              <w:numPr>
                <w:ilvl w:val="0"/>
                <w:numId w:val="71"/>
              </w:num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155 vnt. 10G SFP+ LC SM BiDi-D keitikliai;</w:t>
            </w:r>
          </w:p>
          <w:p w14:paraId="2678D3FD" w14:textId="77777777" w:rsidR="00920F34" w:rsidRPr="00920F34" w:rsidRDefault="00920F34" w:rsidP="00604357">
            <w:pPr>
              <w:pStyle w:val="ListParagraph"/>
              <w:numPr>
                <w:ilvl w:val="0"/>
                <w:numId w:val="71"/>
              </w:num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155 vnt. 10G SFP+ LC SM BiDi-U keitikliai.</w:t>
            </w:r>
          </w:p>
          <w:p w14:paraId="04696090" w14:textId="77777777" w:rsidR="00920F34" w:rsidRPr="00920F34" w:rsidRDefault="00920F34" w:rsidP="00604357">
            <w:pPr>
              <w:spacing w:after="0" w:line="240" w:lineRule="auto"/>
              <w:jc w:val="both"/>
              <w:rPr>
                <w:rFonts w:ascii="Times New Roman" w:hAnsi="Times New Roman" w:cs="Times New Roman"/>
                <w:bCs/>
                <w:sz w:val="24"/>
                <w:szCs w:val="24"/>
              </w:rPr>
            </w:pPr>
            <w:r w:rsidRPr="00920F34">
              <w:rPr>
                <w:rFonts w:ascii="Times New Roman" w:hAnsi="Times New Roman" w:cs="Times New Roman"/>
                <w:bCs/>
                <w:sz w:val="24"/>
                <w:szCs w:val="24"/>
              </w:rPr>
              <w:t>Turi būti pateikti to paties gamintojo, kaip siūlomi komutatoriai:</w:t>
            </w:r>
          </w:p>
          <w:p w14:paraId="59AA2B02" w14:textId="77777777" w:rsidR="00920F34" w:rsidRPr="00920F34" w:rsidRDefault="00920F34" w:rsidP="00604357">
            <w:pPr>
              <w:pStyle w:val="ListParagraph"/>
              <w:numPr>
                <w:ilvl w:val="0"/>
                <w:numId w:val="72"/>
              </w:numPr>
              <w:spacing w:after="0" w:line="240" w:lineRule="auto"/>
              <w:jc w:val="both"/>
              <w:rPr>
                <w:rFonts w:ascii="Times New Roman" w:hAnsi="Times New Roman" w:cs="Times New Roman"/>
                <w:bCs/>
                <w:sz w:val="24"/>
                <w:szCs w:val="24"/>
              </w:rPr>
            </w:pPr>
            <w:r w:rsidRPr="00920F34">
              <w:rPr>
                <w:rFonts w:ascii="Times New Roman" w:hAnsi="Times New Roman" w:cs="Times New Roman"/>
                <w:color w:val="000000" w:themeColor="text1"/>
                <w:sz w:val="24"/>
                <w:szCs w:val="24"/>
              </w:rPr>
              <w:t>50 vnt. 10G SFP+ – SFP+ ne mažiau 0,5 m. ilgio DAC kabelių;</w:t>
            </w:r>
          </w:p>
          <w:p w14:paraId="7040DC7E" w14:textId="77777777" w:rsidR="00920F34" w:rsidRPr="00920F34" w:rsidRDefault="00920F34" w:rsidP="00604357">
            <w:pPr>
              <w:pStyle w:val="ListParagraph"/>
              <w:numPr>
                <w:ilvl w:val="0"/>
                <w:numId w:val="72"/>
              </w:numPr>
              <w:spacing w:after="0" w:line="240" w:lineRule="auto"/>
              <w:jc w:val="both"/>
              <w:rPr>
                <w:rFonts w:ascii="Times New Roman" w:hAnsi="Times New Roman" w:cs="Times New Roman"/>
                <w:bCs/>
                <w:sz w:val="24"/>
                <w:szCs w:val="24"/>
              </w:rPr>
            </w:pPr>
            <w:r w:rsidRPr="00920F34">
              <w:rPr>
                <w:rFonts w:ascii="Times New Roman" w:hAnsi="Times New Roman" w:cs="Times New Roman"/>
                <w:color w:val="000000" w:themeColor="text1"/>
                <w:sz w:val="24"/>
                <w:szCs w:val="24"/>
              </w:rPr>
              <w:t>210 vnt. 10G SFP+ – SFP+ ne mažiau 1 m. ilgio DAC kabelių;</w:t>
            </w:r>
          </w:p>
          <w:p w14:paraId="0357B5C7" w14:textId="77777777" w:rsidR="00920F34" w:rsidRPr="00920F34" w:rsidRDefault="00920F34" w:rsidP="00604357">
            <w:pPr>
              <w:pStyle w:val="ListParagraph"/>
              <w:numPr>
                <w:ilvl w:val="0"/>
                <w:numId w:val="72"/>
              </w:numPr>
              <w:spacing w:after="0" w:line="240" w:lineRule="auto"/>
              <w:jc w:val="both"/>
              <w:rPr>
                <w:rFonts w:ascii="Times New Roman" w:hAnsi="Times New Roman" w:cs="Times New Roman"/>
                <w:bCs/>
                <w:sz w:val="24"/>
                <w:szCs w:val="24"/>
              </w:rPr>
            </w:pPr>
            <w:r w:rsidRPr="00920F34">
              <w:rPr>
                <w:rFonts w:ascii="Times New Roman" w:hAnsi="Times New Roman" w:cs="Times New Roman"/>
                <w:color w:val="000000" w:themeColor="text1"/>
                <w:sz w:val="24"/>
                <w:szCs w:val="24"/>
              </w:rPr>
              <w:t>50 vnt. 10G SFP+ – SFP+ ne mažiau 3 m. ilgio DAC kabelių.</w:t>
            </w:r>
          </w:p>
        </w:tc>
      </w:tr>
      <w:tr w:rsidR="00920F34" w:rsidRPr="00920F34" w14:paraId="11CED2AC" w14:textId="77777777" w:rsidTr="00604357">
        <w:tc>
          <w:tcPr>
            <w:tcW w:w="422" w:type="pct"/>
            <w:noWrap/>
          </w:tcPr>
          <w:p w14:paraId="35853D7B" w14:textId="77777777" w:rsidR="00920F34" w:rsidRPr="00920F34" w:rsidRDefault="00920F34" w:rsidP="00604357">
            <w:pPr>
              <w:numPr>
                <w:ilvl w:val="0"/>
                <w:numId w:val="70"/>
              </w:numPr>
              <w:spacing w:after="0" w:line="240" w:lineRule="auto"/>
              <w:contextualSpacing/>
              <w:rPr>
                <w:rFonts w:ascii="Times New Roman" w:hAnsi="Times New Roman" w:cs="Times New Roman"/>
                <w:sz w:val="24"/>
                <w:szCs w:val="24"/>
              </w:rPr>
            </w:pPr>
          </w:p>
        </w:tc>
        <w:tc>
          <w:tcPr>
            <w:tcW w:w="1492" w:type="pct"/>
          </w:tcPr>
          <w:p w14:paraId="53945FFD" w14:textId="77777777" w:rsidR="00920F34" w:rsidRPr="00920F34" w:rsidRDefault="00920F34" w:rsidP="00604357">
            <w:pPr>
              <w:spacing w:after="0" w:line="240" w:lineRule="auto"/>
              <w:rPr>
                <w:rFonts w:ascii="Times New Roman" w:hAnsi="Times New Roman" w:cs="Times New Roman"/>
                <w:bCs/>
                <w:sz w:val="24"/>
                <w:szCs w:val="24"/>
              </w:rPr>
            </w:pPr>
            <w:r w:rsidRPr="00920F34">
              <w:rPr>
                <w:rFonts w:ascii="Times New Roman" w:hAnsi="Times New Roman" w:cs="Times New Roman"/>
                <w:color w:val="000000" w:themeColor="text1"/>
                <w:sz w:val="24"/>
                <w:szCs w:val="24"/>
              </w:rPr>
              <w:t>Prievadų moduliai (angl. transceivers) esamiems komutatoriams</w:t>
            </w:r>
          </w:p>
        </w:tc>
        <w:tc>
          <w:tcPr>
            <w:tcW w:w="3086" w:type="pct"/>
            <w:noWrap/>
          </w:tcPr>
          <w:p w14:paraId="7E33519C" w14:textId="77777777" w:rsidR="00920F34" w:rsidRPr="00920F34" w:rsidRDefault="00920F34" w:rsidP="00604357">
            <w:pPr>
              <w:spacing w:after="0" w:line="240" w:lineRule="auto"/>
              <w:rPr>
                <w:rFonts w:ascii="Times New Roman" w:hAnsi="Times New Roman" w:cs="Times New Roman"/>
                <w:bCs/>
                <w:sz w:val="24"/>
                <w:szCs w:val="24"/>
              </w:rPr>
            </w:pPr>
            <w:r w:rsidRPr="00920F34">
              <w:rPr>
                <w:rFonts w:ascii="Times New Roman" w:hAnsi="Times New Roman" w:cs="Times New Roman"/>
                <w:bCs/>
                <w:sz w:val="24"/>
                <w:szCs w:val="24"/>
              </w:rPr>
              <w:t xml:space="preserve">Ne mažiau 2 vnt. Aruba S2P34A 25G SFP28 LC keitikliai į esamus CX6300M komutatorius, skirti esamam kompiuteriniam tinklui pajungti. </w:t>
            </w:r>
          </w:p>
        </w:tc>
      </w:tr>
    </w:tbl>
    <w:p w14:paraId="4674D3D8" w14:textId="77777777" w:rsidR="00920F34" w:rsidRPr="00920F34" w:rsidRDefault="00920F34" w:rsidP="00920F34">
      <w:pPr>
        <w:rPr>
          <w:rFonts w:ascii="Times New Roman" w:hAnsi="Times New Roman" w:cs="Times New Roman"/>
          <w:sz w:val="24"/>
          <w:szCs w:val="24"/>
        </w:rPr>
      </w:pPr>
    </w:p>
    <w:p w14:paraId="7B44DBF2" w14:textId="77777777" w:rsidR="00703F90" w:rsidRPr="00920F34" w:rsidRDefault="00703F90">
      <w:pPr>
        <w:rPr>
          <w:rFonts w:ascii="Times New Roman" w:hAnsi="Times New Roman" w:cs="Times New Roman"/>
        </w:rPr>
      </w:pPr>
    </w:p>
    <w:sectPr w:rsidR="00703F90" w:rsidRPr="00920F34" w:rsidSect="00920F34">
      <w:footerReference w:type="even" r:id="rId8"/>
      <w:footerReference w:type="firs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ADB55" w14:textId="77777777" w:rsidR="00920F34" w:rsidRDefault="00920F34" w:rsidP="00920F34">
      <w:pPr>
        <w:spacing w:after="0" w:line="240" w:lineRule="auto"/>
      </w:pPr>
      <w:r>
        <w:separator/>
      </w:r>
    </w:p>
  </w:endnote>
  <w:endnote w:type="continuationSeparator" w:id="0">
    <w:p w14:paraId="1F5CE64C" w14:textId="77777777" w:rsidR="00920F34" w:rsidRDefault="00920F34" w:rsidP="00920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85E5C" w14:textId="77777777" w:rsidR="00920F34" w:rsidRDefault="00920F34">
    <w:pPr>
      <w:pStyle w:val="Footer"/>
    </w:pPr>
    <w:r>
      <w:rPr>
        <w:noProof/>
        <w14:ligatures w14:val="standardContextual"/>
      </w:rPr>
      <mc:AlternateContent>
        <mc:Choice Requires="wps">
          <w:drawing>
            <wp:anchor distT="0" distB="0" distL="0" distR="0" simplePos="0" relativeHeight="251659264" behindDoc="0" locked="0" layoutInCell="1" allowOverlap="1" wp14:anchorId="072833AB" wp14:editId="2C52CAF0">
              <wp:simplePos x="635" y="635"/>
              <wp:positionH relativeFrom="page">
                <wp:align>left</wp:align>
              </wp:positionH>
              <wp:positionV relativeFrom="page">
                <wp:align>bottom</wp:align>
              </wp:positionV>
              <wp:extent cx="1250315" cy="316865"/>
              <wp:effectExtent l="0" t="0" r="6985" b="0"/>
              <wp:wrapNone/>
              <wp:docPr id="1192490625" name="Text Box 2" descr="Sensitivit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50315" cy="316865"/>
                      </a:xfrm>
                      <a:prstGeom prst="rect">
                        <a:avLst/>
                      </a:prstGeom>
                      <a:noFill/>
                      <a:ln>
                        <a:noFill/>
                      </a:ln>
                    </wps:spPr>
                    <wps:txbx>
                      <w:txbxContent>
                        <w:p w14:paraId="0AEFEAA0" w14:textId="77777777" w:rsidR="00920F34" w:rsidRPr="003B2D04" w:rsidRDefault="00920F34" w:rsidP="003B2D04">
                          <w:pPr>
                            <w:spacing w:after="0"/>
                            <w:rPr>
                              <w:rFonts w:ascii="Times New Roman" w:eastAsia="Times New Roman" w:hAnsi="Times New Roman" w:cs="Times New Roman"/>
                              <w:noProof/>
                              <w:color w:val="000000"/>
                              <w:sz w:val="16"/>
                              <w:szCs w:val="16"/>
                            </w:rPr>
                          </w:pPr>
                          <w:r w:rsidRPr="003B2D04">
                            <w:rPr>
                              <w:rFonts w:ascii="Times New Roman" w:eastAsia="Times New Roman" w:hAnsi="Times New Roman" w:cs="Times New Roman"/>
                              <w:noProof/>
                              <w:color w:val="000000"/>
                              <w:sz w:val="16"/>
                              <w:szCs w:val="16"/>
                            </w:rPr>
                            <w:t>Sensitivity: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72833AB" id="_x0000_t202" coordsize="21600,21600" o:spt="202" path="m,l,21600r21600,l21600,xe">
              <v:stroke joinstyle="miter"/>
              <v:path gradientshapeok="t" o:connecttype="rect"/>
            </v:shapetype>
            <v:shape id="Text Box 2" o:spid="_x0000_s1026" type="#_x0000_t202" alt="Sensitivity: Confidential" style="position:absolute;margin-left:0;margin-top:0;width:98.45pt;height:2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" filled="f" stroked="f">
              <v:textbox style="mso-fit-shape-to-text:t" inset="20pt,0,0,15pt">
                <w:txbxContent>
                  <w:p w14:paraId="0AEFEAA0" w14:textId="77777777" w:rsidR="00920F34" w:rsidRPr="003B2D04" w:rsidRDefault="00920F34" w:rsidP="003B2D04">
                    <w:pPr>
                      <w:spacing w:after="0"/>
                      <w:rPr>
                        <w:rFonts w:ascii="Times New Roman" w:eastAsia="Times New Roman" w:hAnsi="Times New Roman" w:cs="Times New Roman"/>
                        <w:noProof/>
                        <w:color w:val="000000"/>
                        <w:sz w:val="16"/>
                        <w:szCs w:val="16"/>
                      </w:rPr>
                    </w:pPr>
                    <w:r w:rsidRPr="003B2D04">
                      <w:rPr>
                        <w:rFonts w:ascii="Times New Roman" w:eastAsia="Times New Roman" w:hAnsi="Times New Roman" w:cs="Times New Roman"/>
                        <w:noProof/>
                        <w:color w:val="000000"/>
                        <w:sz w:val="16"/>
                        <w:szCs w:val="16"/>
                      </w:rPr>
                      <w:t>Sensitivity: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3689" w14:textId="77777777" w:rsidR="00920F34" w:rsidRDefault="00920F34">
    <w:pPr>
      <w:pStyle w:val="Footer"/>
    </w:pPr>
    <w:r>
      <w:rPr>
        <w:noProof/>
        <w14:ligatures w14:val="standardContextual"/>
      </w:rPr>
      <mc:AlternateContent>
        <mc:Choice Requires="wps">
          <w:drawing>
            <wp:anchor distT="0" distB="0" distL="0" distR="0" simplePos="0" relativeHeight="251661312" behindDoc="0" locked="0" layoutInCell="1" allowOverlap="1" wp14:anchorId="15608E37" wp14:editId="343C807D">
              <wp:simplePos x="635" y="635"/>
              <wp:positionH relativeFrom="page">
                <wp:align>left</wp:align>
              </wp:positionH>
              <wp:positionV relativeFrom="page">
                <wp:align>bottom</wp:align>
              </wp:positionV>
              <wp:extent cx="1250315" cy="316865"/>
              <wp:effectExtent l="0" t="0" r="6985" b="0"/>
              <wp:wrapNone/>
              <wp:docPr id="1308584984" name="Text Box 1" descr="Sensitivit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50315" cy="316865"/>
                      </a:xfrm>
                      <a:prstGeom prst="rect">
                        <a:avLst/>
                      </a:prstGeom>
                      <a:noFill/>
                      <a:ln>
                        <a:noFill/>
                      </a:ln>
                    </wps:spPr>
                    <wps:txbx>
                      <w:txbxContent>
                        <w:p w14:paraId="73416FE9" w14:textId="77777777" w:rsidR="00920F34" w:rsidRPr="003B2D04" w:rsidRDefault="00920F34" w:rsidP="003B2D04">
                          <w:pPr>
                            <w:spacing w:after="0"/>
                            <w:rPr>
                              <w:rFonts w:ascii="Times New Roman" w:eastAsia="Times New Roman" w:hAnsi="Times New Roman" w:cs="Times New Roman"/>
                              <w:noProof/>
                              <w:color w:val="000000"/>
                              <w:sz w:val="16"/>
                              <w:szCs w:val="16"/>
                            </w:rPr>
                          </w:pPr>
                          <w:r w:rsidRPr="003B2D04">
                            <w:rPr>
                              <w:rFonts w:ascii="Times New Roman" w:eastAsia="Times New Roman" w:hAnsi="Times New Roman" w:cs="Times New Roman"/>
                              <w:noProof/>
                              <w:color w:val="000000"/>
                              <w:sz w:val="16"/>
                              <w:szCs w:val="16"/>
                            </w:rPr>
                            <w:t>Sensitivity: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608E37" id="_x0000_t202" coordsize="21600,21600" o:spt="202" path="m,l,21600r21600,l21600,xe">
              <v:stroke joinstyle="miter"/>
              <v:path gradientshapeok="t" o:connecttype="rect"/>
            </v:shapetype>
            <v:shape id="Text Box 1" o:spid="_x0000_s1027" type="#_x0000_t202" alt="Sensitivity: Confidential" style="position:absolute;margin-left:0;margin-top:0;width:98.45pt;height:2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" filled="f" stroked="f">
              <v:textbox style="mso-fit-shape-to-text:t" inset="20pt,0,0,15pt">
                <w:txbxContent>
                  <w:p w14:paraId="73416FE9" w14:textId="77777777" w:rsidR="00920F34" w:rsidRPr="003B2D04" w:rsidRDefault="00920F34" w:rsidP="003B2D04">
                    <w:pPr>
                      <w:spacing w:after="0"/>
                      <w:rPr>
                        <w:rFonts w:ascii="Times New Roman" w:eastAsia="Times New Roman" w:hAnsi="Times New Roman" w:cs="Times New Roman"/>
                        <w:noProof/>
                        <w:color w:val="000000"/>
                        <w:sz w:val="16"/>
                        <w:szCs w:val="16"/>
                      </w:rPr>
                    </w:pPr>
                    <w:r w:rsidRPr="003B2D04">
                      <w:rPr>
                        <w:rFonts w:ascii="Times New Roman" w:eastAsia="Times New Roman" w:hAnsi="Times New Roman" w:cs="Times New Roman"/>
                        <w:noProof/>
                        <w:color w:val="000000"/>
                        <w:sz w:val="16"/>
                        <w:szCs w:val="16"/>
                      </w:rPr>
                      <w:t>Sensitivity: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0F890" w14:textId="77777777" w:rsidR="00920F34" w:rsidRDefault="00920F34" w:rsidP="00920F34">
      <w:pPr>
        <w:spacing w:after="0" w:line="240" w:lineRule="auto"/>
      </w:pPr>
      <w:r>
        <w:separator/>
      </w:r>
    </w:p>
  </w:footnote>
  <w:footnote w:type="continuationSeparator" w:id="0">
    <w:p w14:paraId="781553DF" w14:textId="77777777" w:rsidR="00920F34" w:rsidRDefault="00920F34" w:rsidP="00920F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6F1F"/>
    <w:multiLevelType w:val="hybridMultilevel"/>
    <w:tmpl w:val="D0D28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5617FC2"/>
    <w:multiLevelType w:val="hybridMultilevel"/>
    <w:tmpl w:val="F61A02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84117F"/>
    <w:multiLevelType w:val="hybridMultilevel"/>
    <w:tmpl w:val="D0D28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D5D6623"/>
    <w:multiLevelType w:val="hybridMultilevel"/>
    <w:tmpl w:val="3410D7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1E22D7"/>
    <w:multiLevelType w:val="hybridMultilevel"/>
    <w:tmpl w:val="811803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F33AEC"/>
    <w:multiLevelType w:val="hybridMultilevel"/>
    <w:tmpl w:val="4FB41B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26F4F48"/>
    <w:multiLevelType w:val="hybridMultilevel"/>
    <w:tmpl w:val="D0D28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3030E07"/>
    <w:multiLevelType w:val="hybridMultilevel"/>
    <w:tmpl w:val="B6AA20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3A30FF9"/>
    <w:multiLevelType w:val="hybridMultilevel"/>
    <w:tmpl w:val="D1205A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3FB3EB9"/>
    <w:multiLevelType w:val="hybridMultilevel"/>
    <w:tmpl w:val="F45AEA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5C2773B"/>
    <w:multiLevelType w:val="hybridMultilevel"/>
    <w:tmpl w:val="D930BB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69223CB"/>
    <w:multiLevelType w:val="hybridMultilevel"/>
    <w:tmpl w:val="D34A3A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05570A"/>
    <w:multiLevelType w:val="hybridMultilevel"/>
    <w:tmpl w:val="D0D28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7972536"/>
    <w:multiLevelType w:val="hybridMultilevel"/>
    <w:tmpl w:val="A6AE13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EF60B1E"/>
    <w:multiLevelType w:val="hybridMultilevel"/>
    <w:tmpl w:val="8146DE3A"/>
    <w:lvl w:ilvl="0" w:tplc="6400C8C0">
      <w:start w:val="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2985E2E"/>
    <w:multiLevelType w:val="hybridMultilevel"/>
    <w:tmpl w:val="CB5C3A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601237C"/>
    <w:multiLevelType w:val="hybridMultilevel"/>
    <w:tmpl w:val="EBF01E6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2AEC4FF2"/>
    <w:multiLevelType w:val="hybridMultilevel"/>
    <w:tmpl w:val="84BA44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D280BA2"/>
    <w:multiLevelType w:val="hybridMultilevel"/>
    <w:tmpl w:val="841A6D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34F2050"/>
    <w:multiLevelType w:val="hybridMultilevel"/>
    <w:tmpl w:val="C032C5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FB03ED"/>
    <w:multiLevelType w:val="hybridMultilevel"/>
    <w:tmpl w:val="D0D28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7AC782D"/>
    <w:multiLevelType w:val="hybridMultilevel"/>
    <w:tmpl w:val="3C3420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7C831E4"/>
    <w:multiLevelType w:val="hybridMultilevel"/>
    <w:tmpl w:val="55946F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800116D"/>
    <w:multiLevelType w:val="hybridMultilevel"/>
    <w:tmpl w:val="EBEC601C"/>
    <w:lvl w:ilvl="0" w:tplc="7AD6CA0C">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BD81A03"/>
    <w:multiLevelType w:val="hybridMultilevel"/>
    <w:tmpl w:val="260E4F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CBB023F"/>
    <w:multiLevelType w:val="hybridMultilevel"/>
    <w:tmpl w:val="D0D28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3D1347F7"/>
    <w:multiLevelType w:val="hybridMultilevel"/>
    <w:tmpl w:val="D0D28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3D9370DE"/>
    <w:multiLevelType w:val="hybridMultilevel"/>
    <w:tmpl w:val="8C865C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DBA4D0C"/>
    <w:multiLevelType w:val="hybridMultilevel"/>
    <w:tmpl w:val="29E47B28"/>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29" w15:restartNumberingAfterBreak="0">
    <w:nsid w:val="3E0623BE"/>
    <w:multiLevelType w:val="hybridMultilevel"/>
    <w:tmpl w:val="E44E1F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3EAF7255"/>
    <w:multiLevelType w:val="hybridMultilevel"/>
    <w:tmpl w:val="0B4CB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CB3503"/>
    <w:multiLevelType w:val="hybridMultilevel"/>
    <w:tmpl w:val="16482AD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2" w15:restartNumberingAfterBreak="0">
    <w:nsid w:val="40DC695C"/>
    <w:multiLevelType w:val="hybridMultilevel"/>
    <w:tmpl w:val="9DA2D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2352C02"/>
    <w:multiLevelType w:val="hybridMultilevel"/>
    <w:tmpl w:val="D0D28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43E61F24"/>
    <w:multiLevelType w:val="hybridMultilevel"/>
    <w:tmpl w:val="C7F2161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5" w15:restartNumberingAfterBreak="0">
    <w:nsid w:val="46A9007D"/>
    <w:multiLevelType w:val="hybridMultilevel"/>
    <w:tmpl w:val="F210E98A"/>
    <w:lvl w:ilvl="0" w:tplc="04270001">
      <w:start w:val="1"/>
      <w:numFmt w:val="bullet"/>
      <w:lvlText w:val=""/>
      <w:lvlJc w:val="left"/>
      <w:pPr>
        <w:ind w:left="751" w:hanging="360"/>
      </w:pPr>
      <w:rPr>
        <w:rFonts w:ascii="Symbol" w:hAnsi="Symbol" w:hint="default"/>
      </w:rPr>
    </w:lvl>
    <w:lvl w:ilvl="1" w:tplc="04270003" w:tentative="1">
      <w:start w:val="1"/>
      <w:numFmt w:val="bullet"/>
      <w:lvlText w:val="o"/>
      <w:lvlJc w:val="left"/>
      <w:pPr>
        <w:ind w:left="1471" w:hanging="360"/>
      </w:pPr>
      <w:rPr>
        <w:rFonts w:ascii="Courier New" w:hAnsi="Courier New" w:cs="Courier New" w:hint="default"/>
      </w:rPr>
    </w:lvl>
    <w:lvl w:ilvl="2" w:tplc="04270005" w:tentative="1">
      <w:start w:val="1"/>
      <w:numFmt w:val="bullet"/>
      <w:lvlText w:val=""/>
      <w:lvlJc w:val="left"/>
      <w:pPr>
        <w:ind w:left="2191" w:hanging="360"/>
      </w:pPr>
      <w:rPr>
        <w:rFonts w:ascii="Wingdings" w:hAnsi="Wingdings" w:hint="default"/>
      </w:rPr>
    </w:lvl>
    <w:lvl w:ilvl="3" w:tplc="04270001" w:tentative="1">
      <w:start w:val="1"/>
      <w:numFmt w:val="bullet"/>
      <w:lvlText w:val=""/>
      <w:lvlJc w:val="left"/>
      <w:pPr>
        <w:ind w:left="2911" w:hanging="360"/>
      </w:pPr>
      <w:rPr>
        <w:rFonts w:ascii="Symbol" w:hAnsi="Symbol" w:hint="default"/>
      </w:rPr>
    </w:lvl>
    <w:lvl w:ilvl="4" w:tplc="04270003" w:tentative="1">
      <w:start w:val="1"/>
      <w:numFmt w:val="bullet"/>
      <w:lvlText w:val="o"/>
      <w:lvlJc w:val="left"/>
      <w:pPr>
        <w:ind w:left="3631" w:hanging="360"/>
      </w:pPr>
      <w:rPr>
        <w:rFonts w:ascii="Courier New" w:hAnsi="Courier New" w:cs="Courier New" w:hint="default"/>
      </w:rPr>
    </w:lvl>
    <w:lvl w:ilvl="5" w:tplc="04270005" w:tentative="1">
      <w:start w:val="1"/>
      <w:numFmt w:val="bullet"/>
      <w:lvlText w:val=""/>
      <w:lvlJc w:val="left"/>
      <w:pPr>
        <w:ind w:left="4351" w:hanging="360"/>
      </w:pPr>
      <w:rPr>
        <w:rFonts w:ascii="Wingdings" w:hAnsi="Wingdings" w:hint="default"/>
      </w:rPr>
    </w:lvl>
    <w:lvl w:ilvl="6" w:tplc="04270001" w:tentative="1">
      <w:start w:val="1"/>
      <w:numFmt w:val="bullet"/>
      <w:lvlText w:val=""/>
      <w:lvlJc w:val="left"/>
      <w:pPr>
        <w:ind w:left="5071" w:hanging="360"/>
      </w:pPr>
      <w:rPr>
        <w:rFonts w:ascii="Symbol" w:hAnsi="Symbol" w:hint="default"/>
      </w:rPr>
    </w:lvl>
    <w:lvl w:ilvl="7" w:tplc="04270003" w:tentative="1">
      <w:start w:val="1"/>
      <w:numFmt w:val="bullet"/>
      <w:lvlText w:val="o"/>
      <w:lvlJc w:val="left"/>
      <w:pPr>
        <w:ind w:left="5791" w:hanging="360"/>
      </w:pPr>
      <w:rPr>
        <w:rFonts w:ascii="Courier New" w:hAnsi="Courier New" w:cs="Courier New" w:hint="default"/>
      </w:rPr>
    </w:lvl>
    <w:lvl w:ilvl="8" w:tplc="04270005" w:tentative="1">
      <w:start w:val="1"/>
      <w:numFmt w:val="bullet"/>
      <w:lvlText w:val=""/>
      <w:lvlJc w:val="left"/>
      <w:pPr>
        <w:ind w:left="6511" w:hanging="360"/>
      </w:pPr>
      <w:rPr>
        <w:rFonts w:ascii="Wingdings" w:hAnsi="Wingdings" w:hint="default"/>
      </w:rPr>
    </w:lvl>
  </w:abstractNum>
  <w:abstractNum w:abstractNumId="36" w15:restartNumberingAfterBreak="0">
    <w:nsid w:val="4A4876E4"/>
    <w:multiLevelType w:val="hybridMultilevel"/>
    <w:tmpl w:val="D76E4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ACB04CB"/>
    <w:multiLevelType w:val="hybridMultilevel"/>
    <w:tmpl w:val="3216E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ADC2AAF"/>
    <w:multiLevelType w:val="hybridMultilevel"/>
    <w:tmpl w:val="D0D28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4C3D15EB"/>
    <w:multiLevelType w:val="hybridMultilevel"/>
    <w:tmpl w:val="19EE0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4D2A0974"/>
    <w:multiLevelType w:val="hybridMultilevel"/>
    <w:tmpl w:val="72CCA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4FAE1BB6"/>
    <w:multiLevelType w:val="hybridMultilevel"/>
    <w:tmpl w:val="B7F2487A"/>
    <w:lvl w:ilvl="0" w:tplc="D5F0D056">
      <w:start w:val="2"/>
      <w:numFmt w:val="bullet"/>
      <w:lvlText w:val="•"/>
      <w:lvlJc w:val="left"/>
      <w:pPr>
        <w:ind w:left="762" w:hanging="360"/>
      </w:pPr>
      <w:rPr>
        <w:rFonts w:ascii="Calibri" w:eastAsia="Calibri" w:hAnsi="Calibri" w:cs="Calibri" w:hint="default"/>
        <w:lang w:val="af-ZA"/>
      </w:rPr>
    </w:lvl>
    <w:lvl w:ilvl="1" w:tplc="04270003" w:tentative="1">
      <w:start w:val="1"/>
      <w:numFmt w:val="bullet"/>
      <w:lvlText w:val="o"/>
      <w:lvlJc w:val="left"/>
      <w:pPr>
        <w:ind w:left="1482" w:hanging="360"/>
      </w:pPr>
      <w:rPr>
        <w:rFonts w:ascii="Courier New" w:hAnsi="Courier New" w:cs="Courier New" w:hint="default"/>
      </w:rPr>
    </w:lvl>
    <w:lvl w:ilvl="2" w:tplc="04270005" w:tentative="1">
      <w:start w:val="1"/>
      <w:numFmt w:val="bullet"/>
      <w:lvlText w:val=""/>
      <w:lvlJc w:val="left"/>
      <w:pPr>
        <w:ind w:left="2202" w:hanging="360"/>
      </w:pPr>
      <w:rPr>
        <w:rFonts w:ascii="Wingdings" w:hAnsi="Wingdings" w:hint="default"/>
      </w:rPr>
    </w:lvl>
    <w:lvl w:ilvl="3" w:tplc="04270001" w:tentative="1">
      <w:start w:val="1"/>
      <w:numFmt w:val="bullet"/>
      <w:lvlText w:val=""/>
      <w:lvlJc w:val="left"/>
      <w:pPr>
        <w:ind w:left="2922" w:hanging="360"/>
      </w:pPr>
      <w:rPr>
        <w:rFonts w:ascii="Symbol" w:hAnsi="Symbol" w:hint="default"/>
      </w:rPr>
    </w:lvl>
    <w:lvl w:ilvl="4" w:tplc="04270003" w:tentative="1">
      <w:start w:val="1"/>
      <w:numFmt w:val="bullet"/>
      <w:lvlText w:val="o"/>
      <w:lvlJc w:val="left"/>
      <w:pPr>
        <w:ind w:left="3642" w:hanging="360"/>
      </w:pPr>
      <w:rPr>
        <w:rFonts w:ascii="Courier New" w:hAnsi="Courier New" w:cs="Courier New" w:hint="default"/>
      </w:rPr>
    </w:lvl>
    <w:lvl w:ilvl="5" w:tplc="04270005" w:tentative="1">
      <w:start w:val="1"/>
      <w:numFmt w:val="bullet"/>
      <w:lvlText w:val=""/>
      <w:lvlJc w:val="left"/>
      <w:pPr>
        <w:ind w:left="4362" w:hanging="360"/>
      </w:pPr>
      <w:rPr>
        <w:rFonts w:ascii="Wingdings" w:hAnsi="Wingdings" w:hint="default"/>
      </w:rPr>
    </w:lvl>
    <w:lvl w:ilvl="6" w:tplc="04270001" w:tentative="1">
      <w:start w:val="1"/>
      <w:numFmt w:val="bullet"/>
      <w:lvlText w:val=""/>
      <w:lvlJc w:val="left"/>
      <w:pPr>
        <w:ind w:left="5082" w:hanging="360"/>
      </w:pPr>
      <w:rPr>
        <w:rFonts w:ascii="Symbol" w:hAnsi="Symbol" w:hint="default"/>
      </w:rPr>
    </w:lvl>
    <w:lvl w:ilvl="7" w:tplc="04270003" w:tentative="1">
      <w:start w:val="1"/>
      <w:numFmt w:val="bullet"/>
      <w:lvlText w:val="o"/>
      <w:lvlJc w:val="left"/>
      <w:pPr>
        <w:ind w:left="5802" w:hanging="360"/>
      </w:pPr>
      <w:rPr>
        <w:rFonts w:ascii="Courier New" w:hAnsi="Courier New" w:cs="Courier New" w:hint="default"/>
      </w:rPr>
    </w:lvl>
    <w:lvl w:ilvl="8" w:tplc="04270005" w:tentative="1">
      <w:start w:val="1"/>
      <w:numFmt w:val="bullet"/>
      <w:lvlText w:val=""/>
      <w:lvlJc w:val="left"/>
      <w:pPr>
        <w:ind w:left="6522" w:hanging="360"/>
      </w:pPr>
      <w:rPr>
        <w:rFonts w:ascii="Wingdings" w:hAnsi="Wingdings" w:hint="default"/>
      </w:rPr>
    </w:lvl>
  </w:abstractNum>
  <w:abstractNum w:abstractNumId="42" w15:restartNumberingAfterBreak="0">
    <w:nsid w:val="517C49F8"/>
    <w:multiLevelType w:val="hybridMultilevel"/>
    <w:tmpl w:val="C2326D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52C47D55"/>
    <w:multiLevelType w:val="hybridMultilevel"/>
    <w:tmpl w:val="EE48D0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555265CA"/>
    <w:multiLevelType w:val="hybridMultilevel"/>
    <w:tmpl w:val="7144C5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55992602"/>
    <w:multiLevelType w:val="hybridMultilevel"/>
    <w:tmpl w:val="8D50D5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57757E2D"/>
    <w:multiLevelType w:val="hybridMultilevel"/>
    <w:tmpl w:val="723A9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7D37AC3"/>
    <w:multiLevelType w:val="hybridMultilevel"/>
    <w:tmpl w:val="CB787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9625179"/>
    <w:multiLevelType w:val="hybridMultilevel"/>
    <w:tmpl w:val="87903D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5B9708A9"/>
    <w:multiLevelType w:val="hybridMultilevel"/>
    <w:tmpl w:val="CECA91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5C654C31"/>
    <w:multiLevelType w:val="hybridMultilevel"/>
    <w:tmpl w:val="8266F6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608A6AC8"/>
    <w:multiLevelType w:val="hybridMultilevel"/>
    <w:tmpl w:val="B784CB46"/>
    <w:lvl w:ilvl="0" w:tplc="04270001">
      <w:start w:val="1"/>
      <w:numFmt w:val="bullet"/>
      <w:lvlText w:val=""/>
      <w:lvlJc w:val="left"/>
      <w:pPr>
        <w:ind w:left="751" w:hanging="360"/>
      </w:pPr>
      <w:rPr>
        <w:rFonts w:ascii="Symbol" w:hAnsi="Symbol" w:hint="default"/>
      </w:rPr>
    </w:lvl>
    <w:lvl w:ilvl="1" w:tplc="04270003" w:tentative="1">
      <w:start w:val="1"/>
      <w:numFmt w:val="bullet"/>
      <w:lvlText w:val="o"/>
      <w:lvlJc w:val="left"/>
      <w:pPr>
        <w:ind w:left="1471" w:hanging="360"/>
      </w:pPr>
      <w:rPr>
        <w:rFonts w:ascii="Courier New" w:hAnsi="Courier New" w:cs="Courier New" w:hint="default"/>
      </w:rPr>
    </w:lvl>
    <w:lvl w:ilvl="2" w:tplc="04270005" w:tentative="1">
      <w:start w:val="1"/>
      <w:numFmt w:val="bullet"/>
      <w:lvlText w:val=""/>
      <w:lvlJc w:val="left"/>
      <w:pPr>
        <w:ind w:left="2191" w:hanging="360"/>
      </w:pPr>
      <w:rPr>
        <w:rFonts w:ascii="Wingdings" w:hAnsi="Wingdings" w:hint="default"/>
      </w:rPr>
    </w:lvl>
    <w:lvl w:ilvl="3" w:tplc="04270001" w:tentative="1">
      <w:start w:val="1"/>
      <w:numFmt w:val="bullet"/>
      <w:lvlText w:val=""/>
      <w:lvlJc w:val="left"/>
      <w:pPr>
        <w:ind w:left="2911" w:hanging="360"/>
      </w:pPr>
      <w:rPr>
        <w:rFonts w:ascii="Symbol" w:hAnsi="Symbol" w:hint="default"/>
      </w:rPr>
    </w:lvl>
    <w:lvl w:ilvl="4" w:tplc="04270003" w:tentative="1">
      <w:start w:val="1"/>
      <w:numFmt w:val="bullet"/>
      <w:lvlText w:val="o"/>
      <w:lvlJc w:val="left"/>
      <w:pPr>
        <w:ind w:left="3631" w:hanging="360"/>
      </w:pPr>
      <w:rPr>
        <w:rFonts w:ascii="Courier New" w:hAnsi="Courier New" w:cs="Courier New" w:hint="default"/>
      </w:rPr>
    </w:lvl>
    <w:lvl w:ilvl="5" w:tplc="04270005" w:tentative="1">
      <w:start w:val="1"/>
      <w:numFmt w:val="bullet"/>
      <w:lvlText w:val=""/>
      <w:lvlJc w:val="left"/>
      <w:pPr>
        <w:ind w:left="4351" w:hanging="360"/>
      </w:pPr>
      <w:rPr>
        <w:rFonts w:ascii="Wingdings" w:hAnsi="Wingdings" w:hint="default"/>
      </w:rPr>
    </w:lvl>
    <w:lvl w:ilvl="6" w:tplc="04270001" w:tentative="1">
      <w:start w:val="1"/>
      <w:numFmt w:val="bullet"/>
      <w:lvlText w:val=""/>
      <w:lvlJc w:val="left"/>
      <w:pPr>
        <w:ind w:left="5071" w:hanging="360"/>
      </w:pPr>
      <w:rPr>
        <w:rFonts w:ascii="Symbol" w:hAnsi="Symbol" w:hint="default"/>
      </w:rPr>
    </w:lvl>
    <w:lvl w:ilvl="7" w:tplc="04270003" w:tentative="1">
      <w:start w:val="1"/>
      <w:numFmt w:val="bullet"/>
      <w:lvlText w:val="o"/>
      <w:lvlJc w:val="left"/>
      <w:pPr>
        <w:ind w:left="5791" w:hanging="360"/>
      </w:pPr>
      <w:rPr>
        <w:rFonts w:ascii="Courier New" w:hAnsi="Courier New" w:cs="Courier New" w:hint="default"/>
      </w:rPr>
    </w:lvl>
    <w:lvl w:ilvl="8" w:tplc="04270005" w:tentative="1">
      <w:start w:val="1"/>
      <w:numFmt w:val="bullet"/>
      <w:lvlText w:val=""/>
      <w:lvlJc w:val="left"/>
      <w:pPr>
        <w:ind w:left="6511" w:hanging="360"/>
      </w:pPr>
      <w:rPr>
        <w:rFonts w:ascii="Wingdings" w:hAnsi="Wingdings" w:hint="default"/>
      </w:rPr>
    </w:lvl>
  </w:abstractNum>
  <w:abstractNum w:abstractNumId="52" w15:restartNumberingAfterBreak="0">
    <w:nsid w:val="619D1AAF"/>
    <w:multiLevelType w:val="hybridMultilevel"/>
    <w:tmpl w:val="CD5018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648B7D40"/>
    <w:multiLevelType w:val="hybridMultilevel"/>
    <w:tmpl w:val="AD9A68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64BC5889"/>
    <w:multiLevelType w:val="hybridMultilevel"/>
    <w:tmpl w:val="2CD8A4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65CC0F28"/>
    <w:multiLevelType w:val="hybridMultilevel"/>
    <w:tmpl w:val="966E8AAE"/>
    <w:lvl w:ilvl="0" w:tplc="0409000F">
      <w:start w:val="1"/>
      <w:numFmt w:val="decimal"/>
      <w:lvlText w:val="%1."/>
      <w:lvlJc w:val="left"/>
      <w:pPr>
        <w:ind w:left="720" w:hanging="360"/>
      </w:pPr>
      <w:rPr>
        <w:rFonts w:hint="default"/>
      </w:rPr>
    </w:lvl>
    <w:lvl w:ilvl="1" w:tplc="965016E0">
      <w:start w:val="1"/>
      <w:numFmt w:val="lowerLetter"/>
      <w:lvlText w:val="%2."/>
      <w:lvlJc w:val="left"/>
      <w:pPr>
        <w:ind w:left="135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62D2C4E"/>
    <w:multiLevelType w:val="hybridMultilevel"/>
    <w:tmpl w:val="B5226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66C02EA"/>
    <w:multiLevelType w:val="hybridMultilevel"/>
    <w:tmpl w:val="DEDC3FC0"/>
    <w:lvl w:ilvl="0" w:tplc="04270001">
      <w:start w:val="1"/>
      <w:numFmt w:val="bullet"/>
      <w:lvlText w:val=""/>
      <w:lvlJc w:val="left"/>
      <w:pPr>
        <w:ind w:left="751" w:hanging="360"/>
      </w:pPr>
      <w:rPr>
        <w:rFonts w:ascii="Symbol" w:hAnsi="Symbol" w:hint="default"/>
      </w:rPr>
    </w:lvl>
    <w:lvl w:ilvl="1" w:tplc="04270003" w:tentative="1">
      <w:start w:val="1"/>
      <w:numFmt w:val="bullet"/>
      <w:lvlText w:val="o"/>
      <w:lvlJc w:val="left"/>
      <w:pPr>
        <w:ind w:left="1471" w:hanging="360"/>
      </w:pPr>
      <w:rPr>
        <w:rFonts w:ascii="Courier New" w:hAnsi="Courier New" w:cs="Courier New" w:hint="default"/>
      </w:rPr>
    </w:lvl>
    <w:lvl w:ilvl="2" w:tplc="04270005" w:tentative="1">
      <w:start w:val="1"/>
      <w:numFmt w:val="bullet"/>
      <w:lvlText w:val=""/>
      <w:lvlJc w:val="left"/>
      <w:pPr>
        <w:ind w:left="2191" w:hanging="360"/>
      </w:pPr>
      <w:rPr>
        <w:rFonts w:ascii="Wingdings" w:hAnsi="Wingdings" w:hint="default"/>
      </w:rPr>
    </w:lvl>
    <w:lvl w:ilvl="3" w:tplc="04270001" w:tentative="1">
      <w:start w:val="1"/>
      <w:numFmt w:val="bullet"/>
      <w:lvlText w:val=""/>
      <w:lvlJc w:val="left"/>
      <w:pPr>
        <w:ind w:left="2911" w:hanging="360"/>
      </w:pPr>
      <w:rPr>
        <w:rFonts w:ascii="Symbol" w:hAnsi="Symbol" w:hint="default"/>
      </w:rPr>
    </w:lvl>
    <w:lvl w:ilvl="4" w:tplc="04270003" w:tentative="1">
      <w:start w:val="1"/>
      <w:numFmt w:val="bullet"/>
      <w:lvlText w:val="o"/>
      <w:lvlJc w:val="left"/>
      <w:pPr>
        <w:ind w:left="3631" w:hanging="360"/>
      </w:pPr>
      <w:rPr>
        <w:rFonts w:ascii="Courier New" w:hAnsi="Courier New" w:cs="Courier New" w:hint="default"/>
      </w:rPr>
    </w:lvl>
    <w:lvl w:ilvl="5" w:tplc="04270005" w:tentative="1">
      <w:start w:val="1"/>
      <w:numFmt w:val="bullet"/>
      <w:lvlText w:val=""/>
      <w:lvlJc w:val="left"/>
      <w:pPr>
        <w:ind w:left="4351" w:hanging="360"/>
      </w:pPr>
      <w:rPr>
        <w:rFonts w:ascii="Wingdings" w:hAnsi="Wingdings" w:hint="default"/>
      </w:rPr>
    </w:lvl>
    <w:lvl w:ilvl="6" w:tplc="04270001" w:tentative="1">
      <w:start w:val="1"/>
      <w:numFmt w:val="bullet"/>
      <w:lvlText w:val=""/>
      <w:lvlJc w:val="left"/>
      <w:pPr>
        <w:ind w:left="5071" w:hanging="360"/>
      </w:pPr>
      <w:rPr>
        <w:rFonts w:ascii="Symbol" w:hAnsi="Symbol" w:hint="default"/>
      </w:rPr>
    </w:lvl>
    <w:lvl w:ilvl="7" w:tplc="04270003" w:tentative="1">
      <w:start w:val="1"/>
      <w:numFmt w:val="bullet"/>
      <w:lvlText w:val="o"/>
      <w:lvlJc w:val="left"/>
      <w:pPr>
        <w:ind w:left="5791" w:hanging="360"/>
      </w:pPr>
      <w:rPr>
        <w:rFonts w:ascii="Courier New" w:hAnsi="Courier New" w:cs="Courier New" w:hint="default"/>
      </w:rPr>
    </w:lvl>
    <w:lvl w:ilvl="8" w:tplc="04270005" w:tentative="1">
      <w:start w:val="1"/>
      <w:numFmt w:val="bullet"/>
      <w:lvlText w:val=""/>
      <w:lvlJc w:val="left"/>
      <w:pPr>
        <w:ind w:left="6511" w:hanging="360"/>
      </w:pPr>
      <w:rPr>
        <w:rFonts w:ascii="Wingdings" w:hAnsi="Wingdings" w:hint="default"/>
      </w:rPr>
    </w:lvl>
  </w:abstractNum>
  <w:abstractNum w:abstractNumId="58" w15:restartNumberingAfterBreak="0">
    <w:nsid w:val="66D83C54"/>
    <w:multiLevelType w:val="hybridMultilevel"/>
    <w:tmpl w:val="FC8E8E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7E20541"/>
    <w:multiLevelType w:val="hybridMultilevel"/>
    <w:tmpl w:val="7C6CCF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68152A3F"/>
    <w:multiLevelType w:val="hybridMultilevel"/>
    <w:tmpl w:val="EC0E7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99B228B"/>
    <w:multiLevelType w:val="hybridMultilevel"/>
    <w:tmpl w:val="AFF02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9C20A85"/>
    <w:multiLevelType w:val="hybridMultilevel"/>
    <w:tmpl w:val="D0D28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6A1749D8"/>
    <w:multiLevelType w:val="hybridMultilevel"/>
    <w:tmpl w:val="470619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6C222184"/>
    <w:multiLevelType w:val="hybridMultilevel"/>
    <w:tmpl w:val="D0D28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6C2A54DE"/>
    <w:multiLevelType w:val="hybridMultilevel"/>
    <w:tmpl w:val="736A2CAE"/>
    <w:lvl w:ilvl="0" w:tplc="EB2E02B0">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C567A0A"/>
    <w:multiLevelType w:val="hybridMultilevel"/>
    <w:tmpl w:val="558A02C8"/>
    <w:lvl w:ilvl="0" w:tplc="6400C8C0">
      <w:start w:val="2"/>
      <w:numFmt w:val="bullet"/>
      <w:lvlText w:val="•"/>
      <w:lvlJc w:val="left"/>
      <w:pPr>
        <w:ind w:left="1080" w:hanging="360"/>
      </w:pPr>
      <w:rPr>
        <w:rFonts w:ascii="Calibri" w:eastAsia="Calibr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7" w15:restartNumberingAfterBreak="0">
    <w:nsid w:val="73AD023A"/>
    <w:multiLevelType w:val="hybridMultilevel"/>
    <w:tmpl w:val="3EF24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4565609"/>
    <w:multiLevelType w:val="hybridMultilevel"/>
    <w:tmpl w:val="9E665A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75E05F5E"/>
    <w:multiLevelType w:val="hybridMultilevel"/>
    <w:tmpl w:val="BCFED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76307069"/>
    <w:multiLevelType w:val="hybridMultilevel"/>
    <w:tmpl w:val="7414A6CE"/>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71" w15:restartNumberingAfterBreak="0">
    <w:nsid w:val="7FCA4FB2"/>
    <w:multiLevelType w:val="hybridMultilevel"/>
    <w:tmpl w:val="D0D288F0"/>
    <w:lvl w:ilvl="0" w:tplc="0809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764232020">
    <w:abstractNumId w:val="55"/>
  </w:num>
  <w:num w:numId="2" w16cid:durableId="518664085">
    <w:abstractNumId w:val="58"/>
  </w:num>
  <w:num w:numId="3" w16cid:durableId="1180508600">
    <w:abstractNumId w:val="66"/>
  </w:num>
  <w:num w:numId="4" w16cid:durableId="331028499">
    <w:abstractNumId w:val="40"/>
  </w:num>
  <w:num w:numId="5" w16cid:durableId="143938642">
    <w:abstractNumId w:val="54"/>
  </w:num>
  <w:num w:numId="6" w16cid:durableId="713582165">
    <w:abstractNumId w:val="39"/>
  </w:num>
  <w:num w:numId="7" w16cid:durableId="2088578509">
    <w:abstractNumId w:val="44"/>
  </w:num>
  <w:num w:numId="8" w16cid:durableId="775179170">
    <w:abstractNumId w:val="7"/>
  </w:num>
  <w:num w:numId="9" w16cid:durableId="1496191132">
    <w:abstractNumId w:val="31"/>
  </w:num>
  <w:num w:numId="10" w16cid:durableId="1003968367">
    <w:abstractNumId w:val="71"/>
  </w:num>
  <w:num w:numId="11" w16cid:durableId="2003316257">
    <w:abstractNumId w:val="59"/>
  </w:num>
  <w:num w:numId="12" w16cid:durableId="1148551000">
    <w:abstractNumId w:val="15"/>
  </w:num>
  <w:num w:numId="13" w16cid:durableId="717361394">
    <w:abstractNumId w:val="42"/>
  </w:num>
  <w:num w:numId="14" w16cid:durableId="1274248165">
    <w:abstractNumId w:val="50"/>
  </w:num>
  <w:num w:numId="15" w16cid:durableId="195587728">
    <w:abstractNumId w:val="26"/>
  </w:num>
  <w:num w:numId="16" w16cid:durableId="1131704857">
    <w:abstractNumId w:val="68"/>
  </w:num>
  <w:num w:numId="17" w16cid:durableId="765930005">
    <w:abstractNumId w:val="10"/>
  </w:num>
  <w:num w:numId="18" w16cid:durableId="389810329">
    <w:abstractNumId w:val="13"/>
  </w:num>
  <w:num w:numId="19" w16cid:durableId="1474985142">
    <w:abstractNumId w:val="9"/>
  </w:num>
  <w:num w:numId="20" w16cid:durableId="1450590343">
    <w:abstractNumId w:val="24"/>
  </w:num>
  <w:num w:numId="21" w16cid:durableId="493687066">
    <w:abstractNumId w:val="29"/>
  </w:num>
  <w:num w:numId="22" w16cid:durableId="924845445">
    <w:abstractNumId w:val="52"/>
  </w:num>
  <w:num w:numId="23" w16cid:durableId="1338537735">
    <w:abstractNumId w:val="11"/>
  </w:num>
  <w:num w:numId="24" w16cid:durableId="798884013">
    <w:abstractNumId w:val="17"/>
  </w:num>
  <w:num w:numId="25" w16cid:durableId="1278415354">
    <w:abstractNumId w:val="49"/>
  </w:num>
  <w:num w:numId="26" w16cid:durableId="1443384231">
    <w:abstractNumId w:val="4"/>
  </w:num>
  <w:num w:numId="27" w16cid:durableId="2006207814">
    <w:abstractNumId w:val="33"/>
  </w:num>
  <w:num w:numId="28" w16cid:durableId="2012948383">
    <w:abstractNumId w:val="64"/>
  </w:num>
  <w:num w:numId="29" w16cid:durableId="1269507394">
    <w:abstractNumId w:val="69"/>
  </w:num>
  <w:num w:numId="30" w16cid:durableId="1018581251">
    <w:abstractNumId w:val="37"/>
  </w:num>
  <w:num w:numId="31" w16cid:durableId="389696081">
    <w:abstractNumId w:val="14"/>
  </w:num>
  <w:num w:numId="32" w16cid:durableId="1261571827">
    <w:abstractNumId w:val="41"/>
  </w:num>
  <w:num w:numId="33" w16cid:durableId="856819537">
    <w:abstractNumId w:val="56"/>
  </w:num>
  <w:num w:numId="34" w16cid:durableId="969742959">
    <w:abstractNumId w:val="0"/>
  </w:num>
  <w:num w:numId="35" w16cid:durableId="1238632989">
    <w:abstractNumId w:val="6"/>
  </w:num>
  <w:num w:numId="36" w16cid:durableId="686366507">
    <w:abstractNumId w:val="48"/>
  </w:num>
  <w:num w:numId="37" w16cid:durableId="1105272421">
    <w:abstractNumId w:val="27"/>
  </w:num>
  <w:num w:numId="38" w16cid:durableId="149947737">
    <w:abstractNumId w:val="35"/>
  </w:num>
  <w:num w:numId="39" w16cid:durableId="827668905">
    <w:abstractNumId w:val="21"/>
  </w:num>
  <w:num w:numId="40" w16cid:durableId="1433939521">
    <w:abstractNumId w:val="16"/>
  </w:num>
  <w:num w:numId="41" w16cid:durableId="23990591">
    <w:abstractNumId w:val="34"/>
  </w:num>
  <w:num w:numId="42" w16cid:durableId="998575537">
    <w:abstractNumId w:val="57"/>
  </w:num>
  <w:num w:numId="43" w16cid:durableId="171458269">
    <w:abstractNumId w:val="51"/>
  </w:num>
  <w:num w:numId="44" w16cid:durableId="1426460150">
    <w:abstractNumId w:val="47"/>
  </w:num>
  <w:num w:numId="45" w16cid:durableId="1444496091">
    <w:abstractNumId w:val="2"/>
  </w:num>
  <w:num w:numId="46" w16cid:durableId="192504053">
    <w:abstractNumId w:val="45"/>
  </w:num>
  <w:num w:numId="47" w16cid:durableId="1259603674">
    <w:abstractNumId w:val="5"/>
  </w:num>
  <w:num w:numId="48" w16cid:durableId="990210844">
    <w:abstractNumId w:val="62"/>
  </w:num>
  <w:num w:numId="49" w16cid:durableId="1130784693">
    <w:abstractNumId w:val="38"/>
  </w:num>
  <w:num w:numId="50" w16cid:durableId="1247692254">
    <w:abstractNumId w:val="25"/>
  </w:num>
  <w:num w:numId="51" w16cid:durableId="1075396744">
    <w:abstractNumId w:val="61"/>
  </w:num>
  <w:num w:numId="52" w16cid:durableId="430666829">
    <w:abstractNumId w:val="67"/>
  </w:num>
  <w:num w:numId="53" w16cid:durableId="863254647">
    <w:abstractNumId w:val="60"/>
  </w:num>
  <w:num w:numId="54" w16cid:durableId="36705072">
    <w:abstractNumId w:val="46"/>
  </w:num>
  <w:num w:numId="55" w16cid:durableId="1133015422">
    <w:abstractNumId w:val="32"/>
  </w:num>
  <w:num w:numId="56" w16cid:durableId="1208490120">
    <w:abstractNumId w:val="30"/>
  </w:num>
  <w:num w:numId="57" w16cid:durableId="990408069">
    <w:abstractNumId w:val="36"/>
  </w:num>
  <w:num w:numId="58" w16cid:durableId="491022821">
    <w:abstractNumId w:val="22"/>
  </w:num>
  <w:num w:numId="59" w16cid:durableId="1930849183">
    <w:abstractNumId w:val="1"/>
  </w:num>
  <w:num w:numId="60" w16cid:durableId="2113089900">
    <w:abstractNumId w:val="19"/>
  </w:num>
  <w:num w:numId="61" w16cid:durableId="1531993099">
    <w:abstractNumId w:val="53"/>
  </w:num>
  <w:num w:numId="62" w16cid:durableId="989750106">
    <w:abstractNumId w:val="43"/>
  </w:num>
  <w:num w:numId="63" w16cid:durableId="1292977710">
    <w:abstractNumId w:val="20"/>
  </w:num>
  <w:num w:numId="64" w16cid:durableId="2068255983">
    <w:abstractNumId w:val="28"/>
  </w:num>
  <w:num w:numId="65" w16cid:durableId="105084925">
    <w:abstractNumId w:val="70"/>
  </w:num>
  <w:num w:numId="66" w16cid:durableId="142813775">
    <w:abstractNumId w:val="18"/>
  </w:num>
  <w:num w:numId="67" w16cid:durableId="284822004">
    <w:abstractNumId w:val="8"/>
  </w:num>
  <w:num w:numId="68" w16cid:durableId="2078280426">
    <w:abstractNumId w:val="65"/>
  </w:num>
  <w:num w:numId="69" w16cid:durableId="1071851386">
    <w:abstractNumId w:val="23"/>
  </w:num>
  <w:num w:numId="70" w16cid:durableId="1545555239">
    <w:abstractNumId w:val="12"/>
  </w:num>
  <w:num w:numId="71" w16cid:durableId="921064927">
    <w:abstractNumId w:val="3"/>
  </w:num>
  <w:num w:numId="72" w16cid:durableId="1049562">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F34"/>
    <w:rsid w:val="003E36D0"/>
    <w:rsid w:val="006450CC"/>
    <w:rsid w:val="00703F90"/>
    <w:rsid w:val="00794F8F"/>
    <w:rsid w:val="00854445"/>
    <w:rsid w:val="00920F34"/>
    <w:rsid w:val="00B2326B"/>
    <w:rsid w:val="00D063F1"/>
    <w:rsid w:val="00E465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90438"/>
  <w15:chartTrackingRefBased/>
  <w15:docId w15:val="{F70B6E7D-9424-4874-A865-C373BCCD9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F34"/>
    <w:pPr>
      <w:spacing w:line="259" w:lineRule="auto"/>
    </w:pPr>
    <w:rPr>
      <w:kern w:val="0"/>
      <w:sz w:val="22"/>
      <w:szCs w:val="22"/>
      <w14:ligatures w14:val="none"/>
    </w:rPr>
  </w:style>
  <w:style w:type="paragraph" w:styleId="Heading1">
    <w:name w:val="heading 1"/>
    <w:basedOn w:val="Normal"/>
    <w:next w:val="Normal"/>
    <w:link w:val="Heading1Char"/>
    <w:uiPriority w:val="9"/>
    <w:qFormat/>
    <w:rsid w:val="00920F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0F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0F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0F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0F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0F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0F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0F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0F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F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0F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0F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0F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0F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0F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0F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0F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0F34"/>
    <w:rPr>
      <w:rFonts w:eastAsiaTheme="majorEastAsia" w:cstheme="majorBidi"/>
      <w:color w:val="272727" w:themeColor="text1" w:themeTint="D8"/>
    </w:rPr>
  </w:style>
  <w:style w:type="paragraph" w:styleId="Title">
    <w:name w:val="Title"/>
    <w:basedOn w:val="Normal"/>
    <w:next w:val="Normal"/>
    <w:link w:val="TitleChar"/>
    <w:uiPriority w:val="10"/>
    <w:qFormat/>
    <w:rsid w:val="00920F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0F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0F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0F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0F34"/>
    <w:pPr>
      <w:spacing w:before="160"/>
      <w:jc w:val="center"/>
    </w:pPr>
    <w:rPr>
      <w:i/>
      <w:iCs/>
      <w:color w:val="404040" w:themeColor="text1" w:themeTint="BF"/>
    </w:rPr>
  </w:style>
  <w:style w:type="character" w:customStyle="1" w:styleId="QuoteChar">
    <w:name w:val="Quote Char"/>
    <w:basedOn w:val="DefaultParagraphFont"/>
    <w:link w:val="Quote"/>
    <w:uiPriority w:val="29"/>
    <w:rsid w:val="00920F34"/>
    <w:rPr>
      <w:i/>
      <w:iCs/>
      <w:color w:val="404040" w:themeColor="text1" w:themeTint="BF"/>
    </w:rPr>
  </w:style>
  <w:style w:type="paragraph" w:styleId="ListParagraph">
    <w:name w:val="List Paragraph"/>
    <w:aliases w:val="Numbering,ERP-List Paragraph,List Paragraph1,List Paragraph11,Bullet EY,List Paragraph2,List Paragraph21,Lentele,List not in Table,List Paragraph Red,lp1,Bullet 1,Use Case List Paragraph,Buletai,List Paragraph111,Paragraph,punktai"/>
    <w:basedOn w:val="Normal"/>
    <w:link w:val="ListParagraphChar"/>
    <w:qFormat/>
    <w:rsid w:val="00920F34"/>
    <w:pPr>
      <w:ind w:left="720"/>
      <w:contextualSpacing/>
    </w:pPr>
  </w:style>
  <w:style w:type="character" w:styleId="IntenseEmphasis">
    <w:name w:val="Intense Emphasis"/>
    <w:basedOn w:val="DefaultParagraphFont"/>
    <w:uiPriority w:val="21"/>
    <w:qFormat/>
    <w:rsid w:val="00920F34"/>
    <w:rPr>
      <w:i/>
      <w:iCs/>
      <w:color w:val="2F5496" w:themeColor="accent1" w:themeShade="BF"/>
    </w:rPr>
  </w:style>
  <w:style w:type="paragraph" w:styleId="IntenseQuote">
    <w:name w:val="Intense Quote"/>
    <w:basedOn w:val="Normal"/>
    <w:next w:val="Normal"/>
    <w:link w:val="IntenseQuoteChar"/>
    <w:uiPriority w:val="30"/>
    <w:qFormat/>
    <w:rsid w:val="00920F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0F34"/>
    <w:rPr>
      <w:i/>
      <w:iCs/>
      <w:color w:val="2F5496" w:themeColor="accent1" w:themeShade="BF"/>
    </w:rPr>
  </w:style>
  <w:style w:type="character" w:styleId="IntenseReference">
    <w:name w:val="Intense Reference"/>
    <w:basedOn w:val="DefaultParagraphFont"/>
    <w:uiPriority w:val="32"/>
    <w:qFormat/>
    <w:rsid w:val="00920F34"/>
    <w:rPr>
      <w:b/>
      <w:bCs/>
      <w:smallCaps/>
      <w:color w:val="2F5496" w:themeColor="accent1" w:themeShade="BF"/>
      <w:spacing w:val="5"/>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lp1 Char,Bullet 1 Char"/>
    <w:link w:val="ListParagraph"/>
    <w:qFormat/>
    <w:locked/>
    <w:rsid w:val="00920F34"/>
  </w:style>
  <w:style w:type="character" w:customStyle="1" w:styleId="apple-converted-space">
    <w:name w:val="apple-converted-space"/>
    <w:basedOn w:val="DefaultParagraphFont"/>
    <w:rsid w:val="00920F34"/>
  </w:style>
  <w:style w:type="paragraph" w:styleId="Footer">
    <w:name w:val="footer"/>
    <w:basedOn w:val="Normal"/>
    <w:link w:val="FooterChar"/>
    <w:uiPriority w:val="99"/>
    <w:unhideWhenUsed/>
    <w:rsid w:val="00920F34"/>
    <w:pPr>
      <w:tabs>
        <w:tab w:val="center" w:pos="4819"/>
        <w:tab w:val="right" w:pos="9638"/>
      </w:tabs>
      <w:spacing w:after="0" w:line="240" w:lineRule="auto"/>
    </w:pPr>
  </w:style>
  <w:style w:type="character" w:customStyle="1" w:styleId="FooterChar">
    <w:name w:val="Footer Char"/>
    <w:basedOn w:val="DefaultParagraphFont"/>
    <w:link w:val="Footer"/>
    <w:uiPriority w:val="99"/>
    <w:rsid w:val="00920F34"/>
    <w:rPr>
      <w:kern w:val="0"/>
      <w:sz w:val="22"/>
      <w:szCs w:val="22"/>
      <w14:ligatures w14:val="none"/>
    </w:rPr>
  </w:style>
  <w:style w:type="paragraph" w:styleId="Header">
    <w:name w:val="header"/>
    <w:basedOn w:val="Normal"/>
    <w:link w:val="HeaderChar"/>
    <w:uiPriority w:val="99"/>
    <w:unhideWhenUsed/>
    <w:rsid w:val="00920F34"/>
    <w:pPr>
      <w:tabs>
        <w:tab w:val="center" w:pos="4819"/>
        <w:tab w:val="right" w:pos="9638"/>
      </w:tabs>
      <w:spacing w:after="0" w:line="240" w:lineRule="auto"/>
    </w:pPr>
  </w:style>
  <w:style w:type="character" w:customStyle="1" w:styleId="HeaderChar">
    <w:name w:val="Header Char"/>
    <w:basedOn w:val="DefaultParagraphFont"/>
    <w:link w:val="Header"/>
    <w:uiPriority w:val="99"/>
    <w:rsid w:val="00920F34"/>
    <w:rPr>
      <w:kern w:val="0"/>
      <w:sz w:val="22"/>
      <w:szCs w:val="22"/>
      <w14:ligatures w14:val="none"/>
    </w:rPr>
  </w:style>
  <w:style w:type="character" w:styleId="CommentReference">
    <w:name w:val="annotation reference"/>
    <w:basedOn w:val="DefaultParagraphFont"/>
    <w:uiPriority w:val="99"/>
    <w:semiHidden/>
    <w:unhideWhenUsed/>
    <w:rsid w:val="00920F34"/>
    <w:rPr>
      <w:sz w:val="16"/>
      <w:szCs w:val="16"/>
    </w:rPr>
  </w:style>
  <w:style w:type="paragraph" w:styleId="CommentText">
    <w:name w:val="annotation text"/>
    <w:basedOn w:val="Normal"/>
    <w:link w:val="CommentTextChar"/>
    <w:uiPriority w:val="99"/>
    <w:unhideWhenUsed/>
    <w:rsid w:val="00920F34"/>
    <w:pPr>
      <w:spacing w:line="240" w:lineRule="auto"/>
    </w:pPr>
    <w:rPr>
      <w:sz w:val="20"/>
      <w:szCs w:val="20"/>
    </w:rPr>
  </w:style>
  <w:style w:type="character" w:customStyle="1" w:styleId="CommentTextChar">
    <w:name w:val="Comment Text Char"/>
    <w:basedOn w:val="DefaultParagraphFont"/>
    <w:link w:val="CommentText"/>
    <w:uiPriority w:val="99"/>
    <w:rsid w:val="00920F3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20F34"/>
    <w:rPr>
      <w:b/>
      <w:bCs/>
    </w:rPr>
  </w:style>
  <w:style w:type="character" w:customStyle="1" w:styleId="CommentSubjectChar">
    <w:name w:val="Comment Subject Char"/>
    <w:basedOn w:val="CommentTextChar"/>
    <w:link w:val="CommentSubject"/>
    <w:uiPriority w:val="99"/>
    <w:semiHidden/>
    <w:rsid w:val="00920F34"/>
    <w:rPr>
      <w:b/>
      <w:bCs/>
      <w:kern w:val="0"/>
      <w:sz w:val="20"/>
      <w:szCs w:val="20"/>
      <w14:ligatures w14:val="none"/>
    </w:rPr>
  </w:style>
  <w:style w:type="paragraph" w:styleId="NormalWeb">
    <w:name w:val="Normal (Web)"/>
    <w:basedOn w:val="Normal"/>
    <w:uiPriority w:val="99"/>
    <w:unhideWhenUsed/>
    <w:rsid w:val="00920F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ld1">
    <w:name w:val="bold1"/>
    <w:uiPriority w:val="99"/>
    <w:rsid w:val="00920F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E43F5-8C02-4F6A-AAC0-F625D077B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52</Pages>
  <Words>59185</Words>
  <Characters>33736</Characters>
  <Application>Microsoft Office Word</Application>
  <DocSecurity>0</DocSecurity>
  <Lines>281</Lines>
  <Paragraphs>185</Paragraphs>
  <ScaleCrop>false</ScaleCrop>
  <Company/>
  <LinksUpToDate>false</LinksUpToDate>
  <CharactersWithSpaces>92736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Mikalauskas</dc:creator>
  <cp:keywords/>
  <dc:description/>
  <cp:lastModifiedBy>Marius Mikalauskas</cp:lastModifiedBy>
  <cp:revision>3</cp:revision>
  <dcterms:created xsi:type="dcterms:W3CDTF">2026-06-30T13:06:00Z</dcterms:created>
  <dcterms:modified xsi:type="dcterms:W3CDTF">2026-07-01T05:24:00Z</dcterms:modified>
</cp:coreProperties>
</file>