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52B059E6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A27341">
        <w:rPr>
          <w:rFonts w:eastAsia="Calibri Light"/>
          <w:b/>
          <w:caps/>
          <w:color w:val="000000"/>
          <w:sz w:val="24"/>
          <w:szCs w:val="24"/>
          <w:lang w:eastAsia="lt-LT"/>
        </w:rPr>
        <w:t>ERDVINIŲ DUOMENŲ RINKIMO ĮRANGOS</w:t>
      </w:r>
      <w:r w:rsidR="008C386E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27DB903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</w:t>
            </w:r>
            <w:r w:rsidR="00E25730">
              <w:rPr>
                <w:sz w:val="21"/>
                <w:szCs w:val="21"/>
              </w:rPr>
              <w:t xml:space="preserve">pirkimo sąlygų </w:t>
            </w:r>
            <w:r w:rsidRPr="003124D2">
              <w:rPr>
                <w:sz w:val="21"/>
                <w:szCs w:val="21"/>
              </w:rPr>
              <w:t>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vAlign w:val="center"/>
          </w:tcPr>
          <w:p w14:paraId="3F681C81" w14:textId="34B2F39E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32574F3" w:rsidR="00743B24" w:rsidRPr="007B4F51" w:rsidRDefault="007B4F51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 </w:t>
      </w:r>
      <w:r w:rsidR="004D019A">
        <w:rPr>
          <w:rFonts w:eastAsia="Calibri"/>
          <w:sz w:val="24"/>
          <w:szCs w:val="24"/>
          <w:lang w:val="en-US"/>
        </w:rPr>
        <w:t xml:space="preserve"> </w:t>
      </w:r>
      <w:r w:rsidR="005A475E">
        <w:rPr>
          <w:rFonts w:eastAsia="Calibri"/>
          <w:sz w:val="24"/>
          <w:szCs w:val="24"/>
          <w:lang w:val="en-US"/>
        </w:rPr>
        <w:t xml:space="preserve"> </w:t>
      </w:r>
      <w:r w:rsidR="00407E6A">
        <w:rPr>
          <w:rFonts w:eastAsia="Calibri"/>
          <w:sz w:val="24"/>
          <w:szCs w:val="24"/>
          <w:lang w:val="en-US"/>
        </w:rPr>
        <w:t xml:space="preserve"> </w:t>
      </w:r>
      <w:r w:rsidR="00850010">
        <w:rPr>
          <w:rFonts w:eastAsia="Calibri"/>
          <w:sz w:val="24"/>
          <w:szCs w:val="24"/>
          <w:lang w:val="en-US"/>
        </w:rPr>
        <w:t xml:space="preserve"> </w:t>
      </w:r>
      <w:r w:rsidR="00813730">
        <w:rPr>
          <w:rFonts w:eastAsia="Calibri"/>
          <w:sz w:val="24"/>
          <w:szCs w:val="24"/>
          <w:lang w:val="en-US"/>
        </w:rPr>
        <w:t xml:space="preserve"> </w:t>
      </w:r>
      <w:r w:rsidR="00612170">
        <w:rPr>
          <w:rFonts w:eastAsia="Calibri"/>
          <w:sz w:val="24"/>
          <w:szCs w:val="24"/>
          <w:lang w:val="en-US"/>
        </w:rPr>
        <w:t xml:space="preserve"> </w:t>
      </w: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F066" w14:textId="77777777" w:rsidR="005C2268" w:rsidRDefault="005C2268">
      <w:r>
        <w:separator/>
      </w:r>
    </w:p>
  </w:endnote>
  <w:endnote w:type="continuationSeparator" w:id="0">
    <w:p w14:paraId="18F08C7A" w14:textId="77777777" w:rsidR="005C2268" w:rsidRDefault="005C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580191C2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382F99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CE13" w14:textId="77777777" w:rsidR="005C2268" w:rsidRDefault="005C2268">
      <w:r>
        <w:separator/>
      </w:r>
    </w:p>
  </w:footnote>
  <w:footnote w:type="continuationSeparator" w:id="0">
    <w:p w14:paraId="74CFE14E" w14:textId="77777777" w:rsidR="005C2268" w:rsidRDefault="005C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0C47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139C"/>
    <w:rsid w:val="000D667A"/>
    <w:rsid w:val="000E152D"/>
    <w:rsid w:val="000E7B24"/>
    <w:rsid w:val="000F5BA8"/>
    <w:rsid w:val="00101E4C"/>
    <w:rsid w:val="00101ED2"/>
    <w:rsid w:val="001061E2"/>
    <w:rsid w:val="00120FAF"/>
    <w:rsid w:val="00124A7B"/>
    <w:rsid w:val="00131ED8"/>
    <w:rsid w:val="00133E53"/>
    <w:rsid w:val="00136A3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3976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2D0D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2F99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07E6A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019A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475E"/>
    <w:rsid w:val="005A5BAB"/>
    <w:rsid w:val="005B2A3B"/>
    <w:rsid w:val="005B3368"/>
    <w:rsid w:val="005B4F00"/>
    <w:rsid w:val="005C2268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2170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471C9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40B6"/>
    <w:rsid w:val="006C6E92"/>
    <w:rsid w:val="006D1628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4F51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3730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0010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386E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27DC0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0634"/>
    <w:rsid w:val="00A1521C"/>
    <w:rsid w:val="00A205DB"/>
    <w:rsid w:val="00A27341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1603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21B9"/>
    <w:rsid w:val="00E25730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</cp:revision>
  <cp:lastPrinted>2020-07-27T07:49:00Z</cp:lastPrinted>
  <dcterms:created xsi:type="dcterms:W3CDTF">2026-07-03T18:07:00Z</dcterms:created>
  <dcterms:modified xsi:type="dcterms:W3CDTF">2026-07-03T18:07:00Z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