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33440C34" w:rsidR="00491677" w:rsidRPr="00A84FFE" w:rsidRDefault="00491677" w:rsidP="00491677">
      <w:pPr>
        <w:ind w:left="5760" w:firstLine="720"/>
        <w:jc w:val="both"/>
      </w:pPr>
      <w:r w:rsidRPr="00A84FFE">
        <w:t xml:space="preserve">bataliono vado </w:t>
      </w:r>
      <w:r w:rsidRPr="00A84FFE">
        <w:rPr>
          <w:bCs/>
          <w:szCs w:val="20"/>
        </w:rPr>
        <w:t>202</w:t>
      </w:r>
      <w:r w:rsidR="00A31254">
        <w:rPr>
          <w:bCs/>
          <w:szCs w:val="20"/>
        </w:rPr>
        <w:t>4</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13FE1FA4" w:rsidR="007F0B5B" w:rsidRPr="0063141E" w:rsidRDefault="001C700A" w:rsidP="00980660">
      <w:pPr>
        <w:jc w:val="center"/>
        <w:rPr>
          <w:b/>
        </w:rPr>
      </w:pPr>
      <w:r w:rsidRPr="001C700A">
        <w:rPr>
          <w:b/>
          <w:iCs/>
          <w:caps/>
          <w:u w:val="single"/>
        </w:rPr>
        <w:t xml:space="preserve">Palo Alto </w:t>
      </w:r>
      <w:r>
        <w:rPr>
          <w:b/>
          <w:iCs/>
          <w:caps/>
          <w:u w:val="single"/>
        </w:rPr>
        <w:t>programinės įrangos atnaujinimo</w:t>
      </w:r>
      <w:r w:rsidR="00015B3D" w:rsidRPr="00015B3D">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0B68CCDD"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12766D">
        <w:rPr>
          <w:szCs w:val="24"/>
        </w:rPr>
        <w:t>ugniasienės „</w:t>
      </w:r>
      <w:r w:rsidR="001C700A" w:rsidRPr="001C700A">
        <w:rPr>
          <w:szCs w:val="24"/>
        </w:rPr>
        <w:t xml:space="preserve">Palo Alto </w:t>
      </w:r>
      <w:r w:rsidR="001C700A">
        <w:rPr>
          <w:szCs w:val="24"/>
        </w:rPr>
        <w:t>programinės įrangos atnaujinimą</w:t>
      </w:r>
      <w:r w:rsidR="00324E9F">
        <w:rPr>
          <w:szCs w:val="24"/>
        </w:rPr>
        <w:t>.</w:t>
      </w:r>
      <w:r w:rsidR="00324E9F" w:rsidRPr="00546784">
        <w:rPr>
          <w:szCs w:val="24"/>
        </w:rPr>
        <w:t xml:space="preserve"> </w:t>
      </w:r>
    </w:p>
    <w:p w14:paraId="091D3283" w14:textId="0855CF5F"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r w:rsidR="001867F2" w:rsidRPr="001867F2">
        <w:t xml:space="preserve"> </w:t>
      </w:r>
      <w:r w:rsidR="001867F2" w:rsidRPr="00791B8E">
        <w:t>Vartojamos pagrindinės sąvokos, apibrėžtos Lietuvos Respublikos viešųjų pirkimų įstatyme (toliau</w:t>
      </w:r>
      <w:r w:rsidR="001867F2">
        <w:t xml:space="preserve"> –</w:t>
      </w:r>
      <w:r w:rsidR="001867F2" w:rsidRPr="00791B8E">
        <w:t xml:space="preserve"> VPĮ), Lietuvos Respublikos viešųjų pirkimų, atliekamų gynybos ir saugumo srityje, įstatyme (toliau </w:t>
      </w:r>
      <w:r w:rsidR="001867F2">
        <w:t>–</w:t>
      </w:r>
      <w:r w:rsidR="001867F2" w:rsidRPr="00791B8E">
        <w:t xml:space="preserve"> VPAGSSĮ).</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E9A6048" w14:textId="675E1D1C" w:rsidR="001867F2" w:rsidRPr="001867F2" w:rsidRDefault="00DF2D8A" w:rsidP="001867F2">
      <w:pPr>
        <w:ind w:firstLine="709"/>
        <w:jc w:val="both"/>
      </w:pPr>
      <w:r>
        <w:t>1.4</w:t>
      </w:r>
      <w:r w:rsidR="001867F2" w:rsidRPr="00546784">
        <w:t xml:space="preserve">. </w:t>
      </w:r>
      <w:r w:rsidR="001867F2" w:rsidRPr="00791B8E">
        <w:t>Pirkimo metu bus atliekama tiekėjo ir su juo susijusių asmenų patikra dėl atitikties nacionalinio saugumo interesams, todėl tiekėjas, nustatytas pirkimo laimėtoju, turės pateikti tokiai patikrai atlikti reikalingus dokumentus.</w:t>
      </w:r>
    </w:p>
    <w:p w14:paraId="4B483900" w14:textId="0C604F1F" w:rsidR="00324E9F" w:rsidRPr="00546784" w:rsidRDefault="00DF2D8A" w:rsidP="00324E9F">
      <w:pPr>
        <w:ind w:firstLine="709"/>
        <w:jc w:val="both"/>
      </w:pPr>
      <w:r>
        <w:t>1.5</w:t>
      </w:r>
      <w:r w:rsidR="00324E9F" w:rsidRPr="00546784">
        <w:t>. Pirkimas atliekamas laikantis lygiateisiškumo, nediskriminavimo, abipusio pripažinimo, proporcingumo, skaidrumo principų ir konfidencialumo bei nešališkumo reikalavimų.</w:t>
      </w:r>
    </w:p>
    <w:p w14:paraId="2CBF925D" w14:textId="1ADBA2CC" w:rsidR="00324E9F" w:rsidRPr="00546784" w:rsidRDefault="00DF2D8A" w:rsidP="00324E9F">
      <w:pPr>
        <w:ind w:firstLine="709"/>
        <w:jc w:val="both"/>
      </w:pPr>
      <w:r>
        <w:t>1.6</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3F25964D" w:rsidR="00324E9F" w:rsidRPr="00546784" w:rsidRDefault="00DF2D8A" w:rsidP="00324E9F">
      <w:pPr>
        <w:ind w:firstLine="709"/>
        <w:jc w:val="both"/>
      </w:pPr>
      <w:r>
        <w:t>1.7</w:t>
      </w:r>
      <w:r w:rsidR="00324E9F" w:rsidRPr="00546784">
        <w:t xml:space="preserve">. Apie pirkimą paskelbta Centrinėje viešųjų pirkimų informacinėje sistemoje (toliau – CVP IS) interneto adresu </w:t>
      </w:r>
      <w:hyperlink r:id="rId8" w:history="1">
        <w:r w:rsidR="00FD00E5" w:rsidRPr="003E1509">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52820D54" w:rsidR="00324E9F" w:rsidRDefault="00DF2D8A" w:rsidP="00324E9F">
      <w:pPr>
        <w:ind w:firstLine="709"/>
        <w:jc w:val="both"/>
      </w:pPr>
      <w:r>
        <w:t>1.8</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D426A2B" w:rsidR="00324E9F" w:rsidRPr="00546784" w:rsidRDefault="00DF2D8A" w:rsidP="00324E9F">
      <w:pPr>
        <w:ind w:firstLine="709"/>
        <w:jc w:val="both"/>
      </w:pPr>
      <w:r>
        <w:t>1.9</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w:t>
      </w:r>
      <w:r w:rsidR="00324E9F" w:rsidRPr="002003D7">
        <w:lastRenderedPageBreak/>
        <w:t>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F815EA6" w14:textId="45AF6F76" w:rsidR="00324E9F" w:rsidRPr="00546784" w:rsidRDefault="00324E9F" w:rsidP="00324E9F">
      <w:pPr>
        <w:pStyle w:val="Heading2"/>
        <w:numPr>
          <w:ilvl w:val="0"/>
          <w:numId w:val="0"/>
        </w:numPr>
        <w:ind w:left="720"/>
      </w:pPr>
      <w:r w:rsidRPr="00546784">
        <w:t>1.1</w:t>
      </w:r>
      <w:r w:rsidR="001867F2">
        <w:t>2</w:t>
      </w:r>
      <w:r w:rsidRPr="00546784">
        <w:t>. Perkančioji organizacija yra pridėtinės vertės mokesčio (toliau – PVM) mokėtoja.</w:t>
      </w:r>
    </w:p>
    <w:p w14:paraId="53CE995E" w14:textId="00029C12" w:rsidR="00984A79" w:rsidRPr="00546784" w:rsidRDefault="00324E9F" w:rsidP="00324E9F">
      <w:pPr>
        <w:pStyle w:val="Heading2"/>
        <w:numPr>
          <w:ilvl w:val="0"/>
          <w:numId w:val="0"/>
        </w:numPr>
        <w:ind w:firstLine="709"/>
      </w:pPr>
      <w:r w:rsidRPr="00546784">
        <w:t>1.1</w:t>
      </w:r>
      <w:r w:rsidR="001867F2">
        <w:t>3</w:t>
      </w:r>
      <w:r w:rsidRPr="00546784">
        <w:t xml:space="preserve">. </w:t>
      </w:r>
      <w:r w:rsidRPr="00546784">
        <w:rPr>
          <w:szCs w:val="24"/>
        </w:rPr>
        <w:t>Perkančiosios organiza</w:t>
      </w:r>
      <w:r w:rsidR="00FD00E5">
        <w:rPr>
          <w:szCs w:val="24"/>
        </w:rPr>
        <w:t>cijos asmuo kontaktams: Laurynas</w:t>
      </w:r>
      <w:r>
        <w:rPr>
          <w:szCs w:val="24"/>
        </w:rPr>
        <w:t xml:space="preserve"> Ber</w:t>
      </w:r>
      <w:r w:rsidR="00FD00E5">
        <w:rPr>
          <w:szCs w:val="24"/>
        </w:rPr>
        <w:t>linskas, el. paštas laurynas.berlinskas</w:t>
      </w:r>
      <w:r>
        <w:rPr>
          <w:szCs w:val="24"/>
        </w:rPr>
        <w:t>@mil.lt</w:t>
      </w:r>
      <w:r w:rsidRPr="00546784">
        <w:rPr>
          <w:szCs w:val="24"/>
        </w:rPr>
        <w:t xml:space="preserve">, J. Kairiūkščio g. 14, Vilnius, </w:t>
      </w:r>
      <w:r w:rsidR="00FD00E5">
        <w:rPr>
          <w:szCs w:val="24"/>
        </w:rPr>
        <w:t>telefonas +370 706 81146</w:t>
      </w:r>
      <w:r>
        <w:rPr>
          <w:szCs w:val="24"/>
        </w:rPr>
        <w:t>.</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7E9E0954" w14:textId="77777777" w:rsidR="001867F2" w:rsidRDefault="001867F2" w:rsidP="001867F2">
      <w:pPr>
        <w:ind w:left="426" w:firstLine="283"/>
      </w:pPr>
      <w:r>
        <w:t>2.2. Tiekėjas ir jo siūlomos Prekės neturi kelti grėsmės nacionaliniam saugumui.</w:t>
      </w:r>
    </w:p>
    <w:p w14:paraId="28EAFA35" w14:textId="33FE600D" w:rsidR="001867F2" w:rsidRPr="001867F2" w:rsidRDefault="001867F2" w:rsidP="001867F2">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53CE9962" w14:textId="167100A1" w:rsidR="00C2102B" w:rsidRPr="0063141E" w:rsidRDefault="00791B8E" w:rsidP="00791B8E">
      <w:pPr>
        <w:pStyle w:val="Heading2"/>
        <w:numPr>
          <w:ilvl w:val="0"/>
          <w:numId w:val="0"/>
        </w:numPr>
        <w:ind w:left="720"/>
        <w:rPr>
          <w:b/>
        </w:rPr>
      </w:pPr>
      <w:r>
        <w:t>2.4</w:t>
      </w:r>
      <w:r w:rsidR="005A2591">
        <w:t xml:space="preserve">. </w:t>
      </w:r>
      <w:r w:rsidR="007F0B5B" w:rsidRPr="0063141E">
        <w:t>Perkančioji or</w:t>
      </w:r>
      <w:r w:rsidR="00C2102B" w:rsidRPr="0063141E">
        <w:t xml:space="preserve">ganizacija numato įsigyti: </w:t>
      </w:r>
    </w:p>
    <w:p w14:paraId="6F8DD861" w14:textId="188A9491" w:rsidR="00D535D1" w:rsidRPr="00D535D1" w:rsidRDefault="00791B8E" w:rsidP="00B35544">
      <w:pPr>
        <w:pStyle w:val="Heading3"/>
        <w:numPr>
          <w:ilvl w:val="0"/>
          <w:numId w:val="0"/>
        </w:numPr>
        <w:shd w:val="clear" w:color="auto" w:fill="FFFFFF" w:themeFill="background1"/>
        <w:ind w:left="1124" w:hanging="415"/>
      </w:pPr>
      <w:r>
        <w:rPr>
          <w:color w:val="000000"/>
        </w:rPr>
        <w:t>2.4.1.</w:t>
      </w:r>
      <w:r w:rsidR="00015B3D">
        <w:rPr>
          <w:color w:val="000000"/>
        </w:rPr>
        <w:t xml:space="preserve"> </w:t>
      </w:r>
      <w:r w:rsidR="001C700A" w:rsidRPr="001C700A">
        <w:t xml:space="preserve">Palo Alto </w:t>
      </w:r>
      <w:r w:rsidR="001C700A">
        <w:t>programinės įrangos atnaujinimą</w:t>
      </w:r>
      <w:r w:rsidR="001C700A" w:rsidRPr="00015B3D">
        <w:t xml:space="preserve"> </w:t>
      </w:r>
      <w:r w:rsidR="00D535D1" w:rsidRPr="00015B3D">
        <w:t xml:space="preserve">(BVPŽ kodas: </w:t>
      </w:r>
      <w:r w:rsidR="00015B3D" w:rsidRPr="00015B3D">
        <w:t>48000000-8</w:t>
      </w:r>
      <w:r w:rsidR="00D535D1" w:rsidRPr="00015B3D">
        <w: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9"/>
        <w:gridCol w:w="5784"/>
        <w:gridCol w:w="1003"/>
        <w:gridCol w:w="843"/>
      </w:tblGrid>
      <w:tr w:rsidR="00F64BD7" w:rsidRPr="0063141E" w14:paraId="53CE996C" w14:textId="77777777" w:rsidTr="008245A3">
        <w:trPr>
          <w:jc w:val="center"/>
        </w:trPr>
        <w:tc>
          <w:tcPr>
            <w:tcW w:w="556" w:type="dxa"/>
            <w:tcBorders>
              <w:top w:val="single" w:sz="4" w:space="0" w:color="auto"/>
              <w:left w:val="single" w:sz="4" w:space="0" w:color="auto"/>
              <w:bottom w:val="single" w:sz="4" w:space="0" w:color="auto"/>
              <w:right w:val="single" w:sz="4" w:space="0" w:color="auto"/>
            </w:tcBorders>
            <w:hideMark/>
          </w:tcPr>
          <w:p w14:paraId="53CE9965" w14:textId="77777777" w:rsidR="00F64BD7" w:rsidRPr="0063141E" w:rsidRDefault="00F64BD7">
            <w:pPr>
              <w:jc w:val="center"/>
            </w:pPr>
            <w:r w:rsidRPr="0063141E">
              <w:t>Eil.</w:t>
            </w:r>
          </w:p>
          <w:p w14:paraId="53CE9966" w14:textId="77777777" w:rsidR="00F64BD7" w:rsidRPr="0063141E" w:rsidRDefault="00F64BD7">
            <w:pPr>
              <w:jc w:val="center"/>
            </w:pPr>
            <w:r w:rsidRPr="0063141E">
              <w:t>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7777777" w:rsidR="00F64BD7" w:rsidRPr="0063141E" w:rsidRDefault="00F64BD7">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77777777" w:rsidR="00F64BD7" w:rsidRPr="0063141E" w:rsidRDefault="00F64BD7" w:rsidP="005A5E88">
            <w:pPr>
              <w:tabs>
                <w:tab w:val="left" w:pos="173"/>
              </w:tabs>
              <w:jc w:val="center"/>
            </w:pPr>
            <w:r w:rsidRPr="0063141E">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53CE9969" w14:textId="77777777" w:rsidR="00F64BD7" w:rsidRPr="0063141E" w:rsidRDefault="00F64BD7" w:rsidP="00F64BD7">
            <w:pPr>
              <w:jc w:val="center"/>
            </w:pPr>
            <w:r w:rsidRPr="0063141E">
              <w:t>Mato</w:t>
            </w:r>
          </w:p>
          <w:p w14:paraId="53CE996A" w14:textId="77777777" w:rsidR="00F64BD7" w:rsidRPr="0063141E" w:rsidRDefault="00F64BD7" w:rsidP="00F64BD7">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77777777" w:rsidR="00F64BD7" w:rsidRPr="0063141E" w:rsidRDefault="00F64BD7">
            <w:pPr>
              <w:jc w:val="center"/>
            </w:pPr>
            <w:r w:rsidRPr="0063141E">
              <w:t>Kiekis</w:t>
            </w:r>
          </w:p>
        </w:tc>
      </w:tr>
      <w:tr w:rsidR="00DE0EE9" w:rsidRPr="0063141E" w14:paraId="0EEFCF7B" w14:textId="77777777" w:rsidTr="008245A3">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03A66E4A" w14:textId="48276C5A" w:rsidR="00DE0EE9" w:rsidRDefault="0094365A" w:rsidP="00DE0EE9">
            <w:pPr>
              <w:jc w:val="center"/>
            </w:pPr>
            <w:r>
              <w:t>1</w:t>
            </w:r>
          </w:p>
        </w:tc>
        <w:tc>
          <w:tcPr>
            <w:tcW w:w="1789" w:type="dxa"/>
            <w:tcBorders>
              <w:top w:val="single" w:sz="4" w:space="0" w:color="auto"/>
              <w:left w:val="single" w:sz="4" w:space="0" w:color="auto"/>
              <w:bottom w:val="single" w:sz="4" w:space="0" w:color="auto"/>
              <w:right w:val="single" w:sz="4" w:space="0" w:color="auto"/>
            </w:tcBorders>
          </w:tcPr>
          <w:p w14:paraId="22E1BE43" w14:textId="6F7F9230" w:rsidR="00DE0EE9" w:rsidRPr="00D07F39" w:rsidRDefault="001C700A" w:rsidP="00015B3D">
            <w:pPr>
              <w:jc w:val="center"/>
              <w:rPr>
                <w:color w:val="000000"/>
              </w:rPr>
            </w:pPr>
            <w:r w:rsidRPr="001C700A">
              <w:t>Palo Alto programinės įrangos atnaujinimas</w:t>
            </w:r>
          </w:p>
        </w:tc>
        <w:tc>
          <w:tcPr>
            <w:tcW w:w="5784" w:type="dxa"/>
            <w:vAlign w:val="center"/>
          </w:tcPr>
          <w:p w14:paraId="300B8A2C" w14:textId="77777777" w:rsidR="001C700A" w:rsidRPr="001C700A" w:rsidRDefault="001C700A" w:rsidP="001C700A">
            <w:pPr>
              <w:tabs>
                <w:tab w:val="left" w:pos="360"/>
              </w:tabs>
              <w:spacing w:line="276" w:lineRule="auto"/>
              <w:outlineLvl w:val="0"/>
              <w:rPr>
                <w:b/>
                <w:color w:val="000000"/>
              </w:rPr>
            </w:pPr>
            <w:r w:rsidRPr="001C700A">
              <w:rPr>
                <w:b/>
                <w:color w:val="000000"/>
              </w:rPr>
              <w:t>1.</w:t>
            </w:r>
            <w:r w:rsidRPr="001C700A">
              <w:rPr>
                <w:b/>
                <w:color w:val="000000"/>
              </w:rPr>
              <w:tab/>
              <w:t>Bendrieji reikalavimai:</w:t>
            </w:r>
          </w:p>
          <w:p w14:paraId="45C09240" w14:textId="77777777" w:rsidR="001C700A" w:rsidRPr="001C700A" w:rsidRDefault="001C700A" w:rsidP="001C700A">
            <w:pPr>
              <w:tabs>
                <w:tab w:val="left" w:pos="360"/>
              </w:tabs>
              <w:spacing w:line="276" w:lineRule="auto"/>
              <w:outlineLvl w:val="0"/>
              <w:rPr>
                <w:color w:val="000000"/>
              </w:rPr>
            </w:pPr>
            <w:r w:rsidRPr="001C700A">
              <w:rPr>
                <w:color w:val="000000"/>
              </w:rPr>
              <w:t>1.1.</w:t>
            </w:r>
            <w:r w:rsidRPr="001C700A">
              <w:rPr>
                <w:color w:val="000000"/>
              </w:rPr>
              <w:tab/>
              <w:t xml:space="preserve">Visa pateikiama programinė įranga privalo būti nauja;  </w:t>
            </w:r>
          </w:p>
          <w:p w14:paraId="07B77A0B" w14:textId="77777777" w:rsidR="001C700A" w:rsidRPr="001C700A" w:rsidRDefault="001C700A" w:rsidP="001C700A">
            <w:pPr>
              <w:tabs>
                <w:tab w:val="left" w:pos="360"/>
              </w:tabs>
              <w:spacing w:line="276" w:lineRule="auto"/>
              <w:outlineLvl w:val="0"/>
              <w:rPr>
                <w:color w:val="000000"/>
              </w:rPr>
            </w:pPr>
            <w:r w:rsidRPr="001C700A">
              <w:rPr>
                <w:color w:val="000000"/>
              </w:rPr>
              <w:t>1.2.</w:t>
            </w:r>
            <w:r w:rsidRPr="001C700A">
              <w:rPr>
                <w:color w:val="000000"/>
              </w:rPr>
              <w:tab/>
              <w:t xml:space="preserve">Tiekėjas turi užtikrinti, kad gamintojas nėra paskelbęs žinios apie siūlomos apsaugos nuo grėsmių funkcionalumo prenumeratos (toliau – prenumeratos) gamybos arba tobulinimo nutraukimą (angl. end of life time ar discontinued);  </w:t>
            </w:r>
          </w:p>
          <w:p w14:paraId="24D1B4D7" w14:textId="77777777" w:rsidR="001C700A" w:rsidRPr="001C700A" w:rsidRDefault="001C700A" w:rsidP="001C700A">
            <w:pPr>
              <w:tabs>
                <w:tab w:val="left" w:pos="360"/>
              </w:tabs>
              <w:spacing w:line="276" w:lineRule="auto"/>
              <w:outlineLvl w:val="0"/>
              <w:rPr>
                <w:color w:val="000000"/>
              </w:rPr>
            </w:pPr>
            <w:r w:rsidRPr="001C700A">
              <w:rPr>
                <w:color w:val="000000"/>
              </w:rPr>
              <w:t>1.3.</w:t>
            </w:r>
            <w:r w:rsidRPr="001C700A">
              <w:rPr>
                <w:color w:val="000000"/>
              </w:rPr>
              <w:tab/>
              <w:t>Licencijos turi būti pateikta oficialiu gamintojo patvirtintu keliu;</w:t>
            </w:r>
          </w:p>
          <w:p w14:paraId="1C136277" w14:textId="77777777" w:rsidR="001C700A" w:rsidRPr="001C700A" w:rsidRDefault="001C700A" w:rsidP="001C700A">
            <w:pPr>
              <w:tabs>
                <w:tab w:val="left" w:pos="360"/>
              </w:tabs>
              <w:spacing w:line="276" w:lineRule="auto"/>
              <w:outlineLvl w:val="0"/>
              <w:rPr>
                <w:color w:val="000000"/>
              </w:rPr>
            </w:pPr>
            <w:r w:rsidRPr="001C700A">
              <w:rPr>
                <w:color w:val="000000"/>
              </w:rPr>
              <w:t>1.4.</w:t>
            </w:r>
            <w:r w:rsidRPr="001C700A">
              <w:rPr>
                <w:color w:val="000000"/>
              </w:rPr>
              <w:tab/>
              <w:t>Atnaujintomis licencijomis turi būti galima naudotis per visą nustatytą laikotarpį;</w:t>
            </w:r>
          </w:p>
          <w:p w14:paraId="2EB53836" w14:textId="77777777" w:rsidR="001C700A" w:rsidRPr="001C700A" w:rsidRDefault="001C700A" w:rsidP="001C700A">
            <w:pPr>
              <w:tabs>
                <w:tab w:val="left" w:pos="360"/>
              </w:tabs>
              <w:spacing w:line="276" w:lineRule="auto"/>
              <w:outlineLvl w:val="0"/>
              <w:rPr>
                <w:color w:val="000000"/>
              </w:rPr>
            </w:pPr>
            <w:r w:rsidRPr="001C700A">
              <w:rPr>
                <w:color w:val="000000"/>
              </w:rPr>
              <w:t>1.5.</w:t>
            </w:r>
            <w:r w:rsidRPr="001C700A">
              <w:rPr>
                <w:color w:val="000000"/>
              </w:rPr>
              <w:tab/>
              <w:t>Licencijų (įskaitant jos sudedamąsias dalis bei prekių ir jų dalių gamintojus), paslaugos ar darbai turi nekelti grėsmės nacionaliniam saugumui;</w:t>
            </w:r>
          </w:p>
          <w:p w14:paraId="793A464E" w14:textId="77777777" w:rsidR="001C700A" w:rsidRPr="001C700A" w:rsidRDefault="001C700A" w:rsidP="001C700A">
            <w:pPr>
              <w:tabs>
                <w:tab w:val="left" w:pos="360"/>
              </w:tabs>
              <w:spacing w:line="276" w:lineRule="auto"/>
              <w:outlineLvl w:val="0"/>
              <w:rPr>
                <w:color w:val="000000"/>
              </w:rPr>
            </w:pPr>
            <w:r w:rsidRPr="001C700A">
              <w:rPr>
                <w:color w:val="000000"/>
              </w:rPr>
              <w:t>1.6.</w:t>
            </w:r>
            <w:r w:rsidRPr="001C700A">
              <w:rPr>
                <w:color w:val="000000"/>
              </w:rPr>
              <w:tab/>
              <w:t>Licencijos privalo būti registruotos perkančiosios organizacijos vardu;</w:t>
            </w:r>
          </w:p>
          <w:p w14:paraId="4BA8249B" w14:textId="77777777" w:rsidR="001C700A" w:rsidRPr="001C700A" w:rsidRDefault="001C700A" w:rsidP="001C700A">
            <w:pPr>
              <w:tabs>
                <w:tab w:val="left" w:pos="360"/>
              </w:tabs>
              <w:spacing w:line="276" w:lineRule="auto"/>
              <w:outlineLvl w:val="0"/>
              <w:rPr>
                <w:color w:val="000000"/>
              </w:rPr>
            </w:pPr>
            <w:r w:rsidRPr="001C700A">
              <w:rPr>
                <w:color w:val="000000"/>
              </w:rPr>
              <w:t>1.7.</w:t>
            </w:r>
            <w:r w:rsidRPr="001C700A">
              <w:rPr>
                <w:color w:val="000000"/>
              </w:rPr>
              <w:tab/>
              <w:t>Ugniasienių serijiniai numeriai, kurioms reikalingas atnaujinimas, licencijų tiekėjui bus pateikti tik po pirkimo sutarties pasirašymo.</w:t>
            </w:r>
          </w:p>
          <w:p w14:paraId="0C913B55" w14:textId="77777777" w:rsidR="001C700A" w:rsidRPr="001C700A" w:rsidRDefault="001C700A" w:rsidP="001C700A">
            <w:pPr>
              <w:tabs>
                <w:tab w:val="left" w:pos="360"/>
              </w:tabs>
              <w:spacing w:line="276" w:lineRule="auto"/>
              <w:outlineLvl w:val="0"/>
              <w:rPr>
                <w:color w:val="000000"/>
              </w:rPr>
            </w:pPr>
            <w:r w:rsidRPr="001C700A">
              <w:rPr>
                <w:color w:val="000000"/>
              </w:rPr>
              <w:t>1.7.</w:t>
            </w:r>
            <w:r w:rsidRPr="001C700A">
              <w:rPr>
                <w:color w:val="000000"/>
              </w:rPr>
              <w:tab/>
              <w:t>Atnaujintų licencijų palaikymas:</w:t>
            </w:r>
          </w:p>
          <w:p w14:paraId="3A9DEA5F" w14:textId="77777777" w:rsidR="001C700A" w:rsidRPr="001C700A" w:rsidRDefault="001C700A" w:rsidP="001C700A">
            <w:pPr>
              <w:tabs>
                <w:tab w:val="left" w:pos="360"/>
              </w:tabs>
              <w:spacing w:line="276" w:lineRule="auto"/>
              <w:outlineLvl w:val="0"/>
              <w:rPr>
                <w:color w:val="000000"/>
              </w:rPr>
            </w:pPr>
            <w:r w:rsidRPr="001C700A">
              <w:rPr>
                <w:color w:val="000000"/>
              </w:rPr>
              <w:t>1.7.1.</w:t>
            </w:r>
            <w:r w:rsidRPr="001C700A">
              <w:rPr>
                <w:color w:val="000000"/>
              </w:rPr>
              <w:tab/>
              <w:t>Tiekiamoms licencijoms palaikymas turi būti teikiamas telefonu arba elektroniniu paštu;</w:t>
            </w:r>
          </w:p>
          <w:p w14:paraId="573504B8" w14:textId="77777777" w:rsidR="001C700A" w:rsidRPr="001C700A" w:rsidRDefault="001C700A" w:rsidP="001C700A">
            <w:pPr>
              <w:tabs>
                <w:tab w:val="left" w:pos="360"/>
              </w:tabs>
              <w:spacing w:line="276" w:lineRule="auto"/>
              <w:outlineLvl w:val="0"/>
              <w:rPr>
                <w:color w:val="000000"/>
              </w:rPr>
            </w:pPr>
            <w:r w:rsidRPr="001C700A">
              <w:rPr>
                <w:color w:val="000000"/>
              </w:rPr>
              <w:t>1.7.2.</w:t>
            </w:r>
            <w:r w:rsidRPr="001C700A">
              <w:rPr>
                <w:color w:val="000000"/>
              </w:rPr>
              <w:tab/>
              <w:t>Įsigytos licencijos turi leisti parsisiųsti ir naudoti paskutinę programinės įrangos versiją bei atnaujinimus visu licencijų galiojimo laikotarpiu.</w:t>
            </w:r>
          </w:p>
          <w:p w14:paraId="2802E841" w14:textId="77777777" w:rsidR="001C700A" w:rsidRPr="001C700A" w:rsidRDefault="001C700A" w:rsidP="001C700A">
            <w:pPr>
              <w:tabs>
                <w:tab w:val="left" w:pos="360"/>
              </w:tabs>
              <w:spacing w:line="276" w:lineRule="auto"/>
              <w:outlineLvl w:val="0"/>
              <w:rPr>
                <w:color w:val="000000"/>
              </w:rPr>
            </w:pPr>
            <w:r w:rsidRPr="001C700A">
              <w:rPr>
                <w:color w:val="000000"/>
              </w:rPr>
              <w:lastRenderedPageBreak/>
              <w:t>1.8.</w:t>
            </w:r>
            <w:r w:rsidRPr="001C700A">
              <w:rPr>
                <w:color w:val="000000"/>
              </w:rPr>
              <w:tab/>
              <w:t>Tiekėjas turi užtikrinti, kad programinėje įrangoje, nebūtų įterpta jokio papildomo programinio kodo, kuris nėra būtinas tokios programinės įrangos funkcionalumui užtikrinti. Paaiškėjus, kad prenumerata yra įtartina, o programinėje įrangoje pastebėtas šnipinėjimo ar kitas kenkimo kodas, tai būtų traktuojama kaip reikalavimų neatitikimas ir sutarties sąlygų nesilaikymas. Tokiu atveju:</w:t>
            </w:r>
          </w:p>
          <w:p w14:paraId="1294BE30" w14:textId="77777777" w:rsidR="001C700A" w:rsidRPr="001C700A" w:rsidRDefault="001C700A" w:rsidP="001C700A">
            <w:pPr>
              <w:tabs>
                <w:tab w:val="left" w:pos="360"/>
              </w:tabs>
              <w:spacing w:line="276" w:lineRule="auto"/>
              <w:outlineLvl w:val="0"/>
              <w:rPr>
                <w:color w:val="000000"/>
              </w:rPr>
            </w:pPr>
            <w:r w:rsidRPr="001C700A">
              <w:rPr>
                <w:color w:val="000000"/>
              </w:rPr>
              <w:t>1.8.1.</w:t>
            </w:r>
            <w:r w:rsidRPr="001C700A">
              <w:rPr>
                <w:color w:val="000000"/>
              </w:rPr>
              <w:tab/>
              <w:t>Licencijos keičiamos saugumo reikalavimus atitinkančiomis licencijomis;</w:t>
            </w:r>
          </w:p>
          <w:p w14:paraId="6F50F03B" w14:textId="77777777" w:rsidR="001C700A" w:rsidRPr="001C700A" w:rsidRDefault="001C700A" w:rsidP="001C700A">
            <w:pPr>
              <w:tabs>
                <w:tab w:val="left" w:pos="360"/>
              </w:tabs>
              <w:spacing w:line="276" w:lineRule="auto"/>
              <w:outlineLvl w:val="0"/>
              <w:rPr>
                <w:color w:val="000000"/>
              </w:rPr>
            </w:pPr>
            <w:r w:rsidRPr="001C700A">
              <w:rPr>
                <w:color w:val="000000"/>
              </w:rPr>
              <w:t>1.8.2</w:t>
            </w:r>
            <w:r w:rsidRPr="001C700A">
              <w:rPr>
                <w:color w:val="000000"/>
              </w:rPr>
              <w:tab/>
              <w:t>Tiekėjas padengia keitimo proceso metu pirkėjo patirtą materialinę žalą.</w:t>
            </w:r>
          </w:p>
          <w:p w14:paraId="0F1CFB80" w14:textId="77777777" w:rsidR="001C700A" w:rsidRPr="001C700A" w:rsidRDefault="001C700A" w:rsidP="001C700A">
            <w:pPr>
              <w:tabs>
                <w:tab w:val="left" w:pos="360"/>
              </w:tabs>
              <w:spacing w:line="276" w:lineRule="auto"/>
              <w:outlineLvl w:val="0"/>
              <w:rPr>
                <w:color w:val="000000"/>
              </w:rPr>
            </w:pPr>
            <w:r w:rsidRPr="001C700A">
              <w:rPr>
                <w:color w:val="000000"/>
              </w:rPr>
              <w:t>1.9.</w:t>
            </w:r>
            <w:r w:rsidRPr="001C700A">
              <w:rPr>
                <w:color w:val="000000"/>
              </w:rPr>
              <w:tab/>
              <w:t>Reikalavimai tiekėjui:</w:t>
            </w:r>
          </w:p>
          <w:p w14:paraId="65E91EE9" w14:textId="77777777" w:rsidR="001C700A" w:rsidRPr="001C700A" w:rsidRDefault="001C700A" w:rsidP="001C700A">
            <w:pPr>
              <w:tabs>
                <w:tab w:val="left" w:pos="360"/>
              </w:tabs>
              <w:spacing w:line="276" w:lineRule="auto"/>
              <w:outlineLvl w:val="0"/>
              <w:rPr>
                <w:color w:val="000000"/>
              </w:rPr>
            </w:pPr>
            <w:r w:rsidRPr="001C700A">
              <w:rPr>
                <w:color w:val="000000"/>
              </w:rPr>
              <w:t>1.9.1.</w:t>
            </w:r>
            <w:r w:rsidRPr="001C700A">
              <w:rPr>
                <w:color w:val="000000"/>
              </w:rPr>
              <w:tab/>
              <w:t>Licencijų tiekėjas turi būti oficialus Palo Alto atstovas ir turėti tai patvirtinančius dokumentus.</w:t>
            </w:r>
          </w:p>
          <w:p w14:paraId="3B53C070" w14:textId="77777777" w:rsidR="001C700A" w:rsidRPr="001C700A" w:rsidRDefault="001C700A" w:rsidP="001C700A">
            <w:pPr>
              <w:tabs>
                <w:tab w:val="left" w:pos="360"/>
              </w:tabs>
              <w:spacing w:line="276" w:lineRule="auto"/>
              <w:outlineLvl w:val="0"/>
              <w:rPr>
                <w:color w:val="000000"/>
              </w:rPr>
            </w:pPr>
            <w:r w:rsidRPr="001C700A">
              <w:rPr>
                <w:color w:val="000000"/>
              </w:rPr>
              <w:t>1.9.2.</w:t>
            </w:r>
            <w:r w:rsidRPr="001C700A">
              <w:rPr>
                <w:color w:val="000000"/>
              </w:rPr>
              <w:tab/>
              <w:t>Licencijų tiekėjas, parduodamų licencijų negali įsigyti iš kitų šaltinių nei oficialus gamintojas.</w:t>
            </w:r>
          </w:p>
          <w:p w14:paraId="170A62D4" w14:textId="77777777" w:rsidR="001C700A" w:rsidRPr="001C700A" w:rsidRDefault="001C700A" w:rsidP="001C700A">
            <w:pPr>
              <w:tabs>
                <w:tab w:val="left" w:pos="360"/>
              </w:tabs>
              <w:spacing w:line="276" w:lineRule="auto"/>
              <w:outlineLvl w:val="0"/>
              <w:rPr>
                <w:color w:val="000000"/>
              </w:rPr>
            </w:pPr>
          </w:p>
          <w:p w14:paraId="047E2634" w14:textId="77777777" w:rsidR="001C700A" w:rsidRPr="001C700A" w:rsidRDefault="001C700A" w:rsidP="001C700A">
            <w:pPr>
              <w:tabs>
                <w:tab w:val="left" w:pos="360"/>
              </w:tabs>
              <w:spacing w:line="276" w:lineRule="auto"/>
              <w:outlineLvl w:val="0"/>
              <w:rPr>
                <w:color w:val="000000"/>
              </w:rPr>
            </w:pPr>
            <w:r w:rsidRPr="001C700A">
              <w:rPr>
                <w:color w:val="000000"/>
              </w:rPr>
              <w:t>2.</w:t>
            </w:r>
            <w:r w:rsidRPr="001C700A">
              <w:rPr>
                <w:color w:val="000000"/>
              </w:rPr>
              <w:tab/>
            </w:r>
            <w:r w:rsidRPr="00FD00E5">
              <w:rPr>
                <w:b/>
                <w:color w:val="000000"/>
              </w:rPr>
              <w:t>Ugniasienės „Palo Alto“ PA-220 apsaugos grėsmių funkcionalumo licencijos atnaujinimo techniniai reikalavimai (BVPŽ kodas 48000000-8):</w:t>
            </w:r>
          </w:p>
          <w:p w14:paraId="768C3B6E" w14:textId="77777777" w:rsidR="001C700A" w:rsidRPr="001C700A" w:rsidRDefault="001C700A" w:rsidP="001C700A">
            <w:pPr>
              <w:tabs>
                <w:tab w:val="left" w:pos="360"/>
              </w:tabs>
              <w:spacing w:line="276" w:lineRule="auto"/>
              <w:outlineLvl w:val="0"/>
              <w:rPr>
                <w:color w:val="000000"/>
              </w:rPr>
            </w:pPr>
            <w:r w:rsidRPr="001C700A">
              <w:rPr>
                <w:color w:val="000000"/>
              </w:rPr>
              <w:t>2.1.</w:t>
            </w:r>
            <w:r w:rsidRPr="001C700A">
              <w:rPr>
                <w:color w:val="000000"/>
              </w:rPr>
              <w:tab/>
              <w:t>Pirkimo objektas yra šiuo metu perkančiosios organizacijos naudojamų Palo Alto Networks įrangos – apsaugos nuo grėsmių funkcionalumo licencijos atnaujinimas.</w:t>
            </w:r>
          </w:p>
          <w:p w14:paraId="7CD0E10B" w14:textId="77777777" w:rsidR="001C700A" w:rsidRPr="001C700A" w:rsidRDefault="001C700A" w:rsidP="001C700A">
            <w:pPr>
              <w:tabs>
                <w:tab w:val="left" w:pos="360"/>
              </w:tabs>
              <w:spacing w:line="276" w:lineRule="auto"/>
              <w:outlineLvl w:val="0"/>
              <w:rPr>
                <w:color w:val="000000"/>
              </w:rPr>
            </w:pPr>
            <w:r w:rsidRPr="001C700A">
              <w:rPr>
                <w:color w:val="000000"/>
              </w:rPr>
              <w:t>2.2.</w:t>
            </w:r>
            <w:r w:rsidRPr="001C700A">
              <w:rPr>
                <w:color w:val="000000"/>
              </w:rPr>
              <w:tab/>
              <w:t xml:space="preserve">Pirkimo objektas turi būti skirtas ugniasienei „Palo Alto“ PA-220 ir būti lygiavertis </w:t>
            </w:r>
          </w:p>
          <w:p w14:paraId="74566D63" w14:textId="77777777" w:rsidR="001C700A" w:rsidRPr="001C700A" w:rsidRDefault="001C700A" w:rsidP="001C700A">
            <w:pPr>
              <w:tabs>
                <w:tab w:val="left" w:pos="360"/>
              </w:tabs>
              <w:spacing w:line="276" w:lineRule="auto"/>
              <w:outlineLvl w:val="0"/>
              <w:rPr>
                <w:color w:val="000000"/>
              </w:rPr>
            </w:pPr>
            <w:r w:rsidRPr="001C700A">
              <w:rPr>
                <w:color w:val="000000"/>
              </w:rPr>
              <w:t>PAN-PA-220-TP-3YR-R licencijai išskyrus jos galiojimo laiką.</w:t>
            </w:r>
          </w:p>
          <w:p w14:paraId="32AF5BB0" w14:textId="77777777" w:rsidR="001C700A" w:rsidRPr="001C700A" w:rsidRDefault="001C700A" w:rsidP="001C700A">
            <w:pPr>
              <w:tabs>
                <w:tab w:val="left" w:pos="360"/>
              </w:tabs>
              <w:spacing w:line="276" w:lineRule="auto"/>
              <w:outlineLvl w:val="0"/>
              <w:rPr>
                <w:color w:val="000000"/>
              </w:rPr>
            </w:pPr>
            <w:r w:rsidRPr="001C700A">
              <w:rPr>
                <w:color w:val="000000"/>
              </w:rPr>
              <w:t>2.3.</w:t>
            </w:r>
            <w:r w:rsidRPr="001C700A">
              <w:rPr>
                <w:color w:val="000000"/>
              </w:rPr>
              <w:tab/>
              <w:t>Licencijų atnaujinimo aktyvavimo laikas turi sutapti su senosios licencijos baigimosi data arba licencijos perdavimo pirkėjui data ir turi galioti iki 12 mėnesių.</w:t>
            </w:r>
          </w:p>
          <w:p w14:paraId="0C5D37FF" w14:textId="77777777" w:rsidR="001C700A" w:rsidRPr="001C700A" w:rsidRDefault="001C700A" w:rsidP="001C700A">
            <w:pPr>
              <w:tabs>
                <w:tab w:val="left" w:pos="360"/>
              </w:tabs>
              <w:spacing w:line="276" w:lineRule="auto"/>
              <w:outlineLvl w:val="0"/>
              <w:rPr>
                <w:color w:val="000000"/>
              </w:rPr>
            </w:pPr>
            <w:r w:rsidRPr="001C700A">
              <w:rPr>
                <w:color w:val="000000"/>
              </w:rPr>
              <w:t>2.4.</w:t>
            </w:r>
            <w:r w:rsidRPr="001C700A">
              <w:rPr>
                <w:color w:val="000000"/>
              </w:rPr>
              <w:tab/>
              <w:t>Apsaugos nuo grėsmių funkcionalumo licencijos bus skirtos šioms ugniasienėms:</w:t>
            </w:r>
          </w:p>
          <w:p w14:paraId="043F330D" w14:textId="1C9D7217" w:rsidR="00E254E1" w:rsidRDefault="00E254E1" w:rsidP="00E254E1">
            <w:pPr>
              <w:ind w:left="-616" w:firstLine="709"/>
              <w:rPr>
                <w:sz w:val="22"/>
                <w:szCs w:val="22"/>
              </w:rPr>
            </w:pPr>
            <w:r>
              <w:t>2.4.1.   S/N 012801078024</w:t>
            </w:r>
          </w:p>
          <w:p w14:paraId="07962EDA" w14:textId="77ACDC1C" w:rsidR="00E254E1" w:rsidRDefault="00E254E1" w:rsidP="00E254E1">
            <w:pPr>
              <w:ind w:left="-616" w:firstLine="709"/>
            </w:pPr>
            <w:r>
              <w:t>2.4.2.   S/N 012801077991</w:t>
            </w:r>
          </w:p>
          <w:p w14:paraId="27900C5B" w14:textId="1B8A368B" w:rsidR="00E254E1" w:rsidRDefault="00E254E1" w:rsidP="00E254E1">
            <w:pPr>
              <w:ind w:left="-616" w:firstLine="709"/>
            </w:pPr>
            <w:r>
              <w:t>2.4.3.   S/N 012801077994</w:t>
            </w:r>
          </w:p>
          <w:p w14:paraId="5C36CA83" w14:textId="6A6F50C9" w:rsidR="00E254E1" w:rsidRDefault="00E254E1" w:rsidP="00E254E1">
            <w:pPr>
              <w:ind w:left="-616" w:firstLine="709"/>
            </w:pPr>
            <w:r>
              <w:t>2.4.4.   S/N 012801077414</w:t>
            </w:r>
          </w:p>
          <w:p w14:paraId="3D03DA0F" w14:textId="2A1893C2" w:rsidR="00E254E1" w:rsidRDefault="00E254E1" w:rsidP="00E254E1">
            <w:pPr>
              <w:ind w:left="-616" w:firstLine="709"/>
            </w:pPr>
            <w:r>
              <w:t xml:space="preserve">2.4.5.   S/N </w:t>
            </w:r>
            <w:r>
              <w:rPr>
                <w:color w:val="000000"/>
              </w:rPr>
              <w:t>012801077416</w:t>
            </w:r>
          </w:p>
          <w:p w14:paraId="57D13C74" w14:textId="126050CF" w:rsidR="00E254E1" w:rsidRDefault="00E254E1" w:rsidP="00E254E1">
            <w:pPr>
              <w:ind w:left="-616" w:firstLine="709"/>
            </w:pPr>
            <w:r>
              <w:t>2.4.6.   S/N 012801077703</w:t>
            </w:r>
          </w:p>
          <w:p w14:paraId="1109012A" w14:textId="77777777" w:rsidR="00E254E1" w:rsidRDefault="00E254E1" w:rsidP="00E254E1">
            <w:pPr>
              <w:ind w:left="-616" w:firstLine="709"/>
            </w:pPr>
            <w:r>
              <w:t>2.4.7.   S/N 012801077269</w:t>
            </w:r>
          </w:p>
          <w:p w14:paraId="217E65A0" w14:textId="77777777" w:rsidR="00E254E1" w:rsidRDefault="00E254E1" w:rsidP="00E254E1">
            <w:pPr>
              <w:ind w:left="-616" w:firstLine="709"/>
            </w:pPr>
            <w:r>
              <w:t>2.4.8.   S/N 012801077000</w:t>
            </w:r>
          </w:p>
          <w:p w14:paraId="090D7BE7" w14:textId="77777777" w:rsidR="00E254E1" w:rsidRDefault="00E254E1" w:rsidP="00E254E1">
            <w:pPr>
              <w:ind w:left="-616" w:firstLine="709"/>
            </w:pPr>
            <w:r>
              <w:t>2.4.9.   S/N 012801077195</w:t>
            </w:r>
          </w:p>
          <w:p w14:paraId="6556F90C" w14:textId="77777777" w:rsidR="00E254E1" w:rsidRDefault="00E254E1" w:rsidP="00E254E1">
            <w:pPr>
              <w:ind w:left="-616" w:firstLine="709"/>
            </w:pPr>
            <w:r>
              <w:t>2.4.10. S/N 012801077592</w:t>
            </w:r>
          </w:p>
          <w:p w14:paraId="549D4109" w14:textId="77777777" w:rsidR="00E254E1" w:rsidRDefault="00E254E1" w:rsidP="00E254E1">
            <w:pPr>
              <w:ind w:left="-616" w:firstLine="709"/>
            </w:pPr>
            <w:r>
              <w:t>2.4.11. S/N 012801078081</w:t>
            </w:r>
          </w:p>
          <w:p w14:paraId="2FD4E3E4" w14:textId="77777777" w:rsidR="00E254E1" w:rsidRDefault="00E254E1" w:rsidP="00E254E1">
            <w:pPr>
              <w:ind w:left="-616" w:firstLine="709"/>
            </w:pPr>
            <w:r>
              <w:t>2.4.12. S/N 012801078082</w:t>
            </w:r>
          </w:p>
          <w:p w14:paraId="153771B4" w14:textId="77777777" w:rsidR="00E254E1" w:rsidRDefault="00E254E1" w:rsidP="00E254E1">
            <w:pPr>
              <w:ind w:left="-616" w:firstLine="709"/>
            </w:pPr>
            <w:r>
              <w:lastRenderedPageBreak/>
              <w:t>2.4.13. S/N 012801078085</w:t>
            </w:r>
          </w:p>
          <w:p w14:paraId="0B11D1FF" w14:textId="77777777" w:rsidR="00E254E1" w:rsidRDefault="00E254E1" w:rsidP="00E254E1">
            <w:pPr>
              <w:ind w:left="-616" w:firstLine="709"/>
            </w:pPr>
            <w:r>
              <w:t>2.4.14. S/N 012801078086</w:t>
            </w:r>
          </w:p>
          <w:p w14:paraId="45B1E1AD" w14:textId="77777777" w:rsidR="00E254E1" w:rsidRDefault="00E254E1" w:rsidP="00E254E1">
            <w:pPr>
              <w:ind w:left="-616" w:firstLine="709"/>
            </w:pPr>
            <w:r>
              <w:t>2.4.15. S/N 012801077597</w:t>
            </w:r>
          </w:p>
          <w:p w14:paraId="542B92F9" w14:textId="77777777" w:rsidR="00E254E1" w:rsidRDefault="00E254E1" w:rsidP="00E254E1">
            <w:pPr>
              <w:ind w:left="-616" w:firstLine="709"/>
            </w:pPr>
            <w:r>
              <w:t>2.4.16. S/N 012801076986</w:t>
            </w:r>
          </w:p>
          <w:p w14:paraId="26B22E3B" w14:textId="6AC0D917" w:rsidR="00E254E1" w:rsidRDefault="00E254E1" w:rsidP="00E254E1">
            <w:pPr>
              <w:ind w:left="-616"/>
            </w:pPr>
            <w:r>
              <w:t>            2.4.17. S/N 012801074762</w:t>
            </w:r>
          </w:p>
          <w:p w14:paraId="2D22EA6B" w14:textId="77777777" w:rsidR="001C700A" w:rsidRPr="001C700A" w:rsidRDefault="001C700A" w:rsidP="001C700A">
            <w:pPr>
              <w:tabs>
                <w:tab w:val="left" w:pos="360"/>
              </w:tabs>
              <w:spacing w:line="276" w:lineRule="auto"/>
              <w:outlineLvl w:val="0"/>
              <w:rPr>
                <w:color w:val="000000"/>
              </w:rPr>
            </w:pPr>
          </w:p>
          <w:p w14:paraId="2F87DC3F" w14:textId="77777777" w:rsidR="001C700A" w:rsidRPr="00FD00E5" w:rsidRDefault="001C700A" w:rsidP="001C700A">
            <w:pPr>
              <w:tabs>
                <w:tab w:val="left" w:pos="360"/>
              </w:tabs>
              <w:spacing w:line="276" w:lineRule="auto"/>
              <w:outlineLvl w:val="0"/>
              <w:rPr>
                <w:b/>
                <w:color w:val="000000"/>
              </w:rPr>
            </w:pPr>
            <w:r w:rsidRPr="00FD00E5">
              <w:rPr>
                <w:b/>
                <w:color w:val="000000"/>
              </w:rPr>
              <w:t>3.</w:t>
            </w:r>
            <w:r w:rsidRPr="00FD00E5">
              <w:rPr>
                <w:b/>
                <w:color w:val="000000"/>
              </w:rPr>
              <w:tab/>
              <w:t>Techninė dokumentacija:</w:t>
            </w:r>
          </w:p>
          <w:p w14:paraId="0A191A68" w14:textId="77777777" w:rsidR="001C700A" w:rsidRPr="001C700A" w:rsidRDefault="001C700A" w:rsidP="001C700A">
            <w:pPr>
              <w:tabs>
                <w:tab w:val="left" w:pos="360"/>
              </w:tabs>
              <w:spacing w:line="276" w:lineRule="auto"/>
              <w:outlineLvl w:val="0"/>
              <w:rPr>
                <w:color w:val="000000"/>
              </w:rPr>
            </w:pPr>
            <w:r w:rsidRPr="001C700A">
              <w:rPr>
                <w:color w:val="000000"/>
              </w:rPr>
              <w:t>3.1</w:t>
            </w:r>
            <w:r w:rsidRPr="001C700A">
              <w:rPr>
                <w:color w:val="000000"/>
              </w:rPr>
              <w:tab/>
              <w:t>Apsaugos nuo grėsmių funkcionalumo licencijų dokumentai turi būti lietuvių arba anglų kalba. Gamintojo interneto svetainėje tvarkyklių ir dokumentų paieška atliekama anglų arba lietuvių kalba. Tiekėjas į savo pasiūlymą turi įtraukti visą aparatinę ir programinę įrangą bei medžiagas, reikalingas šioje specifikacijoje nurodytiems reikalavimams įvykdyti.</w:t>
            </w:r>
          </w:p>
          <w:p w14:paraId="494CDEB7" w14:textId="27120720" w:rsidR="00DE0EE9" w:rsidRPr="00B9525F" w:rsidRDefault="00DE0EE9" w:rsidP="00D535D1">
            <w:pPr>
              <w:tabs>
                <w:tab w:val="left" w:pos="451"/>
              </w:tabs>
              <w:jc w:val="both"/>
              <w:rPr>
                <w:color w:val="FF0000"/>
                <w:lang w:eastAsia="lt-LT"/>
              </w:rPr>
            </w:pPr>
          </w:p>
        </w:tc>
        <w:tc>
          <w:tcPr>
            <w:tcW w:w="1003" w:type="dxa"/>
            <w:tcBorders>
              <w:top w:val="single" w:sz="4" w:space="0" w:color="auto"/>
              <w:left w:val="single" w:sz="4" w:space="0" w:color="auto"/>
              <w:bottom w:val="single" w:sz="4" w:space="0" w:color="auto"/>
              <w:right w:val="single" w:sz="4" w:space="0" w:color="auto"/>
            </w:tcBorders>
          </w:tcPr>
          <w:p w14:paraId="2508EC2C" w14:textId="13CC1DB9" w:rsidR="00DE0EE9" w:rsidRDefault="00DE0EE9" w:rsidP="00DE0EE9">
            <w:pPr>
              <w:jc w:val="center"/>
            </w:pPr>
            <w:r>
              <w:lastRenderedPageBreak/>
              <w:t>vnt.</w:t>
            </w:r>
          </w:p>
        </w:tc>
        <w:tc>
          <w:tcPr>
            <w:tcW w:w="843" w:type="dxa"/>
            <w:tcBorders>
              <w:top w:val="single" w:sz="4" w:space="0" w:color="auto"/>
              <w:left w:val="single" w:sz="4" w:space="0" w:color="auto"/>
              <w:bottom w:val="single" w:sz="4" w:space="0" w:color="auto"/>
              <w:right w:val="single" w:sz="4" w:space="0" w:color="auto"/>
            </w:tcBorders>
          </w:tcPr>
          <w:p w14:paraId="625917B8" w14:textId="38A4346E" w:rsidR="00DE0EE9" w:rsidRDefault="009F35EA" w:rsidP="005F767C">
            <w:pPr>
              <w:jc w:val="center"/>
            </w:pPr>
            <w:r>
              <w:t>17</w:t>
            </w:r>
          </w:p>
        </w:tc>
      </w:tr>
    </w:tbl>
    <w:p w14:paraId="53CE99E3" w14:textId="3C371394" w:rsidR="004856AD" w:rsidRDefault="004856AD" w:rsidP="004856AD">
      <w:pPr>
        <w:pStyle w:val="Heading2"/>
        <w:numPr>
          <w:ilvl w:val="0"/>
          <w:numId w:val="0"/>
        </w:numPr>
        <w:tabs>
          <w:tab w:val="left" w:pos="1080"/>
        </w:tabs>
        <w:rPr>
          <w:szCs w:val="24"/>
        </w:rPr>
      </w:pPr>
    </w:p>
    <w:p w14:paraId="01A09C90" w14:textId="52A27DD2" w:rsidR="00D04F1B" w:rsidRPr="000657BA" w:rsidRDefault="00ED4482" w:rsidP="00D04F1B">
      <w:pPr>
        <w:pStyle w:val="Heading2"/>
        <w:numPr>
          <w:ilvl w:val="0"/>
          <w:numId w:val="0"/>
        </w:numPr>
        <w:tabs>
          <w:tab w:val="left" w:pos="709"/>
        </w:tabs>
        <w:rPr>
          <w:b/>
          <w:szCs w:val="24"/>
        </w:rPr>
      </w:pPr>
      <w:r>
        <w:rPr>
          <w:szCs w:val="24"/>
        </w:rPr>
        <w:tab/>
        <w:t>2.5</w:t>
      </w:r>
      <w:r w:rsidR="00D04F1B">
        <w:rPr>
          <w:szCs w:val="24"/>
        </w:rPr>
        <w:t xml:space="preserve">. </w:t>
      </w:r>
      <w:r w:rsidR="00D04F1B">
        <w:rPr>
          <w:b/>
          <w:szCs w:val="24"/>
        </w:rPr>
        <w:t>Bendrieji reikalavimai:</w:t>
      </w:r>
    </w:p>
    <w:p w14:paraId="25B42E68" w14:textId="1C71EBF6" w:rsidR="00D04F1B" w:rsidRDefault="00ED4482" w:rsidP="00B9525F">
      <w:pPr>
        <w:jc w:val="both"/>
      </w:pPr>
      <w:r>
        <w:t xml:space="preserve">            2.5</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4C069F0E" w:rsidR="00B9525F" w:rsidRPr="00D535D1" w:rsidRDefault="00ED4482" w:rsidP="00DA3B32">
      <w:pPr>
        <w:ind w:firstLine="709"/>
        <w:jc w:val="both"/>
      </w:pPr>
      <w:r>
        <w:t>2.5</w:t>
      </w:r>
      <w:r w:rsidR="00B9525F">
        <w:t>.2.</w:t>
      </w:r>
      <w:r w:rsidR="00B9525F" w:rsidRPr="00D535D1">
        <w:t xml:space="preserve"> Prekių garantija nuo priėmimo</w:t>
      </w:r>
      <w:r w:rsidR="005A2591" w:rsidRPr="00D535D1">
        <w:t>–</w:t>
      </w:r>
      <w:r w:rsidR="00B9525F" w:rsidRPr="00D535D1">
        <w:t xml:space="preserve">perdavimo akto pasirašymo dienos turi būti ne mažiau </w:t>
      </w:r>
      <w:r w:rsidR="00D535D1" w:rsidRPr="00D535D1">
        <w:t>kaip 12</w:t>
      </w:r>
      <w:r w:rsidR="00B9525F" w:rsidRPr="00D535D1">
        <w:t xml:space="preserve"> mėnesi</w:t>
      </w:r>
      <w:r w:rsidR="00D535D1" w:rsidRPr="00D535D1">
        <w:t>ų</w:t>
      </w:r>
      <w:r w:rsidR="00B9525F" w:rsidRPr="00D535D1">
        <w:t xml:space="preserve"> (arba kaip nurodyta techninėje specifikacijoje).</w:t>
      </w:r>
    </w:p>
    <w:p w14:paraId="0C651EF5" w14:textId="71579F46" w:rsidR="00D04F1B" w:rsidRPr="00D535D1" w:rsidRDefault="00ED4482" w:rsidP="00D04F1B">
      <w:pPr>
        <w:pStyle w:val="Heading2"/>
        <w:numPr>
          <w:ilvl w:val="0"/>
          <w:numId w:val="0"/>
        </w:numPr>
        <w:ind w:firstLine="709"/>
      </w:pPr>
      <w:r w:rsidRPr="00D535D1">
        <w:t>2.6</w:t>
      </w:r>
      <w:r w:rsidR="00D04F1B" w:rsidRPr="00D535D1">
        <w:t xml:space="preserve">. Prekės turi </w:t>
      </w:r>
      <w:r w:rsidR="00A44B68" w:rsidRPr="00D535D1">
        <w:t xml:space="preserve">būti </w:t>
      </w:r>
      <w:r w:rsidR="00D535D1" w:rsidRPr="00D535D1">
        <w:t>pristatytos</w:t>
      </w:r>
      <w:r w:rsidR="00A60CD6" w:rsidRPr="00D535D1">
        <w:t xml:space="preserve"> </w:t>
      </w:r>
      <w:r w:rsidR="00D04F1B" w:rsidRPr="00D535D1">
        <w:t xml:space="preserve">per </w:t>
      </w:r>
      <w:r w:rsidR="00C30A19">
        <w:t>5</w:t>
      </w:r>
      <w:r w:rsidR="00B6769F" w:rsidRPr="00B6769F">
        <w:t xml:space="preserve"> (</w:t>
      </w:r>
      <w:r w:rsidR="00C30A19">
        <w:t>penkias</w:t>
      </w:r>
      <w:r w:rsidR="00B6769F" w:rsidRPr="00B6769F">
        <w:t>)</w:t>
      </w:r>
      <w:r w:rsidR="00D04F1B" w:rsidRPr="00B6769F">
        <w:t xml:space="preserve"> </w:t>
      </w:r>
      <w:r w:rsidR="00D04F1B" w:rsidRPr="00D535D1">
        <w:t>d</w:t>
      </w:r>
      <w:r w:rsidR="00C30A19">
        <w:t>arbo dienas</w:t>
      </w:r>
      <w:r w:rsidR="00D04F1B" w:rsidRPr="00D535D1">
        <w:t xml:space="preserve"> nuo Sutarties pasirašymo dienos</w:t>
      </w:r>
      <w:r w:rsidR="00A60CD6" w:rsidRPr="00D535D1">
        <w:rPr>
          <w:shd w:val="clear" w:color="auto" w:fill="FFFFFF"/>
        </w:rPr>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F653D6A" w14:textId="076A4C69" w:rsidR="00223BAA" w:rsidRPr="00056D13" w:rsidRDefault="00223BAA" w:rsidP="00056D13">
      <w:pPr>
        <w:pStyle w:val="Heading1"/>
        <w:numPr>
          <w:ilvl w:val="0"/>
          <w:numId w:val="36"/>
        </w:numPr>
        <w:spacing w:before="240" w:after="240"/>
        <w:ind w:hanging="3094"/>
        <w:rPr>
          <w:b/>
          <w:sz w:val="24"/>
          <w:szCs w:val="24"/>
        </w:rPr>
      </w:pPr>
      <w:r w:rsidRPr="00056D13">
        <w:rPr>
          <w:b/>
          <w:sz w:val="24"/>
          <w:szCs w:val="24"/>
        </w:rPr>
        <w:t xml:space="preserve">TIEKĖJŲ KVALIFIKACINIAI REIKALAVIMAI </w:t>
      </w:r>
      <w:r w:rsidR="008F5886">
        <w:rPr>
          <w:b/>
          <w:sz w:val="24"/>
          <w:szCs w:val="24"/>
        </w:rPr>
        <w:t>IR NACIONALINIS SAUGUMAS</w:t>
      </w:r>
    </w:p>
    <w:p w14:paraId="50284327" w14:textId="3B9E04FD" w:rsidR="001867F2" w:rsidRPr="00F30806" w:rsidRDefault="001867F2" w:rsidP="001867F2">
      <w:pPr>
        <w:tabs>
          <w:tab w:val="left" w:pos="720"/>
        </w:tabs>
        <w:ind w:firstLine="709"/>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Pr="00F30806">
        <w:rPr>
          <w:rFonts w:eastAsia="Calibri"/>
        </w:rPr>
        <w:t>dalyvauti tiekėjams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7D637304" w14:textId="4ED3CD48" w:rsidR="001867F2" w:rsidRPr="009F35EA" w:rsidRDefault="001867F2" w:rsidP="009F35EA">
      <w:pPr>
        <w:tabs>
          <w:tab w:val="left" w:pos="720"/>
        </w:tabs>
        <w:ind w:firstLine="720"/>
        <w:jc w:val="both"/>
        <w:rPr>
          <w:i/>
          <w:sz w:val="20"/>
          <w:szCs w:val="20"/>
        </w:rPr>
      </w:pPr>
      <w:r>
        <w:t>3.2. Perkančioji organizacija</w:t>
      </w:r>
      <w:r w:rsidRPr="00333446">
        <w:t xml:space="preserve"> laiko, kad tiekėjas turi interesų, galinčių kelti grėsmę nacionaliniam saugumui, ir draudžia pirkime dalyvauti tiekėjams, jų subtiekėjams ar ūkio subjektams, kurių pajėgumais remiamasi, </w:t>
      </w:r>
      <w:r>
        <w:t>jei jie</w:t>
      </w:r>
      <w:r w:rsidRPr="00333446">
        <w:t xml:space="preserve"> patys ar juos kontroliuojantys asmenys yra registruoti (jeigu tiekėjas, jo subtiekėjas, ūkio subjektas, kurio pajėgumais remiamasi, ar kontroliuojantis asmuo yra fizinis asmuo – nuolat gyven</w:t>
      </w:r>
      <w:r>
        <w:t>antis ar turintis pilietybę) VPĮ</w:t>
      </w:r>
      <w:r w:rsidRPr="00333446">
        <w:t xml:space="preserve"> 92 straipsnio 14 dalyje numatytame sąraše nurodytose valstybėse ar teritorijose</w:t>
      </w:r>
      <w:r w:rsidRPr="007E54B6">
        <w:rPr>
          <w:bCs/>
          <w:i/>
          <w:lang w:eastAsia="lt-LT"/>
        </w:rPr>
        <w:t xml:space="preserve"> (Rusijos Federacij</w:t>
      </w:r>
      <w:r>
        <w:rPr>
          <w:bCs/>
          <w:i/>
          <w:lang w:eastAsia="lt-LT"/>
        </w:rPr>
        <w:t>oje</w:t>
      </w:r>
      <w:r w:rsidRPr="007E54B6">
        <w:rPr>
          <w:bCs/>
          <w:i/>
          <w:lang w:eastAsia="lt-LT"/>
        </w:rPr>
        <w:t>, Baltarusijos Respublikoje, Kinijos Liaudies Respublikoje</w:t>
      </w:r>
      <w:r w:rsidRPr="00870B67">
        <w:rPr>
          <w:bCs/>
          <w:i/>
          <w:lang w:eastAsia="lt-LT"/>
        </w:rPr>
        <w:t>, netaikoma Taivano (Penghu, Kinmeno ir Matsu) atskirajai muitų teritorijai</w:t>
      </w:r>
      <w:r>
        <w:rPr>
          <w:bCs/>
          <w:i/>
          <w:lang w:eastAsia="lt-LT"/>
        </w:rPr>
        <w:t>, Rusijos Federacijos aneksuot</w:t>
      </w:r>
      <w:r w:rsidRPr="007E54B6">
        <w:rPr>
          <w:bCs/>
          <w:i/>
          <w:lang w:eastAsia="lt-LT"/>
        </w:rPr>
        <w:t>ame Kryme</w:t>
      </w:r>
      <w:r w:rsidRPr="00870B67">
        <w:rPr>
          <w:bCs/>
          <w:i/>
          <w:lang w:eastAsia="lt-LT"/>
        </w:rPr>
        <w:t>, Moldovos Respubli</w:t>
      </w:r>
      <w:r w:rsidRPr="007E54B6">
        <w:rPr>
          <w:bCs/>
          <w:i/>
          <w:lang w:eastAsia="lt-LT"/>
        </w:rPr>
        <w:t>kos Vyriausybės nekontroliuojamoje</w:t>
      </w:r>
      <w:r w:rsidRPr="00870B67">
        <w:rPr>
          <w:bCs/>
          <w:i/>
          <w:lang w:eastAsia="lt-LT"/>
        </w:rPr>
        <w:t xml:space="preserve"> Pad</w:t>
      </w:r>
      <w:r w:rsidRPr="007E54B6">
        <w:rPr>
          <w:bCs/>
          <w:i/>
          <w:lang w:eastAsia="lt-LT"/>
        </w:rPr>
        <w:t>niestrės teritorijoje</w:t>
      </w:r>
      <w:r w:rsidRPr="00870B67">
        <w:rPr>
          <w:bCs/>
          <w:i/>
          <w:lang w:eastAsia="lt-LT"/>
        </w:rPr>
        <w:t>, Sakartve</w:t>
      </w:r>
      <w:r w:rsidRPr="007E54B6">
        <w:rPr>
          <w:bCs/>
          <w:i/>
          <w:lang w:eastAsia="lt-LT"/>
        </w:rPr>
        <w:t>lo Vyriausybės nekontroliuojamose</w:t>
      </w:r>
      <w:r w:rsidRPr="00870B67">
        <w:rPr>
          <w:bCs/>
          <w:i/>
          <w:lang w:eastAsia="lt-LT"/>
        </w:rPr>
        <w:t xml:space="preserve"> Abchazijos ir Pietų Osetijos teritorijos</w:t>
      </w:r>
      <w:r>
        <w:rPr>
          <w:bCs/>
          <w:i/>
          <w:lang w:eastAsia="lt-LT"/>
        </w:rPr>
        <w:t>e</w:t>
      </w:r>
      <w:r w:rsidRPr="0093284D">
        <w:rPr>
          <w:i/>
          <w:sz w:val="20"/>
          <w:szCs w:val="20"/>
        </w:rPr>
        <w:t>)</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tbl>
      <w:tblPr>
        <w:tblW w:w="9806" w:type="dxa"/>
        <w:tblCellMar>
          <w:left w:w="0" w:type="dxa"/>
          <w:right w:w="0" w:type="dxa"/>
        </w:tblCellMar>
        <w:tblLook w:val="04A0" w:firstRow="1" w:lastRow="0" w:firstColumn="1" w:lastColumn="0" w:noHBand="0" w:noVBand="1"/>
      </w:tblPr>
      <w:tblGrid>
        <w:gridCol w:w="482"/>
        <w:gridCol w:w="1671"/>
        <w:gridCol w:w="5018"/>
        <w:gridCol w:w="2635"/>
      </w:tblGrid>
      <w:tr w:rsidR="001867F2" w14:paraId="43612A37" w14:textId="77777777" w:rsidTr="009F35EA">
        <w:tc>
          <w:tcPr>
            <w:tcW w:w="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B634E" w14:textId="77777777" w:rsidR="001867F2" w:rsidRPr="00C30A19" w:rsidRDefault="001867F2" w:rsidP="00B6769F">
            <w:pPr>
              <w:pStyle w:val="BodyA"/>
              <w:jc w:val="right"/>
              <w:rPr>
                <w:rFonts w:ascii="Times New Roman" w:hAnsi="Times New Roman"/>
                <w:b/>
                <w:bCs/>
                <w:color w:val="auto"/>
              </w:rPr>
            </w:pPr>
            <w:r w:rsidRPr="00C30A19">
              <w:rPr>
                <w:rFonts w:ascii="Times New Roman" w:hAnsi="Times New Roman"/>
                <w:b/>
                <w:bCs/>
                <w:color w:val="auto"/>
              </w:rPr>
              <w:t>Eil Nr</w:t>
            </w:r>
          </w:p>
        </w:tc>
        <w:tc>
          <w:tcPr>
            <w:tcW w:w="16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3D69CD" w14:textId="77777777" w:rsidR="001867F2" w:rsidRPr="00C30A19" w:rsidRDefault="001867F2" w:rsidP="00B6769F">
            <w:pPr>
              <w:jc w:val="center"/>
              <w:rPr>
                <w:b/>
                <w:bCs/>
                <w:sz w:val="20"/>
                <w:szCs w:val="20"/>
              </w:rPr>
            </w:pPr>
            <w:r w:rsidRPr="00C30A19">
              <w:rPr>
                <w:b/>
                <w:bCs/>
                <w:sz w:val="20"/>
                <w:szCs w:val="20"/>
              </w:rPr>
              <w:t>Reikalavimas</w:t>
            </w:r>
          </w:p>
        </w:tc>
        <w:tc>
          <w:tcPr>
            <w:tcW w:w="5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10955F" w14:textId="77777777" w:rsidR="001867F2" w:rsidRPr="00C30A19" w:rsidRDefault="001867F2" w:rsidP="00B6769F">
            <w:pPr>
              <w:jc w:val="center"/>
              <w:rPr>
                <w:b/>
                <w:bCs/>
                <w:sz w:val="20"/>
                <w:szCs w:val="20"/>
              </w:rPr>
            </w:pPr>
            <w:r w:rsidRPr="00C30A19">
              <w:rPr>
                <w:b/>
                <w:bCs/>
                <w:sz w:val="20"/>
                <w:szCs w:val="20"/>
              </w:rPr>
              <w:t>Atitikį pagrindžiantys dokumentai</w:t>
            </w:r>
          </w:p>
        </w:tc>
        <w:tc>
          <w:tcPr>
            <w:tcW w:w="26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F2451" w14:textId="77777777" w:rsidR="001867F2" w:rsidRPr="00C30A19" w:rsidRDefault="001867F2" w:rsidP="00B6769F">
            <w:pPr>
              <w:jc w:val="center"/>
              <w:rPr>
                <w:b/>
                <w:bCs/>
                <w:sz w:val="20"/>
                <w:szCs w:val="20"/>
                <w:lang w:val="en-US"/>
              </w:rPr>
            </w:pPr>
            <w:r w:rsidRPr="00C30A19">
              <w:rPr>
                <w:b/>
                <w:bCs/>
                <w:sz w:val="20"/>
                <w:szCs w:val="20"/>
              </w:rPr>
              <w:t>Subjektas, kuris turi atitikti reikalavimą</w:t>
            </w:r>
          </w:p>
        </w:tc>
      </w:tr>
      <w:tr w:rsidR="001867F2" w14:paraId="38E4EA4F" w14:textId="77777777" w:rsidTr="009F35EA">
        <w:tc>
          <w:tcPr>
            <w:tcW w:w="4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D6450" w14:textId="77777777" w:rsidR="001867F2" w:rsidRDefault="001867F2" w:rsidP="00B6769F">
            <w:pPr>
              <w:rPr>
                <w:sz w:val="20"/>
                <w:szCs w:val="20"/>
              </w:rPr>
            </w:pPr>
            <w:r>
              <w:rPr>
                <w:sz w:val="20"/>
                <w:szCs w:val="20"/>
              </w:rPr>
              <w:lastRenderedPageBreak/>
              <w:t>1.</w:t>
            </w:r>
          </w:p>
        </w:tc>
        <w:tc>
          <w:tcPr>
            <w:tcW w:w="1671" w:type="dxa"/>
            <w:tcBorders>
              <w:top w:val="nil"/>
              <w:left w:val="nil"/>
              <w:bottom w:val="single" w:sz="8" w:space="0" w:color="auto"/>
              <w:right w:val="single" w:sz="8" w:space="0" w:color="auto"/>
            </w:tcBorders>
            <w:tcMar>
              <w:top w:w="0" w:type="dxa"/>
              <w:left w:w="108" w:type="dxa"/>
              <w:bottom w:w="0" w:type="dxa"/>
              <w:right w:w="108" w:type="dxa"/>
            </w:tcMar>
            <w:hideMark/>
          </w:tcPr>
          <w:p w14:paraId="0E1E0CDC" w14:textId="4ED9B107" w:rsidR="001867F2" w:rsidRPr="00F5785C" w:rsidRDefault="006637DA" w:rsidP="00B6769F">
            <w:r>
              <w:t>Teikėjas</w:t>
            </w:r>
            <w:r w:rsidR="001867F2" w:rsidRPr="00F5785C">
              <w:t xml:space="preserve"> nekelia grėsmės nacionaliniam saugumui.</w:t>
            </w:r>
          </w:p>
        </w:tc>
        <w:tc>
          <w:tcPr>
            <w:tcW w:w="5018" w:type="dxa"/>
            <w:tcBorders>
              <w:top w:val="nil"/>
              <w:left w:val="nil"/>
              <w:bottom w:val="single" w:sz="8" w:space="0" w:color="auto"/>
              <w:right w:val="single" w:sz="8" w:space="0" w:color="auto"/>
            </w:tcBorders>
            <w:tcMar>
              <w:top w:w="0" w:type="dxa"/>
              <w:left w:w="108" w:type="dxa"/>
              <w:bottom w:w="0" w:type="dxa"/>
              <w:right w:w="108" w:type="dxa"/>
            </w:tcMar>
            <w:hideMark/>
          </w:tcPr>
          <w:p w14:paraId="31E0057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Atitiktis bus vertinama įvertinus kompetentingų institucijų pateiktą informaciją. </w:t>
            </w:r>
          </w:p>
          <w:p w14:paraId="7A3DF496"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F5785C">
              <w:rPr>
                <w:b/>
                <w:bCs/>
                <w:i/>
                <w:iCs/>
                <w:color w:val="auto"/>
                <w:sz w:val="24"/>
                <w:szCs w:val="24"/>
              </w:rPr>
              <w:t>Pildomas 4 priedas „Informacija apie teikėją (subteikėją, subrangovą, sutartinai veikiantį asmenį)“.</w:t>
            </w:r>
          </w:p>
          <w:p w14:paraId="35DD24F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Teikėjas taip pat nedelsiant informuoja perkančiąją organizaciją, jeigu pirkimo procedūrų metu pasikeistų teikėjo pateikti duomenys. </w:t>
            </w:r>
          </w:p>
        </w:tc>
        <w:tc>
          <w:tcPr>
            <w:tcW w:w="2635" w:type="dxa"/>
            <w:tcBorders>
              <w:top w:val="nil"/>
              <w:left w:val="nil"/>
              <w:bottom w:val="single" w:sz="8" w:space="0" w:color="auto"/>
              <w:right w:val="single" w:sz="8" w:space="0" w:color="auto"/>
            </w:tcBorders>
            <w:tcMar>
              <w:top w:w="0" w:type="dxa"/>
              <w:left w:w="108" w:type="dxa"/>
              <w:bottom w:w="0" w:type="dxa"/>
              <w:right w:w="108" w:type="dxa"/>
            </w:tcMar>
            <w:hideMark/>
          </w:tcPr>
          <w:p w14:paraId="7FDF69A5" w14:textId="77777777" w:rsidR="001867F2" w:rsidRPr="00F5785C" w:rsidRDefault="001867F2" w:rsidP="00B6769F">
            <w:r w:rsidRPr="00F5785C">
              <w:t>Teikėjas, kiekvienas teikėjų grupės narys, jeigu pasiūlymą teikia ūkio subjektų grupė, Teikėjas ir ūkio subjektas, kurio pajėgumais remiasi teikėjas, pagal jų prisiimamus įsipareigojimus pirkimo sutarčiai vykdyti, gamintojas.</w:t>
            </w:r>
          </w:p>
        </w:tc>
      </w:tr>
    </w:tbl>
    <w:p w14:paraId="2B7A2755" w14:textId="77777777" w:rsidR="001867F2" w:rsidRDefault="001867F2" w:rsidP="001867F2">
      <w:pPr>
        <w:pStyle w:val="Heading2"/>
        <w:numPr>
          <w:ilvl w:val="0"/>
          <w:numId w:val="0"/>
        </w:numPr>
        <w:ind w:left="720"/>
      </w:pPr>
    </w:p>
    <w:p w14:paraId="146A188C" w14:textId="2C3C9703" w:rsidR="008245A3" w:rsidRDefault="00040063" w:rsidP="00F40E1F">
      <w:pPr>
        <w:pStyle w:val="Heading2"/>
        <w:numPr>
          <w:ilvl w:val="1"/>
          <w:numId w:val="33"/>
        </w:numPr>
        <w:tabs>
          <w:tab w:val="left" w:pos="851"/>
        </w:tabs>
        <w:ind w:firstLine="719"/>
      </w:pPr>
      <w:r w:rsidRPr="0063141E">
        <w:t>Tiekėjas, pageidaujantis dalyvauti pirkime, turi atitikti šiuos kvalifikacijos reikalavimus:</w:t>
      </w:r>
    </w:p>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45163F9B" w:rsidR="00040063" w:rsidRPr="0063141E" w:rsidRDefault="00FD7451" w:rsidP="00040063">
      <w:pPr>
        <w:pStyle w:val="Heading2"/>
        <w:numPr>
          <w:ilvl w:val="0"/>
          <w:numId w:val="0"/>
        </w:numPr>
        <w:ind w:firstLine="709"/>
        <w:rPr>
          <w:color w:val="000000"/>
        </w:rPr>
      </w:pPr>
      <w:r>
        <w:rPr>
          <w:color w:val="000000"/>
        </w:rPr>
        <w:lastRenderedPageBreak/>
        <w:t>3.5</w:t>
      </w:r>
      <w:r w:rsidR="00040063" w:rsidRPr="0063141E">
        <w:rPr>
          <w:color w:val="000000"/>
        </w:rPr>
        <w:t>. Vietoje 3 p. nurodytų dokumentų tiekėjas gali pateikti Viešųjų pirkimų tarnybos ar kompetentingo</w:t>
      </w:r>
      <w:r w:rsidR="00040063">
        <w:rPr>
          <w:color w:val="000000"/>
        </w:rPr>
        <w:t>s užsienio institucijos, išduotą pažymą patvirtinančią</w:t>
      </w:r>
      <w:r w:rsidR="00040063" w:rsidRPr="0063141E">
        <w:rPr>
          <w:color w:val="000000"/>
        </w:rPr>
        <w:t xml:space="preserve"> atitiktį pirmiau nustatytie</w:t>
      </w:r>
      <w:r w:rsidR="00040063">
        <w:rPr>
          <w:color w:val="000000"/>
        </w:rPr>
        <w:t>ms reikalavimams</w:t>
      </w:r>
      <w:r w:rsidR="00040063" w:rsidRPr="0063141E">
        <w:rPr>
          <w:color w:val="000000"/>
        </w:rPr>
        <w:t>. Perkančioji organizacija turi teisę paprašyti tiekėjo, kad jis pristatytų pažymos originalą. Pateikiamas skenuotas dokumentas elektroninėje formoje.</w:t>
      </w:r>
    </w:p>
    <w:p w14:paraId="11DB1933" w14:textId="518FE2DB" w:rsidR="00040063" w:rsidRPr="0063141E" w:rsidRDefault="00FD7451" w:rsidP="00040063">
      <w:pPr>
        <w:pStyle w:val="Heading2"/>
        <w:numPr>
          <w:ilvl w:val="0"/>
          <w:numId w:val="0"/>
        </w:numPr>
        <w:ind w:firstLine="709"/>
      </w:pPr>
      <w:r>
        <w:t>3.6</w:t>
      </w:r>
      <w:r w:rsidR="00040063"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4E78A004" w:rsidR="00CD73C4" w:rsidRPr="00A60CD6" w:rsidRDefault="00FD7451" w:rsidP="00A60CD6">
      <w:pPr>
        <w:pStyle w:val="CommentText"/>
        <w:ind w:firstLine="709"/>
        <w:jc w:val="both"/>
        <w:rPr>
          <w:sz w:val="24"/>
          <w:szCs w:val="24"/>
        </w:rPr>
      </w:pPr>
      <w:r>
        <w:rPr>
          <w:sz w:val="24"/>
          <w:szCs w:val="24"/>
        </w:rPr>
        <w:t>3.7</w:t>
      </w:r>
      <w:r w:rsidR="00040063" w:rsidRPr="0063141E">
        <w:rPr>
          <w:sz w:val="24"/>
          <w:szCs w:val="24"/>
        </w:rPr>
        <w:t>. Perkančioji organizacija, vadovauda</w:t>
      </w:r>
      <w:r w:rsidR="00040063">
        <w:rPr>
          <w:sz w:val="24"/>
          <w:szCs w:val="24"/>
        </w:rPr>
        <w:t>masi Viešųjų pirkimų įstatymo 47 straipsnio 1</w:t>
      </w:r>
      <w:r w:rsidR="00040063" w:rsidRPr="0063141E">
        <w:rPr>
          <w:sz w:val="24"/>
          <w:szCs w:val="24"/>
        </w:rPr>
        <w:t xml:space="preserve"> dalies nuostatomis, prašo </w:t>
      </w:r>
      <w:r w:rsidR="00040063" w:rsidRPr="0063141E">
        <w:rPr>
          <w:b/>
          <w:sz w:val="24"/>
          <w:szCs w:val="24"/>
        </w:rPr>
        <w:t>tiekėjų pateikti kvalifikacinių reikalavimų atitikties deklaraciją</w:t>
      </w:r>
      <w:r w:rsidR="00854156">
        <w:rPr>
          <w:b/>
          <w:sz w:val="24"/>
          <w:szCs w:val="24"/>
        </w:rPr>
        <w:t xml:space="preserve"> pagal pirkimo sąlygų 2</w:t>
      </w:r>
      <w:r w:rsidR="00040063" w:rsidRPr="0063141E">
        <w:rPr>
          <w:b/>
          <w:sz w:val="24"/>
          <w:szCs w:val="24"/>
        </w:rPr>
        <w:t xml:space="preserve"> priedą</w:t>
      </w:r>
      <w:r w:rsidR="00040063" w:rsidRPr="0063141E">
        <w:rPr>
          <w:sz w:val="24"/>
          <w:szCs w:val="24"/>
        </w:rPr>
        <w:t>.</w:t>
      </w:r>
      <w:r w:rsidR="00040063" w:rsidRPr="0063141E">
        <w:rPr>
          <w:color w:val="FF0000"/>
          <w:sz w:val="24"/>
          <w:szCs w:val="24"/>
        </w:rPr>
        <w:t xml:space="preserve"> </w:t>
      </w:r>
      <w:r w:rsidR="00040063"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5379CF3D"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6637DA">
        <w:t>).</w:t>
      </w:r>
      <w:r w:rsidRPr="0063141E">
        <w:t xml:space="preserve"> Jei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55AD4119"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9F35EA" w:rsidRPr="003E1509">
          <w:rPr>
            <w:rStyle w:val="Hyperlink"/>
          </w:rPr>
          <w:t>https://viesiejipirkimai.lt</w:t>
        </w:r>
      </w:hyperlink>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77777777" w:rsidR="00796E38" w:rsidRDefault="00796E38" w:rsidP="0089226B">
      <w:pPr>
        <w:pStyle w:val="Heading2"/>
        <w:ind w:left="0"/>
      </w:pPr>
      <w:r w:rsidRPr="00796E38">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23669934" w14:textId="344E6826" w:rsidR="00CD73C4" w:rsidRPr="0063141E" w:rsidRDefault="00CD73C4" w:rsidP="0089226B">
      <w:pPr>
        <w:pStyle w:val="Heading2"/>
        <w:ind w:left="0"/>
      </w:pPr>
      <w:r w:rsidRPr="0063141E">
        <w:t>Tiekėjas savo pasiūlymą privalo parengti CVP IS elektroninėmis priemonėmis užpildydamas tiekėjo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53FD2894" w:rsidR="00CD73C4" w:rsidRDefault="00CD73C4" w:rsidP="00FD7451">
      <w:pPr>
        <w:pStyle w:val="Heading2"/>
        <w:numPr>
          <w:ilvl w:val="1"/>
          <w:numId w:val="34"/>
        </w:numPr>
      </w:pPr>
      <w:r w:rsidRPr="0063141E">
        <w:t xml:space="preserve">Pasiūlymas turi būti pateiktas iki </w:t>
      </w:r>
      <w:r w:rsidR="009F35EA" w:rsidRPr="003C5412">
        <w:rPr>
          <w:b/>
        </w:rPr>
        <w:t>2025</w:t>
      </w:r>
      <w:r w:rsidR="00A33FAE" w:rsidRPr="003C5412">
        <w:rPr>
          <w:b/>
        </w:rPr>
        <w:t xml:space="preserve"> m. </w:t>
      </w:r>
      <w:r w:rsidR="009F35EA" w:rsidRPr="003C5412">
        <w:rPr>
          <w:b/>
        </w:rPr>
        <w:t>sausio</w:t>
      </w:r>
      <w:r w:rsidR="00B6769F" w:rsidRPr="003C5412">
        <w:rPr>
          <w:b/>
        </w:rPr>
        <w:t xml:space="preserve"> </w:t>
      </w:r>
      <w:r w:rsidR="00A33FAE" w:rsidRPr="003C5412">
        <w:rPr>
          <w:b/>
        </w:rPr>
        <w:t xml:space="preserve">mėn. </w:t>
      </w:r>
      <w:r w:rsidR="00380C92" w:rsidRPr="003C5412">
        <w:rPr>
          <w:b/>
        </w:rPr>
        <w:t>2</w:t>
      </w:r>
      <w:r w:rsidR="0068375B">
        <w:rPr>
          <w:b/>
        </w:rPr>
        <w:t>3</w:t>
      </w:r>
      <w:r w:rsidR="00B6769F" w:rsidRPr="003C5412">
        <w:rPr>
          <w:b/>
        </w:rPr>
        <w:t xml:space="preserve"> </w:t>
      </w:r>
      <w:r w:rsidRPr="003C5412">
        <w:rPr>
          <w:b/>
        </w:rPr>
        <w:t>d.</w:t>
      </w:r>
      <w:r w:rsidR="00611D9A" w:rsidRPr="003C5412">
        <w:rPr>
          <w:b/>
        </w:rPr>
        <w:t xml:space="preserve"> </w:t>
      </w:r>
      <w:r w:rsidR="00B6769F" w:rsidRPr="003C5412">
        <w:rPr>
          <w:b/>
        </w:rPr>
        <w:t xml:space="preserve">8.00 </w:t>
      </w:r>
      <w:r w:rsidRPr="003C5412">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2A0244">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18B14BB"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005C7869" w:rsidR="00CD73C4" w:rsidRDefault="00E4006F" w:rsidP="00FD7451">
      <w:pPr>
        <w:pStyle w:val="Heading2"/>
        <w:numPr>
          <w:ilvl w:val="1"/>
          <w:numId w:val="35"/>
        </w:numPr>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D73C4" w:rsidRPr="00FD7451">
        <w:rPr>
          <w:b/>
        </w:rPr>
        <w:t>30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26473B67" w:rsidR="00E4006F" w:rsidRPr="00E4006F" w:rsidRDefault="00E4006F" w:rsidP="00AB74F0">
      <w:pPr>
        <w:ind w:firstLine="709"/>
        <w:jc w:val="both"/>
      </w:pPr>
      <w:r>
        <w:rPr>
          <w:lang w:val="en-US"/>
        </w:rPr>
        <w:t>4.</w:t>
      </w:r>
      <w:r w:rsidR="00FD7451">
        <w:rPr>
          <w:lang w:val="en-US"/>
        </w:rPr>
        <w:t>13</w:t>
      </w:r>
      <w:r w:rsidR="005A2591">
        <w:rPr>
          <w:lang w:val="en-US"/>
        </w:rPr>
        <w:t xml:space="preserve">. </w:t>
      </w:r>
      <w:r w:rsidRPr="00E4006F">
        <w:rPr>
          <w:lang w:val="en-US"/>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37A72323"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73FF2D44" w:rsidR="00CD73C4" w:rsidRPr="0063141E" w:rsidRDefault="00E4006F" w:rsidP="00E4006F">
      <w:pPr>
        <w:pStyle w:val="Heading2"/>
        <w:numPr>
          <w:ilvl w:val="0"/>
          <w:numId w:val="0"/>
        </w:numPr>
        <w:ind w:firstLine="720"/>
      </w:pPr>
      <w:r>
        <w:t>4.1</w:t>
      </w:r>
      <w:r w:rsidR="00FD7451">
        <w:t>6</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1298CFA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w:t>
      </w:r>
      <w:r w:rsidRPr="0063141E">
        <w:rPr>
          <w:iCs/>
          <w:szCs w:val="24"/>
        </w:rPr>
        <w:lastRenderedPageBreak/>
        <w:t xml:space="preserve">paaiškinimus, patikslinimus paskelbti CVP IS priemonėmis ne vėliau kaip likus 1 darbo dienai iki pasiūlymų pateikimo termino pabaigos. Į laiku gautą tiekėjo prašymą paaiškinti pirkimo dokumentus perkančioji organizacija atsako ne vėliau kaip per </w:t>
      </w:r>
      <w:r w:rsidRPr="0063141E">
        <w:rPr>
          <w:b/>
          <w:iCs/>
          <w:szCs w:val="24"/>
        </w:rPr>
        <w:t>3</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47411C3A"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9F35EA">
        <w:rPr>
          <w:iCs/>
          <w:color w:val="000000"/>
          <w:szCs w:val="24"/>
        </w:rPr>
        <w:t>Lauryna</w:t>
      </w:r>
      <w:r w:rsidR="00D2539C">
        <w:rPr>
          <w:iCs/>
          <w:color w:val="000000"/>
          <w:szCs w:val="24"/>
        </w:rPr>
        <w:t>s Ber</w:t>
      </w:r>
      <w:r w:rsidR="009F35EA">
        <w:rPr>
          <w:iCs/>
          <w:color w:val="000000"/>
          <w:szCs w:val="24"/>
        </w:rPr>
        <w:t>linska</w:t>
      </w:r>
      <w:r w:rsidR="00D2539C">
        <w:rPr>
          <w:iCs/>
          <w:color w:val="000000"/>
          <w:szCs w:val="24"/>
        </w:rPr>
        <w:t>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9F35EA">
        <w:rPr>
          <w:iCs/>
          <w:szCs w:val="24"/>
        </w:rPr>
        <w:t>1146</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9F35EA" w:rsidRPr="003E1509">
          <w:rPr>
            <w:rStyle w:val="Hyperlink"/>
            <w:i/>
          </w:rPr>
          <w:t>laurynas.berlinskas@mil.lt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7B75AD5A"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9F35EA" w:rsidRPr="003C5412">
        <w:rPr>
          <w:b/>
        </w:rPr>
        <w:t>2025</w:t>
      </w:r>
      <w:r w:rsidRPr="003C5412">
        <w:rPr>
          <w:b/>
        </w:rPr>
        <w:t xml:space="preserve"> m.                 </w:t>
      </w:r>
      <w:r w:rsidR="00587CCE" w:rsidRPr="003C5412">
        <w:rPr>
          <w:b/>
        </w:rPr>
        <w:t xml:space="preserve">   </w:t>
      </w:r>
      <w:r w:rsidR="009F35EA" w:rsidRPr="003C5412">
        <w:rPr>
          <w:b/>
        </w:rPr>
        <w:t>sausio</w:t>
      </w:r>
      <w:r w:rsidR="00B6769F" w:rsidRPr="003C5412">
        <w:rPr>
          <w:b/>
        </w:rPr>
        <w:t xml:space="preserve"> </w:t>
      </w:r>
      <w:r w:rsidR="00C55A56" w:rsidRPr="003C5412">
        <w:rPr>
          <w:b/>
        </w:rPr>
        <w:t>mėn.</w:t>
      </w:r>
      <w:r w:rsidR="0018242D" w:rsidRPr="003C5412">
        <w:rPr>
          <w:b/>
        </w:rPr>
        <w:t xml:space="preserve"> </w:t>
      </w:r>
      <w:r w:rsidR="0068375B">
        <w:rPr>
          <w:b/>
        </w:rPr>
        <w:t>23</w:t>
      </w:r>
      <w:bookmarkStart w:id="0" w:name="_GoBack"/>
      <w:bookmarkEnd w:id="0"/>
      <w:r w:rsidR="00611D9A" w:rsidRPr="003C5412">
        <w:rPr>
          <w:b/>
        </w:rPr>
        <w:t xml:space="preserve"> </w:t>
      </w:r>
      <w:r w:rsidRPr="003C5412">
        <w:rPr>
          <w:b/>
        </w:rPr>
        <w:t>d.</w:t>
      </w:r>
      <w:r w:rsidR="00B6769F" w:rsidRPr="003C5412">
        <w:rPr>
          <w:b/>
        </w:rPr>
        <w:t xml:space="preserve"> 9.00</w:t>
      </w:r>
      <w:r w:rsidRPr="003C5412">
        <w:rPr>
          <w:b/>
        </w:rPr>
        <w:t xml:space="preserve"> 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8363FF4" w:rsidR="00DD4B34" w:rsidRPr="00DD4B34" w:rsidRDefault="00DD4B34" w:rsidP="00DD4B34">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58354C9A" w14:textId="1247676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6ECBFA3F"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659CF2C4" w14:textId="45DC59C2" w:rsid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Perkančioji organizacija tikrindama tiekėjo atitiktį Pirkimo sąlygų 3.2 papunkčio reikalavimams, iš tiekėjo reikalauja pateikti Viešųjų pirkimų tarnybos nustatytos formos atitikties deklaraciją (</w:t>
      </w:r>
      <w:r w:rsidRPr="00056D13">
        <w:rPr>
          <w:iCs/>
          <w:szCs w:val="24"/>
        </w:rPr>
        <w:t>Pirkimo sąlygų</w:t>
      </w:r>
      <w:r w:rsidR="00056D13" w:rsidRPr="00056D13">
        <w:rPr>
          <w:iCs/>
          <w:szCs w:val="24"/>
        </w:rPr>
        <w:t xml:space="preserve"> 3</w:t>
      </w:r>
      <w:r w:rsidRPr="00056D13">
        <w:rPr>
          <w:iCs/>
          <w:szCs w:val="24"/>
        </w:rPr>
        <w:t xml:space="preserve"> priedas </w:t>
      </w:r>
      <w:r w:rsidRPr="00056D13">
        <w:rPr>
          <w:i/>
          <w:iCs/>
          <w:szCs w:val="24"/>
        </w:rPr>
        <w:t>„Tiekėjo deklaracijos forma“</w:t>
      </w:r>
      <w:r w:rsidRPr="000F6529">
        <w:rPr>
          <w:i/>
          <w:iCs/>
          <w:szCs w:val="24"/>
        </w:rPr>
        <w:t>),</w:t>
      </w:r>
      <w:r w:rsidRPr="000F6529">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r w:rsidR="00F40E1F">
        <w:rPr>
          <w:iCs/>
          <w:szCs w:val="24"/>
        </w:rPr>
        <w:t>.</w:t>
      </w:r>
    </w:p>
    <w:p w14:paraId="224C390D" w14:textId="176BB828" w:rsidR="00E36D9C" w:rsidRP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16C3361"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A546415" w:rsidR="00DD4B34" w:rsidRPr="00DD4B34" w:rsidRDefault="00DD4B34" w:rsidP="00DD4B34">
      <w:pPr>
        <w:numPr>
          <w:ilvl w:val="2"/>
          <w:numId w:val="5"/>
        </w:numPr>
        <w:tabs>
          <w:tab w:val="left" w:pos="1418"/>
        </w:tabs>
        <w:ind w:left="0" w:firstLine="720"/>
        <w:contextualSpacing/>
        <w:jc w:val="both"/>
        <w:rPr>
          <w:iCs/>
        </w:rPr>
      </w:pPr>
      <w:r w:rsidRPr="00DD4B34">
        <w:rPr>
          <w:iCs/>
        </w:rPr>
        <w:lastRenderedPageBreak/>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3D4ED5C" w14:textId="1EFBEA28" w:rsidR="00DD4B34" w:rsidRPr="00DD4B34" w:rsidRDefault="00DD4B34" w:rsidP="00DD4B34">
      <w:pPr>
        <w:numPr>
          <w:ilvl w:val="2"/>
          <w:numId w:val="5"/>
        </w:numPr>
        <w:tabs>
          <w:tab w:val="left" w:pos="1418"/>
        </w:tabs>
        <w:ind w:left="0" w:firstLine="720"/>
        <w:contextualSpacing/>
        <w:jc w:val="both"/>
        <w:rPr>
          <w:iCs/>
        </w:rPr>
      </w:pPr>
      <w:r w:rsidRPr="00DD4B34">
        <w:rPr>
          <w:iCs/>
        </w:rPr>
        <w:t>visų tiekėjų, kurių pasiūlymai neatmesti dėl kitų priežasčių, buvo pasiūlytos per didelės, perkančiajai organizacijai nepriimtinos kainos</w:t>
      </w:r>
      <w:r w:rsidR="00160613">
        <w:rPr>
          <w:iCs/>
        </w:rPr>
        <w:t>;</w:t>
      </w:r>
    </w:p>
    <w:p w14:paraId="4AA2D19D" w14:textId="56837F37" w:rsidR="00DD4B34" w:rsidRDefault="00DD4B34" w:rsidP="00DD4B34">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0DB44982" w14:textId="77777777" w:rsidR="00A60CD6" w:rsidRPr="00D63BB8" w:rsidRDefault="00A60CD6"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19B2DA96"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Pr="0063141E">
        <w:rPr>
          <w:b/>
          <w:iCs/>
          <w:szCs w:val="24"/>
        </w:rPr>
        <w:t>su PVM pasiūlęs tiekėjas.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lastRenderedPageBreak/>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796BE84F"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633365B9" w14:textId="1D46D5A4" w:rsidR="00CD73C4" w:rsidRPr="0063141E" w:rsidRDefault="00CD73C4" w:rsidP="0089226B">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w:t>
      </w:r>
      <w:r w:rsidR="00A07824">
        <w:rPr>
          <w:rFonts w:ascii="Times New Roman" w:hAnsi="Times New Roman"/>
          <w:color w:val="000000"/>
          <w:sz w:val="24"/>
          <w:szCs w:val="24"/>
          <w:lang w:val="lt-LT"/>
        </w:rPr>
        <w:t>pristatytos</w:t>
      </w:r>
      <w:r w:rsidRPr="0063141E">
        <w:rPr>
          <w:rFonts w:ascii="Times New Roman" w:hAnsi="Times New Roman"/>
          <w:color w:val="000000"/>
          <w:sz w:val="24"/>
          <w:szCs w:val="24"/>
          <w:lang w:val="lt-LT"/>
        </w:rPr>
        <w:t xml:space="preserve"> </w:t>
      </w:r>
      <w:r w:rsidR="008B5D93">
        <w:rPr>
          <w:sz w:val="24"/>
          <w:szCs w:val="24"/>
        </w:rPr>
        <w:t xml:space="preserve">per </w:t>
      </w:r>
      <w:r w:rsidR="00D739BF">
        <w:rPr>
          <w:rFonts w:ascii="Times New Roman" w:hAnsi="Times New Roman"/>
          <w:sz w:val="24"/>
          <w:szCs w:val="24"/>
        </w:rPr>
        <w:t>5</w:t>
      </w:r>
      <w:r w:rsidRPr="008B7310">
        <w:rPr>
          <w:rFonts w:ascii="Times New Roman" w:hAnsi="Times New Roman"/>
          <w:sz w:val="24"/>
          <w:szCs w:val="24"/>
        </w:rPr>
        <w:t xml:space="preserve"> d</w:t>
      </w:r>
      <w:r w:rsidR="00D739BF">
        <w:rPr>
          <w:rFonts w:ascii="Times New Roman" w:hAnsi="Times New Roman"/>
          <w:sz w:val="24"/>
          <w:szCs w:val="24"/>
        </w:rPr>
        <w:t>arbo dienas</w:t>
      </w:r>
      <w:r w:rsidRPr="008B7310">
        <w:rPr>
          <w:sz w:val="24"/>
          <w:szCs w:val="24"/>
        </w:rPr>
        <w:t xml:space="preserve"> </w:t>
      </w:r>
      <w:r w:rsidRPr="00467BCB">
        <w:rPr>
          <w:sz w:val="24"/>
          <w:szCs w:val="24"/>
        </w:rPr>
        <w:t>nuo sutarties pasirašymo datos</w:t>
      </w:r>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w:t>
      </w:r>
    </w:p>
    <w:p w14:paraId="45D24685" w14:textId="4B336A27" w:rsidR="00CD73C4" w:rsidRPr="003A028E" w:rsidRDefault="00CD73C4" w:rsidP="0089226B">
      <w:pPr>
        <w:pStyle w:val="BodyText"/>
        <w:numPr>
          <w:ilvl w:val="1"/>
          <w:numId w:val="7"/>
        </w:numPr>
        <w:tabs>
          <w:tab w:val="clear" w:pos="938"/>
          <w:tab w:val="num" w:pos="710"/>
        </w:tabs>
        <w:spacing w:after="0"/>
        <w:ind w:left="0" w:firstLine="720"/>
        <w:jc w:val="both"/>
        <w:rPr>
          <w:szCs w:val="24"/>
        </w:rPr>
      </w:pPr>
      <w:r w:rsidRPr="003A028E">
        <w:rPr>
          <w:szCs w:val="24"/>
        </w:rPr>
        <w:t xml:space="preserve">Tiekėjas suteikia prekėms </w:t>
      </w:r>
      <w:r w:rsidR="008B5D93" w:rsidRPr="003A028E">
        <w:rPr>
          <w:szCs w:val="24"/>
        </w:rPr>
        <w:t xml:space="preserve">garantinį terminą – ne mažiau </w:t>
      </w:r>
      <w:r w:rsidR="00A07824" w:rsidRPr="003A028E">
        <w:rPr>
          <w:szCs w:val="24"/>
        </w:rPr>
        <w:t>12</w:t>
      </w:r>
      <w:r w:rsidRPr="003A028E">
        <w:rPr>
          <w:szCs w:val="24"/>
        </w:rPr>
        <w:t xml:space="preserve"> mėnesi</w:t>
      </w:r>
      <w:r w:rsidR="00A07824" w:rsidRPr="003A028E">
        <w:rPr>
          <w:szCs w:val="24"/>
        </w:rPr>
        <w:t>ų</w:t>
      </w:r>
      <w:r w:rsidRPr="003A028E">
        <w:rPr>
          <w:szCs w:val="24"/>
        </w:rPr>
        <w:t xml:space="preserve"> (arba kaip nurodyta techninėje specifikacijoje), kuris pradedamas skaičiuoti nuo prekių </w:t>
      </w:r>
      <w:r w:rsidR="00A44B68" w:rsidRPr="003A028E">
        <w:rPr>
          <w:szCs w:val="24"/>
        </w:rPr>
        <w:t>atsiėmimo</w:t>
      </w:r>
      <w:r w:rsidRPr="003A028E">
        <w:rPr>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3A028E" w:rsidRDefault="00CD73C4" w:rsidP="00CD73C4">
      <w:pPr>
        <w:pStyle w:val="BodyText"/>
        <w:tabs>
          <w:tab w:val="left" w:pos="1440"/>
        </w:tabs>
        <w:spacing w:after="0"/>
        <w:ind w:firstLine="720"/>
        <w:jc w:val="both"/>
        <w:rPr>
          <w:szCs w:val="24"/>
        </w:rPr>
      </w:pPr>
      <w:r w:rsidRPr="003A028E">
        <w:rPr>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lastRenderedPageBreak/>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0A8D0D27" w14:textId="766B83E4" w:rsidR="004F1511" w:rsidRPr="004F1511" w:rsidRDefault="0077085F" w:rsidP="00160613">
      <w:pPr>
        <w:pStyle w:val="BodyText"/>
        <w:numPr>
          <w:ilvl w:val="1"/>
          <w:numId w:val="9"/>
        </w:numPr>
        <w:tabs>
          <w:tab w:val="left" w:pos="993"/>
        </w:tabs>
        <w:spacing w:after="0"/>
        <w:ind w:left="0" w:firstLine="720"/>
        <w:jc w:val="both"/>
        <w:rPr>
          <w:color w:val="000000"/>
          <w:szCs w:val="24"/>
        </w:rPr>
      </w:pPr>
      <w:r>
        <w:rPr>
          <w:color w:val="000000"/>
        </w:rPr>
        <w:t xml:space="preserve">Sutartis galioja </w:t>
      </w:r>
      <w:r w:rsidR="003C5412">
        <w:rPr>
          <w:color w:val="000000"/>
        </w:rPr>
        <w:t>30 dienų</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784557CF" w14:textId="77777777" w:rsidR="00CD73C4" w:rsidRDefault="00CD73C4" w:rsidP="00CD73C4">
      <w:pPr>
        <w:tabs>
          <w:tab w:val="left" w:pos="6480"/>
          <w:tab w:val="left" w:pos="7230"/>
        </w:tabs>
        <w:jc w:val="both"/>
      </w:pPr>
    </w:p>
    <w:p w14:paraId="38C2B168" w14:textId="4514CE96" w:rsidR="009F35EA" w:rsidRDefault="00CD73C4" w:rsidP="009F35EA">
      <w:pPr>
        <w:tabs>
          <w:tab w:val="left" w:pos="6480"/>
          <w:tab w:val="left" w:pos="7230"/>
        </w:tabs>
        <w:jc w:val="both"/>
      </w:pPr>
      <w:r>
        <w:t xml:space="preserve">Pirkimų organizatorius </w:t>
      </w:r>
      <w:r>
        <w:tab/>
        <w:t xml:space="preserve">         </w:t>
      </w:r>
      <w:r w:rsidR="009F35EA">
        <w:t xml:space="preserve">     </w:t>
      </w:r>
      <w:r>
        <w:t xml:space="preserve">   </w:t>
      </w:r>
      <w:r w:rsidR="009F35EA">
        <w:t>eil. Laurynas Berlinksas</w:t>
      </w:r>
    </w:p>
    <w:p w14:paraId="4E016DDC" w14:textId="16420AEA" w:rsidR="009F35EA" w:rsidRDefault="009F35EA" w:rsidP="009F35EA">
      <w:r>
        <w:br w:type="page"/>
      </w:r>
    </w:p>
    <w:p w14:paraId="78E8A893" w14:textId="77777777" w:rsidR="00056D13" w:rsidRPr="0063141E" w:rsidRDefault="00056D13" w:rsidP="00056D13">
      <w:pPr>
        <w:ind w:left="6480" w:right="45" w:firstLine="720"/>
      </w:pPr>
      <w:r w:rsidRPr="0063141E">
        <w:lastRenderedPageBreak/>
        <w:t>Pirkimo sąlygų</w:t>
      </w:r>
    </w:p>
    <w:p w14:paraId="1097FBFA" w14:textId="77777777" w:rsidR="00056D13" w:rsidRPr="0063141E" w:rsidRDefault="00056D13" w:rsidP="00056D13">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4764C750" w14:textId="5719851A" w:rsidR="00015B3D" w:rsidRPr="00015B3D" w:rsidRDefault="009F35EA" w:rsidP="007F0B5B">
      <w:pPr>
        <w:jc w:val="center"/>
        <w:rPr>
          <w:b/>
          <w:iCs/>
          <w:caps/>
          <w:u w:val="single"/>
        </w:rPr>
      </w:pPr>
      <w:r>
        <w:rPr>
          <w:b/>
          <w:iCs/>
          <w:caps/>
          <w:u w:val="single"/>
        </w:rPr>
        <w:t>palo</w:t>
      </w:r>
      <w:r w:rsidRPr="009F35EA">
        <w:rPr>
          <w:b/>
          <w:iCs/>
          <w:caps/>
          <w:u w:val="single"/>
        </w:rPr>
        <w:t xml:space="preserve"> Alto programinės įrangos atnaujinimas</w:t>
      </w:r>
      <w:r w:rsidR="00015B3D" w:rsidRPr="00015B3D">
        <w:rPr>
          <w:b/>
          <w:iCs/>
          <w:caps/>
          <w:u w:val="single"/>
        </w:rPr>
        <w:t xml:space="preserve"> </w:t>
      </w:r>
    </w:p>
    <w:p w14:paraId="53CE9A7D" w14:textId="58837D25"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val="en-US"/>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3C5412" w:rsidRDefault="003C5412"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3C5412" w:rsidRDefault="003C5412"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7BB4CB09" w:rsidR="00023319" w:rsidRPr="00052F1C" w:rsidRDefault="00023319" w:rsidP="00052F1C">
      <w:pPr>
        <w:numPr>
          <w:ilvl w:val="1"/>
          <w:numId w:val="10"/>
        </w:numPr>
        <w:ind w:left="993" w:hanging="284"/>
        <w:jc w:val="both"/>
        <w:rPr>
          <w:szCs w:val="22"/>
        </w:rPr>
      </w:pPr>
      <w:r w:rsidRPr="00B42466">
        <w:rPr>
          <w:szCs w:val="22"/>
        </w:rPr>
        <w:t>Siūlomos prekės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179672B9" w:rsidR="00023319" w:rsidRPr="00B0353B" w:rsidRDefault="009F35EA" w:rsidP="00754049">
            <w:pPr>
              <w:tabs>
                <w:tab w:val="left" w:pos="360"/>
              </w:tabs>
              <w:spacing w:line="276" w:lineRule="auto"/>
              <w:outlineLvl w:val="0"/>
              <w:rPr>
                <w:color w:val="000000"/>
              </w:rPr>
            </w:pPr>
            <w:r w:rsidRPr="009F35EA">
              <w:t>Palo Alto programinės įrangos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5A07D1AF" w:rsidR="00023319" w:rsidRDefault="009F35EA" w:rsidP="00752CBE">
            <w:pPr>
              <w:jc w:val="center"/>
              <w:rPr>
                <w:color w:val="000000"/>
              </w:rPr>
            </w:pPr>
            <w:r>
              <w:rPr>
                <w:color w:val="000000"/>
              </w:rPr>
              <w:t>17</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2BB8CEF6" w:rsidR="00023319" w:rsidRPr="0063141E" w:rsidRDefault="00023319" w:rsidP="00752CBE">
            <w:pPr>
              <w:jc w:val="center"/>
            </w:pPr>
            <w:r>
              <w:t>Bendra pasiūlymo suma</w:t>
            </w:r>
            <w:r w:rsidR="00F5785C">
              <w:t xml:space="preserve">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00F1F552" w14:textId="48763D5F" w:rsidR="00052F1C" w:rsidRDefault="000D58AB" w:rsidP="00754049">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w:t>
      </w:r>
    </w:p>
    <w:p w14:paraId="25502E74" w14:textId="600C5B18" w:rsidR="009F35EA" w:rsidRDefault="009F35EA" w:rsidP="009F35EA">
      <w:r>
        <w:br w:type="page"/>
      </w:r>
    </w:p>
    <w:p w14:paraId="430D4542" w14:textId="440B13A8"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r w:rsidRPr="006637DA">
              <w:rPr>
                <w:rStyle w:val="Emphasis"/>
                <w:i w:val="0"/>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77777777" w:rsidR="000A24D5" w:rsidRPr="0063141E" w:rsidRDefault="000A24D5" w:rsidP="00324E9F">
            <w:pPr>
              <w:shd w:val="clear" w:color="auto" w:fill="FFFFFF"/>
              <w:jc w:val="both"/>
              <w:rPr>
                <w:i/>
              </w:rPr>
            </w:pPr>
            <w:r w:rsidRPr="0063141E">
              <w:rPr>
                <w:rStyle w:val="Emphasis"/>
                <w:i w:val="0"/>
                <w:lang w:val="en"/>
              </w:rPr>
              <w:t>Pateikiama laisvos formos tiekėjo deklaracija.</w:t>
            </w:r>
            <w:r>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67D3A8F5" w14:textId="37040612" w:rsidR="009F35EA" w:rsidRDefault="009F35EA">
      <w:pPr>
        <w:rPr>
          <w:b/>
        </w:rPr>
      </w:pPr>
      <w:r>
        <w:rPr>
          <w:b/>
        </w:rPr>
        <w:br w:type="page"/>
      </w:r>
    </w:p>
    <w:p w14:paraId="60D882CF" w14:textId="3B3EDA50" w:rsidR="00056D13" w:rsidRPr="00E052F5" w:rsidRDefault="00056D13" w:rsidP="00056D13">
      <w:pPr>
        <w:tabs>
          <w:tab w:val="left" w:pos="4380"/>
        </w:tabs>
        <w:ind w:right="45" w:firstLine="7230"/>
      </w:pPr>
      <w:r w:rsidRPr="00E052F5">
        <w:lastRenderedPageBreak/>
        <w:t xml:space="preserve">Pirkimo </w:t>
      </w:r>
      <w:r>
        <w:t>sąlygų</w:t>
      </w:r>
    </w:p>
    <w:p w14:paraId="6D1F29D2" w14:textId="5EFB7AEC" w:rsidR="00056D13" w:rsidRPr="00E052F5" w:rsidRDefault="00056D13" w:rsidP="00056D13">
      <w:pPr>
        <w:tabs>
          <w:tab w:val="left" w:pos="4380"/>
          <w:tab w:val="left" w:pos="8647"/>
        </w:tabs>
        <w:ind w:right="612" w:firstLine="7230"/>
      </w:pPr>
      <w:r>
        <w:t>3</w:t>
      </w:r>
      <w:r w:rsidRPr="00E052F5">
        <w:t xml:space="preserve"> priedas</w:t>
      </w:r>
    </w:p>
    <w:p w14:paraId="5F944956" w14:textId="77777777" w:rsidR="00056D13" w:rsidRPr="00E052F5" w:rsidRDefault="00056D13" w:rsidP="00056D13">
      <w:pPr>
        <w:keepLines/>
        <w:suppressAutoHyphens/>
        <w:textAlignment w:val="center"/>
        <w:rPr>
          <w:szCs w:val="20"/>
        </w:rPr>
      </w:pPr>
    </w:p>
    <w:p w14:paraId="56CE3F62"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Nacionalinio saugumo reikalavimų atitikties </w:t>
      </w:r>
    </w:p>
    <w:p w14:paraId="416275F5" w14:textId="77777777" w:rsidR="00056D13" w:rsidRPr="00E052F5" w:rsidRDefault="00056D13" w:rsidP="00056D13">
      <w:pPr>
        <w:shd w:val="clear" w:color="auto" w:fill="FFFFFF"/>
        <w:suppressAutoHyphens/>
        <w:ind w:firstLine="6237"/>
        <w:rPr>
          <w:sz w:val="20"/>
          <w:szCs w:val="20"/>
        </w:rPr>
      </w:pPr>
      <w:r w:rsidRPr="00E052F5">
        <w:rPr>
          <w:sz w:val="20"/>
          <w:szCs w:val="20"/>
        </w:rPr>
        <w:t>deklaracijos tipinė forma,</w:t>
      </w:r>
    </w:p>
    <w:p w14:paraId="79540C4C"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patvirtinta Viešųjų pirkimų tarnybos </w:t>
      </w:r>
    </w:p>
    <w:p w14:paraId="2868A6B6" w14:textId="77777777" w:rsidR="00056D13" w:rsidRPr="00E052F5" w:rsidRDefault="00056D13" w:rsidP="00056D13">
      <w:pPr>
        <w:shd w:val="clear" w:color="auto" w:fill="FFFFFF"/>
        <w:suppressAutoHyphens/>
        <w:ind w:firstLine="6237"/>
        <w:rPr>
          <w:sz w:val="20"/>
          <w:szCs w:val="20"/>
        </w:rPr>
      </w:pPr>
      <w:r w:rsidRPr="00E052F5">
        <w:rPr>
          <w:sz w:val="20"/>
          <w:szCs w:val="20"/>
        </w:rPr>
        <w:t>direktoriaus 2022 m. gruodžio 29 d.</w:t>
      </w:r>
    </w:p>
    <w:p w14:paraId="51D06B8F" w14:textId="77777777" w:rsidR="00056D13" w:rsidRPr="00E052F5" w:rsidRDefault="00056D13" w:rsidP="00056D13">
      <w:pPr>
        <w:shd w:val="clear" w:color="auto" w:fill="FFFFFF"/>
        <w:suppressAutoHyphens/>
        <w:ind w:firstLine="6237"/>
        <w:rPr>
          <w:szCs w:val="20"/>
        </w:rPr>
      </w:pPr>
      <w:r w:rsidRPr="00E052F5">
        <w:rPr>
          <w:sz w:val="20"/>
          <w:szCs w:val="20"/>
        </w:rPr>
        <w:t>įsakymu Nr. 1S-233</w:t>
      </w:r>
    </w:p>
    <w:p w14:paraId="43BB25D0" w14:textId="77777777" w:rsidR="00056D13" w:rsidRPr="00E052F5" w:rsidRDefault="00056D13" w:rsidP="00056D13">
      <w:pPr>
        <w:tabs>
          <w:tab w:val="left" w:pos="5103"/>
        </w:tabs>
        <w:suppressAutoHyphens/>
        <w:textAlignment w:val="baseline"/>
        <w:rPr>
          <w:szCs w:val="20"/>
        </w:rPr>
      </w:pPr>
    </w:p>
    <w:p w14:paraId="7DA686BC" w14:textId="77777777" w:rsidR="00056D13" w:rsidRPr="00E052F5" w:rsidRDefault="00056D13" w:rsidP="00056D13">
      <w:pPr>
        <w:shd w:val="clear" w:color="auto" w:fill="FFFFFF"/>
        <w:suppressAutoHyphens/>
        <w:jc w:val="center"/>
        <w:rPr>
          <w:b/>
          <w:sz w:val="20"/>
          <w:szCs w:val="20"/>
        </w:rPr>
      </w:pPr>
      <w:r w:rsidRPr="00E052F5">
        <w:rPr>
          <w:b/>
          <w:sz w:val="20"/>
          <w:szCs w:val="20"/>
        </w:rPr>
        <w:t>(Nacionalinio saugumo reikalavimų atitikties deklaracijos tipinė forma)</w:t>
      </w:r>
    </w:p>
    <w:p w14:paraId="788BC2E5" w14:textId="77777777" w:rsidR="00056D13" w:rsidRPr="00E052F5" w:rsidRDefault="00056D13" w:rsidP="00056D13">
      <w:pPr>
        <w:widowControl w:val="0"/>
        <w:tabs>
          <w:tab w:val="right" w:leader="underscore" w:pos="9071"/>
        </w:tabs>
        <w:suppressAutoHyphens/>
        <w:textAlignment w:val="baseline"/>
        <w:rPr>
          <w:szCs w:val="20"/>
        </w:rPr>
      </w:pPr>
      <w:r w:rsidRPr="00E052F5">
        <w:rPr>
          <w:rFonts w:eastAsia="Calibri"/>
          <w:szCs w:val="20"/>
        </w:rPr>
        <w:tab/>
      </w:r>
    </w:p>
    <w:p w14:paraId="24C0BAE9" w14:textId="77777777" w:rsidR="00056D13" w:rsidRPr="00E052F5" w:rsidRDefault="00056D13" w:rsidP="00056D13">
      <w:pPr>
        <w:shd w:val="clear" w:color="auto" w:fill="FFFFFF"/>
        <w:suppressAutoHyphens/>
        <w:ind w:right="-178"/>
        <w:jc w:val="center"/>
        <w:rPr>
          <w:sz w:val="20"/>
          <w:szCs w:val="20"/>
        </w:rPr>
      </w:pPr>
      <w:r w:rsidRPr="00E052F5">
        <w:rPr>
          <w:sz w:val="20"/>
          <w:szCs w:val="20"/>
        </w:rPr>
        <w:t>(</w:t>
      </w:r>
      <w:r w:rsidRPr="00E052F5">
        <w:rPr>
          <w:i/>
          <w:iCs/>
          <w:sz w:val="20"/>
          <w:szCs w:val="20"/>
        </w:rPr>
        <w:t>tiekėjo pavadinimas</w:t>
      </w:r>
      <w:r w:rsidRPr="00E052F5">
        <w:rPr>
          <w:sz w:val="20"/>
          <w:szCs w:val="20"/>
        </w:rPr>
        <w:t>)</w:t>
      </w:r>
    </w:p>
    <w:p w14:paraId="10CF4FE5" w14:textId="77777777" w:rsidR="00056D13" w:rsidRPr="00E052F5" w:rsidRDefault="00056D13" w:rsidP="00056D13">
      <w:pPr>
        <w:widowControl w:val="0"/>
        <w:tabs>
          <w:tab w:val="right" w:leader="underscore" w:pos="9071"/>
        </w:tabs>
        <w:suppressAutoHyphens/>
        <w:textAlignment w:val="baseline"/>
        <w:rPr>
          <w:rFonts w:eastAsia="Calibri"/>
          <w:szCs w:val="20"/>
        </w:rPr>
      </w:pPr>
      <w:r w:rsidRPr="00E052F5">
        <w:rPr>
          <w:rFonts w:eastAsia="Calibri"/>
          <w:szCs w:val="20"/>
        </w:rPr>
        <w:tab/>
      </w:r>
    </w:p>
    <w:p w14:paraId="7C38B019" w14:textId="77777777" w:rsidR="00056D13" w:rsidRPr="00E052F5" w:rsidRDefault="00056D13" w:rsidP="00056D13">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25C899DB" w14:textId="77777777" w:rsidR="00056D13" w:rsidRPr="00E052F5" w:rsidRDefault="00056D13" w:rsidP="00056D13">
      <w:pPr>
        <w:widowControl w:val="0"/>
        <w:tabs>
          <w:tab w:val="right" w:leader="underscore" w:pos="9071"/>
        </w:tabs>
        <w:suppressAutoHyphens/>
        <w:jc w:val="center"/>
        <w:textAlignment w:val="baseline"/>
        <w:rPr>
          <w:rFonts w:eastAsia="Calibri"/>
          <w:b/>
          <w:bCs/>
          <w:sz w:val="20"/>
          <w:szCs w:val="20"/>
        </w:rPr>
      </w:pPr>
    </w:p>
    <w:p w14:paraId="1BC33A42"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2B9EA555" w14:textId="77777777" w:rsidR="00056D13" w:rsidRPr="00E052F5" w:rsidRDefault="00056D13" w:rsidP="00056D13">
      <w:pPr>
        <w:widowControl w:val="0"/>
        <w:tabs>
          <w:tab w:val="right" w:leader="underscore" w:pos="9071"/>
        </w:tabs>
        <w:suppressAutoHyphens/>
        <w:jc w:val="center"/>
        <w:textAlignment w:val="baseline"/>
        <w:rPr>
          <w:rFonts w:eastAsia="Calibri"/>
          <w:b/>
          <w:bCs/>
          <w:szCs w:val="20"/>
        </w:rPr>
      </w:pPr>
    </w:p>
    <w:p w14:paraId="00397FEE"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38ED7CF7"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09DFEFB8"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6EFC1B7D" w14:textId="77777777" w:rsidR="00056D13" w:rsidRPr="00E052F5" w:rsidRDefault="00056D13" w:rsidP="00056D13">
      <w:pPr>
        <w:ind w:firstLine="567"/>
        <w:jc w:val="both"/>
        <w:rPr>
          <w:color w:val="000000"/>
        </w:rPr>
      </w:pPr>
      <w:r w:rsidRPr="00E052F5">
        <w:rPr>
          <w:color w:val="000000"/>
        </w:rPr>
        <w:t>Aš, ___________________________________________________________________ ,</w:t>
      </w:r>
    </w:p>
    <w:p w14:paraId="58B78CB6" w14:textId="77777777" w:rsidR="00056D13" w:rsidRPr="00E052F5" w:rsidRDefault="00056D13" w:rsidP="00056D13">
      <w:pPr>
        <w:ind w:left="960" w:firstLine="318"/>
        <w:jc w:val="both"/>
        <w:rPr>
          <w:color w:val="000000"/>
          <w:sz w:val="20"/>
          <w:szCs w:val="20"/>
        </w:rPr>
      </w:pPr>
      <w:r w:rsidRPr="00E052F5">
        <w:rPr>
          <w:i/>
          <w:iCs/>
          <w:color w:val="000000"/>
          <w:sz w:val="20"/>
          <w:szCs w:val="20"/>
        </w:rPr>
        <w:t>(tiekėjo vadovo ar jo įgalioto asmens pareigų pavadinimas, vardas ir pavardė)</w:t>
      </w:r>
    </w:p>
    <w:p w14:paraId="149DF72A" w14:textId="77777777" w:rsidR="00056D13" w:rsidRPr="00E052F5" w:rsidRDefault="00056D13" w:rsidP="00056D13">
      <w:pPr>
        <w:jc w:val="both"/>
        <w:rPr>
          <w:color w:val="000000"/>
        </w:rPr>
      </w:pPr>
      <w:r w:rsidRPr="00E052F5">
        <w:rPr>
          <w:color w:val="000000"/>
        </w:rPr>
        <w:t>patvirtinu, kad mano vadovaujamas (-a) (atstovaujamas (-a))____________________________ ,</w:t>
      </w:r>
    </w:p>
    <w:p w14:paraId="0B1FBFF5" w14:textId="77777777" w:rsidR="00056D13" w:rsidRPr="00E052F5" w:rsidRDefault="00056D13" w:rsidP="00056D13">
      <w:pPr>
        <w:ind w:left="5640" w:firstLine="742"/>
        <w:jc w:val="both"/>
        <w:rPr>
          <w:color w:val="000000"/>
          <w:sz w:val="20"/>
          <w:szCs w:val="20"/>
        </w:rPr>
      </w:pPr>
      <w:r w:rsidRPr="00E052F5">
        <w:rPr>
          <w:i/>
          <w:iCs/>
          <w:color w:val="000000"/>
          <w:sz w:val="20"/>
          <w:szCs w:val="20"/>
        </w:rPr>
        <w:t xml:space="preserve">(tiekėjo pavadinimas)    </w:t>
      </w:r>
    </w:p>
    <w:p w14:paraId="5C13C83C" w14:textId="77777777" w:rsidR="00056D13" w:rsidRPr="00E052F5" w:rsidRDefault="00056D13" w:rsidP="00056D13">
      <w:pPr>
        <w:jc w:val="both"/>
        <w:rPr>
          <w:color w:val="000000"/>
          <w:u w:val="single"/>
        </w:rPr>
      </w:pPr>
      <w:r w:rsidRPr="00E052F5">
        <w:rPr>
          <w:color w:val="000000"/>
        </w:rPr>
        <w:t>dalyvaujantis (-i) ______________________________________________________________</w:t>
      </w:r>
    </w:p>
    <w:p w14:paraId="7DF58268" w14:textId="77777777" w:rsidR="00056D13" w:rsidRPr="00E052F5" w:rsidRDefault="00056D13" w:rsidP="00056D13">
      <w:pPr>
        <w:ind w:left="2040" w:firstLine="371"/>
        <w:jc w:val="both"/>
        <w:rPr>
          <w:color w:val="000000"/>
          <w:sz w:val="20"/>
          <w:szCs w:val="20"/>
        </w:rPr>
      </w:pPr>
      <w:r w:rsidRPr="00E052F5">
        <w:rPr>
          <w:i/>
          <w:iCs/>
          <w:color w:val="000000"/>
          <w:sz w:val="20"/>
          <w:szCs w:val="20"/>
        </w:rPr>
        <w:t>(perkančiosios organizacijos / perkančiojo subjekto pavadinimas)</w:t>
      </w:r>
    </w:p>
    <w:p w14:paraId="4E98BD1A" w14:textId="77777777" w:rsidR="00056D13" w:rsidRPr="00E052F5" w:rsidRDefault="00056D13" w:rsidP="00056D13">
      <w:pPr>
        <w:jc w:val="both"/>
        <w:rPr>
          <w:color w:val="000000"/>
        </w:rPr>
      </w:pPr>
      <w:r w:rsidRPr="00E052F5">
        <w:rPr>
          <w:color w:val="000000"/>
        </w:rPr>
        <w:t>vykdomame  _____________________________________, atitinka toliau nurodomus reikalavimus:</w:t>
      </w:r>
    </w:p>
    <w:p w14:paraId="549B68E2" w14:textId="77777777" w:rsidR="00056D13" w:rsidRPr="00E052F5" w:rsidRDefault="00056D13" w:rsidP="00056D13">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69138928" w14:textId="77777777" w:rsidR="00056D13" w:rsidRPr="00E052F5" w:rsidRDefault="00056D13" w:rsidP="00056D13">
      <w:pPr>
        <w:ind w:firstLine="636"/>
        <w:jc w:val="both"/>
        <w:rPr>
          <w:color w:val="000000"/>
          <w:sz w:val="20"/>
          <w:szCs w:val="20"/>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056D13" w:rsidRPr="00E052F5" w14:paraId="613CCEA5" w14:textId="77777777" w:rsidTr="00B6769F">
        <w:trPr>
          <w:trHeight w:val="2043"/>
        </w:trPr>
        <w:tc>
          <w:tcPr>
            <w:tcW w:w="9588" w:type="dxa"/>
            <w:tcBorders>
              <w:top w:val="nil"/>
              <w:left w:val="nil"/>
              <w:bottom w:val="nil"/>
              <w:right w:val="nil"/>
            </w:tcBorders>
            <w:hideMark/>
          </w:tcPr>
          <w:p w14:paraId="2D81A251" w14:textId="77777777" w:rsidR="00056D13" w:rsidRPr="00E052F5" w:rsidRDefault="00056D13" w:rsidP="00B6769F">
            <w:pPr>
              <w:ind w:left="589"/>
              <w:jc w:val="both"/>
              <w:rPr>
                <w:szCs w:val="20"/>
              </w:rPr>
            </w:pPr>
            <w:r w:rsidRPr="00E052F5">
              <w:rPr>
                <w:szCs w:val="20"/>
                <w:lang w:eastAsia="lt-LT"/>
              </w:rPr>
              <w:t xml:space="preserve">tiekėjo siūlomos prekės nekelia grėsmės nacionaliniam saugumui – vadovaujantis </w:t>
            </w:r>
            <w:r w:rsidRPr="00E052F5">
              <w:rPr>
                <w:color w:val="000000"/>
                <w:szCs w:val="20"/>
              </w:rPr>
              <w:t>Lietuvos Respublikos viešųjų pirkimų, atliekamų gynybos ir saugumo srityje, įstatymo</w:t>
            </w:r>
            <w:r w:rsidRPr="00E052F5">
              <w:rPr>
                <w:szCs w:val="20"/>
                <w:lang w:eastAsia="lt-LT"/>
              </w:rPr>
              <w:t xml:space="preserve"> (toliau – GĮ) 40 straipsnio 9 dalies 1 punktu, </w:t>
            </w:r>
            <w:r w:rsidRPr="00E052F5">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74D08C3F" w14:textId="77777777" w:rsidR="00056D13" w:rsidRPr="00E052F5" w:rsidRDefault="00056D13" w:rsidP="00056D13">
      <w:pPr>
        <w:shd w:val="clear" w:color="auto" w:fill="FFFFFF"/>
        <w:ind w:firstLine="424"/>
        <w:rPr>
          <w:i/>
          <w:sz w:val="20"/>
          <w:szCs w:val="20"/>
        </w:rPr>
      </w:pPr>
    </w:p>
    <w:p w14:paraId="7FA133D6" w14:textId="77777777" w:rsidR="00056D13" w:rsidRPr="00E052F5" w:rsidRDefault="00056D13" w:rsidP="00056D13">
      <w:pPr>
        <w:shd w:val="clear" w:color="auto" w:fill="FFFFFF"/>
        <w:ind w:firstLine="720"/>
      </w:pPr>
      <w:r w:rsidRPr="00E052F5">
        <w:t>Patvirtinu, kad šie duomenys yra teisingi ir aktualūs pasiūlymo pateikimo dieną.</w:t>
      </w:r>
    </w:p>
    <w:p w14:paraId="664E88C2" w14:textId="77777777" w:rsidR="00056D13" w:rsidRPr="00E052F5" w:rsidRDefault="00056D13" w:rsidP="00056D13">
      <w:pPr>
        <w:shd w:val="clear" w:color="auto" w:fill="FFFFFF"/>
        <w:ind w:firstLine="720"/>
      </w:pPr>
    </w:p>
    <w:p w14:paraId="6DE16998" w14:textId="77777777" w:rsidR="00056D13" w:rsidRPr="00E052F5" w:rsidRDefault="00056D13" w:rsidP="00056D13">
      <w:pPr>
        <w:ind w:left="709"/>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7B9CD45E" w14:textId="77777777" w:rsidR="00056D13" w:rsidRPr="00E052F5" w:rsidRDefault="00056D13" w:rsidP="00056D13">
      <w:pPr>
        <w:ind w:left="709"/>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4A8C0692" w14:textId="77777777" w:rsidR="00056D13" w:rsidRPr="00E052F5" w:rsidRDefault="00056D13" w:rsidP="00056D13">
      <w:pPr>
        <w:widowControl w:val="0"/>
        <w:suppressAutoHyphens/>
        <w:ind w:left="709"/>
        <w:jc w:val="both"/>
        <w:textAlignment w:val="baseline"/>
        <w:rPr>
          <w:sz w:val="18"/>
          <w:szCs w:val="18"/>
        </w:rPr>
      </w:pPr>
    </w:p>
    <w:p w14:paraId="78E4E295" w14:textId="77777777" w:rsidR="00056D13" w:rsidRPr="00E052F5" w:rsidRDefault="00056D13" w:rsidP="00056D13">
      <w:pPr>
        <w:widowControl w:val="0"/>
        <w:suppressAutoHyphens/>
        <w:ind w:left="709"/>
        <w:jc w:val="both"/>
        <w:textAlignment w:val="baseline"/>
        <w:rPr>
          <w:sz w:val="18"/>
          <w:szCs w:val="18"/>
        </w:rPr>
      </w:pPr>
    </w:p>
    <w:p w14:paraId="7FD55C45" w14:textId="77777777" w:rsidR="00056D13" w:rsidRPr="00E052F5" w:rsidRDefault="00056D13" w:rsidP="00056D13">
      <w:pPr>
        <w:widowControl w:val="0"/>
        <w:suppressAutoHyphens/>
        <w:ind w:left="709"/>
        <w:jc w:val="both"/>
        <w:textAlignment w:val="baseline"/>
        <w:rPr>
          <w:sz w:val="18"/>
          <w:szCs w:val="18"/>
        </w:rPr>
      </w:pPr>
    </w:p>
    <w:p w14:paraId="3741C3DE" w14:textId="77777777" w:rsidR="00056D13" w:rsidRPr="00E052F5" w:rsidRDefault="00056D13" w:rsidP="00056D13">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7103FEC7" w14:textId="77777777" w:rsidR="00056D13" w:rsidRPr="00E052F5" w:rsidRDefault="00056D13" w:rsidP="00056D13">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16430E9A" w14:textId="7590107C" w:rsidR="00056D13" w:rsidRDefault="009F35EA" w:rsidP="0049779A">
      <w:pPr>
        <w:rPr>
          <w:b/>
        </w:rPr>
      </w:pPr>
      <w:r>
        <w:rPr>
          <w:b/>
        </w:rPr>
        <w:br w:type="page"/>
      </w:r>
    </w:p>
    <w:p w14:paraId="03F0AED3" w14:textId="77777777" w:rsidR="00056D13" w:rsidRPr="0063141E" w:rsidRDefault="00056D13" w:rsidP="00056D13">
      <w:pPr>
        <w:ind w:left="6480" w:right="282" w:firstLine="720"/>
      </w:pPr>
      <w:r w:rsidRPr="0063141E">
        <w:lastRenderedPageBreak/>
        <w:t>Pirkimo sąlygų</w:t>
      </w:r>
    </w:p>
    <w:p w14:paraId="436F788B" w14:textId="77777777" w:rsidR="00056D13" w:rsidRPr="0063141E" w:rsidRDefault="00056D13" w:rsidP="00056D13">
      <w:pPr>
        <w:ind w:left="6480" w:right="282" w:firstLine="720"/>
      </w:pPr>
      <w:r>
        <w:t>4</w:t>
      </w:r>
      <w:r w:rsidRPr="0063141E">
        <w:t xml:space="preserve"> priedas</w:t>
      </w:r>
    </w:p>
    <w:p w14:paraId="26704690" w14:textId="77777777" w:rsidR="00056D13" w:rsidRDefault="00056D13" w:rsidP="00056D13">
      <w:pPr>
        <w:jc w:val="center"/>
        <w:rPr>
          <w:b/>
          <w:color w:val="000000" w:themeColor="text1"/>
        </w:rPr>
      </w:pPr>
    </w:p>
    <w:p w14:paraId="3C4FC287" w14:textId="77777777" w:rsidR="00056D13" w:rsidRDefault="00056D13" w:rsidP="00056D13">
      <w:pPr>
        <w:jc w:val="center"/>
        <w:rPr>
          <w:b/>
          <w:color w:val="000000" w:themeColor="text1"/>
        </w:rPr>
      </w:pPr>
    </w:p>
    <w:p w14:paraId="5AE68211" w14:textId="77777777" w:rsidR="00056D13" w:rsidRPr="00A93F30" w:rsidRDefault="00056D13" w:rsidP="00056D13">
      <w:pPr>
        <w:jc w:val="center"/>
        <w:rPr>
          <w:b/>
        </w:rPr>
      </w:pPr>
      <w:r w:rsidRPr="00A93F30">
        <w:rPr>
          <w:b/>
          <w:color w:val="000000" w:themeColor="text1"/>
        </w:rPr>
        <w:t xml:space="preserve">INFORMACIJA APIE TIEKĖJĄ </w:t>
      </w:r>
      <w:r w:rsidRPr="00A93F30">
        <w:rPr>
          <w:b/>
        </w:rPr>
        <w:t>(SUBTIEKĖJĄ, SUBRANGOVĄ, SUTARTINAI VEIKIANTĮ ASMENĮ)</w:t>
      </w:r>
    </w:p>
    <w:p w14:paraId="5818BBE3" w14:textId="77777777" w:rsidR="00056D13" w:rsidRPr="00A93F30" w:rsidRDefault="00056D13" w:rsidP="00056D13">
      <w:pPr>
        <w:jc w:val="center"/>
        <w:rPr>
          <w:sz w:val="20"/>
          <w:szCs w:val="20"/>
        </w:rPr>
      </w:pPr>
      <w:r w:rsidRPr="00A93F30">
        <w:rPr>
          <w:sz w:val="20"/>
          <w:szCs w:val="20"/>
        </w:rPr>
        <w:t>(apie tiekėją, kiekvieną subtiekėją, subrangovą ar sutartinai veikiantį asmenį pildoma atskirai)</w:t>
      </w:r>
    </w:p>
    <w:p w14:paraId="47ECDB04" w14:textId="77777777" w:rsidR="00056D13" w:rsidRPr="00A93F30" w:rsidRDefault="00056D13" w:rsidP="00056D13">
      <w:pPr>
        <w:jc w:val="center"/>
        <w:rPr>
          <w:sz w:val="20"/>
          <w:szCs w:val="20"/>
        </w:rPr>
      </w:pPr>
      <w:r w:rsidRPr="00A93F30">
        <w:rPr>
          <w:sz w:val="20"/>
          <w:szCs w:val="20"/>
        </w:rPr>
        <w:t>________________</w:t>
      </w:r>
    </w:p>
    <w:p w14:paraId="649B0357" w14:textId="77777777" w:rsidR="00056D13" w:rsidRPr="00A93F30" w:rsidRDefault="00056D13" w:rsidP="00056D13">
      <w:pPr>
        <w:jc w:val="center"/>
        <w:rPr>
          <w:sz w:val="20"/>
          <w:szCs w:val="20"/>
        </w:rPr>
      </w:pPr>
      <w:r w:rsidRPr="00A93F30">
        <w:rPr>
          <w:sz w:val="20"/>
          <w:szCs w:val="20"/>
        </w:rPr>
        <w:t>(data)</w:t>
      </w:r>
    </w:p>
    <w:p w14:paraId="29DC071C" w14:textId="77777777" w:rsidR="00056D13" w:rsidRPr="00A93F30" w:rsidRDefault="00056D13" w:rsidP="00056D13">
      <w:pPr>
        <w:jc w:val="center"/>
        <w:rPr>
          <w:sz w:val="20"/>
          <w:szCs w:val="20"/>
        </w:rPr>
      </w:pPr>
      <w:r w:rsidRPr="00A93F30">
        <w:rPr>
          <w:sz w:val="20"/>
          <w:szCs w:val="20"/>
        </w:rPr>
        <w:t>_________________</w:t>
      </w:r>
    </w:p>
    <w:p w14:paraId="7909833A" w14:textId="77777777" w:rsidR="00056D13" w:rsidRPr="00A93F30" w:rsidRDefault="00056D13" w:rsidP="00056D13">
      <w:pPr>
        <w:jc w:val="center"/>
        <w:rPr>
          <w:sz w:val="20"/>
          <w:szCs w:val="20"/>
        </w:rPr>
      </w:pPr>
      <w:r w:rsidRPr="00A93F30">
        <w:rPr>
          <w:sz w:val="20"/>
          <w:szCs w:val="20"/>
        </w:rPr>
        <w:t>(sudarymo vieta)</w:t>
      </w:r>
    </w:p>
    <w:p w14:paraId="7CFC41E6" w14:textId="77777777" w:rsidR="00056D13" w:rsidRPr="00A93F30" w:rsidRDefault="00056D13" w:rsidP="00056D13">
      <w:pPr>
        <w:jc w:val="center"/>
        <w:rPr>
          <w:sz w:val="20"/>
          <w:szCs w:val="20"/>
        </w:rPr>
      </w:pPr>
    </w:p>
    <w:p w14:paraId="7479223E" w14:textId="77777777" w:rsidR="00056D13" w:rsidRPr="00A93F30" w:rsidRDefault="00056D13" w:rsidP="00056D13">
      <w:pPr>
        <w:pStyle w:val="ListParagraph"/>
        <w:numPr>
          <w:ilvl w:val="0"/>
          <w:numId w:val="31"/>
        </w:numPr>
        <w:rPr>
          <w:b/>
          <w:szCs w:val="24"/>
        </w:rPr>
      </w:pPr>
      <w:r w:rsidRPr="00A93F30">
        <w:rPr>
          <w:b/>
          <w:szCs w:val="24"/>
        </w:rPr>
        <w:t>DUOMENYS:</w:t>
      </w:r>
    </w:p>
    <w:p w14:paraId="662390F1" w14:textId="77777777" w:rsidR="00056D13" w:rsidRPr="00A93F30" w:rsidRDefault="00056D13" w:rsidP="00056D13">
      <w:pPr>
        <w:rPr>
          <w:b/>
        </w:rPr>
      </w:pPr>
    </w:p>
    <w:tbl>
      <w:tblPr>
        <w:tblStyle w:val="TableGrid"/>
        <w:tblW w:w="10515" w:type="dxa"/>
        <w:tblInd w:w="-455" w:type="dxa"/>
        <w:tblLook w:val="04A0" w:firstRow="1" w:lastRow="0" w:firstColumn="1" w:lastColumn="0" w:noHBand="0" w:noVBand="1"/>
      </w:tblPr>
      <w:tblGrid>
        <w:gridCol w:w="1296"/>
        <w:gridCol w:w="4906"/>
        <w:gridCol w:w="4313"/>
      </w:tblGrid>
      <w:tr w:rsidR="00056D13" w:rsidRPr="00A93F30" w14:paraId="0378B90E" w14:textId="77777777" w:rsidTr="00B35544">
        <w:trPr>
          <w:trHeight w:val="469"/>
        </w:trPr>
        <w:tc>
          <w:tcPr>
            <w:tcW w:w="1296" w:type="dxa"/>
          </w:tcPr>
          <w:p w14:paraId="7D7C6775" w14:textId="77777777" w:rsidR="00056D13" w:rsidRPr="00A93F30" w:rsidRDefault="00056D13" w:rsidP="00B6769F">
            <w:pPr>
              <w:jc w:val="center"/>
            </w:pPr>
            <w:r w:rsidRPr="00A93F30">
              <w:t>1.1.</w:t>
            </w:r>
          </w:p>
        </w:tc>
        <w:tc>
          <w:tcPr>
            <w:tcW w:w="4906" w:type="dxa"/>
          </w:tcPr>
          <w:p w14:paraId="2899E1A6" w14:textId="77777777" w:rsidR="00056D13" w:rsidRPr="00A93F30" w:rsidRDefault="00056D13" w:rsidP="00B35544">
            <w:pPr>
              <w:ind w:firstLine="35"/>
            </w:pPr>
            <w:r w:rsidRPr="00A93F30">
              <w:t>Įmonės pavadinimas</w:t>
            </w:r>
          </w:p>
          <w:p w14:paraId="327277BF" w14:textId="77777777" w:rsidR="00056D13" w:rsidRPr="00A93F30" w:rsidRDefault="00056D13" w:rsidP="00B35544">
            <w:pPr>
              <w:ind w:firstLine="35"/>
            </w:pPr>
            <w:r w:rsidRPr="00A93F30">
              <w:t>(arba fizinio asmens vardas ir pavardė)</w:t>
            </w:r>
          </w:p>
        </w:tc>
        <w:tc>
          <w:tcPr>
            <w:tcW w:w="4313" w:type="dxa"/>
          </w:tcPr>
          <w:p w14:paraId="6C689714" w14:textId="77777777" w:rsidR="00056D13" w:rsidRPr="00A93F30" w:rsidRDefault="00056D13" w:rsidP="00B6769F">
            <w:pPr>
              <w:jc w:val="center"/>
              <w:rPr>
                <w:b/>
              </w:rPr>
            </w:pPr>
          </w:p>
        </w:tc>
      </w:tr>
      <w:tr w:rsidR="00056D13" w:rsidRPr="00A93F30" w14:paraId="57FA0C4C" w14:textId="77777777" w:rsidTr="00B35544">
        <w:trPr>
          <w:trHeight w:val="248"/>
        </w:trPr>
        <w:tc>
          <w:tcPr>
            <w:tcW w:w="1296" w:type="dxa"/>
          </w:tcPr>
          <w:p w14:paraId="495FF905" w14:textId="77777777" w:rsidR="00056D13" w:rsidRPr="00A93F30" w:rsidRDefault="00056D13" w:rsidP="00B6769F">
            <w:pPr>
              <w:jc w:val="center"/>
            </w:pPr>
            <w:r w:rsidRPr="00A93F30">
              <w:t>1.2.</w:t>
            </w:r>
          </w:p>
        </w:tc>
        <w:tc>
          <w:tcPr>
            <w:tcW w:w="4906" w:type="dxa"/>
          </w:tcPr>
          <w:p w14:paraId="01E111BB" w14:textId="77777777" w:rsidR="00056D13" w:rsidRPr="00A93F30" w:rsidRDefault="00056D13" w:rsidP="00160613">
            <w:pPr>
              <w:ind w:firstLine="35"/>
            </w:pPr>
            <w:r w:rsidRPr="00A93F30">
              <w:t>Įmonės kodas (arba fizinio asmens kodas)</w:t>
            </w:r>
          </w:p>
        </w:tc>
        <w:tc>
          <w:tcPr>
            <w:tcW w:w="4313" w:type="dxa"/>
          </w:tcPr>
          <w:p w14:paraId="3271EF67" w14:textId="77777777" w:rsidR="00056D13" w:rsidRPr="00A93F30" w:rsidRDefault="00056D13" w:rsidP="00B6769F">
            <w:pPr>
              <w:jc w:val="center"/>
              <w:rPr>
                <w:b/>
              </w:rPr>
            </w:pPr>
          </w:p>
        </w:tc>
      </w:tr>
      <w:tr w:rsidR="00056D13" w:rsidRPr="00A93F30" w14:paraId="5ED4EB3B" w14:textId="77777777" w:rsidTr="00B35544">
        <w:trPr>
          <w:trHeight w:val="469"/>
        </w:trPr>
        <w:tc>
          <w:tcPr>
            <w:tcW w:w="1296" w:type="dxa"/>
          </w:tcPr>
          <w:p w14:paraId="2EB6B433" w14:textId="77777777" w:rsidR="00056D13" w:rsidRPr="00A93F30" w:rsidRDefault="00056D13" w:rsidP="00B6769F">
            <w:pPr>
              <w:jc w:val="center"/>
            </w:pPr>
            <w:r w:rsidRPr="00A93F30">
              <w:t>1.3.</w:t>
            </w:r>
          </w:p>
        </w:tc>
        <w:tc>
          <w:tcPr>
            <w:tcW w:w="4906" w:type="dxa"/>
          </w:tcPr>
          <w:p w14:paraId="322BD448" w14:textId="77777777" w:rsidR="00056D13" w:rsidRPr="00A93F30" w:rsidRDefault="00056D13" w:rsidP="00160613">
            <w:pPr>
              <w:ind w:firstLine="35"/>
            </w:pPr>
            <w:r w:rsidRPr="00A93F30">
              <w:t xml:space="preserve">Įmonės buveinės adresas (arba fizinio asmens faktinė gyvenamoji vieta) </w:t>
            </w:r>
          </w:p>
        </w:tc>
        <w:tc>
          <w:tcPr>
            <w:tcW w:w="4313" w:type="dxa"/>
          </w:tcPr>
          <w:p w14:paraId="567B9A22" w14:textId="77777777" w:rsidR="00056D13" w:rsidRPr="00A93F30" w:rsidRDefault="00056D13" w:rsidP="00B6769F">
            <w:pPr>
              <w:jc w:val="center"/>
              <w:rPr>
                <w:b/>
              </w:rPr>
            </w:pPr>
          </w:p>
        </w:tc>
      </w:tr>
      <w:tr w:rsidR="00056D13" w:rsidRPr="00B81BE6" w14:paraId="59A16663" w14:textId="77777777" w:rsidTr="00B35544">
        <w:trPr>
          <w:trHeight w:val="234"/>
        </w:trPr>
        <w:tc>
          <w:tcPr>
            <w:tcW w:w="1296" w:type="dxa"/>
          </w:tcPr>
          <w:p w14:paraId="29513151" w14:textId="77777777" w:rsidR="00056D13" w:rsidRPr="00A93F30" w:rsidRDefault="00056D13" w:rsidP="00B6769F">
            <w:pPr>
              <w:jc w:val="center"/>
            </w:pPr>
            <w:r w:rsidRPr="00A93F30">
              <w:t>1.4.</w:t>
            </w:r>
          </w:p>
        </w:tc>
        <w:tc>
          <w:tcPr>
            <w:tcW w:w="4906" w:type="dxa"/>
          </w:tcPr>
          <w:p w14:paraId="2ADDC612" w14:textId="77777777" w:rsidR="00056D13" w:rsidRPr="00A93F30" w:rsidRDefault="00056D13" w:rsidP="00160613">
            <w:pPr>
              <w:ind w:firstLine="35"/>
              <w:rPr>
                <w:b/>
              </w:rPr>
            </w:pPr>
            <w:r w:rsidRPr="00A93F30">
              <w:rPr>
                <w:lang w:eastAsia="lt-LT"/>
              </w:rPr>
              <w:t>Vietos, kurioje faktiškai vykdoma įmonės veikla, adresas</w:t>
            </w:r>
          </w:p>
        </w:tc>
        <w:tc>
          <w:tcPr>
            <w:tcW w:w="4313" w:type="dxa"/>
          </w:tcPr>
          <w:p w14:paraId="19046B9F" w14:textId="77777777" w:rsidR="00056D13" w:rsidRPr="00A93F30" w:rsidRDefault="00056D13" w:rsidP="00B6769F">
            <w:pPr>
              <w:jc w:val="center"/>
              <w:rPr>
                <w:b/>
              </w:rPr>
            </w:pPr>
          </w:p>
        </w:tc>
      </w:tr>
      <w:tr w:rsidR="00056D13" w:rsidRPr="00A93F30" w14:paraId="689D003C" w14:textId="77777777" w:rsidTr="00B35544">
        <w:trPr>
          <w:trHeight w:val="482"/>
        </w:trPr>
        <w:tc>
          <w:tcPr>
            <w:tcW w:w="1296" w:type="dxa"/>
          </w:tcPr>
          <w:p w14:paraId="1FE1C393" w14:textId="77777777" w:rsidR="00056D13" w:rsidRPr="00A93F30" w:rsidRDefault="00056D13" w:rsidP="00B6769F">
            <w:pPr>
              <w:jc w:val="center"/>
            </w:pPr>
            <w:r w:rsidRPr="00A93F30">
              <w:t>1.5.</w:t>
            </w:r>
          </w:p>
        </w:tc>
        <w:tc>
          <w:tcPr>
            <w:tcW w:w="4906" w:type="dxa"/>
          </w:tcPr>
          <w:p w14:paraId="3318AF8D" w14:textId="77777777" w:rsidR="00056D13" w:rsidRPr="00A93F30" w:rsidRDefault="00056D13" w:rsidP="00160613">
            <w:pPr>
              <w:ind w:firstLine="0"/>
              <w:rPr>
                <w:b/>
              </w:rPr>
            </w:pPr>
            <w:r w:rsidRPr="00A93F30">
              <w:t>Juridinio asmens valdymo organų nariai (asmens vardas, pavardė, asmens kodas)</w:t>
            </w:r>
          </w:p>
        </w:tc>
        <w:tc>
          <w:tcPr>
            <w:tcW w:w="4313" w:type="dxa"/>
          </w:tcPr>
          <w:p w14:paraId="55138332" w14:textId="77777777" w:rsidR="00056D13" w:rsidRPr="00A93F30" w:rsidRDefault="00056D13" w:rsidP="00B6769F">
            <w:pPr>
              <w:jc w:val="center"/>
              <w:rPr>
                <w:b/>
              </w:rPr>
            </w:pPr>
          </w:p>
        </w:tc>
      </w:tr>
      <w:tr w:rsidR="00056D13" w:rsidRPr="00B81BE6" w14:paraId="19BE5463" w14:textId="77777777" w:rsidTr="00B35544">
        <w:trPr>
          <w:trHeight w:val="952"/>
        </w:trPr>
        <w:tc>
          <w:tcPr>
            <w:tcW w:w="1296" w:type="dxa"/>
          </w:tcPr>
          <w:p w14:paraId="6A1EED4A" w14:textId="77777777" w:rsidR="00056D13" w:rsidRPr="00A93F30" w:rsidRDefault="00056D13" w:rsidP="00B6769F">
            <w:pPr>
              <w:jc w:val="center"/>
            </w:pPr>
            <w:r w:rsidRPr="00A93F30">
              <w:t>1.6.</w:t>
            </w:r>
          </w:p>
        </w:tc>
        <w:tc>
          <w:tcPr>
            <w:tcW w:w="4906" w:type="dxa"/>
          </w:tcPr>
          <w:p w14:paraId="3F821483" w14:textId="77777777" w:rsidR="00056D13" w:rsidRPr="00A93F30" w:rsidRDefault="00056D13" w:rsidP="00160613">
            <w:pPr>
              <w:ind w:firstLine="35"/>
              <w:rPr>
                <w:b/>
              </w:rPr>
            </w:pPr>
            <w:r w:rsidRPr="00A93F30">
              <w:t>Įmonės vyriausiasis buhalteris arba apskaitą tvarkančio struktūrinio padalinio vadovas ar įmonės apskaitą tvarkantis kitas juridinis asmuo (</w:t>
            </w:r>
            <w:r w:rsidRPr="00A93F30">
              <w:rPr>
                <w:lang w:eastAsia="lt-LT"/>
              </w:rPr>
              <w:t>asmens vardas, pavardė, asmens kodas arba juridinio asmens pavadinimas, kodas)</w:t>
            </w:r>
          </w:p>
        </w:tc>
        <w:tc>
          <w:tcPr>
            <w:tcW w:w="4313" w:type="dxa"/>
          </w:tcPr>
          <w:p w14:paraId="7C59BD41" w14:textId="77777777" w:rsidR="00056D13" w:rsidRPr="00A93F30" w:rsidRDefault="00056D13" w:rsidP="00B6769F">
            <w:pPr>
              <w:jc w:val="center"/>
              <w:rPr>
                <w:b/>
              </w:rPr>
            </w:pPr>
          </w:p>
        </w:tc>
      </w:tr>
      <w:tr w:rsidR="00056D13" w:rsidRPr="00A93F30" w14:paraId="3F81B1D5" w14:textId="77777777" w:rsidTr="00B35544">
        <w:trPr>
          <w:trHeight w:val="469"/>
        </w:trPr>
        <w:tc>
          <w:tcPr>
            <w:tcW w:w="1296" w:type="dxa"/>
          </w:tcPr>
          <w:p w14:paraId="35B8117D" w14:textId="77777777" w:rsidR="00056D13" w:rsidRPr="00A93F30" w:rsidRDefault="00056D13" w:rsidP="00B6769F">
            <w:pPr>
              <w:jc w:val="center"/>
            </w:pPr>
            <w:r w:rsidRPr="00A93F30">
              <w:t>1.7.</w:t>
            </w:r>
          </w:p>
        </w:tc>
        <w:tc>
          <w:tcPr>
            <w:tcW w:w="4906" w:type="dxa"/>
          </w:tcPr>
          <w:p w14:paraId="7183B2BC" w14:textId="77777777" w:rsidR="00056D13" w:rsidRPr="00A93F30" w:rsidRDefault="00056D13" w:rsidP="00160613">
            <w:pPr>
              <w:ind w:firstLine="35"/>
              <w:rPr>
                <w:b/>
              </w:rPr>
            </w:pPr>
            <w:r w:rsidRPr="00A93F30">
              <w:rPr>
                <w:lang w:eastAsia="lt-LT"/>
              </w:rPr>
              <w:t>I</w:t>
            </w:r>
            <w:r w:rsidRPr="00A93F30">
              <w:rPr>
                <w:szCs w:val="20"/>
                <w:lang w:eastAsia="lt-LT"/>
              </w:rPr>
              <w:t>nformacija apie siūlomą prekę: pavadinimas, modelis, ypatybės, gamintojas ir kilmės šalis</w:t>
            </w:r>
          </w:p>
        </w:tc>
        <w:tc>
          <w:tcPr>
            <w:tcW w:w="4313" w:type="dxa"/>
          </w:tcPr>
          <w:p w14:paraId="646CDDB1" w14:textId="77777777" w:rsidR="00056D13" w:rsidRPr="00A93F30" w:rsidRDefault="00056D13" w:rsidP="00B6769F">
            <w:pPr>
              <w:jc w:val="center"/>
              <w:rPr>
                <w:b/>
              </w:rPr>
            </w:pPr>
          </w:p>
        </w:tc>
      </w:tr>
    </w:tbl>
    <w:p w14:paraId="6D900CBF" w14:textId="77777777" w:rsidR="00056D13" w:rsidRPr="00A93F30" w:rsidRDefault="00056D13" w:rsidP="00056D13">
      <w:pPr>
        <w:rPr>
          <w:b/>
          <w:lang w:eastAsia="lt-LT"/>
        </w:rPr>
      </w:pPr>
      <w:r w:rsidRPr="00A93F30">
        <w:rPr>
          <w:b/>
        </w:rPr>
        <w:br w:type="page"/>
      </w:r>
    </w:p>
    <w:p w14:paraId="4A45E975" w14:textId="77777777" w:rsidR="00056D13" w:rsidRPr="00A93F30" w:rsidRDefault="00056D13" w:rsidP="00056D13">
      <w:pPr>
        <w:pStyle w:val="ListParagraph"/>
        <w:numPr>
          <w:ilvl w:val="0"/>
          <w:numId w:val="31"/>
        </w:numPr>
        <w:rPr>
          <w:b/>
          <w:szCs w:val="24"/>
        </w:rPr>
      </w:pPr>
      <w:r w:rsidRPr="00A93F30">
        <w:rPr>
          <w:b/>
          <w:szCs w:val="24"/>
        </w:rPr>
        <w:lastRenderedPageBreak/>
        <w:t>DOKUMENTAI:</w:t>
      </w:r>
    </w:p>
    <w:p w14:paraId="771A00E5" w14:textId="77777777" w:rsidR="00056D13" w:rsidRPr="00A93F30" w:rsidRDefault="00056D13" w:rsidP="00056D13">
      <w:pPr>
        <w:pStyle w:val="ListParagraph"/>
        <w:rPr>
          <w:b/>
          <w:szCs w:val="24"/>
        </w:rPr>
      </w:pPr>
    </w:p>
    <w:tbl>
      <w:tblPr>
        <w:tblStyle w:val="TableGrid"/>
        <w:tblW w:w="9214" w:type="dxa"/>
        <w:tblInd w:w="-5" w:type="dxa"/>
        <w:tblLook w:val="04A0" w:firstRow="1" w:lastRow="0" w:firstColumn="1" w:lastColumn="0" w:noHBand="0" w:noVBand="1"/>
      </w:tblPr>
      <w:tblGrid>
        <w:gridCol w:w="1296"/>
        <w:gridCol w:w="5727"/>
        <w:gridCol w:w="2191"/>
      </w:tblGrid>
      <w:tr w:rsidR="00056D13" w:rsidRPr="00A93F30" w14:paraId="3412D83D" w14:textId="77777777" w:rsidTr="00B35544">
        <w:trPr>
          <w:trHeight w:val="1252"/>
        </w:trPr>
        <w:tc>
          <w:tcPr>
            <w:tcW w:w="1296" w:type="dxa"/>
          </w:tcPr>
          <w:p w14:paraId="3BA157C3" w14:textId="77777777" w:rsidR="00056D13" w:rsidRPr="00A93F30" w:rsidRDefault="00056D13" w:rsidP="00B6769F">
            <w:pPr>
              <w:jc w:val="center"/>
              <w:rPr>
                <w:b/>
              </w:rPr>
            </w:pPr>
          </w:p>
          <w:p w14:paraId="37B0B65F" w14:textId="77777777" w:rsidR="00056D13" w:rsidRPr="00A93F30" w:rsidRDefault="00056D13" w:rsidP="00160613">
            <w:pPr>
              <w:ind w:firstLine="31"/>
              <w:jc w:val="center"/>
              <w:rPr>
                <w:b/>
              </w:rPr>
            </w:pPr>
            <w:r w:rsidRPr="00A93F30">
              <w:rPr>
                <w:b/>
              </w:rPr>
              <w:t>Eil. Nr.</w:t>
            </w:r>
          </w:p>
        </w:tc>
        <w:tc>
          <w:tcPr>
            <w:tcW w:w="5727" w:type="dxa"/>
          </w:tcPr>
          <w:p w14:paraId="11512EE2" w14:textId="77777777" w:rsidR="00056D13" w:rsidRPr="00A93F30" w:rsidRDefault="00056D13" w:rsidP="00B6769F">
            <w:pPr>
              <w:jc w:val="center"/>
              <w:rPr>
                <w:b/>
              </w:rPr>
            </w:pPr>
          </w:p>
          <w:p w14:paraId="72805BCE" w14:textId="77777777" w:rsidR="00056D13" w:rsidRPr="00A93F30" w:rsidRDefault="00056D13" w:rsidP="00B6769F">
            <w:pPr>
              <w:jc w:val="center"/>
              <w:rPr>
                <w:b/>
              </w:rPr>
            </w:pPr>
            <w:r w:rsidRPr="00A93F30">
              <w:rPr>
                <w:b/>
              </w:rPr>
              <w:t>Dokumentas</w:t>
            </w:r>
          </w:p>
        </w:tc>
        <w:tc>
          <w:tcPr>
            <w:tcW w:w="2191" w:type="dxa"/>
          </w:tcPr>
          <w:p w14:paraId="414EE785" w14:textId="77777777" w:rsidR="00056D13" w:rsidRPr="00A93F30" w:rsidRDefault="00056D13" w:rsidP="00B6769F">
            <w:pPr>
              <w:ind w:firstLine="0"/>
              <w:jc w:val="center"/>
              <w:rPr>
                <w:b/>
              </w:rPr>
            </w:pPr>
            <w:r w:rsidRPr="00A93F30">
              <w:rPr>
                <w:b/>
              </w:rPr>
              <w:t xml:space="preserve">Dokumento pateikimo žymė – „Taip“ arba </w:t>
            </w:r>
          </w:p>
          <w:p w14:paraId="0B14B28F" w14:textId="77777777" w:rsidR="00056D13" w:rsidRPr="00A93F30" w:rsidRDefault="00056D13" w:rsidP="00160613">
            <w:pPr>
              <w:tabs>
                <w:tab w:val="left" w:pos="809"/>
              </w:tabs>
              <w:ind w:firstLine="242"/>
              <w:jc w:val="center"/>
              <w:rPr>
                <w:b/>
              </w:rPr>
            </w:pPr>
            <w:r w:rsidRPr="00A93F30">
              <w:rPr>
                <w:b/>
              </w:rPr>
              <w:t>„Ne“ (</w:t>
            </w:r>
            <w:r w:rsidRPr="00A93F30">
              <w:rPr>
                <w:b/>
                <w:sz w:val="20"/>
                <w:szCs w:val="20"/>
              </w:rPr>
              <w:t>nurodoma priežastis)</w:t>
            </w:r>
          </w:p>
        </w:tc>
      </w:tr>
      <w:tr w:rsidR="00056D13" w:rsidRPr="00B81BE6" w14:paraId="7D1519C8" w14:textId="77777777" w:rsidTr="00B35544">
        <w:trPr>
          <w:trHeight w:val="2915"/>
        </w:trPr>
        <w:tc>
          <w:tcPr>
            <w:tcW w:w="1296" w:type="dxa"/>
          </w:tcPr>
          <w:p w14:paraId="51FE7027" w14:textId="77777777" w:rsidR="00056D13" w:rsidRPr="00A93F30" w:rsidRDefault="00056D13" w:rsidP="00B6769F">
            <w:pPr>
              <w:jc w:val="center"/>
            </w:pPr>
            <w:r w:rsidRPr="00A93F30">
              <w:t>2.1.</w:t>
            </w:r>
          </w:p>
        </w:tc>
        <w:tc>
          <w:tcPr>
            <w:tcW w:w="5727" w:type="dxa"/>
          </w:tcPr>
          <w:p w14:paraId="292179C3" w14:textId="77777777" w:rsidR="00056D13" w:rsidRPr="00A93F30" w:rsidRDefault="00056D13" w:rsidP="00160613">
            <w:pPr>
              <w:tabs>
                <w:tab w:val="left" w:pos="720"/>
              </w:tabs>
              <w:ind w:firstLine="17"/>
              <w:contextualSpacing/>
              <w:rPr>
                <w:b/>
              </w:rPr>
            </w:pPr>
            <w:r w:rsidRPr="00A93F30">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0448EF68" w14:textId="77777777" w:rsidR="00056D13" w:rsidRPr="00A93F30" w:rsidRDefault="00056D13" w:rsidP="00B6769F">
            <w:pPr>
              <w:tabs>
                <w:tab w:val="left" w:pos="720"/>
              </w:tabs>
              <w:contextualSpacing/>
              <w:rPr>
                <w:lang w:eastAsia="lt-LT"/>
              </w:rPr>
            </w:pPr>
          </w:p>
        </w:tc>
      </w:tr>
      <w:tr w:rsidR="00056D13" w:rsidRPr="00B81BE6" w14:paraId="29B9954C" w14:textId="77777777" w:rsidTr="00B35544">
        <w:trPr>
          <w:trHeight w:val="1252"/>
        </w:trPr>
        <w:tc>
          <w:tcPr>
            <w:tcW w:w="1296" w:type="dxa"/>
          </w:tcPr>
          <w:p w14:paraId="2D8B05EB" w14:textId="77777777" w:rsidR="00056D13" w:rsidRPr="00A93F30" w:rsidRDefault="00056D13" w:rsidP="00B6769F">
            <w:pPr>
              <w:jc w:val="center"/>
            </w:pPr>
            <w:r w:rsidRPr="00A93F30">
              <w:t>2.2.</w:t>
            </w:r>
          </w:p>
        </w:tc>
        <w:tc>
          <w:tcPr>
            <w:tcW w:w="5727" w:type="dxa"/>
          </w:tcPr>
          <w:p w14:paraId="496ED060" w14:textId="77777777" w:rsidR="00056D13" w:rsidRPr="00A93F30" w:rsidRDefault="00056D13" w:rsidP="00160613">
            <w:pPr>
              <w:ind w:firstLine="0"/>
            </w:pPr>
            <w:r w:rsidRPr="00A93F30">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1" w:type="dxa"/>
          </w:tcPr>
          <w:p w14:paraId="3B3CE212" w14:textId="77777777" w:rsidR="00056D13" w:rsidRPr="00A93F30" w:rsidRDefault="00056D13" w:rsidP="00B6769F"/>
        </w:tc>
      </w:tr>
      <w:tr w:rsidR="00056D13" w:rsidRPr="00B81BE6" w14:paraId="10365AC3" w14:textId="77777777" w:rsidTr="00B35544">
        <w:trPr>
          <w:trHeight w:val="1252"/>
        </w:trPr>
        <w:tc>
          <w:tcPr>
            <w:tcW w:w="1296" w:type="dxa"/>
          </w:tcPr>
          <w:p w14:paraId="4FA14665" w14:textId="77777777" w:rsidR="00056D13" w:rsidRPr="00A93F30" w:rsidRDefault="00056D13" w:rsidP="00B6769F">
            <w:pPr>
              <w:jc w:val="center"/>
            </w:pPr>
            <w:r w:rsidRPr="00A93F30">
              <w:t>2.3.</w:t>
            </w:r>
          </w:p>
        </w:tc>
        <w:tc>
          <w:tcPr>
            <w:tcW w:w="5727" w:type="dxa"/>
          </w:tcPr>
          <w:p w14:paraId="79167CF6" w14:textId="77777777" w:rsidR="00056D13" w:rsidRPr="00A93F30" w:rsidRDefault="00056D13" w:rsidP="00160613">
            <w:pPr>
              <w:tabs>
                <w:tab w:val="left" w:pos="720"/>
              </w:tabs>
              <w:ind w:firstLine="17"/>
              <w:contextualSpacing/>
              <w:rPr>
                <w:b/>
              </w:rPr>
            </w:pPr>
            <w:r w:rsidRPr="00A93F30">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1" w:type="dxa"/>
          </w:tcPr>
          <w:p w14:paraId="6EC4D543" w14:textId="77777777" w:rsidR="00056D13" w:rsidRPr="00A93F30" w:rsidRDefault="00056D13" w:rsidP="00B6769F">
            <w:pPr>
              <w:tabs>
                <w:tab w:val="left" w:pos="720"/>
              </w:tabs>
              <w:contextualSpacing/>
              <w:rPr>
                <w:lang w:eastAsia="lt-LT"/>
              </w:rPr>
            </w:pPr>
          </w:p>
        </w:tc>
      </w:tr>
      <w:tr w:rsidR="00056D13" w:rsidRPr="00B81BE6" w14:paraId="3776E5BA" w14:textId="77777777" w:rsidTr="00B35544">
        <w:trPr>
          <w:trHeight w:val="1252"/>
        </w:trPr>
        <w:tc>
          <w:tcPr>
            <w:tcW w:w="1296" w:type="dxa"/>
          </w:tcPr>
          <w:p w14:paraId="1044A237" w14:textId="77777777" w:rsidR="00056D13" w:rsidRPr="00A93F30" w:rsidRDefault="00056D13" w:rsidP="00B6769F">
            <w:pPr>
              <w:jc w:val="center"/>
            </w:pPr>
            <w:r w:rsidRPr="00A93F30">
              <w:t>2.4.</w:t>
            </w:r>
          </w:p>
        </w:tc>
        <w:tc>
          <w:tcPr>
            <w:tcW w:w="5727" w:type="dxa"/>
          </w:tcPr>
          <w:p w14:paraId="340FD460" w14:textId="77777777" w:rsidR="00056D13" w:rsidRPr="002556C7" w:rsidRDefault="00056D13" w:rsidP="00160613">
            <w:pPr>
              <w:ind w:firstLine="17"/>
              <w:rPr>
                <w:b/>
              </w:rPr>
            </w:pPr>
            <w:r w:rsidRPr="002556C7">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iCs/>
              </w:rPr>
              <w:t>)</w:t>
            </w:r>
          </w:p>
        </w:tc>
        <w:tc>
          <w:tcPr>
            <w:tcW w:w="2191" w:type="dxa"/>
          </w:tcPr>
          <w:p w14:paraId="5E5329C9" w14:textId="77777777" w:rsidR="00056D13" w:rsidRPr="00A93F30" w:rsidRDefault="00056D13" w:rsidP="00B6769F">
            <w:pPr>
              <w:rPr>
                <w:lang w:eastAsia="lt-LT"/>
              </w:rPr>
            </w:pPr>
          </w:p>
        </w:tc>
      </w:tr>
    </w:tbl>
    <w:p w14:paraId="6757E503" w14:textId="77777777" w:rsidR="00056D13" w:rsidRPr="00A93F30" w:rsidRDefault="00056D13" w:rsidP="00056D13">
      <w:pPr>
        <w:jc w:val="both"/>
      </w:pPr>
    </w:p>
    <w:p w14:paraId="31F99921" w14:textId="77777777" w:rsidR="00056D13" w:rsidRPr="00A93F30" w:rsidRDefault="00056D13" w:rsidP="00056D13">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Lietuvos Respublikos asmens duomenų, tvarkomų nusikalstamų veikų prevencijos, tyrimo, atskleidimo ar baudžiamojo persekiojimo už jas, bausmių vykdymo arba nacionalinio saugumo ar gynybos tikslais, teisinės apsaugos įstatymu</w:t>
      </w:r>
      <w:r w:rsidRPr="00A93F30">
        <w:t xml:space="preserve">. Daugiau informacijos apie asmens duomenų tvarkymą krašto apsaugos 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1"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061B209A" w14:textId="39BA566F" w:rsidR="00056D13" w:rsidRDefault="00056D13" w:rsidP="0049779A">
      <w:pPr>
        <w:rPr>
          <w:b/>
        </w:rPr>
      </w:pPr>
    </w:p>
    <w:p w14:paraId="3C92AF60" w14:textId="367AE564" w:rsidR="00056D13" w:rsidRDefault="00056D13" w:rsidP="0049779A">
      <w:pPr>
        <w:rPr>
          <w:b/>
        </w:rPr>
      </w:pPr>
    </w:p>
    <w:p w14:paraId="53CE9AD0" w14:textId="6ACBC4C8" w:rsidR="0049779A" w:rsidRPr="00EA73AC" w:rsidRDefault="0049779A" w:rsidP="0049779A">
      <w:pPr>
        <w:jc w:val="center"/>
        <w:rPr>
          <w:b/>
        </w:rPr>
      </w:pPr>
      <w:r w:rsidRPr="00EA73AC">
        <w:rPr>
          <w:b/>
        </w:rPr>
        <w:lastRenderedPageBreak/>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628C055F"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Savickaitės</w:t>
      </w:r>
      <w:r w:rsidRPr="003B29F3">
        <w:t xml:space="preserve"> veikiančio</w:t>
      </w:r>
      <w:r w:rsidR="0090375B">
        <w:t>s</w:t>
      </w:r>
      <w:r w:rsidRPr="003B29F3">
        <w:t xml:space="preserve"> pagal bataliono nuostatus, patvirtintus Lietuvos Respublikos krašto apsaugos ministro </w:t>
      </w:r>
      <w:r w:rsidRPr="003B29F3">
        <w:rPr>
          <w:lang w:eastAsia="lt-LT"/>
        </w:rPr>
        <w:t>2018 m. rugpjūčio 28 d. įsakymu Nr. V-747</w:t>
      </w:r>
      <w:r w:rsidRPr="003B29F3">
        <w:t xml:space="preserve"> (toliau – Pirkėjas), ir UAB „       “, juridinio asmens kodas           ,          g.         , atstovaujama direktoriaus               , veikiančios pagal įmonės įstatus</w:t>
      </w:r>
      <w:r w:rsidRPr="003B29F3">
        <w:rPr>
          <w:color w:val="000000"/>
        </w:rPr>
        <w:t xml:space="preserve"> (toliau – Pardavėjas), toliau kartu šioje prekių pirkimo-pardavimo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1B4FDD2F" w:rsidR="003B29F3" w:rsidRPr="003B29F3" w:rsidRDefault="003B29F3" w:rsidP="003B29F3">
            <w:pPr>
              <w:jc w:val="both"/>
            </w:pPr>
            <w:r w:rsidRPr="002E7DC2">
              <w:t>1.1.</w:t>
            </w:r>
            <w:r w:rsidRPr="003B29F3">
              <w:t xml:space="preserve"> </w:t>
            </w:r>
            <w:r w:rsidRPr="003B29F3">
              <w:rPr>
                <w:b/>
              </w:rPr>
              <w:t>Pardavėjas</w:t>
            </w:r>
            <w:r w:rsidRPr="003B29F3">
              <w:t xml:space="preserve"> įsipareigoja </w:t>
            </w:r>
            <w:r w:rsidR="00F6746E" w:rsidRPr="00F6746E">
              <w:t>parduoti ir pristatyti</w:t>
            </w:r>
            <w:r w:rsidRPr="003B29F3">
              <w:t xml:space="preserve"> </w:t>
            </w:r>
            <w:r w:rsidR="000D5229" w:rsidRPr="000D5229">
              <w:t xml:space="preserve">Palo Alto </w:t>
            </w:r>
            <w:r w:rsidR="000D5229">
              <w:t xml:space="preserve">programinės įrangos atnaujinimą </w:t>
            </w:r>
            <w:r w:rsidR="00E82721">
              <w:t>(toliau – prekės) atitinkanči</w:t>
            </w:r>
            <w:r w:rsidR="00854156">
              <w:t>u</w:t>
            </w:r>
            <w:r w:rsidR="00E82721">
              <w:t>s</w:t>
            </w:r>
            <w:r w:rsidRPr="003B29F3">
              <w:t xml:space="preserve"> Sutarties </w:t>
            </w:r>
            <w:r w:rsidR="001876FC">
              <w:t>1</w:t>
            </w:r>
            <w:r w:rsidR="0044753E">
              <w:t xml:space="preserve"> priede „</w:t>
            </w:r>
            <w:r w:rsidR="000D5229" w:rsidRPr="000D5229">
              <w:t xml:space="preserve">Palo Alto </w:t>
            </w:r>
            <w:r w:rsidR="000D5229">
              <w:t xml:space="preserve">programinės įrangos atnaujinimo </w:t>
            </w:r>
            <w:r w:rsidR="00E82721">
              <w:t>techninė specifikacija</w:t>
            </w:r>
            <w:r w:rsidRPr="003B29F3">
              <w:t>“ (toliau – 1 priedas) pateiktas technines specifikacijas ir kitus Sutartyje nurodytus reikalavimus.</w:t>
            </w:r>
          </w:p>
          <w:p w14:paraId="5B0DA7D9" w14:textId="33CBC2C6" w:rsidR="003B29F3" w:rsidRPr="003B29F3" w:rsidRDefault="003B29F3" w:rsidP="00CD73C4">
            <w:pPr>
              <w:jc w:val="both"/>
            </w:pPr>
            <w:r w:rsidRPr="002E7DC2">
              <w:t>1.2.</w:t>
            </w:r>
            <w:r w:rsidRPr="003B29F3">
              <w:t xml:space="preserve"> </w:t>
            </w:r>
            <w:r w:rsidRPr="003B29F3">
              <w:rPr>
                <w:b/>
              </w:rPr>
              <w:t>Pirkėjas/Mokėtojas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653B84F9" w:rsidR="003B29F3" w:rsidRPr="004D5E79" w:rsidRDefault="003B29F3" w:rsidP="003B29F3">
            <w:pPr>
              <w:rPr>
                <w:b/>
              </w:rPr>
            </w:pPr>
            <w:r w:rsidRPr="003B29F3">
              <w:rPr>
                <w:b/>
              </w:rPr>
              <w:t xml:space="preserve">2. </w:t>
            </w:r>
            <w:r w:rsidRPr="004D5E79">
              <w:rPr>
                <w:b/>
              </w:rPr>
              <w:t>Sutarties kaina/prekių įkainiai/kainodaros taisyklės</w:t>
            </w:r>
            <w:r w:rsidR="00E82721" w:rsidRPr="004D5E79">
              <w:rPr>
                <w:b/>
              </w:rPr>
              <w:t>.</w:t>
            </w:r>
          </w:p>
          <w:p w14:paraId="53EA7DFC" w14:textId="77777777" w:rsidR="003B29F3" w:rsidRPr="003B29F3" w:rsidRDefault="003B29F3" w:rsidP="003B29F3">
            <w:pPr>
              <w:jc w:val="both"/>
            </w:pPr>
            <w:r w:rsidRPr="003B29F3">
              <w:t>2.1. Sutarties bendra kaina              Eur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77777777" w:rsidR="00083756" w:rsidRPr="003B29F3" w:rsidRDefault="00083756" w:rsidP="00083756">
            <w:pPr>
              <w:rPr>
                <w:b/>
              </w:rPr>
            </w:pPr>
            <w:r w:rsidRPr="003B29F3">
              <w:rPr>
                <w:b/>
              </w:rPr>
              <w:t>3. Prekių pristatymo vieta, terminas ir sąlygos</w:t>
            </w:r>
          </w:p>
          <w:p w14:paraId="273122C1" w14:textId="32D43C51" w:rsidR="00083756" w:rsidRPr="003B29F3" w:rsidRDefault="00170D1B" w:rsidP="00083756">
            <w:pPr>
              <w:jc w:val="both"/>
            </w:pPr>
            <w:r>
              <w:t>3.1</w:t>
            </w:r>
            <w:r w:rsidR="00083756" w:rsidRPr="003B29F3">
              <w:t xml:space="preserve">. Prekių pristatymo terminas – </w:t>
            </w:r>
            <w:r w:rsidR="00083756" w:rsidRPr="003C5412">
              <w:t xml:space="preserve">per </w:t>
            </w:r>
            <w:r w:rsidR="003C5412" w:rsidRPr="003C5412">
              <w:t>5</w:t>
            </w:r>
            <w:r w:rsidR="000D5229" w:rsidRPr="003C5412">
              <w:t xml:space="preserve"> darbo</w:t>
            </w:r>
            <w:r w:rsidR="003C5412">
              <w:t xml:space="preserve"> dienas</w:t>
            </w:r>
            <w:r w:rsidR="00083756" w:rsidRPr="003B29F3">
              <w:t xml:space="preserve"> nuo sutarties pasirašymo datos.</w:t>
            </w:r>
          </w:p>
          <w:p w14:paraId="230F1B02" w14:textId="5A91D460" w:rsidR="00083756" w:rsidRPr="00170D1B" w:rsidRDefault="00170D1B" w:rsidP="00083756">
            <w:pPr>
              <w:jc w:val="both"/>
              <w:rPr>
                <w:lang w:val="en-US"/>
              </w:rPr>
            </w:pPr>
            <w:r>
              <w:t>3.2</w:t>
            </w:r>
            <w:r w:rsidR="00083756" w:rsidRPr="003B29F3">
              <w:t xml:space="preserve">. Prekių pristatymo sąlygos – </w:t>
            </w:r>
            <w:r>
              <w:t xml:space="preserve">licencijos kodas turi būti atsiunčiamas el. paštu </w:t>
            </w:r>
            <w:hyperlink r:id="rId12" w:history="1">
              <w:r w:rsidR="00CB3113" w:rsidRPr="00945118">
                <w:rPr>
                  <w:rStyle w:val="Hyperlink"/>
                </w:rPr>
                <w:t>RISB.licencijos@mil.lt</w:t>
              </w:r>
            </w:hyperlink>
            <w:r w:rsidR="00CB3113">
              <w:t xml:space="preserve"> </w:t>
            </w:r>
            <w:r>
              <w:rPr>
                <w:lang w:val="en-US"/>
              </w:rPr>
              <w:t xml:space="preserve"> </w:t>
            </w:r>
          </w:p>
          <w:p w14:paraId="158BEDDA" w14:textId="24D6C201" w:rsidR="00083756" w:rsidRPr="003B29F3" w:rsidRDefault="00170D1B" w:rsidP="00083756">
            <w:pPr>
              <w:jc w:val="both"/>
            </w:pPr>
            <w:r>
              <w:t>3.3</w:t>
            </w:r>
            <w:r w:rsidR="00083756" w:rsidRPr="003B29F3">
              <w:t>. Prekių priėmimas</w:t>
            </w:r>
            <w:r w:rsidR="00083756">
              <w:t>–</w:t>
            </w:r>
            <w:r w:rsidR="00083756" w:rsidRPr="003B29F3">
              <w:t xml:space="preserve">perdavimas atliekamas vadovaujantis 2017 m. lapkričio 2 d. </w:t>
            </w:r>
            <w:r w:rsidR="00083756">
              <w:t>Lietuvos Respublikos k</w:t>
            </w:r>
            <w:r w:rsidR="00083756" w:rsidRPr="003B29F3">
              <w:t xml:space="preserve">rašto </w:t>
            </w:r>
            <w:r w:rsidR="00083756">
              <w:t>a</w:t>
            </w:r>
            <w:r w:rsidR="00083756" w:rsidRPr="003B29F3">
              <w:t xml:space="preserve">psaugos </w:t>
            </w:r>
            <w:r w:rsidR="00083756">
              <w:t>m</w:t>
            </w:r>
            <w:r w:rsidR="00083756" w:rsidRPr="003B29F3">
              <w:t>inistro įsakymu Nr. V-1024 „</w:t>
            </w:r>
            <w:r w:rsidR="00083756">
              <w:t>Dė</w:t>
            </w:r>
            <w:r w:rsidR="00083756" w:rsidRPr="003B29F3">
              <w:t xml:space="preserve">l </w:t>
            </w:r>
            <w:r w:rsidR="00083756">
              <w:t>p</w:t>
            </w:r>
            <w:r w:rsidR="00083756" w:rsidRPr="003B29F3">
              <w:t>rekių ir paslaugų priėmimo tvarkos aprašo“ nustatyta tvarka (toliau – Aprašas).</w:t>
            </w:r>
          </w:p>
          <w:p w14:paraId="34307AAB" w14:textId="06B093F6" w:rsidR="00083756" w:rsidRPr="003B29F3" w:rsidRDefault="00170D1B" w:rsidP="00083756">
            <w:pPr>
              <w:jc w:val="both"/>
            </w:pPr>
            <w:r>
              <w:t>3.4</w:t>
            </w:r>
            <w:r w:rsidR="00083756" w:rsidRPr="003B29F3">
              <w:t xml:space="preserve">. Prekių </w:t>
            </w:r>
            <w:r w:rsidR="00083756">
              <w:t>perdavimo-priėmimo</w:t>
            </w:r>
            <w:r w:rsidR="00083756" w:rsidRPr="003B29F3">
              <w:t xml:space="preserve"> aktas pasirašomas sutarties Bendrojoje dalyje nustatyta tvarka.</w:t>
            </w:r>
          </w:p>
          <w:p w14:paraId="42DECDFC" w14:textId="72949302" w:rsidR="00083756" w:rsidRPr="003B29F3" w:rsidRDefault="00170D1B" w:rsidP="00083756">
            <w:pPr>
              <w:jc w:val="both"/>
            </w:pPr>
            <w:r>
              <w:t>3.5</w:t>
            </w:r>
            <w:r w:rsidR="00083756" w:rsidRPr="003B29F3">
              <w:t>. Pirkėjas įgyja nuosavybės teisę į prekes abiem Šalims pasirašius perdavimo–priėmimo aktą. Perdavimo–priėmimo aktas pasirašomas, kai visos prekės (pilnai sukomplektuotos, kokybiškos, su reikalaujamais dokumentais ir atitinkančio</w:t>
            </w:r>
            <w:r w:rsidR="00083756">
              <w:t>s visus šioje Sutartyje ir jos 1</w:t>
            </w:r>
            <w:r w:rsidR="00083756" w:rsidRPr="003B29F3">
              <w:t xml:space="preserve"> priede nustatytus reikalavimus) yra pristatytos į Su</w:t>
            </w:r>
            <w:r>
              <w:t>tarties specialiosios dalies 3.2</w:t>
            </w:r>
            <w:r w:rsidR="00083756" w:rsidRPr="003B29F3">
              <w:t xml:space="preserve"> punkte nurodytą </w:t>
            </w:r>
            <w:r>
              <w:t xml:space="preserve">el. paštą. </w:t>
            </w:r>
          </w:p>
          <w:p w14:paraId="78910A8B" w14:textId="2A2B4B7D" w:rsidR="00083756" w:rsidRPr="003B29F3" w:rsidRDefault="00170D1B" w:rsidP="00083756">
            <w:pPr>
              <w:jc w:val="both"/>
            </w:pPr>
            <w:r>
              <w:t>3.6</w:t>
            </w:r>
            <w:r w:rsidR="00083756" w:rsidRPr="003B29F3">
              <w:t>. Pardavėjas įsipareigoja:</w:t>
            </w:r>
          </w:p>
          <w:p w14:paraId="6F4E7A11" w14:textId="11027B6F" w:rsidR="00083756" w:rsidRPr="003B29F3" w:rsidRDefault="00170D1B" w:rsidP="00083756">
            <w:pPr>
              <w:jc w:val="both"/>
            </w:pPr>
            <w:r>
              <w:t>3.6</w:t>
            </w:r>
            <w:r w:rsidR="00083756" w:rsidRPr="003B29F3">
              <w:t>.1. užtikrinti, kad parduodamų prekių (įskaitant jų sudedamąsias dalis) kilmė nėra iš Viešųjų pirkimų įstatymo (toliau – VPĮ) 92 straipsnio 15 dalyje numatytame sąraše nurodytų valstybių ar teritorijų;</w:t>
            </w:r>
          </w:p>
          <w:p w14:paraId="30ADDCE1" w14:textId="25D57080" w:rsidR="00083756" w:rsidRPr="003B29F3" w:rsidRDefault="00170D1B" w:rsidP="00083756">
            <w:pPr>
              <w:jc w:val="both"/>
            </w:pPr>
            <w:r>
              <w:t>3.6</w:t>
            </w:r>
            <w:r w:rsidR="00083756" w:rsidRPr="003B29F3">
              <w:t xml:space="preserve">.2 užtikrinti, kad pardavėjas, jo subtiekėjas, ūkio subjektai, kurių pajėgumais remiamasi, tiekėjo siūlomų prekių (įskaitant jų sudedamąsias dalis) gamintojas ar juos kontroliuojantys asmenys nėra </w:t>
            </w:r>
            <w:r w:rsidR="00083756" w:rsidRPr="003B29F3">
              <w:lastRenderedPageBreak/>
              <w:t>registruoti (juridiniai asmenys), nėra nuolat gyvenantys (fiziniai asmenys) VPĮ 92 straipsnio 15 dalyje numatytame sąraše n</w:t>
            </w:r>
            <w:r w:rsidR="00083756">
              <w:t>urodytų valstybių ar teritorijų;</w:t>
            </w:r>
          </w:p>
          <w:p w14:paraId="18FF8393" w14:textId="4BB08C0F" w:rsidR="00083756" w:rsidRDefault="00170D1B" w:rsidP="00083756">
            <w:pPr>
              <w:jc w:val="both"/>
            </w:pPr>
            <w:r>
              <w:t>3.6</w:t>
            </w:r>
            <w:r w:rsidR="00083756" w:rsidRPr="003B29F3">
              <w:t>.3.</w:t>
            </w:r>
            <w:r w:rsidR="00083756" w:rsidRPr="003B29F3">
              <w:rPr>
                <w:b/>
              </w:rPr>
              <w:t xml:space="preserve"> </w:t>
            </w:r>
            <w:r w:rsidR="00083756" w:rsidRPr="003B29F3">
              <w:t>Pirkėjas</w:t>
            </w:r>
            <w:r w:rsidR="00083756" w:rsidRPr="003B29F3">
              <w:rPr>
                <w:b/>
              </w:rPr>
              <w:t xml:space="preserve"> </w:t>
            </w:r>
            <w:r w:rsidR="00083756" w:rsidRPr="003B29F3">
              <w:t>turi teisę bet kuriuo metu pareikalauti pardavėjo pateikti pagrindžiančius dokumentus, kad nėra sąlygų, numatytų VPĮ 45 straipsnio 2</w:t>
            </w:r>
            <w:r w:rsidR="00083756" w:rsidRPr="003B29F3">
              <w:rPr>
                <w:vertAlign w:val="superscript"/>
              </w:rPr>
              <w:t>1</w:t>
            </w:r>
            <w:r w:rsidR="00083756" w:rsidRPr="003B29F3">
              <w:t xml:space="preserve"> dalyje. Pardavėjas privalo pateikti Pirkėjo prašomus dokumentus ne vėliau kaip per 3 darbo dienas nuo prašymo gavimo dienos.</w:t>
            </w:r>
          </w:p>
          <w:p w14:paraId="546B7222" w14:textId="4D1A4703" w:rsidR="009D6A7E" w:rsidRPr="003B29F3" w:rsidRDefault="00170D1B" w:rsidP="00083756">
            <w:pPr>
              <w:jc w:val="both"/>
            </w:pPr>
            <w:r>
              <w:t>3.6</w:t>
            </w:r>
            <w:r w:rsidR="00083756">
              <w:t xml:space="preserve">.4. </w:t>
            </w:r>
            <w:r w:rsidR="00083756" w:rsidRPr="009D6A7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083756">
              <w:t>.</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582469C7"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r w:rsidRPr="003B29F3">
              <w:rPr>
                <w:lang w:val="en-US"/>
              </w:rPr>
              <w:t xml:space="preserve">nevykdant </w:t>
            </w:r>
            <w:r w:rsidRPr="003B29F3">
              <w:t>Sutarties specialiosios d</w:t>
            </w:r>
            <w:r w:rsidR="00971495">
              <w:t>alies 3.7 papunkčio reikalavimų:</w:t>
            </w:r>
          </w:p>
          <w:p w14:paraId="7B2F0956" w14:textId="202C4600" w:rsidR="003B29F3" w:rsidRPr="003B29F3" w:rsidRDefault="003B29F3" w:rsidP="003B29F3">
            <w:pPr>
              <w:jc w:val="both"/>
            </w:pPr>
            <w:r w:rsidRPr="003B29F3">
              <w:t>5.2.1. Pardavėjas per nustatytą terminą Pirkėjui nepateikia Su</w:t>
            </w:r>
            <w:r w:rsidR="00795D33">
              <w:t>tarties specialiosios dalies 3.5</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77777777" w:rsidR="003B29F3" w:rsidRPr="003B29F3" w:rsidRDefault="003B29F3" w:rsidP="003B29F3">
            <w:pPr>
              <w:jc w:val="both"/>
            </w:pPr>
            <w:r w:rsidRPr="00DE5057">
              <w:t>Laboratoriniams bandymams imamų prekių kiekis – 0</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43064C71" w:rsidR="003B29F3" w:rsidRPr="003B29F3" w:rsidRDefault="003B29F3" w:rsidP="003B29F3">
            <w:pPr>
              <w:tabs>
                <w:tab w:val="left" w:pos="394"/>
                <w:tab w:val="left" w:pos="536"/>
              </w:tabs>
              <w:jc w:val="both"/>
            </w:pPr>
            <w:r w:rsidRPr="003B29F3">
              <w:rPr>
                <w:b/>
              </w:rPr>
              <w:t xml:space="preserve">7.1. </w:t>
            </w:r>
            <w:r w:rsidRPr="003B29F3">
              <w:t xml:space="preserve">Pardavėjo </w:t>
            </w:r>
            <w:r w:rsidR="00A44B68">
              <w:t>perduotų</w:t>
            </w:r>
            <w:r w:rsidRPr="003B29F3">
              <w:t xml:space="preserve"> prekių kokybės garantijos/tinkamumo naudoti </w:t>
            </w:r>
            <w:r w:rsidR="00450A63">
              <w:t xml:space="preserve">terminas – ne </w:t>
            </w:r>
            <w:r w:rsidR="00FB1278">
              <w:t xml:space="preserve">trumpesnis kaip </w:t>
            </w:r>
            <w:r w:rsidR="00083756">
              <w:t>12</w:t>
            </w:r>
            <w:r w:rsidRPr="003B29F3">
              <w:t xml:space="preserve"> (</w:t>
            </w:r>
            <w:r w:rsidR="00083756">
              <w:t>dvylikos</w:t>
            </w:r>
            <w:r w:rsidRPr="003B29F3">
              <w:t>) mėnesių nuo prekės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3B29F3">
              <w:rPr>
                <w:b/>
              </w:rPr>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lastRenderedPageBreak/>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už kiekvieną uždelstą dieną.</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už kiekvieną uždelstą dieną.</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Sakartvelo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0B652570" w:rsidR="003B29F3" w:rsidRPr="003B29F3" w:rsidRDefault="003B29F3" w:rsidP="003B29F3">
            <w:pPr>
              <w:jc w:val="both"/>
            </w:pPr>
            <w:r w:rsidRPr="003B29F3">
              <w:t xml:space="preserve">9.9. Pirkėjo atstovas (ai) – </w:t>
            </w:r>
            <w:r w:rsidR="007842D0">
              <w:t xml:space="preserve">eil. </w:t>
            </w:r>
            <w:r w:rsidR="000D5229">
              <w:t>Laurynas Berlinksa</w:t>
            </w:r>
            <w:r w:rsidR="0080426C">
              <w:t>s</w:t>
            </w:r>
            <w:r w:rsidR="000D5229">
              <w:t xml:space="preserve"> tel. +370 706 81 146</w:t>
            </w:r>
            <w:r w:rsidR="007842D0">
              <w:t>,</w:t>
            </w:r>
            <w:r w:rsidR="001876FC">
              <w:t xml:space="preserve"> el.p. </w:t>
            </w:r>
            <w:r w:rsidR="000D5229">
              <w:rPr>
                <w:i/>
                <w:u w:val="single"/>
              </w:rPr>
              <w:t>lauryna</w:t>
            </w:r>
            <w:r w:rsidR="0080426C">
              <w:rPr>
                <w:i/>
                <w:u w:val="single"/>
              </w:rPr>
              <w:t>s.ber</w:t>
            </w:r>
            <w:r w:rsidR="000D5229">
              <w:rPr>
                <w:i/>
                <w:u w:val="single"/>
              </w:rPr>
              <w:t>linska</w:t>
            </w:r>
            <w:r w:rsidR="0080426C">
              <w:rPr>
                <w:i/>
                <w:u w:val="single"/>
              </w:rPr>
              <w:t>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558E317B"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0D5229" w:rsidRPr="000D5229">
              <w:t xml:space="preserve">Palo Alto </w:t>
            </w:r>
            <w:r w:rsidR="000D5229">
              <w:t>programinės įrangos atnaujinimo</w:t>
            </w:r>
            <w:r w:rsidR="004D3316" w:rsidRPr="004D3316">
              <w:t xml:space="preserve"> techninė specifikacija</w:t>
            </w:r>
            <w:r w:rsidR="003B29F3" w:rsidRPr="003B29F3">
              <w:t>“</w:t>
            </w:r>
            <w:r w:rsidR="006C4A80">
              <w:t>.</w:t>
            </w:r>
          </w:p>
          <w:p w14:paraId="094E3A38" w14:textId="3D469B91" w:rsidR="00FA660B" w:rsidRPr="00FA660B" w:rsidRDefault="00FA660B" w:rsidP="00FA660B">
            <w:pPr>
              <w:jc w:val="both"/>
            </w:pPr>
            <w:r>
              <w:t xml:space="preserve">9.10.2.  2 priedas </w:t>
            </w:r>
            <w:r w:rsidRPr="00FA660B">
              <w:rPr>
                <w:szCs w:val="22"/>
              </w:rPr>
              <w:t>„Prekių perdavimo 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63454C6A" w:rsidR="003B29F3" w:rsidRPr="003B29F3" w:rsidRDefault="003B29F3" w:rsidP="003B29F3">
            <w:pPr>
              <w:rPr>
                <w:bCs/>
              </w:rPr>
            </w:pPr>
            <w:r w:rsidRPr="002E7DC2">
              <w:rPr>
                <w:bCs/>
              </w:rPr>
              <w:t>10.1.</w:t>
            </w:r>
            <w:r w:rsidRPr="003B29F3">
              <w:rPr>
                <w:b/>
                <w:bCs/>
              </w:rPr>
              <w:t xml:space="preserve"> </w:t>
            </w:r>
            <w:r w:rsidR="0077085F">
              <w:rPr>
                <w:bCs/>
              </w:rPr>
              <w:t xml:space="preserve">Sutartis galioja </w:t>
            </w:r>
            <w:r w:rsidR="003C5412">
              <w:rPr>
                <w:bCs/>
              </w:rPr>
              <w:t>3</w:t>
            </w:r>
            <w:r w:rsidR="000D5229">
              <w:rPr>
                <w:bCs/>
              </w:rPr>
              <w:t>0</w:t>
            </w:r>
            <w:r w:rsidR="0077085F" w:rsidRPr="0077085F">
              <w:rPr>
                <w:bCs/>
              </w:rPr>
              <w:t xml:space="preserve"> dien</w:t>
            </w:r>
            <w:r w:rsidR="00BA4C79">
              <w:rPr>
                <w:bCs/>
              </w:rPr>
              <w:t>ų</w:t>
            </w:r>
            <w:r w:rsidR="0077085F" w:rsidRPr="0077085F">
              <w:rPr>
                <w:bCs/>
              </w:rPr>
              <w:t xml:space="preserve"> nuo Sutarties įsigaliojimo dienos, o finansinių ir garantinių įsipareigojimų atžvilgiu – iki visiško finansinių ir garantinių įsipareigojimų įvykdymo.</w:t>
            </w:r>
          </w:p>
          <w:p w14:paraId="6BD86DFA" w14:textId="6C346281"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6C6FC7" w:rsidP="003B29F3">
            <w:hyperlink r:id="rId13"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lastRenderedPageBreak/>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1E6E3E50" w14:textId="1AA9DB11" w:rsidR="00EC1101" w:rsidRDefault="00EC1101" w:rsidP="0049779A"/>
    <w:p w14:paraId="0145E6A2" w14:textId="270FC510" w:rsidR="00EC1101" w:rsidRDefault="00EC1101" w:rsidP="0049779A"/>
    <w:p w14:paraId="2307BCDF" w14:textId="77777777" w:rsidR="0080426C" w:rsidRDefault="0080426C" w:rsidP="0049779A"/>
    <w:p w14:paraId="783F8B2B" w14:textId="134A4FAF" w:rsidR="004D5E79" w:rsidRDefault="004D5E79" w:rsidP="0049779A"/>
    <w:p w14:paraId="24DFB422" w14:textId="1B9D565F" w:rsidR="00916752" w:rsidRDefault="00916752" w:rsidP="0049779A"/>
    <w:p w14:paraId="7E0731BB" w14:textId="5B38E499" w:rsidR="00916752" w:rsidRDefault="00916752" w:rsidP="0049779A"/>
    <w:p w14:paraId="30A6A610" w14:textId="54CA25DC" w:rsidR="00916752" w:rsidRDefault="00916752" w:rsidP="0049779A"/>
    <w:p w14:paraId="6A1B3F03" w14:textId="1DB32687" w:rsidR="00916752" w:rsidRDefault="00916752" w:rsidP="0049779A"/>
    <w:p w14:paraId="7CD9C907" w14:textId="0A02F442" w:rsidR="00916752" w:rsidRDefault="00916752" w:rsidP="0049779A"/>
    <w:p w14:paraId="2E6148A4" w14:textId="6C0C6E1F" w:rsidR="00916752" w:rsidRDefault="00916752" w:rsidP="0049779A"/>
    <w:p w14:paraId="33E97A92" w14:textId="219D431B" w:rsidR="00916752" w:rsidRDefault="00916752" w:rsidP="0049779A"/>
    <w:p w14:paraId="29243528" w14:textId="24B393C0" w:rsidR="00916752" w:rsidRDefault="00916752" w:rsidP="0049779A"/>
    <w:p w14:paraId="1837F4C2" w14:textId="5240B445" w:rsidR="00916752" w:rsidRDefault="00916752" w:rsidP="0049779A"/>
    <w:p w14:paraId="17509655" w14:textId="1B72EE15" w:rsidR="00916752" w:rsidRDefault="00916752" w:rsidP="0049779A"/>
    <w:p w14:paraId="23246A75" w14:textId="404D79CD" w:rsidR="00916752" w:rsidRDefault="00916752" w:rsidP="0049779A"/>
    <w:p w14:paraId="774690C0" w14:textId="03C4858E" w:rsidR="00916752" w:rsidRDefault="00916752" w:rsidP="0049779A"/>
    <w:p w14:paraId="25445BA6" w14:textId="2F037B27" w:rsidR="00916752" w:rsidRDefault="00916752" w:rsidP="0049779A"/>
    <w:p w14:paraId="3398667A" w14:textId="3B4DA1A7" w:rsidR="00916752" w:rsidRDefault="00916752" w:rsidP="0049779A"/>
    <w:p w14:paraId="2C3F4C80" w14:textId="5040A00B" w:rsidR="00916752" w:rsidRDefault="00916752" w:rsidP="0049779A"/>
    <w:p w14:paraId="5A489771" w14:textId="2AA5D77B" w:rsidR="00916752" w:rsidRDefault="00916752" w:rsidP="0049779A"/>
    <w:p w14:paraId="3748440E" w14:textId="543B5BCB" w:rsidR="00916752" w:rsidRDefault="00916752" w:rsidP="0049779A"/>
    <w:p w14:paraId="043D6825" w14:textId="359F7A47" w:rsidR="00916752" w:rsidRDefault="00916752" w:rsidP="0049779A"/>
    <w:p w14:paraId="4222D434" w14:textId="673B9FC6" w:rsidR="00916752" w:rsidRDefault="00916752" w:rsidP="0049779A"/>
    <w:p w14:paraId="756D6FA8" w14:textId="130AC664" w:rsidR="00916752" w:rsidRDefault="00916752" w:rsidP="0049779A"/>
    <w:p w14:paraId="1F69B269" w14:textId="0CD844D7" w:rsidR="00916752" w:rsidRDefault="00916752" w:rsidP="0049779A"/>
    <w:p w14:paraId="5FD59B63" w14:textId="5876142B" w:rsidR="00916752" w:rsidRDefault="00916752" w:rsidP="0049779A"/>
    <w:p w14:paraId="44F09BD3" w14:textId="7E581CDF" w:rsidR="00916752" w:rsidRDefault="00916752" w:rsidP="0049779A"/>
    <w:p w14:paraId="15588A67" w14:textId="6F627B36" w:rsidR="00916752" w:rsidRDefault="00916752" w:rsidP="0049779A"/>
    <w:p w14:paraId="301DC311" w14:textId="5DDB3C4B" w:rsidR="00916752" w:rsidRDefault="00916752" w:rsidP="0049779A"/>
    <w:p w14:paraId="3EA4F286" w14:textId="42174A3F" w:rsidR="00916752" w:rsidRDefault="00916752" w:rsidP="0049779A"/>
    <w:p w14:paraId="12882742" w14:textId="00E05D9C" w:rsidR="00916752" w:rsidRDefault="00916752" w:rsidP="0049779A"/>
    <w:p w14:paraId="3A73E04C" w14:textId="04CE014A" w:rsidR="00916752" w:rsidRDefault="00916752" w:rsidP="0049779A"/>
    <w:p w14:paraId="6E143824" w14:textId="36BA0996" w:rsidR="00916752" w:rsidRDefault="00916752" w:rsidP="0049779A"/>
    <w:p w14:paraId="1A0E8C39" w14:textId="76A1B09D" w:rsidR="00916752" w:rsidRDefault="00916752" w:rsidP="0049779A"/>
    <w:p w14:paraId="34017C55" w14:textId="24DA8968" w:rsidR="00916752" w:rsidRDefault="00916752" w:rsidP="0049779A"/>
    <w:p w14:paraId="6ED62568" w14:textId="354F9842" w:rsidR="00D37359" w:rsidRDefault="00D37359" w:rsidP="0049779A"/>
    <w:p w14:paraId="4990EF26" w14:textId="2A82F4CF" w:rsidR="00D37359" w:rsidRDefault="00D37359" w:rsidP="0049779A"/>
    <w:p w14:paraId="7CF6630A" w14:textId="77777777" w:rsidR="00D37359" w:rsidRDefault="00D37359" w:rsidP="0049779A"/>
    <w:p w14:paraId="2288051B" w14:textId="70E13A25" w:rsidR="00916752" w:rsidRDefault="00916752" w:rsidP="0049779A"/>
    <w:p w14:paraId="0B80A31E" w14:textId="1A5E5387" w:rsidR="00916752" w:rsidRDefault="00916752" w:rsidP="0049779A"/>
    <w:p w14:paraId="2FB73285" w14:textId="77777777" w:rsidR="00916752" w:rsidRDefault="00916752" w:rsidP="0049779A"/>
    <w:p w14:paraId="33F98F65" w14:textId="77777777" w:rsidR="00083756" w:rsidRPr="009A5C1E" w:rsidRDefault="00083756" w:rsidP="00083756">
      <w:pPr>
        <w:jc w:val="center"/>
      </w:pPr>
      <w:r w:rsidRPr="00010D70">
        <w:rPr>
          <w:b/>
        </w:rPr>
        <w:lastRenderedPageBreak/>
        <w:t>PREKIŲ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60C1536" w14:textId="77777777" w:rsidR="00083756" w:rsidRPr="006E5141" w:rsidRDefault="00083756" w:rsidP="00083756">
      <w:pPr>
        <w:jc w:val="both"/>
        <w:rPr>
          <w:b/>
        </w:rPr>
      </w:pPr>
      <w:r w:rsidRPr="006E5141">
        <w:rPr>
          <w:b/>
        </w:rPr>
        <w:t>1.</w:t>
      </w:r>
      <w:r w:rsidRPr="006E5141">
        <w:t xml:space="preserve"> </w:t>
      </w:r>
      <w:r w:rsidRPr="006E5141">
        <w:rPr>
          <w:b/>
        </w:rPr>
        <w:t>Sąvokos</w:t>
      </w:r>
    </w:p>
    <w:p w14:paraId="68967B27" w14:textId="77777777" w:rsidR="00083756" w:rsidRPr="006E5141" w:rsidRDefault="00083756" w:rsidP="00083756">
      <w:pPr>
        <w:jc w:val="both"/>
      </w:pPr>
      <w:r w:rsidRPr="006E5141">
        <w:t>1.1. Šioje Sutartyje naudojamos pagrindinės sąvokos:</w:t>
      </w:r>
    </w:p>
    <w:p w14:paraId="6FFF6C65" w14:textId="77777777" w:rsidR="00083756" w:rsidRPr="006E5141" w:rsidRDefault="00083756" w:rsidP="00083756">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34EE47BE" w14:textId="77777777" w:rsidR="00083756" w:rsidRPr="006E5141" w:rsidRDefault="00083756" w:rsidP="00083756">
      <w:pPr>
        <w:tabs>
          <w:tab w:val="left" w:pos="-180"/>
          <w:tab w:val="left" w:pos="0"/>
          <w:tab w:val="left" w:pos="540"/>
        </w:tabs>
        <w:jc w:val="both"/>
      </w:pPr>
      <w:r w:rsidRPr="006E5141">
        <w:t xml:space="preserve">1.1.2. Sutarties Šalys </w:t>
      </w:r>
      <w:r>
        <w:t>–</w:t>
      </w:r>
      <w:r w:rsidRPr="006E5141">
        <w:t xml:space="preserve"> </w:t>
      </w:r>
      <w:r w:rsidRPr="006E5141">
        <w:rPr>
          <w:b/>
        </w:rPr>
        <w:t>Pirkėjas</w:t>
      </w:r>
      <w:r w:rsidRPr="006E5141">
        <w:t xml:space="preserve"> ir </w:t>
      </w:r>
      <w:r w:rsidRPr="006E5141">
        <w:rPr>
          <w:b/>
        </w:rPr>
        <w:t>Pardavėjas</w:t>
      </w:r>
      <w:r w:rsidRPr="006E5141">
        <w:t>.</w:t>
      </w:r>
    </w:p>
    <w:p w14:paraId="344310FA" w14:textId="77777777" w:rsidR="00083756" w:rsidRPr="006E5141" w:rsidRDefault="00083756" w:rsidP="00083756">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BEF0F34" w14:textId="77777777" w:rsidR="00083756" w:rsidRPr="006E5141" w:rsidRDefault="00083756" w:rsidP="00083756">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6D270332" w14:textId="77777777" w:rsidR="00083756" w:rsidRPr="006E5141" w:rsidRDefault="00083756" w:rsidP="00083756">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0CB2960B" w14:textId="77777777" w:rsidR="00083756" w:rsidRPr="006E5141" w:rsidRDefault="00083756" w:rsidP="00083756">
      <w:pPr>
        <w:jc w:val="both"/>
      </w:pPr>
      <w:r w:rsidRPr="006E5141">
        <w:t xml:space="preserve">1.1.6. Licencijos </w:t>
      </w:r>
      <w:r>
        <w:rPr>
          <w:b/>
        </w:rPr>
        <w:t>–</w:t>
      </w:r>
      <w:r w:rsidRPr="006E5141">
        <w:rPr>
          <w:b/>
        </w:rPr>
        <w:t xml:space="preserve"> </w:t>
      </w:r>
      <w:r w:rsidRPr="006E5141">
        <w:rPr>
          <w:spacing w:val="-3"/>
        </w:rPr>
        <w:t>visos reikalingos licencijos ir/arba leidimai būtini Sutarties vykdymui.</w:t>
      </w:r>
    </w:p>
    <w:p w14:paraId="3A32E7A8" w14:textId="77777777" w:rsidR="00083756" w:rsidRPr="006E5141" w:rsidRDefault="00083756" w:rsidP="00083756">
      <w:pPr>
        <w:tabs>
          <w:tab w:val="num" w:pos="2880"/>
        </w:tabs>
        <w:jc w:val="both"/>
        <w:rPr>
          <w:b/>
        </w:rPr>
      </w:pPr>
      <w:r w:rsidRPr="006E5141">
        <w:t xml:space="preserve">1.1.7. Sutarties objektas </w:t>
      </w:r>
      <w:r>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4DEDF2B2" w14:textId="77777777" w:rsidR="00083756" w:rsidRPr="006E5141" w:rsidRDefault="00083756" w:rsidP="00083756">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3C846843" w14:textId="77777777" w:rsidR="00083756" w:rsidRPr="006E5141" w:rsidRDefault="00083756" w:rsidP="00083756">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3EA0A4C3" w14:textId="77777777" w:rsidR="00083756" w:rsidRPr="006E5141" w:rsidRDefault="00083756" w:rsidP="00083756">
      <w:pPr>
        <w:tabs>
          <w:tab w:val="left" w:pos="540"/>
          <w:tab w:val="num" w:pos="2880"/>
        </w:tabs>
        <w:jc w:val="both"/>
      </w:pPr>
      <w:r w:rsidRPr="006E5141">
        <w:t>1.1.10. Prekių siunta – tai vienu metu pristatomų prekių kiekis.</w:t>
      </w:r>
    </w:p>
    <w:p w14:paraId="33DD9F30" w14:textId="77777777" w:rsidR="00083756" w:rsidRPr="006E5141" w:rsidRDefault="00083756" w:rsidP="00083756">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830BFD0" w14:textId="77777777" w:rsidR="00083756" w:rsidRPr="006E5141" w:rsidRDefault="00083756" w:rsidP="00083756">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13B846C" w14:textId="77777777" w:rsidR="00083756" w:rsidRPr="006E5141" w:rsidRDefault="00083756" w:rsidP="00083756">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5418B9" w14:textId="77777777" w:rsidR="00083756" w:rsidRPr="006E5141" w:rsidRDefault="00083756" w:rsidP="00083756">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0C4543DB" w14:textId="77777777" w:rsidR="00083756" w:rsidRPr="006E5141" w:rsidRDefault="00083756" w:rsidP="00083756">
      <w:pPr>
        <w:tabs>
          <w:tab w:val="left" w:pos="360"/>
          <w:tab w:val="num" w:pos="2880"/>
        </w:tabs>
        <w:jc w:val="both"/>
      </w:pPr>
      <w:r w:rsidRPr="006E5141">
        <w:t xml:space="preserve">1.4. Jeigu Sutartyje nenustatyta kitaip, Sutarties trukmė ir kiti terminai yra skaičiuojami kalendorinėmis dienomis. </w:t>
      </w:r>
    </w:p>
    <w:p w14:paraId="5848E972" w14:textId="77777777" w:rsidR="00083756" w:rsidRPr="006E5141" w:rsidRDefault="00083756" w:rsidP="00083756">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00309FCC" w14:textId="77777777" w:rsidR="00083756" w:rsidRPr="006E5141" w:rsidRDefault="00083756" w:rsidP="00083756">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646EFF5E" w14:textId="77777777" w:rsidR="00083756" w:rsidRPr="006E5141" w:rsidRDefault="00083756" w:rsidP="00083756">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1147A413" w14:textId="77777777" w:rsidR="00083756" w:rsidRPr="006E5141" w:rsidRDefault="00083756" w:rsidP="00083756">
      <w:pPr>
        <w:jc w:val="both"/>
      </w:pPr>
    </w:p>
    <w:p w14:paraId="046E367C" w14:textId="77777777" w:rsidR="00083756" w:rsidRPr="006E5141" w:rsidRDefault="00083756" w:rsidP="00083756">
      <w:pPr>
        <w:jc w:val="both"/>
        <w:rPr>
          <w:b/>
        </w:rPr>
      </w:pPr>
      <w:r w:rsidRPr="006E5141">
        <w:rPr>
          <w:b/>
        </w:rPr>
        <w:t>2. Sutarties kaina/prekių įkainiai/kainodaros taisyklės</w:t>
      </w:r>
    </w:p>
    <w:p w14:paraId="132CF4C3" w14:textId="77777777" w:rsidR="00083756" w:rsidRPr="006E5141" w:rsidRDefault="00083756" w:rsidP="00083756">
      <w:pPr>
        <w:jc w:val="both"/>
      </w:pPr>
      <w:r w:rsidRPr="006E5141">
        <w:t xml:space="preserve">2.1. Sutarties kaina/įkainiai </w:t>
      </w:r>
      <w:r>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3EB69BC8" w14:textId="77777777" w:rsidR="00083756" w:rsidRPr="006E5141" w:rsidRDefault="00083756" w:rsidP="00083756">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7E83114F" w14:textId="77777777" w:rsidR="00083756" w:rsidRPr="006E5141" w:rsidRDefault="00083756" w:rsidP="00083756">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053BF2BF" w14:textId="77777777" w:rsidR="00083756" w:rsidRPr="006E5141" w:rsidRDefault="00083756" w:rsidP="00083756">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67DC445A" w14:textId="77777777" w:rsidR="00083756" w:rsidRPr="006E5141" w:rsidRDefault="00083756" w:rsidP="00083756">
      <w:pPr>
        <w:widowControl w:val="0"/>
        <w:shd w:val="clear" w:color="auto" w:fill="FFFFFF"/>
        <w:jc w:val="both"/>
      </w:pPr>
      <w:r w:rsidRPr="006E5141">
        <w:t>2.4.1. logistikos (transportavimo) išlaidas;</w:t>
      </w:r>
    </w:p>
    <w:p w14:paraId="08372F07" w14:textId="77777777" w:rsidR="00083756" w:rsidRPr="006E5141" w:rsidRDefault="00083756" w:rsidP="00083756">
      <w:pPr>
        <w:widowControl w:val="0"/>
        <w:shd w:val="clear" w:color="auto" w:fill="FFFFFF"/>
        <w:jc w:val="both"/>
      </w:pPr>
      <w:r w:rsidRPr="006E5141">
        <w:t>2.4.2. pakavimo, pakrovimo, tranzito, iškrovimo, išpakavimo, tikrinimo, draudimo ir kitas su prekių tiekimu susijusias išlaidas;</w:t>
      </w:r>
    </w:p>
    <w:p w14:paraId="4813DC76" w14:textId="77777777" w:rsidR="00083756" w:rsidRPr="006E5141" w:rsidRDefault="00083756" w:rsidP="00083756">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3CFD6832" w14:textId="77777777" w:rsidR="00083756" w:rsidRPr="006E5141" w:rsidRDefault="00083756" w:rsidP="00083756">
      <w:pPr>
        <w:widowControl w:val="0"/>
        <w:shd w:val="clear" w:color="auto" w:fill="FFFFFF"/>
        <w:jc w:val="both"/>
      </w:pPr>
      <w:r w:rsidRPr="006E5141">
        <w:t>2.4.4. pristatytų prekių surinkimo vietoje ir/arba paleidimo, ir/arba priežiūros išlaidas;</w:t>
      </w:r>
    </w:p>
    <w:p w14:paraId="60930B06" w14:textId="77777777" w:rsidR="00083756" w:rsidRPr="006E5141" w:rsidRDefault="00083756" w:rsidP="00083756">
      <w:pPr>
        <w:widowControl w:val="0"/>
        <w:shd w:val="clear" w:color="auto" w:fill="FFFFFF"/>
        <w:jc w:val="both"/>
      </w:pPr>
      <w:r w:rsidRPr="006E5141">
        <w:t>2.4.5. aprūpinimo įrankiais, reikalingais pristatytų prekių surinkimui ir/arba priežiūrai, išlaidas;</w:t>
      </w:r>
    </w:p>
    <w:p w14:paraId="041ABC40" w14:textId="77777777" w:rsidR="00083756" w:rsidRPr="006E5141" w:rsidRDefault="00083756" w:rsidP="00083756">
      <w:pPr>
        <w:widowControl w:val="0"/>
        <w:shd w:val="clear" w:color="auto" w:fill="FFFFFF"/>
        <w:jc w:val="both"/>
      </w:pPr>
      <w:r w:rsidRPr="006E5141">
        <w:t>2.4.6. naudojimo ir priežiūros instrukcijų, numatytų Techninėje specifikacijoje, pateikimo išlaidas;</w:t>
      </w:r>
    </w:p>
    <w:p w14:paraId="10B49947" w14:textId="77777777" w:rsidR="00083756" w:rsidRPr="006E5141" w:rsidRDefault="00083756" w:rsidP="00083756">
      <w:pPr>
        <w:widowControl w:val="0"/>
        <w:shd w:val="clear" w:color="auto" w:fill="FFFFFF"/>
        <w:jc w:val="both"/>
      </w:pPr>
      <w:r w:rsidRPr="006E5141">
        <w:t>2.4.7. prekių garantinio remonto išlaidas;</w:t>
      </w:r>
    </w:p>
    <w:p w14:paraId="7B68EAD7" w14:textId="77777777" w:rsidR="00083756" w:rsidRPr="006E5141" w:rsidRDefault="00083756" w:rsidP="00083756">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03064733" w14:textId="77777777" w:rsidR="00083756" w:rsidRPr="006E5141" w:rsidRDefault="00083756" w:rsidP="00083756">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22E62434" w14:textId="77777777" w:rsidR="00083756" w:rsidRPr="006E5141" w:rsidRDefault="00083756" w:rsidP="00083756">
      <w:pPr>
        <w:jc w:val="both"/>
      </w:pPr>
      <w:r w:rsidRPr="006E5141">
        <w:t xml:space="preserve">2.5. Užsienio valiutų kursų svyravimo, gamintojų kainų keitimo rizika tenka </w:t>
      </w:r>
      <w:r w:rsidRPr="006E5141">
        <w:rPr>
          <w:b/>
        </w:rPr>
        <w:t>Pardavėjui</w:t>
      </w:r>
      <w:r w:rsidRPr="006E5141">
        <w:t>.</w:t>
      </w:r>
    </w:p>
    <w:p w14:paraId="7207ACF7" w14:textId="77777777" w:rsidR="00083756" w:rsidRPr="006E5141" w:rsidRDefault="00083756" w:rsidP="00083756">
      <w:pPr>
        <w:jc w:val="both"/>
      </w:pPr>
      <w:r w:rsidRPr="006E5141">
        <w:t xml:space="preserve">2.6. Su Sutarties specialiojoje dalyje nurodytu Subtiekėju (-ais)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2B837AEA" w14:textId="77777777" w:rsidR="00083756" w:rsidRPr="006E5141" w:rsidRDefault="00083756" w:rsidP="00083756">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6E0F2E29" w14:textId="77777777" w:rsidR="00083756" w:rsidRPr="006E5141" w:rsidRDefault="00083756" w:rsidP="00083756">
      <w:pPr>
        <w:jc w:val="both"/>
      </w:pPr>
      <w:r w:rsidRPr="006E5141">
        <w:t xml:space="preserve">2.7.1. Pagrindines tiesioginio atsiskaitymo sutarties sąlygas nurodytas Sutarties bendrosios dalies 2.8 punkte. </w:t>
      </w:r>
    </w:p>
    <w:p w14:paraId="576ABBDA" w14:textId="77777777" w:rsidR="00083756" w:rsidRPr="006E5141" w:rsidRDefault="00083756" w:rsidP="00083756">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34B575D5" w14:textId="77777777" w:rsidR="00083756" w:rsidRPr="006E5141" w:rsidRDefault="00083756" w:rsidP="00083756">
      <w:pPr>
        <w:jc w:val="both"/>
      </w:pPr>
      <w:r w:rsidRPr="006E5141">
        <w:t>2.7.3. Dokumentus įrodančius, kad nėra Viešųjų pirkimų įstatymo 46 straipsnio 1 dalyje nurodytų pagrindų.</w:t>
      </w:r>
    </w:p>
    <w:p w14:paraId="30764BD7" w14:textId="77777777" w:rsidR="00083756" w:rsidRPr="006E5141" w:rsidRDefault="00083756" w:rsidP="00083756">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įrodymus, Šalių ir Subtiekėjo pareiga informuoti apie rekvizitų pasikeitimus, mokėjimų vykdymo tvarka įvykus ginčui tarp </w:t>
      </w:r>
      <w:r w:rsidRPr="006E5141">
        <w:rPr>
          <w:b/>
        </w:rPr>
        <w:t>Pardavėjo</w:t>
      </w:r>
      <w:r w:rsidRPr="006E5141">
        <w:t xml:space="preserve"> ir Subtiekėjo, papildomas prievolių, užtikrinimas. </w:t>
      </w:r>
    </w:p>
    <w:p w14:paraId="45483A51" w14:textId="77777777" w:rsidR="00083756" w:rsidRPr="006E5141" w:rsidRDefault="00083756" w:rsidP="00083756">
      <w:pPr>
        <w:jc w:val="both"/>
      </w:pPr>
      <w:r w:rsidRPr="006E5141">
        <w:t xml:space="preserve">2.9. Tiesioginio atsiskaitymo sutartis turi būti sudaryta ne vėliau kaip iki dienos, nuo kurios atsiranda mokėjimo prievolė pagal Sutarties bendrosios dalies 4.1 punktą. </w:t>
      </w:r>
    </w:p>
    <w:p w14:paraId="7EF20CA4" w14:textId="77777777" w:rsidR="00083756" w:rsidRPr="006E5141" w:rsidRDefault="00083756" w:rsidP="00083756">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26DBD9E7" w14:textId="77777777" w:rsidR="00083756" w:rsidRPr="006E5141" w:rsidRDefault="00083756" w:rsidP="00083756">
      <w:pPr>
        <w:jc w:val="both"/>
      </w:pPr>
      <w:r w:rsidRPr="006E5141">
        <w:t xml:space="preserve">2.11. </w:t>
      </w:r>
      <w:r w:rsidRPr="006E5141">
        <w:rPr>
          <w:b/>
        </w:rPr>
        <w:t>Pirkėjas</w:t>
      </w:r>
      <w:r w:rsidRPr="006E5141">
        <w:t xml:space="preserve"> turi teisę reikšti Subtiekėjui visus atsikirtimus, kuriuos jis turėjo teisę reikšti </w:t>
      </w:r>
      <w:r w:rsidRPr="006E5141">
        <w:rPr>
          <w:b/>
        </w:rPr>
        <w:t>Pardavėjui</w:t>
      </w:r>
      <w:r w:rsidRPr="006E5141">
        <w:t xml:space="preserve"> iki reikalavimo teisės perdavimo.</w:t>
      </w:r>
    </w:p>
    <w:p w14:paraId="5B43432A" w14:textId="77777777" w:rsidR="00083756" w:rsidRPr="006E5141" w:rsidRDefault="00083756" w:rsidP="00083756">
      <w:pPr>
        <w:jc w:val="both"/>
      </w:pPr>
      <w:r w:rsidRPr="006E5141">
        <w:lastRenderedPageBreak/>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3E7490B4" w14:textId="77777777" w:rsidR="00083756" w:rsidRPr="006E5141" w:rsidRDefault="00083756" w:rsidP="00083756">
      <w:pPr>
        <w:jc w:val="both"/>
      </w:pPr>
      <w:r w:rsidRPr="006E5141">
        <w:t>2.13. Visi Pirkimo sutarties mokėjimų dokumentai yra teikiami naudojantis informacinės sistemos „</w:t>
      </w:r>
      <w:r>
        <w:t>SABIS</w:t>
      </w:r>
      <w:r w:rsidRPr="006E5141">
        <w:t>“ priemonėmis. Pasikeitus teisės aktų nuostatoms dėl mokėjimo dokumentų pateikimo naudojantis informacine sistema „</w:t>
      </w:r>
      <w:r>
        <w:t>SABIS</w:t>
      </w:r>
      <w:r w:rsidRPr="006E5141">
        <w:t>“, atitinkamai taikomas tuo metu galiojantis teisinis reguliavimas.</w:t>
      </w:r>
    </w:p>
    <w:p w14:paraId="18E01931" w14:textId="77777777" w:rsidR="00083756" w:rsidRPr="006E5141" w:rsidRDefault="00083756" w:rsidP="00083756">
      <w:pPr>
        <w:jc w:val="both"/>
      </w:pPr>
    </w:p>
    <w:p w14:paraId="6833316F" w14:textId="77777777" w:rsidR="00083756" w:rsidRPr="006E5141" w:rsidRDefault="00083756" w:rsidP="00083756">
      <w:pPr>
        <w:jc w:val="both"/>
        <w:rPr>
          <w:b/>
        </w:rPr>
      </w:pPr>
      <w:r w:rsidRPr="006E5141">
        <w:rPr>
          <w:b/>
        </w:rPr>
        <w:t>3.</w:t>
      </w:r>
      <w:r w:rsidRPr="006E5141">
        <w:t xml:space="preserve"> </w:t>
      </w:r>
      <w:r w:rsidRPr="006E5141">
        <w:rPr>
          <w:b/>
        </w:rPr>
        <w:t>Prekių tiekimo terminai ir sąlygos</w:t>
      </w:r>
    </w:p>
    <w:p w14:paraId="0EFC57DA" w14:textId="77777777" w:rsidR="00083756" w:rsidRPr="006E5141" w:rsidRDefault="00083756" w:rsidP="00083756">
      <w:pPr>
        <w:jc w:val="both"/>
      </w:pPr>
      <w:r w:rsidRPr="006E5141">
        <w:t>3.1. Prekės pristatomos Sutarties specialiojoje dalyje (arba Sutarties</w:t>
      </w:r>
      <w:r w:rsidRPr="006E5141">
        <w:rPr>
          <w:i/>
        </w:rPr>
        <w:t xml:space="preserve"> </w:t>
      </w:r>
      <w:r w:rsidRPr="006E5141">
        <w:t>priede (-uose)) numatytais terminais ir tvarka.</w:t>
      </w:r>
    </w:p>
    <w:p w14:paraId="01C30896" w14:textId="77777777" w:rsidR="00083756" w:rsidRPr="006E5141" w:rsidRDefault="00083756" w:rsidP="00083756">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xml:space="preserve">) pasirašius dokumentą, patvirtinantį prekių perdavimą-priėmimą, kuris pasirašomas tik tuo atveju, jeigu prekės yra kokybiškos ir atitinka Sutartyje ir jos priede (-uose)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22D136C" w14:textId="77777777" w:rsidR="00083756" w:rsidRPr="006E5141" w:rsidRDefault="00083756" w:rsidP="00083756">
      <w:pPr>
        <w:jc w:val="both"/>
      </w:pPr>
      <w:r w:rsidRPr="006E5141">
        <w:t xml:space="preserve">3.3. Už prekes, pateiktas viršijant Sutartyje/paraiškose/užsakymuose nurodytus kiekius, </w:t>
      </w:r>
      <w:r w:rsidRPr="006E5141">
        <w:rPr>
          <w:b/>
        </w:rPr>
        <w:t xml:space="preserve">Pardavėjui </w:t>
      </w:r>
      <w:r w:rsidRPr="006E5141">
        <w:t>neapmokama.</w:t>
      </w:r>
    </w:p>
    <w:p w14:paraId="064EE12B" w14:textId="77777777" w:rsidR="00083756" w:rsidRPr="006E5141" w:rsidRDefault="00083756" w:rsidP="00083756">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1B20EB51" w14:textId="77777777" w:rsidR="00083756" w:rsidRPr="006E5141" w:rsidRDefault="00083756" w:rsidP="00083756">
      <w:pPr>
        <w:jc w:val="both"/>
      </w:pPr>
      <w:r w:rsidRPr="006E5141">
        <w:t xml:space="preserve">3.5. </w:t>
      </w:r>
      <w:r w:rsidRPr="006E5141">
        <w:rPr>
          <w:b/>
        </w:rPr>
        <w:t>Pardavėjas</w:t>
      </w:r>
      <w:r w:rsidRPr="006E5141">
        <w:t xml:space="preserve"> įsipareigoja po Sutarties įsigaliojimo Sutarties specialioje dalyje nurodytais terminais:</w:t>
      </w:r>
    </w:p>
    <w:p w14:paraId="58F03AD8" w14:textId="77777777" w:rsidR="00083756" w:rsidRPr="006E5141" w:rsidRDefault="00083756" w:rsidP="00083756">
      <w:pPr>
        <w:jc w:val="both"/>
      </w:pPr>
      <w:r w:rsidRPr="006E5141">
        <w:t xml:space="preserve">3.5.1. parengti, pagaminti, suderinti su </w:t>
      </w:r>
      <w:r w:rsidRPr="006E5141">
        <w:rPr>
          <w:b/>
        </w:rPr>
        <w:t>Pirkėju</w:t>
      </w:r>
      <w:r w:rsidRPr="006E5141">
        <w:t xml:space="preserve"> ir patvirtinti perkamų prekių darbinius pavyzdžius (2 egz., vienas </w:t>
      </w:r>
      <w:r>
        <w:t>–</w:t>
      </w:r>
      <w:r w:rsidRPr="006E5141">
        <w:t xml:space="preserve"> </w:t>
      </w:r>
      <w:r w:rsidRPr="006E5141">
        <w:rPr>
          <w:b/>
        </w:rPr>
        <w:t>Pirkėjui</w:t>
      </w:r>
      <w:r w:rsidRPr="006E5141">
        <w:t xml:space="preserve">, antras – </w:t>
      </w:r>
      <w:r w:rsidRPr="006E5141">
        <w:rPr>
          <w:b/>
        </w:rPr>
        <w:t>Pardavėjui</w:t>
      </w:r>
      <w:r w:rsidRPr="006E5141">
        <w:t xml:space="preserve">), kurie atitiktų Sutartyje ir jos priede (-uose) nustatytus reikalavimus </w:t>
      </w:r>
      <w:r w:rsidRPr="006E5141">
        <w:rPr>
          <w:i/>
        </w:rPr>
        <w:t>(jei spec. dalyje nurodyta, kad ši sąlyga taikoma)</w:t>
      </w:r>
      <w:r w:rsidRPr="006E5141">
        <w:t>;</w:t>
      </w:r>
    </w:p>
    <w:p w14:paraId="130E680F" w14:textId="77777777" w:rsidR="00083756" w:rsidRPr="006E5141" w:rsidRDefault="00083756" w:rsidP="00083756">
      <w:pPr>
        <w:jc w:val="both"/>
      </w:pPr>
      <w:r w:rsidRPr="006E5141">
        <w:t xml:space="preserve">3.5.2. suderinti su </w:t>
      </w:r>
      <w:r w:rsidRPr="006E5141">
        <w:rPr>
          <w:b/>
        </w:rPr>
        <w:t xml:space="preserve">Pirkėju </w:t>
      </w:r>
      <w:r w:rsidRPr="006E5141">
        <w:t>ir pateikti teiktiną prekių kokybės užtikrinimo planą, parengtą pagal Teiktino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2ABAB708" w14:textId="77777777" w:rsidR="00083756" w:rsidRPr="006E5141" w:rsidRDefault="00083756" w:rsidP="00083756">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80C6E7E" w14:textId="77777777" w:rsidR="00083756" w:rsidRPr="006E5141" w:rsidRDefault="00083756" w:rsidP="00083756">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FF7C7A4" w14:textId="77777777" w:rsidR="00083756" w:rsidRDefault="00083756" w:rsidP="00083756">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lastRenderedPageBreak/>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FB2BFB0" w14:textId="77777777" w:rsidR="00083756" w:rsidRPr="006E5141" w:rsidRDefault="00083756" w:rsidP="00083756">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7085FF" w14:textId="77777777" w:rsidR="00083756" w:rsidRPr="006E5141" w:rsidRDefault="00083756" w:rsidP="00083756">
      <w:pPr>
        <w:jc w:val="both"/>
      </w:pPr>
    </w:p>
    <w:p w14:paraId="12D17748" w14:textId="77777777" w:rsidR="00083756" w:rsidRPr="006E5141" w:rsidRDefault="00083756" w:rsidP="00083756">
      <w:pPr>
        <w:jc w:val="both"/>
        <w:rPr>
          <w:b/>
        </w:rPr>
      </w:pPr>
      <w:r w:rsidRPr="006E5141">
        <w:rPr>
          <w:b/>
        </w:rPr>
        <w:t>4. Mokėjimo terminai ir sąlygos</w:t>
      </w:r>
    </w:p>
    <w:p w14:paraId="08D9D15D" w14:textId="77777777" w:rsidR="00083756" w:rsidRPr="006E5141" w:rsidRDefault="00083756" w:rsidP="00083756">
      <w:pPr>
        <w:jc w:val="both"/>
      </w:pPr>
      <w:r w:rsidRPr="006E5141">
        <w:t xml:space="preserve">4.1. </w:t>
      </w:r>
      <w:r w:rsidRPr="006E5141">
        <w:rPr>
          <w:b/>
        </w:rPr>
        <w:t>Pardavėjui</w:t>
      </w:r>
      <w:r w:rsidRPr="006E5141">
        <w:t xml:space="preserve"> sumokama, kai sutarties objektas atitinkantis Sutartyje ir jos priede (-uose)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274185D9" w14:textId="77777777" w:rsidR="00083756" w:rsidRPr="006E5141" w:rsidRDefault="00083756" w:rsidP="00083756">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 xml:space="preserve">priede (-uose) </w:t>
      </w:r>
      <w:r w:rsidRPr="006E5141">
        <w:rPr>
          <w:noProof/>
        </w:rPr>
        <w:t>nustatytus reikalavimus.</w:t>
      </w:r>
      <w:r w:rsidRPr="006E5141">
        <w:t xml:space="preserve"> Jeigu </w:t>
      </w:r>
      <w:r w:rsidRPr="006E5141">
        <w:rPr>
          <w:b/>
        </w:rPr>
        <w:t xml:space="preserve">Pirkėjas </w:t>
      </w:r>
      <w:r w:rsidRPr="006E5141">
        <w:t xml:space="preserve">priima sprendimą, kad laboratoriniai bandymai prekėms nebus atliekami, prekės, atitinkančios Sutartyje ir jos priede (-uose)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E5141">
        <w:rPr>
          <w:i/>
        </w:rPr>
        <w:t xml:space="preserve"> (jei spec. dalyje nurodyta, kad sąlyga dėl avanso taikoma)</w:t>
      </w:r>
      <w:r w:rsidRPr="006E5141">
        <w:t>.</w:t>
      </w:r>
    </w:p>
    <w:p w14:paraId="17B89DFE" w14:textId="77777777" w:rsidR="00083756" w:rsidRPr="006E5141" w:rsidRDefault="00083756" w:rsidP="00083756">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(kuri/-is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2091C9AE" w14:textId="77777777" w:rsidR="00083756" w:rsidRPr="006E5141" w:rsidRDefault="00083756" w:rsidP="00083756">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13F2D8BA" w14:textId="77777777" w:rsidR="00083756" w:rsidRPr="006E5141" w:rsidRDefault="00083756" w:rsidP="00083756">
      <w:pPr>
        <w:jc w:val="both"/>
      </w:pPr>
      <w:r w:rsidRPr="006E5141">
        <w:lastRenderedPageBreak/>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66711A1B" w14:textId="77777777" w:rsidR="00083756" w:rsidRPr="006E5141" w:rsidRDefault="00083756" w:rsidP="00083756">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1C03630A" w14:textId="77777777" w:rsidR="00083756" w:rsidRPr="006E5141" w:rsidRDefault="00083756" w:rsidP="00083756">
      <w:pPr>
        <w:jc w:val="both"/>
      </w:pPr>
      <w:r w:rsidRPr="006E5141">
        <w:t xml:space="preserve">4.7. </w:t>
      </w:r>
      <w:r>
        <w:t>Jeigu sutartyje numatyta, avansas</w:t>
      </w:r>
      <w:r w:rsidRPr="006E5141">
        <w:t xml:space="preserve"> sumokamas per 10 (dešimt) dienų nuo avansinio apmokėjimo banko garantijos ar draudimo bendrovės laidavimo rašto ir avansinio mokėjimo sąskaitos gavimo dienos.</w:t>
      </w:r>
    </w:p>
    <w:p w14:paraId="48FB3952" w14:textId="77777777" w:rsidR="00083756" w:rsidRPr="006E5141" w:rsidRDefault="00083756" w:rsidP="00083756">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68D2CB97" w14:textId="77777777" w:rsidR="00083756" w:rsidRPr="006E5141" w:rsidRDefault="00083756" w:rsidP="00083756">
      <w:pPr>
        <w:jc w:val="both"/>
      </w:pPr>
    </w:p>
    <w:p w14:paraId="79D940A9" w14:textId="77777777" w:rsidR="00083756" w:rsidRPr="006E5141" w:rsidRDefault="00083756" w:rsidP="00083756">
      <w:pPr>
        <w:jc w:val="both"/>
        <w:rPr>
          <w:b/>
        </w:rPr>
      </w:pPr>
      <w:r w:rsidRPr="006E5141">
        <w:rPr>
          <w:b/>
        </w:rPr>
        <w:t>5. Prekių kokybė</w:t>
      </w:r>
    </w:p>
    <w:p w14:paraId="1E928750" w14:textId="77777777" w:rsidR="00083756" w:rsidRPr="006E5141" w:rsidRDefault="00083756" w:rsidP="00083756">
      <w:pPr>
        <w:jc w:val="both"/>
      </w:pPr>
      <w:r w:rsidRPr="006E5141">
        <w:t xml:space="preserve">5.1. Prekės turi atitikti Sutartyje ir jos priede (-uose) nurodytus reikalavimus. </w:t>
      </w:r>
    </w:p>
    <w:p w14:paraId="765DBB89" w14:textId="77777777" w:rsidR="00083756" w:rsidRPr="006E5141" w:rsidRDefault="00083756" w:rsidP="00083756">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04F06ECF" w14:textId="77777777" w:rsidR="00083756" w:rsidRPr="006E5141" w:rsidRDefault="00083756" w:rsidP="00083756">
      <w:pPr>
        <w:jc w:val="both"/>
      </w:pPr>
      <w:r w:rsidRPr="006E5141">
        <w:t xml:space="preserve">5.3. Prekių priėmimo metu nustačius jų neatitikimą Sutartyje ir jos priede (-uose)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16D7AE61" w14:textId="77777777" w:rsidR="00083756" w:rsidRPr="006E5141" w:rsidRDefault="00083756" w:rsidP="00083756">
      <w:pPr>
        <w:jc w:val="both"/>
      </w:pPr>
      <w:r w:rsidRPr="006E5141">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B497509" w14:textId="77777777" w:rsidR="00083756" w:rsidRPr="006E5141" w:rsidRDefault="00083756" w:rsidP="00083756">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(-uose) bus tikrinamas </w:t>
      </w:r>
      <w:r w:rsidRPr="006E5141">
        <w:rPr>
          <w:i/>
        </w:rPr>
        <w:t>(jei spec. dalyje nurodyta, kad ši sąlyga taikoma)</w:t>
      </w:r>
      <w:r w:rsidRPr="006E5141">
        <w:t>.</w:t>
      </w:r>
    </w:p>
    <w:p w14:paraId="7C1BC424" w14:textId="77777777" w:rsidR="00083756" w:rsidRPr="006E5141" w:rsidRDefault="00083756" w:rsidP="00083756">
      <w:pPr>
        <w:jc w:val="both"/>
      </w:pPr>
      <w:r w:rsidRPr="006E5141">
        <w:t xml:space="preserve">5.6. Jeigu laboratorinių bandymų metu patikrinus prekių atitikimą reikalavimams, nustatytiems Sutartyje ir jos priede (-uose),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 xml:space="preserve">taikomos sutarties bendrosios dalies 11.1 punkte numatytos sankcijos. Nustačius prekių neatitikimą Sutartyje ir jos priede (-uose)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(-uose) nustatytiems reikalavimams, pristatyti naujas, Sutarties ir jos priede (-uose) nustatytus reikalavimus atitinkančias prekes.</w:t>
      </w:r>
    </w:p>
    <w:p w14:paraId="50408C3E" w14:textId="77777777" w:rsidR="00083756" w:rsidRPr="006E5141" w:rsidRDefault="00083756" w:rsidP="00083756">
      <w:pPr>
        <w:jc w:val="both"/>
      </w:pPr>
      <w:r w:rsidRPr="006E5141">
        <w:t xml:space="preserve">5.7. Jeigu laboratorinių bandymų metu patikrinus prekių atitikimą reikalavimams, nustatytiems Sutartyje ir jos priede (-uose), nustatoma, kad prekės juos atitinka, </w:t>
      </w:r>
      <w:r w:rsidRPr="006E5141">
        <w:rPr>
          <w:b/>
        </w:rPr>
        <w:t>Pirkėjas</w:t>
      </w:r>
      <w:r w:rsidRPr="006E5141">
        <w:t xml:space="preserve"> apmoka laboratorinių </w:t>
      </w:r>
      <w:r w:rsidRPr="006E5141">
        <w:lastRenderedPageBreak/>
        <w:t xml:space="preserve">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7510768" w14:textId="77777777" w:rsidR="00083756" w:rsidRPr="006E5141" w:rsidRDefault="00083756" w:rsidP="00083756">
      <w:pPr>
        <w:jc w:val="both"/>
        <w:rPr>
          <w:b/>
        </w:rPr>
      </w:pPr>
    </w:p>
    <w:p w14:paraId="5A95F54D" w14:textId="77777777" w:rsidR="00083756" w:rsidRPr="006E5141" w:rsidRDefault="00083756" w:rsidP="00083756">
      <w:pPr>
        <w:jc w:val="both"/>
        <w:rPr>
          <w:b/>
        </w:rPr>
      </w:pPr>
      <w:r w:rsidRPr="006E5141">
        <w:rPr>
          <w:b/>
        </w:rPr>
        <w:t>6. Prekės kokybės garantija</w:t>
      </w:r>
    </w:p>
    <w:p w14:paraId="45F0609E" w14:textId="77777777" w:rsidR="00083756" w:rsidRPr="006E5141" w:rsidRDefault="00083756" w:rsidP="00083756">
      <w:pPr>
        <w:jc w:val="both"/>
      </w:pPr>
      <w:r w:rsidRPr="006E5141">
        <w:t>6.1. Prekėms suteikiamas Sutarties specialiojoje dalyje (arba Sutarties priede) nurodytas kokybės garantijos/tinkamumo naudoti terminas.</w:t>
      </w:r>
    </w:p>
    <w:p w14:paraId="31B7587A" w14:textId="77777777" w:rsidR="00083756" w:rsidRPr="006E5141" w:rsidRDefault="00083756" w:rsidP="00083756">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E5141">
        <w:rPr>
          <w:i/>
        </w:rPr>
        <w:t>(jei spec. dalyje nurodyta, kad ši sąlyga taikoma)</w:t>
      </w:r>
      <w:r w:rsidRPr="006E5141">
        <w:t>.</w:t>
      </w:r>
    </w:p>
    <w:p w14:paraId="61CA1A4F" w14:textId="77777777" w:rsidR="00083756" w:rsidRPr="006E5141" w:rsidRDefault="00083756" w:rsidP="00083756">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 xml:space="preserve">privalo ne vėliau kaip per Sutarties specialiojoje dalyje nustatytą terminą savo sąskaita pakeisti prekes atitinkančiomis šioje Sutartyje ir jos priede (-uose) nustatytiems reikalavimams bei kompensuoti </w:t>
      </w:r>
      <w:r w:rsidRPr="006E5141">
        <w:rPr>
          <w:b/>
        </w:rPr>
        <w:t>Mokėtojo</w:t>
      </w:r>
      <w:r w:rsidRPr="006E5141">
        <w:t xml:space="preserve"> patirtus nuostolius (jeigu tokie buvo). </w:t>
      </w:r>
    </w:p>
    <w:p w14:paraId="2160284F" w14:textId="77777777" w:rsidR="00083756" w:rsidRPr="006E5141" w:rsidRDefault="00083756" w:rsidP="00083756">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00F72FDA" w14:textId="77777777" w:rsidR="00083756" w:rsidRPr="006E5141" w:rsidRDefault="00083756" w:rsidP="00083756">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25F366CF" w14:textId="77777777" w:rsidR="00083756" w:rsidRPr="006E5141" w:rsidRDefault="00083756" w:rsidP="00083756">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05BBD7EA" w14:textId="77777777" w:rsidR="00083756" w:rsidRPr="006E5141" w:rsidRDefault="00083756" w:rsidP="00083756">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1256DA47" w14:textId="77777777" w:rsidR="00083756" w:rsidRPr="006E5141" w:rsidRDefault="00083756" w:rsidP="00083756">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2900A2B5" w14:textId="77777777" w:rsidR="00083756" w:rsidRPr="006E5141" w:rsidRDefault="00083756" w:rsidP="00083756">
      <w:pPr>
        <w:jc w:val="both"/>
      </w:pPr>
    </w:p>
    <w:p w14:paraId="186ED1D6" w14:textId="77777777" w:rsidR="00083756" w:rsidRPr="006E5141" w:rsidRDefault="00083756" w:rsidP="00083756">
      <w:pPr>
        <w:jc w:val="both"/>
        <w:rPr>
          <w:b/>
        </w:rPr>
      </w:pPr>
      <w:r w:rsidRPr="006E5141">
        <w:rPr>
          <w:b/>
        </w:rPr>
        <w:t xml:space="preserve">7. Nenugalimos jėgos </w:t>
      </w:r>
      <w:r w:rsidRPr="006E5141">
        <w:rPr>
          <w:b/>
          <w:i/>
        </w:rPr>
        <w:t>(force majeure)</w:t>
      </w:r>
      <w:r w:rsidRPr="006E5141">
        <w:rPr>
          <w:b/>
        </w:rPr>
        <w:t xml:space="preserve"> aplinkybės.</w:t>
      </w:r>
    </w:p>
    <w:p w14:paraId="6E74B2ED" w14:textId="77777777" w:rsidR="00083756" w:rsidRPr="006E5141" w:rsidRDefault="00083756" w:rsidP="00083756">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6E5141">
        <w:lastRenderedPageBreak/>
        <w:t>neįvykdymą, dalinį neįvykdymą arba netinkamą įvykdymą, o įsipareigojimų vykdymo terminas pratęsiamas.</w:t>
      </w:r>
    </w:p>
    <w:p w14:paraId="0E012ECA" w14:textId="77777777" w:rsidR="00083756" w:rsidRPr="006E5141" w:rsidRDefault="00083756" w:rsidP="00083756">
      <w:pPr>
        <w:jc w:val="both"/>
      </w:pPr>
      <w:r w:rsidRPr="006E514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6CC0D7" w14:textId="77777777" w:rsidR="00083756" w:rsidRPr="006E5141" w:rsidRDefault="00083756" w:rsidP="00083756">
      <w:pPr>
        <w:jc w:val="both"/>
      </w:pPr>
    </w:p>
    <w:p w14:paraId="0D2EE08F" w14:textId="77777777" w:rsidR="00083756" w:rsidRPr="006E5141" w:rsidRDefault="00083756" w:rsidP="00083756">
      <w:pPr>
        <w:jc w:val="both"/>
        <w:rPr>
          <w:b/>
        </w:rPr>
      </w:pPr>
      <w:r w:rsidRPr="006E5141">
        <w:rPr>
          <w:b/>
        </w:rPr>
        <w:t xml:space="preserve">8. Kodifikavimas </w:t>
      </w:r>
    </w:p>
    <w:p w14:paraId="5A69895E" w14:textId="77777777" w:rsidR="00083756" w:rsidRPr="006E5141" w:rsidRDefault="00083756" w:rsidP="00083756">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1DC7B690" w14:textId="77777777" w:rsidR="00083756" w:rsidRPr="006E5141" w:rsidRDefault="00083756" w:rsidP="00083756">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11B37CDF" w14:textId="77777777" w:rsidR="00083756" w:rsidRPr="006E5141" w:rsidRDefault="00083756" w:rsidP="00083756">
      <w:pPr>
        <w:jc w:val="both"/>
      </w:pPr>
    </w:p>
    <w:p w14:paraId="2DCA2039" w14:textId="77777777" w:rsidR="00083756" w:rsidRPr="006E5141" w:rsidRDefault="00083756" w:rsidP="00083756">
      <w:pPr>
        <w:jc w:val="both"/>
        <w:rPr>
          <w:b/>
        </w:rPr>
      </w:pPr>
      <w:r w:rsidRPr="006E5141">
        <w:rPr>
          <w:b/>
        </w:rPr>
        <w:t>9. Sutarties nutraukimas</w:t>
      </w:r>
    </w:p>
    <w:p w14:paraId="3E4300CD" w14:textId="77777777" w:rsidR="00083756" w:rsidRPr="006E5141" w:rsidRDefault="00083756" w:rsidP="00083756">
      <w:pPr>
        <w:jc w:val="both"/>
      </w:pPr>
      <w:r w:rsidRPr="006E5141">
        <w:t>9.1. Ši Sutartis gali būti nutraukta:</w:t>
      </w:r>
    </w:p>
    <w:p w14:paraId="2B828700" w14:textId="77777777" w:rsidR="00083756" w:rsidRPr="006E5141" w:rsidRDefault="00083756" w:rsidP="00083756">
      <w:pPr>
        <w:jc w:val="both"/>
      </w:pPr>
      <w:r w:rsidRPr="006E5141">
        <w:t xml:space="preserve">9.1.1. raštišku </w:t>
      </w:r>
      <w:r w:rsidRPr="006E5141">
        <w:rPr>
          <w:bCs/>
        </w:rPr>
        <w:t>Šalių</w:t>
      </w:r>
      <w:r w:rsidRPr="006E5141">
        <w:t xml:space="preserve"> susitarimu; </w:t>
      </w:r>
    </w:p>
    <w:p w14:paraId="4981CC43" w14:textId="77777777" w:rsidR="00083756" w:rsidRPr="006E5141" w:rsidRDefault="00083756" w:rsidP="00083756">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13860833" w14:textId="77777777" w:rsidR="00083756" w:rsidRPr="006E5141" w:rsidRDefault="00083756" w:rsidP="00083756">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17F5488C" w14:textId="77777777" w:rsidR="00083756" w:rsidRPr="006E5141" w:rsidRDefault="00083756" w:rsidP="00083756">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37ECE94B" w14:textId="77777777" w:rsidR="00083756" w:rsidRPr="006E5141" w:rsidRDefault="00083756" w:rsidP="00083756">
      <w:pPr>
        <w:jc w:val="both"/>
      </w:pPr>
      <w:r w:rsidRPr="006E5141">
        <w:t xml:space="preserve">9.2.2. </w:t>
      </w:r>
      <w:r w:rsidRPr="006E5141">
        <w:rPr>
          <w:b/>
        </w:rPr>
        <w:t>Pardavėjas</w:t>
      </w:r>
      <w:r w:rsidRPr="006E5141">
        <w:t xml:space="preserve"> nevykdo (ar informuoja, kad negalės vykdyti) sutartinio įsipareigojimo tiekti prekes;</w:t>
      </w:r>
    </w:p>
    <w:p w14:paraId="16BEB233" w14:textId="77777777" w:rsidR="00083756" w:rsidRPr="006E5141" w:rsidRDefault="00083756" w:rsidP="00083756">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2CC6FABD" w14:textId="77777777" w:rsidR="00083756" w:rsidRPr="006E5141" w:rsidRDefault="00083756" w:rsidP="00083756">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688DDE94" w14:textId="77777777" w:rsidR="00083756" w:rsidRPr="006E5141" w:rsidRDefault="00083756" w:rsidP="00083756">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25A0BD44" w14:textId="77777777" w:rsidR="00083756" w:rsidRPr="006E5141" w:rsidRDefault="00083756" w:rsidP="00083756">
      <w:pPr>
        <w:jc w:val="both"/>
      </w:pPr>
      <w:r w:rsidRPr="006E5141">
        <w:t xml:space="preserve">9.2.6. </w:t>
      </w:r>
      <w:r w:rsidRPr="006E5141">
        <w:rPr>
          <w:b/>
        </w:rPr>
        <w:t>Pardavėjo</w:t>
      </w:r>
      <w:r w:rsidRPr="006E5141">
        <w:t xml:space="preserve"> pateiktos prekės ar jų kokybė neatitinka Sutartyje ir jos priede (-uose) nustatytų reikalavimų;</w:t>
      </w:r>
    </w:p>
    <w:p w14:paraId="2289A9F4" w14:textId="77777777" w:rsidR="00083756" w:rsidRPr="006E5141" w:rsidRDefault="00083756" w:rsidP="00083756">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1649BDB9" w14:textId="77777777" w:rsidR="00083756" w:rsidRPr="006E5141" w:rsidRDefault="00083756" w:rsidP="00083756">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26003202" w14:textId="77777777" w:rsidR="00083756" w:rsidRPr="006E5141" w:rsidRDefault="00083756" w:rsidP="00083756">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708B3B5C" w14:textId="77777777" w:rsidR="00083756" w:rsidRPr="006E5141" w:rsidRDefault="00083756" w:rsidP="00083756">
      <w:pPr>
        <w:jc w:val="both"/>
      </w:pPr>
      <w:r w:rsidRPr="006E5141">
        <w:t>9.2.10. Sutarties vykdymo metu paaiškėja Viešųjų pirkimų įstatymo 46 straipsnio 1 dalyje/Viešųjų pirkimų, atliekamų gynybos ir saugumo srityje, įstatymo 34 straipsnio 1 dalyje numatytos aplinkybės;</w:t>
      </w:r>
    </w:p>
    <w:p w14:paraId="287120F3" w14:textId="77777777" w:rsidR="00083756" w:rsidRPr="006E5141" w:rsidRDefault="00083756" w:rsidP="00083756">
      <w:pPr>
        <w:jc w:val="both"/>
      </w:pPr>
      <w:r w:rsidRPr="006E5141">
        <w:t>9.2.11. Sutarties vykdymo metu paaiškėja, kad Sutartis buvo pakeista pažeidžiant Viešųjų pirkimų įstatymo 89 straipsnį/Viešųjų pirkimų atliekamų gynybos ir saugumo srityje įstatymo 53 straipsnį.</w:t>
      </w:r>
    </w:p>
    <w:p w14:paraId="1709CCBE" w14:textId="77777777" w:rsidR="00083756" w:rsidRPr="006E5141" w:rsidRDefault="00083756" w:rsidP="00083756">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14:paraId="6E004CEB" w14:textId="77777777" w:rsidR="00083756" w:rsidRPr="006E5141" w:rsidRDefault="00083756" w:rsidP="00083756">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1C93C08B" w14:textId="77777777" w:rsidR="00083756" w:rsidRPr="006E5141" w:rsidRDefault="00083756" w:rsidP="00083756">
      <w:pPr>
        <w:jc w:val="both"/>
      </w:pPr>
    </w:p>
    <w:p w14:paraId="6B4E60FF" w14:textId="77777777" w:rsidR="00083756" w:rsidRPr="006E5141" w:rsidRDefault="00083756" w:rsidP="00083756">
      <w:pPr>
        <w:rPr>
          <w:b/>
        </w:rPr>
      </w:pPr>
      <w:r w:rsidRPr="006E5141">
        <w:rPr>
          <w:b/>
        </w:rPr>
        <w:t>10. Ginčų sprendimo tvarka</w:t>
      </w:r>
    </w:p>
    <w:p w14:paraId="38EC01EF" w14:textId="77777777" w:rsidR="00083756" w:rsidRPr="006E5141" w:rsidRDefault="00083756" w:rsidP="00083756">
      <w:r w:rsidRPr="006E5141">
        <w:t>10.1. Sutartis sudaryta ir turi būti aiškinama pagal Lietuvos Respublikos teisę.</w:t>
      </w:r>
    </w:p>
    <w:p w14:paraId="51130BDC" w14:textId="77777777" w:rsidR="00083756" w:rsidRPr="006E5141" w:rsidRDefault="00083756" w:rsidP="00083756">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62BACF30" w14:textId="77777777" w:rsidR="00083756" w:rsidRPr="006E5141" w:rsidRDefault="00083756" w:rsidP="00083756">
      <w:pPr>
        <w:jc w:val="both"/>
      </w:pPr>
    </w:p>
    <w:p w14:paraId="33AB3D3B" w14:textId="77777777" w:rsidR="00083756" w:rsidRPr="006E5141" w:rsidRDefault="00083756" w:rsidP="00083756">
      <w:pPr>
        <w:jc w:val="both"/>
        <w:rPr>
          <w:b/>
        </w:rPr>
      </w:pPr>
      <w:r w:rsidRPr="006E5141">
        <w:rPr>
          <w:b/>
        </w:rPr>
        <w:t>11. Atsakomybė</w:t>
      </w:r>
    </w:p>
    <w:p w14:paraId="4B58BD46" w14:textId="77777777" w:rsidR="00083756" w:rsidRPr="006E5141" w:rsidRDefault="00083756" w:rsidP="00083756">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26621327" w14:textId="77777777" w:rsidR="00083756" w:rsidRPr="006E5141" w:rsidRDefault="00083756" w:rsidP="00083756">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1B858827" w14:textId="77777777" w:rsidR="00083756" w:rsidRPr="006E5141" w:rsidRDefault="00083756" w:rsidP="00083756">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6CC4F07F" w14:textId="77777777" w:rsidR="00083756" w:rsidRPr="006E5141" w:rsidRDefault="00083756" w:rsidP="00083756">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A4B180B" w14:textId="77777777" w:rsidR="00083756" w:rsidRPr="006E5141" w:rsidRDefault="00083756" w:rsidP="00083756">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0DE64B05" w14:textId="77777777" w:rsidR="00083756" w:rsidRPr="006E5141" w:rsidRDefault="00083756" w:rsidP="00083756">
      <w:pPr>
        <w:jc w:val="both"/>
      </w:pPr>
      <w:r w:rsidRPr="006E5141">
        <w:t xml:space="preserve">11.6. Kiti sutartinės atsakomybės taikymo </w:t>
      </w:r>
      <w:r w:rsidRPr="006E5141">
        <w:rPr>
          <w:b/>
        </w:rPr>
        <w:t>Pardavėjui</w:t>
      </w:r>
      <w:r w:rsidRPr="006E5141">
        <w:t xml:space="preserve"> atvejai nurodyti Sutarties specialiojoje dalyje.</w:t>
      </w:r>
    </w:p>
    <w:p w14:paraId="56D8BD4E" w14:textId="77777777" w:rsidR="00083756" w:rsidRPr="006E5141" w:rsidRDefault="00083756" w:rsidP="00083756">
      <w:pPr>
        <w:jc w:val="both"/>
      </w:pPr>
      <w:r w:rsidRPr="006E5141">
        <w:lastRenderedPageBreak/>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E345E8" w14:textId="77777777" w:rsidR="00083756" w:rsidRPr="006E5141" w:rsidRDefault="00083756" w:rsidP="00083756">
      <w:pPr>
        <w:jc w:val="both"/>
      </w:pPr>
    </w:p>
    <w:p w14:paraId="50FDB6B0" w14:textId="77777777" w:rsidR="00083756" w:rsidRPr="006E5141" w:rsidRDefault="00083756" w:rsidP="00083756">
      <w:pPr>
        <w:jc w:val="both"/>
        <w:rPr>
          <w:b/>
        </w:rPr>
      </w:pPr>
      <w:r w:rsidRPr="006E5141">
        <w:rPr>
          <w:b/>
        </w:rPr>
        <w:t>12. Sutarties galiojimas</w:t>
      </w:r>
    </w:p>
    <w:p w14:paraId="30565CDF" w14:textId="77777777" w:rsidR="00083756" w:rsidRPr="006E5141" w:rsidRDefault="00083756" w:rsidP="00083756">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C35B62B" w14:textId="77777777" w:rsidR="00083756" w:rsidRPr="006E5141" w:rsidRDefault="00083756" w:rsidP="00083756">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339A83B0" w14:textId="77777777" w:rsidR="00083756" w:rsidRPr="006E5141" w:rsidRDefault="00083756" w:rsidP="00083756">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49BAB85A" w14:textId="77777777" w:rsidR="00083756" w:rsidRPr="006E5141" w:rsidRDefault="00083756" w:rsidP="00083756">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1B3F1E21" w14:textId="77777777" w:rsidR="00083756" w:rsidRPr="006E5141" w:rsidRDefault="00083756" w:rsidP="00083756">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F738BC3" w14:textId="77777777" w:rsidR="00083756" w:rsidRPr="006E5141" w:rsidRDefault="00083756" w:rsidP="00083756">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EC5A562" w14:textId="77777777" w:rsidR="00083756" w:rsidRPr="006E5141" w:rsidRDefault="00083756" w:rsidP="00083756">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F668FDF" w14:textId="77777777" w:rsidR="00083756" w:rsidRPr="006E5141" w:rsidRDefault="00083756" w:rsidP="00083756">
      <w:pPr>
        <w:jc w:val="both"/>
      </w:pPr>
      <w:r w:rsidRPr="006E5141">
        <w:t>12.8. Sutartis gali būti pratęsta Sutarties specialiojoje dalyje nustatytomis sąlygomis.</w:t>
      </w:r>
    </w:p>
    <w:p w14:paraId="0CAA2DD0" w14:textId="77777777" w:rsidR="00083756" w:rsidRPr="006E5141" w:rsidRDefault="00083756" w:rsidP="00083756">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w:t>
      </w:r>
      <w:r w:rsidRPr="006E5141">
        <w:lastRenderedPageBreak/>
        <w:t xml:space="preserve">atitinkančiomis kainomis. Esant poreikiui įsigyti Sutartyje ir jos priede (-uose)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77AC4932" w14:textId="77777777" w:rsidR="00083756" w:rsidRPr="006E5141" w:rsidRDefault="00083756" w:rsidP="00083756">
      <w:pPr>
        <w:jc w:val="both"/>
      </w:pPr>
      <w:r w:rsidRPr="006E5141">
        <w:t>12.10. Sutarties specialiojoje dalyje numatyta Sutarties galiojimo termino pabaiga nereiškia Šalių prievolių pagal Sutartį pabaigos ir neatleidžia Šalių nuo civilinės atsakomybės už Sutarties pažeidimą.</w:t>
      </w:r>
    </w:p>
    <w:p w14:paraId="2780EBB1" w14:textId="77777777" w:rsidR="00083756" w:rsidRPr="006E5141" w:rsidRDefault="00083756" w:rsidP="00083756">
      <w:pPr>
        <w:jc w:val="both"/>
        <w:rPr>
          <w:b/>
        </w:rPr>
      </w:pPr>
    </w:p>
    <w:p w14:paraId="17DEA7C4" w14:textId="77777777" w:rsidR="00083756" w:rsidRPr="006E5141" w:rsidRDefault="00083756" w:rsidP="00083756">
      <w:pPr>
        <w:ind w:right="125"/>
        <w:jc w:val="both"/>
        <w:rPr>
          <w:b/>
          <w:bCs/>
        </w:rPr>
      </w:pPr>
      <w:r w:rsidRPr="006E5141">
        <w:rPr>
          <w:b/>
          <w:bCs/>
        </w:rPr>
        <w:t>13. Susirašinėjimas</w:t>
      </w:r>
    </w:p>
    <w:p w14:paraId="53D6C219" w14:textId="77777777" w:rsidR="00083756" w:rsidRPr="006E5141" w:rsidRDefault="00083756" w:rsidP="00083756">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0E12640" w14:textId="77777777" w:rsidR="00083756" w:rsidRPr="006E5141" w:rsidRDefault="00083756" w:rsidP="00083756">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885580B" w14:textId="77777777" w:rsidR="00083756" w:rsidRPr="006E5141" w:rsidRDefault="00083756" w:rsidP="00083756">
      <w:pPr>
        <w:jc w:val="both"/>
        <w:rPr>
          <w:b/>
        </w:rPr>
      </w:pPr>
    </w:p>
    <w:p w14:paraId="7E8F5BF5" w14:textId="77777777" w:rsidR="00083756" w:rsidRPr="006E5141" w:rsidRDefault="00083756" w:rsidP="00083756">
      <w:pPr>
        <w:jc w:val="both"/>
        <w:rPr>
          <w:b/>
          <w:bCs/>
        </w:rPr>
      </w:pPr>
      <w:r w:rsidRPr="006E5141">
        <w:rPr>
          <w:b/>
        </w:rPr>
        <w:t xml:space="preserve">14. </w:t>
      </w:r>
      <w:r w:rsidRPr="006E5141">
        <w:rPr>
          <w:b/>
          <w:bCs/>
        </w:rPr>
        <w:t>Informacijos konfidencialumas ir asmens duomenys</w:t>
      </w:r>
    </w:p>
    <w:p w14:paraId="5CC7CE86" w14:textId="77777777" w:rsidR="00083756" w:rsidRPr="006E5141" w:rsidRDefault="00083756" w:rsidP="00083756">
      <w:pPr>
        <w:jc w:val="both"/>
      </w:pPr>
      <w:r w:rsidRPr="006E5141">
        <w:t xml:space="preserve">14.1. Šalys privalo užtikrinti, kad informacija, kurią jos perduoda viena kitai, bus naudojama tik vykdant Sutartį ir nebus naudojama tokiu būdu, kuris pakenktų informaciją perdavusiai Šaliai. </w:t>
      </w:r>
    </w:p>
    <w:p w14:paraId="784AC2B8" w14:textId="77777777" w:rsidR="00083756" w:rsidRPr="006E5141" w:rsidRDefault="00083756" w:rsidP="00083756">
      <w:pPr>
        <w:jc w:val="both"/>
      </w:pPr>
      <w:r w:rsidRPr="006E5141">
        <w:t xml:space="preserve">14.2. Šalys įsipareigoja užtikrinti visos joms žinomos ir (ar) patikėtos informacijos slaptumą Sutarties galiojimo metu ir pasibaigus Sutarties galiojimo laikotarpiui ar ją nutraukus. </w:t>
      </w:r>
    </w:p>
    <w:p w14:paraId="671CF717" w14:textId="77777777" w:rsidR="00083756" w:rsidRPr="006E5141" w:rsidRDefault="00083756" w:rsidP="00083756">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D401D12" w14:textId="77777777" w:rsidR="00083756" w:rsidRPr="006E5141" w:rsidRDefault="00083756" w:rsidP="00083756">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FA83512" w14:textId="77777777" w:rsidR="00083756" w:rsidRPr="006E5141" w:rsidRDefault="00083756" w:rsidP="00083756">
      <w:pPr>
        <w:jc w:val="both"/>
      </w:pPr>
      <w:r w:rsidRPr="006E5141">
        <w:t xml:space="preserve">14.5. Sutarties šalys užtikrina, kad su asmens duomenimis tvarkomais vykdant Sutartį susipažins tik tie asmenys, kuriems tai yra būtina vykdant įsipareigojimus pagal Sutartį. </w:t>
      </w:r>
    </w:p>
    <w:p w14:paraId="7308E534" w14:textId="77777777" w:rsidR="00083756" w:rsidRPr="006E5141" w:rsidRDefault="00083756" w:rsidP="00083756">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74DEADC" w14:textId="77777777" w:rsidR="00083756" w:rsidRPr="006E5141" w:rsidRDefault="00083756" w:rsidP="00083756">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337D436" w14:textId="77777777" w:rsidR="00083756" w:rsidRPr="006E5141" w:rsidRDefault="00083756" w:rsidP="00083756">
      <w:pPr>
        <w:jc w:val="both"/>
      </w:pPr>
      <w:r w:rsidRPr="006E514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D4F0BC" w14:textId="77777777" w:rsidR="00083756" w:rsidRPr="006E5141" w:rsidRDefault="00083756" w:rsidP="00083756">
      <w:pPr>
        <w:jc w:val="both"/>
      </w:pPr>
      <w:r w:rsidRPr="006E5141">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rsidRPr="006E5141">
        <w:lastRenderedPageBreak/>
        <w:t>pažeidimo pobūdis, galimos pažeidimo pasekmės ir priemonės, kurių buvo imtasi pažeidimo padariniams panaikinti ar sušvelninti.</w:t>
      </w:r>
    </w:p>
    <w:p w14:paraId="37244353" w14:textId="77777777" w:rsidR="00083756" w:rsidRPr="006E5141" w:rsidRDefault="00083756" w:rsidP="00083756">
      <w:pPr>
        <w:jc w:val="both"/>
      </w:pPr>
      <w:r w:rsidRPr="006E5141">
        <w:t>14.10. Šalys neatlygina viena kitos patirtų išlaidų ir nuostolių dėl asmens duomenų tvarkymo įsipareigojimų pagal šią Sutartį vykdymo.</w:t>
      </w:r>
    </w:p>
    <w:p w14:paraId="053797A1" w14:textId="77777777" w:rsidR="00083756" w:rsidRDefault="00083756" w:rsidP="00083756">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40C0B21C" w14:textId="77777777" w:rsidR="00083756" w:rsidRPr="00EC1101" w:rsidRDefault="00083756" w:rsidP="00083756">
      <w:pPr>
        <w:jc w:val="both"/>
      </w:pPr>
    </w:p>
    <w:p w14:paraId="3B7DC5F9" w14:textId="77777777" w:rsidR="00083756" w:rsidRPr="006E5141" w:rsidRDefault="00083756" w:rsidP="00083756">
      <w:pPr>
        <w:jc w:val="both"/>
        <w:rPr>
          <w:b/>
        </w:rPr>
      </w:pPr>
      <w:r w:rsidRPr="006E5141">
        <w:rPr>
          <w:b/>
        </w:rPr>
        <w:t>15. Baigiamosios nuostatos</w:t>
      </w:r>
    </w:p>
    <w:p w14:paraId="6320A737" w14:textId="77777777" w:rsidR="00083756" w:rsidRPr="006E5141" w:rsidRDefault="00083756" w:rsidP="00083756">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neatitikimams tarp tekstų lietuvių ir anglų kalbomis, pirmenybė teikiama tekstui anglų kalba (taikoma, jeigu sutartis sudaroma su užsienio pardavėju </w:t>
      </w:r>
      <w:r w:rsidRPr="006E5141">
        <w:rPr>
          <w:i/>
        </w:rPr>
        <w:t xml:space="preserve">lietuvių ir anglų kalba </w:t>
      </w:r>
      <w:r w:rsidRPr="006E5141">
        <w:t>).</w:t>
      </w:r>
    </w:p>
    <w:p w14:paraId="76BBC6F0" w14:textId="77777777" w:rsidR="00083756" w:rsidRPr="006E5141" w:rsidRDefault="00083756" w:rsidP="00083756">
      <w:pPr>
        <w:jc w:val="both"/>
      </w:pPr>
      <w:r w:rsidRPr="006E5141">
        <w:t xml:space="preserve">15.2. Šią Sutartį sudaro Sutarties bendroji ir specialioji dalys bei Sutarties priedas (-ai). Visi šios Sutarties priedai yra neatskiriama Sutarties dalis. </w:t>
      </w:r>
    </w:p>
    <w:p w14:paraId="1CCBDCDA" w14:textId="77777777" w:rsidR="00083756" w:rsidRPr="006E5141" w:rsidRDefault="00083756" w:rsidP="00083756">
      <w:pPr>
        <w:jc w:val="both"/>
      </w:pPr>
      <w:r w:rsidRPr="006E5141">
        <w:t>15.3. Nė viena iš Šalių neturi teisės perduoti trečiajam asmeniui teisių ir įsipareigojimų pagal šią Sutartį be išankstinio raštiško kitos Šalies sutikimo.</w:t>
      </w:r>
    </w:p>
    <w:p w14:paraId="53E44DD1" w14:textId="77777777" w:rsidR="00083756" w:rsidRPr="006E5141" w:rsidRDefault="00083756" w:rsidP="00083756">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788A34B9" w14:textId="77777777" w:rsidR="00083756" w:rsidRPr="006E5141" w:rsidRDefault="00083756" w:rsidP="00083756">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69158954" w14:textId="77777777" w:rsidR="00083756" w:rsidRPr="006E5141" w:rsidRDefault="00083756" w:rsidP="00083756">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42398C" w14:textId="77777777" w:rsidR="00083756" w:rsidRPr="006E5141" w:rsidRDefault="00083756" w:rsidP="00083756">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9A6AE7D" w14:textId="77777777" w:rsidR="00083756" w:rsidRPr="006E5141" w:rsidRDefault="00083756" w:rsidP="00083756">
      <w:pPr>
        <w:jc w:val="both"/>
        <w:rPr>
          <w:color w:val="000000"/>
        </w:rPr>
      </w:pPr>
      <w:r w:rsidRPr="006E5141">
        <w:rPr>
          <w:bCs/>
          <w:color w:val="000000"/>
        </w:rPr>
        <w:t xml:space="preserve">15.8. </w:t>
      </w:r>
      <w:r w:rsidRPr="006E5141">
        <w:rPr>
          <w:color w:val="000000"/>
        </w:rPr>
        <w:t>Subtiekėjo (-ų)/subteikėjo pavadinimas, jo (-ų) vykdomų sutartinių įsipareigojimų dalis yra nurodyti Sutarties specialiojoje dalyje.</w:t>
      </w:r>
    </w:p>
    <w:p w14:paraId="6A80CA59" w14:textId="77777777" w:rsidR="00083756" w:rsidRPr="006E5141" w:rsidRDefault="00083756" w:rsidP="00083756">
      <w:pPr>
        <w:jc w:val="both"/>
        <w:rPr>
          <w:color w:val="000000"/>
        </w:rPr>
      </w:pPr>
      <w:r w:rsidRPr="006E5141">
        <w:rPr>
          <w:color w:val="000000"/>
        </w:rPr>
        <w:t xml:space="preserve">15.9. Sutarties vykdymo metu </w:t>
      </w:r>
      <w:r w:rsidRPr="006E5141">
        <w:t xml:space="preserve">Sutartyje nurodytas (-i) subtiekėjas (-ai)/subteikėjas (-ai) gali būti keičiamas (-i) kitu (-ais) subtiekėju (-ais)/subteikėju (-ais) dėl objektyvių aplinkybių, kurių </w:t>
      </w:r>
      <w:r w:rsidRPr="006E5141">
        <w:rPr>
          <w:b/>
        </w:rPr>
        <w:t xml:space="preserve">Pardavėjui </w:t>
      </w:r>
      <w:r w:rsidRPr="006E5141">
        <w:t xml:space="preserve">nebuvo galima numatyti paraiškos/pasiūlymo pateikimo momentu. Sutartyje nustatyto subtiekėjo (-ų)/ subteikėjo (-ų) keitimas kitu galimas tik iš anksto raštu suderinus su </w:t>
      </w:r>
      <w:r w:rsidRPr="006E5141">
        <w:rPr>
          <w:b/>
        </w:rPr>
        <w:t>Pirkėju</w:t>
      </w:r>
      <w:r w:rsidRPr="006E5141">
        <w:t xml:space="preserve">.  Prašymas dėl Sutartyje nustatyto subtiekėjo (ų)/ subteikėjo (-ų) keitimo kitu </w:t>
      </w:r>
      <w:r w:rsidRPr="006E5141">
        <w:rPr>
          <w:b/>
        </w:rPr>
        <w:t xml:space="preserve">Pirkėjui </w:t>
      </w:r>
      <w:r w:rsidRPr="006E5141">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(-ų)/subteikėjo (-ų) pakeitimas kitu subtiekėju (-ais)/ subteikėju (-ais) įforminamas rašytiniu Sutarties pakeitimu (</w:t>
      </w:r>
      <w:r w:rsidRPr="006E5141">
        <w:rPr>
          <w:i/>
          <w:color w:val="000000"/>
        </w:rPr>
        <w:t>taikoma, jei Pardavėjas juos numato pasitelkti</w:t>
      </w:r>
      <w:r w:rsidRPr="006E5141">
        <w:rPr>
          <w:color w:val="000000"/>
        </w:rPr>
        <w:t>).</w:t>
      </w:r>
    </w:p>
    <w:p w14:paraId="69DFA979" w14:textId="77777777" w:rsidR="00083756" w:rsidRPr="006E5141" w:rsidRDefault="00083756" w:rsidP="00083756">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44756B70" w14:textId="77777777" w:rsidR="00083756" w:rsidRPr="00010D70" w:rsidRDefault="00083756" w:rsidP="00083756">
      <w:pPr>
        <w:jc w:val="both"/>
      </w:pPr>
      <w:r w:rsidRPr="006E5141">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t>.</w:t>
      </w:r>
    </w:p>
    <w:p w14:paraId="67A7716A" w14:textId="77777777" w:rsidR="00083756" w:rsidRDefault="00083756" w:rsidP="00083756">
      <w:pPr>
        <w:jc w:val="both"/>
      </w:pP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Default="00083756" w:rsidP="00083756">
      <w:pPr>
        <w:snapToGrid w:val="0"/>
        <w:jc w:val="both"/>
      </w:pPr>
      <w:r w:rsidRPr="00F76D1C">
        <w:lastRenderedPageBreak/>
        <w:t>PIRKĖJAS</w:t>
      </w:r>
      <w:r w:rsidRPr="00F76D1C">
        <w:tab/>
      </w:r>
      <w:r>
        <w:t xml:space="preserve">                                                                                    </w:t>
      </w:r>
      <w:r w:rsidRPr="00F76D1C">
        <w:t>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473CB6C6" w14:textId="77777777" w:rsidR="00083756" w:rsidRPr="00F76D1C" w:rsidRDefault="00083756" w:rsidP="00083756">
      <w:r>
        <w:t xml:space="preserve">        </w:t>
      </w:r>
      <w:r>
        <w:tab/>
      </w:r>
      <w:r>
        <w:tab/>
      </w:r>
      <w:r>
        <w:tab/>
      </w:r>
      <w:r>
        <w:tab/>
      </w:r>
      <w:r>
        <w:tab/>
      </w:r>
      <w:r>
        <w:tab/>
      </w:r>
    </w:p>
    <w:p w14:paraId="7F3CADE1" w14:textId="77777777" w:rsidR="00083756" w:rsidRPr="00F76D1C" w:rsidRDefault="00083756" w:rsidP="00083756">
      <w:pPr>
        <w:tabs>
          <w:tab w:val="left" w:pos="5040"/>
        </w:tabs>
      </w:pPr>
    </w:p>
    <w:p w14:paraId="749660A9" w14:textId="57C84769" w:rsidR="000D5229" w:rsidRDefault="000D5229">
      <w:r>
        <w:br w:type="page"/>
      </w:r>
    </w:p>
    <w:p w14:paraId="53CE9BF9" w14:textId="306DF262"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0D295756" w:rsidR="007F0B5B" w:rsidRPr="0063141E" w:rsidRDefault="005D2FB2" w:rsidP="007F0B5B">
      <w:pPr>
        <w:ind w:left="6480"/>
      </w:pPr>
      <w:r>
        <w:t>202</w:t>
      </w:r>
      <w:r w:rsidR="00430355">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7E328B67" w14:textId="50AE5376" w:rsidR="004D5E79" w:rsidRPr="004D3316" w:rsidRDefault="000D5229" w:rsidP="00D66FC3">
      <w:pPr>
        <w:jc w:val="center"/>
        <w:rPr>
          <w:b/>
          <w:i/>
        </w:rPr>
      </w:pPr>
      <w:r w:rsidRPr="000D5229">
        <w:rPr>
          <w:b/>
        </w:rPr>
        <w:t xml:space="preserve">Palo Alto </w:t>
      </w:r>
      <w:r>
        <w:rPr>
          <w:b/>
        </w:rPr>
        <w:t xml:space="preserve">programinės įrangos atnaujinimo </w:t>
      </w:r>
      <w:r w:rsidR="0094365A" w:rsidRPr="004D3316">
        <w:rPr>
          <w:b/>
          <w:i/>
        </w:rPr>
        <w:t>techninė specifikacija</w:t>
      </w:r>
    </w:p>
    <w:p w14:paraId="63165238" w14:textId="2BCA1283" w:rsidR="0094365A" w:rsidRDefault="0094365A" w:rsidP="00D66FC3">
      <w:pPr>
        <w:jc w:val="center"/>
        <w:rPr>
          <w:b/>
        </w:rPr>
      </w:pPr>
    </w:p>
    <w:p w14:paraId="0234E36A" w14:textId="77777777" w:rsidR="00916752" w:rsidRPr="0063141E" w:rsidRDefault="00916752" w:rsidP="00D66FC3">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650"/>
        <w:gridCol w:w="4253"/>
        <w:gridCol w:w="709"/>
        <w:gridCol w:w="992"/>
        <w:gridCol w:w="850"/>
        <w:gridCol w:w="993"/>
      </w:tblGrid>
      <w:tr w:rsidR="007F0B5B" w:rsidRPr="0063141E" w14:paraId="53CE9C09" w14:textId="77777777" w:rsidTr="00F5785C">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650" w:type="dxa"/>
            <w:vAlign w:val="center"/>
            <w:hideMark/>
          </w:tcPr>
          <w:p w14:paraId="53CE9C00" w14:textId="77777777" w:rsidR="007F0B5B" w:rsidRPr="0063141E" w:rsidRDefault="007F0B5B">
            <w:pPr>
              <w:jc w:val="center"/>
              <w:rPr>
                <w:sz w:val="20"/>
              </w:rPr>
            </w:pPr>
            <w:r w:rsidRPr="0063141E">
              <w:rPr>
                <w:sz w:val="20"/>
              </w:rPr>
              <w:t>Pavadinimas</w:t>
            </w:r>
          </w:p>
        </w:tc>
        <w:tc>
          <w:tcPr>
            <w:tcW w:w="4253"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4D5E79" w:rsidRPr="0063141E" w14:paraId="0D28C569" w14:textId="77777777" w:rsidTr="00F5785C">
        <w:trPr>
          <w:trHeight w:val="300"/>
        </w:trPr>
        <w:tc>
          <w:tcPr>
            <w:tcW w:w="520" w:type="dxa"/>
            <w:noWrap/>
          </w:tcPr>
          <w:p w14:paraId="4781BC11" w14:textId="308DABEE" w:rsidR="004D5E79" w:rsidRDefault="0094365A" w:rsidP="004D5E79">
            <w:pPr>
              <w:jc w:val="center"/>
            </w:pPr>
            <w:r>
              <w:t>1</w:t>
            </w:r>
          </w:p>
        </w:tc>
        <w:tc>
          <w:tcPr>
            <w:tcW w:w="1650" w:type="dxa"/>
            <w:tcBorders>
              <w:top w:val="single" w:sz="4" w:space="0" w:color="auto"/>
              <w:left w:val="single" w:sz="4" w:space="0" w:color="auto"/>
              <w:bottom w:val="single" w:sz="4" w:space="0" w:color="auto"/>
              <w:right w:val="single" w:sz="4" w:space="0" w:color="auto"/>
            </w:tcBorders>
          </w:tcPr>
          <w:p w14:paraId="5718BF20" w14:textId="7198D55C" w:rsidR="004D5E79" w:rsidRPr="000A0C6D" w:rsidRDefault="000D5229" w:rsidP="00615DC4">
            <w:pPr>
              <w:jc w:val="center"/>
              <w:rPr>
                <w:lang w:eastAsia="lt-LT"/>
              </w:rPr>
            </w:pPr>
            <w:r w:rsidRPr="000D5229">
              <w:t>Palo Alto programinės įrangos atnaujinimas</w:t>
            </w:r>
          </w:p>
        </w:tc>
        <w:tc>
          <w:tcPr>
            <w:tcW w:w="4253" w:type="dxa"/>
            <w:vAlign w:val="center"/>
          </w:tcPr>
          <w:p w14:paraId="101E5BD3" w14:textId="77777777" w:rsidR="000D5229" w:rsidRPr="000D5229" w:rsidRDefault="000D5229" w:rsidP="000D5229">
            <w:pPr>
              <w:tabs>
                <w:tab w:val="left" w:pos="360"/>
              </w:tabs>
              <w:spacing w:line="276" w:lineRule="auto"/>
              <w:outlineLvl w:val="0"/>
              <w:rPr>
                <w:b/>
                <w:color w:val="000000"/>
              </w:rPr>
            </w:pPr>
            <w:r w:rsidRPr="000D5229">
              <w:rPr>
                <w:b/>
                <w:color w:val="000000"/>
              </w:rPr>
              <w:t>1.</w:t>
            </w:r>
            <w:r w:rsidRPr="000D5229">
              <w:rPr>
                <w:b/>
                <w:color w:val="000000"/>
              </w:rPr>
              <w:tab/>
              <w:t>Bendrieji reikalavimai:</w:t>
            </w:r>
          </w:p>
          <w:p w14:paraId="77B577FA" w14:textId="77777777" w:rsidR="000D5229" w:rsidRPr="000D5229" w:rsidRDefault="000D5229" w:rsidP="000D5229">
            <w:pPr>
              <w:tabs>
                <w:tab w:val="left" w:pos="360"/>
              </w:tabs>
              <w:spacing w:line="276" w:lineRule="auto"/>
              <w:outlineLvl w:val="0"/>
              <w:rPr>
                <w:color w:val="000000"/>
              </w:rPr>
            </w:pPr>
            <w:r w:rsidRPr="000D5229">
              <w:rPr>
                <w:color w:val="000000"/>
              </w:rPr>
              <w:t>1.1.</w:t>
            </w:r>
            <w:r w:rsidRPr="000D5229">
              <w:rPr>
                <w:color w:val="000000"/>
              </w:rPr>
              <w:tab/>
              <w:t xml:space="preserve">Visa pateikiama programinė įranga privalo būti nauja;  </w:t>
            </w:r>
          </w:p>
          <w:p w14:paraId="07C8B938" w14:textId="77777777" w:rsidR="000D5229" w:rsidRPr="000D5229" w:rsidRDefault="000D5229" w:rsidP="000D5229">
            <w:pPr>
              <w:tabs>
                <w:tab w:val="left" w:pos="360"/>
              </w:tabs>
              <w:spacing w:line="276" w:lineRule="auto"/>
              <w:outlineLvl w:val="0"/>
              <w:rPr>
                <w:color w:val="000000"/>
              </w:rPr>
            </w:pPr>
            <w:r w:rsidRPr="000D5229">
              <w:rPr>
                <w:color w:val="000000"/>
              </w:rPr>
              <w:t>1.2.</w:t>
            </w:r>
            <w:r w:rsidRPr="000D5229">
              <w:rPr>
                <w:color w:val="000000"/>
              </w:rPr>
              <w:tab/>
              <w:t xml:space="preserve">Tiekėjas turi užtikrinti, kad gamintojas nėra paskelbęs žinios apie siūlomos apsaugos nuo grėsmių funkcionalumo prenumeratos (toliau – prenumeratos) gamybos arba tobulinimo nutraukimą (angl. end of life time ar discontinued);  </w:t>
            </w:r>
          </w:p>
          <w:p w14:paraId="3A765583" w14:textId="77777777" w:rsidR="000D5229" w:rsidRPr="000D5229" w:rsidRDefault="000D5229" w:rsidP="000D5229">
            <w:pPr>
              <w:tabs>
                <w:tab w:val="left" w:pos="360"/>
              </w:tabs>
              <w:spacing w:line="276" w:lineRule="auto"/>
              <w:outlineLvl w:val="0"/>
              <w:rPr>
                <w:color w:val="000000"/>
              </w:rPr>
            </w:pPr>
            <w:r w:rsidRPr="000D5229">
              <w:rPr>
                <w:color w:val="000000"/>
              </w:rPr>
              <w:t>1.3.</w:t>
            </w:r>
            <w:r w:rsidRPr="000D5229">
              <w:rPr>
                <w:color w:val="000000"/>
              </w:rPr>
              <w:tab/>
              <w:t>Licencijos turi būti pateikta oficialiu gamintojo patvirtintu keliu;</w:t>
            </w:r>
          </w:p>
          <w:p w14:paraId="68BB56F5" w14:textId="77777777" w:rsidR="000D5229" w:rsidRPr="000D5229" w:rsidRDefault="000D5229" w:rsidP="000D5229">
            <w:pPr>
              <w:tabs>
                <w:tab w:val="left" w:pos="360"/>
              </w:tabs>
              <w:spacing w:line="276" w:lineRule="auto"/>
              <w:outlineLvl w:val="0"/>
              <w:rPr>
                <w:color w:val="000000"/>
              </w:rPr>
            </w:pPr>
            <w:r w:rsidRPr="000D5229">
              <w:rPr>
                <w:color w:val="000000"/>
              </w:rPr>
              <w:t>1.4.</w:t>
            </w:r>
            <w:r w:rsidRPr="000D5229">
              <w:rPr>
                <w:color w:val="000000"/>
              </w:rPr>
              <w:tab/>
              <w:t>Atnaujintomis licencijomis turi būti galima naudotis per visą nustatytą laikotarpį;</w:t>
            </w:r>
          </w:p>
          <w:p w14:paraId="7603E312" w14:textId="77777777" w:rsidR="000D5229" w:rsidRPr="000D5229" w:rsidRDefault="000D5229" w:rsidP="000D5229">
            <w:pPr>
              <w:tabs>
                <w:tab w:val="left" w:pos="360"/>
              </w:tabs>
              <w:spacing w:line="276" w:lineRule="auto"/>
              <w:outlineLvl w:val="0"/>
              <w:rPr>
                <w:color w:val="000000"/>
              </w:rPr>
            </w:pPr>
            <w:r w:rsidRPr="000D5229">
              <w:rPr>
                <w:color w:val="000000"/>
              </w:rPr>
              <w:t>1.5.</w:t>
            </w:r>
            <w:r w:rsidRPr="000D5229">
              <w:rPr>
                <w:color w:val="000000"/>
              </w:rPr>
              <w:tab/>
              <w:t>Licencijų (įskaitant jos sudedamąsias dalis bei prekių ir jų dalių gamintojus), paslaugos ar darbai turi nekelti grėsmės nacionaliniam saugumui;</w:t>
            </w:r>
          </w:p>
          <w:p w14:paraId="0E2B233A" w14:textId="77777777" w:rsidR="000D5229" w:rsidRPr="000D5229" w:rsidRDefault="000D5229" w:rsidP="000D5229">
            <w:pPr>
              <w:tabs>
                <w:tab w:val="left" w:pos="360"/>
              </w:tabs>
              <w:spacing w:line="276" w:lineRule="auto"/>
              <w:outlineLvl w:val="0"/>
              <w:rPr>
                <w:color w:val="000000"/>
              </w:rPr>
            </w:pPr>
            <w:r w:rsidRPr="000D5229">
              <w:rPr>
                <w:color w:val="000000"/>
              </w:rPr>
              <w:t>1.6.</w:t>
            </w:r>
            <w:r w:rsidRPr="000D5229">
              <w:rPr>
                <w:color w:val="000000"/>
              </w:rPr>
              <w:tab/>
              <w:t>Licencijos privalo būti registruotos perkančiosios organizacijos vardu;</w:t>
            </w:r>
          </w:p>
          <w:p w14:paraId="27F31AF3" w14:textId="77777777" w:rsidR="000D5229" w:rsidRPr="000D5229" w:rsidRDefault="000D5229" w:rsidP="000D5229">
            <w:pPr>
              <w:tabs>
                <w:tab w:val="left" w:pos="360"/>
              </w:tabs>
              <w:spacing w:line="276" w:lineRule="auto"/>
              <w:outlineLvl w:val="0"/>
              <w:rPr>
                <w:color w:val="000000"/>
              </w:rPr>
            </w:pPr>
            <w:r w:rsidRPr="000D5229">
              <w:rPr>
                <w:color w:val="000000"/>
              </w:rPr>
              <w:t>1.7.</w:t>
            </w:r>
            <w:r w:rsidRPr="000D5229">
              <w:rPr>
                <w:color w:val="000000"/>
              </w:rPr>
              <w:tab/>
              <w:t>Ugniasienių serijiniai numeriai, kurioms reikalingas atnaujinimas, licencijų tiekėjui bus pateikti tik po pirkimo sutarties pasirašymo.</w:t>
            </w:r>
          </w:p>
          <w:p w14:paraId="345D9C91" w14:textId="77777777" w:rsidR="000D5229" w:rsidRPr="000D5229" w:rsidRDefault="000D5229" w:rsidP="000D5229">
            <w:pPr>
              <w:tabs>
                <w:tab w:val="left" w:pos="360"/>
              </w:tabs>
              <w:spacing w:line="276" w:lineRule="auto"/>
              <w:outlineLvl w:val="0"/>
              <w:rPr>
                <w:color w:val="000000"/>
              </w:rPr>
            </w:pPr>
            <w:r w:rsidRPr="000D5229">
              <w:rPr>
                <w:color w:val="000000"/>
              </w:rPr>
              <w:t>1.7.</w:t>
            </w:r>
            <w:r w:rsidRPr="000D5229">
              <w:rPr>
                <w:color w:val="000000"/>
              </w:rPr>
              <w:tab/>
              <w:t>Atnaujintų licencijų palaikymas:</w:t>
            </w:r>
          </w:p>
          <w:p w14:paraId="064C3AAD" w14:textId="77777777" w:rsidR="000D5229" w:rsidRPr="000D5229" w:rsidRDefault="000D5229" w:rsidP="000D5229">
            <w:pPr>
              <w:tabs>
                <w:tab w:val="left" w:pos="360"/>
              </w:tabs>
              <w:spacing w:line="276" w:lineRule="auto"/>
              <w:outlineLvl w:val="0"/>
              <w:rPr>
                <w:color w:val="000000"/>
              </w:rPr>
            </w:pPr>
            <w:r w:rsidRPr="000D5229">
              <w:rPr>
                <w:color w:val="000000"/>
              </w:rPr>
              <w:t>1.7.1.</w:t>
            </w:r>
            <w:r w:rsidRPr="000D5229">
              <w:rPr>
                <w:color w:val="000000"/>
              </w:rPr>
              <w:tab/>
              <w:t>Tiekiamoms licencijoms palaikymas turi būti teikiamas telefonu arba elektroniniu paštu;</w:t>
            </w:r>
          </w:p>
          <w:p w14:paraId="3573A3B7" w14:textId="77777777" w:rsidR="000D5229" w:rsidRPr="000D5229" w:rsidRDefault="000D5229" w:rsidP="000D5229">
            <w:pPr>
              <w:tabs>
                <w:tab w:val="left" w:pos="360"/>
              </w:tabs>
              <w:spacing w:line="276" w:lineRule="auto"/>
              <w:outlineLvl w:val="0"/>
              <w:rPr>
                <w:color w:val="000000"/>
              </w:rPr>
            </w:pPr>
            <w:r w:rsidRPr="000D5229">
              <w:rPr>
                <w:color w:val="000000"/>
              </w:rPr>
              <w:t>1.7.2.</w:t>
            </w:r>
            <w:r w:rsidRPr="000D5229">
              <w:rPr>
                <w:color w:val="000000"/>
              </w:rPr>
              <w:tab/>
              <w:t>Įsigytos licencijos turi leisti parsisiųsti ir naudoti paskutinę programinės įrangos versiją bei atnaujinimus visu licencijų galiojimo laikotarpiu.</w:t>
            </w:r>
          </w:p>
          <w:p w14:paraId="305C650B" w14:textId="77777777" w:rsidR="000D5229" w:rsidRPr="000D5229" w:rsidRDefault="000D5229" w:rsidP="000D5229">
            <w:pPr>
              <w:tabs>
                <w:tab w:val="left" w:pos="360"/>
              </w:tabs>
              <w:spacing w:line="276" w:lineRule="auto"/>
              <w:outlineLvl w:val="0"/>
              <w:rPr>
                <w:color w:val="000000"/>
              </w:rPr>
            </w:pPr>
            <w:r w:rsidRPr="000D5229">
              <w:rPr>
                <w:color w:val="000000"/>
              </w:rPr>
              <w:lastRenderedPageBreak/>
              <w:t>1.8.</w:t>
            </w:r>
            <w:r w:rsidRPr="000D5229">
              <w:rPr>
                <w:color w:val="000000"/>
              </w:rPr>
              <w:tab/>
              <w:t>Tiekėjas turi užtikrinti, kad programinėje įrangoje, nebūtų įterpta jokio papildomo programinio kodo, kuris nėra būtinas tokios programinės įrangos funkcionalumui užtikrinti. Paaiškėjus, kad prenumerata yra įtartina, o programinėje įrangoje pastebėtas šnipinėjimo ar kitas kenkimo kodas, tai būtų traktuojama kaip reikalavimų neatitikimas ir sutarties sąlygų nesilaikymas. Tokiu atveju:</w:t>
            </w:r>
          </w:p>
          <w:p w14:paraId="639D2E5C" w14:textId="77777777" w:rsidR="000D5229" w:rsidRPr="000D5229" w:rsidRDefault="000D5229" w:rsidP="000D5229">
            <w:pPr>
              <w:tabs>
                <w:tab w:val="left" w:pos="360"/>
              </w:tabs>
              <w:spacing w:line="276" w:lineRule="auto"/>
              <w:outlineLvl w:val="0"/>
              <w:rPr>
                <w:color w:val="000000"/>
              </w:rPr>
            </w:pPr>
            <w:r w:rsidRPr="000D5229">
              <w:rPr>
                <w:color w:val="000000"/>
              </w:rPr>
              <w:t>1.8.1.</w:t>
            </w:r>
            <w:r w:rsidRPr="000D5229">
              <w:rPr>
                <w:color w:val="000000"/>
              </w:rPr>
              <w:tab/>
              <w:t>Licencijos keičiamos saugumo reikalavimus atitinkančiomis licencijomis;</w:t>
            </w:r>
          </w:p>
          <w:p w14:paraId="200877AF" w14:textId="77777777" w:rsidR="000D5229" w:rsidRPr="000D5229" w:rsidRDefault="000D5229" w:rsidP="000D5229">
            <w:pPr>
              <w:tabs>
                <w:tab w:val="left" w:pos="360"/>
              </w:tabs>
              <w:spacing w:line="276" w:lineRule="auto"/>
              <w:outlineLvl w:val="0"/>
              <w:rPr>
                <w:color w:val="000000"/>
              </w:rPr>
            </w:pPr>
            <w:r w:rsidRPr="000D5229">
              <w:rPr>
                <w:color w:val="000000"/>
              </w:rPr>
              <w:t>1.8.2</w:t>
            </w:r>
            <w:r w:rsidRPr="000D5229">
              <w:rPr>
                <w:color w:val="000000"/>
              </w:rPr>
              <w:tab/>
              <w:t>Tiekėjas padengia keitimo proceso metu pirkėjo patirtą materialinę žalą.</w:t>
            </w:r>
          </w:p>
          <w:p w14:paraId="7FE43C80" w14:textId="77777777" w:rsidR="000D5229" w:rsidRPr="000D5229" w:rsidRDefault="000D5229" w:rsidP="000D5229">
            <w:pPr>
              <w:tabs>
                <w:tab w:val="left" w:pos="360"/>
              </w:tabs>
              <w:spacing w:line="276" w:lineRule="auto"/>
              <w:outlineLvl w:val="0"/>
              <w:rPr>
                <w:color w:val="000000"/>
              </w:rPr>
            </w:pPr>
            <w:r w:rsidRPr="000D5229">
              <w:rPr>
                <w:color w:val="000000"/>
              </w:rPr>
              <w:t>1.9.</w:t>
            </w:r>
            <w:r w:rsidRPr="000D5229">
              <w:rPr>
                <w:color w:val="000000"/>
              </w:rPr>
              <w:tab/>
              <w:t>Reikalavimai tiekėjui:</w:t>
            </w:r>
          </w:p>
          <w:p w14:paraId="71F20916" w14:textId="77777777" w:rsidR="000D5229" w:rsidRPr="000D5229" w:rsidRDefault="000D5229" w:rsidP="000D5229">
            <w:pPr>
              <w:tabs>
                <w:tab w:val="left" w:pos="360"/>
              </w:tabs>
              <w:spacing w:line="276" w:lineRule="auto"/>
              <w:outlineLvl w:val="0"/>
              <w:rPr>
                <w:color w:val="000000"/>
              </w:rPr>
            </w:pPr>
            <w:r w:rsidRPr="000D5229">
              <w:rPr>
                <w:color w:val="000000"/>
              </w:rPr>
              <w:t>1.9.1.</w:t>
            </w:r>
            <w:r w:rsidRPr="000D5229">
              <w:rPr>
                <w:color w:val="000000"/>
              </w:rPr>
              <w:tab/>
              <w:t>Licencijų tiekėjas turi būti oficialus Palo Alto atstovas ir turėti tai patvirtinančius dokumentus.</w:t>
            </w:r>
          </w:p>
          <w:p w14:paraId="6D53844E" w14:textId="77777777" w:rsidR="000D5229" w:rsidRPr="000D5229" w:rsidRDefault="000D5229" w:rsidP="000D5229">
            <w:pPr>
              <w:tabs>
                <w:tab w:val="left" w:pos="360"/>
              </w:tabs>
              <w:spacing w:line="276" w:lineRule="auto"/>
              <w:outlineLvl w:val="0"/>
              <w:rPr>
                <w:color w:val="000000"/>
              </w:rPr>
            </w:pPr>
            <w:r w:rsidRPr="000D5229">
              <w:rPr>
                <w:color w:val="000000"/>
              </w:rPr>
              <w:t>1.9.2.</w:t>
            </w:r>
            <w:r w:rsidRPr="000D5229">
              <w:rPr>
                <w:color w:val="000000"/>
              </w:rPr>
              <w:tab/>
              <w:t>Licencijų tiekėjas, parduodamų licencijų negali įsigyti iš kitų šaltinių nei oficialus gamintojas.</w:t>
            </w:r>
          </w:p>
          <w:p w14:paraId="38079328" w14:textId="77777777" w:rsidR="000D5229" w:rsidRPr="000D5229" w:rsidRDefault="000D5229" w:rsidP="000D5229">
            <w:pPr>
              <w:tabs>
                <w:tab w:val="left" w:pos="360"/>
              </w:tabs>
              <w:spacing w:line="276" w:lineRule="auto"/>
              <w:outlineLvl w:val="0"/>
              <w:rPr>
                <w:color w:val="000000"/>
              </w:rPr>
            </w:pPr>
          </w:p>
          <w:p w14:paraId="15A531E3" w14:textId="77777777" w:rsidR="000D5229" w:rsidRPr="000D5229" w:rsidRDefault="000D5229" w:rsidP="000D5229">
            <w:pPr>
              <w:tabs>
                <w:tab w:val="left" w:pos="360"/>
              </w:tabs>
              <w:spacing w:line="276" w:lineRule="auto"/>
              <w:outlineLvl w:val="0"/>
              <w:rPr>
                <w:color w:val="000000"/>
              </w:rPr>
            </w:pPr>
            <w:r w:rsidRPr="000D5229">
              <w:rPr>
                <w:color w:val="000000"/>
              </w:rPr>
              <w:t>2.</w:t>
            </w:r>
            <w:r w:rsidRPr="000D5229">
              <w:rPr>
                <w:color w:val="000000"/>
              </w:rPr>
              <w:tab/>
            </w:r>
            <w:r w:rsidRPr="000D5229">
              <w:rPr>
                <w:b/>
                <w:color w:val="000000"/>
              </w:rPr>
              <w:t>Ugniasienės „Palo Alto“ PA-220 apsaugos grėsmių funkcionalumo licencijos atnaujinimo techniniai reikalavimai (BVPŽ kodas 48000000-8):</w:t>
            </w:r>
          </w:p>
          <w:p w14:paraId="7D778875" w14:textId="77777777" w:rsidR="000D5229" w:rsidRPr="000D5229" w:rsidRDefault="000D5229" w:rsidP="000D5229">
            <w:pPr>
              <w:tabs>
                <w:tab w:val="left" w:pos="360"/>
              </w:tabs>
              <w:spacing w:line="276" w:lineRule="auto"/>
              <w:outlineLvl w:val="0"/>
              <w:rPr>
                <w:color w:val="000000"/>
              </w:rPr>
            </w:pPr>
            <w:r w:rsidRPr="000D5229">
              <w:rPr>
                <w:color w:val="000000"/>
              </w:rPr>
              <w:t>2.1.</w:t>
            </w:r>
            <w:r w:rsidRPr="000D5229">
              <w:rPr>
                <w:color w:val="000000"/>
              </w:rPr>
              <w:tab/>
              <w:t>Pirkimo objektas yra šiuo metu perkančiosios organizacijos naudojamų Palo Alto Networks įrangos – apsaugos nuo grėsmių funkcionalumo licencijos atnaujinimas.</w:t>
            </w:r>
          </w:p>
          <w:p w14:paraId="6DBAFD24" w14:textId="77777777" w:rsidR="000D5229" w:rsidRPr="000D5229" w:rsidRDefault="000D5229" w:rsidP="000D5229">
            <w:pPr>
              <w:tabs>
                <w:tab w:val="left" w:pos="360"/>
              </w:tabs>
              <w:spacing w:line="276" w:lineRule="auto"/>
              <w:outlineLvl w:val="0"/>
              <w:rPr>
                <w:color w:val="000000"/>
              </w:rPr>
            </w:pPr>
            <w:r w:rsidRPr="000D5229">
              <w:rPr>
                <w:color w:val="000000"/>
              </w:rPr>
              <w:t>2.2.</w:t>
            </w:r>
            <w:r w:rsidRPr="000D5229">
              <w:rPr>
                <w:color w:val="000000"/>
              </w:rPr>
              <w:tab/>
              <w:t xml:space="preserve">Pirkimo objektas turi būti skirtas ugniasienei „Palo Alto“ PA-220 ir būti lygiavertis </w:t>
            </w:r>
          </w:p>
          <w:p w14:paraId="398E4C09" w14:textId="77777777" w:rsidR="000D5229" w:rsidRPr="000D5229" w:rsidRDefault="000D5229" w:rsidP="000D5229">
            <w:pPr>
              <w:tabs>
                <w:tab w:val="left" w:pos="360"/>
              </w:tabs>
              <w:spacing w:line="276" w:lineRule="auto"/>
              <w:outlineLvl w:val="0"/>
              <w:rPr>
                <w:color w:val="000000"/>
              </w:rPr>
            </w:pPr>
            <w:r w:rsidRPr="000D5229">
              <w:rPr>
                <w:color w:val="000000"/>
              </w:rPr>
              <w:t>PAN-PA-220-TP-3YR-R licencijai išskyrus jos galiojimo laiką.</w:t>
            </w:r>
          </w:p>
          <w:p w14:paraId="2307B5C9" w14:textId="77777777" w:rsidR="000D5229" w:rsidRPr="000D5229" w:rsidRDefault="000D5229" w:rsidP="000D5229">
            <w:pPr>
              <w:tabs>
                <w:tab w:val="left" w:pos="360"/>
              </w:tabs>
              <w:spacing w:line="276" w:lineRule="auto"/>
              <w:outlineLvl w:val="0"/>
              <w:rPr>
                <w:color w:val="000000"/>
              </w:rPr>
            </w:pPr>
            <w:r w:rsidRPr="000D5229">
              <w:rPr>
                <w:color w:val="000000"/>
              </w:rPr>
              <w:t>2.3.</w:t>
            </w:r>
            <w:r w:rsidRPr="000D5229">
              <w:rPr>
                <w:color w:val="000000"/>
              </w:rPr>
              <w:tab/>
              <w:t>Licencijų atnaujinimo aktyvavimo laikas turi sutapti su senosios licencijos baigimosi data arba licencijos perdavimo pirkėjui data ir turi galioti iki 12 mėnesių.</w:t>
            </w:r>
          </w:p>
          <w:p w14:paraId="79D5A28D" w14:textId="77777777" w:rsidR="000D5229" w:rsidRPr="000D5229" w:rsidRDefault="000D5229" w:rsidP="000D5229">
            <w:pPr>
              <w:tabs>
                <w:tab w:val="left" w:pos="360"/>
              </w:tabs>
              <w:spacing w:line="276" w:lineRule="auto"/>
              <w:outlineLvl w:val="0"/>
              <w:rPr>
                <w:color w:val="000000"/>
              </w:rPr>
            </w:pPr>
            <w:r w:rsidRPr="000D5229">
              <w:rPr>
                <w:color w:val="000000"/>
              </w:rPr>
              <w:lastRenderedPageBreak/>
              <w:t>2.4.</w:t>
            </w:r>
            <w:r w:rsidRPr="000D5229">
              <w:rPr>
                <w:color w:val="000000"/>
              </w:rPr>
              <w:tab/>
              <w:t>Apsaugos nuo grėsmių funkcionalumo licencijos bus skirtos šioms ugniasienėms:</w:t>
            </w:r>
          </w:p>
          <w:p w14:paraId="379B12BE" w14:textId="7074715E" w:rsidR="00E254E1" w:rsidRDefault="00E254E1" w:rsidP="00E254E1">
            <w:pPr>
              <w:ind w:left="-616" w:firstLine="709"/>
              <w:rPr>
                <w:sz w:val="22"/>
                <w:szCs w:val="22"/>
              </w:rPr>
            </w:pPr>
            <w:r>
              <w:t>2.4.1.   S/N 012801078024</w:t>
            </w:r>
          </w:p>
          <w:p w14:paraId="532AE46E" w14:textId="1CC18198" w:rsidR="00E254E1" w:rsidRDefault="00E254E1" w:rsidP="00E254E1">
            <w:pPr>
              <w:ind w:left="-616" w:firstLine="709"/>
            </w:pPr>
            <w:r>
              <w:t>2.4.2.   S/N 012801077991</w:t>
            </w:r>
          </w:p>
          <w:p w14:paraId="2F8A2EE5" w14:textId="0F32899E" w:rsidR="00E254E1" w:rsidRDefault="00E254E1" w:rsidP="00E254E1">
            <w:pPr>
              <w:ind w:left="-616" w:firstLine="709"/>
            </w:pPr>
            <w:r>
              <w:t>2.4.3.   S/N 012801077994</w:t>
            </w:r>
          </w:p>
          <w:p w14:paraId="6335E659" w14:textId="27C63854" w:rsidR="00E254E1" w:rsidRDefault="00E254E1" w:rsidP="00E254E1">
            <w:pPr>
              <w:ind w:left="-616" w:firstLine="709"/>
            </w:pPr>
            <w:r>
              <w:t>2.4.4.   S/N 012801077414</w:t>
            </w:r>
          </w:p>
          <w:p w14:paraId="25D2D866" w14:textId="0E66E310" w:rsidR="00E254E1" w:rsidRDefault="00E254E1" w:rsidP="00E254E1">
            <w:pPr>
              <w:ind w:left="-616" w:firstLine="709"/>
            </w:pPr>
            <w:r>
              <w:t xml:space="preserve">2.4.5.   S/N </w:t>
            </w:r>
            <w:r>
              <w:rPr>
                <w:color w:val="000000"/>
              </w:rPr>
              <w:t>012801077416</w:t>
            </w:r>
          </w:p>
          <w:p w14:paraId="24C48265" w14:textId="28C3249C" w:rsidR="00E254E1" w:rsidRDefault="00E254E1" w:rsidP="00E254E1">
            <w:pPr>
              <w:ind w:left="-616" w:firstLine="709"/>
            </w:pPr>
            <w:r>
              <w:t>2.4.6.   S/N 012801077703</w:t>
            </w:r>
          </w:p>
          <w:p w14:paraId="21CB1F28" w14:textId="77777777" w:rsidR="00E254E1" w:rsidRDefault="00E254E1" w:rsidP="00E254E1">
            <w:pPr>
              <w:ind w:left="-616" w:firstLine="709"/>
            </w:pPr>
            <w:r>
              <w:t>2.4.7.   S/N 012801077269</w:t>
            </w:r>
          </w:p>
          <w:p w14:paraId="0876F96E" w14:textId="77777777" w:rsidR="00E254E1" w:rsidRDefault="00E254E1" w:rsidP="00E254E1">
            <w:pPr>
              <w:ind w:left="-616" w:firstLine="709"/>
            </w:pPr>
            <w:r>
              <w:t>2.4.8.   S/N 012801077000</w:t>
            </w:r>
          </w:p>
          <w:p w14:paraId="574BB7C4" w14:textId="77777777" w:rsidR="00E254E1" w:rsidRDefault="00E254E1" w:rsidP="00E254E1">
            <w:pPr>
              <w:ind w:left="-616" w:firstLine="709"/>
            </w:pPr>
            <w:r>
              <w:t>2.4.9.   S/N 012801077195</w:t>
            </w:r>
          </w:p>
          <w:p w14:paraId="0ED5CCFF" w14:textId="77777777" w:rsidR="00E254E1" w:rsidRDefault="00E254E1" w:rsidP="00E254E1">
            <w:pPr>
              <w:ind w:left="-616" w:firstLine="709"/>
            </w:pPr>
            <w:r>
              <w:t>2.4.10. S/N 012801077592</w:t>
            </w:r>
          </w:p>
          <w:p w14:paraId="3B26109A" w14:textId="77777777" w:rsidR="00E254E1" w:rsidRDefault="00E254E1" w:rsidP="00E254E1">
            <w:pPr>
              <w:ind w:left="-616" w:firstLine="709"/>
            </w:pPr>
            <w:r>
              <w:t>2.4.11. S/N 012801078081</w:t>
            </w:r>
          </w:p>
          <w:p w14:paraId="3E57C61A" w14:textId="77777777" w:rsidR="00E254E1" w:rsidRDefault="00E254E1" w:rsidP="00E254E1">
            <w:pPr>
              <w:ind w:left="-616" w:firstLine="709"/>
            </w:pPr>
            <w:r>
              <w:t>2.4.12. S/N 012801078082</w:t>
            </w:r>
          </w:p>
          <w:p w14:paraId="4857AB56" w14:textId="77777777" w:rsidR="00E254E1" w:rsidRDefault="00E254E1" w:rsidP="00E254E1">
            <w:pPr>
              <w:ind w:left="-616" w:firstLine="709"/>
            </w:pPr>
            <w:r>
              <w:t>2.4.13. S/N 012801078085</w:t>
            </w:r>
          </w:p>
          <w:p w14:paraId="6654DE8D" w14:textId="77777777" w:rsidR="00E254E1" w:rsidRDefault="00E254E1" w:rsidP="00E254E1">
            <w:pPr>
              <w:ind w:left="-616" w:firstLine="709"/>
            </w:pPr>
            <w:r>
              <w:t>2.4.14. S/N 012801078086</w:t>
            </w:r>
          </w:p>
          <w:p w14:paraId="60EABF08" w14:textId="77777777" w:rsidR="00E254E1" w:rsidRDefault="00E254E1" w:rsidP="00E254E1">
            <w:pPr>
              <w:ind w:left="-616" w:firstLine="709"/>
            </w:pPr>
            <w:r>
              <w:t>2.4.15. S/N 012801077597</w:t>
            </w:r>
          </w:p>
          <w:p w14:paraId="28AF80C1" w14:textId="77777777" w:rsidR="00E254E1" w:rsidRDefault="00E254E1" w:rsidP="00E254E1">
            <w:pPr>
              <w:ind w:left="-616" w:firstLine="709"/>
            </w:pPr>
            <w:r>
              <w:t>2.4.16. S/N 012801076986</w:t>
            </w:r>
          </w:p>
          <w:p w14:paraId="6FEB46B3" w14:textId="77777777" w:rsidR="00E254E1" w:rsidRDefault="00E254E1" w:rsidP="00E254E1">
            <w:pPr>
              <w:ind w:left="-616"/>
            </w:pPr>
            <w:r>
              <w:t>            2.4.17. S/N 012801074762</w:t>
            </w:r>
          </w:p>
          <w:p w14:paraId="42B60A90" w14:textId="77777777" w:rsidR="000D5229" w:rsidRPr="000D5229" w:rsidRDefault="000D5229" w:rsidP="000D5229">
            <w:pPr>
              <w:tabs>
                <w:tab w:val="left" w:pos="360"/>
              </w:tabs>
              <w:spacing w:line="276" w:lineRule="auto"/>
              <w:outlineLvl w:val="0"/>
              <w:rPr>
                <w:color w:val="000000"/>
              </w:rPr>
            </w:pPr>
          </w:p>
          <w:p w14:paraId="5CC01073" w14:textId="77777777" w:rsidR="000D5229" w:rsidRPr="000D5229" w:rsidRDefault="000D5229" w:rsidP="000D5229">
            <w:pPr>
              <w:tabs>
                <w:tab w:val="left" w:pos="360"/>
              </w:tabs>
              <w:spacing w:line="276" w:lineRule="auto"/>
              <w:outlineLvl w:val="0"/>
              <w:rPr>
                <w:b/>
                <w:color w:val="000000"/>
              </w:rPr>
            </w:pPr>
            <w:r w:rsidRPr="000D5229">
              <w:rPr>
                <w:b/>
                <w:color w:val="000000"/>
              </w:rPr>
              <w:t>3.</w:t>
            </w:r>
            <w:r w:rsidRPr="000D5229">
              <w:rPr>
                <w:b/>
                <w:color w:val="000000"/>
              </w:rPr>
              <w:tab/>
              <w:t>Techninė dokumentacija:</w:t>
            </w:r>
          </w:p>
          <w:p w14:paraId="4F43F952" w14:textId="77777777" w:rsidR="000D5229" w:rsidRPr="000D5229" w:rsidRDefault="000D5229" w:rsidP="000D5229">
            <w:pPr>
              <w:tabs>
                <w:tab w:val="left" w:pos="360"/>
              </w:tabs>
              <w:spacing w:line="276" w:lineRule="auto"/>
              <w:outlineLvl w:val="0"/>
              <w:rPr>
                <w:color w:val="000000"/>
              </w:rPr>
            </w:pPr>
            <w:r w:rsidRPr="000D5229">
              <w:rPr>
                <w:color w:val="000000"/>
              </w:rPr>
              <w:t>3.1</w:t>
            </w:r>
            <w:r w:rsidRPr="000D5229">
              <w:rPr>
                <w:color w:val="000000"/>
              </w:rPr>
              <w:tab/>
              <w:t>Apsaugos nuo grėsmių funkcionalumo licencijų dokumentai turi būti lietuvių arba anglų kalba. Gamintojo interneto svetainėje tvarkyklių ir dokumentų paieška atliekama anglų arba lietuvių kalba. Tiekėjas į savo pasiūlymą turi įtraukti visą aparatinę ir programinę įrangą bei medžiagas, reikalingas šioje specifikacijoje nurodytiems reikalavimams įvykdyti.</w:t>
            </w:r>
          </w:p>
          <w:p w14:paraId="6B691E7E" w14:textId="2CCA871F" w:rsidR="0094365A" w:rsidRPr="00A05176" w:rsidRDefault="0094365A" w:rsidP="00096A77">
            <w:pPr>
              <w:pStyle w:val="ListParagraph"/>
              <w:tabs>
                <w:tab w:val="left" w:pos="503"/>
              </w:tabs>
              <w:ind w:left="0"/>
              <w:jc w:val="both"/>
            </w:pPr>
          </w:p>
        </w:tc>
        <w:tc>
          <w:tcPr>
            <w:tcW w:w="709" w:type="dxa"/>
          </w:tcPr>
          <w:p w14:paraId="3AC3A8E2" w14:textId="4A16A0B3" w:rsidR="004D5E79" w:rsidRDefault="004D5E79" w:rsidP="004D5E79">
            <w:pPr>
              <w:jc w:val="center"/>
            </w:pPr>
            <w:r>
              <w:lastRenderedPageBreak/>
              <w:t>vnt.</w:t>
            </w:r>
          </w:p>
        </w:tc>
        <w:tc>
          <w:tcPr>
            <w:tcW w:w="992" w:type="dxa"/>
            <w:noWrap/>
          </w:tcPr>
          <w:p w14:paraId="7F32A929" w14:textId="77777777" w:rsidR="004D5E79" w:rsidRPr="0063141E" w:rsidRDefault="004D5E79" w:rsidP="004D5E79">
            <w:pPr>
              <w:jc w:val="center"/>
            </w:pPr>
          </w:p>
        </w:tc>
        <w:tc>
          <w:tcPr>
            <w:tcW w:w="850" w:type="dxa"/>
            <w:noWrap/>
          </w:tcPr>
          <w:p w14:paraId="55907989" w14:textId="55FBF075" w:rsidR="004D5E79" w:rsidRPr="003A36F0" w:rsidRDefault="000D5229" w:rsidP="004D5E79">
            <w:pPr>
              <w:jc w:val="center"/>
              <w:rPr>
                <w:color w:val="000000"/>
              </w:rPr>
            </w:pPr>
            <w:r>
              <w:rPr>
                <w:color w:val="000000"/>
              </w:rPr>
              <w:t>17</w:t>
            </w:r>
          </w:p>
        </w:tc>
        <w:tc>
          <w:tcPr>
            <w:tcW w:w="993" w:type="dxa"/>
            <w:noWrap/>
            <w:vAlign w:val="center"/>
          </w:tcPr>
          <w:p w14:paraId="22936F7D" w14:textId="77777777" w:rsidR="004D5E79" w:rsidRPr="0063141E" w:rsidRDefault="004D5E79" w:rsidP="004D5E79">
            <w:pPr>
              <w:jc w:val="center"/>
              <w:rPr>
                <w:sz w:val="20"/>
              </w:rPr>
            </w:pPr>
          </w:p>
        </w:tc>
      </w:tr>
      <w:tr w:rsidR="004D3316" w:rsidRPr="0063141E" w14:paraId="53CE9C85" w14:textId="77777777" w:rsidTr="001C700A">
        <w:trPr>
          <w:trHeight w:val="300"/>
        </w:trPr>
        <w:tc>
          <w:tcPr>
            <w:tcW w:w="7132" w:type="dxa"/>
            <w:gridSpan w:val="4"/>
            <w:noWrap/>
            <w:vAlign w:val="center"/>
            <w:hideMark/>
          </w:tcPr>
          <w:p w14:paraId="53CE9C81" w14:textId="62A3AABF" w:rsidR="004D3316" w:rsidRPr="00DE5057" w:rsidRDefault="004D3316" w:rsidP="004D5E79">
            <w:pPr>
              <w:jc w:val="right"/>
            </w:pPr>
            <w:r w:rsidRPr="00DE5057">
              <w:lastRenderedPageBreak/>
              <w:t>Bendra suma eurai</w:t>
            </w:r>
            <w:r>
              <w:t>s</w:t>
            </w:r>
            <w:r w:rsidRPr="00DE5057">
              <w:t xml:space="preserve"> su PVM:</w:t>
            </w:r>
          </w:p>
        </w:tc>
        <w:tc>
          <w:tcPr>
            <w:tcW w:w="2835" w:type="dxa"/>
            <w:gridSpan w:val="3"/>
            <w:noWrap/>
            <w:vAlign w:val="center"/>
          </w:tcPr>
          <w:p w14:paraId="53CE9C84" w14:textId="77777777" w:rsidR="004D3316" w:rsidRPr="0063141E" w:rsidRDefault="004D3316" w:rsidP="004D5E79">
            <w:pPr>
              <w:rPr>
                <w:b/>
                <w:sz w:val="20"/>
              </w:rPr>
            </w:pPr>
          </w:p>
        </w:tc>
      </w:tr>
    </w:tbl>
    <w:p w14:paraId="53CE9C86" w14:textId="77777777" w:rsidR="007F0B5B" w:rsidRPr="0063141E" w:rsidRDefault="007F0B5B" w:rsidP="0094365A"/>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PIRKĖJAS</w:t>
            </w:r>
          </w:p>
        </w:tc>
        <w:tc>
          <w:tcPr>
            <w:tcW w:w="4428" w:type="dxa"/>
            <w:hideMark/>
          </w:tcPr>
          <w:p w14:paraId="53CE9C88" w14:textId="77777777" w:rsidR="007F0B5B" w:rsidRPr="0063141E" w:rsidRDefault="007F0B5B" w:rsidP="00B6769F">
            <w:pPr>
              <w:pStyle w:val="BodyText1"/>
              <w:ind w:firstLine="1800"/>
              <w:rPr>
                <w:rFonts w:ascii="Times New Roman" w:hAnsi="Times New Roman"/>
                <w:b/>
                <w:lang w:val="lt-LT"/>
              </w:rPr>
            </w:pPr>
            <w:r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30A268FC" w:rsidR="00DA2E3D" w:rsidRDefault="00DA2E3D" w:rsidP="00DA2E3D">
      <w:r>
        <w:t xml:space="preserve">Lietuvos kariuomenės </w:t>
      </w:r>
      <w:r>
        <w:tab/>
      </w:r>
      <w:r>
        <w:tab/>
      </w:r>
      <w:r>
        <w:tab/>
      </w:r>
      <w:r>
        <w:tab/>
        <w:t xml:space="preserve">    </w:t>
      </w:r>
      <w:r w:rsidR="00745502">
        <w:t xml:space="preserve"> </w:t>
      </w:r>
      <w:r>
        <w:t xml:space="preserve"> </w:t>
      </w:r>
      <w:r w:rsidR="00B6769F">
        <w:t xml:space="preserve">                              </w:t>
      </w:r>
      <w:r>
        <w:t>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146F9B97" w:rsidR="0094365A" w:rsidRDefault="00F7140C" w:rsidP="00167A0D">
      <w:r>
        <w:t>b</w:t>
      </w:r>
      <w:r w:rsidR="00DA2E3D">
        <w:t>ataliono vad</w:t>
      </w:r>
      <w:r w:rsidR="008044C5">
        <w:t>ė</w:t>
      </w:r>
    </w:p>
    <w:p w14:paraId="54192A1E" w14:textId="77777777" w:rsidR="0094365A" w:rsidRDefault="0094365A" w:rsidP="00167A0D"/>
    <w:p w14:paraId="53CE9C9B" w14:textId="61224FC2" w:rsidR="007832F9" w:rsidRPr="0063141E" w:rsidRDefault="00DA2E3D" w:rsidP="00167A0D">
      <w:r>
        <w:t xml:space="preserve">A.V. </w:t>
      </w:r>
      <w:r>
        <w:tab/>
      </w:r>
      <w:r>
        <w:tab/>
      </w:r>
      <w:r>
        <w:tab/>
      </w:r>
      <w:r>
        <w:tab/>
      </w:r>
      <w:r>
        <w:tab/>
      </w:r>
      <w:r>
        <w:tab/>
      </w:r>
      <w:r>
        <w:tab/>
        <w:t xml:space="preserve">    </w:t>
      </w:r>
      <w:r w:rsidR="00B6769F">
        <w:t xml:space="preserve">                               </w:t>
      </w:r>
      <w:r>
        <w:t xml:space="preserve"> A.V.</w:t>
      </w:r>
    </w:p>
    <w:p w14:paraId="31332201" w14:textId="0CE1B814" w:rsidR="004D3316" w:rsidRDefault="000D5229">
      <w:r>
        <w:br w:type="page"/>
      </w:r>
    </w:p>
    <w:p w14:paraId="6516F8BA" w14:textId="77777777"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0A0F7F04" w:rsidR="00E052F5" w:rsidRPr="0063141E" w:rsidRDefault="00430355" w:rsidP="00E052F5">
      <w:pPr>
        <w:ind w:left="6480"/>
      </w:pPr>
      <w:r>
        <w:t>2025</w:t>
      </w:r>
      <w:r w:rsidR="00E052F5" w:rsidRPr="0063141E">
        <w:t xml:space="preserve"> m. ____________d. Nr.</w:t>
      </w:r>
      <w:r w:rsidR="00E052F5">
        <w:t xml:space="preserve"> PS-</w:t>
      </w:r>
    </w:p>
    <w:p w14:paraId="63F6B2DA" w14:textId="3F358708" w:rsidR="00E052F5" w:rsidRPr="0063141E" w:rsidRDefault="00E052F5" w:rsidP="00E052F5">
      <w:pPr>
        <w:ind w:left="6480"/>
      </w:pPr>
      <w:r>
        <w:t>2</w:t>
      </w:r>
      <w:r w:rsidRPr="0063141E">
        <w:t xml:space="preserve"> priedas </w:t>
      </w:r>
    </w:p>
    <w:p w14:paraId="4301BDFB" w14:textId="77777777" w:rsidR="00FA660B" w:rsidRDefault="00FA660B" w:rsidP="00F71500">
      <w:pPr>
        <w:ind w:left="6480" w:right="282" w:firstLine="720"/>
      </w:pPr>
    </w:p>
    <w:p w14:paraId="12D258CD" w14:textId="77777777" w:rsidR="00FA660B" w:rsidRPr="008B34BF" w:rsidRDefault="00FA660B" w:rsidP="00FA660B">
      <w:pPr>
        <w:jc w:val="center"/>
        <w:rPr>
          <w:b/>
          <w:caps/>
          <w:sz w:val="22"/>
          <w:szCs w:val="22"/>
          <w:lang w:eastAsia="lt-LT"/>
        </w:rPr>
      </w:pPr>
      <w:r w:rsidRPr="008B34BF">
        <w:rPr>
          <w:b/>
          <w:caps/>
          <w:sz w:val="22"/>
          <w:szCs w:val="22"/>
          <w:lang w:eastAsia="lt-LT"/>
        </w:rPr>
        <w:t xml:space="preserve">Prekių perdavimo – priėmimo AKTAS </w:t>
      </w:r>
    </w:p>
    <w:p w14:paraId="2AA559FC" w14:textId="77777777" w:rsidR="00FA660B" w:rsidRPr="008B34BF" w:rsidRDefault="00FA660B" w:rsidP="00FA660B">
      <w:pPr>
        <w:jc w:val="center"/>
        <w:rPr>
          <w:sz w:val="22"/>
          <w:szCs w:val="22"/>
          <w:lang w:eastAsia="lt-LT"/>
        </w:rPr>
      </w:pPr>
    </w:p>
    <w:p w14:paraId="2479E427" w14:textId="63690BEC" w:rsidR="00FA660B" w:rsidRPr="008B34BF" w:rsidRDefault="003C5412" w:rsidP="00FA660B">
      <w:pPr>
        <w:jc w:val="center"/>
        <w:rPr>
          <w:sz w:val="22"/>
          <w:szCs w:val="22"/>
          <w:lang w:eastAsia="lt-LT"/>
        </w:rPr>
      </w:pPr>
      <w:r>
        <w:rPr>
          <w:sz w:val="22"/>
          <w:szCs w:val="22"/>
          <w:lang w:eastAsia="lt-LT"/>
        </w:rPr>
        <w:t>2025</w:t>
      </w:r>
      <w:r w:rsidR="00FA660B" w:rsidRPr="008B34BF">
        <w:rPr>
          <w:sz w:val="22"/>
          <w:szCs w:val="22"/>
          <w:lang w:eastAsia="lt-LT"/>
        </w:rPr>
        <w:t xml:space="preserve"> m.                                 d.</w:t>
      </w:r>
    </w:p>
    <w:p w14:paraId="73326A35" w14:textId="77777777" w:rsidR="00FA660B" w:rsidRPr="008B34BF" w:rsidRDefault="00FA660B" w:rsidP="00FA660B">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70215C60" w14:textId="77777777" w:rsidR="00FA660B" w:rsidRPr="008B34BF" w:rsidRDefault="00FA660B" w:rsidP="00FA660B">
      <w:pPr>
        <w:tabs>
          <w:tab w:val="left" w:pos="2340"/>
          <w:tab w:val="left" w:pos="2835"/>
        </w:tabs>
        <w:jc w:val="center"/>
        <w:rPr>
          <w:color w:val="000000"/>
          <w:sz w:val="22"/>
          <w:szCs w:val="22"/>
          <w:lang w:eastAsia="lt-LT"/>
        </w:rPr>
      </w:pPr>
      <w:r w:rsidRPr="008B34BF">
        <w:rPr>
          <w:color w:val="000000"/>
          <w:sz w:val="22"/>
          <w:szCs w:val="22"/>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8B34BF" w:rsidRDefault="00FA660B" w:rsidP="00FA660B">
      <w:pPr>
        <w:jc w:val="center"/>
        <w:rPr>
          <w:sz w:val="22"/>
          <w:szCs w:val="22"/>
          <w:lang w:eastAsia="lt-LT"/>
        </w:rPr>
      </w:pPr>
    </w:p>
    <w:p w14:paraId="44EFB032" w14:textId="77777777" w:rsidR="00FA660B" w:rsidRPr="008B34BF" w:rsidRDefault="00FA660B" w:rsidP="00FA660B">
      <w:pPr>
        <w:tabs>
          <w:tab w:val="left" w:pos="9540"/>
        </w:tabs>
        <w:rPr>
          <w:sz w:val="22"/>
          <w:szCs w:val="22"/>
          <w:lang w:eastAsia="lt-LT"/>
        </w:rPr>
      </w:pPr>
    </w:p>
    <w:p w14:paraId="3A4740A9" w14:textId="77777777" w:rsidR="00FA660B" w:rsidRPr="008B34BF" w:rsidRDefault="00FA660B" w:rsidP="00FA660B">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8B34BF"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8B34BF" w:rsidRDefault="00FA660B" w:rsidP="004814A7">
            <w:pPr>
              <w:jc w:val="right"/>
              <w:rPr>
                <w:color w:val="000000"/>
                <w:sz w:val="22"/>
                <w:szCs w:val="22"/>
                <w:lang w:eastAsia="lt-LT"/>
              </w:rPr>
            </w:pPr>
            <w:r w:rsidRPr="008B34BF">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171178D4" w:rsidR="00FA660B" w:rsidRPr="008B34BF" w:rsidRDefault="000D5229" w:rsidP="00615DC4">
            <w:pPr>
              <w:rPr>
                <w:color w:val="000000"/>
                <w:sz w:val="22"/>
                <w:szCs w:val="22"/>
                <w:lang w:eastAsia="lt-LT"/>
              </w:rPr>
            </w:pPr>
            <w:r w:rsidRPr="000D5229">
              <w:t>Palo Alto programinės įrangos atnaujinimas</w:t>
            </w:r>
          </w:p>
        </w:tc>
        <w:tc>
          <w:tcPr>
            <w:tcW w:w="2127" w:type="dxa"/>
            <w:tcBorders>
              <w:top w:val="nil"/>
              <w:left w:val="single" w:sz="4" w:space="0" w:color="auto"/>
              <w:bottom w:val="nil"/>
              <w:right w:val="single" w:sz="4" w:space="0" w:color="auto"/>
            </w:tcBorders>
          </w:tcPr>
          <w:p w14:paraId="4B6EB7C0" w14:textId="77777777" w:rsidR="00FA660B" w:rsidRPr="008B34BF" w:rsidRDefault="00FA660B" w:rsidP="004814A7">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8B34BF" w:rsidRDefault="00FA660B" w:rsidP="004814A7">
            <w:pPr>
              <w:rPr>
                <w:color w:val="000000"/>
                <w:sz w:val="22"/>
                <w:szCs w:val="22"/>
                <w:lang w:eastAsia="lt-LT"/>
              </w:rPr>
            </w:pPr>
          </w:p>
        </w:tc>
      </w:tr>
      <w:tr w:rsidR="00FA660B" w:rsidRPr="008B34BF"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8B34BF" w:rsidRDefault="00FA660B" w:rsidP="004814A7">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8B34BF" w:rsidRDefault="00FA660B" w:rsidP="004814A7">
            <w:pPr>
              <w:rPr>
                <w:color w:val="000000"/>
                <w:sz w:val="22"/>
                <w:szCs w:val="22"/>
                <w:lang w:eastAsia="lt-LT"/>
              </w:rPr>
            </w:pPr>
          </w:p>
        </w:tc>
        <w:tc>
          <w:tcPr>
            <w:tcW w:w="2127" w:type="dxa"/>
            <w:tcBorders>
              <w:top w:val="nil"/>
              <w:left w:val="single" w:sz="4" w:space="0" w:color="auto"/>
              <w:bottom w:val="nil"/>
              <w:right w:val="single" w:sz="4" w:space="0" w:color="auto"/>
            </w:tcBorders>
          </w:tcPr>
          <w:p w14:paraId="0D68ECDF" w14:textId="77777777" w:rsidR="00FA660B" w:rsidRPr="008B34BF" w:rsidRDefault="00FA660B" w:rsidP="004814A7">
            <w:pPr>
              <w:jc w:val="right"/>
              <w:rPr>
                <w:color w:val="000000"/>
                <w:sz w:val="22"/>
                <w:szCs w:val="22"/>
                <w:lang w:eastAsia="lt-LT"/>
              </w:rPr>
            </w:pPr>
            <w:r w:rsidRPr="008B34BF">
              <w:rPr>
                <w:color w:val="000000"/>
                <w:sz w:val="22"/>
                <w:szCs w:val="22"/>
                <w:lang w:eastAsia="lt-LT"/>
              </w:rPr>
              <w:t xml:space="preserve">Apskaitos dokumento </w:t>
            </w:r>
          </w:p>
          <w:p w14:paraId="0D53CE94" w14:textId="77777777" w:rsidR="00FA660B" w:rsidRPr="008B34BF" w:rsidRDefault="00FA660B" w:rsidP="004814A7">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8B34BF" w:rsidRDefault="00FA660B" w:rsidP="004814A7">
            <w:pPr>
              <w:rPr>
                <w:color w:val="000000"/>
                <w:sz w:val="22"/>
                <w:szCs w:val="22"/>
                <w:lang w:eastAsia="lt-LT"/>
              </w:rPr>
            </w:pPr>
          </w:p>
        </w:tc>
      </w:tr>
    </w:tbl>
    <w:p w14:paraId="002357CE" w14:textId="77777777" w:rsidR="00FA660B" w:rsidRPr="008B34BF" w:rsidRDefault="00FA660B" w:rsidP="00FA660B">
      <w:pPr>
        <w:jc w:val="both"/>
        <w:rPr>
          <w:sz w:val="22"/>
          <w:szCs w:val="22"/>
          <w:lang w:eastAsia="lt-LT"/>
        </w:rPr>
      </w:pPr>
    </w:p>
    <w:p w14:paraId="66EC3614" w14:textId="77777777" w:rsidR="00FA660B" w:rsidRPr="008B34BF" w:rsidRDefault="00FA660B" w:rsidP="00FA660B">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544"/>
        <w:gridCol w:w="992"/>
        <w:gridCol w:w="1106"/>
        <w:gridCol w:w="3402"/>
      </w:tblGrid>
      <w:tr w:rsidR="00FA660B" w:rsidRPr="008B34BF" w14:paraId="0A28D78E" w14:textId="77777777" w:rsidTr="004D3316">
        <w:trPr>
          <w:trHeight w:val="910"/>
        </w:trPr>
        <w:tc>
          <w:tcPr>
            <w:tcW w:w="562" w:type="dxa"/>
            <w:shd w:val="clear" w:color="auto" w:fill="auto"/>
            <w:vAlign w:val="center"/>
          </w:tcPr>
          <w:p w14:paraId="0EE3789C" w14:textId="77777777" w:rsidR="00FA660B" w:rsidRPr="008B34BF" w:rsidRDefault="00FA660B" w:rsidP="004814A7">
            <w:pPr>
              <w:jc w:val="center"/>
              <w:rPr>
                <w:b/>
                <w:sz w:val="22"/>
                <w:szCs w:val="22"/>
                <w:lang w:eastAsia="lt-LT"/>
              </w:rPr>
            </w:pPr>
            <w:r w:rsidRPr="008B34BF">
              <w:rPr>
                <w:b/>
                <w:sz w:val="22"/>
                <w:szCs w:val="22"/>
                <w:lang w:eastAsia="lt-LT"/>
              </w:rPr>
              <w:t>Eil. Nr.</w:t>
            </w:r>
          </w:p>
        </w:tc>
        <w:tc>
          <w:tcPr>
            <w:tcW w:w="3544" w:type="dxa"/>
          </w:tcPr>
          <w:p w14:paraId="4796A448" w14:textId="77777777" w:rsidR="00FA660B" w:rsidRPr="008B34BF" w:rsidRDefault="00FA660B" w:rsidP="000C3E47">
            <w:pPr>
              <w:jc w:val="center"/>
              <w:rPr>
                <w:b/>
                <w:sz w:val="22"/>
                <w:szCs w:val="22"/>
                <w:lang w:eastAsia="lt-LT"/>
              </w:rPr>
            </w:pPr>
          </w:p>
          <w:p w14:paraId="79292D0D" w14:textId="77777777" w:rsidR="00FA660B" w:rsidRPr="008B34BF" w:rsidRDefault="00FA660B" w:rsidP="000C3E47">
            <w:pPr>
              <w:jc w:val="center"/>
              <w:rPr>
                <w:b/>
                <w:sz w:val="22"/>
                <w:szCs w:val="22"/>
                <w:lang w:eastAsia="lt-LT"/>
              </w:rPr>
            </w:pPr>
          </w:p>
          <w:p w14:paraId="3BB25631" w14:textId="77777777" w:rsidR="00FA660B" w:rsidRPr="008B34BF" w:rsidRDefault="00FA660B" w:rsidP="000C3E47">
            <w:pPr>
              <w:jc w:val="center"/>
              <w:rPr>
                <w:b/>
                <w:sz w:val="22"/>
                <w:szCs w:val="22"/>
                <w:lang w:eastAsia="lt-LT"/>
              </w:rPr>
            </w:pPr>
            <w:r w:rsidRPr="008B34BF">
              <w:rPr>
                <w:b/>
                <w:sz w:val="22"/>
                <w:szCs w:val="22"/>
                <w:lang w:eastAsia="lt-LT"/>
              </w:rPr>
              <w:t>Prekių pavadinimas</w:t>
            </w:r>
          </w:p>
        </w:tc>
        <w:tc>
          <w:tcPr>
            <w:tcW w:w="992" w:type="dxa"/>
            <w:shd w:val="clear" w:color="auto" w:fill="auto"/>
            <w:vAlign w:val="center"/>
          </w:tcPr>
          <w:p w14:paraId="43A1630D" w14:textId="77777777" w:rsidR="00FA660B" w:rsidRPr="008B34BF" w:rsidRDefault="00FA660B" w:rsidP="004814A7">
            <w:pPr>
              <w:jc w:val="center"/>
              <w:rPr>
                <w:b/>
                <w:sz w:val="22"/>
                <w:szCs w:val="22"/>
                <w:lang w:eastAsia="lt-LT"/>
              </w:rPr>
            </w:pPr>
            <w:r w:rsidRPr="008B34BF">
              <w:rPr>
                <w:b/>
                <w:sz w:val="22"/>
                <w:szCs w:val="22"/>
                <w:lang w:eastAsia="lt-LT"/>
              </w:rPr>
              <w:t>Mat. vienetas</w:t>
            </w:r>
          </w:p>
        </w:tc>
        <w:tc>
          <w:tcPr>
            <w:tcW w:w="1106" w:type="dxa"/>
            <w:shd w:val="clear" w:color="auto" w:fill="auto"/>
            <w:vAlign w:val="center"/>
          </w:tcPr>
          <w:p w14:paraId="2161CDFB" w14:textId="77777777" w:rsidR="00FA660B" w:rsidRPr="008B34BF" w:rsidRDefault="00FA660B" w:rsidP="004814A7">
            <w:pPr>
              <w:jc w:val="center"/>
              <w:rPr>
                <w:sz w:val="22"/>
                <w:szCs w:val="22"/>
                <w:lang w:eastAsia="lt-LT"/>
              </w:rPr>
            </w:pPr>
            <w:r w:rsidRPr="008B34BF">
              <w:rPr>
                <w:b/>
                <w:sz w:val="22"/>
                <w:szCs w:val="22"/>
                <w:lang w:eastAsia="lt-LT"/>
              </w:rPr>
              <w:t>Kiekis</w:t>
            </w:r>
          </w:p>
        </w:tc>
        <w:tc>
          <w:tcPr>
            <w:tcW w:w="3402" w:type="dxa"/>
          </w:tcPr>
          <w:p w14:paraId="4027CB02" w14:textId="77777777" w:rsidR="00FA660B" w:rsidRPr="008B34BF" w:rsidRDefault="00FA660B" w:rsidP="004814A7">
            <w:pPr>
              <w:jc w:val="center"/>
              <w:rPr>
                <w:b/>
                <w:sz w:val="22"/>
                <w:szCs w:val="22"/>
                <w:lang w:eastAsia="lt-LT"/>
              </w:rPr>
            </w:pPr>
          </w:p>
          <w:p w14:paraId="51A3E7BD" w14:textId="77777777" w:rsidR="00FA660B" w:rsidRPr="008B34BF" w:rsidRDefault="00FA660B" w:rsidP="004814A7">
            <w:pPr>
              <w:jc w:val="center"/>
              <w:rPr>
                <w:b/>
                <w:sz w:val="22"/>
                <w:szCs w:val="22"/>
                <w:lang w:eastAsia="lt-LT"/>
              </w:rPr>
            </w:pPr>
          </w:p>
          <w:p w14:paraId="17FE199A" w14:textId="77777777" w:rsidR="00FA660B" w:rsidRPr="008B34BF" w:rsidRDefault="00FA660B" w:rsidP="004814A7">
            <w:pPr>
              <w:jc w:val="center"/>
              <w:rPr>
                <w:b/>
                <w:sz w:val="22"/>
                <w:szCs w:val="22"/>
                <w:lang w:eastAsia="lt-LT"/>
              </w:rPr>
            </w:pPr>
            <w:r w:rsidRPr="008B34BF">
              <w:rPr>
                <w:b/>
                <w:sz w:val="22"/>
                <w:szCs w:val="22"/>
                <w:lang w:eastAsia="lt-LT"/>
              </w:rPr>
              <w:t xml:space="preserve">Suma </w:t>
            </w:r>
          </w:p>
        </w:tc>
      </w:tr>
      <w:tr w:rsidR="004D3316" w:rsidRPr="008B34BF" w14:paraId="34900E32" w14:textId="77777777" w:rsidTr="004D3316">
        <w:trPr>
          <w:trHeight w:val="356"/>
        </w:trPr>
        <w:tc>
          <w:tcPr>
            <w:tcW w:w="562" w:type="dxa"/>
            <w:shd w:val="clear" w:color="auto" w:fill="auto"/>
            <w:vAlign w:val="center"/>
          </w:tcPr>
          <w:p w14:paraId="5F131B14" w14:textId="1110FA7E" w:rsidR="004D3316" w:rsidRDefault="004D3316" w:rsidP="004D3316">
            <w:pPr>
              <w:jc w:val="center"/>
            </w:pPr>
            <w:r>
              <w:t>1</w:t>
            </w:r>
          </w:p>
        </w:tc>
        <w:tc>
          <w:tcPr>
            <w:tcW w:w="3544" w:type="dxa"/>
            <w:tcBorders>
              <w:top w:val="single" w:sz="4" w:space="0" w:color="auto"/>
              <w:left w:val="single" w:sz="4" w:space="0" w:color="auto"/>
              <w:bottom w:val="single" w:sz="4" w:space="0" w:color="auto"/>
              <w:right w:val="single" w:sz="4" w:space="0" w:color="auto"/>
            </w:tcBorders>
            <w:vAlign w:val="center"/>
          </w:tcPr>
          <w:p w14:paraId="7B02C819" w14:textId="41225A8B" w:rsidR="004D3316" w:rsidRPr="00B0353B" w:rsidRDefault="000D5229" w:rsidP="004D3316">
            <w:pPr>
              <w:jc w:val="both"/>
              <w:rPr>
                <w:color w:val="000000"/>
              </w:rPr>
            </w:pPr>
            <w:r w:rsidRPr="000D5229">
              <w:t>Palo Alto programinės įrangos atnaujinimas</w:t>
            </w:r>
          </w:p>
        </w:tc>
        <w:tc>
          <w:tcPr>
            <w:tcW w:w="992" w:type="dxa"/>
            <w:shd w:val="clear" w:color="auto" w:fill="auto"/>
            <w:vAlign w:val="center"/>
          </w:tcPr>
          <w:p w14:paraId="34C34E42" w14:textId="5C436E9E" w:rsidR="004D3316" w:rsidRPr="00217C34" w:rsidRDefault="004D3316" w:rsidP="004D3316">
            <w:pPr>
              <w:jc w:val="center"/>
              <w:rPr>
                <w:sz w:val="22"/>
                <w:szCs w:val="22"/>
              </w:rPr>
            </w:pPr>
            <w:r>
              <w:rPr>
                <w:sz w:val="22"/>
                <w:szCs w:val="22"/>
              </w:rPr>
              <w:t>vnt.</w:t>
            </w:r>
          </w:p>
        </w:tc>
        <w:tc>
          <w:tcPr>
            <w:tcW w:w="1106" w:type="dxa"/>
            <w:tcBorders>
              <w:top w:val="single" w:sz="4" w:space="0" w:color="auto"/>
              <w:left w:val="single" w:sz="4" w:space="0" w:color="auto"/>
              <w:bottom w:val="single" w:sz="4" w:space="0" w:color="auto"/>
              <w:right w:val="single" w:sz="4" w:space="0" w:color="auto"/>
            </w:tcBorders>
            <w:vAlign w:val="center"/>
          </w:tcPr>
          <w:p w14:paraId="439E1876" w14:textId="3B217AD6" w:rsidR="004D3316" w:rsidRPr="00217C34" w:rsidRDefault="000D5229" w:rsidP="004D3316">
            <w:pPr>
              <w:jc w:val="center"/>
              <w:rPr>
                <w:sz w:val="22"/>
                <w:szCs w:val="22"/>
              </w:rPr>
            </w:pPr>
            <w:r>
              <w:rPr>
                <w:sz w:val="22"/>
                <w:szCs w:val="22"/>
              </w:rPr>
              <w:t>17</w:t>
            </w:r>
          </w:p>
        </w:tc>
        <w:tc>
          <w:tcPr>
            <w:tcW w:w="3402" w:type="dxa"/>
            <w:vAlign w:val="center"/>
          </w:tcPr>
          <w:p w14:paraId="231D4295" w14:textId="77777777" w:rsidR="004D3316" w:rsidRPr="008B34BF" w:rsidRDefault="004D3316" w:rsidP="004D3316">
            <w:pPr>
              <w:jc w:val="center"/>
              <w:rPr>
                <w:sz w:val="22"/>
                <w:szCs w:val="22"/>
                <w:lang w:eastAsia="lt-LT"/>
              </w:rPr>
            </w:pPr>
          </w:p>
        </w:tc>
      </w:tr>
    </w:tbl>
    <w:p w14:paraId="3E54AE44" w14:textId="77777777" w:rsidR="00FA660B" w:rsidRPr="008B34BF" w:rsidRDefault="00FA660B" w:rsidP="00FA660B">
      <w:pPr>
        <w:jc w:val="both"/>
        <w:rPr>
          <w:sz w:val="22"/>
          <w:szCs w:val="22"/>
          <w:lang w:eastAsia="lt-LT"/>
        </w:rPr>
      </w:pPr>
    </w:p>
    <w:p w14:paraId="51AE2B7D" w14:textId="77777777" w:rsidR="00FA660B" w:rsidRPr="008B34BF" w:rsidRDefault="00FA660B" w:rsidP="00FA660B">
      <w:pPr>
        <w:rPr>
          <w:rFonts w:eastAsia="Arial"/>
          <w:sz w:val="22"/>
          <w:szCs w:val="22"/>
          <w:lang w:eastAsia="ar-SA"/>
        </w:rPr>
      </w:pPr>
      <w:r w:rsidRPr="008B34BF">
        <w:rPr>
          <w:rFonts w:eastAsia="Arial"/>
          <w:sz w:val="22"/>
          <w:szCs w:val="22"/>
          <w:lang w:eastAsia="ar-SA"/>
        </w:rPr>
        <w:t xml:space="preserve">            PIRKIMO INICIATORIUS</w:t>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1DDE30CE" w14:textId="77777777" w:rsidR="00FA660B" w:rsidRDefault="00FA660B" w:rsidP="00F71500">
      <w:pPr>
        <w:ind w:left="6480" w:right="282" w:firstLine="720"/>
      </w:pPr>
    </w:p>
    <w:p w14:paraId="2B627DD8" w14:textId="77777777" w:rsidR="00FA660B" w:rsidRDefault="00FA660B" w:rsidP="00F71500">
      <w:pPr>
        <w:ind w:left="6480" w:right="282" w:firstLine="720"/>
      </w:pPr>
    </w:p>
    <w:p w14:paraId="13B0BD26" w14:textId="77777777" w:rsidR="00FA660B" w:rsidRDefault="00FA660B" w:rsidP="00F71500">
      <w:pPr>
        <w:ind w:left="6480" w:right="282" w:firstLine="720"/>
      </w:pPr>
    </w:p>
    <w:p w14:paraId="057D6313" w14:textId="77777777" w:rsidR="00FA660B" w:rsidRDefault="00FA660B" w:rsidP="00F71500">
      <w:pPr>
        <w:ind w:left="6480" w:right="282" w:firstLine="720"/>
      </w:pPr>
    </w:p>
    <w:p w14:paraId="3293D0F8" w14:textId="77777777" w:rsidR="00FA660B" w:rsidRDefault="00FA660B" w:rsidP="00F71500">
      <w:pPr>
        <w:ind w:left="6480" w:right="282" w:firstLine="720"/>
      </w:pPr>
    </w:p>
    <w:p w14:paraId="0E9D6627" w14:textId="77777777" w:rsidR="00FA660B" w:rsidRDefault="00FA660B" w:rsidP="00F71500">
      <w:pPr>
        <w:ind w:left="6480" w:right="282" w:firstLine="720"/>
      </w:pPr>
    </w:p>
    <w:p w14:paraId="61169EA0" w14:textId="77777777" w:rsidR="00FA660B" w:rsidRDefault="00FA660B" w:rsidP="00F71500">
      <w:pPr>
        <w:ind w:left="6480" w:right="282" w:firstLine="720"/>
      </w:pPr>
    </w:p>
    <w:p w14:paraId="68DFBBA7" w14:textId="77777777" w:rsidR="00FA660B" w:rsidRDefault="00FA660B" w:rsidP="00F71500">
      <w:pPr>
        <w:ind w:left="6480" w:right="282" w:firstLine="720"/>
      </w:pPr>
    </w:p>
    <w:p w14:paraId="5A54EC06" w14:textId="77777777" w:rsidR="00FA660B" w:rsidRDefault="00FA660B" w:rsidP="00F71500">
      <w:pPr>
        <w:ind w:left="6480" w:right="282" w:firstLine="720"/>
      </w:pPr>
    </w:p>
    <w:p w14:paraId="2423ACF9" w14:textId="77777777" w:rsidR="00FA660B" w:rsidRDefault="00FA660B" w:rsidP="00F71500">
      <w:pPr>
        <w:ind w:left="6480" w:right="282" w:firstLine="720"/>
      </w:pPr>
    </w:p>
    <w:p w14:paraId="73005C71" w14:textId="77777777" w:rsidR="00FA660B" w:rsidRDefault="00FA660B" w:rsidP="00F71500">
      <w:pPr>
        <w:ind w:left="6480" w:right="282" w:firstLine="720"/>
      </w:pPr>
    </w:p>
    <w:p w14:paraId="1DF9054A" w14:textId="77777777" w:rsidR="00FA660B" w:rsidRDefault="00FA660B" w:rsidP="00F71500">
      <w:pPr>
        <w:ind w:left="6480" w:right="282" w:firstLine="720"/>
      </w:pPr>
    </w:p>
    <w:p w14:paraId="53CE9CFE" w14:textId="2084F750" w:rsidR="00D9047F" w:rsidRPr="00332E3F" w:rsidRDefault="00D9047F" w:rsidP="00A15B5B">
      <w:pPr>
        <w:ind w:right="282"/>
      </w:pPr>
    </w:p>
    <w:sectPr w:rsidR="00D9047F" w:rsidRPr="00332E3F" w:rsidSect="00914749">
      <w:headerReference w:type="even" r:id="rId14"/>
      <w:headerReference w:type="default" r:id="rId15"/>
      <w:footerReference w:type="even" r:id="rId16"/>
      <w:footerReference w:type="default" r:id="rId17"/>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5D093" w14:textId="77777777" w:rsidR="006C6FC7" w:rsidRDefault="006C6FC7">
      <w:r>
        <w:separator/>
      </w:r>
    </w:p>
  </w:endnote>
  <w:endnote w:type="continuationSeparator" w:id="0">
    <w:p w14:paraId="1FE71FE3" w14:textId="77777777" w:rsidR="006C6FC7" w:rsidRDefault="006C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3C5412" w:rsidRDefault="003C5412"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3C5412" w:rsidRDefault="003C5412"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3C5412" w:rsidRDefault="003C5412" w:rsidP="0066554A">
    <w:pPr>
      <w:pStyle w:val="Footer"/>
      <w:framePr w:wrap="around" w:vAnchor="text" w:hAnchor="margin" w:xAlign="right" w:y="1"/>
      <w:rPr>
        <w:rStyle w:val="PageNumber"/>
      </w:rPr>
    </w:pPr>
  </w:p>
  <w:p w14:paraId="53CE9D0C" w14:textId="77777777" w:rsidR="003C5412" w:rsidRDefault="003C5412"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3E620" w14:textId="77777777" w:rsidR="006C6FC7" w:rsidRDefault="006C6FC7">
      <w:r>
        <w:separator/>
      </w:r>
    </w:p>
  </w:footnote>
  <w:footnote w:type="continuationSeparator" w:id="0">
    <w:p w14:paraId="03F67373" w14:textId="77777777" w:rsidR="006C6FC7" w:rsidRDefault="006C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3C5412" w:rsidRDefault="003C541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3C5412" w:rsidRDefault="003C5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09C359FD" w:rsidR="003C5412" w:rsidRDefault="003C541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375B">
      <w:rPr>
        <w:rStyle w:val="PageNumber"/>
        <w:noProof/>
      </w:rPr>
      <w:t>11</w:t>
    </w:r>
    <w:r>
      <w:rPr>
        <w:rStyle w:val="PageNumber"/>
      </w:rPr>
      <w:fldChar w:fldCharType="end"/>
    </w:r>
  </w:p>
  <w:p w14:paraId="53CE9D08" w14:textId="77777777" w:rsidR="003C5412" w:rsidRDefault="003C5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6"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9"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6"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1"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3"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3"/>
  </w:num>
  <w:num w:numId="2">
    <w:abstractNumId w:val="23"/>
  </w:num>
  <w:num w:numId="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5"/>
  </w:num>
  <w:num w:numId="13">
    <w:abstractNumId w:val="6"/>
  </w:num>
  <w:num w:numId="14">
    <w:abstractNumId w:val="17"/>
  </w:num>
  <w:num w:numId="15">
    <w:abstractNumId w:val="8"/>
  </w:num>
  <w:num w:numId="16">
    <w:abstractNumId w:val="20"/>
  </w:num>
  <w:num w:numId="17">
    <w:abstractNumId w:val="18"/>
  </w:num>
  <w:num w:numId="18">
    <w:abstractNumId w:val="16"/>
  </w:num>
  <w:num w:numId="19">
    <w:abstractNumId w:val="0"/>
  </w:num>
  <w:num w:numId="20">
    <w:abstractNumId w:val="22"/>
  </w:num>
  <w:num w:numId="21">
    <w:abstractNumId w:val="7"/>
  </w:num>
  <w:num w:numId="22">
    <w:abstractNumId w:val="13"/>
  </w:num>
  <w:num w:numId="23">
    <w:abstractNumId w:val="12"/>
  </w:num>
  <w:num w:numId="24">
    <w:abstractNumId w:val="19"/>
  </w:num>
  <w:num w:numId="25">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3"/>
  </w:num>
  <w:num w:numId="33">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15B3D"/>
    <w:rsid w:val="000204CE"/>
    <w:rsid w:val="00020998"/>
    <w:rsid w:val="00020E29"/>
    <w:rsid w:val="00022D2F"/>
    <w:rsid w:val="00023319"/>
    <w:rsid w:val="00024014"/>
    <w:rsid w:val="0002638C"/>
    <w:rsid w:val="000312F9"/>
    <w:rsid w:val="00034776"/>
    <w:rsid w:val="0003682D"/>
    <w:rsid w:val="00040063"/>
    <w:rsid w:val="00047E81"/>
    <w:rsid w:val="00052416"/>
    <w:rsid w:val="00052859"/>
    <w:rsid w:val="00052F1C"/>
    <w:rsid w:val="00055AA0"/>
    <w:rsid w:val="00055E09"/>
    <w:rsid w:val="000563EC"/>
    <w:rsid w:val="00056D13"/>
    <w:rsid w:val="00060618"/>
    <w:rsid w:val="000630CE"/>
    <w:rsid w:val="00070017"/>
    <w:rsid w:val="000745E8"/>
    <w:rsid w:val="00075FA2"/>
    <w:rsid w:val="000804BC"/>
    <w:rsid w:val="00080CF2"/>
    <w:rsid w:val="00083434"/>
    <w:rsid w:val="00083756"/>
    <w:rsid w:val="000866E3"/>
    <w:rsid w:val="00091DB4"/>
    <w:rsid w:val="00092DD4"/>
    <w:rsid w:val="0009411F"/>
    <w:rsid w:val="0009596D"/>
    <w:rsid w:val="00096A77"/>
    <w:rsid w:val="0009703C"/>
    <w:rsid w:val="0009709E"/>
    <w:rsid w:val="000A0C6D"/>
    <w:rsid w:val="000A0CE2"/>
    <w:rsid w:val="000A24D5"/>
    <w:rsid w:val="000A598D"/>
    <w:rsid w:val="000B1371"/>
    <w:rsid w:val="000B1E87"/>
    <w:rsid w:val="000B356F"/>
    <w:rsid w:val="000B3A00"/>
    <w:rsid w:val="000B493E"/>
    <w:rsid w:val="000B5655"/>
    <w:rsid w:val="000C2AF3"/>
    <w:rsid w:val="000C2C4E"/>
    <w:rsid w:val="000C349A"/>
    <w:rsid w:val="000C3E47"/>
    <w:rsid w:val="000C41D8"/>
    <w:rsid w:val="000C695E"/>
    <w:rsid w:val="000C7091"/>
    <w:rsid w:val="000D1538"/>
    <w:rsid w:val="000D3F81"/>
    <w:rsid w:val="000D5229"/>
    <w:rsid w:val="000D58AB"/>
    <w:rsid w:val="000D5D6D"/>
    <w:rsid w:val="000D61CF"/>
    <w:rsid w:val="000D6C77"/>
    <w:rsid w:val="000D7C32"/>
    <w:rsid w:val="000E0B03"/>
    <w:rsid w:val="000E1152"/>
    <w:rsid w:val="000E1CB7"/>
    <w:rsid w:val="000E2330"/>
    <w:rsid w:val="000E2FA9"/>
    <w:rsid w:val="000E33BE"/>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7D73"/>
    <w:rsid w:val="00117F1D"/>
    <w:rsid w:val="0012403D"/>
    <w:rsid w:val="00124255"/>
    <w:rsid w:val="0012662A"/>
    <w:rsid w:val="0012766D"/>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2DA2"/>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00A"/>
    <w:rsid w:val="001C75D9"/>
    <w:rsid w:val="001D2B83"/>
    <w:rsid w:val="001D306C"/>
    <w:rsid w:val="001E210A"/>
    <w:rsid w:val="001E2EE6"/>
    <w:rsid w:val="001E31F9"/>
    <w:rsid w:val="001E4865"/>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2D3B"/>
    <w:rsid w:val="00217F07"/>
    <w:rsid w:val="00223A58"/>
    <w:rsid w:val="00223BAA"/>
    <w:rsid w:val="00223F63"/>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67E64"/>
    <w:rsid w:val="00270E13"/>
    <w:rsid w:val="00272AB1"/>
    <w:rsid w:val="0027562F"/>
    <w:rsid w:val="00277B61"/>
    <w:rsid w:val="00281680"/>
    <w:rsid w:val="002845A1"/>
    <w:rsid w:val="002936E8"/>
    <w:rsid w:val="00294EF8"/>
    <w:rsid w:val="00295777"/>
    <w:rsid w:val="002A0220"/>
    <w:rsid w:val="002A5C58"/>
    <w:rsid w:val="002A5EB9"/>
    <w:rsid w:val="002B0887"/>
    <w:rsid w:val="002B1CE0"/>
    <w:rsid w:val="002B2773"/>
    <w:rsid w:val="002B4841"/>
    <w:rsid w:val="002B4975"/>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7D37"/>
    <w:rsid w:val="00371484"/>
    <w:rsid w:val="00371ACB"/>
    <w:rsid w:val="00372BE9"/>
    <w:rsid w:val="00373615"/>
    <w:rsid w:val="00375E5F"/>
    <w:rsid w:val="00375FF8"/>
    <w:rsid w:val="00380C92"/>
    <w:rsid w:val="00380F8F"/>
    <w:rsid w:val="0038158D"/>
    <w:rsid w:val="00381D5F"/>
    <w:rsid w:val="00391CEA"/>
    <w:rsid w:val="00393CFE"/>
    <w:rsid w:val="00396837"/>
    <w:rsid w:val="00396FAB"/>
    <w:rsid w:val="003977C5"/>
    <w:rsid w:val="003A028E"/>
    <w:rsid w:val="003A1D12"/>
    <w:rsid w:val="003A2195"/>
    <w:rsid w:val="003A21EC"/>
    <w:rsid w:val="003A36F0"/>
    <w:rsid w:val="003A37A7"/>
    <w:rsid w:val="003A5812"/>
    <w:rsid w:val="003B29F3"/>
    <w:rsid w:val="003B5024"/>
    <w:rsid w:val="003C25F1"/>
    <w:rsid w:val="003C3C5B"/>
    <w:rsid w:val="003C5412"/>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6D8A"/>
    <w:rsid w:val="0041198F"/>
    <w:rsid w:val="004123AF"/>
    <w:rsid w:val="004132E4"/>
    <w:rsid w:val="00415275"/>
    <w:rsid w:val="00415551"/>
    <w:rsid w:val="00416ED9"/>
    <w:rsid w:val="004177DB"/>
    <w:rsid w:val="00420213"/>
    <w:rsid w:val="0042215F"/>
    <w:rsid w:val="00423F68"/>
    <w:rsid w:val="0042430C"/>
    <w:rsid w:val="00427C75"/>
    <w:rsid w:val="00430355"/>
    <w:rsid w:val="00436C29"/>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373B"/>
    <w:rsid w:val="00485041"/>
    <w:rsid w:val="004856AD"/>
    <w:rsid w:val="00491677"/>
    <w:rsid w:val="00496F47"/>
    <w:rsid w:val="0049779A"/>
    <w:rsid w:val="004A2F1B"/>
    <w:rsid w:val="004A3D31"/>
    <w:rsid w:val="004A4DB8"/>
    <w:rsid w:val="004A4F5D"/>
    <w:rsid w:val="004A587C"/>
    <w:rsid w:val="004B541B"/>
    <w:rsid w:val="004B6A34"/>
    <w:rsid w:val="004C1773"/>
    <w:rsid w:val="004C372A"/>
    <w:rsid w:val="004C6E67"/>
    <w:rsid w:val="004C786E"/>
    <w:rsid w:val="004D14D0"/>
    <w:rsid w:val="004D19B6"/>
    <w:rsid w:val="004D1CE1"/>
    <w:rsid w:val="004D3316"/>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59A6"/>
    <w:rsid w:val="00545B7D"/>
    <w:rsid w:val="00551767"/>
    <w:rsid w:val="005560B4"/>
    <w:rsid w:val="00566EEE"/>
    <w:rsid w:val="005708F5"/>
    <w:rsid w:val="00570EEC"/>
    <w:rsid w:val="0057146D"/>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3378"/>
    <w:rsid w:val="006637DA"/>
    <w:rsid w:val="0066554A"/>
    <w:rsid w:val="006701A5"/>
    <w:rsid w:val="00670BDD"/>
    <w:rsid w:val="0067279A"/>
    <w:rsid w:val="006748CE"/>
    <w:rsid w:val="00675B41"/>
    <w:rsid w:val="00675C77"/>
    <w:rsid w:val="00676F3F"/>
    <w:rsid w:val="00680F42"/>
    <w:rsid w:val="00681628"/>
    <w:rsid w:val="0068375B"/>
    <w:rsid w:val="00683E80"/>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6FC7"/>
    <w:rsid w:val="006C795B"/>
    <w:rsid w:val="006D0BD2"/>
    <w:rsid w:val="006D1633"/>
    <w:rsid w:val="006D1D99"/>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51F4"/>
    <w:rsid w:val="00726910"/>
    <w:rsid w:val="007276F9"/>
    <w:rsid w:val="00733E53"/>
    <w:rsid w:val="00734487"/>
    <w:rsid w:val="007373A3"/>
    <w:rsid w:val="00740788"/>
    <w:rsid w:val="007422D2"/>
    <w:rsid w:val="00742B7F"/>
    <w:rsid w:val="00743806"/>
    <w:rsid w:val="00744729"/>
    <w:rsid w:val="00745502"/>
    <w:rsid w:val="00745891"/>
    <w:rsid w:val="00745F7D"/>
    <w:rsid w:val="00746ADE"/>
    <w:rsid w:val="00746B59"/>
    <w:rsid w:val="00752CBE"/>
    <w:rsid w:val="00754049"/>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506E"/>
    <w:rsid w:val="007A573D"/>
    <w:rsid w:val="007A6AF3"/>
    <w:rsid w:val="007A7688"/>
    <w:rsid w:val="007B00A4"/>
    <w:rsid w:val="007B11C3"/>
    <w:rsid w:val="007B212E"/>
    <w:rsid w:val="007B3748"/>
    <w:rsid w:val="007B44D5"/>
    <w:rsid w:val="007B49A1"/>
    <w:rsid w:val="007B513C"/>
    <w:rsid w:val="007B7403"/>
    <w:rsid w:val="007B782B"/>
    <w:rsid w:val="007B7BBF"/>
    <w:rsid w:val="007B7EC1"/>
    <w:rsid w:val="007C109E"/>
    <w:rsid w:val="007C4D0C"/>
    <w:rsid w:val="007C61EB"/>
    <w:rsid w:val="007C7701"/>
    <w:rsid w:val="007C7C00"/>
    <w:rsid w:val="007D1B3E"/>
    <w:rsid w:val="007D2D61"/>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2A2C"/>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4C25"/>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08C8"/>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D13FD"/>
    <w:rsid w:val="009D1DFE"/>
    <w:rsid w:val="009D4078"/>
    <w:rsid w:val="009D6A7E"/>
    <w:rsid w:val="009E1C76"/>
    <w:rsid w:val="009E25DD"/>
    <w:rsid w:val="009E3C3C"/>
    <w:rsid w:val="009E4F7F"/>
    <w:rsid w:val="009E5AA2"/>
    <w:rsid w:val="009E6214"/>
    <w:rsid w:val="009E6439"/>
    <w:rsid w:val="009F35EA"/>
    <w:rsid w:val="009F489E"/>
    <w:rsid w:val="009F48A2"/>
    <w:rsid w:val="00A00D93"/>
    <w:rsid w:val="00A00F9E"/>
    <w:rsid w:val="00A0288F"/>
    <w:rsid w:val="00A036CC"/>
    <w:rsid w:val="00A03FDF"/>
    <w:rsid w:val="00A0564C"/>
    <w:rsid w:val="00A07824"/>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2191"/>
    <w:rsid w:val="00A63E24"/>
    <w:rsid w:val="00A64595"/>
    <w:rsid w:val="00A7006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6EE"/>
    <w:rsid w:val="00B277D6"/>
    <w:rsid w:val="00B332CF"/>
    <w:rsid w:val="00B35544"/>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6769F"/>
    <w:rsid w:val="00B70451"/>
    <w:rsid w:val="00B7110B"/>
    <w:rsid w:val="00B71A36"/>
    <w:rsid w:val="00B71C99"/>
    <w:rsid w:val="00B7547C"/>
    <w:rsid w:val="00B76040"/>
    <w:rsid w:val="00B77495"/>
    <w:rsid w:val="00B845EE"/>
    <w:rsid w:val="00B85692"/>
    <w:rsid w:val="00B87C44"/>
    <w:rsid w:val="00B9119C"/>
    <w:rsid w:val="00B93712"/>
    <w:rsid w:val="00B93F35"/>
    <w:rsid w:val="00B948B8"/>
    <w:rsid w:val="00B9525F"/>
    <w:rsid w:val="00B9678C"/>
    <w:rsid w:val="00B97B93"/>
    <w:rsid w:val="00BA0AA4"/>
    <w:rsid w:val="00BA0BC0"/>
    <w:rsid w:val="00BA0C7C"/>
    <w:rsid w:val="00BA15E8"/>
    <w:rsid w:val="00BA1F3E"/>
    <w:rsid w:val="00BA3B6E"/>
    <w:rsid w:val="00BA478B"/>
    <w:rsid w:val="00BA4C79"/>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0A19"/>
    <w:rsid w:val="00C31E04"/>
    <w:rsid w:val="00C32B28"/>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3113"/>
    <w:rsid w:val="00CB4CF3"/>
    <w:rsid w:val="00CB4D0E"/>
    <w:rsid w:val="00CB556C"/>
    <w:rsid w:val="00CB70F7"/>
    <w:rsid w:val="00CB7209"/>
    <w:rsid w:val="00CC0DBE"/>
    <w:rsid w:val="00CC43B2"/>
    <w:rsid w:val="00CC4F65"/>
    <w:rsid w:val="00CC57C5"/>
    <w:rsid w:val="00CC7584"/>
    <w:rsid w:val="00CC7CB7"/>
    <w:rsid w:val="00CD0E18"/>
    <w:rsid w:val="00CD15E9"/>
    <w:rsid w:val="00CD58A8"/>
    <w:rsid w:val="00CD73C4"/>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F4A"/>
    <w:rsid w:val="00D35105"/>
    <w:rsid w:val="00D35F7F"/>
    <w:rsid w:val="00D36917"/>
    <w:rsid w:val="00D36B4D"/>
    <w:rsid w:val="00D37359"/>
    <w:rsid w:val="00D437B7"/>
    <w:rsid w:val="00D458C9"/>
    <w:rsid w:val="00D478C6"/>
    <w:rsid w:val="00D535D1"/>
    <w:rsid w:val="00D541E1"/>
    <w:rsid w:val="00D55B71"/>
    <w:rsid w:val="00D55D2B"/>
    <w:rsid w:val="00D568B9"/>
    <w:rsid w:val="00D60A08"/>
    <w:rsid w:val="00D6197C"/>
    <w:rsid w:val="00D624B4"/>
    <w:rsid w:val="00D63BB8"/>
    <w:rsid w:val="00D641C7"/>
    <w:rsid w:val="00D64852"/>
    <w:rsid w:val="00D65911"/>
    <w:rsid w:val="00D65AE0"/>
    <w:rsid w:val="00D66B1D"/>
    <w:rsid w:val="00D66FC3"/>
    <w:rsid w:val="00D67040"/>
    <w:rsid w:val="00D7162D"/>
    <w:rsid w:val="00D71CA2"/>
    <w:rsid w:val="00D71E09"/>
    <w:rsid w:val="00D739BF"/>
    <w:rsid w:val="00D77CDD"/>
    <w:rsid w:val="00D8060A"/>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6F9"/>
    <w:rsid w:val="00DE0EE9"/>
    <w:rsid w:val="00DE1367"/>
    <w:rsid w:val="00DE38F5"/>
    <w:rsid w:val="00DE5057"/>
    <w:rsid w:val="00DE5C7A"/>
    <w:rsid w:val="00DF2D8A"/>
    <w:rsid w:val="00DF4601"/>
    <w:rsid w:val="00DF580A"/>
    <w:rsid w:val="00E00F7F"/>
    <w:rsid w:val="00E01A36"/>
    <w:rsid w:val="00E025CB"/>
    <w:rsid w:val="00E05197"/>
    <w:rsid w:val="00E052F5"/>
    <w:rsid w:val="00E13D96"/>
    <w:rsid w:val="00E14EE1"/>
    <w:rsid w:val="00E153B3"/>
    <w:rsid w:val="00E15826"/>
    <w:rsid w:val="00E16DAA"/>
    <w:rsid w:val="00E2182F"/>
    <w:rsid w:val="00E224D3"/>
    <w:rsid w:val="00E22E03"/>
    <w:rsid w:val="00E254E1"/>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115E"/>
    <w:rsid w:val="00E9787A"/>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72D9"/>
    <w:rsid w:val="00FB7FA4"/>
    <w:rsid w:val="00FC0D2D"/>
    <w:rsid w:val="00FC0E92"/>
    <w:rsid w:val="00FC1FDE"/>
    <w:rsid w:val="00FC332F"/>
    <w:rsid w:val="00FC5AFD"/>
    <w:rsid w:val="00FC61B2"/>
    <w:rsid w:val="00FC785C"/>
    <w:rsid w:val="00FD00E5"/>
    <w:rsid w:val="00FD0987"/>
    <w:rsid w:val="00FD1C92"/>
    <w:rsid w:val="00FD24B4"/>
    <w:rsid w:val="00FD5788"/>
    <w:rsid w:val="00FD7451"/>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1110962">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54460071">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tel:+3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SB.licencijos@m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aurynas.berlinskas@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4E1E6-DAA0-4CDE-B3E6-F5D4ECF7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17777</Words>
  <Characters>101333</Characters>
  <Application>Microsoft Office Word</Application>
  <DocSecurity>0</DocSecurity>
  <Lines>844</Lines>
  <Paragraphs>237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118873</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Laurynas Berlinskas</cp:lastModifiedBy>
  <cp:revision>12</cp:revision>
  <cp:lastPrinted>2024-06-25T11:52:00Z</cp:lastPrinted>
  <dcterms:created xsi:type="dcterms:W3CDTF">2025-01-09T12:13:00Z</dcterms:created>
  <dcterms:modified xsi:type="dcterms:W3CDTF">2025-01-22T11:50:00Z</dcterms:modified>
</cp:coreProperties>
</file>