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41F68" w14:textId="55C1D06D" w:rsidR="00A06954" w:rsidRPr="00645C02" w:rsidRDefault="0049679F" w:rsidP="00645C02">
      <w:pPr>
        <w:spacing w:after="0" w:line="240" w:lineRule="auto"/>
        <w:jc w:val="right"/>
        <w:rPr>
          <w:rFonts w:ascii="Verdana" w:hAnsi="Verdana" w:cs="Times New Roman"/>
          <w:sz w:val="24"/>
          <w:szCs w:val="24"/>
        </w:rPr>
      </w:pPr>
      <w:r w:rsidRPr="00645C02">
        <w:rPr>
          <w:rFonts w:ascii="Verdana" w:hAnsi="Verdana" w:cs="Times New Roman"/>
          <w:sz w:val="24"/>
          <w:szCs w:val="24"/>
        </w:rPr>
        <w:t xml:space="preserve">Pirkimo sąlygų </w:t>
      </w:r>
      <w:r w:rsidR="00A06954" w:rsidRPr="00645C02">
        <w:rPr>
          <w:rFonts w:ascii="Verdana" w:hAnsi="Verdana" w:cs="Times New Roman"/>
          <w:sz w:val="24"/>
          <w:szCs w:val="24"/>
        </w:rPr>
        <w:t>4 priedas</w:t>
      </w:r>
      <w:r w:rsidR="009E108B" w:rsidRPr="00645C02">
        <w:rPr>
          <w:rFonts w:ascii="Verdana" w:hAnsi="Verdana" w:cs="Times New Roman"/>
          <w:sz w:val="24"/>
          <w:szCs w:val="24"/>
        </w:rPr>
        <w:t xml:space="preserve"> „Sutarties projektas“</w:t>
      </w:r>
    </w:p>
    <w:p w14:paraId="4B83C826" w14:textId="57564D47" w:rsidR="00771794" w:rsidRPr="00645C02" w:rsidRDefault="00771794" w:rsidP="00A93D2E">
      <w:pPr>
        <w:spacing w:after="0" w:line="240" w:lineRule="auto"/>
        <w:jc w:val="right"/>
        <w:rPr>
          <w:rFonts w:ascii="Verdana" w:hAnsi="Verdana" w:cs="Times New Roman"/>
          <w:sz w:val="24"/>
          <w:szCs w:val="24"/>
        </w:rPr>
      </w:pPr>
    </w:p>
    <w:p w14:paraId="7859C676" w14:textId="1532FC48"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PATVIRTINTA</w:t>
      </w:r>
    </w:p>
    <w:p w14:paraId="271F9FEB" w14:textId="600507AF" w:rsidR="00306118" w:rsidRPr="00A93D2E" w:rsidRDefault="00306118" w:rsidP="00645C02">
      <w:pPr>
        <w:spacing w:after="0" w:line="240" w:lineRule="auto"/>
        <w:ind w:left="6375"/>
        <w:textAlignment w:val="baseline"/>
        <w:rPr>
          <w:rFonts w:ascii="Verdana" w:eastAsia="Times New Roman" w:hAnsi="Verdana" w:cs="Times New Roman"/>
          <w:sz w:val="24"/>
          <w:szCs w:val="24"/>
          <w:lang w:eastAsia="en-US"/>
        </w:rPr>
      </w:pPr>
      <w:r w:rsidRPr="00A93D2E">
        <w:rPr>
          <w:rFonts w:ascii="Verdana" w:eastAsia="Times New Roman" w:hAnsi="Verdana" w:cs="Times New Roman"/>
          <w:sz w:val="24"/>
          <w:szCs w:val="24"/>
          <w:lang w:eastAsia="en-US"/>
        </w:rPr>
        <w:t>Viešųjų pirkimų tarnybos direktoriaus 2024 m. vasario 8 d. įsakymu Nr. 1S-19</w:t>
      </w:r>
    </w:p>
    <w:p w14:paraId="0346C860"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b/>
          <w:bCs/>
          <w:caps/>
          <w:kern w:val="2"/>
          <w:sz w:val="24"/>
          <w:szCs w:val="24"/>
          <w:lang w:eastAsia="en-US"/>
        </w:rPr>
      </w:pPr>
    </w:p>
    <w:p w14:paraId="4D81C1B9" w14:textId="77777777" w:rsidR="00306118" w:rsidRPr="00A93D2E" w:rsidRDefault="00306118" w:rsidP="00645C02">
      <w:pPr>
        <w:widowControl w:val="0"/>
        <w:pBdr>
          <w:top w:val="nil"/>
          <w:left w:val="nil"/>
          <w:bottom w:val="nil"/>
          <w:right w:val="nil"/>
          <w:between w:val="nil"/>
        </w:pBdr>
        <w:tabs>
          <w:tab w:val="left" w:pos="567"/>
          <w:tab w:val="left" w:pos="851"/>
        </w:tabs>
        <w:spacing w:after="0" w:line="240" w:lineRule="auto"/>
        <w:jc w:val="center"/>
        <w:rPr>
          <w:rFonts w:ascii="Verdana" w:eastAsia="Times New Roman" w:hAnsi="Verdana" w:cs="Times New Roman"/>
          <w:caps/>
          <w:sz w:val="24"/>
          <w:szCs w:val="24"/>
          <w:lang w:eastAsia="en-US"/>
        </w:rPr>
      </w:pPr>
      <w:r w:rsidRPr="00A93D2E">
        <w:rPr>
          <w:rFonts w:ascii="Verdana" w:eastAsia="Times New Roman" w:hAnsi="Verdana" w:cs="Times New Roman"/>
          <w:b/>
          <w:caps/>
          <w:sz w:val="24"/>
          <w:szCs w:val="24"/>
          <w:lang w:eastAsia="en-US"/>
        </w:rPr>
        <w:t xml:space="preserve">Prekių pirkimo-pardavimo sutarties </w:t>
      </w:r>
      <w:r w:rsidRPr="00A93D2E">
        <w:rPr>
          <w:rFonts w:ascii="Verdana" w:eastAsia="Times New Roman" w:hAnsi="Verdana" w:cs="Times New Roman"/>
          <w:b/>
          <w:bCs/>
          <w:caps/>
          <w:sz w:val="24"/>
          <w:szCs w:val="24"/>
          <w:lang w:eastAsia="en-US"/>
        </w:rPr>
        <w:t>Specialiosios</w:t>
      </w:r>
      <w:r w:rsidRPr="00A93D2E">
        <w:rPr>
          <w:rFonts w:ascii="Verdana" w:eastAsia="Times New Roman" w:hAnsi="Verdana" w:cs="Times New Roman"/>
          <w:b/>
          <w:caps/>
          <w:sz w:val="24"/>
          <w:szCs w:val="24"/>
          <w:lang w:eastAsia="en-US"/>
        </w:rPr>
        <w:t xml:space="preserve"> sąlygos</w:t>
      </w:r>
      <w:r w:rsidRPr="00A93D2E">
        <w:rPr>
          <w:rFonts w:ascii="Verdana" w:eastAsia="Times New Roman" w:hAnsi="Verdana" w:cs="Times New Roman"/>
          <w:caps/>
          <w:sz w:val="24"/>
          <w:szCs w:val="24"/>
          <w:lang w:eastAsia="en-US"/>
        </w:rPr>
        <w:t xml:space="preserve"> </w:t>
      </w:r>
    </w:p>
    <w:p w14:paraId="05F1AE8E" w14:textId="77777777" w:rsidR="00306118" w:rsidRPr="00A93D2E" w:rsidRDefault="00306118" w:rsidP="00645C02">
      <w:pPr>
        <w:spacing w:after="0" w:line="240" w:lineRule="auto"/>
        <w:jc w:val="center"/>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06118" w:rsidRPr="00645C02" w14:paraId="6BCDC436" w14:textId="77777777" w:rsidTr="00885970">
        <w:tc>
          <w:tcPr>
            <w:tcW w:w="2448" w:type="dxa"/>
          </w:tcPr>
          <w:p w14:paraId="23C2279F"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pavadinimas</w:t>
            </w:r>
          </w:p>
        </w:tc>
        <w:tc>
          <w:tcPr>
            <w:tcW w:w="7110" w:type="dxa"/>
            <w:gridSpan w:val="3"/>
          </w:tcPr>
          <w:p w14:paraId="6A76D4C7" w14:textId="1ED0EF7B" w:rsidR="00306118" w:rsidRPr="00A93D2E" w:rsidRDefault="003167FF" w:rsidP="00645C02">
            <w:pPr>
              <w:spacing w:after="0" w:line="240" w:lineRule="auto"/>
              <w:jc w:val="both"/>
              <w:rPr>
                <w:rFonts w:ascii="Verdana" w:eastAsia="Times New Roman" w:hAnsi="Verdana" w:cs="Times New Roman"/>
                <w:kern w:val="2"/>
                <w:sz w:val="24"/>
                <w:szCs w:val="24"/>
                <w:lang w:eastAsia="en-US"/>
              </w:rPr>
            </w:pPr>
            <w:r>
              <w:rPr>
                <w:rFonts w:ascii="Verdana" w:eastAsia="Times New Roman" w:hAnsi="Verdana" w:cs="Times New Roman"/>
                <w:kern w:val="2"/>
                <w:sz w:val="24"/>
                <w:szCs w:val="24"/>
                <w:lang w:eastAsia="en-US"/>
              </w:rPr>
              <w:t>Vienkartinės medicinos priemonės (z</w:t>
            </w:r>
            <w:r w:rsidR="001E73F7">
              <w:rPr>
                <w:rFonts w:ascii="Verdana" w:eastAsia="Times New Roman" w:hAnsi="Verdana" w:cs="Times New Roman"/>
                <w:kern w:val="2"/>
                <w:sz w:val="24"/>
                <w:szCs w:val="24"/>
                <w:lang w:eastAsia="en-US"/>
              </w:rPr>
              <w:t>ondai ir kitos</w:t>
            </w:r>
            <w:r w:rsidR="00F764FE">
              <w:rPr>
                <w:rFonts w:ascii="Verdana" w:eastAsia="Times New Roman" w:hAnsi="Verdana" w:cs="Times New Roman"/>
                <w:kern w:val="2"/>
                <w:sz w:val="24"/>
                <w:szCs w:val="24"/>
                <w:lang w:eastAsia="en-US"/>
              </w:rPr>
              <w:t xml:space="preserve"> priemonės</w:t>
            </w:r>
            <w:r>
              <w:rPr>
                <w:rFonts w:ascii="Verdana" w:eastAsia="Times New Roman" w:hAnsi="Verdana" w:cs="Times New Roman"/>
                <w:kern w:val="2"/>
                <w:sz w:val="24"/>
                <w:szCs w:val="24"/>
                <w:lang w:eastAsia="en-US"/>
              </w:rPr>
              <w:t>)</w:t>
            </w:r>
          </w:p>
        </w:tc>
      </w:tr>
      <w:tr w:rsidR="00306118" w:rsidRPr="00645C02" w14:paraId="62E3A7D0" w14:textId="77777777" w:rsidTr="00885970">
        <w:tc>
          <w:tcPr>
            <w:tcW w:w="2448" w:type="dxa"/>
          </w:tcPr>
          <w:p w14:paraId="4FED375D"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data</w:t>
            </w:r>
          </w:p>
        </w:tc>
        <w:tc>
          <w:tcPr>
            <w:tcW w:w="2177" w:type="dxa"/>
          </w:tcPr>
          <w:p w14:paraId="5A71CC6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c>
          <w:tcPr>
            <w:tcW w:w="2362" w:type="dxa"/>
          </w:tcPr>
          <w:p w14:paraId="5ABBF258" w14:textId="77777777" w:rsidR="00306118" w:rsidRPr="00A93D2E" w:rsidRDefault="00306118" w:rsidP="00645C02">
            <w:pPr>
              <w:spacing w:after="0" w:line="240" w:lineRule="auto"/>
              <w:jc w:val="both"/>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numeris</w:t>
            </w:r>
          </w:p>
        </w:tc>
        <w:tc>
          <w:tcPr>
            <w:tcW w:w="2571" w:type="dxa"/>
          </w:tcPr>
          <w:p w14:paraId="774D1320"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52A9B3B3"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306118" w:rsidRPr="00645C02" w14:paraId="183F4BF0" w14:textId="77777777" w:rsidTr="00885970">
        <w:tc>
          <w:tcPr>
            <w:tcW w:w="9606" w:type="dxa"/>
            <w:gridSpan w:val="3"/>
          </w:tcPr>
          <w:p w14:paraId="535FAB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 SUTARTIES ŠALYS</w:t>
            </w:r>
          </w:p>
        </w:tc>
      </w:tr>
      <w:tr w:rsidR="00306118" w:rsidRPr="00645C02" w14:paraId="55471867" w14:textId="77777777" w:rsidTr="00885970">
        <w:tc>
          <w:tcPr>
            <w:tcW w:w="1951" w:type="dxa"/>
            <w:vMerge w:val="restart"/>
          </w:tcPr>
          <w:p w14:paraId="1882E73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Pirkėjas</w:t>
            </w:r>
          </w:p>
        </w:tc>
        <w:tc>
          <w:tcPr>
            <w:tcW w:w="2977" w:type="dxa"/>
          </w:tcPr>
          <w:p w14:paraId="70ECFBA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 Pavadinimas</w:t>
            </w:r>
          </w:p>
        </w:tc>
        <w:tc>
          <w:tcPr>
            <w:tcW w:w="4678" w:type="dxa"/>
          </w:tcPr>
          <w:p w14:paraId="4E7E106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Viešoji įstaiga Marijampolės ligoninė</w:t>
            </w:r>
          </w:p>
        </w:tc>
      </w:tr>
      <w:tr w:rsidR="00306118" w:rsidRPr="00645C02" w14:paraId="79D68EA9" w14:textId="77777777" w:rsidTr="00885970">
        <w:tc>
          <w:tcPr>
            <w:tcW w:w="1951" w:type="dxa"/>
            <w:vMerge/>
          </w:tcPr>
          <w:p w14:paraId="238005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722A8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 Juridinio asmens kodas</w:t>
            </w:r>
          </w:p>
        </w:tc>
        <w:tc>
          <w:tcPr>
            <w:tcW w:w="4678" w:type="dxa"/>
          </w:tcPr>
          <w:p w14:paraId="13D552C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165803154</w:t>
            </w:r>
          </w:p>
        </w:tc>
      </w:tr>
      <w:tr w:rsidR="00306118" w:rsidRPr="00645C02" w14:paraId="6114800B" w14:textId="77777777" w:rsidTr="00885970">
        <w:tc>
          <w:tcPr>
            <w:tcW w:w="1951" w:type="dxa"/>
            <w:vMerge/>
          </w:tcPr>
          <w:p w14:paraId="372BEF5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2B894A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1.1.3. Adresas</w:t>
            </w:r>
          </w:p>
        </w:tc>
        <w:tc>
          <w:tcPr>
            <w:tcW w:w="4678" w:type="dxa"/>
          </w:tcPr>
          <w:p w14:paraId="4CF7FF93"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Palangos g. 1, Marijampolė</w:t>
            </w:r>
          </w:p>
        </w:tc>
      </w:tr>
      <w:tr w:rsidR="00306118" w:rsidRPr="00645C02" w14:paraId="26DA1AA7" w14:textId="77777777" w:rsidTr="00885970">
        <w:tc>
          <w:tcPr>
            <w:tcW w:w="1951" w:type="dxa"/>
            <w:vMerge/>
          </w:tcPr>
          <w:p w14:paraId="6A81176F"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56CFDA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1.1.4. PVM mokėtojo kodas</w:t>
            </w:r>
          </w:p>
        </w:tc>
        <w:tc>
          <w:tcPr>
            <w:tcW w:w="4678" w:type="dxa"/>
          </w:tcPr>
          <w:p w14:paraId="714CB57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LT658031515</w:t>
            </w:r>
          </w:p>
        </w:tc>
      </w:tr>
      <w:tr w:rsidR="00306118" w:rsidRPr="00645C02" w14:paraId="760E4AF1" w14:textId="77777777" w:rsidTr="00885970">
        <w:tc>
          <w:tcPr>
            <w:tcW w:w="1951" w:type="dxa"/>
            <w:vMerge/>
          </w:tcPr>
          <w:p w14:paraId="183D47B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1F5298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1.1.5. Atsiskaitomoji sąskaita</w:t>
            </w:r>
          </w:p>
        </w:tc>
        <w:tc>
          <w:tcPr>
            <w:tcW w:w="4678" w:type="dxa"/>
          </w:tcPr>
          <w:p w14:paraId="3546BEB1"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LT91 7300 0100 0234 2035</w:t>
            </w:r>
          </w:p>
        </w:tc>
      </w:tr>
      <w:tr w:rsidR="00306118" w:rsidRPr="00645C02" w14:paraId="6EADCD2C" w14:textId="77777777" w:rsidTr="00885970">
        <w:tc>
          <w:tcPr>
            <w:tcW w:w="1951" w:type="dxa"/>
            <w:vMerge/>
          </w:tcPr>
          <w:p w14:paraId="1D5DEAB3"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3701A54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1.1.6. Bankas, banko kodas</w:t>
            </w:r>
          </w:p>
        </w:tc>
        <w:tc>
          <w:tcPr>
            <w:tcW w:w="4678" w:type="dxa"/>
          </w:tcPr>
          <w:p w14:paraId="552E5CDF" w14:textId="3C04A0E3"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sz w:val="24"/>
                <w:szCs w:val="24"/>
                <w:lang w:eastAsia="en-US"/>
              </w:rPr>
              <w:t>AB „Swedbank“, 73000</w:t>
            </w:r>
          </w:p>
        </w:tc>
      </w:tr>
      <w:tr w:rsidR="00306118" w:rsidRPr="00645C02" w14:paraId="20076829" w14:textId="77777777" w:rsidTr="00885970">
        <w:tc>
          <w:tcPr>
            <w:tcW w:w="1951" w:type="dxa"/>
            <w:vMerge/>
          </w:tcPr>
          <w:p w14:paraId="1CA4FBF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063B4B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1.1.7. Telefonas</w:t>
            </w:r>
          </w:p>
        </w:tc>
        <w:tc>
          <w:tcPr>
            <w:tcW w:w="4678" w:type="dxa"/>
          </w:tcPr>
          <w:p w14:paraId="0C186C82"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+370 343 50435</w:t>
            </w:r>
          </w:p>
        </w:tc>
      </w:tr>
      <w:tr w:rsidR="00306118" w:rsidRPr="00645C02" w14:paraId="280E3750" w14:textId="77777777" w:rsidTr="00885970">
        <w:tc>
          <w:tcPr>
            <w:tcW w:w="1951" w:type="dxa"/>
            <w:vMerge/>
          </w:tcPr>
          <w:p w14:paraId="57339FD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7287B31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1.1.8. El. paštas</w:t>
            </w:r>
          </w:p>
        </w:tc>
        <w:tc>
          <w:tcPr>
            <w:tcW w:w="4678" w:type="dxa"/>
          </w:tcPr>
          <w:p w14:paraId="5AEF43F0" w14:textId="77777777" w:rsidR="00306118" w:rsidRPr="00A93D2E" w:rsidRDefault="00306118" w:rsidP="00645C02">
            <w:pPr>
              <w:spacing w:after="0" w:line="240" w:lineRule="auto"/>
              <w:jc w:val="center"/>
              <w:rPr>
                <w:rFonts w:ascii="Verdana" w:eastAsia="Times New Roman" w:hAnsi="Verdana" w:cs="Times New Roman"/>
                <w:kern w:val="2"/>
                <w:sz w:val="24"/>
                <w:szCs w:val="24"/>
                <w:lang w:val="en-US" w:eastAsia="en-US"/>
              </w:rPr>
            </w:pPr>
            <w:r w:rsidRPr="00A93D2E">
              <w:rPr>
                <w:rFonts w:ascii="Verdana" w:eastAsia="Times New Roman" w:hAnsi="Verdana" w:cs="Times New Roman"/>
                <w:kern w:val="2"/>
                <w:sz w:val="24"/>
                <w:szCs w:val="24"/>
                <w:lang w:eastAsia="en-US"/>
              </w:rPr>
              <w:t>administracija</w:t>
            </w:r>
            <w:r w:rsidRPr="00A93D2E">
              <w:rPr>
                <w:rFonts w:ascii="Verdana" w:eastAsia="Times New Roman" w:hAnsi="Verdana" w:cs="Times New Roman"/>
                <w:kern w:val="2"/>
                <w:sz w:val="24"/>
                <w:szCs w:val="24"/>
                <w:lang w:val="en-US" w:eastAsia="en-US"/>
              </w:rPr>
              <w:t>@marijampolesligonine.lt</w:t>
            </w:r>
          </w:p>
        </w:tc>
      </w:tr>
      <w:tr w:rsidR="00306118" w:rsidRPr="00645C02" w14:paraId="7A896CAF" w14:textId="77777777" w:rsidTr="00885970">
        <w:tc>
          <w:tcPr>
            <w:tcW w:w="1951" w:type="dxa"/>
            <w:vMerge/>
          </w:tcPr>
          <w:p w14:paraId="446CCBD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1CD4871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1.1.9. Šalies atstovas</w:t>
            </w:r>
          </w:p>
        </w:tc>
        <w:tc>
          <w:tcPr>
            <w:tcW w:w="4678" w:type="dxa"/>
          </w:tcPr>
          <w:p w14:paraId="204E651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Direktorius Mantas Čėsna</w:t>
            </w:r>
          </w:p>
        </w:tc>
      </w:tr>
      <w:tr w:rsidR="00306118" w:rsidRPr="00645C02" w14:paraId="1ABACB5E" w14:textId="77777777" w:rsidTr="00885970">
        <w:tc>
          <w:tcPr>
            <w:tcW w:w="1951" w:type="dxa"/>
            <w:vMerge/>
          </w:tcPr>
          <w:p w14:paraId="051B786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tc>
        <w:tc>
          <w:tcPr>
            <w:tcW w:w="2977" w:type="dxa"/>
          </w:tcPr>
          <w:p w14:paraId="09E6C09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1.1.10. Atstovavimo pagrindas</w:t>
            </w:r>
          </w:p>
        </w:tc>
        <w:tc>
          <w:tcPr>
            <w:tcW w:w="4678" w:type="dxa"/>
          </w:tcPr>
          <w:p w14:paraId="74772B08"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Viešosios įstaigos Marijampolės ligoninės įstatai</w:t>
            </w:r>
          </w:p>
        </w:tc>
      </w:tr>
      <w:tr w:rsidR="00306118" w:rsidRPr="00645C02" w14:paraId="08F36B28" w14:textId="77777777" w:rsidTr="00885970">
        <w:tc>
          <w:tcPr>
            <w:tcW w:w="1951" w:type="dxa"/>
            <w:vMerge w:val="restart"/>
          </w:tcPr>
          <w:p w14:paraId="4C525AB7" w14:textId="189CF5EA"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 Tiekėjas</w:t>
            </w:r>
          </w:p>
        </w:tc>
        <w:tc>
          <w:tcPr>
            <w:tcW w:w="2977" w:type="dxa"/>
          </w:tcPr>
          <w:p w14:paraId="0E6F01F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 Pavadinimas</w:t>
            </w:r>
          </w:p>
        </w:tc>
        <w:tc>
          <w:tcPr>
            <w:tcW w:w="4678" w:type="dxa"/>
          </w:tcPr>
          <w:p w14:paraId="53AC02C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1E7ABC2E" w14:textId="77777777" w:rsidTr="00885970">
        <w:tc>
          <w:tcPr>
            <w:tcW w:w="1951" w:type="dxa"/>
            <w:vMerge/>
          </w:tcPr>
          <w:p w14:paraId="7D628F5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9228E3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1.2.2. Juridinio asmens kodas</w:t>
            </w:r>
          </w:p>
        </w:tc>
        <w:tc>
          <w:tcPr>
            <w:tcW w:w="4678" w:type="dxa"/>
          </w:tcPr>
          <w:p w14:paraId="4DB7C7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D6CD442" w14:textId="77777777" w:rsidTr="00885970">
        <w:tc>
          <w:tcPr>
            <w:tcW w:w="1951" w:type="dxa"/>
            <w:vMerge/>
          </w:tcPr>
          <w:p w14:paraId="6591FD3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CABEBE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1.2.3. Adresas</w:t>
            </w:r>
          </w:p>
        </w:tc>
        <w:tc>
          <w:tcPr>
            <w:tcW w:w="4678" w:type="dxa"/>
          </w:tcPr>
          <w:p w14:paraId="5A864E0B"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90CD28D" w14:textId="77777777" w:rsidTr="00885970">
        <w:tc>
          <w:tcPr>
            <w:tcW w:w="1951" w:type="dxa"/>
            <w:vMerge/>
          </w:tcPr>
          <w:p w14:paraId="0317E72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470AC04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1.2.4. PVM mokėtojo kodas</w:t>
            </w:r>
          </w:p>
        </w:tc>
        <w:tc>
          <w:tcPr>
            <w:tcW w:w="4678" w:type="dxa"/>
          </w:tcPr>
          <w:p w14:paraId="027EE466"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0218F921" w14:textId="77777777" w:rsidTr="00885970">
        <w:tc>
          <w:tcPr>
            <w:tcW w:w="1951" w:type="dxa"/>
            <w:vMerge/>
          </w:tcPr>
          <w:p w14:paraId="5BF65F9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5BDF1B5"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1.2.5. Atsiskaitomoji sąskaita</w:t>
            </w:r>
          </w:p>
        </w:tc>
        <w:tc>
          <w:tcPr>
            <w:tcW w:w="4678" w:type="dxa"/>
          </w:tcPr>
          <w:p w14:paraId="32EE7C07"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6575CE49" w14:textId="77777777" w:rsidTr="00885970">
        <w:tc>
          <w:tcPr>
            <w:tcW w:w="1951" w:type="dxa"/>
            <w:vMerge/>
          </w:tcPr>
          <w:p w14:paraId="131A1FA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6C3C6FF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1.2.6. Bankas, banko kodas</w:t>
            </w:r>
          </w:p>
        </w:tc>
        <w:tc>
          <w:tcPr>
            <w:tcW w:w="4678" w:type="dxa"/>
          </w:tcPr>
          <w:p w14:paraId="65A0D0C4"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83EA161" w14:textId="77777777" w:rsidTr="00885970">
        <w:tc>
          <w:tcPr>
            <w:tcW w:w="1951" w:type="dxa"/>
            <w:vMerge/>
          </w:tcPr>
          <w:p w14:paraId="7377B39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523279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1.2.7. Telefonas</w:t>
            </w:r>
          </w:p>
        </w:tc>
        <w:tc>
          <w:tcPr>
            <w:tcW w:w="4678" w:type="dxa"/>
          </w:tcPr>
          <w:p w14:paraId="7579AF15"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50FDF53E" w14:textId="77777777" w:rsidTr="00885970">
        <w:tc>
          <w:tcPr>
            <w:tcW w:w="1951" w:type="dxa"/>
            <w:vMerge/>
          </w:tcPr>
          <w:p w14:paraId="75C1DDA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296235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1.2.8. El. paštas</w:t>
            </w:r>
          </w:p>
        </w:tc>
        <w:tc>
          <w:tcPr>
            <w:tcW w:w="4678" w:type="dxa"/>
          </w:tcPr>
          <w:p w14:paraId="379B043A"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43D4A352" w14:textId="77777777" w:rsidTr="00885970">
        <w:tc>
          <w:tcPr>
            <w:tcW w:w="1951" w:type="dxa"/>
            <w:vMerge/>
          </w:tcPr>
          <w:p w14:paraId="39B6330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1DCF5AE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1.2.9. Šalies atstovas</w:t>
            </w:r>
          </w:p>
        </w:tc>
        <w:tc>
          <w:tcPr>
            <w:tcW w:w="4678" w:type="dxa"/>
          </w:tcPr>
          <w:p w14:paraId="36DFD3FF"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r w:rsidR="00306118" w:rsidRPr="00645C02" w14:paraId="3C0DE10A" w14:textId="77777777" w:rsidTr="00885970">
        <w:tc>
          <w:tcPr>
            <w:tcW w:w="1951" w:type="dxa"/>
            <w:vMerge/>
          </w:tcPr>
          <w:p w14:paraId="4F8A57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p>
        </w:tc>
        <w:tc>
          <w:tcPr>
            <w:tcW w:w="2977" w:type="dxa"/>
          </w:tcPr>
          <w:p w14:paraId="09566914"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1.2.10. Atstovavimo pagrindas</w:t>
            </w:r>
          </w:p>
        </w:tc>
        <w:tc>
          <w:tcPr>
            <w:tcW w:w="4678" w:type="dxa"/>
          </w:tcPr>
          <w:p w14:paraId="5309DA70"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color w:val="4472C4"/>
                <w:kern w:val="2"/>
                <w:sz w:val="24"/>
                <w:szCs w:val="24"/>
                <w:lang w:eastAsia="en-US"/>
              </w:rPr>
              <w:t>nurodyti</w:t>
            </w:r>
          </w:p>
        </w:tc>
      </w:tr>
    </w:tbl>
    <w:p w14:paraId="7B7F1B1D" w14:textId="77777777" w:rsidR="00306118" w:rsidRPr="00A93D2E" w:rsidRDefault="00306118" w:rsidP="00645C02">
      <w:pPr>
        <w:spacing w:after="0" w:line="240" w:lineRule="auto"/>
        <w:jc w:val="both"/>
        <w:rPr>
          <w:rFonts w:ascii="Verdana" w:eastAsia="Times New Roman" w:hAnsi="Verdana"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06118" w:rsidRPr="00645C02" w14:paraId="76892C19" w14:textId="77777777" w:rsidTr="00885970">
        <w:trPr>
          <w:trHeight w:val="300"/>
        </w:trPr>
        <w:tc>
          <w:tcPr>
            <w:tcW w:w="9535" w:type="dxa"/>
            <w:gridSpan w:val="4"/>
          </w:tcPr>
          <w:p w14:paraId="5640299C"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2. ATSAKINGI ASMENYS</w:t>
            </w:r>
          </w:p>
        </w:tc>
      </w:tr>
      <w:tr w:rsidR="00306118" w:rsidRPr="00645C02" w14:paraId="0E8C92F8" w14:textId="77777777" w:rsidTr="00885970">
        <w:trPr>
          <w:trHeight w:val="300"/>
        </w:trPr>
        <w:tc>
          <w:tcPr>
            <w:tcW w:w="2704" w:type="dxa"/>
            <w:gridSpan w:val="2"/>
          </w:tcPr>
          <w:p w14:paraId="076DA08A" w14:textId="5892D67E"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2.1. Pirkėjo kontaktiniai asmenys, atsakingi už Sutarties vykdymą, Prekių priėmimą, Sąskaitų per informacinę sistemą „</w:t>
            </w:r>
            <w:r w:rsidR="00A77D2E">
              <w:rPr>
                <w:rFonts w:ascii="Verdana" w:eastAsia="Times New Roman" w:hAnsi="Verdana" w:cs="Times New Roman"/>
                <w:b/>
                <w:bCs/>
                <w:kern w:val="2"/>
                <w:sz w:val="24"/>
                <w:szCs w:val="24"/>
                <w:lang w:eastAsia="en-US"/>
              </w:rPr>
              <w:t>SABIS</w:t>
            </w:r>
            <w:r w:rsidRPr="00A93D2E">
              <w:rPr>
                <w:rFonts w:ascii="Verdana" w:eastAsia="Times New Roman" w:hAnsi="Verdana" w:cs="Times New Roman"/>
                <w:b/>
                <w:bCs/>
                <w:kern w:val="2"/>
                <w:sz w:val="24"/>
                <w:szCs w:val="24"/>
                <w:lang w:eastAsia="en-US"/>
              </w:rPr>
              <w:t>“ priėmimą</w:t>
            </w:r>
          </w:p>
        </w:tc>
        <w:tc>
          <w:tcPr>
            <w:tcW w:w="6831" w:type="dxa"/>
            <w:gridSpan w:val="2"/>
          </w:tcPr>
          <w:p w14:paraId="388E069D" w14:textId="0B19ECF3" w:rsidR="005B220D" w:rsidRDefault="005B220D" w:rsidP="00645C02">
            <w:pPr>
              <w:spacing w:after="0" w:line="240" w:lineRule="auto"/>
              <w:rPr>
                <w:rFonts w:ascii="Verdana" w:eastAsia="Times New Roman" w:hAnsi="Verdana" w:cs="Times New Roman"/>
                <w:kern w:val="2"/>
                <w:sz w:val="24"/>
                <w:szCs w:val="24"/>
                <w:lang w:val="en-US" w:eastAsia="en-US"/>
              </w:rPr>
            </w:pPr>
            <w:r w:rsidRPr="005B220D">
              <w:rPr>
                <w:rFonts w:ascii="Verdana" w:eastAsia="Times New Roman" w:hAnsi="Verdana" w:cs="Times New Roman"/>
                <w:kern w:val="2"/>
                <w:sz w:val="24"/>
                <w:szCs w:val="24"/>
                <w:lang w:eastAsia="en-US"/>
              </w:rPr>
              <w:t xml:space="preserve">Vaistinės farmacinės veiklos vadovas Česlovas Reklaitis, +370 343 74924, </w:t>
            </w:r>
            <w:hyperlink r:id="rId9" w:history="1">
              <w:r w:rsidR="00B26DD4" w:rsidRPr="00E32167">
                <w:rPr>
                  <w:rStyle w:val="Hipersaitas"/>
                  <w:rFonts w:ascii="Verdana" w:eastAsia="Times New Roman" w:hAnsi="Verdana"/>
                  <w:kern w:val="2"/>
                  <w:sz w:val="24"/>
                  <w:szCs w:val="24"/>
                  <w:lang w:eastAsia="en-US"/>
                </w:rPr>
                <w:t>c.reklaitis</w:t>
              </w:r>
              <w:r w:rsidR="00B26DD4" w:rsidRPr="00E32167">
                <w:rPr>
                  <w:rStyle w:val="Hipersaitas"/>
                  <w:rFonts w:ascii="Verdana" w:eastAsia="Times New Roman" w:hAnsi="Verdana"/>
                  <w:kern w:val="2"/>
                  <w:sz w:val="24"/>
                  <w:szCs w:val="24"/>
                  <w:lang w:val="en-US" w:eastAsia="en-US"/>
                </w:rPr>
                <w:t>@marijampolesligonine.lt</w:t>
              </w:r>
            </w:hyperlink>
            <w:r w:rsidR="00B26DD4">
              <w:rPr>
                <w:rFonts w:ascii="Verdana" w:eastAsia="Times New Roman" w:hAnsi="Verdana" w:cs="Times New Roman"/>
                <w:kern w:val="2"/>
                <w:sz w:val="24"/>
                <w:szCs w:val="24"/>
                <w:lang w:val="en-US" w:eastAsia="en-US"/>
              </w:rPr>
              <w:t>;</w:t>
            </w:r>
          </w:p>
          <w:p w14:paraId="13B47F83" w14:textId="3F55F4B6" w:rsidR="00B26DD4" w:rsidRPr="00B26DD4" w:rsidRDefault="00B26DD4" w:rsidP="00645C02">
            <w:pPr>
              <w:spacing w:after="0" w:line="240" w:lineRule="auto"/>
              <w:rPr>
                <w:rFonts w:ascii="Verdana" w:eastAsia="Times New Roman" w:hAnsi="Verdana" w:cs="Times New Roman"/>
                <w:color w:val="4472C4"/>
                <w:kern w:val="2"/>
                <w:sz w:val="24"/>
                <w:szCs w:val="24"/>
                <w:lang w:eastAsia="en-US"/>
              </w:rPr>
            </w:pPr>
            <w:r w:rsidRPr="00B26DD4">
              <w:rPr>
                <w:rFonts w:ascii="Verdana" w:eastAsia="Times New Roman" w:hAnsi="Verdana" w:cs="Times New Roman"/>
                <w:kern w:val="2"/>
                <w:sz w:val="24"/>
                <w:szCs w:val="24"/>
                <w:lang w:eastAsia="en-US"/>
              </w:rPr>
              <w:t xml:space="preserve">Finansų ir ekonomikos skyriaus buhalterė Daiva </w:t>
            </w:r>
            <w:proofErr w:type="spellStart"/>
            <w:r w:rsidRPr="00B26DD4">
              <w:rPr>
                <w:rFonts w:ascii="Verdana" w:eastAsia="Times New Roman" w:hAnsi="Verdana" w:cs="Times New Roman"/>
                <w:kern w:val="2"/>
                <w:sz w:val="24"/>
                <w:szCs w:val="24"/>
                <w:lang w:eastAsia="en-US"/>
              </w:rPr>
              <w:t>Šmigelskienė</w:t>
            </w:r>
            <w:proofErr w:type="spellEnd"/>
            <w:r w:rsidRPr="00B26DD4">
              <w:rPr>
                <w:rFonts w:ascii="Verdana" w:eastAsia="Times New Roman" w:hAnsi="Verdana" w:cs="Times New Roman"/>
                <w:kern w:val="2"/>
                <w:sz w:val="24"/>
                <w:szCs w:val="24"/>
                <w:lang w:eastAsia="en-US"/>
              </w:rPr>
              <w:t>, +370 343 70737, apskaita@marijampoesligonine.lt</w:t>
            </w:r>
          </w:p>
        </w:tc>
      </w:tr>
      <w:tr w:rsidR="00306118" w:rsidRPr="00645C02" w14:paraId="3EC054BA" w14:textId="77777777" w:rsidTr="00885970">
        <w:trPr>
          <w:trHeight w:val="300"/>
        </w:trPr>
        <w:tc>
          <w:tcPr>
            <w:tcW w:w="2704" w:type="dxa"/>
            <w:gridSpan w:val="2"/>
          </w:tcPr>
          <w:p w14:paraId="41EEE76B" w14:textId="3BA0979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2.2. Tiekėjo kontaktiniai asmenys, atsakingi už Sutarties vykdymą</w:t>
            </w:r>
          </w:p>
        </w:tc>
        <w:tc>
          <w:tcPr>
            <w:tcW w:w="6831" w:type="dxa"/>
            <w:gridSpan w:val="2"/>
          </w:tcPr>
          <w:p w14:paraId="0530DDF9"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color w:val="4472C4"/>
                <w:kern w:val="2"/>
                <w:sz w:val="24"/>
                <w:szCs w:val="24"/>
                <w:lang w:eastAsia="en-US"/>
              </w:rPr>
              <w:t>(nurodyti padalinį / skyrių, pareigas, vardą, pavardę, tel., el. paštą)</w:t>
            </w:r>
          </w:p>
        </w:tc>
      </w:tr>
      <w:tr w:rsidR="00306118" w:rsidRPr="00645C02" w14:paraId="71896C27" w14:textId="77777777" w:rsidTr="00885970">
        <w:trPr>
          <w:trHeight w:val="300"/>
        </w:trPr>
        <w:tc>
          <w:tcPr>
            <w:tcW w:w="9535" w:type="dxa"/>
            <w:gridSpan w:val="4"/>
          </w:tcPr>
          <w:p w14:paraId="737F310B"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 SUTARTIES DALYKAS</w:t>
            </w:r>
          </w:p>
        </w:tc>
      </w:tr>
      <w:tr w:rsidR="00306118" w:rsidRPr="00645C02" w14:paraId="694885BD" w14:textId="77777777" w:rsidTr="00885970">
        <w:trPr>
          <w:trHeight w:val="300"/>
        </w:trPr>
        <w:tc>
          <w:tcPr>
            <w:tcW w:w="2704" w:type="dxa"/>
            <w:gridSpan w:val="2"/>
          </w:tcPr>
          <w:p w14:paraId="4007096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3.1. Sutarties dalykas </w:t>
            </w:r>
          </w:p>
        </w:tc>
        <w:tc>
          <w:tcPr>
            <w:tcW w:w="6831" w:type="dxa"/>
            <w:gridSpan w:val="2"/>
          </w:tcPr>
          <w:p w14:paraId="6901A523" w14:textId="258F5426" w:rsidR="00306118" w:rsidRPr="00A93D2E" w:rsidRDefault="00306118" w:rsidP="00645C02">
            <w:pPr>
              <w:spacing w:after="0" w:line="240" w:lineRule="auto"/>
              <w:jc w:val="both"/>
              <w:rPr>
                <w:rFonts w:ascii="Verdana" w:eastAsia="Times New Roman" w:hAnsi="Verdana" w:cs="Times New Roman"/>
                <w:color w:val="000000"/>
                <w:kern w:val="2"/>
                <w:sz w:val="24"/>
                <w:szCs w:val="24"/>
                <w:lang w:eastAsia="en-US"/>
              </w:rPr>
            </w:pPr>
            <w:r w:rsidRPr="00A93D2E">
              <w:rPr>
                <w:rFonts w:ascii="Verdana" w:eastAsia="Times New Roman" w:hAnsi="Verdana" w:cs="Times New Roman"/>
                <w:kern w:val="2"/>
                <w:sz w:val="24"/>
                <w:szCs w:val="24"/>
                <w:lang w:eastAsia="en-US"/>
              </w:rPr>
              <w:t xml:space="preserve">Tiekėjas įsipareigoja Sutartyje numatytomis sąlygomis perduoti Pirkėjui </w:t>
            </w:r>
            <w:r w:rsidR="003167FF">
              <w:rPr>
                <w:rFonts w:ascii="Verdana" w:eastAsia="Times New Roman" w:hAnsi="Verdana" w:cs="Times New Roman"/>
                <w:kern w:val="2"/>
                <w:sz w:val="24"/>
                <w:szCs w:val="24"/>
                <w:lang w:eastAsia="en-US"/>
              </w:rPr>
              <w:t>vienkartines medicinos priemones (</w:t>
            </w:r>
            <w:r w:rsidR="001E73F7">
              <w:rPr>
                <w:rFonts w:ascii="Verdana" w:eastAsia="Times New Roman" w:hAnsi="Verdana" w:cs="Times New Roman"/>
                <w:kern w:val="2"/>
                <w:sz w:val="24"/>
                <w:szCs w:val="24"/>
                <w:lang w:eastAsia="en-US"/>
              </w:rPr>
              <w:t>zondus ir kitas</w:t>
            </w:r>
            <w:r w:rsidR="002C4A46"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kern w:val="2"/>
                <w:sz w:val="24"/>
                <w:szCs w:val="24"/>
                <w:lang w:eastAsia="en-US"/>
              </w:rPr>
              <w:t>priemones</w:t>
            </w:r>
            <w:r w:rsidR="003167FF">
              <w:rPr>
                <w:rFonts w:ascii="Verdana" w:eastAsia="Times New Roman" w:hAnsi="Verdana" w:cs="Times New Roman"/>
                <w:kern w:val="2"/>
                <w:sz w:val="24"/>
                <w:szCs w:val="24"/>
                <w:lang w:eastAsia="en-US"/>
              </w:rPr>
              <w:t>)</w:t>
            </w:r>
            <w:bookmarkStart w:id="0" w:name="_GoBack"/>
            <w:bookmarkEnd w:id="0"/>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color w:val="000000"/>
                <w:kern w:val="2"/>
                <w:sz w:val="24"/>
                <w:szCs w:val="24"/>
                <w:lang w:eastAsia="en-US"/>
              </w:rPr>
              <w:t>(toliau – Prekės).</w:t>
            </w:r>
          </w:p>
          <w:p w14:paraId="7F292A4B" w14:textId="77777777" w:rsidR="00306118" w:rsidRPr="00A93D2E" w:rsidRDefault="00306118" w:rsidP="00645C02">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Išsamus Prekių aprašymas ir kiti reikalavimai tiekiamoms Prekėms nustatyti Sutarties priede Nr. 1 „Techninė </w:t>
            </w:r>
            <w:r w:rsidRPr="00A93D2E">
              <w:rPr>
                <w:rFonts w:ascii="Verdana" w:eastAsia="Times New Roman" w:hAnsi="Verdana" w:cs="Times New Roman"/>
                <w:kern w:val="2"/>
                <w:sz w:val="24"/>
                <w:szCs w:val="24"/>
                <w:lang w:eastAsia="en-US"/>
              </w:rPr>
              <w:t>specifikacija“ (toliau – Techninė specifikacija).</w:t>
            </w:r>
          </w:p>
        </w:tc>
      </w:tr>
      <w:tr w:rsidR="00306118" w:rsidRPr="00645C02" w14:paraId="7B434BC4" w14:textId="77777777" w:rsidTr="00885970">
        <w:trPr>
          <w:trHeight w:val="300"/>
        </w:trPr>
        <w:tc>
          <w:tcPr>
            <w:tcW w:w="2704" w:type="dxa"/>
            <w:gridSpan w:val="2"/>
          </w:tcPr>
          <w:p w14:paraId="1E3FA5A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3.2. Pirkimo numeris</w:t>
            </w:r>
          </w:p>
        </w:tc>
        <w:tc>
          <w:tcPr>
            <w:tcW w:w="6831" w:type="dxa"/>
            <w:gridSpan w:val="2"/>
          </w:tcPr>
          <w:p w14:paraId="0AC323D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CVP IS Nr. </w:t>
            </w:r>
            <w:r w:rsidRPr="00A93D2E">
              <w:rPr>
                <w:rFonts w:ascii="Verdana" w:eastAsia="Times New Roman" w:hAnsi="Verdana" w:cs="Times New Roman"/>
                <w:color w:val="4472C4"/>
                <w:kern w:val="2"/>
                <w:sz w:val="24"/>
                <w:szCs w:val="24"/>
                <w:lang w:eastAsia="en-US"/>
              </w:rPr>
              <w:t>nurodyti</w:t>
            </w:r>
          </w:p>
        </w:tc>
      </w:tr>
      <w:tr w:rsidR="00306118" w:rsidRPr="00645C02" w14:paraId="55B207B0" w14:textId="77777777" w:rsidTr="00885970">
        <w:trPr>
          <w:trHeight w:val="300"/>
        </w:trPr>
        <w:tc>
          <w:tcPr>
            <w:tcW w:w="2704" w:type="dxa"/>
            <w:gridSpan w:val="2"/>
          </w:tcPr>
          <w:p w14:paraId="5FBE9BC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3.3. Informacija apie Europos Sąjungos lėšomis finansuojamą projektą arba kitą projektą</w:t>
            </w:r>
          </w:p>
        </w:tc>
        <w:tc>
          <w:tcPr>
            <w:tcW w:w="6831" w:type="dxa"/>
            <w:gridSpan w:val="2"/>
          </w:tcPr>
          <w:p w14:paraId="1CF09C89" w14:textId="48D20C6A"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3E56BAFF" w14:textId="77777777" w:rsidTr="00885970">
        <w:trPr>
          <w:trHeight w:val="300"/>
        </w:trPr>
        <w:tc>
          <w:tcPr>
            <w:tcW w:w="9535" w:type="dxa"/>
            <w:gridSpan w:val="4"/>
          </w:tcPr>
          <w:p w14:paraId="29DDD59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 PREKIŲ PRISTATYMO TERMINAI IR PREKIŲ PERDAVIMO - PRIĖMIMO TVARKA</w:t>
            </w:r>
          </w:p>
        </w:tc>
      </w:tr>
      <w:tr w:rsidR="00306118" w:rsidRPr="00645C02" w14:paraId="79AA78D1" w14:textId="77777777" w:rsidTr="00885970">
        <w:trPr>
          <w:trHeight w:val="300"/>
        </w:trPr>
        <w:tc>
          <w:tcPr>
            <w:tcW w:w="2704" w:type="dxa"/>
            <w:gridSpan w:val="2"/>
          </w:tcPr>
          <w:p w14:paraId="20509FA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4.1. Prekių pristatymo terminai, kai Prekės pristatomos dalimis</w:t>
            </w:r>
          </w:p>
        </w:tc>
        <w:tc>
          <w:tcPr>
            <w:tcW w:w="6831" w:type="dxa"/>
            <w:gridSpan w:val="2"/>
          </w:tcPr>
          <w:p w14:paraId="5008B8E8" w14:textId="63224205"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Tiekėjas pagal atskirą užsakymą įsipareigoja pristatyti Prekes ne vėliau kaip per </w:t>
            </w:r>
            <w:r w:rsidR="00CE68E1" w:rsidRPr="00A93D2E">
              <w:rPr>
                <w:rFonts w:ascii="Verdana" w:eastAsia="Times New Roman" w:hAnsi="Verdana" w:cs="Times New Roman"/>
                <w:kern w:val="2"/>
                <w:sz w:val="24"/>
                <w:szCs w:val="24"/>
                <w:lang w:eastAsia="en-US"/>
              </w:rPr>
              <w:t>5</w:t>
            </w:r>
            <w:r w:rsidR="00C9459E" w:rsidRPr="00A93D2E">
              <w:rPr>
                <w:rFonts w:ascii="Verdana" w:eastAsia="Times New Roman" w:hAnsi="Verdana" w:cs="Times New Roman"/>
                <w:kern w:val="2"/>
                <w:sz w:val="24"/>
                <w:szCs w:val="24"/>
                <w:lang w:eastAsia="en-US"/>
              </w:rPr>
              <w:t xml:space="preserve"> darbo dienas</w:t>
            </w:r>
            <w:r w:rsidRPr="00A93D2E">
              <w:rPr>
                <w:rFonts w:ascii="Verdana" w:eastAsia="Times New Roman" w:hAnsi="Verdana" w:cs="Times New Roman"/>
                <w:kern w:val="2"/>
                <w:sz w:val="24"/>
                <w:szCs w:val="24"/>
                <w:lang w:eastAsia="en-US"/>
              </w:rPr>
              <w:t xml:space="preserve"> nuo užsakymo pateikimo dienos </w:t>
            </w:r>
            <w:r w:rsidRPr="00A93D2E">
              <w:rPr>
                <w:rFonts w:ascii="Verdana" w:eastAsia="Times New Roman" w:hAnsi="Verdana" w:cs="Times New Roman"/>
                <w:color w:val="000000"/>
                <w:kern w:val="2"/>
                <w:sz w:val="24"/>
                <w:szCs w:val="24"/>
                <w:lang w:eastAsia="en-US"/>
              </w:rPr>
              <w:t xml:space="preserve">šiuo adresu: </w:t>
            </w:r>
            <w:r w:rsidRPr="00A93D2E">
              <w:rPr>
                <w:rFonts w:ascii="Verdana" w:eastAsia="Times New Roman" w:hAnsi="Verdana" w:cs="Times New Roman"/>
                <w:kern w:val="2"/>
                <w:sz w:val="24"/>
                <w:szCs w:val="24"/>
                <w:lang w:eastAsia="en-US"/>
              </w:rPr>
              <w:t>Palangos g. 1, Marijampolė.</w:t>
            </w:r>
          </w:p>
        </w:tc>
      </w:tr>
      <w:tr w:rsidR="00306118" w:rsidRPr="00645C02" w14:paraId="1090543A" w14:textId="77777777" w:rsidTr="00885970">
        <w:trPr>
          <w:trHeight w:val="300"/>
        </w:trPr>
        <w:tc>
          <w:tcPr>
            <w:tcW w:w="2704" w:type="dxa"/>
            <w:gridSpan w:val="2"/>
          </w:tcPr>
          <w:p w14:paraId="1BE9D04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4.2. Prekių (ar jų dalies) pristatymo termino pratęsimas</w:t>
            </w:r>
          </w:p>
        </w:tc>
        <w:tc>
          <w:tcPr>
            <w:tcW w:w="6831" w:type="dxa"/>
            <w:gridSpan w:val="2"/>
          </w:tcPr>
          <w:p w14:paraId="2917C940" w14:textId="3D33150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730FAAE" w14:textId="77777777" w:rsidTr="00885970">
        <w:trPr>
          <w:trHeight w:val="300"/>
        </w:trPr>
        <w:tc>
          <w:tcPr>
            <w:tcW w:w="2704" w:type="dxa"/>
            <w:gridSpan w:val="2"/>
          </w:tcPr>
          <w:p w14:paraId="0BFBDC7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4.3. Užsakymų teikimo tvarka</w:t>
            </w:r>
          </w:p>
        </w:tc>
        <w:tc>
          <w:tcPr>
            <w:tcW w:w="6831" w:type="dxa"/>
            <w:gridSpan w:val="2"/>
          </w:tcPr>
          <w:p w14:paraId="5846495A"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Užsakymai teikiami Tiekėjo nurodytu elektroniniu paštu laikomi gautais po 24 (dvidešimt keturių valandų) nuo užsakymo pateikimo, o skubiais </w:t>
            </w:r>
            <w:r w:rsidRPr="00A93D2E">
              <w:rPr>
                <w:rFonts w:ascii="Verdana" w:eastAsia="Times New Roman" w:hAnsi="Verdana" w:cs="Times New Roman"/>
                <w:kern w:val="2"/>
                <w:sz w:val="24"/>
                <w:szCs w:val="24"/>
                <w:lang w:eastAsia="en-US"/>
              </w:rPr>
              <w:lastRenderedPageBreak/>
              <w:t>ypatingais atvejais, užsakymai laikomi gautais po 1 val. nuo užsakymo pateikimo.</w:t>
            </w:r>
          </w:p>
          <w:p w14:paraId="1B78E66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p>
          <w:p w14:paraId="0FE60A97" w14:textId="6BBB65B1" w:rsidR="00306118" w:rsidRPr="00A93D2E" w:rsidRDefault="00306118" w:rsidP="00645C02">
            <w:pPr>
              <w:spacing w:after="0" w:line="240" w:lineRule="auto"/>
              <w:rPr>
                <w:rFonts w:ascii="Verdana" w:eastAsia="Times New Roman" w:hAnsi="Verdana" w:cs="Times New Roman"/>
                <w:b/>
                <w:kern w:val="2"/>
                <w:sz w:val="24"/>
                <w:szCs w:val="24"/>
                <w:lang w:eastAsia="en-US"/>
              </w:rPr>
            </w:pPr>
            <w:r w:rsidRPr="00A93D2E">
              <w:rPr>
                <w:rFonts w:ascii="Verdana" w:eastAsia="Times New Roman" w:hAnsi="Verdana" w:cs="Times New Roman"/>
                <w:kern w:val="2"/>
                <w:sz w:val="24"/>
                <w:szCs w:val="24"/>
                <w:lang w:eastAsia="en-US"/>
              </w:rPr>
              <w:t xml:space="preserve">El. paštas užsakymams: </w:t>
            </w:r>
            <w:r w:rsidRPr="00A93D2E">
              <w:rPr>
                <w:rFonts w:ascii="Verdana" w:eastAsia="Times New Roman" w:hAnsi="Verdana" w:cs="Times New Roman"/>
                <w:color w:val="4472C4"/>
                <w:kern w:val="2"/>
                <w:sz w:val="24"/>
                <w:szCs w:val="24"/>
                <w:lang w:eastAsia="en-US"/>
              </w:rPr>
              <w:t>nurodyti</w:t>
            </w:r>
          </w:p>
        </w:tc>
      </w:tr>
      <w:tr w:rsidR="00306118" w:rsidRPr="00645C02" w14:paraId="1FFD485E" w14:textId="77777777" w:rsidTr="00885970">
        <w:trPr>
          <w:trHeight w:val="300"/>
        </w:trPr>
        <w:tc>
          <w:tcPr>
            <w:tcW w:w="2704" w:type="dxa"/>
            <w:gridSpan w:val="2"/>
          </w:tcPr>
          <w:p w14:paraId="7D0DA50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lastRenderedPageBreak/>
              <w:t>4.4. Dėl Prekių pristatymo dalimis vertės / apimties</w:t>
            </w:r>
          </w:p>
        </w:tc>
        <w:tc>
          <w:tcPr>
            <w:tcW w:w="6831" w:type="dxa"/>
            <w:gridSpan w:val="2"/>
          </w:tcPr>
          <w:p w14:paraId="7DED9F18" w14:textId="0F392C9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6455B79" w14:textId="77777777" w:rsidTr="00885970">
        <w:trPr>
          <w:trHeight w:val="300"/>
        </w:trPr>
        <w:tc>
          <w:tcPr>
            <w:tcW w:w="2704" w:type="dxa"/>
            <w:gridSpan w:val="2"/>
          </w:tcPr>
          <w:p w14:paraId="52CE00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4.5. Kartu su Prekėmis pateikiami dokumentai </w:t>
            </w:r>
          </w:p>
        </w:tc>
        <w:tc>
          <w:tcPr>
            <w:tcW w:w="6831" w:type="dxa"/>
            <w:gridSpan w:val="2"/>
          </w:tcPr>
          <w:p w14:paraId="43EEBF73" w14:textId="77777777" w:rsidR="00306118" w:rsidRPr="00A93D2E" w:rsidRDefault="00306118" w:rsidP="00645C02">
            <w:pPr>
              <w:widowControl w:val="0"/>
              <w:tabs>
                <w:tab w:val="left" w:pos="284"/>
                <w:tab w:val="left" w:pos="567"/>
              </w:tabs>
              <w:spacing w:after="0" w:line="240" w:lineRule="auto"/>
              <w:ind w:right="30"/>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4.5.1. Prekių perdavimo-priėmimo aktas ar kitas Prekių pristatymą patvirtinantis dokumentas (krovinio važtaraštis, sąskaita faktūra, pakavimo lapas).</w:t>
            </w:r>
          </w:p>
          <w:p w14:paraId="3933761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4.5.2. Tiekėjui nepateikus nurodytų dokumentų, laikoma, kad Prekės neatitinka Sutartyje nustatytų reikalavimų.</w:t>
            </w:r>
          </w:p>
        </w:tc>
      </w:tr>
      <w:tr w:rsidR="00306118" w:rsidRPr="00645C02" w14:paraId="0C815FCC" w14:textId="77777777" w:rsidTr="00885970">
        <w:trPr>
          <w:trHeight w:val="300"/>
        </w:trPr>
        <w:tc>
          <w:tcPr>
            <w:tcW w:w="9535" w:type="dxa"/>
            <w:gridSpan w:val="4"/>
          </w:tcPr>
          <w:p w14:paraId="2DD2D6A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 SUTARTIES KAINA IR ATSISKAITYMO TVARKA</w:t>
            </w:r>
          </w:p>
        </w:tc>
      </w:tr>
      <w:tr w:rsidR="00306118" w:rsidRPr="00645C02" w14:paraId="124CDCFC" w14:textId="77777777" w:rsidTr="00885970">
        <w:trPr>
          <w:trHeight w:val="300"/>
        </w:trPr>
        <w:tc>
          <w:tcPr>
            <w:tcW w:w="2704" w:type="dxa"/>
            <w:gridSpan w:val="2"/>
          </w:tcPr>
          <w:p w14:paraId="5A44BF2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5.1. Sutarčiai taikomas kainos apskaičiavimo būdas</w:t>
            </w:r>
          </w:p>
        </w:tc>
        <w:tc>
          <w:tcPr>
            <w:tcW w:w="6831" w:type="dxa"/>
            <w:gridSpan w:val="2"/>
          </w:tcPr>
          <w:p w14:paraId="4D2EAA6C" w14:textId="1F6F747E"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Fiksuoto įkainio kainodara</w:t>
            </w:r>
          </w:p>
        </w:tc>
      </w:tr>
      <w:tr w:rsidR="00306118" w:rsidRPr="00645C02" w14:paraId="792A6C78" w14:textId="77777777" w:rsidTr="00885970">
        <w:trPr>
          <w:trHeight w:val="300"/>
        </w:trPr>
        <w:tc>
          <w:tcPr>
            <w:tcW w:w="2704" w:type="dxa"/>
            <w:gridSpan w:val="2"/>
          </w:tcPr>
          <w:p w14:paraId="181F57FC" w14:textId="3AE7D5A1"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5.2. Pradinės Sutarties vertė ir Sutarties kaina, kai taikoma </w:t>
            </w:r>
            <w:r w:rsidRPr="00A93D2E">
              <w:rPr>
                <w:rFonts w:ascii="Verdana" w:eastAsia="Times New Roman" w:hAnsi="Verdana" w:cs="Times New Roman"/>
                <w:b/>
                <w:bCs/>
                <w:kern w:val="2"/>
                <w:sz w:val="24"/>
                <w:szCs w:val="24"/>
                <w:u w:val="single"/>
                <w:lang w:eastAsia="en-US"/>
              </w:rPr>
              <w:t>fiksuoto įkainio</w:t>
            </w:r>
            <w:r w:rsidRPr="00A93D2E">
              <w:rPr>
                <w:rFonts w:ascii="Verdana" w:eastAsia="Times New Roman" w:hAnsi="Verdana" w:cs="Times New Roman"/>
                <w:b/>
                <w:bCs/>
                <w:kern w:val="2"/>
                <w:sz w:val="24"/>
                <w:szCs w:val="24"/>
                <w:lang w:eastAsia="en-US"/>
              </w:rPr>
              <w:t xml:space="preserve"> kainodara</w:t>
            </w:r>
          </w:p>
        </w:tc>
        <w:tc>
          <w:tcPr>
            <w:tcW w:w="6831" w:type="dxa"/>
            <w:gridSpan w:val="2"/>
          </w:tcPr>
          <w:p w14:paraId="00060035"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Pradinės Sutarties vertė yra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 xml:space="preserve"> be PVM. </w:t>
            </w:r>
          </w:p>
          <w:p w14:paraId="01429A18"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PVM sudaro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w:t>
            </w:r>
          </w:p>
          <w:p w14:paraId="731E3DF8"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r w:rsidRPr="00EB5EE6">
              <w:rPr>
                <w:rFonts w:ascii="Verdana" w:eastAsia="Times New Roman" w:hAnsi="Verdana" w:cs="Times New Roman"/>
                <w:kern w:val="2"/>
                <w:sz w:val="24"/>
                <w:szCs w:val="24"/>
                <w:lang w:eastAsia="en-US"/>
              </w:rPr>
              <w:t xml:space="preserve">Sutarties kaina yra </w:t>
            </w:r>
            <w:r w:rsidRPr="00EB5EE6">
              <w:rPr>
                <w:rFonts w:ascii="Verdana" w:eastAsia="Times New Roman" w:hAnsi="Verdana" w:cs="Times New Roman"/>
                <w:color w:val="4472C4"/>
                <w:kern w:val="2"/>
                <w:sz w:val="24"/>
                <w:szCs w:val="24"/>
                <w:lang w:eastAsia="en-US"/>
              </w:rPr>
              <w:t>(nurodyti sumą skaičiais)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w:t>
            </w:r>
            <w:r w:rsidRPr="00EB5EE6">
              <w:rPr>
                <w:rFonts w:ascii="Verdana" w:eastAsia="Times New Roman" w:hAnsi="Verdana" w:cs="Times New Roman"/>
                <w:color w:val="4472C4"/>
                <w:kern w:val="2"/>
                <w:sz w:val="24"/>
                <w:szCs w:val="24"/>
                <w:lang w:eastAsia="en-US"/>
              </w:rPr>
              <w:t>(nurodyti sumą žodžiais)</w:t>
            </w:r>
            <w:r w:rsidRPr="00EB5EE6">
              <w:rPr>
                <w:rFonts w:ascii="Verdana" w:eastAsia="Times New Roman" w:hAnsi="Verdana" w:cs="Times New Roman"/>
                <w:kern w:val="2"/>
                <w:sz w:val="24"/>
                <w:szCs w:val="24"/>
                <w:lang w:eastAsia="en-US"/>
              </w:rPr>
              <w:t xml:space="preserve"> </w:t>
            </w:r>
            <w:proofErr w:type="spellStart"/>
            <w:r w:rsidRPr="00EB5EE6">
              <w:rPr>
                <w:rFonts w:ascii="Verdana" w:eastAsia="Times New Roman" w:hAnsi="Verdana" w:cs="Times New Roman"/>
                <w:kern w:val="2"/>
                <w:sz w:val="24"/>
                <w:szCs w:val="24"/>
                <w:lang w:eastAsia="en-US"/>
              </w:rPr>
              <w:t>Eur</w:t>
            </w:r>
            <w:proofErr w:type="spellEnd"/>
            <w:r w:rsidRPr="00EB5EE6">
              <w:rPr>
                <w:rFonts w:ascii="Verdana" w:eastAsia="Times New Roman" w:hAnsi="Verdana" w:cs="Times New Roman"/>
                <w:kern w:val="2"/>
                <w:sz w:val="24"/>
                <w:szCs w:val="24"/>
                <w:lang w:eastAsia="en-US"/>
              </w:rPr>
              <w:t xml:space="preserve"> su PVM.</w:t>
            </w:r>
          </w:p>
          <w:p w14:paraId="6A3C43E0" w14:textId="77777777" w:rsidR="00EB5EE6" w:rsidRPr="00EB5EE6" w:rsidRDefault="00EB5EE6" w:rsidP="00EB5EE6">
            <w:pPr>
              <w:spacing w:after="0" w:line="240" w:lineRule="auto"/>
              <w:rPr>
                <w:rFonts w:ascii="Verdana" w:eastAsia="Times New Roman" w:hAnsi="Verdana" w:cs="Times New Roman"/>
                <w:kern w:val="2"/>
                <w:sz w:val="24"/>
                <w:szCs w:val="24"/>
                <w:lang w:eastAsia="en-US"/>
              </w:rPr>
            </w:pPr>
          </w:p>
          <w:p w14:paraId="2504E37C" w14:textId="160333AE" w:rsidR="00EB5EE6" w:rsidRDefault="00EB5EE6" w:rsidP="00EB5EE6">
            <w:pPr>
              <w:spacing w:after="0" w:line="240" w:lineRule="auto"/>
              <w:rPr>
                <w:rFonts w:ascii="Verdana" w:eastAsia="Times New Roman" w:hAnsi="Verdana" w:cs="Times New Roman"/>
                <w:color w:val="000000"/>
                <w:kern w:val="2"/>
                <w:sz w:val="24"/>
                <w:szCs w:val="24"/>
                <w:lang w:eastAsia="en-US"/>
              </w:rPr>
            </w:pPr>
            <w:r w:rsidRPr="00EB5EE6">
              <w:rPr>
                <w:rFonts w:ascii="Verdana" w:eastAsia="Times New Roman" w:hAnsi="Verdana" w:cs="Times New Roman"/>
                <w:color w:val="000000"/>
                <w:kern w:val="2"/>
                <w:sz w:val="24"/>
                <w:szCs w:val="24"/>
                <w:lang w:eastAsia="en-US"/>
              </w:rPr>
              <w:t xml:space="preserve">Šioje Sutartyje Pradinės Sutarties vertė yra lygi Tiekėjo pasiūlymo kainai be PVM, apskaičiuotai sudauginus </w:t>
            </w:r>
            <w:r w:rsidRPr="00EB5EE6">
              <w:rPr>
                <w:rFonts w:ascii="Verdana" w:eastAsia="Times New Roman" w:hAnsi="Verdana" w:cs="Times New Roman"/>
                <w:b/>
                <w:bCs/>
                <w:color w:val="000000"/>
                <w:kern w:val="2"/>
                <w:sz w:val="24"/>
                <w:szCs w:val="24"/>
                <w:lang w:eastAsia="en-US"/>
              </w:rPr>
              <w:t>maksimalų Prekių kiekį</w:t>
            </w:r>
            <w:r w:rsidRPr="00EB5EE6">
              <w:rPr>
                <w:rFonts w:ascii="Verdana" w:eastAsia="Times New Roman" w:hAnsi="Verdana" w:cs="Times New Roman"/>
                <w:color w:val="000000"/>
                <w:kern w:val="2"/>
                <w:sz w:val="24"/>
                <w:szCs w:val="24"/>
                <w:lang w:eastAsia="en-US"/>
              </w:rPr>
              <w:t xml:space="preserve"> iš Tiekėjo pasiūlyto įkainio be PVM.</w:t>
            </w:r>
            <w:r w:rsidRPr="00EB5EE6">
              <w:rPr>
                <w:rFonts w:ascii="Verdana" w:eastAsia="Times New Roman" w:hAnsi="Verdana" w:cs="Times New Roman"/>
                <w:kern w:val="2"/>
                <w:sz w:val="24"/>
                <w:szCs w:val="24"/>
                <w:lang w:val="en-US" w:eastAsia="en-US"/>
              </w:rPr>
              <w:t xml:space="preserve"> </w:t>
            </w:r>
            <w:r w:rsidRPr="00EB5EE6">
              <w:rPr>
                <w:rFonts w:ascii="Verdana" w:eastAsia="Times New Roman" w:hAnsi="Verdana" w:cs="Times New Roman"/>
                <w:color w:val="000000"/>
                <w:kern w:val="2"/>
                <w:sz w:val="24"/>
                <w:szCs w:val="24"/>
                <w:lang w:eastAsia="en-US"/>
              </w:rPr>
              <w:t>Pirkėjas perka Prekes pagal poreikį Sutartyje arba jos priede Nr.</w:t>
            </w:r>
            <w:r>
              <w:rPr>
                <w:rFonts w:ascii="Verdana" w:eastAsia="Times New Roman" w:hAnsi="Verdana" w:cs="Times New Roman"/>
                <w:kern w:val="2"/>
                <w:sz w:val="24"/>
                <w:szCs w:val="24"/>
                <w:lang w:eastAsia="en-US"/>
              </w:rPr>
              <w:t>1</w:t>
            </w:r>
            <w:r w:rsidRPr="00EB5EE6">
              <w:rPr>
                <w:rFonts w:ascii="Verdana" w:eastAsia="Times New Roman" w:hAnsi="Verdana" w:cs="Times New Roman"/>
                <w:color w:val="000000"/>
                <w:kern w:val="2"/>
                <w:sz w:val="24"/>
                <w:szCs w:val="24"/>
                <w:lang w:eastAsia="en-US"/>
              </w:rPr>
              <w:t xml:space="preserve"> nurodytais įkainiais, neviršijant jame nurodyto Prekių maksimalaus kiekio. </w:t>
            </w:r>
          </w:p>
          <w:p w14:paraId="05648553" w14:textId="77777777" w:rsidR="00EB5EE6" w:rsidRPr="00EB5EE6" w:rsidRDefault="00EB5EE6" w:rsidP="00EB5EE6">
            <w:pPr>
              <w:spacing w:after="0" w:line="240" w:lineRule="auto"/>
              <w:rPr>
                <w:rFonts w:ascii="Verdana" w:eastAsia="Times New Roman" w:hAnsi="Verdana" w:cs="Times New Roman"/>
                <w:color w:val="000000"/>
                <w:kern w:val="2"/>
                <w:sz w:val="24"/>
                <w:szCs w:val="24"/>
                <w:lang w:eastAsia="en-US"/>
              </w:rPr>
            </w:pPr>
          </w:p>
          <w:p w14:paraId="51CE79FB" w14:textId="7C5B6A49" w:rsidR="00EB5EE6" w:rsidRPr="00EB5EE6" w:rsidRDefault="00EB5EE6" w:rsidP="00EB5EE6">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neįsipareigoja išpirkti preliminaraus Prekių kiekio ar bet kokios jo dalies.</w:t>
            </w:r>
          </w:p>
        </w:tc>
      </w:tr>
      <w:tr w:rsidR="00306118" w:rsidRPr="00645C02" w14:paraId="45A345F6" w14:textId="77777777" w:rsidTr="00885970">
        <w:trPr>
          <w:trHeight w:val="300"/>
        </w:trPr>
        <w:tc>
          <w:tcPr>
            <w:tcW w:w="2704" w:type="dxa"/>
            <w:gridSpan w:val="2"/>
          </w:tcPr>
          <w:p w14:paraId="6B90331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5.3. Sutarties kainos / įkainių perskaičiavimas taikant </w:t>
            </w:r>
            <w:r w:rsidRPr="00A93D2E">
              <w:rPr>
                <w:rFonts w:ascii="Verdana" w:eastAsia="Times New Roman" w:hAnsi="Verdana" w:cs="Times New Roman"/>
                <w:b/>
                <w:bCs/>
                <w:kern w:val="2"/>
                <w:sz w:val="24"/>
                <w:szCs w:val="24"/>
                <w:u w:val="single"/>
                <w:lang w:eastAsia="en-US"/>
              </w:rPr>
              <w:t>peržiūros</w:t>
            </w:r>
            <w:r w:rsidRPr="00A93D2E">
              <w:rPr>
                <w:rFonts w:ascii="Verdana" w:eastAsia="Times New Roman" w:hAnsi="Verdana" w:cs="Times New Roman"/>
                <w:b/>
                <w:bCs/>
                <w:kern w:val="2"/>
                <w:sz w:val="24"/>
                <w:szCs w:val="24"/>
                <w:lang w:eastAsia="en-US"/>
              </w:rPr>
              <w:t xml:space="preserve"> taisykles</w:t>
            </w:r>
          </w:p>
        </w:tc>
        <w:tc>
          <w:tcPr>
            <w:tcW w:w="6831" w:type="dxa"/>
            <w:gridSpan w:val="2"/>
          </w:tcPr>
          <w:p w14:paraId="160446EE"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įkainiai bus perskaičiuojami:</w:t>
            </w:r>
          </w:p>
          <w:p w14:paraId="3D21E902"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5.3.1. dėl PVM tarifo pasikeitimo;</w:t>
            </w:r>
          </w:p>
          <w:p w14:paraId="43B659E4" w14:textId="04BA64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5.3.3. dėl kainų lygio pokyčio</w:t>
            </w:r>
            <w:r w:rsidR="008C0B58">
              <w:rPr>
                <w:rFonts w:ascii="Verdana" w:eastAsia="Times New Roman" w:hAnsi="Verdana" w:cs="Times New Roman"/>
                <w:kern w:val="2"/>
                <w:sz w:val="24"/>
                <w:szCs w:val="24"/>
                <w:lang w:eastAsia="en-US"/>
              </w:rPr>
              <w:t>.</w:t>
            </w:r>
          </w:p>
        </w:tc>
      </w:tr>
      <w:tr w:rsidR="00306118" w:rsidRPr="00645C02" w14:paraId="479ACFEB" w14:textId="77777777" w:rsidTr="00885970">
        <w:trPr>
          <w:trHeight w:val="300"/>
        </w:trPr>
        <w:tc>
          <w:tcPr>
            <w:tcW w:w="2704" w:type="dxa"/>
            <w:gridSpan w:val="2"/>
          </w:tcPr>
          <w:p w14:paraId="23BFC8C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5.3.1. Sutarties kainos / įkainių peržiūra dėl PVM tarifo pasikeitimo</w:t>
            </w:r>
          </w:p>
        </w:tc>
        <w:tc>
          <w:tcPr>
            <w:tcW w:w="6831" w:type="dxa"/>
            <w:gridSpan w:val="2"/>
          </w:tcPr>
          <w:p w14:paraId="0F8769E5" w14:textId="7DAE4CC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58F62E9C"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77670E4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Perskaičiuota Sutarties kaina / Prekių įkainiai </w:t>
            </w:r>
            <w:r w:rsidRPr="00A93D2E">
              <w:rPr>
                <w:rFonts w:ascii="Verdana" w:eastAsia="Times New Roman" w:hAnsi="Verdana" w:cs="Times New Roman"/>
                <w:kern w:val="2"/>
                <w:sz w:val="24"/>
                <w:szCs w:val="24"/>
                <w:lang w:eastAsia="en-US"/>
              </w:rPr>
              <w:lastRenderedPageBreak/>
              <w:t>įforminami Susitarimu ir turi būti taikomi nuo naujo PVM įvedimo datos (nepriklausomai nuo to, kada pasirašytas Susitarimas).</w:t>
            </w:r>
          </w:p>
        </w:tc>
      </w:tr>
      <w:tr w:rsidR="00306118" w:rsidRPr="00645C02" w14:paraId="3628C9BA" w14:textId="77777777" w:rsidTr="00885970">
        <w:trPr>
          <w:trHeight w:val="300"/>
        </w:trPr>
        <w:tc>
          <w:tcPr>
            <w:tcW w:w="2704" w:type="dxa"/>
            <w:gridSpan w:val="2"/>
          </w:tcPr>
          <w:p w14:paraId="19275166"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lastRenderedPageBreak/>
              <w:t>5.3.2.</w:t>
            </w:r>
            <w:r w:rsidRPr="00A93D2E">
              <w:rPr>
                <w:rFonts w:ascii="Verdana" w:eastAsia="Times New Roman" w:hAnsi="Verdana" w:cs="Times New Roman"/>
                <w:kern w:val="2"/>
                <w:sz w:val="24"/>
                <w:szCs w:val="24"/>
                <w:lang w:eastAsia="en-US"/>
              </w:rPr>
              <w:t xml:space="preserve"> </w:t>
            </w:r>
            <w:r w:rsidRPr="00A93D2E">
              <w:rPr>
                <w:rFonts w:ascii="Verdana" w:eastAsia="Times New Roman" w:hAnsi="Verdana" w:cs="Times New Roman"/>
                <w:b/>
                <w:bCs/>
                <w:kern w:val="2"/>
                <w:sz w:val="24"/>
                <w:szCs w:val="24"/>
                <w:lang w:eastAsia="en-US"/>
              </w:rPr>
              <w:t>Sutarties kainos / įkainių peržiūra dėl kitų mokesčių, lemiančių Prekių kainos pokytį, pasikeitimo</w:t>
            </w:r>
          </w:p>
        </w:tc>
        <w:tc>
          <w:tcPr>
            <w:tcW w:w="6831" w:type="dxa"/>
            <w:gridSpan w:val="2"/>
          </w:tcPr>
          <w:p w14:paraId="0634E458" w14:textId="3C9A3F13"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2918D6A" w14:textId="77777777" w:rsidTr="00885970">
        <w:trPr>
          <w:trHeight w:val="300"/>
        </w:trPr>
        <w:tc>
          <w:tcPr>
            <w:tcW w:w="2704" w:type="dxa"/>
            <w:gridSpan w:val="2"/>
          </w:tcPr>
          <w:p w14:paraId="63FC524D" w14:textId="3B1289C2"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eastAsia="en-US"/>
              </w:rPr>
              <w:t>5.3.3. Sutarties kainos / įkainių peržiūra dėl kainų lygio pokyčio</w:t>
            </w:r>
          </w:p>
        </w:tc>
        <w:tc>
          <w:tcPr>
            <w:tcW w:w="6831" w:type="dxa"/>
            <w:gridSpan w:val="2"/>
          </w:tcPr>
          <w:p w14:paraId="61EE36CD" w14:textId="76794B59" w:rsidR="00306118" w:rsidRPr="00A93D2E" w:rsidRDefault="00306118" w:rsidP="00A93D2E">
            <w:pPr>
              <w:spacing w:after="0" w:line="240" w:lineRule="auto"/>
              <w:rPr>
                <w:rFonts w:ascii="Verdana" w:hAnsi="Verdana"/>
                <w:kern w:val="2"/>
                <w:sz w:val="24"/>
                <w:szCs w:val="24"/>
              </w:rPr>
            </w:pPr>
            <w:r w:rsidRPr="00A93D2E">
              <w:rPr>
                <w:rFonts w:ascii="Verdana" w:hAnsi="Verdana"/>
                <w:color w:val="000000"/>
                <w:kern w:val="2"/>
                <w:sz w:val="24"/>
                <w:szCs w:val="24"/>
              </w:rPr>
              <w:t>5</w:t>
            </w:r>
            <w:r w:rsidRPr="00A93D2E">
              <w:rPr>
                <w:rFonts w:ascii="Verdana" w:hAnsi="Verdana"/>
                <w:kern w:val="2"/>
                <w:sz w:val="24"/>
                <w:szCs w:val="24"/>
              </w:rPr>
              <w:t>.3.3.1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AB946B8" w14:textId="648A09A6"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5.3.3.2. Sutarties </w:t>
            </w:r>
            <w:r w:rsidRPr="00A93D2E">
              <w:rPr>
                <w:rFonts w:ascii="Verdana" w:hAnsi="Verdana"/>
                <w:kern w:val="2"/>
                <w:sz w:val="24"/>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0DAB812" w14:textId="1EA109DC"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5.3.3.3. </w:t>
            </w:r>
            <w:r w:rsidRPr="00A93D2E">
              <w:rPr>
                <w:rFonts w:ascii="Verdana" w:hAnsi="Verdana"/>
                <w:kern w:val="2"/>
                <w:sz w:val="24"/>
                <w:szCs w:val="24"/>
                <w:shd w:val="clear" w:color="auto" w:fill="FFFFFF"/>
              </w:rPr>
              <w:t>Jeigu Prekių tiekimas vėluoja dėl Tiekėjo kaltės, uždelstų pristatyti Prekių įkainiai nėra perskaičiuojami dėl kainų lygio kilimo (negali būti didinami).</w:t>
            </w:r>
          </w:p>
          <w:p w14:paraId="61D438FE" w14:textId="23040D9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5.3.3.4. Atlikdamos Sutarties įkainių peržiūrą </w:t>
            </w:r>
            <w:r w:rsidRPr="00A93D2E">
              <w:rPr>
                <w:rFonts w:ascii="Verdana" w:hAnsi="Verdana"/>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9B59CB" w14:textId="6D8B5849"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3D086CE" w14:textId="15C6EC52"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5.3.3.6. Nauji Sutarties įkainiai apskaičiuojami pagal žemiau pateiktą formulę </w:t>
            </w:r>
          </w:p>
          <w:p w14:paraId="01D0604F" w14:textId="350F95C0" w:rsidR="00306118" w:rsidRPr="00A93D2E" w:rsidRDefault="003167FF" w:rsidP="00A93D2E">
            <w:pPr>
              <w:spacing w:after="0" w:line="240" w:lineRule="auto"/>
              <w:jc w:val="both"/>
              <w:textAlignment w:val="baseline"/>
              <w:rPr>
                <w:rFonts w:ascii="Verdana" w:hAnsi="Verdana"/>
                <w:kern w:val="2"/>
                <w:sz w:val="24"/>
                <w:szCs w:val="24"/>
              </w:rPr>
            </w:pPr>
            <m:oMath>
              <m:sSub>
                <m:sSubPr>
                  <m:ctrlPr>
                    <w:rPr>
                      <w:rFonts w:ascii="Cambria Math" w:hAnsi="Cambria Math" w:cstheme="minorHAnsi"/>
                      <w:sz w:val="24"/>
                      <w:szCs w:val="24"/>
                    </w:rPr>
                  </m:ctrlPr>
                </m:sSubPr>
                <m:e>
                  <m:r>
                    <m:rPr>
                      <m:sty m:val="p"/>
                    </m:rPr>
                    <w:rPr>
                      <w:rFonts w:ascii="Cambria Math" w:hAnsi="Cambria Math" w:cstheme="minorHAnsi"/>
                      <w:sz w:val="24"/>
                      <w:szCs w:val="24"/>
                    </w:rPr>
                    <m:t>a</m:t>
                  </m:r>
                </m:e>
                <m:sub>
                  <m:r>
                    <m:rPr>
                      <m:sty m:val="p"/>
                    </m:rPr>
                    <w:rPr>
                      <w:rFonts w:ascii="Cambria Math" w:hAnsi="Cambria Math" w:cstheme="minorHAnsi"/>
                      <w:sz w:val="24"/>
                      <w:szCs w:val="24"/>
                    </w:rPr>
                    <m:t>1</m:t>
                  </m:r>
                </m:sub>
              </m:sSub>
              <m:r>
                <m:rPr>
                  <m:sty m:val="p"/>
                </m:rPr>
                <w:rPr>
                  <w:rFonts w:ascii="Cambria Math" w:hAnsi="Cambria Math" w:cstheme="minorHAnsi"/>
                  <w:sz w:val="24"/>
                  <w:szCs w:val="24"/>
                </w:rPr>
                <m:t>=a+</m:t>
              </m:r>
              <m:d>
                <m:dPr>
                  <m:ctrlPr>
                    <w:rPr>
                      <w:rFonts w:ascii="Cambria Math" w:hAnsi="Cambria Math" w:cstheme="minorHAnsi"/>
                      <w:sz w:val="24"/>
                      <w:szCs w:val="24"/>
                    </w:rPr>
                  </m:ctrlPr>
                </m:dPr>
                <m:e>
                  <m:f>
                    <m:fPr>
                      <m:ctrlPr>
                        <w:rPr>
                          <w:rFonts w:ascii="Cambria Math" w:hAnsi="Cambria Math" w:cstheme="minorHAnsi"/>
                          <w:sz w:val="24"/>
                          <w:szCs w:val="24"/>
                        </w:rPr>
                      </m:ctrlPr>
                    </m:fPr>
                    <m:num>
                      <m:r>
                        <m:rPr>
                          <m:sty m:val="p"/>
                        </m:rPr>
                        <w:rPr>
                          <w:rFonts w:ascii="Cambria Math" w:hAnsi="Cambria Math" w:cstheme="minorHAnsi"/>
                          <w:sz w:val="24"/>
                          <w:szCs w:val="24"/>
                        </w:rPr>
                        <m:t>k</m:t>
                      </m:r>
                    </m:num>
                    <m:den>
                      <m:r>
                        <m:rPr>
                          <m:sty m:val="p"/>
                        </m:rPr>
                        <w:rPr>
                          <w:rFonts w:ascii="Cambria Math" w:hAnsi="Cambria Math" w:cstheme="minorHAnsi"/>
                          <w:sz w:val="24"/>
                          <w:szCs w:val="24"/>
                        </w:rPr>
                        <m:t>100</m:t>
                      </m:r>
                    </m:den>
                  </m:f>
                  <m:r>
                    <m:rPr>
                      <m:sty m:val="p"/>
                    </m:rPr>
                    <w:rPr>
                      <w:rFonts w:ascii="Cambria Math" w:hAnsi="Cambria Math" w:cstheme="minorHAnsi"/>
                      <w:sz w:val="24"/>
                      <w:szCs w:val="24"/>
                    </w:rPr>
                    <m:t>×a</m:t>
                  </m:r>
                </m:e>
              </m:d>
            </m:oMath>
            <w:r w:rsidR="00306118" w:rsidRPr="00A93D2E">
              <w:rPr>
                <w:rFonts w:ascii="Verdana" w:hAnsi="Verdana"/>
                <w:kern w:val="2"/>
                <w:sz w:val="24"/>
                <w:szCs w:val="24"/>
              </w:rPr>
              <w:t>, kur a – įkainis (Eur be PVM)) (jei peržiūra jau buvo atlikta, tai po paskutinio perskaičiavimo)</w:t>
            </w:r>
          </w:p>
          <w:p w14:paraId="320B7783" w14:textId="7C6F6EA5"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a</w:t>
            </w:r>
            <w:r w:rsidRPr="00A93D2E">
              <w:rPr>
                <w:rFonts w:ascii="Verdana" w:hAnsi="Verdana"/>
                <w:kern w:val="2"/>
                <w:sz w:val="24"/>
                <w:szCs w:val="24"/>
                <w:vertAlign w:val="subscript"/>
              </w:rPr>
              <w:t>1</w:t>
            </w:r>
            <w:r w:rsidRPr="00A93D2E">
              <w:rPr>
                <w:rFonts w:ascii="Verdana" w:hAnsi="Verdana"/>
                <w:kern w:val="2"/>
                <w:sz w:val="24"/>
                <w:szCs w:val="24"/>
              </w:rPr>
              <w:t xml:space="preserve"> – perskaičiuota (pakeista) įkainis (Eur be PVM)</w:t>
            </w:r>
          </w:p>
          <w:p w14:paraId="7CF4BB00" w14:textId="0B15ADDC"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 xml:space="preserve">k – pagal vartotojų kainų indeksą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396555561"/>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r w:rsidR="00645C02">
              <w:rPr>
                <w:rFonts w:ascii="Verdana" w:hAnsi="Verdana"/>
                <w:kern w:val="2"/>
                <w:sz w:val="24"/>
                <w:szCs w:val="24"/>
              </w:rPr>
              <w:t xml:space="preserve"> </w:t>
            </w:r>
            <w:r w:rsidRPr="00A93D2E">
              <w:rPr>
                <w:rFonts w:ascii="Verdana" w:hAnsi="Verdana"/>
                <w:kern w:val="2"/>
                <w:sz w:val="24"/>
                <w:szCs w:val="24"/>
              </w:rPr>
              <w:t>apskaičiuotas Vartojimo prekių ir paslaugų kainų pokytis (padidėjimas arba sumažėjimas) (%). „k“ reikšmė skaičiuojama pagal formulę:</w:t>
            </w:r>
          </w:p>
          <w:p w14:paraId="53B6DABF" w14:textId="77777777" w:rsidR="00306118" w:rsidRPr="00A93D2E" w:rsidRDefault="00306118" w:rsidP="00A93D2E">
            <w:pPr>
              <w:spacing w:after="0" w:line="240" w:lineRule="auto"/>
              <w:jc w:val="both"/>
              <w:textAlignment w:val="baseline"/>
              <w:rPr>
                <w:rFonts w:ascii="Verdana" w:hAnsi="Verdana"/>
                <w:kern w:val="2"/>
                <w:sz w:val="24"/>
                <w:szCs w:val="24"/>
              </w:rPr>
            </w:pPr>
            <m:oMath>
              <m:r>
                <m:rPr>
                  <m:sty m:val="p"/>
                </m:rPr>
                <w:rPr>
                  <w:rFonts w:ascii="Cambria Math" w:hAnsi="Cambria Math" w:cstheme="minorHAnsi"/>
                  <w:sz w:val="24"/>
                  <w:szCs w:val="24"/>
                </w:rPr>
                <m:t>k =</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naujausias</m:t>
                      </m:r>
                    </m:sub>
                  </m:sSub>
                </m:num>
                <m:den>
                  <m:sSub>
                    <m:sSubPr>
                      <m:ctrlPr>
                        <w:rPr>
                          <w:rFonts w:ascii="Cambria Math" w:hAnsi="Cambria Math" w:cstheme="minorHAnsi"/>
                          <w:sz w:val="24"/>
                          <w:szCs w:val="24"/>
                        </w:rPr>
                      </m:ctrlPr>
                    </m:sSubPr>
                    <m:e>
                      <m:r>
                        <m:rPr>
                          <m:sty m:val="p"/>
                        </m:rPr>
                        <w:rPr>
                          <w:rFonts w:ascii="Cambria Math" w:hAnsi="Cambria Math" w:cstheme="minorHAnsi"/>
                          <w:sz w:val="24"/>
                          <w:szCs w:val="24"/>
                        </w:rPr>
                        <m:t>Ind</m:t>
                      </m:r>
                    </m:e>
                    <m:sub>
                      <m:r>
                        <m:rPr>
                          <m:sty m:val="p"/>
                        </m:rPr>
                        <w:rPr>
                          <w:rFonts w:ascii="Cambria Math" w:hAnsi="Cambria Math" w:cstheme="minorHAnsi"/>
                          <w:sz w:val="24"/>
                          <w:szCs w:val="24"/>
                        </w:rPr>
                        <m:t>pradžia</m:t>
                      </m:r>
                    </m:sub>
                  </m:sSub>
                </m:den>
              </m:f>
              <m:r>
                <m:rPr>
                  <m:sty m:val="p"/>
                </m:rPr>
                <w:rPr>
                  <w:rFonts w:ascii="Cambria Math" w:hAnsi="Cambria Math" w:cstheme="minorHAnsi"/>
                  <w:sz w:val="24"/>
                  <w:szCs w:val="24"/>
                </w:rPr>
                <m:t>×100-100</m:t>
              </m:r>
            </m:oMath>
            <w:r w:rsidRPr="00A93D2E">
              <w:rPr>
                <w:rFonts w:ascii="Verdana" w:hAnsi="Verdana"/>
                <w:kern w:val="2"/>
                <w:sz w:val="24"/>
                <w:szCs w:val="24"/>
              </w:rPr>
              <w:t>, (proc.) kur</w:t>
            </w:r>
          </w:p>
          <w:p w14:paraId="28F2B305" w14:textId="7D603589" w:rsidR="00306118" w:rsidRPr="00A93D2E" w:rsidRDefault="00306118" w:rsidP="00A93D2E">
            <w:pPr>
              <w:spacing w:after="0" w:line="240" w:lineRule="auto"/>
              <w:jc w:val="both"/>
              <w:textAlignment w:val="baseline"/>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naujausias</w:t>
            </w:r>
            <w:r w:rsidRPr="00A93D2E">
              <w:rPr>
                <w:rFonts w:ascii="Verdana" w:hAnsi="Verdana"/>
                <w:kern w:val="2"/>
                <w:sz w:val="24"/>
                <w:szCs w:val="24"/>
              </w:rPr>
              <w:t xml:space="preserve"> – kreipimosi dėl įkainių peržiūros išsiuntimo kitai šaliai dieną paskelbtas naujausias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444236097"/>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w:t>
            </w:r>
          </w:p>
          <w:p w14:paraId="01CA944C" w14:textId="55BB90F9" w:rsidR="00306118" w:rsidRPr="00A93D2E" w:rsidRDefault="00306118" w:rsidP="00A93D2E">
            <w:pPr>
              <w:spacing w:after="0" w:line="240" w:lineRule="auto"/>
              <w:rPr>
                <w:rFonts w:ascii="Verdana" w:hAnsi="Verdana"/>
                <w:kern w:val="2"/>
                <w:sz w:val="24"/>
                <w:szCs w:val="24"/>
              </w:rPr>
            </w:pPr>
            <w:r w:rsidRPr="00A93D2E">
              <w:rPr>
                <w:rFonts w:ascii="Verdana" w:hAnsi="Verdana"/>
                <w:kern w:val="2"/>
                <w:sz w:val="24"/>
                <w:szCs w:val="24"/>
              </w:rPr>
              <w:t>Ind</w:t>
            </w:r>
            <w:r w:rsidRPr="00A93D2E">
              <w:rPr>
                <w:rFonts w:ascii="Verdana" w:hAnsi="Verdana"/>
                <w:kern w:val="2"/>
                <w:sz w:val="24"/>
                <w:szCs w:val="24"/>
                <w:vertAlign w:val="subscript"/>
              </w:rPr>
              <w:t>pradžia</w:t>
            </w:r>
            <w:r w:rsidRPr="00A93D2E">
              <w:rPr>
                <w:rFonts w:ascii="Verdana" w:hAnsi="Verdana"/>
                <w:kern w:val="2"/>
                <w:sz w:val="24"/>
                <w:szCs w:val="24"/>
              </w:rPr>
              <w:t xml:space="preserve"> – laikotarpio pradžios datos (mėnesio) vartojimo prekių ir paslaugų indeksas </w:t>
            </w:r>
            <w:r w:rsidRPr="00A93D2E">
              <w:rPr>
                <w:rFonts w:ascii="Verdana" w:eastAsia="Times New Roman" w:hAnsi="Verdana" w:cs="Times New Roman"/>
                <w:sz w:val="24"/>
                <w:szCs w:val="24"/>
                <w:lang w:eastAsia="en-US"/>
              </w:rPr>
              <w:t>(</w:t>
            </w:r>
            <w:sdt>
              <w:sdtPr>
                <w:rPr>
                  <w:rFonts w:ascii="Verdana" w:eastAsia="Times New Roman" w:hAnsi="Verdana" w:cs="Times New Roman"/>
                  <w:i/>
                  <w:sz w:val="24"/>
                  <w:szCs w:val="24"/>
                  <w:lang w:eastAsia="en-US"/>
                </w:rPr>
                <w:id w:val="1883363923"/>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A93D2E">
                  <w:rPr>
                    <w:rFonts w:ascii="Verdana" w:eastAsia="Times New Roman" w:hAnsi="Verdana" w:cs="Times New Roman"/>
                    <w:i/>
                    <w:sz w:val="24"/>
                    <w:szCs w:val="24"/>
                    <w:lang w:eastAsia="en-US"/>
                  </w:rPr>
                  <w:t xml:space="preserve"> 06 SVEIKATA</w:t>
                </w:r>
              </w:sdtContent>
            </w:sdt>
            <w:r w:rsidRPr="00A93D2E">
              <w:rPr>
                <w:rFonts w:ascii="Verdana" w:eastAsia="Times New Roman" w:hAnsi="Verdana" w:cs="Times New Roman"/>
                <w:sz w:val="24"/>
                <w:szCs w:val="24"/>
                <w:lang w:eastAsia="en-US"/>
              </w:rPr>
              <w:t xml:space="preserve">). </w:t>
            </w:r>
            <w:r w:rsidRPr="00A93D2E">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A7D40A" w14:textId="77777777"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rPr>
              <w:t xml:space="preserve">5.3.3.7. </w:t>
            </w:r>
            <w:r w:rsidRPr="00A93D2E">
              <w:rPr>
                <w:rFonts w:ascii="Verdana" w:hAnsi="Verdana"/>
                <w:kern w:val="2"/>
                <w:sz w:val="24"/>
                <w:szCs w:val="24"/>
                <w:shd w:val="clear" w:color="auto" w:fill="FFFFFF"/>
              </w:rPr>
              <w:t xml:space="preserve">Skaičiavimams indeksų reikšmės imamos </w:t>
            </w:r>
            <w:r w:rsidRPr="00A93D2E">
              <w:rPr>
                <w:rFonts w:ascii="Verdana" w:hAnsi="Verdana"/>
                <w:b/>
                <w:bCs/>
                <w:kern w:val="2"/>
                <w:sz w:val="24"/>
                <w:szCs w:val="24"/>
                <w:shd w:val="clear" w:color="auto" w:fill="FFFFFF"/>
              </w:rPr>
              <w:t>keturių</w:t>
            </w:r>
            <w:r w:rsidRPr="00A93D2E">
              <w:rPr>
                <w:rFonts w:ascii="Verdana" w:hAnsi="Verdana"/>
                <w:kern w:val="2"/>
                <w:sz w:val="24"/>
                <w:szCs w:val="24"/>
                <w:shd w:val="clear" w:color="auto" w:fill="FFFFFF"/>
              </w:rPr>
              <w:t xml:space="preserve"> skaitmenų po kablelio tikslumu. Apskaičiuotas pokytis (k) tolimesniems skaičiavimams naudojamas suapvalinus iki </w:t>
            </w:r>
            <w:r w:rsidRPr="00A93D2E">
              <w:rPr>
                <w:rFonts w:ascii="Verdana" w:hAnsi="Verdana"/>
                <w:b/>
                <w:bCs/>
                <w:kern w:val="2"/>
                <w:sz w:val="24"/>
                <w:szCs w:val="24"/>
                <w:shd w:val="clear" w:color="auto" w:fill="FFFFFF"/>
              </w:rPr>
              <w:t>vieno</w:t>
            </w:r>
            <w:r w:rsidRPr="00A93D2E">
              <w:rPr>
                <w:rFonts w:ascii="Verdana" w:hAnsi="Verdana"/>
                <w:kern w:val="2"/>
                <w:sz w:val="24"/>
                <w:szCs w:val="24"/>
                <w:shd w:val="clear" w:color="auto" w:fill="FFFFFF"/>
              </w:rPr>
              <w:t xml:space="preserve"> skaitmens po kablelio, o apskaičiuotas įkainis „a</w:t>
            </w:r>
            <w:r w:rsidRPr="00A93D2E">
              <w:rPr>
                <w:rFonts w:ascii="Verdana" w:hAnsi="Verdana"/>
                <w:kern w:val="2"/>
                <w:sz w:val="24"/>
                <w:szCs w:val="24"/>
                <w:shd w:val="clear" w:color="auto" w:fill="FFFFFF"/>
                <w:vertAlign w:val="subscript"/>
              </w:rPr>
              <w:t>1</w:t>
            </w:r>
            <w:r w:rsidRPr="00A93D2E">
              <w:rPr>
                <w:rFonts w:ascii="Verdana" w:hAnsi="Verdana"/>
                <w:kern w:val="2"/>
                <w:sz w:val="24"/>
                <w:szCs w:val="24"/>
                <w:shd w:val="clear" w:color="auto" w:fill="FFFFFF"/>
              </w:rPr>
              <w:t xml:space="preserve">“ suapvalinamas iki </w:t>
            </w:r>
            <w:r w:rsidRPr="00A93D2E">
              <w:rPr>
                <w:rFonts w:ascii="Verdana" w:hAnsi="Verdana"/>
                <w:b/>
                <w:bCs/>
                <w:kern w:val="2"/>
                <w:sz w:val="24"/>
                <w:szCs w:val="24"/>
                <w:shd w:val="clear" w:color="auto" w:fill="FFFFFF"/>
              </w:rPr>
              <w:t xml:space="preserve">dviejų </w:t>
            </w:r>
            <w:r w:rsidRPr="00A93D2E">
              <w:rPr>
                <w:rFonts w:ascii="Verdana" w:hAnsi="Verdana"/>
                <w:kern w:val="2"/>
                <w:sz w:val="24"/>
                <w:szCs w:val="24"/>
                <w:shd w:val="clear" w:color="auto" w:fill="FFFFFF"/>
              </w:rPr>
              <w:t>skaitmenų po kablelio.</w:t>
            </w:r>
          </w:p>
          <w:p w14:paraId="687E78D2" w14:textId="17B577FA"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93D2E">
              <w:rPr>
                <w:rFonts w:ascii="Verdana" w:hAnsi="Verdana"/>
                <w:kern w:val="2"/>
                <w:sz w:val="24"/>
                <w:szCs w:val="24"/>
                <w:bdr w:val="none" w:sz="0" w:space="0" w:color="auto" w:frame="1"/>
              </w:rPr>
              <w:t>kitus oficialius šaltinių duomenis</w:t>
            </w:r>
            <w:r w:rsidRPr="00A93D2E">
              <w:rPr>
                <w:rFonts w:ascii="Verdana" w:hAnsi="Verdana"/>
                <w:kern w:val="2"/>
                <w:sz w:val="24"/>
                <w:szCs w:val="24"/>
                <w:shd w:val="clear" w:color="auto" w:fill="FFFFFF"/>
              </w:rPr>
              <w:t>, kita svarbi informacija. Prašyme Šalis neturi teisės nurodyti kito Indekso ar prašyti perskaičiavimo pagal kitą Indeksą nei nurodytas šioje procedūroje.</w:t>
            </w:r>
          </w:p>
          <w:p w14:paraId="56EE046D" w14:textId="4EC8DBEF" w:rsidR="00306118" w:rsidRPr="00A93D2E" w:rsidRDefault="00306118" w:rsidP="00A93D2E">
            <w:pPr>
              <w:spacing w:after="0" w:line="240" w:lineRule="auto"/>
              <w:rPr>
                <w:rFonts w:ascii="Verdana" w:hAnsi="Verdana"/>
                <w:kern w:val="2"/>
                <w:sz w:val="24"/>
                <w:szCs w:val="24"/>
                <w:shd w:val="clear" w:color="auto" w:fill="FFFFFF"/>
              </w:rPr>
            </w:pPr>
            <w:r w:rsidRPr="00A93D2E">
              <w:rPr>
                <w:rFonts w:ascii="Verdana" w:hAnsi="Verdana"/>
                <w:kern w:val="2"/>
                <w:sz w:val="24"/>
                <w:szCs w:val="24"/>
                <w:shd w:val="clear" w:color="auto" w:fill="FFFFFF"/>
              </w:rPr>
              <w:t>5</w:t>
            </w:r>
            <w:r w:rsidRPr="00A93D2E">
              <w:rPr>
                <w:rFonts w:ascii="Verdana" w:hAnsi="Verdana"/>
                <w:kern w:val="2"/>
                <w:sz w:val="24"/>
                <w:szCs w:val="24"/>
              </w:rPr>
              <w:t xml:space="preserve">.3.3.9. </w:t>
            </w:r>
            <w:r w:rsidRPr="00A93D2E">
              <w:rPr>
                <w:rFonts w:ascii="Verdana" w:hAnsi="Verdana"/>
                <w:kern w:val="2"/>
                <w:sz w:val="24"/>
                <w:szCs w:val="24"/>
                <w:shd w:val="clear" w:color="auto" w:fill="FFFFFF"/>
              </w:rPr>
              <w:t>Susitarimas turi būti sudarytas per 30 (trisdešimt) kalendorinių dienų nuo Šalies pateikto tinkamo prašymo perskaičiuoti S</w:t>
            </w:r>
            <w:r w:rsidRPr="00A93D2E">
              <w:rPr>
                <w:rFonts w:ascii="Verdana" w:hAnsi="Verdana"/>
                <w:kern w:val="2"/>
                <w:sz w:val="24"/>
                <w:szCs w:val="24"/>
              </w:rPr>
              <w:t xml:space="preserve">utarties </w:t>
            </w:r>
            <w:r w:rsidRPr="00A93D2E">
              <w:rPr>
                <w:rFonts w:ascii="Verdana" w:hAnsi="Verdana"/>
                <w:kern w:val="2"/>
                <w:sz w:val="24"/>
                <w:szCs w:val="24"/>
                <w:shd w:val="clear" w:color="auto" w:fill="FFFFFF"/>
              </w:rPr>
              <w:t>įkainius gavimo dienos.</w:t>
            </w:r>
          </w:p>
          <w:p w14:paraId="42A5ED68" w14:textId="0AAA48CD" w:rsidR="00306118" w:rsidRPr="00A93D2E" w:rsidRDefault="00306118" w:rsidP="00645C02">
            <w:pPr>
              <w:spacing w:after="0" w:line="240" w:lineRule="auto"/>
              <w:rPr>
                <w:rFonts w:ascii="Verdana" w:eastAsia="Times New Roman" w:hAnsi="Verdana" w:cs="Times New Roman"/>
                <w:color w:val="000000"/>
                <w:kern w:val="2"/>
                <w:sz w:val="24"/>
                <w:szCs w:val="24"/>
                <w:bdr w:val="none" w:sz="0" w:space="0" w:color="auto" w:frame="1"/>
                <w:lang w:eastAsia="en-US"/>
              </w:rPr>
            </w:pPr>
            <w:r w:rsidRPr="00A93D2E">
              <w:rPr>
                <w:rFonts w:ascii="Verdana" w:hAnsi="Verdana"/>
                <w:kern w:val="2"/>
                <w:sz w:val="24"/>
                <w:szCs w:val="24"/>
                <w:shd w:val="clear" w:color="auto" w:fill="FFFFFF"/>
              </w:rPr>
              <w:t xml:space="preserve">5.3.3.10. </w:t>
            </w:r>
            <w:r w:rsidRPr="00A93D2E">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306118" w:rsidRPr="00645C02" w14:paraId="29A78EA0" w14:textId="77777777" w:rsidTr="00885970">
        <w:trPr>
          <w:trHeight w:val="300"/>
        </w:trPr>
        <w:tc>
          <w:tcPr>
            <w:tcW w:w="2704" w:type="dxa"/>
            <w:gridSpan w:val="2"/>
          </w:tcPr>
          <w:p w14:paraId="54EB0528"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5.3.4. Sutarties kainos / įkainių peržiūra dėl kainų lygio pokyčio pagal Prekių grupių kainų pokyčius</w:t>
            </w:r>
          </w:p>
        </w:tc>
        <w:tc>
          <w:tcPr>
            <w:tcW w:w="6831" w:type="dxa"/>
            <w:gridSpan w:val="2"/>
          </w:tcPr>
          <w:p w14:paraId="073F7CE8" w14:textId="3D73E344"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5273EA96" w14:textId="77777777" w:rsidTr="00885970">
        <w:trPr>
          <w:trHeight w:val="300"/>
        </w:trPr>
        <w:tc>
          <w:tcPr>
            <w:tcW w:w="2704" w:type="dxa"/>
            <w:gridSpan w:val="2"/>
          </w:tcPr>
          <w:p w14:paraId="1C17486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5.4. Sutarties kainos / įkainių apskaičiavimas taikant </w:t>
            </w:r>
            <w:r w:rsidRPr="00A93D2E">
              <w:rPr>
                <w:rFonts w:ascii="Verdana" w:eastAsia="Times New Roman" w:hAnsi="Verdana" w:cs="Times New Roman"/>
                <w:b/>
                <w:bCs/>
                <w:kern w:val="2"/>
                <w:sz w:val="24"/>
                <w:szCs w:val="24"/>
                <w:u w:val="single"/>
                <w:lang w:eastAsia="en-US"/>
              </w:rPr>
              <w:t>kiekio (apimties)</w:t>
            </w:r>
            <w:r w:rsidRPr="00A93D2E">
              <w:rPr>
                <w:rFonts w:ascii="Verdana" w:eastAsia="Times New Roman" w:hAnsi="Verdana" w:cs="Times New Roman"/>
                <w:b/>
                <w:bCs/>
                <w:kern w:val="2"/>
                <w:sz w:val="24"/>
                <w:szCs w:val="24"/>
                <w:lang w:eastAsia="en-US"/>
              </w:rPr>
              <w:t xml:space="preserve"> keitimo taisykles</w:t>
            </w:r>
          </w:p>
        </w:tc>
        <w:tc>
          <w:tcPr>
            <w:tcW w:w="6831" w:type="dxa"/>
            <w:gridSpan w:val="2"/>
          </w:tcPr>
          <w:p w14:paraId="4441345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1481CBCB" w14:textId="21E274E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val="en-US" w:eastAsia="en-US"/>
              </w:rPr>
              <w:t>U</w:t>
            </w:r>
            <w:r w:rsidRPr="00A93D2E">
              <w:rPr>
                <w:rFonts w:ascii="Verdana" w:eastAsia="Times New Roman" w:hAnsi="Verdana" w:cs="Times New Roman"/>
                <w:kern w:val="2"/>
                <w:sz w:val="24"/>
                <w:szCs w:val="24"/>
                <w:lang w:eastAsia="en-US"/>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06118" w:rsidRPr="00645C02" w14:paraId="7779AB55" w14:textId="77777777" w:rsidTr="00885970">
        <w:trPr>
          <w:trHeight w:val="300"/>
        </w:trPr>
        <w:tc>
          <w:tcPr>
            <w:tcW w:w="2704" w:type="dxa"/>
            <w:gridSpan w:val="2"/>
          </w:tcPr>
          <w:p w14:paraId="43FB4D0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5.5. Atsiskaitymo su Tiekėju terminas ir tvarka</w:t>
            </w:r>
          </w:p>
        </w:tc>
        <w:tc>
          <w:tcPr>
            <w:tcW w:w="6831" w:type="dxa"/>
            <w:gridSpan w:val="2"/>
          </w:tcPr>
          <w:p w14:paraId="1AC75C97" w14:textId="07AAB90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Pirkėjas atsiskaito su Tiekėju ne vėliau kaip per 30 (trisdešimt) dienų nuo Sąskaitos gavimo dienos.</w:t>
            </w:r>
          </w:p>
          <w:p w14:paraId="6D37CC2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10A07A1F" w14:textId="3B88FA7D" w:rsidR="00306118" w:rsidRPr="00A93D2E" w:rsidRDefault="00306118" w:rsidP="00645C02">
            <w:pPr>
              <w:spacing w:after="0" w:line="240" w:lineRule="auto"/>
              <w:rPr>
                <w:rFonts w:ascii="Verdana" w:eastAsia="Times New Roman" w:hAnsi="Verdana" w:cs="Times New Roman"/>
                <w:kern w:val="2"/>
                <w:sz w:val="24"/>
                <w:szCs w:val="24"/>
                <w:shd w:val="clear" w:color="auto" w:fill="FFFFFF"/>
                <w:lang w:eastAsia="en-US"/>
              </w:rPr>
            </w:pPr>
            <w:r w:rsidRPr="00A93D2E">
              <w:rPr>
                <w:rFonts w:ascii="Verdana" w:eastAsia="Times New Roman" w:hAnsi="Verdana" w:cs="Times New Roman"/>
                <w:kern w:val="2"/>
                <w:sz w:val="24"/>
                <w:szCs w:val="24"/>
                <w:shd w:val="clear" w:color="auto" w:fill="FFFFFF"/>
                <w:lang w:eastAsia="en-US"/>
              </w:rPr>
              <w:t>Apmokėjimo sąlygos: įvykdžius užsakymą, mokama už konkretų kiekį / apimtį pagal nustatytus įkainius;</w:t>
            </w:r>
          </w:p>
        </w:tc>
      </w:tr>
      <w:tr w:rsidR="00306118" w:rsidRPr="00645C02" w14:paraId="69207AA7" w14:textId="77777777" w:rsidTr="00885970">
        <w:trPr>
          <w:trHeight w:val="300"/>
        </w:trPr>
        <w:tc>
          <w:tcPr>
            <w:tcW w:w="2704" w:type="dxa"/>
            <w:gridSpan w:val="2"/>
          </w:tcPr>
          <w:p w14:paraId="11AEE54D"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5.6. Avansas</w:t>
            </w:r>
          </w:p>
        </w:tc>
        <w:tc>
          <w:tcPr>
            <w:tcW w:w="6831" w:type="dxa"/>
            <w:gridSpan w:val="2"/>
          </w:tcPr>
          <w:p w14:paraId="7D9F738A"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5FE0F83" w14:textId="77777777" w:rsidTr="00885970">
        <w:trPr>
          <w:trHeight w:val="300"/>
        </w:trPr>
        <w:tc>
          <w:tcPr>
            <w:tcW w:w="2704" w:type="dxa"/>
            <w:gridSpan w:val="2"/>
          </w:tcPr>
          <w:p w14:paraId="1E0E4CE2"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5.7. Avanso užtikrinimas</w:t>
            </w:r>
          </w:p>
        </w:tc>
        <w:tc>
          <w:tcPr>
            <w:tcW w:w="6831" w:type="dxa"/>
            <w:gridSpan w:val="2"/>
          </w:tcPr>
          <w:p w14:paraId="4413C875" w14:textId="0B10D0D2"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0902E6D" w14:textId="77777777" w:rsidTr="00885970">
        <w:trPr>
          <w:trHeight w:val="300"/>
        </w:trPr>
        <w:tc>
          <w:tcPr>
            <w:tcW w:w="9535" w:type="dxa"/>
            <w:gridSpan w:val="4"/>
          </w:tcPr>
          <w:p w14:paraId="3EA5FAB8"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 PREKIŲ KOKYBĖ IR GARANTINIAI ĮSIPAREIGOJIMAI</w:t>
            </w:r>
          </w:p>
        </w:tc>
      </w:tr>
      <w:tr w:rsidR="00306118" w:rsidRPr="00645C02" w14:paraId="181121B6" w14:textId="77777777" w:rsidTr="00885970">
        <w:trPr>
          <w:trHeight w:val="300"/>
        </w:trPr>
        <w:tc>
          <w:tcPr>
            <w:tcW w:w="2704" w:type="dxa"/>
            <w:gridSpan w:val="2"/>
          </w:tcPr>
          <w:p w14:paraId="3651CD5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6.1. Garantinis terminas</w:t>
            </w:r>
          </w:p>
        </w:tc>
        <w:tc>
          <w:tcPr>
            <w:tcW w:w="6831" w:type="dxa"/>
            <w:gridSpan w:val="2"/>
          </w:tcPr>
          <w:p w14:paraId="1C843C7C" w14:textId="1F27CB81"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7DC0B0B" w14:textId="77777777" w:rsidTr="00885970">
        <w:trPr>
          <w:trHeight w:val="300"/>
        </w:trPr>
        <w:tc>
          <w:tcPr>
            <w:tcW w:w="2704" w:type="dxa"/>
            <w:gridSpan w:val="2"/>
          </w:tcPr>
          <w:p w14:paraId="6447139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6.2. Garantinė priežiūra</w:t>
            </w:r>
          </w:p>
        </w:tc>
        <w:tc>
          <w:tcPr>
            <w:tcW w:w="6831" w:type="dxa"/>
            <w:gridSpan w:val="2"/>
          </w:tcPr>
          <w:p w14:paraId="15C764D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p w14:paraId="1D7475E8"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Prekių trūkumų nustatymo bei šalinimo tvarka nustatyta Bendrųjų sąlygų 7 skyriuje.</w:t>
            </w:r>
          </w:p>
        </w:tc>
      </w:tr>
      <w:tr w:rsidR="00306118" w:rsidRPr="00645C02" w14:paraId="760D0483" w14:textId="77777777" w:rsidTr="00885970">
        <w:trPr>
          <w:trHeight w:val="300"/>
        </w:trPr>
        <w:tc>
          <w:tcPr>
            <w:tcW w:w="9535" w:type="dxa"/>
            <w:gridSpan w:val="4"/>
          </w:tcPr>
          <w:p w14:paraId="6FA05C97"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7. SUTARTIES VYKDYMUI PASITELKIAMI SUBTIEKĖJAI</w:t>
            </w:r>
          </w:p>
        </w:tc>
      </w:tr>
      <w:tr w:rsidR="00306118" w:rsidRPr="00645C02" w14:paraId="0D965795" w14:textId="77777777" w:rsidTr="00885970">
        <w:trPr>
          <w:trHeight w:val="300"/>
        </w:trPr>
        <w:tc>
          <w:tcPr>
            <w:tcW w:w="2704" w:type="dxa"/>
            <w:gridSpan w:val="2"/>
          </w:tcPr>
          <w:p w14:paraId="6C7318F0"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Sutarties vykdymui pasitelkiami subtiekėjai ir (ar) specialistai</w:t>
            </w:r>
          </w:p>
        </w:tc>
        <w:tc>
          <w:tcPr>
            <w:tcW w:w="6831" w:type="dxa"/>
            <w:gridSpan w:val="2"/>
          </w:tcPr>
          <w:p w14:paraId="16909910"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Sutarties vykdymui subtiekėjai ir (ar) specialistai nepasitelkiami.</w:t>
            </w:r>
          </w:p>
          <w:p w14:paraId="444CC79D"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p>
          <w:p w14:paraId="5092B2D8" w14:textId="77777777" w:rsidR="00306118" w:rsidRPr="00A93D2E" w:rsidRDefault="00306118" w:rsidP="00645C02">
            <w:pPr>
              <w:spacing w:after="0" w:line="240" w:lineRule="auto"/>
              <w:rPr>
                <w:rFonts w:ascii="Verdana" w:eastAsia="Times New Roman" w:hAnsi="Verdana" w:cs="Times New Roman"/>
                <w:color w:val="FF0000"/>
                <w:kern w:val="2"/>
                <w:sz w:val="24"/>
                <w:szCs w:val="24"/>
                <w:lang w:eastAsia="en-US"/>
              </w:rPr>
            </w:pPr>
            <w:r w:rsidRPr="00A93D2E">
              <w:rPr>
                <w:rFonts w:ascii="Verdana" w:eastAsia="Times New Roman" w:hAnsi="Verdana" w:cs="Times New Roman"/>
                <w:color w:val="FF0000"/>
                <w:kern w:val="2"/>
                <w:sz w:val="24"/>
                <w:szCs w:val="24"/>
                <w:lang w:eastAsia="en-US"/>
              </w:rPr>
              <w:t>arba</w:t>
            </w:r>
          </w:p>
          <w:p w14:paraId="26E3D605" w14:textId="54B6C4B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kern w:val="2"/>
                <w:sz w:val="24"/>
                <w:szCs w:val="24"/>
                <w:lang w:eastAsia="en-US"/>
              </w:rPr>
              <w:t xml:space="preserve">Sutarties vykdymui pasitelkiami subtiekėjai ir (ar) specialistai yra nurodyti Sutarties priede Nr. 2. </w:t>
            </w:r>
            <w:r w:rsidRPr="00A93D2E">
              <w:rPr>
                <w:rFonts w:ascii="Verdana" w:eastAsia="Times New Roman" w:hAnsi="Verdana" w:cs="Times New Roman"/>
                <w:color w:val="4472C4"/>
                <w:kern w:val="2"/>
                <w:sz w:val="24"/>
                <w:szCs w:val="24"/>
                <w:lang w:eastAsia="en-US"/>
              </w:rPr>
              <w:t>(pasirenkamas vienas iš nurodytų variantų)</w:t>
            </w:r>
          </w:p>
        </w:tc>
      </w:tr>
      <w:tr w:rsidR="00306118" w:rsidRPr="00645C02" w14:paraId="3FA7FDE4" w14:textId="77777777" w:rsidTr="00885970">
        <w:trPr>
          <w:trHeight w:val="300"/>
        </w:trPr>
        <w:tc>
          <w:tcPr>
            <w:tcW w:w="9535" w:type="dxa"/>
            <w:gridSpan w:val="4"/>
          </w:tcPr>
          <w:p w14:paraId="5BAAB9D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 PRIEVOLIŲ PAGAL SUTARTĮ ĮVYKDYMO UŽTIKRINIMAS</w:t>
            </w:r>
          </w:p>
        </w:tc>
      </w:tr>
      <w:tr w:rsidR="00306118" w:rsidRPr="00645C02" w14:paraId="15ED5780" w14:textId="77777777" w:rsidTr="00885970">
        <w:trPr>
          <w:trHeight w:val="300"/>
        </w:trPr>
        <w:tc>
          <w:tcPr>
            <w:tcW w:w="2704" w:type="dxa"/>
            <w:gridSpan w:val="2"/>
          </w:tcPr>
          <w:p w14:paraId="2AC3E1A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8.1. Prievolių pagal Sutartį įvykdymo užtikrinimas</w:t>
            </w:r>
          </w:p>
        </w:tc>
        <w:tc>
          <w:tcPr>
            <w:tcW w:w="6831" w:type="dxa"/>
            <w:gridSpan w:val="2"/>
          </w:tcPr>
          <w:p w14:paraId="37B59F7C"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Prievolių pagal Sutartį įvykdymas užtikrinamas:</w:t>
            </w:r>
          </w:p>
          <w:p w14:paraId="4DB438A1"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Netesybomis (delspinigiais, bauda).</w:t>
            </w:r>
          </w:p>
        </w:tc>
      </w:tr>
      <w:tr w:rsidR="00306118" w:rsidRPr="00645C02" w14:paraId="210E5DBD" w14:textId="77777777" w:rsidTr="00885970">
        <w:trPr>
          <w:trHeight w:val="300"/>
        </w:trPr>
        <w:tc>
          <w:tcPr>
            <w:tcW w:w="2704" w:type="dxa"/>
            <w:gridSpan w:val="2"/>
          </w:tcPr>
          <w:p w14:paraId="4D4289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8.2. Sutarties įvykdymo užtikrinimo pateikimas </w:t>
            </w:r>
          </w:p>
        </w:tc>
        <w:tc>
          <w:tcPr>
            <w:tcW w:w="6831" w:type="dxa"/>
            <w:gridSpan w:val="2"/>
          </w:tcPr>
          <w:p w14:paraId="5AEF153B" w14:textId="02A58ACF"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201D1C" w14:textId="77777777" w:rsidTr="00885970">
        <w:trPr>
          <w:trHeight w:val="300"/>
        </w:trPr>
        <w:tc>
          <w:tcPr>
            <w:tcW w:w="9535" w:type="dxa"/>
            <w:gridSpan w:val="4"/>
          </w:tcPr>
          <w:p w14:paraId="3F2EE551" w14:textId="77777777" w:rsidR="00306118" w:rsidRPr="00A93D2E" w:rsidRDefault="00306118" w:rsidP="00645C02">
            <w:pPr>
              <w:spacing w:after="0" w:line="240" w:lineRule="auto"/>
              <w:ind w:firstLine="720"/>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 ŠALIŲ ATSAKOMYBĖ</w:t>
            </w:r>
            <w:r w:rsidRPr="00A93D2E">
              <w:rPr>
                <w:rFonts w:ascii="Verdana" w:eastAsia="Times New Roman" w:hAnsi="Verdana" w:cs="Times New Roman"/>
                <w:b/>
                <w:bCs/>
                <w:kern w:val="2"/>
                <w:sz w:val="24"/>
                <w:szCs w:val="24"/>
                <w:lang w:eastAsia="en-US"/>
              </w:rPr>
              <w:tab/>
            </w:r>
          </w:p>
        </w:tc>
      </w:tr>
      <w:tr w:rsidR="00306118" w:rsidRPr="00645C02" w14:paraId="72BB847E" w14:textId="77777777" w:rsidTr="00885970">
        <w:trPr>
          <w:trHeight w:val="300"/>
        </w:trPr>
        <w:tc>
          <w:tcPr>
            <w:tcW w:w="2704" w:type="dxa"/>
            <w:gridSpan w:val="2"/>
          </w:tcPr>
          <w:p w14:paraId="3C0975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9.1. Pirkėjui taikomos netesybos už mokėjimų pagal Sutartį vėlavimą</w:t>
            </w:r>
          </w:p>
        </w:tc>
        <w:tc>
          <w:tcPr>
            <w:tcW w:w="6831" w:type="dxa"/>
            <w:gridSpan w:val="2"/>
          </w:tcPr>
          <w:p w14:paraId="52005B4D" w14:textId="36C12135" w:rsidR="00306118" w:rsidRPr="00A93D2E" w:rsidRDefault="00306118" w:rsidP="00A93D2E">
            <w:pPr>
              <w:spacing w:after="0" w:line="240" w:lineRule="auto"/>
              <w:rPr>
                <w:rFonts w:ascii="Verdana" w:eastAsia="Times New Roman" w:hAnsi="Verdana" w:cs="Times New Roman"/>
                <w:color w:val="000000"/>
                <w:kern w:val="2"/>
                <w:sz w:val="24"/>
                <w:szCs w:val="24"/>
                <w:lang w:eastAsia="en-US"/>
              </w:rPr>
            </w:pPr>
            <w:r w:rsidRPr="00A93D2E">
              <w:rPr>
                <w:rFonts w:ascii="Verdana" w:eastAsia="Times New Roman" w:hAnsi="Verdana"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93D2E">
              <w:rPr>
                <w:rFonts w:ascii="Verdana" w:eastAsia="Times New Roman" w:hAnsi="Verdana" w:cs="Times New Roman"/>
                <w:kern w:val="2"/>
                <w:sz w:val="24"/>
                <w:szCs w:val="24"/>
                <w:lang w:eastAsia="en-US"/>
              </w:rPr>
              <w:t xml:space="preserve">0,02 (dvi šimtosios) procento </w:t>
            </w:r>
            <w:r w:rsidRPr="00A93D2E">
              <w:rPr>
                <w:rFonts w:ascii="Verdana" w:eastAsia="Times New Roman" w:hAnsi="Verdana" w:cs="Times New Roman"/>
                <w:color w:val="000000"/>
                <w:kern w:val="2"/>
                <w:sz w:val="24"/>
                <w:szCs w:val="24"/>
                <w:lang w:eastAsia="en-US"/>
              </w:rPr>
              <w:t xml:space="preserve">dydžio delspinigius nuo neapmokėtos sumos be PVM už kiekvieną vėlavimo </w:t>
            </w:r>
            <w:r w:rsidRPr="00A93D2E">
              <w:rPr>
                <w:rFonts w:ascii="Verdana" w:eastAsia="Times New Roman" w:hAnsi="Verdana" w:cs="Times New Roman"/>
                <w:kern w:val="2"/>
                <w:sz w:val="24"/>
                <w:szCs w:val="24"/>
                <w:lang w:eastAsia="en-US"/>
              </w:rPr>
              <w:t>dieną</w:t>
            </w:r>
            <w:r w:rsidRPr="00A93D2E">
              <w:rPr>
                <w:rFonts w:ascii="Verdana" w:eastAsia="Times New Roman" w:hAnsi="Verdana" w:cs="Times New Roman"/>
                <w:color w:val="000000"/>
                <w:kern w:val="2"/>
                <w:sz w:val="24"/>
                <w:szCs w:val="24"/>
                <w:lang w:eastAsia="en-US"/>
              </w:rPr>
              <w:t>.</w:t>
            </w:r>
          </w:p>
        </w:tc>
      </w:tr>
      <w:tr w:rsidR="00306118" w:rsidRPr="00645C02" w14:paraId="7158A941" w14:textId="77777777" w:rsidTr="00885970">
        <w:trPr>
          <w:trHeight w:val="300"/>
        </w:trPr>
        <w:tc>
          <w:tcPr>
            <w:tcW w:w="2704" w:type="dxa"/>
            <w:gridSpan w:val="2"/>
          </w:tcPr>
          <w:p w14:paraId="1ED6C8B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9.2. Tiekėjui taikomos netesybos</w:t>
            </w:r>
          </w:p>
        </w:tc>
        <w:tc>
          <w:tcPr>
            <w:tcW w:w="6831" w:type="dxa"/>
            <w:gridSpan w:val="2"/>
          </w:tcPr>
          <w:p w14:paraId="30DEE089" w14:textId="368FB71F"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color w:val="000000"/>
                <w:kern w:val="2"/>
                <w:sz w:val="24"/>
                <w:szCs w:val="24"/>
                <w:lang w:eastAsia="en-US"/>
              </w:rPr>
              <w:t xml:space="preserve">Jeigu Tiekėjas vėluoja vykdyti užsakymą, tiekti Prekes ar ištaisyti jų trūkumus, Pirkėjas nuo kitos nei nustatytas terminas dienos Tiekėjui skaičiuoja </w:t>
            </w:r>
            <w:r w:rsidRPr="00A93D2E">
              <w:rPr>
                <w:rFonts w:ascii="Verdana" w:eastAsia="Times New Roman" w:hAnsi="Verdana" w:cs="Times New Roman"/>
                <w:kern w:val="2"/>
                <w:sz w:val="24"/>
                <w:szCs w:val="24"/>
                <w:lang w:eastAsia="en-US"/>
              </w:rPr>
              <w:t xml:space="preserve">0,02 (dvi šimtosios) procento dydžio delspinigius už kiekvieną uždelstą dieną </w:t>
            </w:r>
            <w:r w:rsidRPr="00A93D2E">
              <w:rPr>
                <w:rFonts w:ascii="Verdana" w:eastAsia="Times New Roman" w:hAnsi="Verdana" w:cs="Times New Roman"/>
                <w:color w:val="000000"/>
                <w:kern w:val="2"/>
                <w:sz w:val="24"/>
                <w:szCs w:val="24"/>
                <w:lang w:eastAsia="en-US"/>
              </w:rPr>
              <w:t>nuo laiku neperduotų Prekių ar Prekių, turinčių trūkumų, kainos be PVM.</w:t>
            </w:r>
          </w:p>
        </w:tc>
      </w:tr>
      <w:tr w:rsidR="00306118" w:rsidRPr="00645C02" w14:paraId="17DFF1B2" w14:textId="77777777" w:rsidTr="00885970">
        <w:trPr>
          <w:trHeight w:val="300"/>
        </w:trPr>
        <w:tc>
          <w:tcPr>
            <w:tcW w:w="2704" w:type="dxa"/>
            <w:gridSpan w:val="2"/>
          </w:tcPr>
          <w:p w14:paraId="7162195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9.3. Tiekėjui / Pirkėjui taikoma bauda nutraukus Sutartį dėl esminio Sutarties pažeidimo</w:t>
            </w:r>
          </w:p>
        </w:tc>
        <w:tc>
          <w:tcPr>
            <w:tcW w:w="6831" w:type="dxa"/>
            <w:gridSpan w:val="2"/>
          </w:tcPr>
          <w:p w14:paraId="5B744DF7"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Nutraukus Sutartį dėl esminio Sutarties pažeidimo, nustatyto Sutarties Specialiosiose sąlygose, mokama 10 procentų dydžio bauda nuo Pradinės Sutarties vertės be PVM, nurodytos Specialiųjų sąlygų 5.2 punkte.</w:t>
            </w:r>
          </w:p>
        </w:tc>
      </w:tr>
      <w:tr w:rsidR="00306118" w:rsidRPr="00645C02" w14:paraId="22FF6E4D" w14:textId="77777777" w:rsidTr="00885970">
        <w:trPr>
          <w:trHeight w:val="300"/>
        </w:trPr>
        <w:tc>
          <w:tcPr>
            <w:tcW w:w="2704" w:type="dxa"/>
            <w:gridSpan w:val="2"/>
          </w:tcPr>
          <w:p w14:paraId="054801E6"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817C578" w14:textId="0051EA7D"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color w:val="000000"/>
                <w:kern w:val="2"/>
                <w:sz w:val="24"/>
                <w:szCs w:val="24"/>
                <w:lang w:eastAsia="en-US"/>
              </w:rPr>
              <w:t>Netaikoma</w:t>
            </w:r>
          </w:p>
        </w:tc>
      </w:tr>
      <w:tr w:rsidR="00306118" w:rsidRPr="00645C02" w14:paraId="08FAD910" w14:textId="77777777" w:rsidTr="00885970">
        <w:trPr>
          <w:trHeight w:val="300"/>
        </w:trPr>
        <w:tc>
          <w:tcPr>
            <w:tcW w:w="2704" w:type="dxa"/>
            <w:gridSpan w:val="2"/>
          </w:tcPr>
          <w:p w14:paraId="3C37546B"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9.5. Tiekėjui taikomos baudos dėl aplinkosauginių ir (arba) socialinių kriterijų nesilaikymo</w:t>
            </w:r>
          </w:p>
        </w:tc>
        <w:tc>
          <w:tcPr>
            <w:tcW w:w="6831" w:type="dxa"/>
            <w:gridSpan w:val="2"/>
          </w:tcPr>
          <w:p w14:paraId="31AE5B8C" w14:textId="77777777"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Pažeidus 12.3 punkto reikalavimus, Tiekėjui bus taikoma 50 (penkiasdešimt) eurų dydžio bauda.</w:t>
            </w:r>
          </w:p>
        </w:tc>
      </w:tr>
      <w:tr w:rsidR="00306118" w:rsidRPr="00645C02" w14:paraId="7AC91900" w14:textId="77777777" w:rsidTr="00885970">
        <w:trPr>
          <w:trHeight w:val="300"/>
        </w:trPr>
        <w:tc>
          <w:tcPr>
            <w:tcW w:w="2704" w:type="dxa"/>
            <w:gridSpan w:val="2"/>
          </w:tcPr>
          <w:p w14:paraId="1A65EE1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9.6. Tiekėjui / Pirkėjui taikoma bauda dėl konfidencialumo reikalavimų nesilaikymo</w:t>
            </w:r>
          </w:p>
        </w:tc>
        <w:tc>
          <w:tcPr>
            <w:tcW w:w="6831" w:type="dxa"/>
            <w:gridSpan w:val="2"/>
          </w:tcPr>
          <w:p w14:paraId="516DC270" w14:textId="6E4B99CB"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C1DC975" w14:textId="77777777" w:rsidTr="00885970">
        <w:trPr>
          <w:trHeight w:val="300"/>
        </w:trPr>
        <w:tc>
          <w:tcPr>
            <w:tcW w:w="2704" w:type="dxa"/>
            <w:gridSpan w:val="2"/>
          </w:tcPr>
          <w:p w14:paraId="0FD11EC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16A96895" w14:textId="7A63107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Tiekėjui bus taikoma 500 (penkių šimtų) eurų dydžio bauda už kiekvieną atvejį.</w:t>
            </w:r>
          </w:p>
        </w:tc>
      </w:tr>
      <w:tr w:rsidR="00306118" w:rsidRPr="00645C02" w14:paraId="1C8D2CFC" w14:textId="77777777" w:rsidTr="00885970">
        <w:trPr>
          <w:trHeight w:val="300"/>
        </w:trPr>
        <w:tc>
          <w:tcPr>
            <w:tcW w:w="2704" w:type="dxa"/>
            <w:gridSpan w:val="2"/>
          </w:tcPr>
          <w:p w14:paraId="1DC68996"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9.8. </w:t>
            </w:r>
            <w:r w:rsidRPr="00A93D2E">
              <w:rPr>
                <w:rFonts w:ascii="Verdana" w:eastAsia="Times New Roman" w:hAnsi="Verdana" w:cs="Times New Roman"/>
                <w:b/>
                <w:bCs/>
                <w:kern w:val="2"/>
                <w:sz w:val="24"/>
                <w:szCs w:val="24"/>
                <w:lang w:eastAsia="en-US"/>
              </w:rPr>
              <w:t>Tiekėjui taikomos netesybos dėl Sutarties įvykdymo užtikrinimo nepratęsimo</w:t>
            </w:r>
          </w:p>
        </w:tc>
        <w:tc>
          <w:tcPr>
            <w:tcW w:w="6831" w:type="dxa"/>
            <w:gridSpan w:val="2"/>
          </w:tcPr>
          <w:p w14:paraId="5F42B100" w14:textId="457B37D0"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4819616E" w14:textId="77777777" w:rsidTr="00885970">
        <w:trPr>
          <w:trHeight w:val="300"/>
        </w:trPr>
        <w:tc>
          <w:tcPr>
            <w:tcW w:w="2704" w:type="dxa"/>
            <w:gridSpan w:val="2"/>
          </w:tcPr>
          <w:p w14:paraId="6F038D2C" w14:textId="77777777" w:rsidR="00306118" w:rsidRPr="00A93D2E" w:rsidRDefault="00306118" w:rsidP="00645C02">
            <w:pPr>
              <w:spacing w:after="0" w:line="240" w:lineRule="auto"/>
              <w:rPr>
                <w:rFonts w:ascii="Verdana" w:eastAsia="Times New Roman" w:hAnsi="Verdana" w:cs="Times New Roman"/>
                <w:b/>
                <w:bCs/>
                <w:kern w:val="2"/>
                <w:sz w:val="24"/>
                <w:szCs w:val="24"/>
                <w:lang w:val="en-US" w:eastAsia="en-US"/>
              </w:rPr>
            </w:pPr>
            <w:r w:rsidRPr="00A93D2E">
              <w:rPr>
                <w:rFonts w:ascii="Verdana" w:eastAsia="Times New Roman" w:hAnsi="Verdana" w:cs="Times New Roman"/>
                <w:b/>
                <w:bCs/>
                <w:kern w:val="2"/>
                <w:sz w:val="24"/>
                <w:szCs w:val="24"/>
                <w:lang w:val="en-US" w:eastAsia="en-US"/>
              </w:rPr>
              <w:t xml:space="preserve">9.9. </w:t>
            </w:r>
            <w:r w:rsidRPr="00A93D2E">
              <w:rPr>
                <w:rFonts w:ascii="Verdana" w:eastAsia="Times New Roman" w:hAnsi="Verdana" w:cs="Times New Roman"/>
                <w:b/>
                <w:bCs/>
                <w:kern w:val="2"/>
                <w:sz w:val="24"/>
                <w:szCs w:val="24"/>
                <w:lang w:eastAsia="en-US"/>
              </w:rPr>
              <w:t>Kitos netesybos</w:t>
            </w:r>
          </w:p>
        </w:tc>
        <w:tc>
          <w:tcPr>
            <w:tcW w:w="6831" w:type="dxa"/>
            <w:gridSpan w:val="2"/>
          </w:tcPr>
          <w:p w14:paraId="50EDA680" w14:textId="23190234" w:rsidR="00306118" w:rsidRPr="00A93D2E" w:rsidRDefault="00306118" w:rsidP="00645C02">
            <w:pPr>
              <w:spacing w:after="0" w:line="240" w:lineRule="auto"/>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515CA01" w14:textId="77777777" w:rsidTr="00885970">
        <w:trPr>
          <w:trHeight w:val="300"/>
        </w:trPr>
        <w:tc>
          <w:tcPr>
            <w:tcW w:w="9535" w:type="dxa"/>
            <w:gridSpan w:val="4"/>
          </w:tcPr>
          <w:p w14:paraId="10BB8624"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 SUTARTIES GALIOJIMAS IR KEITIMAS</w:t>
            </w:r>
          </w:p>
        </w:tc>
      </w:tr>
      <w:tr w:rsidR="00306118" w:rsidRPr="00645C02" w14:paraId="23A53D9A" w14:textId="77777777" w:rsidTr="00885970">
        <w:trPr>
          <w:trHeight w:val="300"/>
        </w:trPr>
        <w:tc>
          <w:tcPr>
            <w:tcW w:w="2704" w:type="dxa"/>
            <w:gridSpan w:val="2"/>
          </w:tcPr>
          <w:p w14:paraId="2FF3414F"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10.1. Sutarties sudarymas ir įsigaliojimas</w:t>
            </w:r>
          </w:p>
        </w:tc>
        <w:tc>
          <w:tcPr>
            <w:tcW w:w="6831" w:type="dxa"/>
            <w:gridSpan w:val="2"/>
          </w:tcPr>
          <w:p w14:paraId="221D4F57"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Ši Sutartis laikoma sudaryta ir įsigalioja nuo Sutarties pasirašymo dienos (antrosios Šalies pasirašymo dieną).</w:t>
            </w:r>
          </w:p>
          <w:p w14:paraId="597975B3" w14:textId="11763DFD" w:rsidR="00306118" w:rsidRPr="00A93D2E" w:rsidRDefault="00306118" w:rsidP="00645C02">
            <w:pPr>
              <w:spacing w:after="0" w:line="240" w:lineRule="auto"/>
              <w:rPr>
                <w:rFonts w:ascii="Verdana" w:eastAsia="Times New Roman" w:hAnsi="Verdana" w:cs="Times New Roman"/>
                <w:b/>
                <w:sz w:val="24"/>
                <w:szCs w:val="24"/>
                <w:lang w:eastAsia="en-US"/>
              </w:rPr>
            </w:pPr>
            <w:r w:rsidRPr="00A93D2E">
              <w:rPr>
                <w:rFonts w:ascii="Verdana" w:eastAsia="Times New Roman" w:hAnsi="Verdana" w:cs="Times New Roman"/>
                <w:color w:val="000000"/>
                <w:kern w:val="2"/>
                <w:sz w:val="24"/>
                <w:szCs w:val="24"/>
                <w:lang w:eastAsia="en-US"/>
              </w:rPr>
              <w:t xml:space="preserve">Sutartis galioja iki visiško prievolių įvykdymo (kol bus išnaudota Pradinės Sutarties vertė, bet jos terminas negali būti ilgesnis kaip </w:t>
            </w:r>
            <w:r w:rsidRPr="00A93D2E">
              <w:rPr>
                <w:rFonts w:ascii="Verdana" w:eastAsia="Times New Roman" w:hAnsi="Verdana" w:cs="Times New Roman"/>
                <w:b/>
                <w:sz w:val="24"/>
                <w:szCs w:val="24"/>
                <w:lang w:eastAsia="en-US"/>
              </w:rPr>
              <w:t xml:space="preserve">25 (dvidešimt penki) mėnesiai </w:t>
            </w:r>
            <w:r w:rsidRPr="00A93D2E">
              <w:rPr>
                <w:rFonts w:ascii="Verdana" w:eastAsia="Times New Roman" w:hAnsi="Verdana" w:cs="Times New Roman"/>
                <w:sz w:val="24"/>
                <w:szCs w:val="24"/>
                <w:lang w:eastAsia="en-US"/>
              </w:rPr>
              <w:t>(sutarties vykdymo trukmė (prekių tiekimo terminas) – 24 (dvidešimt keturi) mėnesiai, atsiskaitymo terminas – 1 mėn.).</w:t>
            </w:r>
          </w:p>
        </w:tc>
      </w:tr>
      <w:tr w:rsidR="00306118" w:rsidRPr="00645C02" w14:paraId="1A53BE6F" w14:textId="77777777" w:rsidTr="00885970">
        <w:trPr>
          <w:trHeight w:val="300"/>
        </w:trPr>
        <w:tc>
          <w:tcPr>
            <w:tcW w:w="2704" w:type="dxa"/>
            <w:gridSpan w:val="2"/>
          </w:tcPr>
          <w:p w14:paraId="1539142A"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10.2. Sutarties galiojimo termino pratęsimas</w:t>
            </w:r>
          </w:p>
        </w:tc>
        <w:tc>
          <w:tcPr>
            <w:tcW w:w="6831" w:type="dxa"/>
            <w:gridSpan w:val="2"/>
          </w:tcPr>
          <w:p w14:paraId="7ED05B83" w14:textId="0034D62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0F97633C" w14:textId="77777777" w:rsidTr="00885970">
        <w:trPr>
          <w:trHeight w:val="300"/>
        </w:trPr>
        <w:tc>
          <w:tcPr>
            <w:tcW w:w="9535" w:type="dxa"/>
            <w:gridSpan w:val="4"/>
          </w:tcPr>
          <w:p w14:paraId="19BD55F5"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 SUTARTIES NUTRAUKIMAS</w:t>
            </w:r>
          </w:p>
        </w:tc>
      </w:tr>
      <w:tr w:rsidR="00306118" w:rsidRPr="00645C02" w14:paraId="66FA1D47" w14:textId="77777777" w:rsidTr="00885970">
        <w:trPr>
          <w:trHeight w:val="300"/>
        </w:trPr>
        <w:tc>
          <w:tcPr>
            <w:tcW w:w="2532" w:type="dxa"/>
          </w:tcPr>
          <w:p w14:paraId="3DC6B65C"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11.1. Sutarties nutraukimo pagrindai</w:t>
            </w:r>
          </w:p>
        </w:tc>
        <w:tc>
          <w:tcPr>
            <w:tcW w:w="7003" w:type="dxa"/>
            <w:gridSpan w:val="3"/>
          </w:tcPr>
          <w:p w14:paraId="0B4EBECB" w14:textId="77777777"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Sutartis gali būti nutraukiama rašytiniu Šalių susitarimu arba vienašališkai, Bendrosiose sąlygose nustatyta tvarka.</w:t>
            </w:r>
          </w:p>
        </w:tc>
      </w:tr>
      <w:tr w:rsidR="00306118" w:rsidRPr="00645C02" w14:paraId="73F5CAF5" w14:textId="77777777" w:rsidTr="00885970">
        <w:trPr>
          <w:trHeight w:val="300"/>
        </w:trPr>
        <w:tc>
          <w:tcPr>
            <w:tcW w:w="2532" w:type="dxa"/>
          </w:tcPr>
          <w:p w14:paraId="17160338" w14:textId="06073A7B"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11.2. Esminiai Sutarties pažeidimai</w:t>
            </w:r>
          </w:p>
        </w:tc>
        <w:tc>
          <w:tcPr>
            <w:tcW w:w="7003" w:type="dxa"/>
            <w:gridSpan w:val="3"/>
          </w:tcPr>
          <w:p w14:paraId="42864838" w14:textId="77777777"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11.2.1. jeigu Tiekėjas nevykdo prisiimtų įsipareigojimų už Sutartyje nustatytą Sutarties kainą / įkainius;</w:t>
            </w:r>
          </w:p>
          <w:p w14:paraId="348D741F" w14:textId="77777777" w:rsidR="00306118" w:rsidRPr="00A93D2E" w:rsidRDefault="00306118" w:rsidP="00A93D2E">
            <w:pPr>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11.2.2. jeigu Tiekėjas nesilaiko Sutartyje nustatytų Prekių tiekimo terminų 2 (du) kartus iš eilės arba vėluoja pristatyti Prekes daugiau nei 10 dienų Sutartyje nustatytas Prekių pristatymo terminas;</w:t>
            </w:r>
          </w:p>
          <w:p w14:paraId="31AC92B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11.2.3. jeigu Tiekėjas pažeidžia Prekių pristatymo terminus ir priskaičiuotų netesybų už vėlavimą suma viršija 20 (dvidešimt) proc. Pradinės sutarties vertės;</w:t>
            </w:r>
          </w:p>
          <w:p w14:paraId="44846A71"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11.2.4. Tiekėjas pažeidžia Prekių pristatymo terminus ir dėl Prekių pristatymo vėlavimo Prekės tampa nebereikalingos;</w:t>
            </w:r>
          </w:p>
          <w:p w14:paraId="26F4383C"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11.2.5. Tiekėjas daugiau kaip 2 (du) kartus pristato Prekes, kurios neatitinka Sutartyje ir (ar) Įstatymuose nustatytų reikalavimų Prekėms;</w:t>
            </w:r>
          </w:p>
          <w:p w14:paraId="021E1EB5"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8CAF1D" w14:textId="77777777" w:rsidR="00306118" w:rsidRPr="00A93D2E" w:rsidRDefault="00306118" w:rsidP="00A93D2E">
            <w:pPr>
              <w:tabs>
                <w:tab w:val="left" w:pos="567"/>
                <w:tab w:val="left" w:pos="851"/>
                <w:tab w:val="left" w:pos="992"/>
                <w:tab w:val="left" w:pos="1134"/>
              </w:tabs>
              <w:spacing w:after="0" w:line="240" w:lineRule="auto"/>
              <w:jc w:val="both"/>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11.2.7. Tiekėjas pažeidžia šios Sutarties nuostatas, reglamentuojančias konkurenciją, intelektinės nuosavybės ar konfidencialios informacijos valdymą;</w:t>
            </w:r>
          </w:p>
          <w:p w14:paraId="2826CF92" w14:textId="77777777" w:rsidR="00306118" w:rsidRPr="00A93D2E" w:rsidRDefault="00306118" w:rsidP="00A93D2E">
            <w:pPr>
              <w:spacing w:after="0" w:line="240" w:lineRule="auto"/>
              <w:rPr>
                <w:rFonts w:ascii="Verdana" w:eastAsia="Arial" w:hAnsi="Verdana" w:cs="Times New Roman"/>
                <w:kern w:val="2"/>
                <w:sz w:val="24"/>
                <w:szCs w:val="24"/>
                <w:lang w:eastAsia="en-US"/>
              </w:rPr>
            </w:pPr>
            <w:r w:rsidRPr="00A93D2E">
              <w:rPr>
                <w:rFonts w:ascii="Verdana" w:eastAsia="Arial" w:hAnsi="Verdana" w:cs="Times New Roman"/>
                <w:kern w:val="2"/>
                <w:sz w:val="24"/>
                <w:szCs w:val="24"/>
                <w:lang w:eastAsia="en-US"/>
              </w:rPr>
              <w:t>11.2.8. Tiekėjas pažeidžia Bendrųjų sąlygų nuostatas dėl Sutarties vykdymui pasitelkiamų naujų subtiekėjų ir (ar specialistų) / esamų subtiekėjų ir (ar) specialistų keitimo.</w:t>
            </w:r>
          </w:p>
        </w:tc>
      </w:tr>
      <w:tr w:rsidR="00306118" w:rsidRPr="00645C02" w14:paraId="163DAE7D" w14:textId="77777777" w:rsidTr="00885970">
        <w:trPr>
          <w:trHeight w:val="300"/>
        </w:trPr>
        <w:tc>
          <w:tcPr>
            <w:tcW w:w="9535" w:type="dxa"/>
            <w:gridSpan w:val="4"/>
          </w:tcPr>
          <w:p w14:paraId="37781EAD"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b/>
                <w:bCs/>
                <w:kern w:val="2"/>
                <w:sz w:val="24"/>
                <w:szCs w:val="24"/>
                <w:lang w:eastAsia="en-US"/>
              </w:rPr>
              <w:t xml:space="preserve">12. APLINKOSAUGINIAI IR SOCIALINIAI KRITERIJAI </w:t>
            </w:r>
            <w:r w:rsidRPr="00A93D2E">
              <w:rPr>
                <w:rFonts w:ascii="Verdana" w:eastAsia="Times New Roman" w:hAnsi="Verdana" w:cs="Times New Roman"/>
                <w:kern w:val="2"/>
                <w:sz w:val="24"/>
                <w:szCs w:val="24"/>
                <w:lang w:eastAsia="en-US"/>
              </w:rPr>
              <w:t>(taikoma, jeigu aplinkosauginiai ir (arba) socialiniai kriterijai nustatomi kaip Sutarties vykdymo sąlygos)</w:t>
            </w:r>
          </w:p>
        </w:tc>
      </w:tr>
      <w:tr w:rsidR="00306118" w:rsidRPr="00645C02" w14:paraId="58829FE7" w14:textId="77777777" w:rsidTr="00885970">
        <w:trPr>
          <w:trHeight w:val="300"/>
        </w:trPr>
        <w:tc>
          <w:tcPr>
            <w:tcW w:w="2532" w:type="dxa"/>
          </w:tcPr>
          <w:p w14:paraId="575BAA81"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12.1. Aplinkosauginių kriterijų nustatymo teisinis pagrindas</w:t>
            </w:r>
          </w:p>
        </w:tc>
        <w:tc>
          <w:tcPr>
            <w:tcW w:w="7003" w:type="dxa"/>
            <w:gridSpan w:val="3"/>
          </w:tcPr>
          <w:p w14:paraId="72A9006F" w14:textId="78C7E725" w:rsidR="00306118" w:rsidRPr="00A93D2E" w:rsidRDefault="00306118" w:rsidP="00645C02">
            <w:pPr>
              <w:spacing w:after="0" w:line="240" w:lineRule="auto"/>
              <w:jc w:val="both"/>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 xml:space="preserve">12.1.1. Aplinkosauginiai kriterijai Prekėms nustatomi vadovaujantis </w:t>
            </w:r>
            <w:r w:rsidRPr="00A93D2E">
              <w:rPr>
                <w:rFonts w:ascii="Verdana" w:eastAsia="Times New Roman" w:hAnsi="Verdana" w:cs="Times New Roman"/>
                <w:kern w:val="2"/>
                <w:sz w:val="24"/>
                <w:szCs w:val="24"/>
                <w:lang w:eastAsia="en-US"/>
              </w:rPr>
              <w:t xml:space="preserve">Aplinkos apsaugos kriterijų taikymo, vykdant žaliuosius pirkimus, tvarkos aprašo, patvirtinto 2011 m. birželio 28 d. įsakymu </w:t>
            </w:r>
            <w:r w:rsidRPr="00A93D2E">
              <w:rPr>
                <w:rFonts w:ascii="Verdana" w:eastAsia="Times New Roman" w:hAnsi="Verdana" w:cs="Times New Roman"/>
                <w:kern w:val="2"/>
                <w:sz w:val="24"/>
                <w:szCs w:val="24"/>
                <w:lang w:val="en-US" w:eastAsia="en-US"/>
              </w:rPr>
              <w:t>D1-508</w:t>
            </w:r>
            <w:r w:rsidRPr="00A93D2E">
              <w:rPr>
                <w:rFonts w:ascii="Verdana" w:eastAsia="Times New Roman" w:hAnsi="Verdana" w:cs="Times New Roman"/>
                <w:kern w:val="2"/>
                <w:sz w:val="24"/>
                <w:szCs w:val="24"/>
                <w:shd w:val="clear" w:color="auto" w:fill="FFFFFF"/>
                <w:lang w:eastAsia="en-US"/>
              </w:rPr>
              <w:t xml:space="preserve"> „Dėl Aplinkos apsaugos kriterijų taikymo, vykdant žaliuosius pirkimus, tvarkos aprašo patvirtinimo“ (toliau – Tvarkos aprašas) 4.4.4</w:t>
            </w:r>
            <w:r w:rsidR="00AB6159">
              <w:rPr>
                <w:rFonts w:ascii="Verdana" w:eastAsia="Times New Roman" w:hAnsi="Verdana" w:cs="Times New Roman"/>
                <w:kern w:val="2"/>
                <w:sz w:val="24"/>
                <w:szCs w:val="24"/>
                <w:shd w:val="clear" w:color="auto" w:fill="FFFFFF"/>
                <w:lang w:eastAsia="en-US"/>
              </w:rPr>
              <w:t>.1</w:t>
            </w:r>
            <w:r w:rsidRPr="00A93D2E">
              <w:rPr>
                <w:rFonts w:ascii="Verdana" w:eastAsia="Times New Roman" w:hAnsi="Verdana" w:cs="Times New Roman"/>
                <w:kern w:val="2"/>
                <w:sz w:val="24"/>
                <w:szCs w:val="24"/>
                <w:shd w:val="clear" w:color="auto" w:fill="FFFFFF"/>
                <w:lang w:eastAsia="en-US"/>
              </w:rPr>
              <w:t xml:space="preserve"> p. papunkčiu.</w:t>
            </w:r>
          </w:p>
        </w:tc>
      </w:tr>
      <w:tr w:rsidR="00306118" w:rsidRPr="00645C02" w14:paraId="46C1DDFF" w14:textId="77777777" w:rsidTr="00885970">
        <w:trPr>
          <w:trHeight w:val="300"/>
        </w:trPr>
        <w:tc>
          <w:tcPr>
            <w:tcW w:w="2532" w:type="dxa"/>
          </w:tcPr>
          <w:p w14:paraId="263D4B3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12.2. </w:t>
            </w:r>
            <w:r w:rsidRPr="00A93D2E">
              <w:rPr>
                <w:rFonts w:ascii="Verdana" w:eastAsia="Times New Roman" w:hAnsi="Verdana" w:cs="Times New Roman"/>
                <w:b/>
                <w:bCs/>
                <w:color w:val="000000"/>
                <w:kern w:val="2"/>
                <w:sz w:val="24"/>
                <w:szCs w:val="24"/>
                <w:shd w:val="clear" w:color="auto" w:fill="FFFFFF"/>
                <w:lang w:eastAsia="en-US"/>
              </w:rPr>
              <w:t>Su Prekių pakuotėmis susiję aplinkosauginiai kriterijai</w:t>
            </w:r>
            <w:r w:rsidRPr="00A93D2E">
              <w:rPr>
                <w:rFonts w:ascii="Verdana" w:eastAsia="Times New Roman" w:hAnsi="Verdana" w:cs="Times New Roman"/>
                <w:b/>
                <w:bCs/>
                <w:kern w:val="2"/>
                <w:sz w:val="24"/>
                <w:szCs w:val="24"/>
                <w:lang w:eastAsia="en-US"/>
              </w:rPr>
              <w:t xml:space="preserve"> </w:t>
            </w:r>
          </w:p>
        </w:tc>
        <w:tc>
          <w:tcPr>
            <w:tcW w:w="7003" w:type="dxa"/>
            <w:gridSpan w:val="3"/>
          </w:tcPr>
          <w:p w14:paraId="7589E923" w14:textId="6E654C7C"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7F67E3F3" w14:textId="77777777" w:rsidTr="00885970">
        <w:trPr>
          <w:trHeight w:val="300"/>
        </w:trPr>
        <w:tc>
          <w:tcPr>
            <w:tcW w:w="2532" w:type="dxa"/>
          </w:tcPr>
          <w:p w14:paraId="166E6A43"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12.3. </w:t>
            </w:r>
            <w:r w:rsidRPr="00A93D2E">
              <w:rPr>
                <w:rFonts w:ascii="Verdana" w:eastAsia="Times New Roman" w:hAnsi="Verdana" w:cs="Times New Roman"/>
                <w:b/>
                <w:bCs/>
                <w:kern w:val="2"/>
                <w:sz w:val="24"/>
                <w:szCs w:val="24"/>
                <w:shd w:val="clear" w:color="auto" w:fill="FFFFFF"/>
                <w:lang w:eastAsia="en-US"/>
              </w:rPr>
              <w:t>Su Prekių pristatymu susiję aplinkosauginiai kriterijai</w:t>
            </w:r>
            <w:r w:rsidRPr="00A93D2E">
              <w:rPr>
                <w:rFonts w:ascii="Verdana" w:eastAsia="Times New Roman" w:hAnsi="Verdana" w:cs="Times New Roman"/>
                <w:color w:val="008080"/>
                <w:kern w:val="2"/>
                <w:sz w:val="24"/>
                <w:szCs w:val="24"/>
                <w:u w:val="single"/>
                <w:shd w:val="clear" w:color="auto" w:fill="FFFFFF"/>
                <w:lang w:eastAsia="en-US"/>
              </w:rPr>
              <w:t xml:space="preserve"> </w:t>
            </w:r>
          </w:p>
        </w:tc>
        <w:tc>
          <w:tcPr>
            <w:tcW w:w="7003" w:type="dxa"/>
            <w:gridSpan w:val="3"/>
          </w:tcPr>
          <w:p w14:paraId="24EF5206" w14:textId="2C6244A6" w:rsidR="00306118" w:rsidRPr="00A93D2E" w:rsidRDefault="00306118" w:rsidP="00645C02">
            <w:pPr>
              <w:spacing w:after="0" w:line="240" w:lineRule="auto"/>
              <w:rPr>
                <w:rFonts w:ascii="Verdana" w:eastAsia="Times New Roman" w:hAnsi="Verdana" w:cs="Times New Roman"/>
                <w:color w:val="000000"/>
                <w:kern w:val="2"/>
                <w:sz w:val="24"/>
                <w:szCs w:val="24"/>
                <w:shd w:val="clear" w:color="auto" w:fill="FFFFFF"/>
                <w:lang w:eastAsia="en-US"/>
              </w:rPr>
            </w:pPr>
            <w:r w:rsidRPr="00A93D2E">
              <w:rPr>
                <w:rFonts w:ascii="Verdana" w:eastAsia="Times New Roman" w:hAnsi="Verdana" w:cs="Times New Roman"/>
                <w:color w:val="000000"/>
                <w:kern w:val="2"/>
                <w:sz w:val="24"/>
                <w:szCs w:val="24"/>
                <w:shd w:val="clear" w:color="auto" w:fill="FFFFFF"/>
                <w:lang w:eastAsia="en-US"/>
              </w:rPr>
              <w:t>Tiekėjas privalo Prekes atvežti Pirkėjui ne kelių eismo piko valandomis</w:t>
            </w:r>
            <w:r w:rsidR="00566014">
              <w:rPr>
                <w:rFonts w:ascii="Verdana" w:eastAsia="Times New Roman" w:hAnsi="Verdana" w:cs="Times New Roman"/>
                <w:color w:val="000000"/>
                <w:kern w:val="2"/>
                <w:sz w:val="24"/>
                <w:szCs w:val="24"/>
                <w:shd w:val="clear" w:color="auto" w:fill="FFFFFF"/>
                <w:lang w:eastAsia="en-US"/>
              </w:rPr>
              <w:t>, pirmadieniais − ketvirtadieniais</w:t>
            </w:r>
            <w:r w:rsidRPr="00A93D2E">
              <w:rPr>
                <w:rFonts w:ascii="Verdana" w:eastAsia="Times New Roman" w:hAnsi="Verdana" w:cs="Times New Roman"/>
                <w:color w:val="000000"/>
                <w:kern w:val="2"/>
                <w:sz w:val="24"/>
                <w:szCs w:val="24"/>
                <w:shd w:val="clear" w:color="auto" w:fill="FFFFFF"/>
                <w:lang w:eastAsia="en-US"/>
              </w:rPr>
              <w:t xml:space="preserve"> nuo </w:t>
            </w:r>
            <w:r w:rsidR="00566014" w:rsidRPr="00566014">
              <w:rPr>
                <w:rFonts w:ascii="Verdana" w:eastAsia="Times New Roman" w:hAnsi="Verdana" w:cs="Times New Roman"/>
                <w:color w:val="000000"/>
                <w:kern w:val="2"/>
                <w:sz w:val="24"/>
                <w:szCs w:val="24"/>
                <w:shd w:val="clear" w:color="auto" w:fill="FFFFFF"/>
                <w:lang w:eastAsia="en-US"/>
              </w:rPr>
              <w:t>9.00 val. iki 11.00 val. ir nuo 13.00 val. iki 16.00 val.,  penktadienį nuo 9.00 val. iki 11 val. ir nuo 13.00 val. iki 15.00 val.</w:t>
            </w:r>
            <w:r w:rsidRPr="00A93D2E">
              <w:rPr>
                <w:rFonts w:ascii="Verdana" w:eastAsia="Times New Roman" w:hAnsi="Verdana" w:cs="Times New Roman"/>
                <w:color w:val="000000"/>
                <w:kern w:val="2"/>
                <w:sz w:val="24"/>
                <w:szCs w:val="24"/>
                <w:shd w:val="clear" w:color="auto" w:fill="FFFFFF"/>
                <w:lang w:eastAsia="en-US"/>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6907867" w14:textId="4E38AE1B" w:rsidR="00306118" w:rsidRPr="00A93D2E" w:rsidRDefault="00306118" w:rsidP="00645C02">
            <w:pPr>
              <w:spacing w:after="0" w:line="240" w:lineRule="auto"/>
              <w:rPr>
                <w:rFonts w:ascii="Verdana" w:eastAsia="Times New Roman" w:hAnsi="Verdana" w:cs="Times New Roman"/>
                <w:sz w:val="24"/>
                <w:szCs w:val="24"/>
                <w:lang w:eastAsia="en-US"/>
              </w:rPr>
            </w:pPr>
            <w:r w:rsidRPr="00A93D2E">
              <w:rPr>
                <w:rFonts w:ascii="Verdana" w:eastAsia="Times New Roman" w:hAnsi="Verdana" w:cs="Times New Roman"/>
                <w:color w:val="000000"/>
                <w:kern w:val="2"/>
                <w:sz w:val="24"/>
                <w:szCs w:val="24"/>
                <w:shd w:val="clear" w:color="auto" w:fill="FFFFFF"/>
                <w:lang w:eastAsia="en-US"/>
              </w:rPr>
              <w:t>Nustačius, kad Tiekėjas šiame punkte nustatyto reikalavimo nesilaiko, Tiekėjui taikoma Specialiųjų sąlygų 9.5 punkte nurodyto dydžio bauda.</w:t>
            </w:r>
          </w:p>
        </w:tc>
      </w:tr>
      <w:tr w:rsidR="00306118" w:rsidRPr="00645C02" w14:paraId="2BCFBFE3" w14:textId="77777777" w:rsidTr="00885970">
        <w:trPr>
          <w:trHeight w:val="300"/>
        </w:trPr>
        <w:tc>
          <w:tcPr>
            <w:tcW w:w="2532" w:type="dxa"/>
          </w:tcPr>
          <w:p w14:paraId="4FA0EDFE"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12.4. </w:t>
            </w:r>
            <w:r w:rsidRPr="00A93D2E">
              <w:rPr>
                <w:rFonts w:ascii="Verdana" w:eastAsia="Times New Roman" w:hAnsi="Verdana"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93D2E">
              <w:rPr>
                <w:rFonts w:ascii="Verdana" w:eastAsia="Times New Roman" w:hAnsi="Verdana" w:cs="Times New Roman"/>
                <w:b/>
                <w:kern w:val="2"/>
                <w:sz w:val="24"/>
                <w:szCs w:val="24"/>
                <w:shd w:val="clear" w:color="auto" w:fill="FFFFFF"/>
                <w:lang w:eastAsia="en-US"/>
              </w:rPr>
              <w:t>riterijai</w:t>
            </w:r>
          </w:p>
        </w:tc>
        <w:tc>
          <w:tcPr>
            <w:tcW w:w="7003" w:type="dxa"/>
            <w:gridSpan w:val="3"/>
          </w:tcPr>
          <w:p w14:paraId="342FE0CC" w14:textId="07AD9BF0"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Netaikoma</w:t>
            </w:r>
          </w:p>
        </w:tc>
      </w:tr>
      <w:tr w:rsidR="00306118" w:rsidRPr="00645C02" w14:paraId="14C122AE" w14:textId="77777777" w:rsidTr="00885970">
        <w:trPr>
          <w:trHeight w:val="300"/>
        </w:trPr>
        <w:tc>
          <w:tcPr>
            <w:tcW w:w="2532" w:type="dxa"/>
          </w:tcPr>
          <w:p w14:paraId="5C012FC5"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12.5. Su perkamomis Prekėmis susiję socialiniai kriterijai</w:t>
            </w:r>
          </w:p>
        </w:tc>
        <w:tc>
          <w:tcPr>
            <w:tcW w:w="7003" w:type="dxa"/>
            <w:gridSpan w:val="3"/>
          </w:tcPr>
          <w:p w14:paraId="72DC9EB3" w14:textId="2A43F206" w:rsidR="00306118" w:rsidRPr="00A93D2E" w:rsidRDefault="00306118" w:rsidP="00645C02">
            <w:pPr>
              <w:spacing w:after="0" w:line="240" w:lineRule="auto"/>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shd w:val="clear" w:color="auto" w:fill="FFFFFF"/>
                <w:lang w:eastAsia="en-US"/>
              </w:rPr>
              <w:t>Netaikoma</w:t>
            </w:r>
          </w:p>
        </w:tc>
      </w:tr>
      <w:tr w:rsidR="00306118" w:rsidRPr="00645C02" w14:paraId="1E1CF881" w14:textId="77777777" w:rsidTr="00885970">
        <w:trPr>
          <w:trHeight w:val="300"/>
        </w:trPr>
        <w:tc>
          <w:tcPr>
            <w:tcW w:w="9535" w:type="dxa"/>
            <w:gridSpan w:val="4"/>
          </w:tcPr>
          <w:p w14:paraId="505C252F"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 xml:space="preserve">13. BENDRŲJŲ SĄLYGŲ PAKEITIMAI IR PAPILDYMAI </w:t>
            </w:r>
          </w:p>
          <w:p w14:paraId="7A0B49D9" w14:textId="77777777" w:rsidR="00306118" w:rsidRPr="00A93D2E" w:rsidRDefault="00306118" w:rsidP="00645C02">
            <w:pPr>
              <w:spacing w:after="0" w:line="240" w:lineRule="auto"/>
              <w:jc w:val="center"/>
              <w:rPr>
                <w:rFonts w:ascii="Verdana" w:eastAsia="Times New Roman" w:hAnsi="Verdana" w:cs="Times New Roman"/>
                <w:kern w:val="2"/>
                <w:sz w:val="24"/>
                <w:szCs w:val="24"/>
                <w:lang w:eastAsia="en-US"/>
              </w:rPr>
            </w:pPr>
            <w:r w:rsidRPr="00A93D2E">
              <w:rPr>
                <w:rFonts w:ascii="Verdana" w:eastAsia="Times New Roman" w:hAnsi="Verdana" w:cs="Times New Roman"/>
                <w:kern w:val="2"/>
                <w:sz w:val="24"/>
                <w:szCs w:val="24"/>
                <w:lang w:eastAsia="en-US"/>
              </w:rPr>
              <w:t xml:space="preserve">(jeigu būtina dėl konkretaus Sutarties dalyko specifikos) </w:t>
            </w:r>
          </w:p>
        </w:tc>
      </w:tr>
      <w:tr w:rsidR="00306118" w:rsidRPr="00645C02" w14:paraId="38859038" w14:textId="77777777" w:rsidTr="00885970">
        <w:trPr>
          <w:trHeight w:val="300"/>
        </w:trPr>
        <w:tc>
          <w:tcPr>
            <w:tcW w:w="2532" w:type="dxa"/>
          </w:tcPr>
          <w:p w14:paraId="58762B47" w14:textId="77777777" w:rsidR="00306118" w:rsidRPr="00A93D2E" w:rsidRDefault="00306118"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13.1.</w:t>
            </w:r>
          </w:p>
        </w:tc>
        <w:tc>
          <w:tcPr>
            <w:tcW w:w="7003" w:type="dxa"/>
            <w:gridSpan w:val="3"/>
          </w:tcPr>
          <w:p w14:paraId="3C47C7D2" w14:textId="77777777" w:rsidR="00645C02" w:rsidRPr="00A93D2E" w:rsidRDefault="00645C02" w:rsidP="00A93D2E">
            <w:pPr>
              <w:spacing w:after="0" w:line="240" w:lineRule="auto"/>
              <w:rPr>
                <w:rFonts w:ascii="Verdana" w:eastAsia="Times New Roman"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13.1.1. Šalys susitaria pakeisti Sutarties Bendrųjų sąlygų 12.2.1. punktą ir išdėstyti jį nauja redakcija:</w:t>
            </w:r>
          </w:p>
          <w:p w14:paraId="28C9A24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 Tiekėjas išrašo Sąskaitą tik Šalims pasirašius Prekių perdavimo–priėmimo aktą, jeigu kitaip nenumatyta Specialiosiose sąlygose:</w:t>
            </w:r>
          </w:p>
          <w:p w14:paraId="5A6423BC"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4EBBD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12.2.1.2. Europos elektroninių sąskaitų faktūrų standarto neatitinkančią elektroninę sąskaitą faktūrą Tiekėjas privalo pateikti, naudodamasis informacinės sistemos „SABIS“ priemonėmis.</w:t>
            </w:r>
          </w:p>
          <w:p w14:paraId="16A3B33D" w14:textId="77777777" w:rsidR="00645C02" w:rsidRPr="00A93D2E" w:rsidRDefault="00645C02" w:rsidP="00A93D2E">
            <w:pPr>
              <w:spacing w:after="0" w:line="240" w:lineRule="auto"/>
              <w:rPr>
                <w:rFonts w:ascii="Verdana" w:hAnsi="Verdana"/>
                <w:color w:val="000000"/>
                <w:kern w:val="2"/>
                <w:sz w:val="24"/>
                <w:szCs w:val="24"/>
                <w:shd w:val="clear" w:color="auto" w:fill="FFFFFF"/>
              </w:rPr>
            </w:pPr>
            <w:r w:rsidRPr="00A93D2E">
              <w:rPr>
                <w:rFonts w:ascii="Verdana" w:hAnsi="Verdana"/>
                <w:color w:val="000000"/>
                <w:kern w:val="2"/>
                <w:sz w:val="24"/>
                <w:szCs w:val="24"/>
                <w:shd w:val="clear" w:color="auto" w:fill="FFFFFF"/>
              </w:rPr>
              <w:t>13.1.2. Šalys susitaria pakeisti Sutarties Bendrųjų sąlygų 12.2.2. punktą ir išdėstyti jį nauja redakcija:</w:t>
            </w:r>
          </w:p>
          <w:p w14:paraId="48672865" w14:textId="0BA88DA0" w:rsidR="00306118" w:rsidRPr="00A93D2E" w:rsidRDefault="00645C02" w:rsidP="00645C02">
            <w:pPr>
              <w:spacing w:after="0" w:line="240" w:lineRule="auto"/>
              <w:rPr>
                <w:rFonts w:ascii="Verdana" w:eastAsia="Times New Roman" w:hAnsi="Verdana" w:cs="Times New Roman"/>
                <w:kern w:val="2"/>
                <w:sz w:val="24"/>
                <w:szCs w:val="24"/>
                <w:lang w:eastAsia="en-US"/>
              </w:rPr>
            </w:pPr>
            <w:r w:rsidRPr="00A93D2E">
              <w:rPr>
                <w:rFonts w:ascii="Verdana" w:hAnsi="Verdana"/>
                <w:color w:val="000000"/>
                <w:kern w:val="2"/>
                <w:sz w:val="24"/>
                <w:szCs w:val="24"/>
                <w:shd w:val="clear" w:color="auto" w:fill="FFFFFF"/>
              </w:rPr>
              <w:t>12.2.2. Pirkėjas elektronines sąskaitas faktūras priima ir apdoroja naudodamasis informacinės sistemos „SABIS“ priemonėmis, išskyrus VPĮ nustatytus išimtinius atvejus.</w:t>
            </w:r>
          </w:p>
        </w:tc>
      </w:tr>
      <w:tr w:rsidR="00306118" w:rsidRPr="00645C02" w14:paraId="05E28A9A" w14:textId="77777777" w:rsidTr="00885970">
        <w:trPr>
          <w:trHeight w:val="300"/>
        </w:trPr>
        <w:tc>
          <w:tcPr>
            <w:tcW w:w="9535" w:type="dxa"/>
            <w:gridSpan w:val="4"/>
          </w:tcPr>
          <w:p w14:paraId="76FA92E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 SUTARTIES PRIEDAI</w:t>
            </w:r>
          </w:p>
        </w:tc>
      </w:tr>
      <w:tr w:rsidR="00306118" w:rsidRPr="00645C02" w14:paraId="6752B634" w14:textId="77777777" w:rsidTr="00885970">
        <w:trPr>
          <w:trHeight w:val="300"/>
        </w:trPr>
        <w:tc>
          <w:tcPr>
            <w:tcW w:w="2532" w:type="dxa"/>
          </w:tcPr>
          <w:p w14:paraId="5EEBF1F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14.1. Priedas Nr. 1</w:t>
            </w:r>
          </w:p>
        </w:tc>
        <w:tc>
          <w:tcPr>
            <w:tcW w:w="7003" w:type="dxa"/>
            <w:gridSpan w:val="3"/>
          </w:tcPr>
          <w:p w14:paraId="1CAE572A" w14:textId="42202CF2" w:rsidR="00306118" w:rsidRPr="00A93D2E" w:rsidRDefault="002C1E17" w:rsidP="00645C02">
            <w:pPr>
              <w:spacing w:after="0" w:line="240" w:lineRule="auto"/>
              <w:rPr>
                <w:rFonts w:ascii="Verdana" w:eastAsia="Times New Roman" w:hAnsi="Verdana" w:cs="Times New Roman"/>
                <w:b/>
                <w:bCs/>
                <w:kern w:val="2"/>
                <w:sz w:val="24"/>
                <w:szCs w:val="24"/>
                <w:lang w:eastAsia="en-US"/>
              </w:rPr>
            </w:pPr>
            <w:r>
              <w:rPr>
                <w:rFonts w:ascii="Verdana" w:eastAsia="Times New Roman" w:hAnsi="Verdana" w:cs="Times New Roman"/>
                <w:b/>
                <w:bCs/>
                <w:kern w:val="2"/>
                <w:sz w:val="24"/>
                <w:szCs w:val="24"/>
                <w:lang w:eastAsia="en-US"/>
              </w:rPr>
              <w:t>Vienkartinių medicinos</w:t>
            </w:r>
            <w:r w:rsidR="008915F1" w:rsidRPr="00A93D2E">
              <w:rPr>
                <w:rFonts w:ascii="Verdana" w:eastAsia="Times New Roman" w:hAnsi="Verdana" w:cs="Times New Roman"/>
                <w:b/>
                <w:bCs/>
                <w:kern w:val="2"/>
                <w:sz w:val="24"/>
                <w:szCs w:val="24"/>
                <w:lang w:eastAsia="en-US"/>
              </w:rPr>
              <w:t xml:space="preserve"> priemonių techninė specifikacija</w:t>
            </w:r>
          </w:p>
        </w:tc>
      </w:tr>
      <w:tr w:rsidR="008915F1" w:rsidRPr="00645C02" w14:paraId="692E9857" w14:textId="77777777" w:rsidTr="00885970">
        <w:trPr>
          <w:trHeight w:val="300"/>
        </w:trPr>
        <w:tc>
          <w:tcPr>
            <w:tcW w:w="2532" w:type="dxa"/>
          </w:tcPr>
          <w:p w14:paraId="64271EE6" w14:textId="24E9EAD7" w:rsidR="008915F1" w:rsidRPr="00A93D2E" w:rsidRDefault="008915F1"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14.2. Priedas Nr. 2</w:t>
            </w:r>
          </w:p>
        </w:tc>
        <w:tc>
          <w:tcPr>
            <w:tcW w:w="7003" w:type="dxa"/>
            <w:gridSpan w:val="3"/>
          </w:tcPr>
          <w:p w14:paraId="4BD944BB" w14:textId="3CE2EEDB" w:rsidR="008915F1" w:rsidRPr="00A93D2E" w:rsidRDefault="008915F1" w:rsidP="00645C02">
            <w:pPr>
              <w:spacing w:after="0" w:line="240" w:lineRule="auto"/>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Pasiūlymas</w:t>
            </w:r>
          </w:p>
        </w:tc>
      </w:tr>
      <w:tr w:rsidR="00306118" w:rsidRPr="00645C02" w14:paraId="00F83BF0" w14:textId="77777777" w:rsidTr="00885970">
        <w:tc>
          <w:tcPr>
            <w:tcW w:w="9535" w:type="dxa"/>
            <w:gridSpan w:val="4"/>
          </w:tcPr>
          <w:p w14:paraId="6B24E1D3"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15. ŠALIŲ ATSTOVŲ PARAŠAI</w:t>
            </w:r>
          </w:p>
        </w:tc>
      </w:tr>
      <w:tr w:rsidR="00306118" w:rsidRPr="00645C02" w14:paraId="4D941DDA" w14:textId="77777777" w:rsidTr="00885970">
        <w:tc>
          <w:tcPr>
            <w:tcW w:w="4788" w:type="dxa"/>
            <w:gridSpan w:val="3"/>
          </w:tcPr>
          <w:p w14:paraId="4E20296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PIRKĖJAS</w:t>
            </w:r>
          </w:p>
        </w:tc>
        <w:tc>
          <w:tcPr>
            <w:tcW w:w="4747" w:type="dxa"/>
          </w:tcPr>
          <w:p w14:paraId="42E10546"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b/>
                <w:bCs/>
                <w:kern w:val="2"/>
                <w:sz w:val="24"/>
                <w:szCs w:val="24"/>
                <w:lang w:eastAsia="en-US"/>
              </w:rPr>
              <w:t>TIEKĖJAS</w:t>
            </w:r>
          </w:p>
        </w:tc>
      </w:tr>
      <w:tr w:rsidR="00306118" w:rsidRPr="00645C02" w14:paraId="3BF760C4" w14:textId="77777777" w:rsidTr="00885970">
        <w:tc>
          <w:tcPr>
            <w:tcW w:w="4788" w:type="dxa"/>
            <w:gridSpan w:val="3"/>
          </w:tcPr>
          <w:p w14:paraId="464A22B7" w14:textId="77777777" w:rsidR="00306118" w:rsidRPr="00A93D2E" w:rsidRDefault="00306118" w:rsidP="00645C02">
            <w:pPr>
              <w:spacing w:after="0" w:line="240" w:lineRule="auto"/>
              <w:jc w:val="center"/>
              <w:rPr>
                <w:rFonts w:ascii="Verdana" w:eastAsia="Times New Roman" w:hAnsi="Verdana" w:cs="Times New Roman"/>
                <w:color w:val="4472C4"/>
                <w:kern w:val="2"/>
                <w:sz w:val="24"/>
                <w:szCs w:val="24"/>
                <w:lang w:eastAsia="en-US"/>
              </w:rPr>
            </w:pPr>
            <w:r w:rsidRPr="00A93D2E">
              <w:rPr>
                <w:rFonts w:ascii="Verdana" w:eastAsia="Times New Roman" w:hAnsi="Verdana" w:cs="Times New Roman"/>
                <w:kern w:val="2"/>
                <w:sz w:val="24"/>
                <w:szCs w:val="24"/>
                <w:lang w:eastAsia="en-US"/>
              </w:rPr>
              <w:t>Direktorius Mantas Čėsna</w:t>
            </w:r>
          </w:p>
        </w:tc>
        <w:tc>
          <w:tcPr>
            <w:tcW w:w="4747" w:type="dxa"/>
          </w:tcPr>
          <w:p w14:paraId="25229D40" w14:textId="77777777" w:rsidR="00306118" w:rsidRPr="00A93D2E" w:rsidRDefault="00306118" w:rsidP="00645C02">
            <w:pPr>
              <w:spacing w:after="0" w:line="240" w:lineRule="auto"/>
              <w:jc w:val="center"/>
              <w:rPr>
                <w:rFonts w:ascii="Verdana" w:eastAsia="Times New Roman" w:hAnsi="Verdana" w:cs="Times New Roman"/>
                <w:b/>
                <w:bCs/>
                <w:kern w:val="2"/>
                <w:sz w:val="24"/>
                <w:szCs w:val="24"/>
                <w:lang w:eastAsia="en-US"/>
              </w:rPr>
            </w:pPr>
            <w:r w:rsidRPr="00A93D2E">
              <w:rPr>
                <w:rFonts w:ascii="Verdana" w:eastAsia="Times New Roman" w:hAnsi="Verdana" w:cs="Times New Roman"/>
                <w:color w:val="4472C4"/>
                <w:kern w:val="2"/>
                <w:sz w:val="24"/>
                <w:szCs w:val="24"/>
                <w:lang w:eastAsia="en-US"/>
              </w:rPr>
              <w:t>(nurodomos atstovo pareigos, vardas, pavardė)</w:t>
            </w:r>
          </w:p>
        </w:tc>
      </w:tr>
    </w:tbl>
    <w:p w14:paraId="35D5F8B6" w14:textId="314C3524" w:rsidR="00645C02" w:rsidRDefault="00306118" w:rsidP="00A93D2E">
      <w:pPr>
        <w:spacing w:after="0" w:line="240" w:lineRule="auto"/>
        <w:jc w:val="center"/>
        <w:rPr>
          <w:rFonts w:ascii="Verdana" w:eastAsia="Calibri" w:hAnsi="Verdana" w:cs="Times New Roman"/>
          <w:sz w:val="24"/>
          <w:szCs w:val="24"/>
          <w:lang w:eastAsia="en-US"/>
        </w:rPr>
      </w:pPr>
      <w:r w:rsidRPr="00A93D2E">
        <w:rPr>
          <w:rFonts w:ascii="Verdana" w:eastAsia="Times New Roman" w:hAnsi="Verdana" w:cs="Times New Roman"/>
          <w:color w:val="000000"/>
          <w:sz w:val="24"/>
          <w:szCs w:val="24"/>
          <w:lang w:eastAsia="en-US"/>
        </w:rPr>
        <w:t>_______________</w:t>
      </w:r>
      <w:r w:rsidR="00645C02">
        <w:rPr>
          <w:rFonts w:ascii="Verdana" w:eastAsia="Calibri" w:hAnsi="Verdana" w:cs="Times New Roman"/>
          <w:sz w:val="24"/>
          <w:szCs w:val="24"/>
          <w:lang w:eastAsia="en-US"/>
        </w:rPr>
        <w:br w:type="page"/>
      </w:r>
    </w:p>
    <w:p w14:paraId="04E676E8"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PATVIRTINTA</w:t>
      </w:r>
    </w:p>
    <w:p w14:paraId="186C675E" w14:textId="77777777" w:rsidR="00306118" w:rsidRPr="00A93D2E" w:rsidRDefault="00306118" w:rsidP="00645C02">
      <w:pPr>
        <w:spacing w:after="0" w:line="240" w:lineRule="auto"/>
        <w:ind w:firstLine="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Viešųjų pirkimų tarnybos direktoriaus</w:t>
      </w:r>
    </w:p>
    <w:p w14:paraId="11C646C3" w14:textId="77777777" w:rsidR="00306118" w:rsidRPr="00A93D2E" w:rsidRDefault="00306118" w:rsidP="00A93D2E">
      <w:pPr>
        <w:spacing w:after="0" w:line="240" w:lineRule="auto"/>
        <w:ind w:left="4820"/>
        <w:textAlignment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2024 m. vasario 8 d. įsakymu Nr. 1S-19</w:t>
      </w:r>
    </w:p>
    <w:p w14:paraId="7E95507F" w14:textId="539F7F9E" w:rsidR="00306118" w:rsidRPr="00A93D2E" w:rsidRDefault="00306118" w:rsidP="00A93D2E">
      <w:pPr>
        <w:spacing w:after="0" w:line="240" w:lineRule="auto"/>
        <w:textAlignment w:val="center"/>
        <w:rPr>
          <w:rFonts w:ascii="Verdana" w:eastAsia="Times New Roman" w:hAnsi="Verdana" w:cs="Times New Roman"/>
          <w:color w:val="000000"/>
          <w:sz w:val="24"/>
          <w:szCs w:val="24"/>
          <w:lang w:val="en-US" w:eastAsia="en-US"/>
        </w:rPr>
      </w:pPr>
    </w:p>
    <w:p w14:paraId="413E180A"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aps/>
          <w:color w:val="000000"/>
          <w:sz w:val="24"/>
          <w:szCs w:val="24"/>
          <w:lang w:eastAsia="en-US"/>
        </w:rPr>
        <w:t>PREKIŲ PIRKIMO</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aps/>
          <w:color w:val="000000"/>
          <w:sz w:val="24"/>
          <w:szCs w:val="24"/>
          <w:lang w:eastAsia="en-US"/>
        </w:rPr>
        <w:t>PARDAVIMO SUTARTIES BENDROSIOS SĄLYGOS</w:t>
      </w:r>
    </w:p>
    <w:p w14:paraId="062D13E0" w14:textId="28EFAC9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0A601C7E" w14:textId="0DBBD3D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 w:name="part_0aca58a66e50428e96c50d21feb81775"/>
      <w:bookmarkEnd w:id="1"/>
      <w:r w:rsidRPr="00A93D2E">
        <w:rPr>
          <w:rFonts w:ascii="Verdana" w:eastAsia="Times New Roman" w:hAnsi="Verdana" w:cs="Times New Roman"/>
          <w:b/>
          <w:bCs/>
          <w:caps/>
          <w:color w:val="000000"/>
          <w:sz w:val="24"/>
          <w:szCs w:val="24"/>
          <w:lang w:eastAsia="en-US"/>
        </w:rPr>
        <w:t>1. PAGRINDINĖS SĄVOKOS IR SUTARTIES AIŠKINIMAS</w:t>
      </w:r>
    </w:p>
    <w:p w14:paraId="2431D662" w14:textId="79BA12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FA2174"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 w:name="part_446d8d9610a444e58c234dc7d7e28582"/>
      <w:bookmarkEnd w:id="2"/>
      <w:r w:rsidRPr="00A93D2E">
        <w:rPr>
          <w:rFonts w:ascii="Verdana" w:eastAsia="Times New Roman" w:hAnsi="Verdana" w:cs="Times New Roman"/>
          <w:b/>
          <w:bCs/>
          <w:color w:val="000000"/>
          <w:sz w:val="24"/>
          <w:szCs w:val="24"/>
          <w:lang w:eastAsia="en-US"/>
        </w:rPr>
        <w:t>1.1. Sąvokos</w:t>
      </w:r>
    </w:p>
    <w:p w14:paraId="64E22D4A" w14:textId="725FED1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F05B0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 w:name="part_4dbd3d8914444fabbc1b7ee8ca648bd1"/>
      <w:bookmarkEnd w:id="3"/>
      <w:r w:rsidRPr="00A93D2E">
        <w:rPr>
          <w:rFonts w:ascii="Verdana" w:eastAsia="Times New Roman" w:hAnsi="Verdana" w:cs="Times New Roman"/>
          <w:color w:val="000000"/>
          <w:sz w:val="24"/>
          <w:szCs w:val="24"/>
          <w:lang w:eastAsia="en-US"/>
        </w:rPr>
        <w:t>1.1.1. Šioje Sutartyje didžiąja raide rašomos sąvokos turi paskiau nurodytas reikšmes:</w:t>
      </w:r>
    </w:p>
    <w:p w14:paraId="46E11201" w14:textId="6516EA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 w:name="part_0e271d38839f402bba94379d63070e29"/>
      <w:bookmarkEnd w:id="4"/>
      <w:r w:rsidRPr="00A93D2E">
        <w:rPr>
          <w:rFonts w:ascii="Verdana" w:eastAsia="Times New Roman" w:hAnsi="Verdana" w:cs="Times New Roman"/>
          <w:color w:val="000000"/>
          <w:sz w:val="24"/>
          <w:szCs w:val="24"/>
          <w:lang w:eastAsia="en-US"/>
        </w:rPr>
        <w:t>1.1.1.1. </w:t>
      </w:r>
      <w:r w:rsidRPr="00A93D2E">
        <w:rPr>
          <w:rFonts w:ascii="Verdana" w:eastAsia="Times New Roman" w:hAnsi="Verdana" w:cs="Times New Roman"/>
          <w:b/>
          <w:bCs/>
          <w:color w:val="000000"/>
          <w:sz w:val="24"/>
          <w:szCs w:val="24"/>
          <w:lang w:eastAsia="en-US"/>
        </w:rPr>
        <w:t>Bendrosios sąlygos</w:t>
      </w:r>
      <w:r w:rsidRPr="00A93D2E">
        <w:rPr>
          <w:rFonts w:ascii="Verdana" w:eastAsia="Times New Roman" w:hAnsi="Verdana" w:cs="Times New Roman"/>
          <w:color w:val="000000"/>
          <w:sz w:val="24"/>
          <w:szCs w:val="24"/>
          <w:lang w:eastAsia="en-US"/>
        </w:rPr>
        <w:t> – ši Sutarties dalis, kuri vadinasi „Prekių pirkimo–pardavimo sutarties Bendrosios sąlygos“;</w:t>
      </w:r>
    </w:p>
    <w:p w14:paraId="437C90DF" w14:textId="3B1C558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 w:name="part_2ef035eace0e4748893cbf0ae3e88bc9"/>
      <w:bookmarkEnd w:id="5"/>
      <w:r w:rsidRPr="00A93D2E">
        <w:rPr>
          <w:rFonts w:ascii="Verdana" w:eastAsia="Times New Roman" w:hAnsi="Verdana" w:cs="Times New Roman"/>
          <w:color w:val="000000"/>
          <w:sz w:val="24"/>
          <w:szCs w:val="24"/>
          <w:lang w:eastAsia="en-US"/>
        </w:rPr>
        <w:t>1.1.1.2. </w:t>
      </w:r>
      <w:r w:rsidRPr="00A93D2E">
        <w:rPr>
          <w:rFonts w:ascii="Verdana" w:eastAsia="Times New Roman" w:hAnsi="Verdana" w:cs="Times New Roman"/>
          <w:b/>
          <w:bCs/>
          <w:color w:val="000000"/>
          <w:sz w:val="24"/>
          <w:szCs w:val="24"/>
          <w:lang w:eastAsia="en-US"/>
        </w:rPr>
        <w:t>Pirkėjas</w:t>
      </w:r>
      <w:r w:rsidRPr="00A93D2E">
        <w:rPr>
          <w:rFonts w:ascii="Verdana" w:eastAsia="Times New Roman" w:hAnsi="Verdana" w:cs="Times New Roman"/>
          <w:color w:val="000000"/>
          <w:sz w:val="24"/>
          <w:szCs w:val="24"/>
          <w:lang w:eastAsia="en-US"/>
        </w:rPr>
        <w:t> – asmuo, kuris Specialiosiose sąlygose yra įvardytas kaip Pirkėjas, įsigyjantis Specialiosiose sąlygose ir Sutarties prieduose nurodytas Prekes;</w:t>
      </w:r>
    </w:p>
    <w:p w14:paraId="1CCE930E" w14:textId="4909C6C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 w:name="part_81a79ec2ee1445c8b9f38b5d7d8a09bd"/>
      <w:bookmarkEnd w:id="6"/>
      <w:r w:rsidRPr="00A93D2E">
        <w:rPr>
          <w:rFonts w:ascii="Verdana" w:eastAsia="Times New Roman" w:hAnsi="Verdana" w:cs="Times New Roman"/>
          <w:color w:val="000000"/>
          <w:sz w:val="24"/>
          <w:szCs w:val="24"/>
          <w:lang w:eastAsia="en-US"/>
        </w:rPr>
        <w:t>1.1.1.3. </w:t>
      </w:r>
      <w:r w:rsidRPr="00A93D2E">
        <w:rPr>
          <w:rFonts w:ascii="Verdana" w:eastAsia="Times New Roman" w:hAnsi="Verdana" w:cs="Times New Roman"/>
          <w:b/>
          <w:bCs/>
          <w:color w:val="000000"/>
          <w:sz w:val="24"/>
          <w:szCs w:val="24"/>
          <w:lang w:eastAsia="en-US"/>
        </w:rPr>
        <w:t>Pradinės sutarties vertė </w:t>
      </w:r>
      <w:r w:rsidRPr="00A93D2E">
        <w:rPr>
          <w:rFonts w:ascii="Verdana" w:eastAsia="Times New Roman" w:hAnsi="Verdana" w:cs="Times New Roman"/>
          <w:color w:val="000000"/>
          <w:sz w:val="24"/>
          <w:szCs w:val="24"/>
          <w:lang w:eastAsia="en-US"/>
        </w:rPr>
        <w:t>– Specialiosiose sąlygose nurodyta</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vertė (be PVM);</w:t>
      </w:r>
    </w:p>
    <w:p w14:paraId="3BEC43F9" w14:textId="171AA2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 w:name="part_287168fe677547c58231ed456bcfe799"/>
      <w:bookmarkEnd w:id="7"/>
      <w:r w:rsidRPr="00A93D2E">
        <w:rPr>
          <w:rFonts w:ascii="Verdana" w:eastAsia="Times New Roman" w:hAnsi="Verdana" w:cs="Times New Roman"/>
          <w:color w:val="000000"/>
          <w:sz w:val="24"/>
          <w:szCs w:val="24"/>
          <w:lang w:eastAsia="en-US"/>
        </w:rPr>
        <w:t>1.1.1.4. </w:t>
      </w:r>
      <w:r w:rsidRPr="00A93D2E">
        <w:rPr>
          <w:rFonts w:ascii="Verdana" w:eastAsia="Times New Roman" w:hAnsi="Verdana" w:cs="Times New Roman"/>
          <w:b/>
          <w:bCs/>
          <w:color w:val="000000"/>
          <w:sz w:val="24"/>
          <w:szCs w:val="24"/>
          <w:lang w:eastAsia="en-US"/>
        </w:rPr>
        <w:t>Prekės</w:t>
      </w:r>
      <w:r w:rsidRPr="00A93D2E">
        <w:rPr>
          <w:rFonts w:ascii="Verdana" w:eastAsia="Times New Roman" w:hAnsi="Verdana"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F870A9" w14:textId="73CA481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 w:name="part_c863b15c88004c39a1fe804c808d89c5"/>
      <w:bookmarkEnd w:id="8"/>
      <w:r w:rsidRPr="00A93D2E">
        <w:rPr>
          <w:rFonts w:ascii="Verdana" w:eastAsia="Times New Roman" w:hAnsi="Verdana" w:cs="Times New Roman"/>
          <w:color w:val="000000"/>
          <w:sz w:val="24"/>
          <w:szCs w:val="24"/>
          <w:lang w:eastAsia="en-US"/>
        </w:rPr>
        <w:t>1.1.1.5. </w:t>
      </w:r>
      <w:r w:rsidRPr="00A93D2E">
        <w:rPr>
          <w:rFonts w:ascii="Verdana" w:eastAsia="Times New Roman" w:hAnsi="Verdana" w:cs="Times New Roman"/>
          <w:b/>
          <w:bCs/>
          <w:color w:val="000000"/>
          <w:sz w:val="24"/>
          <w:szCs w:val="24"/>
          <w:lang w:eastAsia="en-US"/>
        </w:rPr>
        <w:t>Prekių perdavimo–priėmimo aktas </w:t>
      </w:r>
      <w:r w:rsidRPr="00A93D2E">
        <w:rPr>
          <w:rFonts w:ascii="Verdana" w:eastAsia="Times New Roman" w:hAnsi="Verdana" w:cs="Times New Roman"/>
          <w:color w:val="000000"/>
          <w:sz w:val="24"/>
          <w:szCs w:val="24"/>
          <w:lang w:eastAsia="en-US"/>
        </w:rPr>
        <w:t>– dokumentas,</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06EEFD" w14:textId="323C89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 w:name="part_902ec6a02a0140ca931cf7cab542b3ea"/>
      <w:bookmarkEnd w:id="9"/>
      <w:r w:rsidRPr="00A93D2E">
        <w:rPr>
          <w:rFonts w:ascii="Verdana" w:eastAsia="Times New Roman" w:hAnsi="Verdana" w:cs="Times New Roman"/>
          <w:color w:val="000000"/>
          <w:sz w:val="24"/>
          <w:szCs w:val="24"/>
          <w:lang w:eastAsia="en-US"/>
        </w:rPr>
        <w:t>1.1.1.6. </w:t>
      </w:r>
      <w:r w:rsidRPr="00A93D2E">
        <w:rPr>
          <w:rFonts w:ascii="Verdana" w:eastAsia="Times New Roman" w:hAnsi="Verdana" w:cs="Times New Roman"/>
          <w:b/>
          <w:bCs/>
          <w:color w:val="000000"/>
          <w:sz w:val="24"/>
          <w:szCs w:val="24"/>
          <w:lang w:eastAsia="en-US"/>
        </w:rPr>
        <w:t>Prekių trūkumai</w:t>
      </w:r>
      <w:r w:rsidRPr="00A93D2E">
        <w:rPr>
          <w:rFonts w:ascii="Verdana" w:eastAsia="Times New Roman" w:hAnsi="Verdana"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0B59D2" w14:textId="5772CF2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 w:name="part_39387b81b9a04a359ab8068e13f5514f"/>
      <w:bookmarkEnd w:id="10"/>
      <w:r w:rsidRPr="00A93D2E">
        <w:rPr>
          <w:rFonts w:ascii="Verdana" w:eastAsia="Times New Roman" w:hAnsi="Verdana" w:cs="Times New Roman"/>
          <w:color w:val="000000"/>
          <w:sz w:val="24"/>
          <w:szCs w:val="24"/>
          <w:lang w:eastAsia="en-US"/>
        </w:rPr>
        <w:t>1.1.1.7. </w:t>
      </w:r>
      <w:r w:rsidRPr="00A93D2E">
        <w:rPr>
          <w:rFonts w:ascii="Verdana" w:eastAsia="Times New Roman" w:hAnsi="Verdana" w:cs="Times New Roman"/>
          <w:b/>
          <w:bCs/>
          <w:color w:val="000000"/>
          <w:sz w:val="24"/>
          <w:szCs w:val="24"/>
          <w:lang w:eastAsia="en-US"/>
        </w:rPr>
        <w:t>Sąskaita </w:t>
      </w:r>
      <w:r w:rsidRPr="00A93D2E">
        <w:rPr>
          <w:rFonts w:ascii="Verdana" w:eastAsia="Times New Roman" w:hAnsi="Verdana" w:cs="Times New Roman"/>
          <w:color w:val="000000"/>
          <w:sz w:val="24"/>
          <w:szCs w:val="24"/>
          <w:lang w:eastAsia="en-US"/>
        </w:rPr>
        <w:t>–</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819511" w14:textId="6A830AF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 w:name="part_4351563eb12f493c9a6e08eedb149bef"/>
      <w:bookmarkEnd w:id="11"/>
      <w:r w:rsidRPr="00A93D2E">
        <w:rPr>
          <w:rFonts w:ascii="Verdana" w:eastAsia="Times New Roman" w:hAnsi="Verdana" w:cs="Times New Roman"/>
          <w:color w:val="000000"/>
          <w:sz w:val="24"/>
          <w:szCs w:val="24"/>
          <w:lang w:eastAsia="en-US"/>
        </w:rPr>
        <w:t>1.1.1.8. </w:t>
      </w:r>
      <w:r w:rsidRPr="00A93D2E">
        <w:rPr>
          <w:rFonts w:ascii="Verdana" w:eastAsia="Times New Roman" w:hAnsi="Verdana" w:cs="Times New Roman"/>
          <w:b/>
          <w:bCs/>
          <w:color w:val="000000"/>
          <w:sz w:val="24"/>
          <w:szCs w:val="24"/>
          <w:lang w:eastAsia="en-US"/>
        </w:rPr>
        <w:t>Specialiosios sąlygos</w:t>
      </w:r>
      <w:r w:rsidRPr="00A93D2E">
        <w:rPr>
          <w:rFonts w:ascii="Verdana" w:eastAsia="Times New Roman" w:hAnsi="Verdana"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40ADD4" w14:textId="4047F4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 w:name="part_796971788c69409fb707633bc67bfc4c"/>
      <w:bookmarkEnd w:id="12"/>
      <w:r w:rsidRPr="00A93D2E">
        <w:rPr>
          <w:rFonts w:ascii="Verdana" w:eastAsia="Times New Roman" w:hAnsi="Verdana" w:cs="Times New Roman"/>
          <w:color w:val="000000"/>
          <w:sz w:val="24"/>
          <w:szCs w:val="24"/>
          <w:lang w:eastAsia="en-US"/>
        </w:rPr>
        <w:t>1.1.1.9. </w:t>
      </w:r>
      <w:r w:rsidRPr="00A93D2E">
        <w:rPr>
          <w:rFonts w:ascii="Verdana" w:eastAsia="Times New Roman" w:hAnsi="Verdana" w:cs="Times New Roman"/>
          <w:b/>
          <w:bCs/>
          <w:color w:val="000000"/>
          <w:sz w:val="24"/>
          <w:szCs w:val="24"/>
          <w:lang w:eastAsia="en-US"/>
        </w:rPr>
        <w:t>Susitarimas </w:t>
      </w:r>
      <w:r w:rsidRPr="00A93D2E">
        <w:rPr>
          <w:rFonts w:ascii="Verdana" w:eastAsia="Times New Roman" w:hAnsi="Verdana" w:cs="Times New Roman"/>
          <w:color w:val="000000"/>
          <w:sz w:val="24"/>
          <w:szCs w:val="24"/>
          <w:lang w:eastAsia="en-US"/>
        </w:rPr>
        <w:t>– tai dokumentas, kurį Šalys sudaro keisdamos Sutarties sąlygas VPĮ leidžiama apimtimi;</w:t>
      </w:r>
    </w:p>
    <w:p w14:paraId="4459733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 w:name="part_ec2a2af337e1421caee5b8b918087054"/>
      <w:bookmarkEnd w:id="13"/>
      <w:r w:rsidRPr="00A93D2E">
        <w:rPr>
          <w:rFonts w:ascii="Verdana" w:eastAsia="Times New Roman" w:hAnsi="Verdana" w:cs="Times New Roman"/>
          <w:color w:val="000000"/>
          <w:sz w:val="24"/>
          <w:szCs w:val="24"/>
          <w:lang w:eastAsia="en-US"/>
        </w:rPr>
        <w:t>1.1.1.10. </w:t>
      </w:r>
      <w:r w:rsidRPr="00A93D2E">
        <w:rPr>
          <w:rFonts w:ascii="Verdana" w:eastAsia="Times New Roman" w:hAnsi="Verdana" w:cs="Times New Roman"/>
          <w:b/>
          <w:bCs/>
          <w:color w:val="000000"/>
          <w:sz w:val="24"/>
          <w:szCs w:val="24"/>
          <w:lang w:eastAsia="en-US"/>
        </w:rPr>
        <w:t>Sutarties kaina</w:t>
      </w:r>
      <w:r w:rsidRPr="00A93D2E">
        <w:rPr>
          <w:rFonts w:ascii="Verdana" w:eastAsia="Times New Roman" w:hAnsi="Verdana" w:cs="Times New Roman"/>
          <w:color w:val="000000"/>
          <w:sz w:val="24"/>
          <w:szCs w:val="24"/>
          <w:lang w:eastAsia="en-US"/>
        </w:rPr>
        <w:t> – pagal Sutartį Tiekėjui mokėtina galutinė suma, įskaitant visus privalomus mokesčius ir išlaidas;</w:t>
      </w:r>
    </w:p>
    <w:p w14:paraId="36A5A64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 w:name="part_c485742336c543c1b91775b398f4ef94"/>
      <w:bookmarkEnd w:id="14"/>
      <w:r w:rsidRPr="00A93D2E">
        <w:rPr>
          <w:rFonts w:ascii="Verdana" w:eastAsia="Times New Roman" w:hAnsi="Verdana" w:cs="Times New Roman"/>
          <w:color w:val="000000"/>
          <w:sz w:val="24"/>
          <w:szCs w:val="24"/>
          <w:lang w:eastAsia="en-US"/>
        </w:rPr>
        <w:t>1.1.1.11. </w:t>
      </w:r>
      <w:r w:rsidRPr="00A93D2E">
        <w:rPr>
          <w:rFonts w:ascii="Verdana" w:eastAsia="Times New Roman" w:hAnsi="Verdana" w:cs="Times New Roman"/>
          <w:b/>
          <w:bCs/>
          <w:color w:val="000000"/>
          <w:sz w:val="24"/>
          <w:szCs w:val="24"/>
          <w:lang w:eastAsia="en-US"/>
        </w:rPr>
        <w:t>Sutarties sąlygos </w:t>
      </w:r>
      <w:r w:rsidRPr="00A93D2E">
        <w:rPr>
          <w:rFonts w:ascii="Verdana" w:eastAsia="Times New Roman" w:hAnsi="Verdana" w:cs="Times New Roman"/>
          <w:color w:val="000000"/>
          <w:sz w:val="24"/>
          <w:szCs w:val="24"/>
          <w:lang w:eastAsia="en-US"/>
        </w:rPr>
        <w:t>– Bendrosios sąlygos ir Specialiosios sąlygos kartu;</w:t>
      </w:r>
    </w:p>
    <w:p w14:paraId="0BE7B1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 w:name="part_a038e0cc75b743d8873fa5a25a82a4a1"/>
      <w:bookmarkEnd w:id="15"/>
      <w:r w:rsidRPr="00A93D2E">
        <w:rPr>
          <w:rFonts w:ascii="Verdana" w:eastAsia="Times New Roman" w:hAnsi="Verdana" w:cs="Times New Roman"/>
          <w:color w:val="000000"/>
          <w:sz w:val="24"/>
          <w:szCs w:val="24"/>
          <w:lang w:eastAsia="en-US"/>
        </w:rPr>
        <w:t>1.1.1.12. </w:t>
      </w:r>
      <w:r w:rsidRPr="00A93D2E">
        <w:rPr>
          <w:rFonts w:ascii="Verdana" w:eastAsia="Times New Roman" w:hAnsi="Verdana" w:cs="Times New Roman"/>
          <w:b/>
          <w:bCs/>
          <w:color w:val="000000"/>
          <w:sz w:val="24"/>
          <w:szCs w:val="24"/>
          <w:lang w:eastAsia="en-US"/>
        </w:rPr>
        <w:t>Sutartis </w:t>
      </w:r>
      <w:r w:rsidRPr="00A93D2E">
        <w:rPr>
          <w:rFonts w:ascii="Verdana" w:eastAsia="Times New Roman" w:hAnsi="Verdana" w:cs="Times New Roman"/>
          <w:color w:val="000000"/>
          <w:sz w:val="24"/>
          <w:szCs w:val="24"/>
          <w:lang w:eastAsia="en-US"/>
        </w:rPr>
        <w:t>– Prekių pirkimo–pardavimo sutartis, kurią sudaro Sutarties sąlygos, Specialiosiose sąlygose išvardyti priedai ir Susitarimai;</w:t>
      </w:r>
    </w:p>
    <w:p w14:paraId="52953E4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 w:name="part_e66bd054561c4660ab09a7a1b441934e"/>
      <w:bookmarkEnd w:id="16"/>
      <w:r w:rsidRPr="00A93D2E">
        <w:rPr>
          <w:rFonts w:ascii="Verdana" w:eastAsia="Times New Roman" w:hAnsi="Verdana" w:cs="Times New Roman"/>
          <w:color w:val="000000"/>
          <w:sz w:val="24"/>
          <w:szCs w:val="24"/>
          <w:lang w:eastAsia="en-US"/>
        </w:rPr>
        <w:t>1.1.1.13. </w:t>
      </w:r>
      <w:r w:rsidRPr="00A93D2E">
        <w:rPr>
          <w:rFonts w:ascii="Verdana" w:eastAsia="Times New Roman" w:hAnsi="Verdana" w:cs="Times New Roman"/>
          <w:b/>
          <w:bCs/>
          <w:color w:val="000000"/>
          <w:sz w:val="24"/>
          <w:szCs w:val="24"/>
          <w:lang w:eastAsia="en-US"/>
        </w:rPr>
        <w:t>Šalis</w:t>
      </w:r>
      <w:r w:rsidRPr="00A93D2E">
        <w:rPr>
          <w:rFonts w:ascii="Verdana" w:eastAsia="Times New Roman" w:hAnsi="Verdana" w:cs="Times New Roman"/>
          <w:color w:val="000000"/>
          <w:sz w:val="24"/>
          <w:szCs w:val="24"/>
          <w:lang w:eastAsia="en-US"/>
        </w:rPr>
        <w:t> – Pirkėjas arba Tiekėjas, kiekvienas atskirai, priklausomai nuo konteksto;</w:t>
      </w:r>
    </w:p>
    <w:p w14:paraId="42841C9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 w:name="part_25c48089716a46ccb64fe6ca89b561db"/>
      <w:bookmarkEnd w:id="17"/>
      <w:r w:rsidRPr="00A93D2E">
        <w:rPr>
          <w:rFonts w:ascii="Verdana" w:eastAsia="Times New Roman" w:hAnsi="Verdana" w:cs="Times New Roman"/>
          <w:color w:val="000000"/>
          <w:sz w:val="24"/>
          <w:szCs w:val="24"/>
          <w:lang w:eastAsia="en-US"/>
        </w:rPr>
        <w:t>1.1.1.14. </w:t>
      </w:r>
      <w:r w:rsidRPr="00A93D2E">
        <w:rPr>
          <w:rFonts w:ascii="Verdana" w:eastAsia="Times New Roman" w:hAnsi="Verdana" w:cs="Times New Roman"/>
          <w:b/>
          <w:bCs/>
          <w:color w:val="000000"/>
          <w:sz w:val="24"/>
          <w:szCs w:val="24"/>
          <w:lang w:eastAsia="en-US"/>
        </w:rPr>
        <w:t>Šalys</w:t>
      </w:r>
      <w:r w:rsidRPr="00A93D2E">
        <w:rPr>
          <w:rFonts w:ascii="Verdana" w:eastAsia="Times New Roman" w:hAnsi="Verdana" w:cs="Times New Roman"/>
          <w:color w:val="000000"/>
          <w:sz w:val="24"/>
          <w:szCs w:val="24"/>
          <w:lang w:eastAsia="en-US"/>
        </w:rPr>
        <w:t> – Pirkėjas ir Tiekėjas kartu;</w:t>
      </w:r>
    </w:p>
    <w:p w14:paraId="614A8A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 w:name="part_5cfc5d9636844c68af601a910dd1fc8c"/>
      <w:bookmarkEnd w:id="18"/>
      <w:r w:rsidRPr="00A93D2E">
        <w:rPr>
          <w:rFonts w:ascii="Verdana" w:eastAsia="Times New Roman" w:hAnsi="Verdana" w:cs="Times New Roman"/>
          <w:color w:val="000000"/>
          <w:sz w:val="24"/>
          <w:szCs w:val="24"/>
          <w:lang w:eastAsia="en-US"/>
        </w:rPr>
        <w:t>1.1.1.15. </w:t>
      </w:r>
      <w:r w:rsidRPr="00A93D2E">
        <w:rPr>
          <w:rFonts w:ascii="Verdana" w:eastAsia="Times New Roman" w:hAnsi="Verdana" w:cs="Times New Roman"/>
          <w:b/>
          <w:bCs/>
          <w:color w:val="000000"/>
          <w:sz w:val="24"/>
          <w:szCs w:val="24"/>
          <w:lang w:eastAsia="en-US"/>
        </w:rPr>
        <w:t>Tiekėjas</w:t>
      </w:r>
      <w:r w:rsidRPr="00A93D2E">
        <w:rPr>
          <w:rFonts w:ascii="Verdana" w:eastAsia="Times New Roman" w:hAnsi="Verdana" w:cs="Times New Roman"/>
          <w:color w:val="000000"/>
          <w:sz w:val="24"/>
          <w:szCs w:val="24"/>
          <w:lang w:eastAsia="en-US"/>
        </w:rPr>
        <w:t> – asmuo, kuris Specialiosiose sąlygose yra įvardytas kaip Tiekėjas, tiekiantis Specialiosiose sąlygose nurodytas Prekes;</w:t>
      </w:r>
    </w:p>
    <w:p w14:paraId="03B223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 w:name="part_a650dfee2c6a4731bbfb923dedd73656"/>
      <w:bookmarkEnd w:id="19"/>
      <w:r w:rsidRPr="00A93D2E">
        <w:rPr>
          <w:rFonts w:ascii="Verdana" w:eastAsia="Times New Roman" w:hAnsi="Verdana" w:cs="Times New Roman"/>
          <w:color w:val="000000"/>
          <w:sz w:val="24"/>
          <w:szCs w:val="24"/>
          <w:lang w:eastAsia="en-US"/>
        </w:rPr>
        <w:t>1.1.1.16. </w:t>
      </w:r>
      <w:r w:rsidRPr="00A93D2E">
        <w:rPr>
          <w:rFonts w:ascii="Verdana" w:eastAsia="Times New Roman" w:hAnsi="Verdana" w:cs="Times New Roman"/>
          <w:b/>
          <w:bCs/>
          <w:color w:val="000000"/>
          <w:sz w:val="24"/>
          <w:szCs w:val="24"/>
          <w:lang w:eastAsia="en-US"/>
        </w:rPr>
        <w:t>VPĮ </w:t>
      </w:r>
      <w:r w:rsidRPr="00A93D2E">
        <w:rPr>
          <w:rFonts w:ascii="Verdana" w:eastAsia="Times New Roman" w:hAnsi="Verdana" w:cs="Times New Roman"/>
          <w:color w:val="000000"/>
          <w:sz w:val="24"/>
          <w:szCs w:val="24"/>
          <w:lang w:eastAsia="en-US"/>
        </w:rPr>
        <w:t>– Lietuvos Respublikos viešųjų pirkimų įstatymas.</w:t>
      </w:r>
    </w:p>
    <w:p w14:paraId="63F7B6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 w:name="part_0723ff3dbb0e4736a6fce1b937dc2b98"/>
      <w:bookmarkEnd w:id="20"/>
      <w:r w:rsidRPr="00A93D2E">
        <w:rPr>
          <w:rFonts w:ascii="Verdana" w:eastAsia="Times New Roman" w:hAnsi="Verdana" w:cs="Times New Roman"/>
          <w:color w:val="000000"/>
          <w:sz w:val="24"/>
          <w:szCs w:val="24"/>
          <w:lang w:eastAsia="en-US"/>
        </w:rPr>
        <w:t>1.1.1.17. Kitų Sutartyje didžiąja raide rašomų sąvokų reikšmės yra nurodytos Sutarties tekste.</w:t>
      </w:r>
    </w:p>
    <w:p w14:paraId="311345B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 w:name="part_ed3e3666098d4cd7b7f224afddf6bed7"/>
      <w:bookmarkEnd w:id="21"/>
      <w:r w:rsidRPr="00A93D2E">
        <w:rPr>
          <w:rFonts w:ascii="Verdana" w:eastAsia="Times New Roman" w:hAnsi="Verdana"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4B655D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 w:name="part_894592df969944cd90ca84a81569ea8f"/>
      <w:bookmarkEnd w:id="22"/>
      <w:r w:rsidRPr="00A93D2E">
        <w:rPr>
          <w:rFonts w:ascii="Verdana" w:eastAsia="Times New Roman" w:hAnsi="Verdana"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AB2C649" w14:textId="236A86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76D8556" w14:textId="48B7501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 w:name="part_45ad96a5be9247e1b0565bc1474d4afd"/>
      <w:bookmarkEnd w:id="23"/>
      <w:r w:rsidRPr="00A93D2E">
        <w:rPr>
          <w:rFonts w:ascii="Verdana" w:eastAsia="Times New Roman" w:hAnsi="Verdana" w:cs="Times New Roman"/>
          <w:b/>
          <w:bCs/>
          <w:color w:val="000000"/>
          <w:sz w:val="24"/>
          <w:szCs w:val="24"/>
          <w:lang w:eastAsia="en-US"/>
        </w:rPr>
        <w:t>1.2. Sutarties aiškinimas</w:t>
      </w:r>
    </w:p>
    <w:p w14:paraId="0FA0EB2B" w14:textId="3B886FE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B6A89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 w:name="part_d61c00177d1d43f5805b56594b9d6722"/>
      <w:bookmarkEnd w:id="24"/>
      <w:r w:rsidRPr="00A93D2E">
        <w:rPr>
          <w:rFonts w:ascii="Verdana" w:eastAsia="Times New Roman" w:hAnsi="Verdana" w:cs="Times New Roman"/>
          <w:color w:val="000000"/>
          <w:sz w:val="24"/>
          <w:szCs w:val="24"/>
          <w:lang w:eastAsia="en-US"/>
        </w:rPr>
        <w:t>1.2.1. Sutartis yra sudaryta ir turi būti aiškinama pagal Lietuvos Respublikos teisės aktus.</w:t>
      </w:r>
    </w:p>
    <w:p w14:paraId="312C5B5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 w:name="part_91b61d274d154c36a9a6fd4eea0e648c"/>
      <w:bookmarkEnd w:id="25"/>
      <w:r w:rsidRPr="00A93D2E">
        <w:rPr>
          <w:rFonts w:ascii="Verdana" w:eastAsia="Times New Roman" w:hAnsi="Verdana" w:cs="Times New Roman"/>
          <w:color w:val="000000"/>
          <w:sz w:val="24"/>
          <w:szCs w:val="24"/>
          <w:lang w:eastAsia="en-US"/>
        </w:rPr>
        <w:t>1.2.2. Jei Bendrosios sąlygos ir (ar) Specialiosios sąlygos prieštarauja VPĮ ir kitų teisės aktų reikalavimams, taikomos VPĮ ir kitų teisės aktų nuostatos.</w:t>
      </w:r>
    </w:p>
    <w:p w14:paraId="0DB7EB8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 w:name="part_6f55083f24404fcba138d423fb22634f"/>
      <w:bookmarkEnd w:id="26"/>
      <w:r w:rsidRPr="00A93D2E">
        <w:rPr>
          <w:rFonts w:ascii="Verdana" w:eastAsia="Times New Roman" w:hAnsi="Verdana" w:cs="Times New Roman"/>
          <w:color w:val="000000"/>
          <w:sz w:val="24"/>
          <w:szCs w:val="24"/>
          <w:lang w:eastAsia="en-US"/>
        </w:rPr>
        <w:t>1.2.3. Diena Sutartyje reiškia kalendorinę dieną.</w:t>
      </w:r>
    </w:p>
    <w:p w14:paraId="63D336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 w:name="part_f28213aeb5e348029d62ba9549b5fdf3"/>
      <w:bookmarkEnd w:id="27"/>
      <w:r w:rsidRPr="00A93D2E">
        <w:rPr>
          <w:rFonts w:ascii="Verdana" w:eastAsia="Times New Roman" w:hAnsi="Verdana" w:cs="Times New Roman"/>
          <w:color w:val="000000"/>
          <w:sz w:val="24"/>
          <w:szCs w:val="24"/>
          <w:lang w:eastAsia="en-US"/>
        </w:rPr>
        <w:t>1.2.4. Darbo diena Sutartyje reiškia bet kurią dieną, išskyrus šeštadienį, sekmadienį ir švenčių dienas Lietuvoje, nurodytas Lietuvos Respublikos darbo kodekse.</w:t>
      </w:r>
    </w:p>
    <w:p w14:paraId="38EDA0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 w:name="part_4473e28ac76e4cfcb1a2f4e0ecffe4c4"/>
      <w:bookmarkEnd w:id="28"/>
      <w:r w:rsidRPr="00A93D2E">
        <w:rPr>
          <w:rFonts w:ascii="Verdana" w:eastAsia="Times New Roman" w:hAnsi="Verdana" w:cs="Times New Roman"/>
          <w:color w:val="000000"/>
          <w:sz w:val="24"/>
          <w:szCs w:val="24"/>
          <w:lang w:eastAsia="en-US"/>
        </w:rPr>
        <w:t>1.2.5. Terminai pagal Sutartį yra skaičiuojami metais, mėnesiais, savaitėmis, darbo dienomis, kalendorinėmis dienomis ir valandomis.</w:t>
      </w:r>
    </w:p>
    <w:p w14:paraId="0F21B05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 w:name="part_1df36e9144e74fbd86d011190f06e8cc"/>
      <w:bookmarkEnd w:id="29"/>
      <w:r w:rsidRPr="00A93D2E">
        <w:rPr>
          <w:rFonts w:ascii="Verdana" w:eastAsia="Times New Roman" w:hAnsi="Verdana" w:cs="Times New Roman"/>
          <w:color w:val="000000"/>
          <w:sz w:val="24"/>
          <w:szCs w:val="24"/>
          <w:lang w:eastAsia="en-US"/>
        </w:rPr>
        <w:t>1.2.6. Kvalifikacija, rėmimasis kitų ūkio subjektų pajėgumais, Prekių apimtis, peržiūra suprantami taip, kaip nustatyta VPĮ bei jį įgyvendinančiuose teisės aktuose.</w:t>
      </w:r>
    </w:p>
    <w:p w14:paraId="1A7609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 w:name="part_9557e735c0ff4dd888233ed137297bf0"/>
      <w:bookmarkEnd w:id="30"/>
      <w:r w:rsidRPr="00A93D2E">
        <w:rPr>
          <w:rFonts w:ascii="Verdana" w:eastAsia="Times New Roman" w:hAnsi="Verdana"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D6909D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1" w:name="part_0e65faabc0a645c4833ce7d2dcd25dd5"/>
      <w:bookmarkEnd w:id="31"/>
      <w:r w:rsidRPr="00A93D2E">
        <w:rPr>
          <w:rFonts w:ascii="Verdana" w:eastAsia="Times New Roman" w:hAnsi="Verdana"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1AB776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2" w:name="part_a2ed1d44d3554a54ba3fa672f501fc55"/>
      <w:bookmarkEnd w:id="32"/>
      <w:r w:rsidRPr="00A93D2E">
        <w:rPr>
          <w:rFonts w:ascii="Verdana" w:eastAsia="Times New Roman" w:hAnsi="Verdana"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2A0FFB97" w14:textId="7C39B9D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 w:name="part_42dd6360991b4e429501a25c4cd25e0b"/>
      <w:bookmarkEnd w:id="33"/>
      <w:r w:rsidRPr="00A93D2E">
        <w:rPr>
          <w:rFonts w:ascii="Verdana" w:eastAsia="Times New Roman" w:hAnsi="Verdana" w:cs="Times New Roman"/>
          <w:color w:val="000000"/>
          <w:sz w:val="24"/>
          <w:szCs w:val="24"/>
          <w:lang w:eastAsia="en-US"/>
        </w:rPr>
        <w:t>1.2.10. </w:t>
      </w:r>
      <w:r w:rsidRPr="00A93D2E">
        <w:rPr>
          <w:rFonts w:ascii="Verdana" w:eastAsia="Times New Roman" w:hAnsi="Verdana"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33958B" w14:textId="4D9AA36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 w:name="part_0667364a05704a0b8e735d1c5c6347c5"/>
      <w:bookmarkEnd w:id="34"/>
      <w:r w:rsidRPr="00A93D2E">
        <w:rPr>
          <w:rFonts w:ascii="Verdana" w:eastAsia="Times New Roman" w:hAnsi="Verdana" w:cs="Times New Roman"/>
          <w:color w:val="000000"/>
          <w:sz w:val="24"/>
          <w:szCs w:val="24"/>
          <w:lang w:eastAsia="en-US"/>
        </w:rPr>
        <w:t>1.2.11. </w:t>
      </w:r>
      <w:r w:rsidRPr="00A93D2E">
        <w:rPr>
          <w:rFonts w:ascii="Verdana" w:eastAsia="Times New Roman" w:hAnsi="Verdana" w:cs="Times New Roman"/>
          <w:color w:val="000000"/>
          <w:sz w:val="24"/>
          <w:szCs w:val="24"/>
          <w:shd w:val="clear" w:color="auto" w:fill="FFFFFF"/>
          <w:lang w:eastAsia="en-US"/>
        </w:rPr>
        <w:t>Jeigu Sutartyje nurodyta reikšmė skaičiais ir žodžiais skiriasi, vadovaujamasi žodžiais nurodyta reikšme.</w:t>
      </w:r>
    </w:p>
    <w:p w14:paraId="4FFCBD20" w14:textId="407A7DE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 w:name="part_cba0ccac0b1c43ce9a321c946b5882a9"/>
      <w:bookmarkEnd w:id="35"/>
      <w:r w:rsidRPr="00A93D2E">
        <w:rPr>
          <w:rFonts w:ascii="Verdana" w:eastAsia="Times New Roman" w:hAnsi="Verdana" w:cs="Times New Roman"/>
          <w:color w:val="000000"/>
          <w:sz w:val="24"/>
          <w:szCs w:val="24"/>
          <w:lang w:eastAsia="en-US"/>
        </w:rPr>
        <w:t>1.2.12. </w:t>
      </w:r>
      <w:r w:rsidRPr="00A93D2E">
        <w:rPr>
          <w:rFonts w:ascii="Verdana" w:eastAsia="Times New Roman" w:hAnsi="Verdana" w:cs="Times New Roman"/>
          <w:color w:val="000000"/>
          <w:sz w:val="24"/>
          <w:szCs w:val="24"/>
          <w:shd w:val="clear" w:color="auto" w:fill="FFFFFF"/>
          <w:lang w:eastAsia="en-US"/>
        </w:rPr>
        <w:t>Jei pateikiamos nuorodos į teisės aktus, turi būti taikomos aktualios teisės aktų redakcijos, jeigu nenurodyta kitaip.</w:t>
      </w:r>
    </w:p>
    <w:p w14:paraId="2DF06757" w14:textId="363CF39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AB951F6"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6" w:name="part_d7edcd48d106495b8e59f0f87a962685"/>
      <w:bookmarkEnd w:id="36"/>
      <w:r w:rsidRPr="00A93D2E">
        <w:rPr>
          <w:rFonts w:ascii="Verdana" w:eastAsia="Times New Roman" w:hAnsi="Verdana" w:cs="Times New Roman"/>
          <w:b/>
          <w:bCs/>
          <w:color w:val="000000"/>
          <w:sz w:val="24"/>
          <w:szCs w:val="24"/>
          <w:lang w:eastAsia="en-US"/>
        </w:rPr>
        <w:t>1.3. Dokumentų viršenybė</w:t>
      </w:r>
    </w:p>
    <w:p w14:paraId="328A5702" w14:textId="5B58C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038BF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7" w:name="part_8c0f6fa78e004ecf92fbb0f73301a4f9"/>
      <w:bookmarkEnd w:id="37"/>
      <w:r w:rsidRPr="00A93D2E">
        <w:rPr>
          <w:rFonts w:ascii="Verdana" w:eastAsia="Times New Roman" w:hAnsi="Verdana"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C106D3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8" w:name="part_8826590104f14f83b6cedb7e97a5572f"/>
      <w:bookmarkEnd w:id="38"/>
      <w:r w:rsidRPr="00A93D2E">
        <w:rPr>
          <w:rFonts w:ascii="Verdana" w:eastAsia="Times New Roman" w:hAnsi="Verdana" w:cs="Times New Roman"/>
          <w:color w:val="000000"/>
          <w:sz w:val="24"/>
          <w:szCs w:val="24"/>
          <w:lang w:eastAsia="en-US"/>
        </w:rPr>
        <w:t>1.3.1.1. Techninė specifikacija;</w:t>
      </w:r>
    </w:p>
    <w:p w14:paraId="3D3B2C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9" w:name="part_9a5720f15e6e450db18f2e3c3f3f0522"/>
      <w:bookmarkEnd w:id="39"/>
      <w:r w:rsidRPr="00A93D2E">
        <w:rPr>
          <w:rFonts w:ascii="Verdana" w:eastAsia="Times New Roman" w:hAnsi="Verdana" w:cs="Times New Roman"/>
          <w:color w:val="000000"/>
          <w:sz w:val="24"/>
          <w:szCs w:val="24"/>
          <w:lang w:eastAsia="en-US"/>
        </w:rPr>
        <w:t>1.3.1.2. Specialiosios sąlygos;</w:t>
      </w:r>
    </w:p>
    <w:p w14:paraId="2213F3B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0" w:name="part_707bfe8d0c144f6fb3c44c49d7780e6d"/>
      <w:bookmarkEnd w:id="40"/>
      <w:r w:rsidRPr="00A93D2E">
        <w:rPr>
          <w:rFonts w:ascii="Verdana" w:eastAsia="Times New Roman" w:hAnsi="Verdana" w:cs="Times New Roman"/>
          <w:color w:val="000000"/>
          <w:sz w:val="24"/>
          <w:szCs w:val="24"/>
          <w:lang w:eastAsia="en-US"/>
        </w:rPr>
        <w:t>1.3.1.3. Bendrosios sąlygos;</w:t>
      </w:r>
    </w:p>
    <w:p w14:paraId="727A572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1" w:name="part_2ef0678e8db0452491fcc490d3cb71cd"/>
      <w:bookmarkEnd w:id="41"/>
      <w:r w:rsidRPr="00A93D2E">
        <w:rPr>
          <w:rFonts w:ascii="Verdana" w:eastAsia="Times New Roman" w:hAnsi="Verdana" w:cs="Times New Roman"/>
          <w:color w:val="000000"/>
          <w:sz w:val="24"/>
          <w:szCs w:val="24"/>
          <w:lang w:eastAsia="en-US"/>
        </w:rPr>
        <w:t>1.3.1.4. Pirkimo dokumentai (išskyrus techninę specifikaciją);</w:t>
      </w:r>
    </w:p>
    <w:p w14:paraId="5A6F380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2" w:name="part_37bdb2fbe59b42fab2072c5e4bb7df4e"/>
      <w:bookmarkEnd w:id="42"/>
      <w:r w:rsidRPr="00A93D2E">
        <w:rPr>
          <w:rFonts w:ascii="Verdana" w:eastAsia="Times New Roman" w:hAnsi="Verdana" w:cs="Times New Roman"/>
          <w:color w:val="000000"/>
          <w:sz w:val="24"/>
          <w:szCs w:val="24"/>
          <w:lang w:eastAsia="en-US"/>
        </w:rPr>
        <w:t>1.3.1.5. Pasiūlymas;</w:t>
      </w:r>
    </w:p>
    <w:p w14:paraId="77C661B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3" w:name="part_0596c23fe61f40e5a18fde0f1f91c373"/>
      <w:bookmarkEnd w:id="43"/>
      <w:r w:rsidRPr="00A93D2E">
        <w:rPr>
          <w:rFonts w:ascii="Verdana" w:eastAsia="Times New Roman" w:hAnsi="Verdana" w:cs="Times New Roman"/>
          <w:color w:val="000000"/>
          <w:sz w:val="24"/>
          <w:szCs w:val="24"/>
          <w:lang w:eastAsia="en-US"/>
        </w:rPr>
        <w:t>1.3.1.6. Kiti Specialiosiose sąlygose išvardinti priedai.</w:t>
      </w:r>
    </w:p>
    <w:p w14:paraId="109F1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4" w:name="part_469f5d40c6894f748a008c9b86d57ab6"/>
      <w:bookmarkEnd w:id="44"/>
      <w:r w:rsidRPr="00A93D2E">
        <w:rPr>
          <w:rFonts w:ascii="Verdana" w:eastAsia="Times New Roman" w:hAnsi="Verdana" w:cs="Times New Roman"/>
          <w:color w:val="000000"/>
          <w:sz w:val="24"/>
          <w:szCs w:val="24"/>
          <w:lang w:eastAsia="en-US"/>
        </w:rPr>
        <w:t>1.3.2. Tuo atveju, kai Šalių Susitarimu yra keičiamos Sutarties sąlygos, naujai sutartos Sutarties sąlygos turi viršenybę prieš pakeistąsias.</w:t>
      </w:r>
    </w:p>
    <w:p w14:paraId="414718D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5" w:name="part_1ad838d56da24728b26b8646c0d54f19"/>
      <w:bookmarkEnd w:id="45"/>
      <w:r w:rsidRPr="00A93D2E">
        <w:rPr>
          <w:rFonts w:ascii="Verdana" w:eastAsia="Times New Roman" w:hAnsi="Verdana"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F91D7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6" w:name="part_b23c1226612e45cbb23579249cc95e5c"/>
      <w:bookmarkEnd w:id="46"/>
      <w:r w:rsidRPr="00A93D2E">
        <w:rPr>
          <w:rFonts w:ascii="Verdana" w:eastAsia="Times New Roman" w:hAnsi="Verdana"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3D2E">
        <w:rPr>
          <w:rFonts w:ascii="Verdana" w:eastAsia="Times New Roman" w:hAnsi="Verdana" w:cs="Times New Roman"/>
          <w:color w:val="000000"/>
          <w:sz w:val="24"/>
          <w:szCs w:val="24"/>
          <w:vertAlign w:val="superscript"/>
          <w:lang w:eastAsia="en-US"/>
        </w:rPr>
        <w:t>1</w:t>
      </w:r>
      <w:r w:rsidRPr="00A93D2E">
        <w:rPr>
          <w:rFonts w:ascii="Verdana" w:eastAsia="Times New Roman" w:hAnsi="Verdana" w:cs="Times New Roman"/>
          <w:color w:val="000000"/>
          <w:sz w:val="24"/>
          <w:szCs w:val="24"/>
          <w:lang w:eastAsia="en-US"/>
        </w:rPr>
        <w:t>).</w:t>
      </w:r>
    </w:p>
    <w:p w14:paraId="79096924" w14:textId="775811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9137260" w14:textId="08ADD24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47" w:name="part_630dc59410ea4d018c249015972e9995"/>
      <w:bookmarkEnd w:id="47"/>
      <w:r w:rsidRPr="00A93D2E">
        <w:rPr>
          <w:rFonts w:ascii="Verdana" w:eastAsia="Times New Roman" w:hAnsi="Verdana" w:cs="Times New Roman"/>
          <w:b/>
          <w:bCs/>
          <w:caps/>
          <w:color w:val="000000"/>
          <w:sz w:val="24"/>
          <w:szCs w:val="24"/>
          <w:lang w:eastAsia="en-US"/>
        </w:rPr>
        <w:t>2. SUTARTIES DALYKAS</w:t>
      </w:r>
    </w:p>
    <w:p w14:paraId="7A17C714" w14:textId="0F690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D3D545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8" w:name="part_1c3ae81aed584b558deafcaeab13c24f"/>
      <w:bookmarkEnd w:id="48"/>
      <w:r w:rsidRPr="00A93D2E">
        <w:rPr>
          <w:rFonts w:ascii="Verdana" w:eastAsia="Times New Roman" w:hAnsi="Verdana"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DA1E4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49" w:name="part_24409e4ec9c7473c92b0459f21cbdcae"/>
      <w:bookmarkEnd w:id="49"/>
      <w:r w:rsidRPr="00A93D2E">
        <w:rPr>
          <w:rFonts w:ascii="Verdana" w:eastAsia="Times New Roman" w:hAnsi="Verdana"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169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0" w:name="part_bf2b477ee3004ec6a0cf90489a96c7d9"/>
      <w:bookmarkEnd w:id="50"/>
      <w:r w:rsidRPr="00A93D2E">
        <w:rPr>
          <w:rFonts w:ascii="Verdana" w:eastAsia="Times New Roman" w:hAnsi="Verdana"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181478" w14:textId="4AE8F9F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FD62978" w14:textId="66CB6BD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1" w:name="part_90113202f3e24cdab3822d5f14c6ddcc"/>
      <w:bookmarkEnd w:id="51"/>
      <w:r w:rsidRPr="00A93D2E">
        <w:rPr>
          <w:rFonts w:ascii="Verdana" w:eastAsia="Times New Roman" w:hAnsi="Verdana" w:cs="Times New Roman"/>
          <w:b/>
          <w:bCs/>
          <w:caps/>
          <w:color w:val="000000"/>
          <w:sz w:val="24"/>
          <w:szCs w:val="24"/>
          <w:lang w:eastAsia="en-US"/>
        </w:rPr>
        <w:t>3. TIEKĖJAS IR KITI SUTARTIES VYKDYMUI PASITELKIAMI ASMENYS</w:t>
      </w:r>
    </w:p>
    <w:p w14:paraId="4601AD52" w14:textId="24F5573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962FCA1"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52" w:name="part_144f3b804ffe4b04911dc573964fbb33"/>
      <w:bookmarkEnd w:id="52"/>
      <w:r w:rsidRPr="00A93D2E">
        <w:rPr>
          <w:rFonts w:ascii="Verdana" w:eastAsia="Times New Roman" w:hAnsi="Verdana" w:cs="Times New Roman"/>
          <w:b/>
          <w:bCs/>
          <w:color w:val="000000"/>
          <w:sz w:val="24"/>
          <w:szCs w:val="24"/>
          <w:lang w:eastAsia="en-US"/>
        </w:rPr>
        <w:t>3.1. Kvalifikacija ir kiti Tiekėjo pasiūlymu prisiimti įsipareigojimai</w:t>
      </w:r>
    </w:p>
    <w:p w14:paraId="75827E28" w14:textId="731FF50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2EC4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3" w:name="part_651a50a5c11e40c69bd16ca01a7098d2"/>
      <w:bookmarkEnd w:id="53"/>
      <w:r w:rsidRPr="00A93D2E">
        <w:rPr>
          <w:rFonts w:ascii="Verdana" w:eastAsia="Times New Roman" w:hAnsi="Verdana"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F2CF2D1" w14:textId="2C0901A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4" w:name="part_3d30b092144144729048476418667d38"/>
      <w:bookmarkEnd w:id="54"/>
      <w:r w:rsidRPr="00A93D2E">
        <w:rPr>
          <w:rFonts w:ascii="Verdana" w:eastAsia="Times New Roman" w:hAnsi="Verdana" w:cs="Times New Roman"/>
          <w:color w:val="000000"/>
          <w:sz w:val="24"/>
          <w:szCs w:val="24"/>
          <w:lang w:eastAsia="en-US"/>
        </w:rPr>
        <w:t>3.1.1.1. turėtų teisę verstis ta veikla, kuri yra reikalinga Sutarčiai įvykdyti;</w:t>
      </w:r>
    </w:p>
    <w:p w14:paraId="5A6C3502" w14:textId="7090A54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5" w:name="part_eea468b00d614f989d5ed8c439c09caa"/>
      <w:bookmarkEnd w:id="55"/>
      <w:r w:rsidRPr="00A93D2E">
        <w:rPr>
          <w:rFonts w:ascii="Verdana" w:eastAsia="Times New Roman" w:hAnsi="Verdana"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043A7BF3" w14:textId="78207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6" w:name="part_fbb6cf7e64c24d708247efa32f400266"/>
      <w:bookmarkEnd w:id="56"/>
      <w:r w:rsidRPr="00A93D2E">
        <w:rPr>
          <w:rFonts w:ascii="Verdana" w:eastAsia="Times New Roman" w:hAnsi="Verdana"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52B1D42C" w14:textId="115C504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7" w:name="part_10148fbcc9b34cc19eccfef0ee2e8a52"/>
      <w:bookmarkEnd w:id="57"/>
      <w:r w:rsidRPr="00A93D2E">
        <w:rPr>
          <w:rFonts w:ascii="Verdana" w:eastAsia="Times New Roman" w:hAnsi="Verdana"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0B256CF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8" w:name="part_5ad8bd89a6fb434db623e8bb18ecdbc6"/>
      <w:bookmarkEnd w:id="58"/>
      <w:r w:rsidRPr="00A93D2E">
        <w:rPr>
          <w:rFonts w:ascii="Verdana" w:eastAsia="Times New Roman" w:hAnsi="Verdana" w:cs="Times New Roman"/>
          <w:color w:val="000000"/>
          <w:sz w:val="24"/>
          <w:szCs w:val="24"/>
          <w:lang w:eastAsia="en-US"/>
        </w:rPr>
        <w:t>3.1.1.5. </w:t>
      </w:r>
      <w:r w:rsidRPr="00A93D2E">
        <w:rPr>
          <w:rFonts w:ascii="Verdana" w:eastAsia="Times New Roman" w:hAnsi="Verdana" w:cs="Times New Roman"/>
          <w:color w:val="000000"/>
          <w:sz w:val="24"/>
          <w:szCs w:val="24"/>
          <w:shd w:val="clear" w:color="auto" w:fill="FFFFFF"/>
          <w:lang w:eastAsia="en-US"/>
        </w:rPr>
        <w:t>atitiktų nacionalinio saugumo interesus bei kilmės reikalavimus, jei tokie reikalavimai buvo numatyti pirkimo dokumentuose</w:t>
      </w:r>
      <w:r w:rsidRPr="00A93D2E">
        <w:rPr>
          <w:rFonts w:ascii="Verdana" w:eastAsia="Times New Roman" w:hAnsi="Verdana" w:cs="Times New Roman"/>
          <w:color w:val="000000"/>
          <w:sz w:val="24"/>
          <w:szCs w:val="24"/>
          <w:lang w:eastAsia="en-US"/>
        </w:rPr>
        <w:t>.</w:t>
      </w:r>
    </w:p>
    <w:p w14:paraId="35D2C09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59" w:name="part_b15bf7599b11418f9e538eb4d47e2762"/>
      <w:bookmarkEnd w:id="59"/>
      <w:r w:rsidRPr="00A93D2E">
        <w:rPr>
          <w:rFonts w:ascii="Verdana" w:eastAsia="Times New Roman" w:hAnsi="Verdana" w:cs="Times New Roman"/>
          <w:color w:val="000000"/>
          <w:sz w:val="24"/>
          <w:szCs w:val="24"/>
          <w:lang w:eastAsia="en-US"/>
        </w:rPr>
        <w:t>3.1.2. Tuo atveju, kai Tiekėjas yra jungtinės veiklos partneriai, jie Pirkėjui už Sutarties vykdymą atsako solidariai. </w:t>
      </w:r>
      <w:r w:rsidRPr="00A93D2E">
        <w:rPr>
          <w:rFonts w:ascii="Verdana" w:eastAsia="Times New Roman" w:hAnsi="Verdana" w:cs="Times New Roman"/>
          <w:color w:val="000000"/>
          <w:sz w:val="24"/>
          <w:szCs w:val="24"/>
          <w:shd w:val="clear" w:color="auto" w:fill="FFFFFF"/>
          <w:lang w:eastAsia="en-US"/>
        </w:rPr>
        <w:t>Jeigu Tiekėjas remiasi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subjektų pajėgumais, siekdamas atitikti finansinio ir ekonominio pajėgumo reikalavimus, Tiekėjas su tokiais </w:t>
      </w:r>
      <w:r w:rsidRPr="00A93D2E">
        <w:rPr>
          <w:rFonts w:ascii="Verdana" w:eastAsia="Times New Roman" w:hAnsi="Verdana" w:cs="Times New Roman"/>
          <w:color w:val="000000"/>
          <w:sz w:val="24"/>
          <w:szCs w:val="24"/>
          <w:lang w:eastAsia="en-US"/>
        </w:rPr>
        <w:t>ūkio </w:t>
      </w:r>
      <w:r w:rsidRPr="00A93D2E">
        <w:rPr>
          <w:rFonts w:ascii="Verdana" w:eastAsia="Times New Roman" w:hAnsi="Verdana" w:cs="Times New Roman"/>
          <w:color w:val="000000"/>
          <w:sz w:val="24"/>
          <w:szCs w:val="24"/>
          <w:shd w:val="clear" w:color="auto" w:fill="FFFFFF"/>
          <w:lang w:eastAsia="en-US"/>
        </w:rPr>
        <w:t>subjektais už Sutarties vykdymą atsako solidariai (jeigu to buvo reikalaujama pirkimo dokumentuose).</w:t>
      </w:r>
    </w:p>
    <w:p w14:paraId="7133077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0" w:name="part_f7dd04038acf47ba91654fe458a784ce"/>
      <w:bookmarkEnd w:id="60"/>
      <w:r w:rsidRPr="00A93D2E">
        <w:rPr>
          <w:rFonts w:ascii="Verdana" w:eastAsia="Times New Roman" w:hAnsi="Verdana"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DB168CB" w14:textId="1D8022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A0E1F92" w14:textId="57C909A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61" w:name="part_62d4bfe29afb4ee59532254f3477eead"/>
      <w:bookmarkEnd w:id="61"/>
      <w:r w:rsidRPr="00A93D2E">
        <w:rPr>
          <w:rFonts w:ascii="Verdana" w:eastAsia="Times New Roman" w:hAnsi="Verdana" w:cs="Times New Roman"/>
          <w:b/>
          <w:bCs/>
          <w:color w:val="000000"/>
          <w:sz w:val="24"/>
          <w:szCs w:val="24"/>
          <w:lang w:eastAsia="en-US"/>
        </w:rPr>
        <w:t>3.2.</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Subtiekėjų bei specialistų pasitelkimas ir keitimas</w:t>
      </w:r>
    </w:p>
    <w:p w14:paraId="7ADDE61F" w14:textId="568556C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DD23B68" w14:textId="545E6F0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2" w:name="part_cbbaa99111db4afebbb94a45e4bd8ef1"/>
      <w:bookmarkEnd w:id="62"/>
      <w:r w:rsidRPr="00A93D2E">
        <w:rPr>
          <w:rFonts w:ascii="Verdana" w:eastAsia="Times New Roman" w:hAnsi="Verdana" w:cs="Times New Roman"/>
          <w:color w:val="000000"/>
          <w:sz w:val="24"/>
          <w:szCs w:val="24"/>
          <w:lang w:eastAsia="en-US"/>
        </w:rPr>
        <w:t>3.2.1. </w:t>
      </w:r>
      <w:r w:rsidRPr="00A93D2E">
        <w:rPr>
          <w:rFonts w:ascii="Verdana" w:eastAsia="Times New Roman" w:hAnsi="Verdana" w:cs="Times New Roman"/>
          <w:color w:val="000000"/>
          <w:sz w:val="24"/>
          <w:szCs w:val="24"/>
          <w:shd w:val="clear" w:color="auto" w:fill="FFFFFF"/>
          <w:lang w:eastAsia="en-US"/>
        </w:rPr>
        <w:t>Tiekėjas įsipareigoja užtikrinti, kad Sutartį vykdys pirkime pasiūlyti ir kvalifikaci</w:t>
      </w:r>
      <w:r w:rsidRPr="00A93D2E">
        <w:rPr>
          <w:rFonts w:ascii="Verdana" w:eastAsia="Times New Roman" w:hAnsi="Verdana" w:cs="Times New Roman"/>
          <w:color w:val="000000"/>
          <w:sz w:val="24"/>
          <w:szCs w:val="24"/>
          <w:lang w:eastAsia="en-US"/>
        </w:rPr>
        <w:t>jos</w:t>
      </w:r>
      <w:r w:rsidRPr="00A93D2E">
        <w:rPr>
          <w:rFonts w:ascii="Verdana" w:eastAsia="Times New Roman" w:hAnsi="Verdana"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3D2E">
        <w:rPr>
          <w:rFonts w:ascii="Verdana" w:eastAsia="Times New Roman" w:hAnsi="Verdana" w:cs="Times New Roman"/>
          <w:color w:val="000000"/>
          <w:sz w:val="24"/>
          <w:szCs w:val="24"/>
          <w:lang w:eastAsia="en-US"/>
        </w:rPr>
        <w:t>ir specialistų </w:t>
      </w:r>
      <w:r w:rsidRPr="00A93D2E">
        <w:rPr>
          <w:rFonts w:ascii="Verdana" w:eastAsia="Times New Roman" w:hAnsi="Verdana" w:cs="Times New Roman"/>
          <w:color w:val="000000"/>
          <w:sz w:val="24"/>
          <w:szCs w:val="24"/>
          <w:shd w:val="clear" w:color="auto" w:fill="FFFFFF"/>
          <w:lang w:eastAsia="en-US"/>
        </w:rPr>
        <w:t>veiksmus ar neveikimą.</w:t>
      </w:r>
    </w:p>
    <w:p w14:paraId="753DE044" w14:textId="45D6208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3" w:name="part_be68d9fc58ad4da6b195947604d570c5"/>
      <w:bookmarkEnd w:id="63"/>
      <w:r w:rsidRPr="00A93D2E">
        <w:rPr>
          <w:rFonts w:ascii="Verdana" w:eastAsia="Times New Roman" w:hAnsi="Verdana" w:cs="Times New Roman"/>
          <w:color w:val="000000"/>
          <w:sz w:val="24"/>
          <w:szCs w:val="24"/>
          <w:lang w:eastAsia="en-US"/>
        </w:rPr>
        <w:t>3.2.2. </w:t>
      </w:r>
      <w:r w:rsidRPr="00A93D2E">
        <w:rPr>
          <w:rFonts w:ascii="Verdana" w:eastAsia="Times New Roman" w:hAnsi="Verdana" w:cs="Times New Roman"/>
          <w:color w:val="000000"/>
          <w:sz w:val="24"/>
          <w:szCs w:val="24"/>
          <w:shd w:val="clear" w:color="auto" w:fill="FFFFFF"/>
          <w:lang w:eastAsia="en-US"/>
        </w:rPr>
        <w:t>Sutarties vykdymui pasitelkiami subtiekėjai ir (ar) specialistai (jeigu tokie pasitelkiami) nurodomi Specialiosiose sąlygose.</w:t>
      </w:r>
    </w:p>
    <w:p w14:paraId="61D18896" w14:textId="42A9E1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4" w:name="part_4085a7eb59b8430b9f41b2998b0922e7"/>
      <w:bookmarkEnd w:id="64"/>
      <w:r w:rsidRPr="00A93D2E">
        <w:rPr>
          <w:rFonts w:ascii="Verdana" w:eastAsia="Times New Roman" w:hAnsi="Verdana" w:cs="Times New Roman"/>
          <w:color w:val="000000"/>
          <w:sz w:val="24"/>
          <w:szCs w:val="24"/>
          <w:lang w:eastAsia="en-US"/>
        </w:rPr>
        <w:t>3.2.3. </w:t>
      </w:r>
      <w:r w:rsidRPr="00A93D2E">
        <w:rPr>
          <w:rFonts w:ascii="Verdana" w:eastAsia="Times New Roman" w:hAnsi="Verdana"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93D2E">
        <w:rPr>
          <w:rFonts w:ascii="Verdana" w:eastAsia="Times New Roman" w:hAnsi="Verdana" w:cs="Times New Roman"/>
          <w:color w:val="000000"/>
          <w:sz w:val="24"/>
          <w:szCs w:val="24"/>
          <w:lang w:eastAsia="en-US"/>
        </w:rPr>
        <w:t>bei naujų subtiekėjų pasitelkimą</w:t>
      </w:r>
      <w:r w:rsidRPr="00A93D2E">
        <w:rPr>
          <w:rFonts w:ascii="Verdana" w:eastAsia="Times New Roman" w:hAnsi="Verdana" w:cs="Times New Roman"/>
          <w:color w:val="000000"/>
          <w:sz w:val="24"/>
          <w:szCs w:val="24"/>
          <w:shd w:val="clear" w:color="auto" w:fill="FFFFFF"/>
          <w:lang w:eastAsia="en-US"/>
        </w:rPr>
        <w:t> visu Sutarties vykdymo metu. </w:t>
      </w:r>
      <w:r w:rsidRPr="00A93D2E">
        <w:rPr>
          <w:rFonts w:ascii="Verdana" w:eastAsia="Times New Roman" w:hAnsi="Verdana"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71D4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5" w:name="part_be242872486a4fe2904c757731516486"/>
      <w:bookmarkEnd w:id="65"/>
      <w:r w:rsidRPr="00A93D2E">
        <w:rPr>
          <w:rFonts w:ascii="Verdana" w:eastAsia="Times New Roman" w:hAnsi="Verdana" w:cs="Times New Roman"/>
          <w:color w:val="000000"/>
          <w:sz w:val="24"/>
          <w:szCs w:val="24"/>
          <w:lang w:eastAsia="en-US"/>
        </w:rPr>
        <w:t>3.2.4. </w:t>
      </w:r>
      <w:r w:rsidRPr="00A93D2E">
        <w:rPr>
          <w:rFonts w:ascii="Verdana" w:eastAsia="Times New Roman" w:hAnsi="Verdana"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FEAB12B" w14:textId="0A31A11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6" w:name="part_0898228ee5fb496d87e0c5ee70507bdb"/>
      <w:bookmarkEnd w:id="66"/>
      <w:r w:rsidRPr="00A93D2E">
        <w:rPr>
          <w:rFonts w:ascii="Verdana" w:eastAsia="Times New Roman" w:hAnsi="Verdana"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9B89A0" w14:textId="2CFEE73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7" w:name="part_561f09f7423f428b900c51e8d48b0ee2"/>
      <w:bookmarkEnd w:id="67"/>
      <w:r w:rsidRPr="00A93D2E">
        <w:rPr>
          <w:rFonts w:ascii="Verdana" w:eastAsia="Times New Roman" w:hAnsi="Verdana" w:cs="Times New Roman"/>
          <w:color w:val="000000"/>
          <w:sz w:val="24"/>
          <w:szCs w:val="24"/>
          <w:lang w:eastAsia="en-US"/>
        </w:rPr>
        <w:t>3.2.6. </w:t>
      </w:r>
      <w:r w:rsidRPr="00A93D2E">
        <w:rPr>
          <w:rFonts w:ascii="Verdana" w:eastAsia="Times New Roman" w:hAnsi="Verdana"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w:t>
      </w:r>
    </w:p>
    <w:p w14:paraId="3EFB9225" w14:textId="54D047C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8" w:name="part_e974b02aacfd447ea385c83d9d9aafe9"/>
      <w:bookmarkEnd w:id="68"/>
      <w:r w:rsidRPr="00A93D2E">
        <w:rPr>
          <w:rFonts w:ascii="Verdana" w:eastAsia="Times New Roman" w:hAnsi="Verdana" w:cs="Times New Roman"/>
          <w:color w:val="000000"/>
          <w:sz w:val="24"/>
          <w:szCs w:val="24"/>
          <w:lang w:eastAsia="en-US"/>
        </w:rPr>
        <w:t>3.2.6.1. </w:t>
      </w:r>
      <w:r w:rsidRPr="00A93D2E">
        <w:rPr>
          <w:rFonts w:ascii="Verdana" w:eastAsia="Times New Roman" w:hAnsi="Verdana" w:cs="Times New Roman"/>
          <w:color w:val="000000"/>
          <w:sz w:val="24"/>
          <w:szCs w:val="24"/>
          <w:shd w:val="clear" w:color="auto" w:fill="FFFFFF"/>
          <w:lang w:eastAsia="en-US"/>
        </w:rPr>
        <w:t>kai subtiekėjui </w:t>
      </w:r>
      <w:r w:rsidRPr="00A93D2E">
        <w:rPr>
          <w:rFonts w:ascii="Verdana" w:eastAsia="Times New Roman" w:hAnsi="Verdana"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93D2E">
        <w:rPr>
          <w:rFonts w:ascii="Verdana" w:eastAsia="Times New Roman" w:hAnsi="Verdana" w:cs="Times New Roman"/>
          <w:color w:val="000000"/>
          <w:sz w:val="24"/>
          <w:szCs w:val="24"/>
          <w:shd w:val="clear" w:color="auto" w:fill="FFFFFF"/>
          <w:lang w:eastAsia="en-US"/>
        </w:rPr>
        <w:t>;</w:t>
      </w:r>
    </w:p>
    <w:p w14:paraId="5422792C" w14:textId="3AE3DDF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69" w:name="part_14136bcf2b7f495c82bbc858510e3db1"/>
      <w:bookmarkEnd w:id="69"/>
      <w:r w:rsidRPr="00A93D2E">
        <w:rPr>
          <w:rFonts w:ascii="Verdana" w:eastAsia="Times New Roman" w:hAnsi="Verdana" w:cs="Times New Roman"/>
          <w:color w:val="000000"/>
          <w:sz w:val="24"/>
          <w:szCs w:val="24"/>
          <w:lang w:eastAsia="en-US"/>
        </w:rPr>
        <w:t>3.2.6.2. </w:t>
      </w:r>
      <w:r w:rsidRPr="00A93D2E">
        <w:rPr>
          <w:rFonts w:ascii="Verdana" w:eastAsia="Times New Roman" w:hAnsi="Verdana"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w:t>
      </w:r>
    </w:p>
    <w:p w14:paraId="498F5DC2" w14:textId="52C7862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0" w:name="part_beeb5dfd635a4e64acbe3222b07f50a7"/>
      <w:bookmarkEnd w:id="70"/>
      <w:r w:rsidRPr="00A93D2E">
        <w:rPr>
          <w:rFonts w:ascii="Verdana" w:eastAsia="Times New Roman" w:hAnsi="Verdana" w:cs="Times New Roman"/>
          <w:color w:val="000000"/>
          <w:sz w:val="24"/>
          <w:szCs w:val="24"/>
          <w:lang w:eastAsia="en-US"/>
        </w:rPr>
        <w:t>3.2.6.3. </w:t>
      </w:r>
      <w:r w:rsidRPr="00A93D2E">
        <w:rPr>
          <w:rFonts w:ascii="Verdana" w:eastAsia="Times New Roman" w:hAnsi="Verdana"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C0CADFA" w14:textId="4B735BB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1" w:name="part_7721480452d540af93fb622c609430a6"/>
      <w:bookmarkEnd w:id="71"/>
      <w:r w:rsidRPr="00A93D2E">
        <w:rPr>
          <w:rFonts w:ascii="Verdana" w:eastAsia="Times New Roman" w:hAnsi="Verdana" w:cs="Times New Roman"/>
          <w:color w:val="000000"/>
          <w:sz w:val="24"/>
          <w:szCs w:val="24"/>
          <w:lang w:eastAsia="en-US"/>
        </w:rPr>
        <w:t>3.2.7. </w:t>
      </w:r>
      <w:r w:rsidRPr="00A93D2E">
        <w:rPr>
          <w:rFonts w:ascii="Verdana" w:eastAsia="Times New Roman" w:hAnsi="Verdana" w:cs="Times New Roman"/>
          <w:color w:val="000000"/>
          <w:sz w:val="24"/>
          <w:szCs w:val="24"/>
          <w:shd w:val="clear" w:color="auto" w:fill="FFFFFF"/>
          <w:lang w:eastAsia="en-US"/>
        </w:rPr>
        <w:t>Tiekėjo (ar subtiekėjų) specialista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vykdysiant</w:t>
      </w:r>
      <w:r w:rsidRPr="00A93D2E">
        <w:rPr>
          <w:rFonts w:ascii="Verdana" w:eastAsia="Times New Roman" w:hAnsi="Verdana" w:cs="Times New Roman"/>
          <w:color w:val="000000"/>
          <w:sz w:val="24"/>
          <w:szCs w:val="24"/>
          <w:lang w:eastAsia="en-US"/>
        </w:rPr>
        <w:t>i</w:t>
      </w:r>
      <w:r w:rsidRPr="00A93D2E">
        <w:rPr>
          <w:rFonts w:ascii="Verdana" w:eastAsia="Times New Roman" w:hAnsi="Verdana" w:cs="Times New Roman"/>
          <w:color w:val="000000"/>
          <w:sz w:val="24"/>
          <w:szCs w:val="24"/>
          <w:shd w:val="clear" w:color="auto" w:fill="FFFFFF"/>
          <w:lang w:eastAsia="en-US"/>
        </w:rPr>
        <w:t>s Sutartį, gali būti pakeisti šiais atvejais:</w:t>
      </w:r>
    </w:p>
    <w:p w14:paraId="2D7B02C6" w14:textId="23916B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2" w:name="part_2785f703d048423192b72f5e9eb43447"/>
      <w:bookmarkEnd w:id="72"/>
      <w:r w:rsidRPr="00A93D2E">
        <w:rPr>
          <w:rFonts w:ascii="Verdana" w:eastAsia="Times New Roman" w:hAnsi="Verdana" w:cs="Times New Roman"/>
          <w:color w:val="000000"/>
          <w:sz w:val="24"/>
          <w:szCs w:val="24"/>
          <w:lang w:eastAsia="en-US"/>
        </w:rPr>
        <w:t>3.2.7.1. </w:t>
      </w:r>
      <w:r w:rsidRPr="00A93D2E">
        <w:rPr>
          <w:rFonts w:ascii="Verdana" w:eastAsia="Times New Roman" w:hAnsi="Verdana"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262D2F" w14:textId="2A6104B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3" w:name="part_cfff1cf8985946ffb3f40e1fe955bf69"/>
      <w:bookmarkEnd w:id="73"/>
      <w:r w:rsidRPr="00A93D2E">
        <w:rPr>
          <w:rFonts w:ascii="Verdana" w:eastAsia="Times New Roman" w:hAnsi="Verdana" w:cs="Times New Roman"/>
          <w:color w:val="000000"/>
          <w:sz w:val="24"/>
          <w:szCs w:val="24"/>
          <w:lang w:eastAsia="en-US"/>
        </w:rPr>
        <w:t>3.2.7.2. </w:t>
      </w:r>
      <w:r w:rsidRPr="00A93D2E">
        <w:rPr>
          <w:rFonts w:ascii="Verdana" w:eastAsia="Times New Roman" w:hAnsi="Verdana"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w:t>
      </w:r>
    </w:p>
    <w:p w14:paraId="4AA05A50" w14:textId="66FF5E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4" w:name="part_fb6b55b9e36c408180d0a10d72434407"/>
      <w:bookmarkEnd w:id="74"/>
      <w:r w:rsidRPr="00A93D2E">
        <w:rPr>
          <w:rFonts w:ascii="Verdana" w:eastAsia="Times New Roman" w:hAnsi="Verdana" w:cs="Times New Roman"/>
          <w:color w:val="000000"/>
          <w:sz w:val="24"/>
          <w:szCs w:val="24"/>
          <w:lang w:eastAsia="en-US"/>
        </w:rPr>
        <w:t>3.2.7.3. </w:t>
      </w:r>
      <w:r w:rsidRPr="00A93D2E">
        <w:rPr>
          <w:rFonts w:ascii="Verdana" w:eastAsia="Times New Roman" w:hAnsi="Verdana" w:cs="Times New Roman"/>
          <w:color w:val="000000"/>
          <w:sz w:val="24"/>
          <w:szCs w:val="24"/>
          <w:shd w:val="clear" w:color="auto" w:fill="FFFFFF"/>
          <w:lang w:eastAsia="en-US"/>
        </w:rPr>
        <w:t>Naujas specialistas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turi turėti ne žemesnę nei pirkimo dokumentuose specialistui keliamą kvalifikaciją</w:t>
      </w:r>
      <w:r w:rsidRPr="00A93D2E">
        <w:rPr>
          <w:rFonts w:ascii="Verdana" w:eastAsia="Times New Roman" w:hAnsi="Verdana" w:cs="Times New Roman"/>
          <w:color w:val="000000"/>
          <w:sz w:val="24"/>
          <w:szCs w:val="24"/>
          <w:lang w:eastAsia="en-US"/>
        </w:rPr>
        <w:t>, Tiekėjo pasiūlyme nurodytą keičiamo specialisto kvalifikaciją pirkimo dokumentuose nustatytiems kokybiniams kriterijams pagrįsti ir </w:t>
      </w:r>
      <w:r w:rsidRPr="00A93D2E">
        <w:rPr>
          <w:rFonts w:ascii="Verdana" w:eastAsia="Times New Roman" w:hAnsi="Verdana" w:cs="Times New Roman"/>
          <w:color w:val="000000"/>
          <w:sz w:val="24"/>
          <w:szCs w:val="24"/>
          <w:shd w:val="clear" w:color="auto" w:fill="FFFFFF"/>
          <w:lang w:eastAsia="en-US"/>
        </w:rPr>
        <w:t>nacionalinio saugumo interesus bei kilmės reikalavimus, nurodytus pirkimo dokumentuose</w:t>
      </w:r>
      <w:r w:rsidRPr="00A93D2E">
        <w:rPr>
          <w:rFonts w:ascii="Verdana" w:eastAsia="Times New Roman" w:hAnsi="Verdana" w:cs="Times New Roman"/>
          <w:color w:val="000000"/>
          <w:sz w:val="24"/>
          <w:szCs w:val="24"/>
          <w:lang w:eastAsia="en-US"/>
        </w:rPr>
        <w:t> (jei taikoma)</w:t>
      </w:r>
      <w:r w:rsidRPr="00A93D2E">
        <w:rPr>
          <w:rFonts w:ascii="Verdana" w:eastAsia="Times New Roman" w:hAnsi="Verdana" w:cs="Times New Roman"/>
          <w:color w:val="000000"/>
          <w:sz w:val="24"/>
          <w:szCs w:val="24"/>
          <w:shd w:val="clear" w:color="auto" w:fill="FFFFFF"/>
          <w:lang w:eastAsia="en-US"/>
        </w:rPr>
        <w:t>.</w:t>
      </w:r>
    </w:p>
    <w:p w14:paraId="04B57AA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5" w:name="part_fb4bad4fe05240aca737254314a4ba78"/>
      <w:bookmarkEnd w:id="75"/>
      <w:r w:rsidRPr="00A93D2E">
        <w:rPr>
          <w:rFonts w:ascii="Verdana" w:eastAsia="Times New Roman" w:hAnsi="Verdana" w:cs="Times New Roman"/>
          <w:color w:val="000000"/>
          <w:sz w:val="24"/>
          <w:szCs w:val="24"/>
          <w:lang w:eastAsia="en-US"/>
        </w:rPr>
        <w:t>3.2.8. </w:t>
      </w:r>
      <w:r w:rsidRPr="00A93D2E">
        <w:rPr>
          <w:rFonts w:ascii="Verdana" w:eastAsia="Times New Roman" w:hAnsi="Verdana"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12FB029" w14:textId="6DE431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6" w:name="part_7ca41910afaf40e9b733eefe3ec1c97f"/>
      <w:bookmarkEnd w:id="76"/>
      <w:r w:rsidRPr="00A93D2E">
        <w:rPr>
          <w:rFonts w:ascii="Verdana" w:eastAsia="Times New Roman" w:hAnsi="Verdana" w:cs="Times New Roman"/>
          <w:color w:val="000000"/>
          <w:sz w:val="24"/>
          <w:szCs w:val="24"/>
          <w:lang w:eastAsia="en-US"/>
        </w:rPr>
        <w:t>3.2.8.1. </w:t>
      </w:r>
      <w:r w:rsidRPr="00A93D2E">
        <w:rPr>
          <w:rFonts w:ascii="Verdana" w:eastAsia="Times New Roman" w:hAnsi="Verdana"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5D85FE04" w14:textId="664F4F4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7" w:name="part_19853ae5e6af45d7aa44c9c903ae4a63"/>
      <w:bookmarkEnd w:id="77"/>
      <w:r w:rsidRPr="00A93D2E">
        <w:rPr>
          <w:rFonts w:ascii="Verdana" w:eastAsia="Times New Roman" w:hAnsi="Verdana" w:cs="Times New Roman"/>
          <w:color w:val="000000"/>
          <w:sz w:val="24"/>
          <w:szCs w:val="24"/>
          <w:lang w:eastAsia="en-US"/>
        </w:rPr>
        <w:t>3.2.8.2. naujo subtiekėjo ar specialisto kvalifikaciją, pašalinimo pagrindų nebuvimą ir atitiktį </w:t>
      </w:r>
      <w:r w:rsidRPr="00A93D2E">
        <w:rPr>
          <w:rFonts w:ascii="Verdana" w:eastAsia="Times New Roman" w:hAnsi="Verdana" w:cs="Times New Roman"/>
          <w:color w:val="000000"/>
          <w:sz w:val="24"/>
          <w:szCs w:val="24"/>
          <w:shd w:val="clear" w:color="auto" w:fill="FFFFFF"/>
          <w:lang w:eastAsia="en-US"/>
        </w:rPr>
        <w:t>nacionalinio saugumo interesams bei kilmės reikalavimams</w:t>
      </w:r>
      <w:r w:rsidRPr="00A93D2E">
        <w:rPr>
          <w:rFonts w:ascii="Verdana" w:eastAsia="Times New Roman" w:hAnsi="Verdana" w:cs="Times New Roman"/>
          <w:color w:val="000000"/>
          <w:sz w:val="24"/>
          <w:szCs w:val="24"/>
          <w:lang w:eastAsia="en-US"/>
        </w:rPr>
        <w:t> įrodančius dokumentus pagal Sutarties reikalavimus.</w:t>
      </w:r>
    </w:p>
    <w:p w14:paraId="786ED99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8" w:name="part_85fa84721030441cb1a21cd595ed88ce"/>
      <w:bookmarkEnd w:id="78"/>
      <w:r w:rsidRPr="00A93D2E">
        <w:rPr>
          <w:rFonts w:ascii="Verdana" w:eastAsia="Times New Roman" w:hAnsi="Verdana"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9E2C2E" w14:textId="0BA09C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79" w:name="part_5d7eface054f403daaaccfd74fe58aef"/>
      <w:bookmarkEnd w:id="79"/>
      <w:r w:rsidRPr="00A93D2E">
        <w:rPr>
          <w:rFonts w:ascii="Verdana" w:eastAsia="Times New Roman" w:hAnsi="Verdana" w:cs="Times New Roman"/>
          <w:color w:val="000000"/>
          <w:sz w:val="24"/>
          <w:szCs w:val="24"/>
          <w:lang w:eastAsia="en-US"/>
        </w:rPr>
        <w:t>3.2.10. </w:t>
      </w:r>
      <w:r w:rsidRPr="00A93D2E">
        <w:rPr>
          <w:rFonts w:ascii="Verdana" w:eastAsia="Times New Roman" w:hAnsi="Verdana"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211AEB7" w14:textId="2B9808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0" w:name="part_f4f38adc09c6466fbe273afb3dd9d59a"/>
      <w:bookmarkEnd w:id="80"/>
      <w:r w:rsidRPr="00A93D2E">
        <w:rPr>
          <w:rFonts w:ascii="Verdana" w:eastAsia="Times New Roman" w:hAnsi="Verdana" w:cs="Times New Roman"/>
          <w:color w:val="000000"/>
          <w:sz w:val="24"/>
          <w:szCs w:val="24"/>
          <w:lang w:eastAsia="en-US"/>
        </w:rPr>
        <w:t>3.2.11. Tiekėjas privalo pakeisti subtiekėją ar specialistą, jei paaiškėja, kad jis neatitinka jam pirkimo dokumentuose keliamų reikalavimų.</w:t>
      </w:r>
    </w:p>
    <w:p w14:paraId="7B685953" w14:textId="028E56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1" w:name="part_d90b27fd94624533b884a31cc6cc0b3a"/>
      <w:bookmarkEnd w:id="81"/>
      <w:r w:rsidRPr="00A93D2E">
        <w:rPr>
          <w:rFonts w:ascii="Verdana" w:eastAsia="Times New Roman" w:hAnsi="Verdana" w:cs="Times New Roman"/>
          <w:color w:val="000000"/>
          <w:sz w:val="24"/>
          <w:szCs w:val="24"/>
          <w:lang w:eastAsia="en-US"/>
        </w:rPr>
        <w:t>3.2.12. </w:t>
      </w:r>
      <w:r w:rsidRPr="00A93D2E">
        <w:rPr>
          <w:rFonts w:ascii="Verdana" w:eastAsia="Times New Roman" w:hAnsi="Verdana"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93D2E">
        <w:rPr>
          <w:rFonts w:ascii="Verdana" w:eastAsia="Times New Roman" w:hAnsi="Verdana" w:cs="Times New Roman"/>
          <w:color w:val="D13438"/>
          <w:sz w:val="24"/>
          <w:szCs w:val="24"/>
          <w:shd w:val="clear" w:color="auto" w:fill="FFFFFF"/>
          <w:lang w:eastAsia="en-US"/>
        </w:rPr>
        <w:t> </w:t>
      </w:r>
      <w:r w:rsidRPr="00A93D2E">
        <w:rPr>
          <w:rFonts w:ascii="Verdana" w:eastAsia="Times New Roman" w:hAnsi="Verdana" w:cs="Times New Roman"/>
          <w:color w:val="000000"/>
          <w:sz w:val="24"/>
          <w:szCs w:val="24"/>
          <w:shd w:val="clear" w:color="auto" w:fill="FFFFFF"/>
          <w:lang w:eastAsia="en-US"/>
        </w:rPr>
        <w:t>ar specialistai, neatitinkantys pirkimo dokumentuose nustatytų kvalifikacijos reikalavimų</w:t>
      </w:r>
      <w:r w:rsidRPr="00A93D2E">
        <w:rPr>
          <w:rFonts w:ascii="Verdana" w:eastAsia="Times New Roman" w:hAnsi="Verdana"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93D2E">
        <w:rPr>
          <w:rFonts w:ascii="Verdana" w:eastAsia="Times New Roman" w:hAnsi="Verdana" w:cs="Times New Roman"/>
          <w:color w:val="000000"/>
          <w:sz w:val="24"/>
          <w:szCs w:val="24"/>
          <w:shd w:val="clear" w:color="auto" w:fill="FFFFFF"/>
          <w:lang w:eastAsia="en-US"/>
        </w:rPr>
        <w:t>, Tiekėjui taikoma Specialiosiose sąlygose nustatyto dydžio bauda.</w:t>
      </w:r>
    </w:p>
    <w:p w14:paraId="6D37C3DB" w14:textId="299B6D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619F53" w14:textId="777777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82" w:name="part_26c80d6f81204022af41722e9247b5fb"/>
      <w:bookmarkEnd w:id="82"/>
      <w:r w:rsidRPr="00A93D2E">
        <w:rPr>
          <w:rFonts w:ascii="Verdana" w:eastAsia="Times New Roman" w:hAnsi="Verdana" w:cs="Times New Roman"/>
          <w:b/>
          <w:bCs/>
          <w:color w:val="000000"/>
          <w:sz w:val="24"/>
          <w:szCs w:val="24"/>
          <w:lang w:eastAsia="en-US"/>
        </w:rPr>
        <w:t>3.3. Jungtinės veiklos partnerių keitimas</w:t>
      </w:r>
    </w:p>
    <w:p w14:paraId="2F29E2E2" w14:textId="4ABC725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4F1C6A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3" w:name="part_0e3c3532b5874595a58882403ad7467d"/>
      <w:bookmarkEnd w:id="83"/>
      <w:r w:rsidRPr="00A93D2E">
        <w:rPr>
          <w:rFonts w:ascii="Verdana" w:eastAsia="Times New Roman" w:hAnsi="Verdana"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5DCFB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4" w:name="part_175dce27c4984e3785c5fd2e1307ebbb"/>
      <w:bookmarkEnd w:id="84"/>
      <w:r w:rsidRPr="00A93D2E">
        <w:rPr>
          <w:rFonts w:ascii="Verdana" w:eastAsia="Times New Roman" w:hAnsi="Verdana"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BF7DA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5" w:name="part_255985860cba4e24a9f1312bd04e486d"/>
      <w:bookmarkEnd w:id="85"/>
      <w:r w:rsidRPr="00A93D2E">
        <w:rPr>
          <w:rFonts w:ascii="Verdana" w:eastAsia="Times New Roman" w:hAnsi="Verdana"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6E8D2E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6" w:name="part_0c3298d1639a4ac9b3b249096cefd2eb"/>
      <w:bookmarkEnd w:id="86"/>
      <w:r w:rsidRPr="00A93D2E">
        <w:rPr>
          <w:rFonts w:ascii="Verdana" w:eastAsia="Times New Roman" w:hAnsi="Verdana"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3942EC9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7" w:name="part_ac660840151d42eab6ae83f17551f989"/>
      <w:bookmarkEnd w:id="87"/>
      <w:r w:rsidRPr="00A93D2E">
        <w:rPr>
          <w:rFonts w:ascii="Verdana" w:eastAsia="Times New Roman" w:hAnsi="Verdana"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77A704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8" w:name="part_aeef7574d1fc44f695fde88f641b16b0"/>
      <w:bookmarkEnd w:id="88"/>
      <w:r w:rsidRPr="00A93D2E">
        <w:rPr>
          <w:rFonts w:ascii="Verdana" w:eastAsia="Times New Roman" w:hAnsi="Verdana"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3D2E">
        <w:rPr>
          <w:rFonts w:ascii="Verdana" w:eastAsia="Times New Roman" w:hAnsi="Verdana" w:cs="Times New Roman"/>
          <w:color w:val="000000"/>
          <w:sz w:val="24"/>
          <w:szCs w:val="24"/>
          <w:lang w:eastAsia="en-US"/>
        </w:rPr>
        <w:t>nacionalinio saugumo interesams bei kilmės reikalavimams</w:t>
      </w:r>
      <w:r w:rsidRPr="00A93D2E">
        <w:rPr>
          <w:rFonts w:ascii="Verdana" w:eastAsia="Times New Roman" w:hAnsi="Verdana" w:cs="Times New Roman"/>
          <w:color w:val="000000"/>
          <w:sz w:val="24"/>
          <w:szCs w:val="24"/>
          <w:shd w:val="clear" w:color="auto" w:fill="FFFFFF"/>
          <w:lang w:eastAsia="en-US"/>
        </w:rPr>
        <w:t> (jei taikoma).</w:t>
      </w:r>
    </w:p>
    <w:p w14:paraId="0F3272C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89" w:name="part_99f4d78073d1499f9bb15b81a7565aad"/>
      <w:bookmarkEnd w:id="89"/>
      <w:r w:rsidRPr="00A93D2E">
        <w:rPr>
          <w:rFonts w:ascii="Verdana" w:eastAsia="Times New Roman" w:hAnsi="Verdana"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6A9A28" w14:textId="3A7B8F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DA8C427" w14:textId="3132AE8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0" w:name="part_d8b49a918ab44623846a6a7752751f47"/>
      <w:bookmarkEnd w:id="90"/>
      <w:r w:rsidRPr="00A93D2E">
        <w:rPr>
          <w:rFonts w:ascii="Verdana" w:eastAsia="Times New Roman" w:hAnsi="Verdana" w:cs="Times New Roman"/>
          <w:b/>
          <w:bCs/>
          <w:color w:val="000000"/>
          <w:sz w:val="24"/>
          <w:szCs w:val="24"/>
          <w:lang w:eastAsia="en-US"/>
        </w:rPr>
        <w:t>3.4. Susitarimai dėl tiesioginio atsiskaitymo su subtiekėjais</w:t>
      </w:r>
    </w:p>
    <w:p w14:paraId="6E79DAEA" w14:textId="005EB16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3D03F8A" w14:textId="4BC7E0D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1" w:name="part_be897e665bdc4ac6932e5e23ecf5bfa2"/>
      <w:bookmarkEnd w:id="91"/>
      <w:r w:rsidRPr="00A93D2E">
        <w:rPr>
          <w:rFonts w:ascii="Verdana" w:eastAsia="Times New Roman" w:hAnsi="Verdana" w:cs="Times New Roman"/>
          <w:color w:val="000000"/>
          <w:sz w:val="24"/>
          <w:szCs w:val="24"/>
          <w:lang w:eastAsia="en-US"/>
        </w:rPr>
        <w:t>3.4.1. </w:t>
      </w:r>
      <w:r w:rsidRPr="00A93D2E">
        <w:rPr>
          <w:rFonts w:ascii="Verdana" w:eastAsia="Times New Roman" w:hAnsi="Verdana"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772266C6" w14:textId="4E0A0CB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2" w:name="part_4c47cfdb3d154e5abb47b4f87ee5ccd6"/>
      <w:bookmarkEnd w:id="92"/>
      <w:r w:rsidRPr="00A93D2E">
        <w:rPr>
          <w:rFonts w:ascii="Verdana" w:eastAsia="Times New Roman" w:hAnsi="Verdana" w:cs="Times New Roman"/>
          <w:color w:val="000000"/>
          <w:sz w:val="24"/>
          <w:szCs w:val="24"/>
          <w:lang w:eastAsia="en-US"/>
        </w:rPr>
        <w:t>3.4.1.1. </w:t>
      </w:r>
      <w:r w:rsidRPr="00A93D2E">
        <w:rPr>
          <w:rFonts w:ascii="Verdana" w:eastAsia="Times New Roman" w:hAnsi="Verdana"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shd w:val="clear" w:color="auto" w:fill="FFFFFF"/>
          <w:lang w:eastAsia="en-US"/>
        </w:rPr>
        <w:t>naujų subtiekėjų pasitelkimą visu Sutarties vykdymo metu;</w:t>
      </w:r>
    </w:p>
    <w:p w14:paraId="7DCDAB5E" w14:textId="7297E5C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3" w:name="part_3a30656014a947a7b8bc557fd32924d2"/>
      <w:bookmarkEnd w:id="93"/>
      <w:r w:rsidRPr="00A93D2E">
        <w:rPr>
          <w:rFonts w:ascii="Verdana" w:eastAsia="Times New Roman" w:hAnsi="Verdana" w:cs="Times New Roman"/>
          <w:color w:val="000000"/>
          <w:sz w:val="24"/>
          <w:szCs w:val="24"/>
          <w:lang w:eastAsia="en-US"/>
        </w:rPr>
        <w:t>3.4.1.2. </w:t>
      </w:r>
      <w:r w:rsidRPr="00A93D2E">
        <w:rPr>
          <w:rFonts w:ascii="Verdana" w:eastAsia="Times New Roman" w:hAnsi="Verdana"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63435A6" w14:textId="485727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4" w:name="part_5463eb57d484452ea12bce83a4489b94"/>
      <w:bookmarkEnd w:id="94"/>
      <w:r w:rsidRPr="00A93D2E">
        <w:rPr>
          <w:rFonts w:ascii="Verdana" w:eastAsia="Times New Roman" w:hAnsi="Verdana" w:cs="Times New Roman"/>
          <w:color w:val="000000"/>
          <w:sz w:val="24"/>
          <w:szCs w:val="24"/>
          <w:lang w:eastAsia="en-US"/>
        </w:rPr>
        <w:t>3.4.1.3. </w:t>
      </w:r>
      <w:r w:rsidRPr="00A93D2E">
        <w:rPr>
          <w:rFonts w:ascii="Verdana" w:eastAsia="Times New Roman" w:hAnsi="Verdana"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FB0EED" w14:textId="5286335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5" w:name="part_48ab2dcca85243809c5046bef412820d"/>
      <w:bookmarkEnd w:id="95"/>
      <w:r w:rsidRPr="00A93D2E">
        <w:rPr>
          <w:rFonts w:ascii="Verdana" w:eastAsia="Times New Roman" w:hAnsi="Verdana" w:cs="Times New Roman"/>
          <w:color w:val="000000"/>
          <w:sz w:val="24"/>
          <w:szCs w:val="24"/>
          <w:lang w:eastAsia="en-US"/>
        </w:rPr>
        <w:t>3.4.1.4. </w:t>
      </w:r>
      <w:r w:rsidRPr="00A93D2E">
        <w:rPr>
          <w:rFonts w:ascii="Verdana" w:eastAsia="Times New Roman" w:hAnsi="Verdana" w:cs="Times New Roman"/>
          <w:color w:val="000000"/>
          <w:sz w:val="24"/>
          <w:szCs w:val="24"/>
          <w:shd w:val="clear" w:color="auto" w:fill="FFFFFF"/>
          <w:lang w:eastAsia="en-US"/>
        </w:rPr>
        <w:t>tiesioginio atsiskaitymo su subtiekėjais galimybė nekeičia Tiekėjo atsakomybės dėl Sutarties įvykdymo.</w:t>
      </w:r>
    </w:p>
    <w:p w14:paraId="597869F8" w14:textId="016BD2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B86410E" w14:textId="20740F7E"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96" w:name="part_4d040cf0ea764ce997ef5f3e38023570"/>
      <w:bookmarkEnd w:id="96"/>
      <w:r w:rsidRPr="00A93D2E">
        <w:rPr>
          <w:rFonts w:ascii="Verdana" w:eastAsia="Times New Roman" w:hAnsi="Verdana" w:cs="Times New Roman"/>
          <w:b/>
          <w:bCs/>
          <w:caps/>
          <w:color w:val="000000"/>
          <w:sz w:val="24"/>
          <w:szCs w:val="24"/>
          <w:lang w:eastAsia="en-US"/>
        </w:rPr>
        <w:t>4. ŠALIŲ BENDRADARBIAVIMAS</w:t>
      </w:r>
    </w:p>
    <w:p w14:paraId="687AC0DA" w14:textId="1F83063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8455452" w14:textId="0092BF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97" w:name="part_ed09428f2bfd45c1bbdaec96e5ac3272"/>
      <w:bookmarkEnd w:id="97"/>
      <w:r w:rsidRPr="00A93D2E">
        <w:rPr>
          <w:rFonts w:ascii="Verdana" w:eastAsia="Times New Roman" w:hAnsi="Verdana" w:cs="Times New Roman"/>
          <w:b/>
          <w:bCs/>
          <w:color w:val="000000"/>
          <w:sz w:val="24"/>
          <w:szCs w:val="24"/>
          <w:lang w:eastAsia="en-US"/>
        </w:rPr>
        <w:t>4.1. Šalių bendradarbiavimo pareiga</w:t>
      </w:r>
    </w:p>
    <w:p w14:paraId="26C0A190" w14:textId="18D9583A"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702C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8" w:name="part_7f2890c3605e488f964bea21a26c6d64"/>
      <w:bookmarkEnd w:id="98"/>
      <w:r w:rsidRPr="00A93D2E">
        <w:rPr>
          <w:rFonts w:ascii="Verdana" w:eastAsia="Times New Roman" w:hAnsi="Verdana"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B1862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99" w:name="part_d4a008074a194a49ae5ee2bc78796c69"/>
      <w:bookmarkEnd w:id="99"/>
      <w:r w:rsidRPr="00A93D2E">
        <w:rPr>
          <w:rFonts w:ascii="Verdana" w:eastAsia="Times New Roman" w:hAnsi="Verdana"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573E95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0" w:name="part_4aa70d3fcfe040a784dc4766a620a621"/>
      <w:bookmarkEnd w:id="100"/>
      <w:r w:rsidRPr="00A93D2E">
        <w:rPr>
          <w:rFonts w:ascii="Verdana" w:eastAsia="Times New Roman" w:hAnsi="Verdana" w:cs="Times New Roman"/>
          <w:color w:val="000000"/>
          <w:sz w:val="24"/>
          <w:szCs w:val="24"/>
          <w:lang w:eastAsia="en-US"/>
        </w:rPr>
        <w:t>4.1.3. </w:t>
      </w:r>
      <w:r w:rsidRPr="00A93D2E">
        <w:rPr>
          <w:rFonts w:ascii="Verdana" w:eastAsia="Times New Roman" w:hAnsi="Verdana" w:cs="Times New Roman"/>
          <w:color w:val="000000"/>
          <w:sz w:val="24"/>
          <w:szCs w:val="24"/>
          <w:shd w:val="clear" w:color="auto" w:fill="FFFFFF"/>
          <w:lang w:eastAsia="en-US"/>
        </w:rPr>
        <w:t>Jeigu Šalis susiduria su </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utarties vykdymo kliūtimi, ji turi nedelsdama, bet ne vėliau kaip per 5 (penkias) darbo dienas, įspėti kitą Šalį apie tokia</w:t>
      </w:r>
      <w:r w:rsidRPr="00A93D2E">
        <w:rPr>
          <w:rFonts w:ascii="Verdana" w:eastAsia="Times New Roman" w:hAnsi="Verdana" w:cs="Times New Roman"/>
          <w:color w:val="000000"/>
          <w:sz w:val="24"/>
          <w:szCs w:val="24"/>
          <w:lang w:eastAsia="en-US"/>
        </w:rPr>
        <w:t>s</w:t>
      </w:r>
      <w:r w:rsidRPr="00A93D2E">
        <w:rPr>
          <w:rFonts w:ascii="Verdana" w:eastAsia="Times New Roman" w:hAnsi="Verdana" w:cs="Times New Roman"/>
          <w:color w:val="000000"/>
          <w:sz w:val="24"/>
          <w:szCs w:val="24"/>
          <w:shd w:val="clear" w:color="auto" w:fill="FFFFFF"/>
          <w:lang w:eastAsia="en-US"/>
        </w:rPr>
        <w:t> kliūtis</w:t>
      </w:r>
      <w:r w:rsidRPr="00A93D2E">
        <w:rPr>
          <w:rFonts w:ascii="Verdana" w:eastAsia="Times New Roman" w:hAnsi="Verdana" w:cs="Times New Roman"/>
          <w:color w:val="000000"/>
          <w:sz w:val="24"/>
          <w:szCs w:val="24"/>
          <w:lang w:eastAsia="en-US"/>
        </w:rPr>
        <w:t> ir imtis visų nuo jos priklausančių protingų priemonių toms kliūtims pašalinti.</w:t>
      </w:r>
    </w:p>
    <w:p w14:paraId="0ACACB41" w14:textId="651A6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E435A3" w14:textId="41EB36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1" w:name="part_bd8e0f0b18b84b27a0670744cb2887a3"/>
      <w:bookmarkEnd w:id="101"/>
      <w:r w:rsidRPr="00A93D2E">
        <w:rPr>
          <w:rFonts w:ascii="Verdana" w:eastAsia="Times New Roman" w:hAnsi="Verdana" w:cs="Times New Roman"/>
          <w:b/>
          <w:bCs/>
          <w:color w:val="000000"/>
          <w:sz w:val="24"/>
          <w:szCs w:val="24"/>
          <w:lang w:eastAsia="en-US"/>
        </w:rPr>
        <w:t>4.2. Kontaktiniai asmenys</w:t>
      </w:r>
    </w:p>
    <w:p w14:paraId="6DEA6A74" w14:textId="779AE91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502E5D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2" w:name="part_f0d570ed244344258c7f9d93b54ae3d5"/>
      <w:bookmarkEnd w:id="102"/>
      <w:r w:rsidRPr="00A93D2E">
        <w:rPr>
          <w:rFonts w:ascii="Verdana" w:eastAsia="Times New Roman" w:hAnsi="Verdana"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38532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3" w:name="part_f87463f71368495191bddd9107f55ba1"/>
      <w:bookmarkEnd w:id="103"/>
      <w:r w:rsidRPr="00A93D2E">
        <w:rPr>
          <w:rFonts w:ascii="Verdana" w:eastAsia="Times New Roman" w:hAnsi="Verdana"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D9F3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4" w:name="part_4fd45aad798b4fb5b1f8a3e6e709e557"/>
      <w:bookmarkEnd w:id="104"/>
      <w:r w:rsidRPr="00A93D2E">
        <w:rPr>
          <w:rFonts w:ascii="Verdana" w:eastAsia="Times New Roman" w:hAnsi="Verdana"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651F6A" w14:textId="0CEC2E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7305F1" w14:textId="5BC7ACA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5" w:name="part_b7e4771fff7c4bfeb7baa3c28620c23f"/>
      <w:bookmarkEnd w:id="105"/>
      <w:r w:rsidRPr="00A93D2E">
        <w:rPr>
          <w:rFonts w:ascii="Verdana" w:eastAsia="Times New Roman" w:hAnsi="Verdana" w:cs="Times New Roman"/>
          <w:b/>
          <w:bCs/>
          <w:caps/>
          <w:color w:val="000000"/>
          <w:sz w:val="24"/>
          <w:szCs w:val="24"/>
          <w:lang w:eastAsia="en-US"/>
        </w:rPr>
        <w:t>5. SUTARTIES VYKDYMO METU PATEIKIAMI DOKUMENTAI</w:t>
      </w:r>
    </w:p>
    <w:p w14:paraId="47B7BFA0" w14:textId="1636EA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F3F2521" w14:textId="53DC1D1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6" w:name="part_7957026a8bd640d18a96125a75ddecde"/>
      <w:bookmarkEnd w:id="106"/>
      <w:r w:rsidRPr="00A93D2E">
        <w:rPr>
          <w:rFonts w:ascii="Verdana" w:eastAsia="Times New Roman" w:hAnsi="Verdana"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480522E" w14:textId="3E54AC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7" w:name="part_fd42ff21567a4920b9143f861beb8392"/>
      <w:bookmarkEnd w:id="107"/>
      <w:r w:rsidRPr="00A93D2E">
        <w:rPr>
          <w:rFonts w:ascii="Verdana" w:eastAsia="Times New Roman" w:hAnsi="Verdana"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DD9DD5" w14:textId="517656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08" w:name="part_1ec5f5768ec8445bb346a538278db7fa"/>
      <w:bookmarkEnd w:id="108"/>
      <w:r w:rsidRPr="00A93D2E">
        <w:rPr>
          <w:rFonts w:ascii="Verdana" w:eastAsia="Times New Roman" w:hAnsi="Verdana"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5FCB62B" w14:textId="43E2E81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AE55588" w14:textId="72ED9848"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09" w:name="part_9836d2a4d22945bc9919e0d7f93d436c"/>
      <w:bookmarkEnd w:id="109"/>
      <w:r w:rsidRPr="00A93D2E">
        <w:rPr>
          <w:rFonts w:ascii="Verdana" w:eastAsia="Times New Roman" w:hAnsi="Verdana" w:cs="Times New Roman"/>
          <w:b/>
          <w:bCs/>
          <w:caps/>
          <w:color w:val="000000"/>
          <w:sz w:val="24"/>
          <w:szCs w:val="24"/>
          <w:lang w:eastAsia="en-US"/>
        </w:rPr>
        <w:t>6. PREKIŲ TIEKIMO PABAIGA IR PREKIŲ PRIĖMIMAS</w:t>
      </w:r>
    </w:p>
    <w:p w14:paraId="0B0F07F1" w14:textId="1FF806A2"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5AB0719B" w14:textId="09232DB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0" w:name="part_43e186f9db064ff6a7250d31570a122c"/>
      <w:bookmarkEnd w:id="110"/>
      <w:r w:rsidRPr="00A93D2E">
        <w:rPr>
          <w:rFonts w:ascii="Verdana" w:eastAsia="Times New Roman" w:hAnsi="Verdana" w:cs="Times New Roman"/>
          <w:b/>
          <w:bCs/>
          <w:color w:val="000000"/>
          <w:sz w:val="24"/>
          <w:szCs w:val="24"/>
          <w:lang w:eastAsia="en-US"/>
        </w:rPr>
        <w:t>6.1. Prekių tiekimo pabaiga</w:t>
      </w:r>
    </w:p>
    <w:p w14:paraId="3E0324F8" w14:textId="259DE6E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9AE19E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1" w:name="part_d874081c57f34ef8b97a2cdaff3f703b"/>
      <w:bookmarkEnd w:id="111"/>
      <w:r w:rsidRPr="00A93D2E">
        <w:rPr>
          <w:rFonts w:ascii="Verdana" w:eastAsia="Times New Roman" w:hAnsi="Verdana" w:cs="Times New Roman"/>
          <w:color w:val="000000"/>
          <w:sz w:val="24"/>
          <w:szCs w:val="24"/>
          <w:lang w:eastAsia="en-US"/>
        </w:rPr>
        <w:t>6.1.1. Prekių tiekimas laikomas užbaigtu, kai yra įvykdytos visos šios sąlygos:</w:t>
      </w:r>
    </w:p>
    <w:p w14:paraId="4723BA22" w14:textId="35AF02F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2" w:name="part_af528b0d09e84dd098de2b7d74c174c4"/>
      <w:bookmarkEnd w:id="112"/>
      <w:r w:rsidRPr="00A93D2E">
        <w:rPr>
          <w:rFonts w:ascii="Verdana" w:eastAsia="Times New Roman" w:hAnsi="Verdana"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40A88BAF" w14:textId="161133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3" w:name="part_b1993987324f454b8f133ef3abd1c22c"/>
      <w:bookmarkEnd w:id="113"/>
      <w:r w:rsidRPr="00A93D2E">
        <w:rPr>
          <w:rFonts w:ascii="Verdana" w:eastAsia="Times New Roman" w:hAnsi="Verdana" w:cs="Times New Roman"/>
          <w:color w:val="000000"/>
          <w:sz w:val="24"/>
          <w:szCs w:val="24"/>
          <w:lang w:eastAsia="en-US"/>
        </w:rPr>
        <w:t>6.1.1.2. Tiekėjas perdavė Pirkėjui visą reikalingą dokumentaciją, įskaitant naudojimo instrukcijas ir garantijas (jei to reikalaujama),</w:t>
      </w:r>
    </w:p>
    <w:p w14:paraId="1D03908B" w14:textId="2CFE99D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4" w:name="part_0a2a201d3c844eb989f8eb7940823e9c"/>
      <w:bookmarkEnd w:id="114"/>
      <w:r w:rsidRPr="00A93D2E">
        <w:rPr>
          <w:rFonts w:ascii="Verdana" w:eastAsia="Times New Roman" w:hAnsi="Verdana" w:cs="Times New Roman"/>
          <w:color w:val="000000"/>
          <w:sz w:val="24"/>
          <w:szCs w:val="24"/>
          <w:lang w:eastAsia="en-US"/>
        </w:rPr>
        <w:t>6.1.1.3. Tiekėjas apmokė Pirkėjo personalą, kaip naudoti Prekes (jeigu to reikalaujama),</w:t>
      </w:r>
    </w:p>
    <w:p w14:paraId="2CCCE16A" w14:textId="3E60CC0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5" w:name="part_936d58c3a9284668b7bc5609a2861fd3"/>
      <w:bookmarkEnd w:id="115"/>
      <w:r w:rsidRPr="00A93D2E">
        <w:rPr>
          <w:rFonts w:ascii="Verdana" w:eastAsia="Times New Roman" w:hAnsi="Verdana"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4AF06CD5" w14:textId="228043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6" w:name="part_55a6416c3d4f4449ae59ba5ca8e10cd2"/>
      <w:bookmarkEnd w:id="116"/>
      <w:r w:rsidRPr="00A93D2E">
        <w:rPr>
          <w:rFonts w:ascii="Verdana" w:eastAsia="Times New Roman" w:hAnsi="Verdana"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48C129B" w14:textId="2DAD0AC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CB27504" w14:textId="6282A2B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17" w:name="part_69d5977eaafe4aa78e15627705cad3e3"/>
      <w:bookmarkEnd w:id="117"/>
      <w:r w:rsidRPr="00A93D2E">
        <w:rPr>
          <w:rFonts w:ascii="Verdana" w:eastAsia="Times New Roman" w:hAnsi="Verdana" w:cs="Times New Roman"/>
          <w:b/>
          <w:bCs/>
          <w:color w:val="000000"/>
          <w:sz w:val="24"/>
          <w:szCs w:val="24"/>
          <w:lang w:eastAsia="en-US"/>
        </w:rPr>
        <w:t>6.2. Prekių perdavimas–priėmimas</w:t>
      </w:r>
    </w:p>
    <w:p w14:paraId="353FD07A" w14:textId="48A867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2DB0B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8" w:name="part_00f4a0f6c83b410485d0fc74e1fa532f"/>
      <w:bookmarkEnd w:id="118"/>
      <w:r w:rsidRPr="00A93D2E">
        <w:rPr>
          <w:rFonts w:ascii="Verdana" w:eastAsia="Times New Roman" w:hAnsi="Verdana"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E203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19" w:name="part_920aa1c8ed3b40c09aaf58d99345d635"/>
      <w:bookmarkEnd w:id="119"/>
      <w:r w:rsidRPr="00A93D2E">
        <w:rPr>
          <w:rFonts w:ascii="Verdana" w:eastAsia="Times New Roman" w:hAnsi="Verdana"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C9AD83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0" w:name="part_3f22d34aa6f64bc793de378c7a0a947e"/>
      <w:bookmarkEnd w:id="120"/>
      <w:r w:rsidRPr="00A93D2E">
        <w:rPr>
          <w:rFonts w:ascii="Verdana" w:eastAsia="Times New Roman" w:hAnsi="Verdana" w:cs="Times New Roman"/>
          <w:color w:val="000000"/>
          <w:sz w:val="24"/>
          <w:szCs w:val="24"/>
          <w:lang w:eastAsia="en-US"/>
        </w:rPr>
        <w:t>6.2.3. Tiekėjui pristačius Prekes, Pirkėjas atlieka jų patikrinimą ir privalo:</w:t>
      </w:r>
    </w:p>
    <w:p w14:paraId="2B65AA6C" w14:textId="7FA799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1" w:name="part_2be526eabae04ca08b845fcbb0e3f90b"/>
      <w:bookmarkEnd w:id="121"/>
      <w:r w:rsidRPr="00A93D2E">
        <w:rPr>
          <w:rFonts w:ascii="Verdana" w:eastAsia="Times New Roman" w:hAnsi="Verdana" w:cs="Times New Roman"/>
          <w:color w:val="000000"/>
          <w:sz w:val="24"/>
          <w:szCs w:val="24"/>
          <w:lang w:eastAsia="en-US"/>
        </w:rPr>
        <w:t>6.2.3.1. ne vėliau kaip per 5 (penkias) darbo dienas nuo faktinio Prekių perdavimo priimti Prekes, pasirašydamas Prekių perdavimo–priėmimo aktą; arba</w:t>
      </w:r>
    </w:p>
    <w:p w14:paraId="7647AF0C" w14:textId="5BC1825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2" w:name="part_71a2823f5a964d3181b455cda41c7bba"/>
      <w:bookmarkEnd w:id="122"/>
      <w:r w:rsidRPr="00A93D2E">
        <w:rPr>
          <w:rFonts w:ascii="Verdana" w:eastAsia="Times New Roman" w:hAnsi="Verdana"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93D2E">
        <w:rPr>
          <w:rFonts w:ascii="Verdana" w:eastAsia="Times New Roman" w:hAnsi="Verdana" w:cs="Times New Roman"/>
          <w:b/>
          <w:bCs/>
          <w:color w:val="000000"/>
          <w:sz w:val="24"/>
          <w:szCs w:val="24"/>
          <w:lang w:eastAsia="en-US"/>
        </w:rPr>
        <w:t>Defektų aktas</w:t>
      </w:r>
      <w:r w:rsidRPr="00A93D2E">
        <w:rPr>
          <w:rFonts w:ascii="Verdana" w:eastAsia="Times New Roman" w:hAnsi="Verdana" w:cs="Times New Roman"/>
          <w:color w:val="000000"/>
          <w:sz w:val="24"/>
          <w:szCs w:val="24"/>
          <w:lang w:eastAsia="en-US"/>
        </w:rPr>
        <w:t>); arba</w:t>
      </w:r>
    </w:p>
    <w:p w14:paraId="371359F1" w14:textId="297248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3" w:name="part_2d9209eefe9d43e9932c4ca193f1fd5f"/>
      <w:bookmarkEnd w:id="123"/>
      <w:r w:rsidRPr="00A93D2E">
        <w:rPr>
          <w:rFonts w:ascii="Verdana" w:eastAsia="Times New Roman" w:hAnsi="Verdana" w:cs="Times New Roman"/>
          <w:color w:val="000000"/>
          <w:sz w:val="24"/>
          <w:szCs w:val="24"/>
          <w:lang w:eastAsia="en-US"/>
        </w:rPr>
        <w:t>6.2.3.3. atsisakyti priimti Prekes ar jų dalį ir įteikti (arba išsiųsti) Defektų aktą Tiekėjui dėl netinkamų Prekių ar jų dalies.</w:t>
      </w:r>
    </w:p>
    <w:p w14:paraId="7C6E52A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4" w:name="part_69922e11ab534b4b91524ff7a8462565"/>
      <w:bookmarkEnd w:id="124"/>
      <w:r w:rsidRPr="00A93D2E">
        <w:rPr>
          <w:rFonts w:ascii="Verdana" w:eastAsia="Times New Roman" w:hAnsi="Verdana"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2F66DF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5" w:name="part_7a5a710899564710b96814f33c74bead"/>
      <w:bookmarkEnd w:id="125"/>
      <w:r w:rsidRPr="00A93D2E">
        <w:rPr>
          <w:rFonts w:ascii="Verdana" w:eastAsia="Times New Roman" w:hAnsi="Verdana"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8B1A5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6" w:name="part_93cf0926f2d4429ba7c379809bb38c09"/>
      <w:bookmarkEnd w:id="126"/>
      <w:r w:rsidRPr="00A93D2E">
        <w:rPr>
          <w:rFonts w:ascii="Verdana" w:eastAsia="Times New Roman" w:hAnsi="Verdana"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7EEA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7" w:name="part_8bf7a5c5cdb5418a85caeeeac6c3f65e"/>
      <w:bookmarkEnd w:id="127"/>
      <w:r w:rsidRPr="00A93D2E">
        <w:rPr>
          <w:rFonts w:ascii="Verdana" w:eastAsia="Times New Roman" w:hAnsi="Verdana" w:cs="Times New Roman"/>
          <w:color w:val="000000"/>
          <w:sz w:val="24"/>
          <w:szCs w:val="24"/>
          <w:lang w:eastAsia="en-US"/>
        </w:rPr>
        <w:t>6.2.7. Jeigu Pirkėjas per 5 (penkias) darbo dienas nepateikia (neišsiunčia) Tiekėjui Defektų akto, laikoma, kad Pirkėjas Prekes priėmė ir joms pretenzijų neturi.</w:t>
      </w:r>
    </w:p>
    <w:p w14:paraId="3EF0671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8" w:name="part_2a7d1fa9e1af43a493dae0de5c75f717"/>
      <w:bookmarkEnd w:id="128"/>
      <w:r w:rsidRPr="00A93D2E">
        <w:rPr>
          <w:rFonts w:ascii="Verdana" w:eastAsia="Times New Roman" w:hAnsi="Verdana" w:cs="Times New Roman"/>
          <w:color w:val="000000"/>
          <w:sz w:val="24"/>
          <w:szCs w:val="24"/>
          <w:lang w:eastAsia="en-US"/>
        </w:rPr>
        <w:t>6.2.8. Prekių praradimo ar sugadinimo ar atsitiktinio žuvimo rizika Pirkėjui iš Tiekėjo pereina nuo faktinio Prekių priėmimo momento.</w:t>
      </w:r>
    </w:p>
    <w:p w14:paraId="27B0B2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29" w:name="part_2cdc40a63be847a3b606eb834fe14dac"/>
      <w:bookmarkEnd w:id="129"/>
      <w:r w:rsidRPr="00A93D2E">
        <w:rPr>
          <w:rFonts w:ascii="Verdana" w:eastAsia="Times New Roman" w:hAnsi="Verdana" w:cs="Times New Roman"/>
          <w:color w:val="000000"/>
          <w:sz w:val="24"/>
          <w:szCs w:val="24"/>
          <w:lang w:eastAsia="en-US"/>
        </w:rPr>
        <w:t>6.2.9. Pirkėjas turi teisę naudotis Prekėmis tik po Prekių perdavimo-priėmimo akto pasirašymo.</w:t>
      </w:r>
    </w:p>
    <w:p w14:paraId="40AE79B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0" w:name="part_621cb616df5043a39e8eb8fe48fe6671"/>
      <w:bookmarkEnd w:id="130"/>
      <w:r w:rsidRPr="00A93D2E">
        <w:rPr>
          <w:rFonts w:ascii="Verdana" w:eastAsia="Times New Roman" w:hAnsi="Verdana"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08090F7" w14:textId="2055E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F4616A4" w14:textId="1AB8942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1" w:name="part_d926cab131524bb79231cf8d10e01ad1"/>
      <w:bookmarkEnd w:id="131"/>
      <w:r w:rsidRPr="00A93D2E">
        <w:rPr>
          <w:rFonts w:ascii="Verdana" w:eastAsia="Times New Roman" w:hAnsi="Verdana" w:cs="Times New Roman"/>
          <w:b/>
          <w:bCs/>
          <w:caps/>
          <w:color w:val="000000"/>
          <w:sz w:val="24"/>
          <w:szCs w:val="24"/>
          <w:lang w:eastAsia="en-US"/>
        </w:rPr>
        <w:t>7. TIEKĖJO GARANTINIAI ĮSIPAREIGOJIMAI</w:t>
      </w:r>
    </w:p>
    <w:p w14:paraId="1EDF734A" w14:textId="3617C660"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7D56976D" w14:textId="49222B8A"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132" w:name="part_24c10111fe54452aa748c5fbb3a336b9"/>
      <w:bookmarkEnd w:id="132"/>
      <w:r w:rsidRPr="00A93D2E">
        <w:rPr>
          <w:rFonts w:ascii="Verdana" w:eastAsia="Times New Roman" w:hAnsi="Verdana" w:cs="Times New Roman"/>
          <w:b/>
          <w:bCs/>
          <w:color w:val="000000"/>
          <w:sz w:val="24"/>
          <w:szCs w:val="24"/>
          <w:lang w:eastAsia="en-US"/>
        </w:rPr>
        <w:t>7.1. Garantiniai terminai (jei taikoma)</w:t>
      </w:r>
    </w:p>
    <w:p w14:paraId="7DFC1D9D" w14:textId="3EED1EBB"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4C091B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3" w:name="part_539205e4a9a7481fa7349c70e54bd4f3"/>
      <w:bookmarkEnd w:id="133"/>
      <w:r w:rsidRPr="00A93D2E">
        <w:rPr>
          <w:rFonts w:ascii="Verdana" w:eastAsia="Times New Roman" w:hAnsi="Verdana"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6A32C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4" w:name="part_2fc9602ff1c240dbb39f86ef35e217a0"/>
      <w:bookmarkEnd w:id="134"/>
      <w:r w:rsidRPr="00A93D2E">
        <w:rPr>
          <w:rFonts w:ascii="Verdana" w:eastAsia="Times New Roman" w:hAnsi="Verdana"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2A6D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5" w:name="part_8525466d78454a59b084a9218d476896"/>
      <w:bookmarkEnd w:id="135"/>
      <w:r w:rsidRPr="00A93D2E">
        <w:rPr>
          <w:rFonts w:ascii="Verdana" w:eastAsia="Times New Roman" w:hAnsi="Verdana"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5FCB0" w14:textId="29C0BE5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FABEE51" w14:textId="62537B6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36" w:name="part_7f58a2eb64c04eb5b5de4d57e0714f93"/>
      <w:bookmarkEnd w:id="136"/>
      <w:r w:rsidRPr="00A93D2E">
        <w:rPr>
          <w:rFonts w:ascii="Verdana" w:eastAsia="Times New Roman" w:hAnsi="Verdana" w:cs="Times New Roman"/>
          <w:b/>
          <w:bCs/>
          <w:color w:val="000000"/>
          <w:sz w:val="24"/>
          <w:szCs w:val="24"/>
          <w:lang w:eastAsia="en-US"/>
        </w:rPr>
        <w:t>7.2. Pretenzijos dėl Prekių trūkumų</w:t>
      </w:r>
    </w:p>
    <w:p w14:paraId="51E24F00" w14:textId="37B2102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FD87F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7" w:name="part_ac227239a6014768ad7df1bd176a8f2e"/>
      <w:bookmarkEnd w:id="137"/>
      <w:r w:rsidRPr="00A93D2E">
        <w:rPr>
          <w:rFonts w:ascii="Verdana" w:eastAsia="Times New Roman" w:hAnsi="Verdana"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560E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8" w:name="part_084ae080aed34b38ad449c4d6d7cbe65"/>
      <w:bookmarkEnd w:id="138"/>
      <w:r w:rsidRPr="00A93D2E">
        <w:rPr>
          <w:rFonts w:ascii="Verdana" w:eastAsia="Times New Roman" w:hAnsi="Verdana"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6AF9D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39" w:name="part_18e3c2d66ce649868e878fbe7ba9febd"/>
      <w:bookmarkEnd w:id="139"/>
      <w:r w:rsidRPr="00A93D2E">
        <w:rPr>
          <w:rFonts w:ascii="Verdana" w:eastAsia="Times New Roman" w:hAnsi="Verdana"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900767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0" w:name="part_654940aaa0b94528b50ffa9c3c10dc76"/>
      <w:bookmarkEnd w:id="140"/>
      <w:r w:rsidRPr="00A93D2E">
        <w:rPr>
          <w:rFonts w:ascii="Verdana" w:eastAsia="Times New Roman" w:hAnsi="Verdana" w:cs="Times New Roman"/>
          <w:color w:val="000000"/>
          <w:sz w:val="24"/>
          <w:szCs w:val="24"/>
          <w:lang w:eastAsia="en-US"/>
        </w:rPr>
        <w:t>7.2.3.1. jei Prekės atitinka Sutartyje nurodytus reikalavimus – Pirkėjas;</w:t>
      </w:r>
    </w:p>
    <w:p w14:paraId="21CE862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1" w:name="part_ac1c508a499d49978f0c12ed638c90ac"/>
      <w:bookmarkEnd w:id="141"/>
      <w:r w:rsidRPr="00A93D2E">
        <w:rPr>
          <w:rFonts w:ascii="Verdana" w:eastAsia="Times New Roman" w:hAnsi="Verdana" w:cs="Times New Roman"/>
          <w:color w:val="000000"/>
          <w:sz w:val="24"/>
          <w:szCs w:val="24"/>
          <w:lang w:eastAsia="en-US"/>
        </w:rPr>
        <w:t>7.2.3.2. jei Prekės neatitinka Sutartyje nurodytų reikalavimų – Tiekėjas.</w:t>
      </w:r>
    </w:p>
    <w:p w14:paraId="0AFC8F69" w14:textId="4522C46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6166672" w14:textId="61D525D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42" w:name="part_b10b6350d7644e9a97b11870a2cd4b5b"/>
      <w:bookmarkEnd w:id="142"/>
      <w:r w:rsidRPr="00A93D2E">
        <w:rPr>
          <w:rFonts w:ascii="Verdana" w:eastAsia="Times New Roman" w:hAnsi="Verdana" w:cs="Times New Roman"/>
          <w:b/>
          <w:bCs/>
          <w:color w:val="000000"/>
          <w:sz w:val="24"/>
          <w:szCs w:val="24"/>
          <w:lang w:eastAsia="en-US"/>
        </w:rPr>
        <w:t>7.3. Prekių trūkumų šalinimas</w:t>
      </w:r>
    </w:p>
    <w:p w14:paraId="7464D8D6" w14:textId="4918959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BDF772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3" w:name="part_ed1b1baccc2446fea34d68db2bb8630c"/>
      <w:bookmarkEnd w:id="143"/>
      <w:r w:rsidRPr="00A93D2E">
        <w:rPr>
          <w:rFonts w:ascii="Verdana" w:eastAsia="Times New Roman" w:hAnsi="Verdana" w:cs="Times New Roman"/>
          <w:color w:val="000000"/>
          <w:sz w:val="24"/>
          <w:szCs w:val="24"/>
          <w:lang w:eastAsia="en-US"/>
        </w:rPr>
        <w:t>7.3.1. Tiekėjas privalo pašalinti Prekių trūkumus, sutaisydamas Prekes ar jų dalį arba pakeisdamas Prekę nauja Preke ar jos dalimi.</w:t>
      </w:r>
    </w:p>
    <w:p w14:paraId="26EA5B0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4" w:name="part_9fcb0e5c4f7348cb87989ff0364cba41"/>
      <w:bookmarkEnd w:id="144"/>
      <w:r w:rsidRPr="00A93D2E">
        <w:rPr>
          <w:rFonts w:ascii="Verdana" w:eastAsia="Times New Roman" w:hAnsi="Verdana"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3B35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5" w:name="part_781eafa8a9254819b2de4dacabb3a0d3"/>
      <w:bookmarkEnd w:id="145"/>
      <w:r w:rsidRPr="00A93D2E">
        <w:rPr>
          <w:rFonts w:ascii="Verdana" w:eastAsia="Times New Roman" w:hAnsi="Verdana"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13F35A6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6" w:name="part_4defddc3d53a404aaa26c63ec9e1c02d"/>
      <w:bookmarkEnd w:id="146"/>
      <w:r w:rsidRPr="00A93D2E">
        <w:rPr>
          <w:rFonts w:ascii="Verdana" w:eastAsia="Times New Roman" w:hAnsi="Verdana"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9E121A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7" w:name="part_2314aaf3fe7b4044bfd3ffc2689d8c41"/>
      <w:bookmarkEnd w:id="147"/>
      <w:r w:rsidRPr="00A93D2E">
        <w:rPr>
          <w:rFonts w:ascii="Verdana" w:eastAsia="Times New Roman" w:hAnsi="Verdana"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D4C88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8" w:name="part_9b59f66f35dd48e18fa00ba8faee0c51"/>
      <w:bookmarkEnd w:id="148"/>
      <w:r w:rsidRPr="00A93D2E">
        <w:rPr>
          <w:rFonts w:ascii="Verdana" w:eastAsia="Times New Roman" w:hAnsi="Verdana" w:cs="Times New Roman"/>
          <w:color w:val="000000"/>
          <w:sz w:val="24"/>
          <w:szCs w:val="24"/>
          <w:lang w:eastAsia="en-US"/>
        </w:rPr>
        <w:t>7.3.6. Tiekėjas, pašalinęs visus Prekių trūkumus, privalo apie tai informuoti Pirkėją.</w:t>
      </w:r>
    </w:p>
    <w:p w14:paraId="1A1DBA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49" w:name="part_2674246d5e1f4d21bc48740a2781f87e"/>
      <w:bookmarkEnd w:id="149"/>
      <w:r w:rsidRPr="00A93D2E">
        <w:rPr>
          <w:rFonts w:ascii="Verdana" w:eastAsia="Times New Roman" w:hAnsi="Verdana"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17C806F" w14:textId="4F2EE94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057D042" w14:textId="55B8A14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0" w:name="part_d49f83c7e7d640c7ac76b66cc318ee6a"/>
      <w:bookmarkEnd w:id="150"/>
      <w:r w:rsidRPr="00A93D2E">
        <w:rPr>
          <w:rFonts w:ascii="Verdana" w:eastAsia="Times New Roman" w:hAnsi="Verdana" w:cs="Times New Roman"/>
          <w:b/>
          <w:bCs/>
          <w:color w:val="000000"/>
          <w:sz w:val="24"/>
          <w:szCs w:val="24"/>
          <w:lang w:eastAsia="en-US"/>
        </w:rPr>
        <w:t>7.4. Pirkėjo teisės, Tiekėjui nepašalinus Prekių trūkumų</w:t>
      </w:r>
    </w:p>
    <w:p w14:paraId="63DD34B7" w14:textId="270F57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83C33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1" w:name="part_cbc99dac3e534c04a73486088554e57f"/>
      <w:bookmarkEnd w:id="151"/>
      <w:r w:rsidRPr="00A93D2E">
        <w:rPr>
          <w:rFonts w:ascii="Verdana" w:eastAsia="Times New Roman" w:hAnsi="Verdana" w:cs="Times New Roman"/>
          <w:color w:val="000000"/>
          <w:sz w:val="24"/>
          <w:szCs w:val="24"/>
          <w:lang w:eastAsia="en-US"/>
        </w:rPr>
        <w:t>7.4.1. Jeigu Tiekėjas atsisako pašalinti arba nepašalina Prekių trūkumų per Pirkėjo nustatytus protingus terminus, Pirkėjas turi teisę:</w:t>
      </w:r>
    </w:p>
    <w:p w14:paraId="788D9DC8" w14:textId="12AE634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2" w:name="part_9881f7de06ec47b89efb211b5e26ab42"/>
      <w:bookmarkEnd w:id="152"/>
      <w:r w:rsidRPr="00A93D2E">
        <w:rPr>
          <w:rFonts w:ascii="Verdana" w:eastAsia="Times New Roman" w:hAnsi="Verdana"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BEB02E8" w14:textId="4723EF7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3" w:name="part_a3e00fededb645edbc69fd228e4f2d21"/>
      <w:bookmarkEnd w:id="153"/>
      <w:r w:rsidRPr="00A93D2E">
        <w:rPr>
          <w:rFonts w:ascii="Verdana" w:eastAsia="Times New Roman" w:hAnsi="Verdana"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31DB64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4" w:name="part_154738bc3ee849c7a99d3e80d3264722"/>
      <w:bookmarkEnd w:id="154"/>
      <w:r w:rsidRPr="00A93D2E">
        <w:rPr>
          <w:rFonts w:ascii="Verdana" w:eastAsia="Times New Roman" w:hAnsi="Verdana" w:cs="Times New Roman"/>
          <w:color w:val="000000"/>
          <w:sz w:val="24"/>
          <w:szCs w:val="24"/>
          <w:lang w:eastAsia="en-US"/>
        </w:rPr>
        <w:t>7.4.1.3. grąžinti Prekes Tiekėjui ir nemokėti už tokias Prekes ar reikalauti grąžinti už Prekes sumokėtą sumą bei nutraukti Sutartį.</w:t>
      </w:r>
    </w:p>
    <w:p w14:paraId="48B9190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5" w:name="part_ad96eaf15a9b4efeafbf02c564577937"/>
      <w:bookmarkEnd w:id="155"/>
      <w:r w:rsidRPr="00A93D2E">
        <w:rPr>
          <w:rFonts w:ascii="Verdana" w:eastAsia="Times New Roman" w:hAnsi="Verdana"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01D18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6" w:name="part_2047f712077e4c93bc975fe876f5b99f"/>
      <w:bookmarkEnd w:id="156"/>
      <w:r w:rsidRPr="00A93D2E">
        <w:rPr>
          <w:rFonts w:ascii="Verdana" w:eastAsia="Times New Roman" w:hAnsi="Verdana"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60CED89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57" w:name="part_8c00bded43fb489b9b0d8c12214a260b"/>
      <w:bookmarkEnd w:id="157"/>
      <w:r w:rsidRPr="00A93D2E">
        <w:rPr>
          <w:rFonts w:ascii="Verdana" w:eastAsia="Times New Roman" w:hAnsi="Verdana" w:cs="Times New Roman"/>
          <w:color w:val="000000"/>
          <w:sz w:val="24"/>
          <w:szCs w:val="24"/>
          <w:lang w:eastAsia="en-US"/>
        </w:rPr>
        <w:t>7.4.4. Už vėlavimą pašalinti Prekių trūkumus Pirkėjas privalo reikalauti Tiekėjo sumokėti Specialiosiose sąlygose nustatyto dydžio netesybas.</w:t>
      </w:r>
    </w:p>
    <w:p w14:paraId="7A570DF0" w14:textId="48A5888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8BEA107" w14:textId="1174ACDF"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8" w:name="part_8cc5d4969bef46c08de52e316b7459f1"/>
      <w:bookmarkEnd w:id="158"/>
      <w:r w:rsidRPr="00A93D2E">
        <w:rPr>
          <w:rFonts w:ascii="Verdana" w:eastAsia="Times New Roman" w:hAnsi="Verdana" w:cs="Times New Roman"/>
          <w:b/>
          <w:bCs/>
          <w:caps/>
          <w:color w:val="000000"/>
          <w:sz w:val="24"/>
          <w:szCs w:val="24"/>
          <w:lang w:eastAsia="en-US"/>
        </w:rPr>
        <w:t>8. PRISTATYMO TERMINAI</w:t>
      </w:r>
    </w:p>
    <w:p w14:paraId="443478A9" w14:textId="44188F19"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2C05D39F" w14:textId="7D3692B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59" w:name="part_bcca979c42554edd82a9b0305482e30c"/>
      <w:bookmarkEnd w:id="159"/>
      <w:r w:rsidRPr="00A93D2E">
        <w:rPr>
          <w:rFonts w:ascii="Verdana" w:eastAsia="Times New Roman" w:hAnsi="Verdana" w:cs="Times New Roman"/>
          <w:b/>
          <w:bCs/>
          <w:color w:val="000000"/>
          <w:sz w:val="24"/>
          <w:szCs w:val="24"/>
          <w:lang w:eastAsia="en-US"/>
        </w:rPr>
        <w:t>8.1. Pristatymo terminai ir Prekių tiekimo grafikas</w:t>
      </w:r>
    </w:p>
    <w:p w14:paraId="769447A3" w14:textId="31A842A4"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8D1FF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0" w:name="part_3675fd95b5c744dd806eedfceb4b75c0"/>
      <w:bookmarkEnd w:id="160"/>
      <w:r w:rsidRPr="00A93D2E">
        <w:rPr>
          <w:rFonts w:ascii="Verdana" w:eastAsia="Times New Roman" w:hAnsi="Verdana" w:cs="Times New Roman"/>
          <w:color w:val="000000"/>
          <w:sz w:val="24"/>
          <w:szCs w:val="24"/>
          <w:lang w:eastAsia="en-US"/>
        </w:rPr>
        <w:t>8.1.1. Tiekėjas privalo pristatyti Prekes laikydamasis terminų, nurodytų Specialiosiose sąlygose.</w:t>
      </w:r>
    </w:p>
    <w:p w14:paraId="0E111CC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1" w:name="part_19a974d524ce44bdbf56f1ccea663b5b"/>
      <w:bookmarkEnd w:id="161"/>
      <w:r w:rsidRPr="00A93D2E">
        <w:rPr>
          <w:rFonts w:ascii="Verdana" w:eastAsia="Times New Roman" w:hAnsi="Verdana"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93D2E">
        <w:rPr>
          <w:rFonts w:ascii="Verdana" w:eastAsia="Times New Roman" w:hAnsi="Verdana" w:cs="Times New Roman"/>
          <w:b/>
          <w:bCs/>
          <w:color w:val="000000"/>
          <w:sz w:val="24"/>
          <w:szCs w:val="24"/>
          <w:lang w:eastAsia="en-US"/>
        </w:rPr>
        <w:t>Grafikas</w:t>
      </w:r>
      <w:r w:rsidRPr="00A93D2E">
        <w:rPr>
          <w:rFonts w:ascii="Verdana" w:eastAsia="Times New Roman" w:hAnsi="Verdana" w:cs="Times New Roman"/>
          <w:color w:val="000000"/>
          <w:sz w:val="24"/>
          <w:szCs w:val="24"/>
          <w:lang w:eastAsia="en-US"/>
        </w:rPr>
        <w:t>).</w:t>
      </w:r>
    </w:p>
    <w:p w14:paraId="4189DF66"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2" w:name="part_4e3e2ff4d9e545428c4b8bceeda84f99"/>
      <w:bookmarkEnd w:id="162"/>
      <w:r w:rsidRPr="00A93D2E">
        <w:rPr>
          <w:rFonts w:ascii="Verdana" w:eastAsia="Times New Roman" w:hAnsi="Verdana" w:cs="Times New Roman"/>
          <w:color w:val="000000"/>
          <w:sz w:val="24"/>
          <w:szCs w:val="24"/>
          <w:lang w:eastAsia="en-US"/>
        </w:rPr>
        <w:t>8.1.3. Jei aktualu, Grafike turi būti pažymėta, kurios Prekės gali būti pristatomos lygiagrečiai, o kurios gali būti pristatomos tik numatytu eiliškumu.</w:t>
      </w:r>
    </w:p>
    <w:p w14:paraId="614C357A" w14:textId="1F11494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3AC78F7" w14:textId="7535B9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3" w:name="part_75521828e29546bf9777931e47b2b6bb"/>
      <w:bookmarkEnd w:id="163"/>
      <w:r w:rsidRPr="00A93D2E">
        <w:rPr>
          <w:rFonts w:ascii="Verdana" w:eastAsia="Times New Roman" w:hAnsi="Verdana" w:cs="Times New Roman"/>
          <w:b/>
          <w:bCs/>
          <w:color w:val="000000"/>
          <w:sz w:val="24"/>
          <w:szCs w:val="24"/>
          <w:lang w:eastAsia="en-US"/>
        </w:rPr>
        <w:t>8.2. Netesybos už Prekių pristatymo vėlavimą</w:t>
      </w:r>
    </w:p>
    <w:p w14:paraId="4AA967EF" w14:textId="291B76D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0050B3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4" w:name="part_54dcb3e1ad3943359be1ae5c68d3600d"/>
      <w:bookmarkEnd w:id="164"/>
      <w:r w:rsidRPr="00A93D2E">
        <w:rPr>
          <w:rFonts w:ascii="Verdana" w:eastAsia="Times New Roman" w:hAnsi="Verdana"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3C8D5E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5" w:name="part_d1f9893cde984e7b81dfc14c2b090d90"/>
      <w:bookmarkEnd w:id="165"/>
      <w:r w:rsidRPr="00A93D2E">
        <w:rPr>
          <w:rFonts w:ascii="Verdana" w:eastAsia="Times New Roman" w:hAnsi="Verdana"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66B928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6" w:name="part_f649e49a431e4ee080613c16c50ab7cd"/>
      <w:bookmarkEnd w:id="166"/>
      <w:r w:rsidRPr="00A93D2E">
        <w:rPr>
          <w:rFonts w:ascii="Verdana" w:eastAsia="Times New Roman" w:hAnsi="Verdana"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E1EBBD" w14:textId="1DAAE74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1D7432" w14:textId="4076779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7" w:name="part_ed4abe76dffc4f0eaa2f1346d4aea810"/>
      <w:bookmarkEnd w:id="167"/>
      <w:r w:rsidRPr="00A93D2E">
        <w:rPr>
          <w:rFonts w:ascii="Verdana" w:eastAsia="Times New Roman" w:hAnsi="Verdana" w:cs="Times New Roman"/>
          <w:b/>
          <w:bCs/>
          <w:caps/>
          <w:color w:val="000000"/>
          <w:sz w:val="24"/>
          <w:szCs w:val="24"/>
          <w:lang w:eastAsia="en-US"/>
        </w:rPr>
        <w:t>9. PRIEVOLIŲ PAGAL SUTARTĮ ĮVYKDYMO UŽTIKRINIMO BŪDAI</w:t>
      </w:r>
    </w:p>
    <w:p w14:paraId="11FF8765" w14:textId="1BD6A091" w:rsidR="00306118" w:rsidRPr="00A93D2E" w:rsidRDefault="00306118" w:rsidP="00A93D2E">
      <w:pPr>
        <w:spacing w:after="0" w:line="240" w:lineRule="auto"/>
        <w:rPr>
          <w:rFonts w:ascii="Verdana" w:eastAsia="Times New Roman" w:hAnsi="Verdana" w:cs="Times New Roman"/>
          <w:color w:val="000000"/>
          <w:sz w:val="24"/>
          <w:szCs w:val="24"/>
          <w:lang w:val="en-US" w:eastAsia="en-US"/>
        </w:rPr>
      </w:pPr>
    </w:p>
    <w:p w14:paraId="12F9F07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8A65EA" w14:textId="13DAA3C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747854" w14:textId="45CAFA7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68" w:name="part_f8ebb9cfab7f4e11b49bf49dbd4d40ab"/>
      <w:bookmarkEnd w:id="168"/>
      <w:r w:rsidRPr="00A93D2E">
        <w:rPr>
          <w:rFonts w:ascii="Verdana" w:eastAsia="Times New Roman" w:hAnsi="Verdana" w:cs="Times New Roman"/>
          <w:b/>
          <w:bCs/>
          <w:caps/>
          <w:color w:val="000000"/>
          <w:sz w:val="24"/>
          <w:szCs w:val="24"/>
          <w:lang w:eastAsia="en-US"/>
        </w:rPr>
        <w:t>10. SUTARTIES ĮVYKDYMO UŽTIKRINIMAS (JEI TAIKOMA)</w:t>
      </w:r>
    </w:p>
    <w:p w14:paraId="283922CE" w14:textId="16F77EE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F90F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69" w:name="part_c4bf71e0a13347bb9d73f37111460f21"/>
      <w:bookmarkEnd w:id="169"/>
      <w:r w:rsidRPr="00A93D2E">
        <w:rPr>
          <w:rFonts w:ascii="Verdana" w:eastAsia="Times New Roman" w:hAnsi="Verdana"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C44EB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0D14F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70" w:name="part_c09b80e91487460892fc4e3987cad62d"/>
      <w:bookmarkEnd w:id="170"/>
      <w:r w:rsidRPr="00A93D2E">
        <w:rPr>
          <w:rFonts w:ascii="Verdana" w:eastAsia="Times New Roman" w:hAnsi="Verdana"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93D2E">
        <w:rPr>
          <w:rFonts w:ascii="Verdana" w:eastAsia="Times New Roman" w:hAnsi="Verdana"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93D2E">
        <w:rPr>
          <w:rFonts w:ascii="Verdana" w:eastAsia="Times New Roman" w:hAnsi="Verdana" w:cs="Times New Roman"/>
          <w:color w:val="000000"/>
          <w:sz w:val="24"/>
          <w:szCs w:val="24"/>
          <w:shd w:val="clear" w:color="auto" w:fill="FFFFFF"/>
          <w:lang w:eastAsia="en-US"/>
        </w:rPr>
        <w:t>), atitinkantį Bendrųjų sąlygų 10 skyriuje nurodytas sąlygas, per Specialiosiose sąlygose nustatytą terminą (toliau – </w:t>
      </w:r>
      <w:r w:rsidRPr="00A93D2E">
        <w:rPr>
          <w:rFonts w:ascii="Verdana" w:eastAsia="Times New Roman" w:hAnsi="Verdana" w:cs="Times New Roman"/>
          <w:b/>
          <w:bCs/>
          <w:color w:val="000000"/>
          <w:sz w:val="24"/>
          <w:szCs w:val="24"/>
          <w:shd w:val="clear" w:color="auto" w:fill="FFFFFF"/>
          <w:lang w:eastAsia="en-US"/>
        </w:rPr>
        <w:t>Sutarties įvykdymo užtikrinimas</w:t>
      </w:r>
      <w:r w:rsidRPr="00A93D2E">
        <w:rPr>
          <w:rFonts w:ascii="Verdana" w:eastAsia="Times New Roman" w:hAnsi="Verdana" w:cs="Times New Roman"/>
          <w:color w:val="000000"/>
          <w:sz w:val="24"/>
          <w:szCs w:val="24"/>
          <w:shd w:val="clear" w:color="auto" w:fill="FFFFFF"/>
          <w:lang w:eastAsia="en-US"/>
        </w:rPr>
        <w:t>).</w:t>
      </w:r>
    </w:p>
    <w:p w14:paraId="4DE9B73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1" w:name="part_52e4a7b2e0364f58bd75adf447726ff3"/>
      <w:bookmarkEnd w:id="171"/>
      <w:r w:rsidRPr="00A93D2E">
        <w:rPr>
          <w:rFonts w:ascii="Verdana" w:eastAsia="Times New Roman" w:hAnsi="Verdana"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27C73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2" w:name="part_6c0bdb1c2ca045019b2cfbdc72e0763c"/>
      <w:bookmarkEnd w:id="172"/>
      <w:r w:rsidRPr="00A93D2E">
        <w:rPr>
          <w:rFonts w:ascii="Verdana" w:eastAsia="Times New Roman" w:hAnsi="Verdana"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12BFA9" w14:textId="2FCC04F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3" w:name="part_6537cded94db4c62a56f0c6fa1409d48"/>
      <w:bookmarkEnd w:id="173"/>
      <w:r w:rsidRPr="00A93D2E">
        <w:rPr>
          <w:rFonts w:ascii="Verdana" w:eastAsia="Times New Roman" w:hAnsi="Verdana"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4F63BB" w14:textId="40E72F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4" w:name="part_573b757aab854745b04b45eafced8002"/>
      <w:bookmarkEnd w:id="174"/>
      <w:r w:rsidRPr="00A93D2E">
        <w:rPr>
          <w:rFonts w:ascii="Verdana" w:eastAsia="Times New Roman" w:hAnsi="Verdana"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1AC4A" w14:textId="0009BB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5" w:name="part_5482040495f04243a31dad247297d688"/>
      <w:bookmarkEnd w:id="175"/>
      <w:r w:rsidRPr="00A93D2E">
        <w:rPr>
          <w:rFonts w:ascii="Verdana" w:eastAsia="Times New Roman" w:hAnsi="Verdana" w:cs="Times New Roman"/>
          <w:color w:val="000000"/>
          <w:sz w:val="24"/>
          <w:szCs w:val="24"/>
          <w:lang w:eastAsia="en-US"/>
        </w:rPr>
        <w:t>10.7. Sutarties įvykdymo užtikrinimas turi įsigalioti ne vėliau negu jo pateikimo Pirkėjui dieną.</w:t>
      </w:r>
    </w:p>
    <w:p w14:paraId="042B7BEE" w14:textId="105A86B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6" w:name="part_23f57b60af624d9eb659171e94f04e91"/>
      <w:bookmarkEnd w:id="176"/>
      <w:r w:rsidRPr="00A93D2E">
        <w:rPr>
          <w:rFonts w:ascii="Verdana" w:eastAsia="Times New Roman" w:hAnsi="Verdana" w:cs="Times New Roman"/>
          <w:color w:val="000000"/>
          <w:sz w:val="24"/>
          <w:szCs w:val="24"/>
          <w:lang w:eastAsia="en-US"/>
        </w:rPr>
        <w:t>10.8. Sutarties įvykdymo užtikrinimo suma turi būti nurodoma ir išmokama eurais.</w:t>
      </w:r>
    </w:p>
    <w:p w14:paraId="133E1329" w14:textId="7BEE1661"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7" w:name="part_6b2469244a124a9bad93c36272e453a7"/>
      <w:bookmarkEnd w:id="177"/>
      <w:r w:rsidRPr="00A93D2E">
        <w:rPr>
          <w:rFonts w:ascii="Verdana" w:eastAsia="Times New Roman" w:hAnsi="Verdana" w:cs="Times New Roman"/>
          <w:color w:val="000000"/>
          <w:sz w:val="24"/>
          <w:szCs w:val="24"/>
          <w:lang w:eastAsia="en-US"/>
        </w:rPr>
        <w:t>10.9. Sutarties įvykdymo užtikrinimas turi būti surašytas lietuvių arba kita kalba (esant Pirkėjo prašymui, turi būti pateiktas vertimas į lietuvių kalbą).</w:t>
      </w:r>
    </w:p>
    <w:p w14:paraId="4F71BA20" w14:textId="77DD8C2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8" w:name="part_bff60bd02bba4499b09e7095f4db3021"/>
      <w:bookmarkEnd w:id="178"/>
      <w:r w:rsidRPr="00A93D2E">
        <w:rPr>
          <w:rFonts w:ascii="Verdana" w:eastAsia="Times New Roman" w:hAnsi="Verdana" w:cs="Times New Roman"/>
          <w:color w:val="000000"/>
          <w:sz w:val="24"/>
          <w:szCs w:val="24"/>
          <w:lang w:eastAsia="en-US"/>
        </w:rPr>
        <w:t>10.10. Sutarties įvykdymo užtikrinime nurodytas jo galiojimo terminas turi būti ne trumpesnis nei Sutarties galiojimo terminas.</w:t>
      </w:r>
    </w:p>
    <w:p w14:paraId="58FE3A3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79" w:name="part_c09828b127ee464b93cda0418427a0c9"/>
      <w:bookmarkEnd w:id="179"/>
      <w:r w:rsidRPr="00A93D2E">
        <w:rPr>
          <w:rFonts w:ascii="Verdana" w:eastAsia="Times New Roman" w:hAnsi="Verdana"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0CFD1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0" w:name="part_99e867755032455a9cff83393036909a"/>
      <w:bookmarkEnd w:id="180"/>
      <w:r w:rsidRPr="00A93D2E">
        <w:rPr>
          <w:rFonts w:ascii="Verdana" w:eastAsia="Times New Roman" w:hAnsi="Verdana"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574244" w14:textId="09579B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1" w:name="part_6dcb58dc08854693968aff8f73ab0017"/>
      <w:bookmarkEnd w:id="181"/>
      <w:r w:rsidRPr="00A93D2E">
        <w:rPr>
          <w:rFonts w:ascii="Verdana" w:eastAsia="Times New Roman" w:hAnsi="Verdana"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5E06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82" w:name="part_0a25206412474a4bbf44c79515a1be16"/>
      <w:bookmarkEnd w:id="182"/>
      <w:r w:rsidRPr="00A93D2E">
        <w:rPr>
          <w:rFonts w:ascii="Verdana" w:eastAsia="Times New Roman" w:hAnsi="Verdana"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CF9880" w14:textId="00F9232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3" w:name="part_73f193929275476697fbc659ee2ffef2"/>
      <w:bookmarkEnd w:id="183"/>
      <w:r w:rsidRPr="00A93D2E">
        <w:rPr>
          <w:rFonts w:ascii="Verdana" w:eastAsia="Times New Roman" w:hAnsi="Verdana"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1A5DB6" w14:textId="70C6A8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4" w:name="part_8386d1c839604490978a759fa8cd0e41"/>
      <w:bookmarkEnd w:id="184"/>
      <w:r w:rsidRPr="00A93D2E">
        <w:rPr>
          <w:rFonts w:ascii="Verdana" w:eastAsia="Times New Roman" w:hAnsi="Verdana" w:cs="Times New Roman"/>
          <w:color w:val="000000"/>
          <w:sz w:val="24"/>
          <w:szCs w:val="24"/>
          <w:lang w:eastAsia="en-US"/>
        </w:rPr>
        <w:t>10.16. Pirkėjas gali pasinaudoti Sutarties įvykdymo užtikrinimu, esant bet kuriai iš žemiau nurodytų aplinkybių:</w:t>
      </w:r>
    </w:p>
    <w:p w14:paraId="5889E895" w14:textId="104B35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5" w:name="part_6a4092053ad24f90ab91354c79bcd602"/>
      <w:bookmarkEnd w:id="185"/>
      <w:r w:rsidRPr="00A93D2E">
        <w:rPr>
          <w:rFonts w:ascii="Verdana" w:eastAsia="Times New Roman" w:hAnsi="Verdana" w:cs="Times New Roman"/>
          <w:color w:val="000000"/>
          <w:sz w:val="24"/>
          <w:szCs w:val="24"/>
          <w:lang w:eastAsia="en-US"/>
        </w:rPr>
        <w:t>10.16.1. Tiekėjas neįvykdė, nevykdo arba netinkamai vykdo savo įsipareigojimus pagal Sutartį;</w:t>
      </w:r>
    </w:p>
    <w:p w14:paraId="3DAC7153" w14:textId="304059C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6" w:name="part_e00fe693219e4e6b902e80dd837aa291"/>
      <w:bookmarkEnd w:id="186"/>
      <w:r w:rsidRPr="00A93D2E">
        <w:rPr>
          <w:rFonts w:ascii="Verdana" w:eastAsia="Times New Roman" w:hAnsi="Verdana" w:cs="Times New Roman"/>
          <w:color w:val="000000"/>
          <w:sz w:val="24"/>
          <w:szCs w:val="24"/>
          <w:lang w:eastAsia="en-US"/>
        </w:rPr>
        <w:t>10.16.2. Tiekėjas per protingai nustatytą laikotarpį neįvykdo Pirkėjo nurodymo ištaisyti Prekių trūkumus;</w:t>
      </w:r>
    </w:p>
    <w:p w14:paraId="1B8444C9" w14:textId="2FC1A18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7" w:name="part_17e55675b4024b56b54f2dc3516d031d"/>
      <w:bookmarkEnd w:id="187"/>
      <w:r w:rsidRPr="00A93D2E">
        <w:rPr>
          <w:rFonts w:ascii="Verdana" w:eastAsia="Times New Roman" w:hAnsi="Verdana"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C4F9F5F" w14:textId="325F922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88" w:name="part_fca8937bd292487180f445fc4e772862"/>
      <w:bookmarkEnd w:id="188"/>
      <w:r w:rsidRPr="00A93D2E">
        <w:rPr>
          <w:rFonts w:ascii="Verdana" w:eastAsia="Times New Roman" w:hAnsi="Verdana" w:cs="Times New Roman"/>
          <w:color w:val="000000"/>
          <w:sz w:val="24"/>
          <w:szCs w:val="24"/>
          <w:lang w:eastAsia="en-US"/>
        </w:rPr>
        <w:t>10.16.4. Tiekėjas be pateisinamos priežasties (ne Sutartyje nustatytais atvejais) vienašališkai nutraukia Sutartį.</w:t>
      </w:r>
    </w:p>
    <w:p w14:paraId="55A1DCDF" w14:textId="1776227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DA33D4A" w14:textId="2A159364"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89" w:name="part_c243a62643194f789e8bb17df65a45df"/>
      <w:bookmarkEnd w:id="189"/>
      <w:r w:rsidRPr="00A93D2E">
        <w:rPr>
          <w:rFonts w:ascii="Verdana" w:eastAsia="Times New Roman" w:hAnsi="Verdana" w:cs="Times New Roman"/>
          <w:b/>
          <w:bCs/>
          <w:caps/>
          <w:color w:val="000000"/>
          <w:sz w:val="24"/>
          <w:szCs w:val="24"/>
          <w:lang w:eastAsia="en-US"/>
        </w:rPr>
        <w:t>11. SUTARTIES KAINA IR JOS PERSKAIČIAVIMAS</w:t>
      </w:r>
    </w:p>
    <w:p w14:paraId="3A731766" w14:textId="18C41A7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C5583E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0" w:name="part_00b37702bc7a4007a7f498e73fa13abc"/>
      <w:bookmarkEnd w:id="190"/>
      <w:r w:rsidRPr="00A93D2E">
        <w:rPr>
          <w:rFonts w:ascii="Verdana" w:eastAsia="Times New Roman" w:hAnsi="Verdana"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B1818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1" w:name="part_d37d82bc460c4984adc10f802045113b"/>
      <w:bookmarkEnd w:id="191"/>
      <w:r w:rsidRPr="00A93D2E">
        <w:rPr>
          <w:rFonts w:ascii="Verdana" w:eastAsia="Times New Roman" w:hAnsi="Verdana" w:cs="Times New Roman"/>
          <w:color w:val="000000"/>
          <w:sz w:val="24"/>
          <w:szCs w:val="24"/>
          <w:lang w:eastAsia="en-US"/>
        </w:rPr>
        <w:t>11.2. Pradinės sutarties vertė yra nurodyta Specialiosiose sąlygose.</w:t>
      </w:r>
    </w:p>
    <w:p w14:paraId="5FC28E1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2" w:name="part_963fa04b15fa479488ffe54a42ec7840"/>
      <w:bookmarkEnd w:id="192"/>
      <w:r w:rsidRPr="00A93D2E">
        <w:rPr>
          <w:rFonts w:ascii="Verdana" w:eastAsia="Times New Roman" w:hAnsi="Verdana"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5D1690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193" w:name="part_eec62f66f91149a085f7ce1e5e0fa9e2"/>
      <w:bookmarkEnd w:id="193"/>
      <w:r w:rsidRPr="00A93D2E">
        <w:rPr>
          <w:rFonts w:ascii="Verdana" w:eastAsia="Times New Roman" w:hAnsi="Verdana" w:cs="Times New Roman"/>
          <w:color w:val="000000"/>
          <w:sz w:val="24"/>
          <w:szCs w:val="24"/>
          <w:lang w:eastAsia="en-US"/>
        </w:rPr>
        <w:t>11.4. Sutarties kainos peržiūra atliekama Specialiosiose sąlygose nustatyta tvarka.</w:t>
      </w:r>
    </w:p>
    <w:p w14:paraId="0DB75AF6" w14:textId="363888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E2936EE" w14:textId="31CCCF42"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4" w:name="part_7309caea5c364145a476135a4a7d84a4"/>
      <w:bookmarkEnd w:id="194"/>
      <w:r w:rsidRPr="00A93D2E">
        <w:rPr>
          <w:rFonts w:ascii="Verdana" w:eastAsia="Times New Roman" w:hAnsi="Verdana" w:cs="Times New Roman"/>
          <w:b/>
          <w:bCs/>
          <w:caps/>
          <w:color w:val="000000"/>
          <w:sz w:val="24"/>
          <w:szCs w:val="24"/>
          <w:lang w:eastAsia="en-US"/>
        </w:rPr>
        <w:t>12. ATSISKAITYMO TVARKA</w:t>
      </w:r>
    </w:p>
    <w:p w14:paraId="1E2D1EB5" w14:textId="1937F790"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p>
    <w:p w14:paraId="43FFBBDA" w14:textId="132107F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195" w:name="part_c6edbac96f0c4e788b53ca0423f5c904"/>
      <w:bookmarkEnd w:id="195"/>
      <w:r w:rsidRPr="00A93D2E">
        <w:rPr>
          <w:rFonts w:ascii="Verdana" w:eastAsia="Times New Roman" w:hAnsi="Verdana" w:cs="Times New Roman"/>
          <w:b/>
          <w:bCs/>
          <w:color w:val="000000"/>
          <w:sz w:val="24"/>
          <w:szCs w:val="24"/>
          <w:lang w:eastAsia="en-US"/>
        </w:rPr>
        <w:t>12.1. Išankstinis mokėjimas (avansas) (jei taikoma)</w:t>
      </w:r>
    </w:p>
    <w:p w14:paraId="44D67994" w14:textId="753B282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303055E" w14:textId="797F69E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6" w:name="part_e6254d938ca14e5bb6ff52cae5d98d21"/>
      <w:bookmarkEnd w:id="196"/>
      <w:r w:rsidRPr="00A93D2E">
        <w:rPr>
          <w:rFonts w:ascii="Verdana" w:eastAsia="Times New Roman" w:hAnsi="Verdana" w:cs="Times New Roman"/>
          <w:color w:val="000000"/>
          <w:sz w:val="24"/>
          <w:szCs w:val="24"/>
          <w:lang w:eastAsia="en-US"/>
        </w:rPr>
        <w:t>12.1.1. Bendrųjų sąlygų 12.1 poskyrio sąlygos taikomos tuo atveju, jei Specialiosiose sąlygose yra nurodyta, kad Tiekėjui mokamas išankstinis mokėjimas (avansas) (toliau – avansas).</w:t>
      </w:r>
    </w:p>
    <w:p w14:paraId="55F1E8D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7" w:name="part_5aca485be1cd47d8978d7f83b9fc4c64"/>
      <w:bookmarkEnd w:id="197"/>
      <w:r w:rsidRPr="00A93D2E">
        <w:rPr>
          <w:rFonts w:ascii="Verdana" w:eastAsia="Times New Roman" w:hAnsi="Verdana" w:cs="Times New Roman"/>
          <w:color w:val="000000"/>
          <w:sz w:val="24"/>
          <w:szCs w:val="24"/>
          <w:lang w:eastAsia="en-US"/>
        </w:rPr>
        <w:t>12.1.2. Pirkėjas sumoka Tiekėjui avansą – ne daugiau kaip Specialiosiose sąlygose nurodytas avanso dydis.</w:t>
      </w:r>
    </w:p>
    <w:p w14:paraId="3C7EB6DB" w14:textId="280FB7B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8" w:name="part_537ddfc62aab4ba6939ed010f8001a23"/>
      <w:bookmarkEnd w:id="198"/>
      <w:r w:rsidRPr="00A93D2E">
        <w:rPr>
          <w:rFonts w:ascii="Verdana" w:eastAsia="Times New Roman" w:hAnsi="Verdana"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3D2E">
        <w:rPr>
          <w:rFonts w:ascii="Verdana" w:eastAsia="Times New Roman" w:hAnsi="Verdana" w:cs="Times New Roman"/>
          <w:b/>
          <w:bCs/>
          <w:color w:val="000000"/>
          <w:sz w:val="24"/>
          <w:szCs w:val="24"/>
          <w:lang w:eastAsia="en-US"/>
        </w:rPr>
        <w:t>Avanso užtikrinimas</w:t>
      </w:r>
      <w:r w:rsidRPr="00A93D2E">
        <w:rPr>
          <w:rFonts w:ascii="Verdana" w:eastAsia="Times New Roman" w:hAnsi="Verdana" w:cs="Times New Roman"/>
          <w:color w:val="000000"/>
          <w:sz w:val="24"/>
          <w:szCs w:val="24"/>
          <w:lang w:eastAsia="en-US"/>
        </w:rPr>
        <w:t>).</w:t>
      </w:r>
    </w:p>
    <w:p w14:paraId="6439CA38"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r w:rsidRPr="00A93D2E">
        <w:rPr>
          <w:rFonts w:ascii="Verdana" w:eastAsia="Times New Roman" w:hAnsi="Verdana" w:cs="Times New Roman"/>
          <w:b/>
          <w:bCs/>
          <w:color w:val="000000"/>
          <w:sz w:val="24"/>
          <w:szCs w:val="24"/>
          <w:lang w:eastAsia="en-US"/>
        </w:rPr>
        <w:t>Pastaba.</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įstatymų bei kitų teisės aktų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color w:val="000000"/>
          <w:sz w:val="24"/>
          <w:szCs w:val="24"/>
          <w:shd w:val="clear" w:color="auto" w:fill="FFFFFF"/>
          <w:lang w:eastAsia="en-US"/>
        </w:rPr>
        <w:t>nuostatas.</w:t>
      </w:r>
    </w:p>
    <w:p w14:paraId="180FBE4F" w14:textId="7E06A7E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199" w:name="part_190bf5c9e7104d59a5bbf9053b89a192"/>
      <w:bookmarkEnd w:id="199"/>
      <w:r w:rsidRPr="00A93D2E">
        <w:rPr>
          <w:rFonts w:ascii="Verdana" w:eastAsia="Times New Roman" w:hAnsi="Verdana"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2F0488C2" w14:textId="60639E3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0" w:name="part_6a929eb6182745f2a4365f45f08c06d4"/>
      <w:bookmarkEnd w:id="200"/>
      <w:r w:rsidRPr="00A93D2E">
        <w:rPr>
          <w:rFonts w:ascii="Verdana" w:eastAsia="Times New Roman" w:hAnsi="Verdana"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FF4CD2" w14:textId="68B9431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1" w:name="part_81a3a510952f43c99a64797afeae234e"/>
      <w:bookmarkEnd w:id="201"/>
      <w:r w:rsidRPr="00A93D2E">
        <w:rPr>
          <w:rFonts w:ascii="Verdana" w:eastAsia="Times New Roman" w:hAnsi="Verdana"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330607" w14:textId="264F185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2" w:name="part_63fb44954f2d4b9e8d14abb04f612425"/>
      <w:bookmarkEnd w:id="202"/>
      <w:r w:rsidRPr="00A93D2E">
        <w:rPr>
          <w:rFonts w:ascii="Verdana" w:eastAsia="Times New Roman" w:hAnsi="Verdana" w:cs="Times New Roman"/>
          <w:color w:val="000000"/>
          <w:sz w:val="24"/>
          <w:szCs w:val="24"/>
          <w:lang w:eastAsia="en-US"/>
        </w:rPr>
        <w:t>12.1.7. Avanso užtikrinimo suma turi būti nurodoma ir išmokama eurais.</w:t>
      </w:r>
    </w:p>
    <w:p w14:paraId="7C7B3067" w14:textId="4366167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3" w:name="part_c7c6aff7d3f640bb90ac889e5df351a9"/>
      <w:bookmarkEnd w:id="203"/>
      <w:r w:rsidRPr="00A93D2E">
        <w:rPr>
          <w:rFonts w:ascii="Verdana" w:eastAsia="Times New Roman" w:hAnsi="Verdana" w:cs="Times New Roman"/>
          <w:color w:val="000000"/>
          <w:sz w:val="24"/>
          <w:szCs w:val="24"/>
          <w:lang w:eastAsia="en-US"/>
        </w:rPr>
        <w:t>12.1.8. Avanso užtikrinimas turi būti surašytas lietuvių arba kita kalba (esant Pirkėjo prašymui, turi būti pateiktas vertimas į lietuvių kalbą).</w:t>
      </w:r>
    </w:p>
    <w:p w14:paraId="1CFCD4FC" w14:textId="3E7921B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4" w:name="part_3f11ca3118c0410dbfd52ebd95786ff0"/>
      <w:bookmarkEnd w:id="204"/>
      <w:r w:rsidRPr="00A93D2E">
        <w:rPr>
          <w:rFonts w:ascii="Verdana" w:eastAsia="Times New Roman" w:hAnsi="Verdana" w:cs="Times New Roman"/>
          <w:color w:val="000000"/>
          <w:sz w:val="24"/>
          <w:szCs w:val="24"/>
          <w:lang w:eastAsia="en-US"/>
        </w:rPr>
        <w:t>12.1.9. Avanso užtikrinimas, neatitinkantis šiame Sutarties poskyryje nustatytų reikalavimų, nebus priimamas.</w:t>
      </w:r>
    </w:p>
    <w:p w14:paraId="2A837AE0" w14:textId="480FF3D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5" w:name="part_38222b942b3c4ef3a74f14ecb0367b59"/>
      <w:bookmarkEnd w:id="205"/>
      <w:r w:rsidRPr="00A93D2E">
        <w:rPr>
          <w:rFonts w:ascii="Verdana" w:eastAsia="Times New Roman" w:hAnsi="Verdana"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0DA71D" w14:textId="270AC1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6" w:name="part_1bd3404d77e4430bbeb7ed1bd76c5b35"/>
      <w:bookmarkEnd w:id="206"/>
      <w:r w:rsidRPr="00A93D2E">
        <w:rPr>
          <w:rFonts w:ascii="Verdana" w:eastAsia="Times New Roman" w:hAnsi="Verdana"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3D0BEC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07" w:name="part_0029c02db3c84831b5fd0baf43393207"/>
      <w:bookmarkEnd w:id="207"/>
      <w:r w:rsidRPr="00A93D2E">
        <w:rPr>
          <w:rFonts w:ascii="Verdana" w:eastAsia="Times New Roman" w:hAnsi="Verdana"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34B251" w14:textId="62B878A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22A979DC" w14:textId="59F9B9E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08" w:name="part_bfa74a56e3b741829bac99d06a6771da"/>
      <w:bookmarkEnd w:id="208"/>
      <w:r w:rsidRPr="00A93D2E">
        <w:rPr>
          <w:rFonts w:ascii="Verdana" w:eastAsia="Times New Roman" w:hAnsi="Verdana" w:cs="Times New Roman"/>
          <w:b/>
          <w:bCs/>
          <w:color w:val="000000"/>
          <w:sz w:val="24"/>
          <w:szCs w:val="24"/>
          <w:lang w:eastAsia="en-US"/>
        </w:rPr>
        <w:t>12.2. Mokėjimų tvarka</w:t>
      </w:r>
    </w:p>
    <w:p w14:paraId="5AB4BBBF" w14:textId="5C5E53F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936B85" w14:textId="29C93F7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09" w:name="part_b4cd4228187943e3b070d8cbcc9ac2b2"/>
      <w:bookmarkEnd w:id="209"/>
      <w:r w:rsidRPr="00A93D2E">
        <w:rPr>
          <w:rFonts w:ascii="Verdana" w:eastAsia="Times New Roman" w:hAnsi="Verdana" w:cs="Times New Roman"/>
          <w:color w:val="000000"/>
          <w:sz w:val="24"/>
          <w:szCs w:val="24"/>
          <w:lang w:eastAsia="en-US"/>
        </w:rPr>
        <w:t>12.2.1. Tiekėjas išrašo Sąskaitą tik Šalims pasirašius Prekių perdavimo–priėmimo aktą, jeigu kitaip nenumatyta Specialiosiose sąlygose:</w:t>
      </w:r>
    </w:p>
    <w:p w14:paraId="4C90C50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0" w:name="part_4b533fd0c73e42b08b88020b62ef67b6"/>
      <w:bookmarkEnd w:id="210"/>
      <w:r w:rsidRPr="00A93D2E">
        <w:rPr>
          <w:rFonts w:ascii="Verdana" w:eastAsia="Times New Roman" w:hAnsi="Verdana"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93D2E">
        <w:rPr>
          <w:rFonts w:ascii="Verdana" w:eastAsia="Times New Roman" w:hAnsi="Verdana" w:cs="Times New Roman"/>
          <w:color w:val="0563C1"/>
          <w:sz w:val="24"/>
          <w:szCs w:val="24"/>
          <w:u w:val="single"/>
          <w:lang w:eastAsia="en-US"/>
        </w:rPr>
        <w:t>2014/55/ES</w:t>
      </w:r>
      <w:r w:rsidRPr="00A93D2E">
        <w:rPr>
          <w:rFonts w:ascii="Verdana" w:eastAsia="Times New Roman" w:hAnsi="Verdana" w:cs="Times New Roman"/>
          <w:color w:val="000000"/>
          <w:sz w:val="24"/>
          <w:szCs w:val="24"/>
          <w:lang w:eastAsia="en-US"/>
        </w:rPr>
        <w:t> (toliau – </w:t>
      </w:r>
      <w:r w:rsidRPr="00A93D2E">
        <w:rPr>
          <w:rFonts w:ascii="Verdana" w:eastAsia="Times New Roman" w:hAnsi="Verdana" w:cs="Times New Roman"/>
          <w:b/>
          <w:bCs/>
          <w:color w:val="000000"/>
          <w:sz w:val="24"/>
          <w:szCs w:val="24"/>
          <w:lang w:eastAsia="en-US"/>
        </w:rPr>
        <w:t>Europos elektroninių sąskaitų faktūrų</w:t>
      </w:r>
      <w:r w:rsidRPr="00A93D2E">
        <w:rPr>
          <w:rFonts w:ascii="Verdana" w:eastAsia="Times New Roman" w:hAnsi="Verdana" w:cs="Times New Roman"/>
          <w:color w:val="000000"/>
          <w:sz w:val="24"/>
          <w:szCs w:val="24"/>
          <w:lang w:eastAsia="en-US"/>
        </w:rPr>
        <w:t> </w:t>
      </w:r>
      <w:r w:rsidRPr="00A93D2E">
        <w:rPr>
          <w:rFonts w:ascii="Verdana" w:eastAsia="Times New Roman" w:hAnsi="Verdana" w:cs="Times New Roman"/>
          <w:b/>
          <w:bCs/>
          <w:color w:val="000000"/>
          <w:sz w:val="24"/>
          <w:szCs w:val="24"/>
          <w:lang w:eastAsia="en-US"/>
        </w:rPr>
        <w:t>standartas</w:t>
      </w:r>
      <w:r w:rsidRPr="00A93D2E">
        <w:rPr>
          <w:rFonts w:ascii="Verdana" w:eastAsia="Times New Roman" w:hAnsi="Verdana" w:cs="Times New Roman"/>
          <w:color w:val="000000"/>
          <w:sz w:val="24"/>
          <w:szCs w:val="24"/>
          <w:lang w:eastAsia="en-US"/>
        </w:rPr>
        <w:t>), Tiekėjas gali pateikti per informacinę sistemą „E. sąskaita“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 arba per kitą savo pasirinktą informacinę sistemą;</w:t>
      </w:r>
    </w:p>
    <w:p w14:paraId="68E467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1" w:name="part_0a0da1d5ef5c48389da63acb61f47e3a"/>
      <w:bookmarkEnd w:id="211"/>
      <w:r w:rsidRPr="00A93D2E">
        <w:rPr>
          <w:rFonts w:ascii="Verdana" w:eastAsia="Times New Roman" w:hAnsi="Verdana" w:cs="Times New Roman"/>
          <w:color w:val="000000"/>
          <w:sz w:val="24"/>
          <w:szCs w:val="24"/>
          <w:lang w:eastAsia="en-US"/>
        </w:rPr>
        <w:t>12.2.1.2. Europos elektroninių sąskaitų faktūrų standarto neatitinkančią elektroninę sąskaitą faktūrą Tiekėjas privalo pateikti, naudodamasis informacinės sistemos „E. sąskaita“ priemonėmis (</w:t>
      </w:r>
      <w:r w:rsidRPr="00A93D2E">
        <w:rPr>
          <w:rFonts w:ascii="Verdana" w:eastAsia="Times New Roman" w:hAnsi="Verdana" w:cs="Times New Roman"/>
          <w:color w:val="0000FF"/>
          <w:sz w:val="24"/>
          <w:szCs w:val="24"/>
          <w:u w:val="single"/>
          <w:lang w:eastAsia="en-US"/>
        </w:rPr>
        <w:t>www.esaskaita.eu</w:t>
      </w:r>
      <w:r w:rsidRPr="00A93D2E">
        <w:rPr>
          <w:rFonts w:ascii="Verdana" w:eastAsia="Times New Roman" w:hAnsi="Verdana" w:cs="Times New Roman"/>
          <w:color w:val="000000"/>
          <w:sz w:val="24"/>
          <w:szCs w:val="24"/>
          <w:lang w:eastAsia="en-US"/>
        </w:rPr>
        <w:t>).</w:t>
      </w:r>
    </w:p>
    <w:p w14:paraId="1D675DA8" w14:textId="2895A72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2" w:name="part_44a1d195b56b4d74a5fb8a833330bbe9"/>
      <w:bookmarkEnd w:id="212"/>
      <w:r w:rsidRPr="00A93D2E">
        <w:rPr>
          <w:rFonts w:ascii="Verdana" w:eastAsia="Times New Roman" w:hAnsi="Verdana" w:cs="Times New Roman"/>
          <w:color w:val="000000"/>
          <w:sz w:val="24"/>
          <w:szCs w:val="24"/>
          <w:lang w:eastAsia="en-US"/>
        </w:rPr>
        <w:t>12.2.2. Pirkėjas elektronines sąskaitas faktūras priima ir apdoroja naudodamasis informacinės sistemos „E. sąskaita“ priemonėmis, išskyrus VPĮ nustatytus išimtinius atvejus.</w:t>
      </w:r>
    </w:p>
    <w:p w14:paraId="2180C04A" w14:textId="103A6FF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3" w:name="part_e934354ba2644b43b5ff67c104bd060e"/>
      <w:bookmarkEnd w:id="213"/>
      <w:r w:rsidRPr="00A93D2E">
        <w:rPr>
          <w:rFonts w:ascii="Verdana" w:eastAsia="Times New Roman" w:hAnsi="Verdana"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635D8A95" w14:textId="2CE626A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4" w:name="part_68628f20972b43468ec4f2f92458dce7"/>
      <w:bookmarkEnd w:id="214"/>
      <w:r w:rsidRPr="00A93D2E">
        <w:rPr>
          <w:rFonts w:ascii="Verdana" w:eastAsia="Times New Roman" w:hAnsi="Verdana" w:cs="Times New Roman"/>
          <w:color w:val="000000"/>
          <w:sz w:val="24"/>
          <w:szCs w:val="24"/>
          <w:lang w:eastAsia="en-US"/>
        </w:rPr>
        <w:t>12.2.4. Pirkėjas atlieka mokėjimus už Prekes Specialiosiose sąlygose nustatytais terminais.</w:t>
      </w:r>
    </w:p>
    <w:p w14:paraId="169A5CB5" w14:textId="1466B3C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5" w:name="part_68a87921fdd4459db747caffdae95828"/>
      <w:bookmarkEnd w:id="215"/>
      <w:r w:rsidRPr="00A93D2E">
        <w:rPr>
          <w:rFonts w:ascii="Verdana" w:eastAsia="Times New Roman" w:hAnsi="Verdana" w:cs="Times New Roman"/>
          <w:color w:val="000000"/>
          <w:sz w:val="24"/>
          <w:szCs w:val="24"/>
          <w:lang w:eastAsia="en-US"/>
        </w:rPr>
        <w:t>12.2.5. Už mokėjimų pagal Sutartį vėlavimus, Pirkėjui taikomos netesybos Specialiosiose sąlygose nustatyta tvarka.</w:t>
      </w:r>
    </w:p>
    <w:p w14:paraId="3AE358C8" w14:textId="430BDFF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6" w:name="part_88db164c8d8d441d84f879d3a203a0eb"/>
      <w:bookmarkEnd w:id="216"/>
      <w:r w:rsidRPr="00A93D2E">
        <w:rPr>
          <w:rFonts w:ascii="Verdana" w:eastAsia="Times New Roman" w:hAnsi="Verdana" w:cs="Times New Roman"/>
          <w:color w:val="000000"/>
          <w:sz w:val="24"/>
          <w:szCs w:val="24"/>
          <w:lang w:eastAsia="en-US"/>
        </w:rPr>
        <w:t>12.2.6. Jei Prekės pristatomos dalimis, aukščiau nurodyta atsiskaitymo tvarka galioja kiekvienai tokiai daliai, jei Specialiosiose sąlygose nenustatyta kitaip.</w:t>
      </w:r>
    </w:p>
    <w:p w14:paraId="3ED1C00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7" w:name="part_9c0b1f4512584426b9e3b0c76f219221"/>
      <w:bookmarkEnd w:id="217"/>
      <w:r w:rsidRPr="00A93D2E">
        <w:rPr>
          <w:rFonts w:ascii="Verdana" w:eastAsia="Times New Roman" w:hAnsi="Verdana"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BFCDEB" w14:textId="399AE3B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C4B64E5" w14:textId="061DA731"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18" w:name="part_d9561aa090a84edf8a9569a80ce15656"/>
      <w:bookmarkEnd w:id="218"/>
      <w:r w:rsidRPr="00A93D2E">
        <w:rPr>
          <w:rFonts w:ascii="Verdana" w:eastAsia="Times New Roman" w:hAnsi="Verdana" w:cs="Times New Roman"/>
          <w:b/>
          <w:bCs/>
          <w:color w:val="000000"/>
          <w:sz w:val="24"/>
          <w:szCs w:val="24"/>
          <w:lang w:eastAsia="en-US"/>
        </w:rPr>
        <w:t>12.3. Kiti atsiskaitymo klausimai</w:t>
      </w:r>
    </w:p>
    <w:p w14:paraId="036A8BB3" w14:textId="3AA3A48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DF1B9" w14:textId="32EB521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19" w:name="part_e08fcb6fd55a4983acf9af7ef9c5ce20"/>
      <w:bookmarkEnd w:id="219"/>
      <w:r w:rsidRPr="00A93D2E">
        <w:rPr>
          <w:rFonts w:ascii="Verdana" w:eastAsia="Times New Roman" w:hAnsi="Verdana" w:cs="Times New Roman"/>
          <w:color w:val="000000"/>
          <w:sz w:val="24"/>
          <w:szCs w:val="24"/>
          <w:lang w:eastAsia="en-US"/>
        </w:rPr>
        <w:t>12.3.1. Pirkėjas privalo pervesti mokėjimus Tiekėjui į Tiekėjo banko sąskaitą, nurodytą Specialiosiose sąlygose.</w:t>
      </w:r>
    </w:p>
    <w:p w14:paraId="5FAF19AD" w14:textId="08BA0D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0" w:name="part_3a9aaac2e8b1447790272c1a0eeaae22"/>
      <w:bookmarkEnd w:id="220"/>
      <w:r w:rsidRPr="00A93D2E">
        <w:rPr>
          <w:rFonts w:ascii="Verdana" w:eastAsia="Times New Roman" w:hAnsi="Verdana"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78E906" w14:textId="64A602E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1" w:name="part_854a7e65f8db483e97c811ffa9a30ed7"/>
      <w:bookmarkEnd w:id="221"/>
      <w:r w:rsidRPr="00A93D2E">
        <w:rPr>
          <w:rFonts w:ascii="Verdana" w:eastAsia="Times New Roman" w:hAnsi="Verdana" w:cs="Times New Roman"/>
          <w:color w:val="000000"/>
          <w:sz w:val="24"/>
          <w:szCs w:val="24"/>
          <w:lang w:eastAsia="en-US"/>
        </w:rPr>
        <w:t>12.3.3. Visi mokėjimai pagal Sutartį atliekami eurais.</w:t>
      </w:r>
    </w:p>
    <w:p w14:paraId="48906997" w14:textId="4FCB4D3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2" w:name="part_ad77fdac8f2b472289c100214a4ab1bb"/>
      <w:bookmarkEnd w:id="222"/>
      <w:r w:rsidRPr="00A93D2E">
        <w:rPr>
          <w:rFonts w:ascii="Verdana" w:eastAsia="Times New Roman" w:hAnsi="Verdana" w:cs="Times New Roman"/>
          <w:color w:val="000000"/>
          <w:sz w:val="24"/>
          <w:szCs w:val="24"/>
          <w:lang w:eastAsia="en-US"/>
        </w:rPr>
        <w:t>12.3.4. Už pavėluotus mokėjimus pagal Sutartį mokančioji Šalis privalo sumokėti kitai Šaliai Specialiosiose sąlygose nurodyto dydžio netesybas.</w:t>
      </w:r>
    </w:p>
    <w:p w14:paraId="672F9A99" w14:textId="455DE7E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84ACA22" w14:textId="3E96A093"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23" w:name="part_c93bdf8d52ca4278b2f53dd8113d12c5"/>
      <w:bookmarkEnd w:id="223"/>
      <w:r w:rsidRPr="00A93D2E">
        <w:rPr>
          <w:rFonts w:ascii="Verdana" w:eastAsia="Times New Roman" w:hAnsi="Verdana" w:cs="Times New Roman"/>
          <w:b/>
          <w:bCs/>
          <w:caps/>
          <w:color w:val="000000"/>
          <w:sz w:val="24"/>
          <w:szCs w:val="24"/>
          <w:lang w:eastAsia="en-US"/>
        </w:rPr>
        <w:t>13. KONFIDENCIALI INFORMACIJA</w:t>
      </w:r>
    </w:p>
    <w:p w14:paraId="58393911" w14:textId="339AF375"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64F1C4A" w14:textId="5A7A90F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4" w:name="part_61fd70a8a6664132b3350d936e1a21e5"/>
      <w:bookmarkEnd w:id="224"/>
      <w:r w:rsidRPr="00A93D2E">
        <w:rPr>
          <w:rFonts w:ascii="Verdana" w:eastAsia="Times New Roman" w:hAnsi="Verdana"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FD17ED" w14:textId="2B1930A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5" w:name="part_0b057206de9940a79e426d526d4ff1d8"/>
      <w:bookmarkEnd w:id="225"/>
      <w:r w:rsidRPr="00A93D2E">
        <w:rPr>
          <w:rFonts w:ascii="Verdana" w:eastAsia="Times New Roman" w:hAnsi="Verdana" w:cs="Times New Roman"/>
          <w:color w:val="000000"/>
          <w:sz w:val="24"/>
          <w:szCs w:val="24"/>
          <w:lang w:eastAsia="en-US"/>
        </w:rPr>
        <w:t>13.2. Šalis turi teisę atskleisti kitos Šalies konfidencialią informaciją šiais atvejais:</w:t>
      </w:r>
    </w:p>
    <w:p w14:paraId="5F8BBF27" w14:textId="006D0C82"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6" w:name="part_53fbb52773414f9c9b52da4acf3966ba"/>
      <w:bookmarkEnd w:id="226"/>
      <w:r w:rsidRPr="00A93D2E">
        <w:rPr>
          <w:rFonts w:ascii="Verdana" w:eastAsia="Times New Roman" w:hAnsi="Verdana"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313621" w14:textId="728578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7" w:name="part_2298f6d2b7f54e1e8c54f2447a9d43a0"/>
      <w:bookmarkEnd w:id="227"/>
      <w:r w:rsidRPr="00A93D2E">
        <w:rPr>
          <w:rFonts w:ascii="Verdana" w:eastAsia="Times New Roman" w:hAnsi="Verdana"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DF6463C" w14:textId="05698CA0"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8" w:name="part_0bcf3a8ffc6c460491923a7f3c6c7334"/>
      <w:bookmarkEnd w:id="228"/>
      <w:r w:rsidRPr="00A93D2E">
        <w:rPr>
          <w:rFonts w:ascii="Verdana" w:eastAsia="Times New Roman" w:hAnsi="Verdana"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F1591F" w14:textId="3D44766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29" w:name="part_32b2c249e6944678957805393e93f8ff"/>
      <w:bookmarkEnd w:id="229"/>
      <w:r w:rsidRPr="00A93D2E">
        <w:rPr>
          <w:rFonts w:ascii="Verdana" w:eastAsia="Times New Roman" w:hAnsi="Verdana" w:cs="Times New Roman"/>
          <w:color w:val="000000"/>
          <w:sz w:val="24"/>
          <w:szCs w:val="24"/>
          <w:lang w:eastAsia="en-US"/>
        </w:rPr>
        <w:t>13.4. Šalis atsako:</w:t>
      </w:r>
    </w:p>
    <w:p w14:paraId="14F4AE57" w14:textId="067FCBB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0" w:name="part_5bc455d878134aea8f437f7b73ac4368"/>
      <w:bookmarkEnd w:id="230"/>
      <w:r w:rsidRPr="00A93D2E">
        <w:rPr>
          <w:rFonts w:ascii="Verdana" w:eastAsia="Times New Roman" w:hAnsi="Verdana"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9D0FC4D" w14:textId="6FB764C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1" w:name="part_89703ac8c5b0446d80b331aac6398952"/>
      <w:bookmarkEnd w:id="231"/>
      <w:r w:rsidRPr="00A93D2E">
        <w:rPr>
          <w:rFonts w:ascii="Verdana" w:eastAsia="Times New Roman" w:hAnsi="Verdana"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316BCE65" w14:textId="69A207B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2" w:name="part_441729603aa74b1a96669508650e91c7"/>
      <w:bookmarkEnd w:id="232"/>
      <w:r w:rsidRPr="00A93D2E">
        <w:rPr>
          <w:rFonts w:ascii="Verdana" w:eastAsia="Times New Roman" w:hAnsi="Verdana" w:cs="Times New Roman"/>
          <w:color w:val="000000"/>
          <w:sz w:val="24"/>
          <w:szCs w:val="24"/>
          <w:lang w:eastAsia="en-US"/>
        </w:rPr>
        <w:t>13.5. Šalis nepagrįstai atskleidusi kitos Šalies konfidencialią informaciją privalo sumokėti kitai Šaliai Specialiosiose sąlygose nurodyto dydžio baudą.</w:t>
      </w:r>
    </w:p>
    <w:p w14:paraId="0FD9C9EB" w14:textId="080E3C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123EBF4" w14:textId="2545888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3" w:name="part_0349dceb84bf483dbf95d00c34404dfd"/>
      <w:bookmarkEnd w:id="233"/>
      <w:r w:rsidRPr="00A93D2E">
        <w:rPr>
          <w:rFonts w:ascii="Verdana" w:eastAsia="Times New Roman" w:hAnsi="Verdana" w:cs="Times New Roman"/>
          <w:b/>
          <w:bCs/>
          <w:caps/>
          <w:color w:val="000000"/>
          <w:sz w:val="24"/>
          <w:szCs w:val="24"/>
          <w:lang w:eastAsia="en-US"/>
        </w:rPr>
        <w:t>14. ASMENS DUOMENŲ APSAUGA</w:t>
      </w:r>
    </w:p>
    <w:p w14:paraId="4A1FB03B" w14:textId="779370BE"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CB890F0" w14:textId="6E5910B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4" w:name="part_2a02832f44ab40d6844ee305c26d4a31"/>
      <w:bookmarkEnd w:id="234"/>
      <w:r w:rsidRPr="00A93D2E">
        <w:rPr>
          <w:rFonts w:ascii="Verdana" w:eastAsia="Times New Roman" w:hAnsi="Verdana"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93D2E">
        <w:rPr>
          <w:rFonts w:ascii="Verdana" w:eastAsia="Times New Roman" w:hAnsi="Verdana" w:cs="Times New Roman"/>
          <w:color w:val="0563C1"/>
          <w:sz w:val="24"/>
          <w:szCs w:val="24"/>
          <w:u w:val="single"/>
          <w:lang w:eastAsia="en-US"/>
        </w:rPr>
        <w:t>(ES) 2016/679</w:t>
      </w:r>
      <w:r w:rsidRPr="00A93D2E">
        <w:rPr>
          <w:rFonts w:ascii="Verdana" w:eastAsia="Times New Roman" w:hAnsi="Verdana" w:cs="Times New Roman"/>
          <w:color w:val="000000"/>
          <w:sz w:val="24"/>
          <w:szCs w:val="24"/>
          <w:lang w:eastAsia="en-US"/>
        </w:rPr>
        <w:t> dėl fizinių asmenų apsaugos tvarkant asmens duomenis ir dėl laisvo tokių duomenų judėjimo ir kuriuo panaikinama Direktyva </w:t>
      </w:r>
      <w:r w:rsidRPr="00A93D2E">
        <w:rPr>
          <w:rFonts w:ascii="Verdana" w:eastAsia="Times New Roman" w:hAnsi="Verdana" w:cs="Times New Roman"/>
          <w:color w:val="0563C1"/>
          <w:sz w:val="24"/>
          <w:szCs w:val="24"/>
          <w:u w:val="single"/>
          <w:lang w:eastAsia="en-US"/>
        </w:rPr>
        <w:t>95/46/EB</w:t>
      </w:r>
      <w:r w:rsidRPr="00A93D2E">
        <w:rPr>
          <w:rFonts w:ascii="Verdana" w:eastAsia="Times New Roman" w:hAnsi="Verdana" w:cs="Times New Roman"/>
          <w:color w:val="000000"/>
          <w:sz w:val="24"/>
          <w:szCs w:val="24"/>
          <w:lang w:eastAsia="en-US"/>
        </w:rPr>
        <w:t> (Bendrasis duomenų apsaugos reglamentas) ir kitų teisės aktų, reglamentuojančių asmens duomenų tvarkymą, nuostatomis.</w:t>
      </w:r>
    </w:p>
    <w:p w14:paraId="0F9D284C" w14:textId="69E372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35" w:name="part_efcf2289ac124501be1817d02c0f316e"/>
      <w:bookmarkEnd w:id="235"/>
      <w:r w:rsidRPr="00A93D2E">
        <w:rPr>
          <w:rFonts w:ascii="Verdana" w:eastAsia="Times New Roman" w:hAnsi="Verdana"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FAEAC" w14:textId="559A7B3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297CC5C4" w14:textId="2276C74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36" w:name="part_7cea0cfb81564512a67d6a84f49fb00e"/>
      <w:bookmarkEnd w:id="236"/>
      <w:r w:rsidRPr="00A93D2E">
        <w:rPr>
          <w:rFonts w:ascii="Verdana" w:eastAsia="Times New Roman" w:hAnsi="Verdana" w:cs="Times New Roman"/>
          <w:b/>
          <w:bCs/>
          <w:caps/>
          <w:color w:val="000000"/>
          <w:sz w:val="24"/>
          <w:szCs w:val="24"/>
          <w:lang w:eastAsia="en-US"/>
        </w:rPr>
        <w:t>15. INTELEKTINĖ NUOSAVYBĖ</w:t>
      </w:r>
    </w:p>
    <w:p w14:paraId="32BBBC68" w14:textId="41C89D4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737B134" w14:textId="4846917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7" w:name="part_12edb23232c3463496cbb10412f0f6b0"/>
      <w:bookmarkEnd w:id="237"/>
      <w:r w:rsidRPr="00A93D2E">
        <w:rPr>
          <w:rFonts w:ascii="Verdana" w:eastAsia="Times New Roman" w:hAnsi="Verdana"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E960669" w14:textId="564893C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8" w:name="part_1b9b76efd8d0445c9c56bb24ebd7d34f"/>
      <w:bookmarkEnd w:id="238"/>
      <w:r w:rsidRPr="00A93D2E">
        <w:rPr>
          <w:rFonts w:ascii="Verdana" w:eastAsia="Times New Roman" w:hAnsi="Verdana"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80C0E9"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39" w:name="part_f3ec9bddd3814a4b91c0aa9e9bab8c5a"/>
      <w:bookmarkEnd w:id="239"/>
      <w:r w:rsidRPr="00A93D2E">
        <w:rPr>
          <w:rFonts w:ascii="Verdana" w:eastAsia="Times New Roman" w:hAnsi="Verdana"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759186" w14:textId="3959D63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635C8437" w14:textId="467BDA2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40" w:name="part_5d3f1393fe484945a06edfe0588f65a6"/>
      <w:bookmarkEnd w:id="240"/>
      <w:r w:rsidRPr="00A93D2E">
        <w:rPr>
          <w:rFonts w:ascii="Verdana" w:eastAsia="Times New Roman" w:hAnsi="Verdana" w:cs="Times New Roman"/>
          <w:b/>
          <w:bCs/>
          <w:caps/>
          <w:color w:val="000000"/>
          <w:sz w:val="24"/>
          <w:szCs w:val="24"/>
          <w:lang w:eastAsia="en-US"/>
        </w:rPr>
        <w:t>16. PAREIŠKIMAI IR GARANTIJOS</w:t>
      </w:r>
    </w:p>
    <w:p w14:paraId="6F491735" w14:textId="186D637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20C3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1" w:name="part_dccb91c5291d4b568b4cec4b3b64ba85"/>
      <w:bookmarkEnd w:id="241"/>
      <w:r w:rsidRPr="00A93D2E">
        <w:rPr>
          <w:rFonts w:ascii="Verdana" w:eastAsia="Times New Roman" w:hAnsi="Verdana" w:cs="Times New Roman"/>
          <w:color w:val="000000"/>
          <w:sz w:val="24"/>
          <w:szCs w:val="24"/>
          <w:lang w:eastAsia="en-US"/>
        </w:rPr>
        <w:t>16.1. Kiekviena iš Šalių pareiškia ir garantuoja kitai Šaliai, kad:</w:t>
      </w:r>
    </w:p>
    <w:p w14:paraId="0965BE4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2" w:name="part_7f25f6c58258486eba0d25e18c99c106"/>
      <w:bookmarkEnd w:id="242"/>
      <w:r w:rsidRPr="00A93D2E">
        <w:rPr>
          <w:rFonts w:ascii="Verdana" w:eastAsia="Times New Roman" w:hAnsi="Verdana"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F41E54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3" w:name="part_391911bfb3b94b0286158a6c07f25511"/>
      <w:bookmarkEnd w:id="243"/>
      <w:r w:rsidRPr="00A93D2E">
        <w:rPr>
          <w:rFonts w:ascii="Verdana" w:eastAsia="Times New Roman" w:hAnsi="Verdana"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52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4" w:name="part_549b97630bdf485c9f1ed21f87374ba2"/>
      <w:bookmarkEnd w:id="244"/>
      <w:r w:rsidRPr="00A93D2E">
        <w:rPr>
          <w:rFonts w:ascii="Verdana" w:eastAsia="Times New Roman" w:hAnsi="Verdana"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B6789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5" w:name="part_33af460a296f4333b2bda489147b75ef"/>
      <w:bookmarkEnd w:id="245"/>
      <w:r w:rsidRPr="00A93D2E">
        <w:rPr>
          <w:rFonts w:ascii="Verdana" w:eastAsia="Times New Roman" w:hAnsi="Verdana"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3D95F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6" w:name="part_12ab65e979b8470eb9313a512e38198b"/>
      <w:bookmarkEnd w:id="246"/>
      <w:r w:rsidRPr="00A93D2E">
        <w:rPr>
          <w:rFonts w:ascii="Verdana" w:eastAsia="Times New Roman" w:hAnsi="Verdana"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AF25C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7" w:name="part_c6af3093c91345f583e17093031c83cc"/>
      <w:bookmarkEnd w:id="247"/>
      <w:r w:rsidRPr="00A93D2E">
        <w:rPr>
          <w:rFonts w:ascii="Verdana" w:eastAsia="Times New Roman" w:hAnsi="Verdana" w:cs="Times New Roman"/>
          <w:color w:val="000000"/>
          <w:sz w:val="24"/>
          <w:szCs w:val="24"/>
          <w:lang w:eastAsia="en-US"/>
        </w:rPr>
        <w:t>16.1.6. visi Šalies pareiškimai ir garantijos yra išsamūs ir nepalieka nutylėtų jokių aplinkybių, kurios darytų šiuos pareiškimus ar garantijas neteisingais.</w:t>
      </w:r>
    </w:p>
    <w:p w14:paraId="04485514"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8" w:name="part_e531128b7a6c43259231b918e334e5ff"/>
      <w:bookmarkEnd w:id="248"/>
      <w:r w:rsidRPr="00A93D2E">
        <w:rPr>
          <w:rFonts w:ascii="Verdana" w:eastAsia="Times New Roman" w:hAnsi="Verdana"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F497D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49" w:name="part_458b31c2b1404422b708175fd7f1af2d"/>
      <w:bookmarkEnd w:id="249"/>
      <w:r w:rsidRPr="00A93D2E">
        <w:rPr>
          <w:rFonts w:ascii="Verdana" w:eastAsia="Times New Roman" w:hAnsi="Verdana" w:cs="Times New Roman"/>
          <w:color w:val="000000"/>
          <w:sz w:val="24"/>
          <w:szCs w:val="24"/>
          <w:shd w:val="clear" w:color="auto" w:fill="FFFFFF"/>
          <w:lang w:eastAsia="en-US"/>
        </w:rPr>
        <w:t>16.3. </w:t>
      </w:r>
      <w:r w:rsidRPr="00A93D2E">
        <w:rPr>
          <w:rFonts w:ascii="Verdana" w:eastAsia="Times New Roman" w:hAnsi="Verdana" w:cs="Times New Roman"/>
          <w:color w:val="000000"/>
          <w:sz w:val="24"/>
          <w:szCs w:val="24"/>
          <w:lang w:eastAsia="en-US"/>
        </w:rPr>
        <w:t>Tiekėjas pareiškia, kad parduodamų Prekių disponavimo, valdymo ir naudojimosi teisės nėra apribotos </w:t>
      </w:r>
      <w:r w:rsidRPr="00A93D2E">
        <w:rPr>
          <w:rFonts w:ascii="Verdana" w:eastAsia="Times New Roman" w:hAnsi="Verdana" w:cs="Times New Roman"/>
          <w:color w:val="000000"/>
          <w:sz w:val="24"/>
          <w:szCs w:val="24"/>
          <w:shd w:val="clear" w:color="auto" w:fill="FFFFFF"/>
          <w:lang w:eastAsia="en-US"/>
        </w:rPr>
        <w:t>ir jokie tretieji asmenys neturi pretenzijų į Sutartimi perduodamas Prekes (įkeitimai, areštai ar pan.).</w:t>
      </w:r>
    </w:p>
    <w:p w14:paraId="73715AA5" w14:textId="378D766A"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EAF5E21" w14:textId="4904A476"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0" w:name="part_00bc1b0c794d44fdbd191e635099dd9e"/>
      <w:bookmarkEnd w:id="250"/>
      <w:r w:rsidRPr="00A93D2E">
        <w:rPr>
          <w:rFonts w:ascii="Verdana" w:eastAsia="Times New Roman" w:hAnsi="Verdana" w:cs="Times New Roman"/>
          <w:b/>
          <w:bCs/>
          <w:caps/>
          <w:color w:val="000000"/>
          <w:sz w:val="24"/>
          <w:szCs w:val="24"/>
          <w:lang w:eastAsia="en-US"/>
        </w:rPr>
        <w:t>17. BENDRIEJI ATSAKOMYBĖS KLAUSIMAI</w:t>
      </w:r>
    </w:p>
    <w:p w14:paraId="08BB114D" w14:textId="5226288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0B936D6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1" w:name="part_ea96dfd1475c4c499c7ce06be267bce4"/>
      <w:bookmarkEnd w:id="251"/>
      <w:r w:rsidRPr="00A93D2E">
        <w:rPr>
          <w:rFonts w:ascii="Verdana" w:eastAsia="Times New Roman" w:hAnsi="Verdana" w:cs="Times New Roman"/>
          <w:color w:val="000000"/>
          <w:sz w:val="24"/>
          <w:szCs w:val="24"/>
          <w:lang w:eastAsia="en-US"/>
        </w:rPr>
        <w:t>17.1. Netesybų už vėlavimą ar pareigų pagal Sutartį pažeidimą sumokėjimas neatleidžia Šalies nuo Sutartyje numatytų jos pareigų vykdymo.</w:t>
      </w:r>
    </w:p>
    <w:p w14:paraId="31D7AA6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2" w:name="part_a11418743e2b4d3298cca6ec5c290ee2"/>
      <w:bookmarkEnd w:id="252"/>
      <w:r w:rsidRPr="00A93D2E">
        <w:rPr>
          <w:rFonts w:ascii="Verdana" w:eastAsia="Times New Roman" w:hAnsi="Verdana"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93D2E">
        <w:rPr>
          <w:rFonts w:ascii="Verdana" w:eastAsia="Times New Roman" w:hAnsi="Verdana"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B129E7"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3" w:name="part_5231dbfb1dc5447b916618d3c25e9fc8"/>
      <w:bookmarkEnd w:id="253"/>
      <w:r w:rsidRPr="00A93D2E">
        <w:rPr>
          <w:rFonts w:ascii="Verdana" w:eastAsia="Times New Roman" w:hAnsi="Verdana"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A15FC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4" w:name="part_acf5a3997d064987a757c9e576f2ea5e"/>
      <w:bookmarkEnd w:id="254"/>
      <w:r w:rsidRPr="00A93D2E">
        <w:rPr>
          <w:rFonts w:ascii="Verdana" w:eastAsia="Times New Roman" w:hAnsi="Verdana" w:cs="Times New Roman"/>
          <w:color w:val="000000"/>
          <w:sz w:val="24"/>
          <w:szCs w:val="24"/>
          <w:lang w:eastAsia="en-US"/>
        </w:rPr>
        <w:t>17.4. Šioje Sutartyje numatytos teisių gynybos priemonės neapriboja Šalių teisės pasinaudoti kitomis teisėtomis teisių gynybos priemonėmis.</w:t>
      </w:r>
    </w:p>
    <w:p w14:paraId="35E34AFA"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5" w:name="part_eb78b4fc534f4a4880f192558ede0983"/>
      <w:bookmarkEnd w:id="255"/>
      <w:r w:rsidRPr="00A93D2E">
        <w:rPr>
          <w:rFonts w:ascii="Verdana" w:eastAsia="Times New Roman" w:hAnsi="Verdana"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C026D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6" w:name="part_04866c4c3de8456088563842aba89e9c"/>
      <w:bookmarkEnd w:id="256"/>
      <w:r w:rsidRPr="00A93D2E">
        <w:rPr>
          <w:rFonts w:ascii="Verdana" w:eastAsia="Times New Roman" w:hAnsi="Verdana"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9E2380" w14:textId="1CEE48FF" w:rsidR="00306118" w:rsidRPr="00A93D2E" w:rsidRDefault="00306118" w:rsidP="00A93D2E">
      <w:pPr>
        <w:spacing w:after="0" w:line="240" w:lineRule="auto"/>
        <w:ind w:firstLine="53"/>
        <w:jc w:val="both"/>
        <w:rPr>
          <w:rFonts w:ascii="Verdana" w:eastAsia="Times New Roman" w:hAnsi="Verdana" w:cs="Times New Roman"/>
          <w:color w:val="000000"/>
          <w:sz w:val="24"/>
          <w:szCs w:val="24"/>
          <w:lang w:val="en-US" w:eastAsia="en-US"/>
        </w:rPr>
      </w:pPr>
    </w:p>
    <w:p w14:paraId="5EC4BDD7" w14:textId="7C7312B5"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57" w:name="part_84ed0289c5ba4eaf807ac1519747098d"/>
      <w:bookmarkEnd w:id="257"/>
      <w:r w:rsidRPr="00A93D2E">
        <w:rPr>
          <w:rFonts w:ascii="Verdana" w:eastAsia="Times New Roman" w:hAnsi="Verdana" w:cs="Times New Roman"/>
          <w:b/>
          <w:bCs/>
          <w:caps/>
          <w:color w:val="000000"/>
          <w:sz w:val="24"/>
          <w:szCs w:val="24"/>
          <w:lang w:eastAsia="en-US"/>
        </w:rPr>
        <w:t>18. NENUGALIMA JĖGA (FORCE MAJEURE)</w:t>
      </w:r>
    </w:p>
    <w:p w14:paraId="3CB3C0DD" w14:textId="65A1B32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6FABD5E" w14:textId="07637DE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8" w:name="part_37691bceb3904de1b0eea1e01e9fcb0c"/>
      <w:bookmarkEnd w:id="258"/>
      <w:r w:rsidRPr="00A93D2E">
        <w:rPr>
          <w:rFonts w:ascii="Verdana" w:eastAsia="Times New Roman" w:hAnsi="Verdana" w:cs="Times New Roman"/>
          <w:color w:val="000000"/>
          <w:sz w:val="24"/>
          <w:szCs w:val="24"/>
          <w:lang w:eastAsia="en-US"/>
        </w:rPr>
        <w:t>18.1.</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Atsakomybė pagal Sutartį netaikoma, taip pat Šalys gali būti visiškai ar iš dalies atleistos nuo civilinės atsakomybės šiais pagrindais:</w:t>
      </w:r>
    </w:p>
    <w:p w14:paraId="6C3FAC3E" w14:textId="0EE27F8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59" w:name="part_5d384a3a9a474ad8853c55d5dad77681"/>
      <w:bookmarkEnd w:id="259"/>
      <w:r w:rsidRPr="00A93D2E">
        <w:rPr>
          <w:rFonts w:ascii="Verdana" w:eastAsia="Times New Roman" w:hAnsi="Verdana"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BFB258"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0" w:name="part_49da970caa0f401eac6fb363fe4067db"/>
      <w:bookmarkEnd w:id="260"/>
      <w:r w:rsidRPr="00A93D2E">
        <w:rPr>
          <w:rFonts w:ascii="Verdana" w:eastAsia="Times New Roman" w:hAnsi="Verdana"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29C27F" w14:textId="2243521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1" w:name="part_8408038109614adba5e530c90d7ce474"/>
      <w:bookmarkEnd w:id="261"/>
      <w:r w:rsidRPr="00A93D2E">
        <w:rPr>
          <w:rFonts w:ascii="Verdana" w:eastAsia="Times New Roman" w:hAnsi="Verdana" w:cs="Times New Roman"/>
          <w:color w:val="000000"/>
          <w:sz w:val="24"/>
          <w:szCs w:val="24"/>
          <w:lang w:eastAsia="en-US"/>
        </w:rPr>
        <w:t>18.2.</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174485" w14:textId="0BB1BD8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2" w:name="part_31076b6b2ef04558bbb6d0a6d998ae2b"/>
      <w:bookmarkEnd w:id="262"/>
      <w:r w:rsidRPr="00A93D2E">
        <w:rPr>
          <w:rFonts w:ascii="Verdana" w:eastAsia="Times New Roman" w:hAnsi="Verdana" w:cs="Times New Roman"/>
          <w:color w:val="000000"/>
          <w:sz w:val="24"/>
          <w:szCs w:val="24"/>
          <w:lang w:eastAsia="en-US"/>
        </w:rPr>
        <w:t>18.3.</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C9FFA" w14:textId="3CC00D0D"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3" w:name="part_fb98fb3631c440c7b8ec351c4af72a9b"/>
      <w:bookmarkEnd w:id="263"/>
      <w:r w:rsidRPr="00A93D2E">
        <w:rPr>
          <w:rFonts w:ascii="Verdana" w:eastAsia="Times New Roman" w:hAnsi="Verdana"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81DE63" w14:textId="2EC189F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83D4806" w14:textId="51D74F5A"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4" w:name="part_8bac9062154547e19ff1c35377bf56bc"/>
      <w:bookmarkEnd w:id="264"/>
      <w:r w:rsidRPr="00A93D2E">
        <w:rPr>
          <w:rFonts w:ascii="Verdana" w:eastAsia="Times New Roman" w:hAnsi="Verdana" w:cs="Times New Roman"/>
          <w:b/>
          <w:bCs/>
          <w:caps/>
          <w:color w:val="000000"/>
          <w:sz w:val="24"/>
          <w:szCs w:val="24"/>
          <w:lang w:eastAsia="en-US"/>
        </w:rPr>
        <w:t>19. SUTARTIES NUOSTATŲ NEGALIOJIMAS</w:t>
      </w:r>
    </w:p>
    <w:p w14:paraId="0200C050" w14:textId="4C0C227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71DE5E07" w14:textId="0893D36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5" w:name="part_cfa09262727845a9867db9b5be8594af"/>
      <w:bookmarkEnd w:id="265"/>
      <w:r w:rsidRPr="00A93D2E">
        <w:rPr>
          <w:rFonts w:ascii="Verdana" w:eastAsia="Times New Roman" w:hAnsi="Verdana"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ACA2FBF" w14:textId="2A20EC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6" w:name="part_91c7ae78fb6b42cd9abf3afcd0274f09"/>
      <w:bookmarkEnd w:id="266"/>
      <w:r w:rsidRPr="00A93D2E">
        <w:rPr>
          <w:rFonts w:ascii="Verdana" w:eastAsia="Times New Roman" w:hAnsi="Verdana"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996B73C" w14:textId="4C0BC6C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6005495" w14:textId="7AD65C6B"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67" w:name="part_e52f95f6504747a3b07098f2455b1f4b"/>
      <w:bookmarkEnd w:id="267"/>
      <w:r w:rsidRPr="00A93D2E">
        <w:rPr>
          <w:rFonts w:ascii="Verdana" w:eastAsia="Times New Roman" w:hAnsi="Verdana" w:cs="Times New Roman"/>
          <w:b/>
          <w:bCs/>
          <w:caps/>
          <w:color w:val="000000"/>
          <w:sz w:val="24"/>
          <w:szCs w:val="24"/>
          <w:lang w:eastAsia="en-US"/>
        </w:rPr>
        <w:t>20. SUTARTIES PAKEITIMAI</w:t>
      </w:r>
    </w:p>
    <w:p w14:paraId="35B9C586" w14:textId="0CA46CAF"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DB870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8" w:name="part_c37dfccace7249878852e7f014ff915e"/>
      <w:bookmarkEnd w:id="268"/>
      <w:r w:rsidRPr="00A93D2E">
        <w:rPr>
          <w:rFonts w:ascii="Verdana" w:eastAsia="Times New Roman" w:hAnsi="Verdana"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2AD7560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69" w:name="part_14330020fed34f73a0bbaae92f56dbf3"/>
      <w:bookmarkEnd w:id="269"/>
      <w:r w:rsidRPr="00A93D2E">
        <w:rPr>
          <w:rFonts w:ascii="Verdana" w:eastAsia="Times New Roman" w:hAnsi="Verdana" w:cs="Times New Roman"/>
          <w:color w:val="000000"/>
          <w:sz w:val="24"/>
          <w:szCs w:val="24"/>
          <w:lang w:eastAsia="en-US"/>
        </w:rPr>
        <w:t>20.2. Sutarties pakeitimai įforminami Šalims sudarant Susitarimą.</w:t>
      </w:r>
    </w:p>
    <w:p w14:paraId="220D3A5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0" w:name="part_a3f5a1ccd8dd4fcd823a0bf8dc04c2d7"/>
      <w:bookmarkEnd w:id="270"/>
      <w:r w:rsidRPr="00A93D2E">
        <w:rPr>
          <w:rFonts w:ascii="Verdana" w:eastAsia="Times New Roman" w:hAnsi="Verdana"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84F57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1" w:name="part_7036060255f84160b5b7ddb3c9b9de5d"/>
      <w:bookmarkEnd w:id="271"/>
      <w:r w:rsidRPr="00A93D2E">
        <w:rPr>
          <w:rFonts w:ascii="Verdana" w:eastAsia="Times New Roman" w:hAnsi="Verdana" w:cs="Times New Roman"/>
          <w:color w:val="000000"/>
          <w:sz w:val="24"/>
          <w:szCs w:val="24"/>
          <w:lang w:eastAsia="en-US"/>
        </w:rPr>
        <w:t>20.4. Susitarimai įsigalioja nuo jų sudarymo, jei Susitarime nenurodyta kitaip. Susitarimą Pirkėjas privalo paviešinti VPĮ 33 ir 86 straipsniuose nustatyta tvarka.</w:t>
      </w:r>
    </w:p>
    <w:p w14:paraId="37CA0E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72" w:name="part_cf3bdae0c8e344aaa7ab72b6f97e6510"/>
      <w:bookmarkEnd w:id="272"/>
      <w:r w:rsidRPr="00A93D2E">
        <w:rPr>
          <w:rFonts w:ascii="Verdana" w:eastAsia="Times New Roman" w:hAnsi="Verdana"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ED1DA" w14:textId="1AEA3A2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B157B8D" w14:textId="26C50BE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73" w:name="part_7b0f9e3d42f14ad68b1abfde58c12a3f"/>
      <w:bookmarkEnd w:id="273"/>
      <w:r w:rsidRPr="00A93D2E">
        <w:rPr>
          <w:rFonts w:ascii="Verdana" w:eastAsia="Times New Roman" w:hAnsi="Verdana" w:cs="Times New Roman"/>
          <w:b/>
          <w:bCs/>
          <w:caps/>
          <w:color w:val="000000"/>
          <w:sz w:val="24"/>
          <w:szCs w:val="24"/>
          <w:lang w:eastAsia="en-US"/>
        </w:rPr>
        <w:t>21. SUTARTIES SUSTABDYMAS</w:t>
      </w:r>
    </w:p>
    <w:p w14:paraId="1231A485" w14:textId="7066B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581430F" w14:textId="2E809F1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4" w:name="part_ce0a576b1c6e43d89ba35605865e1af9"/>
      <w:bookmarkEnd w:id="274"/>
      <w:r w:rsidRPr="00A93D2E">
        <w:rPr>
          <w:rFonts w:ascii="Verdana" w:eastAsia="Times New Roman" w:hAnsi="Verdana"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1AF64788" w14:textId="1763DD72"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5" w:name="part_298a311e48dc452ea0b36f1afc5f3eb7"/>
      <w:bookmarkEnd w:id="275"/>
      <w:r w:rsidRPr="00A93D2E">
        <w:rPr>
          <w:rFonts w:ascii="Verdana" w:eastAsia="Times New Roman" w:hAnsi="Verdana" w:cs="Times New Roman"/>
          <w:color w:val="000000"/>
          <w:sz w:val="24"/>
          <w:szCs w:val="24"/>
          <w:lang w:eastAsia="en-US"/>
        </w:rPr>
        <w:t>21.2. Prekių (jų dalies) tiekimas gali būti stabdomas esant bent vienai iš šių aplinkybių:</w:t>
      </w:r>
    </w:p>
    <w:p w14:paraId="7522DEE8" w14:textId="6D3318B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6" w:name="part_09c0118c78ea4034b225fedd69812f90"/>
      <w:bookmarkEnd w:id="276"/>
      <w:r w:rsidRPr="00A93D2E">
        <w:rPr>
          <w:rFonts w:ascii="Verdana" w:eastAsia="Times New Roman" w:hAnsi="Verdana"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CE5474" w14:textId="5C47BDB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7" w:name="part_89440bace89e4bfba214a997ceefe81d"/>
      <w:bookmarkEnd w:id="277"/>
      <w:r w:rsidRPr="00A93D2E">
        <w:rPr>
          <w:rFonts w:ascii="Verdana" w:eastAsia="Times New Roman" w:hAnsi="Verdana" w:cs="Times New Roman"/>
          <w:color w:val="000000"/>
          <w:sz w:val="24"/>
          <w:szCs w:val="24"/>
          <w:lang w:eastAsia="en-US"/>
        </w:rPr>
        <w:t>21.2.2. Pirkėjas Sutartyje nurodyta tvarka negali priimti Prekių (pavyzdžiui, nebaigta įrengti patalpa, kurioje turi būti įmontuojamos Prekės), o Tiekėjas dėl to negali vykdyti Sutarties;</w:t>
      </w:r>
    </w:p>
    <w:p w14:paraId="678ACED0" w14:textId="47469104"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8" w:name="part_fe52b5159efd4939838b848f85e9ea9b"/>
      <w:bookmarkEnd w:id="278"/>
      <w:r w:rsidRPr="00A93D2E">
        <w:rPr>
          <w:rFonts w:ascii="Verdana" w:eastAsia="Times New Roman" w:hAnsi="Verdana" w:cs="Times New Roman"/>
          <w:color w:val="000000"/>
          <w:sz w:val="24"/>
          <w:szCs w:val="24"/>
          <w:lang w:eastAsia="en-US"/>
        </w:rPr>
        <w:t>21.2.3. dėl nenumatytų prekių, paslaugų ir (ar) darbų, susijusių su perkamu objektu, kurių poreikis paaiškėjo tik vykdant Sutartį;</w:t>
      </w:r>
    </w:p>
    <w:p w14:paraId="532CF840" w14:textId="7936175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79" w:name="part_84f9056801c64e11b4ed9140364256f0"/>
      <w:bookmarkEnd w:id="279"/>
      <w:r w:rsidRPr="00A93D2E">
        <w:rPr>
          <w:rFonts w:ascii="Verdana" w:eastAsia="Times New Roman" w:hAnsi="Verdana" w:cs="Times New Roman"/>
          <w:color w:val="000000"/>
          <w:sz w:val="24"/>
          <w:szCs w:val="24"/>
          <w:lang w:eastAsia="en-US"/>
        </w:rPr>
        <w:t>21.2.4. ne dėl Pirkėjo kaltės vėluoja kitos Pirkėjo pirkimo sutarties, turinčios tiesioginės įtakos šiai Sutarčiai, vykdymas;</w:t>
      </w:r>
    </w:p>
    <w:p w14:paraId="7F3C7E4C" w14:textId="2B2B9E4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0" w:name="part_3a30d4bcd0274cdd82e5a2a7f7fc4b8b"/>
      <w:bookmarkEnd w:id="280"/>
      <w:r w:rsidRPr="00A93D2E">
        <w:rPr>
          <w:rFonts w:ascii="Verdana" w:eastAsia="Times New Roman" w:hAnsi="Verdana"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4EC61BA6" w14:textId="43650DD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1" w:name="part_a6676d356d734e81a71d2a213370e988"/>
      <w:bookmarkEnd w:id="281"/>
      <w:r w:rsidRPr="00A93D2E">
        <w:rPr>
          <w:rFonts w:ascii="Verdana" w:eastAsia="Times New Roman" w:hAnsi="Verdana" w:cs="Times New Roman"/>
          <w:color w:val="000000"/>
          <w:sz w:val="24"/>
          <w:szCs w:val="24"/>
          <w:lang w:eastAsia="en-US"/>
        </w:rPr>
        <w:t>21.2.6. pasikeitus galiojančiam teisės aktui ar įsigaliojus naujam teisės aktui, kuris turi įtakos šios Sutarties vykdymui;</w:t>
      </w:r>
    </w:p>
    <w:p w14:paraId="211F9AD4" w14:textId="16D10CC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2" w:name="part_a818ad17feb74ad092df9d84443cf75e"/>
      <w:bookmarkEnd w:id="282"/>
      <w:r w:rsidRPr="00A93D2E">
        <w:rPr>
          <w:rFonts w:ascii="Verdana" w:eastAsia="Times New Roman" w:hAnsi="Verdana" w:cs="Times New Roman"/>
          <w:color w:val="000000"/>
          <w:sz w:val="24"/>
          <w:szCs w:val="24"/>
          <w:lang w:eastAsia="en-US"/>
        </w:rPr>
        <w:t>21.2.7. sutartinių įsipareigojimų stabdymo būtinybė atsirado dėl sustabdyto / perskirstyto / negauto ir panašiai Pirkėjo Prekių pirkimui skirto finansavimo arba finansavimo trūkumo;</w:t>
      </w:r>
    </w:p>
    <w:p w14:paraId="54838397" w14:textId="6CE525E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3" w:name="part_71adc62644ec4294ae7e0a3fd7705f53"/>
      <w:bookmarkEnd w:id="283"/>
      <w:r w:rsidRPr="00A93D2E">
        <w:rPr>
          <w:rFonts w:ascii="Verdana" w:eastAsia="Times New Roman" w:hAnsi="Verdana" w:cs="Times New Roman"/>
          <w:color w:val="000000"/>
          <w:sz w:val="24"/>
          <w:szCs w:val="24"/>
          <w:lang w:eastAsia="en-US"/>
        </w:rPr>
        <w:t>21.2.8. dėl teisminių (arbitražinių) ginčų su Pirkėju ar trečiaisiais asmenimis, kurių dalykas yra tiesiogiai susijęs su Sutarties vykdymu.</w:t>
      </w:r>
    </w:p>
    <w:p w14:paraId="545C2A1F"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4" w:name="part_a500fd3f658e4365b41faeda48e53cf9"/>
      <w:bookmarkEnd w:id="284"/>
      <w:r w:rsidRPr="00A93D2E">
        <w:rPr>
          <w:rFonts w:ascii="Verdana" w:eastAsia="Times New Roman" w:hAnsi="Verdana"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6EC8C12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5" w:name="part_633809059b5a4ff6952af4ed164f789e"/>
      <w:bookmarkEnd w:id="285"/>
      <w:r w:rsidRPr="00A93D2E">
        <w:rPr>
          <w:rFonts w:ascii="Verdana" w:eastAsia="Times New Roman" w:hAnsi="Verdana"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6A7B3F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6" w:name="part_483e1dd945f246799d0fa0656cd447a6"/>
      <w:bookmarkEnd w:id="286"/>
      <w:r w:rsidRPr="00A93D2E">
        <w:rPr>
          <w:rFonts w:ascii="Verdana" w:eastAsia="Times New Roman" w:hAnsi="Verdana" w:cs="Times New Roman"/>
          <w:color w:val="000000"/>
          <w:sz w:val="24"/>
          <w:szCs w:val="24"/>
          <w:lang w:eastAsia="en-US"/>
        </w:rPr>
        <w:t>21.5. Sutartinių įsipareigojimų vykdymas gali būti stabdomas tik Sutarties galiojimo laikotarpiu tokia tvarka:</w:t>
      </w:r>
    </w:p>
    <w:p w14:paraId="0AB0C642" w14:textId="2DEC24C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87" w:name="part_e1d9f5497e2b4b8fac0f14c0d5441376"/>
      <w:bookmarkEnd w:id="287"/>
      <w:r w:rsidRPr="00A93D2E">
        <w:rPr>
          <w:rFonts w:ascii="Verdana" w:eastAsia="Times New Roman" w:hAnsi="Verdana"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3AB2812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8" w:name="part_0c29870313ec4b8e9159c25696039f5b"/>
      <w:bookmarkEnd w:id="288"/>
      <w:r w:rsidRPr="00A93D2E">
        <w:rPr>
          <w:rFonts w:ascii="Verdana" w:eastAsia="Times New Roman" w:hAnsi="Verdana"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12AC2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89" w:name="part_ebd2788b705046149fed4a6909a8851e"/>
      <w:bookmarkEnd w:id="289"/>
      <w:r w:rsidRPr="00A93D2E">
        <w:rPr>
          <w:rFonts w:ascii="Verdana" w:eastAsia="Times New Roman" w:hAnsi="Verdana"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646530"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0" w:name="part_e70536bc9e7f448ca32e84c110e2744e"/>
      <w:bookmarkEnd w:id="290"/>
      <w:r w:rsidRPr="00A93D2E">
        <w:rPr>
          <w:rFonts w:ascii="Verdana" w:eastAsia="Times New Roman" w:hAnsi="Verdana"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8A9B4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291" w:name="part_529fc201055c492aa2aec8333e131a21"/>
      <w:bookmarkEnd w:id="291"/>
      <w:r w:rsidRPr="00A93D2E">
        <w:rPr>
          <w:rFonts w:ascii="Verdana" w:eastAsia="Times New Roman" w:hAnsi="Verdana" w:cs="Times New Roman"/>
          <w:color w:val="000000"/>
          <w:sz w:val="24"/>
          <w:szCs w:val="24"/>
          <w:lang w:eastAsia="en-US"/>
        </w:rPr>
        <w:t>21.7. Sutartinių įsipareigojimų vykdymas stabdomas ne ilgesniam kaip konkrečios, pagrįstos aplinkybės egzistavimo laikotarpiui.</w:t>
      </w:r>
    </w:p>
    <w:p w14:paraId="2E74FA5F" w14:textId="574BA48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2" w:name="part_d59e96d451a74e99b5f4e53964697169"/>
      <w:bookmarkEnd w:id="292"/>
      <w:r w:rsidRPr="00A93D2E">
        <w:rPr>
          <w:rFonts w:ascii="Verdana" w:eastAsia="Times New Roman" w:hAnsi="Verdana"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B5DA1D" w14:textId="0BF4D99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3" w:name="part_1562589c8c774e55b369607136bcbb1f"/>
      <w:bookmarkEnd w:id="293"/>
      <w:r w:rsidRPr="00A93D2E">
        <w:rPr>
          <w:rFonts w:ascii="Verdana" w:eastAsia="Times New Roman" w:hAnsi="Verdana"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537D6EF0" w14:textId="4B4D49C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4" w:name="part_8652c492428945d791973cd6350d83ea"/>
      <w:bookmarkEnd w:id="294"/>
      <w:r w:rsidRPr="00A93D2E">
        <w:rPr>
          <w:rFonts w:ascii="Verdana" w:eastAsia="Times New Roman" w:hAnsi="Verdana"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0E15D651" w14:textId="6F1541A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5" w:name="part_f75400b376aa49b1abb489376ffee67d"/>
      <w:bookmarkEnd w:id="295"/>
      <w:r w:rsidRPr="00A93D2E">
        <w:rPr>
          <w:rFonts w:ascii="Verdana" w:eastAsia="Times New Roman" w:hAnsi="Verdana"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CB8ED4" w14:textId="1D8440A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A335E10" w14:textId="75B19EF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6" w:name="part_a2c5701c6fd04db9a56b689761ecfe8d"/>
      <w:bookmarkEnd w:id="296"/>
      <w:r w:rsidRPr="00A93D2E">
        <w:rPr>
          <w:rFonts w:ascii="Verdana" w:eastAsia="Times New Roman" w:hAnsi="Verdana" w:cs="Times New Roman"/>
          <w:b/>
          <w:bCs/>
          <w:caps/>
          <w:color w:val="000000"/>
          <w:sz w:val="24"/>
          <w:szCs w:val="24"/>
          <w:lang w:eastAsia="en-US"/>
        </w:rPr>
        <w:t>22. SUTARTIES NUTRAUKIMAS</w:t>
      </w:r>
    </w:p>
    <w:p w14:paraId="1FAC802E" w14:textId="3A2D1299"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BE1BA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r w:rsidRPr="00A93D2E">
        <w:rPr>
          <w:rFonts w:ascii="Verdana" w:eastAsia="Times New Roman" w:hAnsi="Verdana" w:cs="Times New Roman"/>
          <w:color w:val="000000"/>
          <w:sz w:val="24"/>
          <w:szCs w:val="24"/>
          <w:lang w:eastAsia="en-US"/>
        </w:rPr>
        <w:t>Sutartis gali būti nutraukiama VPĮ 90 straipsnyje ir Sutartyje numatytais atvejais, įskaitant galimybę nutraukti Sutartį Šalių susitarimu.</w:t>
      </w:r>
    </w:p>
    <w:p w14:paraId="1336F52A" w14:textId="6E2F448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E680188" w14:textId="26650427"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297" w:name="part_e8ae325a94f44e2ebeca460c4d8bcf41"/>
      <w:bookmarkEnd w:id="297"/>
      <w:r w:rsidRPr="00A93D2E">
        <w:rPr>
          <w:rFonts w:ascii="Verdana" w:eastAsia="Times New Roman" w:hAnsi="Verdana" w:cs="Times New Roman"/>
          <w:b/>
          <w:bCs/>
          <w:color w:val="000000"/>
          <w:sz w:val="24"/>
          <w:szCs w:val="24"/>
          <w:lang w:eastAsia="en-US"/>
        </w:rPr>
        <w:t>22.1. Pretenzijos dėl Sutarties pažeidimų</w:t>
      </w:r>
    </w:p>
    <w:p w14:paraId="370F9DDE" w14:textId="0C5D11A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D2810D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8" w:name="part_74106829db8f4899abc596029e4f5d68"/>
      <w:bookmarkEnd w:id="298"/>
      <w:r w:rsidRPr="00A93D2E">
        <w:rPr>
          <w:rFonts w:ascii="Verdana" w:eastAsia="Times New Roman" w:hAnsi="Verdana"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1B9F24" w14:textId="697A0F9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299" w:name="part_75d07c6fefde4a33abd58218f423414b"/>
      <w:bookmarkEnd w:id="299"/>
      <w:r w:rsidRPr="00A93D2E">
        <w:rPr>
          <w:rFonts w:ascii="Verdana" w:eastAsia="Times New Roman" w:hAnsi="Verdana"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3D2E">
        <w:rPr>
          <w:rFonts w:ascii="Verdana" w:eastAsia="Times New Roman" w:hAnsi="Verdana" w:cs="Times New Roman"/>
          <w:b/>
          <w:bCs/>
          <w:color w:val="000000"/>
          <w:sz w:val="24"/>
          <w:szCs w:val="24"/>
          <w:lang w:eastAsia="en-US"/>
        </w:rPr>
        <w:t> </w:t>
      </w:r>
      <w:r w:rsidRPr="00A93D2E">
        <w:rPr>
          <w:rFonts w:ascii="Verdana" w:eastAsia="Times New Roman" w:hAnsi="Verdana"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7FB4EC09" w14:textId="0AB45C3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AD00BCE" w14:textId="4441527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00" w:name="part_1adc3019d12348e393792204a9cf2bae"/>
      <w:bookmarkEnd w:id="300"/>
      <w:r w:rsidRPr="00A93D2E">
        <w:rPr>
          <w:rFonts w:ascii="Verdana" w:eastAsia="Times New Roman" w:hAnsi="Verdana" w:cs="Times New Roman"/>
          <w:b/>
          <w:bCs/>
          <w:color w:val="000000"/>
          <w:sz w:val="24"/>
          <w:szCs w:val="24"/>
          <w:lang w:eastAsia="en-US"/>
        </w:rPr>
        <w:t>22.2. Sutarties nutraukimas Pirkėjo iniciatyva</w:t>
      </w:r>
    </w:p>
    <w:p w14:paraId="7A61C575" w14:textId="19064FF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3E121BA" w14:textId="20CB346E"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1" w:name="part_f516e10b00d84e1d8f280fb70db2bb4e"/>
      <w:bookmarkEnd w:id="301"/>
      <w:r w:rsidRPr="00A93D2E">
        <w:rPr>
          <w:rFonts w:ascii="Verdana" w:eastAsia="Times New Roman" w:hAnsi="Verdana"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ED798BD" w14:textId="2EA72E7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2" w:name="part_f903c1a7ab87464a98223a3b8db915bc"/>
      <w:bookmarkEnd w:id="302"/>
      <w:r w:rsidRPr="00A93D2E">
        <w:rPr>
          <w:rFonts w:ascii="Verdana" w:eastAsia="Times New Roman" w:hAnsi="Verdana" w:cs="Times New Roman"/>
          <w:color w:val="000000"/>
          <w:sz w:val="24"/>
          <w:szCs w:val="24"/>
          <w:lang w:eastAsia="en-US"/>
        </w:rPr>
        <w:t>22.2.2. Pirkėjas turi teisę vienašališkai nutraukti Sutartį ar jos dalį raštu įspėjęs Tiekėją prieš ne trumpesnį nei 10 (dešimties) dienų terminą, jeigu:</w:t>
      </w:r>
    </w:p>
    <w:p w14:paraId="700B5F07" w14:textId="5EAF32AC"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3" w:name="part_5ccd48ddf20b4c7da078f2d2ed8c9c01"/>
      <w:bookmarkEnd w:id="303"/>
      <w:r w:rsidRPr="00A93D2E">
        <w:rPr>
          <w:rFonts w:ascii="Verdana" w:eastAsia="Times New Roman" w:hAnsi="Verdana" w:cs="Times New Roman"/>
          <w:color w:val="000000"/>
          <w:sz w:val="24"/>
          <w:szCs w:val="24"/>
          <w:lang w:eastAsia="en-US"/>
        </w:rPr>
        <w:t>22.2.2.1. Tiekėjui yra iškelta bankroto byla, pradėtas bankroto procesas ne teismo tvarka, jis tampa nemokus arba yra nemokumo tikimybė, sustabdo ūkinę veiklą ar susidaro</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įstatymuose ir kituose teisės aktuose nustatyta tvarka analogiška situacija</w:t>
      </w:r>
      <w:r w:rsidRPr="00A93D2E">
        <w:rPr>
          <w:rFonts w:ascii="Verdana" w:eastAsia="Times New Roman" w:hAnsi="Verdana" w:cs="Times New Roman"/>
          <w:color w:val="000000"/>
          <w:sz w:val="24"/>
          <w:szCs w:val="24"/>
          <w:shd w:val="clear" w:color="auto" w:fill="FFFFFF"/>
          <w:lang w:eastAsia="en-US"/>
        </w:rPr>
        <w:t>;</w:t>
      </w:r>
    </w:p>
    <w:p w14:paraId="7F497D9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04" w:name="part_97223f15829a42b98ee1463f1475114f"/>
      <w:bookmarkEnd w:id="304"/>
      <w:r w:rsidRPr="00A93D2E">
        <w:rPr>
          <w:rFonts w:ascii="Verdana" w:eastAsia="Times New Roman" w:hAnsi="Verdana" w:cs="Times New Roman"/>
          <w:color w:val="000000"/>
          <w:sz w:val="24"/>
          <w:szCs w:val="24"/>
          <w:lang w:eastAsia="en-US"/>
        </w:rPr>
        <w:t>22.2.2.2. Tiekėjo padėtis pasikeičia ir jis atitinka pirkimo dokumentuose nustatytą pašalinimo pagrindą, kuris taikomas ir Sutarties galiojimo metu;</w:t>
      </w:r>
    </w:p>
    <w:p w14:paraId="4164C36E" w14:textId="0237D2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5" w:name="part_1b7bddcca159478786fab5db33d9b961"/>
      <w:bookmarkEnd w:id="305"/>
      <w:r w:rsidRPr="00A93D2E">
        <w:rPr>
          <w:rFonts w:ascii="Verdana" w:eastAsia="Times New Roman" w:hAnsi="Verdana"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1AA333E" w14:textId="328D35FD"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6" w:name="part_edb9a2d757104f5893aeacad5e016645"/>
      <w:bookmarkEnd w:id="306"/>
      <w:r w:rsidRPr="00A93D2E">
        <w:rPr>
          <w:rFonts w:ascii="Verdana" w:eastAsia="Times New Roman" w:hAnsi="Verdana" w:cs="Times New Roman"/>
          <w:color w:val="000000"/>
          <w:sz w:val="24"/>
          <w:szCs w:val="24"/>
          <w:lang w:eastAsia="en-US"/>
        </w:rPr>
        <w:t>22.2.2.4. Pirkėjas nusprendžia nebevykdyti veiklos, kurios vykdymui Sutartimi įsigyjamos Prekės ir Sutarties poreikis išnyksta;</w:t>
      </w:r>
    </w:p>
    <w:p w14:paraId="097CBB07" w14:textId="6E5CF15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7" w:name="part_f008cf78219b4f4a89cf7c9a8e8c9322"/>
      <w:bookmarkEnd w:id="307"/>
      <w:r w:rsidRPr="00A93D2E">
        <w:rPr>
          <w:rFonts w:ascii="Verdana" w:eastAsia="Times New Roman" w:hAnsi="Verdana" w:cs="Times New Roman"/>
          <w:color w:val="000000"/>
          <w:sz w:val="24"/>
          <w:szCs w:val="24"/>
          <w:lang w:eastAsia="en-US"/>
        </w:rPr>
        <w:t>22.2.2.5. Pirkėjo valdymo organas priima sprendimą, dėl kurio Sutarties poreikis išnyksta;</w:t>
      </w:r>
    </w:p>
    <w:p w14:paraId="111FA56E" w14:textId="7EA3A3EB"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8" w:name="part_356c89d2b96342b9ac7ca61c8006e7fe"/>
      <w:bookmarkEnd w:id="308"/>
      <w:r w:rsidRPr="00A93D2E">
        <w:rPr>
          <w:rFonts w:ascii="Verdana" w:eastAsia="Times New Roman" w:hAnsi="Verdana" w:cs="Times New Roman"/>
          <w:color w:val="000000"/>
          <w:sz w:val="24"/>
          <w:szCs w:val="24"/>
          <w:lang w:eastAsia="en-US"/>
        </w:rPr>
        <w:t>22.2.2.6. pasikeičia (pablogėja) Pirkėjo finansinė padėtis ar Pirkėjas negauna / netenka finansavimo ir dėl šios priežasties nusprendžia nutraukti Sutartį;</w:t>
      </w:r>
    </w:p>
    <w:p w14:paraId="061A350C" w14:textId="66D45E6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09" w:name="part_209a75e01d9245b3aca223ad5c3c5fec"/>
      <w:bookmarkEnd w:id="309"/>
      <w:r w:rsidRPr="00A93D2E">
        <w:rPr>
          <w:rFonts w:ascii="Verdana" w:eastAsia="Times New Roman" w:hAnsi="Verdana" w:cs="Times New Roman"/>
          <w:color w:val="000000"/>
          <w:sz w:val="24"/>
          <w:szCs w:val="24"/>
          <w:lang w:eastAsia="en-US"/>
        </w:rPr>
        <w:t>22.2.2.7. keičiasi Pirkėjo organizacinė struktūra – juridinis statusas, pobūdis ar valdymo struktūra ir tai gali turėti įtakos tinkamam Sutarties įvykdymui arba Sutarties poreikiui;</w:t>
      </w:r>
    </w:p>
    <w:p w14:paraId="3671B6CC" w14:textId="7C35EB15"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0" w:name="part_85a36abfded74553abd0b10add72e757"/>
      <w:bookmarkEnd w:id="310"/>
      <w:r w:rsidRPr="00A93D2E">
        <w:rPr>
          <w:rFonts w:ascii="Verdana" w:eastAsia="Times New Roman" w:hAnsi="Verdana" w:cs="Times New Roman"/>
          <w:color w:val="000000"/>
          <w:sz w:val="24"/>
          <w:szCs w:val="24"/>
          <w:lang w:eastAsia="en-US"/>
        </w:rPr>
        <w:t>22.2.2.8. nebelieka perkamų Prekių poreikio;</w:t>
      </w:r>
    </w:p>
    <w:p w14:paraId="437E74BE"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1" w:name="part_f748bcf2bccc44a8b06f20698b2c9968"/>
      <w:bookmarkEnd w:id="311"/>
      <w:r w:rsidRPr="00A93D2E">
        <w:rPr>
          <w:rFonts w:ascii="Verdana" w:eastAsia="Times New Roman" w:hAnsi="Verdana" w:cs="Times New Roman"/>
          <w:color w:val="000000"/>
          <w:sz w:val="24"/>
          <w:szCs w:val="24"/>
          <w:lang w:eastAsia="en-US"/>
        </w:rPr>
        <w:t>22.2.2.9. Pirkėjas iš pirkimų priežiūrą atliekančių institucijų gauna nurodymą / rekomendaciją nutraukti Sutartį;</w:t>
      </w:r>
    </w:p>
    <w:p w14:paraId="6551858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2" w:name="part_790a68ca3b7842e7be04b8396ea38a0c"/>
      <w:bookmarkEnd w:id="312"/>
      <w:r w:rsidRPr="00A93D2E">
        <w:rPr>
          <w:rFonts w:ascii="Verdana" w:eastAsia="Times New Roman" w:hAnsi="Verdana"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37D349D"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3" w:name="part_b895c993d309446280ac23d4c4c6b3af"/>
      <w:bookmarkEnd w:id="313"/>
      <w:r w:rsidRPr="00A93D2E">
        <w:rPr>
          <w:rFonts w:ascii="Verdana" w:eastAsia="Times New Roman" w:hAnsi="Verdana" w:cs="Times New Roman"/>
          <w:color w:val="000000"/>
          <w:sz w:val="24"/>
          <w:szCs w:val="24"/>
          <w:lang w:eastAsia="en-US"/>
        </w:rPr>
        <w:t>22.2.2.11. Tiekėjas atsisako pašalinti arba nepašalina Prekių trūkumų per Pirkėjo nustatytus protingus terminus;</w:t>
      </w:r>
    </w:p>
    <w:p w14:paraId="75581BF6"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4" w:name="part_7bde14bfbf2441d791b8e711c8f8ddf3"/>
      <w:bookmarkEnd w:id="314"/>
      <w:r w:rsidRPr="00A93D2E">
        <w:rPr>
          <w:rFonts w:ascii="Verdana" w:eastAsia="Times New Roman" w:hAnsi="Verdana" w:cs="Times New Roman"/>
          <w:color w:val="000000"/>
          <w:sz w:val="24"/>
          <w:szCs w:val="24"/>
          <w:lang w:eastAsia="en-US"/>
        </w:rPr>
        <w:t>22.2.2.12. Tiekėjas pažeidžia Sutartį arba įstatymus bei kitus teisės aktus ir per Pirkėjo rašytinėje pretenzijoje nurodytą terminą neištaiso pažeidimo.</w:t>
      </w:r>
    </w:p>
    <w:p w14:paraId="50359DA8" w14:textId="3B886CC8"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5" w:name="part_a263119254d942f489788567ed00e7c5"/>
      <w:bookmarkEnd w:id="315"/>
      <w:r w:rsidRPr="00A93D2E">
        <w:rPr>
          <w:rFonts w:ascii="Verdana" w:eastAsia="Times New Roman" w:hAnsi="Verdana"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EE2873" w14:textId="7BC1FAB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6" w:name="part_11b5f45ece72456aab71665d5fef239c"/>
      <w:bookmarkEnd w:id="316"/>
      <w:r w:rsidRPr="00A93D2E">
        <w:rPr>
          <w:rFonts w:ascii="Verdana" w:eastAsia="Times New Roman" w:hAnsi="Verdana"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2928544" w14:textId="5BBC11F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7" w:name="part_de604d3a70c54dd5ad194664adc38477"/>
      <w:bookmarkEnd w:id="317"/>
      <w:r w:rsidRPr="00A93D2E">
        <w:rPr>
          <w:rFonts w:ascii="Verdana" w:eastAsia="Times New Roman" w:hAnsi="Verdana"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0F521A" w14:textId="59097E9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8" w:name="part_6ab8d938d27449d2b305d15cd9c291ca"/>
      <w:bookmarkEnd w:id="318"/>
      <w:r w:rsidRPr="00A93D2E">
        <w:rPr>
          <w:rFonts w:ascii="Verdana" w:eastAsia="Times New Roman" w:hAnsi="Verdana" w:cs="Times New Roman"/>
          <w:color w:val="000000"/>
          <w:sz w:val="24"/>
          <w:szCs w:val="24"/>
          <w:lang w:eastAsia="en-US"/>
        </w:rPr>
        <w:t>22.2.6. Pirkėjas turi teisę vienašališkai nutraukti Sutartį ir kitais Specialiosiose sąlygose (jei taikoma) ir įstatymuose bei kituose teisės aktuose įtvirtintais atvejais.</w:t>
      </w:r>
    </w:p>
    <w:p w14:paraId="18CD8577" w14:textId="5C4AC64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19" w:name="part_f45fedb9bd0b4fb98ac70cadbf95ca83"/>
      <w:bookmarkEnd w:id="319"/>
      <w:r w:rsidRPr="00A93D2E">
        <w:rPr>
          <w:rFonts w:ascii="Verdana" w:eastAsia="Times New Roman" w:hAnsi="Verdana" w:cs="Times New Roman"/>
          <w:color w:val="000000"/>
          <w:sz w:val="24"/>
          <w:szCs w:val="24"/>
          <w:lang w:eastAsia="en-US"/>
        </w:rPr>
        <w:t>22.2.7. Sutartis laikoma nutraukta kitą dieną po to, kai pasibaigia įspėjimo apie Sutarties nutraukimą terminas.</w:t>
      </w:r>
    </w:p>
    <w:p w14:paraId="1F85EDCA" w14:textId="3BA5F7C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0" w:name="part_014a836e0f8441e9be6c2180b8b7a912"/>
      <w:bookmarkEnd w:id="320"/>
      <w:r w:rsidRPr="00A93D2E">
        <w:rPr>
          <w:rFonts w:ascii="Verdana" w:eastAsia="Times New Roman" w:hAnsi="Verdana"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700023C4" w14:textId="691E45A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5068F7AF" w14:textId="4964289C"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21" w:name="part_ac406206a9024e8880d0a211020535f7"/>
      <w:bookmarkEnd w:id="321"/>
      <w:r w:rsidRPr="00A93D2E">
        <w:rPr>
          <w:rFonts w:ascii="Verdana" w:eastAsia="Times New Roman" w:hAnsi="Verdana" w:cs="Times New Roman"/>
          <w:b/>
          <w:bCs/>
          <w:color w:val="000000"/>
          <w:sz w:val="24"/>
          <w:szCs w:val="24"/>
          <w:lang w:eastAsia="en-US"/>
        </w:rPr>
        <w:t>22.3. Sutarties nutraukimas Tiekėjo iniciatyva</w:t>
      </w:r>
    </w:p>
    <w:p w14:paraId="65F2DA8D" w14:textId="2276C0F1"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0B7353B"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2" w:name="part_dde94d2b61584f27b736d19d04fc8380"/>
      <w:bookmarkEnd w:id="322"/>
      <w:r w:rsidRPr="00A93D2E">
        <w:rPr>
          <w:rFonts w:ascii="Verdana" w:eastAsia="Times New Roman" w:hAnsi="Verdana"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81E262"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3" w:name="part_02f28e9ae7224bc7844036f09241fc30"/>
      <w:bookmarkEnd w:id="323"/>
      <w:r w:rsidRPr="00A93D2E">
        <w:rPr>
          <w:rFonts w:ascii="Verdana" w:eastAsia="Times New Roman" w:hAnsi="Verdana" w:cs="Times New Roman"/>
          <w:color w:val="000000"/>
          <w:sz w:val="24"/>
          <w:szCs w:val="24"/>
          <w:lang w:eastAsia="en-US"/>
        </w:rPr>
        <w:t>22.3.2. Tiekėjas turi teisę vienašališkai nutraukti Sutartį, įspėjęs Pirkėją raštu prieš ne trumpesnį nei 10 (dešimties) dienų terminą, jeigu:</w:t>
      </w:r>
    </w:p>
    <w:p w14:paraId="34D6D485"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4" w:name="part_31d34e9cb9f744d5bfaf46d05488b0b7"/>
      <w:bookmarkEnd w:id="324"/>
      <w:r w:rsidRPr="00A93D2E">
        <w:rPr>
          <w:rFonts w:ascii="Verdana" w:eastAsia="Times New Roman" w:hAnsi="Verdana"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3C32A" w14:textId="40D48FFA"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5" w:name="part_e7c2a6c01c1c4bc699523d5f2e4efd2a"/>
      <w:bookmarkEnd w:id="325"/>
      <w:r w:rsidRPr="00A93D2E">
        <w:rPr>
          <w:rFonts w:ascii="Verdana" w:eastAsia="Times New Roman" w:hAnsi="Verdana"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1582FBBA"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6" w:name="part_22f7aa6198a847d1aca593b9da22f97d"/>
      <w:bookmarkEnd w:id="326"/>
      <w:r w:rsidRPr="00A93D2E">
        <w:rPr>
          <w:rFonts w:ascii="Verdana" w:eastAsia="Times New Roman" w:hAnsi="Verdana"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CFFBD66" w14:textId="35A44D0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7" w:name="part_3a748e8546c340bb8150732bd3959104"/>
      <w:bookmarkEnd w:id="327"/>
      <w:r w:rsidRPr="00A93D2E">
        <w:rPr>
          <w:rFonts w:ascii="Verdana" w:eastAsia="Times New Roman" w:hAnsi="Verdana" w:cs="Times New Roman"/>
          <w:color w:val="000000"/>
          <w:sz w:val="24"/>
          <w:szCs w:val="24"/>
          <w:lang w:eastAsia="en-US"/>
        </w:rPr>
        <w:t>22.3.4. Tiekėjas turi teisę vienašališkai nutraukti Sutartį ir kitais įstatymuose bei kituose teisės aktuose įtvirtintais atvejais.</w:t>
      </w:r>
    </w:p>
    <w:p w14:paraId="5A11E00C" w14:textId="7777777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8" w:name="part_e064a682d66e46aa83b3b3b8db3f32e4"/>
      <w:bookmarkEnd w:id="328"/>
      <w:r w:rsidRPr="00A93D2E">
        <w:rPr>
          <w:rFonts w:ascii="Verdana" w:eastAsia="Times New Roman" w:hAnsi="Verdana"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CD1F12" w14:textId="7B2BCB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29" w:name="part_bb2946930a5243dea17af0a60528ef55"/>
      <w:bookmarkEnd w:id="329"/>
      <w:r w:rsidRPr="00A93D2E">
        <w:rPr>
          <w:rFonts w:ascii="Verdana" w:eastAsia="Times New Roman" w:hAnsi="Verdana" w:cs="Times New Roman"/>
          <w:color w:val="000000"/>
          <w:sz w:val="24"/>
          <w:szCs w:val="24"/>
          <w:lang w:eastAsia="en-US"/>
        </w:rPr>
        <w:t>22.3.6. Sutartis laikoma nutraukta kitą dieną po to, kai pasibaigia įspėjimo apie Sutarties nutraukimą terminas.</w:t>
      </w:r>
    </w:p>
    <w:p w14:paraId="2A2DF944" w14:textId="5A3A25E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0" w:name="part_e21fd68b0faa42f09d2b9d066ba96270"/>
      <w:bookmarkEnd w:id="330"/>
      <w:r w:rsidRPr="00A93D2E">
        <w:rPr>
          <w:rFonts w:ascii="Verdana" w:eastAsia="Times New Roman" w:hAnsi="Verdana"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40C065C4" w14:textId="03CCBF67"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300CF5A8" w14:textId="60D77389"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1" w:name="part_35c76df8f4f74feca35e43f93c99ab50"/>
      <w:bookmarkEnd w:id="331"/>
      <w:r w:rsidRPr="00A93D2E">
        <w:rPr>
          <w:rFonts w:ascii="Verdana" w:eastAsia="Times New Roman" w:hAnsi="Verdana" w:cs="Times New Roman"/>
          <w:b/>
          <w:bCs/>
          <w:color w:val="000000"/>
          <w:sz w:val="24"/>
          <w:szCs w:val="24"/>
          <w:lang w:eastAsia="en-US"/>
        </w:rPr>
        <w:t>22.4. Šalių teisės ir pareigos Sutarties nutraukimo atveju</w:t>
      </w:r>
    </w:p>
    <w:p w14:paraId="7C39059E" w14:textId="4478338C"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2998B91" w14:textId="525E677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2" w:name="part_bd5fc7ef1a364eb2a5d79df2bd6c1ed0"/>
      <w:bookmarkEnd w:id="332"/>
      <w:r w:rsidRPr="00A93D2E">
        <w:rPr>
          <w:rFonts w:ascii="Verdana" w:eastAsia="Times New Roman" w:hAnsi="Verdana"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478BF53E" w14:textId="0AB3FF66"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3" w:name="part_c08e37afbd2a4ec6bc544d867ad4f7a9"/>
      <w:bookmarkEnd w:id="333"/>
      <w:r w:rsidRPr="00A93D2E">
        <w:rPr>
          <w:rFonts w:ascii="Verdana" w:eastAsia="Times New Roman" w:hAnsi="Verdana" w:cs="Times New Roman"/>
          <w:color w:val="000000"/>
          <w:sz w:val="24"/>
          <w:szCs w:val="24"/>
          <w:lang w:eastAsia="en-US"/>
        </w:rPr>
        <w:t>22.4.2. Nutraukus Sutartį, Šalys privalo:</w:t>
      </w:r>
    </w:p>
    <w:p w14:paraId="5F4C34DF" w14:textId="3659A440"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4" w:name="part_144ed4c035f74c9b8ba4ad63c59a8c15"/>
      <w:bookmarkEnd w:id="334"/>
      <w:r w:rsidRPr="00A93D2E">
        <w:rPr>
          <w:rFonts w:ascii="Verdana" w:eastAsia="Times New Roman" w:hAnsi="Verdana" w:cs="Times New Roman"/>
          <w:color w:val="000000"/>
          <w:sz w:val="24"/>
          <w:szCs w:val="24"/>
          <w:lang w:eastAsia="en-US"/>
        </w:rPr>
        <w:t>22.4.2.1. įsitikinti, jog iki Sutarties nutraukimo dienos pristatytos Prekės ir kiti atlikti veiksmai atitinka Sutarties reikalavimus ir Šalys dėl to viena kitai nebereikš pretenzijų;</w:t>
      </w:r>
    </w:p>
    <w:p w14:paraId="099537B1" w14:textId="27FF0DEF"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5" w:name="part_6f26d51518ec41fea2286fb05426c468"/>
      <w:bookmarkEnd w:id="335"/>
      <w:r w:rsidRPr="00A93D2E">
        <w:rPr>
          <w:rFonts w:ascii="Verdana" w:eastAsia="Times New Roman" w:hAnsi="Verdana" w:cs="Times New Roman"/>
          <w:color w:val="000000"/>
          <w:sz w:val="24"/>
          <w:szCs w:val="24"/>
          <w:lang w:eastAsia="en-US"/>
        </w:rPr>
        <w:t>22.4.2.2. atsiskaityti už iki Sutarties nutraukimo pristatytas Prekes, atitinkančias Sutarties reikalavimus;</w:t>
      </w:r>
    </w:p>
    <w:p w14:paraId="3C862B43" w14:textId="7EC645C3"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bookmarkStart w:id="336" w:name="part_7e498387e5a3483d8f8d66c00040cea2"/>
      <w:bookmarkEnd w:id="336"/>
      <w:r w:rsidRPr="00A93D2E">
        <w:rPr>
          <w:rFonts w:ascii="Verdana" w:eastAsia="Times New Roman" w:hAnsi="Verdana" w:cs="Times New Roman"/>
          <w:color w:val="000000"/>
          <w:sz w:val="24"/>
          <w:szCs w:val="24"/>
          <w:lang w:eastAsia="en-US"/>
        </w:rPr>
        <w:t>22.4.2.3. per 10 (dešimt) dienų nuo pranešimo apie Sutarties nutraukimą gavimo dienos ar Susitarimo dėl Sutarties nutraukimo sudarymo dienos</w:t>
      </w:r>
      <w:r w:rsidRPr="00A93D2E">
        <w:rPr>
          <w:rFonts w:ascii="Verdana" w:eastAsia="Times New Roman" w:hAnsi="Verdana" w:cs="Times New Roman"/>
          <w:b/>
          <w:bCs/>
          <w:color w:val="5C5D5D"/>
          <w:sz w:val="24"/>
          <w:szCs w:val="24"/>
          <w:lang w:eastAsia="en-US"/>
        </w:rPr>
        <w:t> </w:t>
      </w:r>
      <w:r w:rsidRPr="00A93D2E">
        <w:rPr>
          <w:rFonts w:ascii="Verdana" w:eastAsia="Times New Roman" w:hAnsi="Verdana" w:cs="Times New Roman"/>
          <w:color w:val="000000"/>
          <w:sz w:val="24"/>
          <w:szCs w:val="24"/>
          <w:lang w:eastAsia="en-US"/>
        </w:rPr>
        <w:t>perduoti viena kitai visus dokumentus, kuriuos buvo būtina perduoti pagal Sutarties nuostatas.</w:t>
      </w:r>
    </w:p>
    <w:p w14:paraId="02367865" w14:textId="176F5609" w:rsidR="00306118" w:rsidRPr="00A93D2E" w:rsidRDefault="00306118" w:rsidP="00A93D2E">
      <w:pPr>
        <w:spacing w:after="0" w:line="240" w:lineRule="auto"/>
        <w:jc w:val="both"/>
        <w:textAlignment w:val="baseline"/>
        <w:rPr>
          <w:rFonts w:ascii="Verdana" w:eastAsia="Times New Roman" w:hAnsi="Verdana" w:cs="Times New Roman"/>
          <w:color w:val="000000"/>
          <w:sz w:val="24"/>
          <w:szCs w:val="24"/>
          <w:lang w:val="en-US" w:eastAsia="en-US"/>
        </w:rPr>
      </w:pPr>
    </w:p>
    <w:p w14:paraId="7EB56001" w14:textId="2544450D" w:rsidR="00306118" w:rsidRPr="00A93D2E" w:rsidRDefault="00306118" w:rsidP="00A93D2E">
      <w:pPr>
        <w:spacing w:after="0" w:line="240" w:lineRule="auto"/>
        <w:jc w:val="center"/>
        <w:rPr>
          <w:rFonts w:ascii="Verdana" w:eastAsia="Times New Roman" w:hAnsi="Verdana" w:cs="Times New Roman"/>
          <w:color w:val="000000"/>
          <w:sz w:val="24"/>
          <w:szCs w:val="24"/>
          <w:lang w:val="en-US" w:eastAsia="en-US"/>
        </w:rPr>
      </w:pPr>
      <w:bookmarkStart w:id="337" w:name="part_8618f9a499e646d28111277753a11400"/>
      <w:bookmarkEnd w:id="337"/>
      <w:r w:rsidRPr="00A93D2E">
        <w:rPr>
          <w:rFonts w:ascii="Verdana" w:eastAsia="Times New Roman" w:hAnsi="Verdana" w:cs="Times New Roman"/>
          <w:b/>
          <w:bCs/>
          <w:caps/>
          <w:color w:val="000000"/>
          <w:sz w:val="24"/>
          <w:szCs w:val="24"/>
          <w:lang w:eastAsia="en-US"/>
        </w:rPr>
        <w:t>23. PREKIŲ MODELIO AR GAMINTOJO KEITIMAS</w:t>
      </w:r>
    </w:p>
    <w:p w14:paraId="0F30F1BE" w14:textId="4719DCE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63B6B54D"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8" w:name="part_b69eb48c0a2442eda39c5ff13d8d592a"/>
      <w:bookmarkEnd w:id="338"/>
      <w:r w:rsidRPr="00A93D2E">
        <w:rPr>
          <w:rFonts w:ascii="Verdana" w:eastAsia="Times New Roman" w:hAnsi="Verdana" w:cs="Times New Roman"/>
          <w:caps/>
          <w:color w:val="000000"/>
          <w:sz w:val="24"/>
          <w:szCs w:val="24"/>
          <w:lang w:eastAsia="en-US"/>
        </w:rPr>
        <w:t>23.1. </w:t>
      </w:r>
      <w:r w:rsidRPr="00A93D2E">
        <w:rPr>
          <w:rFonts w:ascii="Verdana" w:eastAsia="Times New Roman" w:hAnsi="Verdana" w:cs="Times New Roman"/>
          <w:color w:val="000000"/>
          <w:sz w:val="24"/>
          <w:szCs w:val="24"/>
          <w:lang w:eastAsia="en-US"/>
        </w:rPr>
        <w:t>Tiekėjas turi teisę keisti Prekių modelį ar gamintoją, jei yra visos toliau nurodytos sąlygos:</w:t>
      </w:r>
    </w:p>
    <w:p w14:paraId="73563C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39" w:name="part_0bf52926795d4d3aa61eb15f6a8db972"/>
      <w:bookmarkEnd w:id="339"/>
      <w:r w:rsidRPr="00A93D2E">
        <w:rPr>
          <w:rFonts w:ascii="Verdana" w:eastAsia="Times New Roman" w:hAnsi="Verdana"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3D2E">
        <w:rPr>
          <w:rFonts w:ascii="Verdana" w:eastAsia="Times New Roman" w:hAnsi="Verdana" w:cs="Times New Roman"/>
          <w:color w:val="000000"/>
          <w:sz w:val="24"/>
          <w:szCs w:val="24"/>
          <w:vertAlign w:val="superscript"/>
          <w:lang w:eastAsia="en-US"/>
        </w:rPr>
        <w:t>1 </w:t>
      </w:r>
      <w:r w:rsidRPr="00A93D2E">
        <w:rPr>
          <w:rFonts w:ascii="Verdana" w:eastAsia="Times New Roman" w:hAnsi="Verdana" w:cs="Times New Roman"/>
          <w:color w:val="000000"/>
          <w:sz w:val="24"/>
          <w:szCs w:val="24"/>
          <w:lang w:eastAsia="en-US"/>
        </w:rPr>
        <w:t>dalies nuostatų;</w:t>
      </w:r>
    </w:p>
    <w:p w14:paraId="4E58887F"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0" w:name="part_9edd7af572c64b9eacf346adf572b301"/>
      <w:bookmarkEnd w:id="340"/>
      <w:r w:rsidRPr="00A93D2E">
        <w:rPr>
          <w:rFonts w:ascii="Verdana" w:eastAsia="Times New Roman" w:hAnsi="Verdana"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794FD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1" w:name="part_b533d3b36f2b43318a82bc9424b14342"/>
      <w:bookmarkEnd w:id="341"/>
      <w:r w:rsidRPr="00A93D2E">
        <w:rPr>
          <w:rFonts w:ascii="Verdana" w:eastAsia="Times New Roman" w:hAnsi="Verdana"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3D2E">
        <w:rPr>
          <w:rFonts w:ascii="Verdana" w:eastAsia="Times New Roman" w:hAnsi="Verdana" w:cs="Times New Roman"/>
          <w:color w:val="000000"/>
          <w:sz w:val="24"/>
          <w:szCs w:val="24"/>
          <w:shd w:val="clear" w:color="auto" w:fill="FFFFFF"/>
          <w:lang w:eastAsia="en-US"/>
        </w:rPr>
        <w:t>ir lygiavertiškumo ar geresnės kokybės nei šiuo metu tiekiamos Prekės</w:t>
      </w:r>
      <w:r w:rsidRPr="00A93D2E">
        <w:rPr>
          <w:rFonts w:ascii="Verdana" w:eastAsia="Times New Roman" w:hAnsi="Verdana" w:cs="Times New Roman"/>
          <w:color w:val="000000"/>
          <w:sz w:val="24"/>
          <w:szCs w:val="24"/>
          <w:lang w:eastAsia="en-US"/>
        </w:rPr>
        <w:t>;</w:t>
      </w:r>
    </w:p>
    <w:p w14:paraId="09F80369"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2" w:name="part_d3def91269534a218adc044a60d3858d"/>
      <w:bookmarkEnd w:id="342"/>
      <w:r w:rsidRPr="00A93D2E">
        <w:rPr>
          <w:rFonts w:ascii="Verdana" w:eastAsia="Times New Roman" w:hAnsi="Verdana" w:cs="Times New Roman"/>
          <w:color w:val="000000"/>
          <w:sz w:val="24"/>
          <w:szCs w:val="24"/>
          <w:lang w:eastAsia="en-US"/>
        </w:rPr>
        <w:t>23.1.4. Šalys sudarė rašytinį susitarimą prie Sutarties dėl Prekių keitimo.</w:t>
      </w:r>
    </w:p>
    <w:p w14:paraId="0AA777A3"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3" w:name="part_9a2538b48eab4ba28d1a52a86ae11187"/>
      <w:bookmarkEnd w:id="343"/>
      <w:r w:rsidRPr="00A93D2E">
        <w:rPr>
          <w:rFonts w:ascii="Verdana" w:eastAsia="Times New Roman" w:hAnsi="Verdana" w:cs="Times New Roman"/>
          <w:color w:val="000000"/>
          <w:sz w:val="24"/>
          <w:szCs w:val="24"/>
          <w:lang w:eastAsia="en-US"/>
        </w:rPr>
        <w:t>23.2. Šiame Bendrųjų sąlygų skyriuje nurodytu atveju Prekės turi būti pristatytos už ne didesnę nei pasiūlyme nurodytą kainą.</w:t>
      </w:r>
    </w:p>
    <w:p w14:paraId="55A56D4C" w14:textId="463BD026"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465EE895"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44" w:name="part_c250ac8ea732435d99f67711adc094f0"/>
      <w:bookmarkEnd w:id="344"/>
      <w:r w:rsidRPr="00A93D2E">
        <w:rPr>
          <w:rFonts w:ascii="Verdana" w:eastAsia="Times New Roman" w:hAnsi="Verdana" w:cs="Times New Roman"/>
          <w:b/>
          <w:bCs/>
          <w:caps/>
          <w:color w:val="000000"/>
          <w:sz w:val="24"/>
          <w:szCs w:val="24"/>
          <w:lang w:eastAsia="en-US"/>
        </w:rPr>
        <w:t>24. BENDRAVIMO TVARKA IR KALBA</w:t>
      </w:r>
    </w:p>
    <w:p w14:paraId="420D6C27" w14:textId="7FAD19EB"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17FAEDB6" w14:textId="2EC83D9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5" w:name="part_d767e0f6f1e54e86856c19f54351c60a"/>
      <w:bookmarkEnd w:id="345"/>
      <w:r w:rsidRPr="00A93D2E">
        <w:rPr>
          <w:rFonts w:ascii="Verdana" w:eastAsia="Times New Roman" w:hAnsi="Verdana" w:cs="Times New Roman"/>
          <w:color w:val="000000"/>
          <w:sz w:val="24"/>
          <w:szCs w:val="24"/>
          <w:lang w:eastAsia="en-US"/>
        </w:rPr>
        <w:t>24.1. Sutartis sudaroma lietuvių kalba. Jeigu Sutartis ar kuris nors ją sudarantis dokumentas sudaromas kita kalba arba išverčiamas į kitą kalbą, visais atvejais </w:t>
      </w:r>
      <w:r w:rsidRPr="00A93D2E">
        <w:rPr>
          <w:rFonts w:ascii="Verdana" w:eastAsia="Times New Roman" w:hAnsi="Verdana"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07E14EB"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6" w:name="part_a17b32d11af84db791ec82dde93cfe02"/>
      <w:bookmarkEnd w:id="346"/>
      <w:r w:rsidRPr="00A93D2E">
        <w:rPr>
          <w:rFonts w:ascii="Verdana" w:eastAsia="Times New Roman" w:hAnsi="Verdana"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F53EE1"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7" w:name="part_4f6fa3f6751140f6bceb9d9f940b7b23"/>
      <w:bookmarkEnd w:id="347"/>
      <w:r w:rsidRPr="00A93D2E">
        <w:rPr>
          <w:rFonts w:ascii="Verdana" w:eastAsia="Times New Roman" w:hAnsi="Verdana"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E7A30D5"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8" w:name="part_ba27b372997f4b95a3e9db8445d2163d"/>
      <w:bookmarkEnd w:id="348"/>
      <w:r w:rsidRPr="00A93D2E">
        <w:rPr>
          <w:rFonts w:ascii="Verdana" w:eastAsia="Times New Roman" w:hAnsi="Verdana" w:cs="Times New Roman"/>
          <w:color w:val="000000"/>
          <w:sz w:val="24"/>
          <w:szCs w:val="24"/>
          <w:lang w:eastAsia="en-US"/>
        </w:rPr>
        <w:t>24.4. Jeigu pranešimas siunčiamas el. paštu, laikoma, kad Šalis jį gavo kitą darbo dieną.</w:t>
      </w:r>
    </w:p>
    <w:p w14:paraId="00B00EDC"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49" w:name="part_7905db5a9c784fbb91eb4a303116b2a5"/>
      <w:bookmarkEnd w:id="349"/>
      <w:r w:rsidRPr="00A93D2E">
        <w:rPr>
          <w:rFonts w:ascii="Verdana" w:eastAsia="Times New Roman" w:hAnsi="Verdana" w:cs="Times New Roman"/>
          <w:color w:val="000000"/>
          <w:sz w:val="24"/>
          <w:szCs w:val="24"/>
          <w:lang w:eastAsia="en-US"/>
        </w:rPr>
        <w:t>24.5. Jeigu pranešimas siunčiamas keliais skirtingais būdais, laikoma, kad gavėjas jį gavo tada, kai jis gavo pirmesnįjį pranešimą.</w:t>
      </w:r>
    </w:p>
    <w:p w14:paraId="7D36B93A" w14:textId="52EF8F03"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376CE5D3" w14:textId="77777777" w:rsidR="00306118" w:rsidRPr="00A93D2E" w:rsidRDefault="00306118" w:rsidP="00A93D2E">
      <w:pPr>
        <w:spacing w:after="0" w:line="240" w:lineRule="auto"/>
        <w:ind w:left="360" w:hanging="360"/>
        <w:jc w:val="center"/>
        <w:rPr>
          <w:rFonts w:ascii="Verdana" w:eastAsia="Times New Roman" w:hAnsi="Verdana" w:cs="Times New Roman"/>
          <w:color w:val="000000"/>
          <w:sz w:val="24"/>
          <w:szCs w:val="24"/>
          <w:lang w:val="en-US" w:eastAsia="en-US"/>
        </w:rPr>
      </w:pPr>
      <w:bookmarkStart w:id="350" w:name="part_f56c558d69ec4b13964d275b9f880324"/>
      <w:bookmarkEnd w:id="350"/>
      <w:r w:rsidRPr="00A93D2E">
        <w:rPr>
          <w:rFonts w:ascii="Verdana" w:eastAsia="Times New Roman" w:hAnsi="Verdana" w:cs="Times New Roman"/>
          <w:b/>
          <w:bCs/>
          <w:caps/>
          <w:color w:val="000000"/>
          <w:sz w:val="24"/>
          <w:szCs w:val="24"/>
          <w:lang w:eastAsia="en-US"/>
        </w:rPr>
        <w:t>25. PRETENZIJOS IR GINČŲ SPRENDIMAS</w:t>
      </w:r>
    </w:p>
    <w:p w14:paraId="67B9A97D" w14:textId="4B4E5908"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p>
    <w:p w14:paraId="58A81872"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1" w:name="part_92d02ccb38844c6e818c7f09f1f5a735"/>
      <w:bookmarkEnd w:id="351"/>
      <w:r w:rsidRPr="00A93D2E">
        <w:rPr>
          <w:rFonts w:ascii="Verdana" w:eastAsia="Times New Roman" w:hAnsi="Verdana"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3BEA6CE" w14:textId="77777777" w:rsidR="00306118" w:rsidRPr="00A93D2E" w:rsidRDefault="00306118" w:rsidP="00A93D2E">
      <w:pPr>
        <w:spacing w:after="0" w:line="240" w:lineRule="auto"/>
        <w:jc w:val="both"/>
        <w:rPr>
          <w:rFonts w:ascii="Verdana" w:eastAsia="Times New Roman" w:hAnsi="Verdana" w:cs="Times New Roman"/>
          <w:color w:val="000000"/>
          <w:sz w:val="24"/>
          <w:szCs w:val="24"/>
          <w:lang w:val="en-US" w:eastAsia="en-US"/>
        </w:rPr>
      </w:pPr>
      <w:bookmarkStart w:id="352" w:name="part_cb0c8b77b8c646fa891d39f0bb23609b"/>
      <w:bookmarkEnd w:id="352"/>
      <w:r w:rsidRPr="00A93D2E">
        <w:rPr>
          <w:rFonts w:ascii="Verdana" w:eastAsia="Times New Roman" w:hAnsi="Verdana"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EB747A" w14:textId="1AAD5F2E" w:rsidR="008E2DFD" w:rsidRPr="00645C02" w:rsidRDefault="00306118" w:rsidP="00A93D2E">
      <w:pPr>
        <w:spacing w:after="0" w:line="240" w:lineRule="auto"/>
        <w:jc w:val="both"/>
        <w:rPr>
          <w:rFonts w:ascii="Verdana" w:eastAsia="Calibri" w:hAnsi="Verdana" w:cs="Times New Roman"/>
          <w:sz w:val="24"/>
          <w:szCs w:val="24"/>
          <w:lang w:eastAsia="en-US"/>
        </w:rPr>
      </w:pPr>
      <w:bookmarkStart w:id="353" w:name="part_c48dcfe486ec453590d408769137d2c7"/>
      <w:bookmarkEnd w:id="353"/>
      <w:r w:rsidRPr="00A93D2E">
        <w:rPr>
          <w:rFonts w:ascii="Verdana" w:eastAsia="Times New Roman" w:hAnsi="Verdana" w:cs="Times New Roman"/>
          <w:color w:val="000000"/>
          <w:sz w:val="24"/>
          <w:szCs w:val="24"/>
          <w:lang w:eastAsia="en-US"/>
        </w:rPr>
        <w:t>25.3. Kilę ginčai nesudaro pagrindo Šalims atsisakyti vykdyti savo prievoles pagal Sutartį.</w:t>
      </w:r>
    </w:p>
    <w:sectPr w:rsidR="008E2DFD" w:rsidRPr="00645C02" w:rsidSect="00647D72">
      <w:headerReference w:type="default" r:id="rId10"/>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E16400E" w15:done="0"/>
  <w15:commentEx w15:paraId="200E906F" w15:done="0"/>
  <w15:commentEx w15:paraId="56525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2D83B9" w16cex:dateUtc="2024-11-27T07:43:00Z"/>
  <w16cex:commentExtensible w16cex:durableId="09192C36" w16cex:dateUtc="2024-11-27T07:48:00Z"/>
  <w16cex:commentExtensible w16cex:durableId="3C4E5421" w16cex:dateUtc="2024-11-25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E16400E" w16cid:durableId="042D83B9"/>
  <w16cid:commentId w16cid:paraId="200E906F" w16cid:durableId="09192C36"/>
  <w16cid:commentId w16cid:paraId="5652523A" w16cid:durableId="3C4E54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A7810" w14:textId="77777777" w:rsidR="00D646FA" w:rsidRDefault="00D646FA" w:rsidP="00230D53">
      <w:pPr>
        <w:spacing w:after="0" w:line="240" w:lineRule="auto"/>
      </w:pPr>
      <w:r>
        <w:separator/>
      </w:r>
    </w:p>
  </w:endnote>
  <w:endnote w:type="continuationSeparator" w:id="0">
    <w:p w14:paraId="47889929" w14:textId="77777777" w:rsidR="00D646FA" w:rsidRDefault="00D646FA"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24000" w14:textId="77777777" w:rsidR="00D646FA" w:rsidRDefault="00D646FA" w:rsidP="00230D53">
      <w:pPr>
        <w:spacing w:after="0" w:line="240" w:lineRule="auto"/>
      </w:pPr>
      <w:r>
        <w:separator/>
      </w:r>
    </w:p>
  </w:footnote>
  <w:footnote w:type="continuationSeparator" w:id="0">
    <w:p w14:paraId="3923327E" w14:textId="77777777" w:rsidR="00D646FA" w:rsidRDefault="00D646FA"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D646FA" w:rsidRDefault="00D646FA">
        <w:pPr>
          <w:pStyle w:val="Antrats"/>
          <w:jc w:val="center"/>
        </w:pPr>
        <w:r>
          <w:fldChar w:fldCharType="begin"/>
        </w:r>
        <w:r>
          <w:instrText xml:space="preserve"> PAGE   \* MERGEFORMAT </w:instrText>
        </w:r>
        <w:r>
          <w:fldChar w:fldCharType="separate"/>
        </w:r>
        <w:r w:rsidR="003167FF">
          <w:rPr>
            <w:noProof/>
          </w:rPr>
          <w:t>2</w:t>
        </w:r>
        <w:r>
          <w:rPr>
            <w:noProof/>
          </w:rPr>
          <w:fldChar w:fldCharType="end"/>
        </w:r>
      </w:p>
    </w:sdtContent>
  </w:sdt>
  <w:p w14:paraId="7C52AB91" w14:textId="77777777" w:rsidR="00D646FA" w:rsidRDefault="00D646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7">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9">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2">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4">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6">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5"/>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5"/>
  </w:num>
  <w:num w:numId="7">
    <w:abstractNumId w:val="15"/>
  </w:num>
  <w:num w:numId="8">
    <w:abstractNumId w:val="9"/>
  </w:num>
  <w:num w:numId="9">
    <w:abstractNumId w:val="34"/>
  </w:num>
  <w:num w:numId="10">
    <w:abstractNumId w:val="0"/>
  </w:num>
  <w:num w:numId="11">
    <w:abstractNumId w:val="23"/>
  </w:num>
  <w:num w:numId="12">
    <w:abstractNumId w:val="8"/>
  </w:num>
  <w:num w:numId="13">
    <w:abstractNumId w:val="31"/>
  </w:num>
  <w:num w:numId="14">
    <w:abstractNumId w:val="26"/>
  </w:num>
  <w:num w:numId="15">
    <w:abstractNumId w:val="22"/>
  </w:num>
  <w:num w:numId="16">
    <w:abstractNumId w:val="11"/>
  </w:num>
  <w:num w:numId="17">
    <w:abstractNumId w:val="30"/>
  </w:num>
  <w:num w:numId="18">
    <w:abstractNumId w:val="20"/>
  </w:num>
  <w:num w:numId="19">
    <w:abstractNumId w:val="32"/>
  </w:num>
  <w:num w:numId="20">
    <w:abstractNumId w:val="28"/>
  </w:num>
  <w:num w:numId="21">
    <w:abstractNumId w:val="37"/>
  </w:num>
  <w:num w:numId="22">
    <w:abstractNumId w:val="38"/>
  </w:num>
  <w:num w:numId="23">
    <w:abstractNumId w:val="27"/>
  </w:num>
  <w:num w:numId="24">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4"/>
  </w:num>
  <w:num w:numId="30">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1"/>
  </w:num>
  <w:num w:numId="35">
    <w:abstractNumId w:val="33"/>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24"/>
  </w:num>
  <w:num w:numId="39">
    <w:abstractNumId w:val="6"/>
  </w:num>
  <w:num w:numId="40">
    <w:abstractNumId w:val="16"/>
  </w:num>
  <w:num w:numId="41">
    <w:abstractNumId w:val="19"/>
  </w:num>
  <w:num w:numId="42">
    <w:abstractNumId w:val="2"/>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vilas Miliauskas">
    <w15:presenceInfo w15:providerId="AD" w15:userId="S::pov.mili@marijampole.lt::d816d578-d4ab-4144-bc2e-158e69eaf8af"/>
  </w15:person>
  <w15:person w15:author="Karolina Gumuliauskienė">
    <w15:presenceInfo w15:providerId="AD" w15:userId="S::kar.suns@marijampole.lt::cd3411f3-0b52-419e-90c0-6fc4d8a1b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35F7"/>
    <w:rsid w:val="00013A9C"/>
    <w:rsid w:val="000153F4"/>
    <w:rsid w:val="00023701"/>
    <w:rsid w:val="00023A78"/>
    <w:rsid w:val="0002583C"/>
    <w:rsid w:val="000313C2"/>
    <w:rsid w:val="000318F9"/>
    <w:rsid w:val="00031AF3"/>
    <w:rsid w:val="00033898"/>
    <w:rsid w:val="000341BF"/>
    <w:rsid w:val="00037086"/>
    <w:rsid w:val="0004178A"/>
    <w:rsid w:val="00042CF6"/>
    <w:rsid w:val="00047986"/>
    <w:rsid w:val="00055D0C"/>
    <w:rsid w:val="00060075"/>
    <w:rsid w:val="000607FB"/>
    <w:rsid w:val="00070187"/>
    <w:rsid w:val="00071367"/>
    <w:rsid w:val="000735AA"/>
    <w:rsid w:val="00077891"/>
    <w:rsid w:val="00081748"/>
    <w:rsid w:val="00085332"/>
    <w:rsid w:val="00085415"/>
    <w:rsid w:val="00087B3E"/>
    <w:rsid w:val="000904E8"/>
    <w:rsid w:val="00090779"/>
    <w:rsid w:val="00090B8D"/>
    <w:rsid w:val="00093412"/>
    <w:rsid w:val="00093A04"/>
    <w:rsid w:val="000946D0"/>
    <w:rsid w:val="00096515"/>
    <w:rsid w:val="0009698F"/>
    <w:rsid w:val="000A052C"/>
    <w:rsid w:val="000A2255"/>
    <w:rsid w:val="000A6528"/>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11DA"/>
    <w:rsid w:val="000F1900"/>
    <w:rsid w:val="000F3216"/>
    <w:rsid w:val="000F42E5"/>
    <w:rsid w:val="000F44F9"/>
    <w:rsid w:val="000F45A1"/>
    <w:rsid w:val="000F5454"/>
    <w:rsid w:val="00104E13"/>
    <w:rsid w:val="0010527C"/>
    <w:rsid w:val="00111619"/>
    <w:rsid w:val="00111BD7"/>
    <w:rsid w:val="00112248"/>
    <w:rsid w:val="00112639"/>
    <w:rsid w:val="00113E46"/>
    <w:rsid w:val="001165CC"/>
    <w:rsid w:val="0012190F"/>
    <w:rsid w:val="0012418F"/>
    <w:rsid w:val="00124D5F"/>
    <w:rsid w:val="0012649E"/>
    <w:rsid w:val="00127FB1"/>
    <w:rsid w:val="00131B00"/>
    <w:rsid w:val="00133D39"/>
    <w:rsid w:val="00134313"/>
    <w:rsid w:val="001344EB"/>
    <w:rsid w:val="00135D8A"/>
    <w:rsid w:val="00135E2A"/>
    <w:rsid w:val="00141056"/>
    <w:rsid w:val="0014173D"/>
    <w:rsid w:val="00141DDC"/>
    <w:rsid w:val="0014443C"/>
    <w:rsid w:val="00144B79"/>
    <w:rsid w:val="0014641A"/>
    <w:rsid w:val="00147B5B"/>
    <w:rsid w:val="00150461"/>
    <w:rsid w:val="00151A8C"/>
    <w:rsid w:val="00153059"/>
    <w:rsid w:val="0015425B"/>
    <w:rsid w:val="001553C9"/>
    <w:rsid w:val="001557FF"/>
    <w:rsid w:val="00156675"/>
    <w:rsid w:val="001609B5"/>
    <w:rsid w:val="00161CAD"/>
    <w:rsid w:val="0016360E"/>
    <w:rsid w:val="00163BB1"/>
    <w:rsid w:val="001662F3"/>
    <w:rsid w:val="001708FD"/>
    <w:rsid w:val="0017129B"/>
    <w:rsid w:val="00171E15"/>
    <w:rsid w:val="001745FA"/>
    <w:rsid w:val="001758C4"/>
    <w:rsid w:val="001819DB"/>
    <w:rsid w:val="00181AF8"/>
    <w:rsid w:val="00182188"/>
    <w:rsid w:val="001911C7"/>
    <w:rsid w:val="00196169"/>
    <w:rsid w:val="0019641F"/>
    <w:rsid w:val="00196B89"/>
    <w:rsid w:val="0019750B"/>
    <w:rsid w:val="00197857"/>
    <w:rsid w:val="00197E36"/>
    <w:rsid w:val="00197FC6"/>
    <w:rsid w:val="001A49D3"/>
    <w:rsid w:val="001B0A23"/>
    <w:rsid w:val="001B17FC"/>
    <w:rsid w:val="001B2249"/>
    <w:rsid w:val="001B6349"/>
    <w:rsid w:val="001B79D3"/>
    <w:rsid w:val="001B7CA5"/>
    <w:rsid w:val="001B7DB2"/>
    <w:rsid w:val="001B7EFA"/>
    <w:rsid w:val="001C0722"/>
    <w:rsid w:val="001C7682"/>
    <w:rsid w:val="001C79EC"/>
    <w:rsid w:val="001D0C26"/>
    <w:rsid w:val="001D12E9"/>
    <w:rsid w:val="001E44BC"/>
    <w:rsid w:val="001E48CC"/>
    <w:rsid w:val="001E52BB"/>
    <w:rsid w:val="001E73F7"/>
    <w:rsid w:val="001E755D"/>
    <w:rsid w:val="001F1C3D"/>
    <w:rsid w:val="001F2F27"/>
    <w:rsid w:val="001F3E96"/>
    <w:rsid w:val="001F58CC"/>
    <w:rsid w:val="001F5928"/>
    <w:rsid w:val="001F6411"/>
    <w:rsid w:val="001F7211"/>
    <w:rsid w:val="002011D7"/>
    <w:rsid w:val="002017C7"/>
    <w:rsid w:val="00203D8B"/>
    <w:rsid w:val="002064FD"/>
    <w:rsid w:val="00210AAA"/>
    <w:rsid w:val="00212038"/>
    <w:rsid w:val="00220725"/>
    <w:rsid w:val="0022183E"/>
    <w:rsid w:val="00223A70"/>
    <w:rsid w:val="002258C0"/>
    <w:rsid w:val="002260B7"/>
    <w:rsid w:val="00226D53"/>
    <w:rsid w:val="00227108"/>
    <w:rsid w:val="002303C6"/>
    <w:rsid w:val="00230AA4"/>
    <w:rsid w:val="00230D53"/>
    <w:rsid w:val="002336A2"/>
    <w:rsid w:val="00233BC5"/>
    <w:rsid w:val="00237957"/>
    <w:rsid w:val="002459E9"/>
    <w:rsid w:val="00246E7F"/>
    <w:rsid w:val="00250380"/>
    <w:rsid w:val="00251A72"/>
    <w:rsid w:val="00253191"/>
    <w:rsid w:val="00253614"/>
    <w:rsid w:val="0025425B"/>
    <w:rsid w:val="002544A6"/>
    <w:rsid w:val="00254637"/>
    <w:rsid w:val="00255154"/>
    <w:rsid w:val="002566D0"/>
    <w:rsid w:val="00257540"/>
    <w:rsid w:val="00260F64"/>
    <w:rsid w:val="00261396"/>
    <w:rsid w:val="00262F38"/>
    <w:rsid w:val="00264A18"/>
    <w:rsid w:val="00266500"/>
    <w:rsid w:val="00266C78"/>
    <w:rsid w:val="00267F4B"/>
    <w:rsid w:val="00274DDD"/>
    <w:rsid w:val="002759C7"/>
    <w:rsid w:val="002800C4"/>
    <w:rsid w:val="002816E6"/>
    <w:rsid w:val="00282BFF"/>
    <w:rsid w:val="00284C54"/>
    <w:rsid w:val="0028565C"/>
    <w:rsid w:val="00285C89"/>
    <w:rsid w:val="00287604"/>
    <w:rsid w:val="002877FF"/>
    <w:rsid w:val="00290295"/>
    <w:rsid w:val="00290460"/>
    <w:rsid w:val="0029064A"/>
    <w:rsid w:val="00291126"/>
    <w:rsid w:val="00294C14"/>
    <w:rsid w:val="00295310"/>
    <w:rsid w:val="00297368"/>
    <w:rsid w:val="002A2827"/>
    <w:rsid w:val="002A3BD0"/>
    <w:rsid w:val="002A4F1B"/>
    <w:rsid w:val="002A5502"/>
    <w:rsid w:val="002A7B54"/>
    <w:rsid w:val="002B03CA"/>
    <w:rsid w:val="002B0FC1"/>
    <w:rsid w:val="002B1F83"/>
    <w:rsid w:val="002B24B7"/>
    <w:rsid w:val="002B3B1E"/>
    <w:rsid w:val="002B6A85"/>
    <w:rsid w:val="002C1E17"/>
    <w:rsid w:val="002C33A5"/>
    <w:rsid w:val="002C39CF"/>
    <w:rsid w:val="002C47BD"/>
    <w:rsid w:val="002C4A46"/>
    <w:rsid w:val="002C7350"/>
    <w:rsid w:val="002D0196"/>
    <w:rsid w:val="002D0407"/>
    <w:rsid w:val="002D1686"/>
    <w:rsid w:val="002D3365"/>
    <w:rsid w:val="002D7EC1"/>
    <w:rsid w:val="002E1956"/>
    <w:rsid w:val="002E2B91"/>
    <w:rsid w:val="002E43FE"/>
    <w:rsid w:val="002E4A4F"/>
    <w:rsid w:val="002E561F"/>
    <w:rsid w:val="002E6282"/>
    <w:rsid w:val="002E6ED0"/>
    <w:rsid w:val="002F0468"/>
    <w:rsid w:val="002F06A1"/>
    <w:rsid w:val="002F0F5F"/>
    <w:rsid w:val="002F4A76"/>
    <w:rsid w:val="002F5293"/>
    <w:rsid w:val="002F7B16"/>
    <w:rsid w:val="00300678"/>
    <w:rsid w:val="00301AA2"/>
    <w:rsid w:val="003023EA"/>
    <w:rsid w:val="00304077"/>
    <w:rsid w:val="00304E78"/>
    <w:rsid w:val="00306118"/>
    <w:rsid w:val="003068BB"/>
    <w:rsid w:val="00310C56"/>
    <w:rsid w:val="0031221A"/>
    <w:rsid w:val="003167FF"/>
    <w:rsid w:val="003176AC"/>
    <w:rsid w:val="00317A6D"/>
    <w:rsid w:val="00320B3F"/>
    <w:rsid w:val="00322C0F"/>
    <w:rsid w:val="0032756A"/>
    <w:rsid w:val="003277CB"/>
    <w:rsid w:val="00331081"/>
    <w:rsid w:val="00337720"/>
    <w:rsid w:val="00344A0F"/>
    <w:rsid w:val="00344F37"/>
    <w:rsid w:val="0034525F"/>
    <w:rsid w:val="00351F45"/>
    <w:rsid w:val="00352EFE"/>
    <w:rsid w:val="00354C00"/>
    <w:rsid w:val="00355E49"/>
    <w:rsid w:val="00360795"/>
    <w:rsid w:val="00360B36"/>
    <w:rsid w:val="00362023"/>
    <w:rsid w:val="003623D7"/>
    <w:rsid w:val="00362CD8"/>
    <w:rsid w:val="00363F18"/>
    <w:rsid w:val="003643D2"/>
    <w:rsid w:val="003702A0"/>
    <w:rsid w:val="0037066D"/>
    <w:rsid w:val="0037232D"/>
    <w:rsid w:val="00373147"/>
    <w:rsid w:val="00373C6F"/>
    <w:rsid w:val="003764F5"/>
    <w:rsid w:val="003831AF"/>
    <w:rsid w:val="00383B38"/>
    <w:rsid w:val="00385C78"/>
    <w:rsid w:val="003907DE"/>
    <w:rsid w:val="00392E3C"/>
    <w:rsid w:val="00393072"/>
    <w:rsid w:val="0039307F"/>
    <w:rsid w:val="003936B3"/>
    <w:rsid w:val="003936F5"/>
    <w:rsid w:val="00393F82"/>
    <w:rsid w:val="00395AD7"/>
    <w:rsid w:val="003A18AD"/>
    <w:rsid w:val="003A1A14"/>
    <w:rsid w:val="003A59FF"/>
    <w:rsid w:val="003A69EA"/>
    <w:rsid w:val="003B0766"/>
    <w:rsid w:val="003B1080"/>
    <w:rsid w:val="003B15C8"/>
    <w:rsid w:val="003B68D5"/>
    <w:rsid w:val="003B6D23"/>
    <w:rsid w:val="003B7D0D"/>
    <w:rsid w:val="003C0A09"/>
    <w:rsid w:val="003C1572"/>
    <w:rsid w:val="003C4BC7"/>
    <w:rsid w:val="003C621D"/>
    <w:rsid w:val="003C71B6"/>
    <w:rsid w:val="003C7698"/>
    <w:rsid w:val="003C7EA1"/>
    <w:rsid w:val="003D180C"/>
    <w:rsid w:val="003D3764"/>
    <w:rsid w:val="003D3B8C"/>
    <w:rsid w:val="003D62DB"/>
    <w:rsid w:val="003D77B9"/>
    <w:rsid w:val="003D7C75"/>
    <w:rsid w:val="003E1F3F"/>
    <w:rsid w:val="003E2C37"/>
    <w:rsid w:val="003E3DB4"/>
    <w:rsid w:val="003E573B"/>
    <w:rsid w:val="003E6473"/>
    <w:rsid w:val="003E7AB5"/>
    <w:rsid w:val="003F0D19"/>
    <w:rsid w:val="003F0F85"/>
    <w:rsid w:val="003F2AB5"/>
    <w:rsid w:val="003F3B17"/>
    <w:rsid w:val="003F456C"/>
    <w:rsid w:val="003F45AC"/>
    <w:rsid w:val="003F7171"/>
    <w:rsid w:val="003F734A"/>
    <w:rsid w:val="00402645"/>
    <w:rsid w:val="00402E92"/>
    <w:rsid w:val="0040457C"/>
    <w:rsid w:val="0040576C"/>
    <w:rsid w:val="00405FC8"/>
    <w:rsid w:val="00407881"/>
    <w:rsid w:val="0041043A"/>
    <w:rsid w:val="004165A6"/>
    <w:rsid w:val="0042197D"/>
    <w:rsid w:val="00421BF7"/>
    <w:rsid w:val="00423172"/>
    <w:rsid w:val="0042450C"/>
    <w:rsid w:val="00424B69"/>
    <w:rsid w:val="004250E8"/>
    <w:rsid w:val="00425C88"/>
    <w:rsid w:val="00426943"/>
    <w:rsid w:val="00431838"/>
    <w:rsid w:val="0043357D"/>
    <w:rsid w:val="00433A97"/>
    <w:rsid w:val="0043420E"/>
    <w:rsid w:val="00434458"/>
    <w:rsid w:val="004353B8"/>
    <w:rsid w:val="00435B52"/>
    <w:rsid w:val="0043611D"/>
    <w:rsid w:val="004367E3"/>
    <w:rsid w:val="00436E43"/>
    <w:rsid w:val="00437C10"/>
    <w:rsid w:val="00437F80"/>
    <w:rsid w:val="004412A7"/>
    <w:rsid w:val="00443728"/>
    <w:rsid w:val="00444B3F"/>
    <w:rsid w:val="0044599E"/>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19C5"/>
    <w:rsid w:val="004824F9"/>
    <w:rsid w:val="0048253C"/>
    <w:rsid w:val="004829FE"/>
    <w:rsid w:val="00485C8B"/>
    <w:rsid w:val="00485FDB"/>
    <w:rsid w:val="00486D04"/>
    <w:rsid w:val="00490D6E"/>
    <w:rsid w:val="00491ED0"/>
    <w:rsid w:val="00492426"/>
    <w:rsid w:val="00493AE9"/>
    <w:rsid w:val="00495277"/>
    <w:rsid w:val="0049679F"/>
    <w:rsid w:val="004A09C8"/>
    <w:rsid w:val="004A0C20"/>
    <w:rsid w:val="004A2C5D"/>
    <w:rsid w:val="004A430D"/>
    <w:rsid w:val="004A5126"/>
    <w:rsid w:val="004A76D0"/>
    <w:rsid w:val="004B00EC"/>
    <w:rsid w:val="004B40AE"/>
    <w:rsid w:val="004C21C9"/>
    <w:rsid w:val="004C223E"/>
    <w:rsid w:val="004C2D12"/>
    <w:rsid w:val="004C48B1"/>
    <w:rsid w:val="004D5EF0"/>
    <w:rsid w:val="004D65DC"/>
    <w:rsid w:val="004D67BE"/>
    <w:rsid w:val="004D6D9D"/>
    <w:rsid w:val="004E1107"/>
    <w:rsid w:val="004E131D"/>
    <w:rsid w:val="004E2C95"/>
    <w:rsid w:val="004E3157"/>
    <w:rsid w:val="004E4358"/>
    <w:rsid w:val="004E43B9"/>
    <w:rsid w:val="004E43DD"/>
    <w:rsid w:val="004E564C"/>
    <w:rsid w:val="004F42CC"/>
    <w:rsid w:val="004F4375"/>
    <w:rsid w:val="004F4887"/>
    <w:rsid w:val="004F4A52"/>
    <w:rsid w:val="005066D8"/>
    <w:rsid w:val="0051201A"/>
    <w:rsid w:val="0051396C"/>
    <w:rsid w:val="00513F78"/>
    <w:rsid w:val="00514C9A"/>
    <w:rsid w:val="00517663"/>
    <w:rsid w:val="00517E8E"/>
    <w:rsid w:val="00520972"/>
    <w:rsid w:val="0052577C"/>
    <w:rsid w:val="00532882"/>
    <w:rsid w:val="00534768"/>
    <w:rsid w:val="00535ACA"/>
    <w:rsid w:val="00535CA5"/>
    <w:rsid w:val="005379AE"/>
    <w:rsid w:val="00541FAA"/>
    <w:rsid w:val="00551B7F"/>
    <w:rsid w:val="00553EA0"/>
    <w:rsid w:val="005578B0"/>
    <w:rsid w:val="005610A0"/>
    <w:rsid w:val="0056162D"/>
    <w:rsid w:val="005639DA"/>
    <w:rsid w:val="00566014"/>
    <w:rsid w:val="005716D7"/>
    <w:rsid w:val="00571789"/>
    <w:rsid w:val="00572EB9"/>
    <w:rsid w:val="00573CF7"/>
    <w:rsid w:val="00576CD4"/>
    <w:rsid w:val="00576D89"/>
    <w:rsid w:val="005776B6"/>
    <w:rsid w:val="00577DB3"/>
    <w:rsid w:val="005819BC"/>
    <w:rsid w:val="00582A4E"/>
    <w:rsid w:val="00583CBD"/>
    <w:rsid w:val="005841BD"/>
    <w:rsid w:val="005845E1"/>
    <w:rsid w:val="00585A1A"/>
    <w:rsid w:val="00597A76"/>
    <w:rsid w:val="005A1B34"/>
    <w:rsid w:val="005A3994"/>
    <w:rsid w:val="005A5FCA"/>
    <w:rsid w:val="005A68FE"/>
    <w:rsid w:val="005B06E3"/>
    <w:rsid w:val="005B0C4D"/>
    <w:rsid w:val="005B1F9B"/>
    <w:rsid w:val="005B220D"/>
    <w:rsid w:val="005B2262"/>
    <w:rsid w:val="005C0390"/>
    <w:rsid w:val="005C4882"/>
    <w:rsid w:val="005C6B52"/>
    <w:rsid w:val="005D06F2"/>
    <w:rsid w:val="005D0735"/>
    <w:rsid w:val="005D0936"/>
    <w:rsid w:val="005D233F"/>
    <w:rsid w:val="005D3644"/>
    <w:rsid w:val="005D7148"/>
    <w:rsid w:val="005E1B5A"/>
    <w:rsid w:val="005E362B"/>
    <w:rsid w:val="005E4C40"/>
    <w:rsid w:val="005F005E"/>
    <w:rsid w:val="005F1009"/>
    <w:rsid w:val="005F2E87"/>
    <w:rsid w:val="005F3064"/>
    <w:rsid w:val="005F31E7"/>
    <w:rsid w:val="005F384D"/>
    <w:rsid w:val="005F4D75"/>
    <w:rsid w:val="005F5C8B"/>
    <w:rsid w:val="00600E6F"/>
    <w:rsid w:val="006023D1"/>
    <w:rsid w:val="00603367"/>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2A9A"/>
    <w:rsid w:val="00645973"/>
    <w:rsid w:val="00645A78"/>
    <w:rsid w:val="00645C02"/>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46A2"/>
    <w:rsid w:val="00685E44"/>
    <w:rsid w:val="006862E5"/>
    <w:rsid w:val="006864A3"/>
    <w:rsid w:val="006947D0"/>
    <w:rsid w:val="00695AFF"/>
    <w:rsid w:val="0069645D"/>
    <w:rsid w:val="00697F30"/>
    <w:rsid w:val="006A55D9"/>
    <w:rsid w:val="006A56AA"/>
    <w:rsid w:val="006A759D"/>
    <w:rsid w:val="006A7DDE"/>
    <w:rsid w:val="006B2659"/>
    <w:rsid w:val="006B2A0D"/>
    <w:rsid w:val="006B3498"/>
    <w:rsid w:val="006B5304"/>
    <w:rsid w:val="006C1FD7"/>
    <w:rsid w:val="006C28BA"/>
    <w:rsid w:val="006C4DFD"/>
    <w:rsid w:val="006C50D1"/>
    <w:rsid w:val="006D0100"/>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043C"/>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7BB"/>
    <w:rsid w:val="00750DDD"/>
    <w:rsid w:val="007533A3"/>
    <w:rsid w:val="00753982"/>
    <w:rsid w:val="00754D26"/>
    <w:rsid w:val="00755636"/>
    <w:rsid w:val="00757BEE"/>
    <w:rsid w:val="00760ED3"/>
    <w:rsid w:val="007611D3"/>
    <w:rsid w:val="0076178D"/>
    <w:rsid w:val="00762104"/>
    <w:rsid w:val="00763DFA"/>
    <w:rsid w:val="00767DEC"/>
    <w:rsid w:val="00771794"/>
    <w:rsid w:val="00772589"/>
    <w:rsid w:val="007727AE"/>
    <w:rsid w:val="00774CB4"/>
    <w:rsid w:val="00774EF0"/>
    <w:rsid w:val="007757B7"/>
    <w:rsid w:val="007779CD"/>
    <w:rsid w:val="00782E4D"/>
    <w:rsid w:val="00785844"/>
    <w:rsid w:val="00785AD3"/>
    <w:rsid w:val="00785B90"/>
    <w:rsid w:val="00791446"/>
    <w:rsid w:val="007923F3"/>
    <w:rsid w:val="00796457"/>
    <w:rsid w:val="007A2051"/>
    <w:rsid w:val="007A3C2E"/>
    <w:rsid w:val="007A44D4"/>
    <w:rsid w:val="007A6940"/>
    <w:rsid w:val="007A7ABA"/>
    <w:rsid w:val="007B0C53"/>
    <w:rsid w:val="007B6202"/>
    <w:rsid w:val="007C1615"/>
    <w:rsid w:val="007C24B8"/>
    <w:rsid w:val="007C3B7C"/>
    <w:rsid w:val="007C4DDE"/>
    <w:rsid w:val="007C5273"/>
    <w:rsid w:val="007C542C"/>
    <w:rsid w:val="007C7548"/>
    <w:rsid w:val="007D1D10"/>
    <w:rsid w:val="007D3074"/>
    <w:rsid w:val="007D4D7D"/>
    <w:rsid w:val="007D6A4A"/>
    <w:rsid w:val="007E1914"/>
    <w:rsid w:val="007E3AD5"/>
    <w:rsid w:val="007E3F84"/>
    <w:rsid w:val="007E6A22"/>
    <w:rsid w:val="007F2C74"/>
    <w:rsid w:val="007F2D36"/>
    <w:rsid w:val="007F2D66"/>
    <w:rsid w:val="007F2EBB"/>
    <w:rsid w:val="007F39FF"/>
    <w:rsid w:val="007F5E1E"/>
    <w:rsid w:val="00800F58"/>
    <w:rsid w:val="00805432"/>
    <w:rsid w:val="00805636"/>
    <w:rsid w:val="00811FE2"/>
    <w:rsid w:val="0081507B"/>
    <w:rsid w:val="00815BC7"/>
    <w:rsid w:val="00816394"/>
    <w:rsid w:val="008168E2"/>
    <w:rsid w:val="00825363"/>
    <w:rsid w:val="00825EED"/>
    <w:rsid w:val="00825F45"/>
    <w:rsid w:val="00826084"/>
    <w:rsid w:val="00827A12"/>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616A9"/>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7C7"/>
    <w:rsid w:val="00884292"/>
    <w:rsid w:val="00885970"/>
    <w:rsid w:val="00886EB9"/>
    <w:rsid w:val="008915F1"/>
    <w:rsid w:val="008934EA"/>
    <w:rsid w:val="00895312"/>
    <w:rsid w:val="00895979"/>
    <w:rsid w:val="00896955"/>
    <w:rsid w:val="00896B2A"/>
    <w:rsid w:val="008A2B88"/>
    <w:rsid w:val="008A65F3"/>
    <w:rsid w:val="008A781B"/>
    <w:rsid w:val="008B04F1"/>
    <w:rsid w:val="008B549D"/>
    <w:rsid w:val="008B694D"/>
    <w:rsid w:val="008C0B58"/>
    <w:rsid w:val="008C1253"/>
    <w:rsid w:val="008C1667"/>
    <w:rsid w:val="008C224B"/>
    <w:rsid w:val="008C4060"/>
    <w:rsid w:val="008C5228"/>
    <w:rsid w:val="008C5F04"/>
    <w:rsid w:val="008C6E92"/>
    <w:rsid w:val="008C7BC2"/>
    <w:rsid w:val="008D314B"/>
    <w:rsid w:val="008D38B6"/>
    <w:rsid w:val="008D4555"/>
    <w:rsid w:val="008D7293"/>
    <w:rsid w:val="008D7885"/>
    <w:rsid w:val="008D7A26"/>
    <w:rsid w:val="008E022B"/>
    <w:rsid w:val="008E2187"/>
    <w:rsid w:val="008E2DFD"/>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1B65"/>
    <w:rsid w:val="009154B5"/>
    <w:rsid w:val="00916F58"/>
    <w:rsid w:val="00917ABD"/>
    <w:rsid w:val="009218C6"/>
    <w:rsid w:val="0092190D"/>
    <w:rsid w:val="009232CA"/>
    <w:rsid w:val="009275F2"/>
    <w:rsid w:val="00930BAA"/>
    <w:rsid w:val="00931BFF"/>
    <w:rsid w:val="00931D21"/>
    <w:rsid w:val="00932836"/>
    <w:rsid w:val="00933A66"/>
    <w:rsid w:val="00934C43"/>
    <w:rsid w:val="00934D77"/>
    <w:rsid w:val="009358AC"/>
    <w:rsid w:val="00940E44"/>
    <w:rsid w:val="0094166E"/>
    <w:rsid w:val="0095113F"/>
    <w:rsid w:val="00952829"/>
    <w:rsid w:val="00952D6B"/>
    <w:rsid w:val="00953639"/>
    <w:rsid w:val="009537B0"/>
    <w:rsid w:val="009563DA"/>
    <w:rsid w:val="009576D0"/>
    <w:rsid w:val="00967398"/>
    <w:rsid w:val="0097041A"/>
    <w:rsid w:val="00971CDF"/>
    <w:rsid w:val="009758CB"/>
    <w:rsid w:val="00976538"/>
    <w:rsid w:val="00977FB0"/>
    <w:rsid w:val="00981275"/>
    <w:rsid w:val="00983968"/>
    <w:rsid w:val="00984665"/>
    <w:rsid w:val="00984DBA"/>
    <w:rsid w:val="00985D7E"/>
    <w:rsid w:val="00987033"/>
    <w:rsid w:val="009910BF"/>
    <w:rsid w:val="0099217E"/>
    <w:rsid w:val="009930C6"/>
    <w:rsid w:val="00996A52"/>
    <w:rsid w:val="009976A6"/>
    <w:rsid w:val="009A423D"/>
    <w:rsid w:val="009A4B19"/>
    <w:rsid w:val="009A56B3"/>
    <w:rsid w:val="009A62B8"/>
    <w:rsid w:val="009A6B99"/>
    <w:rsid w:val="009B2795"/>
    <w:rsid w:val="009B495F"/>
    <w:rsid w:val="009B4EFF"/>
    <w:rsid w:val="009B543A"/>
    <w:rsid w:val="009C0345"/>
    <w:rsid w:val="009C0911"/>
    <w:rsid w:val="009C09E7"/>
    <w:rsid w:val="009C1BA1"/>
    <w:rsid w:val="009C1CA0"/>
    <w:rsid w:val="009D0A58"/>
    <w:rsid w:val="009D1215"/>
    <w:rsid w:val="009D461B"/>
    <w:rsid w:val="009D6BE1"/>
    <w:rsid w:val="009D7819"/>
    <w:rsid w:val="009E01E6"/>
    <w:rsid w:val="009E108B"/>
    <w:rsid w:val="009E3EF6"/>
    <w:rsid w:val="009E467A"/>
    <w:rsid w:val="009E4AF9"/>
    <w:rsid w:val="009F2A3E"/>
    <w:rsid w:val="009F2BFE"/>
    <w:rsid w:val="009F44CA"/>
    <w:rsid w:val="009F4F9A"/>
    <w:rsid w:val="009F5D90"/>
    <w:rsid w:val="009F6995"/>
    <w:rsid w:val="009F7229"/>
    <w:rsid w:val="00A00627"/>
    <w:rsid w:val="00A06954"/>
    <w:rsid w:val="00A069D5"/>
    <w:rsid w:val="00A07560"/>
    <w:rsid w:val="00A135D0"/>
    <w:rsid w:val="00A156ED"/>
    <w:rsid w:val="00A16534"/>
    <w:rsid w:val="00A200B1"/>
    <w:rsid w:val="00A20712"/>
    <w:rsid w:val="00A21218"/>
    <w:rsid w:val="00A21371"/>
    <w:rsid w:val="00A23063"/>
    <w:rsid w:val="00A23F9B"/>
    <w:rsid w:val="00A256AB"/>
    <w:rsid w:val="00A27993"/>
    <w:rsid w:val="00A3121B"/>
    <w:rsid w:val="00A420D9"/>
    <w:rsid w:val="00A44B1D"/>
    <w:rsid w:val="00A467A8"/>
    <w:rsid w:val="00A46E79"/>
    <w:rsid w:val="00A5219C"/>
    <w:rsid w:val="00A5239E"/>
    <w:rsid w:val="00A53F1F"/>
    <w:rsid w:val="00A54904"/>
    <w:rsid w:val="00A56A72"/>
    <w:rsid w:val="00A64472"/>
    <w:rsid w:val="00A64902"/>
    <w:rsid w:val="00A658FB"/>
    <w:rsid w:val="00A6596B"/>
    <w:rsid w:val="00A673DF"/>
    <w:rsid w:val="00A72597"/>
    <w:rsid w:val="00A732C8"/>
    <w:rsid w:val="00A73A82"/>
    <w:rsid w:val="00A77D2E"/>
    <w:rsid w:val="00A81AB2"/>
    <w:rsid w:val="00A82CD6"/>
    <w:rsid w:val="00A846BA"/>
    <w:rsid w:val="00A848CD"/>
    <w:rsid w:val="00A87775"/>
    <w:rsid w:val="00A90634"/>
    <w:rsid w:val="00A90EE2"/>
    <w:rsid w:val="00A91E03"/>
    <w:rsid w:val="00A91EBA"/>
    <w:rsid w:val="00A9287A"/>
    <w:rsid w:val="00A93D2E"/>
    <w:rsid w:val="00A95915"/>
    <w:rsid w:val="00A97985"/>
    <w:rsid w:val="00AA0576"/>
    <w:rsid w:val="00AA09BF"/>
    <w:rsid w:val="00AA0CDC"/>
    <w:rsid w:val="00AA349F"/>
    <w:rsid w:val="00AA7500"/>
    <w:rsid w:val="00AB08D2"/>
    <w:rsid w:val="00AB1CB3"/>
    <w:rsid w:val="00AB2E1C"/>
    <w:rsid w:val="00AB3433"/>
    <w:rsid w:val="00AB3878"/>
    <w:rsid w:val="00AB5298"/>
    <w:rsid w:val="00AB6159"/>
    <w:rsid w:val="00AC0AD6"/>
    <w:rsid w:val="00AC1D6C"/>
    <w:rsid w:val="00AC29C4"/>
    <w:rsid w:val="00AC2BBD"/>
    <w:rsid w:val="00AC2C5E"/>
    <w:rsid w:val="00AC5F8A"/>
    <w:rsid w:val="00AD0954"/>
    <w:rsid w:val="00AD13C1"/>
    <w:rsid w:val="00AD610C"/>
    <w:rsid w:val="00AE0608"/>
    <w:rsid w:val="00AE0D80"/>
    <w:rsid w:val="00AE349A"/>
    <w:rsid w:val="00AE3A13"/>
    <w:rsid w:val="00AE4516"/>
    <w:rsid w:val="00AE4775"/>
    <w:rsid w:val="00AE48F4"/>
    <w:rsid w:val="00AE6E73"/>
    <w:rsid w:val="00AE735F"/>
    <w:rsid w:val="00AE77FB"/>
    <w:rsid w:val="00AF018E"/>
    <w:rsid w:val="00AF04F3"/>
    <w:rsid w:val="00AF3F74"/>
    <w:rsid w:val="00AF4952"/>
    <w:rsid w:val="00AF59C8"/>
    <w:rsid w:val="00AF6697"/>
    <w:rsid w:val="00B00151"/>
    <w:rsid w:val="00B01964"/>
    <w:rsid w:val="00B02107"/>
    <w:rsid w:val="00B03EFC"/>
    <w:rsid w:val="00B05760"/>
    <w:rsid w:val="00B05C8A"/>
    <w:rsid w:val="00B06DAF"/>
    <w:rsid w:val="00B1075B"/>
    <w:rsid w:val="00B11691"/>
    <w:rsid w:val="00B1724C"/>
    <w:rsid w:val="00B17FF5"/>
    <w:rsid w:val="00B259AC"/>
    <w:rsid w:val="00B26DD4"/>
    <w:rsid w:val="00B32840"/>
    <w:rsid w:val="00B32F65"/>
    <w:rsid w:val="00B34580"/>
    <w:rsid w:val="00B34FEC"/>
    <w:rsid w:val="00B3540E"/>
    <w:rsid w:val="00B357DE"/>
    <w:rsid w:val="00B36295"/>
    <w:rsid w:val="00B4558A"/>
    <w:rsid w:val="00B46A4F"/>
    <w:rsid w:val="00B4772D"/>
    <w:rsid w:val="00B521FB"/>
    <w:rsid w:val="00B525E0"/>
    <w:rsid w:val="00B529E0"/>
    <w:rsid w:val="00B56D84"/>
    <w:rsid w:val="00B575B6"/>
    <w:rsid w:val="00B57D1C"/>
    <w:rsid w:val="00B57FBC"/>
    <w:rsid w:val="00B61259"/>
    <w:rsid w:val="00B61B33"/>
    <w:rsid w:val="00B66CAE"/>
    <w:rsid w:val="00B67CEA"/>
    <w:rsid w:val="00B731DF"/>
    <w:rsid w:val="00B73E49"/>
    <w:rsid w:val="00B74705"/>
    <w:rsid w:val="00B74D9C"/>
    <w:rsid w:val="00B7505D"/>
    <w:rsid w:val="00B75EB1"/>
    <w:rsid w:val="00B75FD0"/>
    <w:rsid w:val="00B768FA"/>
    <w:rsid w:val="00B837B4"/>
    <w:rsid w:val="00B84E66"/>
    <w:rsid w:val="00B864BB"/>
    <w:rsid w:val="00B8753D"/>
    <w:rsid w:val="00B903E9"/>
    <w:rsid w:val="00B9076E"/>
    <w:rsid w:val="00B939CE"/>
    <w:rsid w:val="00B9465D"/>
    <w:rsid w:val="00B96A1F"/>
    <w:rsid w:val="00B9786A"/>
    <w:rsid w:val="00BA1167"/>
    <w:rsid w:val="00BA1929"/>
    <w:rsid w:val="00BA2827"/>
    <w:rsid w:val="00BB2150"/>
    <w:rsid w:val="00BB6164"/>
    <w:rsid w:val="00BC15CC"/>
    <w:rsid w:val="00BC2B74"/>
    <w:rsid w:val="00BC3888"/>
    <w:rsid w:val="00BC3D0C"/>
    <w:rsid w:val="00BC4BF2"/>
    <w:rsid w:val="00BC4CE4"/>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799C"/>
    <w:rsid w:val="00C022C2"/>
    <w:rsid w:val="00C022E7"/>
    <w:rsid w:val="00C05976"/>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E64"/>
    <w:rsid w:val="00C32041"/>
    <w:rsid w:val="00C33ED3"/>
    <w:rsid w:val="00C353AD"/>
    <w:rsid w:val="00C40B0B"/>
    <w:rsid w:val="00C43233"/>
    <w:rsid w:val="00C43291"/>
    <w:rsid w:val="00C43CAD"/>
    <w:rsid w:val="00C5631F"/>
    <w:rsid w:val="00C57179"/>
    <w:rsid w:val="00C573AE"/>
    <w:rsid w:val="00C65E36"/>
    <w:rsid w:val="00C73D4A"/>
    <w:rsid w:val="00C74C7C"/>
    <w:rsid w:val="00C76391"/>
    <w:rsid w:val="00C825AE"/>
    <w:rsid w:val="00C8358F"/>
    <w:rsid w:val="00C83D14"/>
    <w:rsid w:val="00C84E5D"/>
    <w:rsid w:val="00C87407"/>
    <w:rsid w:val="00C90AB3"/>
    <w:rsid w:val="00C92EE9"/>
    <w:rsid w:val="00C93495"/>
    <w:rsid w:val="00C9459E"/>
    <w:rsid w:val="00C95884"/>
    <w:rsid w:val="00C95B62"/>
    <w:rsid w:val="00C95FDC"/>
    <w:rsid w:val="00C96AEC"/>
    <w:rsid w:val="00C9705E"/>
    <w:rsid w:val="00CA187D"/>
    <w:rsid w:val="00CA4B3B"/>
    <w:rsid w:val="00CB15D5"/>
    <w:rsid w:val="00CB15DD"/>
    <w:rsid w:val="00CB1E09"/>
    <w:rsid w:val="00CB3405"/>
    <w:rsid w:val="00CB509A"/>
    <w:rsid w:val="00CB6561"/>
    <w:rsid w:val="00CC251A"/>
    <w:rsid w:val="00CC269A"/>
    <w:rsid w:val="00CC2FDA"/>
    <w:rsid w:val="00CC5DF0"/>
    <w:rsid w:val="00CC61E3"/>
    <w:rsid w:val="00CC6A33"/>
    <w:rsid w:val="00CD1A89"/>
    <w:rsid w:val="00CD6A7F"/>
    <w:rsid w:val="00CE0B91"/>
    <w:rsid w:val="00CE1050"/>
    <w:rsid w:val="00CE1D8C"/>
    <w:rsid w:val="00CE2B3A"/>
    <w:rsid w:val="00CE3B19"/>
    <w:rsid w:val="00CE3C20"/>
    <w:rsid w:val="00CE4ADB"/>
    <w:rsid w:val="00CE6699"/>
    <w:rsid w:val="00CE68E1"/>
    <w:rsid w:val="00D00F21"/>
    <w:rsid w:val="00D01AA2"/>
    <w:rsid w:val="00D0731F"/>
    <w:rsid w:val="00D139FE"/>
    <w:rsid w:val="00D159F3"/>
    <w:rsid w:val="00D21AA7"/>
    <w:rsid w:val="00D21DCE"/>
    <w:rsid w:val="00D24113"/>
    <w:rsid w:val="00D24351"/>
    <w:rsid w:val="00D24EFF"/>
    <w:rsid w:val="00D25C0C"/>
    <w:rsid w:val="00D25EDD"/>
    <w:rsid w:val="00D30EDB"/>
    <w:rsid w:val="00D370E0"/>
    <w:rsid w:val="00D41864"/>
    <w:rsid w:val="00D41ED0"/>
    <w:rsid w:val="00D431F0"/>
    <w:rsid w:val="00D435EE"/>
    <w:rsid w:val="00D45E29"/>
    <w:rsid w:val="00D521BF"/>
    <w:rsid w:val="00D54A35"/>
    <w:rsid w:val="00D55283"/>
    <w:rsid w:val="00D56191"/>
    <w:rsid w:val="00D646FA"/>
    <w:rsid w:val="00D64BD4"/>
    <w:rsid w:val="00D673CB"/>
    <w:rsid w:val="00D676CC"/>
    <w:rsid w:val="00D67AFA"/>
    <w:rsid w:val="00D71A58"/>
    <w:rsid w:val="00D73608"/>
    <w:rsid w:val="00D7789E"/>
    <w:rsid w:val="00D82810"/>
    <w:rsid w:val="00D82906"/>
    <w:rsid w:val="00D8306D"/>
    <w:rsid w:val="00D83461"/>
    <w:rsid w:val="00D84D36"/>
    <w:rsid w:val="00D91C31"/>
    <w:rsid w:val="00D92590"/>
    <w:rsid w:val="00D93EBD"/>
    <w:rsid w:val="00D948FA"/>
    <w:rsid w:val="00D94DFE"/>
    <w:rsid w:val="00D9620F"/>
    <w:rsid w:val="00D96536"/>
    <w:rsid w:val="00D968EE"/>
    <w:rsid w:val="00D974D1"/>
    <w:rsid w:val="00D97CB7"/>
    <w:rsid w:val="00DA10B9"/>
    <w:rsid w:val="00DA20AF"/>
    <w:rsid w:val="00DA3F9E"/>
    <w:rsid w:val="00DA5270"/>
    <w:rsid w:val="00DA620C"/>
    <w:rsid w:val="00DA62A7"/>
    <w:rsid w:val="00DA62CB"/>
    <w:rsid w:val="00DA6D75"/>
    <w:rsid w:val="00DB23F4"/>
    <w:rsid w:val="00DB5D4B"/>
    <w:rsid w:val="00DC1FCF"/>
    <w:rsid w:val="00DC2C59"/>
    <w:rsid w:val="00DC6DFA"/>
    <w:rsid w:val="00DC7B9F"/>
    <w:rsid w:val="00DD14DA"/>
    <w:rsid w:val="00DD247E"/>
    <w:rsid w:val="00DD2C50"/>
    <w:rsid w:val="00DD2E7F"/>
    <w:rsid w:val="00DD38A0"/>
    <w:rsid w:val="00DD50D4"/>
    <w:rsid w:val="00DD6731"/>
    <w:rsid w:val="00DD6F43"/>
    <w:rsid w:val="00DE0F42"/>
    <w:rsid w:val="00DE144C"/>
    <w:rsid w:val="00DE1F98"/>
    <w:rsid w:val="00DE21EB"/>
    <w:rsid w:val="00DF01CF"/>
    <w:rsid w:val="00DF2546"/>
    <w:rsid w:val="00DF25BE"/>
    <w:rsid w:val="00DF3391"/>
    <w:rsid w:val="00DF53C0"/>
    <w:rsid w:val="00DF604C"/>
    <w:rsid w:val="00DF7A39"/>
    <w:rsid w:val="00E02F37"/>
    <w:rsid w:val="00E03FE6"/>
    <w:rsid w:val="00E04830"/>
    <w:rsid w:val="00E048EB"/>
    <w:rsid w:val="00E04F4E"/>
    <w:rsid w:val="00E0615A"/>
    <w:rsid w:val="00E10D21"/>
    <w:rsid w:val="00E132E1"/>
    <w:rsid w:val="00E144FB"/>
    <w:rsid w:val="00E14696"/>
    <w:rsid w:val="00E14BC3"/>
    <w:rsid w:val="00E21249"/>
    <w:rsid w:val="00E21437"/>
    <w:rsid w:val="00E22278"/>
    <w:rsid w:val="00E23FB5"/>
    <w:rsid w:val="00E2500C"/>
    <w:rsid w:val="00E25C67"/>
    <w:rsid w:val="00E30AA5"/>
    <w:rsid w:val="00E31037"/>
    <w:rsid w:val="00E34B0C"/>
    <w:rsid w:val="00E403C5"/>
    <w:rsid w:val="00E4090A"/>
    <w:rsid w:val="00E40B12"/>
    <w:rsid w:val="00E42C20"/>
    <w:rsid w:val="00E46908"/>
    <w:rsid w:val="00E47D22"/>
    <w:rsid w:val="00E47EBE"/>
    <w:rsid w:val="00E539DB"/>
    <w:rsid w:val="00E56BE7"/>
    <w:rsid w:val="00E57523"/>
    <w:rsid w:val="00E60A2A"/>
    <w:rsid w:val="00E631E9"/>
    <w:rsid w:val="00E633F1"/>
    <w:rsid w:val="00E64AC5"/>
    <w:rsid w:val="00E64D92"/>
    <w:rsid w:val="00E67C94"/>
    <w:rsid w:val="00E71409"/>
    <w:rsid w:val="00E71681"/>
    <w:rsid w:val="00E7311B"/>
    <w:rsid w:val="00E77623"/>
    <w:rsid w:val="00E818F7"/>
    <w:rsid w:val="00E81DC8"/>
    <w:rsid w:val="00E8433D"/>
    <w:rsid w:val="00E85856"/>
    <w:rsid w:val="00E85904"/>
    <w:rsid w:val="00E85997"/>
    <w:rsid w:val="00E87199"/>
    <w:rsid w:val="00E87894"/>
    <w:rsid w:val="00E87932"/>
    <w:rsid w:val="00E90D6F"/>
    <w:rsid w:val="00E9505D"/>
    <w:rsid w:val="00E95725"/>
    <w:rsid w:val="00EA1993"/>
    <w:rsid w:val="00EA2122"/>
    <w:rsid w:val="00EA6376"/>
    <w:rsid w:val="00EB0728"/>
    <w:rsid w:val="00EB095C"/>
    <w:rsid w:val="00EB1C41"/>
    <w:rsid w:val="00EB5EE6"/>
    <w:rsid w:val="00EC2759"/>
    <w:rsid w:val="00EC699A"/>
    <w:rsid w:val="00ED1AF1"/>
    <w:rsid w:val="00ED1E69"/>
    <w:rsid w:val="00ED2B22"/>
    <w:rsid w:val="00ED2C04"/>
    <w:rsid w:val="00ED33B8"/>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FA4"/>
    <w:rsid w:val="00F02F2E"/>
    <w:rsid w:val="00F052E5"/>
    <w:rsid w:val="00F062C4"/>
    <w:rsid w:val="00F068AB"/>
    <w:rsid w:val="00F074D5"/>
    <w:rsid w:val="00F129F2"/>
    <w:rsid w:val="00F13771"/>
    <w:rsid w:val="00F20017"/>
    <w:rsid w:val="00F22C3E"/>
    <w:rsid w:val="00F22C4E"/>
    <w:rsid w:val="00F23921"/>
    <w:rsid w:val="00F252A3"/>
    <w:rsid w:val="00F266A7"/>
    <w:rsid w:val="00F27F3F"/>
    <w:rsid w:val="00F30175"/>
    <w:rsid w:val="00F313BB"/>
    <w:rsid w:val="00F32AE0"/>
    <w:rsid w:val="00F33F5D"/>
    <w:rsid w:val="00F3692B"/>
    <w:rsid w:val="00F377DC"/>
    <w:rsid w:val="00F42FAC"/>
    <w:rsid w:val="00F46350"/>
    <w:rsid w:val="00F5258C"/>
    <w:rsid w:val="00F53218"/>
    <w:rsid w:val="00F53D03"/>
    <w:rsid w:val="00F544CE"/>
    <w:rsid w:val="00F54B9F"/>
    <w:rsid w:val="00F55D6D"/>
    <w:rsid w:val="00F56E86"/>
    <w:rsid w:val="00F62A06"/>
    <w:rsid w:val="00F63737"/>
    <w:rsid w:val="00F63C70"/>
    <w:rsid w:val="00F64343"/>
    <w:rsid w:val="00F658B9"/>
    <w:rsid w:val="00F6679C"/>
    <w:rsid w:val="00F66E9E"/>
    <w:rsid w:val="00F67469"/>
    <w:rsid w:val="00F70CE5"/>
    <w:rsid w:val="00F70F0F"/>
    <w:rsid w:val="00F764FE"/>
    <w:rsid w:val="00F80818"/>
    <w:rsid w:val="00F80FA9"/>
    <w:rsid w:val="00F8220E"/>
    <w:rsid w:val="00F83027"/>
    <w:rsid w:val="00F86827"/>
    <w:rsid w:val="00F87CAB"/>
    <w:rsid w:val="00F943BB"/>
    <w:rsid w:val="00F94CF7"/>
    <w:rsid w:val="00F971F3"/>
    <w:rsid w:val="00FA11D2"/>
    <w:rsid w:val="00FA1DDF"/>
    <w:rsid w:val="00FA4EB0"/>
    <w:rsid w:val="00FA7027"/>
    <w:rsid w:val="00FB0F8C"/>
    <w:rsid w:val="00FB4B90"/>
    <w:rsid w:val="00FB5F39"/>
    <w:rsid w:val="00FB6BDE"/>
    <w:rsid w:val="00FC0F82"/>
    <w:rsid w:val="00FC1717"/>
    <w:rsid w:val="00FC27E7"/>
    <w:rsid w:val="00FC2BAF"/>
    <w:rsid w:val="00FC4B28"/>
    <w:rsid w:val="00FC6C53"/>
    <w:rsid w:val="00FD3087"/>
    <w:rsid w:val="00FD4523"/>
    <w:rsid w:val="00FD6E8C"/>
    <w:rsid w:val="00FD7949"/>
    <w:rsid w:val="00FD7FED"/>
    <w:rsid w:val="00FE21C3"/>
    <w:rsid w:val="00FE2D4B"/>
    <w:rsid w:val="00FE6848"/>
    <w:rsid w:val="00FE757A"/>
    <w:rsid w:val="00FF0858"/>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klaitis@marijampolesligonine.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5DE6-EB0E-43E2-B5DB-BB140E51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39</Pages>
  <Words>63252</Words>
  <Characters>36055</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121</cp:revision>
  <cp:lastPrinted>2024-01-22T14:05:00Z</cp:lastPrinted>
  <dcterms:created xsi:type="dcterms:W3CDTF">2024-09-19T08:17:00Z</dcterms:created>
  <dcterms:modified xsi:type="dcterms:W3CDTF">2025-01-17T08:22:00Z</dcterms:modified>
</cp:coreProperties>
</file>