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E1571F" w:rsidRDefault="00E32CE9" w:rsidP="00E32CE9">
      <w:pPr>
        <w:spacing w:after="0" w:line="240" w:lineRule="auto"/>
        <w:ind w:left="5812"/>
        <w:rPr>
          <w:rFonts w:ascii="Arial" w:eastAsia="Times New Roman" w:hAnsi="Arial" w:cs="Arial"/>
          <w:sz w:val="24"/>
          <w:szCs w:val="24"/>
        </w:rPr>
      </w:pPr>
      <w:bookmarkStart w:id="0" w:name="_Toc147739116"/>
      <w:r w:rsidRPr="00E1571F">
        <w:rPr>
          <w:rFonts w:ascii="Arial" w:eastAsia="Times New Roman" w:hAnsi="Arial" w:cs="Arial"/>
          <w:sz w:val="24"/>
          <w:szCs w:val="24"/>
        </w:rPr>
        <w:t>PATVIRTINTA</w:t>
      </w:r>
    </w:p>
    <w:p w14:paraId="43C73E9C" w14:textId="629A5EE1" w:rsidR="00E32CE9" w:rsidRPr="00F523E6" w:rsidRDefault="00E32CE9" w:rsidP="00E32CE9">
      <w:pPr>
        <w:spacing w:after="0" w:line="240" w:lineRule="auto"/>
        <w:ind w:left="5812" w:right="-999"/>
        <w:rPr>
          <w:rFonts w:ascii="Arial" w:eastAsia="Times New Roman" w:hAnsi="Arial" w:cs="Arial"/>
          <w:sz w:val="24"/>
          <w:szCs w:val="24"/>
        </w:rPr>
      </w:pPr>
      <w:r w:rsidRPr="00CB7DC4">
        <w:rPr>
          <w:rFonts w:ascii="Arial" w:eastAsia="Times New Roman" w:hAnsi="Arial" w:cs="Arial"/>
          <w:sz w:val="24"/>
          <w:szCs w:val="24"/>
        </w:rPr>
        <w:t>Pirkimo komisijos</w:t>
      </w:r>
      <w:r w:rsidRPr="00F523E6">
        <w:rPr>
          <w:rFonts w:ascii="Arial" w:eastAsia="Times New Roman" w:hAnsi="Arial" w:cs="Arial"/>
          <w:sz w:val="24"/>
          <w:szCs w:val="24"/>
        </w:rPr>
        <w:t xml:space="preserve"> </w:t>
      </w:r>
      <w:r w:rsidR="0056705E" w:rsidRPr="00F523E6">
        <w:rPr>
          <w:rFonts w:ascii="Arial" w:eastAsia="Times New Roman" w:hAnsi="Arial" w:cs="Arial"/>
          <w:sz w:val="24"/>
          <w:szCs w:val="24"/>
        </w:rPr>
        <w:t>2026-0</w:t>
      </w:r>
      <w:r w:rsidR="00F523E6" w:rsidRPr="00F523E6">
        <w:rPr>
          <w:rFonts w:ascii="Arial" w:eastAsia="Times New Roman" w:hAnsi="Arial" w:cs="Arial"/>
          <w:sz w:val="24"/>
          <w:szCs w:val="24"/>
        </w:rPr>
        <w:t>7</w:t>
      </w:r>
      <w:r w:rsidR="0056705E" w:rsidRPr="00F523E6">
        <w:rPr>
          <w:rFonts w:ascii="Arial" w:eastAsia="Times New Roman" w:hAnsi="Arial" w:cs="Arial"/>
          <w:sz w:val="24"/>
          <w:szCs w:val="24"/>
        </w:rPr>
        <w:t>-</w:t>
      </w:r>
      <w:r w:rsidR="00F523E6" w:rsidRPr="00F523E6">
        <w:rPr>
          <w:rFonts w:ascii="Arial" w:eastAsia="Times New Roman" w:hAnsi="Arial" w:cs="Arial"/>
          <w:sz w:val="24"/>
          <w:szCs w:val="24"/>
        </w:rPr>
        <w:t>03</w:t>
      </w:r>
      <w:r w:rsidR="0056705E" w:rsidRPr="00F523E6">
        <w:rPr>
          <w:rFonts w:ascii="Arial" w:eastAsia="Times New Roman" w:hAnsi="Arial" w:cs="Arial"/>
          <w:sz w:val="24"/>
          <w:szCs w:val="24"/>
        </w:rPr>
        <w:t xml:space="preserve"> </w:t>
      </w:r>
      <w:r w:rsidRPr="00F523E6">
        <w:rPr>
          <w:rFonts w:ascii="Arial" w:eastAsia="Times New Roman" w:hAnsi="Arial" w:cs="Arial"/>
          <w:sz w:val="24"/>
          <w:szCs w:val="24"/>
        </w:rPr>
        <w:t xml:space="preserve"> posėdžio </w:t>
      </w:r>
    </w:p>
    <w:p w14:paraId="2D83C1AD" w14:textId="02BB47CB" w:rsidR="00E32CE9" w:rsidRPr="00F523E6" w:rsidRDefault="00E32CE9" w:rsidP="00232E94">
      <w:pPr>
        <w:spacing w:after="0" w:line="240" w:lineRule="auto"/>
        <w:ind w:left="5812" w:right="-999"/>
        <w:rPr>
          <w:rFonts w:ascii="Arial" w:eastAsia="Times New Roman" w:hAnsi="Arial" w:cs="Arial"/>
          <w:sz w:val="24"/>
          <w:szCs w:val="24"/>
        </w:rPr>
      </w:pPr>
      <w:r w:rsidRPr="00F523E6">
        <w:rPr>
          <w:rFonts w:ascii="Arial" w:eastAsia="Times New Roman" w:hAnsi="Arial" w:cs="Arial"/>
          <w:sz w:val="24"/>
          <w:szCs w:val="24"/>
        </w:rPr>
        <w:t xml:space="preserve">protokolu Nr. </w:t>
      </w:r>
      <w:r w:rsidR="007C652E" w:rsidRPr="00F523E6">
        <w:rPr>
          <w:rFonts w:ascii="Arial" w:eastAsia="Times New Roman" w:hAnsi="Arial" w:cs="Arial"/>
          <w:sz w:val="24"/>
          <w:szCs w:val="24"/>
        </w:rPr>
        <w:t>27</w:t>
      </w:r>
      <w:r w:rsidRPr="00F523E6">
        <w:rPr>
          <w:rFonts w:ascii="Arial" w:eastAsia="Times New Roman" w:hAnsi="Arial" w:cs="Arial"/>
          <w:sz w:val="24"/>
          <w:szCs w:val="24"/>
        </w:rPr>
        <w:t>/1</w:t>
      </w:r>
    </w:p>
    <w:p w14:paraId="2538304E" w14:textId="3E9A168D" w:rsidR="00232E94" w:rsidRPr="00F523E6" w:rsidRDefault="00232E94" w:rsidP="00232E94">
      <w:pPr>
        <w:spacing w:after="0" w:line="240" w:lineRule="auto"/>
        <w:ind w:left="5812" w:right="-999"/>
        <w:rPr>
          <w:rFonts w:ascii="Arial" w:eastAsia="Times New Roman" w:hAnsi="Arial" w:cs="Arial"/>
          <w:sz w:val="24"/>
          <w:szCs w:val="24"/>
        </w:rPr>
      </w:pPr>
      <w:r w:rsidRPr="00F523E6">
        <w:rPr>
          <w:rFonts w:ascii="Arial" w:eastAsia="Times New Roman" w:hAnsi="Arial" w:cs="Arial"/>
          <w:sz w:val="24"/>
          <w:szCs w:val="24"/>
        </w:rPr>
        <w:t>PAKEITIMAI PATVIRTINTI:</w:t>
      </w:r>
    </w:p>
    <w:p w14:paraId="60A7CFF7" w14:textId="77777777" w:rsidR="00232E94" w:rsidRPr="00E1571F" w:rsidRDefault="00232E94" w:rsidP="00232E94">
      <w:pPr>
        <w:spacing w:after="0" w:line="240" w:lineRule="auto"/>
        <w:ind w:left="5812" w:right="-999"/>
        <w:rPr>
          <w:rFonts w:ascii="Arial" w:eastAsia="Times New Roman" w:hAnsi="Arial" w:cs="Arial"/>
          <w:i/>
          <w:iCs/>
          <w:sz w:val="24"/>
          <w:szCs w:val="24"/>
        </w:rPr>
      </w:pPr>
      <w:r w:rsidRPr="00E1571F">
        <w:rPr>
          <w:rFonts w:ascii="Arial" w:eastAsia="Times New Roman" w:hAnsi="Arial" w:cs="Arial"/>
          <w:i/>
          <w:iCs/>
          <w:sz w:val="24"/>
          <w:szCs w:val="24"/>
        </w:rPr>
        <w:t>Netaikoma</w:t>
      </w:r>
    </w:p>
    <w:p w14:paraId="6548A483" w14:textId="77777777" w:rsidR="00232E94" w:rsidRPr="00E1571F" w:rsidRDefault="00232E94" w:rsidP="00232E94">
      <w:pPr>
        <w:spacing w:after="0" w:line="240" w:lineRule="auto"/>
        <w:ind w:left="5812" w:right="-999"/>
        <w:rPr>
          <w:rFonts w:ascii="Arial" w:eastAsia="Times New Roman" w:hAnsi="Arial" w:cs="Arial"/>
          <w:sz w:val="24"/>
          <w:szCs w:val="24"/>
        </w:rPr>
      </w:pPr>
    </w:p>
    <w:p w14:paraId="5FD4FD14" w14:textId="5BFD4118" w:rsidR="00232E94" w:rsidRPr="00E1571F" w:rsidRDefault="00232E94" w:rsidP="00232E94">
      <w:pPr>
        <w:spacing w:after="0" w:line="240" w:lineRule="auto"/>
        <w:ind w:left="5812" w:right="-999"/>
        <w:rPr>
          <w:rFonts w:ascii="Arial" w:eastAsia="Times New Roman" w:hAnsi="Arial" w:cs="Arial"/>
          <w:sz w:val="24"/>
          <w:szCs w:val="24"/>
        </w:rPr>
      </w:pPr>
    </w:p>
    <w:p w14:paraId="4F481298" w14:textId="173856F3" w:rsidR="00232E94" w:rsidRPr="00E1571F" w:rsidRDefault="00232E94" w:rsidP="00232E94">
      <w:pPr>
        <w:jc w:val="center"/>
        <w:rPr>
          <w:rFonts w:ascii="Arial" w:hAnsi="Arial" w:cs="Arial"/>
          <w:b/>
          <w:bCs/>
          <w:sz w:val="24"/>
          <w:szCs w:val="24"/>
          <w:lang w:eastAsia="lt-LT"/>
        </w:rPr>
      </w:pPr>
      <w:r w:rsidRPr="00E1571F">
        <w:rPr>
          <w:rFonts w:ascii="Arial" w:hAnsi="Arial" w:cs="Arial"/>
          <w:b/>
          <w:bCs/>
          <w:sz w:val="24"/>
          <w:szCs w:val="24"/>
          <w:lang w:eastAsia="lt-LT"/>
        </w:rPr>
        <w:t>SUPAPRASTINTO PIRKIMO</w:t>
      </w:r>
    </w:p>
    <w:p w14:paraId="399F14D0" w14:textId="7A7C669F" w:rsidR="00232E94" w:rsidRPr="001D0260" w:rsidRDefault="00890944" w:rsidP="00563867">
      <w:pPr>
        <w:jc w:val="center"/>
        <w:rPr>
          <w:rFonts w:ascii="Arial" w:hAnsi="Arial" w:cs="Arial"/>
          <w:b/>
          <w:bCs/>
          <w:caps/>
          <w:sz w:val="24"/>
          <w:szCs w:val="24"/>
          <w:lang w:eastAsia="lt-LT"/>
        </w:rPr>
      </w:pPr>
      <w:bookmarkStart w:id="1" w:name="_Hlk162508612"/>
      <w:r w:rsidRPr="001D0260">
        <w:rPr>
          <w:rFonts w:ascii="Arial" w:hAnsi="Arial" w:cs="Arial"/>
          <w:b/>
          <w:bCs/>
          <w:caps/>
          <w:sz w:val="24"/>
          <w:szCs w:val="24"/>
          <w:lang w:eastAsia="lt-LT"/>
        </w:rPr>
        <w:t>„</w:t>
      </w:r>
      <w:r w:rsidR="001D0260" w:rsidRPr="001D0260">
        <w:rPr>
          <w:rFonts w:ascii="Arial" w:hAnsi="Arial" w:cs="Arial"/>
          <w:b/>
          <w:bCs/>
          <w:sz w:val="24"/>
          <w:szCs w:val="24"/>
        </w:rPr>
        <w:t>RECIRKULIACINIO SIURBLIO NR. 6 SU DAŽNIO KEITIKLIU KEITIMAS NAUJU IR JO INTEGRAVIMO Į ESAMĄ VALDYMO SISTEMĄ</w:t>
      </w:r>
      <w:r w:rsidR="00232E94" w:rsidRPr="001D0260">
        <w:rPr>
          <w:rFonts w:ascii="Arial" w:hAnsi="Arial" w:cs="Arial"/>
          <w:b/>
          <w:bCs/>
          <w:caps/>
          <w:sz w:val="24"/>
          <w:szCs w:val="24"/>
          <w:lang w:eastAsia="lt-LT"/>
        </w:rPr>
        <w:t>“</w:t>
      </w:r>
    </w:p>
    <w:bookmarkEnd w:id="1"/>
    <w:p w14:paraId="31EEE076" w14:textId="7DB43E89" w:rsidR="00232E94" w:rsidRPr="00E1571F" w:rsidRDefault="00A13C8F" w:rsidP="00571120">
      <w:pPr>
        <w:jc w:val="center"/>
        <w:rPr>
          <w:rFonts w:ascii="Arial" w:hAnsi="Arial" w:cs="Arial"/>
          <w:b/>
          <w:bCs/>
          <w:sz w:val="24"/>
          <w:szCs w:val="24"/>
          <w:lang w:eastAsia="lt-LT"/>
        </w:rPr>
      </w:pPr>
      <w:r w:rsidRPr="00E1571F">
        <w:rPr>
          <w:rFonts w:ascii="Arial" w:hAnsi="Arial" w:cs="Arial"/>
          <w:b/>
          <w:bCs/>
          <w:sz w:val="24"/>
          <w:szCs w:val="24"/>
          <w:lang w:eastAsia="lt-LT"/>
        </w:rPr>
        <w:t>ATVIR</w:t>
      </w:r>
      <w:r w:rsidR="00232E94" w:rsidRPr="00E1571F">
        <w:rPr>
          <w:rFonts w:ascii="Arial" w:hAnsi="Arial" w:cs="Arial"/>
          <w:b/>
          <w:bCs/>
          <w:sz w:val="24"/>
          <w:szCs w:val="24"/>
          <w:lang w:eastAsia="lt-LT"/>
        </w:rPr>
        <w:t>O</w:t>
      </w:r>
      <w:r w:rsidRPr="00E1571F">
        <w:rPr>
          <w:rFonts w:ascii="Arial" w:hAnsi="Arial" w:cs="Arial"/>
          <w:b/>
          <w:bCs/>
          <w:sz w:val="24"/>
          <w:szCs w:val="24"/>
          <w:lang w:eastAsia="lt-LT"/>
        </w:rPr>
        <w:t xml:space="preserve"> KONKURS</w:t>
      </w:r>
      <w:r w:rsidR="00232E94" w:rsidRPr="00E1571F">
        <w:rPr>
          <w:rFonts w:ascii="Arial" w:hAnsi="Arial" w:cs="Arial"/>
          <w:b/>
          <w:bCs/>
          <w:sz w:val="24"/>
          <w:szCs w:val="24"/>
          <w:lang w:eastAsia="lt-LT"/>
        </w:rPr>
        <w:t xml:space="preserve">O </w:t>
      </w:r>
    </w:p>
    <w:p w14:paraId="520AB98D" w14:textId="75DCC7EE" w:rsidR="00571120" w:rsidRPr="00E1571F" w:rsidRDefault="00571120" w:rsidP="00571120">
      <w:pPr>
        <w:jc w:val="center"/>
        <w:rPr>
          <w:rFonts w:ascii="Arial" w:hAnsi="Arial" w:cs="Arial"/>
          <w:b/>
          <w:bCs/>
          <w:sz w:val="24"/>
          <w:szCs w:val="24"/>
          <w:lang w:eastAsia="lt-LT"/>
        </w:rPr>
      </w:pPr>
      <w:r w:rsidRPr="00E1571F">
        <w:rPr>
          <w:rFonts w:ascii="Arial" w:hAnsi="Arial" w:cs="Arial"/>
          <w:b/>
          <w:bCs/>
          <w:sz w:val="24"/>
          <w:szCs w:val="24"/>
          <w:lang w:eastAsia="lt-LT"/>
        </w:rPr>
        <w:t xml:space="preserve">SPECIALIOSIOS </w:t>
      </w:r>
      <w:r w:rsidR="005A4AC9" w:rsidRPr="00E1571F">
        <w:rPr>
          <w:rFonts w:ascii="Arial" w:hAnsi="Arial" w:cs="Arial"/>
          <w:b/>
          <w:bCs/>
          <w:sz w:val="24"/>
          <w:szCs w:val="24"/>
          <w:lang w:eastAsia="lt-LT"/>
        </w:rPr>
        <w:t xml:space="preserve">PIRKIMO </w:t>
      </w:r>
      <w:r w:rsidRPr="00E1571F">
        <w:rPr>
          <w:rFonts w:ascii="Arial" w:hAnsi="Arial" w:cs="Arial"/>
          <w:b/>
          <w:bCs/>
          <w:sz w:val="24"/>
          <w:szCs w:val="24"/>
          <w:lang w:eastAsia="lt-LT"/>
        </w:rPr>
        <w:t>SĄLYGOS</w:t>
      </w:r>
    </w:p>
    <w:p w14:paraId="0EEDEA0B" w14:textId="531A09AD" w:rsidR="00A36D0D" w:rsidRPr="00E1571F" w:rsidRDefault="00A36D0D" w:rsidP="00571120">
      <w:pPr>
        <w:jc w:val="center"/>
        <w:rPr>
          <w:rFonts w:ascii="Arial" w:hAnsi="Arial" w:cs="Arial"/>
          <w:b/>
          <w:bCs/>
          <w:sz w:val="24"/>
          <w:szCs w:val="24"/>
          <w:lang w:eastAsia="lt-LT"/>
        </w:rPr>
      </w:pPr>
    </w:p>
    <w:p w14:paraId="530317B0" w14:textId="3A188B93" w:rsidR="00966362" w:rsidRPr="00E1571F" w:rsidRDefault="00966362" w:rsidP="00571120">
      <w:pPr>
        <w:jc w:val="center"/>
        <w:rPr>
          <w:rFonts w:ascii="Arial" w:hAnsi="Arial" w:cs="Arial"/>
          <w:b/>
          <w:bCs/>
          <w:sz w:val="24"/>
          <w:szCs w:val="24"/>
          <w:lang w:eastAsia="lt-LT"/>
        </w:rPr>
      </w:pPr>
      <w:r w:rsidRPr="00E1571F">
        <w:rPr>
          <w:rFonts w:ascii="Arial" w:hAnsi="Arial" w:cs="Arial"/>
          <w:b/>
          <w:bCs/>
          <w:sz w:val="24"/>
          <w:szCs w:val="24"/>
          <w:lang w:eastAsia="lt-LT"/>
        </w:rPr>
        <w:t>TURINYS</w:t>
      </w:r>
    </w:p>
    <w:p w14:paraId="6ADA42C8" w14:textId="18247EC5" w:rsidR="00C2503D" w:rsidRPr="00143453" w:rsidRDefault="00966362" w:rsidP="00645921">
      <w:pPr>
        <w:pStyle w:val="Turinys1"/>
        <w:numPr>
          <w:ilvl w:val="0"/>
          <w:numId w:val="0"/>
        </w:numPr>
        <w:rPr>
          <w:rFonts w:ascii="Arial" w:hAnsi="Arial" w:cs="Arial"/>
          <w:noProof/>
          <w:kern w:val="2"/>
          <w:sz w:val="24"/>
          <w:szCs w:val="24"/>
          <w:lang w:eastAsia="lt-LT"/>
          <w14:ligatures w14:val="standardContextual"/>
        </w:rPr>
      </w:pPr>
      <w:r w:rsidRPr="00F56F25">
        <w:rPr>
          <w:b/>
          <w:bCs/>
          <w:lang w:eastAsia="lt-LT"/>
        </w:rPr>
        <w:fldChar w:fldCharType="begin"/>
      </w:r>
      <w:r w:rsidRPr="00F56F25">
        <w:rPr>
          <w:b/>
          <w:bCs/>
          <w:lang w:eastAsia="lt-LT"/>
        </w:rPr>
        <w:instrText xml:space="preserve"> TOC \o "1-3" \h \z \u </w:instrText>
      </w:r>
      <w:r w:rsidRPr="00F56F25">
        <w:rPr>
          <w:b/>
          <w:bCs/>
          <w:lang w:eastAsia="lt-LT"/>
        </w:rPr>
        <w:fldChar w:fldCharType="separate"/>
      </w:r>
      <w:hyperlink w:anchor="_Toc228272699" w:history="1">
        <w:r w:rsidR="00C2503D" w:rsidRPr="00143453">
          <w:rPr>
            <w:rStyle w:val="Hipersaitas"/>
            <w:rFonts w:ascii="Arial" w:hAnsi="Arial" w:cs="Arial"/>
            <w:b/>
            <w:noProof/>
            <w:sz w:val="24"/>
            <w:szCs w:val="24"/>
          </w:rPr>
          <w:t>1.</w:t>
        </w:r>
        <w:r w:rsidR="00B90B8A" w:rsidRPr="00143453">
          <w:rPr>
            <w:rStyle w:val="Hipersaitas"/>
            <w:rFonts w:ascii="Arial" w:eastAsiaTheme="majorEastAsia" w:hAnsi="Arial" w:cs="Arial"/>
            <w:b/>
            <w:bCs/>
            <w:noProof/>
            <w:spacing w:val="4"/>
            <w:sz w:val="24"/>
            <w:szCs w:val="24"/>
          </w:rPr>
          <w:t xml:space="preserve"> </w:t>
        </w:r>
        <w:r w:rsidR="00C2503D" w:rsidRPr="00143453">
          <w:rPr>
            <w:rStyle w:val="Hipersaitas"/>
            <w:rFonts w:ascii="Arial" w:eastAsiaTheme="majorEastAsia" w:hAnsi="Arial" w:cs="Arial"/>
            <w:b/>
            <w:bCs/>
            <w:noProof/>
            <w:spacing w:val="4"/>
            <w:sz w:val="24"/>
            <w:szCs w:val="24"/>
          </w:rPr>
          <w:t>Bendroji informacija</w:t>
        </w:r>
        <w:r w:rsidR="00C2503D" w:rsidRPr="00143453">
          <w:rPr>
            <w:rFonts w:ascii="Arial" w:hAnsi="Arial" w:cs="Arial"/>
            <w:noProof/>
            <w:webHidden/>
            <w:sz w:val="24"/>
            <w:szCs w:val="24"/>
          </w:rPr>
          <w:tab/>
        </w:r>
        <w:r w:rsidR="00C2503D" w:rsidRPr="00143453">
          <w:rPr>
            <w:rFonts w:ascii="Arial" w:hAnsi="Arial" w:cs="Arial"/>
            <w:noProof/>
            <w:webHidden/>
            <w:sz w:val="24"/>
            <w:szCs w:val="24"/>
          </w:rPr>
          <w:fldChar w:fldCharType="begin"/>
        </w:r>
        <w:r w:rsidR="00C2503D" w:rsidRPr="00143453">
          <w:rPr>
            <w:rFonts w:ascii="Arial" w:hAnsi="Arial" w:cs="Arial"/>
            <w:noProof/>
            <w:webHidden/>
            <w:sz w:val="24"/>
            <w:szCs w:val="24"/>
          </w:rPr>
          <w:instrText xml:space="preserve"> PAGEREF _Toc228272699 \h </w:instrText>
        </w:r>
        <w:r w:rsidR="00C2503D" w:rsidRPr="00143453">
          <w:rPr>
            <w:rFonts w:ascii="Arial" w:hAnsi="Arial" w:cs="Arial"/>
            <w:noProof/>
            <w:webHidden/>
            <w:sz w:val="24"/>
            <w:szCs w:val="24"/>
          </w:rPr>
        </w:r>
        <w:r w:rsidR="00C2503D" w:rsidRPr="00143453">
          <w:rPr>
            <w:rFonts w:ascii="Arial" w:hAnsi="Arial" w:cs="Arial"/>
            <w:noProof/>
            <w:webHidden/>
            <w:sz w:val="24"/>
            <w:szCs w:val="24"/>
          </w:rPr>
          <w:fldChar w:fldCharType="separate"/>
        </w:r>
        <w:r w:rsidR="00C2503D" w:rsidRPr="00143453">
          <w:rPr>
            <w:rFonts w:ascii="Arial" w:hAnsi="Arial" w:cs="Arial"/>
            <w:noProof/>
            <w:webHidden/>
            <w:sz w:val="24"/>
            <w:szCs w:val="24"/>
          </w:rPr>
          <w:t>3</w:t>
        </w:r>
        <w:r w:rsidR="00C2503D" w:rsidRPr="00143453">
          <w:rPr>
            <w:rFonts w:ascii="Arial" w:hAnsi="Arial" w:cs="Arial"/>
            <w:noProof/>
            <w:webHidden/>
            <w:sz w:val="24"/>
            <w:szCs w:val="24"/>
          </w:rPr>
          <w:fldChar w:fldCharType="end"/>
        </w:r>
      </w:hyperlink>
    </w:p>
    <w:p w14:paraId="5240E67F" w14:textId="27D2804A"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0" w:history="1">
        <w:r w:rsidRPr="00143453">
          <w:rPr>
            <w:rStyle w:val="Hipersaitas"/>
            <w:rFonts w:ascii="Arial" w:hAnsi="Arial" w:cs="Arial"/>
            <w:b/>
            <w:noProof/>
            <w:sz w:val="24"/>
            <w:szCs w:val="24"/>
          </w:rPr>
          <w:t>2.</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Pirkimo objektas</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_Toc228272700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3</w:t>
        </w:r>
        <w:r w:rsidRPr="00143453">
          <w:rPr>
            <w:rFonts w:ascii="Arial" w:hAnsi="Arial" w:cs="Arial"/>
            <w:noProof/>
            <w:webHidden/>
            <w:sz w:val="24"/>
            <w:szCs w:val="24"/>
          </w:rPr>
          <w:fldChar w:fldCharType="end"/>
        </w:r>
      </w:hyperlink>
    </w:p>
    <w:p w14:paraId="1ED76916" w14:textId="27EEB82E"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1" w:history="1">
        <w:r w:rsidRPr="00143453">
          <w:rPr>
            <w:rStyle w:val="Hipersaitas"/>
            <w:rFonts w:ascii="Arial" w:eastAsia="Calibri" w:hAnsi="Arial" w:cs="Arial"/>
            <w:b/>
            <w:noProof/>
            <w:sz w:val="24"/>
            <w:szCs w:val="24"/>
          </w:rPr>
          <w:t>3.</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Susitikimas su tiekėjais ir objekto apžiūra</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_Toc228272701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3</w:t>
        </w:r>
        <w:r w:rsidRPr="00143453">
          <w:rPr>
            <w:rFonts w:ascii="Arial" w:hAnsi="Arial" w:cs="Arial"/>
            <w:noProof/>
            <w:webHidden/>
            <w:sz w:val="24"/>
            <w:szCs w:val="24"/>
          </w:rPr>
          <w:fldChar w:fldCharType="end"/>
        </w:r>
      </w:hyperlink>
    </w:p>
    <w:p w14:paraId="48E72764" w14:textId="3F3E771A"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2" w:history="1">
        <w:r w:rsidRPr="00143453">
          <w:rPr>
            <w:rStyle w:val="Hipersaitas"/>
            <w:rFonts w:ascii="Arial" w:eastAsia="Calibri" w:hAnsi="Arial" w:cs="Arial"/>
            <w:b/>
            <w:noProof/>
            <w:sz w:val="24"/>
            <w:szCs w:val="24"/>
          </w:rPr>
          <w:t>4.</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Tiekėjų pašalinimo pagrindai</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_Toc228272702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4</w:t>
        </w:r>
        <w:r w:rsidRPr="00143453">
          <w:rPr>
            <w:rFonts w:ascii="Arial" w:hAnsi="Arial" w:cs="Arial"/>
            <w:noProof/>
            <w:webHidden/>
            <w:sz w:val="24"/>
            <w:szCs w:val="24"/>
          </w:rPr>
          <w:fldChar w:fldCharType="end"/>
        </w:r>
      </w:hyperlink>
    </w:p>
    <w:p w14:paraId="66DEFC38" w14:textId="7C424A9E"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3" w:history="1">
        <w:r w:rsidRPr="00143453">
          <w:rPr>
            <w:rStyle w:val="Hipersaitas"/>
            <w:rFonts w:ascii="Arial" w:eastAsia="Calibri" w:hAnsi="Arial" w:cs="Arial"/>
            <w:b/>
            <w:noProof/>
            <w:sz w:val="24"/>
            <w:szCs w:val="24"/>
          </w:rPr>
          <w:t>5.</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Tiekėjų kvalifikacijos reikalavimai ir kokybės vadybos ir (arba) aplinkos apsaugos vadybos sistemos standartai</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_Toc228272703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4</w:t>
        </w:r>
        <w:r w:rsidRPr="00143453">
          <w:rPr>
            <w:rFonts w:ascii="Arial" w:hAnsi="Arial" w:cs="Arial"/>
            <w:noProof/>
            <w:webHidden/>
            <w:sz w:val="24"/>
            <w:szCs w:val="24"/>
          </w:rPr>
          <w:fldChar w:fldCharType="end"/>
        </w:r>
      </w:hyperlink>
    </w:p>
    <w:p w14:paraId="137EE8D5" w14:textId="200C561C"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4" w:history="1">
        <w:r w:rsidRPr="00143453">
          <w:rPr>
            <w:rStyle w:val="Hipersaitas"/>
            <w:rFonts w:ascii="Arial" w:eastAsia="Calibri" w:hAnsi="Arial" w:cs="Arial"/>
            <w:b/>
            <w:noProof/>
            <w:sz w:val="24"/>
            <w:szCs w:val="24"/>
          </w:rPr>
          <w:t>6.</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Nacionalinio saugumo reikalavimai</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_Toc228272704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4</w:t>
        </w:r>
        <w:r w:rsidRPr="00143453">
          <w:rPr>
            <w:rFonts w:ascii="Arial" w:hAnsi="Arial" w:cs="Arial"/>
            <w:noProof/>
            <w:webHidden/>
            <w:sz w:val="24"/>
            <w:szCs w:val="24"/>
          </w:rPr>
          <w:fldChar w:fldCharType="end"/>
        </w:r>
      </w:hyperlink>
    </w:p>
    <w:p w14:paraId="06B6E9DB" w14:textId="6194078D"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5" w:history="1">
        <w:r w:rsidRPr="00143453">
          <w:rPr>
            <w:rStyle w:val="Hipersaitas"/>
            <w:rFonts w:ascii="Arial" w:eastAsia="Calibri" w:hAnsi="Arial" w:cs="Arial"/>
            <w:b/>
            <w:noProof/>
            <w:sz w:val="24"/>
            <w:szCs w:val="24"/>
          </w:rPr>
          <w:t>7.</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Žalieji reikalavimai</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_Toc228272705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4</w:t>
        </w:r>
        <w:r w:rsidRPr="00143453">
          <w:rPr>
            <w:rFonts w:ascii="Arial" w:hAnsi="Arial" w:cs="Arial"/>
            <w:noProof/>
            <w:webHidden/>
            <w:sz w:val="24"/>
            <w:szCs w:val="24"/>
          </w:rPr>
          <w:fldChar w:fldCharType="end"/>
        </w:r>
      </w:hyperlink>
    </w:p>
    <w:p w14:paraId="32362C0F" w14:textId="25B11013"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6" w:history="1">
        <w:r w:rsidRPr="00143453">
          <w:rPr>
            <w:rStyle w:val="Hipersaitas"/>
            <w:rFonts w:ascii="Arial" w:eastAsia="Calibri" w:hAnsi="Arial" w:cs="Arial"/>
            <w:b/>
            <w:noProof/>
            <w:sz w:val="24"/>
            <w:szCs w:val="24"/>
          </w:rPr>
          <w:t>8.</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Specialieji reikalavimai pasiūlymų rengimui ir pateikimui</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_Toc228272706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5</w:t>
        </w:r>
        <w:r w:rsidRPr="00143453">
          <w:rPr>
            <w:rFonts w:ascii="Arial" w:hAnsi="Arial" w:cs="Arial"/>
            <w:noProof/>
            <w:webHidden/>
            <w:sz w:val="24"/>
            <w:szCs w:val="24"/>
          </w:rPr>
          <w:fldChar w:fldCharType="end"/>
        </w:r>
      </w:hyperlink>
    </w:p>
    <w:p w14:paraId="63450973" w14:textId="02F3BDA9"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7" w:history="1">
        <w:r w:rsidRPr="00143453">
          <w:rPr>
            <w:rStyle w:val="Hipersaitas"/>
            <w:rFonts w:ascii="Arial" w:eastAsia="Calibri" w:hAnsi="Arial" w:cs="Arial"/>
            <w:b/>
            <w:noProof/>
            <w:sz w:val="24"/>
            <w:szCs w:val="24"/>
          </w:rPr>
          <w:t>9.</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Pasiūlymo galiojimo užtikrinimas</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_Toc228272707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6</w:t>
        </w:r>
        <w:r w:rsidRPr="00143453">
          <w:rPr>
            <w:rFonts w:ascii="Arial" w:hAnsi="Arial" w:cs="Arial"/>
            <w:noProof/>
            <w:webHidden/>
            <w:sz w:val="24"/>
            <w:szCs w:val="24"/>
          </w:rPr>
          <w:fldChar w:fldCharType="end"/>
        </w:r>
      </w:hyperlink>
    </w:p>
    <w:p w14:paraId="6A885DFC" w14:textId="622FC22E"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8" w:history="1">
        <w:r w:rsidRPr="00143453">
          <w:rPr>
            <w:rStyle w:val="Hipersaitas"/>
            <w:rFonts w:ascii="Arial" w:eastAsia="Calibri" w:hAnsi="Arial" w:cs="Arial"/>
            <w:b/>
            <w:noProof/>
            <w:sz w:val="24"/>
            <w:szCs w:val="24"/>
          </w:rPr>
          <w:t>10.</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Pasiūlymų vertinimas</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_Toc228272708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6</w:t>
        </w:r>
        <w:r w:rsidRPr="00143453">
          <w:rPr>
            <w:rFonts w:ascii="Arial" w:hAnsi="Arial" w:cs="Arial"/>
            <w:noProof/>
            <w:webHidden/>
            <w:sz w:val="24"/>
            <w:szCs w:val="24"/>
          </w:rPr>
          <w:fldChar w:fldCharType="end"/>
        </w:r>
      </w:hyperlink>
    </w:p>
    <w:p w14:paraId="0C8A8B41" w14:textId="76F08E41"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9" w:history="1">
        <w:r w:rsidRPr="00143453">
          <w:rPr>
            <w:rStyle w:val="Hipersaitas"/>
            <w:rFonts w:ascii="Arial" w:eastAsia="Calibri" w:hAnsi="Arial" w:cs="Arial"/>
            <w:b/>
            <w:noProof/>
            <w:sz w:val="24"/>
            <w:szCs w:val="24"/>
          </w:rPr>
          <w:t>11.</w:t>
        </w:r>
        <w:r w:rsidR="00B90B8A" w:rsidRPr="00143453">
          <w:rPr>
            <w:rStyle w:val="Hipersaitas"/>
            <w:rFonts w:ascii="Arial" w:hAnsi="Arial" w:cs="Arial"/>
            <w:b/>
            <w:noProof/>
            <w:sz w:val="24"/>
            <w:szCs w:val="24"/>
          </w:rPr>
          <w:t xml:space="preserve"> </w:t>
        </w:r>
        <w:r w:rsidRPr="00143453">
          <w:rPr>
            <w:rStyle w:val="Hipersaitas"/>
            <w:rFonts w:ascii="Arial" w:hAnsi="Arial" w:cs="Arial"/>
            <w:b/>
            <w:noProof/>
            <w:sz w:val="24"/>
            <w:szCs w:val="24"/>
          </w:rPr>
          <w:t>Sutarties sudarymas</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_Toc228272709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6</w:t>
        </w:r>
        <w:r w:rsidRPr="00143453">
          <w:rPr>
            <w:rFonts w:ascii="Arial" w:hAnsi="Arial" w:cs="Arial"/>
            <w:noProof/>
            <w:webHidden/>
            <w:sz w:val="24"/>
            <w:szCs w:val="24"/>
          </w:rPr>
          <w:fldChar w:fldCharType="end"/>
        </w:r>
      </w:hyperlink>
    </w:p>
    <w:p w14:paraId="3A0CF602" w14:textId="3EF05928"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10" w:history="1">
        <w:r w:rsidRPr="00143453">
          <w:rPr>
            <w:rStyle w:val="Hipersaitas"/>
            <w:rFonts w:ascii="Arial" w:eastAsia="Calibri" w:hAnsi="Arial" w:cs="Arial"/>
            <w:b/>
            <w:noProof/>
            <w:sz w:val="24"/>
            <w:szCs w:val="24"/>
          </w:rPr>
          <w:t>12.</w:t>
        </w:r>
        <w:r w:rsidR="00B90B8A" w:rsidRPr="00143453">
          <w:rPr>
            <w:rStyle w:val="Hipersaitas"/>
            <w:rFonts w:ascii="Arial" w:hAnsi="Arial" w:cs="Arial"/>
            <w:b/>
            <w:noProof/>
            <w:sz w:val="24"/>
            <w:szCs w:val="24"/>
          </w:rPr>
          <w:t xml:space="preserve"> </w:t>
        </w:r>
        <w:r w:rsidRPr="00143453">
          <w:rPr>
            <w:rStyle w:val="Hipersaitas"/>
            <w:rFonts w:ascii="Arial" w:hAnsi="Arial" w:cs="Arial"/>
            <w:b/>
            <w:noProof/>
            <w:sz w:val="24"/>
            <w:szCs w:val="24"/>
          </w:rPr>
          <w:t>Sutarties įvykdymo užtikrinimas</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_Toc228272710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6</w:t>
        </w:r>
        <w:r w:rsidRPr="00143453">
          <w:rPr>
            <w:rFonts w:ascii="Arial" w:hAnsi="Arial" w:cs="Arial"/>
            <w:noProof/>
            <w:webHidden/>
            <w:sz w:val="24"/>
            <w:szCs w:val="24"/>
          </w:rPr>
          <w:fldChar w:fldCharType="end"/>
        </w:r>
      </w:hyperlink>
    </w:p>
    <w:p w14:paraId="1E4689D0" w14:textId="019679DE"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11" w:history="1">
        <w:r w:rsidRPr="00143453">
          <w:rPr>
            <w:rStyle w:val="Hipersaitas"/>
            <w:rFonts w:ascii="Arial" w:eastAsia="Calibri" w:hAnsi="Arial" w:cs="Arial"/>
            <w:b/>
            <w:noProof/>
            <w:sz w:val="24"/>
            <w:szCs w:val="24"/>
          </w:rPr>
          <w:t>13.</w:t>
        </w:r>
        <w:r w:rsidR="00B90B8A" w:rsidRPr="00143453">
          <w:rPr>
            <w:rStyle w:val="Hipersaitas"/>
            <w:rFonts w:ascii="Arial" w:hAnsi="Arial" w:cs="Arial"/>
            <w:b/>
            <w:noProof/>
            <w:sz w:val="24"/>
            <w:szCs w:val="24"/>
          </w:rPr>
          <w:t xml:space="preserve"> </w:t>
        </w:r>
        <w:r w:rsidRPr="00143453">
          <w:rPr>
            <w:rStyle w:val="Hipersaitas"/>
            <w:rFonts w:ascii="Arial" w:hAnsi="Arial" w:cs="Arial"/>
            <w:b/>
            <w:noProof/>
            <w:sz w:val="24"/>
            <w:szCs w:val="24"/>
          </w:rPr>
          <w:t>Kitos sąlygos</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_Toc228272711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6</w:t>
        </w:r>
        <w:r w:rsidRPr="00143453">
          <w:rPr>
            <w:rFonts w:ascii="Arial" w:hAnsi="Arial" w:cs="Arial"/>
            <w:noProof/>
            <w:webHidden/>
            <w:sz w:val="24"/>
            <w:szCs w:val="24"/>
          </w:rPr>
          <w:fldChar w:fldCharType="end"/>
        </w:r>
      </w:hyperlink>
    </w:p>
    <w:p w14:paraId="1321B74C" w14:textId="2ECCADB5" w:rsidR="00C2503D" w:rsidRPr="00143453" w:rsidRDefault="00C2503D" w:rsidP="00645921">
      <w:pPr>
        <w:pStyle w:val="Turinys1"/>
        <w:numPr>
          <w:ilvl w:val="0"/>
          <w:numId w:val="0"/>
        </w:numPr>
        <w:ind w:left="720" w:hanging="720"/>
        <w:rPr>
          <w:rFonts w:ascii="Arial" w:hAnsi="Arial" w:cs="Arial"/>
          <w:noProof/>
          <w:kern w:val="2"/>
          <w:sz w:val="24"/>
          <w:szCs w:val="24"/>
          <w:lang w:eastAsia="lt-LT"/>
          <w14:ligatures w14:val="standardContextual"/>
        </w:rPr>
      </w:pPr>
      <w:hyperlink w:anchor="_Toc228272712" w:history="1">
        <w:r w:rsidRPr="00143453">
          <w:rPr>
            <w:rStyle w:val="Hipersaitas"/>
            <w:rFonts w:ascii="Arial" w:hAnsi="Arial" w:cs="Arial"/>
            <w:noProof/>
            <w:sz w:val="24"/>
            <w:szCs w:val="24"/>
          </w:rPr>
          <w:t>Pirkimo sąlygų 1 priedas „Terminai“</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_Toc228272712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7</w:t>
        </w:r>
        <w:r w:rsidRPr="00143453">
          <w:rPr>
            <w:rFonts w:ascii="Arial" w:hAnsi="Arial" w:cs="Arial"/>
            <w:noProof/>
            <w:webHidden/>
            <w:sz w:val="24"/>
            <w:szCs w:val="24"/>
          </w:rPr>
          <w:fldChar w:fldCharType="end"/>
        </w:r>
      </w:hyperlink>
    </w:p>
    <w:p w14:paraId="0F81A412" w14:textId="53E0F057" w:rsidR="00C2503D" w:rsidRPr="00143453" w:rsidRDefault="00C2503D" w:rsidP="00645921">
      <w:pPr>
        <w:pStyle w:val="Turinys2"/>
        <w:tabs>
          <w:tab w:val="right" w:leader="dot" w:pos="9628"/>
        </w:tabs>
        <w:ind w:left="0"/>
        <w:rPr>
          <w:rFonts w:ascii="Arial" w:hAnsi="Arial" w:cs="Arial"/>
          <w:noProof/>
          <w:kern w:val="2"/>
          <w:sz w:val="24"/>
          <w:szCs w:val="24"/>
          <w:lang w:eastAsia="lt-LT"/>
          <w14:ligatures w14:val="standardContextual"/>
        </w:rPr>
      </w:pPr>
      <w:hyperlink w:anchor="_Toc228272713" w:history="1">
        <w:r w:rsidRPr="00143453">
          <w:rPr>
            <w:rStyle w:val="Hipersaitas"/>
            <w:rFonts w:ascii="Arial" w:eastAsia="Calibri" w:hAnsi="Arial" w:cs="Arial"/>
            <w:noProof/>
            <w:sz w:val="24"/>
            <w:szCs w:val="24"/>
          </w:rPr>
          <w:t>Pirkimo sąlygų 2 priedas „Techninė specifikacija“</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_Toc228272713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10</w:t>
        </w:r>
        <w:r w:rsidRPr="00143453">
          <w:rPr>
            <w:rFonts w:ascii="Arial" w:hAnsi="Arial" w:cs="Arial"/>
            <w:noProof/>
            <w:webHidden/>
            <w:sz w:val="24"/>
            <w:szCs w:val="24"/>
          </w:rPr>
          <w:fldChar w:fldCharType="end"/>
        </w:r>
      </w:hyperlink>
    </w:p>
    <w:p w14:paraId="7B80089F" w14:textId="48F54339" w:rsidR="00C2503D" w:rsidRPr="00143453" w:rsidRDefault="00C2503D" w:rsidP="00645921">
      <w:pPr>
        <w:pStyle w:val="Turinys2"/>
        <w:tabs>
          <w:tab w:val="right" w:leader="dot" w:pos="9628"/>
        </w:tabs>
        <w:ind w:left="0"/>
        <w:rPr>
          <w:rFonts w:ascii="Arial" w:hAnsi="Arial" w:cs="Arial"/>
          <w:noProof/>
          <w:kern w:val="2"/>
          <w:sz w:val="24"/>
          <w:szCs w:val="24"/>
          <w:lang w:eastAsia="lt-LT"/>
          <w14:ligatures w14:val="standardContextual"/>
        </w:rPr>
      </w:pPr>
      <w:hyperlink w:anchor="_Toc228272714" w:history="1">
        <w:r w:rsidRPr="00143453">
          <w:rPr>
            <w:rStyle w:val="Hipersaitas"/>
            <w:rFonts w:ascii="Arial" w:eastAsia="Calibri" w:hAnsi="Arial" w:cs="Arial"/>
            <w:noProof/>
            <w:sz w:val="24"/>
            <w:szCs w:val="24"/>
          </w:rPr>
          <w:t>Pirkimo sąlygų 3 priedas „Tiekėjų pašalinimo pagrindai“</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_Toc228272714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10</w:t>
        </w:r>
        <w:r w:rsidRPr="00143453">
          <w:rPr>
            <w:rFonts w:ascii="Arial" w:hAnsi="Arial" w:cs="Arial"/>
            <w:noProof/>
            <w:webHidden/>
            <w:sz w:val="24"/>
            <w:szCs w:val="24"/>
          </w:rPr>
          <w:fldChar w:fldCharType="end"/>
        </w:r>
      </w:hyperlink>
    </w:p>
    <w:p w14:paraId="79D7C3E7" w14:textId="7699BD99" w:rsidR="00C2503D" w:rsidRPr="00143453" w:rsidRDefault="00C2503D" w:rsidP="00645921">
      <w:pPr>
        <w:pStyle w:val="Turinys2"/>
        <w:tabs>
          <w:tab w:val="right" w:leader="dot" w:pos="9628"/>
        </w:tabs>
        <w:ind w:left="0"/>
        <w:rPr>
          <w:rFonts w:ascii="Arial" w:hAnsi="Arial" w:cs="Arial"/>
          <w:noProof/>
          <w:kern w:val="2"/>
          <w:sz w:val="24"/>
          <w:szCs w:val="24"/>
          <w:lang w:eastAsia="lt-LT"/>
          <w14:ligatures w14:val="standardContextual"/>
        </w:rPr>
      </w:pPr>
      <w:hyperlink w:anchor="_Toc228272715" w:history="1">
        <w:r w:rsidRPr="00143453">
          <w:rPr>
            <w:rStyle w:val="Hipersaitas"/>
            <w:rFonts w:ascii="Arial" w:eastAsia="Calibri" w:hAnsi="Arial" w:cs="Arial"/>
            <w:noProof/>
            <w:sz w:val="24"/>
            <w:szCs w:val="24"/>
          </w:rPr>
          <w:t xml:space="preserve">Pirkimo sąlygų 4 priedas „EBVPD“ </w:t>
        </w:r>
        <w:r w:rsidRPr="00143453">
          <w:rPr>
            <w:rStyle w:val="Hipersaitas"/>
            <w:rFonts w:ascii="Arial" w:hAnsi="Arial" w:cs="Arial"/>
            <w:noProof/>
            <w:sz w:val="24"/>
            <w:szCs w:val="24"/>
          </w:rPr>
          <w:t>(XML formatu)</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_Toc228272715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19</w:t>
        </w:r>
        <w:r w:rsidRPr="00143453">
          <w:rPr>
            <w:rFonts w:ascii="Arial" w:hAnsi="Arial" w:cs="Arial"/>
            <w:noProof/>
            <w:webHidden/>
            <w:sz w:val="24"/>
            <w:szCs w:val="24"/>
          </w:rPr>
          <w:fldChar w:fldCharType="end"/>
        </w:r>
      </w:hyperlink>
    </w:p>
    <w:p w14:paraId="658376C4" w14:textId="6CF5422A" w:rsidR="00C2503D" w:rsidRPr="00143453" w:rsidRDefault="00C2503D" w:rsidP="00645921">
      <w:pPr>
        <w:pStyle w:val="Turinys2"/>
        <w:tabs>
          <w:tab w:val="right" w:leader="dot" w:pos="9628"/>
        </w:tabs>
        <w:ind w:left="0"/>
        <w:rPr>
          <w:rFonts w:ascii="Arial" w:hAnsi="Arial" w:cs="Arial"/>
          <w:noProof/>
          <w:kern w:val="2"/>
          <w:sz w:val="24"/>
          <w:szCs w:val="24"/>
          <w:lang w:eastAsia="lt-LT"/>
          <w14:ligatures w14:val="standardContextual"/>
        </w:rPr>
      </w:pPr>
      <w:hyperlink w:anchor="_Toc228272716" w:history="1">
        <w:r w:rsidRPr="00143453">
          <w:rPr>
            <w:rStyle w:val="Hipersaitas"/>
            <w:rFonts w:ascii="Arial" w:eastAsia="Calibri" w:hAnsi="Arial" w:cs="Arial"/>
            <w:noProof/>
            <w:sz w:val="24"/>
            <w:szCs w:val="24"/>
          </w:rPr>
          <w:t>Pirkimo sąlygų 5 priedas „Pasiūlymo forma“</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_Toc228272716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20</w:t>
        </w:r>
        <w:r w:rsidRPr="00143453">
          <w:rPr>
            <w:rFonts w:ascii="Arial" w:hAnsi="Arial" w:cs="Arial"/>
            <w:noProof/>
            <w:webHidden/>
            <w:sz w:val="24"/>
            <w:szCs w:val="24"/>
          </w:rPr>
          <w:fldChar w:fldCharType="end"/>
        </w:r>
      </w:hyperlink>
    </w:p>
    <w:p w14:paraId="7F703529" w14:textId="266EB815" w:rsidR="00C2503D" w:rsidRPr="00143453" w:rsidRDefault="00C2503D" w:rsidP="00645921">
      <w:pPr>
        <w:pStyle w:val="Turinys2"/>
        <w:tabs>
          <w:tab w:val="right" w:leader="dot" w:pos="9628"/>
        </w:tabs>
        <w:ind w:left="0"/>
        <w:rPr>
          <w:rFonts w:ascii="Arial" w:hAnsi="Arial" w:cs="Arial"/>
          <w:noProof/>
          <w:kern w:val="2"/>
          <w:sz w:val="24"/>
          <w:szCs w:val="24"/>
          <w:lang w:eastAsia="lt-LT"/>
          <w14:ligatures w14:val="standardContextual"/>
        </w:rPr>
      </w:pPr>
      <w:hyperlink w:anchor="_Toc228272717" w:history="1">
        <w:r w:rsidRPr="00143453">
          <w:rPr>
            <w:rStyle w:val="Hipersaitas"/>
            <w:rFonts w:ascii="Arial" w:hAnsi="Arial" w:cs="Arial"/>
            <w:noProof/>
            <w:sz w:val="24"/>
            <w:szCs w:val="24"/>
          </w:rPr>
          <w:t>Pirkimo sąlygų 6 priedas „Sutarties projektas“</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_Toc228272717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23</w:t>
        </w:r>
        <w:r w:rsidRPr="00143453">
          <w:rPr>
            <w:rFonts w:ascii="Arial" w:hAnsi="Arial" w:cs="Arial"/>
            <w:noProof/>
            <w:webHidden/>
            <w:sz w:val="24"/>
            <w:szCs w:val="24"/>
          </w:rPr>
          <w:fldChar w:fldCharType="end"/>
        </w:r>
      </w:hyperlink>
    </w:p>
    <w:p w14:paraId="0EB45EAF" w14:textId="7EDD32CF" w:rsidR="00C2503D" w:rsidRDefault="00C2503D" w:rsidP="00645921">
      <w:pPr>
        <w:pStyle w:val="Turinys2"/>
        <w:tabs>
          <w:tab w:val="right" w:leader="dot" w:pos="9628"/>
        </w:tabs>
        <w:ind w:left="0"/>
        <w:rPr>
          <w:noProof/>
          <w:kern w:val="2"/>
          <w:sz w:val="24"/>
          <w:szCs w:val="24"/>
          <w:lang w:eastAsia="lt-LT"/>
          <w14:ligatures w14:val="standardContextual"/>
        </w:rPr>
      </w:pPr>
      <w:hyperlink w:anchor="_Toc228272718" w:history="1">
        <w:r w:rsidRPr="00143453">
          <w:rPr>
            <w:rStyle w:val="Hipersaitas"/>
            <w:rFonts w:ascii="Arial" w:eastAsia="Calibri" w:hAnsi="Arial" w:cs="Arial"/>
            <w:noProof/>
            <w:sz w:val="24"/>
            <w:szCs w:val="24"/>
          </w:rPr>
          <w:t>Pirkimo sąlygų 7 priedas „Tiekėjų kvalifikacijos reikalavimai ir reikalaujami aplinkos apsaugos vadybos sistemų standartai“</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_Toc228272718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23</w:t>
        </w:r>
        <w:r w:rsidRPr="00143453">
          <w:rPr>
            <w:rFonts w:ascii="Arial" w:hAnsi="Arial" w:cs="Arial"/>
            <w:noProof/>
            <w:webHidden/>
            <w:sz w:val="24"/>
            <w:szCs w:val="24"/>
          </w:rPr>
          <w:fldChar w:fldCharType="end"/>
        </w:r>
      </w:hyperlink>
    </w:p>
    <w:p w14:paraId="6B047618" w14:textId="38A10B8F" w:rsidR="00764CA4" w:rsidRDefault="00966362" w:rsidP="00571120">
      <w:pPr>
        <w:jc w:val="center"/>
        <w:rPr>
          <w:rFonts w:ascii="Arial" w:hAnsi="Arial" w:cs="Arial"/>
          <w:b/>
          <w:bCs/>
          <w:sz w:val="24"/>
          <w:szCs w:val="24"/>
          <w:lang w:eastAsia="lt-LT"/>
        </w:rPr>
      </w:pPr>
      <w:r w:rsidRPr="00F56F25">
        <w:rPr>
          <w:rFonts w:ascii="Arial" w:hAnsi="Arial" w:cs="Arial"/>
          <w:b/>
          <w:bCs/>
          <w:sz w:val="24"/>
          <w:szCs w:val="24"/>
          <w:lang w:eastAsia="lt-LT"/>
        </w:rPr>
        <w:fldChar w:fldCharType="end"/>
      </w:r>
    </w:p>
    <w:p w14:paraId="17A79DC0" w14:textId="3CAF7B3E" w:rsidR="00764CA4" w:rsidRDefault="00764CA4">
      <w:pPr>
        <w:rPr>
          <w:rFonts w:ascii="Arial" w:hAnsi="Arial" w:cs="Arial"/>
          <w:b/>
          <w:bCs/>
          <w:sz w:val="24"/>
          <w:szCs w:val="24"/>
          <w:lang w:eastAsia="lt-LT"/>
        </w:rPr>
      </w:pPr>
      <w:r>
        <w:rPr>
          <w:rFonts w:ascii="Arial" w:hAnsi="Arial" w:cs="Arial"/>
          <w:b/>
          <w:bCs/>
          <w:sz w:val="24"/>
          <w:szCs w:val="24"/>
          <w:lang w:eastAsia="lt-LT"/>
        </w:rPr>
        <w:br w:type="page"/>
      </w:r>
    </w:p>
    <w:p w14:paraId="34C3A455" w14:textId="7913F499" w:rsidR="00904A35" w:rsidRPr="000D3BBA" w:rsidRDefault="00966362" w:rsidP="000D3BBA">
      <w:pPr>
        <w:pStyle w:val="Sraopastraipa"/>
        <w:numPr>
          <w:ilvl w:val="0"/>
          <w:numId w:val="2"/>
        </w:numPr>
        <w:ind w:left="0" w:hanging="567"/>
        <w:rPr>
          <w:rFonts w:ascii="Arial" w:hAnsi="Arial" w:cs="Arial"/>
          <w:b/>
          <w:bCs/>
          <w:sz w:val="24"/>
          <w:szCs w:val="24"/>
        </w:rPr>
      </w:pPr>
      <w:bookmarkStart w:id="2" w:name="_Toc228272699"/>
      <w:r w:rsidRPr="000D3BBA">
        <w:rPr>
          <w:rFonts w:ascii="Arial" w:hAnsi="Arial" w:cs="Arial"/>
          <w:b/>
          <w:bCs/>
          <w:sz w:val="24"/>
          <w:szCs w:val="24"/>
        </w:rPr>
        <w:lastRenderedPageBreak/>
        <w:t>Bendroji informacija</w:t>
      </w:r>
      <w:bookmarkEnd w:id="2"/>
    </w:p>
    <w:p w14:paraId="08785BD6" w14:textId="51FEBDC9" w:rsidR="00A36D0D" w:rsidRPr="00E1571F" w:rsidRDefault="00A36D0D" w:rsidP="00992268">
      <w:pPr>
        <w:pStyle w:val="Betarp"/>
        <w:numPr>
          <w:ilvl w:val="1"/>
          <w:numId w:val="2"/>
        </w:numPr>
        <w:spacing w:after="120"/>
        <w:ind w:left="709" w:hanging="709"/>
        <w:contextualSpacing/>
        <w:rPr>
          <w:rFonts w:ascii="Arial" w:hAnsi="Arial" w:cs="Arial"/>
          <w:b/>
          <w:bCs/>
          <w:sz w:val="24"/>
          <w:szCs w:val="24"/>
        </w:rPr>
      </w:pPr>
      <w:r w:rsidRPr="00E1571F">
        <w:rPr>
          <w:rFonts w:ascii="Arial" w:hAnsi="Arial" w:cs="Arial"/>
          <w:bCs/>
          <w:sz w:val="24"/>
          <w:szCs w:val="24"/>
        </w:rPr>
        <w:t>Perkantysis subjektas -</w:t>
      </w:r>
      <w:r w:rsidRPr="00E1571F">
        <w:rPr>
          <w:rFonts w:ascii="Arial" w:hAnsi="Arial" w:cs="Arial"/>
          <w:b/>
          <w:sz w:val="24"/>
          <w:szCs w:val="24"/>
        </w:rPr>
        <w:t xml:space="preserve"> </w:t>
      </w:r>
      <w:r w:rsidRPr="00E1571F">
        <w:rPr>
          <w:rFonts w:ascii="Arial" w:hAnsi="Arial" w:cs="Arial"/>
          <w:sz w:val="24"/>
          <w:szCs w:val="24"/>
        </w:rPr>
        <w:t>Akcinė bendrovė „Klaipėdos energija“, Danės g. 8, LT-92109 Klaipėda, Įmonės kodas 140249252, PVM mokėtojo kodas LT402492515;</w:t>
      </w:r>
      <w:r w:rsidR="001D248E" w:rsidRPr="00E1571F">
        <w:rPr>
          <w:rFonts w:ascii="Arial" w:hAnsi="Arial" w:cs="Arial"/>
          <w:sz w:val="24"/>
          <w:szCs w:val="24"/>
        </w:rPr>
        <w:t xml:space="preserve"> Perkantysis subj</w:t>
      </w:r>
      <w:r w:rsidR="00EA1E67" w:rsidRPr="00E1571F">
        <w:rPr>
          <w:rFonts w:ascii="Arial" w:hAnsi="Arial" w:cs="Arial"/>
          <w:sz w:val="24"/>
          <w:szCs w:val="24"/>
        </w:rPr>
        <w:t>ek</w:t>
      </w:r>
      <w:r w:rsidR="001D248E" w:rsidRPr="00E1571F">
        <w:rPr>
          <w:rFonts w:ascii="Arial" w:hAnsi="Arial" w:cs="Arial"/>
          <w:sz w:val="24"/>
          <w:szCs w:val="24"/>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479238A0" w:rsidR="00A36D0D" w:rsidRPr="00B12341" w:rsidRDefault="00A36D0D" w:rsidP="00B12341">
      <w:pPr>
        <w:pStyle w:val="Sraopastraipa"/>
        <w:numPr>
          <w:ilvl w:val="1"/>
          <w:numId w:val="2"/>
        </w:numPr>
        <w:tabs>
          <w:tab w:val="left" w:pos="851"/>
        </w:tabs>
        <w:spacing w:after="0" w:line="240" w:lineRule="auto"/>
        <w:ind w:left="709" w:hanging="709"/>
        <w:rPr>
          <w:rFonts w:ascii="Arial" w:hAnsi="Arial" w:cs="Arial"/>
          <w:bCs/>
          <w:sz w:val="24"/>
          <w:szCs w:val="24"/>
        </w:rPr>
      </w:pPr>
      <w:r w:rsidRPr="00313518">
        <w:rPr>
          <w:rFonts w:ascii="Arial" w:hAnsi="Arial" w:cs="Arial"/>
          <w:bCs/>
          <w:sz w:val="24"/>
          <w:szCs w:val="24"/>
        </w:rPr>
        <w:t>Pirkimas neatliekamas naudojantis centralizuotų pirkimų katalogu</w:t>
      </w:r>
      <w:r w:rsidR="00202BBC">
        <w:rPr>
          <w:rFonts w:ascii="Arial" w:hAnsi="Arial" w:cs="Arial"/>
          <w:bCs/>
          <w:sz w:val="24"/>
          <w:szCs w:val="24"/>
        </w:rPr>
        <w:t xml:space="preserve"> (CPO)</w:t>
      </w:r>
      <w:r w:rsidRPr="00313518">
        <w:rPr>
          <w:rFonts w:ascii="Arial" w:hAnsi="Arial" w:cs="Arial"/>
          <w:bCs/>
          <w:sz w:val="24"/>
          <w:szCs w:val="24"/>
        </w:rPr>
        <w:t>,</w:t>
      </w:r>
      <w:r w:rsidRPr="00B12341">
        <w:rPr>
          <w:rFonts w:ascii="Arial" w:hAnsi="Arial" w:cs="Arial"/>
          <w:bCs/>
          <w:sz w:val="24"/>
          <w:szCs w:val="24"/>
        </w:rPr>
        <w:t xml:space="preserve"> nes</w:t>
      </w:r>
      <w:r w:rsidR="00C17FC6" w:rsidRPr="00B12341">
        <w:rPr>
          <w:rFonts w:ascii="Arial" w:hAnsi="Arial" w:cs="Arial"/>
          <w:bCs/>
          <w:sz w:val="24"/>
          <w:szCs w:val="24"/>
        </w:rPr>
        <w:t xml:space="preserve"> </w:t>
      </w:r>
      <w:r w:rsidR="00202BBC" w:rsidRPr="00B12341">
        <w:rPr>
          <w:rFonts w:ascii="Arial" w:hAnsi="Arial" w:cs="Arial"/>
          <w:bCs/>
          <w:sz w:val="24"/>
          <w:szCs w:val="24"/>
        </w:rPr>
        <w:t xml:space="preserve">per CPO </w:t>
      </w:r>
      <w:r w:rsidR="00BA08B2" w:rsidRPr="00B12341">
        <w:rPr>
          <w:rFonts w:ascii="Arial" w:hAnsi="Arial" w:cs="Arial"/>
          <w:bCs/>
          <w:sz w:val="24"/>
          <w:szCs w:val="24"/>
        </w:rPr>
        <w:t>yra galimybė pirkti šilumos tiekimo tinklų</w:t>
      </w:r>
      <w:r w:rsidR="003A4D93" w:rsidRPr="00B12341">
        <w:rPr>
          <w:rFonts w:ascii="Arial" w:hAnsi="Arial" w:cs="Arial"/>
          <w:bCs/>
          <w:sz w:val="24"/>
          <w:szCs w:val="24"/>
        </w:rPr>
        <w:t xml:space="preserve"> </w:t>
      </w:r>
      <w:r w:rsidR="00BA08B2" w:rsidRPr="00B12341">
        <w:rPr>
          <w:rFonts w:ascii="Arial" w:hAnsi="Arial" w:cs="Arial"/>
          <w:bCs/>
          <w:sz w:val="24"/>
          <w:szCs w:val="24"/>
        </w:rPr>
        <w:t xml:space="preserve">tiesimo tik </w:t>
      </w:r>
      <w:r w:rsidR="003A4D93" w:rsidRPr="00B12341">
        <w:rPr>
          <w:rFonts w:ascii="Arial" w:hAnsi="Arial" w:cs="Arial"/>
          <w:bCs/>
          <w:sz w:val="24"/>
          <w:szCs w:val="24"/>
        </w:rPr>
        <w:t>lauko</w:t>
      </w:r>
      <w:r w:rsidR="00BA08B2" w:rsidRPr="00B12341">
        <w:rPr>
          <w:rFonts w:ascii="Arial" w:hAnsi="Arial" w:cs="Arial"/>
          <w:bCs/>
          <w:sz w:val="24"/>
          <w:szCs w:val="24"/>
        </w:rPr>
        <w:t xml:space="preserve"> darbus</w:t>
      </w:r>
      <w:r w:rsidR="003A4D93" w:rsidRPr="00B12341">
        <w:rPr>
          <w:rFonts w:ascii="Arial" w:hAnsi="Arial" w:cs="Arial"/>
          <w:bCs/>
          <w:sz w:val="24"/>
          <w:szCs w:val="24"/>
        </w:rPr>
        <w:t>, o d</w:t>
      </w:r>
      <w:r w:rsidR="00BA08B2" w:rsidRPr="00B12341">
        <w:rPr>
          <w:rFonts w:ascii="Arial" w:hAnsi="Arial" w:cs="Arial"/>
          <w:bCs/>
          <w:sz w:val="24"/>
          <w:szCs w:val="24"/>
        </w:rPr>
        <w:t>arb</w:t>
      </w:r>
      <w:r w:rsidR="00D24F67" w:rsidRPr="00B12341">
        <w:rPr>
          <w:rFonts w:ascii="Arial" w:hAnsi="Arial" w:cs="Arial"/>
          <w:bCs/>
          <w:sz w:val="24"/>
          <w:szCs w:val="24"/>
        </w:rPr>
        <w:t>ų</w:t>
      </w:r>
      <w:r w:rsidR="00BA08B2" w:rsidRPr="00B12341">
        <w:rPr>
          <w:rFonts w:ascii="Arial" w:hAnsi="Arial" w:cs="Arial"/>
          <w:bCs/>
          <w:sz w:val="24"/>
          <w:szCs w:val="24"/>
        </w:rPr>
        <w:t xml:space="preserve"> pastato / statinio viduje </w:t>
      </w:r>
      <w:r w:rsidR="008633AF" w:rsidRPr="00B12341">
        <w:rPr>
          <w:rFonts w:ascii="Arial" w:hAnsi="Arial" w:cs="Arial"/>
          <w:bCs/>
          <w:sz w:val="24"/>
          <w:szCs w:val="24"/>
        </w:rPr>
        <w:t>pirkti nėra galimybių (</w:t>
      </w:r>
      <w:r w:rsidR="008A5B8A" w:rsidRPr="00B12341">
        <w:rPr>
          <w:rFonts w:ascii="Arial" w:hAnsi="Arial" w:cs="Arial"/>
          <w:bCs/>
          <w:sz w:val="24"/>
          <w:szCs w:val="24"/>
        </w:rPr>
        <w:t xml:space="preserve">CPO </w:t>
      </w:r>
      <w:r w:rsidR="008633AF" w:rsidRPr="00B12341">
        <w:rPr>
          <w:rFonts w:ascii="Arial" w:hAnsi="Arial" w:cs="Arial"/>
          <w:bCs/>
          <w:sz w:val="24"/>
          <w:szCs w:val="24"/>
        </w:rPr>
        <w:t xml:space="preserve">nėra </w:t>
      </w:r>
      <w:r w:rsidR="008A5B8A" w:rsidRPr="00B12341">
        <w:rPr>
          <w:rFonts w:ascii="Arial" w:hAnsi="Arial" w:cs="Arial"/>
          <w:bCs/>
          <w:sz w:val="24"/>
          <w:szCs w:val="24"/>
        </w:rPr>
        <w:t xml:space="preserve">tokio </w:t>
      </w:r>
      <w:r w:rsidR="008633AF" w:rsidRPr="00B12341">
        <w:rPr>
          <w:rFonts w:ascii="Arial" w:hAnsi="Arial" w:cs="Arial"/>
          <w:bCs/>
          <w:sz w:val="24"/>
          <w:szCs w:val="24"/>
        </w:rPr>
        <w:t>modulio)</w:t>
      </w:r>
      <w:r w:rsidR="00B12341">
        <w:rPr>
          <w:rFonts w:ascii="Arial" w:hAnsi="Arial" w:cs="Arial"/>
          <w:bCs/>
          <w:sz w:val="24"/>
          <w:szCs w:val="24"/>
        </w:rPr>
        <w:t>.</w:t>
      </w:r>
    </w:p>
    <w:p w14:paraId="3E9BEC68" w14:textId="7003BB84" w:rsidR="00A36D0D" w:rsidRPr="00313518" w:rsidRDefault="00A36D0D" w:rsidP="00992268">
      <w:pPr>
        <w:pStyle w:val="Sraopastraipa"/>
        <w:numPr>
          <w:ilvl w:val="1"/>
          <w:numId w:val="2"/>
        </w:numPr>
        <w:tabs>
          <w:tab w:val="left" w:pos="851"/>
        </w:tabs>
        <w:spacing w:after="0" w:line="240" w:lineRule="auto"/>
        <w:ind w:left="709" w:hanging="709"/>
        <w:rPr>
          <w:rFonts w:ascii="Arial" w:hAnsi="Arial" w:cs="Arial"/>
          <w:bCs/>
          <w:sz w:val="24"/>
          <w:szCs w:val="24"/>
        </w:rPr>
      </w:pPr>
      <w:r w:rsidRPr="00313518">
        <w:rPr>
          <w:rFonts w:ascii="Arial" w:hAnsi="Arial" w:cs="Arial"/>
          <w:bCs/>
          <w:sz w:val="24"/>
          <w:szCs w:val="24"/>
        </w:rPr>
        <w:t>Perkantysis subjektas nerezervuoja teisės dalyvauti pirkime.</w:t>
      </w:r>
    </w:p>
    <w:p w14:paraId="7EC914B0" w14:textId="45D3774C" w:rsidR="00A36D0D" w:rsidRPr="00313518" w:rsidRDefault="00A36D0D" w:rsidP="00992268">
      <w:pPr>
        <w:pStyle w:val="Sraopastraipa"/>
        <w:numPr>
          <w:ilvl w:val="1"/>
          <w:numId w:val="2"/>
        </w:numPr>
        <w:tabs>
          <w:tab w:val="left" w:pos="851"/>
        </w:tabs>
        <w:spacing w:after="0" w:line="240" w:lineRule="auto"/>
        <w:ind w:left="709" w:hanging="709"/>
        <w:rPr>
          <w:rFonts w:ascii="Arial" w:hAnsi="Arial" w:cs="Arial"/>
          <w:bCs/>
          <w:sz w:val="24"/>
          <w:szCs w:val="24"/>
        </w:rPr>
      </w:pPr>
      <w:r w:rsidRPr="00313518">
        <w:rPr>
          <w:rFonts w:ascii="Arial" w:hAnsi="Arial" w:cs="Arial"/>
          <w:bCs/>
          <w:sz w:val="24"/>
          <w:szCs w:val="24"/>
        </w:rPr>
        <w:t>Stebėtojai dalyvauti Komisijos posėdžiuose nėra kviečiami.</w:t>
      </w:r>
    </w:p>
    <w:p w14:paraId="3D729D2C" w14:textId="04CFB2DE" w:rsidR="00A36D0D" w:rsidRPr="00313518" w:rsidRDefault="00A36D0D" w:rsidP="00992268">
      <w:pPr>
        <w:pStyle w:val="Sraopastraipa"/>
        <w:numPr>
          <w:ilvl w:val="1"/>
          <w:numId w:val="2"/>
        </w:numPr>
        <w:tabs>
          <w:tab w:val="left" w:pos="851"/>
          <w:tab w:val="left" w:pos="993"/>
        </w:tabs>
        <w:spacing w:after="0" w:line="240" w:lineRule="auto"/>
        <w:ind w:left="709" w:hanging="709"/>
        <w:rPr>
          <w:rFonts w:ascii="Arial" w:hAnsi="Arial" w:cs="Arial"/>
          <w:bCs/>
          <w:sz w:val="24"/>
          <w:szCs w:val="24"/>
        </w:rPr>
      </w:pPr>
      <w:r w:rsidRPr="00313518">
        <w:rPr>
          <w:rFonts w:ascii="Arial" w:hAnsi="Arial" w:cs="Arial"/>
          <w:bCs/>
          <w:sz w:val="24"/>
          <w:szCs w:val="24"/>
        </w:rPr>
        <w:t>Išankstinis skelbimas apie pirkimą nebuvo paskelbtas.</w:t>
      </w:r>
    </w:p>
    <w:p w14:paraId="71046FA9" w14:textId="19BE6B7B" w:rsidR="00A36D0D" w:rsidRPr="00313518" w:rsidRDefault="00A36D0D" w:rsidP="00992268">
      <w:pPr>
        <w:pStyle w:val="Sraopastraipa"/>
        <w:numPr>
          <w:ilvl w:val="1"/>
          <w:numId w:val="2"/>
        </w:numPr>
        <w:tabs>
          <w:tab w:val="left" w:pos="851"/>
          <w:tab w:val="left" w:pos="993"/>
        </w:tabs>
        <w:spacing w:after="0" w:line="240" w:lineRule="auto"/>
        <w:ind w:left="709" w:hanging="709"/>
        <w:rPr>
          <w:rFonts w:ascii="Arial" w:hAnsi="Arial" w:cs="Arial"/>
          <w:bCs/>
          <w:sz w:val="24"/>
          <w:szCs w:val="24"/>
        </w:rPr>
      </w:pPr>
      <w:r w:rsidRPr="00313518">
        <w:rPr>
          <w:rFonts w:ascii="Arial" w:hAnsi="Arial" w:cs="Arial"/>
          <w:bCs/>
          <w:sz w:val="24"/>
          <w:szCs w:val="24"/>
        </w:rPr>
        <w:t xml:space="preserve">Pirkime Perkantysis subjektas nenumato skelbti pranešimo dėl savanoriško </w:t>
      </w:r>
      <w:proofErr w:type="spellStart"/>
      <w:r w:rsidRPr="00313518">
        <w:rPr>
          <w:rFonts w:ascii="Arial" w:hAnsi="Arial" w:cs="Arial"/>
          <w:bCs/>
          <w:sz w:val="24"/>
          <w:szCs w:val="24"/>
        </w:rPr>
        <w:t>ex</w:t>
      </w:r>
      <w:proofErr w:type="spellEnd"/>
      <w:r w:rsidRPr="00313518">
        <w:rPr>
          <w:rFonts w:ascii="Arial" w:hAnsi="Arial" w:cs="Arial"/>
          <w:bCs/>
          <w:sz w:val="24"/>
          <w:szCs w:val="24"/>
        </w:rPr>
        <w:t xml:space="preserve"> ante skaidrumo.</w:t>
      </w:r>
    </w:p>
    <w:p w14:paraId="42600F6A" w14:textId="63AF57B3" w:rsidR="00FC2111" w:rsidRPr="00313518" w:rsidRDefault="00FC2111" w:rsidP="00992268">
      <w:pPr>
        <w:pStyle w:val="Sraopastraipa"/>
        <w:numPr>
          <w:ilvl w:val="1"/>
          <w:numId w:val="2"/>
        </w:numPr>
        <w:tabs>
          <w:tab w:val="left" w:pos="851"/>
          <w:tab w:val="left" w:pos="993"/>
        </w:tabs>
        <w:spacing w:after="0" w:line="240" w:lineRule="auto"/>
        <w:ind w:left="709" w:hanging="709"/>
        <w:rPr>
          <w:rFonts w:ascii="Arial" w:hAnsi="Arial" w:cs="Arial"/>
          <w:bCs/>
          <w:sz w:val="24"/>
          <w:szCs w:val="24"/>
        </w:rPr>
      </w:pPr>
      <w:r w:rsidRPr="00313518">
        <w:rPr>
          <w:rFonts w:ascii="Arial" w:hAnsi="Arial" w:cs="Arial"/>
          <w:bCs/>
          <w:sz w:val="24"/>
          <w:szCs w:val="24"/>
        </w:rPr>
        <w:t>Perkantysis subjektas pirkime netaikys elektroninio aukciono.</w:t>
      </w:r>
    </w:p>
    <w:p w14:paraId="523C8C99" w14:textId="707D68BC" w:rsidR="00A36D0D" w:rsidRPr="00313518" w:rsidRDefault="00A36D0D" w:rsidP="00992268">
      <w:pPr>
        <w:pStyle w:val="Sraopastraipa"/>
        <w:numPr>
          <w:ilvl w:val="1"/>
          <w:numId w:val="2"/>
        </w:numPr>
        <w:tabs>
          <w:tab w:val="left" w:pos="851"/>
          <w:tab w:val="left" w:pos="993"/>
        </w:tabs>
        <w:spacing w:after="0" w:line="240" w:lineRule="auto"/>
        <w:ind w:left="709" w:hanging="709"/>
        <w:rPr>
          <w:rFonts w:ascii="Arial" w:hAnsi="Arial" w:cs="Arial"/>
          <w:bCs/>
          <w:sz w:val="24"/>
          <w:szCs w:val="24"/>
        </w:rPr>
      </w:pPr>
      <w:r w:rsidRPr="00313518">
        <w:rPr>
          <w:rFonts w:ascii="Arial" w:hAnsi="Arial" w:cs="Arial"/>
          <w:bCs/>
          <w:sz w:val="24"/>
          <w:szCs w:val="24"/>
        </w:rPr>
        <w:t xml:space="preserve">Pirkime neleidžiama pateikti alternatyvių pasiūlymų. </w:t>
      </w:r>
    </w:p>
    <w:p w14:paraId="3AD2B931" w14:textId="69C10F15" w:rsidR="00B93065" w:rsidRPr="00313518" w:rsidRDefault="00B93065" w:rsidP="00992268">
      <w:pPr>
        <w:pStyle w:val="Sraopastraipa"/>
        <w:numPr>
          <w:ilvl w:val="1"/>
          <w:numId w:val="2"/>
        </w:numPr>
        <w:tabs>
          <w:tab w:val="left" w:pos="851"/>
          <w:tab w:val="left" w:pos="993"/>
        </w:tabs>
        <w:spacing w:after="0" w:line="240" w:lineRule="auto"/>
        <w:ind w:left="709" w:hanging="709"/>
        <w:rPr>
          <w:rFonts w:ascii="Arial" w:hAnsi="Arial" w:cs="Arial"/>
          <w:bCs/>
          <w:sz w:val="24"/>
          <w:szCs w:val="24"/>
        </w:rPr>
      </w:pPr>
      <w:r w:rsidRPr="00313518">
        <w:rPr>
          <w:rFonts w:ascii="Arial" w:hAnsi="Arial" w:cs="Arial"/>
          <w:bCs/>
          <w:sz w:val="24"/>
          <w:szCs w:val="24"/>
        </w:rPr>
        <w:t>Perkantysis subjektas neriboja tiekėjų galimybes pasitelkti subtiekėjus esminių užduočių atlikimui.</w:t>
      </w:r>
    </w:p>
    <w:p w14:paraId="77EA9A20" w14:textId="77777777" w:rsidR="00A36D0D" w:rsidRPr="00313518" w:rsidRDefault="00A36D0D" w:rsidP="00992268">
      <w:pPr>
        <w:pStyle w:val="Sraopastraipa"/>
        <w:numPr>
          <w:ilvl w:val="1"/>
          <w:numId w:val="2"/>
        </w:numPr>
        <w:tabs>
          <w:tab w:val="left" w:pos="284"/>
        </w:tabs>
        <w:spacing w:after="0" w:line="240" w:lineRule="auto"/>
        <w:ind w:left="709" w:hanging="709"/>
        <w:rPr>
          <w:rFonts w:ascii="Arial" w:hAnsi="Arial" w:cs="Arial"/>
          <w:bCs/>
          <w:sz w:val="24"/>
          <w:szCs w:val="24"/>
        </w:rPr>
      </w:pPr>
      <w:r w:rsidRPr="00313518">
        <w:rPr>
          <w:rFonts w:ascii="Arial" w:hAnsi="Arial" w:cs="Arial"/>
          <w:bCs/>
          <w:sz w:val="24"/>
          <w:szCs w:val="24"/>
        </w:rPr>
        <w:t>Bendrosios pirkimo sąlygos yra neatskiriama šių pirkimo sąlygų dalis.</w:t>
      </w:r>
    </w:p>
    <w:p w14:paraId="57E6BADD" w14:textId="77777777" w:rsidR="00A36D0D" w:rsidRPr="00313518" w:rsidRDefault="00A36D0D" w:rsidP="00992268">
      <w:pPr>
        <w:pStyle w:val="Sraopastraipa"/>
        <w:autoSpaceDE w:val="0"/>
        <w:autoSpaceDN w:val="0"/>
        <w:adjustRightInd w:val="0"/>
        <w:spacing w:line="240" w:lineRule="auto"/>
        <w:ind w:left="709" w:hanging="709"/>
        <w:contextualSpacing w:val="0"/>
        <w:rPr>
          <w:rFonts w:ascii="Arial" w:hAnsi="Arial" w:cs="Arial"/>
          <w:bCs/>
          <w:sz w:val="24"/>
          <w:szCs w:val="24"/>
        </w:rPr>
      </w:pPr>
    </w:p>
    <w:p w14:paraId="336B2B51" w14:textId="27F30063" w:rsidR="00A36D0D" w:rsidRPr="000D3BBA" w:rsidRDefault="00166BA0" w:rsidP="000D3BBA">
      <w:pPr>
        <w:pStyle w:val="Sraopastraipa"/>
        <w:numPr>
          <w:ilvl w:val="0"/>
          <w:numId w:val="2"/>
        </w:numPr>
        <w:ind w:left="0" w:hanging="567"/>
        <w:rPr>
          <w:rFonts w:ascii="Arial" w:hAnsi="Arial" w:cs="Arial"/>
          <w:b/>
          <w:bCs/>
          <w:sz w:val="24"/>
          <w:szCs w:val="24"/>
        </w:rPr>
      </w:pPr>
      <w:bookmarkStart w:id="3" w:name="_Toc228272700"/>
      <w:r w:rsidRPr="000D3BBA">
        <w:rPr>
          <w:rFonts w:ascii="Arial" w:hAnsi="Arial" w:cs="Arial"/>
          <w:b/>
          <w:bCs/>
          <w:sz w:val="24"/>
          <w:szCs w:val="24"/>
        </w:rPr>
        <w:t>Pirkimo objektas</w:t>
      </w:r>
      <w:bookmarkEnd w:id="3"/>
    </w:p>
    <w:p w14:paraId="5BD1C427" w14:textId="369F8DED" w:rsidR="008809B4" w:rsidRPr="00E746AF" w:rsidRDefault="00671FDA" w:rsidP="006D434B">
      <w:pPr>
        <w:pStyle w:val="Betarp"/>
        <w:numPr>
          <w:ilvl w:val="1"/>
          <w:numId w:val="3"/>
        </w:numPr>
        <w:spacing w:after="120"/>
        <w:ind w:left="709" w:hanging="709"/>
        <w:contextualSpacing/>
        <w:rPr>
          <w:rFonts w:ascii="Arial" w:hAnsi="Arial" w:cs="Arial"/>
          <w:color w:val="FF0000"/>
          <w:sz w:val="24"/>
          <w:szCs w:val="24"/>
        </w:rPr>
      </w:pPr>
      <w:r w:rsidRPr="00E746AF">
        <w:rPr>
          <w:rFonts w:ascii="Arial" w:eastAsia="Calibri" w:hAnsi="Arial" w:cs="Arial"/>
          <w:color w:val="000000" w:themeColor="text1"/>
          <w:sz w:val="24"/>
          <w:szCs w:val="24"/>
        </w:rPr>
        <w:t>Perkan</w:t>
      </w:r>
      <w:r w:rsidR="00266FC9" w:rsidRPr="00E746AF">
        <w:rPr>
          <w:rFonts w:ascii="Arial" w:eastAsia="Calibri" w:hAnsi="Arial" w:cs="Arial"/>
          <w:color w:val="000000" w:themeColor="text1"/>
          <w:sz w:val="24"/>
          <w:szCs w:val="24"/>
        </w:rPr>
        <w:t>tysis</w:t>
      </w:r>
      <w:r w:rsidRPr="00E746AF">
        <w:rPr>
          <w:rFonts w:ascii="Arial" w:eastAsia="Calibri" w:hAnsi="Arial" w:cs="Arial"/>
          <w:color w:val="000000" w:themeColor="text1"/>
          <w:sz w:val="24"/>
          <w:szCs w:val="24"/>
        </w:rPr>
        <w:t xml:space="preserve"> subjekt</w:t>
      </w:r>
      <w:r w:rsidR="00266FC9" w:rsidRPr="00E746AF">
        <w:rPr>
          <w:rFonts w:ascii="Arial" w:eastAsia="Calibri" w:hAnsi="Arial" w:cs="Arial"/>
          <w:color w:val="000000" w:themeColor="text1"/>
          <w:sz w:val="24"/>
          <w:szCs w:val="24"/>
        </w:rPr>
        <w:t>as</w:t>
      </w:r>
      <w:r w:rsidRPr="00E746AF">
        <w:rPr>
          <w:rFonts w:ascii="Arial" w:eastAsia="Calibri" w:hAnsi="Arial" w:cs="Arial"/>
          <w:color w:val="000000" w:themeColor="text1"/>
          <w:sz w:val="24"/>
          <w:szCs w:val="24"/>
        </w:rPr>
        <w:t xml:space="preserve"> </w:t>
      </w:r>
      <w:r w:rsidRPr="00E746AF">
        <w:rPr>
          <w:rFonts w:ascii="Arial" w:eastAsia="Calibri" w:hAnsi="Arial" w:cs="Arial"/>
          <w:sz w:val="24"/>
          <w:szCs w:val="24"/>
        </w:rPr>
        <w:t>numa</w:t>
      </w:r>
      <w:r w:rsidRPr="00E746AF">
        <w:rPr>
          <w:rFonts w:ascii="Arial" w:eastAsia="Calibri" w:hAnsi="Arial" w:cs="Arial"/>
          <w:color w:val="000000" w:themeColor="text1"/>
          <w:sz w:val="24"/>
          <w:szCs w:val="24"/>
        </w:rPr>
        <w:t xml:space="preserve">to </w:t>
      </w:r>
      <w:r w:rsidR="00EB3231" w:rsidRPr="00E746AF">
        <w:rPr>
          <w:rFonts w:ascii="Arial" w:eastAsia="Calibri" w:hAnsi="Arial" w:cs="Arial"/>
          <w:color w:val="000000" w:themeColor="text1"/>
          <w:sz w:val="24"/>
          <w:szCs w:val="24"/>
        </w:rPr>
        <w:t xml:space="preserve"> esamą </w:t>
      </w:r>
      <w:proofErr w:type="spellStart"/>
      <w:r w:rsidR="005F527C" w:rsidRPr="00E746AF">
        <w:rPr>
          <w:rFonts w:ascii="Arial" w:eastAsia="Calibri" w:hAnsi="Arial" w:cs="Arial"/>
          <w:color w:val="000000" w:themeColor="text1"/>
          <w:sz w:val="24"/>
          <w:szCs w:val="24"/>
        </w:rPr>
        <w:t>recirkuliacin</w:t>
      </w:r>
      <w:r w:rsidR="00A404E8" w:rsidRPr="00E746AF">
        <w:rPr>
          <w:rFonts w:ascii="Arial" w:eastAsia="Calibri" w:hAnsi="Arial" w:cs="Arial"/>
          <w:color w:val="000000" w:themeColor="text1"/>
          <w:sz w:val="24"/>
          <w:szCs w:val="24"/>
        </w:rPr>
        <w:t>į</w:t>
      </w:r>
      <w:proofErr w:type="spellEnd"/>
      <w:r w:rsidR="005F527C" w:rsidRPr="00E746AF">
        <w:rPr>
          <w:rFonts w:ascii="Arial" w:eastAsia="Calibri" w:hAnsi="Arial" w:cs="Arial"/>
          <w:color w:val="000000" w:themeColor="text1"/>
          <w:sz w:val="24"/>
          <w:szCs w:val="24"/>
        </w:rPr>
        <w:t xml:space="preserve"> siurblį Nr. 6 (toliau </w:t>
      </w:r>
      <w:r w:rsidR="00EB3231" w:rsidRPr="00E746AF">
        <w:rPr>
          <w:rFonts w:ascii="Arial" w:eastAsia="Calibri" w:hAnsi="Arial" w:cs="Arial"/>
          <w:color w:val="000000" w:themeColor="text1"/>
          <w:sz w:val="24"/>
          <w:szCs w:val="24"/>
        </w:rPr>
        <w:t>RS-6</w:t>
      </w:r>
      <w:r w:rsidR="00A404E8" w:rsidRPr="00E746AF">
        <w:rPr>
          <w:rFonts w:ascii="Arial" w:eastAsia="Calibri" w:hAnsi="Arial" w:cs="Arial"/>
          <w:color w:val="000000" w:themeColor="text1"/>
          <w:sz w:val="24"/>
          <w:szCs w:val="24"/>
        </w:rPr>
        <w:t>)</w:t>
      </w:r>
      <w:r w:rsidR="00EB3231" w:rsidRPr="00E746AF">
        <w:rPr>
          <w:rFonts w:ascii="Arial" w:eastAsia="Calibri" w:hAnsi="Arial" w:cs="Arial"/>
          <w:color w:val="000000" w:themeColor="text1"/>
          <w:sz w:val="24"/>
          <w:szCs w:val="24"/>
        </w:rPr>
        <w:t xml:space="preserve"> su uždaromąja armatūra ir vamzdynu pakeisti nauju </w:t>
      </w:r>
      <w:proofErr w:type="spellStart"/>
      <w:r w:rsidR="00EB3231" w:rsidRPr="00E746AF">
        <w:rPr>
          <w:rFonts w:ascii="Arial" w:eastAsia="Calibri" w:hAnsi="Arial" w:cs="Arial"/>
          <w:color w:val="000000" w:themeColor="text1"/>
          <w:sz w:val="24"/>
          <w:szCs w:val="24"/>
        </w:rPr>
        <w:t>recirkuliaciniu</w:t>
      </w:r>
      <w:proofErr w:type="spellEnd"/>
      <w:r w:rsidR="00EB3231" w:rsidRPr="00E746AF">
        <w:rPr>
          <w:rFonts w:ascii="Arial" w:eastAsia="Calibri" w:hAnsi="Arial" w:cs="Arial"/>
          <w:color w:val="000000" w:themeColor="text1"/>
          <w:sz w:val="24"/>
          <w:szCs w:val="24"/>
        </w:rPr>
        <w:t xml:space="preserve"> siurbliu su dažnio keitikliu, naujomis </w:t>
      </w:r>
      <w:proofErr w:type="spellStart"/>
      <w:r w:rsidR="00EB3231" w:rsidRPr="00E746AF">
        <w:rPr>
          <w:rFonts w:ascii="Arial" w:eastAsia="Calibri" w:hAnsi="Arial" w:cs="Arial"/>
          <w:color w:val="000000" w:themeColor="text1"/>
          <w:sz w:val="24"/>
          <w:szCs w:val="24"/>
        </w:rPr>
        <w:t>pleištinėmis</w:t>
      </w:r>
      <w:proofErr w:type="spellEnd"/>
      <w:r w:rsidR="00EB3231" w:rsidRPr="00E746AF">
        <w:rPr>
          <w:rFonts w:ascii="Arial" w:eastAsia="Calibri" w:hAnsi="Arial" w:cs="Arial"/>
          <w:color w:val="000000" w:themeColor="text1"/>
          <w:sz w:val="24"/>
          <w:szCs w:val="24"/>
        </w:rPr>
        <w:t xml:space="preserve"> elektrinėmis sklendėmis (A-612, A-613), kompensatoriais, atbuliniu vožtuvu bei vamzdynu iki pagrindinio kolektoriaus</w:t>
      </w:r>
      <w:r w:rsidR="00E6334B" w:rsidRPr="00E746AF">
        <w:rPr>
          <w:rFonts w:ascii="Arial" w:eastAsia="Calibri" w:hAnsi="Arial" w:cs="Arial"/>
          <w:color w:val="000000" w:themeColor="text1"/>
          <w:sz w:val="24"/>
          <w:szCs w:val="24"/>
        </w:rPr>
        <w:t xml:space="preserve">, šiems </w:t>
      </w:r>
      <w:r w:rsidR="00C37534" w:rsidRPr="00E746AF">
        <w:rPr>
          <w:rFonts w:ascii="Arial" w:eastAsia="Calibri" w:hAnsi="Arial" w:cs="Arial"/>
          <w:color w:val="000000" w:themeColor="text1"/>
          <w:sz w:val="24"/>
          <w:szCs w:val="24"/>
        </w:rPr>
        <w:t>planuojamiems</w:t>
      </w:r>
      <w:r w:rsidR="00396659" w:rsidRPr="00E746AF">
        <w:rPr>
          <w:rFonts w:ascii="Arial" w:eastAsia="Calibri" w:hAnsi="Arial" w:cs="Arial"/>
          <w:color w:val="000000" w:themeColor="text1"/>
          <w:sz w:val="24"/>
          <w:szCs w:val="24"/>
        </w:rPr>
        <w:t xml:space="preserve"> demontavimo ir sumontavimo darbams</w:t>
      </w:r>
      <w:r w:rsidR="0087347F" w:rsidRPr="00E746AF">
        <w:rPr>
          <w:rFonts w:ascii="Arial" w:eastAsia="Calibri" w:hAnsi="Arial" w:cs="Arial"/>
          <w:color w:val="000000" w:themeColor="text1"/>
          <w:sz w:val="24"/>
          <w:szCs w:val="24"/>
        </w:rPr>
        <w:t xml:space="preserve"> </w:t>
      </w:r>
      <w:r w:rsidR="00E6334B" w:rsidRPr="00E746AF">
        <w:rPr>
          <w:rFonts w:ascii="Arial" w:eastAsia="Calibri" w:hAnsi="Arial" w:cs="Arial"/>
          <w:color w:val="000000" w:themeColor="text1"/>
          <w:sz w:val="24"/>
          <w:szCs w:val="24"/>
        </w:rPr>
        <w:t>paruošiant</w:t>
      </w:r>
      <w:r w:rsidR="00396659" w:rsidRPr="00E746AF">
        <w:rPr>
          <w:rFonts w:ascii="Arial" w:eastAsia="Calibri" w:hAnsi="Arial" w:cs="Arial"/>
          <w:color w:val="000000" w:themeColor="text1"/>
          <w:sz w:val="24"/>
          <w:szCs w:val="24"/>
        </w:rPr>
        <w:t xml:space="preserve"> techninį - darbo projektą.</w:t>
      </w:r>
      <w:r w:rsidR="00EB3231" w:rsidRPr="00E746AF">
        <w:rPr>
          <w:rFonts w:ascii="Arial" w:eastAsia="Calibri" w:hAnsi="Arial" w:cs="Arial"/>
          <w:color w:val="000000" w:themeColor="text1"/>
          <w:sz w:val="24"/>
          <w:szCs w:val="24"/>
        </w:rPr>
        <w:t xml:space="preserve"> </w:t>
      </w:r>
      <w:r w:rsidR="008809B4" w:rsidRPr="00E746AF">
        <w:rPr>
          <w:rFonts w:ascii="Arial" w:hAnsi="Arial" w:cs="Arial"/>
          <w:sz w:val="24"/>
          <w:szCs w:val="24"/>
        </w:rPr>
        <w:t xml:space="preserve">(toliau – </w:t>
      </w:r>
      <w:r w:rsidR="00563867" w:rsidRPr="00E746AF">
        <w:rPr>
          <w:rFonts w:ascii="Arial" w:hAnsi="Arial" w:cs="Arial"/>
          <w:sz w:val="24"/>
          <w:szCs w:val="24"/>
        </w:rPr>
        <w:t>Darbai</w:t>
      </w:r>
      <w:r w:rsidR="008809B4" w:rsidRPr="00E746AF">
        <w:rPr>
          <w:rFonts w:ascii="Arial" w:hAnsi="Arial" w:cs="Arial"/>
          <w:sz w:val="24"/>
          <w:szCs w:val="24"/>
        </w:rPr>
        <w:t>)</w:t>
      </w:r>
      <w:r w:rsidR="00A36D0D" w:rsidRPr="00E746AF">
        <w:rPr>
          <w:rFonts w:ascii="Arial" w:eastAsia="Calibri" w:hAnsi="Arial" w:cs="Arial"/>
          <w:sz w:val="24"/>
          <w:szCs w:val="24"/>
        </w:rPr>
        <w:t>.</w:t>
      </w:r>
      <w:r w:rsidR="00A36D0D" w:rsidRPr="00E746AF">
        <w:rPr>
          <w:rFonts w:ascii="Arial" w:hAnsi="Arial" w:cs="Arial"/>
          <w:sz w:val="24"/>
          <w:szCs w:val="24"/>
        </w:rPr>
        <w:t xml:space="preserve"> </w:t>
      </w:r>
      <w:r w:rsidR="00034533" w:rsidRPr="00E746AF">
        <w:rPr>
          <w:rFonts w:ascii="Arial" w:hAnsi="Arial" w:cs="Arial"/>
          <w:sz w:val="24"/>
          <w:szCs w:val="24"/>
        </w:rPr>
        <w:t>Pirkimo objekto kodas pagal bendrąjį viešųjų pirkimų žodyną:</w:t>
      </w:r>
      <w:r w:rsidR="00034533" w:rsidRPr="00D94BC0">
        <w:rPr>
          <w:rFonts w:ascii="Arial" w:hAnsi="Arial" w:cs="Arial"/>
          <w:sz w:val="24"/>
          <w:szCs w:val="24"/>
        </w:rPr>
        <w:t xml:space="preserve"> 45259900-6 įrangos modernizavimo darbai. </w:t>
      </w:r>
      <w:r w:rsidR="00A36D0D" w:rsidRPr="00E746AF">
        <w:rPr>
          <w:rFonts w:ascii="Arial" w:hAnsi="Arial" w:cs="Arial"/>
          <w:sz w:val="24"/>
          <w:szCs w:val="24"/>
        </w:rPr>
        <w:t>Reikalavimai pirkimo objektui nustatyti specialiųjų pirkimo sąlygų</w:t>
      </w:r>
      <w:r w:rsidR="005450E9" w:rsidRPr="00E746AF">
        <w:rPr>
          <w:rFonts w:ascii="Arial" w:hAnsi="Arial" w:cs="Arial"/>
          <w:sz w:val="24"/>
          <w:szCs w:val="24"/>
        </w:rPr>
        <w:t xml:space="preserve"> 2</w:t>
      </w:r>
      <w:r w:rsidR="00A36D0D" w:rsidRPr="00E746AF">
        <w:rPr>
          <w:rFonts w:ascii="Arial" w:hAnsi="Arial" w:cs="Arial"/>
          <w:sz w:val="24"/>
          <w:szCs w:val="24"/>
        </w:rPr>
        <w:t xml:space="preserve"> priede</w:t>
      </w:r>
      <w:r w:rsidR="00166BA0" w:rsidRPr="00E746AF">
        <w:rPr>
          <w:rFonts w:ascii="Arial" w:hAnsi="Arial" w:cs="Arial"/>
          <w:sz w:val="24"/>
          <w:szCs w:val="24"/>
        </w:rPr>
        <w:t xml:space="preserve"> „Techninė specifikacija“</w:t>
      </w:r>
      <w:r w:rsidR="00A36D0D" w:rsidRPr="00E746AF">
        <w:rPr>
          <w:rFonts w:ascii="Arial" w:hAnsi="Arial" w:cs="Arial"/>
          <w:sz w:val="24"/>
          <w:szCs w:val="24"/>
        </w:rPr>
        <w:t>.</w:t>
      </w:r>
      <w:r w:rsidR="00E746AF" w:rsidRPr="00E746AF">
        <w:rPr>
          <w:rFonts w:ascii="Arial" w:hAnsi="Arial" w:cs="Arial"/>
          <w:sz w:val="24"/>
          <w:szCs w:val="24"/>
        </w:rPr>
        <w:t xml:space="preserve"> </w:t>
      </w:r>
    </w:p>
    <w:p w14:paraId="02D6B2CE" w14:textId="498DE39A" w:rsidR="004D450B" w:rsidRPr="00CB7DC4" w:rsidRDefault="00166BA0" w:rsidP="002E5F23">
      <w:pPr>
        <w:pStyle w:val="Betarp"/>
        <w:numPr>
          <w:ilvl w:val="1"/>
          <w:numId w:val="3"/>
        </w:numPr>
        <w:spacing w:after="120"/>
        <w:ind w:left="709" w:hanging="709"/>
        <w:contextualSpacing/>
        <w:rPr>
          <w:rFonts w:ascii="Arial" w:hAnsi="Arial" w:cs="Arial"/>
          <w:strike/>
          <w:sz w:val="24"/>
          <w:szCs w:val="24"/>
        </w:rPr>
      </w:pPr>
      <w:r w:rsidRPr="00CB7DC4">
        <w:rPr>
          <w:rFonts w:ascii="Arial" w:hAnsi="Arial" w:cs="Arial"/>
          <w:sz w:val="24"/>
          <w:szCs w:val="24"/>
        </w:rPr>
        <w:t>Pirkimo objektas į dalis neskaidomas</w:t>
      </w:r>
      <w:r w:rsidR="005450E9" w:rsidRPr="00CB7DC4">
        <w:rPr>
          <w:rFonts w:ascii="Arial" w:hAnsi="Arial" w:cs="Arial"/>
          <w:sz w:val="24"/>
          <w:szCs w:val="24"/>
        </w:rPr>
        <w:t>.</w:t>
      </w:r>
      <w:r w:rsidR="008809B4" w:rsidRPr="00CB7DC4">
        <w:rPr>
          <w:rFonts w:ascii="Arial" w:hAnsi="Arial" w:cs="Arial"/>
          <w:sz w:val="24"/>
          <w:szCs w:val="24"/>
        </w:rPr>
        <w:t xml:space="preserve"> Pasiūlymas turi būti pateiktas visai pirkimo apimčiai.</w:t>
      </w:r>
      <w:r w:rsidR="004D450B" w:rsidRPr="00CB7DC4">
        <w:rPr>
          <w:rFonts w:ascii="Arial" w:hAnsi="Arial" w:cs="Arial"/>
          <w:strike/>
          <w:sz w:val="24"/>
          <w:szCs w:val="24"/>
        </w:rPr>
        <w:t xml:space="preserve"> </w:t>
      </w:r>
    </w:p>
    <w:p w14:paraId="5DD20802" w14:textId="614FC270" w:rsidR="00275966" w:rsidRPr="00F523E6" w:rsidRDefault="006D72ED" w:rsidP="002E5F23">
      <w:pPr>
        <w:pStyle w:val="Betarp"/>
        <w:numPr>
          <w:ilvl w:val="1"/>
          <w:numId w:val="3"/>
        </w:numPr>
        <w:spacing w:after="120"/>
        <w:ind w:left="709" w:hanging="709"/>
        <w:contextualSpacing/>
        <w:rPr>
          <w:rFonts w:ascii="Arial" w:hAnsi="Arial" w:cs="Arial"/>
          <w:sz w:val="24"/>
          <w:szCs w:val="24"/>
        </w:rPr>
      </w:pPr>
      <w:r w:rsidRPr="00CB7DC4">
        <w:rPr>
          <w:rFonts w:ascii="Arial" w:hAnsi="Arial" w:cs="Arial"/>
          <w:bCs/>
          <w:sz w:val="24"/>
          <w:szCs w:val="24"/>
        </w:rPr>
        <w:t>Darbų atlikimo termina</w:t>
      </w:r>
      <w:r w:rsidR="0082724B" w:rsidRPr="00CB7DC4">
        <w:rPr>
          <w:rFonts w:ascii="Arial" w:hAnsi="Arial" w:cs="Arial"/>
          <w:bCs/>
          <w:sz w:val="24"/>
          <w:szCs w:val="24"/>
        </w:rPr>
        <w:t>s –</w:t>
      </w:r>
      <w:r w:rsidR="0082724B" w:rsidRPr="00FA4C37">
        <w:rPr>
          <w:rFonts w:ascii="Arial" w:hAnsi="Arial" w:cs="Arial"/>
          <w:b/>
          <w:sz w:val="24"/>
          <w:szCs w:val="24"/>
        </w:rPr>
        <w:t xml:space="preserve"> </w:t>
      </w:r>
      <w:r w:rsidR="00E825E6" w:rsidRPr="00FA4C37">
        <w:rPr>
          <w:rFonts w:ascii="Arial" w:hAnsi="Arial" w:cs="Arial"/>
          <w:b/>
          <w:sz w:val="24"/>
          <w:szCs w:val="24"/>
        </w:rPr>
        <w:t>8</w:t>
      </w:r>
      <w:r w:rsidR="0082724B" w:rsidRPr="00FA4C37">
        <w:rPr>
          <w:rFonts w:ascii="Arial" w:hAnsi="Arial" w:cs="Arial"/>
          <w:b/>
          <w:sz w:val="24"/>
          <w:szCs w:val="24"/>
        </w:rPr>
        <w:t xml:space="preserve"> mėnesi</w:t>
      </w:r>
      <w:r w:rsidR="00E825E6" w:rsidRPr="00FA4C37">
        <w:rPr>
          <w:rFonts w:ascii="Arial" w:hAnsi="Arial" w:cs="Arial"/>
          <w:b/>
          <w:sz w:val="24"/>
          <w:szCs w:val="24"/>
        </w:rPr>
        <w:t>ai</w:t>
      </w:r>
      <w:r w:rsidR="0082724B" w:rsidRPr="00E825E6">
        <w:rPr>
          <w:rFonts w:ascii="Arial" w:hAnsi="Arial" w:cs="Arial"/>
          <w:bCs/>
          <w:sz w:val="24"/>
          <w:szCs w:val="24"/>
        </w:rPr>
        <w:t xml:space="preserve"> nuo sutarties įsigaliojimo dienos</w:t>
      </w:r>
      <w:r w:rsidRPr="00E825E6">
        <w:rPr>
          <w:rFonts w:ascii="Arial" w:hAnsi="Arial" w:cs="Arial"/>
          <w:sz w:val="24"/>
          <w:szCs w:val="24"/>
        </w:rPr>
        <w:t>.</w:t>
      </w:r>
      <w:r w:rsidRPr="00E825E6">
        <w:rPr>
          <w:rFonts w:ascii="Arial" w:hAnsi="Arial" w:cs="Arial"/>
          <w:b/>
          <w:sz w:val="24"/>
          <w:szCs w:val="24"/>
        </w:rPr>
        <w:t xml:space="preserve"> </w:t>
      </w:r>
      <w:r w:rsidR="00606614" w:rsidRPr="00F523E6">
        <w:rPr>
          <w:rFonts w:ascii="Arial" w:hAnsi="Arial" w:cs="Arial"/>
          <w:bCs/>
          <w:sz w:val="24"/>
          <w:szCs w:val="24"/>
        </w:rPr>
        <w:t>Numatoma</w:t>
      </w:r>
      <w:r w:rsidR="000C40FB" w:rsidRPr="00F523E6">
        <w:rPr>
          <w:rFonts w:ascii="Arial" w:hAnsi="Arial" w:cs="Arial"/>
          <w:bCs/>
          <w:sz w:val="24"/>
          <w:szCs w:val="24"/>
        </w:rPr>
        <w:t>s</w:t>
      </w:r>
      <w:r w:rsidR="00606614" w:rsidRPr="00F523E6">
        <w:rPr>
          <w:rFonts w:ascii="Arial" w:hAnsi="Arial" w:cs="Arial"/>
          <w:b/>
          <w:sz w:val="24"/>
          <w:szCs w:val="24"/>
        </w:rPr>
        <w:t xml:space="preserve"> </w:t>
      </w:r>
      <w:r w:rsidR="00606614" w:rsidRPr="00F523E6">
        <w:rPr>
          <w:rFonts w:ascii="Arial" w:hAnsi="Arial" w:cs="Arial"/>
          <w:sz w:val="24"/>
          <w:szCs w:val="24"/>
        </w:rPr>
        <w:t xml:space="preserve">ne daugiau kaip </w:t>
      </w:r>
      <w:r w:rsidR="00BF3CFB" w:rsidRPr="00F523E6">
        <w:rPr>
          <w:rFonts w:ascii="Arial" w:hAnsi="Arial" w:cs="Arial"/>
          <w:sz w:val="24"/>
          <w:szCs w:val="24"/>
        </w:rPr>
        <w:t>1</w:t>
      </w:r>
      <w:r w:rsidR="00606614" w:rsidRPr="00F523E6">
        <w:rPr>
          <w:rFonts w:ascii="Arial" w:hAnsi="Arial" w:cs="Arial"/>
          <w:sz w:val="24"/>
          <w:szCs w:val="24"/>
        </w:rPr>
        <w:t xml:space="preserve"> (</w:t>
      </w:r>
      <w:r w:rsidR="00434AAC" w:rsidRPr="00F523E6">
        <w:rPr>
          <w:rFonts w:ascii="Arial" w:hAnsi="Arial" w:cs="Arial"/>
          <w:sz w:val="24"/>
          <w:szCs w:val="24"/>
        </w:rPr>
        <w:t>vieno</w:t>
      </w:r>
      <w:r w:rsidR="00606614" w:rsidRPr="00F523E6">
        <w:rPr>
          <w:rFonts w:ascii="Arial" w:hAnsi="Arial" w:cs="Arial"/>
          <w:sz w:val="24"/>
          <w:szCs w:val="24"/>
        </w:rPr>
        <w:t>) mėnesi</w:t>
      </w:r>
      <w:r w:rsidR="00434AAC" w:rsidRPr="00F523E6">
        <w:rPr>
          <w:rFonts w:ascii="Arial" w:hAnsi="Arial" w:cs="Arial"/>
          <w:sz w:val="24"/>
          <w:szCs w:val="24"/>
        </w:rPr>
        <w:t>o</w:t>
      </w:r>
      <w:r w:rsidR="00606614" w:rsidRPr="00F523E6">
        <w:rPr>
          <w:rFonts w:ascii="Arial" w:hAnsi="Arial" w:cs="Arial"/>
          <w:sz w:val="24"/>
          <w:szCs w:val="24"/>
        </w:rPr>
        <w:t xml:space="preserve"> </w:t>
      </w:r>
      <w:r w:rsidR="000C40FB" w:rsidRPr="00F523E6">
        <w:rPr>
          <w:rFonts w:ascii="Arial" w:hAnsi="Arial" w:cs="Arial"/>
          <w:sz w:val="24"/>
          <w:szCs w:val="24"/>
        </w:rPr>
        <w:t xml:space="preserve">terminų </w:t>
      </w:r>
      <w:r w:rsidR="00606614" w:rsidRPr="00F523E6">
        <w:rPr>
          <w:rFonts w:ascii="Arial" w:hAnsi="Arial" w:cs="Arial"/>
          <w:sz w:val="24"/>
          <w:szCs w:val="24"/>
        </w:rPr>
        <w:t>pratęsimas dėl sutartyje numatytų aplinkybių.</w:t>
      </w:r>
    </w:p>
    <w:p w14:paraId="7B5C8A86" w14:textId="62677551" w:rsidR="008809B4" w:rsidRPr="0065742E" w:rsidRDefault="006D72ED" w:rsidP="002E5F23">
      <w:pPr>
        <w:pStyle w:val="Betarp"/>
        <w:numPr>
          <w:ilvl w:val="1"/>
          <w:numId w:val="3"/>
        </w:numPr>
        <w:spacing w:after="120"/>
        <w:ind w:left="709" w:hanging="709"/>
        <w:contextualSpacing/>
        <w:rPr>
          <w:rFonts w:ascii="Arial" w:hAnsi="Arial" w:cs="Arial"/>
          <w:sz w:val="24"/>
          <w:szCs w:val="24"/>
        </w:rPr>
      </w:pPr>
      <w:r w:rsidRPr="0065742E">
        <w:rPr>
          <w:rFonts w:ascii="Arial" w:hAnsi="Arial" w:cs="Arial"/>
          <w:sz w:val="24"/>
          <w:szCs w:val="24"/>
        </w:rPr>
        <w:t>Darbų atlikimo</w:t>
      </w:r>
      <w:r w:rsidR="006E679F" w:rsidRPr="0065742E">
        <w:rPr>
          <w:rFonts w:ascii="Arial" w:hAnsi="Arial" w:cs="Arial"/>
          <w:sz w:val="24"/>
          <w:szCs w:val="24"/>
        </w:rPr>
        <w:t xml:space="preserve"> vieta:</w:t>
      </w:r>
      <w:r w:rsidR="00F75D8F" w:rsidRPr="0065742E">
        <w:rPr>
          <w:rFonts w:ascii="Arial" w:hAnsi="Arial" w:cs="Arial"/>
          <w:sz w:val="24"/>
          <w:szCs w:val="24"/>
        </w:rPr>
        <w:t xml:space="preserve"> </w:t>
      </w:r>
      <w:r w:rsidR="000A171B" w:rsidRPr="0065742E">
        <w:rPr>
          <w:rFonts w:ascii="Arial" w:hAnsi="Arial" w:cs="Arial"/>
          <w:sz w:val="24"/>
          <w:szCs w:val="24"/>
        </w:rPr>
        <w:t>Šilutės pl. 26, Klaipėda</w:t>
      </w:r>
      <w:r w:rsidR="006E679F" w:rsidRPr="0065742E">
        <w:rPr>
          <w:rFonts w:ascii="Arial" w:hAnsi="Arial" w:cs="Arial"/>
          <w:sz w:val="24"/>
          <w:szCs w:val="24"/>
          <w:lang w:val="af-ZA"/>
        </w:rPr>
        <w:t>.</w:t>
      </w:r>
    </w:p>
    <w:p w14:paraId="389FCC4E" w14:textId="5FDC0303" w:rsidR="00F25BEC" w:rsidRPr="00E1571F" w:rsidRDefault="00F25BEC" w:rsidP="002E5F23">
      <w:pPr>
        <w:pStyle w:val="Betarp"/>
        <w:numPr>
          <w:ilvl w:val="1"/>
          <w:numId w:val="3"/>
        </w:numPr>
        <w:spacing w:after="120"/>
        <w:ind w:left="709" w:hanging="709"/>
        <w:contextualSpacing/>
        <w:rPr>
          <w:rFonts w:ascii="Arial" w:eastAsia="Calibri" w:hAnsi="Arial" w:cs="Arial"/>
          <w:color w:val="000000" w:themeColor="text1"/>
          <w:sz w:val="24"/>
          <w:szCs w:val="24"/>
        </w:rPr>
      </w:pPr>
      <w:r w:rsidRPr="00E1571F">
        <w:rPr>
          <w:rFonts w:ascii="Arial" w:eastAsia="Calibri" w:hAnsi="Arial" w:cs="Arial"/>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E1571F" w:rsidRDefault="00F25BEC" w:rsidP="002E5F23">
      <w:pPr>
        <w:pStyle w:val="Betarp"/>
        <w:numPr>
          <w:ilvl w:val="1"/>
          <w:numId w:val="3"/>
        </w:numPr>
        <w:spacing w:after="120"/>
        <w:ind w:left="709" w:hanging="709"/>
        <w:contextualSpacing/>
        <w:rPr>
          <w:rFonts w:ascii="Arial" w:eastAsia="Calibri" w:hAnsi="Arial" w:cs="Arial"/>
          <w:color w:val="000000" w:themeColor="text1"/>
          <w:sz w:val="24"/>
          <w:szCs w:val="24"/>
        </w:rPr>
      </w:pPr>
      <w:r w:rsidRPr="00E1571F">
        <w:rPr>
          <w:rFonts w:ascii="Arial" w:eastAsia="Calibri" w:hAnsi="Arial" w:cs="Arial"/>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C331AF" w:rsidRDefault="00CA18A9" w:rsidP="00C331AF">
      <w:pPr>
        <w:pStyle w:val="Sraopastraipa"/>
        <w:numPr>
          <w:ilvl w:val="0"/>
          <w:numId w:val="2"/>
        </w:numPr>
        <w:ind w:left="0" w:hanging="567"/>
        <w:rPr>
          <w:rFonts w:ascii="Arial" w:hAnsi="Arial" w:cs="Arial"/>
          <w:b/>
          <w:bCs/>
          <w:sz w:val="24"/>
          <w:szCs w:val="24"/>
        </w:rPr>
      </w:pPr>
      <w:bookmarkStart w:id="4" w:name="_Toc228272701"/>
      <w:r w:rsidRPr="00C331AF">
        <w:rPr>
          <w:rFonts w:ascii="Arial" w:hAnsi="Arial" w:cs="Arial"/>
          <w:b/>
          <w:bCs/>
          <w:sz w:val="24"/>
          <w:szCs w:val="24"/>
        </w:rPr>
        <w:t>Susitikimas su tiekėjais ir objekto apžiūra</w:t>
      </w:r>
      <w:bookmarkEnd w:id="4"/>
    </w:p>
    <w:p w14:paraId="23951685" w14:textId="65F03CD0" w:rsidR="00166BA0" w:rsidRPr="00E1571F" w:rsidRDefault="00CA18A9" w:rsidP="00C331AF">
      <w:pPr>
        <w:pStyle w:val="Betarp"/>
        <w:numPr>
          <w:ilvl w:val="1"/>
          <w:numId w:val="2"/>
        </w:numPr>
        <w:spacing w:after="120"/>
        <w:ind w:left="567" w:hanging="567"/>
        <w:contextualSpacing/>
        <w:rPr>
          <w:rFonts w:ascii="Arial" w:hAnsi="Arial" w:cs="Arial"/>
          <w:i/>
          <w:color w:val="FF0000"/>
          <w:sz w:val="24"/>
          <w:szCs w:val="24"/>
        </w:rPr>
      </w:pPr>
      <w:r w:rsidRPr="00E1571F">
        <w:rPr>
          <w:rFonts w:ascii="Arial" w:hAnsi="Arial" w:cs="Arial"/>
          <w:sz w:val="24"/>
          <w:szCs w:val="24"/>
        </w:rPr>
        <w:lastRenderedPageBreak/>
        <w:t>Perkantysis subjektas</w:t>
      </w:r>
      <w:r w:rsidR="00166BA0" w:rsidRPr="00E1571F">
        <w:rPr>
          <w:rFonts w:ascii="Arial" w:hAnsi="Arial" w:cs="Arial"/>
          <w:sz w:val="24"/>
          <w:szCs w:val="24"/>
        </w:rPr>
        <w:t xml:space="preserve"> nerengs susitikimo su tiekėjais dėl pirkimo sąlygų paaiškinimo. </w:t>
      </w:r>
    </w:p>
    <w:p w14:paraId="7F1D1408" w14:textId="19759E6E" w:rsidR="00276CED" w:rsidRPr="008E3372" w:rsidRDefault="00206EE8" w:rsidP="00281DD3">
      <w:pPr>
        <w:pStyle w:val="Betarp"/>
        <w:numPr>
          <w:ilvl w:val="1"/>
          <w:numId w:val="2"/>
        </w:numPr>
        <w:spacing w:after="120"/>
        <w:ind w:left="567" w:hanging="567"/>
        <w:contextualSpacing/>
        <w:rPr>
          <w:rFonts w:ascii="Arial" w:hAnsi="Arial" w:cs="Arial"/>
          <w:sz w:val="24"/>
          <w:szCs w:val="24"/>
        </w:rPr>
      </w:pPr>
      <w:r w:rsidRPr="008E3372">
        <w:rPr>
          <w:rFonts w:ascii="Arial" w:hAnsi="Arial" w:cs="Arial"/>
          <w:sz w:val="24"/>
          <w:szCs w:val="24"/>
        </w:rPr>
        <w:t xml:space="preserve">Perkantysis subjektas suteiks galimybę apžiūrėti objektą. </w:t>
      </w:r>
      <w:r w:rsidRPr="008E3372">
        <w:rPr>
          <w:rFonts w:ascii="Arial" w:eastAsia="Arial Unicode MS" w:hAnsi="Arial" w:cs="Arial"/>
          <w:sz w:val="24"/>
          <w:szCs w:val="24"/>
        </w:rPr>
        <w:t xml:space="preserve">Tikslu nustatyti tikslias apimtis, savo galimybes, riziką, potencialias išlaidas bei išsiaiškinti kitas aplinkybes, svarbias ruošiant pasiūlymą, tiekėjui rekomenduojama atvykti į vietą apžiūrėti objektą. Vietos apžiūra vyks dalyvaujant perkančiojo subjekto įgaliotam atstovui. Susitikimai su kiekvienu tiekėju organizuojami atskirai. Tiekėjai privalo iš anksto, ne vėliau kaip prieš dvi darbo dienas, suderinti su perkančiuoju subjektu pageidaujamą konkretų apžiūros laiką. </w:t>
      </w:r>
      <w:r w:rsidRPr="00C33B58">
        <w:rPr>
          <w:rFonts w:ascii="Arial" w:hAnsi="Arial" w:cs="Arial"/>
          <w:b/>
          <w:bCs/>
          <w:sz w:val="24"/>
          <w:szCs w:val="24"/>
        </w:rPr>
        <w:t xml:space="preserve">Dėl vietos apžiūros kreiptis į </w:t>
      </w:r>
      <w:r w:rsidR="00276CED" w:rsidRPr="00C33B58">
        <w:rPr>
          <w:rFonts w:ascii="Arial" w:hAnsi="Arial" w:cs="Arial"/>
          <w:b/>
          <w:bCs/>
          <w:sz w:val="24"/>
          <w:szCs w:val="24"/>
        </w:rPr>
        <w:t>Klaipėdos šilumos gamybos grupės vadovą, mob. tel. +37067872983</w:t>
      </w:r>
      <w:r w:rsidR="00276CED" w:rsidRPr="00C33B58">
        <w:rPr>
          <w:rFonts w:ascii="Arial" w:hAnsi="Arial" w:cs="Arial"/>
          <w:sz w:val="24"/>
          <w:szCs w:val="24"/>
        </w:rPr>
        <w:t>.</w:t>
      </w:r>
    </w:p>
    <w:p w14:paraId="158AB5F3" w14:textId="54EB61E4" w:rsidR="00CA18A9" w:rsidRPr="00276CED" w:rsidRDefault="00206EE8" w:rsidP="00276CED">
      <w:pPr>
        <w:pStyle w:val="Betarp"/>
        <w:spacing w:after="120"/>
        <w:ind w:left="567"/>
        <w:contextualSpacing/>
        <w:rPr>
          <w:rFonts w:ascii="Arial" w:hAnsi="Arial" w:cs="Arial"/>
          <w:sz w:val="24"/>
          <w:szCs w:val="24"/>
        </w:rPr>
      </w:pPr>
      <w:r w:rsidRPr="00276CED">
        <w:rPr>
          <w:rFonts w:ascii="Arial" w:eastAsia="Arial Unicode MS" w:hAnsi="Arial" w:cs="Arial"/>
          <w:sz w:val="24"/>
          <w:szCs w:val="24"/>
        </w:rPr>
        <w:t>Jeigu apžiūros metu paaiškėja, kad reikia tikslinti, paaiškinti pirkimo dokumentuose paskelbtą informaciją, visi tokie prašymai dėl patikslinimų turi būti teikiami per CVP IS, atsakymai taip pat bus skelbiami CVP IS ir išsiunčiami visiems suinteresuotiems dalyviams bendrųjų sąlygų 5</w:t>
      </w:r>
      <w:r w:rsidRPr="00276CED">
        <w:rPr>
          <w:rFonts w:ascii="Arial" w:hAnsi="Arial" w:cs="Arial"/>
          <w:sz w:val="24"/>
          <w:szCs w:val="24"/>
        </w:rPr>
        <w:t xml:space="preserve"> skyriuje „</w:t>
      </w:r>
      <w:r w:rsidRPr="00276CED">
        <w:rPr>
          <w:rFonts w:ascii="Arial" w:eastAsia="Arial Unicode MS" w:hAnsi="Arial" w:cs="Arial"/>
          <w:sz w:val="24"/>
          <w:szCs w:val="24"/>
        </w:rPr>
        <w:t>Pirkimo dokumentų paaiškinimai ir patikslinimai“ nustatytomis sąlygomis ir tvarka.</w:t>
      </w:r>
    </w:p>
    <w:p w14:paraId="19952139" w14:textId="48C3BCA2" w:rsidR="003A5AC3" w:rsidRPr="00E1571F" w:rsidRDefault="003A5AC3" w:rsidP="00C331AF">
      <w:pPr>
        <w:pStyle w:val="Betarp"/>
        <w:numPr>
          <w:ilvl w:val="1"/>
          <w:numId w:val="2"/>
        </w:numPr>
        <w:spacing w:after="120"/>
        <w:ind w:left="567" w:hanging="567"/>
        <w:contextualSpacing/>
        <w:rPr>
          <w:rFonts w:ascii="Arial" w:hAnsi="Arial" w:cs="Arial"/>
          <w:sz w:val="24"/>
          <w:szCs w:val="24"/>
        </w:rPr>
      </w:pPr>
      <w:r w:rsidRPr="00E1571F">
        <w:rPr>
          <w:rFonts w:ascii="Arial" w:eastAsia="Arial Unicode MS" w:hAnsi="Arial" w:cs="Arial"/>
          <w:sz w:val="24"/>
          <w:szCs w:val="24"/>
        </w:rPr>
        <w:t>Tiekėjai, norintys dalyvauti susitikime, iki susitikimo pradžios turi CVP IS susirašinėjimo priemonėmis atsiųsti vardus ir pavardes asmenų, ketinančių dalyvauti susitikime ir susitarti dėl konkretaus susitikimo laiko.</w:t>
      </w:r>
    </w:p>
    <w:p w14:paraId="7E4E57D4" w14:textId="3815A1F8" w:rsidR="00CA18A9" w:rsidRPr="009543E6" w:rsidRDefault="00CA18A9" w:rsidP="009543E6">
      <w:pPr>
        <w:pStyle w:val="Sraopastraipa"/>
        <w:numPr>
          <w:ilvl w:val="0"/>
          <w:numId w:val="2"/>
        </w:numPr>
        <w:ind w:left="0" w:hanging="567"/>
        <w:rPr>
          <w:rFonts w:ascii="Arial" w:hAnsi="Arial" w:cs="Arial"/>
          <w:b/>
          <w:bCs/>
          <w:sz w:val="24"/>
          <w:szCs w:val="24"/>
        </w:rPr>
      </w:pPr>
      <w:bookmarkStart w:id="5" w:name="_Toc228272702"/>
      <w:r w:rsidRPr="009543E6">
        <w:rPr>
          <w:rFonts w:ascii="Arial" w:hAnsi="Arial" w:cs="Arial"/>
          <w:b/>
          <w:bCs/>
          <w:sz w:val="24"/>
          <w:szCs w:val="24"/>
        </w:rPr>
        <w:t>Tiekėjų pašalinimo pagrindai</w:t>
      </w:r>
      <w:bookmarkEnd w:id="5"/>
      <w:r w:rsidRPr="009543E6">
        <w:rPr>
          <w:rFonts w:ascii="Arial" w:hAnsi="Arial" w:cs="Arial"/>
          <w:b/>
          <w:bCs/>
          <w:sz w:val="24"/>
          <w:szCs w:val="24"/>
        </w:rPr>
        <w:t xml:space="preserve"> </w:t>
      </w:r>
    </w:p>
    <w:p w14:paraId="5CDD9E7F" w14:textId="3FD68809" w:rsidR="00CA18A9" w:rsidRPr="00E1571F" w:rsidRDefault="00CA18A9" w:rsidP="00C331AF">
      <w:pPr>
        <w:pStyle w:val="Betarp"/>
        <w:numPr>
          <w:ilvl w:val="1"/>
          <w:numId w:val="2"/>
        </w:numPr>
        <w:spacing w:after="120"/>
        <w:ind w:left="567" w:hanging="567"/>
        <w:contextualSpacing/>
        <w:rPr>
          <w:rFonts w:ascii="Arial" w:hAnsi="Arial" w:cs="Arial"/>
          <w:sz w:val="24"/>
          <w:szCs w:val="24"/>
        </w:rPr>
      </w:pPr>
      <w:r w:rsidRPr="00E1571F">
        <w:rPr>
          <w:rFonts w:ascii="Arial" w:hAnsi="Arial" w:cs="Arial"/>
          <w:sz w:val="24"/>
          <w:szCs w:val="24"/>
        </w:rPr>
        <w:t>Reikalavimai dėl tiekėjo ir</w:t>
      </w:r>
      <w:bookmarkStart w:id="6" w:name="_Hlk41039660"/>
      <w:r w:rsidRPr="00E1571F">
        <w:rPr>
          <w:rFonts w:ascii="Arial" w:hAnsi="Arial" w:cs="Arial"/>
          <w:sz w:val="24"/>
          <w:szCs w:val="24"/>
        </w:rPr>
        <w:t xml:space="preserve"> subtiekėjų (jei taikoma), ūkio subjektų, kurių pajėgumais tiekėjas remiasi, </w:t>
      </w:r>
      <w:bookmarkEnd w:id="6"/>
      <w:r w:rsidRPr="00E1571F">
        <w:rPr>
          <w:rFonts w:ascii="Arial" w:hAnsi="Arial" w:cs="Arial"/>
          <w:sz w:val="24"/>
          <w:szCs w:val="24"/>
        </w:rPr>
        <w:t xml:space="preserve">pašalinimo pagrindų nebuvimo bei jų nebuvimą patvirtinantys dokumentai nurodyti specialiųjų pirkimo </w:t>
      </w:r>
      <w:r w:rsidR="00F1468F" w:rsidRPr="00E1571F">
        <w:rPr>
          <w:rFonts w:ascii="Arial" w:hAnsi="Arial" w:cs="Arial"/>
          <w:sz w:val="24"/>
          <w:szCs w:val="24"/>
        </w:rPr>
        <w:t>3</w:t>
      </w:r>
      <w:r w:rsidR="00E05575" w:rsidRPr="00E1571F">
        <w:rPr>
          <w:rFonts w:ascii="Arial" w:hAnsi="Arial" w:cs="Arial"/>
          <w:color w:val="00B050"/>
          <w:sz w:val="24"/>
          <w:szCs w:val="24"/>
        </w:rPr>
        <w:t xml:space="preserve"> </w:t>
      </w:r>
      <w:r w:rsidRPr="00E1571F">
        <w:rPr>
          <w:rFonts w:ascii="Arial" w:hAnsi="Arial" w:cs="Arial"/>
          <w:sz w:val="24"/>
          <w:szCs w:val="24"/>
        </w:rPr>
        <w:t xml:space="preserve">priede. </w:t>
      </w:r>
    </w:p>
    <w:p w14:paraId="634252D8" w14:textId="69819A9C" w:rsidR="007340DF" w:rsidRPr="00E1571F" w:rsidRDefault="00634051" w:rsidP="00C331AF">
      <w:pPr>
        <w:pStyle w:val="Body2"/>
        <w:numPr>
          <w:ilvl w:val="1"/>
          <w:numId w:val="2"/>
        </w:numPr>
        <w:spacing w:after="0"/>
        <w:ind w:left="567" w:hanging="567"/>
        <w:jc w:val="left"/>
        <w:rPr>
          <w:rFonts w:ascii="Arial" w:hAnsi="Arial" w:cs="Arial"/>
          <w:color w:val="auto"/>
          <w:sz w:val="24"/>
          <w:szCs w:val="24"/>
          <w:lang w:val="lt-LT"/>
        </w:rPr>
      </w:pPr>
      <w:r w:rsidRPr="00E1571F">
        <w:rPr>
          <w:rFonts w:ascii="Arial" w:hAnsi="Arial" w:cs="Arial"/>
          <w:color w:val="auto"/>
          <w:sz w:val="24"/>
          <w:szCs w:val="24"/>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E1571F">
        <w:rPr>
          <w:rFonts w:ascii="Arial" w:hAnsi="Arial" w:cs="Arial"/>
          <w:color w:val="auto"/>
          <w:sz w:val="24"/>
          <w:szCs w:val="24"/>
          <w:lang w:val="lt-LT"/>
        </w:rPr>
        <w:t>,</w:t>
      </w:r>
      <w:r w:rsidR="0088348E" w:rsidRPr="00E1571F">
        <w:rPr>
          <w:rFonts w:ascii="Arial" w:hAnsi="Arial" w:cs="Arial"/>
          <w:color w:val="auto"/>
          <w:sz w:val="24"/>
          <w:szCs w:val="24"/>
          <w:lang w:val="lt-LT"/>
        </w:rPr>
        <w:t xml:space="preserve"> priemonėmis</w:t>
      </w:r>
      <w:r w:rsidR="001F55C4" w:rsidRPr="00E1571F">
        <w:rPr>
          <w:rFonts w:ascii="Arial" w:hAnsi="Arial" w:cs="Arial"/>
          <w:color w:val="auto"/>
          <w:sz w:val="24"/>
          <w:szCs w:val="24"/>
          <w:lang w:val="lt-LT"/>
        </w:rPr>
        <w:t xml:space="preserve">, jų </w:t>
      </w:r>
      <w:r w:rsidR="007340DF" w:rsidRPr="00E1571F">
        <w:rPr>
          <w:rFonts w:ascii="Arial" w:hAnsi="Arial" w:cs="Arial"/>
          <w:color w:val="auto"/>
          <w:sz w:val="24"/>
          <w:szCs w:val="24"/>
          <w:lang w:val="lt-LT"/>
        </w:rPr>
        <w:t>pašalinimo pagrindai netikrinami ir ji</w:t>
      </w:r>
      <w:r w:rsidR="0088348E" w:rsidRPr="00E1571F">
        <w:rPr>
          <w:rFonts w:ascii="Arial" w:hAnsi="Arial" w:cs="Arial"/>
          <w:color w:val="auto"/>
          <w:sz w:val="24"/>
          <w:szCs w:val="24"/>
          <w:lang w:val="lt-LT"/>
        </w:rPr>
        <w:t>e</w:t>
      </w:r>
      <w:r w:rsidR="007340DF" w:rsidRPr="00E1571F">
        <w:rPr>
          <w:rFonts w:ascii="Arial" w:hAnsi="Arial" w:cs="Arial"/>
          <w:color w:val="auto"/>
          <w:sz w:val="24"/>
          <w:szCs w:val="24"/>
          <w:lang w:val="lt-LT"/>
        </w:rPr>
        <w:t xml:space="preserve"> EBVPD pateikti neturi.</w:t>
      </w:r>
    </w:p>
    <w:p w14:paraId="1005DF34" w14:textId="6CF8C94B" w:rsidR="00B667E8" w:rsidRPr="00E1571F" w:rsidRDefault="0088348E" w:rsidP="00C331AF">
      <w:pPr>
        <w:pStyle w:val="Body2"/>
        <w:numPr>
          <w:ilvl w:val="1"/>
          <w:numId w:val="2"/>
        </w:numPr>
        <w:spacing w:after="0"/>
        <w:ind w:left="567" w:hanging="567"/>
        <w:jc w:val="left"/>
        <w:rPr>
          <w:rFonts w:ascii="Arial" w:hAnsi="Arial" w:cs="Arial"/>
          <w:color w:val="auto"/>
          <w:sz w:val="24"/>
          <w:szCs w:val="24"/>
          <w:lang w:val="lt-LT"/>
        </w:rPr>
      </w:pPr>
      <w:r w:rsidRPr="00E1571F">
        <w:rPr>
          <w:rFonts w:ascii="Arial" w:hAnsi="Arial" w:cs="Arial"/>
          <w:color w:val="auto"/>
          <w:sz w:val="24"/>
          <w:szCs w:val="24"/>
          <w:lang w:val="lt-LT"/>
        </w:rPr>
        <w:t>Specialistų, kurių pajėgumais ketinama remtis sutarties vykdymo metu, tačiau pasiūlymo pateikimo momentu jie dar nėra personalo dalimi, bet vykdant sutartį bus įdarbinti (</w:t>
      </w:r>
      <w:proofErr w:type="spellStart"/>
      <w:r w:rsidRPr="00E1571F">
        <w:rPr>
          <w:rFonts w:ascii="Arial" w:hAnsi="Arial" w:cs="Arial"/>
          <w:color w:val="auto"/>
          <w:sz w:val="24"/>
          <w:szCs w:val="24"/>
          <w:lang w:val="lt-LT"/>
        </w:rPr>
        <w:t>kvazisubtiekėjai</w:t>
      </w:r>
      <w:proofErr w:type="spellEnd"/>
      <w:r w:rsidRPr="00E1571F">
        <w:rPr>
          <w:rFonts w:ascii="Arial" w:hAnsi="Arial" w:cs="Arial"/>
          <w:color w:val="auto"/>
          <w:sz w:val="24"/>
          <w:szCs w:val="24"/>
          <w:lang w:val="lt-LT"/>
        </w:rPr>
        <w:t>) pašalinimo pagrindai netikrinami ir jis EBVPD pateikti neturi.</w:t>
      </w:r>
    </w:p>
    <w:p w14:paraId="0408158B" w14:textId="46314966" w:rsidR="00B667E8" w:rsidRPr="009543E6" w:rsidRDefault="000F2934" w:rsidP="009543E6">
      <w:pPr>
        <w:pStyle w:val="Sraopastraipa"/>
        <w:numPr>
          <w:ilvl w:val="0"/>
          <w:numId w:val="2"/>
        </w:numPr>
        <w:ind w:left="0" w:hanging="567"/>
        <w:rPr>
          <w:rFonts w:ascii="Arial" w:hAnsi="Arial" w:cs="Arial"/>
          <w:b/>
          <w:bCs/>
          <w:sz w:val="24"/>
          <w:szCs w:val="24"/>
        </w:rPr>
      </w:pPr>
      <w:bookmarkStart w:id="7" w:name="_Toc228272703"/>
      <w:r w:rsidRPr="009543E6">
        <w:rPr>
          <w:rFonts w:ascii="Arial" w:hAnsi="Arial" w:cs="Arial"/>
          <w:b/>
          <w:bCs/>
          <w:sz w:val="24"/>
          <w:szCs w:val="24"/>
        </w:rPr>
        <w:t xml:space="preserve">Tiekėjų kvalifikacijos reikalavimai </w:t>
      </w:r>
      <w:r w:rsidR="0072328D" w:rsidRPr="009543E6">
        <w:rPr>
          <w:rFonts w:ascii="Arial" w:hAnsi="Arial" w:cs="Arial"/>
          <w:b/>
          <w:bCs/>
          <w:sz w:val="24"/>
          <w:szCs w:val="24"/>
        </w:rPr>
        <w:t>ir k</w:t>
      </w:r>
      <w:r w:rsidR="00EE4C39" w:rsidRPr="009543E6">
        <w:rPr>
          <w:rFonts w:ascii="Arial" w:hAnsi="Arial" w:cs="Arial"/>
          <w:b/>
          <w:bCs/>
          <w:sz w:val="24"/>
          <w:szCs w:val="24"/>
        </w:rPr>
        <w:t>okybės vadybos ir (arba) aplinkos apsaugos vadybos sistemos standartai</w:t>
      </w:r>
      <w:bookmarkEnd w:id="7"/>
      <w:r w:rsidR="00EE4C39" w:rsidRPr="009543E6">
        <w:rPr>
          <w:rFonts w:ascii="Arial" w:hAnsi="Arial" w:cs="Arial"/>
          <w:b/>
          <w:bCs/>
          <w:sz w:val="24"/>
          <w:szCs w:val="24"/>
        </w:rPr>
        <w:t xml:space="preserve"> </w:t>
      </w:r>
    </w:p>
    <w:p w14:paraId="2ACBB9E9" w14:textId="10596DD2" w:rsidR="0072328D" w:rsidRPr="00CB7DC4" w:rsidRDefault="006A279D" w:rsidP="00C331AF">
      <w:pPr>
        <w:pStyle w:val="Body2"/>
        <w:numPr>
          <w:ilvl w:val="1"/>
          <w:numId w:val="2"/>
        </w:numPr>
        <w:spacing w:after="0"/>
        <w:ind w:left="567" w:hanging="567"/>
        <w:jc w:val="left"/>
        <w:rPr>
          <w:rFonts w:ascii="Arial" w:hAnsi="Arial" w:cs="Arial"/>
          <w:color w:val="auto"/>
          <w:sz w:val="24"/>
          <w:szCs w:val="24"/>
          <w:lang w:val="lt-LT"/>
        </w:rPr>
      </w:pPr>
      <w:r w:rsidRPr="00E1571F">
        <w:rPr>
          <w:rFonts w:ascii="Arial" w:hAnsi="Arial" w:cs="Arial"/>
          <w:color w:val="auto"/>
          <w:sz w:val="24"/>
          <w:szCs w:val="24"/>
          <w:lang w:val="lt-LT"/>
        </w:rPr>
        <w:t xml:space="preserve">Tiekėjams nustatomi kvalifikacijos reikalavimai ir jų atitiktį patvirtinantys dokumentai </w:t>
      </w:r>
      <w:r w:rsidRPr="00CB7DC4">
        <w:rPr>
          <w:rFonts w:ascii="Arial" w:hAnsi="Arial" w:cs="Arial"/>
          <w:color w:val="auto"/>
          <w:sz w:val="24"/>
          <w:szCs w:val="24"/>
          <w:lang w:val="lt-LT"/>
        </w:rPr>
        <w:t xml:space="preserve">nurodyti specialiųjų pirkimo sąlygų </w:t>
      </w:r>
      <w:r w:rsidR="001431D8" w:rsidRPr="00CB7DC4">
        <w:rPr>
          <w:rFonts w:ascii="Arial" w:hAnsi="Arial" w:cs="Arial"/>
          <w:color w:val="auto"/>
          <w:sz w:val="24"/>
          <w:szCs w:val="24"/>
          <w:lang w:val="lt-LT"/>
        </w:rPr>
        <w:t>7</w:t>
      </w:r>
      <w:r w:rsidRPr="00CB7DC4">
        <w:rPr>
          <w:rFonts w:ascii="Arial" w:hAnsi="Arial" w:cs="Arial"/>
          <w:color w:val="auto"/>
          <w:sz w:val="24"/>
          <w:szCs w:val="24"/>
          <w:lang w:val="lt-LT"/>
        </w:rPr>
        <w:t xml:space="preserve"> priede.</w:t>
      </w:r>
    </w:p>
    <w:p w14:paraId="62F6FF33" w14:textId="18545F28" w:rsidR="0076027F" w:rsidRPr="00CB7DC4" w:rsidRDefault="0072328D" w:rsidP="00C331AF">
      <w:pPr>
        <w:pStyle w:val="Body2"/>
        <w:numPr>
          <w:ilvl w:val="1"/>
          <w:numId w:val="2"/>
        </w:numPr>
        <w:spacing w:after="0"/>
        <w:ind w:left="567" w:hanging="567"/>
        <w:jc w:val="left"/>
        <w:rPr>
          <w:rFonts w:ascii="Arial" w:hAnsi="Arial" w:cs="Arial"/>
          <w:color w:val="auto"/>
          <w:sz w:val="24"/>
          <w:szCs w:val="24"/>
          <w:lang w:val="lt-LT"/>
        </w:rPr>
      </w:pPr>
      <w:r w:rsidRPr="00CB7DC4">
        <w:rPr>
          <w:rFonts w:ascii="Arial" w:hAnsi="Arial" w:cs="Arial"/>
          <w:color w:val="auto"/>
          <w:sz w:val="24"/>
          <w:szCs w:val="24"/>
          <w:lang w:val="lt-LT"/>
        </w:rPr>
        <w:t xml:space="preserve">Tiekėjams nustatomi reikalavimai </w:t>
      </w:r>
      <w:r w:rsidR="0076027F" w:rsidRPr="00CB7DC4">
        <w:rPr>
          <w:rFonts w:ascii="Arial" w:hAnsi="Arial" w:cs="Arial"/>
          <w:color w:val="auto"/>
          <w:sz w:val="24"/>
          <w:szCs w:val="24"/>
          <w:lang w:val="lt-LT"/>
        </w:rPr>
        <w:t xml:space="preserve">dėl aplinkos apsaugos vadybos sistemos standartų. </w:t>
      </w:r>
      <w:r w:rsidR="0066259F" w:rsidRPr="00CB7DC4">
        <w:rPr>
          <w:rFonts w:ascii="Arial" w:hAnsi="Arial" w:cs="Arial"/>
          <w:color w:val="auto"/>
          <w:sz w:val="24"/>
          <w:szCs w:val="24"/>
          <w:lang w:val="lt-LT"/>
        </w:rPr>
        <w:t xml:space="preserve">Reikalavimai ir jų atitiktį patvirtinantys dokumentai nurodyti specialiųjų pirkimo sąlygų </w:t>
      </w:r>
      <w:r w:rsidR="001431D8" w:rsidRPr="00CB7DC4">
        <w:rPr>
          <w:rFonts w:ascii="Arial" w:hAnsi="Arial" w:cs="Arial"/>
          <w:color w:val="auto"/>
          <w:sz w:val="24"/>
          <w:szCs w:val="24"/>
          <w:lang w:val="lt-LT"/>
        </w:rPr>
        <w:t>7</w:t>
      </w:r>
      <w:r w:rsidR="0066259F" w:rsidRPr="00CB7DC4">
        <w:rPr>
          <w:rFonts w:ascii="Arial" w:hAnsi="Arial" w:cs="Arial"/>
          <w:color w:val="auto"/>
          <w:sz w:val="24"/>
          <w:szCs w:val="24"/>
          <w:lang w:val="lt-LT"/>
        </w:rPr>
        <w:t xml:space="preserve"> priede.</w:t>
      </w:r>
    </w:p>
    <w:p w14:paraId="748D3175" w14:textId="62D44187" w:rsidR="00184F89" w:rsidRPr="00E1571F" w:rsidRDefault="00184F89" w:rsidP="00C331AF">
      <w:pPr>
        <w:pStyle w:val="Sraopastraipa"/>
        <w:numPr>
          <w:ilvl w:val="1"/>
          <w:numId w:val="2"/>
        </w:numPr>
        <w:tabs>
          <w:tab w:val="left" w:pos="284"/>
        </w:tabs>
        <w:spacing w:before="120" w:line="240" w:lineRule="auto"/>
        <w:ind w:left="567" w:hanging="567"/>
        <w:rPr>
          <w:rFonts w:ascii="Arial" w:eastAsia="Arial Unicode MS" w:hAnsi="Arial" w:cs="Arial"/>
          <w:color w:val="000000"/>
          <w:sz w:val="24"/>
          <w:szCs w:val="24"/>
        </w:rPr>
      </w:pPr>
      <w:r w:rsidRPr="00E1571F">
        <w:rPr>
          <w:rFonts w:ascii="Arial" w:eastAsia="Arial Unicode MS" w:hAnsi="Arial" w:cs="Arial"/>
          <w:color w:val="000000"/>
          <w:sz w:val="24"/>
          <w:szCs w:val="24"/>
        </w:rPr>
        <w:t>Visais atvejais, jeigu Tiekėjo kvalifikacija dėl teisės verstis atitinkama veikla nebuvo tikrinama arba tikrinama ne visa apimtimi, Tiekėjas perkančiajam subjektui įsipareigoja, kad pirkimo sutartį vykdys tik tokią teisę turintys asmenys.</w:t>
      </w:r>
    </w:p>
    <w:p w14:paraId="7CC1B929" w14:textId="3CDAFD3D" w:rsidR="00B667E8" w:rsidRPr="009543E6" w:rsidRDefault="001D248E" w:rsidP="00474B84">
      <w:pPr>
        <w:pStyle w:val="Sraopastraipa"/>
        <w:numPr>
          <w:ilvl w:val="0"/>
          <w:numId w:val="2"/>
        </w:numPr>
        <w:spacing w:before="200" w:after="200" w:line="276" w:lineRule="auto"/>
        <w:ind w:left="0" w:hanging="567"/>
        <w:contextualSpacing w:val="0"/>
        <w:rPr>
          <w:rFonts w:ascii="Arial" w:hAnsi="Arial" w:cs="Arial"/>
          <w:b/>
          <w:bCs/>
          <w:sz w:val="24"/>
          <w:szCs w:val="24"/>
        </w:rPr>
      </w:pPr>
      <w:bookmarkStart w:id="8" w:name="_Toc228272704"/>
      <w:r w:rsidRPr="009543E6">
        <w:rPr>
          <w:rFonts w:ascii="Arial" w:hAnsi="Arial" w:cs="Arial"/>
          <w:b/>
          <w:bCs/>
          <w:sz w:val="24"/>
          <w:szCs w:val="24"/>
        </w:rPr>
        <w:t>Nacionalinio saugumo reikalavimai</w:t>
      </w:r>
      <w:bookmarkEnd w:id="8"/>
    </w:p>
    <w:p w14:paraId="5AFC52DA" w14:textId="37542EFC" w:rsidR="00DE2CA3" w:rsidRPr="00F556CF" w:rsidRDefault="00155533" w:rsidP="00DE2CA3">
      <w:pPr>
        <w:pStyle w:val="Sraopastraipa"/>
        <w:numPr>
          <w:ilvl w:val="1"/>
          <w:numId w:val="2"/>
        </w:numPr>
        <w:spacing w:before="60" w:after="60" w:line="240" w:lineRule="auto"/>
        <w:ind w:left="567" w:hanging="567"/>
        <w:jc w:val="both"/>
        <w:rPr>
          <w:rFonts w:ascii="Arial" w:hAnsi="Arial" w:cs="Arial"/>
          <w:sz w:val="24"/>
          <w:szCs w:val="24"/>
        </w:rPr>
      </w:pPr>
      <w:r w:rsidRPr="00EB7B46">
        <w:rPr>
          <w:rFonts w:ascii="Arial" w:hAnsi="Arial" w:cs="Arial"/>
          <w:sz w:val="24"/>
          <w:szCs w:val="24"/>
        </w:rPr>
        <w:t xml:space="preserve">Pirkimo objektas </w:t>
      </w:r>
      <w:r w:rsidRPr="00EB7B46">
        <w:rPr>
          <w:rFonts w:ascii="Arial" w:hAnsi="Arial" w:cs="Arial"/>
          <w:b/>
          <w:bCs/>
          <w:sz w:val="24"/>
          <w:szCs w:val="24"/>
        </w:rPr>
        <w:t>apima</w:t>
      </w:r>
      <w:r w:rsidRPr="00EB7B46">
        <w:rPr>
          <w:rFonts w:ascii="Arial" w:hAnsi="Arial" w:cs="Arial"/>
          <w:sz w:val="24"/>
          <w:szCs w:val="24"/>
        </w:rPr>
        <w:t xml:space="preserve"> VPĮ </w:t>
      </w:r>
      <w:hyperlink r:id="rId8" w:tgtFrame="_parent" w:tooltip="Pirkimų politikos formavimas ir pirkimų valdyme dalyvaujančios institucijos (str. 92)" w:history="1">
        <w:r w:rsidRPr="00EB7B46">
          <w:rPr>
            <w:rFonts w:ascii="Arial" w:hAnsi="Arial" w:cs="Arial"/>
            <w:sz w:val="24"/>
            <w:szCs w:val="24"/>
          </w:rPr>
          <w:t>92</w:t>
        </w:r>
      </w:hyperlink>
      <w:r w:rsidRPr="00EB7B46">
        <w:rPr>
          <w:rFonts w:ascii="Arial" w:hAnsi="Arial" w:cs="Arial"/>
          <w:sz w:val="24"/>
          <w:szCs w:val="24"/>
        </w:rPr>
        <w:t xml:space="preserve"> straipsnio 13 dalyje numatytame sąraše nurodytų </w:t>
      </w:r>
      <w:r w:rsidRPr="008E222E">
        <w:rPr>
          <w:rFonts w:ascii="Arial" w:hAnsi="Arial" w:cs="Arial"/>
          <w:sz w:val="24"/>
          <w:szCs w:val="24"/>
        </w:rPr>
        <w:t xml:space="preserve">BVPŽ kodų prekes ir/ar paslaugas ir/ar darbus, kurie nurodyti pasiūlymo formos 5 punkte </w:t>
      </w:r>
      <w:r w:rsidR="0023327C" w:rsidRPr="008E222E">
        <w:rPr>
          <w:rFonts w:ascii="Arial" w:hAnsi="Arial" w:cs="Arial"/>
          <w:sz w:val="24"/>
          <w:szCs w:val="24"/>
        </w:rPr>
        <w:t xml:space="preserve">32420000-3 (tinklo įranga) ir 38800000-3 (pramoninių procesų valdymo ir kontrolės įranga) </w:t>
      </w:r>
      <w:r w:rsidRPr="008E222E">
        <w:rPr>
          <w:rFonts w:ascii="Arial" w:hAnsi="Arial" w:cs="Arial"/>
          <w:sz w:val="24"/>
          <w:szCs w:val="24"/>
        </w:rPr>
        <w:t>(51900000-1 Vadovavimo ir valdymo sistemų įrengimo paslaugos).</w:t>
      </w:r>
      <w:r w:rsidR="000B6799" w:rsidRPr="008E222E">
        <w:rPr>
          <w:rFonts w:cstheme="minorHAnsi"/>
          <w:iCs/>
        </w:rPr>
        <w:t xml:space="preserve">, </w:t>
      </w:r>
      <w:r w:rsidR="000B6799" w:rsidRPr="00F556CF">
        <w:rPr>
          <w:rFonts w:ascii="Arial" w:hAnsi="Arial" w:cs="Arial"/>
          <w:iCs/>
          <w:sz w:val="24"/>
          <w:szCs w:val="24"/>
        </w:rPr>
        <w:t>todėl:</w:t>
      </w:r>
    </w:p>
    <w:p w14:paraId="3FDC4DA6" w14:textId="075D8A08" w:rsidR="00155533" w:rsidRDefault="00155533" w:rsidP="00DE2CA3">
      <w:pPr>
        <w:pStyle w:val="Sraopastraipa"/>
        <w:numPr>
          <w:ilvl w:val="2"/>
          <w:numId w:val="2"/>
        </w:numPr>
        <w:spacing w:before="60" w:after="60" w:line="240" w:lineRule="auto"/>
        <w:ind w:left="1418" w:hanging="851"/>
        <w:jc w:val="both"/>
        <w:rPr>
          <w:rFonts w:ascii="Arial" w:hAnsi="Arial" w:cs="Arial"/>
          <w:sz w:val="24"/>
          <w:szCs w:val="24"/>
        </w:rPr>
      </w:pPr>
      <w:r w:rsidRPr="00DE2CA3">
        <w:rPr>
          <w:rFonts w:ascii="Arial" w:hAnsi="Arial" w:cs="Arial"/>
          <w:sz w:val="24"/>
          <w:szCs w:val="24"/>
        </w:rPr>
        <w:t>Pirkimo vykdytojas laik</w:t>
      </w:r>
      <w:r w:rsidR="004957C4">
        <w:rPr>
          <w:rFonts w:ascii="Arial" w:hAnsi="Arial" w:cs="Arial"/>
          <w:sz w:val="24"/>
          <w:szCs w:val="24"/>
        </w:rPr>
        <w:t>ys</w:t>
      </w:r>
      <w:r w:rsidRPr="00DE2CA3">
        <w:rPr>
          <w:rFonts w:ascii="Arial" w:hAnsi="Arial" w:cs="Arial"/>
          <w:sz w:val="24"/>
          <w:szCs w:val="24"/>
        </w:rPr>
        <w:t xml:space="preserve">, kad </w:t>
      </w:r>
      <w:r w:rsidRPr="00DE2CA3">
        <w:rPr>
          <w:rFonts w:ascii="Arial" w:hAnsi="Arial" w:cs="Arial"/>
          <w:sz w:val="24"/>
          <w:szCs w:val="24"/>
          <w:shd w:val="clear" w:color="auto" w:fill="FFFFFF"/>
        </w:rPr>
        <w:t>Pirkimo objektas kelia grėsmę nacionaliniam saugumui</w:t>
      </w:r>
      <w:r w:rsidRPr="00DE2CA3">
        <w:rPr>
          <w:rFonts w:ascii="Arial" w:hAnsi="Arial" w:cs="Arial"/>
          <w:sz w:val="24"/>
          <w:szCs w:val="24"/>
        </w:rPr>
        <w:t xml:space="preserve">, jei jis atitinka PĮ 50 straipsnio 9 dalies 1 ir (ar) 2 punkte numatytas sąlygas. </w:t>
      </w:r>
      <w:r w:rsidRPr="00DE2CA3">
        <w:rPr>
          <w:rFonts w:ascii="Arial" w:eastAsia="Times New Roman" w:hAnsi="Arial" w:cs="Arial"/>
          <w:sz w:val="24"/>
          <w:szCs w:val="24"/>
        </w:rPr>
        <w:t xml:space="preserve">Tiekėjai kartu su </w:t>
      </w:r>
      <w:r w:rsidRPr="00DE2CA3">
        <w:rPr>
          <w:rFonts w:ascii="Arial" w:hAnsi="Arial" w:cs="Arial"/>
          <w:sz w:val="24"/>
          <w:szCs w:val="24"/>
        </w:rPr>
        <w:t xml:space="preserve">Pasiūlymu </w:t>
      </w:r>
      <w:r w:rsidRPr="00DE2CA3">
        <w:rPr>
          <w:rFonts w:ascii="Arial" w:eastAsia="Times New Roman" w:hAnsi="Arial" w:cs="Arial"/>
          <w:sz w:val="24"/>
          <w:szCs w:val="24"/>
        </w:rPr>
        <w:t xml:space="preserve">turi pateikti Viešųjų pirkimų tarnybos </w:t>
      </w:r>
      <w:r w:rsidRPr="00DE2CA3">
        <w:rPr>
          <w:rFonts w:ascii="Arial" w:eastAsia="Times New Roman" w:hAnsi="Arial" w:cs="Arial"/>
          <w:sz w:val="24"/>
          <w:szCs w:val="24"/>
        </w:rPr>
        <w:lastRenderedPageBreak/>
        <w:t>nustatytos formos atitikties deklaraciją</w:t>
      </w:r>
      <w:r w:rsidRPr="00D62CC3">
        <w:rPr>
          <w:rStyle w:val="Puslapioinaosnuoroda"/>
          <w:rFonts w:ascii="Arial" w:eastAsia="Times New Roman" w:hAnsi="Arial" w:cs="Arial"/>
          <w:sz w:val="24"/>
          <w:szCs w:val="24"/>
        </w:rPr>
        <w:footnoteReference w:id="1"/>
      </w:r>
      <w:r w:rsidRPr="00DE2CA3">
        <w:rPr>
          <w:rFonts w:ascii="Arial" w:eastAsia="Times New Roman" w:hAnsi="Arial" w:cs="Arial"/>
          <w:sz w:val="24"/>
          <w:szCs w:val="24"/>
        </w:rPr>
        <w:t xml:space="preserve">, deklaracijos forma pateikiama šių </w:t>
      </w:r>
      <w:r w:rsidRPr="00DE2CA3">
        <w:rPr>
          <w:rFonts w:ascii="Arial" w:hAnsi="Arial" w:cs="Arial"/>
          <w:sz w:val="24"/>
          <w:szCs w:val="24"/>
        </w:rPr>
        <w:t xml:space="preserve">Specialiųjų sąlygų 8 priede. </w:t>
      </w:r>
      <w:r w:rsidRPr="00DE2CA3">
        <w:rPr>
          <w:rFonts w:ascii="Arial" w:eastAsia="Times New Roman" w:hAnsi="Arial" w:cs="Arial"/>
          <w:sz w:val="24"/>
          <w:szCs w:val="24"/>
        </w:rPr>
        <w:t>Pirkimo vykdytojas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r w:rsidRPr="00DE2CA3">
        <w:rPr>
          <w:rFonts w:ascii="Arial" w:hAnsi="Arial" w:cs="Arial"/>
          <w:sz w:val="24"/>
          <w:szCs w:val="24"/>
        </w:rPr>
        <w:t>.</w:t>
      </w:r>
    </w:p>
    <w:p w14:paraId="019BC14F" w14:textId="10D5CD4A" w:rsidR="00155533" w:rsidRPr="005E0972" w:rsidRDefault="00155533" w:rsidP="00DE2CA3">
      <w:pPr>
        <w:pStyle w:val="Sraopastraipa"/>
        <w:numPr>
          <w:ilvl w:val="2"/>
          <w:numId w:val="2"/>
        </w:numPr>
        <w:spacing w:before="60" w:after="60" w:line="240" w:lineRule="auto"/>
        <w:ind w:left="1418" w:hanging="851"/>
        <w:jc w:val="both"/>
        <w:rPr>
          <w:rFonts w:ascii="Arial" w:hAnsi="Arial" w:cs="Arial"/>
          <w:sz w:val="24"/>
          <w:szCs w:val="24"/>
        </w:rPr>
      </w:pPr>
      <w:r w:rsidRPr="00DE2CA3">
        <w:rPr>
          <w:rFonts w:ascii="Arial" w:hAnsi="Arial" w:cs="Arial"/>
          <w:sz w:val="24"/>
          <w:szCs w:val="24"/>
        </w:rPr>
        <w:t xml:space="preserve">Pirkimo vykdytojas </w:t>
      </w:r>
      <w:r w:rsidRPr="00DE2CA3">
        <w:rPr>
          <w:rFonts w:ascii="Arial" w:hAnsi="Arial" w:cs="Arial"/>
          <w:color w:val="000000"/>
          <w:sz w:val="24"/>
          <w:szCs w:val="24"/>
          <w:shd w:val="clear" w:color="auto" w:fill="FFFFFF"/>
        </w:rPr>
        <w:t>laik</w:t>
      </w:r>
      <w:r w:rsidR="004957C4">
        <w:rPr>
          <w:rFonts w:ascii="Arial" w:hAnsi="Arial" w:cs="Arial"/>
          <w:color w:val="000000"/>
          <w:sz w:val="24"/>
          <w:szCs w:val="24"/>
          <w:shd w:val="clear" w:color="auto" w:fill="FFFFFF"/>
        </w:rPr>
        <w:t>ys</w:t>
      </w:r>
      <w:r w:rsidRPr="00DE2CA3">
        <w:rPr>
          <w:rFonts w:ascii="Arial" w:hAnsi="Arial" w:cs="Arial"/>
          <w:color w:val="000000"/>
          <w:sz w:val="24"/>
          <w:szCs w:val="24"/>
          <w:shd w:val="clear" w:color="auto" w:fill="FFFFFF"/>
        </w:rPr>
        <w:t>, kad tiekėjas turi interesų, galinčių kelti grėsmę nacionaliniam saugumui</w:t>
      </w:r>
      <w:r w:rsidRPr="00DE2CA3">
        <w:rPr>
          <w:rFonts w:ascii="Arial" w:hAnsi="Arial" w:cs="Arial"/>
          <w:sz w:val="24"/>
          <w:szCs w:val="24"/>
        </w:rPr>
        <w:t xml:space="preserve">, jei jis, </w:t>
      </w:r>
      <w:r w:rsidRPr="00DE2CA3">
        <w:rPr>
          <w:rFonts w:ascii="Arial" w:hAnsi="Arial" w:cs="Arial"/>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w:t>
      </w:r>
      <w:r w:rsidRPr="00DE2CA3">
        <w:rPr>
          <w:rFonts w:ascii="Arial" w:hAnsi="Arial" w:cs="Arial"/>
          <w:sz w:val="24"/>
          <w:szCs w:val="24"/>
        </w:rPr>
        <w:t xml:space="preserve">Pasiūlymu </w:t>
      </w:r>
      <w:r w:rsidRPr="00DE2CA3">
        <w:rPr>
          <w:rFonts w:ascii="Arial" w:hAnsi="Arial" w:cs="Arial"/>
          <w:color w:val="000000"/>
          <w:sz w:val="24"/>
          <w:szCs w:val="24"/>
          <w:shd w:val="clear" w:color="auto" w:fill="FFFFFF"/>
        </w:rPr>
        <w:t xml:space="preserve">turi pateikti </w:t>
      </w:r>
      <w:r w:rsidRPr="00DE2CA3">
        <w:rPr>
          <w:rFonts w:ascii="Arial" w:eastAsia="Times New Roman" w:hAnsi="Arial" w:cs="Arial"/>
          <w:color w:val="000000" w:themeColor="text1"/>
          <w:sz w:val="24"/>
          <w:szCs w:val="24"/>
        </w:rPr>
        <w:t>Viešųjų pirkimų tarnybos nustatytos formos atitikties deklaraciją</w:t>
      </w:r>
      <w:r w:rsidRPr="00D62CC3">
        <w:rPr>
          <w:rStyle w:val="Puslapioinaosnuoroda"/>
          <w:rFonts w:ascii="Arial" w:eastAsia="Times New Roman" w:hAnsi="Arial" w:cs="Arial"/>
          <w:color w:val="000000" w:themeColor="text1"/>
          <w:sz w:val="24"/>
          <w:szCs w:val="24"/>
        </w:rPr>
        <w:footnoteReference w:id="2"/>
      </w:r>
      <w:r w:rsidRPr="00DE2CA3">
        <w:rPr>
          <w:rFonts w:ascii="Arial" w:eastAsia="Times New Roman" w:hAnsi="Arial" w:cs="Arial"/>
          <w:color w:val="000000" w:themeColor="text1"/>
          <w:sz w:val="24"/>
          <w:szCs w:val="24"/>
        </w:rPr>
        <w:t xml:space="preserve">, deklaracijos forma pateikiama šių </w:t>
      </w:r>
      <w:r w:rsidRPr="00DE2CA3">
        <w:rPr>
          <w:rFonts w:ascii="Arial" w:hAnsi="Arial" w:cs="Arial"/>
          <w:sz w:val="24"/>
          <w:szCs w:val="24"/>
        </w:rPr>
        <w:t>Specialiųjų sąlygų 8 priede.</w:t>
      </w:r>
      <w:r w:rsidRPr="00DE2CA3">
        <w:rPr>
          <w:rFonts w:ascii="Arial" w:hAnsi="Arial" w:cs="Arial"/>
          <w:color w:val="FF0000"/>
          <w:sz w:val="24"/>
          <w:szCs w:val="24"/>
        </w:rPr>
        <w:t xml:space="preserve"> </w:t>
      </w:r>
      <w:r w:rsidRPr="00DE2CA3">
        <w:rPr>
          <w:rFonts w:ascii="Arial" w:eastAsia="Times New Roman" w:hAnsi="Arial" w:cs="Arial"/>
          <w:color w:val="000000" w:themeColor="text1"/>
          <w:sz w:val="24"/>
          <w:szCs w:val="24"/>
        </w:rPr>
        <w:t>Pirkimo vykdytojas iš ekonomiškai naudingiausią pasiūlymą pateikusio tiekėjo reikalaus pateikti vieną ar kelis VPĮ 51 straipsnio 12 dalyje numatytus dokumentus.</w:t>
      </w:r>
    </w:p>
    <w:p w14:paraId="45C7371B" w14:textId="20903186" w:rsidR="00B667E8" w:rsidRPr="009543E6" w:rsidRDefault="001D248E" w:rsidP="00474B84">
      <w:pPr>
        <w:pStyle w:val="Sraopastraipa"/>
        <w:numPr>
          <w:ilvl w:val="0"/>
          <w:numId w:val="2"/>
        </w:numPr>
        <w:spacing w:before="200" w:after="200" w:line="276" w:lineRule="auto"/>
        <w:ind w:left="0" w:hanging="567"/>
        <w:contextualSpacing w:val="0"/>
        <w:rPr>
          <w:rFonts w:ascii="Arial" w:hAnsi="Arial" w:cs="Arial"/>
          <w:b/>
          <w:bCs/>
          <w:sz w:val="24"/>
          <w:szCs w:val="24"/>
        </w:rPr>
      </w:pPr>
      <w:bookmarkStart w:id="9" w:name="_Toc228272705"/>
      <w:r w:rsidRPr="009543E6">
        <w:rPr>
          <w:rFonts w:ascii="Arial" w:hAnsi="Arial" w:cs="Arial"/>
          <w:b/>
          <w:bCs/>
          <w:sz w:val="24"/>
          <w:szCs w:val="24"/>
        </w:rPr>
        <w:t>Žalieji reikalavimai</w:t>
      </w:r>
      <w:bookmarkEnd w:id="9"/>
    </w:p>
    <w:p w14:paraId="0E3C4234" w14:textId="4F8517DE" w:rsidR="001D345A" w:rsidRPr="00E1571F" w:rsidRDefault="00FC2111" w:rsidP="00C331AF">
      <w:pPr>
        <w:pStyle w:val="Sraopastraipa"/>
        <w:numPr>
          <w:ilvl w:val="1"/>
          <w:numId w:val="2"/>
        </w:numPr>
        <w:tabs>
          <w:tab w:val="left" w:pos="1134"/>
        </w:tabs>
        <w:spacing w:line="240" w:lineRule="auto"/>
        <w:ind w:left="567" w:hanging="567"/>
        <w:rPr>
          <w:rFonts w:ascii="Arial" w:hAnsi="Arial" w:cs="Arial"/>
          <w:sz w:val="24"/>
          <w:szCs w:val="24"/>
        </w:rPr>
      </w:pPr>
      <w:r w:rsidRPr="00E1571F">
        <w:rPr>
          <w:rFonts w:ascii="Arial" w:hAnsi="Arial" w:cs="Arial"/>
          <w:sz w:val="24"/>
          <w:szCs w:val="24"/>
        </w:rPr>
        <w:t xml:space="preserve">Atliekamas žaliasis pirkimas. Pirkimas vykdomas vadovaujantis </w:t>
      </w:r>
      <w:hyperlink r:id="rId9" w:history="1">
        <w:r w:rsidRPr="00E1571F">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1571F">
        <w:rPr>
          <w:rFonts w:ascii="Arial" w:hAnsi="Arial" w:cs="Arial"/>
          <w:sz w:val="24"/>
          <w:szCs w:val="24"/>
        </w:rPr>
        <w:t xml:space="preserve">“ </w:t>
      </w:r>
      <w:r w:rsidR="001A6935" w:rsidRPr="00E1571F">
        <w:rPr>
          <w:rFonts w:ascii="Arial" w:hAnsi="Arial" w:cs="Arial"/>
          <w:sz w:val="24"/>
          <w:szCs w:val="24"/>
          <w:shd w:val="clear" w:color="auto" w:fill="FFFFFF"/>
        </w:rPr>
        <w:t>(toliau – Tvarkos</w:t>
      </w:r>
      <w:r w:rsidR="001A6935">
        <w:rPr>
          <w:rFonts w:ascii="Arial" w:hAnsi="Arial" w:cs="Arial"/>
          <w:sz w:val="24"/>
          <w:szCs w:val="24"/>
          <w:shd w:val="clear" w:color="auto" w:fill="FFFFFF"/>
        </w:rPr>
        <w:t xml:space="preserve"> aprašo</w:t>
      </w:r>
      <w:r w:rsidR="001A6935" w:rsidRPr="00E1571F">
        <w:rPr>
          <w:rFonts w:ascii="Arial" w:hAnsi="Arial" w:cs="Arial"/>
          <w:sz w:val="24"/>
          <w:szCs w:val="24"/>
          <w:shd w:val="clear" w:color="auto" w:fill="FFFFFF"/>
        </w:rPr>
        <w:t>)</w:t>
      </w:r>
      <w:r w:rsidR="00E70C5F">
        <w:rPr>
          <w:rFonts w:ascii="Arial" w:hAnsi="Arial" w:cs="Arial"/>
          <w:sz w:val="24"/>
          <w:szCs w:val="24"/>
          <w:shd w:val="clear" w:color="auto" w:fill="FFFFFF"/>
        </w:rPr>
        <w:t xml:space="preserve"> </w:t>
      </w:r>
      <w:r w:rsidR="00D719C8" w:rsidRPr="00E1571F">
        <w:rPr>
          <w:rFonts w:ascii="Arial" w:hAnsi="Arial" w:cs="Arial"/>
          <w:sz w:val="24"/>
          <w:szCs w:val="24"/>
          <w:shd w:val="clear" w:color="auto" w:fill="FFFFFF"/>
        </w:rPr>
        <w:t>reikalavimais</w:t>
      </w:r>
      <w:r w:rsidRPr="00E1571F">
        <w:rPr>
          <w:rFonts w:ascii="Arial" w:hAnsi="Arial" w:cs="Arial"/>
          <w:sz w:val="24"/>
          <w:szCs w:val="24"/>
        </w:rPr>
        <w:t xml:space="preserve">. </w:t>
      </w:r>
    </w:p>
    <w:p w14:paraId="70F7DFEE" w14:textId="43F6A971" w:rsidR="005511E4" w:rsidRPr="00080CFF" w:rsidRDefault="00D719C8" w:rsidP="00C331AF">
      <w:pPr>
        <w:pStyle w:val="Sraopastraipa"/>
        <w:numPr>
          <w:ilvl w:val="1"/>
          <w:numId w:val="2"/>
        </w:numPr>
        <w:tabs>
          <w:tab w:val="left" w:pos="1134"/>
        </w:tabs>
        <w:spacing w:line="240" w:lineRule="auto"/>
        <w:ind w:left="567" w:hanging="567"/>
        <w:rPr>
          <w:rFonts w:ascii="Arial" w:hAnsi="Arial" w:cs="Arial"/>
          <w:sz w:val="24"/>
          <w:szCs w:val="24"/>
        </w:rPr>
      </w:pPr>
      <w:r w:rsidRPr="00795963">
        <w:rPr>
          <w:rFonts w:ascii="Arial" w:hAnsi="Arial" w:cs="Arial"/>
          <w:sz w:val="24"/>
          <w:szCs w:val="24"/>
        </w:rPr>
        <w:t>Perkam</w:t>
      </w:r>
      <w:r w:rsidR="00BB1F63" w:rsidRPr="00795963">
        <w:rPr>
          <w:rFonts w:ascii="Arial" w:hAnsi="Arial" w:cs="Arial"/>
          <w:sz w:val="24"/>
          <w:szCs w:val="24"/>
        </w:rPr>
        <w:t>i</w:t>
      </w:r>
      <w:r w:rsidRPr="00795963">
        <w:rPr>
          <w:rFonts w:ascii="Arial" w:hAnsi="Arial" w:cs="Arial"/>
          <w:sz w:val="24"/>
          <w:szCs w:val="24"/>
        </w:rPr>
        <w:t xml:space="preserve"> </w:t>
      </w:r>
      <w:r w:rsidR="00BB1F63" w:rsidRPr="00795963">
        <w:rPr>
          <w:rFonts w:ascii="Arial" w:hAnsi="Arial" w:cs="Arial"/>
          <w:sz w:val="24"/>
          <w:szCs w:val="24"/>
        </w:rPr>
        <w:t>Darbai</w:t>
      </w:r>
      <w:r w:rsidRPr="00795963">
        <w:rPr>
          <w:rFonts w:ascii="Arial" w:hAnsi="Arial" w:cs="Arial"/>
          <w:sz w:val="24"/>
          <w:szCs w:val="24"/>
        </w:rPr>
        <w:t xml:space="preserve"> nėra </w:t>
      </w:r>
      <w:r w:rsidRPr="00795963">
        <w:rPr>
          <w:rFonts w:ascii="Arial" w:hAnsi="Arial" w:cs="Arial"/>
          <w:sz w:val="24"/>
          <w:szCs w:val="24"/>
          <w:shd w:val="clear" w:color="auto" w:fill="FFFFFF"/>
        </w:rPr>
        <w:t xml:space="preserve">produktų, kurių viešiesiems pirkimams taikytini minimalūs aplinkos apsaugos kriterijai, sąraše, nurodytame </w:t>
      </w:r>
      <w:r w:rsidR="00E70C5F" w:rsidRPr="00795963">
        <w:rPr>
          <w:rFonts w:ascii="Arial" w:hAnsi="Arial" w:cs="Arial"/>
          <w:sz w:val="24"/>
          <w:szCs w:val="24"/>
          <w:shd w:val="clear" w:color="auto" w:fill="FFFFFF"/>
        </w:rPr>
        <w:t>T</w:t>
      </w:r>
      <w:r w:rsidRPr="00795963">
        <w:rPr>
          <w:rFonts w:ascii="Arial" w:hAnsi="Arial" w:cs="Arial"/>
          <w:sz w:val="24"/>
          <w:szCs w:val="24"/>
        </w:rPr>
        <w:t>varkos</w:t>
      </w:r>
      <w:r w:rsidRPr="00795963">
        <w:rPr>
          <w:rFonts w:ascii="Arial" w:hAnsi="Arial" w:cs="Arial"/>
          <w:sz w:val="24"/>
          <w:szCs w:val="24"/>
          <w:shd w:val="clear" w:color="auto" w:fill="FFFFFF"/>
        </w:rPr>
        <w:t xml:space="preserve">  aprašo 1 priede. </w:t>
      </w:r>
      <w:r w:rsidR="00BB0A33" w:rsidRPr="00795963">
        <w:rPr>
          <w:rFonts w:ascii="Arial" w:hAnsi="Arial" w:cs="Arial"/>
          <w:sz w:val="24"/>
          <w:szCs w:val="24"/>
        </w:rPr>
        <w:t xml:space="preserve">Pirkimas </w:t>
      </w:r>
      <w:r w:rsidR="00BB0A33" w:rsidRPr="00CB7DC4">
        <w:rPr>
          <w:rFonts w:ascii="Arial" w:hAnsi="Arial" w:cs="Arial"/>
          <w:sz w:val="24"/>
          <w:szCs w:val="24"/>
        </w:rPr>
        <w:t>vykdomas</w:t>
      </w:r>
      <w:bookmarkStart w:id="10" w:name="_Hlk193697998"/>
      <w:r w:rsidR="00BB0A33" w:rsidRPr="00CB7DC4">
        <w:rPr>
          <w:rFonts w:ascii="Arial" w:hAnsi="Arial" w:cs="Arial"/>
          <w:sz w:val="24"/>
          <w:szCs w:val="24"/>
        </w:rPr>
        <w:t xml:space="preserve"> vadovaujantis </w:t>
      </w:r>
      <w:r w:rsidR="00E70C5F" w:rsidRPr="00CB7DC4">
        <w:rPr>
          <w:rFonts w:ascii="Arial" w:hAnsi="Arial" w:cs="Arial"/>
          <w:sz w:val="24"/>
          <w:szCs w:val="24"/>
        </w:rPr>
        <w:t>Tvarkos aprašo</w:t>
      </w:r>
      <w:r w:rsidR="00BB0A33" w:rsidRPr="00CB7DC4">
        <w:rPr>
          <w:rFonts w:ascii="Arial" w:hAnsi="Arial" w:cs="Arial"/>
          <w:sz w:val="24"/>
          <w:szCs w:val="24"/>
        </w:rPr>
        <w:t xml:space="preserve"> </w:t>
      </w:r>
      <w:r w:rsidR="00BB0A33" w:rsidRPr="00CB7DC4">
        <w:rPr>
          <w:rFonts w:ascii="Arial" w:hAnsi="Arial" w:cs="Arial"/>
          <w:bCs/>
          <w:sz w:val="24"/>
          <w:szCs w:val="24"/>
        </w:rPr>
        <w:t>4.</w:t>
      </w:r>
      <w:r w:rsidR="00943AA0" w:rsidRPr="00CB7DC4">
        <w:rPr>
          <w:rFonts w:ascii="Arial" w:hAnsi="Arial" w:cs="Arial"/>
          <w:bCs/>
          <w:sz w:val="24"/>
          <w:szCs w:val="24"/>
        </w:rPr>
        <w:t>3</w:t>
      </w:r>
      <w:r w:rsidR="00BB0A33" w:rsidRPr="00CB7DC4">
        <w:rPr>
          <w:rFonts w:ascii="Arial" w:hAnsi="Arial" w:cs="Arial"/>
          <w:bCs/>
          <w:sz w:val="24"/>
          <w:szCs w:val="24"/>
        </w:rPr>
        <w:t xml:space="preserve"> </w:t>
      </w:r>
      <w:r w:rsidR="00BB0A33" w:rsidRPr="00CB7DC4">
        <w:rPr>
          <w:rFonts w:ascii="Arial" w:hAnsi="Arial" w:cs="Arial"/>
          <w:sz w:val="24"/>
          <w:szCs w:val="24"/>
        </w:rPr>
        <w:t>punktu</w:t>
      </w:r>
      <w:bookmarkEnd w:id="10"/>
      <w:r w:rsidR="008B3997" w:rsidRPr="00CB7DC4">
        <w:rPr>
          <w:rFonts w:ascii="Arial" w:hAnsi="Arial" w:cs="Arial"/>
          <w:sz w:val="24"/>
          <w:szCs w:val="24"/>
        </w:rPr>
        <w:t xml:space="preserve"> </w:t>
      </w:r>
      <w:r w:rsidR="00ED332D" w:rsidRPr="00CB7DC4">
        <w:rPr>
          <w:rFonts w:ascii="Arial" w:hAnsi="Arial" w:cs="Arial"/>
          <w:sz w:val="24"/>
          <w:szCs w:val="24"/>
        </w:rPr>
        <w:t xml:space="preserve">- </w:t>
      </w:r>
      <w:r w:rsidR="008B3997" w:rsidRPr="00CB7DC4">
        <w:rPr>
          <w:rFonts w:ascii="Arial" w:hAnsi="Arial" w:cs="Arial"/>
          <w:bCs/>
          <w:sz w:val="24"/>
          <w:szCs w:val="24"/>
        </w:rPr>
        <w:t xml:space="preserve">perkamai paslaugai ar darbui tiekėjas taiko aplinkos apsaugos vadybos sistemos reikalavimus pagal standartą LST </w:t>
      </w:r>
      <w:r w:rsidR="008B3997" w:rsidRPr="005848DB">
        <w:rPr>
          <w:rFonts w:ascii="Arial" w:hAnsi="Arial" w:cs="Arial"/>
          <w:bCs/>
          <w:sz w:val="24"/>
          <w:szCs w:val="24"/>
        </w:rPr>
        <w:t>EN ISO 14001 „Aplinkos vadybos sistemos</w:t>
      </w:r>
      <w:r w:rsidR="00A347D3" w:rsidRPr="005848DB">
        <w:rPr>
          <w:rFonts w:ascii="Arial" w:hAnsi="Arial" w:cs="Arial"/>
          <w:bCs/>
          <w:sz w:val="24"/>
          <w:szCs w:val="24"/>
        </w:rPr>
        <w:t xml:space="preserve"> kokiems darbams - </w:t>
      </w:r>
      <w:r w:rsidR="00A347D3" w:rsidRPr="005848DB">
        <w:rPr>
          <w:rFonts w:ascii="Arial" w:hAnsi="Arial" w:cs="Arial"/>
          <w:b/>
          <w:bCs/>
          <w:sz w:val="24"/>
          <w:szCs w:val="24"/>
          <w:lang w:bidi="bo-CN"/>
        </w:rPr>
        <w:t>technologinių įrenginių įrengimo arba modernizavimo darbams</w:t>
      </w:r>
      <w:r w:rsidR="008B3997" w:rsidRPr="005848DB">
        <w:rPr>
          <w:rFonts w:ascii="Arial" w:hAnsi="Arial" w:cs="Arial"/>
          <w:bCs/>
          <w:sz w:val="24"/>
          <w:szCs w:val="24"/>
        </w:rPr>
        <w:t>. Reika</w:t>
      </w:r>
      <w:r w:rsidR="008B3997" w:rsidRPr="00CB7DC4">
        <w:rPr>
          <w:rFonts w:ascii="Arial" w:hAnsi="Arial" w:cs="Arial"/>
          <w:bCs/>
          <w:sz w:val="24"/>
          <w:szCs w:val="24"/>
        </w:rPr>
        <w:t>lavimai ir naudojimo gairės“ arba Europos Sąjungos aplinkosaugos vadybos ir audito sistemą (EMAS) ar kitus aplinkos apsaugos vadybos standartus</w:t>
      </w:r>
      <w:r w:rsidR="0003088E" w:rsidRPr="00CB7DC4">
        <w:rPr>
          <w:rFonts w:ascii="Arial" w:hAnsi="Arial" w:cs="Arial"/>
          <w:bCs/>
          <w:sz w:val="24"/>
          <w:szCs w:val="24"/>
        </w:rPr>
        <w:t xml:space="preserve"> </w:t>
      </w:r>
      <w:r w:rsidR="00017541">
        <w:rPr>
          <w:rFonts w:ascii="Arial" w:hAnsi="Arial" w:cs="Arial"/>
          <w:bCs/>
          <w:sz w:val="24"/>
          <w:szCs w:val="24"/>
        </w:rPr>
        <w:t xml:space="preserve">ir Energetinio efektyvumo reikalavimai </w:t>
      </w:r>
      <w:r w:rsidR="0003088E" w:rsidRPr="00CB7DC4">
        <w:rPr>
          <w:rFonts w:ascii="Arial" w:hAnsi="Arial" w:cs="Arial"/>
          <w:bCs/>
          <w:sz w:val="24"/>
          <w:szCs w:val="24"/>
        </w:rPr>
        <w:t xml:space="preserve">(Techninės specifikacijos </w:t>
      </w:r>
      <w:r w:rsidR="00077902">
        <w:rPr>
          <w:rFonts w:ascii="Arial" w:hAnsi="Arial" w:cs="Arial"/>
          <w:bCs/>
          <w:sz w:val="24"/>
          <w:szCs w:val="24"/>
        </w:rPr>
        <w:t>11</w:t>
      </w:r>
      <w:r w:rsidR="0003088E" w:rsidRPr="00CB7DC4">
        <w:rPr>
          <w:rFonts w:ascii="Arial" w:hAnsi="Arial" w:cs="Arial"/>
          <w:bCs/>
          <w:sz w:val="24"/>
          <w:szCs w:val="24"/>
        </w:rPr>
        <w:t>. p.)</w:t>
      </w:r>
      <w:r w:rsidR="00BB0A33" w:rsidRPr="00CB7DC4">
        <w:rPr>
          <w:rFonts w:ascii="Arial" w:hAnsi="Arial" w:cs="Arial"/>
          <w:bCs/>
          <w:sz w:val="24"/>
          <w:szCs w:val="24"/>
        </w:rPr>
        <w:t xml:space="preserve">. </w:t>
      </w:r>
    </w:p>
    <w:p w14:paraId="0F35DD10" w14:textId="5FE62AC5" w:rsidR="004368D7" w:rsidRPr="009543E6" w:rsidRDefault="004368D7" w:rsidP="00474B84">
      <w:pPr>
        <w:pStyle w:val="Sraopastraipa"/>
        <w:numPr>
          <w:ilvl w:val="0"/>
          <w:numId w:val="2"/>
        </w:numPr>
        <w:spacing w:before="200" w:after="200" w:line="276" w:lineRule="auto"/>
        <w:ind w:left="0" w:hanging="567"/>
        <w:contextualSpacing w:val="0"/>
        <w:rPr>
          <w:rFonts w:ascii="Arial" w:hAnsi="Arial" w:cs="Arial"/>
          <w:b/>
          <w:bCs/>
          <w:sz w:val="24"/>
          <w:szCs w:val="24"/>
        </w:rPr>
      </w:pPr>
      <w:bookmarkStart w:id="11" w:name="_Toc228272706"/>
      <w:r w:rsidRPr="009543E6">
        <w:rPr>
          <w:rFonts w:ascii="Arial" w:hAnsi="Arial" w:cs="Arial"/>
          <w:b/>
          <w:bCs/>
          <w:sz w:val="24"/>
          <w:szCs w:val="24"/>
        </w:rPr>
        <w:t>Specialieji reikalavimai pasiūlymų rengimui ir pateikimui</w:t>
      </w:r>
      <w:bookmarkEnd w:id="11"/>
    </w:p>
    <w:p w14:paraId="7A671D0A" w14:textId="46F7E456" w:rsidR="004368D7" w:rsidRPr="000C3619" w:rsidRDefault="004368D7" w:rsidP="00C331AF">
      <w:pPr>
        <w:pStyle w:val="Sraopastraipa"/>
        <w:numPr>
          <w:ilvl w:val="1"/>
          <w:numId w:val="2"/>
        </w:numPr>
        <w:spacing w:after="0" w:line="20" w:lineRule="atLeast"/>
        <w:ind w:left="709" w:hanging="709"/>
        <w:rPr>
          <w:rFonts w:ascii="Arial" w:hAnsi="Arial" w:cs="Arial"/>
          <w:i/>
          <w:iCs/>
          <w:color w:val="7030A0"/>
          <w:sz w:val="24"/>
          <w:szCs w:val="24"/>
          <w:u w:val="single"/>
        </w:rPr>
      </w:pPr>
      <w:r w:rsidRPr="00E1571F">
        <w:rPr>
          <w:rFonts w:ascii="Arial" w:hAnsi="Arial" w:cs="Arial"/>
          <w:sz w:val="24"/>
          <w:szCs w:val="24"/>
        </w:rPr>
        <w:t>Tiekėjo pasiūlymą sudaro CVP IS pateikiamų ir žemiau nurodytų dokumentų visuma</w:t>
      </w:r>
      <w:r w:rsidR="009D58FD" w:rsidRPr="00E1571F">
        <w:rPr>
          <w:rFonts w:ascii="Arial" w:hAnsi="Arial" w:cs="Arial"/>
          <w:sz w:val="24"/>
          <w:szCs w:val="24"/>
        </w:rPr>
        <w:t xml:space="preserve">. </w:t>
      </w:r>
      <w:r w:rsidR="009D58FD" w:rsidRPr="000C3619">
        <w:rPr>
          <w:rFonts w:ascii="Arial" w:hAnsi="Arial" w:cs="Arial"/>
          <w:b/>
          <w:bCs/>
          <w:sz w:val="24"/>
          <w:szCs w:val="24"/>
          <w:u w:val="single"/>
        </w:rPr>
        <w:t>Iki pasiūlymų pateikimo termino pabaigos turi būti pateikti šie dokumentai</w:t>
      </w:r>
      <w:r w:rsidRPr="000C3619">
        <w:rPr>
          <w:rFonts w:ascii="Arial" w:hAnsi="Arial" w:cs="Arial"/>
          <w:sz w:val="24"/>
          <w:szCs w:val="24"/>
          <w:u w:val="single"/>
        </w:rPr>
        <w:t>:</w:t>
      </w:r>
    </w:p>
    <w:p w14:paraId="65464561" w14:textId="2656E824" w:rsidR="004368D7" w:rsidRPr="00E1571F" w:rsidRDefault="004368D7" w:rsidP="00C331AF">
      <w:pPr>
        <w:pStyle w:val="Sraopastraipa"/>
        <w:numPr>
          <w:ilvl w:val="2"/>
          <w:numId w:val="2"/>
        </w:numPr>
        <w:tabs>
          <w:tab w:val="left" w:pos="1701"/>
        </w:tabs>
        <w:spacing w:after="0" w:line="240" w:lineRule="auto"/>
        <w:ind w:left="1560" w:hanging="851"/>
        <w:rPr>
          <w:rFonts w:ascii="Arial" w:hAnsi="Arial" w:cs="Arial"/>
          <w:sz w:val="24"/>
          <w:szCs w:val="24"/>
          <w:u w:val="single"/>
        </w:rPr>
      </w:pPr>
      <w:r w:rsidRPr="00E1571F">
        <w:rPr>
          <w:rFonts w:ascii="Arial" w:hAnsi="Arial" w:cs="Arial"/>
          <w:sz w:val="24"/>
          <w:szCs w:val="24"/>
        </w:rPr>
        <w:t xml:space="preserve">tiekėjo pasirašytas pasiūlymas, parengtas pagal specialiųjų pirkimo sąlygų </w:t>
      </w:r>
      <w:r w:rsidR="002B1DD6" w:rsidRPr="00E1571F">
        <w:rPr>
          <w:rFonts w:ascii="Arial" w:hAnsi="Arial" w:cs="Arial"/>
          <w:sz w:val="24"/>
          <w:szCs w:val="24"/>
          <w:shd w:val="clear" w:color="auto" w:fill="FFFFFF"/>
        </w:rPr>
        <w:t>5</w:t>
      </w:r>
      <w:r w:rsidRPr="00E1571F">
        <w:rPr>
          <w:rFonts w:ascii="Arial" w:hAnsi="Arial" w:cs="Arial"/>
          <w:sz w:val="24"/>
          <w:szCs w:val="24"/>
          <w:shd w:val="clear" w:color="auto" w:fill="FFFFFF"/>
        </w:rPr>
        <w:t xml:space="preserve"> </w:t>
      </w:r>
      <w:r w:rsidRPr="00E1571F">
        <w:rPr>
          <w:rFonts w:ascii="Arial" w:hAnsi="Arial" w:cs="Arial"/>
          <w:sz w:val="24"/>
          <w:szCs w:val="24"/>
        </w:rPr>
        <w:t>priede pateiktą pasiūlymo formą</w:t>
      </w:r>
      <w:r w:rsidR="00CB498B" w:rsidRPr="00E1571F">
        <w:rPr>
          <w:rFonts w:ascii="Arial" w:hAnsi="Arial" w:cs="Arial"/>
          <w:sz w:val="24"/>
          <w:szCs w:val="24"/>
        </w:rPr>
        <w:t>;</w:t>
      </w:r>
    </w:p>
    <w:p w14:paraId="53E07C3E" w14:textId="3D988F86" w:rsidR="004368D7" w:rsidRPr="00E1571F" w:rsidRDefault="00B16324" w:rsidP="00C331AF">
      <w:pPr>
        <w:pStyle w:val="Sraopastraipa"/>
        <w:numPr>
          <w:ilvl w:val="2"/>
          <w:numId w:val="2"/>
        </w:numPr>
        <w:tabs>
          <w:tab w:val="left" w:pos="1701"/>
        </w:tabs>
        <w:spacing w:after="0" w:line="240" w:lineRule="auto"/>
        <w:ind w:left="1560" w:hanging="851"/>
        <w:rPr>
          <w:rFonts w:ascii="Arial" w:hAnsi="Arial" w:cs="Arial"/>
          <w:sz w:val="24"/>
          <w:szCs w:val="24"/>
          <w:u w:val="single"/>
        </w:rPr>
      </w:pPr>
      <w:r w:rsidRPr="00E1571F">
        <w:rPr>
          <w:rFonts w:ascii="Arial" w:hAnsi="Arial" w:cs="Arial"/>
          <w:sz w:val="24"/>
          <w:szCs w:val="24"/>
        </w:rPr>
        <w:t>U</w:t>
      </w:r>
      <w:r w:rsidR="004368D7" w:rsidRPr="00E1571F">
        <w:rPr>
          <w:rFonts w:ascii="Arial" w:hAnsi="Arial" w:cs="Arial"/>
          <w:sz w:val="24"/>
          <w:szCs w:val="24"/>
        </w:rPr>
        <w:t>žpildytas</w:t>
      </w:r>
      <w:r w:rsidRPr="00E1571F">
        <w:rPr>
          <w:rFonts w:ascii="Arial" w:hAnsi="Arial" w:cs="Arial"/>
          <w:sz w:val="24"/>
          <w:szCs w:val="24"/>
        </w:rPr>
        <w:t>/-</w:t>
      </w:r>
      <w:proofErr w:type="spellStart"/>
      <w:r w:rsidRPr="00E1571F">
        <w:rPr>
          <w:rFonts w:ascii="Arial" w:hAnsi="Arial" w:cs="Arial"/>
          <w:sz w:val="24"/>
          <w:szCs w:val="24"/>
        </w:rPr>
        <w:t>ti</w:t>
      </w:r>
      <w:proofErr w:type="spellEnd"/>
      <w:r w:rsidR="004368D7" w:rsidRPr="00E1571F">
        <w:rPr>
          <w:rFonts w:ascii="Arial" w:hAnsi="Arial" w:cs="Arial"/>
          <w:sz w:val="24"/>
          <w:szCs w:val="24"/>
        </w:rPr>
        <w:t xml:space="preserve"> </w:t>
      </w:r>
      <w:r w:rsidR="00B608BA" w:rsidRPr="00E1571F">
        <w:rPr>
          <w:rFonts w:ascii="Arial" w:hAnsi="Arial" w:cs="Arial"/>
          <w:sz w:val="24"/>
          <w:szCs w:val="24"/>
        </w:rPr>
        <w:t>ir pasirašytas/</w:t>
      </w:r>
      <w:proofErr w:type="spellStart"/>
      <w:r w:rsidR="00B608BA" w:rsidRPr="00E1571F">
        <w:rPr>
          <w:rFonts w:ascii="Arial" w:hAnsi="Arial" w:cs="Arial"/>
          <w:sz w:val="24"/>
          <w:szCs w:val="24"/>
        </w:rPr>
        <w:t>ti</w:t>
      </w:r>
      <w:proofErr w:type="spellEnd"/>
      <w:r w:rsidR="00B608BA" w:rsidRPr="00E1571F">
        <w:rPr>
          <w:rFonts w:ascii="Arial" w:hAnsi="Arial" w:cs="Arial"/>
          <w:sz w:val="24"/>
          <w:szCs w:val="24"/>
        </w:rPr>
        <w:t xml:space="preserve"> </w:t>
      </w:r>
      <w:r w:rsidR="004368D7" w:rsidRPr="00E1571F">
        <w:rPr>
          <w:rFonts w:ascii="Arial" w:hAnsi="Arial" w:cs="Arial"/>
          <w:sz w:val="24"/>
          <w:szCs w:val="24"/>
        </w:rPr>
        <w:t xml:space="preserve"> </w:t>
      </w:r>
      <w:r w:rsidR="00B608BA" w:rsidRPr="00E1571F">
        <w:rPr>
          <w:rFonts w:ascii="Arial" w:hAnsi="Arial" w:cs="Arial"/>
          <w:sz w:val="24"/>
          <w:szCs w:val="24"/>
        </w:rPr>
        <w:t xml:space="preserve">EBVPD </w:t>
      </w:r>
      <w:r w:rsidR="004368D7" w:rsidRPr="00E1571F">
        <w:rPr>
          <w:rFonts w:ascii="Arial" w:hAnsi="Arial" w:cs="Arial"/>
          <w:sz w:val="24"/>
          <w:szCs w:val="24"/>
        </w:rPr>
        <w:t xml:space="preserve">(specialiųjų pirkimo sąlygų </w:t>
      </w:r>
      <w:r w:rsidR="00EF333E" w:rsidRPr="00E1571F">
        <w:rPr>
          <w:rFonts w:ascii="Arial" w:hAnsi="Arial" w:cs="Arial"/>
          <w:sz w:val="24"/>
          <w:szCs w:val="24"/>
        </w:rPr>
        <w:t>4</w:t>
      </w:r>
      <w:r w:rsidR="004368D7" w:rsidRPr="00E1571F">
        <w:rPr>
          <w:rFonts w:ascii="Arial" w:hAnsi="Arial" w:cs="Arial"/>
          <w:color w:val="00B050"/>
          <w:sz w:val="24"/>
          <w:szCs w:val="24"/>
        </w:rPr>
        <w:t xml:space="preserve"> </w:t>
      </w:r>
      <w:r w:rsidR="004368D7" w:rsidRPr="00E1571F">
        <w:rPr>
          <w:rFonts w:ascii="Arial" w:hAnsi="Arial" w:cs="Arial"/>
          <w:sz w:val="24"/>
          <w:szCs w:val="24"/>
        </w:rPr>
        <w:t>priedas)</w:t>
      </w:r>
      <w:r w:rsidRPr="00E1571F">
        <w:rPr>
          <w:rFonts w:ascii="Arial" w:hAnsi="Arial" w:cs="Arial"/>
          <w:sz w:val="24"/>
          <w:szCs w:val="24"/>
        </w:rPr>
        <w:t xml:space="preserve"> dėl kiekvieno ūkio subjekto (tiekėjas, jungtinės veiklos partneriai [jeigu pasiūlymą teikia ūkio subjektų grupė] ir/ar kiti ūkio subjektai [jeigu jų pajėgumais remiamasi])</w:t>
      </w:r>
      <w:r w:rsidR="004368D7" w:rsidRPr="00E1571F">
        <w:rPr>
          <w:rFonts w:ascii="Arial" w:hAnsi="Arial" w:cs="Arial"/>
          <w:sz w:val="24"/>
          <w:szCs w:val="24"/>
        </w:rPr>
        <w:t>. Pasirašydamas pasiūlymą, tiekėjas patvirtina ir EBVPD tikrumą;</w:t>
      </w:r>
    </w:p>
    <w:p w14:paraId="660B46D7" w14:textId="77777777" w:rsidR="004368D7" w:rsidRPr="00E1571F" w:rsidRDefault="004368D7" w:rsidP="00C331AF">
      <w:pPr>
        <w:pStyle w:val="Sraopastraipa"/>
        <w:numPr>
          <w:ilvl w:val="2"/>
          <w:numId w:val="2"/>
        </w:numPr>
        <w:tabs>
          <w:tab w:val="left" w:pos="1701"/>
        </w:tabs>
        <w:spacing w:after="0" w:line="240" w:lineRule="auto"/>
        <w:ind w:left="1560" w:hanging="851"/>
        <w:rPr>
          <w:rFonts w:ascii="Arial" w:hAnsi="Arial" w:cs="Arial"/>
          <w:sz w:val="24"/>
          <w:szCs w:val="24"/>
          <w:u w:val="single"/>
        </w:rPr>
      </w:pPr>
      <w:r w:rsidRPr="00E1571F">
        <w:rPr>
          <w:rFonts w:ascii="Arial" w:hAnsi="Arial" w:cs="Arial"/>
          <w:sz w:val="24"/>
          <w:szCs w:val="24"/>
        </w:rPr>
        <w:lastRenderedPageBreak/>
        <w:t>jungtinės veiklos sutarties kopija (jeigu pirkime dalyvauja ūkio subjektų grupė jungtinės veiklos sutarties pagrindu);</w:t>
      </w:r>
    </w:p>
    <w:p w14:paraId="59A98AA8" w14:textId="37FE3D13" w:rsidR="004368D7" w:rsidRPr="00E1571F" w:rsidRDefault="004368D7" w:rsidP="00C331AF">
      <w:pPr>
        <w:pStyle w:val="Sraopastraipa"/>
        <w:numPr>
          <w:ilvl w:val="2"/>
          <w:numId w:val="2"/>
        </w:numPr>
        <w:tabs>
          <w:tab w:val="left" w:pos="1701"/>
        </w:tabs>
        <w:spacing w:after="0" w:line="240" w:lineRule="auto"/>
        <w:ind w:left="1560" w:hanging="851"/>
        <w:rPr>
          <w:rFonts w:ascii="Arial" w:hAnsi="Arial" w:cs="Arial"/>
          <w:sz w:val="24"/>
          <w:szCs w:val="24"/>
          <w:u w:val="single"/>
        </w:rPr>
      </w:pPr>
      <w:r w:rsidRPr="00E1571F">
        <w:rPr>
          <w:rFonts w:ascii="Arial" w:hAnsi="Arial" w:cs="Arial"/>
          <w:sz w:val="24"/>
          <w:szCs w:val="24"/>
        </w:rPr>
        <w:t>dokumentas</w:t>
      </w:r>
      <w:r w:rsidR="00B16324" w:rsidRPr="00E1571F">
        <w:rPr>
          <w:rFonts w:ascii="Arial" w:hAnsi="Arial" w:cs="Arial"/>
          <w:sz w:val="24"/>
          <w:szCs w:val="24"/>
        </w:rPr>
        <w:t xml:space="preserve"> (įgaliojimo ar kt. dokumentas)</w:t>
      </w:r>
      <w:r w:rsidRPr="00E1571F">
        <w:rPr>
          <w:rFonts w:ascii="Arial" w:hAnsi="Arial" w:cs="Arial"/>
          <w:sz w:val="24"/>
          <w:szCs w:val="24"/>
        </w:rPr>
        <w:t>, patvirtinantis, kad asmuo, kuris pasirašė pasiūlymą (jei jis ne tiekėjo vadovas), turėjo teisę jį pasirašyti;</w:t>
      </w:r>
    </w:p>
    <w:p w14:paraId="58394617" w14:textId="77777777" w:rsidR="004368D7" w:rsidRPr="000362A0" w:rsidRDefault="004368D7" w:rsidP="00C331AF">
      <w:pPr>
        <w:pStyle w:val="Sraopastraipa"/>
        <w:numPr>
          <w:ilvl w:val="2"/>
          <w:numId w:val="2"/>
        </w:numPr>
        <w:tabs>
          <w:tab w:val="left" w:pos="1701"/>
        </w:tabs>
        <w:spacing w:after="0" w:line="240" w:lineRule="auto"/>
        <w:ind w:left="1560" w:hanging="851"/>
        <w:rPr>
          <w:rFonts w:ascii="Arial" w:hAnsi="Arial" w:cs="Arial"/>
          <w:sz w:val="24"/>
          <w:szCs w:val="24"/>
        </w:rPr>
      </w:pPr>
      <w:r w:rsidRPr="00E1571F">
        <w:rPr>
          <w:rFonts w:ascii="Arial" w:hAnsi="Arial" w:cs="Arial"/>
          <w:sz w:val="24"/>
          <w:szCs w:val="24"/>
        </w:rPr>
        <w:t>pasiūlymo galiojimą užtikrinantis dokumentas (jeigu reikalaujama);</w:t>
      </w:r>
    </w:p>
    <w:p w14:paraId="2842D240" w14:textId="10FFA522" w:rsidR="004368D7" w:rsidRPr="000362A0" w:rsidRDefault="004368D7" w:rsidP="00C331AF">
      <w:pPr>
        <w:pStyle w:val="Sraopastraipa"/>
        <w:numPr>
          <w:ilvl w:val="2"/>
          <w:numId w:val="2"/>
        </w:numPr>
        <w:tabs>
          <w:tab w:val="left" w:pos="1701"/>
        </w:tabs>
        <w:spacing w:after="0" w:line="240" w:lineRule="auto"/>
        <w:ind w:left="1560" w:hanging="851"/>
        <w:rPr>
          <w:rFonts w:ascii="Arial" w:hAnsi="Arial" w:cs="Arial"/>
          <w:sz w:val="24"/>
          <w:szCs w:val="24"/>
        </w:rPr>
      </w:pPr>
      <w:r w:rsidRPr="00E1571F">
        <w:rPr>
          <w:rFonts w:ascii="Arial" w:hAnsi="Arial" w:cs="Arial"/>
          <w:sz w:val="24"/>
          <w:szCs w:val="24"/>
        </w:rPr>
        <w:t xml:space="preserve">jei tiekėjas pasitelkia ūkio subjektus, kurių pajėgumais remiasi, – </w:t>
      </w:r>
      <w:r w:rsidR="00EF333E" w:rsidRPr="00E1571F">
        <w:rPr>
          <w:rFonts w:ascii="Arial" w:hAnsi="Arial" w:cs="Arial"/>
          <w:sz w:val="24"/>
          <w:szCs w:val="24"/>
        </w:rPr>
        <w:t>pagrindžiantys dokumentai</w:t>
      </w:r>
      <w:r w:rsidRPr="00E1571F">
        <w:rPr>
          <w:rFonts w:ascii="Arial" w:hAnsi="Arial" w:cs="Arial"/>
          <w:sz w:val="24"/>
          <w:szCs w:val="24"/>
        </w:rPr>
        <w:t>, kad šie ištekliai bus prieinami per visą sutartinių įsipareigojimų vykdymo laikotarpį</w:t>
      </w:r>
      <w:r w:rsidR="00EC1A8E" w:rsidRPr="00E1571F">
        <w:rPr>
          <w:rFonts w:ascii="Arial" w:hAnsi="Arial" w:cs="Arial"/>
          <w:sz w:val="24"/>
          <w:szCs w:val="24"/>
        </w:rPr>
        <w:t>;</w:t>
      </w:r>
    </w:p>
    <w:p w14:paraId="43A575D4" w14:textId="3DA61B82" w:rsidR="00EC1A8E" w:rsidRDefault="00EC1A8E" w:rsidP="00C331AF">
      <w:pPr>
        <w:pStyle w:val="Sraopastraipa"/>
        <w:numPr>
          <w:ilvl w:val="2"/>
          <w:numId w:val="2"/>
        </w:numPr>
        <w:tabs>
          <w:tab w:val="left" w:pos="1701"/>
        </w:tabs>
        <w:spacing w:after="0" w:line="240" w:lineRule="auto"/>
        <w:ind w:left="1560" w:hanging="851"/>
        <w:rPr>
          <w:rFonts w:ascii="Arial" w:hAnsi="Arial" w:cs="Arial"/>
          <w:sz w:val="24"/>
          <w:szCs w:val="24"/>
        </w:rPr>
      </w:pPr>
      <w:r w:rsidRPr="00E1571F">
        <w:rPr>
          <w:rFonts w:ascii="Arial" w:hAnsi="Arial" w:cs="Arial"/>
          <w:sz w:val="24"/>
          <w:szCs w:val="24"/>
        </w:rPr>
        <w:t>jei tiekėjas pasitelkia subtiekėjus, subtiekėjo deklaracija ar kitas dokumentas, patvirtinantis jo sutikimą būti subtiekėju pirkime;</w:t>
      </w:r>
    </w:p>
    <w:p w14:paraId="053FB453" w14:textId="1C248A95" w:rsidR="005D4B2E" w:rsidRPr="00355B94" w:rsidRDefault="005D4B2E" w:rsidP="005D4B2E">
      <w:pPr>
        <w:pStyle w:val="Sraopastraipa"/>
        <w:numPr>
          <w:ilvl w:val="2"/>
          <w:numId w:val="2"/>
        </w:numPr>
        <w:tabs>
          <w:tab w:val="left" w:pos="1701"/>
        </w:tabs>
        <w:spacing w:after="0" w:line="240" w:lineRule="auto"/>
        <w:ind w:left="1560" w:hanging="851"/>
        <w:rPr>
          <w:rFonts w:ascii="Arial" w:hAnsi="Arial" w:cs="Arial"/>
          <w:bCs/>
          <w:iCs/>
          <w:sz w:val="24"/>
          <w:szCs w:val="24"/>
        </w:rPr>
      </w:pPr>
      <w:r w:rsidRPr="00355B94">
        <w:rPr>
          <w:rFonts w:ascii="Arial" w:hAnsi="Arial" w:cs="Arial"/>
          <w:sz w:val="24"/>
          <w:szCs w:val="24"/>
        </w:rPr>
        <w:t>siūlomų prekių (</w:t>
      </w:r>
      <w:r w:rsidRPr="00355B94">
        <w:rPr>
          <w:rFonts w:ascii="Arial" w:hAnsi="Arial" w:cs="Arial"/>
          <w:iCs/>
          <w:sz w:val="24"/>
          <w:szCs w:val="24"/>
        </w:rPr>
        <w:t xml:space="preserve">pagrindinės įrangos nurodytos pasiūlymo formos </w:t>
      </w:r>
      <w:r w:rsidR="00355B94" w:rsidRPr="00355B94">
        <w:rPr>
          <w:rFonts w:ascii="Arial" w:hAnsi="Arial" w:cs="Arial"/>
          <w:iCs/>
          <w:sz w:val="24"/>
          <w:szCs w:val="24"/>
        </w:rPr>
        <w:t>2</w:t>
      </w:r>
      <w:r w:rsidRPr="00355B94">
        <w:rPr>
          <w:rFonts w:ascii="Arial" w:hAnsi="Arial" w:cs="Arial"/>
          <w:iCs/>
          <w:sz w:val="24"/>
          <w:szCs w:val="24"/>
        </w:rPr>
        <w:t xml:space="preserve"> lentelėje)</w:t>
      </w:r>
      <w:r w:rsidRPr="00355B94">
        <w:rPr>
          <w:rFonts w:ascii="Arial" w:hAnsi="Arial" w:cs="Arial"/>
          <w:sz w:val="24"/>
          <w:szCs w:val="24"/>
        </w:rPr>
        <w:t xml:space="preserve"> gamintojo techninė dokumentacija, patvirtinanti atitikimą keliamiems techniniams reikalavimams.</w:t>
      </w:r>
    </w:p>
    <w:p w14:paraId="21345E13" w14:textId="023FCD71" w:rsidR="000C5B1F" w:rsidRPr="00355B94" w:rsidRDefault="000C5B1F" w:rsidP="00C331AF">
      <w:pPr>
        <w:pStyle w:val="Sraopastraipa"/>
        <w:numPr>
          <w:ilvl w:val="2"/>
          <w:numId w:val="2"/>
        </w:numPr>
        <w:tabs>
          <w:tab w:val="left" w:pos="1701"/>
        </w:tabs>
        <w:spacing w:after="0" w:line="240" w:lineRule="auto"/>
        <w:ind w:left="1560" w:hanging="851"/>
        <w:rPr>
          <w:rFonts w:ascii="Arial" w:hAnsi="Arial" w:cs="Arial"/>
          <w:bCs/>
          <w:iCs/>
          <w:sz w:val="24"/>
          <w:szCs w:val="24"/>
        </w:rPr>
      </w:pPr>
      <w:r w:rsidRPr="00355B94">
        <w:rPr>
          <w:rFonts w:ascii="Arial" w:hAnsi="Arial" w:cs="Arial"/>
          <w:bCs/>
          <w:iCs/>
          <w:sz w:val="24"/>
          <w:szCs w:val="24"/>
        </w:rPr>
        <w:t>Nacionalinio saugumo reikalavimų atitikties deklaracija</w:t>
      </w:r>
    </w:p>
    <w:p w14:paraId="07898D4B" w14:textId="21A2E78D" w:rsidR="00280E24" w:rsidRPr="000362A0" w:rsidRDefault="00280E24" w:rsidP="00C331AF">
      <w:pPr>
        <w:pStyle w:val="Sraopastraipa"/>
        <w:numPr>
          <w:ilvl w:val="2"/>
          <w:numId w:val="2"/>
        </w:numPr>
        <w:tabs>
          <w:tab w:val="left" w:pos="1701"/>
        </w:tabs>
        <w:spacing w:after="0" w:line="240" w:lineRule="auto"/>
        <w:ind w:left="1560" w:hanging="851"/>
        <w:rPr>
          <w:rFonts w:ascii="Arial" w:hAnsi="Arial" w:cs="Arial"/>
          <w:sz w:val="24"/>
          <w:szCs w:val="24"/>
        </w:rPr>
      </w:pPr>
      <w:r>
        <w:rPr>
          <w:rFonts w:ascii="Arial" w:hAnsi="Arial" w:cs="Arial"/>
          <w:sz w:val="24"/>
          <w:szCs w:val="24"/>
        </w:rPr>
        <w:t>kiti reikalingi dokumentai.</w:t>
      </w:r>
    </w:p>
    <w:p w14:paraId="3BF91573" w14:textId="200E0C1E" w:rsidR="00456F48" w:rsidRPr="00E1571F" w:rsidRDefault="00B93065" w:rsidP="00C331AF">
      <w:pPr>
        <w:pStyle w:val="Sraopastraipa"/>
        <w:numPr>
          <w:ilvl w:val="1"/>
          <w:numId w:val="2"/>
        </w:numPr>
        <w:spacing w:after="0" w:line="20" w:lineRule="atLeast"/>
        <w:ind w:left="709" w:hanging="709"/>
        <w:rPr>
          <w:rFonts w:ascii="Arial" w:hAnsi="Arial" w:cs="Arial"/>
          <w:sz w:val="24"/>
          <w:szCs w:val="24"/>
        </w:rPr>
      </w:pPr>
      <w:r w:rsidRPr="00E1571F">
        <w:rPr>
          <w:rFonts w:ascii="Arial" w:hAnsi="Arial" w:cs="Arial"/>
          <w:sz w:val="24"/>
          <w:szCs w:val="24"/>
        </w:rPr>
        <w:t xml:space="preserve">Nereikalaujama viso pasiūlymo pasirašyti elektroniniu parašu. </w:t>
      </w:r>
      <w:r w:rsidR="004368D7" w:rsidRPr="00E1571F">
        <w:rPr>
          <w:rFonts w:ascii="Arial" w:hAnsi="Arial" w:cs="Arial"/>
          <w:sz w:val="24"/>
          <w:szCs w:val="24"/>
        </w:rPr>
        <w:t xml:space="preserve">Pasiūlymas gali būti pasirašytas fiziniu parašu arba kvalifikuotu elektroniniu parašu. </w:t>
      </w:r>
    </w:p>
    <w:p w14:paraId="1AE1026F" w14:textId="7056764B" w:rsidR="004368D7" w:rsidRPr="00E1571F" w:rsidRDefault="004368D7" w:rsidP="00C331AF">
      <w:pPr>
        <w:pStyle w:val="Sraopastraipa"/>
        <w:numPr>
          <w:ilvl w:val="1"/>
          <w:numId w:val="2"/>
        </w:numPr>
        <w:spacing w:after="0" w:line="20" w:lineRule="atLeast"/>
        <w:ind w:left="709" w:hanging="709"/>
        <w:rPr>
          <w:rFonts w:ascii="Arial" w:hAnsi="Arial" w:cs="Arial"/>
          <w:sz w:val="24"/>
          <w:szCs w:val="24"/>
        </w:rPr>
      </w:pPr>
      <w:r w:rsidRPr="00355B94">
        <w:rPr>
          <w:rFonts w:ascii="Arial" w:hAnsi="Arial" w:cs="Arial"/>
          <w:sz w:val="24"/>
          <w:szCs w:val="24"/>
        </w:rPr>
        <w:t xml:space="preserve">Pasiūlymas turi būti parengtas lietuvių kalba. </w:t>
      </w:r>
      <w:r w:rsidR="00196EE9" w:rsidRPr="00355B94">
        <w:rPr>
          <w:rFonts w:ascii="Arial" w:hAnsi="Arial" w:cs="Arial"/>
          <w:sz w:val="24"/>
          <w:szCs w:val="24"/>
        </w:rPr>
        <w:t xml:space="preserve">Su pasiūlymu pateikiami dokumentai gali būti parengti lietuvių arba anglų kalba. </w:t>
      </w:r>
      <w:r w:rsidRPr="00E1571F">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E1571F">
        <w:rPr>
          <w:rFonts w:ascii="Arial" w:hAnsi="Arial" w:cs="Arial"/>
          <w:sz w:val="24"/>
          <w:szCs w:val="24"/>
        </w:rPr>
        <w:t>Perkančiaja</w:t>
      </w:r>
      <w:r w:rsidR="00456F48" w:rsidRPr="00E1571F">
        <w:rPr>
          <w:rFonts w:ascii="Arial" w:hAnsi="Arial" w:cs="Arial"/>
          <w:sz w:val="24"/>
          <w:szCs w:val="24"/>
        </w:rPr>
        <w:t>m</w:t>
      </w:r>
      <w:r w:rsidRPr="00E1571F">
        <w:rPr>
          <w:rFonts w:ascii="Arial" w:hAnsi="Arial" w:cs="Arial"/>
          <w:sz w:val="24"/>
          <w:szCs w:val="24"/>
        </w:rPr>
        <w:t xml:space="preserve"> </w:t>
      </w:r>
      <w:r w:rsidR="00456F48" w:rsidRPr="00E1571F">
        <w:rPr>
          <w:rFonts w:ascii="Arial" w:hAnsi="Arial" w:cs="Arial"/>
          <w:sz w:val="24"/>
          <w:szCs w:val="24"/>
        </w:rPr>
        <w:t>subjektui</w:t>
      </w:r>
      <w:r w:rsidRPr="00E1571F">
        <w:rPr>
          <w:rFonts w:ascii="Arial" w:hAnsi="Arial" w:cs="Arial"/>
          <w:sz w:val="24"/>
          <w:szCs w:val="24"/>
        </w:rPr>
        <w:t xml:space="preserve"> turint įtarimų dėl pasiūlyme pateikto dokumento vertimo kokybės ir (ar) jo atitikties dokumento originalo turiniui, </w:t>
      </w:r>
      <w:r w:rsidR="00456F48" w:rsidRPr="00E1571F">
        <w:rPr>
          <w:rFonts w:ascii="Arial" w:hAnsi="Arial" w:cs="Arial"/>
          <w:sz w:val="24"/>
          <w:szCs w:val="24"/>
        </w:rPr>
        <w:t>jis</w:t>
      </w:r>
      <w:r w:rsidRPr="00E1571F">
        <w:rPr>
          <w:rFonts w:ascii="Arial" w:hAnsi="Arial" w:cs="Arial"/>
          <w:sz w:val="24"/>
          <w:szCs w:val="24"/>
        </w:rPr>
        <w:t xml:space="preserve"> reikalauja pateikti vertimą atlikusio asmens parašu ir vertimų biuro antspaudu (jei turi) patvirtintą šio dokumento vertimą. </w:t>
      </w:r>
    </w:p>
    <w:p w14:paraId="2C49E670" w14:textId="585C19BE" w:rsidR="006E0E99" w:rsidRPr="00E1571F" w:rsidRDefault="006E0E99" w:rsidP="00C331AF">
      <w:pPr>
        <w:pStyle w:val="Sraopastraipa"/>
        <w:numPr>
          <w:ilvl w:val="1"/>
          <w:numId w:val="2"/>
        </w:numPr>
        <w:spacing w:after="0" w:line="20" w:lineRule="atLeast"/>
        <w:ind w:left="709" w:hanging="709"/>
        <w:rPr>
          <w:rFonts w:ascii="Arial" w:hAnsi="Arial" w:cs="Arial"/>
          <w:sz w:val="24"/>
          <w:szCs w:val="24"/>
        </w:rPr>
      </w:pPr>
      <w:r w:rsidRPr="00E1571F">
        <w:rPr>
          <w:rFonts w:ascii="Arial" w:hAnsi="Arial" w:cs="Arial"/>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2160981D" w14:textId="0D364139" w:rsidR="006E0E99" w:rsidRPr="00E1571F" w:rsidRDefault="006E0E99" w:rsidP="00C331AF">
      <w:pPr>
        <w:pStyle w:val="Sraopastraipa"/>
        <w:numPr>
          <w:ilvl w:val="1"/>
          <w:numId w:val="2"/>
        </w:numPr>
        <w:spacing w:after="0" w:line="20" w:lineRule="atLeast"/>
        <w:ind w:left="709" w:hanging="709"/>
        <w:rPr>
          <w:rFonts w:ascii="Arial" w:hAnsi="Arial" w:cs="Arial"/>
          <w:sz w:val="24"/>
          <w:szCs w:val="24"/>
        </w:rPr>
      </w:pPr>
      <w:r w:rsidRPr="00E1571F">
        <w:rPr>
          <w:rFonts w:ascii="Arial" w:eastAsia="Arial" w:hAnsi="Arial" w:cs="Arial"/>
          <w:sz w:val="24"/>
          <w:szCs w:val="24"/>
        </w:rPr>
        <w:t xml:space="preserve">Tiekėjų pasiūlymuose nurodytos kainos bus vertinamos </w:t>
      </w:r>
      <w:r w:rsidRPr="00E1571F">
        <w:rPr>
          <w:rFonts w:ascii="Arial" w:hAnsi="Arial" w:cs="Arial"/>
          <w:sz w:val="24"/>
          <w:szCs w:val="24"/>
        </w:rPr>
        <w:t>ir lyginamos su visais mokesčiais, įskaitant PVM.</w:t>
      </w:r>
    </w:p>
    <w:p w14:paraId="202EE39C" w14:textId="20D6BA2F" w:rsidR="00D10E2E" w:rsidRPr="009543E6" w:rsidRDefault="00D10E2E" w:rsidP="00474B84">
      <w:pPr>
        <w:pStyle w:val="Sraopastraipa"/>
        <w:numPr>
          <w:ilvl w:val="0"/>
          <w:numId w:val="2"/>
        </w:numPr>
        <w:spacing w:before="200" w:after="200" w:line="276" w:lineRule="auto"/>
        <w:ind w:left="0" w:hanging="567"/>
        <w:contextualSpacing w:val="0"/>
        <w:rPr>
          <w:rFonts w:ascii="Arial" w:hAnsi="Arial" w:cs="Arial"/>
          <w:b/>
          <w:bCs/>
          <w:sz w:val="24"/>
          <w:szCs w:val="24"/>
        </w:rPr>
      </w:pPr>
      <w:bookmarkStart w:id="12" w:name="_Toc228272707"/>
      <w:r w:rsidRPr="009543E6">
        <w:rPr>
          <w:rFonts w:ascii="Arial" w:hAnsi="Arial" w:cs="Arial"/>
          <w:b/>
          <w:bCs/>
          <w:sz w:val="24"/>
          <w:szCs w:val="24"/>
        </w:rPr>
        <w:t>Pasiūlymo galiojimo užtikrinimas</w:t>
      </w:r>
      <w:bookmarkEnd w:id="12"/>
    </w:p>
    <w:p w14:paraId="76C24399" w14:textId="46F90F32" w:rsidR="00D10E2E" w:rsidRPr="00E1571F" w:rsidRDefault="004D67B9" w:rsidP="00C331AF">
      <w:pPr>
        <w:pStyle w:val="Sraopastraipa"/>
        <w:numPr>
          <w:ilvl w:val="1"/>
          <w:numId w:val="2"/>
        </w:numPr>
        <w:tabs>
          <w:tab w:val="left" w:pos="284"/>
        </w:tabs>
        <w:spacing w:after="0" w:line="240" w:lineRule="auto"/>
        <w:ind w:left="709" w:hanging="709"/>
        <w:rPr>
          <w:rFonts w:ascii="Arial" w:hAnsi="Arial" w:cs="Arial"/>
          <w:sz w:val="24"/>
          <w:szCs w:val="24"/>
        </w:rPr>
      </w:pPr>
      <w:r w:rsidRPr="00E1571F">
        <w:rPr>
          <w:rFonts w:ascii="Arial" w:eastAsia="Calibri" w:hAnsi="Arial" w:cs="Arial"/>
          <w:sz w:val="24"/>
          <w:szCs w:val="24"/>
        </w:rPr>
        <w:t>Perkantysis subj</w:t>
      </w:r>
      <w:r w:rsidR="00773C8D" w:rsidRPr="00E1571F">
        <w:rPr>
          <w:rFonts w:ascii="Arial" w:eastAsia="Calibri" w:hAnsi="Arial" w:cs="Arial"/>
          <w:sz w:val="24"/>
          <w:szCs w:val="24"/>
        </w:rPr>
        <w:t>ek</w:t>
      </w:r>
      <w:r w:rsidRPr="00E1571F">
        <w:rPr>
          <w:rFonts w:ascii="Arial" w:eastAsia="Calibri" w:hAnsi="Arial" w:cs="Arial"/>
          <w:sz w:val="24"/>
          <w:szCs w:val="24"/>
        </w:rPr>
        <w:t>tas</w:t>
      </w:r>
      <w:r w:rsidR="00D10E2E" w:rsidRPr="00E1571F">
        <w:rPr>
          <w:rFonts w:ascii="Arial" w:eastAsia="Calibri" w:hAnsi="Arial" w:cs="Arial"/>
          <w:sz w:val="24"/>
          <w:szCs w:val="24"/>
        </w:rPr>
        <w:t xml:space="preserve"> </w:t>
      </w:r>
      <w:r w:rsidR="00D10E2E" w:rsidRPr="00E1571F">
        <w:rPr>
          <w:rFonts w:ascii="Arial" w:eastAsia="Calibri" w:hAnsi="Arial" w:cs="Arial"/>
          <w:b/>
          <w:bCs/>
          <w:sz w:val="24"/>
          <w:szCs w:val="24"/>
        </w:rPr>
        <w:t>nereikalauja</w:t>
      </w:r>
      <w:r w:rsidR="00D10E2E" w:rsidRPr="00E1571F">
        <w:rPr>
          <w:rFonts w:ascii="Arial" w:eastAsia="Calibri" w:hAnsi="Arial" w:cs="Arial"/>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9E7DFB" w14:textId="6DF1E399" w:rsidR="00A01AB9" w:rsidRPr="009543E6" w:rsidRDefault="00A01AB9" w:rsidP="00474B84">
      <w:pPr>
        <w:pStyle w:val="Sraopastraipa"/>
        <w:numPr>
          <w:ilvl w:val="0"/>
          <w:numId w:val="2"/>
        </w:numPr>
        <w:spacing w:before="200" w:after="200" w:line="276" w:lineRule="auto"/>
        <w:ind w:left="0" w:hanging="567"/>
        <w:contextualSpacing w:val="0"/>
        <w:rPr>
          <w:rFonts w:ascii="Arial" w:hAnsi="Arial" w:cs="Arial"/>
          <w:b/>
          <w:bCs/>
          <w:sz w:val="24"/>
          <w:szCs w:val="24"/>
        </w:rPr>
      </w:pPr>
      <w:bookmarkStart w:id="13" w:name="_Toc228272708"/>
      <w:r w:rsidRPr="009543E6">
        <w:rPr>
          <w:rFonts w:ascii="Arial" w:hAnsi="Arial" w:cs="Arial"/>
          <w:b/>
          <w:bCs/>
          <w:sz w:val="24"/>
          <w:szCs w:val="24"/>
        </w:rPr>
        <w:t>Pasiūlymų vertinimas</w:t>
      </w:r>
      <w:bookmarkEnd w:id="13"/>
    </w:p>
    <w:p w14:paraId="304FB2A1" w14:textId="5C60A4B5" w:rsidR="00A01AB9" w:rsidRPr="00E1571F" w:rsidRDefault="00A01AB9" w:rsidP="00C331AF">
      <w:pPr>
        <w:pStyle w:val="Sraopastraipa"/>
        <w:numPr>
          <w:ilvl w:val="1"/>
          <w:numId w:val="2"/>
        </w:numPr>
        <w:tabs>
          <w:tab w:val="left" w:pos="284"/>
        </w:tabs>
        <w:spacing w:after="0" w:line="240" w:lineRule="auto"/>
        <w:ind w:left="709" w:hanging="709"/>
        <w:rPr>
          <w:rFonts w:ascii="Arial" w:hAnsi="Arial" w:cs="Arial"/>
          <w:sz w:val="24"/>
          <w:szCs w:val="24"/>
        </w:rPr>
      </w:pPr>
      <w:r w:rsidRPr="002D5A35">
        <w:rPr>
          <w:rFonts w:ascii="Arial" w:eastAsia="Calibri" w:hAnsi="Arial" w:cs="Arial"/>
          <w:sz w:val="24"/>
          <w:szCs w:val="24"/>
        </w:rPr>
        <w:t>Perkan</w:t>
      </w:r>
      <w:r w:rsidR="00773C8D" w:rsidRPr="002D5A35">
        <w:rPr>
          <w:rFonts w:ascii="Arial" w:eastAsia="Calibri" w:hAnsi="Arial" w:cs="Arial"/>
          <w:sz w:val="24"/>
          <w:szCs w:val="24"/>
        </w:rPr>
        <w:t>tysis subjektas</w:t>
      </w:r>
      <w:r w:rsidRPr="002D5A35">
        <w:rPr>
          <w:rFonts w:ascii="Arial" w:eastAsia="Calibri" w:hAnsi="Arial" w:cs="Arial"/>
          <w:sz w:val="24"/>
          <w:szCs w:val="24"/>
        </w:rPr>
        <w:t xml:space="preserve"> ekonomiškai naudingiausią pasiūlymą išrenka </w:t>
      </w:r>
      <w:r w:rsidRPr="002D5A35">
        <w:rPr>
          <w:rFonts w:ascii="Arial" w:eastAsia="Calibri" w:hAnsi="Arial" w:cs="Arial"/>
          <w:b/>
          <w:bCs/>
          <w:sz w:val="24"/>
          <w:szCs w:val="24"/>
        </w:rPr>
        <w:t>pagal tiekėjo pasiūlyme nurodytą kainą,</w:t>
      </w:r>
      <w:r w:rsidRPr="002D5A35">
        <w:rPr>
          <w:rFonts w:ascii="Arial" w:eastAsia="Calibri" w:hAnsi="Arial" w:cs="Arial"/>
          <w:sz w:val="24"/>
          <w:szCs w:val="24"/>
        </w:rPr>
        <w:t xml:space="preserve"> kuri turi būti apskaičiuota ir nurodyta taip, kaip </w:t>
      </w:r>
      <w:r w:rsidRPr="00E1571F">
        <w:rPr>
          <w:rFonts w:ascii="Arial" w:eastAsia="Calibri" w:hAnsi="Arial" w:cs="Arial"/>
          <w:sz w:val="24"/>
          <w:szCs w:val="24"/>
        </w:rPr>
        <w:t xml:space="preserve">reikalaujama </w:t>
      </w:r>
      <w:bookmarkStart w:id="14" w:name="_Hlk91157291"/>
      <w:r w:rsidRPr="00E1571F">
        <w:rPr>
          <w:rFonts w:ascii="Arial" w:eastAsia="Calibri" w:hAnsi="Arial" w:cs="Arial"/>
          <w:sz w:val="24"/>
          <w:szCs w:val="24"/>
        </w:rPr>
        <w:t xml:space="preserve">specialiųjų pirkimo sąlygų </w:t>
      </w:r>
      <w:bookmarkEnd w:id="14"/>
      <w:r w:rsidR="006E0E99" w:rsidRPr="00E1571F">
        <w:rPr>
          <w:rFonts w:ascii="Arial" w:hAnsi="Arial" w:cs="Arial"/>
          <w:sz w:val="24"/>
          <w:szCs w:val="24"/>
          <w:shd w:val="clear" w:color="auto" w:fill="FFFFFF"/>
        </w:rPr>
        <w:t>5</w:t>
      </w:r>
      <w:r w:rsidRPr="00E1571F">
        <w:rPr>
          <w:rFonts w:ascii="Arial" w:eastAsia="Calibri" w:hAnsi="Arial" w:cs="Arial"/>
          <w:sz w:val="24"/>
          <w:szCs w:val="24"/>
        </w:rPr>
        <w:t xml:space="preserve"> priede</w:t>
      </w:r>
      <w:r w:rsidR="006E0E99" w:rsidRPr="00E1571F">
        <w:rPr>
          <w:rFonts w:ascii="Arial" w:eastAsia="Calibri" w:hAnsi="Arial" w:cs="Arial"/>
          <w:color w:val="00B050"/>
          <w:sz w:val="24"/>
          <w:szCs w:val="24"/>
        </w:rPr>
        <w:t xml:space="preserve"> </w:t>
      </w:r>
      <w:r w:rsidR="006E0E99" w:rsidRPr="00E1571F">
        <w:rPr>
          <w:rFonts w:ascii="Arial" w:eastAsia="Calibri" w:hAnsi="Arial" w:cs="Arial"/>
          <w:sz w:val="24"/>
          <w:szCs w:val="24"/>
        </w:rPr>
        <w:t>pasiūlymo formoje</w:t>
      </w:r>
      <w:r w:rsidRPr="00E1571F">
        <w:rPr>
          <w:rFonts w:ascii="Arial" w:eastAsia="Calibri" w:hAnsi="Arial" w:cs="Arial"/>
          <w:color w:val="7030A0"/>
          <w:sz w:val="24"/>
          <w:szCs w:val="24"/>
        </w:rPr>
        <w:t>.</w:t>
      </w:r>
    </w:p>
    <w:p w14:paraId="74D7E500" w14:textId="2E0CFCFF" w:rsidR="00A01AB9" w:rsidRPr="00E1571F" w:rsidRDefault="00A01AB9" w:rsidP="00C331AF">
      <w:pPr>
        <w:pStyle w:val="Sraopastraipa"/>
        <w:numPr>
          <w:ilvl w:val="1"/>
          <w:numId w:val="2"/>
        </w:numPr>
        <w:tabs>
          <w:tab w:val="left" w:pos="426"/>
        </w:tabs>
        <w:spacing w:after="0" w:line="20" w:lineRule="atLeast"/>
        <w:ind w:left="709" w:hanging="709"/>
        <w:rPr>
          <w:rFonts w:ascii="Arial" w:hAnsi="Arial" w:cs="Arial"/>
          <w:bCs/>
          <w:iCs/>
          <w:sz w:val="24"/>
          <w:szCs w:val="24"/>
        </w:rPr>
      </w:pPr>
      <w:r w:rsidRPr="00E1571F">
        <w:rPr>
          <w:rFonts w:ascii="Arial" w:hAnsi="Arial" w:cs="Arial"/>
          <w:color w:val="000000" w:themeColor="text1"/>
          <w:sz w:val="24"/>
          <w:szCs w:val="24"/>
        </w:rPr>
        <w:t>Laimėjusiu pasiūlymu galės būti pripažintas tik 1 (vienas) ekonomiškai naudingiausias pasiūlymas, esantis pasiūlymų eilės pirmojoje vietoje</w:t>
      </w:r>
      <w:r w:rsidR="00C66A65">
        <w:rPr>
          <w:rFonts w:ascii="Arial" w:hAnsi="Arial" w:cs="Arial"/>
          <w:color w:val="000000" w:themeColor="text1"/>
          <w:sz w:val="24"/>
          <w:szCs w:val="24"/>
        </w:rPr>
        <w:t xml:space="preserve"> ir neatmestas dėl kitų šiose sąlygose </w:t>
      </w:r>
      <w:r w:rsidR="00243833">
        <w:rPr>
          <w:rFonts w:ascii="Arial" w:hAnsi="Arial" w:cs="Arial"/>
          <w:color w:val="000000" w:themeColor="text1"/>
          <w:sz w:val="24"/>
          <w:szCs w:val="24"/>
        </w:rPr>
        <w:t xml:space="preserve">nustatytų </w:t>
      </w:r>
      <w:r w:rsidR="00C66A65">
        <w:rPr>
          <w:rFonts w:ascii="Arial" w:hAnsi="Arial" w:cs="Arial"/>
          <w:color w:val="000000" w:themeColor="text1"/>
          <w:sz w:val="24"/>
          <w:szCs w:val="24"/>
        </w:rPr>
        <w:t>priežasčių</w:t>
      </w:r>
      <w:r w:rsidRPr="00E1571F">
        <w:rPr>
          <w:rFonts w:ascii="Arial" w:hAnsi="Arial" w:cs="Arial"/>
          <w:color w:val="000000" w:themeColor="text1"/>
          <w:sz w:val="24"/>
          <w:szCs w:val="24"/>
        </w:rPr>
        <w:t xml:space="preserve">. </w:t>
      </w:r>
    </w:p>
    <w:p w14:paraId="260C60F3" w14:textId="6E2AE122" w:rsidR="006E0E99" w:rsidRPr="00E1571F" w:rsidRDefault="006E0E99" w:rsidP="00C331AF">
      <w:pPr>
        <w:pStyle w:val="Sraopastraipa"/>
        <w:numPr>
          <w:ilvl w:val="1"/>
          <w:numId w:val="2"/>
        </w:numPr>
        <w:tabs>
          <w:tab w:val="left" w:pos="426"/>
        </w:tabs>
        <w:spacing w:after="0" w:line="20" w:lineRule="atLeast"/>
        <w:ind w:left="709" w:hanging="709"/>
        <w:rPr>
          <w:rFonts w:ascii="Arial" w:hAnsi="Arial" w:cs="Arial"/>
          <w:bCs/>
          <w:iCs/>
          <w:sz w:val="24"/>
          <w:szCs w:val="24"/>
        </w:rPr>
      </w:pPr>
      <w:r w:rsidRPr="00E1571F">
        <w:rPr>
          <w:rFonts w:ascii="Arial" w:hAnsi="Arial" w:cs="Arial"/>
          <w:sz w:val="24"/>
          <w:szCs w:val="24"/>
          <w:lang w:eastAsia="lt-LT"/>
        </w:rPr>
        <w:t>Pasiūlymuose nurodytos kainos bus vertinami eurais. Jeigu pasiūlyme kaina nurodyta užsienio valiuta, ji bus perskaičiuojama į eurus pagal Europos centrinio banko skelbiamą orientacinį euro ir užsienio valiutų santykį, o tais atvejais, kai orientacinio euro ir užsienio valiutų santykio Europos centrinis bankas neskelbia, – Lietuvos banko nustatomą ir skelbiamą euro ir užsienio valiutų santykį paskutinę pasiūlymų pateikimo termino dieną.</w:t>
      </w:r>
    </w:p>
    <w:p w14:paraId="7A7AB505" w14:textId="477E584D" w:rsidR="00A01AB9" w:rsidRPr="00E1571F" w:rsidRDefault="00011143" w:rsidP="00C331AF">
      <w:pPr>
        <w:pStyle w:val="Sraopastraipa"/>
        <w:numPr>
          <w:ilvl w:val="1"/>
          <w:numId w:val="2"/>
        </w:numPr>
        <w:tabs>
          <w:tab w:val="left" w:pos="426"/>
        </w:tabs>
        <w:spacing w:after="0" w:line="20" w:lineRule="atLeast"/>
        <w:ind w:left="709" w:hanging="709"/>
        <w:rPr>
          <w:rFonts w:ascii="Arial" w:hAnsi="Arial" w:cs="Arial"/>
          <w:bCs/>
          <w:i/>
          <w:iCs/>
          <w:color w:val="7030A0"/>
          <w:sz w:val="24"/>
          <w:szCs w:val="24"/>
        </w:rPr>
      </w:pPr>
      <w:r w:rsidRPr="00E1571F">
        <w:rPr>
          <w:rStyle w:val="cf01"/>
          <w:rFonts w:ascii="Arial" w:hAnsi="Arial" w:cs="Arial"/>
          <w:sz w:val="24"/>
          <w:szCs w:val="24"/>
        </w:rPr>
        <w:t>Perkantysis subjektas</w:t>
      </w:r>
      <w:r w:rsidR="00A01AB9" w:rsidRPr="00E1571F">
        <w:rPr>
          <w:rStyle w:val="cf01"/>
          <w:rFonts w:ascii="Arial" w:hAnsi="Arial" w:cs="Arial"/>
          <w:sz w:val="24"/>
          <w:szCs w:val="24"/>
        </w:rPr>
        <w:t xml:space="preserve"> atmes tiekėjo pasiūlymą, jeigu kartu su pasiūlymu nebus pateikti šie pirkimo sąlygose reikalaujami pateikti dokumentai: </w:t>
      </w:r>
      <w:r w:rsidR="0020574D" w:rsidRPr="00E1571F">
        <w:rPr>
          <w:rStyle w:val="cf01"/>
          <w:rFonts w:ascii="Arial" w:hAnsi="Arial" w:cs="Arial"/>
          <w:sz w:val="24"/>
          <w:szCs w:val="24"/>
        </w:rPr>
        <w:t xml:space="preserve">pasiūlymo forma </w:t>
      </w:r>
      <w:r w:rsidR="0020574D" w:rsidRPr="00E1571F">
        <w:rPr>
          <w:rFonts w:ascii="Arial" w:hAnsi="Arial" w:cs="Arial"/>
          <w:sz w:val="24"/>
          <w:szCs w:val="24"/>
        </w:rPr>
        <w:t>(specialiųjų pirkimo sąlygų 5</w:t>
      </w:r>
      <w:r w:rsidR="0020574D" w:rsidRPr="00E1571F">
        <w:rPr>
          <w:rFonts w:ascii="Arial" w:hAnsi="Arial" w:cs="Arial"/>
          <w:color w:val="00B050"/>
          <w:sz w:val="24"/>
          <w:szCs w:val="24"/>
        </w:rPr>
        <w:t xml:space="preserve"> </w:t>
      </w:r>
      <w:r w:rsidR="0020574D" w:rsidRPr="00E1571F">
        <w:rPr>
          <w:rFonts w:ascii="Arial" w:hAnsi="Arial" w:cs="Arial"/>
          <w:sz w:val="24"/>
          <w:szCs w:val="24"/>
        </w:rPr>
        <w:t>priedas)</w:t>
      </w:r>
      <w:r w:rsidR="00A01AB9" w:rsidRPr="00E1571F">
        <w:rPr>
          <w:rFonts w:ascii="Arial" w:hAnsi="Arial" w:cs="Arial"/>
          <w:i/>
          <w:iCs/>
          <w:color w:val="7030A0"/>
          <w:sz w:val="24"/>
          <w:szCs w:val="24"/>
          <w:shd w:val="clear" w:color="auto" w:fill="FFFFFF"/>
        </w:rPr>
        <w:t>.</w:t>
      </w:r>
    </w:p>
    <w:p w14:paraId="50D00EB2" w14:textId="42DC5FB3" w:rsidR="00011143" w:rsidRPr="00474B84" w:rsidRDefault="00011143" w:rsidP="00474B84">
      <w:pPr>
        <w:pStyle w:val="Sraopastraipa"/>
        <w:numPr>
          <w:ilvl w:val="0"/>
          <w:numId w:val="2"/>
        </w:numPr>
        <w:spacing w:before="200" w:after="200" w:line="276" w:lineRule="auto"/>
        <w:ind w:left="0" w:hanging="567"/>
        <w:contextualSpacing w:val="0"/>
        <w:rPr>
          <w:rFonts w:ascii="Arial" w:hAnsi="Arial" w:cs="Arial"/>
          <w:b/>
          <w:bCs/>
          <w:sz w:val="24"/>
          <w:szCs w:val="24"/>
        </w:rPr>
      </w:pPr>
      <w:bookmarkStart w:id="15" w:name="_Toc228272709"/>
      <w:r w:rsidRPr="00474B84">
        <w:rPr>
          <w:rFonts w:ascii="Arial" w:hAnsi="Arial" w:cs="Arial"/>
          <w:b/>
          <w:bCs/>
          <w:sz w:val="24"/>
          <w:szCs w:val="24"/>
        </w:rPr>
        <w:lastRenderedPageBreak/>
        <w:t>Sutarties sudarymas</w:t>
      </w:r>
      <w:bookmarkEnd w:id="15"/>
    </w:p>
    <w:p w14:paraId="42BD99E0" w14:textId="77777777" w:rsidR="00BC4394" w:rsidRPr="00E1571F" w:rsidRDefault="00011143" w:rsidP="00C331AF">
      <w:pPr>
        <w:pStyle w:val="Sraopastraipa"/>
        <w:numPr>
          <w:ilvl w:val="1"/>
          <w:numId w:val="2"/>
        </w:numPr>
        <w:spacing w:after="0" w:line="240" w:lineRule="auto"/>
        <w:ind w:left="709" w:hanging="709"/>
        <w:rPr>
          <w:rFonts w:ascii="Arial" w:hAnsi="Arial" w:cs="Arial"/>
          <w:sz w:val="24"/>
          <w:szCs w:val="24"/>
        </w:rPr>
      </w:pPr>
      <w:r w:rsidRPr="00E1571F">
        <w:rPr>
          <w:rFonts w:ascii="Arial" w:hAnsi="Arial" w:cs="Arial"/>
          <w:color w:val="000000" w:themeColor="text1"/>
          <w:sz w:val="24"/>
          <w:szCs w:val="24"/>
        </w:rPr>
        <w:t>Ši pirkimo procedūra atliekama siekiant sudaryti sutartį su tiekėju, kurio pasiūlymas, vadovaujantis pirkimo sąlygose</w:t>
      </w:r>
      <w:r w:rsidRPr="00E1571F">
        <w:rPr>
          <w:rFonts w:ascii="Arial" w:hAnsi="Arial" w:cs="Arial"/>
          <w:color w:val="0070C0"/>
          <w:sz w:val="24"/>
          <w:szCs w:val="24"/>
        </w:rPr>
        <w:t xml:space="preserve"> </w:t>
      </w:r>
      <w:r w:rsidRPr="00E1571F">
        <w:rPr>
          <w:rFonts w:ascii="Arial" w:hAnsi="Arial" w:cs="Arial"/>
          <w:color w:val="000000" w:themeColor="text1"/>
          <w:sz w:val="24"/>
          <w:szCs w:val="24"/>
        </w:rPr>
        <w:t xml:space="preserve">nustatyta tvarka, bus pripažintas laimėjęs, o jei pirkimas skaidomas į dalis – su tiekėjais, kurių pasiūlymai bus pripažinti laimėję. </w:t>
      </w:r>
    </w:p>
    <w:p w14:paraId="23F8C8B9" w14:textId="03E0AB8C" w:rsidR="00170687" w:rsidRPr="00E1571F" w:rsidRDefault="00170687" w:rsidP="00C331AF">
      <w:pPr>
        <w:pStyle w:val="Sraopastraipa"/>
        <w:numPr>
          <w:ilvl w:val="1"/>
          <w:numId w:val="2"/>
        </w:numPr>
        <w:spacing w:after="0" w:line="240" w:lineRule="auto"/>
        <w:ind w:left="709" w:hanging="709"/>
        <w:rPr>
          <w:rFonts w:ascii="Arial" w:hAnsi="Arial" w:cs="Arial"/>
          <w:sz w:val="24"/>
          <w:szCs w:val="24"/>
        </w:rPr>
      </w:pPr>
      <w:r w:rsidRPr="00E1571F">
        <w:rPr>
          <w:rFonts w:ascii="Arial" w:hAnsi="Arial" w:cs="Arial"/>
          <w:sz w:val="24"/>
          <w:szCs w:val="24"/>
        </w:rPr>
        <w:t>Šios sutarties sąlygos yra privalomos tiekėjams ir, sudarant Sutartį su laimėtoju, nebus keičiamos.</w:t>
      </w:r>
    </w:p>
    <w:p w14:paraId="4D09EE51" w14:textId="11087F7B" w:rsidR="00170687" w:rsidRPr="00E1571F" w:rsidRDefault="00170687" w:rsidP="00C331AF">
      <w:pPr>
        <w:pStyle w:val="Sraopastraipa"/>
        <w:numPr>
          <w:ilvl w:val="1"/>
          <w:numId w:val="2"/>
        </w:numPr>
        <w:spacing w:after="0" w:line="240" w:lineRule="auto"/>
        <w:ind w:left="709" w:hanging="709"/>
        <w:rPr>
          <w:rFonts w:ascii="Arial" w:hAnsi="Arial" w:cs="Arial"/>
          <w:sz w:val="24"/>
          <w:szCs w:val="24"/>
        </w:rPr>
      </w:pPr>
      <w:r w:rsidRPr="00E1571F">
        <w:rPr>
          <w:rFonts w:ascii="Arial" w:hAnsi="Arial" w:cs="Arial"/>
          <w:sz w:val="24"/>
          <w:szCs w:val="24"/>
        </w:rPr>
        <w:t>Sutartis negali būti sudaroma, kol nesibaigė Pirkimų įstatymo nustatyti Tiekėjų pretenzijų pateikimo ir ieškinio pareiškimo terminai, išskyrus atvejį, kai pasiūlymą pateikia tik vienas tiekėjas.</w:t>
      </w:r>
    </w:p>
    <w:p w14:paraId="47495025" w14:textId="2327CE34" w:rsidR="00170687" w:rsidRPr="00E1571F" w:rsidRDefault="00170687" w:rsidP="00C331AF">
      <w:pPr>
        <w:pStyle w:val="Sraopastraipa"/>
        <w:numPr>
          <w:ilvl w:val="1"/>
          <w:numId w:val="2"/>
        </w:numPr>
        <w:spacing w:after="0" w:line="240" w:lineRule="auto"/>
        <w:ind w:left="709" w:hanging="709"/>
        <w:rPr>
          <w:rFonts w:ascii="Arial" w:hAnsi="Arial" w:cs="Arial"/>
          <w:sz w:val="24"/>
          <w:szCs w:val="24"/>
        </w:rPr>
      </w:pPr>
      <w:r w:rsidRPr="00E1571F">
        <w:rPr>
          <w:rFonts w:ascii="Arial" w:hAnsi="Arial" w:cs="Arial"/>
          <w:sz w:val="24"/>
          <w:szCs w:val="24"/>
        </w:rPr>
        <w:t>Perkantysis subjektas Sutartį siūlo sudaryti tam tiekėjui, kurio pasiūlymas PĮ bei šių konkurso sąlygų nustatyta tvarka pripažintas laimėjusiu. Sutartis su laimėtoju sudaroma ir vykdoma, vadovaujantis PĮ V skyriuje nustatyta tvarka.</w:t>
      </w:r>
    </w:p>
    <w:p w14:paraId="14AFEDA0" w14:textId="4BDE35EB" w:rsidR="00671CE2" w:rsidRPr="00E1571F" w:rsidRDefault="00671CE2" w:rsidP="00C331AF">
      <w:pPr>
        <w:pStyle w:val="Sraopastraipa"/>
        <w:numPr>
          <w:ilvl w:val="1"/>
          <w:numId w:val="2"/>
        </w:numPr>
        <w:spacing w:after="0" w:line="240" w:lineRule="auto"/>
        <w:ind w:left="709" w:hanging="709"/>
        <w:rPr>
          <w:rFonts w:ascii="Arial" w:hAnsi="Arial" w:cs="Arial"/>
          <w:sz w:val="24"/>
          <w:szCs w:val="24"/>
        </w:rPr>
      </w:pPr>
      <w:r w:rsidRPr="00E1571F">
        <w:rPr>
          <w:rFonts w:ascii="Arial" w:hAnsi="Arial" w:cs="Arial"/>
          <w:sz w:val="24"/>
          <w:szCs w:val="24"/>
        </w:rPr>
        <w:t xml:space="preserve">Sutarties sąlygos pateikiamos specialiųjų pirkimo sąlygų </w:t>
      </w:r>
      <w:r w:rsidR="001431D8" w:rsidRPr="00E1571F">
        <w:rPr>
          <w:rFonts w:ascii="Arial" w:hAnsi="Arial" w:cs="Arial"/>
          <w:sz w:val="24"/>
          <w:szCs w:val="24"/>
        </w:rPr>
        <w:t>6</w:t>
      </w:r>
      <w:r w:rsidRPr="00E1571F">
        <w:rPr>
          <w:rFonts w:ascii="Arial" w:hAnsi="Arial" w:cs="Arial"/>
          <w:sz w:val="24"/>
          <w:szCs w:val="24"/>
        </w:rPr>
        <w:t xml:space="preserve"> priede „Sutarties projektas“</w:t>
      </w:r>
      <w:r w:rsidRPr="00E1571F">
        <w:rPr>
          <w:rFonts w:ascii="Arial" w:hAnsi="Arial" w:cs="Arial"/>
          <w:sz w:val="24"/>
          <w:szCs w:val="24"/>
          <w:lang w:val="fi-FI"/>
        </w:rPr>
        <w:t>.</w:t>
      </w:r>
    </w:p>
    <w:p w14:paraId="0C01296C" w14:textId="2026B2B2" w:rsidR="006E6504" w:rsidRPr="00474B84" w:rsidRDefault="006E6504" w:rsidP="00474B84">
      <w:pPr>
        <w:pStyle w:val="Sraopastraipa"/>
        <w:numPr>
          <w:ilvl w:val="0"/>
          <w:numId w:val="2"/>
        </w:numPr>
        <w:spacing w:before="200" w:after="200" w:line="276" w:lineRule="auto"/>
        <w:ind w:left="0" w:hanging="567"/>
        <w:contextualSpacing w:val="0"/>
        <w:rPr>
          <w:rFonts w:ascii="Arial" w:hAnsi="Arial" w:cs="Arial"/>
          <w:b/>
          <w:bCs/>
          <w:sz w:val="24"/>
          <w:szCs w:val="24"/>
        </w:rPr>
      </w:pPr>
      <w:bookmarkStart w:id="16" w:name="_Toc228272710"/>
      <w:r w:rsidRPr="00474B84">
        <w:rPr>
          <w:rFonts w:ascii="Arial" w:hAnsi="Arial" w:cs="Arial"/>
          <w:b/>
          <w:bCs/>
          <w:sz w:val="24"/>
          <w:szCs w:val="24"/>
        </w:rPr>
        <w:t>Sutarties įvykdymo užtikrinimas</w:t>
      </w:r>
      <w:bookmarkEnd w:id="16"/>
    </w:p>
    <w:p w14:paraId="7798E7EF" w14:textId="640F0FF0" w:rsidR="006E6504" w:rsidRPr="000050F1" w:rsidRDefault="006E6504" w:rsidP="00C331AF">
      <w:pPr>
        <w:pStyle w:val="Sraopastraipa"/>
        <w:numPr>
          <w:ilvl w:val="1"/>
          <w:numId w:val="2"/>
        </w:numPr>
        <w:spacing w:before="120" w:line="240" w:lineRule="auto"/>
        <w:ind w:left="709" w:hanging="709"/>
        <w:rPr>
          <w:rFonts w:ascii="Arial" w:hAnsi="Arial" w:cs="Arial"/>
          <w:sz w:val="24"/>
          <w:szCs w:val="24"/>
        </w:rPr>
      </w:pPr>
      <w:r w:rsidRPr="000050F1">
        <w:rPr>
          <w:rFonts w:ascii="Arial" w:hAnsi="Arial" w:cs="Arial"/>
          <w:sz w:val="24"/>
          <w:szCs w:val="24"/>
        </w:rPr>
        <w:t xml:space="preserve">Perkantysis subjektas </w:t>
      </w:r>
      <w:r w:rsidR="008C7851" w:rsidRPr="00CB7DC4">
        <w:rPr>
          <w:rFonts w:ascii="Arial" w:hAnsi="Arial" w:cs="Arial"/>
          <w:b/>
          <w:bCs/>
          <w:sz w:val="24"/>
          <w:szCs w:val="24"/>
        </w:rPr>
        <w:t>ne</w:t>
      </w:r>
      <w:r w:rsidRPr="00CB7DC4">
        <w:rPr>
          <w:rFonts w:ascii="Arial" w:hAnsi="Arial" w:cs="Arial"/>
          <w:b/>
          <w:bCs/>
          <w:sz w:val="24"/>
          <w:szCs w:val="24"/>
        </w:rPr>
        <w:t>reikalauja</w:t>
      </w:r>
      <w:r w:rsidRPr="000050F1">
        <w:rPr>
          <w:rFonts w:ascii="Arial" w:hAnsi="Arial" w:cs="Arial"/>
          <w:sz w:val="24"/>
          <w:szCs w:val="24"/>
        </w:rPr>
        <w:t xml:space="preserve">, kad Pirkimo sutarties įvykdymas būtų užtikrinamas </w:t>
      </w:r>
      <w:r w:rsidR="000C19CC" w:rsidRPr="000050F1">
        <w:rPr>
          <w:rFonts w:ascii="Arial" w:hAnsi="Arial" w:cs="Arial"/>
          <w:sz w:val="24"/>
          <w:szCs w:val="24"/>
        </w:rPr>
        <w:t>LR ar užsienyje registruoto banko ar kredito unijos garantija arba draudimo bendrovės laidavimo rašt</w:t>
      </w:r>
      <w:r w:rsidR="00317069" w:rsidRPr="000050F1">
        <w:rPr>
          <w:rFonts w:ascii="Arial" w:hAnsi="Arial" w:cs="Arial"/>
          <w:sz w:val="24"/>
          <w:szCs w:val="24"/>
        </w:rPr>
        <w:t>u</w:t>
      </w:r>
      <w:r w:rsidR="000C19CC" w:rsidRPr="000050F1">
        <w:rPr>
          <w:rFonts w:ascii="Arial" w:hAnsi="Arial" w:cs="Arial"/>
          <w:sz w:val="24"/>
          <w:szCs w:val="24"/>
        </w:rPr>
        <w:t>/liudijim</w:t>
      </w:r>
      <w:r w:rsidR="00317069" w:rsidRPr="000050F1">
        <w:rPr>
          <w:rFonts w:ascii="Arial" w:hAnsi="Arial" w:cs="Arial"/>
          <w:sz w:val="24"/>
          <w:szCs w:val="24"/>
        </w:rPr>
        <w:t>u</w:t>
      </w:r>
      <w:r w:rsidR="000C19CC" w:rsidRPr="000050F1">
        <w:rPr>
          <w:rFonts w:ascii="Arial" w:hAnsi="Arial" w:cs="Arial"/>
          <w:sz w:val="24"/>
          <w:szCs w:val="24"/>
        </w:rPr>
        <w:t>/polis</w:t>
      </w:r>
      <w:r w:rsidR="00317069" w:rsidRPr="000050F1">
        <w:rPr>
          <w:rFonts w:ascii="Arial" w:hAnsi="Arial" w:cs="Arial"/>
          <w:sz w:val="24"/>
          <w:szCs w:val="24"/>
        </w:rPr>
        <w:t>u</w:t>
      </w:r>
      <w:r w:rsidRPr="000050F1">
        <w:rPr>
          <w:rFonts w:ascii="Arial" w:hAnsi="Arial" w:cs="Arial"/>
          <w:sz w:val="24"/>
          <w:szCs w:val="24"/>
        </w:rPr>
        <w:t>.</w:t>
      </w:r>
    </w:p>
    <w:p w14:paraId="282C4832" w14:textId="1C89F1A1" w:rsidR="008F1C33" w:rsidRPr="00E1571F" w:rsidRDefault="008F1C33" w:rsidP="00C331AF">
      <w:pPr>
        <w:pStyle w:val="Sraopastraipa"/>
        <w:numPr>
          <w:ilvl w:val="1"/>
          <w:numId w:val="2"/>
        </w:numPr>
        <w:spacing w:before="120" w:line="240" w:lineRule="auto"/>
        <w:ind w:left="709" w:hanging="709"/>
        <w:rPr>
          <w:rFonts w:ascii="Arial" w:hAnsi="Arial" w:cs="Arial"/>
          <w:sz w:val="24"/>
          <w:szCs w:val="24"/>
        </w:rPr>
      </w:pPr>
      <w:r w:rsidRPr="00E1571F">
        <w:rPr>
          <w:rFonts w:ascii="Arial" w:hAnsi="Arial" w:cs="Arial"/>
          <w:sz w:val="24"/>
          <w:szCs w:val="24"/>
        </w:rPr>
        <w:t>Sutarties įvykdymas</w:t>
      </w:r>
      <w:r w:rsidR="00F936DB" w:rsidRPr="00E1571F">
        <w:rPr>
          <w:rFonts w:ascii="Arial" w:hAnsi="Arial" w:cs="Arial"/>
          <w:sz w:val="24"/>
          <w:szCs w:val="24"/>
        </w:rPr>
        <w:t xml:space="preserve"> </w:t>
      </w:r>
      <w:r w:rsidRPr="00E1571F">
        <w:rPr>
          <w:rFonts w:ascii="Arial" w:hAnsi="Arial" w:cs="Arial"/>
          <w:sz w:val="24"/>
          <w:szCs w:val="24"/>
        </w:rPr>
        <w:t>užtikrinamas netesybomis (delspinigiais ir baudomis)</w:t>
      </w:r>
      <w:r w:rsidR="00BC4394" w:rsidRPr="00E1571F">
        <w:rPr>
          <w:rFonts w:ascii="Arial" w:hAnsi="Arial" w:cs="Arial"/>
          <w:sz w:val="24"/>
          <w:szCs w:val="24"/>
        </w:rPr>
        <w:t>.</w:t>
      </w:r>
    </w:p>
    <w:p w14:paraId="0ED8F721" w14:textId="5A350A56" w:rsidR="00CD5768" w:rsidRPr="00474B84" w:rsidRDefault="00CD5768" w:rsidP="00474B84">
      <w:pPr>
        <w:pStyle w:val="Sraopastraipa"/>
        <w:numPr>
          <w:ilvl w:val="0"/>
          <w:numId w:val="2"/>
        </w:numPr>
        <w:spacing w:before="200" w:after="200" w:line="276" w:lineRule="auto"/>
        <w:ind w:left="0" w:hanging="567"/>
        <w:contextualSpacing w:val="0"/>
        <w:rPr>
          <w:rFonts w:ascii="Arial" w:hAnsi="Arial" w:cs="Arial"/>
          <w:b/>
          <w:bCs/>
          <w:sz w:val="24"/>
          <w:szCs w:val="24"/>
        </w:rPr>
      </w:pPr>
      <w:bookmarkStart w:id="17" w:name="_Toc228272711"/>
      <w:r w:rsidRPr="00474B84">
        <w:rPr>
          <w:rFonts w:ascii="Arial" w:hAnsi="Arial" w:cs="Arial"/>
          <w:b/>
          <w:bCs/>
          <w:sz w:val="24"/>
          <w:szCs w:val="24"/>
        </w:rPr>
        <w:t>Kitos sąlygos</w:t>
      </w:r>
      <w:bookmarkEnd w:id="17"/>
    </w:p>
    <w:p w14:paraId="43623F5D" w14:textId="6A78376D" w:rsidR="00B854AA" w:rsidRPr="00E1571F" w:rsidRDefault="00CD31F7" w:rsidP="00CD31F7">
      <w:pPr>
        <w:spacing w:after="0"/>
        <w:jc w:val="center"/>
        <w:rPr>
          <w:rFonts w:ascii="Arial" w:hAnsi="Arial" w:cs="Arial"/>
          <w:sz w:val="24"/>
          <w:szCs w:val="24"/>
        </w:rPr>
      </w:pPr>
      <w:bookmarkStart w:id="18" w:name="_Toc484495963"/>
      <w:bookmarkStart w:id="19" w:name="_Toc484496022"/>
      <w:bookmarkStart w:id="20" w:name="part_06994e30518444c28ae1843525c1ce7f"/>
      <w:bookmarkEnd w:id="0"/>
      <w:bookmarkEnd w:id="18"/>
      <w:bookmarkEnd w:id="19"/>
      <w:bookmarkEnd w:id="20"/>
      <w:r>
        <w:rPr>
          <w:rFonts w:ascii="Arial" w:hAnsi="Arial" w:cs="Arial"/>
          <w:sz w:val="24"/>
          <w:szCs w:val="24"/>
        </w:rPr>
        <w:t>______________________</w:t>
      </w:r>
    </w:p>
    <w:p w14:paraId="2D573285" w14:textId="2A9D2A9B" w:rsidR="000A2CB1" w:rsidRPr="00E1571F" w:rsidRDefault="000A2CB1">
      <w:pPr>
        <w:spacing w:line="259" w:lineRule="auto"/>
        <w:rPr>
          <w:rFonts w:ascii="Arial" w:hAnsi="Arial" w:cs="Arial"/>
          <w:sz w:val="24"/>
          <w:szCs w:val="24"/>
        </w:rPr>
      </w:pPr>
      <w:r w:rsidRPr="00E1571F">
        <w:rPr>
          <w:rFonts w:ascii="Arial" w:hAnsi="Arial" w:cs="Arial"/>
          <w:sz w:val="24"/>
          <w:szCs w:val="24"/>
        </w:rPr>
        <w:br w:type="page"/>
      </w:r>
    </w:p>
    <w:p w14:paraId="5732CC12" w14:textId="77777777" w:rsidR="000A2CB1" w:rsidRPr="00E1571F" w:rsidRDefault="000A2CB1" w:rsidP="000A2CB1">
      <w:pPr>
        <w:pStyle w:val="Antrat1"/>
        <w:jc w:val="right"/>
        <w:rPr>
          <w:rFonts w:ascii="Arial" w:hAnsi="Arial" w:cs="Arial"/>
          <w:sz w:val="24"/>
          <w:szCs w:val="24"/>
        </w:rPr>
      </w:pPr>
      <w:bookmarkStart w:id="21" w:name="_Toc126333939"/>
      <w:bookmarkStart w:id="22" w:name="_Toc228272712"/>
      <w:r w:rsidRPr="00E1571F">
        <w:rPr>
          <w:rFonts w:ascii="Arial" w:hAnsi="Arial" w:cs="Arial"/>
          <w:color w:val="0070C0"/>
          <w:sz w:val="24"/>
          <w:szCs w:val="24"/>
        </w:rPr>
        <w:lastRenderedPageBreak/>
        <w:t>Pirkimo sąlygų 1 priedas „Terminai“</w:t>
      </w:r>
      <w:bookmarkEnd w:id="21"/>
      <w:bookmarkEnd w:id="22"/>
    </w:p>
    <w:p w14:paraId="488CE13D" w14:textId="77777777" w:rsidR="002874D6" w:rsidRPr="00E1571F" w:rsidRDefault="002874D6" w:rsidP="00355B7A">
      <w:pPr>
        <w:spacing w:after="0"/>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628"/>
        <w:gridCol w:w="3400"/>
        <w:gridCol w:w="2754"/>
      </w:tblGrid>
      <w:tr w:rsidR="000A2CB1" w:rsidRPr="00E1571F" w14:paraId="35EE2550" w14:textId="77777777" w:rsidTr="00040AD5">
        <w:trPr>
          <w:trHeight w:val="20"/>
        </w:trPr>
        <w:tc>
          <w:tcPr>
            <w:tcW w:w="738" w:type="dxa"/>
            <w:shd w:val="clear" w:color="auto" w:fill="D9D9D9" w:themeFill="background1" w:themeFillShade="D9"/>
            <w:tcMar>
              <w:top w:w="0" w:type="dxa"/>
              <w:left w:w="108" w:type="dxa"/>
              <w:bottom w:w="0" w:type="dxa"/>
              <w:right w:w="108" w:type="dxa"/>
            </w:tcMar>
          </w:tcPr>
          <w:p w14:paraId="1F1B25F8" w14:textId="77777777" w:rsidR="00040AD5" w:rsidRDefault="000A2CB1" w:rsidP="00A83528">
            <w:pPr>
              <w:jc w:val="center"/>
              <w:rPr>
                <w:rFonts w:ascii="Arial" w:hAnsi="Arial" w:cs="Arial"/>
                <w:b/>
                <w:bCs/>
                <w:sz w:val="24"/>
                <w:szCs w:val="24"/>
              </w:rPr>
            </w:pPr>
            <w:r w:rsidRPr="00E1571F">
              <w:rPr>
                <w:rFonts w:ascii="Arial" w:hAnsi="Arial" w:cs="Arial"/>
                <w:b/>
                <w:bCs/>
                <w:sz w:val="24"/>
                <w:szCs w:val="24"/>
              </w:rPr>
              <w:t>Eil.</w:t>
            </w:r>
          </w:p>
          <w:p w14:paraId="15C8516F" w14:textId="740C836F" w:rsidR="000A2CB1" w:rsidRPr="00E1571F" w:rsidRDefault="000A2CB1" w:rsidP="00A83528">
            <w:pPr>
              <w:jc w:val="center"/>
              <w:rPr>
                <w:rFonts w:ascii="Arial" w:hAnsi="Arial" w:cs="Arial"/>
                <w:b/>
                <w:bCs/>
                <w:sz w:val="24"/>
                <w:szCs w:val="24"/>
              </w:rPr>
            </w:pPr>
            <w:r w:rsidRPr="00E1571F">
              <w:rPr>
                <w:rFonts w:ascii="Arial" w:hAnsi="Arial" w:cs="Arial"/>
                <w:b/>
                <w:bCs/>
                <w:sz w:val="24"/>
                <w:szCs w:val="24"/>
              </w:rPr>
              <w:t>Nr.</w:t>
            </w:r>
          </w:p>
        </w:tc>
        <w:tc>
          <w:tcPr>
            <w:tcW w:w="2628" w:type="dxa"/>
            <w:shd w:val="clear" w:color="auto" w:fill="D9D9D9" w:themeFill="background1" w:themeFillShade="D9"/>
            <w:tcMar>
              <w:top w:w="0" w:type="dxa"/>
              <w:left w:w="108" w:type="dxa"/>
              <w:bottom w:w="0" w:type="dxa"/>
              <w:right w:w="108" w:type="dxa"/>
            </w:tcMar>
          </w:tcPr>
          <w:p w14:paraId="40E8D588" w14:textId="77777777" w:rsidR="000A2CB1" w:rsidRPr="00E1571F" w:rsidRDefault="000A2CB1" w:rsidP="00A83528">
            <w:pPr>
              <w:jc w:val="center"/>
              <w:rPr>
                <w:rFonts w:ascii="Arial" w:hAnsi="Arial" w:cs="Arial"/>
                <w:b/>
                <w:bCs/>
                <w:sz w:val="24"/>
                <w:szCs w:val="24"/>
              </w:rPr>
            </w:pPr>
            <w:r w:rsidRPr="00E1571F">
              <w:rPr>
                <w:rFonts w:ascii="Arial" w:hAnsi="Arial" w:cs="Arial"/>
                <w:b/>
                <w:bCs/>
                <w:sz w:val="24"/>
                <w:szCs w:val="24"/>
              </w:rPr>
              <w:t>VEIKSMAS</w:t>
            </w:r>
          </w:p>
        </w:tc>
        <w:tc>
          <w:tcPr>
            <w:tcW w:w="3400" w:type="dxa"/>
            <w:shd w:val="clear" w:color="auto" w:fill="D9D9D9" w:themeFill="background1" w:themeFillShade="D9"/>
            <w:tcMar>
              <w:top w:w="0" w:type="dxa"/>
              <w:left w:w="108" w:type="dxa"/>
              <w:bottom w:w="0" w:type="dxa"/>
              <w:right w:w="108" w:type="dxa"/>
            </w:tcMar>
          </w:tcPr>
          <w:p w14:paraId="3F54A3D0" w14:textId="77777777" w:rsidR="000A2CB1" w:rsidRPr="00E1571F" w:rsidRDefault="000A2CB1" w:rsidP="00A83528">
            <w:pPr>
              <w:spacing w:after="0"/>
              <w:jc w:val="center"/>
              <w:rPr>
                <w:rFonts w:ascii="Arial" w:hAnsi="Arial" w:cs="Arial"/>
                <w:b/>
                <w:sz w:val="24"/>
                <w:szCs w:val="24"/>
              </w:rPr>
            </w:pPr>
            <w:r w:rsidRPr="00E1571F">
              <w:rPr>
                <w:rFonts w:ascii="Arial" w:hAnsi="Arial" w:cs="Arial"/>
                <w:b/>
                <w:sz w:val="24"/>
                <w:szCs w:val="24"/>
              </w:rPr>
              <w:t>DATA/DIENŲ SKAIČIUS/ LAIKAS</w:t>
            </w:r>
          </w:p>
          <w:p w14:paraId="2D1D4180" w14:textId="77777777" w:rsidR="000A2CB1" w:rsidRPr="00E1571F" w:rsidRDefault="000A2CB1" w:rsidP="00A83528">
            <w:pPr>
              <w:spacing w:after="0"/>
              <w:jc w:val="center"/>
              <w:rPr>
                <w:rFonts w:ascii="Arial" w:hAnsi="Arial" w:cs="Arial"/>
                <w:sz w:val="24"/>
                <w:szCs w:val="24"/>
              </w:rPr>
            </w:pPr>
            <w:r w:rsidRPr="00E1571F">
              <w:rPr>
                <w:rFonts w:ascii="Arial" w:hAnsi="Arial" w:cs="Arial"/>
                <w:sz w:val="24"/>
                <w:szCs w:val="24"/>
              </w:rPr>
              <w:t>(Lietuvos laiku)</w:t>
            </w:r>
          </w:p>
        </w:tc>
        <w:tc>
          <w:tcPr>
            <w:tcW w:w="2754" w:type="dxa"/>
            <w:shd w:val="clear" w:color="auto" w:fill="D9D9D9" w:themeFill="background1" w:themeFillShade="D9"/>
            <w:tcMar>
              <w:top w:w="0" w:type="dxa"/>
              <w:left w:w="108" w:type="dxa"/>
              <w:bottom w:w="0" w:type="dxa"/>
              <w:right w:w="108" w:type="dxa"/>
            </w:tcMar>
          </w:tcPr>
          <w:p w14:paraId="5666844B" w14:textId="77777777" w:rsidR="000A2CB1" w:rsidRPr="00E1571F" w:rsidRDefault="000A2CB1" w:rsidP="00A83528">
            <w:pPr>
              <w:jc w:val="center"/>
              <w:rPr>
                <w:rFonts w:ascii="Arial" w:hAnsi="Arial" w:cs="Arial"/>
                <w:b/>
                <w:sz w:val="24"/>
                <w:szCs w:val="24"/>
              </w:rPr>
            </w:pPr>
            <w:r w:rsidRPr="00E1571F">
              <w:rPr>
                <w:rFonts w:ascii="Arial" w:hAnsi="Arial" w:cs="Arial"/>
                <w:b/>
                <w:sz w:val="24"/>
                <w:szCs w:val="24"/>
              </w:rPr>
              <w:t>PASTABOS</w:t>
            </w:r>
          </w:p>
        </w:tc>
      </w:tr>
      <w:tr w:rsidR="000A2CB1" w:rsidRPr="00E1571F" w14:paraId="35A3D9A1" w14:textId="77777777" w:rsidTr="00040AD5">
        <w:trPr>
          <w:trHeight w:val="20"/>
        </w:trPr>
        <w:tc>
          <w:tcPr>
            <w:tcW w:w="738" w:type="dxa"/>
            <w:tcMar>
              <w:top w:w="0" w:type="dxa"/>
              <w:left w:w="108" w:type="dxa"/>
              <w:bottom w:w="0" w:type="dxa"/>
              <w:right w:w="108" w:type="dxa"/>
            </w:tcMar>
          </w:tcPr>
          <w:p w14:paraId="0C1A2F67" w14:textId="77777777" w:rsidR="000A2CB1" w:rsidRPr="00E1571F" w:rsidRDefault="000A2CB1" w:rsidP="00A83528">
            <w:pPr>
              <w:keepNext/>
              <w:spacing w:after="0" w:line="240" w:lineRule="auto"/>
              <w:rPr>
                <w:rFonts w:ascii="Arial" w:hAnsi="Arial" w:cs="Arial"/>
                <w:bCs/>
                <w:sz w:val="24"/>
                <w:szCs w:val="24"/>
              </w:rPr>
            </w:pPr>
            <w:r w:rsidRPr="00E1571F">
              <w:rPr>
                <w:rFonts w:ascii="Arial" w:hAnsi="Arial" w:cs="Arial"/>
                <w:bCs/>
                <w:sz w:val="24"/>
                <w:szCs w:val="24"/>
              </w:rPr>
              <w:t>1.</w:t>
            </w:r>
          </w:p>
        </w:tc>
        <w:tc>
          <w:tcPr>
            <w:tcW w:w="2628" w:type="dxa"/>
            <w:tcMar>
              <w:top w:w="0" w:type="dxa"/>
              <w:left w:w="108" w:type="dxa"/>
              <w:bottom w:w="0" w:type="dxa"/>
              <w:right w:w="108" w:type="dxa"/>
            </w:tcMar>
          </w:tcPr>
          <w:p w14:paraId="639944E1" w14:textId="77777777" w:rsidR="000A2CB1" w:rsidRPr="00E1571F" w:rsidRDefault="000A2CB1" w:rsidP="00A83528">
            <w:pPr>
              <w:keepNext/>
              <w:spacing w:after="0" w:line="240" w:lineRule="auto"/>
              <w:rPr>
                <w:rFonts w:ascii="Arial" w:hAnsi="Arial" w:cs="Arial"/>
                <w:sz w:val="24"/>
                <w:szCs w:val="24"/>
              </w:rPr>
            </w:pPr>
            <w:r w:rsidRPr="00E1571F">
              <w:rPr>
                <w:rFonts w:ascii="Arial" w:hAnsi="Arial" w:cs="Arial"/>
                <w:bCs/>
                <w:sz w:val="24"/>
                <w:szCs w:val="24"/>
              </w:rPr>
              <w:t>Pasiūlymų pateikimo terminas</w:t>
            </w:r>
          </w:p>
        </w:tc>
        <w:tc>
          <w:tcPr>
            <w:tcW w:w="3400" w:type="dxa"/>
            <w:tcMar>
              <w:top w:w="0" w:type="dxa"/>
              <w:left w:w="108" w:type="dxa"/>
              <w:bottom w:w="0" w:type="dxa"/>
              <w:right w:w="108" w:type="dxa"/>
            </w:tcMar>
          </w:tcPr>
          <w:p w14:paraId="09F44A00"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 xml:space="preserve">nurodytas skelbime </w:t>
            </w:r>
          </w:p>
        </w:tc>
        <w:tc>
          <w:tcPr>
            <w:tcW w:w="2754" w:type="dxa"/>
            <w:tcMar>
              <w:top w:w="0" w:type="dxa"/>
              <w:left w:w="108" w:type="dxa"/>
              <w:bottom w:w="0" w:type="dxa"/>
              <w:right w:w="108" w:type="dxa"/>
            </w:tcMar>
          </w:tcPr>
          <w:p w14:paraId="7BC7A8CE" w14:textId="505ADB9E" w:rsidR="000A2CB1" w:rsidRPr="00E1571F" w:rsidRDefault="00CB7DC4" w:rsidP="00A83528">
            <w:pPr>
              <w:spacing w:after="0" w:line="240" w:lineRule="auto"/>
              <w:rPr>
                <w:rFonts w:ascii="Arial" w:hAnsi="Arial" w:cs="Arial"/>
                <w:iCs/>
                <w:sz w:val="24"/>
                <w:szCs w:val="24"/>
              </w:rPr>
            </w:pPr>
            <w:r>
              <w:rPr>
                <w:rFonts w:ascii="Arial" w:hAnsi="Arial" w:cs="Arial"/>
                <w:sz w:val="24"/>
                <w:szCs w:val="24"/>
              </w:rPr>
              <w:t>Perkantysis subj</w:t>
            </w:r>
            <w:r w:rsidR="0083687C">
              <w:rPr>
                <w:rFonts w:ascii="Arial" w:hAnsi="Arial" w:cs="Arial"/>
                <w:sz w:val="24"/>
                <w:szCs w:val="24"/>
              </w:rPr>
              <w:t>ek</w:t>
            </w:r>
            <w:r>
              <w:rPr>
                <w:rFonts w:ascii="Arial" w:hAnsi="Arial" w:cs="Arial"/>
                <w:sz w:val="24"/>
                <w:szCs w:val="24"/>
              </w:rPr>
              <w:t>tas</w:t>
            </w:r>
            <w:r w:rsidR="000A2CB1" w:rsidRPr="00E1571F">
              <w:rPr>
                <w:rFonts w:ascii="Arial" w:hAnsi="Arial" w:cs="Arial"/>
                <w:sz w:val="24"/>
                <w:szCs w:val="24"/>
              </w:rPr>
              <w:t xml:space="preserve"> turi teisę pratęsti pasiūlymų pateikimo terminą.</w:t>
            </w:r>
          </w:p>
        </w:tc>
      </w:tr>
      <w:tr w:rsidR="000A2CB1" w:rsidRPr="00E1571F" w14:paraId="571248E1" w14:textId="77777777" w:rsidTr="00040AD5">
        <w:trPr>
          <w:trHeight w:val="20"/>
        </w:trPr>
        <w:tc>
          <w:tcPr>
            <w:tcW w:w="738" w:type="dxa"/>
            <w:tcMar>
              <w:top w:w="0" w:type="dxa"/>
              <w:left w:w="108" w:type="dxa"/>
              <w:bottom w:w="0" w:type="dxa"/>
              <w:right w:w="108" w:type="dxa"/>
            </w:tcMar>
          </w:tcPr>
          <w:p w14:paraId="69E0B374" w14:textId="77777777" w:rsidR="000A2CB1" w:rsidRPr="00E1571F" w:rsidRDefault="000A2CB1" w:rsidP="00A83528">
            <w:pPr>
              <w:keepNext/>
              <w:spacing w:after="0" w:line="240" w:lineRule="auto"/>
              <w:rPr>
                <w:rFonts w:ascii="Arial" w:hAnsi="Arial" w:cs="Arial"/>
                <w:bCs/>
                <w:sz w:val="24"/>
                <w:szCs w:val="24"/>
              </w:rPr>
            </w:pPr>
            <w:r w:rsidRPr="00E1571F">
              <w:rPr>
                <w:rFonts w:ascii="Arial" w:hAnsi="Arial" w:cs="Arial"/>
                <w:bCs/>
                <w:sz w:val="24"/>
                <w:szCs w:val="24"/>
              </w:rPr>
              <w:t>2.</w:t>
            </w:r>
          </w:p>
        </w:tc>
        <w:tc>
          <w:tcPr>
            <w:tcW w:w="2628" w:type="dxa"/>
            <w:tcMar>
              <w:top w:w="0" w:type="dxa"/>
              <w:left w:w="108" w:type="dxa"/>
              <w:bottom w:w="0" w:type="dxa"/>
              <w:right w:w="108" w:type="dxa"/>
            </w:tcMar>
          </w:tcPr>
          <w:p w14:paraId="6C514B4B" w14:textId="77777777" w:rsidR="000A2CB1" w:rsidRPr="00E1571F" w:rsidRDefault="000A2CB1" w:rsidP="00A83528">
            <w:pPr>
              <w:keepNext/>
              <w:spacing w:after="0" w:line="240" w:lineRule="auto"/>
              <w:rPr>
                <w:rFonts w:ascii="Arial" w:hAnsi="Arial" w:cs="Arial"/>
                <w:sz w:val="24"/>
                <w:szCs w:val="24"/>
              </w:rPr>
            </w:pPr>
            <w:r w:rsidRPr="00E1571F">
              <w:rPr>
                <w:rFonts w:ascii="Arial" w:eastAsia="Times New Roman" w:hAnsi="Arial" w:cs="Arial"/>
                <w:sz w:val="24"/>
                <w:szCs w:val="24"/>
              </w:rPr>
              <w:t>Pradinis susipažinimas su CVP IS priemonėmis gautais pasiūlymais</w:t>
            </w:r>
          </w:p>
        </w:tc>
        <w:tc>
          <w:tcPr>
            <w:tcW w:w="3400" w:type="dxa"/>
            <w:tcMar>
              <w:top w:w="0" w:type="dxa"/>
              <w:left w:w="108" w:type="dxa"/>
              <w:bottom w:w="0" w:type="dxa"/>
              <w:right w:w="108" w:type="dxa"/>
            </w:tcMar>
          </w:tcPr>
          <w:p w14:paraId="05C27A81" w14:textId="2B201154"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 xml:space="preserve">Pradedamas ne anksčiau nei </w:t>
            </w:r>
            <w:r w:rsidRPr="00E1571F">
              <w:rPr>
                <w:rFonts w:ascii="Arial" w:hAnsi="Arial" w:cs="Arial"/>
                <w:color w:val="000000" w:themeColor="text1"/>
                <w:sz w:val="24"/>
                <w:szCs w:val="24"/>
              </w:rPr>
              <w:t xml:space="preserve">po </w:t>
            </w:r>
            <w:r w:rsidR="008F0C61" w:rsidRPr="00E1571F">
              <w:rPr>
                <w:rFonts w:ascii="Arial" w:hAnsi="Arial" w:cs="Arial"/>
                <w:color w:val="000000" w:themeColor="text1"/>
                <w:sz w:val="24"/>
                <w:szCs w:val="24"/>
              </w:rPr>
              <w:t>30</w:t>
            </w:r>
            <w:r w:rsidRPr="00E1571F">
              <w:rPr>
                <w:rFonts w:ascii="Arial" w:hAnsi="Arial" w:cs="Arial"/>
                <w:color w:val="000000" w:themeColor="text1"/>
                <w:sz w:val="24"/>
                <w:szCs w:val="24"/>
              </w:rPr>
              <w:t xml:space="preserve"> minučių</w:t>
            </w:r>
            <w:r w:rsidRPr="00E1571F">
              <w:rPr>
                <w:rFonts w:ascii="Arial" w:hAnsi="Arial" w:cs="Arial"/>
                <w:sz w:val="24"/>
                <w:szCs w:val="24"/>
              </w:rPr>
              <w:t xml:space="preserve"> po pasiūlymų pateikimo termino pabaigos</w:t>
            </w:r>
          </w:p>
        </w:tc>
        <w:tc>
          <w:tcPr>
            <w:tcW w:w="2754" w:type="dxa"/>
            <w:tcMar>
              <w:top w:w="0" w:type="dxa"/>
              <w:left w:w="108" w:type="dxa"/>
              <w:bottom w:w="0" w:type="dxa"/>
              <w:right w:w="108" w:type="dxa"/>
            </w:tcMar>
          </w:tcPr>
          <w:p w14:paraId="10E25CE4" w14:textId="77777777" w:rsidR="000A2CB1" w:rsidRPr="00E1571F" w:rsidRDefault="000A2CB1" w:rsidP="00A83528">
            <w:pPr>
              <w:spacing w:after="0" w:line="240" w:lineRule="auto"/>
              <w:rPr>
                <w:rFonts w:ascii="Arial" w:hAnsi="Arial" w:cs="Arial"/>
                <w:iCs/>
                <w:sz w:val="24"/>
                <w:szCs w:val="24"/>
              </w:rPr>
            </w:pPr>
          </w:p>
        </w:tc>
      </w:tr>
      <w:tr w:rsidR="000A2CB1" w:rsidRPr="00E1571F" w14:paraId="4A7BEFB9" w14:textId="77777777" w:rsidTr="00040AD5">
        <w:trPr>
          <w:trHeight w:val="20"/>
        </w:trPr>
        <w:tc>
          <w:tcPr>
            <w:tcW w:w="738" w:type="dxa"/>
            <w:tcMar>
              <w:top w:w="0" w:type="dxa"/>
              <w:left w:w="108" w:type="dxa"/>
              <w:bottom w:w="0" w:type="dxa"/>
              <w:right w:w="108" w:type="dxa"/>
            </w:tcMar>
          </w:tcPr>
          <w:p w14:paraId="7382C676" w14:textId="77777777" w:rsidR="000A2CB1" w:rsidRPr="00E1571F" w:rsidRDefault="000A2CB1" w:rsidP="00A83528">
            <w:pPr>
              <w:keepNext/>
              <w:spacing w:after="0" w:line="240" w:lineRule="auto"/>
              <w:rPr>
                <w:rFonts w:ascii="Arial" w:hAnsi="Arial" w:cs="Arial"/>
                <w:bCs/>
                <w:sz w:val="24"/>
                <w:szCs w:val="24"/>
              </w:rPr>
            </w:pPr>
            <w:r w:rsidRPr="00E1571F">
              <w:rPr>
                <w:rFonts w:ascii="Arial" w:hAnsi="Arial" w:cs="Arial"/>
                <w:bCs/>
                <w:sz w:val="24"/>
                <w:szCs w:val="24"/>
              </w:rPr>
              <w:t>3.</w:t>
            </w:r>
          </w:p>
        </w:tc>
        <w:tc>
          <w:tcPr>
            <w:tcW w:w="2628" w:type="dxa"/>
            <w:tcMar>
              <w:top w:w="0" w:type="dxa"/>
              <w:left w:w="108" w:type="dxa"/>
              <w:bottom w:w="0" w:type="dxa"/>
              <w:right w:w="108" w:type="dxa"/>
            </w:tcMar>
          </w:tcPr>
          <w:p w14:paraId="7B049E31" w14:textId="77777777" w:rsidR="000A2CB1" w:rsidRPr="00E1571F" w:rsidRDefault="000A2CB1" w:rsidP="00A83528">
            <w:pPr>
              <w:keepNext/>
              <w:spacing w:after="0" w:line="240" w:lineRule="auto"/>
              <w:rPr>
                <w:rFonts w:ascii="Arial" w:hAnsi="Arial" w:cs="Arial"/>
                <w:bCs/>
                <w:sz w:val="24"/>
                <w:szCs w:val="24"/>
              </w:rPr>
            </w:pPr>
            <w:r w:rsidRPr="00E1571F">
              <w:rPr>
                <w:rFonts w:ascii="Arial" w:hAnsi="Arial" w:cs="Arial"/>
                <w:sz w:val="24"/>
                <w:szCs w:val="24"/>
              </w:rPr>
              <w:t>Prašymą paaiškinti, patikslinti pirkimo sąlygas tiekėjas turi pateikti ne vėliau kaip:</w:t>
            </w:r>
          </w:p>
        </w:tc>
        <w:tc>
          <w:tcPr>
            <w:tcW w:w="3400" w:type="dxa"/>
            <w:tcMar>
              <w:top w:w="0" w:type="dxa"/>
              <w:left w:w="108" w:type="dxa"/>
              <w:bottom w:w="0" w:type="dxa"/>
              <w:right w:w="108" w:type="dxa"/>
            </w:tcMar>
          </w:tcPr>
          <w:p w14:paraId="7B35AB6B" w14:textId="791A6BC7" w:rsidR="000A2CB1" w:rsidRPr="00E1571F" w:rsidRDefault="00595A7D" w:rsidP="00A83528">
            <w:pPr>
              <w:spacing w:after="0" w:line="240" w:lineRule="auto"/>
              <w:rPr>
                <w:rFonts w:ascii="Arial" w:hAnsi="Arial" w:cs="Arial"/>
                <w:sz w:val="24"/>
                <w:szCs w:val="24"/>
              </w:rPr>
            </w:pPr>
            <w:r w:rsidRPr="00E1571F">
              <w:rPr>
                <w:rFonts w:ascii="Arial" w:hAnsi="Arial" w:cs="Arial"/>
                <w:sz w:val="24"/>
                <w:szCs w:val="24"/>
              </w:rPr>
              <w:t>6 (šešios)</w:t>
            </w:r>
            <w:r w:rsidR="000A2CB1" w:rsidRPr="00E1571F">
              <w:rPr>
                <w:rFonts w:ascii="Arial" w:hAnsi="Arial" w:cs="Arial"/>
                <w:sz w:val="24"/>
                <w:szCs w:val="24"/>
              </w:rPr>
              <w:t xml:space="preserve"> dienų iki pasiūlymų pateikimo termino dienos</w:t>
            </w:r>
          </w:p>
        </w:tc>
        <w:tc>
          <w:tcPr>
            <w:tcW w:w="2754" w:type="dxa"/>
            <w:tcMar>
              <w:top w:w="0" w:type="dxa"/>
              <w:left w:w="108" w:type="dxa"/>
              <w:bottom w:w="0" w:type="dxa"/>
              <w:right w:w="108" w:type="dxa"/>
            </w:tcMar>
          </w:tcPr>
          <w:p w14:paraId="1CA6EA6C" w14:textId="05A59A45" w:rsidR="000A2CB1" w:rsidRPr="00E1571F" w:rsidRDefault="000A2CB1" w:rsidP="00A83528">
            <w:pPr>
              <w:spacing w:after="0" w:line="240" w:lineRule="auto"/>
              <w:rPr>
                <w:rFonts w:ascii="Arial" w:hAnsi="Arial" w:cs="Arial"/>
                <w:iCs/>
                <w:color w:val="7030A0"/>
                <w:sz w:val="24"/>
                <w:szCs w:val="24"/>
              </w:rPr>
            </w:pPr>
          </w:p>
        </w:tc>
      </w:tr>
      <w:tr w:rsidR="000A2CB1" w:rsidRPr="00E1571F" w14:paraId="28BBA07B" w14:textId="77777777" w:rsidTr="00040AD5">
        <w:trPr>
          <w:trHeight w:val="20"/>
        </w:trPr>
        <w:tc>
          <w:tcPr>
            <w:tcW w:w="738" w:type="dxa"/>
            <w:tcMar>
              <w:top w:w="0" w:type="dxa"/>
              <w:left w:w="108" w:type="dxa"/>
              <w:bottom w:w="0" w:type="dxa"/>
              <w:right w:w="108" w:type="dxa"/>
            </w:tcMar>
          </w:tcPr>
          <w:p w14:paraId="0FA878C8"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628" w:type="dxa"/>
            <w:tcMar>
              <w:top w:w="0" w:type="dxa"/>
              <w:left w:w="108" w:type="dxa"/>
              <w:bottom w:w="0" w:type="dxa"/>
              <w:right w:w="108" w:type="dxa"/>
            </w:tcMar>
          </w:tcPr>
          <w:p w14:paraId="4D2E4BB3" w14:textId="7EC676F6"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Perkantysis subjektas pirkimo sąlygų paaiškinimą, patikslinimą pateikia visiems tiekėjams ne vėliau kaip:</w:t>
            </w:r>
          </w:p>
        </w:tc>
        <w:tc>
          <w:tcPr>
            <w:tcW w:w="3400" w:type="dxa"/>
            <w:tcMar>
              <w:top w:w="0" w:type="dxa"/>
              <w:left w:w="108" w:type="dxa"/>
              <w:bottom w:w="0" w:type="dxa"/>
              <w:right w:w="108" w:type="dxa"/>
            </w:tcMar>
          </w:tcPr>
          <w:p w14:paraId="041AF0F7" w14:textId="26D92332" w:rsidR="000A2CB1" w:rsidRPr="00E1571F" w:rsidRDefault="00595A7D" w:rsidP="00A83528">
            <w:pPr>
              <w:spacing w:after="0" w:line="240" w:lineRule="auto"/>
              <w:rPr>
                <w:rFonts w:ascii="Arial" w:hAnsi="Arial" w:cs="Arial"/>
                <w:sz w:val="24"/>
                <w:szCs w:val="24"/>
              </w:rPr>
            </w:pPr>
            <w:r w:rsidRPr="00E1571F">
              <w:rPr>
                <w:rFonts w:ascii="Arial" w:hAnsi="Arial" w:cs="Arial"/>
                <w:sz w:val="24"/>
                <w:szCs w:val="24"/>
              </w:rPr>
              <w:t xml:space="preserve">4 (keturios) </w:t>
            </w:r>
            <w:r w:rsidR="000A2CB1" w:rsidRPr="00E1571F">
              <w:rPr>
                <w:rFonts w:ascii="Arial" w:hAnsi="Arial" w:cs="Arial"/>
                <w:sz w:val="24"/>
                <w:szCs w:val="24"/>
              </w:rPr>
              <w:t>dienų iki pasiūlymų pateikimo termino dienos</w:t>
            </w:r>
          </w:p>
        </w:tc>
        <w:tc>
          <w:tcPr>
            <w:tcW w:w="2754" w:type="dxa"/>
            <w:tcMar>
              <w:top w:w="0" w:type="dxa"/>
              <w:left w:w="108" w:type="dxa"/>
              <w:bottom w:w="0" w:type="dxa"/>
              <w:right w:w="108" w:type="dxa"/>
            </w:tcMar>
          </w:tcPr>
          <w:p w14:paraId="14D7754C" w14:textId="7327F959" w:rsidR="000A2CB1" w:rsidRPr="00E1571F" w:rsidRDefault="000A2CB1" w:rsidP="00A83528">
            <w:pPr>
              <w:spacing w:after="0" w:line="240" w:lineRule="auto"/>
              <w:rPr>
                <w:rFonts w:ascii="Arial" w:hAnsi="Arial" w:cs="Arial"/>
                <w:sz w:val="24"/>
                <w:szCs w:val="24"/>
              </w:rPr>
            </w:pPr>
          </w:p>
        </w:tc>
      </w:tr>
      <w:tr w:rsidR="000A2CB1" w:rsidRPr="00E1571F" w14:paraId="31CF3587" w14:textId="77777777" w:rsidTr="00040AD5">
        <w:trPr>
          <w:trHeight w:val="20"/>
        </w:trPr>
        <w:tc>
          <w:tcPr>
            <w:tcW w:w="738" w:type="dxa"/>
            <w:tcMar>
              <w:top w:w="0" w:type="dxa"/>
              <w:left w:w="108" w:type="dxa"/>
              <w:bottom w:w="0" w:type="dxa"/>
              <w:right w:w="108" w:type="dxa"/>
            </w:tcMar>
          </w:tcPr>
          <w:p w14:paraId="4108472E"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628" w:type="dxa"/>
            <w:tcMar>
              <w:top w:w="0" w:type="dxa"/>
              <w:left w:w="108" w:type="dxa"/>
              <w:bottom w:w="0" w:type="dxa"/>
              <w:right w:w="108" w:type="dxa"/>
            </w:tcMar>
          </w:tcPr>
          <w:p w14:paraId="759F87E6"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Objekto apžiūra bus vykdoma:</w:t>
            </w:r>
          </w:p>
        </w:tc>
        <w:tc>
          <w:tcPr>
            <w:tcW w:w="3400" w:type="dxa"/>
            <w:tcMar>
              <w:top w:w="0" w:type="dxa"/>
              <w:left w:w="108" w:type="dxa"/>
              <w:bottom w:w="0" w:type="dxa"/>
              <w:right w:w="108" w:type="dxa"/>
            </w:tcMar>
          </w:tcPr>
          <w:p w14:paraId="11E96681" w14:textId="017B2DA7" w:rsidR="000A2CB1" w:rsidRPr="00E1571F" w:rsidRDefault="005D6070" w:rsidP="00A83528">
            <w:pPr>
              <w:spacing w:after="0" w:line="240" w:lineRule="auto"/>
              <w:rPr>
                <w:rFonts w:ascii="Arial" w:hAnsi="Arial" w:cs="Arial"/>
                <w:iCs/>
                <w:color w:val="FF0000"/>
                <w:sz w:val="24"/>
                <w:szCs w:val="24"/>
              </w:rPr>
            </w:pPr>
            <w:r w:rsidRPr="00E1571F">
              <w:rPr>
                <w:rFonts w:ascii="Arial" w:eastAsia="Arial Unicode MS" w:hAnsi="Arial" w:cs="Arial"/>
                <w:sz w:val="24"/>
                <w:szCs w:val="24"/>
              </w:rPr>
              <w:t>ne vėliau kaip prieš dvi darbo dienas</w:t>
            </w:r>
            <w:r>
              <w:rPr>
                <w:rFonts w:ascii="Arial" w:eastAsia="Arial Unicode MS" w:hAnsi="Arial" w:cs="Arial"/>
                <w:sz w:val="24"/>
                <w:szCs w:val="24"/>
              </w:rPr>
              <w:t xml:space="preserve"> suderinus </w:t>
            </w:r>
            <w:r w:rsidR="000250C1">
              <w:rPr>
                <w:rFonts w:ascii="Arial" w:eastAsia="Arial Unicode MS" w:hAnsi="Arial" w:cs="Arial"/>
                <w:sz w:val="24"/>
                <w:szCs w:val="24"/>
              </w:rPr>
              <w:t xml:space="preserve">apžiūros </w:t>
            </w:r>
            <w:r>
              <w:rPr>
                <w:rFonts w:ascii="Arial" w:eastAsia="Arial Unicode MS" w:hAnsi="Arial" w:cs="Arial"/>
                <w:sz w:val="24"/>
                <w:szCs w:val="24"/>
              </w:rPr>
              <w:t>laiką</w:t>
            </w:r>
          </w:p>
        </w:tc>
        <w:tc>
          <w:tcPr>
            <w:tcW w:w="2754" w:type="dxa"/>
            <w:tcMar>
              <w:top w:w="0" w:type="dxa"/>
              <w:left w:w="108" w:type="dxa"/>
              <w:bottom w:w="0" w:type="dxa"/>
              <w:right w:w="108" w:type="dxa"/>
            </w:tcMar>
          </w:tcPr>
          <w:p w14:paraId="420E1883" w14:textId="0C9D8756" w:rsidR="000A2CB1" w:rsidRPr="00E1571F" w:rsidRDefault="000A2CB1" w:rsidP="00A83528">
            <w:pPr>
              <w:spacing w:after="0" w:line="240" w:lineRule="auto"/>
              <w:rPr>
                <w:rFonts w:ascii="Arial" w:hAnsi="Arial" w:cs="Arial"/>
                <w:sz w:val="24"/>
                <w:szCs w:val="24"/>
              </w:rPr>
            </w:pPr>
          </w:p>
        </w:tc>
      </w:tr>
      <w:tr w:rsidR="000A2CB1" w:rsidRPr="00E1571F" w14:paraId="30E8FFDF" w14:textId="77777777" w:rsidTr="00040AD5">
        <w:trPr>
          <w:trHeight w:val="20"/>
        </w:trPr>
        <w:tc>
          <w:tcPr>
            <w:tcW w:w="738" w:type="dxa"/>
            <w:tcMar>
              <w:top w:w="0" w:type="dxa"/>
              <w:left w:w="108" w:type="dxa"/>
              <w:bottom w:w="0" w:type="dxa"/>
              <w:right w:w="108" w:type="dxa"/>
            </w:tcMar>
          </w:tcPr>
          <w:p w14:paraId="75455102"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628" w:type="dxa"/>
            <w:tcMar>
              <w:top w:w="0" w:type="dxa"/>
              <w:left w:w="108" w:type="dxa"/>
              <w:bottom w:w="0" w:type="dxa"/>
              <w:right w:w="108" w:type="dxa"/>
            </w:tcMar>
          </w:tcPr>
          <w:p w14:paraId="7F41B92D" w14:textId="11F8A642"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Perkantysis subjektas rengs susitikimus su tiekėjais dėl pirkimo sąlygų paaiškinimo</w:t>
            </w:r>
          </w:p>
        </w:tc>
        <w:tc>
          <w:tcPr>
            <w:tcW w:w="3400" w:type="dxa"/>
            <w:tcMar>
              <w:top w:w="0" w:type="dxa"/>
              <w:left w:w="108" w:type="dxa"/>
              <w:bottom w:w="0" w:type="dxa"/>
              <w:right w:w="108" w:type="dxa"/>
            </w:tcMar>
          </w:tcPr>
          <w:p w14:paraId="7C9321D5" w14:textId="68D3ABFB" w:rsidR="000A2CB1" w:rsidRPr="00E1571F" w:rsidRDefault="000A2CB1" w:rsidP="00A83528">
            <w:pPr>
              <w:spacing w:after="0" w:line="240" w:lineRule="auto"/>
              <w:rPr>
                <w:rFonts w:ascii="Arial" w:hAnsi="Arial" w:cs="Arial"/>
                <w:iCs/>
                <w:sz w:val="24"/>
                <w:szCs w:val="24"/>
              </w:rPr>
            </w:pPr>
          </w:p>
        </w:tc>
        <w:tc>
          <w:tcPr>
            <w:tcW w:w="2754" w:type="dxa"/>
            <w:tcMar>
              <w:top w:w="0" w:type="dxa"/>
              <w:left w:w="108" w:type="dxa"/>
              <w:bottom w:w="0" w:type="dxa"/>
              <w:right w:w="108" w:type="dxa"/>
            </w:tcMar>
          </w:tcPr>
          <w:p w14:paraId="30726DBF" w14:textId="1B79A875" w:rsidR="000A2CB1" w:rsidRPr="00E1571F" w:rsidRDefault="005A1924" w:rsidP="00A83528">
            <w:pPr>
              <w:spacing w:after="0" w:line="240" w:lineRule="auto"/>
              <w:rPr>
                <w:rFonts w:ascii="Arial" w:hAnsi="Arial" w:cs="Arial"/>
                <w:sz w:val="24"/>
                <w:szCs w:val="24"/>
              </w:rPr>
            </w:pPr>
            <w:r w:rsidRPr="00E1571F">
              <w:rPr>
                <w:rFonts w:ascii="Arial" w:hAnsi="Arial" w:cs="Arial"/>
                <w:iCs/>
                <w:sz w:val="24"/>
                <w:szCs w:val="24"/>
              </w:rPr>
              <w:t>NETAIKOMA</w:t>
            </w:r>
          </w:p>
        </w:tc>
      </w:tr>
      <w:tr w:rsidR="000A2CB1" w:rsidRPr="00E1571F" w14:paraId="7A58E3B6" w14:textId="77777777" w:rsidTr="00040AD5">
        <w:trPr>
          <w:trHeight w:val="20"/>
        </w:trPr>
        <w:tc>
          <w:tcPr>
            <w:tcW w:w="738" w:type="dxa"/>
            <w:tcMar>
              <w:top w:w="0" w:type="dxa"/>
              <w:left w:w="108" w:type="dxa"/>
              <w:bottom w:w="0" w:type="dxa"/>
              <w:right w:w="108" w:type="dxa"/>
            </w:tcMar>
          </w:tcPr>
          <w:p w14:paraId="75ACCC6D"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628" w:type="dxa"/>
            <w:tcMar>
              <w:top w:w="0" w:type="dxa"/>
              <w:left w:w="108" w:type="dxa"/>
              <w:bottom w:w="0" w:type="dxa"/>
              <w:right w:w="108" w:type="dxa"/>
            </w:tcMar>
          </w:tcPr>
          <w:p w14:paraId="012B5734"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Tiekėjai turi pateikti prekių pavyzdžius</w:t>
            </w:r>
          </w:p>
        </w:tc>
        <w:tc>
          <w:tcPr>
            <w:tcW w:w="3400" w:type="dxa"/>
            <w:tcMar>
              <w:top w:w="0" w:type="dxa"/>
              <w:left w:w="108" w:type="dxa"/>
              <w:bottom w:w="0" w:type="dxa"/>
              <w:right w:w="108" w:type="dxa"/>
            </w:tcMar>
          </w:tcPr>
          <w:p w14:paraId="5F2A7DA8" w14:textId="2B1B3766" w:rsidR="000A2CB1" w:rsidRPr="00E1571F" w:rsidRDefault="000A2CB1" w:rsidP="00A83528">
            <w:pPr>
              <w:spacing w:after="0" w:line="240" w:lineRule="auto"/>
              <w:rPr>
                <w:rFonts w:ascii="Arial" w:hAnsi="Arial" w:cs="Arial"/>
                <w:iCs/>
                <w:color w:val="00B050"/>
                <w:sz w:val="24"/>
                <w:szCs w:val="24"/>
              </w:rPr>
            </w:pPr>
          </w:p>
        </w:tc>
        <w:tc>
          <w:tcPr>
            <w:tcW w:w="2754" w:type="dxa"/>
            <w:tcMar>
              <w:top w:w="0" w:type="dxa"/>
              <w:left w:w="108" w:type="dxa"/>
              <w:bottom w:w="0" w:type="dxa"/>
              <w:right w:w="108" w:type="dxa"/>
            </w:tcMar>
          </w:tcPr>
          <w:p w14:paraId="4E290278" w14:textId="77777777" w:rsidR="005A1924" w:rsidRPr="00E1571F" w:rsidRDefault="005A1924" w:rsidP="005A1924">
            <w:pPr>
              <w:pStyle w:val="Body2"/>
              <w:spacing w:after="0"/>
              <w:rPr>
                <w:rFonts w:ascii="Arial" w:hAnsi="Arial" w:cs="Arial"/>
                <w:color w:val="auto"/>
                <w:sz w:val="24"/>
                <w:szCs w:val="24"/>
                <w:lang w:val="lt-LT"/>
              </w:rPr>
            </w:pPr>
            <w:r w:rsidRPr="00E1571F">
              <w:rPr>
                <w:rFonts w:ascii="Arial" w:hAnsi="Arial" w:cs="Arial"/>
                <w:color w:val="auto"/>
                <w:sz w:val="24"/>
                <w:szCs w:val="24"/>
                <w:lang w:val="lt-LT"/>
              </w:rPr>
              <w:t>NETAIKOMA</w:t>
            </w:r>
          </w:p>
          <w:p w14:paraId="7C238958" w14:textId="77777777" w:rsidR="000A2CB1" w:rsidRPr="00E1571F" w:rsidRDefault="000A2CB1" w:rsidP="00A83528">
            <w:pPr>
              <w:spacing w:after="0" w:line="240" w:lineRule="auto"/>
              <w:rPr>
                <w:rFonts w:ascii="Arial" w:hAnsi="Arial" w:cs="Arial"/>
                <w:sz w:val="24"/>
                <w:szCs w:val="24"/>
              </w:rPr>
            </w:pPr>
          </w:p>
        </w:tc>
      </w:tr>
      <w:tr w:rsidR="000A2CB1" w:rsidRPr="00E1571F" w14:paraId="712C1838" w14:textId="77777777" w:rsidTr="00040AD5">
        <w:trPr>
          <w:trHeight w:val="20"/>
        </w:trPr>
        <w:tc>
          <w:tcPr>
            <w:tcW w:w="738" w:type="dxa"/>
            <w:tcMar>
              <w:top w:w="0" w:type="dxa"/>
              <w:left w:w="108" w:type="dxa"/>
              <w:bottom w:w="0" w:type="dxa"/>
              <w:right w:w="108" w:type="dxa"/>
            </w:tcMar>
          </w:tcPr>
          <w:p w14:paraId="3F24A8F0"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628" w:type="dxa"/>
            <w:tcMar>
              <w:top w:w="0" w:type="dxa"/>
              <w:left w:w="108" w:type="dxa"/>
              <w:bottom w:w="0" w:type="dxa"/>
              <w:right w:w="108" w:type="dxa"/>
            </w:tcMar>
          </w:tcPr>
          <w:p w14:paraId="7C71E7B6" w14:textId="77777777" w:rsidR="000A2CB1" w:rsidRPr="00E1571F" w:rsidRDefault="000A2CB1" w:rsidP="00A83528">
            <w:pPr>
              <w:spacing w:after="0" w:line="240" w:lineRule="auto"/>
              <w:rPr>
                <w:rFonts w:ascii="Arial" w:hAnsi="Arial" w:cs="Arial"/>
                <w:bCs/>
                <w:sz w:val="24"/>
                <w:szCs w:val="24"/>
              </w:rPr>
            </w:pPr>
            <w:r w:rsidRPr="00E1571F">
              <w:rPr>
                <w:rFonts w:ascii="Arial" w:hAnsi="Arial" w:cs="Arial"/>
                <w:bCs/>
                <w:sz w:val="24"/>
                <w:szCs w:val="24"/>
              </w:rPr>
              <w:t>Pasiūlymo galiojimo ir pasiūlymo galiojimo užtikrinimo (jei taikoma) terminas ne trumpesnis kaip</w:t>
            </w:r>
          </w:p>
        </w:tc>
        <w:tc>
          <w:tcPr>
            <w:tcW w:w="3400" w:type="dxa"/>
            <w:tcMar>
              <w:top w:w="0" w:type="dxa"/>
              <w:left w:w="108" w:type="dxa"/>
              <w:bottom w:w="0" w:type="dxa"/>
              <w:right w:w="108" w:type="dxa"/>
            </w:tcMar>
          </w:tcPr>
          <w:p w14:paraId="38D319DE" w14:textId="75E67EFD" w:rsidR="000A2CB1" w:rsidRPr="00E1571F" w:rsidRDefault="00C7394B" w:rsidP="00A83528">
            <w:pPr>
              <w:spacing w:after="0" w:line="240" w:lineRule="auto"/>
              <w:rPr>
                <w:rFonts w:ascii="Arial" w:hAnsi="Arial" w:cs="Arial"/>
                <w:iCs/>
                <w:sz w:val="24"/>
                <w:szCs w:val="24"/>
              </w:rPr>
            </w:pPr>
            <w:r w:rsidRPr="00E1571F">
              <w:rPr>
                <w:rFonts w:ascii="Arial" w:hAnsi="Arial" w:cs="Arial"/>
                <w:iCs/>
                <w:sz w:val="24"/>
                <w:szCs w:val="24"/>
              </w:rPr>
              <w:t>6</w:t>
            </w:r>
            <w:r w:rsidR="000A2CB1" w:rsidRPr="00E1571F">
              <w:rPr>
                <w:rFonts w:ascii="Arial" w:hAnsi="Arial" w:cs="Arial"/>
                <w:iCs/>
                <w:sz w:val="24"/>
                <w:szCs w:val="24"/>
              </w:rPr>
              <w:t>0 (</w:t>
            </w:r>
            <w:r w:rsidRPr="00E1571F">
              <w:rPr>
                <w:rFonts w:ascii="Arial" w:hAnsi="Arial" w:cs="Arial"/>
                <w:iCs/>
                <w:sz w:val="24"/>
                <w:szCs w:val="24"/>
              </w:rPr>
              <w:t>šeš</w:t>
            </w:r>
            <w:r w:rsidR="000A2CB1" w:rsidRPr="00E1571F">
              <w:rPr>
                <w:rFonts w:ascii="Arial" w:hAnsi="Arial" w:cs="Arial"/>
                <w:iCs/>
                <w:sz w:val="24"/>
                <w:szCs w:val="24"/>
              </w:rPr>
              <w:t>iasdešimt) dienų nuo pasiūlymų pateikimo galutinio termino pabaigos</w:t>
            </w:r>
          </w:p>
        </w:tc>
        <w:tc>
          <w:tcPr>
            <w:tcW w:w="2754" w:type="dxa"/>
            <w:tcMar>
              <w:top w:w="0" w:type="dxa"/>
              <w:left w:w="108" w:type="dxa"/>
              <w:bottom w:w="0" w:type="dxa"/>
              <w:right w:w="108" w:type="dxa"/>
            </w:tcMar>
          </w:tcPr>
          <w:p w14:paraId="15943118" w14:textId="6B216457" w:rsidR="000A2CB1" w:rsidRPr="00E1571F" w:rsidRDefault="00F039FF" w:rsidP="00A83528">
            <w:pPr>
              <w:spacing w:after="0" w:line="240" w:lineRule="auto"/>
              <w:rPr>
                <w:rFonts w:ascii="Arial" w:hAnsi="Arial" w:cs="Arial"/>
                <w:sz w:val="24"/>
                <w:szCs w:val="24"/>
              </w:rPr>
            </w:pPr>
            <w:r w:rsidRPr="00E1571F">
              <w:rPr>
                <w:rFonts w:ascii="Arial" w:hAnsi="Arial" w:cs="Arial"/>
                <w:sz w:val="24"/>
                <w:szCs w:val="24"/>
              </w:rPr>
              <w:t>NETAIKOMA</w:t>
            </w:r>
          </w:p>
        </w:tc>
      </w:tr>
      <w:tr w:rsidR="000A2CB1" w:rsidRPr="00E1571F" w14:paraId="432A135C" w14:textId="77777777" w:rsidTr="00040AD5">
        <w:trPr>
          <w:trHeight w:val="20"/>
        </w:trPr>
        <w:tc>
          <w:tcPr>
            <w:tcW w:w="738" w:type="dxa"/>
            <w:tcMar>
              <w:top w:w="0" w:type="dxa"/>
              <w:left w:w="108" w:type="dxa"/>
              <w:bottom w:w="0" w:type="dxa"/>
              <w:right w:w="108" w:type="dxa"/>
            </w:tcMar>
          </w:tcPr>
          <w:p w14:paraId="43AA0684" w14:textId="77777777" w:rsidR="000A2CB1" w:rsidRPr="00E1571F" w:rsidRDefault="000A2CB1">
            <w:pPr>
              <w:pStyle w:val="Sraopastraipa"/>
              <w:numPr>
                <w:ilvl w:val="0"/>
                <w:numId w:val="11"/>
              </w:numPr>
              <w:spacing w:after="0" w:line="240" w:lineRule="auto"/>
              <w:rPr>
                <w:rFonts w:ascii="Arial" w:hAnsi="Arial" w:cs="Arial"/>
                <w:sz w:val="24"/>
                <w:szCs w:val="24"/>
              </w:rPr>
            </w:pPr>
          </w:p>
        </w:tc>
        <w:tc>
          <w:tcPr>
            <w:tcW w:w="2628" w:type="dxa"/>
            <w:tcMar>
              <w:top w:w="0" w:type="dxa"/>
              <w:left w:w="108" w:type="dxa"/>
              <w:bottom w:w="0" w:type="dxa"/>
              <w:right w:w="108" w:type="dxa"/>
            </w:tcMar>
          </w:tcPr>
          <w:p w14:paraId="6CC8DEA0" w14:textId="7D472114" w:rsidR="000A2CB1" w:rsidRPr="00E1571F" w:rsidRDefault="000A2CB1" w:rsidP="00A83528">
            <w:pPr>
              <w:spacing w:after="0" w:line="240" w:lineRule="auto"/>
              <w:rPr>
                <w:rFonts w:ascii="Arial" w:hAnsi="Arial" w:cs="Arial"/>
                <w:bCs/>
                <w:sz w:val="24"/>
                <w:szCs w:val="24"/>
              </w:rPr>
            </w:pPr>
            <w:r w:rsidRPr="00E1571F">
              <w:rPr>
                <w:rFonts w:ascii="Arial" w:hAnsi="Arial" w:cs="Arial"/>
                <w:sz w:val="24"/>
                <w:szCs w:val="24"/>
              </w:rPr>
              <w:t xml:space="preserve">Perkantysis subjektas atsako tiekėjui, ar jis sutinka priimti tiekėjo siūlomą pasiūlymo galiojimo užtikrinimą patvirtinantį dokumentą ne vėliau kaip per </w:t>
            </w:r>
          </w:p>
        </w:tc>
        <w:tc>
          <w:tcPr>
            <w:tcW w:w="3400" w:type="dxa"/>
            <w:tcMar>
              <w:top w:w="0" w:type="dxa"/>
              <w:left w:w="108" w:type="dxa"/>
              <w:bottom w:w="0" w:type="dxa"/>
              <w:right w:w="108" w:type="dxa"/>
            </w:tcMar>
          </w:tcPr>
          <w:p w14:paraId="711196CF"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iCs/>
                <w:sz w:val="24"/>
                <w:szCs w:val="24"/>
              </w:rPr>
              <w:t xml:space="preserve">3 (tris) darbo dienas </w:t>
            </w:r>
            <w:r w:rsidRPr="00E1571F">
              <w:rPr>
                <w:rFonts w:ascii="Arial" w:hAnsi="Arial" w:cs="Arial"/>
                <w:sz w:val="24"/>
                <w:szCs w:val="24"/>
              </w:rPr>
              <w:t>nuo prašymo gavimo dienos</w:t>
            </w:r>
          </w:p>
          <w:p w14:paraId="4AD3789D" w14:textId="77777777" w:rsidR="000A2CB1" w:rsidRPr="00E1571F" w:rsidRDefault="000A2CB1" w:rsidP="00A83528">
            <w:pPr>
              <w:spacing w:after="0" w:line="240" w:lineRule="auto"/>
              <w:rPr>
                <w:rFonts w:ascii="Arial" w:hAnsi="Arial" w:cs="Arial"/>
                <w:iCs/>
                <w:sz w:val="24"/>
                <w:szCs w:val="24"/>
              </w:rPr>
            </w:pPr>
          </w:p>
        </w:tc>
        <w:tc>
          <w:tcPr>
            <w:tcW w:w="2754" w:type="dxa"/>
            <w:tcMar>
              <w:top w:w="0" w:type="dxa"/>
              <w:left w:w="108" w:type="dxa"/>
              <w:bottom w:w="0" w:type="dxa"/>
              <w:right w:w="108" w:type="dxa"/>
            </w:tcMar>
          </w:tcPr>
          <w:p w14:paraId="2DC6EACA" w14:textId="2E539EC8" w:rsidR="000A2CB1" w:rsidRPr="00E1571F" w:rsidRDefault="00F039FF" w:rsidP="00A83528">
            <w:pPr>
              <w:spacing w:after="0" w:line="240" w:lineRule="auto"/>
              <w:rPr>
                <w:rFonts w:ascii="Arial" w:hAnsi="Arial" w:cs="Arial"/>
                <w:sz w:val="24"/>
                <w:szCs w:val="24"/>
              </w:rPr>
            </w:pPr>
            <w:r w:rsidRPr="00E1571F">
              <w:rPr>
                <w:rFonts w:ascii="Arial" w:hAnsi="Arial" w:cs="Arial"/>
                <w:sz w:val="24"/>
                <w:szCs w:val="24"/>
              </w:rPr>
              <w:t>NETAIKOMA</w:t>
            </w:r>
          </w:p>
        </w:tc>
      </w:tr>
      <w:tr w:rsidR="000A2CB1" w:rsidRPr="00E1571F" w14:paraId="328CBA3D" w14:textId="77777777" w:rsidTr="00040AD5">
        <w:trPr>
          <w:trHeight w:val="20"/>
        </w:trPr>
        <w:tc>
          <w:tcPr>
            <w:tcW w:w="738" w:type="dxa"/>
            <w:tcMar>
              <w:top w:w="0" w:type="dxa"/>
              <w:left w:w="108" w:type="dxa"/>
              <w:bottom w:w="0" w:type="dxa"/>
              <w:right w:w="108" w:type="dxa"/>
            </w:tcMar>
          </w:tcPr>
          <w:p w14:paraId="4035914E"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628" w:type="dxa"/>
            <w:tcMar>
              <w:top w:w="0" w:type="dxa"/>
              <w:left w:w="108" w:type="dxa"/>
              <w:bottom w:w="0" w:type="dxa"/>
              <w:right w:w="108" w:type="dxa"/>
            </w:tcMar>
          </w:tcPr>
          <w:p w14:paraId="621431DA" w14:textId="77777777" w:rsidR="000A2CB1" w:rsidRPr="00E1571F" w:rsidRDefault="000A2CB1" w:rsidP="00A83528">
            <w:pPr>
              <w:spacing w:after="0" w:line="240" w:lineRule="auto"/>
              <w:rPr>
                <w:rFonts w:ascii="Arial" w:hAnsi="Arial" w:cs="Arial"/>
                <w:bCs/>
                <w:sz w:val="24"/>
                <w:szCs w:val="24"/>
              </w:rPr>
            </w:pPr>
            <w:r w:rsidRPr="00E1571F">
              <w:rPr>
                <w:rFonts w:ascii="Arial" w:hAnsi="Arial" w:cs="Arial"/>
                <w:color w:val="000000" w:themeColor="text1"/>
                <w:sz w:val="24"/>
                <w:szCs w:val="24"/>
              </w:rPr>
              <w:t>Pasiūlymo galiojimo užtikrinimas pirkimo dalyviui grąžinamas (arba atsisakoma teisių į jį) per</w:t>
            </w:r>
          </w:p>
        </w:tc>
        <w:tc>
          <w:tcPr>
            <w:tcW w:w="3400" w:type="dxa"/>
            <w:tcMar>
              <w:top w:w="0" w:type="dxa"/>
              <w:left w:w="108" w:type="dxa"/>
              <w:bottom w:w="0" w:type="dxa"/>
              <w:right w:w="108" w:type="dxa"/>
            </w:tcMar>
          </w:tcPr>
          <w:p w14:paraId="3BC97434" w14:textId="77777777" w:rsidR="000A2CB1" w:rsidRPr="00E1571F" w:rsidRDefault="000A2CB1" w:rsidP="00A83528">
            <w:pPr>
              <w:spacing w:after="0" w:line="240" w:lineRule="auto"/>
              <w:jc w:val="both"/>
              <w:rPr>
                <w:rFonts w:ascii="Arial" w:hAnsi="Arial" w:cs="Arial"/>
                <w:sz w:val="24"/>
                <w:szCs w:val="24"/>
              </w:rPr>
            </w:pPr>
            <w:r w:rsidRPr="00E1571F">
              <w:rPr>
                <w:rFonts w:ascii="Arial" w:hAnsi="Arial" w:cs="Arial"/>
                <w:sz w:val="24"/>
                <w:szCs w:val="24"/>
              </w:rPr>
              <w:t>5 (penkias) darbo dienas nuo prašymo gavimo dienos</w:t>
            </w:r>
          </w:p>
          <w:p w14:paraId="3A7BB9F8" w14:textId="77777777" w:rsidR="000A2CB1" w:rsidRPr="00E1571F" w:rsidRDefault="000A2CB1" w:rsidP="00A83528">
            <w:pPr>
              <w:spacing w:after="0" w:line="240" w:lineRule="auto"/>
              <w:jc w:val="both"/>
              <w:rPr>
                <w:rFonts w:ascii="Arial" w:hAnsi="Arial" w:cs="Arial"/>
                <w:sz w:val="24"/>
                <w:szCs w:val="24"/>
              </w:rPr>
            </w:pPr>
          </w:p>
        </w:tc>
        <w:tc>
          <w:tcPr>
            <w:tcW w:w="2754" w:type="dxa"/>
            <w:tcMar>
              <w:top w:w="0" w:type="dxa"/>
              <w:left w:w="108" w:type="dxa"/>
              <w:bottom w:w="0" w:type="dxa"/>
              <w:right w:w="108" w:type="dxa"/>
            </w:tcMar>
          </w:tcPr>
          <w:p w14:paraId="379A3915" w14:textId="5038C80D" w:rsidR="000A2CB1" w:rsidRPr="00E1571F" w:rsidRDefault="00F039FF" w:rsidP="00A83528">
            <w:pPr>
              <w:spacing w:after="0" w:line="240" w:lineRule="auto"/>
              <w:rPr>
                <w:rFonts w:ascii="Arial" w:hAnsi="Arial" w:cs="Arial"/>
                <w:sz w:val="24"/>
                <w:szCs w:val="24"/>
              </w:rPr>
            </w:pPr>
            <w:r w:rsidRPr="00E1571F">
              <w:rPr>
                <w:rFonts w:ascii="Arial" w:hAnsi="Arial" w:cs="Arial"/>
                <w:sz w:val="24"/>
                <w:szCs w:val="24"/>
              </w:rPr>
              <w:t>NETAIKOMA</w:t>
            </w:r>
          </w:p>
        </w:tc>
      </w:tr>
      <w:tr w:rsidR="000A2CB1" w:rsidRPr="00E1571F" w14:paraId="667947E4" w14:textId="77777777" w:rsidTr="00040AD5">
        <w:trPr>
          <w:trHeight w:val="20"/>
        </w:trPr>
        <w:tc>
          <w:tcPr>
            <w:tcW w:w="738" w:type="dxa"/>
            <w:tcMar>
              <w:top w:w="0" w:type="dxa"/>
              <w:left w:w="108" w:type="dxa"/>
              <w:bottom w:w="0" w:type="dxa"/>
              <w:right w:w="108" w:type="dxa"/>
            </w:tcMar>
          </w:tcPr>
          <w:p w14:paraId="5BD1874E"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628" w:type="dxa"/>
            <w:tcMar>
              <w:top w:w="0" w:type="dxa"/>
              <w:left w:w="108" w:type="dxa"/>
              <w:bottom w:w="0" w:type="dxa"/>
              <w:right w:w="108" w:type="dxa"/>
            </w:tcMar>
          </w:tcPr>
          <w:p w14:paraId="1040B0AD" w14:textId="4B8BE0F8" w:rsidR="000A2CB1" w:rsidRPr="00E1571F" w:rsidRDefault="000A2CB1" w:rsidP="00A83528">
            <w:pPr>
              <w:spacing w:after="0" w:line="240" w:lineRule="auto"/>
              <w:rPr>
                <w:rFonts w:ascii="Arial" w:hAnsi="Arial" w:cs="Arial"/>
                <w:bCs/>
                <w:sz w:val="24"/>
                <w:szCs w:val="24"/>
              </w:rPr>
            </w:pPr>
            <w:r w:rsidRPr="00E1571F">
              <w:rPr>
                <w:rFonts w:ascii="Arial" w:hAnsi="Arial" w:cs="Arial"/>
                <w:sz w:val="24"/>
                <w:szCs w:val="24"/>
              </w:rPr>
              <w:t>Perkantysis subjektas</w:t>
            </w:r>
            <w:r w:rsidRPr="00E1571F">
              <w:rPr>
                <w:rFonts w:ascii="Arial" w:hAnsi="Arial" w:cs="Arial"/>
                <w:bCs/>
                <w:sz w:val="24"/>
                <w:szCs w:val="24"/>
              </w:rPr>
              <w:t xml:space="preserve"> informuoja pirkimo </w:t>
            </w:r>
            <w:r w:rsidRPr="00E1571F">
              <w:rPr>
                <w:rFonts w:ascii="Arial" w:hAnsi="Arial" w:cs="Arial"/>
                <w:bCs/>
                <w:sz w:val="24"/>
                <w:szCs w:val="24"/>
              </w:rPr>
              <w:lastRenderedPageBreak/>
              <w:t>dalyvius apie EBVPD vertinimo rezultatus ne vėliau kaip per</w:t>
            </w:r>
          </w:p>
        </w:tc>
        <w:tc>
          <w:tcPr>
            <w:tcW w:w="3400" w:type="dxa"/>
            <w:tcMar>
              <w:top w:w="0" w:type="dxa"/>
              <w:left w:w="108" w:type="dxa"/>
              <w:bottom w:w="0" w:type="dxa"/>
              <w:right w:w="108" w:type="dxa"/>
            </w:tcMar>
          </w:tcPr>
          <w:p w14:paraId="1CC6A18F" w14:textId="77777777" w:rsidR="000A2CB1" w:rsidRPr="00E1571F" w:rsidRDefault="000A2CB1" w:rsidP="00A83528">
            <w:pPr>
              <w:spacing w:after="0" w:line="240" w:lineRule="auto"/>
              <w:rPr>
                <w:rFonts w:ascii="Arial" w:hAnsi="Arial" w:cs="Arial"/>
                <w:bCs/>
                <w:sz w:val="24"/>
                <w:szCs w:val="24"/>
              </w:rPr>
            </w:pPr>
            <w:r w:rsidRPr="00E1571F">
              <w:rPr>
                <w:rFonts w:ascii="Arial" w:hAnsi="Arial" w:cs="Arial"/>
                <w:bCs/>
                <w:sz w:val="24"/>
                <w:szCs w:val="24"/>
              </w:rPr>
              <w:lastRenderedPageBreak/>
              <w:t>3 (tris) darbo dienas nuo sprendimo priėmimo dienos</w:t>
            </w:r>
          </w:p>
        </w:tc>
        <w:tc>
          <w:tcPr>
            <w:tcW w:w="2754" w:type="dxa"/>
            <w:tcMar>
              <w:top w:w="0" w:type="dxa"/>
              <w:left w:w="108" w:type="dxa"/>
              <w:bottom w:w="0" w:type="dxa"/>
              <w:right w:w="108" w:type="dxa"/>
            </w:tcMar>
          </w:tcPr>
          <w:p w14:paraId="0B30B415" w14:textId="77777777" w:rsidR="000A2CB1" w:rsidRPr="00E1571F" w:rsidRDefault="000A2CB1" w:rsidP="00A83528">
            <w:pPr>
              <w:spacing w:after="0" w:line="240" w:lineRule="auto"/>
              <w:rPr>
                <w:rFonts w:ascii="Arial" w:hAnsi="Arial" w:cs="Arial"/>
                <w:bCs/>
                <w:sz w:val="24"/>
                <w:szCs w:val="24"/>
              </w:rPr>
            </w:pPr>
          </w:p>
        </w:tc>
      </w:tr>
      <w:tr w:rsidR="000A2CB1" w:rsidRPr="00E1571F" w14:paraId="6158FD87" w14:textId="77777777" w:rsidTr="00040AD5">
        <w:trPr>
          <w:trHeight w:val="20"/>
        </w:trPr>
        <w:tc>
          <w:tcPr>
            <w:tcW w:w="738" w:type="dxa"/>
            <w:tcMar>
              <w:top w:w="0" w:type="dxa"/>
              <w:left w:w="108" w:type="dxa"/>
              <w:bottom w:w="0" w:type="dxa"/>
              <w:right w:w="108" w:type="dxa"/>
            </w:tcMar>
          </w:tcPr>
          <w:p w14:paraId="55C7F3DB"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628" w:type="dxa"/>
            <w:tcMar>
              <w:top w:w="0" w:type="dxa"/>
              <w:left w:w="108" w:type="dxa"/>
              <w:bottom w:w="0" w:type="dxa"/>
              <w:right w:w="108" w:type="dxa"/>
            </w:tcMar>
          </w:tcPr>
          <w:p w14:paraId="72E30653" w14:textId="1DCFBBB2" w:rsidR="000A2CB1" w:rsidRPr="00E1571F" w:rsidRDefault="000A2CB1" w:rsidP="00A83528">
            <w:pPr>
              <w:spacing w:after="0" w:line="240" w:lineRule="auto"/>
              <w:rPr>
                <w:rFonts w:ascii="Arial" w:hAnsi="Arial" w:cs="Arial"/>
                <w:bCs/>
                <w:sz w:val="24"/>
                <w:szCs w:val="24"/>
              </w:rPr>
            </w:pPr>
            <w:r w:rsidRPr="00E1571F">
              <w:rPr>
                <w:rFonts w:ascii="Arial" w:hAnsi="Arial" w:cs="Arial"/>
                <w:sz w:val="24"/>
                <w:szCs w:val="24"/>
              </w:rPr>
              <w:t>Perkantysis subjektas</w:t>
            </w:r>
            <w:r w:rsidRPr="00E1571F">
              <w:rPr>
                <w:rFonts w:ascii="Arial" w:hAnsi="Arial" w:cs="Arial"/>
                <w:bCs/>
                <w:sz w:val="24"/>
                <w:szCs w:val="24"/>
              </w:rPr>
              <w:t xml:space="preserve"> pirkimo dalyviams praneša apie priimtą sprendimą nustatyti laimėjusį pasiūlymą, </w:t>
            </w:r>
            <w:r w:rsidRPr="00E1571F">
              <w:rPr>
                <w:rFonts w:ascii="Arial" w:hAnsi="Arial" w:cs="Arial"/>
                <w:sz w:val="24"/>
                <w:szCs w:val="24"/>
              </w:rPr>
              <w:t>dėl kurio bus sudaroma</w:t>
            </w:r>
            <w:r w:rsidRPr="00E1571F">
              <w:rPr>
                <w:rFonts w:ascii="Arial" w:hAnsi="Arial" w:cs="Arial"/>
                <w:bCs/>
                <w:sz w:val="24"/>
                <w:szCs w:val="24"/>
              </w:rPr>
              <w:t xml:space="preserve"> sutartis ne vėliau kaip per</w:t>
            </w:r>
          </w:p>
        </w:tc>
        <w:tc>
          <w:tcPr>
            <w:tcW w:w="3400" w:type="dxa"/>
            <w:tcMar>
              <w:top w:w="0" w:type="dxa"/>
              <w:left w:w="108" w:type="dxa"/>
              <w:bottom w:w="0" w:type="dxa"/>
              <w:right w:w="108" w:type="dxa"/>
            </w:tcMar>
          </w:tcPr>
          <w:p w14:paraId="0A76A254" w14:textId="77777777" w:rsidR="000A2CB1" w:rsidRPr="00E1571F" w:rsidRDefault="000A2CB1" w:rsidP="00A83528">
            <w:pPr>
              <w:spacing w:after="0" w:line="240" w:lineRule="auto"/>
              <w:rPr>
                <w:rFonts w:ascii="Arial" w:hAnsi="Arial" w:cs="Arial"/>
                <w:bCs/>
                <w:sz w:val="24"/>
                <w:szCs w:val="24"/>
              </w:rPr>
            </w:pPr>
            <w:r w:rsidRPr="00E1571F">
              <w:rPr>
                <w:rFonts w:ascii="Arial" w:hAnsi="Arial" w:cs="Arial"/>
                <w:bCs/>
                <w:sz w:val="24"/>
                <w:szCs w:val="24"/>
              </w:rPr>
              <w:t>3 (tris) darbo dienas nuo sprendimo priėmimo dienos</w:t>
            </w:r>
          </w:p>
        </w:tc>
        <w:tc>
          <w:tcPr>
            <w:tcW w:w="2754" w:type="dxa"/>
            <w:tcMar>
              <w:top w:w="0" w:type="dxa"/>
              <w:left w:w="108" w:type="dxa"/>
              <w:bottom w:w="0" w:type="dxa"/>
              <w:right w:w="108" w:type="dxa"/>
            </w:tcMar>
          </w:tcPr>
          <w:p w14:paraId="043E33E1" w14:textId="77777777" w:rsidR="000A2CB1" w:rsidRPr="00E1571F" w:rsidRDefault="000A2CB1" w:rsidP="00A83528">
            <w:pPr>
              <w:spacing w:after="0" w:line="240" w:lineRule="auto"/>
              <w:rPr>
                <w:rFonts w:ascii="Arial" w:hAnsi="Arial" w:cs="Arial"/>
                <w:sz w:val="24"/>
                <w:szCs w:val="24"/>
              </w:rPr>
            </w:pPr>
          </w:p>
        </w:tc>
      </w:tr>
      <w:tr w:rsidR="000A2CB1" w:rsidRPr="00E1571F" w14:paraId="1B480CCC" w14:textId="77777777" w:rsidTr="00040AD5">
        <w:trPr>
          <w:trHeight w:val="20"/>
        </w:trPr>
        <w:tc>
          <w:tcPr>
            <w:tcW w:w="738" w:type="dxa"/>
            <w:tcMar>
              <w:top w:w="0" w:type="dxa"/>
              <w:left w:w="108" w:type="dxa"/>
              <w:bottom w:w="0" w:type="dxa"/>
              <w:right w:w="108" w:type="dxa"/>
            </w:tcMar>
          </w:tcPr>
          <w:p w14:paraId="2E030620"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628" w:type="dxa"/>
            <w:tcMar>
              <w:top w:w="0" w:type="dxa"/>
              <w:left w:w="108" w:type="dxa"/>
              <w:bottom w:w="0" w:type="dxa"/>
              <w:right w:w="108" w:type="dxa"/>
            </w:tcMar>
          </w:tcPr>
          <w:p w14:paraId="450ECA8C" w14:textId="004C35E5" w:rsidR="000A2CB1" w:rsidRPr="00E1571F" w:rsidRDefault="000A2CB1" w:rsidP="00A83528">
            <w:pPr>
              <w:spacing w:after="0" w:line="240" w:lineRule="auto"/>
              <w:rPr>
                <w:rFonts w:ascii="Arial" w:hAnsi="Arial" w:cs="Arial"/>
                <w:bCs/>
                <w:sz w:val="24"/>
                <w:szCs w:val="24"/>
              </w:rPr>
            </w:pPr>
            <w:r w:rsidRPr="00E1571F">
              <w:rPr>
                <w:rFonts w:ascii="Arial" w:hAnsi="Arial" w:cs="Arial"/>
                <w:sz w:val="24"/>
                <w:szCs w:val="24"/>
              </w:rPr>
              <w:t>Perkantysis subjektas</w:t>
            </w:r>
            <w:r w:rsidRPr="00E1571F">
              <w:rPr>
                <w:rFonts w:ascii="Arial" w:hAnsi="Arial" w:cs="Arial"/>
                <w:bCs/>
                <w:sz w:val="24"/>
                <w:szCs w:val="24"/>
              </w:rPr>
              <w:t xml:space="preserve">, pirkimo dalyviui raštu paprašius, jam pateikia PĮ </w:t>
            </w:r>
            <w:r w:rsidR="00782AA7" w:rsidRPr="00E1571F">
              <w:rPr>
                <w:rFonts w:ascii="Arial" w:hAnsi="Arial" w:cs="Arial"/>
                <w:bCs/>
                <w:sz w:val="24"/>
                <w:szCs w:val="24"/>
              </w:rPr>
              <w:t>6</w:t>
            </w:r>
            <w:r w:rsidRPr="00E1571F">
              <w:rPr>
                <w:rFonts w:ascii="Arial" w:hAnsi="Arial" w:cs="Arial"/>
                <w:bCs/>
                <w:sz w:val="24"/>
                <w:szCs w:val="24"/>
              </w:rPr>
              <w:t>8 straipsnio 2 dalyje nustatytą informaciją ne vėliau kaip per</w:t>
            </w:r>
          </w:p>
        </w:tc>
        <w:tc>
          <w:tcPr>
            <w:tcW w:w="3400" w:type="dxa"/>
            <w:tcMar>
              <w:top w:w="0" w:type="dxa"/>
              <w:left w:w="108" w:type="dxa"/>
              <w:bottom w:w="0" w:type="dxa"/>
              <w:right w:w="108" w:type="dxa"/>
            </w:tcMar>
          </w:tcPr>
          <w:p w14:paraId="637D3D4A" w14:textId="77777777" w:rsidR="000A2CB1" w:rsidRPr="00E1571F" w:rsidRDefault="000A2CB1" w:rsidP="00A83528">
            <w:pPr>
              <w:spacing w:after="0" w:line="240" w:lineRule="auto"/>
              <w:rPr>
                <w:rFonts w:ascii="Arial" w:hAnsi="Arial" w:cs="Arial"/>
                <w:bCs/>
                <w:sz w:val="24"/>
                <w:szCs w:val="24"/>
              </w:rPr>
            </w:pPr>
            <w:r w:rsidRPr="00E1571F">
              <w:rPr>
                <w:rFonts w:ascii="Arial" w:hAnsi="Arial" w:cs="Arial"/>
                <w:bCs/>
                <w:sz w:val="24"/>
                <w:szCs w:val="24"/>
              </w:rPr>
              <w:t>15 (penkiolika) dienų nuo pirkimo dalyvio raštu pateikto prašymo gavimo dienos</w:t>
            </w:r>
          </w:p>
        </w:tc>
        <w:tc>
          <w:tcPr>
            <w:tcW w:w="2754" w:type="dxa"/>
            <w:tcMar>
              <w:top w:w="0" w:type="dxa"/>
              <w:left w:w="108" w:type="dxa"/>
              <w:bottom w:w="0" w:type="dxa"/>
              <w:right w:w="108" w:type="dxa"/>
            </w:tcMar>
          </w:tcPr>
          <w:p w14:paraId="56A53751" w14:textId="77777777" w:rsidR="000A2CB1" w:rsidRPr="00E1571F" w:rsidRDefault="000A2CB1" w:rsidP="00A83528">
            <w:pPr>
              <w:pStyle w:val="tajtip"/>
              <w:shd w:val="clear" w:color="auto" w:fill="FFFFFF"/>
              <w:spacing w:before="0" w:beforeAutospacing="0" w:after="0" w:afterAutospacing="0"/>
              <w:ind w:firstLine="313"/>
              <w:rPr>
                <w:rFonts w:ascii="Arial" w:hAnsi="Arial" w:cs="Arial"/>
              </w:rPr>
            </w:pPr>
          </w:p>
        </w:tc>
      </w:tr>
      <w:tr w:rsidR="000A2CB1" w:rsidRPr="00E1571F" w14:paraId="45761E42" w14:textId="77777777" w:rsidTr="00040AD5">
        <w:trPr>
          <w:trHeight w:val="20"/>
        </w:trPr>
        <w:tc>
          <w:tcPr>
            <w:tcW w:w="738" w:type="dxa"/>
            <w:tcMar>
              <w:top w:w="0" w:type="dxa"/>
              <w:left w:w="108" w:type="dxa"/>
              <w:bottom w:w="0" w:type="dxa"/>
              <w:right w:w="108" w:type="dxa"/>
            </w:tcMar>
          </w:tcPr>
          <w:p w14:paraId="361FB6F1"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628" w:type="dxa"/>
            <w:tcMar>
              <w:top w:w="0" w:type="dxa"/>
              <w:left w:w="108" w:type="dxa"/>
              <w:bottom w:w="0" w:type="dxa"/>
              <w:right w:w="108" w:type="dxa"/>
            </w:tcMar>
          </w:tcPr>
          <w:p w14:paraId="79BA044E" w14:textId="1CF8CC92" w:rsidR="000A2CB1" w:rsidRPr="00E1571F" w:rsidRDefault="000A2CB1" w:rsidP="00A83528">
            <w:pPr>
              <w:spacing w:after="0" w:line="240" w:lineRule="auto"/>
              <w:rPr>
                <w:rFonts w:ascii="Arial" w:hAnsi="Arial" w:cs="Arial"/>
                <w:bCs/>
                <w:sz w:val="24"/>
                <w:szCs w:val="24"/>
              </w:rPr>
            </w:pPr>
            <w:r w:rsidRPr="00E1571F">
              <w:rPr>
                <w:rFonts w:ascii="Arial" w:hAnsi="Arial" w:cs="Arial"/>
                <w:color w:val="000000"/>
                <w:sz w:val="24"/>
                <w:szCs w:val="24"/>
                <w:shd w:val="clear" w:color="auto" w:fill="FFFFFF"/>
              </w:rPr>
              <w:t>Tiekėjas turi teisę pateikti pretenziją p</w:t>
            </w:r>
            <w:r w:rsidRPr="00E1571F">
              <w:rPr>
                <w:rFonts w:ascii="Arial" w:hAnsi="Arial" w:cs="Arial"/>
                <w:sz w:val="24"/>
                <w:szCs w:val="24"/>
              </w:rPr>
              <w:t>erkančiajam subjektui</w:t>
            </w:r>
            <w:r w:rsidRPr="00E1571F">
              <w:rPr>
                <w:rFonts w:ascii="Arial" w:hAnsi="Arial" w:cs="Arial"/>
                <w:color w:val="000000"/>
                <w:sz w:val="24"/>
                <w:szCs w:val="24"/>
                <w:shd w:val="clear" w:color="auto" w:fill="FFFFFF"/>
              </w:rPr>
              <w:t xml:space="preserve">, pateikti prašymą ar pareikšti ieškinį teismui </w:t>
            </w:r>
            <w:r w:rsidRPr="00E1571F">
              <w:rPr>
                <w:rFonts w:ascii="Arial" w:hAnsi="Arial" w:cs="Arial"/>
                <w:bCs/>
                <w:sz w:val="24"/>
                <w:szCs w:val="24"/>
              </w:rPr>
              <w:t>ne vėliau kaip per</w:t>
            </w:r>
          </w:p>
        </w:tc>
        <w:tc>
          <w:tcPr>
            <w:tcW w:w="3400" w:type="dxa"/>
            <w:tcMar>
              <w:top w:w="0" w:type="dxa"/>
              <w:left w:w="108" w:type="dxa"/>
              <w:bottom w:w="0" w:type="dxa"/>
              <w:right w:w="108" w:type="dxa"/>
            </w:tcMar>
          </w:tcPr>
          <w:p w14:paraId="13AAE4F0"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5 (penkias) darbo dienas</w:t>
            </w:r>
          </w:p>
          <w:p w14:paraId="6DB0847F" w14:textId="0AB56153" w:rsidR="000A2CB1" w:rsidRPr="00E1571F" w:rsidRDefault="000A2CB1" w:rsidP="00A83528">
            <w:pPr>
              <w:spacing w:after="0" w:line="240" w:lineRule="auto"/>
              <w:jc w:val="both"/>
              <w:rPr>
                <w:rFonts w:ascii="Arial" w:hAnsi="Arial" w:cs="Arial"/>
                <w:sz w:val="24"/>
                <w:szCs w:val="24"/>
              </w:rPr>
            </w:pPr>
            <w:r w:rsidRPr="00E1571F">
              <w:rPr>
                <w:rFonts w:ascii="Arial" w:hAnsi="Arial" w:cs="Arial"/>
                <w:sz w:val="24"/>
                <w:szCs w:val="24"/>
              </w:rPr>
              <w:t xml:space="preserve">nuo </w:t>
            </w:r>
            <w:r w:rsidRPr="00E1571F">
              <w:rPr>
                <w:rFonts w:ascii="Arial" w:eastAsia="Arial" w:hAnsi="Arial" w:cs="Arial"/>
                <w:sz w:val="24"/>
                <w:szCs w:val="24"/>
              </w:rPr>
              <w:t>perkančiojo subjekto</w:t>
            </w:r>
            <w:r w:rsidRPr="00E1571F">
              <w:rPr>
                <w:rFonts w:ascii="Arial" w:hAnsi="Arial" w:cs="Arial"/>
                <w:sz w:val="24"/>
                <w:szCs w:val="24"/>
              </w:rPr>
              <w:t xml:space="preserve"> pranešimo raštu apie jo priimtą sprendimą išsiuntimo tiekėjams dienos arba nuo paskelbimo apie </w:t>
            </w:r>
            <w:r w:rsidRPr="00E1571F">
              <w:rPr>
                <w:rFonts w:ascii="Arial" w:eastAsia="Arial" w:hAnsi="Arial" w:cs="Arial"/>
                <w:sz w:val="24"/>
                <w:szCs w:val="24"/>
              </w:rPr>
              <w:t>perkančiojo subjekto</w:t>
            </w:r>
            <w:r w:rsidRPr="00E1571F">
              <w:rPr>
                <w:rFonts w:ascii="Arial" w:hAnsi="Arial" w:cs="Arial"/>
                <w:sz w:val="24"/>
                <w:szCs w:val="24"/>
              </w:rPr>
              <w:t xml:space="preserve"> priimtus sprendimus dienos, jei PĮ nenumato reikalavimo raštu informuoti tiekėjus apie </w:t>
            </w:r>
            <w:r w:rsidRPr="00E1571F">
              <w:rPr>
                <w:rFonts w:ascii="Arial" w:eastAsia="Arial" w:hAnsi="Arial" w:cs="Arial"/>
                <w:sz w:val="24"/>
                <w:szCs w:val="24"/>
              </w:rPr>
              <w:t>perkančiojo subjekto</w:t>
            </w:r>
            <w:r w:rsidRPr="00E1571F">
              <w:rPr>
                <w:rFonts w:ascii="Arial" w:hAnsi="Arial" w:cs="Arial"/>
                <w:sz w:val="24"/>
                <w:szCs w:val="24"/>
              </w:rPr>
              <w:t xml:space="preserve"> priimtus sprendimus;</w:t>
            </w:r>
          </w:p>
          <w:p w14:paraId="27D7DF6B" w14:textId="77777777" w:rsidR="000A2CB1" w:rsidRPr="00E1571F" w:rsidRDefault="000A2CB1" w:rsidP="00A83528">
            <w:pPr>
              <w:spacing w:after="0" w:line="240" w:lineRule="auto"/>
              <w:jc w:val="both"/>
              <w:rPr>
                <w:rFonts w:ascii="Arial" w:hAnsi="Arial" w:cs="Arial"/>
                <w:sz w:val="24"/>
                <w:szCs w:val="24"/>
              </w:rPr>
            </w:pPr>
            <w:r w:rsidRPr="00E1571F">
              <w:rPr>
                <w:rFonts w:ascii="Arial" w:hAnsi="Arial" w:cs="Arial"/>
                <w:sz w:val="24"/>
                <w:szCs w:val="24"/>
              </w:rPr>
              <w:t>15 (penkiolika) dienų nuo pranešimo išsiuntimo tiekėjams dienos, jeigu šis pranešimas nebuvo siunčiamas elektroninėmis priemonėmis.</w:t>
            </w:r>
          </w:p>
        </w:tc>
        <w:tc>
          <w:tcPr>
            <w:tcW w:w="2754" w:type="dxa"/>
            <w:tcMar>
              <w:top w:w="0" w:type="dxa"/>
              <w:left w:w="108" w:type="dxa"/>
              <w:bottom w:w="0" w:type="dxa"/>
              <w:right w:w="108" w:type="dxa"/>
            </w:tcMar>
          </w:tcPr>
          <w:p w14:paraId="1FA2D946" w14:textId="77777777" w:rsidR="000A2CB1" w:rsidRPr="00E1571F" w:rsidRDefault="000A2CB1" w:rsidP="00A83528">
            <w:pPr>
              <w:spacing w:after="0" w:line="240" w:lineRule="auto"/>
              <w:rPr>
                <w:rFonts w:ascii="Arial" w:hAnsi="Arial" w:cs="Arial"/>
                <w:bCs/>
                <w:sz w:val="24"/>
                <w:szCs w:val="24"/>
              </w:rPr>
            </w:pPr>
          </w:p>
        </w:tc>
      </w:tr>
      <w:tr w:rsidR="000A2CB1" w:rsidRPr="00E1571F" w14:paraId="2D7B9D40" w14:textId="77777777" w:rsidTr="00040AD5">
        <w:trPr>
          <w:trHeight w:val="20"/>
        </w:trPr>
        <w:tc>
          <w:tcPr>
            <w:tcW w:w="738" w:type="dxa"/>
            <w:tcMar>
              <w:top w:w="0" w:type="dxa"/>
              <w:left w:w="108" w:type="dxa"/>
              <w:bottom w:w="0" w:type="dxa"/>
              <w:right w:w="108" w:type="dxa"/>
            </w:tcMar>
          </w:tcPr>
          <w:p w14:paraId="5F739CEC" w14:textId="77777777" w:rsidR="000A2CB1" w:rsidRPr="00E1571F" w:rsidRDefault="000A2CB1">
            <w:pPr>
              <w:pStyle w:val="Sraopastraipa"/>
              <w:numPr>
                <w:ilvl w:val="0"/>
                <w:numId w:val="11"/>
              </w:numPr>
              <w:spacing w:after="0" w:line="240" w:lineRule="auto"/>
              <w:rPr>
                <w:rFonts w:ascii="Arial" w:hAnsi="Arial" w:cs="Arial"/>
                <w:sz w:val="24"/>
                <w:szCs w:val="24"/>
              </w:rPr>
            </w:pPr>
          </w:p>
        </w:tc>
        <w:tc>
          <w:tcPr>
            <w:tcW w:w="2628" w:type="dxa"/>
            <w:tcMar>
              <w:top w:w="0" w:type="dxa"/>
              <w:left w:w="108" w:type="dxa"/>
              <w:bottom w:w="0" w:type="dxa"/>
              <w:right w:w="108" w:type="dxa"/>
            </w:tcMar>
          </w:tcPr>
          <w:p w14:paraId="7157E67E" w14:textId="09D4CAB1"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0" w:type="dxa"/>
            <w:tcMar>
              <w:top w:w="0" w:type="dxa"/>
              <w:left w:w="108" w:type="dxa"/>
              <w:bottom w:w="0" w:type="dxa"/>
              <w:right w:w="108" w:type="dxa"/>
            </w:tcMar>
          </w:tcPr>
          <w:p w14:paraId="54326B08"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6 (šešias) darbo dienas nuo pretenzijos gavimo dienos</w:t>
            </w:r>
          </w:p>
        </w:tc>
        <w:tc>
          <w:tcPr>
            <w:tcW w:w="2754" w:type="dxa"/>
            <w:tcMar>
              <w:top w:w="0" w:type="dxa"/>
              <w:left w:w="108" w:type="dxa"/>
              <w:bottom w:w="0" w:type="dxa"/>
              <w:right w:w="108" w:type="dxa"/>
            </w:tcMar>
          </w:tcPr>
          <w:p w14:paraId="2D40E41B" w14:textId="77777777" w:rsidR="000A2CB1" w:rsidRPr="00E1571F" w:rsidRDefault="000A2CB1" w:rsidP="00A83528">
            <w:pPr>
              <w:spacing w:after="0" w:line="240" w:lineRule="auto"/>
              <w:rPr>
                <w:rFonts w:ascii="Arial" w:hAnsi="Arial" w:cs="Arial"/>
                <w:sz w:val="24"/>
                <w:szCs w:val="24"/>
              </w:rPr>
            </w:pPr>
          </w:p>
        </w:tc>
      </w:tr>
      <w:tr w:rsidR="000A2CB1" w:rsidRPr="00E1571F" w14:paraId="573881EC" w14:textId="77777777" w:rsidTr="00040AD5">
        <w:trPr>
          <w:trHeight w:val="20"/>
        </w:trPr>
        <w:tc>
          <w:tcPr>
            <w:tcW w:w="738" w:type="dxa"/>
            <w:tcMar>
              <w:top w:w="0" w:type="dxa"/>
              <w:left w:w="108" w:type="dxa"/>
              <w:bottom w:w="0" w:type="dxa"/>
              <w:right w:w="108" w:type="dxa"/>
            </w:tcMar>
          </w:tcPr>
          <w:p w14:paraId="7A4C77FD"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628" w:type="dxa"/>
            <w:tcMar>
              <w:top w:w="0" w:type="dxa"/>
              <w:left w:w="108" w:type="dxa"/>
              <w:bottom w:w="0" w:type="dxa"/>
              <w:right w:w="108" w:type="dxa"/>
            </w:tcMar>
          </w:tcPr>
          <w:p w14:paraId="62A419A6" w14:textId="2EB87756" w:rsidR="000A2CB1" w:rsidRPr="00E1571F" w:rsidRDefault="000A2CB1" w:rsidP="00A83528">
            <w:pPr>
              <w:spacing w:after="0" w:line="240" w:lineRule="auto"/>
              <w:rPr>
                <w:rFonts w:ascii="Arial" w:hAnsi="Arial" w:cs="Arial"/>
                <w:bCs/>
                <w:sz w:val="24"/>
                <w:szCs w:val="24"/>
              </w:rPr>
            </w:pPr>
            <w:r w:rsidRPr="00E1571F">
              <w:rPr>
                <w:rFonts w:ascii="Arial" w:hAnsi="Arial" w:cs="Arial"/>
                <w:sz w:val="24"/>
                <w:szCs w:val="24"/>
              </w:rPr>
              <w:t xml:space="preserve">Jeigu perkantysis subjektas per nustatytą terminą neišnagrinėja jam </w:t>
            </w:r>
            <w:r w:rsidRPr="00E1571F">
              <w:rPr>
                <w:rFonts w:ascii="Arial" w:hAnsi="Arial" w:cs="Arial"/>
                <w:sz w:val="24"/>
                <w:szCs w:val="24"/>
              </w:rPr>
              <w:lastRenderedPageBreak/>
              <w:t>pateiktos pretenzijos, tiekėjas turi teisę pateikti prašymą ar pareikšti ieškinį teismui per</w:t>
            </w:r>
            <w:r w:rsidRPr="00E1571F">
              <w:rPr>
                <w:rFonts w:ascii="Arial" w:hAnsi="Arial" w:cs="Arial"/>
                <w:bCs/>
                <w:sz w:val="24"/>
                <w:szCs w:val="24"/>
              </w:rPr>
              <w:t xml:space="preserve"> (išskyrus ieškinį dėl sutarties pripažinimo negaliojančia) </w:t>
            </w:r>
          </w:p>
        </w:tc>
        <w:tc>
          <w:tcPr>
            <w:tcW w:w="3400" w:type="dxa"/>
            <w:tcMar>
              <w:top w:w="0" w:type="dxa"/>
              <w:left w:w="108" w:type="dxa"/>
              <w:bottom w:w="0" w:type="dxa"/>
              <w:right w:w="108" w:type="dxa"/>
            </w:tcMar>
          </w:tcPr>
          <w:p w14:paraId="4C78CF25" w14:textId="30B1BEAF"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lastRenderedPageBreak/>
              <w:t xml:space="preserve">per 15 (penkiolika) dienų nuo dienos, kurią perkantysis subjektas turėjo raštu pranešti apie priimtą </w:t>
            </w:r>
            <w:r w:rsidRPr="00E1571F">
              <w:rPr>
                <w:rFonts w:ascii="Arial" w:hAnsi="Arial" w:cs="Arial"/>
                <w:sz w:val="24"/>
                <w:szCs w:val="24"/>
              </w:rPr>
              <w:lastRenderedPageBreak/>
              <w:t>sprendimą pretenziją pateikusiam tiekėjui,   suinteresuotiems pirkimo dalyviams.</w:t>
            </w:r>
          </w:p>
        </w:tc>
        <w:tc>
          <w:tcPr>
            <w:tcW w:w="2754" w:type="dxa"/>
            <w:tcMar>
              <w:top w:w="0" w:type="dxa"/>
              <w:left w:w="108" w:type="dxa"/>
              <w:bottom w:w="0" w:type="dxa"/>
              <w:right w:w="108" w:type="dxa"/>
            </w:tcMar>
          </w:tcPr>
          <w:p w14:paraId="51AF901D" w14:textId="77777777" w:rsidR="000A2CB1" w:rsidRPr="00E1571F" w:rsidRDefault="000A2CB1" w:rsidP="00A83528">
            <w:pPr>
              <w:spacing w:after="0" w:line="240" w:lineRule="auto"/>
              <w:rPr>
                <w:rFonts w:ascii="Arial" w:hAnsi="Arial" w:cs="Arial"/>
                <w:sz w:val="24"/>
                <w:szCs w:val="24"/>
              </w:rPr>
            </w:pPr>
          </w:p>
        </w:tc>
      </w:tr>
      <w:tr w:rsidR="000A2CB1" w:rsidRPr="00E1571F" w14:paraId="57C86029" w14:textId="77777777" w:rsidTr="00040AD5">
        <w:trPr>
          <w:trHeight w:val="20"/>
        </w:trPr>
        <w:tc>
          <w:tcPr>
            <w:tcW w:w="738" w:type="dxa"/>
            <w:tcMar>
              <w:top w:w="0" w:type="dxa"/>
              <w:left w:w="108" w:type="dxa"/>
              <w:bottom w:w="0" w:type="dxa"/>
              <w:right w:w="108" w:type="dxa"/>
            </w:tcMar>
          </w:tcPr>
          <w:p w14:paraId="2DDD2F53" w14:textId="77777777" w:rsidR="000A2CB1" w:rsidRPr="00E1571F" w:rsidRDefault="000A2CB1">
            <w:pPr>
              <w:pStyle w:val="Sraopastraipa"/>
              <w:numPr>
                <w:ilvl w:val="0"/>
                <w:numId w:val="11"/>
              </w:numPr>
              <w:spacing w:after="0" w:line="240" w:lineRule="auto"/>
              <w:rPr>
                <w:rFonts w:ascii="Arial" w:hAnsi="Arial" w:cs="Arial"/>
                <w:sz w:val="24"/>
                <w:szCs w:val="24"/>
              </w:rPr>
            </w:pPr>
          </w:p>
        </w:tc>
        <w:tc>
          <w:tcPr>
            <w:tcW w:w="2628" w:type="dxa"/>
            <w:tcMar>
              <w:top w:w="0" w:type="dxa"/>
              <w:left w:w="108" w:type="dxa"/>
              <w:bottom w:w="0" w:type="dxa"/>
              <w:right w:w="108" w:type="dxa"/>
            </w:tcMar>
          </w:tcPr>
          <w:p w14:paraId="196D4EE8" w14:textId="40BEDB4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Perkantysis subjektas negali sudaryti sutarties anksčiau kaip po</w:t>
            </w:r>
          </w:p>
        </w:tc>
        <w:tc>
          <w:tcPr>
            <w:tcW w:w="3400" w:type="dxa"/>
            <w:tcMar>
              <w:top w:w="0" w:type="dxa"/>
              <w:left w:w="108" w:type="dxa"/>
              <w:bottom w:w="0" w:type="dxa"/>
              <w:right w:w="108" w:type="dxa"/>
            </w:tcMar>
          </w:tcPr>
          <w:p w14:paraId="73A942B1" w14:textId="68586F2B" w:rsidR="000A2CB1" w:rsidRPr="00E1571F" w:rsidRDefault="000A2CB1" w:rsidP="00A83528">
            <w:pPr>
              <w:spacing w:after="0" w:line="240" w:lineRule="auto"/>
              <w:jc w:val="both"/>
              <w:rPr>
                <w:rFonts w:ascii="Arial" w:hAnsi="Arial" w:cs="Arial"/>
                <w:sz w:val="24"/>
                <w:szCs w:val="24"/>
              </w:rPr>
            </w:pPr>
            <w:r w:rsidRPr="00E1571F">
              <w:rPr>
                <w:rFonts w:ascii="Arial" w:hAnsi="Arial" w:cs="Arial"/>
                <w:bCs/>
                <w:sz w:val="24"/>
                <w:szCs w:val="24"/>
              </w:rPr>
              <w:t>5 (penkių) darbo dienų,</w:t>
            </w:r>
            <w:r w:rsidRPr="00E1571F">
              <w:rPr>
                <w:rFonts w:ascii="Arial" w:hAnsi="Arial" w:cs="Arial"/>
                <w:sz w:val="24"/>
                <w:szCs w:val="24"/>
              </w:rPr>
              <w:t xml:space="preserve"> nuo pranešimo apie sprendimą sudaryti sutartį (o jei buvau gauta pretenzija – nuo pranešimo raštu apie jos priimtą sprendimą dėl pretenzijos) išsiuntimo iš </w:t>
            </w:r>
            <w:r w:rsidRPr="00E1571F">
              <w:rPr>
                <w:rFonts w:ascii="Arial" w:eastAsia="Arial" w:hAnsi="Arial" w:cs="Arial"/>
                <w:sz w:val="24"/>
                <w:szCs w:val="24"/>
              </w:rPr>
              <w:t>perkančiojo subjekto</w:t>
            </w:r>
            <w:r w:rsidRPr="00E1571F">
              <w:rPr>
                <w:rFonts w:ascii="Arial" w:hAnsi="Arial" w:cs="Arial"/>
                <w:sz w:val="24"/>
                <w:szCs w:val="24"/>
              </w:rPr>
              <w:t xml:space="preserve"> pirkimo dalyviams dienos, o jeigu šis pranešimas nebuvo siunčiamas elektroninėmis priemonėmis, – ne anksčiau kaip po 15 (penkiolikos) dienų.</w:t>
            </w:r>
          </w:p>
        </w:tc>
        <w:tc>
          <w:tcPr>
            <w:tcW w:w="2754" w:type="dxa"/>
            <w:tcMar>
              <w:top w:w="0" w:type="dxa"/>
              <w:left w:w="108" w:type="dxa"/>
              <w:bottom w:w="0" w:type="dxa"/>
              <w:right w:w="108" w:type="dxa"/>
            </w:tcMar>
          </w:tcPr>
          <w:p w14:paraId="3F7071BE" w14:textId="77777777" w:rsidR="000A2CB1" w:rsidRPr="00E1571F" w:rsidRDefault="000A2CB1" w:rsidP="00A83528">
            <w:pPr>
              <w:spacing w:after="0" w:line="240" w:lineRule="auto"/>
              <w:rPr>
                <w:rFonts w:ascii="Arial" w:hAnsi="Arial" w:cs="Arial"/>
                <w:sz w:val="24"/>
                <w:szCs w:val="24"/>
              </w:rPr>
            </w:pPr>
          </w:p>
        </w:tc>
      </w:tr>
      <w:tr w:rsidR="000A2CB1" w:rsidRPr="00E1571F" w14:paraId="626BF572" w14:textId="77777777" w:rsidTr="00040AD5">
        <w:trPr>
          <w:trHeight w:val="20"/>
        </w:trPr>
        <w:tc>
          <w:tcPr>
            <w:tcW w:w="738" w:type="dxa"/>
            <w:tcMar>
              <w:top w:w="0" w:type="dxa"/>
              <w:left w:w="108" w:type="dxa"/>
              <w:bottom w:w="0" w:type="dxa"/>
              <w:right w:w="108" w:type="dxa"/>
            </w:tcMar>
          </w:tcPr>
          <w:p w14:paraId="3D1DF271" w14:textId="77777777" w:rsidR="000A2CB1" w:rsidRPr="00E1571F" w:rsidRDefault="000A2CB1">
            <w:pPr>
              <w:pStyle w:val="Sraopastraipa"/>
              <w:numPr>
                <w:ilvl w:val="0"/>
                <w:numId w:val="11"/>
              </w:numPr>
              <w:spacing w:after="0" w:line="240" w:lineRule="auto"/>
              <w:rPr>
                <w:rFonts w:ascii="Arial" w:hAnsi="Arial" w:cs="Arial"/>
                <w:sz w:val="24"/>
                <w:szCs w:val="24"/>
              </w:rPr>
            </w:pPr>
          </w:p>
        </w:tc>
        <w:tc>
          <w:tcPr>
            <w:tcW w:w="2628" w:type="dxa"/>
            <w:tcMar>
              <w:top w:w="0" w:type="dxa"/>
              <w:left w:w="108" w:type="dxa"/>
              <w:bottom w:w="0" w:type="dxa"/>
              <w:right w:w="108" w:type="dxa"/>
            </w:tcMar>
          </w:tcPr>
          <w:p w14:paraId="40EAA1F5" w14:textId="599324C9"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 xml:space="preserve">Jeigu </w:t>
            </w:r>
            <w:r w:rsidRPr="00E1571F">
              <w:rPr>
                <w:rFonts w:ascii="Arial" w:hAnsi="Arial" w:cs="Arial"/>
                <w:iCs/>
                <w:sz w:val="24"/>
                <w:szCs w:val="24"/>
              </w:rPr>
              <w:t xml:space="preserve">suinteresuotas dalyvis paprašys </w:t>
            </w:r>
            <w:r w:rsidRPr="00E1571F">
              <w:rPr>
                <w:rFonts w:ascii="Arial" w:eastAsia="Arial" w:hAnsi="Arial" w:cs="Arial"/>
                <w:sz w:val="24"/>
                <w:szCs w:val="24"/>
              </w:rPr>
              <w:t>perkančiojo subjekto</w:t>
            </w:r>
            <w:r w:rsidRPr="00E1571F">
              <w:rPr>
                <w:rFonts w:ascii="Arial" w:hAnsi="Arial" w:cs="Arial"/>
                <w:iCs/>
                <w:sz w:val="24"/>
                <w:szCs w:val="24"/>
              </w:rPr>
              <w:t xml:space="preserve"> pateikti laimėjusį pasiūlymą</w:t>
            </w:r>
          </w:p>
        </w:tc>
        <w:tc>
          <w:tcPr>
            <w:tcW w:w="3400" w:type="dxa"/>
            <w:tcMar>
              <w:top w:w="0" w:type="dxa"/>
              <w:left w:w="108" w:type="dxa"/>
              <w:bottom w:w="0" w:type="dxa"/>
              <w:right w:w="108" w:type="dxa"/>
            </w:tcMar>
          </w:tcPr>
          <w:p w14:paraId="045403BB" w14:textId="1135541C" w:rsidR="000A2CB1" w:rsidRPr="00E1571F" w:rsidRDefault="000A2CB1" w:rsidP="00A83528">
            <w:pPr>
              <w:spacing w:after="0" w:line="240" w:lineRule="auto"/>
              <w:jc w:val="both"/>
              <w:rPr>
                <w:rFonts w:ascii="Arial" w:hAnsi="Arial" w:cs="Arial"/>
                <w:i/>
                <w:iCs/>
                <w:sz w:val="24"/>
                <w:szCs w:val="24"/>
              </w:rPr>
            </w:pPr>
            <w:r w:rsidRPr="00E1571F">
              <w:rPr>
                <w:rFonts w:ascii="Arial" w:hAnsi="Arial" w:cs="Arial"/>
                <w:i/>
                <w:iCs/>
                <w:sz w:val="24"/>
                <w:szCs w:val="24"/>
              </w:rPr>
              <w:t>PĮ 10</w:t>
            </w:r>
            <w:r w:rsidR="00782AA7" w:rsidRPr="00E1571F">
              <w:rPr>
                <w:rFonts w:ascii="Arial" w:hAnsi="Arial" w:cs="Arial"/>
                <w:i/>
                <w:iCs/>
                <w:sz w:val="24"/>
                <w:szCs w:val="24"/>
              </w:rPr>
              <w:t>8</w:t>
            </w:r>
            <w:r w:rsidRPr="00E1571F">
              <w:rPr>
                <w:rFonts w:ascii="Arial" w:hAnsi="Arial" w:cs="Arial"/>
                <w:i/>
                <w:iCs/>
                <w:sz w:val="24"/>
                <w:szCs w:val="24"/>
              </w:rPr>
              <w:t xml:space="preserve"> straipsnio 1 dalyje nustatytas terminas ir atidėjimo terminas pratęsiami papildomam terminui, jį skaičiuojant nuo suinteresuoto dalyvio prašymo pateikti laimėjusį pasiūlymą pateikimo </w:t>
            </w:r>
            <w:r w:rsidR="00FA6999" w:rsidRPr="00E1571F">
              <w:rPr>
                <w:rFonts w:ascii="Arial" w:hAnsi="Arial" w:cs="Arial"/>
                <w:i/>
                <w:iCs/>
                <w:sz w:val="24"/>
                <w:szCs w:val="24"/>
              </w:rPr>
              <w:t>perkančiajam subjektui</w:t>
            </w:r>
            <w:r w:rsidRPr="00E1571F">
              <w:rPr>
                <w:rFonts w:ascii="Arial" w:hAnsi="Arial" w:cs="Arial"/>
                <w:i/>
                <w:iCs/>
                <w:sz w:val="24"/>
                <w:szCs w:val="24"/>
              </w:rPr>
              <w:t xml:space="preserve"> dienos iki tol, kol suinteresuotam dalyviui bus pateiktas minėtas pasiūlymas. Jeigu laimėjusio dalyvio pasiūlymas pateikiamas tą pačią dieną, kai buvo paprašyta,</w:t>
            </w:r>
            <w:r w:rsidR="00782AA7" w:rsidRPr="00E1571F">
              <w:rPr>
                <w:rFonts w:ascii="Arial" w:hAnsi="Arial" w:cs="Arial"/>
                <w:i/>
                <w:iCs/>
                <w:sz w:val="24"/>
                <w:szCs w:val="24"/>
              </w:rPr>
              <w:t xml:space="preserve"> </w:t>
            </w:r>
            <w:r w:rsidRPr="00E1571F">
              <w:rPr>
                <w:rFonts w:ascii="Arial" w:hAnsi="Arial" w:cs="Arial"/>
                <w:i/>
                <w:iCs/>
                <w:sz w:val="24"/>
                <w:szCs w:val="24"/>
              </w:rPr>
              <w:t>PĮ 10</w:t>
            </w:r>
            <w:r w:rsidR="00782AA7" w:rsidRPr="00E1571F">
              <w:rPr>
                <w:rFonts w:ascii="Arial" w:hAnsi="Arial" w:cs="Arial"/>
                <w:i/>
                <w:iCs/>
                <w:sz w:val="24"/>
                <w:szCs w:val="24"/>
              </w:rPr>
              <w:t>8</w:t>
            </w:r>
            <w:r w:rsidRPr="00E1571F">
              <w:rPr>
                <w:rFonts w:ascii="Arial" w:hAnsi="Arial" w:cs="Arial"/>
                <w:i/>
                <w:iCs/>
                <w:sz w:val="24"/>
                <w:szCs w:val="24"/>
              </w:rPr>
              <w:t xml:space="preserve"> straipsnio 1 dalyje nustatytas terminas ir atidėjimo terminas pratęsiami vienai darbo dienai. </w:t>
            </w:r>
          </w:p>
          <w:p w14:paraId="261FDA9A" w14:textId="77777777" w:rsidR="000A2CB1" w:rsidRPr="00E1571F" w:rsidRDefault="000A2CB1" w:rsidP="00A83528">
            <w:pPr>
              <w:spacing w:after="0" w:line="240" w:lineRule="auto"/>
              <w:jc w:val="both"/>
              <w:rPr>
                <w:rFonts w:ascii="Arial" w:hAnsi="Arial" w:cs="Arial"/>
                <w:i/>
                <w:iCs/>
                <w:color w:val="FF0000"/>
                <w:sz w:val="24"/>
                <w:szCs w:val="24"/>
              </w:rPr>
            </w:pPr>
          </w:p>
        </w:tc>
        <w:tc>
          <w:tcPr>
            <w:tcW w:w="2754" w:type="dxa"/>
            <w:tcMar>
              <w:top w:w="0" w:type="dxa"/>
              <w:left w:w="108" w:type="dxa"/>
              <w:bottom w:w="0" w:type="dxa"/>
              <w:right w:w="108" w:type="dxa"/>
            </w:tcMar>
          </w:tcPr>
          <w:p w14:paraId="2F120C3B" w14:textId="77777777" w:rsidR="000A2CB1" w:rsidRPr="00E1571F" w:rsidRDefault="000A2CB1" w:rsidP="00A83528">
            <w:pPr>
              <w:spacing w:after="0" w:line="240" w:lineRule="auto"/>
              <w:rPr>
                <w:rFonts w:ascii="Arial" w:hAnsi="Arial" w:cs="Arial"/>
                <w:sz w:val="24"/>
                <w:szCs w:val="24"/>
              </w:rPr>
            </w:pPr>
          </w:p>
        </w:tc>
      </w:tr>
    </w:tbl>
    <w:p w14:paraId="2C2EADA5" w14:textId="77777777" w:rsidR="000A2CB1" w:rsidRPr="00E1571F" w:rsidRDefault="000A2CB1" w:rsidP="00355B7A">
      <w:pPr>
        <w:spacing w:after="0"/>
        <w:rPr>
          <w:rFonts w:ascii="Arial" w:hAnsi="Arial" w:cs="Arial"/>
          <w:sz w:val="24"/>
          <w:szCs w:val="24"/>
        </w:rPr>
      </w:pPr>
    </w:p>
    <w:p w14:paraId="0F188DEC" w14:textId="397F7313" w:rsidR="002874D6" w:rsidRPr="00E1571F" w:rsidRDefault="002874D6">
      <w:pPr>
        <w:spacing w:line="259" w:lineRule="auto"/>
        <w:rPr>
          <w:rFonts w:ascii="Arial" w:hAnsi="Arial" w:cs="Arial"/>
          <w:sz w:val="24"/>
          <w:szCs w:val="24"/>
        </w:rPr>
      </w:pPr>
      <w:r w:rsidRPr="00E1571F">
        <w:rPr>
          <w:rFonts w:ascii="Arial" w:hAnsi="Arial" w:cs="Arial"/>
          <w:sz w:val="24"/>
          <w:szCs w:val="24"/>
        </w:rPr>
        <w:br w:type="page"/>
      </w:r>
    </w:p>
    <w:p w14:paraId="05DEEACF" w14:textId="73EDACE9" w:rsidR="003500F0" w:rsidRPr="00E1571F" w:rsidRDefault="003500F0" w:rsidP="003500F0">
      <w:pPr>
        <w:pStyle w:val="Antrat2"/>
        <w:ind w:left="5103"/>
        <w:rPr>
          <w:rFonts w:ascii="Arial" w:eastAsia="Calibri" w:hAnsi="Arial" w:cs="Arial"/>
          <w:color w:val="0070C0"/>
          <w:sz w:val="24"/>
          <w:szCs w:val="24"/>
        </w:rPr>
      </w:pPr>
      <w:bookmarkStart w:id="23" w:name="_Toc228272713"/>
      <w:r w:rsidRPr="00E1571F">
        <w:rPr>
          <w:rFonts w:ascii="Arial" w:eastAsia="Calibri" w:hAnsi="Arial" w:cs="Arial"/>
          <w:color w:val="0070C0"/>
          <w:sz w:val="24"/>
          <w:szCs w:val="24"/>
        </w:rPr>
        <w:lastRenderedPageBreak/>
        <w:t>Pirkimo sąlygų 2 priedas „Techninė specifikacija“</w:t>
      </w:r>
      <w:bookmarkEnd w:id="23"/>
    </w:p>
    <w:p w14:paraId="1E848F0F" w14:textId="41E88A7A" w:rsidR="003500F0" w:rsidRPr="00E1571F" w:rsidRDefault="003500F0" w:rsidP="003500F0">
      <w:pPr>
        <w:rPr>
          <w:rFonts w:ascii="Arial" w:hAnsi="Arial" w:cs="Arial"/>
          <w:sz w:val="24"/>
          <w:szCs w:val="24"/>
        </w:rPr>
      </w:pPr>
      <w:r w:rsidRPr="00E1571F">
        <w:rPr>
          <w:rFonts w:ascii="Arial" w:hAnsi="Arial" w:cs="Arial"/>
          <w:i/>
          <w:sz w:val="24"/>
          <w:szCs w:val="24"/>
        </w:rPr>
        <w:t>Techninė specifikacija teikiama atskiru dokumentu, kuris prieinamas CVP IS „Pirkimo dokumentai“.</w:t>
      </w:r>
    </w:p>
    <w:p w14:paraId="030AC664" w14:textId="77777777" w:rsidR="003500F0" w:rsidRPr="00E1571F" w:rsidRDefault="003500F0" w:rsidP="003500F0">
      <w:pPr>
        <w:rPr>
          <w:rFonts w:ascii="Arial" w:hAnsi="Arial" w:cs="Arial"/>
          <w:sz w:val="24"/>
          <w:szCs w:val="24"/>
        </w:rPr>
      </w:pPr>
    </w:p>
    <w:p w14:paraId="08571B77" w14:textId="219134A9" w:rsidR="002874D6" w:rsidRPr="00E1571F" w:rsidRDefault="002874D6" w:rsidP="002874D6">
      <w:pPr>
        <w:pStyle w:val="Antrat2"/>
        <w:ind w:left="5103"/>
        <w:rPr>
          <w:rFonts w:ascii="Arial" w:eastAsia="Calibri" w:hAnsi="Arial" w:cs="Arial"/>
          <w:color w:val="0070C0"/>
          <w:sz w:val="24"/>
          <w:szCs w:val="24"/>
        </w:rPr>
      </w:pPr>
      <w:bookmarkStart w:id="24" w:name="_Toc228272714"/>
      <w:r w:rsidRPr="00E1571F">
        <w:rPr>
          <w:rFonts w:ascii="Arial" w:eastAsia="Calibri" w:hAnsi="Arial" w:cs="Arial"/>
          <w:color w:val="0070C0"/>
          <w:sz w:val="24"/>
          <w:szCs w:val="24"/>
        </w:rPr>
        <w:t xml:space="preserve">Pirkimo sąlygų </w:t>
      </w:r>
      <w:r w:rsidR="00413619" w:rsidRPr="00E1571F">
        <w:rPr>
          <w:rFonts w:ascii="Arial" w:eastAsia="Calibri" w:hAnsi="Arial" w:cs="Arial"/>
          <w:color w:val="0070C0"/>
          <w:sz w:val="24"/>
          <w:szCs w:val="24"/>
        </w:rPr>
        <w:t>3</w:t>
      </w:r>
      <w:r w:rsidRPr="00E1571F">
        <w:rPr>
          <w:rFonts w:ascii="Arial" w:eastAsia="Calibri" w:hAnsi="Arial" w:cs="Arial"/>
          <w:color w:val="0070C0"/>
          <w:sz w:val="24"/>
          <w:szCs w:val="24"/>
        </w:rPr>
        <w:t xml:space="preserve"> priedas „Tiekėjų </w:t>
      </w:r>
      <w:r w:rsidR="00413619" w:rsidRPr="00E1571F">
        <w:rPr>
          <w:rFonts w:ascii="Arial" w:eastAsia="Calibri" w:hAnsi="Arial" w:cs="Arial"/>
          <w:color w:val="0070C0"/>
          <w:sz w:val="24"/>
          <w:szCs w:val="24"/>
        </w:rPr>
        <w:t>pašalinimo pagrindai</w:t>
      </w:r>
      <w:r w:rsidRPr="00E1571F">
        <w:rPr>
          <w:rFonts w:ascii="Arial" w:eastAsia="Calibri" w:hAnsi="Arial" w:cs="Arial"/>
          <w:color w:val="0070C0"/>
          <w:sz w:val="24"/>
          <w:szCs w:val="24"/>
        </w:rPr>
        <w:t>“</w:t>
      </w:r>
      <w:bookmarkEnd w:id="24"/>
    </w:p>
    <w:p w14:paraId="5C0837BF" w14:textId="77777777" w:rsidR="000362A0" w:rsidRDefault="000362A0" w:rsidP="00365942">
      <w:pPr>
        <w:pStyle w:val="Paantrat"/>
        <w:jc w:val="center"/>
        <w:rPr>
          <w:rFonts w:ascii="Arial" w:hAnsi="Arial" w:cs="Arial"/>
          <w:b/>
          <w:bCs/>
          <w:sz w:val="24"/>
          <w:szCs w:val="24"/>
        </w:rPr>
      </w:pPr>
    </w:p>
    <w:p w14:paraId="637005B6" w14:textId="4189BC43" w:rsidR="00365942" w:rsidRPr="000362A0" w:rsidRDefault="00365942" w:rsidP="00365942">
      <w:pPr>
        <w:pStyle w:val="Paantrat"/>
        <w:jc w:val="center"/>
        <w:rPr>
          <w:rFonts w:ascii="Arial" w:hAnsi="Arial" w:cs="Arial"/>
          <w:b/>
          <w:bCs/>
          <w:sz w:val="24"/>
          <w:szCs w:val="24"/>
        </w:rPr>
      </w:pPr>
      <w:r w:rsidRPr="000362A0">
        <w:rPr>
          <w:rFonts w:ascii="Arial" w:hAnsi="Arial" w:cs="Arial"/>
          <w:b/>
          <w:bCs/>
          <w:sz w:val="24"/>
          <w:szCs w:val="24"/>
        </w:rPr>
        <w:t>TIEKĖJŲ PAŠALINIMO PAGRINDAI</w:t>
      </w:r>
    </w:p>
    <w:p w14:paraId="6ED531C1" w14:textId="46551647" w:rsidR="002874D6" w:rsidRPr="00E1571F" w:rsidRDefault="002874D6" w:rsidP="002874D6">
      <w:pPr>
        <w:spacing w:before="120" w:line="240" w:lineRule="auto"/>
        <w:jc w:val="both"/>
        <w:rPr>
          <w:rFonts w:ascii="Arial" w:hAnsi="Arial" w:cs="Arial"/>
          <w:sz w:val="24"/>
          <w:szCs w:val="24"/>
        </w:rPr>
      </w:pPr>
      <w:r w:rsidRPr="00E1571F">
        <w:rPr>
          <w:rFonts w:ascii="Arial" w:hAnsi="Arial" w:cs="Arial"/>
          <w:sz w:val="24"/>
          <w:szCs w:val="24"/>
        </w:rPr>
        <w:t xml:space="preserve">Tiekėjas, kiekvienas ūkio subjektų grupės narys ir </w:t>
      </w:r>
      <w:r w:rsidR="00365942" w:rsidRPr="00E1571F">
        <w:rPr>
          <w:rFonts w:ascii="Arial" w:hAnsi="Arial" w:cs="Arial"/>
          <w:sz w:val="24"/>
          <w:szCs w:val="24"/>
        </w:rPr>
        <w:t>/</w:t>
      </w:r>
      <w:r w:rsidRPr="00E1571F">
        <w:rPr>
          <w:rFonts w:ascii="Arial" w:hAnsi="Arial" w:cs="Arial"/>
          <w:sz w:val="24"/>
          <w:szCs w:val="24"/>
        </w:rPr>
        <w:t xml:space="preserve">ar kitas ūkio subjektas, kurių pajėgumais remiamasi, privalo atitikti </w:t>
      </w:r>
      <w:r w:rsidR="00365942" w:rsidRPr="00E1571F">
        <w:rPr>
          <w:rFonts w:ascii="Arial" w:hAnsi="Arial" w:cs="Arial"/>
          <w:sz w:val="24"/>
          <w:szCs w:val="24"/>
        </w:rPr>
        <w:t>šios</w:t>
      </w:r>
      <w:r w:rsidRPr="00E1571F">
        <w:rPr>
          <w:rFonts w:ascii="Arial" w:hAnsi="Arial" w:cs="Arial"/>
          <w:sz w:val="24"/>
          <w:szCs w:val="24"/>
        </w:rPr>
        <w:t xml:space="preserve"> lentelės reikalavimus. Tiekėjas, kiekvienas ūkio subjektų grupės narys ir kiekvienas </w:t>
      </w:r>
      <w:r w:rsidR="00365942" w:rsidRPr="00E1571F">
        <w:rPr>
          <w:rFonts w:ascii="Arial" w:hAnsi="Arial" w:cs="Arial"/>
          <w:sz w:val="24"/>
          <w:szCs w:val="24"/>
        </w:rPr>
        <w:t>ūkio subjektas</w:t>
      </w:r>
      <w:r w:rsidRPr="00E1571F">
        <w:rPr>
          <w:rFonts w:ascii="Arial" w:hAnsi="Arial" w:cs="Arial"/>
          <w:sz w:val="24"/>
          <w:szCs w:val="24"/>
        </w:rPr>
        <w:t>, kurio pajėgumais remiamasi, su Pasiūlymu privalo pateikti EBVPD, kuriame patvirtina, kad nėra pagrindo Tiekėjo, ūkio subjektų grupės narių, ar ūkio subjektų, kurių pajėgumais remiamasi pašalinti iš pirkimo.</w:t>
      </w:r>
    </w:p>
    <w:p w14:paraId="50337B3F" w14:textId="13BD04F0" w:rsidR="00365942" w:rsidRPr="00E1571F" w:rsidRDefault="00365942" w:rsidP="002874D6">
      <w:pPr>
        <w:spacing w:before="120" w:line="240" w:lineRule="auto"/>
        <w:jc w:val="both"/>
        <w:rPr>
          <w:rFonts w:ascii="Arial" w:hAnsi="Arial" w:cs="Arial"/>
          <w:b/>
          <w:sz w:val="24"/>
          <w:szCs w:val="24"/>
          <w:u w:val="single"/>
        </w:rPr>
      </w:pPr>
    </w:p>
    <w:tbl>
      <w:tblPr>
        <w:tblW w:w="9493" w:type="dxa"/>
        <w:tblLayout w:type="fixed"/>
        <w:tblCellMar>
          <w:left w:w="10" w:type="dxa"/>
          <w:right w:w="10" w:type="dxa"/>
        </w:tblCellMar>
        <w:tblLook w:val="04A0" w:firstRow="1" w:lastRow="0" w:firstColumn="1" w:lastColumn="0" w:noHBand="0" w:noVBand="1"/>
      </w:tblPr>
      <w:tblGrid>
        <w:gridCol w:w="704"/>
        <w:gridCol w:w="3348"/>
        <w:gridCol w:w="1843"/>
        <w:gridCol w:w="3598"/>
      </w:tblGrid>
      <w:tr w:rsidR="002874D6" w:rsidRPr="00E1571F" w14:paraId="7B844665"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2AC5B" w14:textId="77777777" w:rsidR="002874D6" w:rsidRPr="00E1571F" w:rsidRDefault="002874D6" w:rsidP="00A83528">
            <w:pPr>
              <w:pStyle w:val="Betarp"/>
              <w:ind w:left="32"/>
              <w:jc w:val="center"/>
              <w:rPr>
                <w:rFonts w:ascii="Arial" w:hAnsi="Arial" w:cs="Arial"/>
                <w:b/>
                <w:bCs/>
                <w:sz w:val="24"/>
                <w:szCs w:val="24"/>
              </w:rPr>
            </w:pPr>
            <w:r w:rsidRPr="00E1571F">
              <w:rPr>
                <w:rFonts w:ascii="Arial" w:hAnsi="Arial" w:cs="Arial"/>
                <w:b/>
                <w:bCs/>
                <w:sz w:val="24"/>
                <w:szCs w:val="24"/>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AE09F" w14:textId="77777777" w:rsidR="002874D6" w:rsidRPr="00E1571F" w:rsidRDefault="002874D6" w:rsidP="00A83528">
            <w:pPr>
              <w:pStyle w:val="Betarp"/>
              <w:jc w:val="center"/>
              <w:rPr>
                <w:rFonts w:ascii="Arial" w:hAnsi="Arial" w:cs="Arial"/>
                <w:bCs/>
                <w:sz w:val="24"/>
                <w:szCs w:val="24"/>
              </w:rPr>
            </w:pPr>
            <w:r w:rsidRPr="00E1571F">
              <w:rPr>
                <w:rFonts w:ascii="Arial" w:hAnsi="Arial" w:cs="Arial"/>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80B21" w14:textId="77777777" w:rsidR="002874D6" w:rsidRPr="00E1571F" w:rsidRDefault="002874D6" w:rsidP="00A83528">
            <w:pPr>
              <w:pStyle w:val="Betarp"/>
              <w:jc w:val="center"/>
              <w:rPr>
                <w:rFonts w:ascii="Arial" w:eastAsia="Yu Mincho" w:hAnsi="Arial" w:cs="Arial"/>
                <w:b/>
                <w:bCs/>
                <w:sz w:val="24"/>
                <w:szCs w:val="24"/>
              </w:rPr>
            </w:pPr>
            <w:r w:rsidRPr="00E1571F">
              <w:rPr>
                <w:rFonts w:ascii="Arial" w:eastAsia="Yu Mincho" w:hAnsi="Arial" w:cs="Arial"/>
                <w:b/>
                <w:bCs/>
                <w:sz w:val="24"/>
                <w:szCs w:val="24"/>
              </w:rPr>
              <w:t xml:space="preserve">VPĮ straipsnis,  dalis, punktas bei EBVPD formos dalis pildymui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1FC2E3" w14:textId="77777777" w:rsidR="002874D6" w:rsidRPr="00E1571F" w:rsidRDefault="002874D6" w:rsidP="00A83528">
            <w:pPr>
              <w:pStyle w:val="Betarp"/>
              <w:jc w:val="center"/>
              <w:rPr>
                <w:rFonts w:ascii="Arial" w:hAnsi="Arial" w:cs="Arial"/>
                <w:bCs/>
                <w:iCs/>
                <w:sz w:val="24"/>
                <w:szCs w:val="24"/>
              </w:rPr>
            </w:pPr>
            <w:r w:rsidRPr="00E1571F">
              <w:rPr>
                <w:rFonts w:ascii="Arial" w:hAnsi="Arial" w:cs="Arial"/>
                <w:b/>
                <w:sz w:val="24"/>
                <w:szCs w:val="24"/>
              </w:rPr>
              <w:t>Pašalinimo pagrindų nebuvimą įrodantys dokumentai</w:t>
            </w:r>
          </w:p>
        </w:tc>
      </w:tr>
      <w:tr w:rsidR="00C229D9" w:rsidRPr="00E1571F" w14:paraId="0EEEB7A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D78EB" w14:textId="68390AB5" w:rsidR="00C229D9" w:rsidRPr="00E1571F" w:rsidRDefault="00C229D9" w:rsidP="00C229D9">
            <w:pPr>
              <w:pStyle w:val="Betarp"/>
              <w:rPr>
                <w:rFonts w:ascii="Arial" w:hAnsi="Arial" w:cs="Arial"/>
                <w:b/>
                <w:bCs/>
                <w:sz w:val="24"/>
                <w:szCs w:val="24"/>
              </w:rPr>
            </w:pPr>
            <w:r w:rsidRPr="00E1571F">
              <w:rPr>
                <w:rFonts w:ascii="Arial" w:hAnsi="Arial" w:cs="Arial"/>
                <w:sz w:val="24"/>
                <w:szCs w:val="24"/>
              </w:rPr>
              <w:t>1</w:t>
            </w:r>
            <w:r w:rsidRPr="00E1571F">
              <w:rPr>
                <w:rFonts w:ascii="Arial" w:hAnsi="Arial" w:cs="Arial"/>
                <w:b/>
                <w:bCs/>
                <w:sz w:val="24"/>
                <w:szCs w:val="24"/>
              </w:rPr>
              <w:t xml:space="preserve">. </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84137" w14:textId="77777777" w:rsidR="00C229D9" w:rsidRPr="00E1571F" w:rsidRDefault="00C229D9" w:rsidP="007E3F0F">
            <w:pPr>
              <w:pStyle w:val="Betarp"/>
              <w:rPr>
                <w:rFonts w:ascii="Arial" w:hAnsi="Arial" w:cs="Arial"/>
                <w:b/>
                <w:bCs/>
                <w:sz w:val="24"/>
                <w:szCs w:val="24"/>
              </w:rPr>
            </w:pPr>
            <w:r w:rsidRPr="00E1571F">
              <w:rPr>
                <w:rFonts w:ascii="Arial" w:hAnsi="Arial" w:cs="Arial"/>
                <w:sz w:val="24"/>
                <w:szCs w:val="24"/>
              </w:rPr>
              <w:t>Tiekėjas arba jo atsakingas asmuo, nurodytas VPĮ 46 straipsnio 2 dalies 2 punkte, nuteistas už šią nusikalstamą veiką:</w:t>
            </w:r>
          </w:p>
          <w:p w14:paraId="507AB678" w14:textId="77777777"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1) dalyvavimą nusikalstamame susivienijime, jo organizavimą ar vadovavimą jam;</w:t>
            </w:r>
          </w:p>
          <w:p w14:paraId="0EB6EB1E" w14:textId="77777777"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2) kyšininkavimą, prekybą poveikiu, papirkimą;</w:t>
            </w:r>
          </w:p>
          <w:p w14:paraId="1A66A95B" w14:textId="77777777"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E1571F">
              <w:rPr>
                <w:rFonts w:ascii="Arial" w:hAnsi="Arial" w:cs="Arial"/>
                <w:bCs/>
                <w:sz w:val="24"/>
                <w:szCs w:val="24"/>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7BB829" w14:textId="77777777"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4) nusikalstamą bankrotą;</w:t>
            </w:r>
          </w:p>
          <w:p w14:paraId="7854EE42" w14:textId="77777777"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5) teroristinį ir su teroristine veikla susijusį nusikaltimą;</w:t>
            </w:r>
          </w:p>
          <w:p w14:paraId="6D45536F" w14:textId="77777777"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6) nusikalstamu būdu gauto turto legalizavimą;</w:t>
            </w:r>
          </w:p>
          <w:p w14:paraId="179EB41A" w14:textId="77777777"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7) prekybą žmonėmis, vaiko pirkimą arba pardavimą;</w:t>
            </w:r>
          </w:p>
          <w:p w14:paraId="3E6FF6C7" w14:textId="77777777"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8) kitos valstybės tiekėjo atliktą nusikaltimą, apibrėžtą Direktyvos 2014/24/ES 57 straipsnio 1 dalyje išvardytus Europos Sąjungos teisės aktus įgyvendinančiuose kitų valstybių teisės aktuose.</w:t>
            </w:r>
          </w:p>
          <w:p w14:paraId="685B0602" w14:textId="77777777" w:rsidR="00C229D9" w:rsidRPr="00E1571F" w:rsidRDefault="00C229D9" w:rsidP="007E3F0F">
            <w:pPr>
              <w:pStyle w:val="Betarp"/>
              <w:rPr>
                <w:rFonts w:ascii="Arial" w:hAnsi="Arial" w:cs="Arial"/>
                <w:b/>
                <w:bCs/>
                <w:sz w:val="24"/>
                <w:szCs w:val="24"/>
              </w:rPr>
            </w:pPr>
          </w:p>
          <w:p w14:paraId="07027324" w14:textId="77777777"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Laikoma, kad tiekėjas arba jo atsakingas asmuo nuteistas už aukščiau nurodytą nusikalstamą veiką, kai dėl:</w:t>
            </w:r>
          </w:p>
          <w:p w14:paraId="0407DB96" w14:textId="77777777" w:rsidR="00C229D9" w:rsidRPr="00E1571F" w:rsidRDefault="00C229D9" w:rsidP="007E3F0F">
            <w:pPr>
              <w:pStyle w:val="Betarp"/>
              <w:rPr>
                <w:rFonts w:ascii="Arial" w:hAnsi="Arial" w:cs="Arial"/>
                <w:bCs/>
                <w:sz w:val="24"/>
                <w:szCs w:val="24"/>
              </w:rPr>
            </w:pPr>
            <w:r w:rsidRPr="00E1571F">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3C7FC31D" w14:textId="77777777" w:rsidR="00C229D9" w:rsidRPr="00E1571F" w:rsidRDefault="00C229D9" w:rsidP="007E3F0F">
            <w:pPr>
              <w:pStyle w:val="Betarp"/>
              <w:rPr>
                <w:rFonts w:ascii="Arial" w:hAnsi="Arial" w:cs="Arial"/>
                <w:b/>
                <w:bCs/>
                <w:sz w:val="24"/>
                <w:szCs w:val="24"/>
              </w:rPr>
            </w:pPr>
          </w:p>
          <w:p w14:paraId="0C6CFD2A" w14:textId="62C69D13" w:rsidR="00C229D9" w:rsidRPr="00E1571F" w:rsidRDefault="00C229D9" w:rsidP="007E3F0F">
            <w:pPr>
              <w:pStyle w:val="Betarp"/>
              <w:rPr>
                <w:rFonts w:ascii="Arial" w:hAnsi="Arial" w:cs="Arial"/>
                <w:sz w:val="24"/>
                <w:szCs w:val="24"/>
              </w:rPr>
            </w:pPr>
            <w:r w:rsidRPr="00E1571F">
              <w:rPr>
                <w:rFonts w:ascii="Arial" w:hAnsi="Arial" w:cs="Arial"/>
                <w:sz w:val="24"/>
                <w:szCs w:val="24"/>
              </w:rPr>
              <w:t>2) tiekėjo, kuris yra juridinis asmuo, kita organizacija ar jos</w:t>
            </w:r>
            <w:r w:rsidR="00621FCA" w:rsidRPr="00E1571F">
              <w:rPr>
                <w:rFonts w:ascii="Arial" w:hAnsi="Arial" w:cs="Arial"/>
                <w:sz w:val="24"/>
                <w:szCs w:val="24"/>
              </w:rPr>
              <w:t xml:space="preserve"> struktūrinis</w:t>
            </w:r>
            <w:r w:rsidRPr="00E1571F">
              <w:rPr>
                <w:rFonts w:ascii="Arial" w:hAnsi="Arial" w:cs="Arial"/>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E1571F">
              <w:rPr>
                <w:rFonts w:ascii="Arial" w:hAnsi="Arial" w:cs="Arial"/>
                <w:sz w:val="24"/>
                <w:szCs w:val="24"/>
              </w:rPr>
              <w:lastRenderedPageBreak/>
              <w:t>neišnykusį ar nepanaikintą teistumą;</w:t>
            </w:r>
          </w:p>
          <w:p w14:paraId="4C38EEA0" w14:textId="77777777" w:rsidR="00C229D9" w:rsidRPr="00E1571F" w:rsidRDefault="00C229D9" w:rsidP="007E3F0F">
            <w:pPr>
              <w:pStyle w:val="Betarp"/>
              <w:rPr>
                <w:rFonts w:ascii="Arial" w:hAnsi="Arial" w:cs="Arial"/>
                <w:b/>
                <w:sz w:val="24"/>
                <w:szCs w:val="24"/>
              </w:rPr>
            </w:pPr>
          </w:p>
          <w:p w14:paraId="454EDCFE" w14:textId="266B827F"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3) tiekėjo, kuris yra juridinis asmuo, kita organizacija ar jos</w:t>
            </w:r>
            <w:r w:rsidR="00621FCA" w:rsidRPr="00E1571F">
              <w:rPr>
                <w:rFonts w:ascii="Arial" w:hAnsi="Arial" w:cs="Arial"/>
                <w:bCs/>
                <w:sz w:val="24"/>
                <w:szCs w:val="24"/>
              </w:rPr>
              <w:t xml:space="preserve"> struktūrinis</w:t>
            </w:r>
            <w:r w:rsidRPr="00E1571F">
              <w:rPr>
                <w:rFonts w:ascii="Arial" w:hAnsi="Arial" w:cs="Arial"/>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574ED" w14:textId="77777777" w:rsidR="00C229D9" w:rsidRPr="00E1571F" w:rsidRDefault="00C229D9" w:rsidP="007E3F0F">
            <w:pPr>
              <w:pStyle w:val="Betarp"/>
              <w:rPr>
                <w:rFonts w:ascii="Arial" w:eastAsia="Yu Mincho" w:hAnsi="Arial" w:cs="Arial"/>
                <w:b/>
                <w:bCs/>
                <w:sz w:val="24"/>
                <w:szCs w:val="24"/>
              </w:rPr>
            </w:pPr>
            <w:r w:rsidRPr="00E1571F">
              <w:rPr>
                <w:rFonts w:ascii="Arial" w:eastAsia="Yu Mincho" w:hAnsi="Arial" w:cs="Arial"/>
                <w:b/>
                <w:bCs/>
                <w:sz w:val="24"/>
                <w:szCs w:val="24"/>
              </w:rPr>
              <w:lastRenderedPageBreak/>
              <w:t>VPĮ 46 straipsnio 1 dalis</w:t>
            </w:r>
          </w:p>
          <w:p w14:paraId="17538922" w14:textId="77777777" w:rsidR="00C229D9" w:rsidRPr="00E1571F" w:rsidRDefault="00C229D9" w:rsidP="007E3F0F">
            <w:pPr>
              <w:pStyle w:val="Betarp"/>
              <w:rPr>
                <w:rFonts w:ascii="Arial" w:eastAsia="Yu Mincho" w:hAnsi="Arial" w:cs="Arial"/>
                <w:sz w:val="24"/>
                <w:szCs w:val="24"/>
              </w:rPr>
            </w:pPr>
          </w:p>
          <w:p w14:paraId="7AC09971" w14:textId="77777777" w:rsidR="00C229D9" w:rsidRPr="00E1571F" w:rsidRDefault="00C229D9" w:rsidP="007E3F0F">
            <w:pPr>
              <w:pStyle w:val="Betarp"/>
              <w:rPr>
                <w:rFonts w:ascii="Arial" w:eastAsia="Yu Mincho" w:hAnsi="Arial" w:cs="Arial"/>
                <w:sz w:val="24"/>
                <w:szCs w:val="24"/>
              </w:rPr>
            </w:pPr>
            <w:r w:rsidRPr="00E1571F">
              <w:rPr>
                <w:rFonts w:ascii="Arial" w:eastAsia="Yu Mincho" w:hAnsi="Arial" w:cs="Arial"/>
                <w:sz w:val="24"/>
                <w:szCs w:val="24"/>
              </w:rPr>
              <w:t>EBVPD III dalies A1-A6 punktai</w:t>
            </w:r>
          </w:p>
          <w:p w14:paraId="49CB77D1" w14:textId="77777777" w:rsidR="00C229D9" w:rsidRPr="00E1571F" w:rsidRDefault="00C229D9" w:rsidP="007E3F0F">
            <w:pPr>
              <w:pStyle w:val="Betarp"/>
              <w:rPr>
                <w:rFonts w:ascii="Arial" w:eastAsia="Yu Mincho" w:hAnsi="Arial" w:cs="Arial"/>
                <w:sz w:val="24"/>
                <w:szCs w:val="24"/>
              </w:rPr>
            </w:pPr>
          </w:p>
          <w:p w14:paraId="588B244F" w14:textId="1DC058D5" w:rsidR="00C229D9" w:rsidRPr="00E1571F" w:rsidRDefault="00C229D9" w:rsidP="007E3F0F">
            <w:pPr>
              <w:pStyle w:val="Betarp"/>
              <w:rPr>
                <w:rFonts w:ascii="Arial" w:eastAsia="Yu Mincho" w:hAnsi="Arial" w:cs="Arial"/>
                <w:sz w:val="24"/>
                <w:szCs w:val="24"/>
              </w:rPr>
            </w:pPr>
            <w:r w:rsidRPr="00E1571F">
              <w:rPr>
                <w:rFonts w:ascii="Arial" w:eastAsia="Yu Mincho" w:hAnsi="Arial" w:cs="Arial"/>
                <w:sz w:val="24"/>
                <w:szCs w:val="24"/>
              </w:rPr>
              <w:t>EBVPD III dalies D1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C96ED"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Iš Lietuvoje įsteigtų subjektų reikalaujama:</w:t>
            </w:r>
          </w:p>
          <w:p w14:paraId="1ED7011A" w14:textId="77777777" w:rsidR="00C229D9" w:rsidRPr="00E1571F" w:rsidRDefault="00C229D9" w:rsidP="007E3F0F">
            <w:pPr>
              <w:pStyle w:val="Betarp"/>
              <w:numPr>
                <w:ilvl w:val="0"/>
                <w:numId w:val="7"/>
              </w:numPr>
              <w:ind w:left="314"/>
              <w:rPr>
                <w:rFonts w:ascii="Arial" w:hAnsi="Arial" w:cs="Arial"/>
                <w:b/>
                <w:bCs/>
                <w:sz w:val="24"/>
                <w:szCs w:val="24"/>
              </w:rPr>
            </w:pPr>
            <w:r w:rsidRPr="00E1571F">
              <w:rPr>
                <w:rFonts w:ascii="Arial" w:hAnsi="Arial" w:cs="Arial"/>
                <w:sz w:val="24"/>
                <w:szCs w:val="24"/>
              </w:rPr>
              <w:t>išrašo iš teismo sprendimo arba</w:t>
            </w:r>
          </w:p>
          <w:p w14:paraId="395217CA" w14:textId="77777777" w:rsidR="00C229D9" w:rsidRPr="00E1571F" w:rsidRDefault="00C229D9" w:rsidP="007E3F0F">
            <w:pPr>
              <w:pStyle w:val="Betarp"/>
              <w:numPr>
                <w:ilvl w:val="0"/>
                <w:numId w:val="7"/>
              </w:numPr>
              <w:ind w:left="314"/>
              <w:rPr>
                <w:rFonts w:ascii="Arial" w:hAnsi="Arial" w:cs="Arial"/>
                <w:b/>
                <w:bCs/>
                <w:sz w:val="24"/>
                <w:szCs w:val="24"/>
              </w:rPr>
            </w:pPr>
            <w:r w:rsidRPr="00E1571F">
              <w:rPr>
                <w:rFonts w:ascii="Arial" w:hAnsi="Arial" w:cs="Arial"/>
                <w:sz w:val="24"/>
                <w:szCs w:val="24"/>
              </w:rPr>
              <w:t>Informatikos ir ryšių departamento prie Vidaus reikalų ministerijos pažymos, arba</w:t>
            </w:r>
          </w:p>
          <w:p w14:paraId="1D6775F4" w14:textId="77777777" w:rsidR="00C229D9" w:rsidRPr="00E1571F" w:rsidRDefault="00C229D9" w:rsidP="007E3F0F">
            <w:pPr>
              <w:pStyle w:val="Betarp"/>
              <w:numPr>
                <w:ilvl w:val="0"/>
                <w:numId w:val="7"/>
              </w:numPr>
              <w:ind w:left="314"/>
              <w:rPr>
                <w:rFonts w:ascii="Arial" w:hAnsi="Arial" w:cs="Arial"/>
                <w:b/>
                <w:bCs/>
                <w:sz w:val="24"/>
                <w:szCs w:val="24"/>
              </w:rPr>
            </w:pPr>
            <w:r w:rsidRPr="00E1571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2524D5C1" w14:textId="77777777" w:rsidR="00C229D9" w:rsidRPr="00E1571F" w:rsidRDefault="00C229D9" w:rsidP="007E3F0F">
            <w:pPr>
              <w:pStyle w:val="Betarp"/>
              <w:rPr>
                <w:rFonts w:ascii="Arial" w:hAnsi="Arial" w:cs="Arial"/>
                <w:sz w:val="24"/>
                <w:szCs w:val="24"/>
              </w:rPr>
            </w:pPr>
          </w:p>
          <w:p w14:paraId="112904DD"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Iš ne Lietuvoje įsteigtų subjektų reikalaujama:</w:t>
            </w:r>
          </w:p>
          <w:p w14:paraId="6DAC4B27" w14:textId="77777777" w:rsidR="00C229D9" w:rsidRPr="00E1571F" w:rsidRDefault="00C229D9" w:rsidP="007E3F0F">
            <w:pPr>
              <w:pStyle w:val="Betarp"/>
              <w:numPr>
                <w:ilvl w:val="0"/>
                <w:numId w:val="7"/>
              </w:numPr>
              <w:ind w:left="314"/>
              <w:rPr>
                <w:rFonts w:ascii="Arial" w:hAnsi="Arial" w:cs="Arial"/>
                <w:b/>
                <w:bCs/>
                <w:sz w:val="24"/>
                <w:szCs w:val="24"/>
              </w:rPr>
            </w:pPr>
            <w:r w:rsidRPr="00E1571F">
              <w:rPr>
                <w:rFonts w:ascii="Arial" w:hAnsi="Arial" w:cs="Arial"/>
                <w:sz w:val="24"/>
                <w:szCs w:val="24"/>
              </w:rPr>
              <w:t>atitinkamos užsienio šalies institucijos dokumento</w:t>
            </w:r>
            <w:r w:rsidRPr="00E1571F">
              <w:rPr>
                <w:rStyle w:val="Puslapioinaosnuoroda"/>
                <w:rFonts w:ascii="Arial" w:hAnsi="Arial" w:cs="Arial"/>
                <w:sz w:val="24"/>
                <w:szCs w:val="24"/>
              </w:rPr>
              <w:footnoteReference w:id="3"/>
            </w:r>
            <w:r w:rsidRPr="00E1571F">
              <w:rPr>
                <w:rFonts w:ascii="Arial" w:hAnsi="Arial" w:cs="Arial"/>
                <w:sz w:val="24"/>
                <w:szCs w:val="24"/>
              </w:rPr>
              <w:t>.</w:t>
            </w:r>
          </w:p>
          <w:p w14:paraId="05CC1234" w14:textId="77777777" w:rsidR="00C229D9" w:rsidRPr="00E1571F" w:rsidRDefault="00C229D9" w:rsidP="007E3F0F">
            <w:pPr>
              <w:pStyle w:val="Betarp"/>
              <w:rPr>
                <w:rFonts w:ascii="Arial" w:hAnsi="Arial" w:cs="Arial"/>
                <w:sz w:val="24"/>
                <w:szCs w:val="24"/>
              </w:rPr>
            </w:pPr>
          </w:p>
          <w:p w14:paraId="00E31243" w14:textId="77777777" w:rsidR="00C229D9" w:rsidRPr="00E1571F" w:rsidRDefault="00C229D9" w:rsidP="007E3F0F">
            <w:pPr>
              <w:pStyle w:val="Betarp"/>
              <w:rPr>
                <w:rFonts w:ascii="Arial" w:hAnsi="Arial" w:cs="Arial"/>
                <w:b/>
                <w:bCs/>
                <w:sz w:val="24"/>
                <w:szCs w:val="24"/>
              </w:rPr>
            </w:pPr>
            <w:r w:rsidRPr="00E1571F">
              <w:rPr>
                <w:rFonts w:ascii="Arial" w:hAnsi="Arial" w:cs="Arial"/>
                <w:sz w:val="24"/>
                <w:szCs w:val="24"/>
              </w:rPr>
              <w:lastRenderedPageBreak/>
              <w:t>Nurodyti dokumentai turi būti išduoti ne anksčiau kaip 180 dienų</w:t>
            </w:r>
            <w:r w:rsidRPr="00E1571F">
              <w:rPr>
                <w:rFonts w:ascii="Arial" w:hAnsi="Arial" w:cs="Arial"/>
                <w:color w:val="00B050"/>
                <w:sz w:val="24"/>
                <w:szCs w:val="24"/>
              </w:rPr>
              <w:t xml:space="preserve"> </w:t>
            </w:r>
            <w:r w:rsidRPr="00E1571F">
              <w:rPr>
                <w:rFonts w:ascii="Arial" w:hAnsi="Arial" w:cs="Arial"/>
                <w:sz w:val="24"/>
                <w:szCs w:val="24"/>
              </w:rPr>
              <w:t xml:space="preserve">iki </w:t>
            </w:r>
            <w:r w:rsidRPr="00E1571F">
              <w:rPr>
                <w:rFonts w:ascii="Arial" w:eastAsia="Times New Roman" w:hAnsi="Arial" w:cs="Arial"/>
                <w:i/>
                <w:iCs/>
                <w:sz w:val="24"/>
                <w:szCs w:val="24"/>
              </w:rPr>
              <w:t>tos dienos, kai tiekėjas Perkančiojo subjekto prašymu turės pateikti pašalinimo pagrindų nebuvimą patvirtinančius dok</w:t>
            </w:r>
            <w:r w:rsidRPr="00E1571F">
              <w:rPr>
                <w:rFonts w:ascii="Arial" w:eastAsia="Times New Roman" w:hAnsi="Arial" w:cs="Arial"/>
                <w:sz w:val="24"/>
                <w:szCs w:val="24"/>
              </w:rPr>
              <w:t>umentus</w:t>
            </w:r>
            <w:r w:rsidRPr="00E1571F">
              <w:rPr>
                <w:rFonts w:ascii="Arial" w:hAnsi="Arial" w:cs="Arial"/>
                <w:sz w:val="24"/>
                <w:szCs w:val="24"/>
              </w:rPr>
              <w:t xml:space="preserve">. </w:t>
            </w:r>
          </w:p>
          <w:p w14:paraId="22403EC0" w14:textId="77777777"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B41E40" w14:textId="77777777" w:rsidR="00C229D9" w:rsidRPr="00E1571F" w:rsidRDefault="00C229D9" w:rsidP="007E3F0F">
            <w:pPr>
              <w:pStyle w:val="Betarp"/>
              <w:rPr>
                <w:rFonts w:ascii="Arial" w:hAnsi="Arial" w:cs="Arial"/>
                <w:b/>
                <w:bCs/>
                <w:sz w:val="24"/>
                <w:szCs w:val="24"/>
              </w:rPr>
            </w:pPr>
          </w:p>
          <w:p w14:paraId="39F93BB4" w14:textId="77777777" w:rsidR="00C229D9" w:rsidRPr="00E1571F" w:rsidRDefault="00C229D9" w:rsidP="007E3F0F">
            <w:pPr>
              <w:pStyle w:val="Betarp"/>
              <w:rPr>
                <w:rFonts w:ascii="Arial" w:hAnsi="Arial" w:cs="Arial"/>
                <w:b/>
                <w:bCs/>
                <w:sz w:val="24"/>
                <w:szCs w:val="24"/>
              </w:rPr>
            </w:pPr>
            <w:r w:rsidRPr="00E1571F">
              <w:rPr>
                <w:rFonts w:ascii="Arial" w:hAnsi="Arial" w:cs="Arial"/>
                <w:b/>
                <w:bCs/>
                <w:sz w:val="24"/>
                <w:szCs w:val="24"/>
              </w:rPr>
              <w:t>PASTABA</w:t>
            </w:r>
          </w:p>
          <w:p w14:paraId="29743E4C" w14:textId="77777777" w:rsidR="00C229D9" w:rsidRPr="00E1571F" w:rsidRDefault="00C229D9" w:rsidP="007E3F0F">
            <w:pPr>
              <w:pStyle w:val="Betarp"/>
              <w:rPr>
                <w:rFonts w:ascii="Arial" w:hAnsi="Arial" w:cs="Arial"/>
                <w:b/>
                <w:bCs/>
                <w:sz w:val="24"/>
                <w:szCs w:val="24"/>
              </w:rPr>
            </w:pPr>
            <w:r w:rsidRPr="00E1571F">
              <w:rPr>
                <w:rFonts w:ascii="Arial" w:hAnsi="Arial" w:cs="Arial"/>
                <w:b/>
                <w:bCs/>
                <w:sz w:val="24"/>
                <w:szCs w:val="24"/>
              </w:rPr>
              <w:t>Pažymų, patvirtinančių VPĮ 46 straipsnyje nurodytų tiekėjo pašalinimo pagrindų nebuvimą, pateikti nereikalaujama. Jų perkantysis subjektas reikalaus tik turėdamas pagrįstų abejonių dėl tiekėjo patikimumo.</w:t>
            </w:r>
          </w:p>
          <w:p w14:paraId="63CEC880" w14:textId="77777777" w:rsidR="00C229D9" w:rsidRPr="00E1571F" w:rsidRDefault="00C229D9" w:rsidP="007E3F0F">
            <w:pPr>
              <w:pStyle w:val="Betarp"/>
              <w:rPr>
                <w:rFonts w:ascii="Arial" w:hAnsi="Arial" w:cs="Arial"/>
                <w:b/>
                <w:bCs/>
                <w:sz w:val="24"/>
                <w:szCs w:val="24"/>
              </w:rPr>
            </w:pPr>
          </w:p>
        </w:tc>
      </w:tr>
      <w:tr w:rsidR="00D259F2" w:rsidRPr="00E1571F" w14:paraId="5A726702"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240DD" w14:textId="71E6B05C" w:rsidR="00D259F2" w:rsidRPr="00E1571F" w:rsidRDefault="00D259F2" w:rsidP="00D259F2">
            <w:pPr>
              <w:pStyle w:val="Betarp"/>
              <w:rPr>
                <w:rFonts w:ascii="Arial" w:hAnsi="Arial" w:cs="Arial"/>
                <w:sz w:val="24"/>
                <w:szCs w:val="24"/>
              </w:rPr>
            </w:pPr>
            <w:r w:rsidRPr="00E1571F">
              <w:rPr>
                <w:rFonts w:ascii="Arial" w:hAnsi="Arial" w:cs="Arial"/>
                <w:sz w:val="24"/>
                <w:szCs w:val="24"/>
              </w:rPr>
              <w:lastRenderedPageBreak/>
              <w:t>2</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F3919" w14:textId="22817C94" w:rsidR="00D259F2" w:rsidRPr="00E1571F" w:rsidRDefault="00D259F2" w:rsidP="007E3F0F">
            <w:pPr>
              <w:pStyle w:val="Betarp"/>
              <w:rPr>
                <w:rFonts w:ascii="Arial" w:hAnsi="Arial" w:cs="Arial"/>
                <w:sz w:val="24"/>
                <w:szCs w:val="24"/>
              </w:rPr>
            </w:pPr>
            <w:r w:rsidRPr="00E1571F">
              <w:rPr>
                <w:rFonts w:ascii="Arial" w:hAnsi="Arial" w:cs="Arial"/>
                <w:sz w:val="24"/>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4EF57" w14:textId="77777777" w:rsidR="00D259F2" w:rsidRPr="00E1571F" w:rsidRDefault="00D259F2" w:rsidP="007E3F0F">
            <w:pPr>
              <w:pStyle w:val="Betarp"/>
              <w:rPr>
                <w:rFonts w:ascii="Arial" w:eastAsia="Yu Mincho" w:hAnsi="Arial" w:cs="Arial"/>
                <w:b/>
                <w:bCs/>
                <w:sz w:val="24"/>
                <w:szCs w:val="24"/>
              </w:rPr>
            </w:pPr>
            <w:r w:rsidRPr="00E1571F">
              <w:rPr>
                <w:rFonts w:ascii="Arial" w:eastAsia="Yu Mincho" w:hAnsi="Arial" w:cs="Arial"/>
                <w:b/>
                <w:bCs/>
                <w:sz w:val="24"/>
                <w:szCs w:val="24"/>
              </w:rPr>
              <w:t>VPĮ 46 straipsnio 2¹ dalis</w:t>
            </w:r>
          </w:p>
          <w:p w14:paraId="58AEB193" w14:textId="77777777" w:rsidR="00D259F2" w:rsidRPr="00E1571F" w:rsidRDefault="00D259F2" w:rsidP="007E3F0F">
            <w:pPr>
              <w:pStyle w:val="Betarp"/>
              <w:rPr>
                <w:rFonts w:ascii="Arial" w:eastAsia="Yu Mincho" w:hAnsi="Arial" w:cs="Arial"/>
                <w:b/>
                <w:bCs/>
                <w:sz w:val="24"/>
                <w:szCs w:val="24"/>
              </w:rPr>
            </w:pPr>
          </w:p>
          <w:p w14:paraId="6EEE539D" w14:textId="40DF2D7E" w:rsidR="00D259F2" w:rsidRPr="00E1571F" w:rsidRDefault="00D259F2" w:rsidP="007E3F0F">
            <w:pPr>
              <w:pStyle w:val="Betarp"/>
              <w:rPr>
                <w:rFonts w:ascii="Arial" w:eastAsia="Yu Mincho" w:hAnsi="Arial" w:cs="Arial"/>
                <w:b/>
                <w:bCs/>
                <w:sz w:val="24"/>
                <w:szCs w:val="24"/>
              </w:rPr>
            </w:pPr>
            <w:r w:rsidRPr="00E1571F">
              <w:rPr>
                <w:rFonts w:ascii="Arial" w:eastAsia="Yu Mincho" w:hAnsi="Arial" w:cs="Arial"/>
                <w:sz w:val="24"/>
                <w:szCs w:val="24"/>
              </w:rPr>
              <w:t>EBVPD III dalies D2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1137D" w14:textId="77777777" w:rsidR="00D259F2" w:rsidRPr="00E1571F" w:rsidRDefault="00D259F2" w:rsidP="007E3F0F">
            <w:pPr>
              <w:pStyle w:val="Betarp"/>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480A9E94" w14:textId="77777777" w:rsidR="00D259F2" w:rsidRPr="00E1571F" w:rsidRDefault="00D259F2" w:rsidP="007E3F0F">
            <w:pPr>
              <w:pStyle w:val="Betarp"/>
              <w:rPr>
                <w:rFonts w:ascii="Arial" w:hAnsi="Arial" w:cs="Arial"/>
                <w:sz w:val="24"/>
                <w:szCs w:val="24"/>
              </w:rPr>
            </w:pPr>
          </w:p>
        </w:tc>
      </w:tr>
      <w:tr w:rsidR="00C229D9" w:rsidRPr="00E1571F" w14:paraId="78EA0A5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097E9A" w14:textId="7525DD58" w:rsidR="00C229D9" w:rsidRPr="00E1571F" w:rsidRDefault="004B7220" w:rsidP="00C229D9">
            <w:pPr>
              <w:pStyle w:val="Betarp"/>
              <w:rPr>
                <w:rFonts w:ascii="Arial" w:hAnsi="Arial" w:cs="Arial"/>
                <w:sz w:val="24"/>
                <w:szCs w:val="24"/>
              </w:rPr>
            </w:pPr>
            <w:bookmarkStart w:id="25" w:name="_Hlk90887843"/>
            <w:r w:rsidRPr="00E1571F">
              <w:rPr>
                <w:rFonts w:ascii="Arial" w:hAnsi="Arial" w:cs="Arial"/>
                <w:sz w:val="24"/>
                <w:szCs w:val="24"/>
              </w:rPr>
              <w:t>3</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8B69D" w14:textId="77777777" w:rsidR="00C229D9" w:rsidRPr="00E1571F" w:rsidRDefault="00C229D9" w:rsidP="007E3F0F">
            <w:pPr>
              <w:pStyle w:val="Betarp"/>
              <w:rPr>
                <w:rFonts w:ascii="Arial" w:hAnsi="Arial" w:cs="Arial"/>
                <w:b/>
                <w:bCs/>
                <w:sz w:val="24"/>
                <w:szCs w:val="24"/>
              </w:rPr>
            </w:pPr>
            <w:r w:rsidRPr="00E1571F">
              <w:rPr>
                <w:rFonts w:ascii="Arial" w:hAnsi="Arial" w:cs="Arial"/>
                <w:sz w:val="24"/>
                <w:szCs w:val="24"/>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462798F" w14:textId="77777777" w:rsidR="00C229D9" w:rsidRPr="00E1571F" w:rsidRDefault="00C229D9" w:rsidP="007E3F0F">
            <w:pPr>
              <w:pStyle w:val="Betarp"/>
              <w:rPr>
                <w:rFonts w:ascii="Arial" w:hAnsi="Arial" w:cs="Arial"/>
                <w:b/>
                <w:bCs/>
                <w:sz w:val="24"/>
                <w:szCs w:val="24"/>
              </w:rPr>
            </w:pPr>
          </w:p>
          <w:p w14:paraId="50DE123A" w14:textId="77777777"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Laikoma, kad tiekėjas nuteistas už aukščiau nurodytą nusikalstamą veiką, kai dėl:</w:t>
            </w:r>
          </w:p>
          <w:p w14:paraId="726E2C82" w14:textId="77777777"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07AE7795" w14:textId="38FD4586"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 xml:space="preserve">2) </w:t>
            </w:r>
            <w:r w:rsidR="00AB6416" w:rsidRPr="00E1571F">
              <w:rPr>
                <w:rFonts w:ascii="Arial" w:hAnsi="Arial" w:cs="Arial"/>
                <w:bCs/>
                <w:sz w:val="24"/>
                <w:szCs w:val="24"/>
              </w:rPr>
              <w:t xml:space="preserve">tiekėjo, kuris yra juridinis asmuo, kita organizacija ar jos struktūrinis padalinys, per pastaruosius 5 metus buvo </w:t>
            </w:r>
            <w:r w:rsidR="00AB6416" w:rsidRPr="00E1571F">
              <w:rPr>
                <w:rFonts w:ascii="Arial" w:hAnsi="Arial" w:cs="Arial"/>
                <w:bCs/>
                <w:sz w:val="24"/>
                <w:szCs w:val="24"/>
              </w:rPr>
              <w:lastRenderedPageBreak/>
              <w:t>priimtas ir įsiteisėjęs apkaltinamasis teismo nuosprendis arba VPĮ 46 straipsnio 3 dalies atveju – galutinis administracinis sprendimas, jeigu toks sprendimas priimamas pagal tiekėjo šalies teisės aktų reikalavimus.</w:t>
            </w:r>
          </w:p>
          <w:p w14:paraId="4B2E4873" w14:textId="77777777" w:rsidR="00C229D9" w:rsidRPr="00E1571F" w:rsidRDefault="00C229D9" w:rsidP="007E3F0F">
            <w:pPr>
              <w:pStyle w:val="Betarp"/>
              <w:rPr>
                <w:rFonts w:ascii="Arial" w:hAnsi="Arial" w:cs="Arial"/>
                <w:b/>
                <w:bCs/>
                <w:sz w:val="24"/>
                <w:szCs w:val="24"/>
              </w:rPr>
            </w:pPr>
          </w:p>
          <w:p w14:paraId="499E3BE5" w14:textId="77777777"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Tačiau ši nuostata netaikoma, jeigu:</w:t>
            </w:r>
          </w:p>
          <w:p w14:paraId="566C8B0B" w14:textId="77777777"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1) tiekėjas yra įsipareigojęs sumokėti mokesčius, įskaitant socialinio draudimo įmokas ir dėl to laikomas jau įvykdžiusiu šioje dalyje nurodytus įsipareigojimus;</w:t>
            </w:r>
          </w:p>
          <w:p w14:paraId="1D1F1072" w14:textId="77777777"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2) įsiskolinimo suma neviršija 50 Eur (penkiasdešimt eurų);</w:t>
            </w:r>
          </w:p>
          <w:p w14:paraId="5FB7DBD0" w14:textId="4BC6AB06"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F056E" w14:textId="77777777" w:rsidR="00C229D9" w:rsidRPr="00E1571F" w:rsidRDefault="00C229D9" w:rsidP="007E3F0F">
            <w:pPr>
              <w:pStyle w:val="Betarp"/>
              <w:rPr>
                <w:rFonts w:ascii="Arial" w:eastAsia="Yu Mincho" w:hAnsi="Arial" w:cs="Arial"/>
                <w:b/>
                <w:bCs/>
                <w:sz w:val="24"/>
                <w:szCs w:val="24"/>
              </w:rPr>
            </w:pPr>
            <w:r w:rsidRPr="00E1571F">
              <w:rPr>
                <w:rFonts w:ascii="Arial" w:eastAsia="Yu Mincho" w:hAnsi="Arial" w:cs="Arial"/>
                <w:b/>
                <w:bCs/>
                <w:sz w:val="24"/>
                <w:szCs w:val="24"/>
              </w:rPr>
              <w:lastRenderedPageBreak/>
              <w:t>VPĮ 46 straipsnio 3 dalis</w:t>
            </w:r>
          </w:p>
          <w:p w14:paraId="4A90291F" w14:textId="77777777" w:rsidR="00C229D9" w:rsidRPr="00E1571F" w:rsidRDefault="00C229D9" w:rsidP="007E3F0F">
            <w:pPr>
              <w:pStyle w:val="Betarp"/>
              <w:rPr>
                <w:rFonts w:ascii="Arial" w:eastAsia="Arial" w:hAnsi="Arial" w:cs="Arial"/>
                <w:sz w:val="24"/>
                <w:szCs w:val="24"/>
              </w:rPr>
            </w:pPr>
          </w:p>
          <w:p w14:paraId="4DF5068E" w14:textId="17867423" w:rsidR="00C229D9" w:rsidRPr="00E1571F" w:rsidRDefault="00C229D9" w:rsidP="007E3F0F">
            <w:pPr>
              <w:pStyle w:val="Betarp"/>
              <w:rPr>
                <w:rFonts w:ascii="Arial" w:eastAsia="Yu Mincho" w:hAnsi="Arial" w:cs="Arial"/>
                <w:sz w:val="24"/>
                <w:szCs w:val="24"/>
              </w:rPr>
            </w:pPr>
            <w:r w:rsidRPr="00E1571F">
              <w:rPr>
                <w:rFonts w:ascii="Arial" w:eastAsia="Arial" w:hAnsi="Arial" w:cs="Arial"/>
                <w:sz w:val="24"/>
                <w:szCs w:val="24"/>
              </w:rPr>
              <w:t>EBVPD III dalies B1 ir B2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A130" w14:textId="180CA4E7" w:rsidR="002E7187" w:rsidRPr="00E1571F" w:rsidRDefault="002E7187" w:rsidP="007E3F0F">
            <w:pPr>
              <w:pStyle w:val="Betarp"/>
              <w:rPr>
                <w:rFonts w:ascii="Arial" w:hAnsi="Arial" w:cs="Arial"/>
                <w:sz w:val="24"/>
                <w:szCs w:val="24"/>
              </w:rPr>
            </w:pPr>
            <w:r w:rsidRPr="00E1571F">
              <w:rPr>
                <w:rFonts w:ascii="Arial" w:hAnsi="Arial" w:cs="Arial"/>
                <w:sz w:val="24"/>
                <w:szCs w:val="24"/>
              </w:rPr>
              <w:t>Iš Lietuvoje įsteigtų subjektų reikalaujama:</w:t>
            </w:r>
          </w:p>
          <w:p w14:paraId="6682DBE3" w14:textId="5C27B787" w:rsidR="00C229D9" w:rsidRPr="00E1571F" w:rsidRDefault="00C229D9" w:rsidP="007E3F0F">
            <w:pPr>
              <w:pStyle w:val="Betarp"/>
              <w:rPr>
                <w:rFonts w:ascii="Arial" w:hAnsi="Arial" w:cs="Arial"/>
                <w:b/>
                <w:bCs/>
                <w:sz w:val="24"/>
                <w:szCs w:val="24"/>
              </w:rPr>
            </w:pPr>
            <w:r w:rsidRPr="00E1571F">
              <w:rPr>
                <w:rFonts w:ascii="Arial" w:hAnsi="Arial" w:cs="Arial"/>
                <w:sz w:val="24"/>
                <w:szCs w:val="24"/>
              </w:rPr>
              <w:t>1) Dėl įsipareigojimų, susijusių su mokesčių mokėjimu, įvykdymo iš Lietuvoje įsteigtų subjektų prašoma:</w:t>
            </w:r>
          </w:p>
          <w:p w14:paraId="453A8B80" w14:textId="77777777" w:rsidR="00C229D9" w:rsidRPr="00E1571F" w:rsidRDefault="00C229D9" w:rsidP="007E3F0F">
            <w:pPr>
              <w:pStyle w:val="Betarp"/>
              <w:rPr>
                <w:rFonts w:ascii="Arial" w:hAnsi="Arial" w:cs="Arial"/>
                <w:b/>
                <w:bCs/>
                <w:sz w:val="24"/>
                <w:szCs w:val="24"/>
              </w:rPr>
            </w:pPr>
          </w:p>
          <w:p w14:paraId="5B3467CD" w14:textId="77777777" w:rsidR="00AB6416" w:rsidRPr="00E1571F" w:rsidRDefault="00C229D9" w:rsidP="007E3F0F">
            <w:pPr>
              <w:pStyle w:val="Betarp"/>
              <w:numPr>
                <w:ilvl w:val="0"/>
                <w:numId w:val="6"/>
              </w:numPr>
              <w:rPr>
                <w:rFonts w:ascii="Arial" w:hAnsi="Arial" w:cs="Arial"/>
                <w:sz w:val="24"/>
                <w:szCs w:val="24"/>
              </w:rPr>
            </w:pPr>
            <w:r w:rsidRPr="00E1571F">
              <w:rPr>
                <w:rFonts w:ascii="Arial" w:hAnsi="Arial" w:cs="Arial"/>
                <w:sz w:val="24"/>
                <w:szCs w:val="24"/>
              </w:rPr>
              <w:t xml:space="preserve">išrašo iš teismo sprendimo (jei toks yra) </w:t>
            </w:r>
          </w:p>
          <w:p w14:paraId="720686E3" w14:textId="3838196E" w:rsidR="00C229D9" w:rsidRPr="00E1571F" w:rsidRDefault="00C229D9" w:rsidP="007E3F0F">
            <w:pPr>
              <w:pStyle w:val="Betarp"/>
              <w:numPr>
                <w:ilvl w:val="0"/>
                <w:numId w:val="6"/>
              </w:numPr>
              <w:rPr>
                <w:rFonts w:ascii="Arial" w:hAnsi="Arial" w:cs="Arial"/>
                <w:sz w:val="24"/>
                <w:szCs w:val="24"/>
              </w:rPr>
            </w:pPr>
            <w:r w:rsidRPr="00E1571F">
              <w:rPr>
                <w:rFonts w:ascii="Arial" w:hAnsi="Arial" w:cs="Arial"/>
                <w:sz w:val="24"/>
                <w:szCs w:val="24"/>
              </w:rPr>
              <w:t>arba Valstybinės mokesčių inspekcijos prie Lietuvos Respublikos finansų ministerijos išduoto dokumento,</w:t>
            </w:r>
          </w:p>
          <w:p w14:paraId="7F71A70D" w14:textId="77777777" w:rsidR="00C229D9" w:rsidRPr="00E1571F" w:rsidRDefault="00C229D9" w:rsidP="007E3F0F">
            <w:pPr>
              <w:pStyle w:val="Betarp"/>
              <w:numPr>
                <w:ilvl w:val="0"/>
                <w:numId w:val="5"/>
              </w:numPr>
              <w:rPr>
                <w:rFonts w:ascii="Arial" w:hAnsi="Arial" w:cs="Arial"/>
                <w:sz w:val="24"/>
                <w:szCs w:val="24"/>
              </w:rPr>
            </w:pPr>
            <w:r w:rsidRPr="00E1571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46228FD7" w14:textId="77777777" w:rsidR="00C229D9" w:rsidRPr="00E1571F" w:rsidRDefault="00C229D9" w:rsidP="007E3F0F">
            <w:pPr>
              <w:pStyle w:val="Betarp"/>
              <w:rPr>
                <w:rFonts w:ascii="Arial" w:hAnsi="Arial" w:cs="Arial"/>
                <w:sz w:val="24"/>
                <w:szCs w:val="24"/>
              </w:rPr>
            </w:pPr>
          </w:p>
          <w:p w14:paraId="36F4F729"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Iš ne Lietuvoje įsteigtų subjektų reikalaujama:</w:t>
            </w:r>
          </w:p>
          <w:p w14:paraId="6EBAA161" w14:textId="77777777" w:rsidR="00C229D9" w:rsidRPr="00E1571F" w:rsidRDefault="00C229D9" w:rsidP="007E3F0F">
            <w:pPr>
              <w:pStyle w:val="Betarp"/>
              <w:numPr>
                <w:ilvl w:val="0"/>
                <w:numId w:val="7"/>
              </w:numPr>
              <w:ind w:left="314"/>
              <w:rPr>
                <w:rFonts w:ascii="Arial" w:hAnsi="Arial" w:cs="Arial"/>
                <w:b/>
                <w:bCs/>
                <w:sz w:val="24"/>
                <w:szCs w:val="24"/>
              </w:rPr>
            </w:pPr>
            <w:r w:rsidRPr="00E1571F">
              <w:rPr>
                <w:rFonts w:ascii="Arial" w:hAnsi="Arial" w:cs="Arial"/>
                <w:sz w:val="24"/>
                <w:szCs w:val="24"/>
              </w:rPr>
              <w:lastRenderedPageBreak/>
              <w:t>atitinkamos užsienio šalies institucijos dokumento</w:t>
            </w:r>
            <w:r w:rsidRPr="00E1571F">
              <w:rPr>
                <w:rStyle w:val="Puslapioinaosnuoroda"/>
                <w:rFonts w:ascii="Arial" w:hAnsi="Arial" w:cs="Arial"/>
                <w:sz w:val="24"/>
                <w:szCs w:val="24"/>
              </w:rPr>
              <w:footnoteReference w:id="4"/>
            </w:r>
            <w:r w:rsidRPr="00E1571F">
              <w:rPr>
                <w:rFonts w:ascii="Arial" w:hAnsi="Arial" w:cs="Arial"/>
                <w:sz w:val="24"/>
                <w:szCs w:val="24"/>
              </w:rPr>
              <w:t>.</w:t>
            </w:r>
          </w:p>
          <w:p w14:paraId="08CDFD01" w14:textId="77777777" w:rsidR="00C229D9" w:rsidRPr="00E1571F" w:rsidRDefault="00C229D9" w:rsidP="007E3F0F">
            <w:pPr>
              <w:pStyle w:val="Betarp"/>
              <w:rPr>
                <w:rFonts w:ascii="Arial" w:eastAsia="Yu Mincho" w:hAnsi="Arial" w:cs="Arial"/>
                <w:sz w:val="24"/>
                <w:szCs w:val="24"/>
              </w:rPr>
            </w:pPr>
          </w:p>
          <w:p w14:paraId="616FBF17"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 xml:space="preserve">Nurodyti dokumentai turi būti  išduoti ne anksčiau kaip </w:t>
            </w:r>
            <w:r w:rsidRPr="00E1571F">
              <w:rPr>
                <w:rFonts w:ascii="Arial" w:hAnsi="Arial" w:cs="Arial"/>
                <w:color w:val="00B050"/>
                <w:sz w:val="24"/>
                <w:szCs w:val="24"/>
              </w:rPr>
              <w:t>120</w:t>
            </w:r>
            <w:r w:rsidRPr="00E1571F">
              <w:rPr>
                <w:rFonts w:ascii="Arial" w:hAnsi="Arial" w:cs="Arial"/>
                <w:sz w:val="24"/>
                <w:szCs w:val="24"/>
              </w:rPr>
              <w:t xml:space="preserve"> </w:t>
            </w:r>
            <w:r w:rsidRPr="00E1571F">
              <w:rPr>
                <w:rFonts w:ascii="Arial" w:hAnsi="Arial" w:cs="Arial"/>
                <w:color w:val="00B050"/>
                <w:sz w:val="24"/>
                <w:szCs w:val="24"/>
              </w:rPr>
              <w:t>dienų</w:t>
            </w:r>
            <w:r w:rsidRPr="00E1571F">
              <w:rPr>
                <w:rFonts w:ascii="Arial" w:hAnsi="Arial" w:cs="Arial"/>
                <w:sz w:val="24"/>
                <w:szCs w:val="24"/>
              </w:rPr>
              <w:t xml:space="preserve"> iki </w:t>
            </w:r>
            <w:r w:rsidRPr="00E1571F">
              <w:rPr>
                <w:rFonts w:ascii="Arial" w:eastAsia="Times New Roman" w:hAnsi="Arial" w:cs="Arial"/>
                <w:i/>
                <w:iCs/>
                <w:sz w:val="24"/>
                <w:szCs w:val="24"/>
              </w:rPr>
              <w:t>tos dienos, kai tiekėjas Perkančiojo subjekto prašymu turės pateikti pašalinimo pagrindų nebuvimą patvirtinančius dok</w:t>
            </w:r>
            <w:r w:rsidRPr="00E1571F">
              <w:rPr>
                <w:rFonts w:ascii="Arial" w:eastAsia="Times New Roman" w:hAnsi="Arial" w:cs="Arial"/>
                <w:sz w:val="24"/>
                <w:szCs w:val="24"/>
              </w:rPr>
              <w:t>umentus</w:t>
            </w:r>
            <w:r w:rsidRPr="00E1571F">
              <w:rPr>
                <w:rFonts w:ascii="Arial" w:hAnsi="Arial" w:cs="Arial"/>
                <w:sz w:val="24"/>
                <w:szCs w:val="24"/>
              </w:rPr>
              <w:t xml:space="preserve">. </w:t>
            </w:r>
          </w:p>
          <w:p w14:paraId="19C83535" w14:textId="1FACEC89" w:rsidR="00AB6416" w:rsidRPr="00E1571F" w:rsidRDefault="00AB6416" w:rsidP="007E3F0F">
            <w:pPr>
              <w:pStyle w:val="Betarp"/>
              <w:rPr>
                <w:rFonts w:ascii="Arial" w:hAnsi="Arial" w:cs="Arial"/>
                <w:i/>
                <w:iCs/>
                <w:color w:val="7030A0"/>
                <w:sz w:val="24"/>
                <w:szCs w:val="24"/>
              </w:rPr>
            </w:pPr>
            <w:r w:rsidRPr="00E1571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02CA3F" w14:textId="77777777" w:rsidR="00C229D9" w:rsidRPr="00E1571F" w:rsidRDefault="00C229D9" w:rsidP="007E3F0F">
            <w:pPr>
              <w:pStyle w:val="Betarp"/>
              <w:rPr>
                <w:rFonts w:ascii="Arial" w:hAnsi="Arial" w:cs="Arial"/>
                <w:b/>
                <w:bCs/>
                <w:sz w:val="24"/>
                <w:szCs w:val="24"/>
              </w:rPr>
            </w:pPr>
          </w:p>
          <w:p w14:paraId="61159426" w14:textId="77777777" w:rsidR="00C229D9" w:rsidRPr="00E1571F" w:rsidRDefault="00C229D9" w:rsidP="007E3F0F">
            <w:pPr>
              <w:pStyle w:val="Betarp"/>
              <w:rPr>
                <w:rFonts w:ascii="Arial" w:hAnsi="Arial" w:cs="Arial"/>
                <w:b/>
                <w:bCs/>
                <w:sz w:val="24"/>
                <w:szCs w:val="24"/>
              </w:rPr>
            </w:pPr>
            <w:r w:rsidRPr="00E1571F">
              <w:rPr>
                <w:rFonts w:ascii="Arial" w:hAnsi="Arial" w:cs="Arial"/>
                <w:bCs/>
                <w:sz w:val="24"/>
                <w:szCs w:val="24"/>
              </w:rPr>
              <w:t>2) Dėl įsipareigojimų, susijusių su socialinio draudimo įmokų mokėjimu, įvykdymo i</w:t>
            </w:r>
            <w:r w:rsidRPr="00E1571F">
              <w:rPr>
                <w:rFonts w:ascii="Arial" w:hAnsi="Arial" w:cs="Arial"/>
                <w:sz w:val="24"/>
                <w:szCs w:val="24"/>
              </w:rPr>
              <w:t xml:space="preserve">š Lietuvoje įsteigtų subjektų </w:t>
            </w:r>
            <w:r w:rsidRPr="00E1571F">
              <w:rPr>
                <w:rFonts w:ascii="Arial" w:hAnsi="Arial" w:cs="Arial"/>
                <w:bCs/>
                <w:sz w:val="24"/>
                <w:szCs w:val="24"/>
              </w:rPr>
              <w:t>prašoma:</w:t>
            </w:r>
          </w:p>
          <w:p w14:paraId="13E157AA" w14:textId="77777777" w:rsidR="00C229D9" w:rsidRPr="00E1571F" w:rsidRDefault="00C229D9" w:rsidP="007E3F0F">
            <w:pPr>
              <w:pStyle w:val="Betarp"/>
              <w:rPr>
                <w:rFonts w:ascii="Arial" w:hAnsi="Arial" w:cs="Arial"/>
                <w:bCs/>
                <w:sz w:val="24"/>
                <w:szCs w:val="24"/>
              </w:rPr>
            </w:pPr>
            <w:r w:rsidRPr="00E1571F">
              <w:rPr>
                <w:rFonts w:ascii="Arial" w:hAnsi="Arial" w:cs="Arial"/>
                <w:bCs/>
                <w:sz w:val="24"/>
                <w:szCs w:val="24"/>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0" w:history="1">
              <w:r w:rsidRPr="00E1571F">
                <w:rPr>
                  <w:rStyle w:val="Hipersaitas"/>
                  <w:rFonts w:ascii="Arial" w:hAnsi="Arial" w:cs="Arial"/>
                  <w:bCs/>
                  <w:sz w:val="24"/>
                  <w:szCs w:val="24"/>
                </w:rPr>
                <w:t>http://draudejai.sodra.lt/draudeju_viesi_duomenys/</w:t>
              </w:r>
            </w:hyperlink>
            <w:r w:rsidRPr="00E1571F">
              <w:rPr>
                <w:rFonts w:ascii="Arial" w:hAnsi="Arial" w:cs="Arial"/>
                <w:bCs/>
                <w:sz w:val="24"/>
                <w:szCs w:val="24"/>
              </w:rPr>
              <w:t>.</w:t>
            </w:r>
          </w:p>
          <w:p w14:paraId="46ECD0C6" w14:textId="77777777" w:rsidR="00C229D9" w:rsidRPr="00E1571F" w:rsidRDefault="00C229D9" w:rsidP="007E3F0F">
            <w:pPr>
              <w:pStyle w:val="Betarp"/>
              <w:rPr>
                <w:rFonts w:ascii="Arial" w:hAnsi="Arial" w:cs="Arial"/>
                <w:b/>
                <w:bCs/>
                <w:sz w:val="24"/>
                <w:szCs w:val="24"/>
              </w:rPr>
            </w:pPr>
          </w:p>
          <w:p w14:paraId="061228BB"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 xml:space="preserve">Jeigu dėl Valstybinio socialinio draudimo fondo valdybos (toliau – „Sodra“) informacinės sistemos techninių trikdžių Perkantysis subjektas neturės galimybės patikrinti </w:t>
            </w:r>
            <w:r w:rsidRPr="00E1571F">
              <w:rPr>
                <w:rFonts w:ascii="Arial" w:hAnsi="Arial" w:cs="Arial"/>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B13786" w14:textId="77777777" w:rsidR="00C229D9" w:rsidRPr="00E1571F" w:rsidRDefault="00C229D9" w:rsidP="007E3F0F">
            <w:pPr>
              <w:pStyle w:val="Betarp"/>
              <w:rPr>
                <w:rFonts w:ascii="Arial" w:hAnsi="Arial" w:cs="Arial"/>
                <w:b/>
                <w:bCs/>
                <w:sz w:val="24"/>
                <w:szCs w:val="24"/>
              </w:rPr>
            </w:pPr>
          </w:p>
          <w:p w14:paraId="06ABBBE4"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53D3C1" w14:textId="77777777" w:rsidR="00C229D9" w:rsidRPr="00E1571F" w:rsidRDefault="00C229D9" w:rsidP="007E3F0F">
            <w:pPr>
              <w:pStyle w:val="Betarp"/>
              <w:rPr>
                <w:rFonts w:ascii="Arial" w:hAnsi="Arial" w:cs="Arial"/>
                <w:b/>
                <w:bCs/>
                <w:sz w:val="24"/>
                <w:szCs w:val="24"/>
              </w:rPr>
            </w:pPr>
          </w:p>
          <w:p w14:paraId="7BEF46E0"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Iš ne Lietuvoje įsteigtų subjektų reikalaujama:</w:t>
            </w:r>
          </w:p>
          <w:p w14:paraId="257F0407" w14:textId="77777777" w:rsidR="00C229D9" w:rsidRPr="00E1571F" w:rsidRDefault="00C229D9" w:rsidP="007E3F0F">
            <w:pPr>
              <w:pStyle w:val="Betarp"/>
              <w:numPr>
                <w:ilvl w:val="0"/>
                <w:numId w:val="7"/>
              </w:numPr>
              <w:ind w:left="314"/>
              <w:rPr>
                <w:rFonts w:ascii="Arial" w:hAnsi="Arial" w:cs="Arial"/>
                <w:b/>
                <w:bCs/>
                <w:sz w:val="24"/>
                <w:szCs w:val="24"/>
              </w:rPr>
            </w:pPr>
            <w:r w:rsidRPr="00E1571F">
              <w:rPr>
                <w:rFonts w:ascii="Arial" w:hAnsi="Arial" w:cs="Arial"/>
                <w:sz w:val="24"/>
                <w:szCs w:val="24"/>
              </w:rPr>
              <w:t>atitinkamos užsienio šalies kompetentingos institucijos dokumento</w:t>
            </w:r>
            <w:r w:rsidRPr="00E1571F">
              <w:rPr>
                <w:rStyle w:val="Puslapioinaosnuoroda"/>
                <w:rFonts w:ascii="Arial" w:hAnsi="Arial" w:cs="Arial"/>
                <w:sz w:val="24"/>
                <w:szCs w:val="24"/>
              </w:rPr>
              <w:footnoteReference w:id="5"/>
            </w:r>
            <w:r w:rsidRPr="00E1571F">
              <w:rPr>
                <w:rFonts w:ascii="Arial" w:hAnsi="Arial" w:cs="Arial"/>
                <w:sz w:val="24"/>
                <w:szCs w:val="24"/>
              </w:rPr>
              <w:t>.</w:t>
            </w:r>
          </w:p>
          <w:p w14:paraId="14CA4ED9" w14:textId="77777777" w:rsidR="00C229D9" w:rsidRPr="00E1571F" w:rsidRDefault="00C229D9" w:rsidP="007E3F0F">
            <w:pPr>
              <w:pStyle w:val="Betarp"/>
              <w:rPr>
                <w:rFonts w:ascii="Arial" w:hAnsi="Arial" w:cs="Arial"/>
                <w:b/>
                <w:bCs/>
                <w:sz w:val="24"/>
                <w:szCs w:val="24"/>
              </w:rPr>
            </w:pPr>
          </w:p>
          <w:p w14:paraId="303F8731"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 xml:space="preserve">Nurodyti dokumentai turi būti  išduoti ne anksčiau kaip </w:t>
            </w:r>
            <w:r w:rsidRPr="00E1571F">
              <w:rPr>
                <w:rFonts w:ascii="Arial" w:hAnsi="Arial" w:cs="Arial"/>
                <w:color w:val="00B050"/>
                <w:sz w:val="24"/>
                <w:szCs w:val="24"/>
              </w:rPr>
              <w:t>120</w:t>
            </w:r>
            <w:r w:rsidRPr="00E1571F">
              <w:rPr>
                <w:rFonts w:ascii="Arial" w:hAnsi="Arial" w:cs="Arial"/>
                <w:sz w:val="24"/>
                <w:szCs w:val="24"/>
              </w:rPr>
              <w:t xml:space="preserve"> </w:t>
            </w:r>
            <w:r w:rsidRPr="00E1571F">
              <w:rPr>
                <w:rFonts w:ascii="Arial" w:hAnsi="Arial" w:cs="Arial"/>
                <w:color w:val="00B050"/>
                <w:sz w:val="24"/>
                <w:szCs w:val="24"/>
              </w:rPr>
              <w:t>dienų</w:t>
            </w:r>
            <w:r w:rsidRPr="00E1571F">
              <w:rPr>
                <w:rFonts w:ascii="Arial" w:hAnsi="Arial" w:cs="Arial"/>
                <w:sz w:val="24"/>
                <w:szCs w:val="24"/>
              </w:rPr>
              <w:t xml:space="preserve"> iki </w:t>
            </w:r>
            <w:r w:rsidRPr="00E1571F">
              <w:rPr>
                <w:rFonts w:ascii="Arial" w:eastAsia="Times New Roman" w:hAnsi="Arial" w:cs="Arial"/>
                <w:i/>
                <w:iCs/>
                <w:sz w:val="24"/>
                <w:szCs w:val="24"/>
              </w:rPr>
              <w:t>tos dienos, kai tiekėjas Perkančiojo subjekto prašymu turės pateikti pašalinimo pagrindų nebuvimą patvirtinančius dok</w:t>
            </w:r>
            <w:r w:rsidRPr="00E1571F">
              <w:rPr>
                <w:rFonts w:ascii="Arial" w:eastAsia="Times New Roman" w:hAnsi="Arial" w:cs="Arial"/>
                <w:sz w:val="24"/>
                <w:szCs w:val="24"/>
              </w:rPr>
              <w:t>umentus</w:t>
            </w:r>
            <w:r w:rsidRPr="00E1571F">
              <w:rPr>
                <w:rFonts w:ascii="Arial" w:hAnsi="Arial" w:cs="Arial"/>
                <w:sz w:val="24"/>
                <w:szCs w:val="24"/>
              </w:rPr>
              <w:t xml:space="preserve">. </w:t>
            </w:r>
          </w:p>
          <w:p w14:paraId="10322AA9"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lastRenderedPageBreak/>
              <w:t>Jei dokumentai išduoti anksčiau, tačiau juose nurodytas galiojimo terminas ilgesnis nei pašalinimo pagrindų nebuvimą patvirtinančių dokumentų pagal EBVPD galutinis pateikimo terminas, tokie dokumentai jų galiojimo laikotarpiu yra priimtini.</w:t>
            </w:r>
          </w:p>
          <w:p w14:paraId="6F9B5049" w14:textId="77777777" w:rsidR="00C229D9" w:rsidRPr="00E1571F" w:rsidRDefault="00C229D9" w:rsidP="007E3F0F">
            <w:pPr>
              <w:pStyle w:val="Betarp"/>
              <w:rPr>
                <w:rFonts w:ascii="Arial" w:hAnsi="Arial" w:cs="Arial"/>
                <w:sz w:val="24"/>
                <w:szCs w:val="24"/>
              </w:rPr>
            </w:pPr>
          </w:p>
          <w:p w14:paraId="3463F7E2" w14:textId="77777777" w:rsidR="00C229D9" w:rsidRPr="00E1571F" w:rsidRDefault="00C229D9" w:rsidP="007E3F0F">
            <w:pPr>
              <w:pStyle w:val="Betarp"/>
              <w:rPr>
                <w:rFonts w:ascii="Arial" w:hAnsi="Arial" w:cs="Arial"/>
                <w:b/>
                <w:bCs/>
                <w:i/>
                <w:iCs/>
                <w:sz w:val="24"/>
                <w:szCs w:val="24"/>
              </w:rPr>
            </w:pPr>
            <w:r w:rsidRPr="00E1571F">
              <w:rPr>
                <w:rFonts w:ascii="Arial" w:hAnsi="Arial" w:cs="Arial"/>
                <w:b/>
                <w:bCs/>
                <w:i/>
                <w:iCs/>
                <w:sz w:val="24"/>
                <w:szCs w:val="24"/>
              </w:rPr>
              <w:t>PASTABA</w:t>
            </w:r>
          </w:p>
          <w:p w14:paraId="7A295A36" w14:textId="77777777" w:rsidR="00C229D9" w:rsidRPr="00E1571F" w:rsidRDefault="00C229D9" w:rsidP="007E3F0F">
            <w:pPr>
              <w:pStyle w:val="Betarp"/>
              <w:rPr>
                <w:rFonts w:ascii="Arial" w:hAnsi="Arial" w:cs="Arial"/>
                <w:b/>
                <w:bCs/>
                <w:sz w:val="24"/>
                <w:szCs w:val="24"/>
              </w:rPr>
            </w:pPr>
            <w:r w:rsidRPr="00E1571F">
              <w:rPr>
                <w:rFonts w:ascii="Arial" w:hAnsi="Arial" w:cs="Arial"/>
                <w:b/>
                <w:bCs/>
                <w:sz w:val="24"/>
                <w:szCs w:val="24"/>
              </w:rPr>
              <w:t>Pažymų, patvirtinančių VPĮ 46 straipsnyje nurodytų tiekėjo pašalinimo pagrindų nebuvimą, pateikti nereikalaujama. Jų perkantysis subjektas reikalaus tik turėdamas pagrįstų abejonių dėl tiekėjo patikimumo.</w:t>
            </w:r>
          </w:p>
          <w:p w14:paraId="5B44C944" w14:textId="1C222F72" w:rsidR="00C229D9" w:rsidRPr="00E1571F" w:rsidRDefault="00C229D9" w:rsidP="007E3F0F">
            <w:pPr>
              <w:pStyle w:val="Betarp"/>
              <w:rPr>
                <w:rFonts w:ascii="Arial" w:hAnsi="Arial" w:cs="Arial"/>
                <w:b/>
                <w:bCs/>
                <w:sz w:val="24"/>
                <w:szCs w:val="24"/>
              </w:rPr>
            </w:pPr>
          </w:p>
        </w:tc>
      </w:tr>
      <w:bookmarkEnd w:id="25"/>
      <w:tr w:rsidR="00C229D9" w:rsidRPr="00E1571F" w14:paraId="1F4DDB0A"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CC217" w14:textId="78A02E85" w:rsidR="00C229D9" w:rsidRPr="00E1571F" w:rsidRDefault="00F32CBC" w:rsidP="00C229D9">
            <w:pPr>
              <w:pStyle w:val="Betarp"/>
              <w:rPr>
                <w:rFonts w:ascii="Arial" w:hAnsi="Arial" w:cs="Arial"/>
                <w:sz w:val="24"/>
                <w:szCs w:val="24"/>
              </w:rPr>
            </w:pPr>
            <w:r w:rsidRPr="00E1571F">
              <w:rPr>
                <w:rFonts w:ascii="Arial" w:hAnsi="Arial" w:cs="Arial"/>
                <w:sz w:val="24"/>
                <w:szCs w:val="24"/>
              </w:rPr>
              <w:lastRenderedPageBreak/>
              <w:t>4</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ED5A2" w14:textId="78202CB4" w:rsidR="00C229D9" w:rsidRPr="00E1571F" w:rsidRDefault="00C229D9" w:rsidP="007E3F0F">
            <w:pPr>
              <w:pStyle w:val="Betarp"/>
              <w:rPr>
                <w:rFonts w:ascii="Arial" w:hAnsi="Arial" w:cs="Arial"/>
                <w:b/>
                <w:bCs/>
                <w:sz w:val="24"/>
                <w:szCs w:val="24"/>
              </w:rPr>
            </w:pPr>
            <w:r w:rsidRPr="00E1571F">
              <w:rPr>
                <w:rFonts w:ascii="Arial" w:hAnsi="Arial" w:cs="Arial"/>
                <w:sz w:val="24"/>
                <w:szCs w:val="24"/>
              </w:rPr>
              <w:t>Tiekėjas su kitais tiekėjais yra sudaręs susitarimų, kuriais siekiama iškreipti konkurenciją atliekamame pirkime, ir Perkantysis subjektas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569A" w14:textId="77777777" w:rsidR="00C229D9" w:rsidRPr="00E1571F" w:rsidRDefault="00C229D9" w:rsidP="007E3F0F">
            <w:pPr>
              <w:pStyle w:val="Betarp"/>
              <w:rPr>
                <w:rFonts w:ascii="Arial" w:eastAsia="Yu Mincho" w:hAnsi="Arial" w:cs="Arial"/>
                <w:b/>
                <w:bCs/>
                <w:sz w:val="24"/>
                <w:szCs w:val="24"/>
              </w:rPr>
            </w:pPr>
            <w:r w:rsidRPr="00E1571F">
              <w:rPr>
                <w:rFonts w:ascii="Arial" w:eastAsia="Yu Mincho" w:hAnsi="Arial" w:cs="Arial"/>
                <w:b/>
                <w:bCs/>
                <w:sz w:val="24"/>
                <w:szCs w:val="24"/>
              </w:rPr>
              <w:t>VPĮ 46 straipsnio 4 dalies 1 punktas</w:t>
            </w:r>
          </w:p>
          <w:p w14:paraId="4E0F3A3F" w14:textId="77777777" w:rsidR="00C229D9" w:rsidRPr="00E1571F" w:rsidRDefault="00C229D9" w:rsidP="007E3F0F">
            <w:pPr>
              <w:pStyle w:val="Betarp"/>
              <w:rPr>
                <w:rFonts w:ascii="Arial" w:eastAsia="Yu Mincho" w:hAnsi="Arial" w:cs="Arial"/>
                <w:sz w:val="24"/>
                <w:szCs w:val="24"/>
              </w:rPr>
            </w:pPr>
          </w:p>
          <w:p w14:paraId="0CACB46D" w14:textId="393A56BB" w:rsidR="00C229D9" w:rsidRPr="00E1571F" w:rsidRDefault="00C229D9" w:rsidP="007E3F0F">
            <w:pPr>
              <w:pStyle w:val="Betarp"/>
              <w:rPr>
                <w:rFonts w:ascii="Arial" w:eastAsia="Yu Mincho" w:hAnsi="Arial" w:cs="Arial"/>
                <w:sz w:val="24"/>
                <w:szCs w:val="24"/>
              </w:rPr>
            </w:pPr>
            <w:r w:rsidRPr="00E1571F">
              <w:rPr>
                <w:rFonts w:ascii="Arial" w:eastAsia="Yu Mincho" w:hAnsi="Arial" w:cs="Arial"/>
                <w:sz w:val="24"/>
                <w:szCs w:val="24"/>
              </w:rPr>
              <w:t>EBVPD III dalies C10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2797"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35E195A9" w14:textId="77777777" w:rsidR="00C229D9" w:rsidRPr="00E1571F" w:rsidRDefault="00C229D9" w:rsidP="007E3F0F">
            <w:pPr>
              <w:pStyle w:val="Betarp"/>
              <w:rPr>
                <w:rFonts w:ascii="Arial" w:hAnsi="Arial" w:cs="Arial"/>
                <w:bCs/>
                <w:iCs/>
                <w:sz w:val="24"/>
                <w:szCs w:val="24"/>
              </w:rPr>
            </w:pPr>
          </w:p>
          <w:p w14:paraId="2005F327" w14:textId="77777777" w:rsidR="00C229D9" w:rsidRPr="00E1571F" w:rsidRDefault="00C229D9" w:rsidP="007E3F0F">
            <w:pPr>
              <w:pStyle w:val="Betarp"/>
              <w:rPr>
                <w:rFonts w:ascii="Arial" w:hAnsi="Arial" w:cs="Arial"/>
                <w:b/>
                <w:bCs/>
                <w:iCs/>
                <w:sz w:val="24"/>
                <w:szCs w:val="24"/>
              </w:rPr>
            </w:pPr>
          </w:p>
        </w:tc>
      </w:tr>
      <w:tr w:rsidR="00C229D9" w:rsidRPr="00E1571F" w14:paraId="3DF04033"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8C722" w14:textId="22002142" w:rsidR="00C229D9" w:rsidRPr="00E1571F" w:rsidRDefault="00F32CBC" w:rsidP="00C229D9">
            <w:pPr>
              <w:pStyle w:val="Betarp"/>
              <w:rPr>
                <w:rFonts w:ascii="Arial" w:hAnsi="Arial" w:cs="Arial"/>
                <w:sz w:val="24"/>
                <w:szCs w:val="24"/>
              </w:rPr>
            </w:pPr>
            <w:r w:rsidRPr="00E1571F">
              <w:rPr>
                <w:rFonts w:ascii="Arial" w:hAnsi="Arial" w:cs="Arial"/>
                <w:sz w:val="24"/>
                <w:szCs w:val="24"/>
              </w:rPr>
              <w:t>5</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58B08" w14:textId="77777777" w:rsidR="00C229D9" w:rsidRPr="00E1571F" w:rsidRDefault="00C229D9" w:rsidP="007E3F0F">
            <w:pPr>
              <w:pStyle w:val="Betarp"/>
              <w:rPr>
                <w:rFonts w:ascii="Arial" w:hAnsi="Arial" w:cs="Arial"/>
                <w:b/>
                <w:bCs/>
                <w:sz w:val="24"/>
                <w:szCs w:val="24"/>
              </w:rPr>
            </w:pPr>
            <w:r w:rsidRPr="00E1571F">
              <w:rPr>
                <w:rFonts w:ascii="Arial" w:hAnsi="Arial" w:cs="Arial"/>
                <w:sz w:val="24"/>
                <w:szCs w:val="24"/>
              </w:rPr>
              <w:t xml:space="preserve">Tiekėjas pirkimo metu pateko į interesų konflikto situaciją, kaip apibrėžta VPĮ 21 straipsnyje, ir atitinkamos padėties negalima ištaisyti. </w:t>
            </w:r>
          </w:p>
          <w:p w14:paraId="0AA55789" w14:textId="54F37CAF" w:rsidR="00C229D9" w:rsidRPr="00E1571F" w:rsidRDefault="00C229D9" w:rsidP="007E3F0F">
            <w:pPr>
              <w:pStyle w:val="Betarp"/>
              <w:rPr>
                <w:rFonts w:ascii="Arial" w:hAnsi="Arial" w:cs="Arial"/>
                <w:b/>
                <w:bCs/>
                <w:sz w:val="24"/>
                <w:szCs w:val="24"/>
              </w:rPr>
            </w:pPr>
            <w:r w:rsidRPr="00E1571F">
              <w:rPr>
                <w:rFonts w:ascii="Arial" w:hAnsi="Arial" w:cs="Arial"/>
                <w:sz w:val="24"/>
                <w:szCs w:val="24"/>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124D1" w14:textId="77777777" w:rsidR="00C229D9" w:rsidRPr="00E1571F" w:rsidRDefault="00C229D9" w:rsidP="007E3F0F">
            <w:pPr>
              <w:pStyle w:val="Betarp"/>
              <w:rPr>
                <w:rFonts w:ascii="Arial" w:eastAsia="Yu Mincho" w:hAnsi="Arial" w:cs="Arial"/>
                <w:b/>
                <w:bCs/>
                <w:sz w:val="24"/>
                <w:szCs w:val="24"/>
              </w:rPr>
            </w:pPr>
            <w:r w:rsidRPr="00E1571F">
              <w:rPr>
                <w:rFonts w:ascii="Arial" w:eastAsia="Yu Mincho" w:hAnsi="Arial" w:cs="Arial"/>
                <w:b/>
                <w:bCs/>
                <w:sz w:val="24"/>
                <w:szCs w:val="24"/>
              </w:rPr>
              <w:t>VPĮ 46 straipsnio 4 dalies 2 punktas</w:t>
            </w:r>
          </w:p>
          <w:p w14:paraId="4F9E3593" w14:textId="77777777" w:rsidR="00C229D9" w:rsidRPr="00E1571F" w:rsidRDefault="00C229D9" w:rsidP="007E3F0F">
            <w:pPr>
              <w:pStyle w:val="Betarp"/>
              <w:rPr>
                <w:rFonts w:ascii="Arial" w:eastAsia="Yu Mincho" w:hAnsi="Arial" w:cs="Arial"/>
                <w:sz w:val="24"/>
                <w:szCs w:val="24"/>
              </w:rPr>
            </w:pPr>
          </w:p>
          <w:p w14:paraId="3A5FBBA9" w14:textId="037A2578" w:rsidR="00C229D9" w:rsidRPr="00E1571F" w:rsidRDefault="00C229D9" w:rsidP="007E3F0F">
            <w:pPr>
              <w:pStyle w:val="Betarp"/>
              <w:rPr>
                <w:rFonts w:ascii="Arial" w:eastAsia="Yu Mincho" w:hAnsi="Arial" w:cs="Arial"/>
                <w:sz w:val="24"/>
                <w:szCs w:val="24"/>
              </w:rPr>
            </w:pPr>
            <w:r w:rsidRPr="00E1571F">
              <w:rPr>
                <w:rFonts w:ascii="Arial" w:eastAsia="Yu Mincho" w:hAnsi="Arial" w:cs="Arial"/>
                <w:sz w:val="24"/>
                <w:szCs w:val="24"/>
              </w:rPr>
              <w:t>EBVPD III dalies C12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C10A1"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0416FEDB" w14:textId="77777777" w:rsidR="00C229D9" w:rsidRPr="00E1571F" w:rsidRDefault="00C229D9" w:rsidP="007E3F0F">
            <w:pPr>
              <w:pStyle w:val="Betarp"/>
              <w:rPr>
                <w:rFonts w:ascii="Arial" w:hAnsi="Arial" w:cs="Arial"/>
                <w:bCs/>
                <w:iCs/>
                <w:sz w:val="24"/>
                <w:szCs w:val="24"/>
              </w:rPr>
            </w:pPr>
          </w:p>
          <w:p w14:paraId="22309C7E" w14:textId="77777777" w:rsidR="00C229D9" w:rsidRPr="00E1571F" w:rsidRDefault="00C229D9" w:rsidP="007E3F0F">
            <w:pPr>
              <w:pStyle w:val="Betarp"/>
              <w:rPr>
                <w:rFonts w:ascii="Arial" w:hAnsi="Arial" w:cs="Arial"/>
                <w:b/>
                <w:bCs/>
                <w:iCs/>
                <w:sz w:val="24"/>
                <w:szCs w:val="24"/>
              </w:rPr>
            </w:pPr>
          </w:p>
        </w:tc>
      </w:tr>
      <w:tr w:rsidR="00C229D9" w:rsidRPr="00E1571F" w14:paraId="335D3C8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BC7BC" w14:textId="36EECF68" w:rsidR="00C229D9" w:rsidRPr="00E1571F" w:rsidRDefault="00F32CBC" w:rsidP="00C229D9">
            <w:pPr>
              <w:pStyle w:val="Betarp"/>
              <w:rPr>
                <w:rFonts w:ascii="Arial" w:hAnsi="Arial" w:cs="Arial"/>
                <w:b/>
                <w:bCs/>
                <w:sz w:val="24"/>
                <w:szCs w:val="24"/>
              </w:rPr>
            </w:pPr>
            <w:r w:rsidRPr="00E1571F">
              <w:rPr>
                <w:rFonts w:ascii="Arial" w:hAnsi="Arial" w:cs="Arial"/>
                <w:sz w:val="24"/>
                <w:szCs w:val="24"/>
              </w:rPr>
              <w:t>6</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3DA8" w14:textId="6E95622E" w:rsidR="00C229D9" w:rsidRPr="00E1571F" w:rsidRDefault="00C229D9" w:rsidP="007E3F0F">
            <w:pPr>
              <w:pStyle w:val="Betarp"/>
              <w:rPr>
                <w:rFonts w:ascii="Arial" w:hAnsi="Arial" w:cs="Arial"/>
                <w:b/>
                <w:bCs/>
                <w:sz w:val="24"/>
                <w:szCs w:val="24"/>
              </w:rPr>
            </w:pPr>
            <w:r w:rsidRPr="00E1571F">
              <w:rPr>
                <w:rFonts w:ascii="Arial" w:hAnsi="Arial" w:cs="Arial"/>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5128F" w14:textId="77777777" w:rsidR="00C229D9" w:rsidRPr="00E1571F" w:rsidRDefault="00C229D9" w:rsidP="007E3F0F">
            <w:pPr>
              <w:pStyle w:val="Betarp"/>
              <w:rPr>
                <w:rFonts w:ascii="Arial" w:eastAsia="Yu Mincho" w:hAnsi="Arial" w:cs="Arial"/>
                <w:b/>
                <w:bCs/>
                <w:sz w:val="24"/>
                <w:szCs w:val="24"/>
              </w:rPr>
            </w:pPr>
            <w:r w:rsidRPr="00E1571F">
              <w:rPr>
                <w:rFonts w:ascii="Arial" w:eastAsia="Yu Mincho" w:hAnsi="Arial" w:cs="Arial"/>
                <w:b/>
                <w:bCs/>
                <w:sz w:val="24"/>
                <w:szCs w:val="24"/>
              </w:rPr>
              <w:t>VPĮ 46 straipsnio 4 dalies 3 punktas</w:t>
            </w:r>
          </w:p>
          <w:p w14:paraId="7DE5B636" w14:textId="77777777" w:rsidR="00C229D9" w:rsidRPr="00E1571F" w:rsidRDefault="00C229D9" w:rsidP="007E3F0F">
            <w:pPr>
              <w:pStyle w:val="Betarp"/>
              <w:rPr>
                <w:rFonts w:ascii="Arial" w:eastAsia="Yu Mincho" w:hAnsi="Arial" w:cs="Arial"/>
                <w:sz w:val="24"/>
                <w:szCs w:val="24"/>
              </w:rPr>
            </w:pPr>
          </w:p>
          <w:p w14:paraId="489BB490" w14:textId="708C33A5" w:rsidR="00C229D9" w:rsidRPr="00E1571F" w:rsidRDefault="00C229D9" w:rsidP="007E3F0F">
            <w:pPr>
              <w:pStyle w:val="Betarp"/>
              <w:rPr>
                <w:rFonts w:ascii="Arial" w:eastAsia="Yu Mincho" w:hAnsi="Arial" w:cs="Arial"/>
                <w:sz w:val="24"/>
                <w:szCs w:val="24"/>
              </w:rPr>
            </w:pPr>
            <w:r w:rsidRPr="00E1571F">
              <w:rPr>
                <w:rFonts w:ascii="Arial" w:eastAsia="Yu Mincho" w:hAnsi="Arial" w:cs="Arial"/>
                <w:sz w:val="24"/>
                <w:szCs w:val="24"/>
              </w:rPr>
              <w:t xml:space="preserve">EBVPD III dalies C13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62EDC"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57ECD2BB" w14:textId="77777777" w:rsidR="00C229D9" w:rsidRPr="00E1571F" w:rsidRDefault="00C229D9" w:rsidP="007E3F0F">
            <w:pPr>
              <w:pStyle w:val="Betarp"/>
              <w:rPr>
                <w:rFonts w:ascii="Arial" w:hAnsi="Arial" w:cs="Arial"/>
                <w:b/>
                <w:bCs/>
                <w:iCs/>
                <w:sz w:val="24"/>
                <w:szCs w:val="24"/>
              </w:rPr>
            </w:pPr>
          </w:p>
        </w:tc>
      </w:tr>
      <w:tr w:rsidR="00C229D9" w:rsidRPr="00E1571F" w14:paraId="3C8F2288"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70246" w14:textId="0E51FEEB" w:rsidR="00C229D9" w:rsidRPr="00E1571F" w:rsidRDefault="00F32CBC" w:rsidP="00C229D9">
            <w:pPr>
              <w:pStyle w:val="Betarp"/>
              <w:rPr>
                <w:rFonts w:ascii="Arial" w:hAnsi="Arial" w:cs="Arial"/>
                <w:sz w:val="24"/>
                <w:szCs w:val="24"/>
              </w:rPr>
            </w:pPr>
            <w:r w:rsidRPr="00E1571F">
              <w:rPr>
                <w:rFonts w:ascii="Arial" w:hAnsi="Arial" w:cs="Arial"/>
                <w:sz w:val="24"/>
                <w:szCs w:val="24"/>
              </w:rPr>
              <w:lastRenderedPageBreak/>
              <w:t>7</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6F679"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45A61E3" w14:textId="77777777" w:rsidR="00C229D9" w:rsidRPr="00E1571F" w:rsidRDefault="00C229D9" w:rsidP="007E3F0F">
            <w:pPr>
              <w:pStyle w:val="Betarp"/>
              <w:rPr>
                <w:rFonts w:ascii="Arial" w:hAnsi="Arial" w:cs="Arial"/>
                <w:bCs/>
                <w:sz w:val="24"/>
                <w:szCs w:val="24"/>
              </w:rPr>
            </w:pPr>
            <w:r w:rsidRPr="00E1571F">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046599" w14:textId="4A6A2AD0" w:rsidR="00C229D9" w:rsidRPr="00E1571F" w:rsidRDefault="00C229D9" w:rsidP="007E3F0F">
            <w:pPr>
              <w:pStyle w:val="Betarp"/>
              <w:rPr>
                <w:rFonts w:ascii="Arial" w:hAnsi="Arial" w:cs="Arial"/>
                <w:bCs/>
                <w:sz w:val="24"/>
                <w:szCs w:val="24"/>
              </w:rPr>
            </w:pPr>
            <w:r w:rsidRPr="00E1571F">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E1571F">
              <w:rPr>
                <w:rFonts w:ascii="Arial" w:hAnsi="Arial" w:cs="Arial"/>
                <w:bCs/>
                <w:sz w:val="24"/>
                <w:szCs w:val="24"/>
              </w:rPr>
              <w:lastRenderedPageBreak/>
              <w:t>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F23A" w14:textId="77777777" w:rsidR="00C229D9" w:rsidRPr="00E1571F" w:rsidRDefault="00C229D9" w:rsidP="007E3F0F">
            <w:pPr>
              <w:pStyle w:val="Betarp"/>
              <w:rPr>
                <w:rFonts w:ascii="Arial" w:eastAsia="Yu Mincho" w:hAnsi="Arial" w:cs="Arial"/>
                <w:b/>
                <w:bCs/>
                <w:sz w:val="24"/>
                <w:szCs w:val="24"/>
              </w:rPr>
            </w:pPr>
            <w:r w:rsidRPr="00E1571F">
              <w:rPr>
                <w:rFonts w:ascii="Arial" w:eastAsia="Yu Mincho" w:hAnsi="Arial" w:cs="Arial"/>
                <w:b/>
                <w:bCs/>
                <w:sz w:val="24"/>
                <w:szCs w:val="24"/>
              </w:rPr>
              <w:lastRenderedPageBreak/>
              <w:t>VPĮ 46 straipsnio 4 dalies 4 punktas</w:t>
            </w:r>
          </w:p>
          <w:p w14:paraId="602061E0" w14:textId="77777777" w:rsidR="00C229D9" w:rsidRPr="00E1571F" w:rsidRDefault="00C229D9" w:rsidP="007E3F0F">
            <w:pPr>
              <w:pStyle w:val="Betarp"/>
              <w:rPr>
                <w:rFonts w:ascii="Arial" w:eastAsia="Yu Mincho" w:hAnsi="Arial" w:cs="Arial"/>
                <w:sz w:val="24"/>
                <w:szCs w:val="24"/>
              </w:rPr>
            </w:pPr>
          </w:p>
          <w:p w14:paraId="36C7936D" w14:textId="5557C12A" w:rsidR="00C229D9" w:rsidRPr="00E1571F" w:rsidRDefault="00C229D9" w:rsidP="007E3F0F">
            <w:pPr>
              <w:pStyle w:val="Betarp"/>
              <w:rPr>
                <w:rFonts w:ascii="Arial" w:eastAsia="Yu Mincho" w:hAnsi="Arial" w:cs="Arial"/>
                <w:sz w:val="24"/>
                <w:szCs w:val="24"/>
              </w:rPr>
            </w:pPr>
            <w:r w:rsidRPr="00E1571F">
              <w:rPr>
                <w:rFonts w:ascii="Arial" w:eastAsia="Yu Mincho" w:hAnsi="Arial" w:cs="Arial"/>
                <w:sz w:val="24"/>
                <w:szCs w:val="24"/>
              </w:rPr>
              <w:t xml:space="preserve">EBVPD III dalies C15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4C97"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1478F8A7" w14:textId="77777777" w:rsidR="00C229D9" w:rsidRPr="00E1571F" w:rsidRDefault="00C229D9" w:rsidP="007E3F0F">
            <w:pPr>
              <w:pStyle w:val="Betarp"/>
              <w:rPr>
                <w:rFonts w:ascii="Arial" w:hAnsi="Arial" w:cs="Arial"/>
                <w:bCs/>
                <w:iCs/>
                <w:sz w:val="24"/>
                <w:szCs w:val="24"/>
              </w:rPr>
            </w:pPr>
          </w:p>
          <w:p w14:paraId="7FE7D031" w14:textId="77777777" w:rsidR="00C229D9" w:rsidRPr="00E1571F" w:rsidRDefault="00C229D9" w:rsidP="007E3F0F">
            <w:pPr>
              <w:pStyle w:val="Betarp"/>
              <w:rPr>
                <w:rFonts w:ascii="Arial" w:hAnsi="Arial" w:cs="Arial"/>
                <w:bCs/>
                <w:iCs/>
                <w:sz w:val="24"/>
                <w:szCs w:val="24"/>
              </w:rPr>
            </w:pPr>
          </w:p>
          <w:p w14:paraId="7B2AEA79" w14:textId="77777777" w:rsidR="00C229D9" w:rsidRPr="00E1571F" w:rsidRDefault="00C229D9" w:rsidP="007E3F0F">
            <w:pPr>
              <w:pStyle w:val="Betarp"/>
              <w:rPr>
                <w:rFonts w:ascii="Arial" w:hAnsi="Arial" w:cs="Arial"/>
                <w:b/>
                <w:bCs/>
                <w:sz w:val="24"/>
                <w:szCs w:val="24"/>
              </w:rPr>
            </w:pPr>
            <w:r w:rsidRPr="00E1571F">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8721BC5" w14:textId="77777777" w:rsidR="00C229D9" w:rsidRPr="00E1571F" w:rsidRDefault="00C229D9" w:rsidP="007E3F0F">
            <w:pPr>
              <w:pStyle w:val="Betarp"/>
              <w:rPr>
                <w:rFonts w:ascii="Arial" w:hAnsi="Arial" w:cs="Arial"/>
                <w:b/>
                <w:bCs/>
                <w:sz w:val="24"/>
                <w:szCs w:val="24"/>
              </w:rPr>
            </w:pPr>
          </w:p>
          <w:p w14:paraId="756381D3" w14:textId="77777777" w:rsidR="00CD3E8C" w:rsidRPr="00CD3E8C" w:rsidRDefault="00CD3E8C" w:rsidP="007E3F0F">
            <w:pPr>
              <w:pStyle w:val="Betarp"/>
              <w:rPr>
                <w:rStyle w:val="Hipersaitas"/>
                <w:color w:val="0070C0"/>
                <w:u w:val="single"/>
              </w:rPr>
            </w:pPr>
            <w:hyperlink r:id="rId11" w:history="1">
              <w:r w:rsidRPr="00CD3E8C">
                <w:rPr>
                  <w:rStyle w:val="Hipersaitas"/>
                  <w:rFonts w:ascii="Arial" w:hAnsi="Arial" w:cs="Arial"/>
                  <w:color w:val="0070C0"/>
                  <w:sz w:val="24"/>
                  <w:szCs w:val="24"/>
                  <w:u w:val="single"/>
                </w:rPr>
                <w:t>Tiekėjų patikra ir įtraukimas į sąrašus - Viešųjų pirkimų tarnyba</w:t>
              </w:r>
            </w:hyperlink>
          </w:p>
          <w:p w14:paraId="4019E5BC" w14:textId="77777777" w:rsidR="00C229D9" w:rsidRPr="00E1571F" w:rsidRDefault="00C229D9" w:rsidP="007E3F0F">
            <w:pPr>
              <w:pStyle w:val="Betarp"/>
              <w:rPr>
                <w:rFonts w:ascii="Arial" w:hAnsi="Arial" w:cs="Arial"/>
                <w:b/>
                <w:bCs/>
                <w:sz w:val="24"/>
                <w:szCs w:val="24"/>
              </w:rPr>
            </w:pPr>
          </w:p>
        </w:tc>
      </w:tr>
      <w:tr w:rsidR="00C229D9" w:rsidRPr="00E1571F" w14:paraId="0DD7474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C8EF3" w14:textId="646DF885" w:rsidR="00C229D9" w:rsidRPr="00E1571F" w:rsidRDefault="00F32CBC" w:rsidP="00C229D9">
            <w:pPr>
              <w:pStyle w:val="Betarp"/>
              <w:rPr>
                <w:rFonts w:ascii="Arial" w:hAnsi="Arial" w:cs="Arial"/>
                <w:sz w:val="24"/>
                <w:szCs w:val="24"/>
              </w:rPr>
            </w:pPr>
            <w:r w:rsidRPr="00E1571F">
              <w:rPr>
                <w:rFonts w:ascii="Arial" w:hAnsi="Arial" w:cs="Arial"/>
                <w:sz w:val="24"/>
                <w:szCs w:val="24"/>
              </w:rPr>
              <w:t>8</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74EE6B" w14:textId="53564B95" w:rsidR="00C229D9" w:rsidRPr="00E1571F" w:rsidRDefault="00C229D9" w:rsidP="007E3F0F">
            <w:pPr>
              <w:pStyle w:val="Betarp"/>
              <w:rPr>
                <w:rFonts w:ascii="Arial" w:hAnsi="Arial" w:cs="Arial"/>
                <w:b/>
                <w:bCs/>
                <w:sz w:val="24"/>
                <w:szCs w:val="24"/>
              </w:rPr>
            </w:pPr>
            <w:r w:rsidRPr="00E1571F">
              <w:rPr>
                <w:rFonts w:ascii="Arial" w:hAnsi="Arial" w:cs="Arial"/>
                <w:sz w:val="24"/>
                <w:szCs w:val="24"/>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E6A1F" w14:textId="77777777" w:rsidR="00C229D9" w:rsidRPr="00E1571F" w:rsidRDefault="00C229D9" w:rsidP="007E3F0F">
            <w:pPr>
              <w:pStyle w:val="Betarp"/>
              <w:rPr>
                <w:rFonts w:ascii="Arial" w:eastAsia="Yu Mincho" w:hAnsi="Arial" w:cs="Arial"/>
                <w:b/>
                <w:bCs/>
                <w:sz w:val="24"/>
                <w:szCs w:val="24"/>
              </w:rPr>
            </w:pPr>
            <w:r w:rsidRPr="00E1571F">
              <w:rPr>
                <w:rFonts w:ascii="Arial" w:eastAsia="Yu Mincho" w:hAnsi="Arial" w:cs="Arial"/>
                <w:b/>
                <w:bCs/>
                <w:sz w:val="24"/>
                <w:szCs w:val="24"/>
              </w:rPr>
              <w:t>VPĮ 46 straipsnio 4 dalies 5 punktas</w:t>
            </w:r>
          </w:p>
          <w:p w14:paraId="4859FCAE" w14:textId="77777777" w:rsidR="00C229D9" w:rsidRPr="00E1571F" w:rsidRDefault="00C229D9" w:rsidP="007E3F0F">
            <w:pPr>
              <w:pStyle w:val="Betarp"/>
              <w:rPr>
                <w:rFonts w:ascii="Arial" w:eastAsia="Yu Mincho" w:hAnsi="Arial" w:cs="Arial"/>
                <w:sz w:val="24"/>
                <w:szCs w:val="24"/>
              </w:rPr>
            </w:pPr>
          </w:p>
          <w:p w14:paraId="3F3F7BBF" w14:textId="77777777" w:rsidR="00C229D9" w:rsidRPr="00E1571F" w:rsidRDefault="00C229D9" w:rsidP="007E3F0F">
            <w:pPr>
              <w:pStyle w:val="Betarp"/>
              <w:rPr>
                <w:rFonts w:ascii="Arial" w:eastAsia="Yu Mincho" w:hAnsi="Arial" w:cs="Arial"/>
                <w:sz w:val="24"/>
                <w:szCs w:val="24"/>
              </w:rPr>
            </w:pPr>
            <w:r w:rsidRPr="00E1571F">
              <w:rPr>
                <w:rFonts w:ascii="Arial" w:eastAsia="Yu Mincho" w:hAnsi="Arial" w:cs="Arial"/>
                <w:sz w:val="24"/>
                <w:szCs w:val="24"/>
              </w:rPr>
              <w:t>EBVPD</w:t>
            </w:r>
            <w:r w:rsidRPr="00E1571F">
              <w:rPr>
                <w:rFonts w:ascii="Arial" w:eastAsia="Arial" w:hAnsi="Arial" w:cs="Arial"/>
                <w:sz w:val="24"/>
                <w:szCs w:val="24"/>
              </w:rPr>
              <w:t xml:space="preserve"> III dalies C15 punktas</w:t>
            </w:r>
          </w:p>
          <w:p w14:paraId="017B34BE" w14:textId="77777777" w:rsidR="00C229D9" w:rsidRPr="00E1571F" w:rsidRDefault="00C229D9" w:rsidP="007E3F0F">
            <w:pPr>
              <w:pStyle w:val="Betarp"/>
              <w:rPr>
                <w:rFonts w:ascii="Arial" w:eastAsia="Yu Mincho" w:hAnsi="Arial" w:cs="Arial"/>
                <w:sz w:val="24"/>
                <w:szCs w:val="24"/>
              </w:rPr>
            </w:pPr>
          </w:p>
          <w:p w14:paraId="7FEF7883" w14:textId="77777777" w:rsidR="00C229D9" w:rsidRPr="00E1571F" w:rsidRDefault="00C229D9" w:rsidP="007E3F0F">
            <w:pPr>
              <w:pStyle w:val="Betarp"/>
              <w:rPr>
                <w:rFonts w:ascii="Arial" w:eastAsia="Yu Mincho" w:hAnsi="Arial" w:cs="Arial"/>
                <w:sz w:val="24"/>
                <w:szCs w:val="24"/>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31524"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16747C75" w14:textId="77777777" w:rsidR="00C229D9" w:rsidRPr="00E1571F" w:rsidRDefault="00C229D9" w:rsidP="007E3F0F">
            <w:pPr>
              <w:pStyle w:val="Betarp"/>
              <w:rPr>
                <w:rFonts w:ascii="Arial" w:hAnsi="Arial" w:cs="Arial"/>
                <w:b/>
                <w:bCs/>
                <w:iCs/>
                <w:sz w:val="24"/>
                <w:szCs w:val="24"/>
              </w:rPr>
            </w:pPr>
          </w:p>
        </w:tc>
      </w:tr>
      <w:tr w:rsidR="00C229D9" w:rsidRPr="00E1571F" w14:paraId="7D42857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75B06" w14:textId="66492E22" w:rsidR="00C229D9" w:rsidRPr="00E1571F" w:rsidRDefault="00F32CBC" w:rsidP="00C229D9">
            <w:pPr>
              <w:pStyle w:val="Betarp"/>
              <w:rPr>
                <w:rFonts w:ascii="Arial" w:hAnsi="Arial" w:cs="Arial"/>
                <w:sz w:val="24"/>
                <w:szCs w:val="24"/>
              </w:rPr>
            </w:pPr>
            <w:r w:rsidRPr="00E1571F">
              <w:rPr>
                <w:rFonts w:ascii="Arial" w:hAnsi="Arial" w:cs="Arial"/>
                <w:sz w:val="24"/>
                <w:szCs w:val="24"/>
              </w:rPr>
              <w:t>9</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8B223" w14:textId="77777777" w:rsidR="00C229D9" w:rsidRPr="00E1571F" w:rsidRDefault="00C229D9" w:rsidP="007E3F0F">
            <w:pPr>
              <w:spacing w:after="0" w:line="240" w:lineRule="auto"/>
              <w:rPr>
                <w:rFonts w:ascii="Arial" w:hAnsi="Arial" w:cs="Arial"/>
                <w:sz w:val="24"/>
                <w:szCs w:val="24"/>
              </w:rPr>
            </w:pPr>
            <w:r w:rsidRPr="00E1571F">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w:t>
            </w:r>
            <w:r w:rsidRPr="00E1571F">
              <w:rPr>
                <w:rFonts w:ascii="Arial" w:hAnsi="Arial" w:cs="Arial"/>
                <w:sz w:val="24"/>
                <w:szCs w:val="24"/>
              </w:rPr>
              <w:lastRenderedPageBreak/>
              <w:t xml:space="preserve">ar per pastaruosius 3 metus buvo priimtas Perkančiojo subjekto sprendimas, kad tiekėjas sutartyje nustatytą esminę sutarties sąlygą vykdė su dideliais arba nuolatiniais trūkumais ir dėl to buvo pritaikyta sutartyje nustatyta sankcija. </w:t>
            </w:r>
          </w:p>
          <w:p w14:paraId="45CFE9AD" w14:textId="4BF6A6C2" w:rsidR="00C229D9" w:rsidRPr="00E1571F" w:rsidRDefault="00C229D9" w:rsidP="007E3F0F">
            <w:pPr>
              <w:spacing w:after="0" w:line="240" w:lineRule="auto"/>
              <w:rPr>
                <w:rFonts w:ascii="Arial" w:hAnsi="Arial" w:cs="Arial"/>
                <w:sz w:val="24"/>
                <w:szCs w:val="24"/>
              </w:rPr>
            </w:pPr>
            <w:r w:rsidRPr="00E1571F">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82EBD" w14:textId="77777777" w:rsidR="00C229D9" w:rsidRPr="00E1571F" w:rsidRDefault="00C229D9" w:rsidP="007E3F0F">
            <w:pPr>
              <w:pStyle w:val="Betarp"/>
              <w:rPr>
                <w:rFonts w:ascii="Arial" w:eastAsia="Yu Mincho" w:hAnsi="Arial" w:cs="Arial"/>
                <w:b/>
                <w:bCs/>
                <w:sz w:val="24"/>
                <w:szCs w:val="24"/>
              </w:rPr>
            </w:pPr>
            <w:r w:rsidRPr="00E1571F">
              <w:rPr>
                <w:rFonts w:ascii="Arial" w:eastAsia="Yu Mincho" w:hAnsi="Arial" w:cs="Arial"/>
                <w:b/>
                <w:bCs/>
                <w:sz w:val="24"/>
                <w:szCs w:val="24"/>
              </w:rPr>
              <w:lastRenderedPageBreak/>
              <w:t>VPĮ 46 straipsnio 4 dalies 6 punktas</w:t>
            </w:r>
          </w:p>
          <w:p w14:paraId="47D5EB1E" w14:textId="77777777" w:rsidR="00C229D9" w:rsidRPr="00E1571F" w:rsidRDefault="00C229D9" w:rsidP="007E3F0F">
            <w:pPr>
              <w:pStyle w:val="Betarp"/>
              <w:rPr>
                <w:rFonts w:ascii="Arial" w:eastAsia="Yu Mincho" w:hAnsi="Arial" w:cs="Arial"/>
                <w:sz w:val="24"/>
                <w:szCs w:val="24"/>
              </w:rPr>
            </w:pPr>
          </w:p>
          <w:p w14:paraId="74A9AB4C" w14:textId="77777777" w:rsidR="00C229D9" w:rsidRPr="00E1571F" w:rsidRDefault="00C229D9" w:rsidP="007E3F0F">
            <w:pPr>
              <w:pStyle w:val="Betarp"/>
              <w:rPr>
                <w:rFonts w:ascii="Arial" w:eastAsia="Yu Mincho" w:hAnsi="Arial" w:cs="Arial"/>
                <w:sz w:val="24"/>
                <w:szCs w:val="24"/>
              </w:rPr>
            </w:pPr>
            <w:r w:rsidRPr="00E1571F">
              <w:rPr>
                <w:rFonts w:ascii="Arial" w:eastAsia="Yu Mincho" w:hAnsi="Arial" w:cs="Arial"/>
                <w:sz w:val="24"/>
                <w:szCs w:val="24"/>
              </w:rPr>
              <w:t>EBVPD</w:t>
            </w:r>
            <w:r w:rsidRPr="00E1571F">
              <w:rPr>
                <w:rFonts w:ascii="Arial" w:eastAsia="Arial" w:hAnsi="Arial" w:cs="Arial"/>
                <w:sz w:val="24"/>
                <w:szCs w:val="24"/>
              </w:rPr>
              <w:t xml:space="preserve"> III dalies C14 punktas</w:t>
            </w:r>
          </w:p>
          <w:p w14:paraId="2C1D74CD" w14:textId="77777777" w:rsidR="00C229D9" w:rsidRPr="00E1571F" w:rsidRDefault="00C229D9" w:rsidP="007E3F0F">
            <w:pPr>
              <w:pStyle w:val="Betarp"/>
              <w:rPr>
                <w:rFonts w:ascii="Arial" w:eastAsia="Yu Mincho" w:hAnsi="Arial" w:cs="Arial"/>
                <w:sz w:val="24"/>
                <w:szCs w:val="24"/>
              </w:rPr>
            </w:pPr>
          </w:p>
          <w:p w14:paraId="5729BD19" w14:textId="77777777" w:rsidR="00C229D9" w:rsidRPr="00E1571F" w:rsidRDefault="00C229D9" w:rsidP="007E3F0F">
            <w:pPr>
              <w:pStyle w:val="Betarp"/>
              <w:rPr>
                <w:rFonts w:ascii="Arial" w:eastAsia="Yu Mincho" w:hAnsi="Arial" w:cs="Arial"/>
                <w:sz w:val="24"/>
                <w:szCs w:val="24"/>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6AF6C"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5E5478A1" w14:textId="77777777" w:rsidR="00C229D9" w:rsidRPr="00E1571F" w:rsidRDefault="00C229D9" w:rsidP="007E3F0F">
            <w:pPr>
              <w:pStyle w:val="Betarp"/>
              <w:rPr>
                <w:rFonts w:ascii="Arial" w:hAnsi="Arial" w:cs="Arial"/>
                <w:bCs/>
                <w:iCs/>
                <w:sz w:val="24"/>
                <w:szCs w:val="24"/>
              </w:rPr>
            </w:pPr>
          </w:p>
          <w:p w14:paraId="69A4B3BF" w14:textId="77777777" w:rsidR="00C229D9" w:rsidRDefault="00C229D9" w:rsidP="007E3F0F">
            <w:pPr>
              <w:pStyle w:val="Betarp"/>
              <w:rPr>
                <w:rFonts w:ascii="Arial" w:hAnsi="Arial" w:cs="Arial"/>
                <w:b/>
                <w:bCs/>
                <w:sz w:val="24"/>
                <w:szCs w:val="24"/>
              </w:rPr>
            </w:pPr>
            <w:r w:rsidRPr="00E1571F">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EEAD7F8" w14:textId="6C290664" w:rsidR="00C3725F" w:rsidRPr="00E1571F" w:rsidRDefault="00C3725F" w:rsidP="007E3F0F">
            <w:pPr>
              <w:pStyle w:val="Betarp"/>
              <w:rPr>
                <w:rFonts w:ascii="Arial" w:hAnsi="Arial" w:cs="Arial"/>
                <w:b/>
                <w:bCs/>
                <w:sz w:val="24"/>
                <w:szCs w:val="24"/>
              </w:rPr>
            </w:pPr>
            <w:hyperlink r:id="rId12" w:history="1">
              <w:r w:rsidRPr="00C3725F">
                <w:rPr>
                  <w:rStyle w:val="Hipersaitas"/>
                  <w:rFonts w:ascii="Arial" w:hAnsi="Arial" w:cs="Arial"/>
                  <w:b/>
                  <w:bCs/>
                  <w:sz w:val="24"/>
                  <w:szCs w:val="24"/>
                </w:rPr>
                <w:t>Tiekėjų patikra ir įtraukimas į sąrašus - Viešųjų pirkimų tarnyba</w:t>
              </w:r>
            </w:hyperlink>
          </w:p>
          <w:p w14:paraId="6E9083F8" w14:textId="77777777" w:rsidR="00C229D9" w:rsidRPr="00E1571F" w:rsidRDefault="00C229D9" w:rsidP="007E3F0F">
            <w:pPr>
              <w:pStyle w:val="Betarp"/>
              <w:rPr>
                <w:rFonts w:ascii="Arial" w:hAnsi="Arial" w:cs="Arial"/>
                <w:sz w:val="24"/>
                <w:szCs w:val="24"/>
              </w:rPr>
            </w:pPr>
          </w:p>
          <w:p w14:paraId="678E647F" w14:textId="62A5DFB7" w:rsidR="00C229D9" w:rsidRPr="00CD3E8C" w:rsidRDefault="00C3725F" w:rsidP="007E3F0F">
            <w:pPr>
              <w:pStyle w:val="Betarp"/>
              <w:rPr>
                <w:rStyle w:val="Hipersaitas"/>
                <w:color w:val="0070C0"/>
                <w:u w:val="single"/>
              </w:rPr>
            </w:pPr>
            <w:hyperlink r:id="rId13" w:history="1">
              <w:r w:rsidRPr="00CD3E8C">
                <w:rPr>
                  <w:rStyle w:val="Hipersaitas"/>
                  <w:rFonts w:ascii="Arial" w:hAnsi="Arial" w:cs="Arial"/>
                  <w:color w:val="0070C0"/>
                  <w:sz w:val="24"/>
                  <w:szCs w:val="24"/>
                  <w:u w:val="single"/>
                </w:rPr>
                <w:t>Tiekėjų patikra ir įtraukimas į sąrašus - Viešųjų pirkimų tarnyba</w:t>
              </w:r>
            </w:hyperlink>
          </w:p>
          <w:p w14:paraId="6DB2BE7C" w14:textId="77777777" w:rsidR="00C229D9" w:rsidRPr="00E1571F" w:rsidRDefault="00C229D9" w:rsidP="007E3F0F">
            <w:pPr>
              <w:pStyle w:val="Betarp"/>
              <w:rPr>
                <w:rFonts w:ascii="Arial" w:hAnsi="Arial" w:cs="Arial"/>
                <w:b/>
                <w:bCs/>
                <w:sz w:val="24"/>
                <w:szCs w:val="24"/>
              </w:rPr>
            </w:pPr>
          </w:p>
        </w:tc>
      </w:tr>
      <w:tr w:rsidR="00C229D9" w:rsidRPr="00E1571F" w14:paraId="4E3B95C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63D8D" w14:textId="059BDD43" w:rsidR="00C229D9" w:rsidRPr="00E1571F" w:rsidRDefault="00F32CBC" w:rsidP="00C229D9">
            <w:pPr>
              <w:pStyle w:val="Betarp"/>
              <w:rPr>
                <w:rFonts w:ascii="Arial" w:hAnsi="Arial" w:cs="Arial"/>
                <w:sz w:val="24"/>
                <w:szCs w:val="24"/>
              </w:rPr>
            </w:pPr>
            <w:r w:rsidRPr="00E1571F">
              <w:rPr>
                <w:rFonts w:ascii="Arial" w:hAnsi="Arial" w:cs="Arial"/>
                <w:sz w:val="24"/>
                <w:szCs w:val="24"/>
              </w:rPr>
              <w:t>10</w:t>
            </w:r>
            <w:r w:rsidR="00C229D9" w:rsidRPr="00E1571F">
              <w:rPr>
                <w:rFonts w:ascii="Arial" w:hAnsi="Arial" w:cs="Arial"/>
                <w:sz w:val="24"/>
                <w:szCs w:val="24"/>
              </w:rPr>
              <w:t>.</w:t>
            </w:r>
          </w:p>
          <w:p w14:paraId="16745405" w14:textId="77777777" w:rsidR="00C229D9" w:rsidRPr="00E1571F" w:rsidRDefault="00C229D9" w:rsidP="00C229D9">
            <w:pPr>
              <w:pStyle w:val="Betarp"/>
              <w:rPr>
                <w:rFonts w:ascii="Arial" w:hAnsi="Arial" w:cs="Arial"/>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25418"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Tiekėjas yra padaręs rimtą profesinį pažeidimą, dėl kurio Perkantysis subjektas abejoja tiekėjo sąžiningumu, kai jis</w:t>
            </w:r>
            <w:bookmarkStart w:id="26" w:name="part_030e6c6c64ba4f96a23474e439d1b80c"/>
            <w:bookmarkEnd w:id="26"/>
            <w:r w:rsidRPr="00E1571F">
              <w:rPr>
                <w:rFonts w:ascii="Arial" w:hAnsi="Arial" w:cs="Arial"/>
                <w:sz w:val="24"/>
                <w:szCs w:val="24"/>
              </w:rPr>
              <w:t xml:space="preserve"> yra padaręs finansinės atskaitomybės ir audito teisės aktų pažeidimą ir nuo jo padarymo dienos praėjo mažiau kaip vieni metai.</w:t>
            </w:r>
          </w:p>
          <w:p w14:paraId="1DA04755" w14:textId="77777777" w:rsidR="00C229D9" w:rsidRPr="00E1571F" w:rsidRDefault="00C229D9" w:rsidP="007E3F0F">
            <w:pPr>
              <w:spacing w:after="0" w:line="240" w:lineRule="auto"/>
              <w:rPr>
                <w:rFonts w:ascii="Arial" w:hAnsi="Arial" w:cs="Arial"/>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2C837" w14:textId="77777777" w:rsidR="00C229D9" w:rsidRPr="00E1571F" w:rsidRDefault="00C229D9" w:rsidP="007E3F0F">
            <w:pPr>
              <w:pStyle w:val="Betarp"/>
              <w:rPr>
                <w:rFonts w:ascii="Arial" w:eastAsia="Yu Mincho" w:hAnsi="Arial" w:cs="Arial"/>
                <w:b/>
                <w:bCs/>
                <w:sz w:val="24"/>
                <w:szCs w:val="24"/>
              </w:rPr>
            </w:pPr>
            <w:r w:rsidRPr="00E1571F">
              <w:rPr>
                <w:rFonts w:ascii="Arial" w:eastAsia="Yu Mincho" w:hAnsi="Arial" w:cs="Arial"/>
                <w:b/>
                <w:bCs/>
                <w:sz w:val="24"/>
                <w:szCs w:val="24"/>
              </w:rPr>
              <w:t>VPĮ 46 straipsnio 4 dalies 7 punkto a papunktis</w:t>
            </w:r>
          </w:p>
          <w:p w14:paraId="42B78AFF" w14:textId="77777777" w:rsidR="00C229D9" w:rsidRPr="00E1571F" w:rsidRDefault="00C229D9" w:rsidP="007E3F0F">
            <w:pPr>
              <w:pStyle w:val="Betarp"/>
              <w:rPr>
                <w:rFonts w:ascii="Arial" w:eastAsia="Yu Mincho" w:hAnsi="Arial" w:cs="Arial"/>
                <w:sz w:val="24"/>
                <w:szCs w:val="24"/>
              </w:rPr>
            </w:pPr>
          </w:p>
          <w:p w14:paraId="0A853350" w14:textId="165C2824" w:rsidR="00C229D9" w:rsidRPr="00E1571F" w:rsidRDefault="00C229D9" w:rsidP="007E3F0F">
            <w:pPr>
              <w:pStyle w:val="Betarp"/>
              <w:rPr>
                <w:rFonts w:ascii="Arial" w:eastAsia="Yu Mincho" w:hAnsi="Arial" w:cs="Arial"/>
                <w:sz w:val="24"/>
                <w:szCs w:val="24"/>
              </w:rPr>
            </w:pPr>
            <w:r w:rsidRPr="00E1571F">
              <w:rPr>
                <w:rFonts w:ascii="Arial" w:eastAsia="Yu Mincho" w:hAnsi="Arial" w:cs="Arial"/>
                <w:sz w:val="24"/>
                <w:szCs w:val="24"/>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CACD7"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E1571F">
              <w:rPr>
                <w:rFonts w:ascii="Arial" w:hAnsi="Arial" w:cs="Arial"/>
                <w:b/>
                <w:bCs/>
                <w:sz w:val="24"/>
                <w:szCs w:val="24"/>
              </w:rPr>
              <w:t xml:space="preserve"> </w:t>
            </w:r>
            <w:r w:rsidRPr="00E1571F">
              <w:rPr>
                <w:rFonts w:ascii="Arial" w:hAnsi="Arial" w:cs="Arial"/>
                <w:sz w:val="24"/>
                <w:szCs w:val="24"/>
              </w:rPr>
              <w:t xml:space="preserve">nacionalinėje duomenų bazėje adresu: </w:t>
            </w:r>
            <w:hyperlink r:id="rId14" w:history="1">
              <w:r w:rsidRPr="00E1571F">
                <w:rPr>
                  <w:rStyle w:val="Hipersaitas"/>
                  <w:rFonts w:ascii="Arial" w:hAnsi="Arial" w:cs="Arial"/>
                  <w:sz w:val="24"/>
                  <w:szCs w:val="24"/>
                </w:rPr>
                <w:t>https://www.registrucentras.lt/jar/p/index.php</w:t>
              </w:r>
            </w:hyperlink>
          </w:p>
          <w:p w14:paraId="11FFA40D"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paskelbtą informaciją, taip pat į šiame informaciniame pranešime pateiktą informaciją:</w:t>
            </w:r>
          </w:p>
          <w:p w14:paraId="17454870" w14:textId="77777777" w:rsidR="00C229D9" w:rsidRPr="00E1571F" w:rsidRDefault="00C229D9" w:rsidP="007E3F0F">
            <w:pPr>
              <w:pStyle w:val="Betarp"/>
              <w:rPr>
                <w:rFonts w:ascii="Arial" w:hAnsi="Arial" w:cs="Arial"/>
                <w:sz w:val="24"/>
                <w:szCs w:val="24"/>
              </w:rPr>
            </w:pPr>
            <w:hyperlink r:id="rId15" w:history="1">
              <w:r w:rsidRPr="00E1571F">
                <w:rPr>
                  <w:rStyle w:val="Hipersaitas"/>
                  <w:rFonts w:ascii="Arial" w:hAnsi="Arial" w:cs="Arial"/>
                  <w:sz w:val="24"/>
                  <w:szCs w:val="24"/>
                </w:rPr>
                <w:t>https://vpt.lrv.lt/lt/naujienos/finansiniu-ataskaitu-nepateikimas-gali-tapti-kliutimi-dalyvauti-viesuosiuose-pirkimuose</w:t>
              </w:r>
            </w:hyperlink>
          </w:p>
          <w:p w14:paraId="00C9868E" w14:textId="77777777" w:rsidR="00C229D9" w:rsidRPr="00E1571F" w:rsidRDefault="00C229D9" w:rsidP="007E3F0F">
            <w:pPr>
              <w:pStyle w:val="Betarp"/>
              <w:rPr>
                <w:rFonts w:ascii="Arial" w:hAnsi="Arial" w:cs="Arial"/>
                <w:b/>
                <w:bCs/>
                <w:iCs/>
                <w:sz w:val="24"/>
                <w:szCs w:val="24"/>
              </w:rPr>
            </w:pPr>
          </w:p>
        </w:tc>
      </w:tr>
      <w:tr w:rsidR="00C229D9" w:rsidRPr="00E1571F" w14:paraId="4A07748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EDDB8" w14:textId="08C8B776" w:rsidR="00C229D9" w:rsidRPr="00E1571F" w:rsidRDefault="00C229D9" w:rsidP="00C229D9">
            <w:pPr>
              <w:pStyle w:val="Betarp"/>
              <w:rPr>
                <w:rFonts w:ascii="Arial" w:hAnsi="Arial" w:cs="Arial"/>
                <w:sz w:val="24"/>
                <w:szCs w:val="24"/>
              </w:rPr>
            </w:pPr>
            <w:r w:rsidRPr="00E1571F">
              <w:rPr>
                <w:rFonts w:ascii="Arial" w:hAnsi="Arial" w:cs="Arial"/>
                <w:sz w:val="24"/>
                <w:szCs w:val="24"/>
              </w:rPr>
              <w:lastRenderedPageBreak/>
              <w:t>1</w:t>
            </w:r>
            <w:r w:rsidR="00F32CBC" w:rsidRPr="00E1571F">
              <w:rPr>
                <w:rFonts w:ascii="Arial" w:hAnsi="Arial" w:cs="Arial"/>
                <w:sz w:val="24"/>
                <w:szCs w:val="24"/>
              </w:rPr>
              <w:t>1.</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CD801" w14:textId="7A767D24" w:rsidR="00C229D9" w:rsidRPr="00E1571F" w:rsidRDefault="00C229D9" w:rsidP="007E3F0F">
            <w:pPr>
              <w:pStyle w:val="Betarp"/>
              <w:rPr>
                <w:rFonts w:ascii="Arial" w:hAnsi="Arial" w:cs="Arial"/>
                <w:b/>
                <w:bCs/>
                <w:sz w:val="24"/>
                <w:szCs w:val="24"/>
              </w:rPr>
            </w:pPr>
            <w:r w:rsidRPr="00E1571F">
              <w:rPr>
                <w:rFonts w:ascii="Arial" w:hAnsi="Arial" w:cs="Arial"/>
                <w:sz w:val="24"/>
                <w:szCs w:val="24"/>
              </w:rPr>
              <w:t xml:space="preserve">Tiekėjas yra padaręs rimtą profesinį pažeidimą, dėl kurio Perkantysis subjektas abejoja tiekėjo sąžiningumu, </w:t>
            </w:r>
            <w:r w:rsidRPr="00E1571F">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1571F">
              <w:rPr>
                <w:rFonts w:ascii="Arial" w:eastAsia="Times New Roman" w:hAnsi="Arial" w:cs="Arial"/>
                <w:sz w:val="24"/>
                <w:szCs w:val="24"/>
                <w:vertAlign w:val="superscript"/>
              </w:rPr>
              <w:t>1</w:t>
            </w:r>
            <w:r w:rsidRPr="00E1571F">
              <w:rPr>
                <w:rFonts w:ascii="Arial" w:eastAsia="Times New Roman" w:hAnsi="Arial" w:cs="Arial"/>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32F99" w14:textId="77777777" w:rsidR="00C229D9" w:rsidRPr="00E1571F" w:rsidRDefault="00C229D9" w:rsidP="007E3F0F">
            <w:pPr>
              <w:pStyle w:val="Betarp"/>
              <w:rPr>
                <w:rFonts w:ascii="Arial" w:eastAsia="Yu Mincho" w:hAnsi="Arial" w:cs="Arial"/>
                <w:b/>
                <w:bCs/>
                <w:sz w:val="24"/>
                <w:szCs w:val="24"/>
              </w:rPr>
            </w:pPr>
            <w:r w:rsidRPr="00E1571F">
              <w:rPr>
                <w:rFonts w:ascii="Arial" w:eastAsia="Yu Mincho" w:hAnsi="Arial" w:cs="Arial"/>
                <w:b/>
                <w:bCs/>
                <w:sz w:val="24"/>
                <w:szCs w:val="24"/>
              </w:rPr>
              <w:t>VPĮ 46 straipsnio 4 dalies 7 punkto b papunktis</w:t>
            </w:r>
          </w:p>
          <w:p w14:paraId="7CC5B22E" w14:textId="77777777" w:rsidR="00C229D9" w:rsidRPr="00E1571F" w:rsidRDefault="00C229D9" w:rsidP="007E3F0F">
            <w:pPr>
              <w:pStyle w:val="Betarp"/>
              <w:rPr>
                <w:rFonts w:ascii="Arial" w:eastAsia="Yu Mincho" w:hAnsi="Arial" w:cs="Arial"/>
                <w:sz w:val="24"/>
                <w:szCs w:val="24"/>
              </w:rPr>
            </w:pPr>
          </w:p>
          <w:p w14:paraId="5D91FCE2" w14:textId="4751985B" w:rsidR="00C229D9" w:rsidRPr="00E1571F" w:rsidRDefault="00C229D9" w:rsidP="007E3F0F">
            <w:pPr>
              <w:pStyle w:val="Betarp"/>
              <w:rPr>
                <w:rFonts w:ascii="Arial" w:eastAsia="Yu Mincho" w:hAnsi="Arial" w:cs="Arial"/>
                <w:sz w:val="24"/>
                <w:szCs w:val="24"/>
              </w:rPr>
            </w:pPr>
            <w:r w:rsidRPr="00E1571F">
              <w:rPr>
                <w:rFonts w:ascii="Arial" w:eastAsia="Yu Mincho" w:hAnsi="Arial" w:cs="Arial"/>
                <w:sz w:val="24"/>
                <w:szCs w:val="24"/>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182B3"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431FB99C" w14:textId="77777777" w:rsidR="00C229D9" w:rsidRPr="00E1571F" w:rsidRDefault="00C229D9" w:rsidP="007E3F0F">
            <w:pPr>
              <w:pStyle w:val="Betarp"/>
              <w:rPr>
                <w:rFonts w:ascii="Arial" w:hAnsi="Arial" w:cs="Arial"/>
                <w:b/>
                <w:bCs/>
                <w:iCs/>
                <w:sz w:val="24"/>
                <w:szCs w:val="24"/>
              </w:rPr>
            </w:pPr>
          </w:p>
          <w:p w14:paraId="48E9BD14" w14:textId="3320726F" w:rsidR="00C229D9" w:rsidRPr="00E1571F" w:rsidRDefault="00C229D9" w:rsidP="007E3F0F">
            <w:pPr>
              <w:pStyle w:val="Betarp"/>
              <w:rPr>
                <w:rFonts w:ascii="Arial" w:hAnsi="Arial" w:cs="Arial"/>
                <w:b/>
                <w:bCs/>
                <w:sz w:val="24"/>
                <w:szCs w:val="24"/>
              </w:rPr>
            </w:pPr>
            <w:r w:rsidRPr="00E1571F">
              <w:rPr>
                <w:rFonts w:ascii="Arial" w:hAnsi="Arial" w:cs="Arial"/>
                <w:sz w:val="24"/>
                <w:szCs w:val="24"/>
              </w:rPr>
              <w:t>Priimant sprendimus dėl tiekėjo pašalinimo iš pirkimo procedūros šiame punkte nurodytu pašalinimo pagrindu, be kita ko, atsižvelgiama į</w:t>
            </w:r>
            <w:r w:rsidRPr="00E1571F">
              <w:rPr>
                <w:rFonts w:ascii="Arial" w:hAnsi="Arial" w:cs="Arial"/>
                <w:b/>
                <w:bCs/>
                <w:sz w:val="24"/>
                <w:szCs w:val="24"/>
              </w:rPr>
              <w:t xml:space="preserve"> </w:t>
            </w:r>
            <w:r w:rsidRPr="00E1571F">
              <w:rPr>
                <w:rFonts w:ascii="Arial" w:hAnsi="Arial" w:cs="Arial"/>
                <w:sz w:val="24"/>
                <w:szCs w:val="24"/>
              </w:rPr>
              <w:t xml:space="preserve">nacionalinėje duomenų bazėje adresu </w:t>
            </w:r>
            <w:hyperlink r:id="rId16">
              <w:r w:rsidRPr="00E1571F">
                <w:rPr>
                  <w:rStyle w:val="Hipersaitas"/>
                  <w:rFonts w:ascii="Arial" w:hAnsi="Arial" w:cs="Arial"/>
                  <w:sz w:val="24"/>
                  <w:szCs w:val="24"/>
                </w:rPr>
                <w:t>https://www.vmi.lt/evmi/mokesciu-moketoju-informacija</w:t>
              </w:r>
            </w:hyperlink>
            <w:r w:rsidRPr="00E1571F">
              <w:rPr>
                <w:rFonts w:ascii="Arial" w:hAnsi="Arial" w:cs="Arial"/>
                <w:sz w:val="24"/>
                <w:szCs w:val="24"/>
              </w:rPr>
              <w:t xml:space="preserve"> skelbiamą informaciją.</w:t>
            </w:r>
          </w:p>
        </w:tc>
      </w:tr>
      <w:tr w:rsidR="00C229D9" w:rsidRPr="00E1571F" w14:paraId="6E62573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ECEE4" w14:textId="14EF4FD1" w:rsidR="00C229D9" w:rsidRPr="00E1571F" w:rsidRDefault="00C229D9" w:rsidP="00C229D9">
            <w:pPr>
              <w:pStyle w:val="Betarp"/>
              <w:rPr>
                <w:rFonts w:ascii="Arial" w:hAnsi="Arial" w:cs="Arial"/>
                <w:sz w:val="24"/>
                <w:szCs w:val="24"/>
              </w:rPr>
            </w:pPr>
            <w:r w:rsidRPr="00E1571F">
              <w:rPr>
                <w:rFonts w:ascii="Arial" w:hAnsi="Arial" w:cs="Arial"/>
                <w:sz w:val="24"/>
                <w:szCs w:val="24"/>
              </w:rPr>
              <w:t>1</w:t>
            </w:r>
            <w:r w:rsidR="00F32CBC" w:rsidRPr="00E1571F">
              <w:rPr>
                <w:rFonts w:ascii="Arial" w:hAnsi="Arial" w:cs="Arial"/>
                <w:sz w:val="24"/>
                <w:szCs w:val="24"/>
              </w:rPr>
              <w:t>2</w:t>
            </w:r>
            <w:r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3C4DD" w14:textId="7B16F376" w:rsidR="00C229D9" w:rsidRPr="00E1571F" w:rsidRDefault="00C229D9" w:rsidP="007E3F0F">
            <w:pPr>
              <w:pStyle w:val="Betarp"/>
              <w:rPr>
                <w:rFonts w:ascii="Arial" w:hAnsi="Arial" w:cs="Arial"/>
                <w:sz w:val="24"/>
                <w:szCs w:val="24"/>
              </w:rPr>
            </w:pPr>
            <w:r w:rsidRPr="00E1571F">
              <w:rPr>
                <w:rFonts w:ascii="Arial" w:hAnsi="Arial" w:cs="Arial"/>
                <w:sz w:val="24"/>
                <w:szCs w:val="24"/>
              </w:rPr>
              <w:t>Tiekėjas yra padaręs rimtą profesinį pažeidimą, dėl kurio Perkantysis subjektas abejoja tiekėjo sąžiningumu,</w:t>
            </w:r>
            <w:r w:rsidRPr="00E1571F">
              <w:rPr>
                <w:rFonts w:ascii="Arial" w:eastAsia="Times New Roman" w:hAnsi="Arial" w:cs="Arial"/>
                <w:sz w:val="24"/>
                <w:szCs w:val="24"/>
              </w:rPr>
              <w:t xml:space="preserve"> kai jis </w:t>
            </w:r>
            <w:r w:rsidRPr="00E1571F">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DDD1C" w14:textId="77777777" w:rsidR="00C229D9" w:rsidRPr="00E1571F" w:rsidRDefault="00C229D9" w:rsidP="007E3F0F">
            <w:pPr>
              <w:pStyle w:val="Betarp"/>
              <w:rPr>
                <w:rFonts w:ascii="Arial" w:eastAsia="Yu Mincho" w:hAnsi="Arial" w:cs="Arial"/>
                <w:b/>
                <w:bCs/>
                <w:sz w:val="24"/>
                <w:szCs w:val="24"/>
              </w:rPr>
            </w:pPr>
            <w:r w:rsidRPr="00E1571F">
              <w:rPr>
                <w:rFonts w:ascii="Arial" w:eastAsia="Yu Mincho" w:hAnsi="Arial" w:cs="Arial"/>
                <w:b/>
                <w:bCs/>
                <w:sz w:val="24"/>
                <w:szCs w:val="24"/>
              </w:rPr>
              <w:t>VPĮ 46 straipsnio 4 dalies 7 punkto c papunktis</w:t>
            </w:r>
          </w:p>
          <w:p w14:paraId="19E87682" w14:textId="77777777" w:rsidR="00C229D9" w:rsidRPr="00E1571F" w:rsidRDefault="00C229D9" w:rsidP="007E3F0F">
            <w:pPr>
              <w:pStyle w:val="Betarp"/>
              <w:rPr>
                <w:rFonts w:ascii="Arial" w:eastAsia="Yu Mincho" w:hAnsi="Arial" w:cs="Arial"/>
                <w:sz w:val="24"/>
                <w:szCs w:val="24"/>
              </w:rPr>
            </w:pPr>
          </w:p>
          <w:p w14:paraId="02E7EDF0" w14:textId="06170BF5" w:rsidR="00C229D9" w:rsidRPr="00E1571F" w:rsidRDefault="00C229D9" w:rsidP="007E3F0F">
            <w:pPr>
              <w:pStyle w:val="Betarp"/>
              <w:rPr>
                <w:rFonts w:ascii="Arial" w:eastAsia="Yu Mincho" w:hAnsi="Arial" w:cs="Arial"/>
                <w:sz w:val="24"/>
                <w:szCs w:val="24"/>
              </w:rPr>
            </w:pPr>
            <w:r w:rsidRPr="00E1571F">
              <w:rPr>
                <w:rFonts w:ascii="Arial" w:eastAsia="Yu Mincho" w:hAnsi="Arial" w:cs="Arial"/>
                <w:sz w:val="24"/>
                <w:szCs w:val="24"/>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A474B" w14:textId="77777777" w:rsidR="00C229D9" w:rsidRPr="00E1571F" w:rsidRDefault="00C229D9" w:rsidP="007E3F0F">
            <w:pPr>
              <w:pStyle w:val="Betarp"/>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3DEDF917" w14:textId="77777777" w:rsidR="00C229D9" w:rsidRPr="00E1571F" w:rsidRDefault="00C229D9" w:rsidP="007E3F0F">
            <w:pPr>
              <w:pStyle w:val="Betarp"/>
              <w:rPr>
                <w:rFonts w:ascii="Arial" w:hAnsi="Arial" w:cs="Arial"/>
                <w:bCs/>
                <w:iCs/>
                <w:sz w:val="24"/>
                <w:szCs w:val="24"/>
              </w:rPr>
            </w:pPr>
          </w:p>
          <w:p w14:paraId="6D79AFF5" w14:textId="77777777" w:rsidR="00C229D9" w:rsidRPr="00E1571F" w:rsidRDefault="00C229D9" w:rsidP="007E3F0F">
            <w:pPr>
              <w:rPr>
                <w:rFonts w:ascii="Arial" w:hAnsi="Arial" w:cs="Arial"/>
                <w:b/>
                <w:bCs/>
                <w:sz w:val="24"/>
                <w:szCs w:val="24"/>
              </w:rPr>
            </w:pPr>
            <w:r w:rsidRPr="00E1571F">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207CCA1C" w14:textId="70604A94" w:rsidR="00C229D9" w:rsidRPr="00E1571F" w:rsidRDefault="00C229D9" w:rsidP="007E3F0F">
            <w:pPr>
              <w:rPr>
                <w:rFonts w:ascii="Arial" w:hAnsi="Arial" w:cs="Arial"/>
                <w:bCs/>
                <w:iCs/>
                <w:sz w:val="24"/>
                <w:szCs w:val="24"/>
              </w:rPr>
            </w:pPr>
            <w:hyperlink r:id="rId17" w:history="1">
              <w:r w:rsidRPr="00E1571F">
                <w:rPr>
                  <w:rStyle w:val="Hipersaitas"/>
                  <w:rFonts w:ascii="Arial" w:hAnsi="Arial" w:cs="Arial"/>
                  <w:sz w:val="24"/>
                  <w:szCs w:val="24"/>
                </w:rPr>
                <w:t>https://kt.gov.lt/lt/atviri-duomenys/diskvalifikavimas-is-viesuju-pirkimu</w:t>
              </w:r>
            </w:hyperlink>
            <w:r w:rsidRPr="00E1571F">
              <w:rPr>
                <w:rFonts w:ascii="Arial" w:hAnsi="Arial" w:cs="Arial"/>
                <w:sz w:val="24"/>
                <w:szCs w:val="24"/>
              </w:rPr>
              <w:t xml:space="preserve"> skelbiamą informaciją. </w:t>
            </w:r>
          </w:p>
        </w:tc>
      </w:tr>
    </w:tbl>
    <w:p w14:paraId="2EBDF971" w14:textId="77777777" w:rsidR="002874D6" w:rsidRPr="00E1571F" w:rsidRDefault="002874D6" w:rsidP="00355B7A">
      <w:pPr>
        <w:spacing w:after="0"/>
        <w:rPr>
          <w:rFonts w:ascii="Arial" w:hAnsi="Arial" w:cs="Arial"/>
          <w:sz w:val="24"/>
          <w:szCs w:val="24"/>
        </w:rPr>
      </w:pPr>
    </w:p>
    <w:p w14:paraId="5A76A564" w14:textId="14D4AFFD" w:rsidR="00DE49FF" w:rsidRPr="00E1571F" w:rsidRDefault="00DE49FF" w:rsidP="00DE49FF">
      <w:pPr>
        <w:pStyle w:val="Antrat2"/>
        <w:ind w:left="5103"/>
        <w:rPr>
          <w:rFonts w:ascii="Arial" w:hAnsi="Arial" w:cs="Arial"/>
          <w:color w:val="0070C0"/>
          <w:sz w:val="24"/>
          <w:szCs w:val="24"/>
        </w:rPr>
      </w:pPr>
      <w:bookmarkStart w:id="27" w:name="_Ref38291379"/>
      <w:bookmarkStart w:id="28" w:name="_Ref38291394"/>
      <w:bookmarkStart w:id="29" w:name="_Ref38898251"/>
      <w:bookmarkStart w:id="30" w:name="_Toc126333943"/>
      <w:bookmarkStart w:id="31" w:name="_Toc228272715"/>
      <w:r w:rsidRPr="00E1571F">
        <w:rPr>
          <w:rFonts w:ascii="Arial" w:eastAsia="Calibri" w:hAnsi="Arial" w:cs="Arial"/>
          <w:color w:val="0070C0"/>
          <w:sz w:val="24"/>
          <w:szCs w:val="24"/>
        </w:rPr>
        <w:t xml:space="preserve">Pirkimo sąlygų </w:t>
      </w:r>
      <w:r w:rsidR="00D62B82" w:rsidRPr="00E1571F">
        <w:rPr>
          <w:rFonts w:ascii="Arial" w:eastAsia="Calibri" w:hAnsi="Arial" w:cs="Arial"/>
          <w:color w:val="0070C0"/>
          <w:sz w:val="24"/>
          <w:szCs w:val="24"/>
        </w:rPr>
        <w:t>4</w:t>
      </w:r>
      <w:r w:rsidRPr="00E1571F">
        <w:rPr>
          <w:rFonts w:ascii="Arial" w:eastAsia="Calibri" w:hAnsi="Arial" w:cs="Arial"/>
          <w:color w:val="0070C0"/>
          <w:sz w:val="24"/>
          <w:szCs w:val="24"/>
        </w:rPr>
        <w:t xml:space="preserve"> priedas „EBVPD“ </w:t>
      </w:r>
      <w:r w:rsidRPr="00E1571F">
        <w:rPr>
          <w:rFonts w:ascii="Arial" w:hAnsi="Arial" w:cs="Arial"/>
          <w:color w:val="0070C0"/>
          <w:sz w:val="24"/>
          <w:szCs w:val="24"/>
        </w:rPr>
        <w:t>(XML formatu)</w:t>
      </w:r>
      <w:bookmarkEnd w:id="27"/>
      <w:bookmarkEnd w:id="28"/>
      <w:bookmarkEnd w:id="29"/>
      <w:bookmarkEnd w:id="30"/>
      <w:bookmarkEnd w:id="31"/>
    </w:p>
    <w:p w14:paraId="14B3C1DA" w14:textId="77777777" w:rsidR="00DE49FF" w:rsidRPr="00E1571F" w:rsidRDefault="00DE49FF" w:rsidP="00DE49FF">
      <w:pPr>
        <w:rPr>
          <w:rFonts w:ascii="Arial" w:hAnsi="Arial" w:cs="Arial"/>
          <w:b/>
          <w:bCs/>
          <w:smallCaps/>
          <w:sz w:val="24"/>
          <w:szCs w:val="24"/>
        </w:rPr>
      </w:pPr>
    </w:p>
    <w:p w14:paraId="4F207779" w14:textId="77777777" w:rsidR="00DE49FF" w:rsidRPr="00E1571F" w:rsidRDefault="00DE49FF" w:rsidP="00DE49FF">
      <w:pPr>
        <w:pStyle w:val="Paantrat"/>
        <w:jc w:val="center"/>
        <w:rPr>
          <w:rFonts w:ascii="Arial" w:hAnsi="Arial" w:cs="Arial"/>
          <w:b/>
          <w:bCs/>
          <w:smallCaps/>
          <w:sz w:val="24"/>
          <w:szCs w:val="24"/>
        </w:rPr>
      </w:pPr>
      <w:r w:rsidRPr="00E1571F">
        <w:rPr>
          <w:rFonts w:ascii="Arial" w:hAnsi="Arial" w:cs="Arial"/>
          <w:sz w:val="24"/>
          <w:szCs w:val="24"/>
        </w:rPr>
        <w:t>EUROPOS BENDRASIS VIEŠŲJŲ PIRKIMŲ DOKUMENTAS</w:t>
      </w:r>
    </w:p>
    <w:p w14:paraId="2B944E66" w14:textId="13A22D31" w:rsidR="00DE49FF" w:rsidRPr="00E1571F" w:rsidRDefault="004410AD" w:rsidP="007E3F0F">
      <w:pPr>
        <w:rPr>
          <w:rFonts w:ascii="Arial" w:hAnsi="Arial" w:cs="Arial"/>
          <w:sz w:val="24"/>
          <w:szCs w:val="24"/>
        </w:rPr>
      </w:pPr>
      <w:r w:rsidRPr="00E1571F">
        <w:rPr>
          <w:rFonts w:ascii="Arial" w:hAnsi="Arial" w:cs="Arial"/>
          <w:i/>
          <w:sz w:val="24"/>
          <w:szCs w:val="24"/>
        </w:rPr>
        <w:t>EBVPD teikiamas atskiru dokumentu .</w:t>
      </w:r>
      <w:proofErr w:type="spellStart"/>
      <w:r w:rsidRPr="00E1571F">
        <w:rPr>
          <w:rFonts w:ascii="Arial" w:hAnsi="Arial" w:cs="Arial"/>
          <w:i/>
          <w:sz w:val="24"/>
          <w:szCs w:val="24"/>
        </w:rPr>
        <w:t>xml</w:t>
      </w:r>
      <w:proofErr w:type="spellEnd"/>
      <w:r w:rsidRPr="00E1571F">
        <w:rPr>
          <w:rFonts w:ascii="Arial" w:hAnsi="Arial" w:cs="Arial"/>
          <w:i/>
          <w:sz w:val="24"/>
          <w:szCs w:val="24"/>
        </w:rPr>
        <w:t xml:space="preserve"> formatu, kuris prieinamas CVP IS „Pirkimo dokumentai“</w:t>
      </w:r>
      <w:r w:rsidR="00DE49FF" w:rsidRPr="00E1571F">
        <w:rPr>
          <w:rFonts w:ascii="Arial" w:hAnsi="Arial" w:cs="Arial"/>
          <w:sz w:val="24"/>
          <w:szCs w:val="24"/>
        </w:rPr>
        <w:t>.</w:t>
      </w:r>
    </w:p>
    <w:p w14:paraId="7390790A" w14:textId="77777777" w:rsidR="00DE49FF" w:rsidRPr="00E1571F" w:rsidRDefault="00DE49FF" w:rsidP="00DE49FF">
      <w:pPr>
        <w:jc w:val="center"/>
        <w:rPr>
          <w:rFonts w:ascii="Arial" w:hAnsi="Arial" w:cs="Arial"/>
          <w:smallCaps/>
          <w:sz w:val="24"/>
          <w:szCs w:val="24"/>
        </w:rPr>
      </w:pPr>
      <w:r w:rsidRPr="00E1571F">
        <w:rPr>
          <w:rFonts w:ascii="Arial" w:hAnsi="Arial" w:cs="Arial"/>
          <w:smallCaps/>
          <w:sz w:val="24"/>
          <w:szCs w:val="24"/>
        </w:rPr>
        <w:t>__________</w:t>
      </w:r>
    </w:p>
    <w:p w14:paraId="08807A9C" w14:textId="1B031979" w:rsidR="00A10F4A" w:rsidRDefault="00A10F4A">
      <w:pPr>
        <w:spacing w:line="259" w:lineRule="auto"/>
        <w:rPr>
          <w:rFonts w:ascii="Arial" w:hAnsi="Arial" w:cs="Arial"/>
          <w:b/>
          <w:bCs/>
          <w:smallCaps/>
          <w:sz w:val="24"/>
          <w:szCs w:val="24"/>
        </w:rPr>
      </w:pPr>
      <w:r>
        <w:rPr>
          <w:rFonts w:ascii="Arial" w:hAnsi="Arial" w:cs="Arial"/>
          <w:b/>
          <w:bCs/>
          <w:smallCaps/>
          <w:sz w:val="24"/>
          <w:szCs w:val="24"/>
        </w:rPr>
        <w:br w:type="page"/>
      </w:r>
    </w:p>
    <w:p w14:paraId="43EC5D75" w14:textId="72FFA07C" w:rsidR="00DE49FF" w:rsidRPr="00E1571F" w:rsidRDefault="00DE49FF" w:rsidP="00DE49FF">
      <w:pPr>
        <w:pStyle w:val="Antrat2"/>
        <w:ind w:left="5103"/>
        <w:rPr>
          <w:rFonts w:ascii="Arial" w:eastAsia="Calibri" w:hAnsi="Arial" w:cs="Arial"/>
          <w:color w:val="0070C0"/>
          <w:sz w:val="24"/>
          <w:szCs w:val="24"/>
        </w:rPr>
      </w:pPr>
      <w:bookmarkStart w:id="32" w:name="_Ref38540913"/>
      <w:bookmarkStart w:id="33" w:name="_Ref38898051"/>
      <w:bookmarkStart w:id="34" w:name="_Ref38901392"/>
      <w:bookmarkStart w:id="35" w:name="_Toc126333944"/>
      <w:bookmarkStart w:id="36" w:name="_Toc228272716"/>
      <w:r w:rsidRPr="00E1571F">
        <w:rPr>
          <w:rFonts w:ascii="Arial" w:eastAsia="Calibri" w:hAnsi="Arial" w:cs="Arial"/>
          <w:color w:val="0070C0"/>
          <w:sz w:val="24"/>
          <w:szCs w:val="24"/>
        </w:rPr>
        <w:lastRenderedPageBreak/>
        <w:t xml:space="preserve">Pirkimo sąlygų </w:t>
      </w:r>
      <w:r w:rsidR="00D62B82" w:rsidRPr="00E1571F">
        <w:rPr>
          <w:rFonts w:ascii="Arial" w:eastAsia="Calibri" w:hAnsi="Arial" w:cs="Arial"/>
          <w:color w:val="0070C0"/>
          <w:sz w:val="24"/>
          <w:szCs w:val="24"/>
        </w:rPr>
        <w:t>5</w:t>
      </w:r>
      <w:r w:rsidRPr="00E1571F">
        <w:rPr>
          <w:rFonts w:ascii="Arial" w:eastAsia="Calibri" w:hAnsi="Arial" w:cs="Arial"/>
          <w:color w:val="0070C0"/>
          <w:sz w:val="24"/>
          <w:szCs w:val="24"/>
        </w:rPr>
        <w:t xml:space="preserve"> priedas „Pasiūlymo forma“</w:t>
      </w:r>
      <w:bookmarkEnd w:id="32"/>
      <w:bookmarkEnd w:id="33"/>
      <w:bookmarkEnd w:id="34"/>
      <w:bookmarkEnd w:id="35"/>
      <w:bookmarkEnd w:id="36"/>
    </w:p>
    <w:p w14:paraId="10B46052" w14:textId="77777777" w:rsidR="00A216D5" w:rsidRPr="00E1571F" w:rsidRDefault="00A216D5" w:rsidP="00A216D5">
      <w:pPr>
        <w:jc w:val="center"/>
        <w:rPr>
          <w:rFonts w:ascii="Arial" w:hAnsi="Arial" w:cs="Arial"/>
          <w:i/>
          <w:sz w:val="24"/>
          <w:szCs w:val="24"/>
        </w:rPr>
      </w:pPr>
      <w:r w:rsidRPr="00E1571F">
        <w:rPr>
          <w:rFonts w:ascii="Arial" w:hAnsi="Arial" w:cs="Arial"/>
          <w:i/>
          <w:sz w:val="24"/>
          <w:szCs w:val="24"/>
        </w:rPr>
        <w:t xml:space="preserve">(tiekėjas) </w:t>
      </w:r>
    </w:p>
    <w:p w14:paraId="10D3AFE8" w14:textId="77777777" w:rsidR="00A216D5" w:rsidRPr="00E1571F" w:rsidRDefault="00A216D5" w:rsidP="00A216D5">
      <w:pPr>
        <w:spacing w:after="0" w:line="240" w:lineRule="auto"/>
        <w:ind w:left="57" w:right="57"/>
        <w:jc w:val="both"/>
        <w:rPr>
          <w:rFonts w:ascii="Arial" w:eastAsia="Times New Roman" w:hAnsi="Arial" w:cs="Arial"/>
          <w:i/>
          <w:sz w:val="24"/>
          <w:szCs w:val="24"/>
        </w:rPr>
      </w:pPr>
      <w:r w:rsidRPr="00E1571F">
        <w:rPr>
          <w:rFonts w:ascii="Arial" w:eastAsia="Times New Roman" w:hAnsi="Arial" w:cs="Arial"/>
          <w:i/>
          <w:sz w:val="24"/>
          <w:szCs w:val="24"/>
        </w:rPr>
        <w:t>Akcinei bendrovei „Klaipėdos energija“</w:t>
      </w:r>
    </w:p>
    <w:p w14:paraId="2410012B" w14:textId="77777777" w:rsidR="00A216D5" w:rsidRPr="00E1571F" w:rsidRDefault="00A216D5" w:rsidP="00A216D5">
      <w:pPr>
        <w:spacing w:after="0" w:line="240" w:lineRule="auto"/>
        <w:jc w:val="center"/>
        <w:rPr>
          <w:rFonts w:ascii="Arial" w:eastAsia="Times New Roman" w:hAnsi="Arial" w:cs="Arial"/>
          <w:b/>
          <w:sz w:val="24"/>
          <w:szCs w:val="24"/>
          <w:lang w:eastAsia="lt-LT"/>
        </w:rPr>
      </w:pPr>
    </w:p>
    <w:p w14:paraId="150996B4" w14:textId="77777777" w:rsidR="00A216D5" w:rsidRPr="00E1571F" w:rsidRDefault="00A216D5" w:rsidP="00A216D5">
      <w:pPr>
        <w:spacing w:after="0" w:line="240" w:lineRule="auto"/>
        <w:jc w:val="center"/>
        <w:rPr>
          <w:rFonts w:ascii="Arial" w:eastAsia="Times New Roman" w:hAnsi="Arial" w:cs="Arial"/>
          <w:b/>
          <w:sz w:val="24"/>
          <w:szCs w:val="24"/>
          <w:lang w:eastAsia="lt-LT"/>
        </w:rPr>
      </w:pPr>
      <w:r w:rsidRPr="00E1571F">
        <w:rPr>
          <w:rFonts w:ascii="Arial" w:eastAsia="Times New Roman" w:hAnsi="Arial" w:cs="Arial"/>
          <w:b/>
          <w:sz w:val="24"/>
          <w:szCs w:val="24"/>
          <w:lang w:eastAsia="lt-LT"/>
        </w:rPr>
        <w:t>PASIŪLYMAS PIRKIMUI</w:t>
      </w:r>
    </w:p>
    <w:p w14:paraId="2BE74731" w14:textId="77777777" w:rsidR="00A216D5" w:rsidRPr="00E1571F" w:rsidRDefault="00A216D5" w:rsidP="00A216D5">
      <w:pPr>
        <w:spacing w:after="0" w:line="240" w:lineRule="auto"/>
        <w:jc w:val="center"/>
        <w:rPr>
          <w:rFonts w:ascii="Arial" w:eastAsia="Times New Roman" w:hAnsi="Arial" w:cs="Arial"/>
          <w:b/>
          <w:sz w:val="24"/>
          <w:szCs w:val="24"/>
          <w:lang w:eastAsia="lt-LT"/>
        </w:rPr>
      </w:pPr>
    </w:p>
    <w:p w14:paraId="1998AC75" w14:textId="77777777" w:rsidR="00846EB7" w:rsidRPr="001D0260" w:rsidRDefault="00846EB7" w:rsidP="00846EB7">
      <w:pPr>
        <w:jc w:val="center"/>
        <w:rPr>
          <w:rFonts w:ascii="Arial" w:hAnsi="Arial" w:cs="Arial"/>
          <w:b/>
          <w:bCs/>
          <w:caps/>
          <w:sz w:val="24"/>
          <w:szCs w:val="24"/>
          <w:lang w:eastAsia="lt-LT"/>
        </w:rPr>
      </w:pPr>
      <w:r w:rsidRPr="001D0260">
        <w:rPr>
          <w:rFonts w:ascii="Arial" w:hAnsi="Arial" w:cs="Arial"/>
          <w:b/>
          <w:bCs/>
          <w:caps/>
          <w:sz w:val="24"/>
          <w:szCs w:val="24"/>
          <w:lang w:eastAsia="lt-LT"/>
        </w:rPr>
        <w:t>„</w:t>
      </w:r>
      <w:r w:rsidRPr="001D0260">
        <w:rPr>
          <w:rFonts w:ascii="Arial" w:hAnsi="Arial" w:cs="Arial"/>
          <w:b/>
          <w:bCs/>
          <w:sz w:val="24"/>
          <w:szCs w:val="24"/>
        </w:rPr>
        <w:t>RECIRKULIACINIO SIURBLIO NR. 6 SU DAŽNIO KEITIKLIU KEITIMAS NAUJU IR JO INTEGRAVIMO Į ESAMĄ VALDYMO SISTEMĄ</w:t>
      </w:r>
      <w:r w:rsidRPr="001D0260">
        <w:rPr>
          <w:rFonts w:ascii="Arial" w:hAnsi="Arial" w:cs="Arial"/>
          <w:b/>
          <w:bCs/>
          <w:caps/>
          <w:sz w:val="24"/>
          <w:szCs w:val="24"/>
          <w:lang w:eastAsia="lt-LT"/>
        </w:rPr>
        <w:t>“</w:t>
      </w:r>
    </w:p>
    <w:p w14:paraId="1E9575DA" w14:textId="4A636A2D" w:rsidR="00A216D5" w:rsidRPr="00E1571F" w:rsidRDefault="00A216D5" w:rsidP="00A216D5">
      <w:pPr>
        <w:spacing w:after="0" w:line="240" w:lineRule="auto"/>
        <w:jc w:val="center"/>
        <w:rPr>
          <w:rFonts w:ascii="Arial" w:eastAsia="Times New Roman" w:hAnsi="Arial" w:cs="Arial"/>
          <w:sz w:val="24"/>
          <w:szCs w:val="24"/>
          <w:lang w:eastAsia="lt-LT"/>
        </w:rPr>
      </w:pPr>
      <w:r w:rsidRPr="00E1571F">
        <w:rPr>
          <w:rFonts w:ascii="Arial" w:hAnsi="Arial" w:cs="Arial"/>
          <w:b/>
          <w:sz w:val="24"/>
          <w:szCs w:val="24"/>
          <w:lang w:eastAsia="ar-SA"/>
        </w:rPr>
        <w:t xml:space="preserve"> </w:t>
      </w:r>
      <w:r w:rsidRPr="00E1571F">
        <w:rPr>
          <w:rFonts w:ascii="Arial" w:eastAsia="Times New Roman" w:hAnsi="Arial" w:cs="Arial"/>
          <w:sz w:val="24"/>
          <w:szCs w:val="24"/>
          <w:lang w:eastAsia="lt-LT"/>
        </w:rPr>
        <w:t>_______________</w:t>
      </w:r>
    </w:p>
    <w:p w14:paraId="66D6EE94" w14:textId="77777777" w:rsidR="00A216D5" w:rsidRPr="00E1571F" w:rsidRDefault="00A216D5" w:rsidP="00A216D5">
      <w:pPr>
        <w:spacing w:after="0" w:line="240" w:lineRule="auto"/>
        <w:jc w:val="center"/>
        <w:rPr>
          <w:rFonts w:ascii="Arial" w:eastAsia="Times New Roman" w:hAnsi="Arial" w:cs="Arial"/>
          <w:sz w:val="24"/>
          <w:szCs w:val="24"/>
          <w:lang w:eastAsia="lt-LT"/>
        </w:rPr>
      </w:pPr>
      <w:r w:rsidRPr="00E1571F">
        <w:rPr>
          <w:rFonts w:ascii="Arial" w:eastAsia="Times New Roman" w:hAnsi="Arial" w:cs="Arial"/>
          <w:sz w:val="24"/>
          <w:szCs w:val="24"/>
          <w:lang w:eastAsia="lt-LT"/>
        </w:rPr>
        <w:t>(Data)</w:t>
      </w:r>
    </w:p>
    <w:p w14:paraId="5E8BA16B" w14:textId="77777777" w:rsidR="00A216D5" w:rsidRPr="00E1571F" w:rsidRDefault="00A216D5" w:rsidP="00A216D5">
      <w:pPr>
        <w:spacing w:after="0" w:line="240" w:lineRule="auto"/>
        <w:jc w:val="center"/>
        <w:rPr>
          <w:rFonts w:ascii="Arial" w:eastAsia="Times New Roman" w:hAnsi="Arial" w:cs="Arial"/>
          <w:sz w:val="24"/>
          <w:szCs w:val="24"/>
          <w:lang w:eastAsia="lt-LT"/>
        </w:rPr>
      </w:pPr>
      <w:r w:rsidRPr="00E1571F">
        <w:rPr>
          <w:rFonts w:ascii="Arial" w:eastAsia="Times New Roman" w:hAnsi="Arial" w:cs="Arial"/>
          <w:sz w:val="24"/>
          <w:szCs w:val="24"/>
          <w:lang w:eastAsia="lt-LT"/>
        </w:rPr>
        <w:t>____________________</w:t>
      </w:r>
    </w:p>
    <w:p w14:paraId="2DBC772A" w14:textId="77777777" w:rsidR="00A216D5" w:rsidRPr="00E1571F" w:rsidRDefault="00A216D5" w:rsidP="00A216D5">
      <w:pPr>
        <w:spacing w:after="0" w:line="240" w:lineRule="auto"/>
        <w:jc w:val="center"/>
        <w:rPr>
          <w:rFonts w:ascii="Arial" w:eastAsia="Times New Roman" w:hAnsi="Arial" w:cs="Arial"/>
          <w:sz w:val="24"/>
          <w:szCs w:val="24"/>
          <w:lang w:eastAsia="lt-LT"/>
        </w:rPr>
      </w:pPr>
      <w:r w:rsidRPr="00E1571F">
        <w:rPr>
          <w:rFonts w:ascii="Arial" w:eastAsia="Times New Roman" w:hAnsi="Arial" w:cs="Arial"/>
          <w:sz w:val="24"/>
          <w:szCs w:val="24"/>
          <w:lang w:eastAsia="lt-LT"/>
        </w:rPr>
        <w:t>(Vieta)</w:t>
      </w:r>
    </w:p>
    <w:p w14:paraId="32345250" w14:textId="77777777" w:rsidR="00A216D5" w:rsidRPr="00E1571F" w:rsidRDefault="00A216D5" w:rsidP="00A216D5">
      <w:pPr>
        <w:spacing w:after="0" w:line="240" w:lineRule="auto"/>
        <w:jc w:val="center"/>
        <w:rPr>
          <w:rFonts w:ascii="Arial" w:eastAsia="Times New Roman" w:hAnsi="Arial" w:cs="Arial"/>
          <w:sz w:val="24"/>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A216D5" w:rsidRPr="00E1571F" w14:paraId="3E07FEC8"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1C46888D"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Tiekėjo pavadinimas / Tiekėjų grupės narių pavadinimai</w:t>
            </w:r>
          </w:p>
        </w:tc>
        <w:tc>
          <w:tcPr>
            <w:tcW w:w="4536" w:type="dxa"/>
            <w:tcBorders>
              <w:top w:val="single" w:sz="4" w:space="0" w:color="auto"/>
              <w:left w:val="single" w:sz="4" w:space="0" w:color="auto"/>
              <w:bottom w:val="single" w:sz="4" w:space="0" w:color="auto"/>
              <w:right w:val="single" w:sz="4" w:space="0" w:color="auto"/>
            </w:tcBorders>
            <w:vAlign w:val="center"/>
          </w:tcPr>
          <w:p w14:paraId="58F1599F"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03179E45"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53C60636"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 xml:space="preserve">Tiekėjo / tiekėjų grupės narių juridinio asmens kodas (-ai) </w:t>
            </w:r>
          </w:p>
        </w:tc>
        <w:tc>
          <w:tcPr>
            <w:tcW w:w="4536" w:type="dxa"/>
            <w:tcBorders>
              <w:top w:val="single" w:sz="4" w:space="0" w:color="auto"/>
              <w:left w:val="single" w:sz="4" w:space="0" w:color="auto"/>
              <w:bottom w:val="single" w:sz="4" w:space="0" w:color="auto"/>
              <w:right w:val="single" w:sz="4" w:space="0" w:color="auto"/>
            </w:tcBorders>
            <w:vAlign w:val="center"/>
          </w:tcPr>
          <w:p w14:paraId="6EE9315D"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37DEA24D"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3C1F7CAE"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PVM mokėtojo kodas</w:t>
            </w:r>
          </w:p>
        </w:tc>
        <w:tc>
          <w:tcPr>
            <w:tcW w:w="4536" w:type="dxa"/>
            <w:tcBorders>
              <w:top w:val="single" w:sz="4" w:space="0" w:color="auto"/>
              <w:left w:val="single" w:sz="4" w:space="0" w:color="auto"/>
              <w:bottom w:val="single" w:sz="4" w:space="0" w:color="auto"/>
              <w:right w:val="single" w:sz="4" w:space="0" w:color="auto"/>
            </w:tcBorders>
            <w:vAlign w:val="center"/>
          </w:tcPr>
          <w:p w14:paraId="1EFF0139"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2BD1BEC8"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73053F75"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Tiekėjo / tiekėjų grupės bendro atstovo adresas, telefonas, el. paštas, faksas</w:t>
            </w:r>
          </w:p>
        </w:tc>
        <w:tc>
          <w:tcPr>
            <w:tcW w:w="4536" w:type="dxa"/>
            <w:tcBorders>
              <w:top w:val="single" w:sz="4" w:space="0" w:color="auto"/>
              <w:left w:val="single" w:sz="4" w:space="0" w:color="auto"/>
              <w:bottom w:val="single" w:sz="4" w:space="0" w:color="auto"/>
              <w:right w:val="single" w:sz="4" w:space="0" w:color="auto"/>
            </w:tcBorders>
            <w:vAlign w:val="center"/>
          </w:tcPr>
          <w:p w14:paraId="2B606364"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3EC4AE82"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2890D520"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vAlign w:val="center"/>
          </w:tcPr>
          <w:p w14:paraId="574CF7A1"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75C9E3C9"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1A6794F5"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Už pasiūlymą atsakingo asmens pareigos, vardas, pavardė, telefono numeris ir 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12CA4BC8"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04A0AF66"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5D3495B2"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Už sutarties vykdymą atsakingo asmens pareigos, vardas, pavardė, telefono numeris ir 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455FBB49"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5E4F0F6D"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2375814C"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Tiekėjo vadovo / tiekėjų grupės bendro atstovo arba vadovaujančio nario, pasirašysiančio sutartį, pareigos, vardas ir pavardė</w:t>
            </w:r>
          </w:p>
        </w:tc>
        <w:tc>
          <w:tcPr>
            <w:tcW w:w="4536" w:type="dxa"/>
            <w:tcBorders>
              <w:top w:val="single" w:sz="4" w:space="0" w:color="auto"/>
              <w:left w:val="single" w:sz="4" w:space="0" w:color="auto"/>
              <w:bottom w:val="single" w:sz="4" w:space="0" w:color="auto"/>
              <w:right w:val="single" w:sz="4" w:space="0" w:color="auto"/>
            </w:tcBorders>
            <w:vAlign w:val="center"/>
          </w:tcPr>
          <w:p w14:paraId="6DEDFEA6" w14:textId="77777777" w:rsidR="00A216D5" w:rsidRPr="00E1571F" w:rsidRDefault="00A216D5" w:rsidP="00A83528">
            <w:pPr>
              <w:spacing w:after="0" w:line="240" w:lineRule="auto"/>
              <w:rPr>
                <w:rFonts w:ascii="Arial" w:eastAsia="Times New Roman" w:hAnsi="Arial" w:cs="Arial"/>
                <w:sz w:val="24"/>
                <w:szCs w:val="24"/>
                <w:lang w:eastAsia="lt-LT"/>
              </w:rPr>
            </w:pPr>
          </w:p>
        </w:tc>
      </w:tr>
    </w:tbl>
    <w:p w14:paraId="1A0FC2CF" w14:textId="77777777" w:rsidR="00A216D5" w:rsidRPr="00E1571F" w:rsidRDefault="00A216D5" w:rsidP="00A216D5">
      <w:pPr>
        <w:spacing w:after="0" w:line="240" w:lineRule="auto"/>
        <w:jc w:val="center"/>
        <w:rPr>
          <w:rFonts w:ascii="Arial" w:eastAsia="Times New Roman" w:hAnsi="Arial" w:cs="Arial"/>
          <w:sz w:val="24"/>
          <w:szCs w:val="24"/>
          <w:lang w:eastAsia="lt-LT"/>
        </w:rPr>
      </w:pPr>
    </w:p>
    <w:p w14:paraId="69B13C7D" w14:textId="77777777" w:rsidR="00A216D5" w:rsidRPr="00E1571F" w:rsidRDefault="00A216D5" w:rsidP="00A216D5">
      <w:pPr>
        <w:numPr>
          <w:ilvl w:val="0"/>
          <w:numId w:val="14"/>
        </w:numPr>
        <w:spacing w:after="0" w:line="240" w:lineRule="auto"/>
        <w:ind w:left="284" w:hanging="284"/>
        <w:jc w:val="both"/>
        <w:rPr>
          <w:rFonts w:ascii="Arial" w:eastAsia="Times New Roman" w:hAnsi="Arial" w:cs="Arial"/>
          <w:sz w:val="24"/>
          <w:szCs w:val="24"/>
          <w:lang w:eastAsia="lt-LT"/>
        </w:rPr>
      </w:pPr>
      <w:r w:rsidRPr="00E1571F">
        <w:rPr>
          <w:rFonts w:ascii="Arial" w:eastAsia="Times New Roman" w:hAnsi="Arial" w:cs="Arial"/>
          <w:sz w:val="24"/>
          <w:szCs w:val="24"/>
          <w:lang w:eastAsia="lt-LT"/>
        </w:rPr>
        <w:t>Teikdami ši pasiūlymą pareiškiame, kad:</w:t>
      </w:r>
    </w:p>
    <w:p w14:paraId="4F6A7794" w14:textId="77777777" w:rsidR="00A216D5" w:rsidRPr="00E1571F" w:rsidRDefault="00A216D5" w:rsidP="00A216D5">
      <w:pPr>
        <w:pStyle w:val="Sraopastraipa"/>
        <w:numPr>
          <w:ilvl w:val="1"/>
          <w:numId w:val="14"/>
        </w:numPr>
        <w:spacing w:after="0" w:line="240" w:lineRule="auto"/>
        <w:ind w:left="709" w:hanging="425"/>
        <w:jc w:val="both"/>
        <w:rPr>
          <w:rFonts w:ascii="Arial" w:eastAsia="Times New Roman" w:hAnsi="Arial" w:cs="Arial"/>
          <w:sz w:val="24"/>
          <w:szCs w:val="24"/>
          <w:lang w:eastAsia="lt-LT"/>
        </w:rPr>
      </w:pPr>
      <w:r w:rsidRPr="00E1571F">
        <w:rPr>
          <w:rFonts w:ascii="Arial" w:eastAsia="Times New Roman" w:hAnsi="Arial" w:cs="Arial"/>
          <w:sz w:val="24"/>
          <w:szCs w:val="24"/>
          <w:lang w:eastAsia="lt-LT"/>
        </w:rPr>
        <w:t>susipažinome ir sutinkame su visais pirkimo dokumentais (skelbimas apie pirkimą, pirkimo sąlygos, dokumentų paaiškinimai (patikslinimai), atsakymai į tiekėjų klausimus (jeigu tokių buvo), kita CVP IS priemonėmis pateikta informacija);</w:t>
      </w:r>
    </w:p>
    <w:p w14:paraId="427A3F62" w14:textId="77777777" w:rsidR="00A216D5" w:rsidRPr="00E1571F" w:rsidRDefault="00A216D5" w:rsidP="00A216D5">
      <w:pPr>
        <w:pStyle w:val="Sraopastraipa"/>
        <w:numPr>
          <w:ilvl w:val="1"/>
          <w:numId w:val="14"/>
        </w:numPr>
        <w:spacing w:after="0" w:line="240" w:lineRule="auto"/>
        <w:ind w:left="709" w:hanging="425"/>
        <w:jc w:val="both"/>
        <w:rPr>
          <w:rFonts w:ascii="Arial" w:eastAsia="Times New Roman" w:hAnsi="Arial" w:cs="Arial"/>
          <w:sz w:val="24"/>
          <w:szCs w:val="24"/>
          <w:lang w:eastAsia="lt-LT"/>
        </w:rPr>
      </w:pPr>
      <w:r w:rsidRPr="00E1571F">
        <w:rPr>
          <w:rFonts w:ascii="Arial" w:eastAsia="Times New Roman" w:hAnsi="Arial" w:cs="Arial"/>
          <w:sz w:val="24"/>
          <w:szCs w:val="24"/>
          <w:lang w:eastAsia="lt-LT"/>
        </w:rPr>
        <w:t>esame pasirengę įvykdyti numatomą sudaryti pirkimo sutartį ir patvirtiname, kad mūsų siūlomos prekės, paslaugos ir darbai visiškai atitinka pirkimo dokumentuose nustatytus reikalavimus ir kad visa pasiūlyme pateikta informacija yra teisinga, atitinka tikrovę ir apima viską, ko reikia, kad pirkimo sutartis būtų tinkamai įvykdyta;</w:t>
      </w:r>
    </w:p>
    <w:p w14:paraId="66DE6B8A" w14:textId="77777777" w:rsidR="00A216D5" w:rsidRPr="00E1571F" w:rsidRDefault="00A216D5" w:rsidP="00A216D5">
      <w:pPr>
        <w:pStyle w:val="Sraopastraipa"/>
        <w:numPr>
          <w:ilvl w:val="1"/>
          <w:numId w:val="14"/>
        </w:numPr>
        <w:spacing w:after="0" w:line="240" w:lineRule="auto"/>
        <w:ind w:left="709" w:hanging="425"/>
        <w:jc w:val="both"/>
        <w:rPr>
          <w:rFonts w:ascii="Arial" w:eastAsia="Times New Roman" w:hAnsi="Arial" w:cs="Arial"/>
          <w:sz w:val="24"/>
          <w:szCs w:val="24"/>
          <w:lang w:eastAsia="lt-LT"/>
        </w:rPr>
      </w:pPr>
      <w:r w:rsidRPr="00E1571F">
        <w:rPr>
          <w:rFonts w:ascii="Arial" w:eastAsia="Times New Roman" w:hAnsi="Arial" w:cs="Arial"/>
          <w:sz w:val="24"/>
          <w:szCs w:val="24"/>
          <w:lang w:eastAsia="lt-LT"/>
        </w:rPr>
        <w:t xml:space="preserve">į mūsų siūlomas kainas ir sąnaudas įskaičiuotos visos išlaidos ir visi mokesčiai ir mes prisiimame riziką už visas išlaidas, kurias, teikdami pasiūlymą ir laikydamiesi pirkimo dokumentuose nustatytų reikalavimų, privalėjome įskaičiuoti į siūlomas kainas ar sąnaudas. </w:t>
      </w:r>
    </w:p>
    <w:p w14:paraId="428927E9" w14:textId="7CD3AC22" w:rsidR="00A216D5" w:rsidRPr="00E1571F" w:rsidRDefault="00A216D5" w:rsidP="00A216D5">
      <w:pPr>
        <w:pStyle w:val="Sraopastraipa"/>
        <w:numPr>
          <w:ilvl w:val="0"/>
          <w:numId w:val="14"/>
        </w:numPr>
        <w:spacing w:after="0" w:line="240" w:lineRule="auto"/>
        <w:jc w:val="both"/>
        <w:rPr>
          <w:rFonts w:ascii="Arial" w:eastAsia="Times New Roman" w:hAnsi="Arial" w:cs="Arial"/>
          <w:sz w:val="24"/>
          <w:szCs w:val="24"/>
          <w:lang w:eastAsia="lt-LT"/>
        </w:rPr>
      </w:pPr>
      <w:r w:rsidRPr="00E1571F">
        <w:rPr>
          <w:rFonts w:ascii="Arial" w:eastAsia="Times New Roman" w:hAnsi="Arial" w:cs="Arial"/>
          <w:sz w:val="24"/>
          <w:szCs w:val="24"/>
          <w:lang w:eastAsia="lt-LT"/>
        </w:rPr>
        <w:t>Mes siūlome darbus, nurodytus pirkimo sąlygų priede „Techninė specifikacija“</w:t>
      </w:r>
      <w:r w:rsidR="006874A8">
        <w:rPr>
          <w:rFonts w:ascii="Arial" w:eastAsia="Times New Roman" w:hAnsi="Arial" w:cs="Arial"/>
          <w:sz w:val="24"/>
          <w:szCs w:val="24"/>
          <w:lang w:eastAsia="lt-LT"/>
        </w:rPr>
        <w:t xml:space="preserve">, atlikti </w:t>
      </w:r>
      <w:r w:rsidR="00FA38DF">
        <w:rPr>
          <w:rFonts w:ascii="Arial" w:eastAsia="Times New Roman" w:hAnsi="Arial" w:cs="Arial"/>
          <w:sz w:val="24"/>
          <w:szCs w:val="24"/>
          <w:lang w:eastAsia="lt-LT"/>
        </w:rPr>
        <w:t>už šią kainą</w:t>
      </w:r>
      <w:r w:rsidRPr="00E1571F">
        <w:rPr>
          <w:rFonts w:ascii="Arial" w:eastAsia="Times New Roman" w:hAnsi="Arial" w:cs="Arial"/>
          <w:sz w:val="24"/>
          <w:szCs w:val="24"/>
          <w:lang w:eastAsia="lt-LT"/>
        </w:rPr>
        <w:t>:</w:t>
      </w:r>
    </w:p>
    <w:p w14:paraId="31527E37" w14:textId="77777777" w:rsidR="00B43E32" w:rsidRPr="00A43CAB" w:rsidRDefault="00B43E32" w:rsidP="00B43E32">
      <w:pPr>
        <w:pStyle w:val="Sraopastraipa"/>
        <w:spacing w:before="120"/>
        <w:ind w:right="-1"/>
        <w:jc w:val="right"/>
        <w:rPr>
          <w:b/>
          <w:bCs/>
        </w:rPr>
      </w:pPr>
      <w:r w:rsidRPr="00FD27A3">
        <w:rPr>
          <w:b/>
          <w:bCs/>
        </w:rPr>
        <w:t>1 lentelė</w:t>
      </w:r>
    </w:p>
    <w:tbl>
      <w:tblPr>
        <w:tblpPr w:leftFromText="180" w:rightFromText="180" w:vertAnchor="text" w:horzAnchor="margin" w:tblpXSpec="center" w:tblpY="82"/>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5327"/>
        <w:gridCol w:w="1250"/>
        <w:gridCol w:w="1259"/>
        <w:gridCol w:w="1616"/>
      </w:tblGrid>
      <w:tr w:rsidR="00B43E32" w:rsidRPr="009C657E" w14:paraId="68D108C4" w14:textId="77777777" w:rsidTr="00DC5F6A">
        <w:trPr>
          <w:cantSplit/>
          <w:trHeight w:hRule="exact" w:val="579"/>
        </w:trPr>
        <w:tc>
          <w:tcPr>
            <w:tcW w:w="676" w:type="dxa"/>
            <w:shd w:val="clear" w:color="auto" w:fill="F2F2F2" w:themeFill="background1" w:themeFillShade="F2"/>
          </w:tcPr>
          <w:p w14:paraId="44C0D3EE" w14:textId="77777777" w:rsidR="00B43E32" w:rsidRPr="009C657E" w:rsidRDefault="00B43E32" w:rsidP="00B14768">
            <w:pPr>
              <w:rPr>
                <w:rFonts w:ascii="Arial" w:hAnsi="Arial" w:cs="Arial"/>
                <w:b/>
                <w:sz w:val="24"/>
                <w:szCs w:val="24"/>
              </w:rPr>
            </w:pPr>
            <w:r w:rsidRPr="009C657E">
              <w:rPr>
                <w:rFonts w:ascii="Arial" w:hAnsi="Arial" w:cs="Arial"/>
                <w:b/>
                <w:sz w:val="24"/>
                <w:szCs w:val="24"/>
              </w:rPr>
              <w:t>Eil. Nr.</w:t>
            </w:r>
          </w:p>
        </w:tc>
        <w:tc>
          <w:tcPr>
            <w:tcW w:w="5327" w:type="dxa"/>
            <w:shd w:val="clear" w:color="auto" w:fill="F2F2F2" w:themeFill="background1" w:themeFillShade="F2"/>
          </w:tcPr>
          <w:p w14:paraId="348F2408" w14:textId="77777777" w:rsidR="00B43E32" w:rsidRPr="009C657E" w:rsidRDefault="00B43E32" w:rsidP="00B14768">
            <w:pPr>
              <w:jc w:val="center"/>
              <w:rPr>
                <w:rFonts w:ascii="Arial" w:hAnsi="Arial" w:cs="Arial"/>
                <w:b/>
                <w:sz w:val="24"/>
                <w:szCs w:val="24"/>
              </w:rPr>
            </w:pPr>
            <w:r w:rsidRPr="009C657E">
              <w:rPr>
                <w:rFonts w:ascii="Arial" w:hAnsi="Arial" w:cs="Arial"/>
                <w:b/>
                <w:sz w:val="24"/>
                <w:szCs w:val="24"/>
              </w:rPr>
              <w:t>Darbų (paslaugų) pavadinimas</w:t>
            </w:r>
          </w:p>
        </w:tc>
        <w:tc>
          <w:tcPr>
            <w:tcW w:w="1250" w:type="dxa"/>
            <w:shd w:val="clear" w:color="auto" w:fill="F2F2F2" w:themeFill="background1" w:themeFillShade="F2"/>
          </w:tcPr>
          <w:p w14:paraId="72662730" w14:textId="77777777" w:rsidR="00B43E32" w:rsidRPr="009C657E" w:rsidRDefault="00B43E32" w:rsidP="00B14768">
            <w:pPr>
              <w:tabs>
                <w:tab w:val="left" w:pos="200"/>
              </w:tabs>
              <w:rPr>
                <w:rFonts w:ascii="Arial" w:hAnsi="Arial" w:cs="Arial"/>
                <w:b/>
                <w:sz w:val="24"/>
                <w:szCs w:val="24"/>
              </w:rPr>
            </w:pPr>
            <w:r w:rsidRPr="009C657E">
              <w:rPr>
                <w:rFonts w:ascii="Arial" w:hAnsi="Arial" w:cs="Arial"/>
                <w:b/>
                <w:sz w:val="24"/>
                <w:szCs w:val="24"/>
              </w:rPr>
              <w:t>Kaina be PVM, Eurais</w:t>
            </w:r>
          </w:p>
        </w:tc>
        <w:tc>
          <w:tcPr>
            <w:tcW w:w="1259" w:type="dxa"/>
            <w:shd w:val="clear" w:color="auto" w:fill="F2F2F2" w:themeFill="background1" w:themeFillShade="F2"/>
          </w:tcPr>
          <w:p w14:paraId="53FA45F0" w14:textId="77777777" w:rsidR="00B43E32" w:rsidRPr="009C657E" w:rsidRDefault="00B43E32" w:rsidP="00B14768">
            <w:pPr>
              <w:tabs>
                <w:tab w:val="left" w:pos="200"/>
              </w:tabs>
              <w:rPr>
                <w:rFonts w:ascii="Arial" w:hAnsi="Arial" w:cs="Arial"/>
                <w:b/>
                <w:sz w:val="24"/>
                <w:szCs w:val="24"/>
              </w:rPr>
            </w:pPr>
            <w:r w:rsidRPr="009C657E">
              <w:rPr>
                <w:rFonts w:ascii="Arial" w:hAnsi="Arial" w:cs="Arial"/>
                <w:b/>
                <w:sz w:val="24"/>
                <w:szCs w:val="24"/>
              </w:rPr>
              <w:t>PVM suma Eurais</w:t>
            </w:r>
          </w:p>
        </w:tc>
        <w:tc>
          <w:tcPr>
            <w:tcW w:w="1616" w:type="dxa"/>
            <w:shd w:val="clear" w:color="auto" w:fill="F2F2F2" w:themeFill="background1" w:themeFillShade="F2"/>
          </w:tcPr>
          <w:p w14:paraId="4359D870" w14:textId="77777777" w:rsidR="00B43E32" w:rsidRPr="009C657E" w:rsidRDefault="00B43E32" w:rsidP="00B14768">
            <w:pPr>
              <w:tabs>
                <w:tab w:val="left" w:pos="200"/>
              </w:tabs>
              <w:rPr>
                <w:rFonts w:ascii="Arial" w:hAnsi="Arial" w:cs="Arial"/>
                <w:b/>
                <w:sz w:val="24"/>
                <w:szCs w:val="24"/>
              </w:rPr>
            </w:pPr>
            <w:r w:rsidRPr="009C657E">
              <w:rPr>
                <w:rFonts w:ascii="Arial" w:hAnsi="Arial" w:cs="Arial"/>
                <w:b/>
                <w:sz w:val="24"/>
                <w:szCs w:val="24"/>
              </w:rPr>
              <w:t>Kaina su PVM, Eurais</w:t>
            </w:r>
          </w:p>
        </w:tc>
      </w:tr>
      <w:tr w:rsidR="00B43E32" w:rsidRPr="009C657E" w14:paraId="37B96AE6" w14:textId="77777777" w:rsidTr="00DC5F6A">
        <w:trPr>
          <w:cantSplit/>
          <w:trHeight w:hRule="exact" w:val="484"/>
        </w:trPr>
        <w:tc>
          <w:tcPr>
            <w:tcW w:w="676" w:type="dxa"/>
          </w:tcPr>
          <w:p w14:paraId="364A3D5E" w14:textId="77777777" w:rsidR="00B43E32" w:rsidRPr="00DE1CDF" w:rsidRDefault="00B43E32" w:rsidP="00B43E32">
            <w:pPr>
              <w:pStyle w:val="Sraopastraipa"/>
              <w:numPr>
                <w:ilvl w:val="0"/>
                <w:numId w:val="23"/>
              </w:numPr>
              <w:spacing w:after="0" w:line="300" w:lineRule="auto"/>
              <w:jc w:val="both"/>
              <w:rPr>
                <w:rFonts w:ascii="Arial" w:hAnsi="Arial" w:cs="Arial"/>
                <w:sz w:val="24"/>
                <w:szCs w:val="24"/>
              </w:rPr>
            </w:pPr>
          </w:p>
        </w:tc>
        <w:tc>
          <w:tcPr>
            <w:tcW w:w="5327" w:type="dxa"/>
          </w:tcPr>
          <w:p w14:paraId="592103C8" w14:textId="77777777" w:rsidR="00B43E32" w:rsidRPr="00DE1CDF" w:rsidRDefault="00B43E32" w:rsidP="00B14768">
            <w:pPr>
              <w:suppressAutoHyphens/>
              <w:rPr>
                <w:rFonts w:ascii="Arial" w:hAnsi="Arial" w:cs="Arial"/>
                <w:bCs/>
                <w:sz w:val="24"/>
                <w:szCs w:val="24"/>
                <w:lang w:eastAsia="ar-SA"/>
              </w:rPr>
            </w:pPr>
            <w:r w:rsidRPr="00DE1CDF">
              <w:rPr>
                <w:rFonts w:ascii="Arial" w:hAnsi="Arial" w:cs="Arial"/>
                <w:bCs/>
                <w:sz w:val="24"/>
                <w:szCs w:val="24"/>
                <w:lang w:eastAsia="ar-SA"/>
              </w:rPr>
              <w:t>Projektavimas</w:t>
            </w:r>
          </w:p>
        </w:tc>
        <w:tc>
          <w:tcPr>
            <w:tcW w:w="1250" w:type="dxa"/>
            <w:vAlign w:val="center"/>
          </w:tcPr>
          <w:p w14:paraId="629AF82E" w14:textId="77777777" w:rsidR="00B43E32" w:rsidRPr="009C657E" w:rsidRDefault="00B43E32" w:rsidP="00B14768">
            <w:pPr>
              <w:tabs>
                <w:tab w:val="left" w:pos="200"/>
              </w:tabs>
              <w:jc w:val="right"/>
              <w:rPr>
                <w:rFonts w:ascii="Arial" w:hAnsi="Arial" w:cs="Arial"/>
                <w:sz w:val="24"/>
                <w:szCs w:val="24"/>
              </w:rPr>
            </w:pPr>
          </w:p>
        </w:tc>
        <w:tc>
          <w:tcPr>
            <w:tcW w:w="1259" w:type="dxa"/>
          </w:tcPr>
          <w:p w14:paraId="6E2FE575" w14:textId="77777777" w:rsidR="00B43E32" w:rsidRPr="009C657E" w:rsidRDefault="00B43E32" w:rsidP="00B14768">
            <w:pPr>
              <w:tabs>
                <w:tab w:val="left" w:pos="200"/>
              </w:tabs>
              <w:jc w:val="right"/>
              <w:rPr>
                <w:rFonts w:ascii="Arial" w:hAnsi="Arial" w:cs="Arial"/>
                <w:sz w:val="24"/>
                <w:szCs w:val="24"/>
              </w:rPr>
            </w:pPr>
          </w:p>
        </w:tc>
        <w:tc>
          <w:tcPr>
            <w:tcW w:w="1616" w:type="dxa"/>
          </w:tcPr>
          <w:p w14:paraId="3E82B729" w14:textId="77777777" w:rsidR="00B43E32" w:rsidRPr="009C657E" w:rsidRDefault="00B43E32" w:rsidP="00B14768">
            <w:pPr>
              <w:tabs>
                <w:tab w:val="left" w:pos="200"/>
              </w:tabs>
              <w:jc w:val="right"/>
              <w:rPr>
                <w:rFonts w:ascii="Arial" w:hAnsi="Arial" w:cs="Arial"/>
                <w:sz w:val="24"/>
                <w:szCs w:val="24"/>
              </w:rPr>
            </w:pPr>
          </w:p>
        </w:tc>
      </w:tr>
      <w:tr w:rsidR="00B43E32" w:rsidRPr="009C657E" w14:paraId="2C7AECE5" w14:textId="77777777" w:rsidTr="00DE1CDF">
        <w:trPr>
          <w:cantSplit/>
          <w:trHeight w:hRule="exact" w:val="812"/>
        </w:trPr>
        <w:tc>
          <w:tcPr>
            <w:tcW w:w="676" w:type="dxa"/>
          </w:tcPr>
          <w:p w14:paraId="5F46CC93" w14:textId="77777777" w:rsidR="00B43E32" w:rsidRPr="00DE1CDF" w:rsidRDefault="00B43E32" w:rsidP="00B43E32">
            <w:pPr>
              <w:pStyle w:val="Sraopastraipa"/>
              <w:numPr>
                <w:ilvl w:val="0"/>
                <w:numId w:val="23"/>
              </w:numPr>
              <w:spacing w:after="0" w:line="300" w:lineRule="auto"/>
              <w:jc w:val="both"/>
              <w:rPr>
                <w:rFonts w:ascii="Arial" w:hAnsi="Arial" w:cs="Arial"/>
                <w:sz w:val="24"/>
                <w:szCs w:val="24"/>
              </w:rPr>
            </w:pPr>
          </w:p>
        </w:tc>
        <w:tc>
          <w:tcPr>
            <w:tcW w:w="5327" w:type="dxa"/>
          </w:tcPr>
          <w:p w14:paraId="3A230722" w14:textId="06733BCF" w:rsidR="00B43E32" w:rsidRPr="00DE1CDF" w:rsidRDefault="00DE1CDF" w:rsidP="00B14768">
            <w:pPr>
              <w:suppressAutoHyphens/>
              <w:rPr>
                <w:rFonts w:ascii="Arial" w:hAnsi="Arial" w:cs="Arial"/>
                <w:bCs/>
                <w:sz w:val="24"/>
                <w:szCs w:val="24"/>
                <w:lang w:eastAsia="ar-SA"/>
              </w:rPr>
            </w:pPr>
            <w:r w:rsidRPr="00DE1CDF">
              <w:rPr>
                <w:rFonts w:ascii="Arial" w:hAnsi="Arial" w:cs="Arial"/>
                <w:bCs/>
                <w:sz w:val="24"/>
                <w:szCs w:val="24"/>
                <w:lang w:eastAsia="ar-SA"/>
              </w:rPr>
              <w:t>Pagrindinė į</w:t>
            </w:r>
            <w:r w:rsidR="00B43E32" w:rsidRPr="00DE1CDF">
              <w:rPr>
                <w:rFonts w:ascii="Arial" w:hAnsi="Arial" w:cs="Arial"/>
                <w:bCs/>
                <w:sz w:val="24"/>
                <w:szCs w:val="24"/>
                <w:lang w:eastAsia="ar-SA"/>
              </w:rPr>
              <w:t>ranga</w:t>
            </w:r>
            <w:r w:rsidR="003404BD" w:rsidRPr="00DE1CDF">
              <w:rPr>
                <w:rFonts w:ascii="Arial" w:hAnsi="Arial" w:cs="Arial"/>
                <w:bCs/>
                <w:sz w:val="24"/>
                <w:szCs w:val="24"/>
                <w:lang w:eastAsia="ar-SA"/>
              </w:rPr>
              <w:t xml:space="preserve"> </w:t>
            </w:r>
            <w:r w:rsidR="00C047E4" w:rsidRPr="00DE1CDF">
              <w:rPr>
                <w:rFonts w:ascii="Arial" w:hAnsi="Arial" w:cs="Arial"/>
                <w:bCs/>
                <w:sz w:val="24"/>
                <w:szCs w:val="24"/>
                <w:lang w:eastAsia="ar-SA"/>
              </w:rPr>
              <w:t>(</w:t>
            </w:r>
            <w:r w:rsidR="002C038C" w:rsidRPr="00DE1CDF">
              <w:rPr>
                <w:rFonts w:ascii="Arial" w:hAnsi="Arial" w:cs="Arial"/>
                <w:bCs/>
                <w:sz w:val="24"/>
                <w:szCs w:val="24"/>
                <w:lang w:eastAsia="ar-SA"/>
              </w:rPr>
              <w:t>2</w:t>
            </w:r>
            <w:r w:rsidR="003404BD" w:rsidRPr="00DE1CDF">
              <w:rPr>
                <w:rFonts w:ascii="Arial" w:hAnsi="Arial" w:cs="Arial"/>
                <w:bCs/>
                <w:sz w:val="24"/>
                <w:szCs w:val="24"/>
                <w:lang w:eastAsia="ar-SA"/>
              </w:rPr>
              <w:t xml:space="preserve"> lentelė</w:t>
            </w:r>
            <w:r w:rsidR="00C047E4" w:rsidRPr="00DE1CDF">
              <w:rPr>
                <w:rFonts w:ascii="Arial" w:hAnsi="Arial" w:cs="Arial"/>
                <w:bCs/>
                <w:sz w:val="24"/>
                <w:szCs w:val="24"/>
                <w:lang w:eastAsia="ar-SA"/>
              </w:rPr>
              <w:t>je nurodyta pagrindinė įranga)</w:t>
            </w:r>
          </w:p>
        </w:tc>
        <w:tc>
          <w:tcPr>
            <w:tcW w:w="1250" w:type="dxa"/>
            <w:vAlign w:val="center"/>
          </w:tcPr>
          <w:p w14:paraId="6CD5741F" w14:textId="77777777" w:rsidR="00B43E32" w:rsidRPr="009C657E" w:rsidRDefault="00B43E32" w:rsidP="00B14768">
            <w:pPr>
              <w:tabs>
                <w:tab w:val="left" w:pos="200"/>
              </w:tabs>
              <w:jc w:val="right"/>
              <w:rPr>
                <w:rFonts w:ascii="Arial" w:hAnsi="Arial" w:cs="Arial"/>
                <w:sz w:val="24"/>
                <w:szCs w:val="24"/>
              </w:rPr>
            </w:pPr>
          </w:p>
        </w:tc>
        <w:tc>
          <w:tcPr>
            <w:tcW w:w="1259" w:type="dxa"/>
          </w:tcPr>
          <w:p w14:paraId="53D4C21F" w14:textId="77777777" w:rsidR="00B43E32" w:rsidRPr="009C657E" w:rsidRDefault="00B43E32" w:rsidP="00B14768">
            <w:pPr>
              <w:tabs>
                <w:tab w:val="left" w:pos="200"/>
              </w:tabs>
              <w:jc w:val="right"/>
              <w:rPr>
                <w:rFonts w:ascii="Arial" w:hAnsi="Arial" w:cs="Arial"/>
                <w:sz w:val="24"/>
                <w:szCs w:val="24"/>
              </w:rPr>
            </w:pPr>
          </w:p>
        </w:tc>
        <w:tc>
          <w:tcPr>
            <w:tcW w:w="1616" w:type="dxa"/>
          </w:tcPr>
          <w:p w14:paraId="2427F8A7" w14:textId="77777777" w:rsidR="00B43E32" w:rsidRPr="009C657E" w:rsidRDefault="00B43E32" w:rsidP="00B14768">
            <w:pPr>
              <w:tabs>
                <w:tab w:val="left" w:pos="200"/>
              </w:tabs>
              <w:jc w:val="right"/>
              <w:rPr>
                <w:rFonts w:ascii="Arial" w:hAnsi="Arial" w:cs="Arial"/>
                <w:sz w:val="24"/>
                <w:szCs w:val="24"/>
              </w:rPr>
            </w:pPr>
          </w:p>
        </w:tc>
      </w:tr>
      <w:tr w:rsidR="00B43E32" w:rsidRPr="009C657E" w14:paraId="5A29916F" w14:textId="77777777" w:rsidTr="00DC5F6A">
        <w:trPr>
          <w:cantSplit/>
          <w:trHeight w:hRule="exact" w:val="570"/>
        </w:trPr>
        <w:tc>
          <w:tcPr>
            <w:tcW w:w="676" w:type="dxa"/>
          </w:tcPr>
          <w:p w14:paraId="02DED8F3" w14:textId="77777777" w:rsidR="00B43E32" w:rsidRPr="00DE1CDF" w:rsidRDefault="00B43E32" w:rsidP="00B43E32">
            <w:pPr>
              <w:pStyle w:val="Sraopastraipa"/>
              <w:numPr>
                <w:ilvl w:val="0"/>
                <w:numId w:val="23"/>
              </w:numPr>
              <w:spacing w:after="0" w:line="300" w:lineRule="auto"/>
              <w:jc w:val="both"/>
              <w:rPr>
                <w:rFonts w:ascii="Arial" w:hAnsi="Arial" w:cs="Arial"/>
                <w:sz w:val="24"/>
                <w:szCs w:val="24"/>
              </w:rPr>
            </w:pPr>
          </w:p>
        </w:tc>
        <w:tc>
          <w:tcPr>
            <w:tcW w:w="5327" w:type="dxa"/>
          </w:tcPr>
          <w:p w14:paraId="3A3587E4" w14:textId="1FE5F1C0" w:rsidR="00B43E32" w:rsidRPr="00DE1CDF" w:rsidRDefault="009925F0" w:rsidP="00B14768">
            <w:pPr>
              <w:suppressAutoHyphens/>
              <w:rPr>
                <w:rFonts w:ascii="Arial" w:hAnsi="Arial" w:cs="Arial"/>
                <w:sz w:val="24"/>
                <w:szCs w:val="24"/>
                <w:lang w:eastAsia="ar-SA"/>
              </w:rPr>
            </w:pPr>
            <w:r w:rsidRPr="00DE1CDF">
              <w:rPr>
                <w:rFonts w:ascii="Arial" w:hAnsi="Arial" w:cs="Arial"/>
                <w:bCs/>
                <w:sz w:val="24"/>
                <w:szCs w:val="24"/>
                <w:lang w:eastAsia="ar-SA"/>
              </w:rPr>
              <w:t>Demontavimo, montavimo</w:t>
            </w:r>
            <w:r w:rsidR="00B43E32" w:rsidRPr="00DE1CDF">
              <w:rPr>
                <w:rFonts w:ascii="Arial" w:hAnsi="Arial" w:cs="Arial"/>
                <w:bCs/>
                <w:sz w:val="24"/>
                <w:szCs w:val="24"/>
                <w:lang w:eastAsia="ar-SA"/>
              </w:rPr>
              <w:t xml:space="preserve"> darbai</w:t>
            </w:r>
          </w:p>
        </w:tc>
        <w:tc>
          <w:tcPr>
            <w:tcW w:w="1250" w:type="dxa"/>
            <w:vAlign w:val="center"/>
          </w:tcPr>
          <w:p w14:paraId="32AB16B7" w14:textId="77777777" w:rsidR="00B43E32" w:rsidRPr="009C657E" w:rsidRDefault="00B43E32" w:rsidP="00B14768">
            <w:pPr>
              <w:tabs>
                <w:tab w:val="left" w:pos="200"/>
              </w:tabs>
              <w:jc w:val="right"/>
              <w:rPr>
                <w:rFonts w:ascii="Arial" w:hAnsi="Arial" w:cs="Arial"/>
                <w:sz w:val="24"/>
                <w:szCs w:val="24"/>
              </w:rPr>
            </w:pPr>
          </w:p>
        </w:tc>
        <w:tc>
          <w:tcPr>
            <w:tcW w:w="1259" w:type="dxa"/>
          </w:tcPr>
          <w:p w14:paraId="68932FA3" w14:textId="77777777" w:rsidR="00B43E32" w:rsidRPr="009C657E" w:rsidRDefault="00B43E32" w:rsidP="00B14768">
            <w:pPr>
              <w:tabs>
                <w:tab w:val="left" w:pos="200"/>
              </w:tabs>
              <w:jc w:val="right"/>
              <w:rPr>
                <w:rFonts w:ascii="Arial" w:hAnsi="Arial" w:cs="Arial"/>
                <w:sz w:val="24"/>
                <w:szCs w:val="24"/>
              </w:rPr>
            </w:pPr>
          </w:p>
        </w:tc>
        <w:tc>
          <w:tcPr>
            <w:tcW w:w="1616" w:type="dxa"/>
          </w:tcPr>
          <w:p w14:paraId="71977327" w14:textId="77777777" w:rsidR="00B43E32" w:rsidRPr="009C657E" w:rsidRDefault="00B43E32" w:rsidP="00B14768">
            <w:pPr>
              <w:tabs>
                <w:tab w:val="left" w:pos="200"/>
              </w:tabs>
              <w:jc w:val="right"/>
              <w:rPr>
                <w:rFonts w:ascii="Arial" w:hAnsi="Arial" w:cs="Arial"/>
                <w:sz w:val="24"/>
                <w:szCs w:val="24"/>
              </w:rPr>
            </w:pPr>
          </w:p>
        </w:tc>
      </w:tr>
      <w:tr w:rsidR="00B43E32" w:rsidRPr="009C657E" w14:paraId="1557B877" w14:textId="77777777" w:rsidTr="00DC5F6A">
        <w:trPr>
          <w:cantSplit/>
          <w:trHeight w:hRule="exact" w:val="454"/>
        </w:trPr>
        <w:tc>
          <w:tcPr>
            <w:tcW w:w="676" w:type="dxa"/>
          </w:tcPr>
          <w:p w14:paraId="07BD2951" w14:textId="77777777" w:rsidR="00B43E32" w:rsidRPr="00DE1CDF" w:rsidRDefault="00B43E32" w:rsidP="00B43E32">
            <w:pPr>
              <w:pStyle w:val="Sraopastraipa"/>
              <w:numPr>
                <w:ilvl w:val="0"/>
                <w:numId w:val="23"/>
              </w:numPr>
              <w:spacing w:after="0" w:line="300" w:lineRule="auto"/>
              <w:jc w:val="both"/>
              <w:rPr>
                <w:rFonts w:ascii="Arial" w:hAnsi="Arial" w:cs="Arial"/>
                <w:sz w:val="24"/>
                <w:szCs w:val="24"/>
              </w:rPr>
            </w:pPr>
          </w:p>
        </w:tc>
        <w:tc>
          <w:tcPr>
            <w:tcW w:w="5327" w:type="dxa"/>
          </w:tcPr>
          <w:p w14:paraId="7EE6C1AB" w14:textId="77777777" w:rsidR="00B43E32" w:rsidRPr="00DE1CDF" w:rsidRDefault="00B43E32" w:rsidP="00B14768">
            <w:pPr>
              <w:suppressAutoHyphens/>
              <w:rPr>
                <w:rFonts w:ascii="Arial" w:hAnsi="Arial" w:cs="Arial"/>
                <w:sz w:val="24"/>
                <w:szCs w:val="24"/>
                <w:lang w:eastAsia="ar-SA"/>
              </w:rPr>
            </w:pPr>
            <w:r w:rsidRPr="00DE1CDF">
              <w:rPr>
                <w:rFonts w:ascii="Arial" w:hAnsi="Arial" w:cs="Arial"/>
                <w:sz w:val="24"/>
                <w:szCs w:val="24"/>
                <w:lang w:eastAsia="ar-SA"/>
              </w:rPr>
              <w:t xml:space="preserve">Elektrotechnikos įranga </w:t>
            </w:r>
          </w:p>
        </w:tc>
        <w:tc>
          <w:tcPr>
            <w:tcW w:w="1250" w:type="dxa"/>
            <w:vAlign w:val="center"/>
          </w:tcPr>
          <w:p w14:paraId="75A0B4A1" w14:textId="77777777" w:rsidR="00B43E32" w:rsidRPr="009C657E" w:rsidRDefault="00B43E32" w:rsidP="00B14768">
            <w:pPr>
              <w:tabs>
                <w:tab w:val="left" w:pos="200"/>
              </w:tabs>
              <w:jc w:val="right"/>
              <w:rPr>
                <w:rFonts w:ascii="Arial" w:hAnsi="Arial" w:cs="Arial"/>
                <w:sz w:val="24"/>
                <w:szCs w:val="24"/>
              </w:rPr>
            </w:pPr>
          </w:p>
        </w:tc>
        <w:tc>
          <w:tcPr>
            <w:tcW w:w="1259" w:type="dxa"/>
          </w:tcPr>
          <w:p w14:paraId="313E79E7" w14:textId="77777777" w:rsidR="00B43E32" w:rsidRPr="009C657E" w:rsidRDefault="00B43E32" w:rsidP="00B14768">
            <w:pPr>
              <w:tabs>
                <w:tab w:val="left" w:pos="200"/>
              </w:tabs>
              <w:jc w:val="right"/>
              <w:rPr>
                <w:rFonts w:ascii="Arial" w:hAnsi="Arial" w:cs="Arial"/>
                <w:sz w:val="24"/>
                <w:szCs w:val="24"/>
              </w:rPr>
            </w:pPr>
          </w:p>
        </w:tc>
        <w:tc>
          <w:tcPr>
            <w:tcW w:w="1616" w:type="dxa"/>
          </w:tcPr>
          <w:p w14:paraId="44D75EAC" w14:textId="77777777" w:rsidR="00B43E32" w:rsidRPr="009C657E" w:rsidRDefault="00B43E32" w:rsidP="00B14768">
            <w:pPr>
              <w:tabs>
                <w:tab w:val="left" w:pos="200"/>
              </w:tabs>
              <w:jc w:val="right"/>
              <w:rPr>
                <w:rFonts w:ascii="Arial" w:hAnsi="Arial" w:cs="Arial"/>
                <w:sz w:val="24"/>
                <w:szCs w:val="24"/>
              </w:rPr>
            </w:pPr>
          </w:p>
        </w:tc>
      </w:tr>
      <w:tr w:rsidR="00B43E32" w:rsidRPr="009C657E" w14:paraId="4DA8F9C7" w14:textId="77777777" w:rsidTr="00DC5F6A">
        <w:trPr>
          <w:cantSplit/>
          <w:trHeight w:hRule="exact" w:val="432"/>
        </w:trPr>
        <w:tc>
          <w:tcPr>
            <w:tcW w:w="676" w:type="dxa"/>
          </w:tcPr>
          <w:p w14:paraId="614C67BF" w14:textId="77777777" w:rsidR="00B43E32" w:rsidRPr="00DE1CDF" w:rsidRDefault="00B43E32" w:rsidP="00B43E32">
            <w:pPr>
              <w:pStyle w:val="Sraopastraipa"/>
              <w:numPr>
                <w:ilvl w:val="0"/>
                <w:numId w:val="23"/>
              </w:numPr>
              <w:spacing w:after="0" w:line="300" w:lineRule="auto"/>
              <w:jc w:val="both"/>
              <w:rPr>
                <w:rFonts w:ascii="Arial" w:hAnsi="Arial" w:cs="Arial"/>
                <w:sz w:val="24"/>
                <w:szCs w:val="24"/>
              </w:rPr>
            </w:pPr>
          </w:p>
        </w:tc>
        <w:tc>
          <w:tcPr>
            <w:tcW w:w="5327" w:type="dxa"/>
          </w:tcPr>
          <w:p w14:paraId="4B350545" w14:textId="77777777" w:rsidR="00B43E32" w:rsidRPr="00DE1CDF" w:rsidRDefault="00B43E32" w:rsidP="00B14768">
            <w:pPr>
              <w:suppressAutoHyphens/>
              <w:rPr>
                <w:rFonts w:ascii="Arial" w:hAnsi="Arial" w:cs="Arial"/>
                <w:sz w:val="24"/>
                <w:szCs w:val="24"/>
                <w:lang w:eastAsia="ar-SA"/>
              </w:rPr>
            </w:pPr>
            <w:r w:rsidRPr="00DE1CDF">
              <w:rPr>
                <w:rFonts w:ascii="Arial" w:hAnsi="Arial" w:cs="Arial"/>
                <w:sz w:val="24"/>
                <w:szCs w:val="24"/>
                <w:lang w:eastAsia="ar-SA"/>
              </w:rPr>
              <w:t>Elektrotechnikos įrangos montavimo darbai</w:t>
            </w:r>
          </w:p>
        </w:tc>
        <w:tc>
          <w:tcPr>
            <w:tcW w:w="1250" w:type="dxa"/>
            <w:vAlign w:val="center"/>
          </w:tcPr>
          <w:p w14:paraId="4C17FDB6" w14:textId="77777777" w:rsidR="00B43E32" w:rsidRPr="009C657E" w:rsidRDefault="00B43E32" w:rsidP="00B14768">
            <w:pPr>
              <w:tabs>
                <w:tab w:val="left" w:pos="200"/>
              </w:tabs>
              <w:jc w:val="right"/>
              <w:rPr>
                <w:rFonts w:ascii="Arial" w:hAnsi="Arial" w:cs="Arial"/>
                <w:sz w:val="24"/>
                <w:szCs w:val="24"/>
              </w:rPr>
            </w:pPr>
          </w:p>
        </w:tc>
        <w:tc>
          <w:tcPr>
            <w:tcW w:w="1259" w:type="dxa"/>
          </w:tcPr>
          <w:p w14:paraId="4F6CFA32" w14:textId="77777777" w:rsidR="00B43E32" w:rsidRPr="009C657E" w:rsidRDefault="00B43E32" w:rsidP="00B14768">
            <w:pPr>
              <w:tabs>
                <w:tab w:val="left" w:pos="200"/>
              </w:tabs>
              <w:jc w:val="right"/>
              <w:rPr>
                <w:rFonts w:ascii="Arial" w:hAnsi="Arial" w:cs="Arial"/>
                <w:sz w:val="24"/>
                <w:szCs w:val="24"/>
              </w:rPr>
            </w:pPr>
          </w:p>
        </w:tc>
        <w:tc>
          <w:tcPr>
            <w:tcW w:w="1616" w:type="dxa"/>
          </w:tcPr>
          <w:p w14:paraId="22C72A28" w14:textId="77777777" w:rsidR="00B43E32" w:rsidRPr="009C657E" w:rsidRDefault="00B43E32" w:rsidP="00B14768">
            <w:pPr>
              <w:tabs>
                <w:tab w:val="left" w:pos="200"/>
              </w:tabs>
              <w:jc w:val="right"/>
              <w:rPr>
                <w:rFonts w:ascii="Arial" w:hAnsi="Arial" w:cs="Arial"/>
                <w:sz w:val="24"/>
                <w:szCs w:val="24"/>
              </w:rPr>
            </w:pPr>
          </w:p>
        </w:tc>
      </w:tr>
      <w:tr w:rsidR="00B43E32" w:rsidRPr="009C657E" w14:paraId="69DC4855" w14:textId="77777777" w:rsidTr="00DC5F6A">
        <w:trPr>
          <w:cantSplit/>
          <w:trHeight w:hRule="exact" w:val="424"/>
        </w:trPr>
        <w:tc>
          <w:tcPr>
            <w:tcW w:w="676" w:type="dxa"/>
          </w:tcPr>
          <w:p w14:paraId="66831870" w14:textId="77777777" w:rsidR="00B43E32" w:rsidRPr="00DE1CDF" w:rsidRDefault="00B43E32" w:rsidP="00B43E32">
            <w:pPr>
              <w:pStyle w:val="Sraopastraipa"/>
              <w:numPr>
                <w:ilvl w:val="0"/>
                <w:numId w:val="23"/>
              </w:numPr>
              <w:spacing w:after="0" w:line="300" w:lineRule="auto"/>
              <w:jc w:val="both"/>
              <w:rPr>
                <w:rFonts w:ascii="Arial" w:hAnsi="Arial" w:cs="Arial"/>
                <w:sz w:val="24"/>
                <w:szCs w:val="24"/>
              </w:rPr>
            </w:pPr>
          </w:p>
        </w:tc>
        <w:tc>
          <w:tcPr>
            <w:tcW w:w="5327" w:type="dxa"/>
          </w:tcPr>
          <w:p w14:paraId="4E4D7606" w14:textId="77777777" w:rsidR="00B43E32" w:rsidRPr="00DE1CDF" w:rsidRDefault="00B43E32" w:rsidP="00B14768">
            <w:pPr>
              <w:suppressAutoHyphens/>
              <w:rPr>
                <w:rFonts w:ascii="Arial" w:hAnsi="Arial" w:cs="Arial"/>
                <w:sz w:val="24"/>
                <w:szCs w:val="24"/>
                <w:lang w:eastAsia="ar-SA"/>
              </w:rPr>
            </w:pPr>
            <w:r w:rsidRPr="00DE1CDF">
              <w:rPr>
                <w:rFonts w:ascii="Arial" w:hAnsi="Arial" w:cs="Arial"/>
                <w:sz w:val="24"/>
                <w:szCs w:val="24"/>
                <w:lang w:eastAsia="ar-SA"/>
              </w:rPr>
              <w:t>Automatikos įranga</w:t>
            </w:r>
          </w:p>
        </w:tc>
        <w:tc>
          <w:tcPr>
            <w:tcW w:w="1250" w:type="dxa"/>
            <w:vAlign w:val="center"/>
          </w:tcPr>
          <w:p w14:paraId="0CB5AF41" w14:textId="77777777" w:rsidR="00B43E32" w:rsidRPr="009C657E" w:rsidRDefault="00B43E32" w:rsidP="00B14768">
            <w:pPr>
              <w:tabs>
                <w:tab w:val="left" w:pos="200"/>
              </w:tabs>
              <w:jc w:val="right"/>
              <w:rPr>
                <w:rFonts w:ascii="Arial" w:hAnsi="Arial" w:cs="Arial"/>
                <w:sz w:val="24"/>
                <w:szCs w:val="24"/>
              </w:rPr>
            </w:pPr>
          </w:p>
        </w:tc>
        <w:tc>
          <w:tcPr>
            <w:tcW w:w="1259" w:type="dxa"/>
          </w:tcPr>
          <w:p w14:paraId="311119BF" w14:textId="77777777" w:rsidR="00B43E32" w:rsidRPr="009C657E" w:rsidRDefault="00B43E32" w:rsidP="00B14768">
            <w:pPr>
              <w:tabs>
                <w:tab w:val="left" w:pos="200"/>
              </w:tabs>
              <w:jc w:val="right"/>
              <w:rPr>
                <w:rFonts w:ascii="Arial" w:hAnsi="Arial" w:cs="Arial"/>
                <w:sz w:val="24"/>
                <w:szCs w:val="24"/>
              </w:rPr>
            </w:pPr>
          </w:p>
        </w:tc>
        <w:tc>
          <w:tcPr>
            <w:tcW w:w="1616" w:type="dxa"/>
          </w:tcPr>
          <w:p w14:paraId="781572A6" w14:textId="77777777" w:rsidR="00B43E32" w:rsidRPr="009C657E" w:rsidRDefault="00B43E32" w:rsidP="00B14768">
            <w:pPr>
              <w:tabs>
                <w:tab w:val="left" w:pos="200"/>
              </w:tabs>
              <w:jc w:val="right"/>
              <w:rPr>
                <w:rFonts w:ascii="Arial" w:hAnsi="Arial" w:cs="Arial"/>
                <w:sz w:val="24"/>
                <w:szCs w:val="24"/>
              </w:rPr>
            </w:pPr>
          </w:p>
        </w:tc>
      </w:tr>
      <w:tr w:rsidR="00B43E32" w:rsidRPr="009C657E" w14:paraId="6BDCB046" w14:textId="77777777" w:rsidTr="00DC5F6A">
        <w:trPr>
          <w:cantSplit/>
          <w:trHeight w:hRule="exact" w:val="416"/>
        </w:trPr>
        <w:tc>
          <w:tcPr>
            <w:tcW w:w="676" w:type="dxa"/>
          </w:tcPr>
          <w:p w14:paraId="42CFD2CD" w14:textId="77777777" w:rsidR="00B43E32" w:rsidRPr="00DE1CDF" w:rsidRDefault="00B43E32" w:rsidP="00B43E32">
            <w:pPr>
              <w:pStyle w:val="Sraopastraipa"/>
              <w:numPr>
                <w:ilvl w:val="0"/>
                <w:numId w:val="23"/>
              </w:numPr>
              <w:spacing w:after="0" w:line="300" w:lineRule="auto"/>
              <w:jc w:val="both"/>
              <w:rPr>
                <w:rFonts w:ascii="Arial" w:hAnsi="Arial" w:cs="Arial"/>
                <w:sz w:val="24"/>
                <w:szCs w:val="24"/>
              </w:rPr>
            </w:pPr>
          </w:p>
        </w:tc>
        <w:tc>
          <w:tcPr>
            <w:tcW w:w="5327" w:type="dxa"/>
          </w:tcPr>
          <w:p w14:paraId="39D6C7DB" w14:textId="77777777" w:rsidR="00B43E32" w:rsidRPr="00DE1CDF" w:rsidRDefault="00B43E32" w:rsidP="00B14768">
            <w:pPr>
              <w:suppressAutoHyphens/>
              <w:rPr>
                <w:rFonts w:ascii="Arial" w:hAnsi="Arial" w:cs="Arial"/>
                <w:sz w:val="24"/>
                <w:szCs w:val="24"/>
                <w:lang w:eastAsia="ar-SA"/>
              </w:rPr>
            </w:pPr>
            <w:r w:rsidRPr="00DE1CDF">
              <w:rPr>
                <w:rFonts w:ascii="Arial" w:hAnsi="Arial" w:cs="Arial"/>
                <w:sz w:val="24"/>
                <w:szCs w:val="24"/>
                <w:lang w:eastAsia="ar-SA"/>
              </w:rPr>
              <w:t>Automatikos įrangos montavimo darbai</w:t>
            </w:r>
          </w:p>
        </w:tc>
        <w:tc>
          <w:tcPr>
            <w:tcW w:w="1250" w:type="dxa"/>
            <w:vAlign w:val="center"/>
          </w:tcPr>
          <w:p w14:paraId="7FBDFE09" w14:textId="77777777" w:rsidR="00B43E32" w:rsidRPr="009C657E" w:rsidRDefault="00B43E32" w:rsidP="00B14768">
            <w:pPr>
              <w:tabs>
                <w:tab w:val="left" w:pos="200"/>
              </w:tabs>
              <w:jc w:val="right"/>
              <w:rPr>
                <w:rFonts w:ascii="Arial" w:hAnsi="Arial" w:cs="Arial"/>
                <w:sz w:val="24"/>
                <w:szCs w:val="24"/>
              </w:rPr>
            </w:pPr>
          </w:p>
        </w:tc>
        <w:tc>
          <w:tcPr>
            <w:tcW w:w="1259" w:type="dxa"/>
          </w:tcPr>
          <w:p w14:paraId="36C7AB89" w14:textId="77777777" w:rsidR="00B43E32" w:rsidRPr="009C657E" w:rsidRDefault="00B43E32" w:rsidP="00B14768">
            <w:pPr>
              <w:tabs>
                <w:tab w:val="left" w:pos="200"/>
              </w:tabs>
              <w:jc w:val="right"/>
              <w:rPr>
                <w:rFonts w:ascii="Arial" w:hAnsi="Arial" w:cs="Arial"/>
                <w:sz w:val="24"/>
                <w:szCs w:val="24"/>
              </w:rPr>
            </w:pPr>
          </w:p>
        </w:tc>
        <w:tc>
          <w:tcPr>
            <w:tcW w:w="1616" w:type="dxa"/>
          </w:tcPr>
          <w:p w14:paraId="250C81CF" w14:textId="77777777" w:rsidR="00B43E32" w:rsidRPr="009C657E" w:rsidRDefault="00B43E32" w:rsidP="00B14768">
            <w:pPr>
              <w:tabs>
                <w:tab w:val="left" w:pos="200"/>
              </w:tabs>
              <w:jc w:val="right"/>
              <w:rPr>
                <w:rFonts w:ascii="Arial" w:hAnsi="Arial" w:cs="Arial"/>
                <w:sz w:val="24"/>
                <w:szCs w:val="24"/>
              </w:rPr>
            </w:pPr>
          </w:p>
        </w:tc>
      </w:tr>
      <w:tr w:rsidR="00B43E32" w:rsidRPr="009C657E" w14:paraId="41428457" w14:textId="77777777" w:rsidTr="00DC5F6A">
        <w:trPr>
          <w:cantSplit/>
          <w:trHeight w:hRule="exact" w:val="409"/>
        </w:trPr>
        <w:tc>
          <w:tcPr>
            <w:tcW w:w="676" w:type="dxa"/>
          </w:tcPr>
          <w:p w14:paraId="0C63519D" w14:textId="77777777" w:rsidR="00B43E32" w:rsidRPr="00DE1CDF" w:rsidRDefault="00B43E32" w:rsidP="00B43E32">
            <w:pPr>
              <w:pStyle w:val="Sraopastraipa"/>
              <w:numPr>
                <w:ilvl w:val="0"/>
                <w:numId w:val="23"/>
              </w:numPr>
              <w:spacing w:after="0" w:line="300" w:lineRule="auto"/>
              <w:jc w:val="both"/>
              <w:rPr>
                <w:rFonts w:ascii="Arial" w:hAnsi="Arial" w:cs="Arial"/>
                <w:sz w:val="24"/>
                <w:szCs w:val="24"/>
              </w:rPr>
            </w:pPr>
          </w:p>
        </w:tc>
        <w:tc>
          <w:tcPr>
            <w:tcW w:w="5327" w:type="dxa"/>
          </w:tcPr>
          <w:p w14:paraId="593EA1F7" w14:textId="039CC678" w:rsidR="00B43E32" w:rsidRPr="00DE1CDF" w:rsidRDefault="006E6166" w:rsidP="00B14768">
            <w:pPr>
              <w:suppressAutoHyphens/>
              <w:rPr>
                <w:rFonts w:ascii="Arial" w:hAnsi="Arial" w:cs="Arial"/>
                <w:sz w:val="24"/>
                <w:szCs w:val="24"/>
                <w:lang w:eastAsia="ar-SA"/>
              </w:rPr>
            </w:pPr>
            <w:r w:rsidRPr="00DE1CDF">
              <w:rPr>
                <w:rFonts w:ascii="Arial" w:hAnsi="Arial" w:cs="Arial"/>
                <w:sz w:val="24"/>
                <w:szCs w:val="24"/>
                <w:lang w:eastAsia="ar-SA"/>
              </w:rPr>
              <w:t>Paleidimas, derinimas</w:t>
            </w:r>
            <w:r w:rsidR="00271385" w:rsidRPr="00DE1CDF">
              <w:rPr>
                <w:rFonts w:ascii="Arial" w:hAnsi="Arial" w:cs="Arial"/>
                <w:sz w:val="24"/>
                <w:szCs w:val="24"/>
                <w:lang w:eastAsia="ar-SA"/>
              </w:rPr>
              <w:t>, pridavimas</w:t>
            </w:r>
          </w:p>
        </w:tc>
        <w:tc>
          <w:tcPr>
            <w:tcW w:w="1250" w:type="dxa"/>
            <w:vAlign w:val="center"/>
          </w:tcPr>
          <w:p w14:paraId="52D867D5" w14:textId="77777777" w:rsidR="00B43E32" w:rsidRPr="009C657E" w:rsidRDefault="00B43E32" w:rsidP="00B14768">
            <w:pPr>
              <w:tabs>
                <w:tab w:val="left" w:pos="200"/>
              </w:tabs>
              <w:jc w:val="right"/>
              <w:rPr>
                <w:rFonts w:ascii="Arial" w:hAnsi="Arial" w:cs="Arial"/>
                <w:sz w:val="24"/>
                <w:szCs w:val="24"/>
              </w:rPr>
            </w:pPr>
          </w:p>
        </w:tc>
        <w:tc>
          <w:tcPr>
            <w:tcW w:w="1259" w:type="dxa"/>
          </w:tcPr>
          <w:p w14:paraId="53142DD2" w14:textId="77777777" w:rsidR="00B43E32" w:rsidRPr="009C657E" w:rsidRDefault="00B43E32" w:rsidP="00B14768">
            <w:pPr>
              <w:tabs>
                <w:tab w:val="left" w:pos="200"/>
              </w:tabs>
              <w:jc w:val="right"/>
              <w:rPr>
                <w:rFonts w:ascii="Arial" w:hAnsi="Arial" w:cs="Arial"/>
                <w:sz w:val="24"/>
                <w:szCs w:val="24"/>
              </w:rPr>
            </w:pPr>
          </w:p>
        </w:tc>
        <w:tc>
          <w:tcPr>
            <w:tcW w:w="1616" w:type="dxa"/>
          </w:tcPr>
          <w:p w14:paraId="482EAA27" w14:textId="77777777" w:rsidR="00B43E32" w:rsidRPr="009C657E" w:rsidRDefault="00B43E32" w:rsidP="00B14768">
            <w:pPr>
              <w:tabs>
                <w:tab w:val="left" w:pos="200"/>
              </w:tabs>
              <w:jc w:val="right"/>
              <w:rPr>
                <w:rFonts w:ascii="Arial" w:hAnsi="Arial" w:cs="Arial"/>
                <w:sz w:val="24"/>
                <w:szCs w:val="24"/>
              </w:rPr>
            </w:pPr>
          </w:p>
        </w:tc>
      </w:tr>
      <w:tr w:rsidR="00B43E32" w:rsidRPr="009C657E" w14:paraId="36479E1D" w14:textId="77777777" w:rsidTr="00DC5F6A">
        <w:trPr>
          <w:cantSplit/>
          <w:trHeight w:hRule="exact" w:val="429"/>
        </w:trPr>
        <w:tc>
          <w:tcPr>
            <w:tcW w:w="676" w:type="dxa"/>
          </w:tcPr>
          <w:p w14:paraId="2FDBE635" w14:textId="77777777" w:rsidR="00B43E32" w:rsidRPr="00DE1CDF" w:rsidRDefault="00B43E32" w:rsidP="00B43E32">
            <w:pPr>
              <w:pStyle w:val="Sraopastraipa"/>
              <w:numPr>
                <w:ilvl w:val="0"/>
                <w:numId w:val="23"/>
              </w:numPr>
              <w:spacing w:after="0" w:line="300" w:lineRule="auto"/>
              <w:jc w:val="both"/>
              <w:rPr>
                <w:rFonts w:ascii="Arial" w:hAnsi="Arial" w:cs="Arial"/>
                <w:sz w:val="24"/>
                <w:szCs w:val="24"/>
              </w:rPr>
            </w:pPr>
          </w:p>
        </w:tc>
        <w:tc>
          <w:tcPr>
            <w:tcW w:w="5327" w:type="dxa"/>
          </w:tcPr>
          <w:p w14:paraId="221B489C" w14:textId="77777777" w:rsidR="00B43E32" w:rsidRPr="00DE1CDF" w:rsidRDefault="00B43E32" w:rsidP="00B14768">
            <w:pPr>
              <w:suppressAutoHyphens/>
              <w:rPr>
                <w:rFonts w:ascii="Arial" w:hAnsi="Arial" w:cs="Arial"/>
                <w:sz w:val="24"/>
                <w:szCs w:val="24"/>
                <w:lang w:eastAsia="ar-SA"/>
              </w:rPr>
            </w:pPr>
            <w:r w:rsidRPr="00DE1CDF">
              <w:rPr>
                <w:rFonts w:ascii="Arial" w:hAnsi="Arial" w:cs="Arial"/>
                <w:sz w:val="24"/>
                <w:szCs w:val="24"/>
                <w:lang w:eastAsia="ar-SA"/>
              </w:rPr>
              <w:t>Darbuotojų mokymai</w:t>
            </w:r>
          </w:p>
        </w:tc>
        <w:tc>
          <w:tcPr>
            <w:tcW w:w="1250" w:type="dxa"/>
            <w:vAlign w:val="center"/>
          </w:tcPr>
          <w:p w14:paraId="0BBD5BD9" w14:textId="77777777" w:rsidR="00B43E32" w:rsidRPr="009C657E" w:rsidRDefault="00B43E32" w:rsidP="00B14768">
            <w:pPr>
              <w:tabs>
                <w:tab w:val="left" w:pos="200"/>
              </w:tabs>
              <w:jc w:val="right"/>
              <w:rPr>
                <w:rFonts w:ascii="Arial" w:hAnsi="Arial" w:cs="Arial"/>
                <w:sz w:val="24"/>
                <w:szCs w:val="24"/>
              </w:rPr>
            </w:pPr>
          </w:p>
        </w:tc>
        <w:tc>
          <w:tcPr>
            <w:tcW w:w="1259" w:type="dxa"/>
          </w:tcPr>
          <w:p w14:paraId="7A7938C5" w14:textId="77777777" w:rsidR="00B43E32" w:rsidRPr="009C657E" w:rsidRDefault="00B43E32" w:rsidP="00B14768">
            <w:pPr>
              <w:tabs>
                <w:tab w:val="left" w:pos="200"/>
              </w:tabs>
              <w:jc w:val="right"/>
              <w:rPr>
                <w:rFonts w:ascii="Arial" w:hAnsi="Arial" w:cs="Arial"/>
                <w:sz w:val="24"/>
                <w:szCs w:val="24"/>
              </w:rPr>
            </w:pPr>
          </w:p>
        </w:tc>
        <w:tc>
          <w:tcPr>
            <w:tcW w:w="1616" w:type="dxa"/>
          </w:tcPr>
          <w:p w14:paraId="1783CC77" w14:textId="77777777" w:rsidR="00B43E32" w:rsidRPr="009C657E" w:rsidRDefault="00B43E32" w:rsidP="00B14768">
            <w:pPr>
              <w:tabs>
                <w:tab w:val="left" w:pos="200"/>
              </w:tabs>
              <w:jc w:val="right"/>
              <w:rPr>
                <w:rFonts w:ascii="Arial" w:hAnsi="Arial" w:cs="Arial"/>
                <w:sz w:val="24"/>
                <w:szCs w:val="24"/>
              </w:rPr>
            </w:pPr>
          </w:p>
        </w:tc>
      </w:tr>
      <w:tr w:rsidR="00B43E32" w:rsidRPr="009C657E" w14:paraId="30D87088" w14:textId="77777777" w:rsidTr="00DC5F6A">
        <w:trPr>
          <w:cantSplit/>
          <w:trHeight w:hRule="exact" w:val="441"/>
        </w:trPr>
        <w:tc>
          <w:tcPr>
            <w:tcW w:w="676" w:type="dxa"/>
          </w:tcPr>
          <w:p w14:paraId="748990CE" w14:textId="77777777" w:rsidR="00B43E32" w:rsidRPr="00DE1CDF" w:rsidRDefault="00B43E32" w:rsidP="00B14768">
            <w:pPr>
              <w:rPr>
                <w:rFonts w:ascii="Arial" w:hAnsi="Arial" w:cs="Arial"/>
                <w:sz w:val="24"/>
                <w:szCs w:val="24"/>
              </w:rPr>
            </w:pPr>
          </w:p>
        </w:tc>
        <w:tc>
          <w:tcPr>
            <w:tcW w:w="5327" w:type="dxa"/>
          </w:tcPr>
          <w:p w14:paraId="5C85199B" w14:textId="77777777" w:rsidR="00B43E32" w:rsidRPr="00DE1CDF" w:rsidRDefault="00B43E32" w:rsidP="00B14768">
            <w:pPr>
              <w:suppressAutoHyphens/>
              <w:jc w:val="right"/>
              <w:rPr>
                <w:rFonts w:ascii="Arial" w:hAnsi="Arial" w:cs="Arial"/>
                <w:b/>
                <w:bCs/>
                <w:sz w:val="24"/>
                <w:szCs w:val="24"/>
                <w:lang w:eastAsia="ar-SA"/>
              </w:rPr>
            </w:pPr>
            <w:r w:rsidRPr="00DE1CDF">
              <w:rPr>
                <w:rFonts w:ascii="Arial" w:hAnsi="Arial" w:cs="Arial"/>
                <w:b/>
                <w:bCs/>
                <w:sz w:val="24"/>
                <w:szCs w:val="24"/>
                <w:lang w:eastAsia="ar-SA"/>
              </w:rPr>
              <w:t>Bendra pasiūlymo kaina Eur iš viso:</w:t>
            </w:r>
          </w:p>
        </w:tc>
        <w:tc>
          <w:tcPr>
            <w:tcW w:w="1250" w:type="dxa"/>
            <w:vAlign w:val="center"/>
          </w:tcPr>
          <w:p w14:paraId="7934495D" w14:textId="77777777" w:rsidR="00B43E32" w:rsidRPr="009C657E" w:rsidRDefault="00B43E32" w:rsidP="00B14768">
            <w:pPr>
              <w:tabs>
                <w:tab w:val="left" w:pos="200"/>
              </w:tabs>
              <w:jc w:val="right"/>
              <w:rPr>
                <w:rFonts w:ascii="Arial" w:hAnsi="Arial" w:cs="Arial"/>
                <w:sz w:val="24"/>
                <w:szCs w:val="24"/>
              </w:rPr>
            </w:pPr>
          </w:p>
        </w:tc>
        <w:tc>
          <w:tcPr>
            <w:tcW w:w="1259" w:type="dxa"/>
          </w:tcPr>
          <w:p w14:paraId="65EF70DD" w14:textId="77777777" w:rsidR="00B43E32" w:rsidRPr="009C657E" w:rsidRDefault="00B43E32" w:rsidP="00B14768">
            <w:pPr>
              <w:tabs>
                <w:tab w:val="left" w:pos="200"/>
              </w:tabs>
              <w:jc w:val="right"/>
              <w:rPr>
                <w:rFonts w:ascii="Arial" w:hAnsi="Arial" w:cs="Arial"/>
                <w:sz w:val="24"/>
                <w:szCs w:val="24"/>
              </w:rPr>
            </w:pPr>
          </w:p>
        </w:tc>
        <w:tc>
          <w:tcPr>
            <w:tcW w:w="1616" w:type="dxa"/>
          </w:tcPr>
          <w:p w14:paraId="2DC9C6B2" w14:textId="77777777" w:rsidR="00B43E32" w:rsidRPr="009C657E" w:rsidRDefault="00B43E32" w:rsidP="00B14768">
            <w:pPr>
              <w:tabs>
                <w:tab w:val="left" w:pos="200"/>
              </w:tabs>
              <w:jc w:val="right"/>
              <w:rPr>
                <w:rFonts w:ascii="Arial" w:hAnsi="Arial" w:cs="Arial"/>
                <w:sz w:val="24"/>
                <w:szCs w:val="24"/>
              </w:rPr>
            </w:pPr>
          </w:p>
        </w:tc>
      </w:tr>
    </w:tbl>
    <w:p w14:paraId="7A61F163" w14:textId="77777777" w:rsidR="00B43E32" w:rsidRPr="005569D6" w:rsidRDefault="00B43E32" w:rsidP="00B43E32">
      <w:pPr>
        <w:spacing w:line="240" w:lineRule="auto"/>
        <w:rPr>
          <w:rFonts w:eastAsia="Times New Roman" w:cstheme="minorHAnsi"/>
          <w:lang w:val="fi-FI"/>
        </w:rPr>
      </w:pPr>
      <w:r w:rsidRPr="005569D6">
        <w:rPr>
          <w:rFonts w:eastAsia="Times New Roman" w:cstheme="minorHAnsi"/>
          <w:b/>
          <w:i/>
          <w:lang w:val="fi-FI"/>
        </w:rPr>
        <w:t xml:space="preserve">Pastabos: </w:t>
      </w:r>
      <w:r w:rsidRPr="005569D6">
        <w:rPr>
          <w:rFonts w:eastAsia="Times New Roman" w:cstheme="minorHAnsi"/>
          <w:lang w:val="fi-FI"/>
        </w:rPr>
        <w:t>- kainos pasiūlyme nurodomos, paliekant du skaitmenis po kablelio;</w:t>
      </w:r>
    </w:p>
    <w:p w14:paraId="1A7656F5" w14:textId="77777777" w:rsidR="00B43E32" w:rsidRPr="005569D6" w:rsidRDefault="00B43E32" w:rsidP="00B43E32">
      <w:pPr>
        <w:spacing w:line="240" w:lineRule="auto"/>
        <w:rPr>
          <w:rFonts w:eastAsia="Times New Roman" w:cstheme="minorHAnsi"/>
          <w:i/>
        </w:rPr>
      </w:pPr>
      <w:r w:rsidRPr="005569D6">
        <w:rPr>
          <w:rFonts w:eastAsia="Times New Roman" w:cstheme="minorHAnsi"/>
          <w:i/>
        </w:rPr>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p>
    <w:p w14:paraId="48F2AF5F" w14:textId="77777777" w:rsidR="00B43E32" w:rsidRPr="005569D6" w:rsidRDefault="00B43E32" w:rsidP="00B43E32">
      <w:pPr>
        <w:spacing w:line="240" w:lineRule="auto"/>
        <w:rPr>
          <w:rFonts w:eastAsia="Times New Roman" w:cstheme="minorHAnsi"/>
          <w:lang w:val="fi-FI"/>
        </w:rPr>
      </w:pPr>
    </w:p>
    <w:p w14:paraId="213EBC76" w14:textId="17FDB037" w:rsidR="00B43E32" w:rsidRPr="00974B84" w:rsidRDefault="00B43E32" w:rsidP="00B43E32">
      <w:pPr>
        <w:spacing w:line="240" w:lineRule="auto"/>
        <w:rPr>
          <w:rFonts w:ascii="Arial" w:eastAsia="Times New Roman" w:hAnsi="Arial" w:cs="Arial"/>
          <w:b/>
          <w:bCs/>
          <w:sz w:val="24"/>
          <w:szCs w:val="24"/>
          <w:lang w:val="fi-FI"/>
        </w:rPr>
      </w:pPr>
      <w:r w:rsidRPr="00974B84">
        <w:rPr>
          <w:rFonts w:ascii="Arial" w:eastAsia="Times New Roman" w:hAnsi="Arial" w:cs="Arial"/>
          <w:b/>
          <w:bCs/>
          <w:sz w:val="24"/>
          <w:szCs w:val="24"/>
          <w:lang w:val="fi-FI"/>
        </w:rPr>
        <w:t>Bendra pasiūlymo kaina Eur (su PVM) žodžiais ___________________________</w:t>
      </w:r>
    </w:p>
    <w:p w14:paraId="7ED0B263" w14:textId="77777777" w:rsidR="00B43E32" w:rsidRPr="00256B8E" w:rsidRDefault="00B43E32" w:rsidP="00974B84">
      <w:pPr>
        <w:spacing w:line="240" w:lineRule="auto"/>
        <w:rPr>
          <w:rFonts w:ascii="Arial" w:eastAsia="Times New Roman" w:hAnsi="Arial" w:cs="Arial"/>
          <w:sz w:val="24"/>
          <w:szCs w:val="24"/>
          <w:lang w:val="fi-FI"/>
        </w:rPr>
      </w:pPr>
      <w:r w:rsidRPr="00256B8E">
        <w:rPr>
          <w:rFonts w:ascii="Arial" w:eastAsia="Times New Roman" w:hAnsi="Arial" w:cs="Arial"/>
          <w:sz w:val="24"/>
          <w:szCs w:val="24"/>
          <w:lang w:val="fi-FI"/>
        </w:rPr>
        <w:t>Jei suma skaičiais neatitinka sumos žodžiais, teisinga laikoma suma žodžiais.</w:t>
      </w:r>
    </w:p>
    <w:p w14:paraId="275870A9" w14:textId="77777777" w:rsidR="00B43E32" w:rsidRPr="005569D6" w:rsidRDefault="00B43E32" w:rsidP="00B43E32">
      <w:pPr>
        <w:spacing w:line="240" w:lineRule="auto"/>
        <w:rPr>
          <w:rFonts w:eastAsia="Times New Roman" w:cstheme="minorHAnsi"/>
          <w:b/>
          <w:bCs/>
          <w:i/>
          <w:iCs/>
          <w:lang w:val="fi-FI"/>
        </w:rPr>
      </w:pPr>
    </w:p>
    <w:p w14:paraId="06E6BE11" w14:textId="77777777" w:rsidR="00B43E32" w:rsidRPr="00974B84" w:rsidRDefault="00B43E32" w:rsidP="00B43E32">
      <w:pPr>
        <w:spacing w:line="240" w:lineRule="auto"/>
        <w:rPr>
          <w:rFonts w:ascii="Arial" w:eastAsia="Times New Roman" w:hAnsi="Arial" w:cs="Arial"/>
          <w:b/>
          <w:bCs/>
          <w:i/>
          <w:iCs/>
          <w:sz w:val="24"/>
          <w:szCs w:val="24"/>
          <w:lang w:val="fi-FI"/>
        </w:rPr>
      </w:pPr>
      <w:r w:rsidRPr="00974B84">
        <w:rPr>
          <w:rFonts w:ascii="Arial" w:eastAsia="Times New Roman" w:hAnsi="Arial" w:cs="Arial"/>
          <w:b/>
          <w:bCs/>
          <w:i/>
          <w:iCs/>
          <w:sz w:val="24"/>
          <w:szCs w:val="24"/>
          <w:lang w:val="fi-FI"/>
        </w:rPr>
        <w:t>Teikdami šį pasiūlymą, mes patvirtiname, kad į mūsų siūlomą kainą įskaičiuotos visos</w:t>
      </w:r>
      <w:r w:rsidRPr="00974B84">
        <w:rPr>
          <w:rFonts w:ascii="Arial" w:eastAsia="Times New Roman" w:hAnsi="Arial" w:cs="Arial"/>
          <w:i/>
          <w:sz w:val="24"/>
          <w:szCs w:val="24"/>
        </w:rPr>
        <w:t xml:space="preserve"> </w:t>
      </w:r>
      <w:r w:rsidRPr="00974B84">
        <w:rPr>
          <w:rFonts w:ascii="Arial" w:eastAsia="Times New Roman" w:hAnsi="Arial" w:cs="Arial"/>
          <w:b/>
          <w:bCs/>
          <w:i/>
          <w:iCs/>
          <w:sz w:val="24"/>
          <w:szCs w:val="24"/>
          <w:lang w:val="fi-FI"/>
        </w:rPr>
        <w:t>projekto vykdymo išlaidos ir visi mokesčiai, ir kad mes prisiimame riziką už visas išlaidas, kurias, teikdami pasiūlymą ir laikydamiesi pirkimo dokumentuose nustatytų reikalavimų, privalėjome įskaičiuoti į pasiūlymo kainą.</w:t>
      </w:r>
    </w:p>
    <w:p w14:paraId="5D164E44" w14:textId="77777777" w:rsidR="00B43E32" w:rsidRDefault="00B43E32" w:rsidP="00B43E32">
      <w:pPr>
        <w:spacing w:line="240" w:lineRule="auto"/>
        <w:rPr>
          <w:rFonts w:ascii="Times New Roman" w:eastAsia="Times New Roman" w:hAnsi="Times New Roman" w:cs="Times New Roman"/>
          <w:b/>
          <w:bCs/>
          <w:i/>
          <w:iCs/>
          <w:lang w:val="fi-FI"/>
        </w:rPr>
      </w:pPr>
    </w:p>
    <w:p w14:paraId="13B32BFC" w14:textId="4319463C" w:rsidR="00B43E32" w:rsidRPr="002B65F0" w:rsidRDefault="00B43E32" w:rsidP="00DC5F6A">
      <w:pPr>
        <w:autoSpaceDE w:val="0"/>
        <w:autoSpaceDN w:val="0"/>
        <w:adjustRightInd w:val="0"/>
        <w:spacing w:after="0" w:line="240" w:lineRule="auto"/>
        <w:jc w:val="both"/>
        <w:rPr>
          <w:rFonts w:ascii="Arial" w:eastAsia="Times New Roman" w:hAnsi="Arial" w:cs="Arial"/>
          <w:b/>
          <w:bCs/>
          <w:i/>
          <w:iCs/>
          <w:sz w:val="24"/>
          <w:szCs w:val="24"/>
          <w:lang w:val="fi-FI"/>
        </w:rPr>
      </w:pPr>
      <w:r w:rsidRPr="002B65F0">
        <w:rPr>
          <w:rFonts w:ascii="Arial" w:hAnsi="Arial" w:cs="Arial"/>
          <w:b/>
          <w:bCs/>
          <w:sz w:val="24"/>
          <w:szCs w:val="24"/>
        </w:rPr>
        <w:t xml:space="preserve">Tiekėjas garantuoja, kad visa siūloma įranga, tame tarpe ir šioje lentelėje išvardinta pagrindinė įranga atitinka minimalius techninius ir </w:t>
      </w:r>
      <w:r w:rsidR="002B65F0" w:rsidRPr="002B65F0">
        <w:rPr>
          <w:rFonts w:ascii="Arial" w:hAnsi="Arial" w:cs="Arial"/>
          <w:b/>
          <w:bCs/>
          <w:sz w:val="24"/>
          <w:szCs w:val="24"/>
        </w:rPr>
        <w:t>energetinio efektyvumo</w:t>
      </w:r>
      <w:r w:rsidRPr="002B65F0">
        <w:rPr>
          <w:rFonts w:ascii="Arial" w:hAnsi="Arial" w:cs="Arial"/>
          <w:b/>
          <w:bCs/>
          <w:sz w:val="24"/>
          <w:szCs w:val="24"/>
        </w:rPr>
        <w:t xml:space="preserve"> reikalavimus: </w:t>
      </w:r>
    </w:p>
    <w:p w14:paraId="5135EAC9" w14:textId="11692581" w:rsidR="00B43E32" w:rsidRPr="00256B8E" w:rsidRDefault="00D46403" w:rsidP="003F007C">
      <w:pPr>
        <w:pStyle w:val="Sraopastraipa"/>
        <w:autoSpaceDE w:val="0"/>
        <w:autoSpaceDN w:val="0"/>
        <w:adjustRightInd w:val="0"/>
        <w:spacing w:line="240" w:lineRule="auto"/>
        <w:jc w:val="right"/>
        <w:rPr>
          <w:rFonts w:ascii="Arial" w:hAnsi="Arial" w:cs="Arial"/>
          <w:color w:val="000000"/>
          <w:sz w:val="22"/>
          <w:szCs w:val="22"/>
        </w:rPr>
      </w:pPr>
      <w:bookmarkStart w:id="37" w:name="_Hlk165562006"/>
      <w:r w:rsidRPr="00256B8E">
        <w:rPr>
          <w:rFonts w:ascii="Arial" w:hAnsi="Arial" w:cs="Arial"/>
          <w:color w:val="000000"/>
          <w:sz w:val="22"/>
          <w:szCs w:val="22"/>
        </w:rPr>
        <w:t>2</w:t>
      </w:r>
      <w:r w:rsidR="00B43E32" w:rsidRPr="00256B8E">
        <w:rPr>
          <w:rFonts w:ascii="Arial" w:hAnsi="Arial" w:cs="Arial"/>
          <w:color w:val="000000"/>
          <w:sz w:val="22"/>
          <w:szCs w:val="22"/>
        </w:rPr>
        <w:t xml:space="preserve"> lentelė</w:t>
      </w:r>
      <w:bookmarkEnd w:id="37"/>
    </w:p>
    <w:tbl>
      <w:tblPr>
        <w:tblpPr w:leftFromText="180" w:rightFromText="180" w:vertAnchor="text"/>
        <w:tblW w:w="9500" w:type="dxa"/>
        <w:tblCellMar>
          <w:left w:w="0" w:type="dxa"/>
          <w:right w:w="0" w:type="dxa"/>
        </w:tblCellMar>
        <w:tblLook w:val="04A0" w:firstRow="1" w:lastRow="0" w:firstColumn="1" w:lastColumn="0" w:noHBand="0" w:noVBand="1"/>
      </w:tblPr>
      <w:tblGrid>
        <w:gridCol w:w="577"/>
        <w:gridCol w:w="1457"/>
        <w:gridCol w:w="2610"/>
        <w:gridCol w:w="2150"/>
        <w:gridCol w:w="2706"/>
      </w:tblGrid>
      <w:tr w:rsidR="00554704" w:rsidRPr="00CA41F5" w14:paraId="74891944" w14:textId="77777777" w:rsidTr="0056095E">
        <w:trPr>
          <w:trHeight w:val="425"/>
        </w:trPr>
        <w:tc>
          <w:tcPr>
            <w:tcW w:w="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C7D032E" w14:textId="77777777" w:rsidR="00554704" w:rsidRPr="00CA41F5" w:rsidRDefault="00554704" w:rsidP="00B14768">
            <w:pPr>
              <w:pStyle w:val="Standard"/>
              <w:spacing w:line="300" w:lineRule="auto"/>
              <w:jc w:val="center"/>
              <w:rPr>
                <w:rFonts w:ascii="Arial" w:hAnsi="Arial" w:cs="Arial"/>
                <w:color w:val="FF0000"/>
              </w:rPr>
            </w:pPr>
            <w:r w:rsidRPr="00CA41F5">
              <w:rPr>
                <w:rFonts w:ascii="Arial" w:hAnsi="Arial" w:cs="Arial"/>
                <w:b/>
                <w:bCs/>
                <w:color w:val="000000"/>
              </w:rPr>
              <w:t>Eil. Nr.</w:t>
            </w:r>
          </w:p>
        </w:tc>
        <w:tc>
          <w:tcPr>
            <w:tcW w:w="145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2EFAD3E" w14:textId="77777777" w:rsidR="00554704" w:rsidRPr="00CA41F5" w:rsidRDefault="00554704" w:rsidP="00B14768">
            <w:pPr>
              <w:pStyle w:val="Standard"/>
              <w:spacing w:line="300" w:lineRule="auto"/>
              <w:jc w:val="center"/>
              <w:rPr>
                <w:rFonts w:ascii="Arial" w:hAnsi="Arial" w:cs="Arial"/>
              </w:rPr>
            </w:pPr>
            <w:proofErr w:type="spellStart"/>
            <w:r w:rsidRPr="00CA41F5">
              <w:rPr>
                <w:rFonts w:ascii="Arial" w:hAnsi="Arial" w:cs="Arial"/>
                <w:b/>
                <w:bCs/>
                <w:color w:val="000000"/>
              </w:rPr>
              <w:t>Pagrindinė</w:t>
            </w:r>
            <w:proofErr w:type="spellEnd"/>
            <w:r w:rsidRPr="00CA41F5">
              <w:rPr>
                <w:rFonts w:ascii="Arial" w:hAnsi="Arial" w:cs="Arial"/>
                <w:b/>
                <w:bCs/>
                <w:color w:val="000000"/>
              </w:rPr>
              <w:t xml:space="preserve"> </w:t>
            </w:r>
            <w:proofErr w:type="spellStart"/>
            <w:r w:rsidRPr="00CA41F5">
              <w:rPr>
                <w:rFonts w:ascii="Arial" w:hAnsi="Arial" w:cs="Arial"/>
                <w:b/>
                <w:bCs/>
                <w:color w:val="000000"/>
              </w:rPr>
              <w:t>įranga</w:t>
            </w:r>
            <w:proofErr w:type="spellEnd"/>
          </w:p>
        </w:tc>
        <w:tc>
          <w:tcPr>
            <w:tcW w:w="2610" w:type="dxa"/>
            <w:tcBorders>
              <w:top w:val="single" w:sz="8" w:space="0" w:color="000000"/>
              <w:left w:val="nil"/>
              <w:bottom w:val="single" w:sz="8" w:space="0" w:color="000000"/>
              <w:right w:val="nil"/>
            </w:tcBorders>
          </w:tcPr>
          <w:p w14:paraId="72CDA189" w14:textId="0902AEC7" w:rsidR="00554704" w:rsidRPr="00CA41F5" w:rsidRDefault="00264C23" w:rsidP="00B14768">
            <w:pPr>
              <w:pStyle w:val="Standard"/>
              <w:spacing w:line="300" w:lineRule="auto"/>
              <w:jc w:val="center"/>
              <w:rPr>
                <w:rFonts w:ascii="Arial" w:hAnsi="Arial" w:cs="Arial"/>
                <w:b/>
                <w:bCs/>
                <w:color w:val="000000"/>
              </w:rPr>
            </w:pPr>
            <w:proofErr w:type="spellStart"/>
            <w:r>
              <w:rPr>
                <w:rFonts w:ascii="Arial" w:hAnsi="Arial" w:cs="Arial"/>
                <w:b/>
                <w:bCs/>
                <w:color w:val="000000"/>
              </w:rPr>
              <w:t>Techniniai</w:t>
            </w:r>
            <w:proofErr w:type="spellEnd"/>
            <w:r>
              <w:rPr>
                <w:rFonts w:ascii="Arial" w:hAnsi="Arial" w:cs="Arial"/>
                <w:b/>
                <w:bCs/>
                <w:color w:val="000000"/>
              </w:rPr>
              <w:t xml:space="preserve"> /</w:t>
            </w:r>
            <w:proofErr w:type="spellStart"/>
            <w:r w:rsidR="00044426" w:rsidRPr="00CA41F5">
              <w:rPr>
                <w:rFonts w:ascii="Arial" w:hAnsi="Arial" w:cs="Arial"/>
                <w:b/>
                <w:bCs/>
                <w:color w:val="000000"/>
              </w:rPr>
              <w:t>Energijos</w:t>
            </w:r>
            <w:proofErr w:type="spellEnd"/>
            <w:r w:rsidR="00044426" w:rsidRPr="00CA41F5">
              <w:rPr>
                <w:rFonts w:ascii="Arial" w:hAnsi="Arial" w:cs="Arial"/>
                <w:b/>
                <w:bCs/>
                <w:color w:val="000000"/>
              </w:rPr>
              <w:t xml:space="preserve"> </w:t>
            </w:r>
            <w:proofErr w:type="spellStart"/>
            <w:r w:rsidR="00044426" w:rsidRPr="00CA41F5">
              <w:rPr>
                <w:rFonts w:ascii="Arial" w:hAnsi="Arial" w:cs="Arial"/>
                <w:b/>
                <w:bCs/>
                <w:color w:val="000000"/>
              </w:rPr>
              <w:t>vartojimo</w:t>
            </w:r>
            <w:proofErr w:type="spellEnd"/>
            <w:r w:rsidR="00044426" w:rsidRPr="00CA41F5">
              <w:rPr>
                <w:rFonts w:ascii="Arial" w:hAnsi="Arial" w:cs="Arial"/>
                <w:b/>
                <w:bCs/>
                <w:color w:val="000000"/>
              </w:rPr>
              <w:t xml:space="preserve"> </w:t>
            </w:r>
            <w:proofErr w:type="spellStart"/>
            <w:r w:rsidR="00044426" w:rsidRPr="00CA41F5">
              <w:rPr>
                <w:rFonts w:ascii="Arial" w:hAnsi="Arial" w:cs="Arial"/>
                <w:b/>
                <w:bCs/>
                <w:color w:val="000000"/>
              </w:rPr>
              <w:t>efektyvumo</w:t>
            </w:r>
            <w:proofErr w:type="spellEnd"/>
            <w:r w:rsidR="00044426" w:rsidRPr="00CA41F5">
              <w:rPr>
                <w:rFonts w:ascii="Arial" w:hAnsi="Arial" w:cs="Arial"/>
                <w:b/>
                <w:bCs/>
                <w:color w:val="000000"/>
              </w:rPr>
              <w:t xml:space="preserve"> </w:t>
            </w:r>
            <w:proofErr w:type="spellStart"/>
            <w:r w:rsidR="00044426" w:rsidRPr="00CA41F5">
              <w:rPr>
                <w:rFonts w:ascii="Arial" w:hAnsi="Arial" w:cs="Arial"/>
                <w:b/>
                <w:bCs/>
                <w:color w:val="000000"/>
              </w:rPr>
              <w:t>reikalavimai</w:t>
            </w:r>
            <w:proofErr w:type="spellEnd"/>
          </w:p>
        </w:tc>
        <w:tc>
          <w:tcPr>
            <w:tcW w:w="21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FD5D979" w14:textId="51DEFE46" w:rsidR="00554704" w:rsidRPr="00CA41F5" w:rsidRDefault="00554704" w:rsidP="00B14768">
            <w:pPr>
              <w:pStyle w:val="Standard"/>
              <w:spacing w:line="300" w:lineRule="auto"/>
              <w:jc w:val="center"/>
              <w:rPr>
                <w:rFonts w:ascii="Arial" w:hAnsi="Arial" w:cs="Arial"/>
                <w:b/>
                <w:bCs/>
              </w:rPr>
            </w:pPr>
            <w:proofErr w:type="spellStart"/>
            <w:r w:rsidRPr="00CA41F5">
              <w:rPr>
                <w:rFonts w:ascii="Arial" w:hAnsi="Arial" w:cs="Arial"/>
                <w:b/>
                <w:bCs/>
                <w:color w:val="000000"/>
              </w:rPr>
              <w:t>Užsakovo</w:t>
            </w:r>
            <w:proofErr w:type="spellEnd"/>
            <w:r w:rsidRPr="00CA41F5">
              <w:rPr>
                <w:rFonts w:ascii="Arial" w:hAnsi="Arial" w:cs="Arial"/>
                <w:b/>
                <w:bCs/>
                <w:color w:val="000000"/>
              </w:rPr>
              <w:t xml:space="preserve"> </w:t>
            </w:r>
            <w:proofErr w:type="spellStart"/>
            <w:r w:rsidRPr="00CA41F5">
              <w:rPr>
                <w:rFonts w:ascii="Arial" w:hAnsi="Arial" w:cs="Arial"/>
                <w:b/>
                <w:bCs/>
                <w:color w:val="000000"/>
              </w:rPr>
              <w:t>reikalavimai</w:t>
            </w:r>
            <w:proofErr w:type="spellEnd"/>
          </w:p>
        </w:tc>
        <w:tc>
          <w:tcPr>
            <w:tcW w:w="27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A04C869" w14:textId="77777777" w:rsidR="00554704" w:rsidRPr="00CA41F5" w:rsidRDefault="00554704" w:rsidP="00B14768">
            <w:pPr>
              <w:rPr>
                <w:rFonts w:ascii="Arial" w:hAnsi="Arial" w:cs="Arial"/>
                <w:i/>
                <w:iCs/>
                <w:color w:val="000000"/>
                <w:sz w:val="24"/>
                <w:szCs w:val="24"/>
                <w:shd w:val="clear" w:color="auto" w:fill="F2F2F2"/>
              </w:rPr>
            </w:pPr>
            <w:r w:rsidRPr="00CA41F5">
              <w:rPr>
                <w:rFonts w:ascii="Arial" w:hAnsi="Arial" w:cs="Arial"/>
                <w:b/>
                <w:bCs/>
                <w:color w:val="000000"/>
                <w:sz w:val="24"/>
                <w:szCs w:val="24"/>
              </w:rPr>
              <w:t xml:space="preserve">Siūlomos įrangos rodikliai (pildo tiekėjas), </w:t>
            </w:r>
          </w:p>
        </w:tc>
      </w:tr>
      <w:tr w:rsidR="00554704" w:rsidRPr="00CA41F5" w14:paraId="7DCDEA0A" w14:textId="77777777" w:rsidTr="0056095E">
        <w:trPr>
          <w:trHeight w:val="425"/>
        </w:trPr>
        <w:tc>
          <w:tcPr>
            <w:tcW w:w="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9B3D97" w14:textId="77777777" w:rsidR="00554704" w:rsidRPr="00CA41F5" w:rsidRDefault="00554704" w:rsidP="00B14768">
            <w:pPr>
              <w:rPr>
                <w:rFonts w:ascii="Arial" w:hAnsi="Arial" w:cs="Arial"/>
                <w:sz w:val="24"/>
                <w:szCs w:val="24"/>
              </w:rPr>
            </w:pPr>
            <w:r w:rsidRPr="00CA41F5">
              <w:rPr>
                <w:rFonts w:ascii="Arial" w:hAnsi="Arial" w:cs="Arial"/>
                <w:sz w:val="24"/>
                <w:szCs w:val="24"/>
              </w:rPr>
              <w:t>1.</w:t>
            </w:r>
          </w:p>
        </w:tc>
        <w:tc>
          <w:tcPr>
            <w:tcW w:w="1457" w:type="dxa"/>
            <w:tcBorders>
              <w:top w:val="single" w:sz="8" w:space="0" w:color="000000"/>
              <w:left w:val="nil"/>
              <w:bottom w:val="single" w:sz="8" w:space="0" w:color="000000"/>
              <w:right w:val="single" w:sz="4" w:space="0" w:color="auto"/>
            </w:tcBorders>
            <w:tcMar>
              <w:top w:w="0" w:type="dxa"/>
              <w:left w:w="108" w:type="dxa"/>
              <w:bottom w:w="0" w:type="dxa"/>
              <w:right w:w="108" w:type="dxa"/>
            </w:tcMar>
          </w:tcPr>
          <w:p w14:paraId="4096954F" w14:textId="5A215677" w:rsidR="00554704" w:rsidRPr="003664DD" w:rsidRDefault="00554704" w:rsidP="00B14768">
            <w:pPr>
              <w:rPr>
                <w:rFonts w:ascii="Arial" w:hAnsi="Arial" w:cs="Arial"/>
                <w:sz w:val="24"/>
                <w:szCs w:val="24"/>
                <w:shd w:val="clear" w:color="auto" w:fill="F2F2F2"/>
              </w:rPr>
            </w:pPr>
            <w:r w:rsidRPr="003664DD">
              <w:rPr>
                <w:rFonts w:ascii="Arial" w:hAnsi="Arial" w:cs="Arial"/>
                <w:sz w:val="24"/>
                <w:szCs w:val="24"/>
                <w:shd w:val="clear" w:color="auto" w:fill="F2F2F2"/>
              </w:rPr>
              <w:t xml:space="preserve">Siurblys </w:t>
            </w:r>
          </w:p>
        </w:tc>
        <w:tc>
          <w:tcPr>
            <w:tcW w:w="2610" w:type="dxa"/>
            <w:tcBorders>
              <w:top w:val="single" w:sz="8" w:space="0" w:color="000000"/>
              <w:left w:val="single" w:sz="4" w:space="0" w:color="auto"/>
              <w:bottom w:val="single" w:sz="8" w:space="0" w:color="000000"/>
              <w:right w:val="single" w:sz="4" w:space="0" w:color="auto"/>
            </w:tcBorders>
          </w:tcPr>
          <w:p w14:paraId="3FAED4F4" w14:textId="3BD4FB61" w:rsidR="00554704" w:rsidRPr="000D1E6A" w:rsidRDefault="000E5A6C" w:rsidP="000D1E6A">
            <w:pPr>
              <w:rPr>
                <w:rFonts w:ascii="Arial" w:hAnsi="Arial" w:cs="Arial"/>
                <w:sz w:val="22"/>
                <w:szCs w:val="22"/>
                <w:highlight w:val="yellow"/>
              </w:rPr>
            </w:pPr>
            <w:r w:rsidRPr="00505EB4">
              <w:rPr>
                <w:rFonts w:ascii="Arial" w:hAnsi="Arial" w:cs="Arial"/>
                <w:sz w:val="22"/>
                <w:szCs w:val="22"/>
              </w:rPr>
              <w:t>*Siurblys nepatenka į Reglamento (ES) Nr. 547/2012 taikymo sritį</w:t>
            </w:r>
            <w:r w:rsidR="00505EB4" w:rsidRPr="00505EB4">
              <w:rPr>
                <w:rFonts w:ascii="Arial" w:hAnsi="Arial" w:cs="Arial"/>
                <w:sz w:val="22"/>
                <w:szCs w:val="22"/>
              </w:rPr>
              <w:t xml:space="preserve"> </w:t>
            </w:r>
            <w:r w:rsidR="00505EB4" w:rsidRPr="00505EB4">
              <w:rPr>
                <w:rFonts w:ascii="Arial" w:hAnsi="Arial" w:cs="Arial"/>
                <w:sz w:val="22"/>
                <w:szCs w:val="22"/>
              </w:rPr>
              <w:t>dėl darbo temperatūros</w:t>
            </w:r>
            <w:r w:rsidR="00C07F2C" w:rsidRPr="00505EB4">
              <w:rPr>
                <w:rFonts w:ascii="Arial" w:hAnsi="Arial" w:cs="Arial"/>
                <w:sz w:val="22"/>
                <w:szCs w:val="22"/>
              </w:rPr>
              <w:t xml:space="preserve">, taikomas tik </w:t>
            </w:r>
            <w:r w:rsidR="00687507" w:rsidRPr="00505EB4">
              <w:rPr>
                <w:rFonts w:ascii="Arial" w:hAnsi="Arial" w:cs="Arial"/>
                <w:sz w:val="22"/>
                <w:szCs w:val="22"/>
              </w:rPr>
              <w:t>informacijos reikalavimas (Reglamento II priedo 2 skirsnio 11-13 p.)</w:t>
            </w:r>
            <w:r w:rsidRPr="00505EB4">
              <w:rPr>
                <w:rFonts w:ascii="Arial" w:hAnsi="Arial" w:cs="Arial"/>
                <w:sz w:val="22"/>
                <w:szCs w:val="22"/>
              </w:rPr>
              <w:t>,</w:t>
            </w:r>
            <w:r w:rsidR="00063EB9" w:rsidRPr="00505EB4">
              <w:rPr>
                <w:rFonts w:ascii="Arial" w:hAnsi="Arial" w:cs="Arial"/>
                <w:sz w:val="22"/>
                <w:szCs w:val="22"/>
              </w:rPr>
              <w:t xml:space="preserve"> todėl</w:t>
            </w:r>
            <w:r w:rsidRPr="00505EB4">
              <w:rPr>
                <w:rFonts w:ascii="Arial" w:hAnsi="Arial" w:cs="Arial"/>
                <w:sz w:val="22"/>
                <w:szCs w:val="22"/>
              </w:rPr>
              <w:t xml:space="preserve"> tiekėjas privalės užtikrinti maksimalų efektyvumą projekt</w:t>
            </w:r>
            <w:r w:rsidR="000D1E6A" w:rsidRPr="00505EB4">
              <w:rPr>
                <w:rFonts w:ascii="Arial" w:hAnsi="Arial" w:cs="Arial"/>
                <w:sz w:val="22"/>
                <w:szCs w:val="22"/>
              </w:rPr>
              <w:t>avimo metu</w:t>
            </w:r>
            <w:r w:rsidRPr="00505EB4">
              <w:rPr>
                <w:rFonts w:ascii="Arial" w:hAnsi="Arial" w:cs="Arial"/>
                <w:sz w:val="22"/>
                <w:szCs w:val="22"/>
              </w:rPr>
              <w:t>.</w:t>
            </w:r>
          </w:p>
        </w:tc>
        <w:tc>
          <w:tcPr>
            <w:tcW w:w="2150"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hideMark/>
          </w:tcPr>
          <w:p w14:paraId="6BEACE2A" w14:textId="3A7FCF92" w:rsidR="00554704" w:rsidRPr="00CA41F5" w:rsidRDefault="00554704" w:rsidP="00B14768">
            <w:pPr>
              <w:rPr>
                <w:rFonts w:ascii="Arial" w:hAnsi="Arial" w:cs="Arial"/>
                <w:sz w:val="24"/>
                <w:szCs w:val="24"/>
              </w:rPr>
            </w:pPr>
            <w:r w:rsidRPr="00CA41F5">
              <w:rPr>
                <w:rFonts w:ascii="Arial" w:hAnsi="Arial" w:cs="Arial"/>
                <w:sz w:val="24"/>
                <w:szCs w:val="24"/>
              </w:rPr>
              <w:t>-  Nurodyti gamintoją, modelį ir tipą</w:t>
            </w:r>
            <w:r w:rsidR="00390A75">
              <w:rPr>
                <w:rFonts w:ascii="Arial" w:hAnsi="Arial" w:cs="Arial"/>
                <w:sz w:val="24"/>
                <w:szCs w:val="24"/>
              </w:rPr>
              <w:t>, temperatūrinį darbo režimą</w:t>
            </w:r>
          </w:p>
          <w:p w14:paraId="29F412A0" w14:textId="14B2F202" w:rsidR="00554704" w:rsidRPr="00FA2250" w:rsidRDefault="00554704" w:rsidP="00B14768">
            <w:pPr>
              <w:rPr>
                <w:rFonts w:ascii="Arial" w:hAnsi="Arial" w:cs="Arial"/>
                <w:strike/>
                <w:sz w:val="24"/>
                <w:szCs w:val="24"/>
              </w:rPr>
            </w:pPr>
          </w:p>
        </w:tc>
        <w:tc>
          <w:tcPr>
            <w:tcW w:w="27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D86F822" w14:textId="77777777" w:rsidR="00660317" w:rsidRPr="00505EB4" w:rsidRDefault="00554704" w:rsidP="00B14768">
            <w:pPr>
              <w:jc w:val="center"/>
              <w:rPr>
                <w:rFonts w:ascii="Arial" w:hAnsi="Arial" w:cs="Arial"/>
                <w:sz w:val="24"/>
                <w:szCs w:val="24"/>
              </w:rPr>
            </w:pPr>
            <w:r w:rsidRPr="00505EB4">
              <w:rPr>
                <w:rFonts w:ascii="Arial" w:hAnsi="Arial" w:cs="Arial"/>
                <w:i/>
                <w:iCs/>
                <w:sz w:val="24"/>
                <w:szCs w:val="24"/>
                <w:shd w:val="clear" w:color="auto" w:fill="F2F2F2"/>
              </w:rPr>
              <w:t>(pildo Tiekėjas</w:t>
            </w:r>
            <w:r w:rsidRPr="00505EB4">
              <w:rPr>
                <w:rFonts w:ascii="Arial" w:hAnsi="Arial" w:cs="Arial"/>
                <w:i/>
                <w:iCs/>
                <w:sz w:val="24"/>
                <w:szCs w:val="24"/>
              </w:rPr>
              <w:t>)</w:t>
            </w:r>
            <w:r w:rsidR="00660317" w:rsidRPr="00505EB4">
              <w:rPr>
                <w:rFonts w:ascii="Arial" w:hAnsi="Arial" w:cs="Arial"/>
                <w:sz w:val="24"/>
                <w:szCs w:val="24"/>
              </w:rPr>
              <w:t xml:space="preserve"> </w:t>
            </w:r>
          </w:p>
          <w:p w14:paraId="137B5739" w14:textId="0931F697" w:rsidR="00554704" w:rsidRPr="00505EB4" w:rsidRDefault="00660317" w:rsidP="00B14768">
            <w:pPr>
              <w:jc w:val="center"/>
              <w:rPr>
                <w:rFonts w:ascii="Arial" w:hAnsi="Arial" w:cs="Arial"/>
                <w:sz w:val="24"/>
                <w:szCs w:val="24"/>
              </w:rPr>
            </w:pPr>
            <w:r w:rsidRPr="00505EB4">
              <w:rPr>
                <w:rFonts w:ascii="Arial" w:hAnsi="Arial" w:cs="Arial"/>
                <w:sz w:val="24"/>
                <w:szCs w:val="24"/>
              </w:rPr>
              <w:t>Nurodyti pagrindinius siurblio  parametrus (Q, H, galia</w:t>
            </w:r>
            <w:r w:rsidR="00AF6F10" w:rsidRPr="00505EB4">
              <w:rPr>
                <w:rFonts w:ascii="Arial" w:hAnsi="Arial" w:cs="Arial"/>
                <w:sz w:val="24"/>
                <w:szCs w:val="24"/>
              </w:rPr>
              <w:t xml:space="preserve">, </w:t>
            </w:r>
            <w:r w:rsidRPr="00505EB4">
              <w:rPr>
                <w:rFonts w:ascii="Arial" w:hAnsi="Arial" w:cs="Arial"/>
                <w:sz w:val="24"/>
                <w:szCs w:val="24"/>
              </w:rPr>
              <w:t xml:space="preserve">) </w:t>
            </w:r>
            <w:r w:rsidR="00FF1538" w:rsidRPr="00505EB4">
              <w:rPr>
                <w:rFonts w:ascii="Arial" w:hAnsi="Arial" w:cs="Arial"/>
                <w:sz w:val="24"/>
                <w:szCs w:val="24"/>
              </w:rPr>
              <w:t>–</w:t>
            </w:r>
            <w:r w:rsidRPr="00505EB4">
              <w:rPr>
                <w:rFonts w:ascii="Arial" w:hAnsi="Arial" w:cs="Arial"/>
                <w:sz w:val="24"/>
                <w:szCs w:val="24"/>
              </w:rPr>
              <w:t xml:space="preserve"> </w:t>
            </w:r>
            <w:r w:rsidR="00FF1538" w:rsidRPr="00505EB4">
              <w:rPr>
                <w:rFonts w:ascii="Arial" w:hAnsi="Arial" w:cs="Arial"/>
                <w:sz w:val="24"/>
                <w:szCs w:val="24"/>
              </w:rPr>
              <w:t xml:space="preserve">pateikti </w:t>
            </w:r>
            <w:r w:rsidRPr="00505EB4">
              <w:rPr>
                <w:rFonts w:ascii="Arial" w:hAnsi="Arial" w:cs="Arial"/>
                <w:sz w:val="24"/>
                <w:szCs w:val="24"/>
              </w:rPr>
              <w:t>gamintojo techninį duomenų lapą.</w:t>
            </w:r>
          </w:p>
        </w:tc>
      </w:tr>
      <w:tr w:rsidR="00554704" w:rsidRPr="00CA41F5" w14:paraId="2470560C" w14:textId="77777777" w:rsidTr="0056095E">
        <w:trPr>
          <w:trHeight w:val="232"/>
        </w:trPr>
        <w:tc>
          <w:tcPr>
            <w:tcW w:w="577"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14:paraId="181E5E46" w14:textId="76079171" w:rsidR="00554704" w:rsidRPr="00CA41F5" w:rsidRDefault="00F30C6F" w:rsidP="00B14768">
            <w:pPr>
              <w:rPr>
                <w:rFonts w:ascii="Arial" w:hAnsi="Arial" w:cs="Arial"/>
                <w:sz w:val="24"/>
                <w:szCs w:val="24"/>
              </w:rPr>
            </w:pPr>
            <w:r>
              <w:rPr>
                <w:rFonts w:ascii="Arial" w:hAnsi="Arial" w:cs="Arial"/>
                <w:sz w:val="24"/>
                <w:szCs w:val="24"/>
              </w:rPr>
              <w:lastRenderedPageBreak/>
              <w:t>2</w:t>
            </w:r>
            <w:r w:rsidR="00554704" w:rsidRPr="00CA41F5">
              <w:rPr>
                <w:rFonts w:ascii="Arial" w:hAnsi="Arial" w:cs="Arial"/>
                <w:sz w:val="24"/>
                <w:szCs w:val="24"/>
              </w:rPr>
              <w:t>.</w:t>
            </w:r>
          </w:p>
        </w:tc>
        <w:tc>
          <w:tcPr>
            <w:tcW w:w="1457" w:type="dxa"/>
            <w:tcBorders>
              <w:top w:val="nil"/>
              <w:left w:val="nil"/>
              <w:bottom w:val="single" w:sz="8" w:space="0" w:color="auto"/>
              <w:right w:val="single" w:sz="8" w:space="0" w:color="000000"/>
            </w:tcBorders>
            <w:tcMar>
              <w:top w:w="0" w:type="dxa"/>
              <w:left w:w="108" w:type="dxa"/>
              <w:bottom w:w="0" w:type="dxa"/>
              <w:right w:w="108" w:type="dxa"/>
            </w:tcMar>
          </w:tcPr>
          <w:p w14:paraId="60136A63" w14:textId="22243F4D" w:rsidR="00554704" w:rsidRPr="00CA41F5" w:rsidRDefault="00554704" w:rsidP="00B14768">
            <w:pPr>
              <w:rPr>
                <w:rFonts w:ascii="Arial" w:hAnsi="Arial" w:cs="Arial"/>
                <w:sz w:val="24"/>
                <w:szCs w:val="24"/>
              </w:rPr>
            </w:pPr>
            <w:r w:rsidRPr="00CA41F5">
              <w:rPr>
                <w:rFonts w:ascii="Arial" w:hAnsi="Arial" w:cs="Arial"/>
                <w:sz w:val="24"/>
                <w:szCs w:val="24"/>
              </w:rPr>
              <w:t>El. variklis</w:t>
            </w:r>
          </w:p>
        </w:tc>
        <w:tc>
          <w:tcPr>
            <w:tcW w:w="2610" w:type="dxa"/>
            <w:tcBorders>
              <w:top w:val="nil"/>
              <w:left w:val="nil"/>
              <w:bottom w:val="single" w:sz="8" w:space="0" w:color="000000"/>
              <w:right w:val="nil"/>
            </w:tcBorders>
          </w:tcPr>
          <w:p w14:paraId="0537AE31" w14:textId="5FDAB025" w:rsidR="00554704" w:rsidRPr="00CA41F5" w:rsidRDefault="00033A71" w:rsidP="00B14768">
            <w:pPr>
              <w:rPr>
                <w:rFonts w:ascii="Arial" w:hAnsi="Arial" w:cs="Arial"/>
                <w:sz w:val="24"/>
                <w:szCs w:val="24"/>
              </w:rPr>
            </w:pPr>
            <w:r>
              <w:rPr>
                <w:rFonts w:ascii="Arial" w:hAnsi="Arial" w:cs="Arial"/>
                <w:sz w:val="24"/>
                <w:szCs w:val="24"/>
              </w:rPr>
              <w:t>Ne mažesnis</w:t>
            </w:r>
            <w:r w:rsidRPr="00FF1538">
              <w:rPr>
                <w:rFonts w:ascii="Arial" w:hAnsi="Arial" w:cs="Arial"/>
                <w:sz w:val="24"/>
                <w:szCs w:val="24"/>
              </w:rPr>
              <w:t xml:space="preserve"> kaip </w:t>
            </w:r>
            <w:r w:rsidR="0033183C" w:rsidRPr="00FF1538">
              <w:rPr>
                <w:rFonts w:ascii="Arial" w:hAnsi="Arial" w:cs="Arial"/>
                <w:sz w:val="24"/>
                <w:szCs w:val="24"/>
              </w:rPr>
              <w:t>IE4</w:t>
            </w:r>
            <w:r w:rsidR="0033183C">
              <w:rPr>
                <w:rFonts w:ascii="Arial" w:hAnsi="Arial" w:cs="Arial"/>
                <w:sz w:val="24"/>
                <w:szCs w:val="24"/>
              </w:rPr>
              <w:t xml:space="preserve"> pagal </w:t>
            </w:r>
            <w:r w:rsidR="00BB047B" w:rsidRPr="00BB047B">
              <w:rPr>
                <w:rFonts w:ascii="Arial" w:hAnsi="Arial" w:cs="Arial"/>
                <w:sz w:val="24"/>
                <w:szCs w:val="24"/>
              </w:rPr>
              <w:t>Reglament</w:t>
            </w:r>
            <w:r>
              <w:rPr>
                <w:rFonts w:ascii="Arial" w:hAnsi="Arial" w:cs="Arial"/>
                <w:sz w:val="24"/>
                <w:szCs w:val="24"/>
              </w:rPr>
              <w:t>o</w:t>
            </w:r>
            <w:r w:rsidR="00BB047B" w:rsidRPr="00BB047B">
              <w:rPr>
                <w:rFonts w:ascii="Arial" w:hAnsi="Arial" w:cs="Arial"/>
                <w:sz w:val="24"/>
                <w:szCs w:val="24"/>
              </w:rPr>
              <w:t xml:space="preserve"> (ES) 2019/1781</w:t>
            </w:r>
            <w:r>
              <w:rPr>
                <w:rFonts w:ascii="Arial" w:hAnsi="Arial" w:cs="Arial"/>
                <w:sz w:val="24"/>
                <w:szCs w:val="24"/>
              </w:rPr>
              <w:t xml:space="preserve"> reikalavimus</w:t>
            </w:r>
            <w:r w:rsidR="00BB047B" w:rsidRPr="00BB047B">
              <w:rPr>
                <w:rFonts w:ascii="Arial" w:hAnsi="Arial" w:cs="Arial"/>
                <w:sz w:val="24"/>
                <w:szCs w:val="24"/>
              </w:rPr>
              <w:t xml:space="preserve"> </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14:paraId="63E53254" w14:textId="293584E3" w:rsidR="00554704" w:rsidRPr="00CA41F5" w:rsidRDefault="00554704" w:rsidP="00B14768">
            <w:pPr>
              <w:rPr>
                <w:rFonts w:ascii="Arial" w:hAnsi="Arial" w:cs="Arial"/>
                <w:sz w:val="24"/>
                <w:szCs w:val="24"/>
              </w:rPr>
            </w:pPr>
            <w:r w:rsidRPr="00CA41F5">
              <w:rPr>
                <w:rFonts w:ascii="Arial" w:hAnsi="Arial" w:cs="Arial"/>
                <w:sz w:val="24"/>
                <w:szCs w:val="24"/>
              </w:rPr>
              <w:t>-  Nurodyti gamintoją, modelį ir tipą</w:t>
            </w:r>
          </w:p>
          <w:p w14:paraId="6AC89C9A" w14:textId="2FFAF631" w:rsidR="00554704" w:rsidRPr="00CA41F5" w:rsidRDefault="00554704" w:rsidP="00B14768">
            <w:pPr>
              <w:rPr>
                <w:rFonts w:ascii="Arial" w:hAnsi="Arial" w:cs="Arial"/>
                <w:sz w:val="24"/>
                <w:szCs w:val="24"/>
              </w:rPr>
            </w:pPr>
          </w:p>
        </w:tc>
        <w:tc>
          <w:tcPr>
            <w:tcW w:w="2706" w:type="dxa"/>
            <w:tcBorders>
              <w:top w:val="nil"/>
              <w:left w:val="nil"/>
              <w:bottom w:val="single" w:sz="8" w:space="0" w:color="000000"/>
              <w:right w:val="single" w:sz="8" w:space="0" w:color="000000"/>
            </w:tcBorders>
            <w:tcMar>
              <w:top w:w="0" w:type="dxa"/>
              <w:left w:w="108" w:type="dxa"/>
              <w:bottom w:w="0" w:type="dxa"/>
              <w:right w:w="108" w:type="dxa"/>
            </w:tcMar>
            <w:hideMark/>
          </w:tcPr>
          <w:p w14:paraId="6FB12591" w14:textId="77777777" w:rsidR="00554704" w:rsidRDefault="00554704" w:rsidP="00B14768">
            <w:pPr>
              <w:jc w:val="center"/>
              <w:rPr>
                <w:rFonts w:ascii="Arial" w:hAnsi="Arial" w:cs="Arial"/>
                <w:i/>
                <w:iCs/>
                <w:sz w:val="24"/>
                <w:szCs w:val="24"/>
              </w:rPr>
            </w:pPr>
            <w:r w:rsidRPr="00CA41F5">
              <w:rPr>
                <w:rFonts w:ascii="Arial" w:hAnsi="Arial" w:cs="Arial"/>
                <w:i/>
                <w:iCs/>
                <w:sz w:val="24"/>
                <w:szCs w:val="24"/>
                <w:shd w:val="clear" w:color="auto" w:fill="F2F2F2"/>
              </w:rPr>
              <w:t>(pildo Tiekėjas</w:t>
            </w:r>
            <w:r w:rsidRPr="00CA41F5">
              <w:rPr>
                <w:rFonts w:ascii="Arial" w:hAnsi="Arial" w:cs="Arial"/>
                <w:i/>
                <w:iCs/>
                <w:sz w:val="24"/>
                <w:szCs w:val="24"/>
              </w:rPr>
              <w:t>)</w:t>
            </w:r>
          </w:p>
          <w:p w14:paraId="2D2CA2DA" w14:textId="69ED75B8" w:rsidR="007B297C" w:rsidRPr="00CA41F5" w:rsidRDefault="001E1AA1" w:rsidP="00FF1538">
            <w:pPr>
              <w:jc w:val="center"/>
              <w:rPr>
                <w:rFonts w:ascii="Arial" w:hAnsi="Arial" w:cs="Arial"/>
                <w:sz w:val="24"/>
                <w:szCs w:val="24"/>
              </w:rPr>
            </w:pPr>
            <w:r w:rsidRPr="00ED3181">
              <w:rPr>
                <w:rFonts w:ascii="Arial" w:hAnsi="Arial" w:cs="Arial"/>
                <w:sz w:val="24"/>
                <w:szCs w:val="24"/>
              </w:rPr>
              <w:t>Nurodyti pagrindinius parametrus, pateikti</w:t>
            </w:r>
            <w:r w:rsidR="00FF1538" w:rsidRPr="00ED3181">
              <w:rPr>
                <w:rFonts w:ascii="Arial" w:hAnsi="Arial" w:cs="Arial"/>
                <w:sz w:val="24"/>
                <w:szCs w:val="24"/>
              </w:rPr>
              <w:t xml:space="preserve"> </w:t>
            </w:r>
            <w:r w:rsidR="007B297C" w:rsidRPr="00ED3181">
              <w:rPr>
                <w:rFonts w:ascii="Arial" w:hAnsi="Arial" w:cs="Arial"/>
                <w:sz w:val="24"/>
                <w:szCs w:val="24"/>
              </w:rPr>
              <w:t>gamintojo techninį duomenų lapą.</w:t>
            </w:r>
          </w:p>
        </w:tc>
      </w:tr>
      <w:tr w:rsidR="00554704" w:rsidRPr="00CA41F5" w14:paraId="61F68D96" w14:textId="77777777" w:rsidTr="0056095E">
        <w:trPr>
          <w:trHeight w:val="585"/>
        </w:trPr>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A1BD77" w14:textId="558E30E2" w:rsidR="00554704" w:rsidRPr="00CA41F5" w:rsidRDefault="00F30C6F" w:rsidP="00B14768">
            <w:pPr>
              <w:rPr>
                <w:rFonts w:ascii="Arial" w:hAnsi="Arial" w:cs="Arial"/>
                <w:sz w:val="24"/>
                <w:szCs w:val="24"/>
              </w:rPr>
            </w:pPr>
            <w:r>
              <w:rPr>
                <w:rFonts w:ascii="Arial" w:hAnsi="Arial" w:cs="Arial"/>
                <w:sz w:val="24"/>
                <w:szCs w:val="24"/>
              </w:rPr>
              <w:t>3</w:t>
            </w:r>
            <w:r w:rsidR="00554704" w:rsidRPr="00CA41F5">
              <w:rPr>
                <w:rFonts w:ascii="Arial" w:hAnsi="Arial" w:cs="Arial"/>
                <w:sz w:val="24"/>
                <w:szCs w:val="24"/>
              </w:rPr>
              <w:t>.</w:t>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14:paraId="4BEE2D0F" w14:textId="6A54BF4C" w:rsidR="00554704" w:rsidRPr="00CA41F5" w:rsidRDefault="003D1B58" w:rsidP="00B14768">
            <w:pPr>
              <w:rPr>
                <w:rFonts w:ascii="Arial" w:hAnsi="Arial" w:cs="Arial"/>
                <w:sz w:val="24"/>
                <w:szCs w:val="24"/>
              </w:rPr>
            </w:pPr>
            <w:r>
              <w:rPr>
                <w:rFonts w:ascii="Arial" w:hAnsi="Arial" w:cs="Arial"/>
                <w:sz w:val="24"/>
                <w:szCs w:val="24"/>
              </w:rPr>
              <w:t>Dažnio keitiklis</w:t>
            </w:r>
          </w:p>
        </w:tc>
        <w:tc>
          <w:tcPr>
            <w:tcW w:w="2610" w:type="dxa"/>
            <w:tcBorders>
              <w:top w:val="nil"/>
              <w:left w:val="nil"/>
              <w:bottom w:val="single" w:sz="8" w:space="0" w:color="000000"/>
              <w:right w:val="nil"/>
            </w:tcBorders>
          </w:tcPr>
          <w:p w14:paraId="1E6EE2AC" w14:textId="4FBB0327" w:rsidR="00554704" w:rsidRPr="00CA41F5" w:rsidRDefault="00033A71" w:rsidP="00B14768">
            <w:pPr>
              <w:rPr>
                <w:rFonts w:ascii="Arial" w:hAnsi="Arial" w:cs="Arial"/>
                <w:sz w:val="24"/>
                <w:szCs w:val="24"/>
              </w:rPr>
            </w:pPr>
            <w:r>
              <w:rPr>
                <w:rFonts w:ascii="Arial" w:hAnsi="Arial" w:cs="Arial"/>
                <w:sz w:val="24"/>
                <w:szCs w:val="24"/>
              </w:rPr>
              <w:t xml:space="preserve">Pagal </w:t>
            </w:r>
            <w:r w:rsidR="00FA2250">
              <w:rPr>
                <w:rFonts w:ascii="Arial" w:hAnsi="Arial" w:cs="Arial"/>
                <w:sz w:val="24"/>
                <w:szCs w:val="24"/>
              </w:rPr>
              <w:t>R</w:t>
            </w:r>
            <w:r w:rsidR="00310636" w:rsidRPr="00310636">
              <w:rPr>
                <w:rFonts w:ascii="Arial" w:hAnsi="Arial" w:cs="Arial"/>
                <w:sz w:val="24"/>
                <w:szCs w:val="24"/>
              </w:rPr>
              <w:t>eglament</w:t>
            </w:r>
            <w:r w:rsidR="00FA2250">
              <w:rPr>
                <w:rFonts w:ascii="Arial" w:hAnsi="Arial" w:cs="Arial"/>
                <w:sz w:val="24"/>
                <w:szCs w:val="24"/>
              </w:rPr>
              <w:t>o</w:t>
            </w:r>
            <w:r w:rsidR="00310636" w:rsidRPr="00310636">
              <w:rPr>
                <w:rFonts w:ascii="Arial" w:hAnsi="Arial" w:cs="Arial"/>
                <w:sz w:val="24"/>
                <w:szCs w:val="24"/>
              </w:rPr>
              <w:t xml:space="preserve"> (ES) 2019/1781</w:t>
            </w:r>
            <w:r w:rsidR="00FA2250">
              <w:rPr>
                <w:rFonts w:ascii="Arial" w:hAnsi="Arial" w:cs="Arial"/>
                <w:sz w:val="24"/>
                <w:szCs w:val="24"/>
              </w:rPr>
              <w:t xml:space="preserve"> reikalavimu</w:t>
            </w:r>
            <w:r w:rsidR="00081691">
              <w:rPr>
                <w:rFonts w:ascii="Arial" w:hAnsi="Arial" w:cs="Arial"/>
                <w:sz w:val="24"/>
                <w:szCs w:val="24"/>
              </w:rPr>
              <w:t>s</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14:paraId="0B438673" w14:textId="552C4564" w:rsidR="00554704" w:rsidRPr="00CA41F5" w:rsidRDefault="00554704" w:rsidP="00B14768">
            <w:pPr>
              <w:rPr>
                <w:rFonts w:ascii="Arial" w:hAnsi="Arial" w:cs="Arial"/>
                <w:sz w:val="24"/>
                <w:szCs w:val="24"/>
              </w:rPr>
            </w:pPr>
            <w:r w:rsidRPr="00CA41F5">
              <w:rPr>
                <w:rFonts w:ascii="Arial" w:hAnsi="Arial" w:cs="Arial"/>
                <w:sz w:val="24"/>
                <w:szCs w:val="24"/>
              </w:rPr>
              <w:t>-  Nurodyti gamintoją, modelį ir tipą</w:t>
            </w:r>
          </w:p>
          <w:p w14:paraId="38898FC4" w14:textId="49C389DF" w:rsidR="00554704" w:rsidRPr="00CA41F5" w:rsidRDefault="00554704" w:rsidP="00B14768">
            <w:pPr>
              <w:rPr>
                <w:rFonts w:ascii="Arial" w:hAnsi="Arial" w:cs="Arial"/>
                <w:sz w:val="24"/>
                <w:szCs w:val="24"/>
              </w:rPr>
            </w:pPr>
          </w:p>
        </w:tc>
        <w:tc>
          <w:tcPr>
            <w:tcW w:w="2706" w:type="dxa"/>
            <w:tcBorders>
              <w:top w:val="nil"/>
              <w:left w:val="nil"/>
              <w:bottom w:val="single" w:sz="8" w:space="0" w:color="000000"/>
              <w:right w:val="single" w:sz="8" w:space="0" w:color="000000"/>
            </w:tcBorders>
            <w:tcMar>
              <w:top w:w="0" w:type="dxa"/>
              <w:left w:w="108" w:type="dxa"/>
              <w:bottom w:w="0" w:type="dxa"/>
              <w:right w:w="108" w:type="dxa"/>
            </w:tcMar>
            <w:hideMark/>
          </w:tcPr>
          <w:p w14:paraId="35115677" w14:textId="77777777" w:rsidR="00554704" w:rsidRDefault="00554704" w:rsidP="00B14768">
            <w:pPr>
              <w:jc w:val="center"/>
              <w:rPr>
                <w:rFonts w:ascii="Arial" w:hAnsi="Arial" w:cs="Arial"/>
                <w:i/>
                <w:iCs/>
                <w:sz w:val="24"/>
                <w:szCs w:val="24"/>
              </w:rPr>
            </w:pPr>
            <w:r w:rsidRPr="00CA41F5">
              <w:rPr>
                <w:rFonts w:ascii="Arial" w:hAnsi="Arial" w:cs="Arial"/>
                <w:i/>
                <w:iCs/>
                <w:sz w:val="24"/>
                <w:szCs w:val="24"/>
                <w:shd w:val="clear" w:color="auto" w:fill="F2F2F2"/>
              </w:rPr>
              <w:t>(pildo Tiekėjas</w:t>
            </w:r>
            <w:r w:rsidRPr="00CA41F5">
              <w:rPr>
                <w:rFonts w:ascii="Arial" w:hAnsi="Arial" w:cs="Arial"/>
                <w:i/>
                <w:iCs/>
                <w:sz w:val="24"/>
                <w:szCs w:val="24"/>
              </w:rPr>
              <w:t>)</w:t>
            </w:r>
          </w:p>
          <w:p w14:paraId="105D2F91" w14:textId="6FCFFFB4" w:rsidR="007B297C" w:rsidRPr="00CA41F5" w:rsidRDefault="00FF1538" w:rsidP="00B14768">
            <w:pPr>
              <w:jc w:val="center"/>
              <w:rPr>
                <w:rFonts w:ascii="Arial" w:hAnsi="Arial" w:cs="Arial"/>
                <w:sz w:val="24"/>
                <w:szCs w:val="24"/>
              </w:rPr>
            </w:pPr>
            <w:r w:rsidRPr="00ED3181">
              <w:rPr>
                <w:rFonts w:ascii="Arial" w:hAnsi="Arial" w:cs="Arial"/>
                <w:sz w:val="24"/>
                <w:szCs w:val="24"/>
              </w:rPr>
              <w:t>Nurodyti pagrindinius parametrus, pateikti gamintojo techninį duomenų lapą.</w:t>
            </w:r>
          </w:p>
        </w:tc>
      </w:tr>
    </w:tbl>
    <w:p w14:paraId="5048B88A" w14:textId="4127A662" w:rsidR="006F354D" w:rsidRPr="0003657E" w:rsidRDefault="00B8453A" w:rsidP="006F354D">
      <w:pPr>
        <w:spacing w:line="240" w:lineRule="auto"/>
        <w:rPr>
          <w:rFonts w:ascii="Arial" w:eastAsia="Times New Roman" w:hAnsi="Arial" w:cs="Arial"/>
          <w:b/>
          <w:bCs/>
          <w:i/>
          <w:iCs/>
          <w:color w:val="0070C0"/>
          <w:sz w:val="24"/>
          <w:szCs w:val="24"/>
        </w:rPr>
      </w:pPr>
      <w:r w:rsidRPr="0003657E">
        <w:rPr>
          <w:rFonts w:ascii="Arial" w:eastAsia="Times New Roman" w:hAnsi="Arial" w:cs="Arial"/>
          <w:b/>
          <w:bCs/>
          <w:i/>
          <w:iCs/>
          <w:color w:val="0070C0"/>
          <w:sz w:val="24"/>
          <w:szCs w:val="24"/>
        </w:rPr>
        <w:t>SVARBU</w:t>
      </w:r>
      <w:r w:rsidR="00C05DE1">
        <w:rPr>
          <w:rFonts w:ascii="Arial" w:eastAsia="Times New Roman" w:hAnsi="Arial" w:cs="Arial"/>
          <w:b/>
          <w:bCs/>
          <w:i/>
          <w:iCs/>
          <w:color w:val="0070C0"/>
          <w:sz w:val="24"/>
          <w:szCs w:val="24"/>
        </w:rPr>
        <w:t xml:space="preserve">- </w:t>
      </w:r>
      <w:r w:rsidRPr="0003657E">
        <w:rPr>
          <w:rFonts w:ascii="Arial" w:eastAsia="Times New Roman" w:hAnsi="Arial" w:cs="Arial"/>
          <w:b/>
          <w:bCs/>
          <w:i/>
          <w:iCs/>
          <w:color w:val="0070C0"/>
          <w:sz w:val="24"/>
          <w:szCs w:val="24"/>
        </w:rPr>
        <w:t xml:space="preserve"> </w:t>
      </w:r>
      <w:r w:rsidR="006F354D" w:rsidRPr="0003657E">
        <w:rPr>
          <w:rFonts w:ascii="Arial" w:eastAsia="Times New Roman" w:hAnsi="Arial" w:cs="Arial"/>
          <w:b/>
          <w:bCs/>
          <w:i/>
          <w:iCs/>
          <w:color w:val="0070C0"/>
          <w:sz w:val="24"/>
          <w:szCs w:val="24"/>
        </w:rPr>
        <w:t>Sutarties vykdymo metu</w:t>
      </w:r>
      <w:r w:rsidR="00D242F0" w:rsidRPr="0003657E">
        <w:rPr>
          <w:rFonts w:ascii="Arial" w:eastAsia="Times New Roman" w:hAnsi="Arial" w:cs="Arial"/>
          <w:b/>
          <w:bCs/>
          <w:i/>
          <w:iCs/>
          <w:color w:val="0070C0"/>
          <w:sz w:val="24"/>
          <w:szCs w:val="24"/>
        </w:rPr>
        <w:t xml:space="preserve">, </w:t>
      </w:r>
      <w:r w:rsidR="00F82B3F" w:rsidRPr="0003657E">
        <w:rPr>
          <w:rFonts w:ascii="Arial" w:eastAsia="Times New Roman" w:hAnsi="Arial" w:cs="Arial"/>
          <w:b/>
          <w:bCs/>
          <w:i/>
          <w:iCs/>
          <w:color w:val="0070C0"/>
          <w:sz w:val="24"/>
          <w:szCs w:val="24"/>
        </w:rPr>
        <w:t>projektuojant</w:t>
      </w:r>
      <w:r w:rsidR="00D242F0" w:rsidRPr="0003657E">
        <w:rPr>
          <w:rFonts w:ascii="Arial" w:eastAsia="Times New Roman" w:hAnsi="Arial" w:cs="Arial"/>
          <w:b/>
          <w:bCs/>
          <w:i/>
          <w:iCs/>
          <w:color w:val="0070C0"/>
          <w:sz w:val="24"/>
          <w:szCs w:val="24"/>
        </w:rPr>
        <w:t xml:space="preserve"> ir</w:t>
      </w:r>
      <w:r w:rsidR="00F82B3F" w:rsidRPr="0003657E">
        <w:rPr>
          <w:rFonts w:ascii="Arial" w:eastAsia="Times New Roman" w:hAnsi="Arial" w:cs="Arial"/>
          <w:b/>
          <w:bCs/>
          <w:i/>
          <w:iCs/>
          <w:color w:val="0070C0"/>
          <w:sz w:val="24"/>
          <w:szCs w:val="24"/>
        </w:rPr>
        <w:t xml:space="preserve"> p</w:t>
      </w:r>
      <w:r w:rsidR="006F354D" w:rsidRPr="0003657E">
        <w:rPr>
          <w:rFonts w:ascii="Arial" w:eastAsia="Times New Roman" w:hAnsi="Arial" w:cs="Arial"/>
          <w:b/>
          <w:bCs/>
          <w:i/>
          <w:iCs/>
          <w:color w:val="0070C0"/>
          <w:sz w:val="24"/>
          <w:szCs w:val="24"/>
        </w:rPr>
        <w:t>arenkant galutinį įrangos modelį</w:t>
      </w:r>
      <w:r w:rsidR="0003657E" w:rsidRPr="0003657E">
        <w:rPr>
          <w:rFonts w:ascii="Arial" w:eastAsia="Times New Roman" w:hAnsi="Arial" w:cs="Arial"/>
          <w:b/>
          <w:bCs/>
          <w:i/>
          <w:iCs/>
          <w:color w:val="0070C0"/>
          <w:sz w:val="24"/>
          <w:szCs w:val="24"/>
        </w:rPr>
        <w:t>/komplektaciją</w:t>
      </w:r>
      <w:r w:rsidR="006F354D" w:rsidRPr="0003657E">
        <w:rPr>
          <w:rFonts w:ascii="Arial" w:eastAsia="Times New Roman" w:hAnsi="Arial" w:cs="Arial"/>
          <w:b/>
          <w:bCs/>
          <w:i/>
          <w:iCs/>
          <w:color w:val="0070C0"/>
          <w:sz w:val="24"/>
          <w:szCs w:val="24"/>
        </w:rPr>
        <w:t xml:space="preserve"> negali būti bloginami</w:t>
      </w:r>
      <w:r w:rsidR="00D242F0" w:rsidRPr="0003657E">
        <w:rPr>
          <w:rFonts w:ascii="Arial" w:eastAsia="Times New Roman" w:hAnsi="Arial" w:cs="Arial"/>
          <w:b/>
          <w:bCs/>
          <w:i/>
          <w:iCs/>
          <w:color w:val="0070C0"/>
          <w:sz w:val="24"/>
          <w:szCs w:val="24"/>
        </w:rPr>
        <w:t xml:space="preserve"> šia</w:t>
      </w:r>
      <w:r w:rsidRPr="0003657E">
        <w:rPr>
          <w:rFonts w:ascii="Arial" w:eastAsia="Times New Roman" w:hAnsi="Arial" w:cs="Arial"/>
          <w:b/>
          <w:bCs/>
          <w:i/>
          <w:iCs/>
          <w:color w:val="0070C0"/>
          <w:sz w:val="24"/>
          <w:szCs w:val="24"/>
        </w:rPr>
        <w:t>me</w:t>
      </w:r>
      <w:r w:rsidR="006F354D" w:rsidRPr="0003657E">
        <w:rPr>
          <w:rFonts w:ascii="Arial" w:eastAsia="Times New Roman" w:hAnsi="Arial" w:cs="Arial"/>
          <w:b/>
          <w:bCs/>
          <w:i/>
          <w:iCs/>
          <w:color w:val="0070C0"/>
          <w:sz w:val="24"/>
          <w:szCs w:val="24"/>
        </w:rPr>
        <w:t xml:space="preserve"> pasiūlyme nurodyti </w:t>
      </w:r>
      <w:r w:rsidRPr="0003657E">
        <w:rPr>
          <w:rFonts w:ascii="Arial" w:eastAsia="Times New Roman" w:hAnsi="Arial" w:cs="Arial"/>
          <w:b/>
          <w:bCs/>
          <w:i/>
          <w:iCs/>
          <w:color w:val="0070C0"/>
          <w:sz w:val="24"/>
          <w:szCs w:val="24"/>
        </w:rPr>
        <w:t xml:space="preserve">siūlomos įrangos </w:t>
      </w:r>
      <w:r w:rsidR="006F354D" w:rsidRPr="0003657E">
        <w:rPr>
          <w:rFonts w:ascii="Arial" w:eastAsia="Times New Roman" w:hAnsi="Arial" w:cs="Arial"/>
          <w:b/>
          <w:bCs/>
          <w:i/>
          <w:iCs/>
          <w:color w:val="0070C0"/>
          <w:sz w:val="24"/>
          <w:szCs w:val="24"/>
        </w:rPr>
        <w:t>parametrai.</w:t>
      </w:r>
    </w:p>
    <w:p w14:paraId="4AA2B15F" w14:textId="77777777" w:rsidR="00B43E32" w:rsidRPr="007F22C8" w:rsidRDefault="00B43E32" w:rsidP="00B43E32">
      <w:pPr>
        <w:spacing w:line="240" w:lineRule="auto"/>
        <w:rPr>
          <w:rFonts w:eastAsia="Times New Roman" w:cstheme="minorHAnsi"/>
          <w:b/>
          <w:bCs/>
          <w:i/>
          <w:iCs/>
          <w:lang w:val="fi-FI"/>
        </w:rPr>
      </w:pPr>
    </w:p>
    <w:p w14:paraId="753617CA" w14:textId="4BEEC511" w:rsidR="00B43E32" w:rsidRPr="0003657E" w:rsidRDefault="00B43E32" w:rsidP="00B43E32">
      <w:pPr>
        <w:spacing w:before="60" w:after="60"/>
        <w:rPr>
          <w:rFonts w:ascii="Arial" w:hAnsi="Arial" w:cs="Arial"/>
          <w:b/>
          <w:bCs/>
          <w:spacing w:val="-4"/>
          <w:sz w:val="24"/>
          <w:szCs w:val="24"/>
        </w:rPr>
      </w:pPr>
      <w:r w:rsidRPr="0003657E">
        <w:rPr>
          <w:rFonts w:ascii="Arial" w:hAnsi="Arial" w:cs="Arial"/>
          <w:b/>
          <w:bCs/>
          <w:sz w:val="24"/>
          <w:szCs w:val="24"/>
        </w:rPr>
        <w:t xml:space="preserve">Informacija apie tiekiamas Prekes ir paslaugas patenkančias į VPĮ </w:t>
      </w:r>
      <w:hyperlink r:id="rId18" w:tgtFrame="_parent" w:tooltip="Pirkimų politikos formavimas ir pirkimų valdyme dalyvaujančios institucijos (str. 92)" w:history="1">
        <w:r w:rsidRPr="0003657E">
          <w:rPr>
            <w:rFonts w:ascii="Arial" w:hAnsi="Arial" w:cs="Arial"/>
            <w:b/>
            <w:bCs/>
            <w:sz w:val="24"/>
            <w:szCs w:val="24"/>
          </w:rPr>
          <w:t>92</w:t>
        </w:r>
      </w:hyperlink>
      <w:r w:rsidRPr="0003657E">
        <w:rPr>
          <w:rFonts w:ascii="Arial" w:hAnsi="Arial" w:cs="Arial"/>
          <w:b/>
          <w:bCs/>
          <w:sz w:val="24"/>
          <w:szCs w:val="24"/>
        </w:rPr>
        <w:t xml:space="preserve"> straipsnio 13 dalyje numatytą BVPŽ kodų sąrašą</w:t>
      </w:r>
      <w:r w:rsidRPr="0003657E">
        <w:rPr>
          <w:rFonts w:ascii="Arial" w:hAnsi="Arial" w:cs="Arial"/>
          <w:b/>
          <w:bCs/>
          <w:spacing w:val="-4"/>
          <w:sz w:val="24"/>
          <w:szCs w:val="24"/>
        </w:rPr>
        <w:t>:</w:t>
      </w:r>
      <w:r w:rsidRPr="0003657E">
        <w:rPr>
          <w:rFonts w:ascii="Arial" w:hAnsi="Arial" w:cs="Arial"/>
          <w:b/>
          <w:bCs/>
          <w:spacing w:val="-4"/>
          <w:sz w:val="24"/>
          <w:szCs w:val="24"/>
        </w:rPr>
        <w:tab/>
      </w:r>
      <w:r w:rsidRPr="0003657E">
        <w:rPr>
          <w:rFonts w:ascii="Arial" w:hAnsi="Arial" w:cs="Arial"/>
          <w:b/>
          <w:bCs/>
          <w:spacing w:val="-4"/>
          <w:sz w:val="24"/>
          <w:szCs w:val="24"/>
        </w:rPr>
        <w:tab/>
      </w:r>
      <w:r w:rsidRPr="0003657E">
        <w:rPr>
          <w:rFonts w:ascii="Arial" w:hAnsi="Arial" w:cs="Arial"/>
          <w:b/>
          <w:bCs/>
          <w:spacing w:val="-4"/>
          <w:sz w:val="24"/>
          <w:szCs w:val="24"/>
        </w:rPr>
        <w:tab/>
      </w:r>
      <w:r w:rsidRPr="0003657E">
        <w:rPr>
          <w:rFonts w:ascii="Arial" w:hAnsi="Arial" w:cs="Arial"/>
          <w:b/>
          <w:bCs/>
          <w:spacing w:val="-4"/>
          <w:sz w:val="24"/>
          <w:szCs w:val="24"/>
        </w:rPr>
        <w:tab/>
      </w:r>
    </w:p>
    <w:p w14:paraId="373B8C95" w14:textId="1F753D24" w:rsidR="00B43E32" w:rsidRPr="0003657E" w:rsidRDefault="00D46403" w:rsidP="00B43E32">
      <w:pPr>
        <w:spacing w:before="60" w:after="60"/>
        <w:jc w:val="right"/>
        <w:rPr>
          <w:rFonts w:ascii="Arial" w:hAnsi="Arial" w:cs="Arial"/>
          <w:spacing w:val="-4"/>
          <w:sz w:val="22"/>
          <w:szCs w:val="22"/>
        </w:rPr>
      </w:pPr>
      <w:r w:rsidRPr="0003657E">
        <w:rPr>
          <w:rFonts w:ascii="Arial" w:hAnsi="Arial" w:cs="Arial"/>
          <w:spacing w:val="-4"/>
          <w:sz w:val="22"/>
          <w:szCs w:val="22"/>
        </w:rPr>
        <w:t>3</w:t>
      </w:r>
      <w:r w:rsidR="00B43E32" w:rsidRPr="0003657E">
        <w:rPr>
          <w:rFonts w:ascii="Arial" w:hAnsi="Arial" w:cs="Arial"/>
          <w:spacing w:val="-4"/>
          <w:sz w:val="22"/>
          <w:szCs w:val="22"/>
        </w:rPr>
        <w:t xml:space="preserve"> lentelė</w:t>
      </w:r>
    </w:p>
    <w:tbl>
      <w:tblPr>
        <w:tblW w:w="0" w:type="auto"/>
        <w:tblInd w:w="-118" w:type="dxa"/>
        <w:tblCellMar>
          <w:left w:w="0" w:type="dxa"/>
          <w:right w:w="0" w:type="dxa"/>
        </w:tblCellMar>
        <w:tblLook w:val="04A0" w:firstRow="1" w:lastRow="0" w:firstColumn="1" w:lastColumn="0" w:noHBand="0" w:noVBand="1"/>
      </w:tblPr>
      <w:tblGrid>
        <w:gridCol w:w="675"/>
        <w:gridCol w:w="3969"/>
        <w:gridCol w:w="5092"/>
      </w:tblGrid>
      <w:tr w:rsidR="00B43E32" w:rsidRPr="00520C17" w14:paraId="399E3AA4" w14:textId="77777777" w:rsidTr="002878EC">
        <w:trPr>
          <w:trHeight w:val="1377"/>
        </w:trPr>
        <w:tc>
          <w:tcPr>
            <w:tcW w:w="67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A9C815B" w14:textId="77777777" w:rsidR="00293FF7" w:rsidRPr="00520C17" w:rsidRDefault="00B43E32" w:rsidP="00B14768">
            <w:pPr>
              <w:rPr>
                <w:rFonts w:ascii="Arial" w:hAnsi="Arial" w:cs="Arial"/>
                <w:b/>
                <w:bCs/>
                <w:sz w:val="24"/>
                <w:szCs w:val="24"/>
              </w:rPr>
            </w:pPr>
            <w:r w:rsidRPr="00520C17">
              <w:rPr>
                <w:rFonts w:ascii="Arial" w:hAnsi="Arial" w:cs="Arial"/>
                <w:b/>
                <w:bCs/>
                <w:sz w:val="24"/>
                <w:szCs w:val="24"/>
              </w:rPr>
              <w:t xml:space="preserve">Eil. </w:t>
            </w:r>
          </w:p>
          <w:p w14:paraId="028CEEB3" w14:textId="5D7CDFA4" w:rsidR="00B43E32" w:rsidRPr="00520C17" w:rsidRDefault="00B43E32" w:rsidP="00B14768">
            <w:pPr>
              <w:rPr>
                <w:rFonts w:ascii="Arial" w:hAnsi="Arial" w:cs="Arial"/>
                <w:sz w:val="24"/>
                <w:szCs w:val="24"/>
              </w:rPr>
            </w:pPr>
            <w:r w:rsidRPr="00520C17">
              <w:rPr>
                <w:rFonts w:ascii="Arial" w:hAnsi="Arial" w:cs="Arial"/>
                <w:b/>
                <w:bCs/>
                <w:sz w:val="24"/>
                <w:szCs w:val="24"/>
              </w:rPr>
              <w:t>Nr.</w:t>
            </w:r>
          </w:p>
        </w:tc>
        <w:tc>
          <w:tcPr>
            <w:tcW w:w="39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3ADEFD6" w14:textId="77777777" w:rsidR="00B43E32" w:rsidRPr="00520C17" w:rsidRDefault="00B43E32" w:rsidP="00B14768">
            <w:pPr>
              <w:rPr>
                <w:rFonts w:ascii="Arial" w:hAnsi="Arial" w:cs="Arial"/>
                <w:sz w:val="24"/>
                <w:szCs w:val="24"/>
              </w:rPr>
            </w:pPr>
            <w:r w:rsidRPr="00520C17">
              <w:rPr>
                <w:rFonts w:ascii="Arial" w:hAnsi="Arial" w:cs="Arial"/>
                <w:b/>
                <w:bCs/>
                <w:sz w:val="24"/>
                <w:szCs w:val="24"/>
              </w:rPr>
              <w:t>Prekės, paslaugos pavadinimas</w:t>
            </w:r>
          </w:p>
        </w:tc>
        <w:tc>
          <w:tcPr>
            <w:tcW w:w="50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2D6E864" w14:textId="77777777" w:rsidR="00B43E32" w:rsidRPr="00520C17" w:rsidRDefault="00B43E32" w:rsidP="00B14768">
            <w:pPr>
              <w:rPr>
                <w:rFonts w:ascii="Arial" w:hAnsi="Arial" w:cs="Arial"/>
                <w:sz w:val="24"/>
                <w:szCs w:val="24"/>
              </w:rPr>
            </w:pPr>
            <w:r w:rsidRPr="00520C17">
              <w:rPr>
                <w:rFonts w:ascii="Arial" w:hAnsi="Arial" w:cs="Arial"/>
                <w:b/>
                <w:bCs/>
                <w:sz w:val="24"/>
                <w:szCs w:val="24"/>
              </w:rPr>
              <w:t>Siūlomos prekės gamintojas ar paslaugos teikėjas  ir jų registracijos vieta</w:t>
            </w:r>
          </w:p>
        </w:tc>
      </w:tr>
      <w:tr w:rsidR="00B43E32" w:rsidRPr="00520C17" w14:paraId="3D8B9EA1" w14:textId="77777777" w:rsidTr="002878EC">
        <w:trPr>
          <w:trHeight w:val="680"/>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3C783A" w14:textId="77777777" w:rsidR="00B43E32" w:rsidRPr="00520C17" w:rsidRDefault="00B43E32" w:rsidP="00B43E32">
            <w:pPr>
              <w:pStyle w:val="Sraopastraipa"/>
              <w:numPr>
                <w:ilvl w:val="0"/>
                <w:numId w:val="15"/>
              </w:numPr>
              <w:spacing w:after="0" w:line="300" w:lineRule="auto"/>
              <w:jc w:val="both"/>
              <w:rPr>
                <w:rFonts w:ascii="Arial" w:hAnsi="Arial" w:cs="Arial"/>
                <w:sz w:val="24"/>
                <w:szCs w:val="24"/>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DD09F5" w14:textId="77777777" w:rsidR="00B43E32" w:rsidRPr="00520C17" w:rsidRDefault="00B43E32" w:rsidP="00B14768">
            <w:pPr>
              <w:rPr>
                <w:rFonts w:ascii="Arial" w:hAnsi="Arial" w:cs="Arial"/>
                <w:sz w:val="24"/>
                <w:szCs w:val="24"/>
              </w:rPr>
            </w:pPr>
            <w:r w:rsidRPr="00520C17">
              <w:rPr>
                <w:rFonts w:ascii="Arial" w:hAnsi="Arial" w:cs="Arial"/>
                <w:sz w:val="24"/>
                <w:szCs w:val="24"/>
              </w:rPr>
              <w:t>38800000-3</w:t>
            </w:r>
            <w:r w:rsidRPr="00520C17">
              <w:rPr>
                <w:rFonts w:ascii="Arial" w:eastAsia="Calibri" w:hAnsi="Arial" w:cs="Arial"/>
                <w:sz w:val="24"/>
                <w:szCs w:val="24"/>
              </w:rPr>
              <w:t xml:space="preserve"> Pramonės procesų valdymo įranga ir nuotolinio valdymo įranga</w:t>
            </w:r>
          </w:p>
        </w:tc>
        <w:tc>
          <w:tcPr>
            <w:tcW w:w="50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D3E162" w14:textId="77777777" w:rsidR="00B43E32" w:rsidRPr="00520C17" w:rsidRDefault="00B43E32" w:rsidP="00B14768">
            <w:pPr>
              <w:jc w:val="center"/>
              <w:rPr>
                <w:rFonts w:ascii="Arial" w:hAnsi="Arial" w:cs="Arial"/>
                <w:i/>
                <w:sz w:val="24"/>
                <w:szCs w:val="24"/>
                <w:shd w:val="clear" w:color="auto" w:fill="F2F2F2" w:themeFill="background1" w:themeFillShade="F2"/>
              </w:rPr>
            </w:pPr>
          </w:p>
          <w:p w14:paraId="057A3D3A" w14:textId="77777777" w:rsidR="00B43E32" w:rsidRPr="00520C17" w:rsidRDefault="00B43E32" w:rsidP="00B14768">
            <w:pPr>
              <w:jc w:val="center"/>
              <w:rPr>
                <w:rFonts w:ascii="Arial" w:hAnsi="Arial" w:cs="Arial"/>
                <w:i/>
                <w:sz w:val="24"/>
                <w:szCs w:val="24"/>
                <w:shd w:val="clear" w:color="auto" w:fill="F2F2F2" w:themeFill="background1" w:themeFillShade="F2"/>
              </w:rPr>
            </w:pPr>
            <w:r w:rsidRPr="00520C17">
              <w:rPr>
                <w:rFonts w:ascii="Arial" w:hAnsi="Arial" w:cs="Arial"/>
                <w:i/>
                <w:sz w:val="24"/>
                <w:szCs w:val="24"/>
                <w:shd w:val="clear" w:color="auto" w:fill="F2F2F2" w:themeFill="background1" w:themeFillShade="F2"/>
              </w:rPr>
              <w:t>(pildo Tiekėjas</w:t>
            </w:r>
            <w:r w:rsidRPr="00520C17">
              <w:rPr>
                <w:rFonts w:ascii="Arial" w:hAnsi="Arial" w:cs="Arial"/>
                <w:i/>
                <w:sz w:val="24"/>
                <w:szCs w:val="24"/>
              </w:rPr>
              <w:t>)</w:t>
            </w:r>
          </w:p>
        </w:tc>
      </w:tr>
      <w:tr w:rsidR="00293FF7" w:rsidRPr="00520C17" w14:paraId="3A013224" w14:textId="77777777" w:rsidTr="002878EC">
        <w:trPr>
          <w:trHeight w:val="680"/>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888E7B" w14:textId="77777777" w:rsidR="00293FF7" w:rsidRPr="00520C17" w:rsidRDefault="00293FF7" w:rsidP="00B43E32">
            <w:pPr>
              <w:pStyle w:val="Sraopastraipa"/>
              <w:numPr>
                <w:ilvl w:val="0"/>
                <w:numId w:val="15"/>
              </w:numPr>
              <w:spacing w:after="0" w:line="300" w:lineRule="auto"/>
              <w:jc w:val="both"/>
              <w:rPr>
                <w:rFonts w:ascii="Arial" w:hAnsi="Arial" w:cs="Arial"/>
                <w:sz w:val="24"/>
                <w:szCs w:val="24"/>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CECE09" w14:textId="3A494950" w:rsidR="00293FF7" w:rsidRPr="00520C17" w:rsidRDefault="00293FF7" w:rsidP="00B14768">
            <w:pPr>
              <w:rPr>
                <w:rFonts w:ascii="Arial" w:hAnsi="Arial" w:cs="Arial"/>
                <w:sz w:val="24"/>
                <w:szCs w:val="24"/>
              </w:rPr>
            </w:pPr>
            <w:r w:rsidRPr="00520C17">
              <w:rPr>
                <w:rFonts w:ascii="Arial" w:hAnsi="Arial" w:cs="Arial"/>
                <w:sz w:val="24"/>
                <w:szCs w:val="24"/>
              </w:rPr>
              <w:t xml:space="preserve">32420000-3 (tinklo </w:t>
            </w:r>
            <w:r w:rsidR="00C348E0">
              <w:rPr>
                <w:rFonts w:ascii="Arial" w:hAnsi="Arial" w:cs="Arial"/>
                <w:sz w:val="24"/>
                <w:szCs w:val="24"/>
              </w:rPr>
              <w:t xml:space="preserve">komutatoriai, </w:t>
            </w:r>
            <w:r w:rsidR="00D7092B">
              <w:rPr>
                <w:rFonts w:ascii="Arial" w:hAnsi="Arial" w:cs="Arial"/>
                <w:sz w:val="24"/>
                <w:szCs w:val="24"/>
              </w:rPr>
              <w:t>p</w:t>
            </w:r>
            <w:r w:rsidR="00C348E0">
              <w:rPr>
                <w:rFonts w:ascii="Arial" w:hAnsi="Arial" w:cs="Arial"/>
                <w:sz w:val="24"/>
                <w:szCs w:val="24"/>
              </w:rPr>
              <w:t>ramoninio ryšio moduliai</w:t>
            </w:r>
            <w:r w:rsidRPr="00520C17">
              <w:rPr>
                <w:rFonts w:ascii="Arial" w:hAnsi="Arial" w:cs="Arial"/>
                <w:sz w:val="24"/>
                <w:szCs w:val="24"/>
              </w:rPr>
              <w:t>)</w:t>
            </w:r>
            <w:r w:rsidR="00D661D9" w:rsidRPr="00520C17">
              <w:rPr>
                <w:rFonts w:ascii="Arial" w:hAnsi="Arial" w:cs="Arial"/>
                <w:color w:val="FF0000"/>
                <w:sz w:val="24"/>
                <w:szCs w:val="24"/>
              </w:rPr>
              <w:t xml:space="preserve"> </w:t>
            </w:r>
          </w:p>
        </w:tc>
        <w:tc>
          <w:tcPr>
            <w:tcW w:w="50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30C0C3" w14:textId="77777777" w:rsidR="00D661D9" w:rsidRPr="00520C17" w:rsidRDefault="00D661D9" w:rsidP="00D661D9">
            <w:pPr>
              <w:jc w:val="center"/>
              <w:rPr>
                <w:rFonts w:ascii="Arial" w:hAnsi="Arial" w:cs="Arial"/>
                <w:i/>
                <w:sz w:val="24"/>
                <w:szCs w:val="24"/>
                <w:shd w:val="clear" w:color="auto" w:fill="F2F2F2" w:themeFill="background1" w:themeFillShade="F2"/>
              </w:rPr>
            </w:pPr>
          </w:p>
          <w:p w14:paraId="60C328CD" w14:textId="735FAF4F" w:rsidR="00293FF7" w:rsidRPr="00520C17" w:rsidRDefault="00D661D9" w:rsidP="00D661D9">
            <w:pPr>
              <w:jc w:val="center"/>
              <w:rPr>
                <w:rFonts w:ascii="Arial" w:hAnsi="Arial" w:cs="Arial"/>
                <w:i/>
                <w:sz w:val="24"/>
                <w:szCs w:val="24"/>
                <w:shd w:val="clear" w:color="auto" w:fill="F2F2F2" w:themeFill="background1" w:themeFillShade="F2"/>
              </w:rPr>
            </w:pPr>
            <w:r w:rsidRPr="00520C17">
              <w:rPr>
                <w:rFonts w:ascii="Arial" w:hAnsi="Arial" w:cs="Arial"/>
                <w:i/>
                <w:sz w:val="24"/>
                <w:szCs w:val="24"/>
                <w:shd w:val="clear" w:color="auto" w:fill="F2F2F2" w:themeFill="background1" w:themeFillShade="F2"/>
              </w:rPr>
              <w:t>(pildo Tiekėjas</w:t>
            </w:r>
            <w:r w:rsidRPr="00520C17">
              <w:rPr>
                <w:rFonts w:ascii="Arial" w:hAnsi="Arial" w:cs="Arial"/>
                <w:i/>
                <w:sz w:val="24"/>
                <w:szCs w:val="24"/>
              </w:rPr>
              <w:t>)</w:t>
            </w:r>
          </w:p>
        </w:tc>
      </w:tr>
      <w:tr w:rsidR="00B43E32" w:rsidRPr="00520C17" w14:paraId="0FBC6649" w14:textId="77777777" w:rsidTr="002878EC">
        <w:trPr>
          <w:trHeight w:val="623"/>
        </w:trPr>
        <w:tc>
          <w:tcPr>
            <w:tcW w:w="67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051680C" w14:textId="77777777" w:rsidR="00B43E32" w:rsidRPr="00520C17" w:rsidRDefault="00B43E32" w:rsidP="00B43E32">
            <w:pPr>
              <w:pStyle w:val="Sraopastraipa"/>
              <w:numPr>
                <w:ilvl w:val="0"/>
                <w:numId w:val="15"/>
              </w:numPr>
              <w:spacing w:after="0" w:line="300" w:lineRule="auto"/>
              <w:jc w:val="both"/>
              <w:rPr>
                <w:rFonts w:ascii="Arial" w:hAnsi="Arial" w:cs="Arial"/>
                <w:sz w:val="24"/>
                <w:szCs w:val="24"/>
              </w:rPr>
            </w:pPr>
          </w:p>
        </w:tc>
        <w:tc>
          <w:tcPr>
            <w:tcW w:w="396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E115ADE" w14:textId="77777777" w:rsidR="00B43E32" w:rsidRPr="00D7092B" w:rsidRDefault="00B43E32" w:rsidP="00B14768">
            <w:pPr>
              <w:rPr>
                <w:rFonts w:ascii="Arial" w:hAnsi="Arial" w:cs="Arial"/>
                <w:sz w:val="24"/>
                <w:szCs w:val="24"/>
              </w:rPr>
            </w:pPr>
            <w:r w:rsidRPr="00D7092B">
              <w:rPr>
                <w:rFonts w:ascii="Arial" w:hAnsi="Arial" w:cs="Arial"/>
                <w:sz w:val="24"/>
                <w:szCs w:val="24"/>
              </w:rPr>
              <w:t>51900000-1 Vadovavimo ir valdymo sistemų įrengimo paslaugos</w:t>
            </w:r>
          </w:p>
        </w:tc>
        <w:tc>
          <w:tcPr>
            <w:tcW w:w="509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AD7CD91" w14:textId="77777777" w:rsidR="00B43E32" w:rsidRPr="00520C17" w:rsidRDefault="00B43E32" w:rsidP="00B14768">
            <w:pPr>
              <w:jc w:val="center"/>
              <w:rPr>
                <w:rFonts w:ascii="Arial" w:hAnsi="Arial" w:cs="Arial"/>
                <w:i/>
                <w:sz w:val="24"/>
                <w:szCs w:val="24"/>
                <w:shd w:val="clear" w:color="auto" w:fill="F2F2F2" w:themeFill="background1" w:themeFillShade="F2"/>
              </w:rPr>
            </w:pPr>
          </w:p>
          <w:p w14:paraId="03F60221" w14:textId="77777777" w:rsidR="00B43E32" w:rsidRPr="00520C17" w:rsidRDefault="00B43E32" w:rsidP="00B14768">
            <w:pPr>
              <w:jc w:val="center"/>
              <w:rPr>
                <w:rFonts w:ascii="Arial" w:hAnsi="Arial" w:cs="Arial"/>
                <w:i/>
                <w:sz w:val="24"/>
                <w:szCs w:val="24"/>
                <w:shd w:val="clear" w:color="auto" w:fill="F2F2F2" w:themeFill="background1" w:themeFillShade="F2"/>
              </w:rPr>
            </w:pPr>
            <w:r w:rsidRPr="00520C17">
              <w:rPr>
                <w:rFonts w:ascii="Arial" w:hAnsi="Arial" w:cs="Arial"/>
                <w:i/>
                <w:sz w:val="24"/>
                <w:szCs w:val="24"/>
                <w:shd w:val="clear" w:color="auto" w:fill="F2F2F2" w:themeFill="background1" w:themeFillShade="F2"/>
              </w:rPr>
              <w:t>(pildo Tiekėjas</w:t>
            </w:r>
            <w:r w:rsidRPr="00520C17">
              <w:rPr>
                <w:rFonts w:ascii="Arial" w:hAnsi="Arial" w:cs="Arial"/>
                <w:i/>
                <w:sz w:val="24"/>
                <w:szCs w:val="24"/>
              </w:rPr>
              <w:t>)</w:t>
            </w:r>
          </w:p>
        </w:tc>
      </w:tr>
    </w:tbl>
    <w:p w14:paraId="49ACBE22" w14:textId="77777777" w:rsidR="00B43E32" w:rsidRDefault="00B43E32" w:rsidP="00B43E32">
      <w:pPr>
        <w:spacing w:line="240" w:lineRule="auto"/>
        <w:rPr>
          <w:rFonts w:ascii="Times New Roman" w:eastAsia="Times New Roman" w:hAnsi="Times New Roman" w:cs="Times New Roman"/>
          <w:b/>
          <w:bCs/>
          <w:i/>
          <w:iCs/>
          <w:lang w:val="fi-FI"/>
        </w:rPr>
      </w:pPr>
    </w:p>
    <w:p w14:paraId="72904266" w14:textId="77777777" w:rsidR="00A216D5" w:rsidRPr="00E1571F" w:rsidRDefault="00A216D5" w:rsidP="00A216D5">
      <w:pPr>
        <w:tabs>
          <w:tab w:val="left" w:pos="851"/>
        </w:tabs>
        <w:autoSpaceDE w:val="0"/>
        <w:autoSpaceDN w:val="0"/>
        <w:adjustRightInd w:val="0"/>
        <w:spacing w:after="0" w:line="240" w:lineRule="auto"/>
        <w:jc w:val="both"/>
        <w:rPr>
          <w:rFonts w:ascii="Arial" w:eastAsia="Times New Roman" w:hAnsi="Arial" w:cs="Arial"/>
          <w:sz w:val="24"/>
          <w:szCs w:val="24"/>
          <w:lang w:eastAsia="lt-LT"/>
        </w:rPr>
      </w:pPr>
    </w:p>
    <w:p w14:paraId="5C9E8229" w14:textId="77777777" w:rsidR="00556C8C" w:rsidRDefault="00A216D5" w:rsidP="00DF2863">
      <w:pPr>
        <w:pStyle w:val="Sraopastraipa"/>
        <w:numPr>
          <w:ilvl w:val="0"/>
          <w:numId w:val="14"/>
        </w:numPr>
        <w:spacing w:line="240" w:lineRule="auto"/>
        <w:rPr>
          <w:rFonts w:ascii="Arial" w:hAnsi="Arial" w:cs="Arial"/>
          <w:b/>
          <w:sz w:val="24"/>
          <w:szCs w:val="24"/>
        </w:rPr>
      </w:pPr>
      <w:r w:rsidRPr="00DF2863">
        <w:rPr>
          <w:rFonts w:ascii="Arial" w:eastAsia="Times New Roman" w:hAnsi="Arial" w:cs="Arial"/>
          <w:sz w:val="24"/>
          <w:szCs w:val="24"/>
        </w:rPr>
        <w:t>Ketindami dalį Sutartyje numatytų darbų vykdyti subrangos pagrindais ir/ar sutarties vykdymui pasitelkti specialistus ir ekspertus,  pateikiame šią informaciją:</w:t>
      </w:r>
      <w:r w:rsidRPr="00DF2863">
        <w:rPr>
          <w:rFonts w:ascii="Arial" w:eastAsia="Times New Roman" w:hAnsi="Arial" w:cs="Arial"/>
          <w:sz w:val="24"/>
          <w:szCs w:val="24"/>
        </w:rPr>
        <w:tab/>
      </w:r>
    </w:p>
    <w:p w14:paraId="43950326" w14:textId="657F3844" w:rsidR="00A216D5" w:rsidRPr="00DF2863" w:rsidRDefault="00D46403" w:rsidP="00556C8C">
      <w:pPr>
        <w:pStyle w:val="Sraopastraipa"/>
        <w:spacing w:line="240" w:lineRule="auto"/>
        <w:ind w:left="360"/>
        <w:jc w:val="right"/>
        <w:rPr>
          <w:rFonts w:ascii="Arial" w:hAnsi="Arial" w:cs="Arial"/>
          <w:b/>
          <w:sz w:val="24"/>
          <w:szCs w:val="24"/>
        </w:rPr>
      </w:pPr>
      <w:r>
        <w:rPr>
          <w:rFonts w:ascii="Arial" w:hAnsi="Arial" w:cs="Arial"/>
          <w:b/>
          <w:sz w:val="24"/>
          <w:szCs w:val="24"/>
        </w:rPr>
        <w:t>4 lentelė</w:t>
      </w:r>
    </w:p>
    <w:tbl>
      <w:tblPr>
        <w:tblStyle w:val="Lentelstinklelis"/>
        <w:tblW w:w="9918" w:type="dxa"/>
        <w:tblLook w:val="04A0" w:firstRow="1" w:lastRow="0" w:firstColumn="1" w:lastColumn="0" w:noHBand="0" w:noVBand="1"/>
      </w:tblPr>
      <w:tblGrid>
        <w:gridCol w:w="1079"/>
        <w:gridCol w:w="2885"/>
        <w:gridCol w:w="3119"/>
        <w:gridCol w:w="2835"/>
      </w:tblGrid>
      <w:tr w:rsidR="00A216D5" w:rsidRPr="00E1571F" w14:paraId="6D952004" w14:textId="77777777" w:rsidTr="00A57FCC">
        <w:tc>
          <w:tcPr>
            <w:tcW w:w="10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0FCAE27" w14:textId="77777777" w:rsidR="00A216D5" w:rsidRPr="00E1571F" w:rsidRDefault="00A216D5" w:rsidP="00A83528">
            <w:pPr>
              <w:rPr>
                <w:rFonts w:ascii="Arial" w:hAnsi="Arial" w:cs="Arial"/>
                <w:b/>
                <w:sz w:val="24"/>
                <w:szCs w:val="24"/>
              </w:rPr>
            </w:pPr>
            <w:r w:rsidRPr="00E1571F">
              <w:rPr>
                <w:rFonts w:ascii="Arial" w:hAnsi="Arial" w:cs="Arial"/>
                <w:b/>
                <w:sz w:val="24"/>
                <w:szCs w:val="24"/>
              </w:rPr>
              <w:t>Eil. Nr.</w:t>
            </w:r>
          </w:p>
        </w:tc>
        <w:tc>
          <w:tcPr>
            <w:tcW w:w="28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8B1C4A3" w14:textId="77777777" w:rsidR="00A216D5" w:rsidRPr="00E1571F" w:rsidRDefault="00A216D5" w:rsidP="00A83528">
            <w:pPr>
              <w:rPr>
                <w:rFonts w:ascii="Arial" w:hAnsi="Arial" w:cs="Arial"/>
                <w:b/>
                <w:sz w:val="24"/>
                <w:szCs w:val="24"/>
              </w:rPr>
            </w:pPr>
            <w:r w:rsidRPr="00E1571F">
              <w:rPr>
                <w:rFonts w:ascii="Arial" w:hAnsi="Arial" w:cs="Arial"/>
                <w:b/>
                <w:sz w:val="24"/>
                <w:szCs w:val="24"/>
              </w:rPr>
              <w:t>Ūkio subjekto, kurio pajėgumais remiamasi pavadinimas, juridinio asmens kodas, adresas</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6D1A371" w14:textId="2924D207" w:rsidR="00A216D5" w:rsidRPr="00785799" w:rsidRDefault="00A216D5" w:rsidP="00A83528">
            <w:pPr>
              <w:rPr>
                <w:rFonts w:ascii="Arial" w:hAnsi="Arial" w:cs="Arial"/>
                <w:b/>
                <w:sz w:val="24"/>
                <w:szCs w:val="24"/>
              </w:rPr>
            </w:pPr>
            <w:r w:rsidRPr="00785799">
              <w:rPr>
                <w:rFonts w:ascii="Arial" w:hAnsi="Arial" w:cs="Arial"/>
                <w:b/>
                <w:sz w:val="24"/>
                <w:szCs w:val="24"/>
              </w:rPr>
              <w:t>Nuoroda</w:t>
            </w:r>
            <w:r w:rsidRPr="003A67CE">
              <w:rPr>
                <w:rFonts w:ascii="Arial" w:hAnsi="Arial" w:cs="Arial"/>
                <w:b/>
                <w:sz w:val="24"/>
                <w:szCs w:val="24"/>
              </w:rPr>
              <w:t xml:space="preserve"> į </w:t>
            </w:r>
            <w:r w:rsidR="00A57FCC" w:rsidRPr="003A67CE">
              <w:rPr>
                <w:rFonts w:ascii="Arial" w:hAnsi="Arial" w:cs="Arial"/>
                <w:b/>
                <w:sz w:val="24"/>
                <w:szCs w:val="24"/>
              </w:rPr>
              <w:t>7</w:t>
            </w:r>
            <w:r w:rsidRPr="003A67CE">
              <w:rPr>
                <w:rFonts w:ascii="Arial" w:hAnsi="Arial" w:cs="Arial"/>
                <w:b/>
                <w:sz w:val="24"/>
                <w:szCs w:val="24"/>
              </w:rPr>
              <w:t xml:space="preserve"> priede nustatytą kvalifikacijos reikalavimą (punkto Nr.</w:t>
            </w:r>
            <w:r w:rsidRPr="00785799">
              <w:rPr>
                <w:rFonts w:ascii="Arial" w:hAnsi="Arial" w:cs="Arial"/>
                <w:b/>
                <w:sz w:val="24"/>
                <w:szCs w:val="24"/>
              </w:rPr>
              <w:t>), kuriam atitikti remiamasi atitinkamo ūkio subjekto pajėgumais</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377FF97" w14:textId="77777777" w:rsidR="00A216D5" w:rsidRPr="00E1571F" w:rsidRDefault="00A216D5" w:rsidP="00A83528">
            <w:pPr>
              <w:rPr>
                <w:rFonts w:ascii="Arial" w:hAnsi="Arial" w:cs="Arial"/>
                <w:b/>
                <w:sz w:val="24"/>
                <w:szCs w:val="24"/>
              </w:rPr>
            </w:pPr>
            <w:r w:rsidRPr="00E1571F">
              <w:rPr>
                <w:rFonts w:ascii="Arial" w:hAnsi="Arial" w:cs="Arial"/>
                <w:b/>
                <w:sz w:val="24"/>
                <w:szCs w:val="24"/>
              </w:rPr>
              <w:t>Sutarties objekto dalies, perduodamos vykdyti ūkio subjektui, aprašymas</w:t>
            </w:r>
          </w:p>
        </w:tc>
      </w:tr>
      <w:tr w:rsidR="00A216D5" w:rsidRPr="00E1571F" w14:paraId="7AE19518" w14:textId="77777777" w:rsidTr="00A57FCC">
        <w:tc>
          <w:tcPr>
            <w:tcW w:w="1079" w:type="dxa"/>
            <w:tcBorders>
              <w:top w:val="single" w:sz="4" w:space="0" w:color="000000"/>
              <w:left w:val="single" w:sz="4" w:space="0" w:color="000000"/>
              <w:bottom w:val="single" w:sz="4" w:space="0" w:color="000000"/>
              <w:right w:val="single" w:sz="4" w:space="0" w:color="000000"/>
            </w:tcBorders>
            <w:hideMark/>
          </w:tcPr>
          <w:p w14:paraId="0CFA2355" w14:textId="77777777" w:rsidR="00A216D5" w:rsidRPr="00E1571F" w:rsidRDefault="00A216D5" w:rsidP="00A83528">
            <w:pPr>
              <w:rPr>
                <w:rFonts w:ascii="Arial" w:hAnsi="Arial" w:cs="Arial"/>
                <w:bCs/>
                <w:sz w:val="24"/>
                <w:szCs w:val="24"/>
              </w:rPr>
            </w:pPr>
            <w:r w:rsidRPr="00E1571F">
              <w:rPr>
                <w:rFonts w:ascii="Arial" w:hAnsi="Arial" w:cs="Arial"/>
                <w:bCs/>
                <w:sz w:val="24"/>
                <w:szCs w:val="24"/>
              </w:rPr>
              <w:t>1.</w:t>
            </w:r>
          </w:p>
        </w:tc>
        <w:tc>
          <w:tcPr>
            <w:tcW w:w="2885" w:type="dxa"/>
            <w:tcBorders>
              <w:top w:val="single" w:sz="4" w:space="0" w:color="000000"/>
              <w:left w:val="single" w:sz="4" w:space="0" w:color="000000"/>
              <w:bottom w:val="single" w:sz="4" w:space="0" w:color="000000"/>
              <w:right w:val="single" w:sz="4" w:space="0" w:color="000000"/>
            </w:tcBorders>
          </w:tcPr>
          <w:p w14:paraId="732A1A50" w14:textId="77777777" w:rsidR="00A216D5" w:rsidRPr="00E1571F" w:rsidRDefault="00A216D5" w:rsidP="00A83528">
            <w:pPr>
              <w:rPr>
                <w:rFonts w:ascii="Arial" w:hAnsi="Arial" w:cs="Arial"/>
                <w:bCs/>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140763C" w14:textId="77777777" w:rsidR="00A216D5" w:rsidRPr="00E1571F" w:rsidRDefault="00A216D5" w:rsidP="00A83528">
            <w:pPr>
              <w:rPr>
                <w:rFonts w:ascii="Arial" w:hAnsi="Arial" w:cs="Arial"/>
                <w:b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104A95A" w14:textId="77777777" w:rsidR="00A216D5" w:rsidRPr="00E1571F" w:rsidRDefault="00A216D5" w:rsidP="00A83528">
            <w:pPr>
              <w:rPr>
                <w:rFonts w:ascii="Arial" w:hAnsi="Arial" w:cs="Arial"/>
                <w:bCs/>
                <w:sz w:val="24"/>
                <w:szCs w:val="24"/>
              </w:rPr>
            </w:pPr>
          </w:p>
        </w:tc>
      </w:tr>
      <w:tr w:rsidR="00A216D5" w:rsidRPr="00E1571F" w14:paraId="148D6C1D" w14:textId="77777777" w:rsidTr="00A57FCC">
        <w:tc>
          <w:tcPr>
            <w:tcW w:w="1079" w:type="dxa"/>
            <w:tcBorders>
              <w:top w:val="single" w:sz="4" w:space="0" w:color="000000"/>
              <w:left w:val="single" w:sz="4" w:space="0" w:color="000000"/>
              <w:bottom w:val="single" w:sz="4" w:space="0" w:color="000000"/>
              <w:right w:val="single" w:sz="4" w:space="0" w:color="000000"/>
            </w:tcBorders>
            <w:hideMark/>
          </w:tcPr>
          <w:p w14:paraId="3B21AAC9" w14:textId="77777777" w:rsidR="00A216D5" w:rsidRPr="00E1571F" w:rsidRDefault="00A216D5" w:rsidP="00A83528">
            <w:pPr>
              <w:rPr>
                <w:rFonts w:ascii="Arial" w:hAnsi="Arial" w:cs="Arial"/>
                <w:bCs/>
                <w:sz w:val="24"/>
                <w:szCs w:val="24"/>
              </w:rPr>
            </w:pPr>
            <w:r w:rsidRPr="00E1571F">
              <w:rPr>
                <w:rFonts w:ascii="Arial" w:hAnsi="Arial" w:cs="Arial"/>
                <w:bCs/>
                <w:sz w:val="24"/>
                <w:szCs w:val="24"/>
              </w:rPr>
              <w:t>2.</w:t>
            </w:r>
          </w:p>
        </w:tc>
        <w:tc>
          <w:tcPr>
            <w:tcW w:w="2885" w:type="dxa"/>
            <w:tcBorders>
              <w:top w:val="single" w:sz="4" w:space="0" w:color="000000"/>
              <w:left w:val="single" w:sz="4" w:space="0" w:color="000000"/>
              <w:bottom w:val="single" w:sz="4" w:space="0" w:color="000000"/>
              <w:right w:val="single" w:sz="4" w:space="0" w:color="000000"/>
            </w:tcBorders>
          </w:tcPr>
          <w:p w14:paraId="15A1BE9C" w14:textId="77777777" w:rsidR="00A216D5" w:rsidRPr="00E1571F" w:rsidRDefault="00A216D5" w:rsidP="00A83528">
            <w:pPr>
              <w:rPr>
                <w:rFonts w:ascii="Arial" w:hAnsi="Arial" w:cs="Arial"/>
                <w:bCs/>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791A1520" w14:textId="77777777" w:rsidR="00A216D5" w:rsidRPr="00E1571F" w:rsidRDefault="00A216D5" w:rsidP="00A83528">
            <w:pPr>
              <w:rPr>
                <w:rFonts w:ascii="Arial" w:hAnsi="Arial" w:cs="Arial"/>
                <w:b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8A95E23" w14:textId="77777777" w:rsidR="00A216D5" w:rsidRPr="00E1571F" w:rsidRDefault="00A216D5" w:rsidP="00A83528">
            <w:pPr>
              <w:rPr>
                <w:rFonts w:ascii="Arial" w:hAnsi="Arial" w:cs="Arial"/>
                <w:bCs/>
                <w:sz w:val="24"/>
                <w:szCs w:val="24"/>
              </w:rPr>
            </w:pPr>
          </w:p>
        </w:tc>
      </w:tr>
    </w:tbl>
    <w:p w14:paraId="107950B5" w14:textId="578643D0" w:rsidR="00A216D5" w:rsidRPr="00E1571F" w:rsidRDefault="00A216D5" w:rsidP="00A216D5">
      <w:pPr>
        <w:spacing w:line="240" w:lineRule="auto"/>
        <w:rPr>
          <w:rFonts w:ascii="Arial" w:hAnsi="Arial" w:cs="Arial"/>
          <w:bCs/>
          <w:sz w:val="24"/>
          <w:szCs w:val="24"/>
        </w:rPr>
      </w:pPr>
      <w:r w:rsidRPr="00E1571F">
        <w:rPr>
          <w:rFonts w:ascii="Arial" w:hAnsi="Arial" w:cs="Arial"/>
          <w:bCs/>
          <w:sz w:val="24"/>
          <w:szCs w:val="24"/>
          <w:shd w:val="clear" w:color="auto" w:fill="FFFFFF"/>
        </w:rPr>
        <w:t>*pildoma, jei tiekėjas remiasi kitų ūkio subjektų pajėgumais</w:t>
      </w:r>
      <w:r w:rsidR="00B16008">
        <w:rPr>
          <w:rFonts w:ascii="Arial" w:hAnsi="Arial" w:cs="Arial"/>
          <w:bCs/>
          <w:sz w:val="24"/>
          <w:szCs w:val="24"/>
          <w:shd w:val="clear" w:color="auto" w:fill="FFFFFF"/>
        </w:rPr>
        <w:t xml:space="preserve"> (kvalifikacija)</w:t>
      </w:r>
    </w:p>
    <w:p w14:paraId="1919DDC3" w14:textId="77777777" w:rsidR="00A216D5" w:rsidRPr="007B27E4" w:rsidRDefault="00A216D5" w:rsidP="00A216D5">
      <w:pPr>
        <w:spacing w:line="240" w:lineRule="auto"/>
        <w:rPr>
          <w:rFonts w:ascii="Arial" w:eastAsia="Times New Roman" w:hAnsi="Arial" w:cs="Arial"/>
          <w:i/>
          <w:sz w:val="24"/>
          <w:szCs w:val="24"/>
        </w:rPr>
      </w:pPr>
      <w:r w:rsidRPr="007B27E4">
        <w:rPr>
          <w:rFonts w:ascii="Arial" w:eastAsia="Times New Roman" w:hAnsi="Arial" w:cs="Arial"/>
          <w:b/>
          <w:i/>
          <w:sz w:val="24"/>
          <w:szCs w:val="24"/>
        </w:rPr>
        <w:lastRenderedPageBreak/>
        <w:t>Pastaba</w:t>
      </w:r>
      <w:r w:rsidRPr="007B27E4">
        <w:rPr>
          <w:rFonts w:ascii="Arial" w:eastAsia="Times New Roman" w:hAnsi="Arial" w:cs="Arial"/>
          <w:i/>
          <w:sz w:val="24"/>
          <w:szCs w:val="24"/>
        </w:rPr>
        <w:t xml:space="preserve">. </w:t>
      </w:r>
      <w:r w:rsidRPr="007B27E4">
        <w:rPr>
          <w:rFonts w:ascii="Arial" w:eastAsia="Times New Roman" w:hAnsi="Arial" w:cs="Arial"/>
          <w:i/>
          <w:iCs/>
          <w:sz w:val="24"/>
          <w:szCs w:val="24"/>
        </w:rPr>
        <w:t>Pildoma, jei tiekėjas ketina pasitelkti subrangovą (-</w:t>
      </w:r>
      <w:proofErr w:type="spellStart"/>
      <w:r w:rsidRPr="007B27E4">
        <w:rPr>
          <w:rFonts w:ascii="Arial" w:eastAsia="Times New Roman" w:hAnsi="Arial" w:cs="Arial"/>
          <w:i/>
          <w:iCs/>
          <w:sz w:val="24"/>
          <w:szCs w:val="24"/>
        </w:rPr>
        <w:t>us</w:t>
      </w:r>
      <w:proofErr w:type="spellEnd"/>
      <w:r w:rsidRPr="007B27E4">
        <w:rPr>
          <w:rFonts w:ascii="Arial" w:eastAsia="Times New Roman" w:hAnsi="Arial" w:cs="Arial"/>
          <w:i/>
          <w:iCs/>
          <w:sz w:val="24"/>
          <w:szCs w:val="24"/>
        </w:rPr>
        <w:t>), subtiekėją (-</w:t>
      </w:r>
      <w:proofErr w:type="spellStart"/>
      <w:r w:rsidRPr="007B27E4">
        <w:rPr>
          <w:rFonts w:ascii="Arial" w:eastAsia="Times New Roman" w:hAnsi="Arial" w:cs="Arial"/>
          <w:i/>
          <w:iCs/>
          <w:sz w:val="24"/>
          <w:szCs w:val="24"/>
        </w:rPr>
        <w:t>us</w:t>
      </w:r>
      <w:proofErr w:type="spellEnd"/>
      <w:r w:rsidRPr="007B27E4">
        <w:rPr>
          <w:rFonts w:ascii="Arial" w:eastAsia="Times New Roman" w:hAnsi="Arial" w:cs="Arial"/>
          <w:i/>
          <w:iCs/>
          <w:sz w:val="24"/>
          <w:szCs w:val="24"/>
        </w:rPr>
        <w:t>), subteikėją (-</w:t>
      </w:r>
      <w:proofErr w:type="spellStart"/>
      <w:r w:rsidRPr="007B27E4">
        <w:rPr>
          <w:rFonts w:ascii="Arial" w:eastAsia="Times New Roman" w:hAnsi="Arial" w:cs="Arial"/>
          <w:i/>
          <w:iCs/>
          <w:sz w:val="24"/>
          <w:szCs w:val="24"/>
        </w:rPr>
        <w:t>us</w:t>
      </w:r>
      <w:proofErr w:type="spellEnd"/>
      <w:r w:rsidRPr="007B27E4">
        <w:rPr>
          <w:rFonts w:ascii="Arial" w:eastAsia="Times New Roman" w:hAnsi="Arial" w:cs="Arial"/>
          <w:i/>
          <w:iCs/>
          <w:sz w:val="24"/>
          <w:szCs w:val="24"/>
        </w:rPr>
        <w:t>) ar specialistus bei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105D498D" w14:textId="77777777" w:rsidR="00A216D5" w:rsidRPr="00E1571F" w:rsidRDefault="00A216D5" w:rsidP="00A216D5">
      <w:pPr>
        <w:spacing w:line="240" w:lineRule="auto"/>
        <w:rPr>
          <w:rFonts w:ascii="Arial" w:eastAsia="Times New Roman" w:hAnsi="Arial" w:cs="Arial"/>
          <w:bCs/>
          <w:i/>
          <w:sz w:val="24"/>
          <w:szCs w:val="24"/>
        </w:rPr>
      </w:pPr>
    </w:p>
    <w:p w14:paraId="65DB532D" w14:textId="4D296D73" w:rsidR="00A216D5" w:rsidRPr="00BB699C" w:rsidRDefault="00A216D5" w:rsidP="00BB699C">
      <w:pPr>
        <w:pStyle w:val="Sraopastraipa"/>
        <w:numPr>
          <w:ilvl w:val="0"/>
          <w:numId w:val="14"/>
        </w:numPr>
        <w:spacing w:line="240" w:lineRule="auto"/>
        <w:rPr>
          <w:rFonts w:ascii="Arial" w:hAnsi="Arial" w:cs="Arial"/>
          <w:bCs/>
          <w:sz w:val="24"/>
          <w:szCs w:val="24"/>
          <w:shd w:val="clear" w:color="auto" w:fill="FFFFFF"/>
        </w:rPr>
      </w:pPr>
      <w:r w:rsidRPr="00BB699C">
        <w:rPr>
          <w:rFonts w:ascii="Arial" w:hAnsi="Arial" w:cs="Arial"/>
          <w:bCs/>
          <w:sz w:val="24"/>
          <w:szCs w:val="24"/>
          <w:shd w:val="clear" w:color="auto" w:fill="FFFFFF"/>
        </w:rPr>
        <w:t xml:space="preserve">Informacija apie žinomus subtiekėjus ir jiems perduodama vykdyti sutarties dalis (kai subtiekėjų pajėgumais, siekiant atitikti kvalifikacijos reikalavimus, nesiremiama) </w:t>
      </w:r>
    </w:p>
    <w:tbl>
      <w:tblPr>
        <w:tblStyle w:val="Lentelstinklelis"/>
        <w:tblW w:w="9918" w:type="dxa"/>
        <w:tblLook w:val="04A0" w:firstRow="1" w:lastRow="0" w:firstColumn="1" w:lastColumn="0" w:noHBand="0" w:noVBand="1"/>
      </w:tblPr>
      <w:tblGrid>
        <w:gridCol w:w="577"/>
        <w:gridCol w:w="4064"/>
        <w:gridCol w:w="5277"/>
      </w:tblGrid>
      <w:tr w:rsidR="00A216D5" w:rsidRPr="00E1571F" w14:paraId="0F36B6DD" w14:textId="77777777" w:rsidTr="0058171D">
        <w:tc>
          <w:tcPr>
            <w:tcW w:w="5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1E624EE" w14:textId="77777777" w:rsidR="00A216D5" w:rsidRPr="00E1571F" w:rsidRDefault="00A216D5" w:rsidP="00A83528">
            <w:pPr>
              <w:rPr>
                <w:rFonts w:ascii="Arial" w:hAnsi="Arial" w:cs="Arial"/>
                <w:b/>
                <w:sz w:val="24"/>
                <w:szCs w:val="24"/>
              </w:rPr>
            </w:pPr>
            <w:r w:rsidRPr="00E1571F">
              <w:rPr>
                <w:rFonts w:ascii="Arial" w:hAnsi="Arial" w:cs="Arial"/>
                <w:b/>
                <w:sz w:val="24"/>
                <w:szCs w:val="24"/>
              </w:rPr>
              <w:t>Eil. Nr.</w:t>
            </w:r>
          </w:p>
        </w:tc>
        <w:tc>
          <w:tcPr>
            <w:tcW w:w="406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5239274" w14:textId="77777777" w:rsidR="00A216D5" w:rsidRPr="00E1571F" w:rsidRDefault="00A216D5" w:rsidP="00A83528">
            <w:pPr>
              <w:rPr>
                <w:rFonts w:ascii="Arial" w:hAnsi="Arial" w:cs="Arial"/>
                <w:b/>
                <w:sz w:val="24"/>
                <w:szCs w:val="24"/>
              </w:rPr>
            </w:pPr>
            <w:r w:rsidRPr="00E1571F">
              <w:rPr>
                <w:rFonts w:ascii="Arial" w:hAnsi="Arial" w:cs="Arial"/>
                <w:b/>
                <w:sz w:val="24"/>
                <w:szCs w:val="24"/>
              </w:rPr>
              <w:t>Subtiekėjo pavadinimas, juridinio asmens kodas, adresas</w:t>
            </w:r>
          </w:p>
        </w:tc>
        <w:tc>
          <w:tcPr>
            <w:tcW w:w="52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0B65DBC" w14:textId="77777777" w:rsidR="00A216D5" w:rsidRPr="00E1571F" w:rsidRDefault="00A216D5" w:rsidP="00A83528">
            <w:pPr>
              <w:rPr>
                <w:rFonts w:ascii="Arial" w:hAnsi="Arial" w:cs="Arial"/>
                <w:b/>
                <w:sz w:val="24"/>
                <w:szCs w:val="24"/>
              </w:rPr>
            </w:pPr>
            <w:r w:rsidRPr="00E1571F">
              <w:rPr>
                <w:rFonts w:ascii="Arial" w:hAnsi="Arial" w:cs="Arial"/>
                <w:b/>
                <w:sz w:val="24"/>
                <w:szCs w:val="24"/>
              </w:rPr>
              <w:t>Sutarties objekto dalies, perduodamos vykdyti subtiekėjui, aprašymas</w:t>
            </w:r>
          </w:p>
        </w:tc>
      </w:tr>
      <w:tr w:rsidR="00A216D5" w:rsidRPr="00E1571F" w14:paraId="73B9EBB7" w14:textId="77777777" w:rsidTr="0058171D">
        <w:tc>
          <w:tcPr>
            <w:tcW w:w="577" w:type="dxa"/>
            <w:tcBorders>
              <w:top w:val="single" w:sz="4" w:space="0" w:color="000000"/>
              <w:left w:val="single" w:sz="4" w:space="0" w:color="000000"/>
              <w:bottom w:val="single" w:sz="4" w:space="0" w:color="000000"/>
              <w:right w:val="single" w:sz="4" w:space="0" w:color="000000"/>
            </w:tcBorders>
            <w:hideMark/>
          </w:tcPr>
          <w:p w14:paraId="4111ED4A" w14:textId="77777777" w:rsidR="00A216D5" w:rsidRPr="00E1571F" w:rsidRDefault="00A216D5" w:rsidP="00A83528">
            <w:pPr>
              <w:rPr>
                <w:rFonts w:ascii="Arial" w:hAnsi="Arial" w:cs="Arial"/>
                <w:bCs/>
                <w:sz w:val="24"/>
                <w:szCs w:val="24"/>
              </w:rPr>
            </w:pPr>
            <w:r w:rsidRPr="00E1571F">
              <w:rPr>
                <w:rFonts w:ascii="Arial" w:hAnsi="Arial" w:cs="Arial"/>
                <w:bCs/>
                <w:sz w:val="24"/>
                <w:szCs w:val="24"/>
              </w:rPr>
              <w:t>1.</w:t>
            </w:r>
          </w:p>
        </w:tc>
        <w:tc>
          <w:tcPr>
            <w:tcW w:w="4064" w:type="dxa"/>
            <w:tcBorders>
              <w:top w:val="single" w:sz="4" w:space="0" w:color="000000"/>
              <w:left w:val="single" w:sz="4" w:space="0" w:color="000000"/>
              <w:bottom w:val="single" w:sz="4" w:space="0" w:color="000000"/>
              <w:right w:val="single" w:sz="4" w:space="0" w:color="000000"/>
            </w:tcBorders>
          </w:tcPr>
          <w:p w14:paraId="67C901C7" w14:textId="77777777" w:rsidR="00A216D5" w:rsidRPr="00E1571F" w:rsidRDefault="00A216D5" w:rsidP="00A83528">
            <w:pPr>
              <w:rPr>
                <w:rFonts w:ascii="Arial" w:hAnsi="Arial" w:cs="Arial"/>
                <w:bCs/>
                <w:sz w:val="24"/>
                <w:szCs w:val="24"/>
              </w:rPr>
            </w:pPr>
          </w:p>
        </w:tc>
        <w:tc>
          <w:tcPr>
            <w:tcW w:w="5277" w:type="dxa"/>
            <w:tcBorders>
              <w:top w:val="single" w:sz="4" w:space="0" w:color="000000"/>
              <w:left w:val="single" w:sz="4" w:space="0" w:color="000000"/>
              <w:bottom w:val="single" w:sz="4" w:space="0" w:color="000000"/>
              <w:right w:val="single" w:sz="4" w:space="0" w:color="000000"/>
            </w:tcBorders>
          </w:tcPr>
          <w:p w14:paraId="25561D97" w14:textId="77777777" w:rsidR="00A216D5" w:rsidRPr="00E1571F" w:rsidRDefault="00A216D5" w:rsidP="00A83528">
            <w:pPr>
              <w:rPr>
                <w:rFonts w:ascii="Arial" w:hAnsi="Arial" w:cs="Arial"/>
                <w:bCs/>
                <w:sz w:val="24"/>
                <w:szCs w:val="24"/>
              </w:rPr>
            </w:pPr>
          </w:p>
        </w:tc>
      </w:tr>
      <w:tr w:rsidR="00A216D5" w:rsidRPr="00E1571F" w14:paraId="056D8EE0" w14:textId="77777777" w:rsidTr="0058171D">
        <w:tc>
          <w:tcPr>
            <w:tcW w:w="577" w:type="dxa"/>
            <w:tcBorders>
              <w:top w:val="single" w:sz="4" w:space="0" w:color="000000"/>
              <w:left w:val="single" w:sz="4" w:space="0" w:color="000000"/>
              <w:bottom w:val="single" w:sz="4" w:space="0" w:color="000000"/>
              <w:right w:val="single" w:sz="4" w:space="0" w:color="000000"/>
            </w:tcBorders>
            <w:hideMark/>
          </w:tcPr>
          <w:p w14:paraId="3E94BEB8" w14:textId="77777777" w:rsidR="00A216D5" w:rsidRPr="00E1571F" w:rsidRDefault="00A216D5" w:rsidP="00A83528">
            <w:pPr>
              <w:rPr>
                <w:rFonts w:ascii="Arial" w:hAnsi="Arial" w:cs="Arial"/>
                <w:bCs/>
                <w:sz w:val="24"/>
                <w:szCs w:val="24"/>
              </w:rPr>
            </w:pPr>
            <w:r w:rsidRPr="00E1571F">
              <w:rPr>
                <w:rFonts w:ascii="Arial" w:hAnsi="Arial" w:cs="Arial"/>
                <w:bCs/>
                <w:sz w:val="24"/>
                <w:szCs w:val="24"/>
              </w:rPr>
              <w:t>2.</w:t>
            </w:r>
          </w:p>
        </w:tc>
        <w:tc>
          <w:tcPr>
            <w:tcW w:w="4064" w:type="dxa"/>
            <w:tcBorders>
              <w:top w:val="single" w:sz="4" w:space="0" w:color="000000"/>
              <w:left w:val="single" w:sz="4" w:space="0" w:color="000000"/>
              <w:bottom w:val="single" w:sz="4" w:space="0" w:color="000000"/>
              <w:right w:val="single" w:sz="4" w:space="0" w:color="000000"/>
            </w:tcBorders>
          </w:tcPr>
          <w:p w14:paraId="6B6580C4" w14:textId="77777777" w:rsidR="00A216D5" w:rsidRPr="00E1571F" w:rsidRDefault="00A216D5" w:rsidP="00A83528">
            <w:pPr>
              <w:rPr>
                <w:rFonts w:ascii="Arial" w:hAnsi="Arial" w:cs="Arial"/>
                <w:bCs/>
                <w:sz w:val="24"/>
                <w:szCs w:val="24"/>
              </w:rPr>
            </w:pPr>
          </w:p>
        </w:tc>
        <w:tc>
          <w:tcPr>
            <w:tcW w:w="5277" w:type="dxa"/>
            <w:tcBorders>
              <w:top w:val="single" w:sz="4" w:space="0" w:color="000000"/>
              <w:left w:val="single" w:sz="4" w:space="0" w:color="000000"/>
              <w:bottom w:val="single" w:sz="4" w:space="0" w:color="000000"/>
              <w:right w:val="single" w:sz="4" w:space="0" w:color="000000"/>
            </w:tcBorders>
          </w:tcPr>
          <w:p w14:paraId="3009DCEF" w14:textId="77777777" w:rsidR="00A216D5" w:rsidRPr="00E1571F" w:rsidRDefault="00A216D5" w:rsidP="00A83528">
            <w:pPr>
              <w:rPr>
                <w:rFonts w:ascii="Arial" w:hAnsi="Arial" w:cs="Arial"/>
                <w:bCs/>
                <w:sz w:val="24"/>
                <w:szCs w:val="24"/>
              </w:rPr>
            </w:pPr>
          </w:p>
        </w:tc>
      </w:tr>
    </w:tbl>
    <w:p w14:paraId="1CA82296" w14:textId="77777777" w:rsidR="00635151" w:rsidRPr="00635151" w:rsidRDefault="00635151" w:rsidP="00635151">
      <w:pPr>
        <w:spacing w:before="120"/>
        <w:rPr>
          <w:rFonts w:ascii="Arial" w:hAnsi="Arial" w:cs="Arial"/>
          <w:sz w:val="24"/>
          <w:szCs w:val="24"/>
        </w:rPr>
      </w:pPr>
    </w:p>
    <w:p w14:paraId="6F5655B8" w14:textId="0F507513" w:rsidR="00A216D5" w:rsidRPr="00635151" w:rsidRDefault="00A216D5" w:rsidP="00635151">
      <w:pPr>
        <w:pStyle w:val="Sraopastraipa"/>
        <w:numPr>
          <w:ilvl w:val="0"/>
          <w:numId w:val="14"/>
        </w:numPr>
        <w:spacing w:before="120"/>
        <w:rPr>
          <w:rFonts w:ascii="Arial" w:hAnsi="Arial" w:cs="Arial"/>
          <w:sz w:val="24"/>
          <w:szCs w:val="24"/>
        </w:rPr>
      </w:pPr>
      <w:r w:rsidRPr="00635151">
        <w:rPr>
          <w:rFonts w:ascii="Arial" w:hAnsi="Arial" w:cs="Arial"/>
          <w:sz w:val="24"/>
          <w:szCs w:val="24"/>
        </w:rPr>
        <w:t>Šiame pasiūlyme yra pateikta konfidenciali informacija</w:t>
      </w:r>
      <w:r w:rsidRPr="00E1571F">
        <w:rPr>
          <w:vertAlign w:val="superscript"/>
        </w:rPr>
        <w:sym w:font="Symbol" w:char="F02A"/>
      </w:r>
      <w:r w:rsidRPr="00635151">
        <w:rPr>
          <w:rFonts w:ascii="Arial" w:hAnsi="Arial" w:cs="Arial"/>
          <w:sz w:val="24"/>
          <w:szCs w:val="24"/>
        </w:rPr>
        <w:t>:</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497"/>
        <w:gridCol w:w="3197"/>
        <w:gridCol w:w="3459"/>
      </w:tblGrid>
      <w:tr w:rsidR="00A216D5" w:rsidRPr="00E1571F" w14:paraId="2E0DBF5A" w14:textId="77777777" w:rsidTr="00635151">
        <w:trPr>
          <w:trHeight w:val="1074"/>
          <w:jc w:val="center"/>
        </w:trPr>
        <w:tc>
          <w:tcPr>
            <w:tcW w:w="704" w:type="dxa"/>
            <w:shd w:val="clear" w:color="auto" w:fill="D9D9D9"/>
            <w:vAlign w:val="center"/>
          </w:tcPr>
          <w:p w14:paraId="5E2367D5" w14:textId="77777777" w:rsidR="00A216D5" w:rsidRPr="00E1571F" w:rsidRDefault="00A216D5" w:rsidP="00A83528">
            <w:pPr>
              <w:widowControl w:val="0"/>
              <w:suppressLineNumbers/>
              <w:suppressAutoHyphens/>
              <w:rPr>
                <w:rFonts w:ascii="Arial" w:hAnsi="Arial" w:cs="Arial"/>
                <w:b/>
                <w:bCs/>
                <w:sz w:val="24"/>
                <w:szCs w:val="24"/>
              </w:rPr>
            </w:pPr>
            <w:r w:rsidRPr="00E1571F">
              <w:rPr>
                <w:rFonts w:ascii="Arial" w:hAnsi="Arial" w:cs="Arial"/>
                <w:b/>
                <w:bCs/>
                <w:sz w:val="24"/>
                <w:szCs w:val="24"/>
              </w:rPr>
              <w:t>Eil. Nr.</w:t>
            </w:r>
          </w:p>
        </w:tc>
        <w:tc>
          <w:tcPr>
            <w:tcW w:w="2497" w:type="dxa"/>
            <w:shd w:val="clear" w:color="auto" w:fill="D9D9D9"/>
            <w:vAlign w:val="center"/>
          </w:tcPr>
          <w:p w14:paraId="0F53371D" w14:textId="77777777" w:rsidR="00A216D5" w:rsidRPr="00E1571F" w:rsidRDefault="00A216D5" w:rsidP="00A83528">
            <w:pPr>
              <w:widowControl w:val="0"/>
              <w:suppressLineNumbers/>
              <w:suppressAutoHyphens/>
              <w:spacing w:line="240" w:lineRule="auto"/>
              <w:jc w:val="center"/>
              <w:rPr>
                <w:rFonts w:ascii="Arial" w:hAnsi="Arial" w:cs="Arial"/>
                <w:b/>
                <w:bCs/>
                <w:sz w:val="24"/>
                <w:szCs w:val="24"/>
              </w:rPr>
            </w:pPr>
            <w:r w:rsidRPr="00E1571F">
              <w:rPr>
                <w:rFonts w:ascii="Arial" w:hAnsi="Arial" w:cs="Arial"/>
                <w:b/>
                <w:bCs/>
                <w:sz w:val="24"/>
                <w:szCs w:val="24"/>
              </w:rPr>
              <w:t>Pateikto dokumento pavadinimas</w:t>
            </w:r>
          </w:p>
        </w:tc>
        <w:tc>
          <w:tcPr>
            <w:tcW w:w="3197" w:type="dxa"/>
            <w:shd w:val="clear" w:color="auto" w:fill="D9D9D9"/>
          </w:tcPr>
          <w:p w14:paraId="06761A1F" w14:textId="77777777" w:rsidR="00A216D5" w:rsidRPr="00E1571F" w:rsidRDefault="00A216D5" w:rsidP="00A83528">
            <w:pPr>
              <w:widowControl w:val="0"/>
              <w:suppressLineNumbers/>
              <w:suppressAutoHyphens/>
              <w:spacing w:line="240" w:lineRule="auto"/>
              <w:jc w:val="center"/>
              <w:rPr>
                <w:rFonts w:ascii="Arial" w:hAnsi="Arial" w:cs="Arial"/>
                <w:b/>
                <w:bCs/>
                <w:sz w:val="24"/>
                <w:szCs w:val="24"/>
              </w:rPr>
            </w:pPr>
            <w:r w:rsidRPr="00E1571F">
              <w:rPr>
                <w:rFonts w:ascii="Arial" w:hAnsi="Arial" w:cs="Arial"/>
                <w:b/>
                <w:bCs/>
                <w:sz w:val="24"/>
                <w:szCs w:val="24"/>
              </w:rPr>
              <w:t>Dokumente esanti konfidenciali informacija (nurodoma dokumento dalis / puslapis, kuriame yra konfidenciali informacija)</w:t>
            </w:r>
            <w:r w:rsidRPr="00E1571F">
              <w:rPr>
                <w:rFonts w:ascii="Arial" w:hAnsi="Arial" w:cs="Arial"/>
                <w:b/>
                <w:sz w:val="24"/>
                <w:szCs w:val="24"/>
              </w:rPr>
              <w:t>*</w:t>
            </w:r>
          </w:p>
        </w:tc>
        <w:tc>
          <w:tcPr>
            <w:tcW w:w="3459" w:type="dxa"/>
            <w:shd w:val="clear" w:color="auto" w:fill="D9D9D9"/>
            <w:vAlign w:val="center"/>
          </w:tcPr>
          <w:p w14:paraId="7BD4CEC8" w14:textId="77777777" w:rsidR="00A216D5" w:rsidRPr="00E1571F" w:rsidRDefault="00A216D5" w:rsidP="00A83528">
            <w:pPr>
              <w:widowControl w:val="0"/>
              <w:suppressLineNumbers/>
              <w:suppressAutoHyphens/>
              <w:spacing w:line="240" w:lineRule="auto"/>
              <w:jc w:val="center"/>
              <w:rPr>
                <w:rFonts w:ascii="Arial" w:hAnsi="Arial" w:cs="Arial"/>
                <w:b/>
                <w:bCs/>
                <w:sz w:val="24"/>
                <w:szCs w:val="24"/>
              </w:rPr>
            </w:pPr>
            <w:r w:rsidRPr="00E1571F">
              <w:rPr>
                <w:rFonts w:ascii="Arial" w:hAnsi="Arial" w:cs="Arial"/>
                <w:b/>
                <w:bCs/>
                <w:sz w:val="24"/>
                <w:szCs w:val="24"/>
              </w:rPr>
              <w:t>Konfidencialios informacijos pagrindimas (ne formalus bet realus paaiškinimas, kodėl nurodytas dokumentas ar jo dalis yra konfidencialūs)</w:t>
            </w:r>
          </w:p>
        </w:tc>
      </w:tr>
      <w:tr w:rsidR="00A216D5" w:rsidRPr="00E1571F" w14:paraId="0EE5ED0C" w14:textId="77777777" w:rsidTr="00635151">
        <w:trPr>
          <w:trHeight w:val="476"/>
          <w:jc w:val="center"/>
        </w:trPr>
        <w:tc>
          <w:tcPr>
            <w:tcW w:w="704" w:type="dxa"/>
          </w:tcPr>
          <w:p w14:paraId="60729A5D" w14:textId="77777777" w:rsidR="00A216D5" w:rsidRPr="00E1571F" w:rsidRDefault="00A216D5" w:rsidP="00A83528">
            <w:pPr>
              <w:widowControl w:val="0"/>
              <w:suppressLineNumbers/>
              <w:suppressAutoHyphens/>
              <w:rPr>
                <w:rFonts w:ascii="Arial" w:hAnsi="Arial" w:cs="Arial"/>
                <w:sz w:val="24"/>
                <w:szCs w:val="24"/>
              </w:rPr>
            </w:pPr>
          </w:p>
        </w:tc>
        <w:tc>
          <w:tcPr>
            <w:tcW w:w="2497" w:type="dxa"/>
          </w:tcPr>
          <w:p w14:paraId="2798C43E" w14:textId="77777777" w:rsidR="00A216D5" w:rsidRPr="00E1571F" w:rsidRDefault="00A216D5" w:rsidP="00A83528">
            <w:pPr>
              <w:widowControl w:val="0"/>
              <w:suppressLineNumbers/>
              <w:suppressAutoHyphens/>
              <w:rPr>
                <w:rFonts w:ascii="Arial" w:hAnsi="Arial" w:cs="Arial"/>
                <w:sz w:val="24"/>
                <w:szCs w:val="24"/>
              </w:rPr>
            </w:pPr>
          </w:p>
        </w:tc>
        <w:tc>
          <w:tcPr>
            <w:tcW w:w="3197" w:type="dxa"/>
          </w:tcPr>
          <w:p w14:paraId="2AAD4BED" w14:textId="77777777" w:rsidR="00A216D5" w:rsidRPr="00E1571F" w:rsidRDefault="00A216D5" w:rsidP="00A83528">
            <w:pPr>
              <w:widowControl w:val="0"/>
              <w:suppressLineNumbers/>
              <w:suppressAutoHyphens/>
              <w:rPr>
                <w:rFonts w:ascii="Arial" w:hAnsi="Arial" w:cs="Arial"/>
                <w:sz w:val="24"/>
                <w:szCs w:val="24"/>
              </w:rPr>
            </w:pPr>
          </w:p>
        </w:tc>
        <w:tc>
          <w:tcPr>
            <w:tcW w:w="3459" w:type="dxa"/>
          </w:tcPr>
          <w:p w14:paraId="55468EED" w14:textId="77777777" w:rsidR="00A216D5" w:rsidRPr="00E1571F" w:rsidRDefault="00A216D5" w:rsidP="00A83528">
            <w:pPr>
              <w:widowControl w:val="0"/>
              <w:suppressLineNumbers/>
              <w:suppressAutoHyphens/>
              <w:rPr>
                <w:rFonts w:ascii="Arial" w:hAnsi="Arial" w:cs="Arial"/>
                <w:sz w:val="24"/>
                <w:szCs w:val="24"/>
              </w:rPr>
            </w:pPr>
          </w:p>
        </w:tc>
      </w:tr>
    </w:tbl>
    <w:p w14:paraId="25C39BC2" w14:textId="77777777" w:rsidR="00A216D5" w:rsidRPr="00E1571F" w:rsidRDefault="00A216D5" w:rsidP="00A216D5">
      <w:pPr>
        <w:spacing w:after="0" w:line="240" w:lineRule="auto"/>
        <w:ind w:left="57" w:right="57"/>
        <w:jc w:val="center"/>
        <w:rPr>
          <w:rFonts w:ascii="Arial" w:eastAsia="Times New Roman" w:hAnsi="Arial" w:cs="Arial"/>
          <w:i/>
          <w:sz w:val="24"/>
          <w:szCs w:val="24"/>
        </w:rPr>
      </w:pPr>
    </w:p>
    <w:p w14:paraId="5C3B365E" w14:textId="77777777" w:rsidR="00A216D5" w:rsidRPr="00E1571F" w:rsidRDefault="00A216D5" w:rsidP="00A216D5">
      <w:pPr>
        <w:spacing w:after="0" w:line="240" w:lineRule="auto"/>
        <w:contextualSpacing/>
        <w:jc w:val="both"/>
        <w:rPr>
          <w:rFonts w:ascii="Arial" w:eastAsia="Times New Roman" w:hAnsi="Arial" w:cs="Arial"/>
          <w:i/>
          <w:iCs/>
          <w:sz w:val="24"/>
          <w:szCs w:val="24"/>
          <w:lang w:eastAsia="lt-LT"/>
        </w:rPr>
      </w:pPr>
      <w:r w:rsidRPr="00E1571F">
        <w:rPr>
          <w:rFonts w:ascii="Arial" w:eastAsia="Times New Roman" w:hAnsi="Arial" w:cs="Arial"/>
          <w:i/>
          <w:iCs/>
          <w:sz w:val="24"/>
          <w:szCs w:val="24"/>
          <w:lang w:eastAsia="lt-LT"/>
        </w:rPr>
        <w:t xml:space="preserve">*jei tiekėjas </w:t>
      </w:r>
      <w:r w:rsidRPr="00E1571F">
        <w:rPr>
          <w:rFonts w:ascii="Arial" w:hAnsi="Arial" w:cs="Arial"/>
          <w:i/>
          <w:iCs/>
          <w:sz w:val="24"/>
          <w:szCs w:val="24"/>
        </w:rPr>
        <w:t>nepagrindžia, kodėl nurodyta informacija yra konfidenciali, Perkantysis subjektas laikys, kad tiekėjas formaliai uždėjo konfidencialumo reikalavimus pasiūlymui ir tokia tiekėjo informacija yra nekonfidenciali.</w:t>
      </w:r>
    </w:p>
    <w:p w14:paraId="35A1AE03" w14:textId="77777777" w:rsidR="00CF7864" w:rsidRDefault="00CF7864" w:rsidP="00A216D5">
      <w:pPr>
        <w:spacing w:line="240" w:lineRule="auto"/>
        <w:rPr>
          <w:rFonts w:ascii="Arial" w:hAnsi="Arial" w:cs="Arial"/>
          <w:sz w:val="24"/>
          <w:szCs w:val="24"/>
        </w:rPr>
      </w:pPr>
    </w:p>
    <w:p w14:paraId="63689FB0" w14:textId="698BDCC7" w:rsidR="00A216D5" w:rsidRPr="00E1571F" w:rsidRDefault="00A216D5" w:rsidP="00A216D5">
      <w:pPr>
        <w:spacing w:line="240" w:lineRule="auto"/>
        <w:rPr>
          <w:rFonts w:ascii="Arial" w:hAnsi="Arial" w:cs="Arial"/>
          <w:sz w:val="24"/>
          <w:szCs w:val="24"/>
        </w:rPr>
      </w:pPr>
      <w:r w:rsidRPr="00E1571F">
        <w:rPr>
          <w:rFonts w:ascii="Arial" w:hAnsi="Arial" w:cs="Arial"/>
          <w:sz w:val="24"/>
          <w:szCs w:val="24"/>
        </w:rPr>
        <w:t xml:space="preserve">Pasiūlymas galioja </w:t>
      </w:r>
      <w:r w:rsidRPr="00E1571F">
        <w:rPr>
          <w:rFonts w:ascii="Arial" w:hAnsi="Arial" w:cs="Arial"/>
          <w:b/>
          <w:sz w:val="24"/>
          <w:szCs w:val="24"/>
        </w:rPr>
        <w:t xml:space="preserve">ne trumpiau nei 60 dienų </w:t>
      </w:r>
      <w:r w:rsidRPr="00E1571F">
        <w:rPr>
          <w:rFonts w:ascii="Arial" w:hAnsi="Arial" w:cs="Arial"/>
          <w:sz w:val="24"/>
          <w:szCs w:val="24"/>
        </w:rPr>
        <w:t xml:space="preserve"> Pirminių</w:t>
      </w:r>
      <w:r w:rsidRPr="00E1571F">
        <w:rPr>
          <w:rFonts w:ascii="Arial" w:hAnsi="Arial" w:cs="Arial"/>
          <w:color w:val="7030A0"/>
          <w:sz w:val="24"/>
          <w:szCs w:val="24"/>
        </w:rPr>
        <w:t xml:space="preserve">, </w:t>
      </w:r>
      <w:r w:rsidRPr="00E1571F">
        <w:rPr>
          <w:rFonts w:ascii="Arial" w:hAnsi="Arial" w:cs="Arial"/>
          <w:sz w:val="24"/>
          <w:szCs w:val="24"/>
        </w:rPr>
        <w:t>pasiūlymų pateikimo galutinio termino pabaigos.</w:t>
      </w:r>
    </w:p>
    <w:p w14:paraId="3FC2FECD" w14:textId="77777777" w:rsidR="00A216D5" w:rsidRPr="00E1571F" w:rsidRDefault="00A216D5" w:rsidP="00A216D5">
      <w:pPr>
        <w:spacing w:line="240" w:lineRule="auto"/>
        <w:rPr>
          <w:rFonts w:ascii="Arial" w:hAnsi="Arial" w:cs="Arial"/>
          <w:sz w:val="24"/>
          <w:szCs w:val="24"/>
        </w:rPr>
      </w:pPr>
      <w:r w:rsidRPr="00E1571F">
        <w:rPr>
          <w:rFonts w:ascii="Arial" w:eastAsia="Times New Roman" w:hAnsi="Arial" w:cs="Arial"/>
          <w:sz w:val="24"/>
          <w:szCs w:val="24"/>
          <w:lang w:eastAsia="lt-LT"/>
        </w:rPr>
        <w:t>Pasirašydamas šį pasiūlymą, tvirtintu visų kartu su pasiūlymu pateikiamų dokumentų tikrumą.</w:t>
      </w:r>
    </w:p>
    <w:p w14:paraId="6E5CF98C" w14:textId="77777777" w:rsidR="00A91F4F" w:rsidRDefault="00A91F4F" w:rsidP="00A216D5">
      <w:pPr>
        <w:spacing w:after="0" w:line="240" w:lineRule="auto"/>
        <w:ind w:left="57" w:right="57"/>
        <w:rPr>
          <w:rFonts w:ascii="Arial" w:eastAsia="Times New Roman" w:hAnsi="Arial" w:cs="Arial"/>
          <w:i/>
          <w:sz w:val="24"/>
          <w:szCs w:val="24"/>
        </w:rPr>
      </w:pPr>
    </w:p>
    <w:p w14:paraId="36B5CC79" w14:textId="481BD23B" w:rsidR="00A216D5" w:rsidRPr="00E1571F" w:rsidRDefault="00A216D5" w:rsidP="00A216D5">
      <w:pPr>
        <w:spacing w:after="0" w:line="240" w:lineRule="auto"/>
        <w:ind w:left="57" w:right="57"/>
        <w:rPr>
          <w:rFonts w:ascii="Arial" w:eastAsia="Times New Roman" w:hAnsi="Arial" w:cs="Arial"/>
          <w:i/>
          <w:sz w:val="24"/>
          <w:szCs w:val="24"/>
        </w:rPr>
      </w:pPr>
      <w:r w:rsidRPr="00E1571F">
        <w:rPr>
          <w:rFonts w:ascii="Arial" w:eastAsia="Times New Roman" w:hAnsi="Arial" w:cs="Arial"/>
          <w:i/>
          <w:sz w:val="24"/>
          <w:szCs w:val="24"/>
        </w:rPr>
        <w:t>Tiekėjas arba jo įgaliotas asmuo</w:t>
      </w:r>
      <w:r w:rsidRPr="00E1571F">
        <w:rPr>
          <w:rFonts w:ascii="Arial" w:eastAsia="Times New Roman" w:hAnsi="Arial" w:cs="Arial"/>
          <w:i/>
          <w:sz w:val="24"/>
          <w:szCs w:val="24"/>
        </w:rPr>
        <w:tab/>
        <w:t xml:space="preserve">    parašas</w:t>
      </w:r>
      <w:r w:rsidRPr="00E1571F">
        <w:rPr>
          <w:rFonts w:ascii="Arial" w:eastAsia="Times New Roman" w:hAnsi="Arial" w:cs="Arial"/>
          <w:i/>
          <w:sz w:val="24"/>
          <w:szCs w:val="24"/>
        </w:rPr>
        <w:tab/>
      </w:r>
      <w:r w:rsidRPr="00E1571F">
        <w:rPr>
          <w:rFonts w:ascii="Arial" w:eastAsia="Times New Roman" w:hAnsi="Arial" w:cs="Arial"/>
          <w:i/>
          <w:sz w:val="24"/>
          <w:szCs w:val="24"/>
        </w:rPr>
        <w:tab/>
        <w:t xml:space="preserve">          vardas ir pavardė</w:t>
      </w:r>
      <w:r w:rsidRPr="00E1571F">
        <w:rPr>
          <w:rFonts w:ascii="Arial" w:eastAsia="Times New Roman" w:hAnsi="Arial" w:cs="Arial"/>
          <w:i/>
          <w:sz w:val="24"/>
          <w:szCs w:val="24"/>
        </w:rPr>
        <w:tab/>
      </w:r>
    </w:p>
    <w:p w14:paraId="77721B2A" w14:textId="2384F728" w:rsidR="00A216D5" w:rsidRPr="00E1571F" w:rsidRDefault="00A216D5" w:rsidP="00A216D5">
      <w:pPr>
        <w:spacing w:after="0" w:line="240" w:lineRule="auto"/>
        <w:ind w:left="2592" w:firstLine="1296"/>
        <w:rPr>
          <w:rFonts w:ascii="Arial" w:eastAsia="Times New Roman" w:hAnsi="Arial" w:cs="Arial"/>
          <w:sz w:val="24"/>
          <w:szCs w:val="24"/>
          <w:lang w:eastAsia="lt-LT"/>
        </w:rPr>
      </w:pPr>
      <w:r w:rsidRPr="00E1571F">
        <w:rPr>
          <w:rFonts w:ascii="Arial" w:eastAsia="Times New Roman" w:hAnsi="Arial" w:cs="Arial"/>
          <w:sz w:val="24"/>
          <w:szCs w:val="24"/>
          <w:lang w:eastAsia="lt-LT"/>
        </w:rPr>
        <w:t>___________________________________________</w:t>
      </w:r>
    </w:p>
    <w:p w14:paraId="6F8918F5" w14:textId="77777777" w:rsidR="00A216D5" w:rsidRDefault="00A216D5" w:rsidP="00CF7864">
      <w:pPr>
        <w:tabs>
          <w:tab w:val="center" w:pos="2835"/>
        </w:tabs>
        <w:spacing w:after="0" w:line="240" w:lineRule="auto"/>
        <w:ind w:left="1134"/>
        <w:jc w:val="right"/>
        <w:rPr>
          <w:rFonts w:ascii="Arial" w:eastAsia="Times New Roman" w:hAnsi="Arial" w:cs="Arial"/>
          <w:i/>
          <w:iCs/>
          <w:sz w:val="20"/>
          <w:szCs w:val="20"/>
          <w:lang w:eastAsia="lt-LT"/>
        </w:rPr>
      </w:pPr>
      <w:r w:rsidRPr="00635151">
        <w:rPr>
          <w:rFonts w:ascii="Arial" w:eastAsia="Times New Roman" w:hAnsi="Arial" w:cs="Arial"/>
          <w:i/>
          <w:iCs/>
          <w:sz w:val="20"/>
          <w:szCs w:val="20"/>
          <w:lang w:eastAsia="lt-LT"/>
        </w:rPr>
        <w:t>(Tiekėjo arba jo įgalioto asmens vardas, pavardė, parašas)</w:t>
      </w:r>
    </w:p>
    <w:p w14:paraId="61FED25C" w14:textId="77777777" w:rsidR="0022173B" w:rsidRDefault="0022173B" w:rsidP="00A216D5">
      <w:pPr>
        <w:tabs>
          <w:tab w:val="center" w:pos="2835"/>
        </w:tabs>
        <w:spacing w:after="0" w:line="240" w:lineRule="auto"/>
        <w:ind w:left="1134"/>
        <w:jc w:val="center"/>
        <w:rPr>
          <w:rFonts w:ascii="Arial" w:eastAsia="Times New Roman" w:hAnsi="Arial" w:cs="Arial"/>
          <w:i/>
          <w:iCs/>
          <w:sz w:val="20"/>
          <w:szCs w:val="20"/>
          <w:lang w:eastAsia="lt-LT"/>
        </w:rPr>
      </w:pPr>
    </w:p>
    <w:p w14:paraId="47797E74" w14:textId="7E54A51F" w:rsidR="0022173B" w:rsidRDefault="0022173B">
      <w:pPr>
        <w:rPr>
          <w:rFonts w:ascii="Arial" w:eastAsia="Times New Roman" w:hAnsi="Arial" w:cs="Arial"/>
          <w:i/>
          <w:iCs/>
          <w:sz w:val="20"/>
          <w:szCs w:val="20"/>
          <w:lang w:eastAsia="lt-LT"/>
        </w:rPr>
      </w:pPr>
      <w:r>
        <w:rPr>
          <w:rFonts w:ascii="Arial" w:eastAsia="Times New Roman" w:hAnsi="Arial" w:cs="Arial"/>
          <w:i/>
          <w:iCs/>
          <w:sz w:val="20"/>
          <w:szCs w:val="20"/>
          <w:lang w:eastAsia="lt-LT"/>
        </w:rPr>
        <w:br w:type="page"/>
      </w:r>
    </w:p>
    <w:p w14:paraId="3EEC479B" w14:textId="77777777" w:rsidR="000D11CE" w:rsidRPr="00E1571F" w:rsidRDefault="000D11CE" w:rsidP="000D11CE">
      <w:pPr>
        <w:pStyle w:val="Antrat2"/>
        <w:ind w:left="5103"/>
        <w:rPr>
          <w:rFonts w:ascii="Arial" w:hAnsi="Arial" w:cs="Arial"/>
          <w:color w:val="0070C0"/>
          <w:sz w:val="24"/>
          <w:szCs w:val="24"/>
        </w:rPr>
      </w:pPr>
      <w:bookmarkStart w:id="38" w:name="_Ref39586171"/>
      <w:bookmarkStart w:id="39" w:name="_Ref39673580"/>
      <w:bookmarkStart w:id="40" w:name="_Ref39674283"/>
      <w:bookmarkStart w:id="41" w:name="_Toc126333948"/>
      <w:bookmarkStart w:id="42" w:name="_Toc166156956"/>
      <w:bookmarkStart w:id="43" w:name="_Toc169075217"/>
      <w:bookmarkStart w:id="44" w:name="_Toc169521933"/>
      <w:bookmarkStart w:id="45" w:name="_Toc228272717"/>
      <w:r w:rsidRPr="00E1571F">
        <w:rPr>
          <w:rFonts w:ascii="Arial" w:hAnsi="Arial" w:cs="Arial"/>
          <w:color w:val="0070C0"/>
          <w:sz w:val="24"/>
          <w:szCs w:val="24"/>
        </w:rPr>
        <w:lastRenderedPageBreak/>
        <w:t>Pirkimo sąlygų 6 priedas „Sutarties projektas“</w:t>
      </w:r>
      <w:bookmarkEnd w:id="38"/>
      <w:bookmarkEnd w:id="39"/>
      <w:bookmarkEnd w:id="40"/>
      <w:bookmarkEnd w:id="41"/>
      <w:bookmarkEnd w:id="42"/>
      <w:bookmarkEnd w:id="43"/>
      <w:bookmarkEnd w:id="44"/>
      <w:bookmarkEnd w:id="45"/>
    </w:p>
    <w:p w14:paraId="0983D81C" w14:textId="77777777" w:rsidR="000D11CE" w:rsidRPr="00E1571F" w:rsidRDefault="000D11CE" w:rsidP="000D11CE">
      <w:pPr>
        <w:rPr>
          <w:rFonts w:ascii="Arial" w:hAnsi="Arial" w:cs="Arial"/>
          <w:sz w:val="24"/>
          <w:szCs w:val="24"/>
        </w:rPr>
      </w:pPr>
    </w:p>
    <w:p w14:paraId="220652A3" w14:textId="77777777" w:rsidR="000D11CE" w:rsidRPr="00E1571F" w:rsidRDefault="000D11CE" w:rsidP="000D11CE">
      <w:pPr>
        <w:jc w:val="both"/>
        <w:rPr>
          <w:rFonts w:ascii="Arial" w:hAnsi="Arial" w:cs="Arial"/>
          <w:i/>
          <w:color w:val="FF0000"/>
          <w:sz w:val="24"/>
          <w:szCs w:val="24"/>
        </w:rPr>
      </w:pPr>
      <w:r w:rsidRPr="00E1571F">
        <w:rPr>
          <w:rFonts w:ascii="Arial" w:hAnsi="Arial" w:cs="Arial"/>
          <w:i/>
          <w:sz w:val="24"/>
          <w:szCs w:val="24"/>
        </w:rPr>
        <w:t>Sutarties projektas teikiamas atskiru dokumentu, kuris prieinamas CVP IS „Pirkimo dokumentai“</w:t>
      </w:r>
    </w:p>
    <w:p w14:paraId="4B4F5E95" w14:textId="679CEDFC" w:rsidR="000D11CE" w:rsidRPr="00E1571F" w:rsidRDefault="000D11CE" w:rsidP="000D11CE">
      <w:pPr>
        <w:jc w:val="center"/>
        <w:rPr>
          <w:rFonts w:ascii="Arial" w:hAnsi="Arial" w:cs="Arial"/>
          <w:iCs/>
          <w:sz w:val="24"/>
          <w:szCs w:val="24"/>
        </w:rPr>
      </w:pPr>
      <w:r w:rsidRPr="00E1571F">
        <w:rPr>
          <w:rFonts w:ascii="Arial" w:hAnsi="Arial" w:cs="Arial"/>
          <w:iCs/>
          <w:sz w:val="24"/>
          <w:szCs w:val="24"/>
        </w:rPr>
        <w:t>_______________</w:t>
      </w:r>
    </w:p>
    <w:p w14:paraId="5B398B1B" w14:textId="77777777" w:rsidR="00E73A3A" w:rsidRPr="00E1571F" w:rsidRDefault="00E73A3A" w:rsidP="006A279D">
      <w:pPr>
        <w:pStyle w:val="Antrat2"/>
        <w:ind w:left="5103"/>
        <w:rPr>
          <w:rFonts w:ascii="Arial" w:eastAsia="Calibri" w:hAnsi="Arial" w:cs="Arial"/>
          <w:color w:val="0070C0"/>
          <w:sz w:val="24"/>
          <w:szCs w:val="24"/>
        </w:rPr>
      </w:pPr>
      <w:bookmarkStart w:id="46" w:name="_Ref38291223"/>
      <w:bookmarkStart w:id="47" w:name="_Ref38291334"/>
      <w:bookmarkStart w:id="48" w:name="_Ref38533412"/>
      <w:bookmarkStart w:id="49" w:name="_Toc126333942"/>
      <w:bookmarkStart w:id="50" w:name="_Toc162508571"/>
    </w:p>
    <w:p w14:paraId="68287A09" w14:textId="25DAF018" w:rsidR="006A279D" w:rsidRPr="00E1571F" w:rsidRDefault="006A279D" w:rsidP="006A279D">
      <w:pPr>
        <w:pStyle w:val="Antrat2"/>
        <w:ind w:left="5103"/>
        <w:rPr>
          <w:rFonts w:ascii="Arial" w:eastAsia="Calibri" w:hAnsi="Arial" w:cs="Arial"/>
          <w:color w:val="0070C0"/>
          <w:sz w:val="24"/>
          <w:szCs w:val="24"/>
        </w:rPr>
      </w:pPr>
      <w:bookmarkStart w:id="51" w:name="_Toc228272718"/>
      <w:r w:rsidRPr="00E1571F">
        <w:rPr>
          <w:rFonts w:ascii="Arial" w:eastAsia="Calibri" w:hAnsi="Arial" w:cs="Arial"/>
          <w:color w:val="0070C0"/>
          <w:sz w:val="24"/>
          <w:szCs w:val="24"/>
        </w:rPr>
        <w:t xml:space="preserve">Pirkimo sąlygų </w:t>
      </w:r>
      <w:r w:rsidR="000D11CE" w:rsidRPr="00E1571F">
        <w:rPr>
          <w:rFonts w:ascii="Arial" w:eastAsia="Calibri" w:hAnsi="Arial" w:cs="Arial"/>
          <w:color w:val="0070C0"/>
          <w:sz w:val="24"/>
          <w:szCs w:val="24"/>
        </w:rPr>
        <w:t>7</w:t>
      </w:r>
      <w:r w:rsidRPr="00E1571F">
        <w:rPr>
          <w:rFonts w:ascii="Arial" w:eastAsia="Calibri" w:hAnsi="Arial" w:cs="Arial"/>
          <w:color w:val="0070C0"/>
          <w:sz w:val="24"/>
          <w:szCs w:val="24"/>
        </w:rPr>
        <w:t xml:space="preserve"> priedas „</w:t>
      </w:r>
      <w:r w:rsidR="00B11A6E" w:rsidRPr="00E1571F">
        <w:rPr>
          <w:rFonts w:ascii="Arial" w:eastAsia="Calibri" w:hAnsi="Arial" w:cs="Arial"/>
          <w:color w:val="0070C0"/>
          <w:sz w:val="24"/>
          <w:szCs w:val="24"/>
        </w:rPr>
        <w:t>Tiekėjų kvalifikacijos reikalavimai ir reikalaujami aplinkos apsaugos vadybos sistemų standartai</w:t>
      </w:r>
      <w:r w:rsidRPr="00E1571F">
        <w:rPr>
          <w:rFonts w:ascii="Arial" w:eastAsia="Calibri" w:hAnsi="Arial" w:cs="Arial"/>
          <w:color w:val="0070C0"/>
          <w:sz w:val="24"/>
          <w:szCs w:val="24"/>
        </w:rPr>
        <w:t>“</w:t>
      </w:r>
      <w:bookmarkEnd w:id="46"/>
      <w:bookmarkEnd w:id="47"/>
      <w:bookmarkEnd w:id="48"/>
      <w:bookmarkEnd w:id="49"/>
      <w:bookmarkEnd w:id="50"/>
      <w:bookmarkEnd w:id="51"/>
    </w:p>
    <w:p w14:paraId="73DE9943" w14:textId="77777777" w:rsidR="006A279D" w:rsidRPr="00E1571F" w:rsidRDefault="006A279D" w:rsidP="006A279D">
      <w:pPr>
        <w:rPr>
          <w:rFonts w:ascii="Arial" w:hAnsi="Arial" w:cs="Arial"/>
          <w:b/>
          <w:bCs/>
          <w:smallCaps/>
          <w:sz w:val="24"/>
          <w:szCs w:val="24"/>
        </w:rPr>
      </w:pPr>
    </w:p>
    <w:p w14:paraId="65C1F80C" w14:textId="77777777" w:rsidR="004B7DDF" w:rsidRPr="003A67CE" w:rsidRDefault="004B7DDF" w:rsidP="004B7DDF">
      <w:pPr>
        <w:pStyle w:val="Paantrat"/>
        <w:jc w:val="center"/>
        <w:rPr>
          <w:rFonts w:ascii="Arial" w:hAnsi="Arial" w:cs="Arial"/>
          <w:b/>
          <w:bCs/>
          <w:smallCaps/>
          <w:color w:val="auto"/>
          <w:sz w:val="24"/>
          <w:szCs w:val="24"/>
        </w:rPr>
      </w:pPr>
      <w:r w:rsidRPr="003A67CE">
        <w:rPr>
          <w:rFonts w:ascii="Arial" w:hAnsi="Arial" w:cs="Arial"/>
          <w:b/>
          <w:bCs/>
          <w:smallCaps/>
          <w:color w:val="auto"/>
          <w:sz w:val="24"/>
          <w:szCs w:val="24"/>
        </w:rPr>
        <w:t xml:space="preserve">TIEKĖJŲ KVALIFIKACIJOS REIKALAVIMAI IR REIKALAVIMAI LAIKYTIS </w:t>
      </w:r>
      <w:r w:rsidRPr="003A67CE">
        <w:rPr>
          <w:rFonts w:ascii="Arial" w:hAnsi="Arial" w:cs="Arial"/>
          <w:b/>
          <w:bCs/>
          <w:color w:val="auto"/>
          <w:sz w:val="24"/>
          <w:szCs w:val="24"/>
        </w:rPr>
        <w:t>KOKYBĖS VADYBOS SISTEMOS IR (ARBA) APLINKOS APSAUGOS VADYBOS SISTEMOS STANDARTŲ</w:t>
      </w:r>
    </w:p>
    <w:p w14:paraId="5D55CD1C" w14:textId="77777777" w:rsidR="004B7DDF" w:rsidRPr="00E1571F" w:rsidRDefault="004B7DDF" w:rsidP="004B7DDF">
      <w:pPr>
        <w:pStyle w:val="Sraopastraipa"/>
        <w:numPr>
          <w:ilvl w:val="0"/>
          <w:numId w:val="13"/>
        </w:numPr>
        <w:spacing w:after="0" w:line="240" w:lineRule="auto"/>
        <w:jc w:val="both"/>
        <w:rPr>
          <w:rFonts w:ascii="Arial" w:hAnsi="Arial" w:cs="Arial"/>
          <w:sz w:val="24"/>
          <w:szCs w:val="24"/>
        </w:rPr>
      </w:pPr>
      <w:r w:rsidRPr="00E1571F">
        <w:rPr>
          <w:rFonts w:ascii="Arial" w:hAnsi="Arial" w:cs="Arial"/>
          <w:sz w:val="24"/>
          <w:szCs w:val="24"/>
        </w:rPr>
        <w:t xml:space="preserve">Tiekėjo kvalifikacija turi atitikti šiame priede nustatytus reikalavimus kvalifikacijai </w:t>
      </w:r>
    </w:p>
    <w:p w14:paraId="3FAA8277" w14:textId="77777777" w:rsidR="004B7DDF" w:rsidRPr="00E1571F" w:rsidRDefault="004B7DDF" w:rsidP="004B7DDF">
      <w:pPr>
        <w:spacing w:after="0"/>
        <w:rPr>
          <w:rFonts w:ascii="Arial" w:hAnsi="Arial" w:cs="Arial"/>
          <w:sz w:val="24"/>
          <w:szCs w:val="24"/>
        </w:rPr>
      </w:pPr>
    </w:p>
    <w:tbl>
      <w:tblPr>
        <w:tblStyle w:val="TableGrid3"/>
        <w:tblW w:w="5448" w:type="pct"/>
        <w:tblInd w:w="-714" w:type="dxa"/>
        <w:tblLook w:val="04A0" w:firstRow="1" w:lastRow="0" w:firstColumn="1" w:lastColumn="0" w:noHBand="0" w:noVBand="1"/>
      </w:tblPr>
      <w:tblGrid>
        <w:gridCol w:w="851"/>
        <w:gridCol w:w="3051"/>
        <w:gridCol w:w="3628"/>
        <w:gridCol w:w="2961"/>
      </w:tblGrid>
      <w:tr w:rsidR="004B7DDF" w:rsidRPr="00E1571F" w14:paraId="155C69F7" w14:textId="77777777" w:rsidTr="00A31F98">
        <w:trPr>
          <w:tblHeader/>
        </w:trPr>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B5BDA2A" w14:textId="77777777" w:rsidR="004B7DDF" w:rsidRPr="00E1571F" w:rsidRDefault="004B7DDF" w:rsidP="00A83528">
            <w:pPr>
              <w:spacing w:before="60" w:after="60"/>
              <w:jc w:val="center"/>
              <w:rPr>
                <w:rFonts w:ascii="Arial" w:hAnsi="Arial" w:cs="Arial"/>
                <w:b/>
                <w:bCs/>
                <w:sz w:val="24"/>
                <w:szCs w:val="24"/>
              </w:rPr>
            </w:pPr>
            <w:r w:rsidRPr="00E1571F">
              <w:rPr>
                <w:rFonts w:ascii="Arial" w:eastAsiaTheme="minorHAnsi" w:hAnsi="Arial" w:cs="Arial"/>
                <w:b/>
                <w:bCs/>
                <w:sz w:val="24"/>
                <w:szCs w:val="24"/>
              </w:rPr>
              <w:t>Eil. Nr.</w:t>
            </w:r>
          </w:p>
        </w:tc>
        <w:tc>
          <w:tcPr>
            <w:tcW w:w="145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DCD22F2" w14:textId="77777777" w:rsidR="004B7DDF" w:rsidRPr="00E1571F" w:rsidRDefault="004B7DDF" w:rsidP="00A83528">
            <w:pPr>
              <w:spacing w:before="60" w:after="60"/>
              <w:jc w:val="center"/>
              <w:rPr>
                <w:rFonts w:ascii="Arial" w:eastAsiaTheme="minorEastAsia" w:hAnsi="Arial" w:cs="Arial"/>
                <w:b/>
                <w:bCs/>
                <w:sz w:val="24"/>
                <w:szCs w:val="24"/>
              </w:rPr>
            </w:pPr>
            <w:r w:rsidRPr="00E1571F">
              <w:rPr>
                <w:rFonts w:ascii="Arial" w:hAnsi="Arial" w:cs="Arial"/>
                <w:b/>
                <w:bCs/>
                <w:color w:val="000000"/>
                <w:sz w:val="24"/>
                <w:szCs w:val="24"/>
              </w:rPr>
              <w:t>Kvalifikacijos reikalavimas</w:t>
            </w:r>
          </w:p>
        </w:tc>
        <w:tc>
          <w:tcPr>
            <w:tcW w:w="1729" w:type="pct"/>
            <w:tcBorders>
              <w:top w:val="single" w:sz="4" w:space="0" w:color="auto"/>
              <w:left w:val="single" w:sz="4" w:space="0" w:color="auto"/>
              <w:bottom w:val="single" w:sz="4" w:space="0" w:color="000000" w:themeColor="text1"/>
              <w:right w:val="single" w:sz="4" w:space="0" w:color="auto"/>
            </w:tcBorders>
            <w:shd w:val="clear" w:color="auto" w:fill="DEEAF6" w:themeFill="accent5" w:themeFillTint="33"/>
            <w:vAlign w:val="center"/>
          </w:tcPr>
          <w:p w14:paraId="21C285C4" w14:textId="77777777" w:rsidR="004B7DDF" w:rsidRPr="00E1571F" w:rsidRDefault="004B7DDF" w:rsidP="00A83528">
            <w:pPr>
              <w:autoSpaceDE w:val="0"/>
              <w:autoSpaceDN w:val="0"/>
              <w:adjustRightInd w:val="0"/>
              <w:jc w:val="center"/>
              <w:rPr>
                <w:rFonts w:ascii="Arial" w:hAnsi="Arial" w:cs="Arial"/>
                <w:b/>
                <w:bCs/>
                <w:color w:val="000000"/>
                <w:sz w:val="24"/>
                <w:szCs w:val="24"/>
              </w:rPr>
            </w:pPr>
            <w:r w:rsidRPr="00E1571F">
              <w:rPr>
                <w:rFonts w:ascii="Arial" w:hAnsi="Arial" w:cs="Arial"/>
                <w:b/>
                <w:bCs/>
                <w:color w:val="000000"/>
                <w:sz w:val="24"/>
                <w:szCs w:val="24"/>
              </w:rPr>
              <w:t>Atitiktį reikalavimui įrodantys dokumentai</w:t>
            </w:r>
          </w:p>
        </w:tc>
        <w:tc>
          <w:tcPr>
            <w:tcW w:w="1411" w:type="pct"/>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E92809A" w14:textId="77777777" w:rsidR="004B7DDF" w:rsidRPr="00E1571F" w:rsidRDefault="004B7DDF" w:rsidP="00A83528">
            <w:pPr>
              <w:autoSpaceDE w:val="0"/>
              <w:autoSpaceDN w:val="0"/>
              <w:adjustRightInd w:val="0"/>
              <w:jc w:val="center"/>
              <w:rPr>
                <w:rFonts w:ascii="Arial" w:hAnsi="Arial" w:cs="Arial"/>
                <w:b/>
                <w:bCs/>
                <w:color w:val="000000"/>
                <w:sz w:val="24"/>
                <w:szCs w:val="24"/>
              </w:rPr>
            </w:pPr>
            <w:r w:rsidRPr="00E1571F">
              <w:rPr>
                <w:rFonts w:ascii="Arial" w:hAnsi="Arial" w:cs="Arial"/>
                <w:b/>
                <w:bCs/>
                <w:color w:val="000000"/>
                <w:sz w:val="24"/>
                <w:szCs w:val="24"/>
              </w:rPr>
              <w:t>Subjektas, kuris turi atitikti reikalavimą</w:t>
            </w:r>
          </w:p>
        </w:tc>
      </w:tr>
      <w:tr w:rsidR="004B7DDF" w:rsidRPr="00E1571F" w14:paraId="37376E30" w14:textId="77777777" w:rsidTr="00A31F98">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9F04A" w14:textId="77777777" w:rsidR="004B7DDF" w:rsidRPr="00E1571F" w:rsidRDefault="004B7DDF" w:rsidP="004B7DDF">
            <w:pPr>
              <w:pStyle w:val="Sraopastraipa"/>
              <w:numPr>
                <w:ilvl w:val="0"/>
                <w:numId w:val="12"/>
              </w:numPr>
              <w:spacing w:before="60" w:after="60" w:line="257" w:lineRule="auto"/>
              <w:ind w:left="357" w:hanging="357"/>
              <w:rPr>
                <w:rFonts w:ascii="Arial" w:eastAsiaTheme="minorHAnsi" w:hAnsi="Arial" w:cs="Arial"/>
                <w:sz w:val="24"/>
                <w:szCs w:val="24"/>
              </w:rPr>
            </w:pPr>
          </w:p>
        </w:tc>
        <w:tc>
          <w:tcPr>
            <w:tcW w:w="459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40C44" w14:textId="77777777" w:rsidR="004B7DDF" w:rsidRPr="00E1571F" w:rsidRDefault="004B7DDF" w:rsidP="00A83528">
            <w:pPr>
              <w:autoSpaceDE w:val="0"/>
              <w:autoSpaceDN w:val="0"/>
              <w:adjustRightInd w:val="0"/>
              <w:rPr>
                <w:rFonts w:ascii="Arial" w:hAnsi="Arial" w:cs="Arial"/>
                <w:b/>
                <w:bCs/>
                <w:color w:val="000000"/>
                <w:sz w:val="24"/>
                <w:szCs w:val="24"/>
              </w:rPr>
            </w:pPr>
            <w:r w:rsidRPr="00E1571F">
              <w:rPr>
                <w:rFonts w:ascii="Arial" w:hAnsi="Arial" w:cs="Arial"/>
                <w:b/>
                <w:bCs/>
                <w:color w:val="000000"/>
                <w:sz w:val="24"/>
                <w:szCs w:val="24"/>
              </w:rPr>
              <w:t>Teisė verstis veikla</w:t>
            </w:r>
          </w:p>
        </w:tc>
      </w:tr>
      <w:tr w:rsidR="00B4577D" w:rsidRPr="00E1571F" w14:paraId="7DFC15C3" w14:textId="77777777" w:rsidTr="00DF7156">
        <w:trPr>
          <w:trHeight w:val="1125"/>
        </w:trPr>
        <w:tc>
          <w:tcPr>
            <w:tcW w:w="406" w:type="pct"/>
            <w:tcBorders>
              <w:top w:val="single" w:sz="4" w:space="0" w:color="000000" w:themeColor="text1"/>
              <w:left w:val="single" w:sz="4" w:space="0" w:color="000000" w:themeColor="text1"/>
              <w:bottom w:val="single" w:sz="4" w:space="0" w:color="auto"/>
              <w:right w:val="single" w:sz="4" w:space="0" w:color="auto"/>
            </w:tcBorders>
          </w:tcPr>
          <w:p w14:paraId="648AE6FA" w14:textId="36B9698F" w:rsidR="00B4577D" w:rsidRPr="00E1571F" w:rsidRDefault="00B4577D" w:rsidP="002C5CD5">
            <w:pPr>
              <w:pStyle w:val="Sraopastraipa"/>
              <w:spacing w:before="60" w:after="60" w:line="257" w:lineRule="auto"/>
              <w:ind w:left="0"/>
              <w:jc w:val="right"/>
              <w:rPr>
                <w:rFonts w:ascii="Arial" w:eastAsiaTheme="minorHAnsi" w:hAnsi="Arial" w:cs="Arial"/>
                <w:sz w:val="24"/>
                <w:szCs w:val="24"/>
              </w:rPr>
            </w:pPr>
            <w:r w:rsidRPr="00E1571F">
              <w:rPr>
                <w:rFonts w:ascii="Arial" w:eastAsiaTheme="minorHAnsi" w:hAnsi="Arial" w:cs="Arial"/>
                <w:sz w:val="24"/>
                <w:szCs w:val="24"/>
              </w:rPr>
              <w:t>1.1</w:t>
            </w:r>
          </w:p>
        </w:tc>
        <w:tc>
          <w:tcPr>
            <w:tcW w:w="1454" w:type="pct"/>
            <w:tcBorders>
              <w:top w:val="single" w:sz="4" w:space="0" w:color="000000" w:themeColor="text1"/>
              <w:left w:val="single" w:sz="4" w:space="0" w:color="auto"/>
              <w:bottom w:val="single" w:sz="4" w:space="0" w:color="auto"/>
              <w:right w:val="single" w:sz="4" w:space="0" w:color="auto"/>
            </w:tcBorders>
          </w:tcPr>
          <w:p w14:paraId="15EC8F80" w14:textId="18C7E5E4" w:rsidR="00B4577D" w:rsidRPr="008D0239" w:rsidRDefault="00B4577D" w:rsidP="00187DF8">
            <w:pPr>
              <w:jc w:val="both"/>
              <w:rPr>
                <w:rFonts w:ascii="Arial" w:hAnsi="Arial" w:cs="Arial"/>
                <w:sz w:val="24"/>
                <w:szCs w:val="24"/>
              </w:rPr>
            </w:pPr>
            <w:r w:rsidRPr="008D0239">
              <w:rPr>
                <w:rFonts w:ascii="Arial" w:hAnsi="Arial" w:cs="Arial"/>
                <w:sz w:val="24"/>
                <w:szCs w:val="24"/>
              </w:rPr>
              <w:t xml:space="preserve">Šilumos įrenginių (išskyrus šilumos tinklus ir šilumos punktus) iki 4,0 </w:t>
            </w:r>
            <w:proofErr w:type="spellStart"/>
            <w:r w:rsidRPr="008D0239">
              <w:rPr>
                <w:rFonts w:ascii="Arial" w:hAnsi="Arial" w:cs="Arial"/>
                <w:sz w:val="24"/>
                <w:szCs w:val="24"/>
              </w:rPr>
              <w:t>MPa</w:t>
            </w:r>
            <w:proofErr w:type="spellEnd"/>
            <w:r w:rsidRPr="008D0239">
              <w:rPr>
                <w:rFonts w:ascii="Arial" w:hAnsi="Arial" w:cs="Arial"/>
                <w:sz w:val="24"/>
                <w:szCs w:val="24"/>
              </w:rPr>
              <w:t xml:space="preserve"> slėgio remonto darbai.</w:t>
            </w:r>
          </w:p>
        </w:tc>
        <w:tc>
          <w:tcPr>
            <w:tcW w:w="1729" w:type="pct"/>
            <w:vMerge w:val="restart"/>
            <w:tcBorders>
              <w:top w:val="single" w:sz="4" w:space="0" w:color="000000" w:themeColor="text1"/>
              <w:left w:val="single" w:sz="4" w:space="0" w:color="auto"/>
              <w:right w:val="single" w:sz="4" w:space="0" w:color="auto"/>
            </w:tcBorders>
          </w:tcPr>
          <w:p w14:paraId="2F49E2C4" w14:textId="77777777" w:rsidR="00B4577D" w:rsidRPr="00E1571F" w:rsidRDefault="00B4577D" w:rsidP="002C5CD5">
            <w:pPr>
              <w:jc w:val="both"/>
              <w:rPr>
                <w:rFonts w:ascii="Arial" w:hAnsi="Arial" w:cs="Arial"/>
                <w:sz w:val="24"/>
                <w:szCs w:val="24"/>
              </w:rPr>
            </w:pPr>
            <w:r w:rsidRPr="00E1571F">
              <w:rPr>
                <w:rFonts w:ascii="Arial" w:hAnsi="Arial" w:cs="Arial"/>
                <w:sz w:val="24"/>
                <w:szCs w:val="24"/>
              </w:rPr>
              <w:t>Pateikiami dokumentai patvirtinantys Tiekėjo (juridinio asmens) teisę verstis atitinkama ūkine veikla, kuri reikalinga pirkimo sutarčiai įvykdyti:</w:t>
            </w:r>
          </w:p>
          <w:p w14:paraId="408D34B2" w14:textId="77777777" w:rsidR="00B4577D" w:rsidRPr="00E1571F" w:rsidRDefault="00B4577D" w:rsidP="002C5CD5">
            <w:pPr>
              <w:jc w:val="both"/>
              <w:rPr>
                <w:rFonts w:ascii="Arial" w:hAnsi="Arial" w:cs="Arial"/>
                <w:sz w:val="24"/>
                <w:szCs w:val="24"/>
              </w:rPr>
            </w:pPr>
            <w:r w:rsidRPr="00E1571F">
              <w:rPr>
                <w:rFonts w:ascii="Arial" w:hAnsi="Arial" w:cs="Arial"/>
                <w:sz w:val="24"/>
                <w:szCs w:val="24"/>
              </w:rPr>
              <w:t xml:space="preserve">Valstybinės energetikos reguliavimo tarybos (VERT) išduoto galiojančio atestato kopiją, suteikiančią teisę vykdyti darbus </w:t>
            </w:r>
            <w:r w:rsidRPr="00E1571F">
              <w:rPr>
                <w:rFonts w:ascii="Arial" w:eastAsiaTheme="minorHAnsi" w:hAnsi="Arial" w:cs="Arial"/>
                <w:sz w:val="24"/>
                <w:szCs w:val="24"/>
              </w:rPr>
              <w:t>arba atitinkamos užsienio šalies institucijos (profesinių ar veiklos tvarkytojų, valstybės įgaliotų institucijų pažymos, kaip yra nustatyta toje valstybėje, kurioje Tiekėjas registruotas) išduoto dokumento kopija, liudijanti Tiekėjo teisę verstis atitinkama veikla.</w:t>
            </w:r>
          </w:p>
          <w:p w14:paraId="042B730D" w14:textId="77777777" w:rsidR="00B4577D" w:rsidRPr="00E1571F" w:rsidRDefault="00B4577D" w:rsidP="002C5CD5">
            <w:pPr>
              <w:jc w:val="both"/>
              <w:rPr>
                <w:rFonts w:ascii="Arial" w:hAnsi="Arial" w:cs="Arial"/>
                <w:sz w:val="24"/>
                <w:szCs w:val="24"/>
              </w:rPr>
            </w:pPr>
          </w:p>
          <w:p w14:paraId="2C5BE076" w14:textId="77777777" w:rsidR="00B4577D" w:rsidRDefault="00B4577D" w:rsidP="002C5CD5">
            <w:pPr>
              <w:jc w:val="both"/>
              <w:rPr>
                <w:rFonts w:ascii="Arial" w:hAnsi="Arial" w:cs="Arial"/>
                <w:sz w:val="24"/>
                <w:szCs w:val="24"/>
              </w:rPr>
            </w:pPr>
            <w:r w:rsidRPr="00E1571F">
              <w:rPr>
                <w:rFonts w:ascii="Arial" w:hAnsi="Arial" w:cs="Arial"/>
                <w:sz w:val="24"/>
                <w:szCs w:val="24"/>
              </w:rPr>
              <w:t xml:space="preserve">Vietoj minėto atestato užsienio valstybės tiekėjas gali pateikti VERT pateikto prašymo (su gavimo žyma) išduoti atestatą patvirtintą kopiją. Tačiau iki sutarties pasirašymo užsienio šalies tiekėjas privalės pateikti išduotą atestatą. </w:t>
            </w:r>
          </w:p>
          <w:p w14:paraId="2289CF3D" w14:textId="0B243F4B" w:rsidR="00B4577D" w:rsidRPr="00611B8C" w:rsidRDefault="00B4577D" w:rsidP="002C5CD5">
            <w:pPr>
              <w:jc w:val="both"/>
              <w:rPr>
                <w:rFonts w:ascii="Arial" w:hAnsi="Arial" w:cs="Arial"/>
                <w:sz w:val="24"/>
                <w:szCs w:val="24"/>
              </w:rPr>
            </w:pPr>
            <w:r w:rsidRPr="00611B8C">
              <w:rPr>
                <w:rFonts w:ascii="Arial" w:hAnsi="Arial" w:cs="Arial"/>
                <w:i/>
                <w:sz w:val="22"/>
                <w:szCs w:val="22"/>
                <w:u w:val="single"/>
              </w:rPr>
              <w:t>Pateikiami skenuoti dokumentai elektronine forma</w:t>
            </w:r>
            <w:r w:rsidRPr="00611B8C">
              <w:rPr>
                <w:rFonts w:ascii="Arial" w:hAnsi="Arial" w:cs="Arial"/>
                <w:i/>
                <w:sz w:val="22"/>
                <w:szCs w:val="22"/>
              </w:rPr>
              <w:t>.</w:t>
            </w:r>
          </w:p>
        </w:tc>
        <w:tc>
          <w:tcPr>
            <w:tcW w:w="1411" w:type="pct"/>
            <w:vMerge w:val="restart"/>
            <w:tcBorders>
              <w:top w:val="single" w:sz="4" w:space="0" w:color="000000" w:themeColor="text1"/>
              <w:left w:val="single" w:sz="4" w:space="0" w:color="auto"/>
              <w:right w:val="single" w:sz="4" w:space="0" w:color="000000" w:themeColor="text1"/>
            </w:tcBorders>
          </w:tcPr>
          <w:p w14:paraId="1BE01115" w14:textId="77777777" w:rsidR="00B4577D" w:rsidRPr="00E1571F" w:rsidRDefault="00B4577D" w:rsidP="002C5CD5">
            <w:pPr>
              <w:jc w:val="both"/>
              <w:rPr>
                <w:rFonts w:ascii="Arial" w:hAnsi="Arial" w:cs="Arial"/>
                <w:sz w:val="24"/>
                <w:szCs w:val="24"/>
              </w:rPr>
            </w:pPr>
            <w:r w:rsidRPr="00E1571F">
              <w:rPr>
                <w:rFonts w:ascii="Arial" w:hAnsi="Arial" w:cs="Arial"/>
                <w:sz w:val="24"/>
                <w:szCs w:val="24"/>
              </w:rPr>
              <w:t>Jeigu pasiūlymą teikia ūkio subjektų grupė, ar remiamasi ūkio subjekto pajėgumais  – reikalavimą turi atitikti kiekvienas ūkio subjektų grupės narys (-</w:t>
            </w:r>
            <w:proofErr w:type="spellStart"/>
            <w:r w:rsidRPr="00E1571F">
              <w:rPr>
                <w:rFonts w:ascii="Arial" w:hAnsi="Arial" w:cs="Arial"/>
                <w:sz w:val="24"/>
                <w:szCs w:val="24"/>
              </w:rPr>
              <w:t>iai</w:t>
            </w:r>
            <w:proofErr w:type="spellEnd"/>
            <w:r w:rsidRPr="00E1571F">
              <w:rPr>
                <w:rFonts w:ascii="Arial" w:hAnsi="Arial" w:cs="Arial"/>
                <w:sz w:val="24"/>
                <w:szCs w:val="24"/>
              </w:rPr>
              <w:t>), ir (ar) ūkio subjektas pagal jų prisiimamus įsipareigojimus pirkimo sutarčiai/ sutarties daliai vykdyti.</w:t>
            </w:r>
          </w:p>
        </w:tc>
      </w:tr>
      <w:tr w:rsidR="00B4577D" w:rsidRPr="00E1571F" w14:paraId="6C1C1B2A" w14:textId="77777777" w:rsidTr="00DF7156">
        <w:trPr>
          <w:trHeight w:val="6825"/>
        </w:trPr>
        <w:tc>
          <w:tcPr>
            <w:tcW w:w="406" w:type="pct"/>
            <w:tcBorders>
              <w:top w:val="single" w:sz="4" w:space="0" w:color="auto"/>
              <w:left w:val="single" w:sz="4" w:space="0" w:color="000000" w:themeColor="text1"/>
              <w:bottom w:val="single" w:sz="4" w:space="0" w:color="000000" w:themeColor="text1"/>
              <w:right w:val="single" w:sz="4" w:space="0" w:color="auto"/>
            </w:tcBorders>
          </w:tcPr>
          <w:p w14:paraId="1D6CBBA8" w14:textId="734766FA" w:rsidR="00B4577D" w:rsidRPr="00E1571F" w:rsidRDefault="00C26456" w:rsidP="002C5CD5">
            <w:pPr>
              <w:pStyle w:val="Sraopastraipa"/>
              <w:spacing w:before="60" w:after="60" w:line="257" w:lineRule="auto"/>
              <w:ind w:left="0"/>
              <w:jc w:val="right"/>
              <w:rPr>
                <w:rFonts w:ascii="Arial" w:eastAsiaTheme="minorHAnsi" w:hAnsi="Arial" w:cs="Arial"/>
                <w:sz w:val="24"/>
                <w:szCs w:val="24"/>
              </w:rPr>
            </w:pPr>
            <w:r>
              <w:rPr>
                <w:rFonts w:ascii="Arial" w:eastAsiaTheme="minorHAnsi" w:hAnsi="Arial" w:cs="Arial"/>
                <w:sz w:val="24"/>
                <w:szCs w:val="24"/>
              </w:rPr>
              <w:t>1.2.</w:t>
            </w:r>
            <w:r w:rsidR="00B4577D" w:rsidRPr="00E1571F">
              <w:rPr>
                <w:rFonts w:ascii="Arial" w:eastAsiaTheme="minorHAnsi" w:hAnsi="Arial" w:cs="Arial"/>
                <w:sz w:val="24"/>
                <w:szCs w:val="24"/>
              </w:rPr>
              <w:t xml:space="preserve"> </w:t>
            </w:r>
          </w:p>
        </w:tc>
        <w:tc>
          <w:tcPr>
            <w:tcW w:w="1454" w:type="pct"/>
            <w:tcBorders>
              <w:top w:val="single" w:sz="4" w:space="0" w:color="auto"/>
              <w:left w:val="single" w:sz="4" w:space="0" w:color="auto"/>
              <w:bottom w:val="single" w:sz="4" w:space="0" w:color="000000" w:themeColor="text1"/>
              <w:right w:val="single" w:sz="4" w:space="0" w:color="auto"/>
            </w:tcBorders>
          </w:tcPr>
          <w:p w14:paraId="3DD417F8" w14:textId="3FA278A9" w:rsidR="00B4577D" w:rsidRPr="008D0239" w:rsidRDefault="00B4577D" w:rsidP="00B4577D">
            <w:pPr>
              <w:jc w:val="both"/>
              <w:rPr>
                <w:rFonts w:ascii="Arial" w:hAnsi="Arial" w:cs="Arial"/>
                <w:sz w:val="24"/>
                <w:szCs w:val="24"/>
              </w:rPr>
            </w:pPr>
            <w:r w:rsidRPr="008D0239">
              <w:rPr>
                <w:rFonts w:ascii="Arial" w:hAnsi="Arial" w:cs="Arial"/>
                <w:sz w:val="24"/>
                <w:szCs w:val="24"/>
              </w:rPr>
              <w:br/>
              <w:t xml:space="preserve">Šilumos įrenginių (išskyrus šilumos tinklus ir šilumos punktus) iki 4,0 </w:t>
            </w:r>
            <w:proofErr w:type="spellStart"/>
            <w:r w:rsidRPr="008D0239">
              <w:rPr>
                <w:rFonts w:ascii="Arial" w:hAnsi="Arial" w:cs="Arial"/>
                <w:sz w:val="24"/>
                <w:szCs w:val="24"/>
              </w:rPr>
              <w:t>MPa</w:t>
            </w:r>
            <w:proofErr w:type="spellEnd"/>
            <w:r w:rsidRPr="008D0239">
              <w:rPr>
                <w:rFonts w:ascii="Arial" w:hAnsi="Arial" w:cs="Arial"/>
                <w:sz w:val="24"/>
                <w:szCs w:val="24"/>
              </w:rPr>
              <w:t xml:space="preserve"> slėgio bandymo darbai.</w:t>
            </w:r>
            <w:r w:rsidRPr="008D0239">
              <w:rPr>
                <w:rFonts w:ascii="Arial" w:hAnsi="Arial" w:cs="Arial"/>
                <w:sz w:val="24"/>
                <w:szCs w:val="24"/>
              </w:rPr>
              <w:br/>
            </w:r>
          </w:p>
          <w:p w14:paraId="6F67E203" w14:textId="77777777" w:rsidR="00B4577D" w:rsidRPr="008D0239" w:rsidRDefault="00B4577D" w:rsidP="00B4577D">
            <w:pPr>
              <w:jc w:val="both"/>
              <w:rPr>
                <w:rFonts w:ascii="Arial" w:hAnsi="Arial" w:cs="Arial"/>
                <w:sz w:val="24"/>
                <w:szCs w:val="24"/>
              </w:rPr>
            </w:pPr>
            <w:r w:rsidRPr="008D0239">
              <w:rPr>
                <w:rFonts w:ascii="Arial" w:hAnsi="Arial" w:cs="Arial"/>
                <w:sz w:val="24"/>
                <w:szCs w:val="24"/>
              </w:rPr>
              <w:t>*</w:t>
            </w:r>
            <w:r w:rsidRPr="008D0239">
              <w:rPr>
                <w:rFonts w:ascii="Arial" w:hAnsi="Arial" w:cs="Arial"/>
                <w:i/>
                <w:sz w:val="24"/>
                <w:szCs w:val="24"/>
              </w:rPr>
              <w:t>Perkantysis subjektas pagal Tiekėjų atrankos reikalavimus vertina tik teisę verstis veikla, jeigu pagal Teisės aktus teisei verstis veikla būtini papildomi leidimai, licencijos, atestatai ar kiti dokumentai, Tiekėjas Perkančiajam subjektui įsipareigoja užtikrinti, kad Pirkimo Sutartį vykdys tik tokią teisę turintys asmenys.</w:t>
            </w:r>
          </w:p>
        </w:tc>
        <w:tc>
          <w:tcPr>
            <w:tcW w:w="1729" w:type="pct"/>
            <w:vMerge/>
            <w:tcBorders>
              <w:left w:val="single" w:sz="4" w:space="0" w:color="auto"/>
              <w:bottom w:val="single" w:sz="4" w:space="0" w:color="000000" w:themeColor="text1"/>
              <w:right w:val="single" w:sz="4" w:space="0" w:color="auto"/>
            </w:tcBorders>
          </w:tcPr>
          <w:p w14:paraId="7F567FF4" w14:textId="77777777" w:rsidR="00B4577D" w:rsidRPr="00E1571F" w:rsidRDefault="00B4577D" w:rsidP="002C5CD5">
            <w:pPr>
              <w:jc w:val="both"/>
              <w:rPr>
                <w:rFonts w:ascii="Arial" w:hAnsi="Arial" w:cs="Arial"/>
                <w:sz w:val="24"/>
                <w:szCs w:val="24"/>
              </w:rPr>
            </w:pPr>
          </w:p>
        </w:tc>
        <w:tc>
          <w:tcPr>
            <w:tcW w:w="1411" w:type="pct"/>
            <w:vMerge/>
            <w:tcBorders>
              <w:left w:val="single" w:sz="4" w:space="0" w:color="auto"/>
              <w:bottom w:val="single" w:sz="4" w:space="0" w:color="000000" w:themeColor="text1"/>
              <w:right w:val="single" w:sz="4" w:space="0" w:color="000000" w:themeColor="text1"/>
            </w:tcBorders>
          </w:tcPr>
          <w:p w14:paraId="34779F04" w14:textId="77777777" w:rsidR="00B4577D" w:rsidRPr="00E1571F" w:rsidRDefault="00B4577D" w:rsidP="002C5CD5">
            <w:pPr>
              <w:jc w:val="both"/>
              <w:rPr>
                <w:rFonts w:ascii="Arial" w:hAnsi="Arial" w:cs="Arial"/>
                <w:sz w:val="24"/>
                <w:szCs w:val="24"/>
              </w:rPr>
            </w:pPr>
          </w:p>
        </w:tc>
      </w:tr>
      <w:tr w:rsidR="002C5CD5" w:rsidRPr="00D6470F" w14:paraId="57C829E3" w14:textId="77777777" w:rsidTr="00653E01">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CF79E" w14:textId="3F05E201" w:rsidR="002C5CD5" w:rsidRPr="00D6470F" w:rsidRDefault="002C5CD5" w:rsidP="002C5CD5">
            <w:pPr>
              <w:pStyle w:val="Sraopastraipa"/>
              <w:numPr>
                <w:ilvl w:val="0"/>
                <w:numId w:val="12"/>
              </w:numPr>
              <w:spacing w:before="60" w:after="60" w:line="257" w:lineRule="auto"/>
              <w:jc w:val="right"/>
              <w:rPr>
                <w:rFonts w:ascii="Arial" w:eastAsiaTheme="minorHAnsi" w:hAnsi="Arial" w:cs="Arial"/>
                <w:sz w:val="24"/>
                <w:szCs w:val="24"/>
              </w:rPr>
            </w:pPr>
          </w:p>
        </w:tc>
        <w:tc>
          <w:tcPr>
            <w:tcW w:w="459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74FAA" w14:textId="6960FB75" w:rsidR="002C5CD5" w:rsidRPr="00C348E0" w:rsidRDefault="002C5CD5" w:rsidP="002C5CD5">
            <w:pPr>
              <w:jc w:val="both"/>
              <w:rPr>
                <w:rFonts w:ascii="Arial" w:hAnsi="Arial" w:cs="Arial"/>
                <w:sz w:val="24"/>
                <w:szCs w:val="24"/>
              </w:rPr>
            </w:pPr>
            <w:r w:rsidRPr="00C348E0">
              <w:rPr>
                <w:rFonts w:ascii="Arial" w:hAnsi="Arial" w:cs="Arial"/>
                <w:b/>
                <w:sz w:val="24"/>
                <w:szCs w:val="24"/>
              </w:rPr>
              <w:t>Techninio ir profesinio pajėgumo reikalavimai</w:t>
            </w:r>
          </w:p>
        </w:tc>
      </w:tr>
      <w:tr w:rsidR="009A1418" w:rsidRPr="0041439D" w14:paraId="3F0DD450" w14:textId="77777777" w:rsidTr="00D21305">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0461B" w14:textId="77777777" w:rsidR="009A1418" w:rsidRPr="0041439D" w:rsidRDefault="009A1418" w:rsidP="009A1418">
            <w:pPr>
              <w:pStyle w:val="Sraopastraipa"/>
              <w:numPr>
                <w:ilvl w:val="1"/>
                <w:numId w:val="12"/>
              </w:numPr>
              <w:spacing w:before="60" w:after="60" w:line="257" w:lineRule="auto"/>
              <w:jc w:val="right"/>
              <w:rPr>
                <w:rFonts w:ascii="Arial" w:eastAsiaTheme="minorHAnsi" w:hAnsi="Arial" w:cs="Arial"/>
                <w:sz w:val="24"/>
                <w:szCs w:val="24"/>
              </w:rPr>
            </w:pPr>
          </w:p>
        </w:tc>
        <w:tc>
          <w:tcPr>
            <w:tcW w:w="1454" w:type="pct"/>
            <w:tcBorders>
              <w:top w:val="single" w:sz="4" w:space="0" w:color="000000" w:themeColor="text1"/>
              <w:left w:val="single" w:sz="4" w:space="0" w:color="000000" w:themeColor="text1"/>
              <w:bottom w:val="single" w:sz="4" w:space="0" w:color="000000" w:themeColor="text1"/>
              <w:right w:val="single" w:sz="4" w:space="0" w:color="auto"/>
            </w:tcBorders>
          </w:tcPr>
          <w:p w14:paraId="5CBC5B2C" w14:textId="77777777" w:rsidR="009A1418" w:rsidRPr="0041439D" w:rsidRDefault="009A1418" w:rsidP="009A1418">
            <w:pPr>
              <w:jc w:val="both"/>
              <w:rPr>
                <w:rFonts w:ascii="Arial" w:eastAsia="Calibri" w:hAnsi="Arial" w:cs="Arial"/>
                <w:sz w:val="24"/>
                <w:szCs w:val="24"/>
                <w:lang w:val="fi-FI" w:eastAsia="en-US"/>
              </w:rPr>
            </w:pPr>
            <w:r w:rsidRPr="0041439D">
              <w:rPr>
                <w:rFonts w:ascii="Arial" w:eastAsia="Calibri" w:hAnsi="Arial" w:cs="Arial"/>
                <w:b/>
                <w:sz w:val="24"/>
                <w:szCs w:val="24"/>
                <w:lang w:val="fi-FI" w:eastAsia="en-US"/>
              </w:rPr>
              <w:t>Plieno vamzdynų suvirintojas</w:t>
            </w:r>
            <w:r w:rsidRPr="0041439D">
              <w:rPr>
                <w:rFonts w:ascii="Arial" w:eastAsia="Calibri" w:hAnsi="Arial" w:cs="Arial"/>
                <w:sz w:val="24"/>
                <w:szCs w:val="24"/>
                <w:lang w:eastAsia="en-US"/>
              </w:rPr>
              <w:t xml:space="preserve"> </w:t>
            </w:r>
          </w:p>
          <w:p w14:paraId="51BE5020" w14:textId="77777777" w:rsidR="009A1418" w:rsidRPr="0041439D" w:rsidRDefault="009A1418" w:rsidP="009A1418">
            <w:pPr>
              <w:jc w:val="both"/>
              <w:rPr>
                <w:rFonts w:ascii="Arial" w:eastAsia="Calibri" w:hAnsi="Arial" w:cs="Arial"/>
                <w:b/>
                <w:sz w:val="24"/>
                <w:szCs w:val="24"/>
                <w:lang w:val="fi-FI"/>
              </w:rPr>
            </w:pPr>
          </w:p>
        </w:tc>
        <w:tc>
          <w:tcPr>
            <w:tcW w:w="1729" w:type="pct"/>
            <w:tcBorders>
              <w:top w:val="single" w:sz="4" w:space="0" w:color="000000" w:themeColor="text1"/>
              <w:left w:val="single" w:sz="4" w:space="0" w:color="auto"/>
              <w:bottom w:val="single" w:sz="4" w:space="0" w:color="000000" w:themeColor="text1"/>
              <w:right w:val="single" w:sz="4" w:space="0" w:color="auto"/>
            </w:tcBorders>
          </w:tcPr>
          <w:p w14:paraId="0D14BF0F" w14:textId="41027DAD" w:rsidR="009A1418" w:rsidRPr="0041439D" w:rsidRDefault="009A1418" w:rsidP="009A1418">
            <w:pPr>
              <w:tabs>
                <w:tab w:val="left" w:pos="453"/>
              </w:tabs>
              <w:jc w:val="both"/>
              <w:rPr>
                <w:rFonts w:ascii="Arial" w:eastAsia="Calibri" w:hAnsi="Arial" w:cs="Arial"/>
                <w:sz w:val="24"/>
                <w:szCs w:val="24"/>
              </w:rPr>
            </w:pPr>
            <w:r w:rsidRPr="0041439D">
              <w:rPr>
                <w:rFonts w:ascii="Arial" w:eastAsia="Calibri" w:hAnsi="Arial" w:cs="Arial"/>
                <w:sz w:val="24"/>
                <w:szCs w:val="24"/>
                <w:lang w:eastAsia="en-US"/>
              </w:rPr>
              <w:t>Pateikiamas suvirintojo kvalifikacijos patikrinimo pažymėjimas (sertifikatai), patvirtinantis, kad specialistas kvalifikuotas pagal LST EN ISO 9606-1:2017 arba lygiaverčio standarto reikalavimus.</w:t>
            </w:r>
          </w:p>
        </w:tc>
        <w:tc>
          <w:tcPr>
            <w:tcW w:w="1411" w:type="pct"/>
            <w:vMerge w:val="restart"/>
            <w:tcBorders>
              <w:top w:val="single" w:sz="4" w:space="0" w:color="000000" w:themeColor="text1"/>
              <w:left w:val="single" w:sz="4" w:space="0" w:color="auto"/>
              <w:right w:val="single" w:sz="4" w:space="0" w:color="000000" w:themeColor="text1"/>
            </w:tcBorders>
          </w:tcPr>
          <w:p w14:paraId="6FF25759" w14:textId="56DAF447" w:rsidR="009A1418" w:rsidRPr="0041439D" w:rsidRDefault="009A1418" w:rsidP="009A1418">
            <w:pPr>
              <w:jc w:val="both"/>
              <w:rPr>
                <w:rFonts w:ascii="Arial" w:hAnsi="Arial" w:cs="Arial"/>
                <w:sz w:val="24"/>
                <w:szCs w:val="24"/>
              </w:rPr>
            </w:pPr>
            <w:r w:rsidRPr="0041439D">
              <w:rPr>
                <w:rFonts w:ascii="Arial" w:hAnsi="Arial" w:cs="Arial"/>
                <w:sz w:val="24"/>
                <w:szCs w:val="24"/>
              </w:rPr>
              <w:t>Jeigu pasiūlymą teikia ūkio subjektų grupė, ar remiamasi ūkio subjekto pajėgumais  – reikalavimą turi atitikti kiekvienas ūkio subjektų grupės narys (-</w:t>
            </w:r>
            <w:proofErr w:type="spellStart"/>
            <w:r w:rsidRPr="0041439D">
              <w:rPr>
                <w:rFonts w:ascii="Arial" w:hAnsi="Arial" w:cs="Arial"/>
                <w:sz w:val="24"/>
                <w:szCs w:val="24"/>
              </w:rPr>
              <w:t>iai</w:t>
            </w:r>
            <w:proofErr w:type="spellEnd"/>
            <w:r w:rsidRPr="0041439D">
              <w:rPr>
                <w:rFonts w:ascii="Arial" w:hAnsi="Arial" w:cs="Arial"/>
                <w:sz w:val="24"/>
                <w:szCs w:val="24"/>
              </w:rPr>
              <w:t>), ir (ar) ūkio subjektas pagal jų prisiimamus įsipareigojimus pirkimo sutarčiai/ sutarties daliai vykdyti.</w:t>
            </w:r>
          </w:p>
        </w:tc>
      </w:tr>
      <w:tr w:rsidR="009A1418" w:rsidRPr="0041439D" w14:paraId="4A5F1073" w14:textId="77777777" w:rsidTr="00611B8C">
        <w:trPr>
          <w:trHeight w:val="1481"/>
        </w:trPr>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53179" w14:textId="4B27FB03" w:rsidR="009A1418" w:rsidRPr="0041439D" w:rsidRDefault="009A1418" w:rsidP="009A1418">
            <w:pPr>
              <w:pStyle w:val="Sraopastraipa"/>
              <w:numPr>
                <w:ilvl w:val="1"/>
                <w:numId w:val="12"/>
              </w:numPr>
              <w:spacing w:before="60" w:after="60" w:line="257" w:lineRule="auto"/>
              <w:jc w:val="right"/>
              <w:rPr>
                <w:rFonts w:ascii="Arial" w:eastAsiaTheme="minorHAnsi" w:hAnsi="Arial" w:cs="Arial"/>
                <w:sz w:val="24"/>
                <w:szCs w:val="24"/>
              </w:rPr>
            </w:pPr>
          </w:p>
        </w:tc>
        <w:tc>
          <w:tcPr>
            <w:tcW w:w="1454" w:type="pct"/>
            <w:tcBorders>
              <w:top w:val="single" w:sz="4" w:space="0" w:color="000000" w:themeColor="text1"/>
              <w:left w:val="single" w:sz="4" w:space="0" w:color="000000" w:themeColor="text1"/>
              <w:bottom w:val="single" w:sz="4" w:space="0" w:color="000000" w:themeColor="text1"/>
              <w:right w:val="single" w:sz="4" w:space="0" w:color="auto"/>
            </w:tcBorders>
          </w:tcPr>
          <w:p w14:paraId="3823BD34" w14:textId="77777777" w:rsidR="009A1418" w:rsidRPr="0041439D" w:rsidRDefault="009A1418" w:rsidP="009A1418">
            <w:pPr>
              <w:jc w:val="both"/>
              <w:rPr>
                <w:rFonts w:ascii="Arial" w:eastAsia="Calibri" w:hAnsi="Arial" w:cs="Arial"/>
                <w:sz w:val="24"/>
                <w:szCs w:val="24"/>
                <w:lang w:val="fi-FI" w:eastAsia="en-US"/>
              </w:rPr>
            </w:pPr>
            <w:r w:rsidRPr="0041439D">
              <w:rPr>
                <w:rFonts w:ascii="Arial" w:eastAsia="Calibri" w:hAnsi="Arial" w:cs="Arial"/>
                <w:b/>
                <w:sz w:val="24"/>
                <w:szCs w:val="24"/>
                <w:lang w:val="fi-FI" w:eastAsia="en-US"/>
              </w:rPr>
              <w:t>Suvirinimo darbų k</w:t>
            </w:r>
            <w:r w:rsidRPr="0041439D">
              <w:rPr>
                <w:rFonts w:ascii="Arial" w:eastAsia="Calibri" w:hAnsi="Arial" w:cs="Arial"/>
                <w:b/>
                <w:sz w:val="24"/>
                <w:szCs w:val="24"/>
                <w:lang w:val="fi-FI"/>
              </w:rPr>
              <w:t>oordinatorius</w:t>
            </w:r>
          </w:p>
          <w:p w14:paraId="4257BA56" w14:textId="77777777" w:rsidR="009A1418" w:rsidRPr="0041439D" w:rsidRDefault="009A1418" w:rsidP="009A1418">
            <w:pPr>
              <w:jc w:val="both"/>
              <w:rPr>
                <w:rFonts w:ascii="Arial" w:hAnsi="Arial" w:cs="Arial"/>
                <w:sz w:val="24"/>
                <w:szCs w:val="24"/>
              </w:rPr>
            </w:pPr>
          </w:p>
        </w:tc>
        <w:tc>
          <w:tcPr>
            <w:tcW w:w="1729" w:type="pct"/>
            <w:tcBorders>
              <w:top w:val="single" w:sz="4" w:space="0" w:color="000000" w:themeColor="text1"/>
              <w:left w:val="single" w:sz="4" w:space="0" w:color="auto"/>
              <w:bottom w:val="single" w:sz="4" w:space="0" w:color="000000" w:themeColor="text1"/>
              <w:right w:val="single" w:sz="4" w:space="0" w:color="auto"/>
            </w:tcBorders>
          </w:tcPr>
          <w:p w14:paraId="4E1E4018" w14:textId="77777777" w:rsidR="009A1418" w:rsidRPr="0041439D" w:rsidRDefault="009A1418" w:rsidP="009A1418">
            <w:pPr>
              <w:autoSpaceDE w:val="0"/>
              <w:autoSpaceDN w:val="0"/>
              <w:adjustRightInd w:val="0"/>
              <w:jc w:val="both"/>
              <w:rPr>
                <w:rFonts w:ascii="Arial" w:hAnsi="Arial" w:cs="Arial"/>
                <w:sz w:val="24"/>
                <w:szCs w:val="24"/>
              </w:rPr>
            </w:pPr>
            <w:r w:rsidRPr="0041439D">
              <w:rPr>
                <w:rFonts w:ascii="Arial" w:eastAsia="Calibri" w:hAnsi="Arial" w:cs="Arial"/>
                <w:sz w:val="24"/>
                <w:szCs w:val="24"/>
                <w:lang w:eastAsia="en-US"/>
              </w:rPr>
              <w:t>Pateikiamas t</w:t>
            </w:r>
            <w:r w:rsidRPr="0041439D">
              <w:rPr>
                <w:rFonts w:ascii="Arial" w:hAnsi="Arial" w:cs="Arial"/>
                <w:sz w:val="24"/>
                <w:szCs w:val="24"/>
              </w:rPr>
              <w:t>eisę prižiūrėti suvirinimo darbus suteikiantis dokumentas (suvirinimo darbų</w:t>
            </w:r>
          </w:p>
          <w:p w14:paraId="3A9444BE" w14:textId="73A0CB88" w:rsidR="009A1418" w:rsidRPr="0041439D" w:rsidRDefault="009A1418" w:rsidP="009A1418">
            <w:pPr>
              <w:jc w:val="both"/>
              <w:rPr>
                <w:rFonts w:ascii="Arial" w:hAnsi="Arial" w:cs="Arial"/>
                <w:sz w:val="24"/>
                <w:szCs w:val="24"/>
              </w:rPr>
            </w:pPr>
            <w:r w:rsidRPr="0041439D">
              <w:rPr>
                <w:rFonts w:ascii="Arial" w:hAnsi="Arial" w:cs="Arial"/>
                <w:sz w:val="24"/>
                <w:szCs w:val="24"/>
              </w:rPr>
              <w:t>priežiūros meistro/ koordinatoriaus pažymėjimas)</w:t>
            </w:r>
            <w:r w:rsidRPr="0041439D">
              <w:rPr>
                <w:rFonts w:ascii="Arial" w:eastAsia="Calibri" w:hAnsi="Arial" w:cs="Arial"/>
                <w:sz w:val="24"/>
                <w:szCs w:val="24"/>
                <w:lang w:eastAsia="en-US"/>
              </w:rPr>
              <w:t>.</w:t>
            </w:r>
          </w:p>
        </w:tc>
        <w:tc>
          <w:tcPr>
            <w:tcW w:w="1411" w:type="pct"/>
            <w:vMerge/>
            <w:tcBorders>
              <w:left w:val="single" w:sz="4" w:space="0" w:color="auto"/>
              <w:bottom w:val="single" w:sz="4" w:space="0" w:color="000000" w:themeColor="text1"/>
              <w:right w:val="single" w:sz="4" w:space="0" w:color="000000" w:themeColor="text1"/>
            </w:tcBorders>
          </w:tcPr>
          <w:p w14:paraId="651DFC25" w14:textId="77777777" w:rsidR="009A1418" w:rsidRPr="0041439D" w:rsidRDefault="009A1418" w:rsidP="009A1418">
            <w:pPr>
              <w:jc w:val="both"/>
              <w:rPr>
                <w:rFonts w:ascii="Arial" w:hAnsi="Arial" w:cs="Arial"/>
                <w:sz w:val="24"/>
                <w:szCs w:val="24"/>
              </w:rPr>
            </w:pPr>
          </w:p>
        </w:tc>
      </w:tr>
    </w:tbl>
    <w:p w14:paraId="1B9E7566" w14:textId="77777777" w:rsidR="004B7DDF" w:rsidRPr="00E1571F" w:rsidRDefault="004B7DDF" w:rsidP="004B7DDF">
      <w:pPr>
        <w:ind w:firstLine="567"/>
        <w:jc w:val="both"/>
        <w:rPr>
          <w:rFonts w:ascii="Arial" w:eastAsia="Calibri" w:hAnsi="Arial" w:cs="Arial"/>
          <w:sz w:val="24"/>
          <w:szCs w:val="24"/>
        </w:rPr>
      </w:pPr>
    </w:p>
    <w:p w14:paraId="290A8879" w14:textId="77777777" w:rsidR="004B7DDF" w:rsidRPr="00E1571F" w:rsidRDefault="004B7DDF" w:rsidP="004B7DDF">
      <w:pPr>
        <w:ind w:firstLine="567"/>
        <w:jc w:val="both"/>
        <w:rPr>
          <w:rFonts w:ascii="Arial" w:hAnsi="Arial" w:cs="Arial"/>
          <w:sz w:val="24"/>
          <w:szCs w:val="24"/>
        </w:rPr>
      </w:pPr>
      <w:r w:rsidRPr="00E1571F">
        <w:rPr>
          <w:rFonts w:ascii="Arial" w:eastAsia="Calibri" w:hAnsi="Arial" w:cs="Arial"/>
          <w:sz w:val="24"/>
          <w:szCs w:val="24"/>
        </w:rPr>
        <w:t>2. Tiekėjai turi atitikti šiame priede nustatytus reikalavimus</w:t>
      </w:r>
      <w:r w:rsidRPr="00E1571F">
        <w:rPr>
          <w:rFonts w:ascii="Arial" w:hAnsi="Arial" w:cs="Arial"/>
          <w:sz w:val="24"/>
          <w:szCs w:val="24"/>
        </w:rPr>
        <w:t xml:space="preserve"> dėl </w:t>
      </w:r>
      <w:r w:rsidRPr="00E1571F">
        <w:rPr>
          <w:rFonts w:ascii="Arial" w:eastAsia="Calibri" w:hAnsi="Arial" w:cs="Arial"/>
          <w:iCs/>
          <w:sz w:val="24"/>
          <w:szCs w:val="24"/>
        </w:rPr>
        <w:t>aplinkos apsaugos vadybos sistemos standarto</w:t>
      </w:r>
      <w:r w:rsidRPr="00E1571F">
        <w:rPr>
          <w:rFonts w:ascii="Arial" w:hAnsi="Arial" w:cs="Arial"/>
          <w:sz w:val="24"/>
          <w:szCs w:val="24"/>
        </w:rPr>
        <w:t xml:space="preserve"> laikymosi</w:t>
      </w:r>
    </w:p>
    <w:tbl>
      <w:tblPr>
        <w:tblStyle w:val="TableGrid3"/>
        <w:tblW w:w="10676" w:type="dxa"/>
        <w:tblInd w:w="-714" w:type="dxa"/>
        <w:tblLook w:val="04A0" w:firstRow="1" w:lastRow="0" w:firstColumn="1" w:lastColumn="0" w:noHBand="0" w:noVBand="1"/>
      </w:tblPr>
      <w:tblGrid>
        <w:gridCol w:w="618"/>
        <w:gridCol w:w="3246"/>
        <w:gridCol w:w="4508"/>
        <w:gridCol w:w="2304"/>
      </w:tblGrid>
      <w:tr w:rsidR="004B7DDF" w:rsidRPr="00E1571F" w14:paraId="35044B41" w14:textId="77777777" w:rsidTr="00B90948">
        <w:trPr>
          <w:tblHeader/>
        </w:trPr>
        <w:tc>
          <w:tcPr>
            <w:tcW w:w="6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224933" w14:textId="77777777" w:rsidR="004B7DDF" w:rsidRPr="00E1571F" w:rsidRDefault="004B7DDF" w:rsidP="00A83528">
            <w:pPr>
              <w:spacing w:before="60" w:after="60"/>
              <w:rPr>
                <w:rFonts w:ascii="Arial" w:hAnsi="Arial" w:cs="Arial"/>
                <w:b/>
                <w:bCs/>
                <w:sz w:val="24"/>
                <w:szCs w:val="24"/>
              </w:rPr>
            </w:pPr>
            <w:r w:rsidRPr="00E1571F">
              <w:rPr>
                <w:rFonts w:ascii="Arial" w:eastAsiaTheme="minorHAnsi" w:hAnsi="Arial" w:cs="Arial"/>
                <w:b/>
                <w:bCs/>
                <w:sz w:val="24"/>
                <w:szCs w:val="24"/>
              </w:rPr>
              <w:t>Eil. Nr.</w:t>
            </w:r>
          </w:p>
        </w:tc>
        <w:tc>
          <w:tcPr>
            <w:tcW w:w="32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5EE8B2" w14:textId="77777777" w:rsidR="004B7DDF" w:rsidRPr="00E1571F" w:rsidRDefault="004B7DDF" w:rsidP="00A83528">
            <w:pPr>
              <w:spacing w:before="60" w:after="60"/>
              <w:jc w:val="center"/>
              <w:rPr>
                <w:rFonts w:ascii="Arial" w:eastAsiaTheme="minorHAnsi" w:hAnsi="Arial" w:cs="Arial"/>
                <w:b/>
                <w:bCs/>
                <w:sz w:val="24"/>
                <w:szCs w:val="24"/>
              </w:rPr>
            </w:pPr>
            <w:r w:rsidRPr="00E1571F">
              <w:rPr>
                <w:rFonts w:ascii="Arial" w:hAnsi="Arial" w:cs="Arial"/>
                <w:b/>
                <w:bCs/>
                <w:color w:val="000000"/>
                <w:sz w:val="24"/>
                <w:szCs w:val="24"/>
              </w:rPr>
              <w:t xml:space="preserve">Reikalavimas </w:t>
            </w:r>
            <w:r w:rsidRPr="00E1571F">
              <w:rPr>
                <w:rFonts w:ascii="Arial" w:eastAsiaTheme="minorHAnsi" w:hAnsi="Arial" w:cs="Arial"/>
                <w:b/>
                <w:bCs/>
                <w:sz w:val="24"/>
                <w:szCs w:val="24"/>
                <w:lang w:eastAsia="en-US"/>
              </w:rPr>
              <w:t xml:space="preserve">dėl </w:t>
            </w:r>
            <w:r w:rsidRPr="00E1571F">
              <w:rPr>
                <w:rFonts w:ascii="Arial" w:eastAsia="Calibri" w:hAnsi="Arial" w:cs="Arial"/>
                <w:b/>
                <w:bCs/>
                <w:sz w:val="24"/>
                <w:szCs w:val="24"/>
                <w:lang w:eastAsia="en-US"/>
              </w:rPr>
              <w:t>k</w:t>
            </w:r>
            <w:r w:rsidRPr="00E1571F">
              <w:rPr>
                <w:rFonts w:ascii="Arial" w:eastAsia="Calibri" w:hAnsi="Arial" w:cs="Arial"/>
                <w:b/>
                <w:bCs/>
                <w:iCs/>
                <w:sz w:val="24"/>
                <w:szCs w:val="24"/>
                <w:lang w:eastAsia="en-US"/>
              </w:rPr>
              <w:t>okybės vadybos sistemos ir (arba) aplinkos apsaugos vadybos sistemos standartų</w:t>
            </w:r>
            <w:r w:rsidRPr="00E1571F">
              <w:rPr>
                <w:rFonts w:ascii="Arial" w:eastAsiaTheme="minorHAnsi" w:hAnsi="Arial" w:cs="Arial"/>
                <w:b/>
                <w:bCs/>
                <w:sz w:val="24"/>
                <w:szCs w:val="24"/>
                <w:lang w:eastAsia="en-US"/>
              </w:rPr>
              <w:t xml:space="preserve"> laikymosi.</w:t>
            </w:r>
          </w:p>
        </w:tc>
        <w:tc>
          <w:tcPr>
            <w:tcW w:w="4508"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0E11ACDD" w14:textId="77777777" w:rsidR="004B7DDF" w:rsidRPr="00E1571F" w:rsidRDefault="004B7DDF" w:rsidP="00A83528">
            <w:pPr>
              <w:autoSpaceDE w:val="0"/>
              <w:autoSpaceDN w:val="0"/>
              <w:adjustRightInd w:val="0"/>
              <w:jc w:val="center"/>
              <w:rPr>
                <w:rFonts w:ascii="Arial" w:hAnsi="Arial" w:cs="Arial"/>
                <w:b/>
                <w:bCs/>
                <w:color w:val="000000"/>
                <w:sz w:val="24"/>
                <w:szCs w:val="24"/>
              </w:rPr>
            </w:pPr>
            <w:r w:rsidRPr="00E1571F">
              <w:rPr>
                <w:rFonts w:ascii="Arial" w:hAnsi="Arial" w:cs="Arial"/>
                <w:b/>
                <w:bCs/>
                <w:color w:val="000000"/>
                <w:sz w:val="24"/>
                <w:szCs w:val="24"/>
              </w:rPr>
              <w:t>Atitiktį reikalavimui įrodantys dokumentai</w:t>
            </w:r>
          </w:p>
        </w:tc>
        <w:tc>
          <w:tcPr>
            <w:tcW w:w="2304"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5721569B" w14:textId="77777777" w:rsidR="004B7DDF" w:rsidRPr="00E1571F" w:rsidRDefault="004B7DDF" w:rsidP="00A83528">
            <w:pPr>
              <w:autoSpaceDE w:val="0"/>
              <w:autoSpaceDN w:val="0"/>
              <w:adjustRightInd w:val="0"/>
              <w:jc w:val="center"/>
              <w:rPr>
                <w:rFonts w:ascii="Arial" w:hAnsi="Arial" w:cs="Arial"/>
                <w:b/>
                <w:bCs/>
                <w:color w:val="000000"/>
                <w:sz w:val="24"/>
                <w:szCs w:val="24"/>
              </w:rPr>
            </w:pPr>
            <w:r w:rsidRPr="00E1571F">
              <w:rPr>
                <w:rFonts w:ascii="Arial" w:hAnsi="Arial" w:cs="Arial"/>
                <w:b/>
                <w:bCs/>
                <w:color w:val="000000"/>
                <w:sz w:val="24"/>
                <w:szCs w:val="24"/>
              </w:rPr>
              <w:t>Subjektas, kuris turi atitikti reikalavimą</w:t>
            </w:r>
          </w:p>
        </w:tc>
      </w:tr>
      <w:tr w:rsidR="004B7DDF" w:rsidRPr="00E1571F" w14:paraId="0D55B3B1" w14:textId="77777777" w:rsidTr="00B90948">
        <w:tc>
          <w:tcPr>
            <w:tcW w:w="618" w:type="dxa"/>
            <w:tcBorders>
              <w:top w:val="single" w:sz="4" w:space="0" w:color="000000"/>
              <w:left w:val="single" w:sz="4" w:space="0" w:color="000000"/>
              <w:bottom w:val="single" w:sz="4" w:space="0" w:color="000000"/>
              <w:right w:val="single" w:sz="4" w:space="0" w:color="000000"/>
            </w:tcBorders>
          </w:tcPr>
          <w:p w14:paraId="00C7D961" w14:textId="77777777" w:rsidR="004B7DDF" w:rsidRPr="00E1571F" w:rsidRDefault="004B7DDF" w:rsidP="00A83528">
            <w:pPr>
              <w:spacing w:before="60" w:after="60"/>
              <w:jc w:val="center"/>
              <w:rPr>
                <w:rFonts w:ascii="Arial" w:eastAsiaTheme="minorHAnsi" w:hAnsi="Arial" w:cs="Arial"/>
                <w:b/>
                <w:bCs/>
                <w:sz w:val="24"/>
                <w:szCs w:val="24"/>
              </w:rPr>
            </w:pPr>
            <w:r w:rsidRPr="00E1571F">
              <w:rPr>
                <w:rFonts w:ascii="Arial" w:eastAsiaTheme="minorHAnsi" w:hAnsi="Arial" w:cs="Arial"/>
                <w:b/>
                <w:bCs/>
                <w:sz w:val="24"/>
                <w:szCs w:val="24"/>
              </w:rPr>
              <w:t>1.</w:t>
            </w:r>
          </w:p>
        </w:tc>
        <w:tc>
          <w:tcPr>
            <w:tcW w:w="10058" w:type="dxa"/>
            <w:gridSpan w:val="3"/>
            <w:tcBorders>
              <w:top w:val="single" w:sz="4" w:space="0" w:color="000000"/>
              <w:left w:val="single" w:sz="4" w:space="0" w:color="000000"/>
              <w:bottom w:val="single" w:sz="4" w:space="0" w:color="000000"/>
              <w:right w:val="single" w:sz="4" w:space="0" w:color="000000"/>
            </w:tcBorders>
          </w:tcPr>
          <w:p w14:paraId="0DEB0CC6" w14:textId="77777777" w:rsidR="004B7DDF" w:rsidRPr="00E1571F" w:rsidRDefault="004B7DDF" w:rsidP="00A83528">
            <w:pPr>
              <w:autoSpaceDE w:val="0"/>
              <w:autoSpaceDN w:val="0"/>
              <w:adjustRightInd w:val="0"/>
              <w:rPr>
                <w:rFonts w:ascii="Arial" w:hAnsi="Arial" w:cs="Arial"/>
                <w:b/>
                <w:bCs/>
                <w:color w:val="000000"/>
                <w:sz w:val="24"/>
                <w:szCs w:val="24"/>
              </w:rPr>
            </w:pPr>
            <w:r w:rsidRPr="00E1571F">
              <w:rPr>
                <w:rFonts w:ascii="Arial" w:hAnsi="Arial" w:cs="Arial"/>
                <w:b/>
                <w:bCs/>
                <w:color w:val="000000"/>
                <w:sz w:val="24"/>
                <w:szCs w:val="24"/>
              </w:rPr>
              <w:t>Aplinkos apsaugos vadybos sistemos taikymas</w:t>
            </w:r>
          </w:p>
        </w:tc>
      </w:tr>
      <w:tr w:rsidR="00B90948" w:rsidRPr="00E1571F" w14:paraId="4C570C07" w14:textId="77777777" w:rsidTr="00B90948">
        <w:tc>
          <w:tcPr>
            <w:tcW w:w="618" w:type="dxa"/>
            <w:tcBorders>
              <w:top w:val="single" w:sz="4" w:space="0" w:color="000000"/>
              <w:left w:val="single" w:sz="4" w:space="0" w:color="000000"/>
              <w:bottom w:val="single" w:sz="4" w:space="0" w:color="000000"/>
              <w:right w:val="single" w:sz="4" w:space="0" w:color="000000"/>
            </w:tcBorders>
          </w:tcPr>
          <w:p w14:paraId="2BDB4F47" w14:textId="77777777" w:rsidR="00B90948" w:rsidRPr="00E1571F" w:rsidRDefault="00B90948" w:rsidP="00B90948">
            <w:pPr>
              <w:spacing w:before="60" w:after="60"/>
              <w:jc w:val="center"/>
              <w:rPr>
                <w:rFonts w:ascii="Arial" w:eastAsiaTheme="minorHAnsi" w:hAnsi="Arial" w:cs="Arial"/>
                <w:sz w:val="24"/>
                <w:szCs w:val="24"/>
              </w:rPr>
            </w:pPr>
            <w:r w:rsidRPr="00E1571F">
              <w:rPr>
                <w:rFonts w:ascii="Arial" w:eastAsiaTheme="minorHAnsi" w:hAnsi="Arial" w:cs="Arial"/>
                <w:sz w:val="24"/>
                <w:szCs w:val="24"/>
              </w:rPr>
              <w:t>1.1.</w:t>
            </w:r>
          </w:p>
        </w:tc>
        <w:tc>
          <w:tcPr>
            <w:tcW w:w="3246" w:type="dxa"/>
            <w:tcBorders>
              <w:top w:val="single" w:sz="4" w:space="0" w:color="000000"/>
              <w:left w:val="single" w:sz="4" w:space="0" w:color="000000"/>
              <w:bottom w:val="single" w:sz="4" w:space="0" w:color="000000"/>
              <w:right w:val="single" w:sz="4" w:space="0" w:color="000000"/>
            </w:tcBorders>
          </w:tcPr>
          <w:p w14:paraId="177D1AF1" w14:textId="73A53EA4" w:rsidR="00B90948" w:rsidRPr="00E1571F" w:rsidRDefault="00B90948" w:rsidP="00B90948">
            <w:pPr>
              <w:autoSpaceDE w:val="0"/>
              <w:autoSpaceDN w:val="0"/>
              <w:adjustRightInd w:val="0"/>
              <w:jc w:val="both"/>
              <w:rPr>
                <w:rFonts w:ascii="Arial" w:hAnsi="Arial" w:cs="Arial"/>
                <w:i/>
                <w:iCs/>
                <w:color w:val="000000"/>
                <w:sz w:val="24"/>
                <w:szCs w:val="24"/>
              </w:rPr>
            </w:pPr>
            <w:r w:rsidRPr="00736487">
              <w:rPr>
                <w:rFonts w:ascii="Arial" w:hAnsi="Arial" w:cs="Arial"/>
                <w:sz w:val="24"/>
                <w:szCs w:val="24"/>
              </w:rPr>
              <w:t xml:space="preserve">Tiekėjas darbų srityje: </w:t>
            </w:r>
            <w:r w:rsidR="0028454D" w:rsidRPr="00323313">
              <w:rPr>
                <w:rFonts w:ascii="Arial" w:hAnsi="Arial" w:cs="Arial"/>
                <w:b/>
                <w:bCs/>
                <w:sz w:val="24"/>
                <w:szCs w:val="24"/>
              </w:rPr>
              <w:t>(</w:t>
            </w:r>
            <w:r w:rsidR="00EF6A61" w:rsidRPr="00323313">
              <w:rPr>
                <w:rFonts w:ascii="Arial" w:hAnsi="Arial" w:cs="Arial"/>
                <w:b/>
                <w:bCs/>
                <w:sz w:val="24"/>
                <w:szCs w:val="24"/>
              </w:rPr>
              <w:t>technologinių įrenginių įrengimo arba modernizavimo</w:t>
            </w:r>
            <w:r w:rsidR="00E52405" w:rsidRPr="00323313">
              <w:rPr>
                <w:rFonts w:ascii="Arial" w:hAnsi="Arial" w:cs="Arial"/>
                <w:b/>
                <w:bCs/>
                <w:sz w:val="24"/>
                <w:szCs w:val="24"/>
              </w:rPr>
              <w:t xml:space="preserve"> darbai)</w:t>
            </w:r>
            <w:r w:rsidRPr="00323313">
              <w:rPr>
                <w:rFonts w:ascii="Arial" w:hAnsi="Arial" w:cs="Arial"/>
                <w:b/>
                <w:bCs/>
                <w:sz w:val="24"/>
                <w:szCs w:val="24"/>
              </w:rPr>
              <w:t>,</w:t>
            </w:r>
            <w:r w:rsidRPr="001C2A1B">
              <w:rPr>
                <w:rFonts w:ascii="Arial" w:hAnsi="Arial" w:cs="Arial"/>
                <w:sz w:val="24"/>
                <w:szCs w:val="24"/>
              </w:rPr>
              <w:t xml:space="preserve"> </w:t>
            </w:r>
            <w:r w:rsidRPr="00736487">
              <w:rPr>
                <w:rFonts w:ascii="Arial" w:hAnsi="Arial" w:cs="Arial"/>
                <w:sz w:val="24"/>
                <w:szCs w:val="24"/>
              </w:rPr>
              <w:t xml:space="preserve">taiko Europos Sąjungos aplinkos apsaugos vadybos ir audito sistemą (angl. </w:t>
            </w:r>
            <w:proofErr w:type="spellStart"/>
            <w:r w:rsidRPr="00736487">
              <w:rPr>
                <w:rFonts w:ascii="Arial" w:hAnsi="Arial" w:cs="Arial"/>
                <w:sz w:val="24"/>
                <w:szCs w:val="24"/>
              </w:rPr>
              <w:t>Eco</w:t>
            </w:r>
            <w:proofErr w:type="spellEnd"/>
            <w:r w:rsidRPr="00736487">
              <w:rPr>
                <w:rFonts w:ascii="Arial" w:hAnsi="Arial" w:cs="Arial"/>
                <w:sz w:val="24"/>
                <w:szCs w:val="24"/>
              </w:rPr>
              <w:t>–</w:t>
            </w:r>
            <w:proofErr w:type="spellStart"/>
            <w:r w:rsidRPr="00736487">
              <w:rPr>
                <w:rFonts w:ascii="Arial" w:hAnsi="Arial" w:cs="Arial"/>
                <w:sz w:val="24"/>
                <w:szCs w:val="24"/>
              </w:rPr>
              <w:t>Management</w:t>
            </w:r>
            <w:proofErr w:type="spellEnd"/>
            <w:r w:rsidRPr="00736487">
              <w:rPr>
                <w:rFonts w:ascii="Arial" w:hAnsi="Arial" w:cs="Arial"/>
                <w:sz w:val="24"/>
                <w:szCs w:val="24"/>
              </w:rPr>
              <w:t xml:space="preserve"> </w:t>
            </w:r>
            <w:proofErr w:type="spellStart"/>
            <w:r w:rsidRPr="00736487">
              <w:rPr>
                <w:rFonts w:ascii="Arial" w:hAnsi="Arial" w:cs="Arial"/>
                <w:sz w:val="24"/>
                <w:szCs w:val="24"/>
              </w:rPr>
              <w:t>and</w:t>
            </w:r>
            <w:proofErr w:type="spellEnd"/>
            <w:r w:rsidRPr="00736487">
              <w:rPr>
                <w:rFonts w:ascii="Arial" w:hAnsi="Arial" w:cs="Arial"/>
                <w:sz w:val="24"/>
                <w:szCs w:val="24"/>
              </w:rPr>
              <w:t xml:space="preserve"> </w:t>
            </w:r>
            <w:proofErr w:type="spellStart"/>
            <w:r w:rsidRPr="00736487">
              <w:rPr>
                <w:rFonts w:ascii="Arial" w:hAnsi="Arial" w:cs="Arial"/>
                <w:sz w:val="24"/>
                <w:szCs w:val="24"/>
              </w:rPr>
              <w:t>Audit</w:t>
            </w:r>
            <w:proofErr w:type="spellEnd"/>
            <w:r w:rsidRPr="00736487">
              <w:rPr>
                <w:rFonts w:ascii="Arial" w:hAnsi="Arial" w:cs="Arial"/>
                <w:sz w:val="24"/>
                <w:szCs w:val="24"/>
              </w:rPr>
              <w:t xml:space="preserve"> </w:t>
            </w:r>
            <w:proofErr w:type="spellStart"/>
            <w:r w:rsidRPr="00736487">
              <w:rPr>
                <w:rFonts w:ascii="Arial" w:hAnsi="Arial" w:cs="Arial"/>
                <w:sz w:val="24"/>
                <w:szCs w:val="24"/>
              </w:rPr>
              <w:t>Scheme</w:t>
            </w:r>
            <w:proofErr w:type="spellEnd"/>
            <w:r w:rsidRPr="00736487">
              <w:rPr>
                <w:rFonts w:ascii="Arial" w:hAnsi="Arial" w:cs="Arial"/>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w:t>
            </w:r>
            <w:r w:rsidRPr="00736487">
              <w:rPr>
                <w:rFonts w:ascii="Arial" w:hAnsi="Arial" w:cs="Arial"/>
                <w:sz w:val="24"/>
                <w:szCs w:val="24"/>
              </w:rPr>
              <w:lastRenderedPageBreak/>
              <w:t>pagrįstus atitinkamais Europos arba tarptautiniais standartais, kuriuos yra patvirtinusios sertifikavimo įstaigos, atitinkančios Europos Sąjungos teisės aktus arba atitinkamus Europos ar tarptautinius sertifikavimo standartus.</w:t>
            </w:r>
          </w:p>
        </w:tc>
        <w:tc>
          <w:tcPr>
            <w:tcW w:w="4508" w:type="dxa"/>
            <w:tcBorders>
              <w:top w:val="single" w:sz="4" w:space="0" w:color="000000"/>
              <w:left w:val="single" w:sz="4" w:space="0" w:color="000000"/>
              <w:bottom w:val="single" w:sz="4" w:space="0" w:color="000000"/>
              <w:right w:val="single" w:sz="4" w:space="0" w:color="auto"/>
            </w:tcBorders>
          </w:tcPr>
          <w:p w14:paraId="41A73E6C" w14:textId="77777777" w:rsidR="00B90948" w:rsidRPr="00736487" w:rsidRDefault="00B90948" w:rsidP="00B90948">
            <w:pPr>
              <w:autoSpaceDE w:val="0"/>
              <w:autoSpaceDN w:val="0"/>
              <w:adjustRightInd w:val="0"/>
              <w:rPr>
                <w:rFonts w:ascii="Arial" w:hAnsi="Arial" w:cs="Arial"/>
                <w:color w:val="000000"/>
                <w:sz w:val="24"/>
                <w:szCs w:val="24"/>
              </w:rPr>
            </w:pPr>
            <w:r w:rsidRPr="00736487">
              <w:rPr>
                <w:rFonts w:ascii="Arial" w:hAnsi="Arial" w:cs="Arial"/>
                <w:color w:val="000000"/>
                <w:sz w:val="24"/>
                <w:szCs w:val="24"/>
              </w:rPr>
              <w:lastRenderedPageBreak/>
              <w:t xml:space="preserve">Nepriklausomos įstaigos išduoto </w:t>
            </w:r>
            <w:r w:rsidRPr="00736487">
              <w:rPr>
                <w:rFonts w:ascii="Arial" w:hAnsi="Arial" w:cs="Arial"/>
                <w:color w:val="000000"/>
                <w:sz w:val="24"/>
                <w:szCs w:val="24"/>
                <w:u w:val="single"/>
              </w:rPr>
              <w:t>galiojančio</w:t>
            </w:r>
            <w:r w:rsidRPr="00736487">
              <w:rPr>
                <w:rFonts w:ascii="Arial" w:hAnsi="Arial" w:cs="Arial"/>
                <w:color w:val="000000"/>
                <w:sz w:val="24"/>
                <w:szCs w:val="24"/>
              </w:rPr>
              <w:t xml:space="preserve"> sertifikato (EMAS arba ISO 14001, arba lygiaverčio), patvirtinančio, kad tiekėjas atitinkamoje darbų srityje laikosi reikalaujamos aplinkos apsaugos vadybos sistemos standartų, skaitmeninė kopija.</w:t>
            </w:r>
          </w:p>
          <w:p w14:paraId="48128974" w14:textId="77777777" w:rsidR="00B90948" w:rsidRPr="00736487" w:rsidRDefault="00B90948" w:rsidP="00B90948">
            <w:pPr>
              <w:autoSpaceDE w:val="0"/>
              <w:autoSpaceDN w:val="0"/>
              <w:adjustRightInd w:val="0"/>
              <w:rPr>
                <w:rFonts w:ascii="Arial" w:hAnsi="Arial" w:cs="Arial"/>
                <w:color w:val="000000"/>
                <w:sz w:val="24"/>
                <w:szCs w:val="24"/>
              </w:rPr>
            </w:pPr>
            <w:r w:rsidRPr="00736487">
              <w:rPr>
                <w:rFonts w:ascii="Arial" w:hAnsi="Arial" w:cs="Arial"/>
                <w:color w:val="000000"/>
                <w:sz w:val="24"/>
                <w:szCs w:val="24"/>
              </w:rPr>
              <w:t xml:space="preserve">Pirkimo vykdytojas pripažįsta lygiaverčius sertifikatus, išduotus kitose valstybėse narėse įsteigtų nepriklausomų įstaigų. </w:t>
            </w:r>
          </w:p>
          <w:p w14:paraId="0A300747" w14:textId="77777777" w:rsidR="00B90948" w:rsidRDefault="00B90948" w:rsidP="00B90948">
            <w:pPr>
              <w:autoSpaceDE w:val="0"/>
              <w:autoSpaceDN w:val="0"/>
              <w:adjustRightInd w:val="0"/>
              <w:rPr>
                <w:rFonts w:ascii="Arial" w:hAnsi="Arial" w:cs="Arial"/>
                <w:color w:val="000000"/>
                <w:sz w:val="24"/>
                <w:szCs w:val="24"/>
              </w:rPr>
            </w:pPr>
            <w:r w:rsidRPr="00736487">
              <w:rPr>
                <w:rFonts w:ascii="Arial" w:hAnsi="Arial" w:cs="Arial"/>
                <w:sz w:val="24"/>
                <w:szCs w:val="24"/>
              </w:rPr>
              <w:t>Pirkimo vykdytojas</w:t>
            </w:r>
            <w:r w:rsidRPr="00736487">
              <w:rPr>
                <w:rFonts w:ascii="Arial" w:hAnsi="Arial" w:cs="Arial"/>
                <w:color w:val="000000"/>
                <w:sz w:val="24"/>
                <w:szCs w:val="24"/>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p w14:paraId="6F93E3FD" w14:textId="77777777" w:rsidR="00B90948" w:rsidRPr="006F78CB" w:rsidRDefault="00B90948" w:rsidP="00B90948">
            <w:pPr>
              <w:autoSpaceDE w:val="0"/>
              <w:autoSpaceDN w:val="0"/>
              <w:adjustRightInd w:val="0"/>
              <w:rPr>
                <w:rFonts w:ascii="Arial" w:hAnsi="Arial" w:cs="Arial"/>
                <w:color w:val="000000"/>
                <w:sz w:val="24"/>
                <w:szCs w:val="24"/>
              </w:rPr>
            </w:pPr>
            <w:r w:rsidRPr="006F78CB">
              <w:rPr>
                <w:rFonts w:ascii="Arial" w:hAnsi="Arial" w:cs="Arial"/>
                <w:color w:val="000000"/>
                <w:sz w:val="24"/>
                <w:szCs w:val="24"/>
              </w:rPr>
              <w:t xml:space="preserve">Kiti lygiaverčiai aplinkos apsaugos vadybos užtikrinimo priemonių įrodymai gali būti </w:t>
            </w:r>
            <w:r>
              <w:rPr>
                <w:rFonts w:ascii="Arial" w:hAnsi="Arial" w:cs="Arial"/>
                <w:color w:val="000000"/>
                <w:sz w:val="24"/>
                <w:szCs w:val="24"/>
              </w:rPr>
              <w:t xml:space="preserve">atitinkamiems darbams </w:t>
            </w:r>
            <w:r w:rsidRPr="006F78CB">
              <w:rPr>
                <w:rFonts w:ascii="Arial" w:hAnsi="Arial" w:cs="Arial"/>
                <w:color w:val="000000"/>
                <w:sz w:val="24"/>
                <w:szCs w:val="24"/>
              </w:rPr>
              <w:t>tiekėjo taikomų aplinkos apsaugos vadybos priemonių aprašymas, atitinkantis visus šiuos reikalavimus:</w:t>
            </w:r>
          </w:p>
          <w:p w14:paraId="179E5FC4" w14:textId="77777777" w:rsidR="00B90948" w:rsidRPr="006F78CB" w:rsidRDefault="00B90948" w:rsidP="00B90948">
            <w:pPr>
              <w:autoSpaceDE w:val="0"/>
              <w:autoSpaceDN w:val="0"/>
              <w:adjustRightInd w:val="0"/>
              <w:rPr>
                <w:rFonts w:ascii="Arial" w:hAnsi="Arial" w:cs="Arial"/>
                <w:color w:val="000000"/>
                <w:sz w:val="24"/>
                <w:szCs w:val="24"/>
              </w:rPr>
            </w:pPr>
            <w:bookmarkStart w:id="52" w:name="part_4258c8ff17ce467f928464d78b74da3b"/>
            <w:bookmarkEnd w:id="52"/>
            <w:r w:rsidRPr="006F78CB">
              <w:rPr>
                <w:rFonts w:ascii="Arial" w:hAnsi="Arial" w:cs="Arial"/>
                <w:color w:val="000000"/>
                <w:sz w:val="24"/>
                <w:szCs w:val="24"/>
              </w:rPr>
              <w:lastRenderedPageBreak/>
              <w:t>1. apibrėžta įmonės ar įstaigos vadovybės patvirtinta aplinkos apsaugos politika ir atitiktis aplinkos apsaugos reikalavimams teikiant paslaugas ir vykdant darbus;</w:t>
            </w:r>
          </w:p>
          <w:p w14:paraId="31CCA99C" w14:textId="77777777" w:rsidR="00B90948" w:rsidRPr="006F78CB" w:rsidRDefault="00B90948" w:rsidP="00B90948">
            <w:pPr>
              <w:autoSpaceDE w:val="0"/>
              <w:autoSpaceDN w:val="0"/>
              <w:adjustRightInd w:val="0"/>
              <w:rPr>
                <w:rFonts w:ascii="Arial" w:hAnsi="Arial" w:cs="Arial"/>
                <w:color w:val="000000"/>
                <w:sz w:val="24"/>
                <w:szCs w:val="24"/>
              </w:rPr>
            </w:pPr>
            <w:bookmarkStart w:id="53" w:name="part_8026e1f0188d4e0c9e4ac34a3a1f42f5"/>
            <w:bookmarkEnd w:id="53"/>
            <w:r w:rsidRPr="006F78CB">
              <w:rPr>
                <w:rFonts w:ascii="Arial" w:hAnsi="Arial" w:cs="Arial"/>
                <w:color w:val="000000"/>
                <w:sz w:val="24"/>
                <w:szCs w:val="24"/>
              </w:rPr>
              <w:t>2. nustatyti reikšmingiausi aplinkos apsaugos aspektai, kuriems poveikį daro arba gali daryti įmonės ar įstaigos vykdoma veikla, ir šiuos aplinkos apsaugos aspektus reglamentuojantys teisės aktai;</w:t>
            </w:r>
          </w:p>
          <w:p w14:paraId="1393A37C" w14:textId="77777777" w:rsidR="00B90948" w:rsidRPr="006F78CB" w:rsidRDefault="00B90948" w:rsidP="00B90948">
            <w:pPr>
              <w:autoSpaceDE w:val="0"/>
              <w:autoSpaceDN w:val="0"/>
              <w:adjustRightInd w:val="0"/>
              <w:rPr>
                <w:rFonts w:ascii="Arial" w:hAnsi="Arial" w:cs="Arial"/>
                <w:color w:val="000000"/>
                <w:sz w:val="24"/>
                <w:szCs w:val="24"/>
              </w:rPr>
            </w:pPr>
            <w:bookmarkStart w:id="54" w:name="part_eea496f4af8d4a59a1f585ef669fec99"/>
            <w:bookmarkEnd w:id="54"/>
            <w:r w:rsidRPr="006F78CB">
              <w:rPr>
                <w:rFonts w:ascii="Arial" w:hAnsi="Arial" w:cs="Arial"/>
                <w:color w:val="000000"/>
                <w:sz w:val="24"/>
                <w:szCs w:val="24"/>
              </w:rPr>
              <w:t>3. nustatyti aplinkosauginiai tikslai, uždaviniai ir priemonės šiems tikslams pasiekti;</w:t>
            </w:r>
          </w:p>
          <w:p w14:paraId="21F38F69" w14:textId="77777777" w:rsidR="00B90948" w:rsidRPr="006F78CB" w:rsidRDefault="00B90948" w:rsidP="00B90948">
            <w:pPr>
              <w:autoSpaceDE w:val="0"/>
              <w:autoSpaceDN w:val="0"/>
              <w:adjustRightInd w:val="0"/>
              <w:rPr>
                <w:rFonts w:ascii="Arial" w:hAnsi="Arial" w:cs="Arial"/>
                <w:color w:val="000000"/>
                <w:sz w:val="24"/>
                <w:szCs w:val="24"/>
              </w:rPr>
            </w:pPr>
            <w:bookmarkStart w:id="55" w:name="part_884d25f267d34edbaca7bff2aec1e922"/>
            <w:bookmarkEnd w:id="55"/>
            <w:r w:rsidRPr="006F78CB">
              <w:rPr>
                <w:rFonts w:ascii="Arial" w:hAnsi="Arial" w:cs="Arial"/>
                <w:color w:val="000000"/>
                <w:sz w:val="24"/>
                <w:szCs w:val="24"/>
              </w:rPr>
              <w:t>4. numatyta aplinkosauginių tikslų įgyvendinimo stebėsena – paskirti atsakingi asmenys, nustatyta jų atsakomybė, pareigos ir priemonių įgyvendinimo terminai;</w:t>
            </w:r>
          </w:p>
          <w:p w14:paraId="17D16DF0" w14:textId="77777777" w:rsidR="00B90948" w:rsidRPr="006F78CB" w:rsidRDefault="00B90948" w:rsidP="00B90948">
            <w:pPr>
              <w:autoSpaceDE w:val="0"/>
              <w:autoSpaceDN w:val="0"/>
              <w:adjustRightInd w:val="0"/>
              <w:rPr>
                <w:rFonts w:ascii="Arial" w:hAnsi="Arial" w:cs="Arial"/>
                <w:color w:val="000000"/>
                <w:sz w:val="24"/>
                <w:szCs w:val="24"/>
              </w:rPr>
            </w:pPr>
            <w:bookmarkStart w:id="56" w:name="part_eeac4a3a30eb4da4a7bec81f1b0e78c5"/>
            <w:bookmarkEnd w:id="56"/>
            <w:r w:rsidRPr="006F78CB">
              <w:rPr>
                <w:rFonts w:ascii="Arial" w:hAnsi="Arial" w:cs="Arial"/>
                <w:color w:val="000000"/>
                <w:sz w:val="24"/>
                <w:szCs w:val="24"/>
              </w:rPr>
              <w:t>5. parengtas aplinkosauginių ir avarinių situacijų valdymo planas;</w:t>
            </w:r>
          </w:p>
          <w:p w14:paraId="357F5DF7" w14:textId="58734BE7" w:rsidR="00B90948" w:rsidRPr="00E1571F" w:rsidRDefault="00B90948" w:rsidP="00B90948">
            <w:pPr>
              <w:spacing w:before="120" w:after="120"/>
              <w:jc w:val="both"/>
              <w:rPr>
                <w:rFonts w:ascii="Arial" w:hAnsi="Arial" w:cs="Arial"/>
                <w:color w:val="000000"/>
                <w:sz w:val="24"/>
                <w:szCs w:val="24"/>
              </w:rPr>
            </w:pPr>
            <w:bookmarkStart w:id="57" w:name="part_c7208e43bc4543e5a565beaeab113763"/>
            <w:bookmarkEnd w:id="57"/>
            <w:r w:rsidRPr="006F78CB">
              <w:rPr>
                <w:rFonts w:ascii="Arial" w:hAnsi="Arial" w:cs="Arial"/>
                <w:color w:val="000000"/>
                <w:sz w:val="24"/>
                <w:szCs w:val="24"/>
              </w:rPr>
              <w:t>6. vykdoma aplinkosauginio gerinimo veiklos kontrolė (pvz., parengiamos metinės ataskaitos, kurios pateikiamos ir pristatomos įmonės vadovybei).</w:t>
            </w:r>
          </w:p>
        </w:tc>
        <w:tc>
          <w:tcPr>
            <w:tcW w:w="2304" w:type="dxa"/>
            <w:tcBorders>
              <w:top w:val="single" w:sz="4" w:space="0" w:color="000000"/>
              <w:left w:val="single" w:sz="4" w:space="0" w:color="auto"/>
              <w:bottom w:val="single" w:sz="4" w:space="0" w:color="000000"/>
              <w:right w:val="single" w:sz="4" w:space="0" w:color="000000"/>
            </w:tcBorders>
          </w:tcPr>
          <w:p w14:paraId="724496B8" w14:textId="5A33D434" w:rsidR="00B90948" w:rsidRPr="00E1571F" w:rsidRDefault="00B90948" w:rsidP="00B90948">
            <w:pPr>
              <w:spacing w:before="120" w:after="120"/>
              <w:jc w:val="both"/>
              <w:rPr>
                <w:rFonts w:ascii="Arial" w:hAnsi="Arial" w:cs="Arial"/>
                <w:sz w:val="24"/>
                <w:szCs w:val="24"/>
              </w:rPr>
            </w:pPr>
            <w:r w:rsidRPr="00736487">
              <w:rPr>
                <w:rFonts w:ascii="Arial" w:hAnsi="Arial" w:cs="Arial"/>
                <w:sz w:val="24"/>
                <w:szCs w:val="24"/>
              </w:rPr>
              <w:lastRenderedPageBreak/>
              <w:t>Tiekėjas, ir/ar tas tiekėjų grupės narys (-</w:t>
            </w:r>
            <w:proofErr w:type="spellStart"/>
            <w:r w:rsidRPr="00736487">
              <w:rPr>
                <w:rFonts w:ascii="Arial" w:hAnsi="Arial" w:cs="Arial"/>
                <w:sz w:val="24"/>
                <w:szCs w:val="24"/>
              </w:rPr>
              <w:t>iai</w:t>
            </w:r>
            <w:proofErr w:type="spellEnd"/>
            <w:r w:rsidRPr="00736487">
              <w:rPr>
                <w:rFonts w:ascii="Arial" w:hAnsi="Arial" w:cs="Arial"/>
                <w:sz w:val="24"/>
                <w:szCs w:val="24"/>
              </w:rPr>
              <w:t>), ir/ar ūkio subjektas, kurio pajėgumais remiamasi, ir/ar pasitelkiamas subtiekėjas, atsižvelgiant į jų prisiimamus įsipareigojimus Pirkimo sutarčiai /sutarties daliai, kuriai taikomas reikalavimas  vykdyti.</w:t>
            </w:r>
          </w:p>
        </w:tc>
      </w:tr>
    </w:tbl>
    <w:p w14:paraId="427533B2" w14:textId="77777777" w:rsidR="004B7DDF" w:rsidRPr="00E1571F" w:rsidRDefault="004B7DDF" w:rsidP="004B7DDF">
      <w:pPr>
        <w:jc w:val="both"/>
        <w:rPr>
          <w:rFonts w:ascii="Arial" w:hAnsi="Arial" w:cs="Arial"/>
          <w:sz w:val="24"/>
          <w:szCs w:val="24"/>
        </w:rPr>
      </w:pPr>
    </w:p>
    <w:p w14:paraId="41DA0134" w14:textId="4513FC73" w:rsidR="000814C7" w:rsidRPr="00E1571F" w:rsidRDefault="000814C7" w:rsidP="000814C7">
      <w:pPr>
        <w:jc w:val="center"/>
        <w:rPr>
          <w:rFonts w:ascii="Arial" w:hAnsi="Arial" w:cs="Arial"/>
          <w:iCs/>
          <w:sz w:val="24"/>
          <w:szCs w:val="24"/>
        </w:rPr>
      </w:pPr>
      <w:r w:rsidRPr="00E1571F">
        <w:rPr>
          <w:rFonts w:ascii="Arial" w:hAnsi="Arial" w:cs="Arial"/>
          <w:iCs/>
          <w:sz w:val="24"/>
          <w:szCs w:val="24"/>
        </w:rPr>
        <w:t>_______________</w:t>
      </w:r>
    </w:p>
    <w:p w14:paraId="6AB385EB" w14:textId="2D058383" w:rsidR="002C6D31" w:rsidRDefault="002C6D31">
      <w:pPr>
        <w:rPr>
          <w:rFonts w:ascii="Arial" w:hAnsi="Arial" w:cs="Arial"/>
          <w:iCs/>
          <w:sz w:val="24"/>
          <w:szCs w:val="24"/>
        </w:rPr>
      </w:pPr>
      <w:r>
        <w:rPr>
          <w:rFonts w:ascii="Arial" w:hAnsi="Arial" w:cs="Arial"/>
          <w:iCs/>
          <w:sz w:val="24"/>
          <w:szCs w:val="24"/>
        </w:rPr>
        <w:br w:type="page"/>
      </w:r>
    </w:p>
    <w:p w14:paraId="47930CE2" w14:textId="77777777" w:rsidR="00E32068" w:rsidRDefault="00E32068">
      <w:pPr>
        <w:spacing w:line="259" w:lineRule="auto"/>
        <w:rPr>
          <w:rFonts w:ascii="Arial" w:hAnsi="Arial" w:cs="Arial"/>
          <w:iCs/>
          <w:sz w:val="24"/>
          <w:szCs w:val="24"/>
        </w:rPr>
      </w:pPr>
    </w:p>
    <w:p w14:paraId="5272097A" w14:textId="77777777" w:rsidR="008F6EF7" w:rsidRPr="008F6EF7" w:rsidRDefault="008F6EF7" w:rsidP="008F6EF7">
      <w:pPr>
        <w:pStyle w:val="Antrat2"/>
        <w:ind w:left="5103"/>
        <w:rPr>
          <w:rFonts w:ascii="Arial" w:eastAsia="Calibri" w:hAnsi="Arial" w:cs="Arial"/>
          <w:color w:val="0070C0"/>
          <w:sz w:val="24"/>
          <w:szCs w:val="24"/>
        </w:rPr>
      </w:pPr>
      <w:bookmarkStart w:id="58" w:name="_Toc192147013"/>
      <w:r w:rsidRPr="008F6EF7">
        <w:rPr>
          <w:rFonts w:ascii="Arial" w:eastAsia="Calibri" w:hAnsi="Arial" w:cs="Arial"/>
          <w:color w:val="0070C0"/>
          <w:sz w:val="24"/>
          <w:szCs w:val="24"/>
        </w:rPr>
        <w:t>Pirkimo sąlygų 8 priedas „Nacionalinio saugumo atitikties deklaracija“</w:t>
      </w:r>
      <w:bookmarkEnd w:id="58"/>
    </w:p>
    <w:p w14:paraId="5E138934" w14:textId="77777777" w:rsidR="00206D0A" w:rsidRPr="002C6D31" w:rsidRDefault="00206D0A" w:rsidP="00206D0A">
      <w:pPr>
        <w:widowControl w:val="0"/>
        <w:tabs>
          <w:tab w:val="right" w:leader="underscore" w:pos="9071"/>
        </w:tabs>
        <w:suppressAutoHyphens/>
        <w:spacing w:line="240" w:lineRule="auto"/>
        <w:textAlignment w:val="baseline"/>
        <w:rPr>
          <w:rFonts w:ascii="Arial" w:hAnsi="Arial" w:cs="Arial"/>
          <w:sz w:val="24"/>
          <w:szCs w:val="24"/>
        </w:rPr>
      </w:pPr>
      <w:r w:rsidRPr="002C6D31">
        <w:rPr>
          <w:rFonts w:ascii="Arial" w:eastAsia="Calibri" w:hAnsi="Arial" w:cs="Arial"/>
          <w:sz w:val="24"/>
          <w:szCs w:val="24"/>
        </w:rPr>
        <w:tab/>
      </w:r>
    </w:p>
    <w:p w14:paraId="2E838741" w14:textId="77777777" w:rsidR="00206D0A" w:rsidRPr="0026054D" w:rsidRDefault="00206D0A" w:rsidP="00206D0A">
      <w:pPr>
        <w:shd w:val="clear" w:color="auto" w:fill="FFFFFF"/>
        <w:suppressAutoHyphens/>
        <w:spacing w:line="240" w:lineRule="auto"/>
        <w:ind w:right="-178"/>
        <w:jc w:val="center"/>
        <w:rPr>
          <w:rFonts w:ascii="Arial" w:hAnsi="Arial" w:cs="Arial"/>
          <w:sz w:val="20"/>
          <w:szCs w:val="20"/>
        </w:rPr>
      </w:pPr>
      <w:r w:rsidRPr="0026054D">
        <w:rPr>
          <w:rFonts w:ascii="Arial" w:hAnsi="Arial" w:cs="Arial"/>
          <w:sz w:val="20"/>
          <w:szCs w:val="20"/>
        </w:rPr>
        <w:t>(</w:t>
      </w:r>
      <w:r w:rsidRPr="0026054D">
        <w:rPr>
          <w:rFonts w:ascii="Arial" w:hAnsi="Arial" w:cs="Arial"/>
          <w:i/>
          <w:iCs/>
          <w:sz w:val="20"/>
          <w:szCs w:val="20"/>
        </w:rPr>
        <w:t>tiekėjo pavadinimas</w:t>
      </w:r>
      <w:r w:rsidRPr="0026054D">
        <w:rPr>
          <w:rFonts w:ascii="Arial" w:hAnsi="Arial" w:cs="Arial"/>
          <w:sz w:val="20"/>
          <w:szCs w:val="20"/>
        </w:rPr>
        <w:t>)</w:t>
      </w:r>
    </w:p>
    <w:p w14:paraId="06E889A8" w14:textId="77777777" w:rsidR="00206D0A" w:rsidRPr="002C6D31" w:rsidRDefault="00206D0A" w:rsidP="00206D0A">
      <w:pPr>
        <w:widowControl w:val="0"/>
        <w:tabs>
          <w:tab w:val="right" w:leader="underscore" w:pos="9071"/>
        </w:tabs>
        <w:suppressAutoHyphens/>
        <w:spacing w:line="240" w:lineRule="auto"/>
        <w:textAlignment w:val="baseline"/>
        <w:rPr>
          <w:rFonts w:ascii="Arial" w:eastAsia="Calibri" w:hAnsi="Arial" w:cs="Arial"/>
          <w:sz w:val="24"/>
          <w:szCs w:val="24"/>
        </w:rPr>
      </w:pPr>
      <w:r w:rsidRPr="002C6D31">
        <w:rPr>
          <w:rFonts w:ascii="Arial" w:eastAsia="Calibri" w:hAnsi="Arial" w:cs="Arial"/>
          <w:sz w:val="24"/>
          <w:szCs w:val="24"/>
        </w:rPr>
        <w:tab/>
      </w:r>
    </w:p>
    <w:p w14:paraId="21F5989F" w14:textId="77777777" w:rsidR="00206D0A" w:rsidRPr="0026054D" w:rsidRDefault="00206D0A" w:rsidP="00206D0A">
      <w:pPr>
        <w:suppressAutoHyphens/>
        <w:spacing w:line="240" w:lineRule="auto"/>
        <w:jc w:val="center"/>
        <w:textAlignment w:val="baseline"/>
        <w:rPr>
          <w:rFonts w:ascii="Arial" w:hAnsi="Arial" w:cs="Arial"/>
          <w:sz w:val="20"/>
          <w:szCs w:val="20"/>
        </w:rPr>
      </w:pPr>
      <w:r w:rsidRPr="0026054D">
        <w:rPr>
          <w:rFonts w:ascii="Arial" w:eastAsia="Calibri" w:hAnsi="Arial" w:cs="Arial"/>
          <w:iCs/>
          <w:sz w:val="20"/>
          <w:szCs w:val="20"/>
        </w:rPr>
        <w:t>(</w:t>
      </w:r>
      <w:r w:rsidRPr="0026054D">
        <w:rPr>
          <w:rFonts w:ascii="Arial" w:eastAsia="Calibri" w:hAnsi="Arial" w:cs="Arial"/>
          <w:i/>
          <w:sz w:val="20"/>
          <w:szCs w:val="20"/>
        </w:rPr>
        <w:t>adresatas (perkančiosios organizacijos / perkančiojo subjekto pavadinimas</w:t>
      </w:r>
      <w:r w:rsidRPr="0026054D">
        <w:rPr>
          <w:rFonts w:ascii="Arial" w:eastAsia="Calibri" w:hAnsi="Arial" w:cs="Arial"/>
          <w:iCs/>
          <w:sz w:val="20"/>
          <w:szCs w:val="20"/>
        </w:rPr>
        <w:t>)</w:t>
      </w:r>
    </w:p>
    <w:p w14:paraId="65ECD424" w14:textId="77777777" w:rsidR="00206D0A" w:rsidRPr="002C6D31" w:rsidRDefault="00206D0A" w:rsidP="00206D0A">
      <w:pPr>
        <w:widowControl w:val="0"/>
        <w:tabs>
          <w:tab w:val="right" w:leader="underscore" w:pos="9071"/>
        </w:tabs>
        <w:suppressAutoHyphens/>
        <w:spacing w:line="240" w:lineRule="auto"/>
        <w:jc w:val="center"/>
        <w:textAlignment w:val="baseline"/>
        <w:rPr>
          <w:rFonts w:ascii="Arial" w:hAnsi="Arial" w:cs="Arial"/>
          <w:sz w:val="24"/>
          <w:szCs w:val="24"/>
        </w:rPr>
      </w:pPr>
      <w:r w:rsidRPr="002C6D31">
        <w:rPr>
          <w:rFonts w:ascii="Arial" w:eastAsia="Calibri" w:hAnsi="Arial" w:cs="Arial"/>
          <w:b/>
          <w:bCs/>
          <w:sz w:val="24"/>
          <w:szCs w:val="24"/>
        </w:rPr>
        <w:t>NACIONALINIO SAUGUMO REIKALAVIMŲ ATITIKTIES DEKLARACIJA</w:t>
      </w:r>
    </w:p>
    <w:p w14:paraId="499354C0" w14:textId="72F40EFD" w:rsidR="00206D0A" w:rsidRPr="002C6D31" w:rsidRDefault="00206D0A" w:rsidP="00206D0A">
      <w:pPr>
        <w:widowControl w:val="0"/>
        <w:tabs>
          <w:tab w:val="right" w:leader="underscore" w:pos="9071"/>
        </w:tabs>
        <w:suppressAutoHyphens/>
        <w:spacing w:line="240" w:lineRule="auto"/>
        <w:jc w:val="center"/>
        <w:textAlignment w:val="baseline"/>
        <w:rPr>
          <w:rFonts w:ascii="Arial" w:eastAsia="Calibri" w:hAnsi="Arial" w:cs="Arial"/>
          <w:sz w:val="24"/>
          <w:szCs w:val="24"/>
        </w:rPr>
      </w:pPr>
      <w:r w:rsidRPr="002C6D31">
        <w:rPr>
          <w:rFonts w:ascii="Arial" w:eastAsia="Calibri" w:hAnsi="Arial" w:cs="Arial"/>
          <w:sz w:val="24"/>
          <w:szCs w:val="24"/>
        </w:rPr>
        <w:t>202</w:t>
      </w:r>
      <w:r w:rsidR="00F91B50">
        <w:rPr>
          <w:rFonts w:ascii="Arial" w:eastAsia="Calibri" w:hAnsi="Arial" w:cs="Arial"/>
          <w:sz w:val="24"/>
          <w:szCs w:val="24"/>
        </w:rPr>
        <w:t>6</w:t>
      </w:r>
      <w:r w:rsidRPr="002C6D31">
        <w:rPr>
          <w:rFonts w:ascii="Arial" w:eastAsia="Calibri" w:hAnsi="Arial" w:cs="Arial"/>
          <w:sz w:val="24"/>
          <w:szCs w:val="24"/>
        </w:rPr>
        <w:t xml:space="preserve"> m._____________ d. Nr. ______</w:t>
      </w:r>
    </w:p>
    <w:p w14:paraId="34272444" w14:textId="77777777" w:rsidR="00206D0A" w:rsidRPr="002C6D31" w:rsidRDefault="00206D0A" w:rsidP="00206D0A">
      <w:pPr>
        <w:widowControl w:val="0"/>
        <w:tabs>
          <w:tab w:val="right" w:leader="underscore" w:pos="9071"/>
        </w:tabs>
        <w:suppressAutoHyphens/>
        <w:spacing w:line="240" w:lineRule="auto"/>
        <w:jc w:val="center"/>
        <w:textAlignment w:val="baseline"/>
        <w:rPr>
          <w:rFonts w:ascii="Arial" w:eastAsia="Calibri" w:hAnsi="Arial" w:cs="Arial"/>
          <w:sz w:val="24"/>
          <w:szCs w:val="24"/>
        </w:rPr>
      </w:pPr>
      <w:r w:rsidRPr="002C6D31">
        <w:rPr>
          <w:rFonts w:ascii="Arial" w:eastAsia="Calibri" w:hAnsi="Arial" w:cs="Arial"/>
          <w:sz w:val="24"/>
          <w:szCs w:val="24"/>
        </w:rPr>
        <w:t>__________________________</w:t>
      </w:r>
    </w:p>
    <w:p w14:paraId="5CA7085D" w14:textId="77777777" w:rsidR="00206D0A" w:rsidRPr="00F91B50" w:rsidRDefault="00206D0A" w:rsidP="00206D0A">
      <w:pPr>
        <w:widowControl w:val="0"/>
        <w:tabs>
          <w:tab w:val="right" w:leader="underscore" w:pos="9071"/>
        </w:tabs>
        <w:suppressAutoHyphens/>
        <w:spacing w:line="240" w:lineRule="auto"/>
        <w:jc w:val="center"/>
        <w:textAlignment w:val="baseline"/>
        <w:rPr>
          <w:rFonts w:ascii="Arial" w:hAnsi="Arial" w:cs="Arial"/>
          <w:sz w:val="20"/>
          <w:szCs w:val="20"/>
        </w:rPr>
      </w:pPr>
      <w:r w:rsidRPr="00F91B50">
        <w:rPr>
          <w:rFonts w:ascii="Arial" w:eastAsia="Calibri" w:hAnsi="Arial" w:cs="Arial"/>
          <w:i/>
          <w:iCs/>
          <w:sz w:val="20"/>
          <w:szCs w:val="20"/>
        </w:rPr>
        <w:t>(Sudarymo vieta)</w:t>
      </w:r>
    </w:p>
    <w:p w14:paraId="0EF8B274" w14:textId="77777777" w:rsidR="00206D0A" w:rsidRPr="002C6D31" w:rsidRDefault="00206D0A" w:rsidP="00206D0A">
      <w:pPr>
        <w:spacing w:line="240" w:lineRule="auto"/>
        <w:ind w:firstLine="567"/>
        <w:rPr>
          <w:rFonts w:ascii="Arial" w:hAnsi="Arial" w:cs="Arial"/>
          <w:color w:val="000000"/>
          <w:sz w:val="24"/>
          <w:szCs w:val="24"/>
        </w:rPr>
      </w:pPr>
      <w:r w:rsidRPr="002C6D31">
        <w:rPr>
          <w:rFonts w:ascii="Arial" w:hAnsi="Arial" w:cs="Arial"/>
          <w:color w:val="000000"/>
          <w:sz w:val="24"/>
          <w:szCs w:val="24"/>
        </w:rPr>
        <w:t>Aš, ___________________________________________________________________ ,</w:t>
      </w:r>
    </w:p>
    <w:p w14:paraId="75E2B75F" w14:textId="77777777" w:rsidR="00206D0A" w:rsidRPr="003C726A" w:rsidRDefault="00206D0A" w:rsidP="00206D0A">
      <w:pPr>
        <w:spacing w:after="0" w:line="240" w:lineRule="auto"/>
        <w:ind w:left="960" w:firstLine="318"/>
        <w:rPr>
          <w:rFonts w:ascii="Arial" w:hAnsi="Arial" w:cs="Arial"/>
          <w:color w:val="000000"/>
          <w:sz w:val="20"/>
          <w:szCs w:val="20"/>
        </w:rPr>
      </w:pPr>
      <w:r w:rsidRPr="003C726A">
        <w:rPr>
          <w:rFonts w:ascii="Arial" w:hAnsi="Arial" w:cs="Arial"/>
          <w:i/>
          <w:iCs/>
          <w:color w:val="000000"/>
          <w:sz w:val="20"/>
          <w:szCs w:val="20"/>
        </w:rPr>
        <w:t>(tiekėjo vadovo ar jo įgalioto asmens pareigų pavadinimas, vardas ir pavardė)</w:t>
      </w:r>
    </w:p>
    <w:p w14:paraId="15A1B04D" w14:textId="7A0DA6DC" w:rsidR="00206D0A" w:rsidRPr="002C6D31" w:rsidRDefault="00206D0A" w:rsidP="00206D0A">
      <w:pPr>
        <w:spacing w:after="0" w:line="240" w:lineRule="auto"/>
        <w:rPr>
          <w:rFonts w:ascii="Arial" w:hAnsi="Arial" w:cs="Arial"/>
          <w:color w:val="000000"/>
          <w:sz w:val="24"/>
          <w:szCs w:val="24"/>
        </w:rPr>
      </w:pPr>
      <w:r w:rsidRPr="002C6D31">
        <w:rPr>
          <w:rFonts w:ascii="Arial" w:hAnsi="Arial" w:cs="Arial"/>
          <w:color w:val="000000"/>
          <w:sz w:val="24"/>
          <w:szCs w:val="24"/>
        </w:rPr>
        <w:t>patvirtinu, kad mano vadovaujamas (-a) (atstovaujamas (-a))_______________________ ,</w:t>
      </w:r>
    </w:p>
    <w:p w14:paraId="76F525F4" w14:textId="77777777" w:rsidR="00206D0A" w:rsidRPr="00F91B50" w:rsidRDefault="00206D0A" w:rsidP="00206D0A">
      <w:pPr>
        <w:spacing w:line="240" w:lineRule="auto"/>
        <w:ind w:left="5640" w:firstLine="742"/>
        <w:rPr>
          <w:rFonts w:ascii="Arial" w:hAnsi="Arial" w:cs="Arial"/>
          <w:i/>
          <w:iCs/>
          <w:color w:val="000000"/>
          <w:sz w:val="20"/>
          <w:szCs w:val="20"/>
        </w:rPr>
      </w:pPr>
      <w:r w:rsidRPr="00F91B50">
        <w:rPr>
          <w:rFonts w:ascii="Arial" w:hAnsi="Arial" w:cs="Arial"/>
          <w:i/>
          <w:iCs/>
          <w:color w:val="000000"/>
          <w:sz w:val="20"/>
          <w:szCs w:val="20"/>
        </w:rPr>
        <w:t xml:space="preserve">(tiekėjo pavadinimas)    </w:t>
      </w:r>
    </w:p>
    <w:p w14:paraId="35BDF362" w14:textId="77777777" w:rsidR="00206D0A" w:rsidRPr="002C6D31" w:rsidRDefault="00206D0A" w:rsidP="00206D0A">
      <w:pPr>
        <w:spacing w:after="0" w:line="240" w:lineRule="auto"/>
        <w:rPr>
          <w:rFonts w:ascii="Arial" w:hAnsi="Arial" w:cs="Arial"/>
          <w:color w:val="000000"/>
          <w:sz w:val="24"/>
          <w:szCs w:val="24"/>
          <w:u w:val="single"/>
        </w:rPr>
      </w:pPr>
      <w:r w:rsidRPr="002C6D31">
        <w:rPr>
          <w:rFonts w:ascii="Arial" w:hAnsi="Arial" w:cs="Arial"/>
          <w:color w:val="000000"/>
          <w:sz w:val="24"/>
          <w:szCs w:val="24"/>
        </w:rPr>
        <w:t>dalyvaujantis (-i) __________</w:t>
      </w:r>
      <w:r w:rsidRPr="002C6D31">
        <w:rPr>
          <w:rFonts w:ascii="Arial" w:hAnsi="Arial" w:cs="Arial"/>
          <w:color w:val="000000"/>
          <w:sz w:val="24"/>
          <w:szCs w:val="24"/>
          <w:u w:val="single"/>
        </w:rPr>
        <w:t>AB „Klaipėdos energija“</w:t>
      </w:r>
      <w:r w:rsidRPr="002C6D31">
        <w:rPr>
          <w:rFonts w:ascii="Arial" w:hAnsi="Arial" w:cs="Arial"/>
          <w:color w:val="000000"/>
          <w:sz w:val="24"/>
          <w:szCs w:val="24"/>
        </w:rPr>
        <w:t>_____________</w:t>
      </w:r>
    </w:p>
    <w:p w14:paraId="532EC640" w14:textId="77777777" w:rsidR="00206D0A" w:rsidRPr="00F91B50" w:rsidRDefault="00206D0A" w:rsidP="00206D0A">
      <w:pPr>
        <w:spacing w:after="0" w:line="240" w:lineRule="auto"/>
        <w:ind w:left="2040" w:firstLine="371"/>
        <w:rPr>
          <w:rFonts w:ascii="Arial" w:hAnsi="Arial" w:cs="Arial"/>
          <w:color w:val="000000"/>
          <w:sz w:val="20"/>
          <w:szCs w:val="20"/>
        </w:rPr>
      </w:pPr>
      <w:r w:rsidRPr="00F91B50">
        <w:rPr>
          <w:rFonts w:ascii="Arial" w:hAnsi="Arial" w:cs="Arial"/>
          <w:i/>
          <w:iCs/>
          <w:color w:val="000000"/>
          <w:sz w:val="20"/>
          <w:szCs w:val="20"/>
        </w:rPr>
        <w:t>(perkančiosios organizacijos / perkančiojo subjekto pavadinimas)</w:t>
      </w:r>
    </w:p>
    <w:p w14:paraId="44786250" w14:textId="3C0CCF3C" w:rsidR="00206D0A" w:rsidRPr="002C6D31" w:rsidRDefault="00206D0A" w:rsidP="00206D0A">
      <w:pPr>
        <w:spacing w:after="0" w:line="240" w:lineRule="auto"/>
        <w:rPr>
          <w:rFonts w:ascii="Arial" w:hAnsi="Arial" w:cs="Arial"/>
          <w:color w:val="000000"/>
          <w:sz w:val="24"/>
          <w:szCs w:val="24"/>
        </w:rPr>
      </w:pPr>
      <w:r w:rsidRPr="002C6D31">
        <w:rPr>
          <w:rFonts w:ascii="Arial" w:hAnsi="Arial" w:cs="Arial"/>
          <w:color w:val="000000"/>
          <w:sz w:val="24"/>
          <w:szCs w:val="24"/>
        </w:rPr>
        <w:t>vykdomame  _____________________________, atitinka toliau nurodomus reikalavimus:</w:t>
      </w:r>
    </w:p>
    <w:p w14:paraId="59606177" w14:textId="77777777" w:rsidR="00206D0A" w:rsidRPr="00F91B50" w:rsidRDefault="00206D0A" w:rsidP="00206D0A">
      <w:pPr>
        <w:spacing w:after="0" w:line="240" w:lineRule="auto"/>
        <w:ind w:firstLine="636"/>
        <w:rPr>
          <w:rFonts w:ascii="Arial" w:hAnsi="Arial" w:cs="Arial"/>
          <w:color w:val="000000"/>
          <w:sz w:val="20"/>
          <w:szCs w:val="20"/>
        </w:rPr>
      </w:pPr>
      <w:r w:rsidRPr="00F91B50">
        <w:rPr>
          <w:rFonts w:ascii="Arial" w:hAnsi="Arial" w:cs="Arial"/>
          <w:i/>
          <w:iCs/>
          <w:color w:val="000000"/>
          <w:sz w:val="20"/>
          <w:szCs w:val="20"/>
        </w:rPr>
        <w:t>(pirkimo objekto pavadinimas, pirkimo numeris, pirkimo paskelbimo CVP IS data</w:t>
      </w:r>
      <w:r w:rsidRPr="00F91B50">
        <w:rPr>
          <w:rFonts w:ascii="Arial" w:hAnsi="Arial" w:cs="Arial"/>
          <w:color w:val="000000"/>
          <w:sz w:val="20"/>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4"/>
        <w:gridCol w:w="37"/>
        <w:gridCol w:w="8558"/>
      </w:tblGrid>
      <w:tr w:rsidR="00206D0A" w:rsidRPr="002C6D31" w14:paraId="28405E58" w14:textId="77777777" w:rsidTr="00B14768">
        <w:tc>
          <w:tcPr>
            <w:tcW w:w="945" w:type="dxa"/>
            <w:tcBorders>
              <w:top w:val="single" w:sz="4" w:space="0" w:color="auto"/>
              <w:left w:val="single" w:sz="4" w:space="0" w:color="auto"/>
              <w:bottom w:val="single" w:sz="4" w:space="0" w:color="auto"/>
              <w:right w:val="nil"/>
            </w:tcBorders>
            <w:hideMark/>
          </w:tcPr>
          <w:p w14:paraId="6187FA3B" w14:textId="77777777" w:rsidR="00206D0A" w:rsidRPr="002C6D31" w:rsidRDefault="00206D0A" w:rsidP="00B14768">
            <w:pPr>
              <w:spacing w:line="240" w:lineRule="auto"/>
              <w:rPr>
                <w:rFonts w:ascii="Arial" w:hAnsi="Arial" w:cs="Arial"/>
                <w:sz w:val="24"/>
                <w:szCs w:val="24"/>
              </w:rPr>
            </w:pPr>
            <w:r w:rsidRPr="002C6D31">
              <w:rPr>
                <w:rFonts w:ascii="Arial" w:hAnsi="Arial" w:cs="Arial"/>
                <w:sz w:val="24"/>
                <w:szCs w:val="24"/>
              </w:rPr>
              <w:t>×</w:t>
            </w:r>
          </w:p>
        </w:tc>
        <w:tc>
          <w:tcPr>
            <w:tcW w:w="8689" w:type="dxa"/>
            <w:gridSpan w:val="3"/>
            <w:vMerge w:val="restart"/>
            <w:tcBorders>
              <w:top w:val="nil"/>
              <w:left w:val="nil"/>
              <w:bottom w:val="nil"/>
              <w:right w:val="nil"/>
            </w:tcBorders>
            <w:hideMark/>
          </w:tcPr>
          <w:p w14:paraId="389787C5" w14:textId="77777777" w:rsidR="00206D0A" w:rsidRPr="003C726A" w:rsidRDefault="00206D0A" w:rsidP="00B14768">
            <w:pPr>
              <w:spacing w:line="240" w:lineRule="auto"/>
              <w:rPr>
                <w:rFonts w:ascii="Arial" w:hAnsi="Arial" w:cs="Arial"/>
                <w:sz w:val="24"/>
                <w:szCs w:val="24"/>
              </w:rPr>
            </w:pPr>
            <w:r w:rsidRPr="003C726A">
              <w:rPr>
                <w:rFonts w:ascii="Arial" w:hAnsi="Arial" w:cs="Arial"/>
                <w:sz w:val="24"/>
                <w:szCs w:val="24"/>
              </w:rPr>
              <w:t>tiekėjas neturi interesų, galinčių kelti grėsmę nacionaliniam saugumui – vadovaujantis VPĮ 47 straipsnio 9 dalimi, jis pats,</w:t>
            </w:r>
            <w:r w:rsidRPr="003C726A">
              <w:rPr>
                <w:rFonts w:ascii="Arial" w:hAnsi="Arial" w:cs="Arial"/>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C726A">
              <w:rPr>
                <w:rFonts w:ascii="Arial" w:hAnsi="Arial" w:cs="Arial"/>
                <w:sz w:val="24"/>
                <w:szCs w:val="24"/>
              </w:rPr>
              <w:t>(__Specialiųjų sąlygų  6.1.2 p. ___)</w:t>
            </w:r>
          </w:p>
        </w:tc>
      </w:tr>
      <w:tr w:rsidR="00206D0A" w:rsidRPr="002C6D31" w14:paraId="734A1EFC" w14:textId="77777777" w:rsidTr="00B14768">
        <w:tc>
          <w:tcPr>
            <w:tcW w:w="945" w:type="dxa"/>
            <w:tcBorders>
              <w:top w:val="single" w:sz="4" w:space="0" w:color="auto"/>
              <w:left w:val="nil"/>
              <w:bottom w:val="nil"/>
              <w:right w:val="nil"/>
            </w:tcBorders>
          </w:tcPr>
          <w:p w14:paraId="48701E46" w14:textId="77777777" w:rsidR="00206D0A" w:rsidRPr="002C6D31" w:rsidRDefault="00206D0A" w:rsidP="00B14768">
            <w:pPr>
              <w:spacing w:line="240" w:lineRule="auto"/>
              <w:rPr>
                <w:rFonts w:ascii="Arial" w:hAnsi="Arial" w:cs="Arial"/>
                <w:sz w:val="24"/>
                <w:szCs w:val="24"/>
              </w:rPr>
            </w:pPr>
          </w:p>
        </w:tc>
        <w:tc>
          <w:tcPr>
            <w:tcW w:w="0" w:type="auto"/>
            <w:gridSpan w:val="3"/>
            <w:vMerge/>
            <w:tcBorders>
              <w:top w:val="nil"/>
              <w:left w:val="nil"/>
              <w:bottom w:val="nil"/>
              <w:right w:val="nil"/>
            </w:tcBorders>
            <w:vAlign w:val="center"/>
            <w:hideMark/>
          </w:tcPr>
          <w:p w14:paraId="10464823" w14:textId="77777777" w:rsidR="00206D0A" w:rsidRPr="003C726A" w:rsidRDefault="00206D0A" w:rsidP="00B14768">
            <w:pPr>
              <w:spacing w:line="240" w:lineRule="auto"/>
              <w:rPr>
                <w:rFonts w:ascii="Arial" w:hAnsi="Arial" w:cs="Arial"/>
                <w:sz w:val="24"/>
                <w:szCs w:val="24"/>
              </w:rPr>
            </w:pPr>
          </w:p>
        </w:tc>
      </w:tr>
      <w:tr w:rsidR="00206D0A" w:rsidRPr="002C6D31" w14:paraId="3092D35A" w14:textId="77777777" w:rsidTr="00B14768">
        <w:tc>
          <w:tcPr>
            <w:tcW w:w="945" w:type="dxa"/>
            <w:tcBorders>
              <w:top w:val="nil"/>
              <w:left w:val="nil"/>
              <w:bottom w:val="nil"/>
              <w:right w:val="nil"/>
            </w:tcBorders>
          </w:tcPr>
          <w:p w14:paraId="7D939331" w14:textId="77777777" w:rsidR="00206D0A" w:rsidRPr="002C6D31" w:rsidRDefault="00206D0A" w:rsidP="00B14768">
            <w:pPr>
              <w:spacing w:after="0" w:line="240" w:lineRule="auto"/>
              <w:rPr>
                <w:rFonts w:ascii="Arial" w:hAnsi="Arial" w:cs="Arial"/>
                <w:sz w:val="24"/>
                <w:szCs w:val="24"/>
              </w:rPr>
            </w:pPr>
          </w:p>
        </w:tc>
        <w:tc>
          <w:tcPr>
            <w:tcW w:w="0" w:type="auto"/>
            <w:gridSpan w:val="3"/>
            <w:vMerge/>
            <w:tcBorders>
              <w:top w:val="nil"/>
              <w:left w:val="nil"/>
              <w:bottom w:val="nil"/>
              <w:right w:val="nil"/>
            </w:tcBorders>
            <w:vAlign w:val="center"/>
            <w:hideMark/>
          </w:tcPr>
          <w:p w14:paraId="2182C380" w14:textId="77777777" w:rsidR="00206D0A" w:rsidRPr="003C726A" w:rsidRDefault="00206D0A" w:rsidP="00B14768">
            <w:pPr>
              <w:spacing w:after="0" w:line="240" w:lineRule="auto"/>
              <w:rPr>
                <w:rFonts w:ascii="Arial" w:hAnsi="Arial" w:cs="Arial"/>
                <w:sz w:val="24"/>
                <w:szCs w:val="24"/>
              </w:rPr>
            </w:pPr>
          </w:p>
        </w:tc>
      </w:tr>
      <w:tr w:rsidR="00206D0A" w:rsidRPr="002C6D31" w14:paraId="208A6FDC" w14:textId="77777777" w:rsidTr="00B14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1076"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0BC2F2F9" w14:textId="77777777" w:rsidR="00206D0A" w:rsidRPr="002C6D31" w:rsidRDefault="00206D0A" w:rsidP="00B14768">
            <w:pPr>
              <w:spacing w:line="240" w:lineRule="auto"/>
              <w:rPr>
                <w:rFonts w:ascii="Arial" w:hAnsi="Arial" w:cs="Arial"/>
                <w:sz w:val="24"/>
                <w:szCs w:val="24"/>
              </w:rPr>
            </w:pPr>
            <w:r w:rsidRPr="002C6D31">
              <w:rPr>
                <w:rFonts w:ascii="Arial" w:hAnsi="Arial" w:cs="Arial"/>
                <w:sz w:val="24"/>
                <w:szCs w:val="24"/>
              </w:rPr>
              <w:t>×</w:t>
            </w:r>
          </w:p>
        </w:tc>
        <w:tc>
          <w:tcPr>
            <w:tcW w:w="8558" w:type="dxa"/>
            <w:vMerge w:val="restart"/>
            <w:tcBorders>
              <w:top w:val="nil"/>
              <w:left w:val="nil"/>
              <w:bottom w:val="nil"/>
              <w:right w:val="nil"/>
            </w:tcBorders>
            <w:tcMar>
              <w:top w:w="0" w:type="dxa"/>
              <w:left w:w="108" w:type="dxa"/>
              <w:bottom w:w="0" w:type="dxa"/>
              <w:right w:w="108" w:type="dxa"/>
            </w:tcMar>
            <w:hideMark/>
          </w:tcPr>
          <w:p w14:paraId="50EFF4AD" w14:textId="77777777" w:rsidR="00206D0A" w:rsidRPr="003C726A" w:rsidRDefault="00206D0A" w:rsidP="00B14768">
            <w:pPr>
              <w:spacing w:line="240" w:lineRule="auto"/>
              <w:rPr>
                <w:rFonts w:ascii="Arial" w:hAnsi="Arial" w:cs="Arial"/>
                <w:sz w:val="24"/>
                <w:szCs w:val="24"/>
              </w:rPr>
            </w:pPr>
            <w:r w:rsidRPr="003C726A">
              <w:rPr>
                <w:rFonts w:ascii="Arial" w:hAnsi="Arial" w:cs="Arial"/>
                <w:sz w:val="24"/>
                <w:szCs w:val="24"/>
              </w:rPr>
              <w:t>tiekėjo siūlomos prekės nekelia grėsmės nacionaliniam saugumui </w:t>
            </w:r>
            <w:r w:rsidRPr="003C726A">
              <w:rPr>
                <w:rFonts w:ascii="Arial" w:hAnsi="Arial" w:cs="Arial"/>
                <w:sz w:val="24"/>
                <w:szCs w:val="24"/>
                <w:bdr w:val="none" w:sz="0" w:space="0" w:color="auto" w:frame="1"/>
              </w:rPr>
              <w:t>–</w:t>
            </w:r>
            <w:r w:rsidRPr="003C726A">
              <w:rPr>
                <w:rFonts w:ascii="Arial" w:hAnsi="Arial" w:cs="Arial"/>
                <w:sz w:val="24"/>
                <w:szCs w:val="24"/>
              </w:rPr>
              <w:t>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(_Specialiųjų sąlygų  6.1.1 p. _)</w:t>
            </w:r>
          </w:p>
        </w:tc>
      </w:tr>
      <w:tr w:rsidR="00206D0A" w:rsidRPr="002C6D31" w14:paraId="2EDC6F2E" w14:textId="77777777" w:rsidTr="00B14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1076" w:type="dxa"/>
            <w:gridSpan w:val="3"/>
            <w:tcBorders>
              <w:top w:val="nil"/>
              <w:left w:val="nil"/>
              <w:bottom w:val="nil"/>
              <w:right w:val="nil"/>
            </w:tcBorders>
            <w:tcMar>
              <w:top w:w="0" w:type="dxa"/>
              <w:left w:w="108" w:type="dxa"/>
              <w:bottom w:w="0" w:type="dxa"/>
              <w:right w:w="108" w:type="dxa"/>
            </w:tcMar>
            <w:hideMark/>
          </w:tcPr>
          <w:p w14:paraId="79F20AAF" w14:textId="77777777" w:rsidR="00206D0A" w:rsidRPr="002C6D31" w:rsidRDefault="00206D0A" w:rsidP="00B14768">
            <w:pPr>
              <w:spacing w:line="240" w:lineRule="auto"/>
              <w:rPr>
                <w:rFonts w:ascii="Arial" w:hAnsi="Arial" w:cs="Arial"/>
                <w:sz w:val="24"/>
                <w:szCs w:val="24"/>
              </w:rPr>
            </w:pPr>
            <w:r w:rsidRPr="002C6D31">
              <w:rPr>
                <w:rFonts w:ascii="Arial" w:hAnsi="Arial" w:cs="Arial"/>
                <w:sz w:val="24"/>
                <w:szCs w:val="24"/>
              </w:rPr>
              <w:t> </w:t>
            </w:r>
          </w:p>
        </w:tc>
        <w:tc>
          <w:tcPr>
            <w:tcW w:w="8558" w:type="dxa"/>
            <w:vMerge/>
            <w:tcBorders>
              <w:top w:val="nil"/>
              <w:left w:val="nil"/>
              <w:bottom w:val="nil"/>
              <w:right w:val="nil"/>
            </w:tcBorders>
            <w:vAlign w:val="center"/>
            <w:hideMark/>
          </w:tcPr>
          <w:p w14:paraId="5590CB84" w14:textId="77777777" w:rsidR="00206D0A" w:rsidRPr="003C726A" w:rsidRDefault="00206D0A" w:rsidP="00B14768">
            <w:pPr>
              <w:spacing w:line="240" w:lineRule="auto"/>
              <w:rPr>
                <w:rFonts w:ascii="Arial" w:hAnsi="Arial" w:cs="Arial"/>
                <w:sz w:val="24"/>
                <w:szCs w:val="24"/>
              </w:rPr>
            </w:pPr>
          </w:p>
        </w:tc>
      </w:tr>
      <w:tr w:rsidR="00206D0A" w:rsidRPr="002C6D31" w14:paraId="30A6DE7F" w14:textId="77777777" w:rsidTr="00B147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93"/>
        </w:trPr>
        <w:tc>
          <w:tcPr>
            <w:tcW w:w="1076" w:type="dxa"/>
            <w:gridSpan w:val="3"/>
            <w:tcBorders>
              <w:top w:val="nil"/>
              <w:left w:val="nil"/>
              <w:bottom w:val="nil"/>
              <w:right w:val="nil"/>
            </w:tcBorders>
            <w:tcMar>
              <w:top w:w="0" w:type="dxa"/>
              <w:left w:w="108" w:type="dxa"/>
              <w:bottom w:w="0" w:type="dxa"/>
              <w:right w:w="108" w:type="dxa"/>
            </w:tcMar>
            <w:hideMark/>
          </w:tcPr>
          <w:p w14:paraId="59A20496" w14:textId="77777777" w:rsidR="00206D0A" w:rsidRPr="002C6D31" w:rsidRDefault="00206D0A" w:rsidP="00B14768">
            <w:pPr>
              <w:spacing w:after="0" w:line="240" w:lineRule="auto"/>
              <w:rPr>
                <w:rFonts w:ascii="Arial" w:hAnsi="Arial" w:cs="Arial"/>
                <w:sz w:val="24"/>
                <w:szCs w:val="24"/>
              </w:rPr>
            </w:pPr>
            <w:r w:rsidRPr="002C6D31">
              <w:rPr>
                <w:rFonts w:ascii="Arial" w:hAnsi="Arial" w:cs="Arial"/>
                <w:sz w:val="24"/>
                <w:szCs w:val="24"/>
              </w:rPr>
              <w:t> </w:t>
            </w:r>
          </w:p>
        </w:tc>
        <w:tc>
          <w:tcPr>
            <w:tcW w:w="8558" w:type="dxa"/>
            <w:vMerge/>
            <w:tcBorders>
              <w:top w:val="nil"/>
              <w:left w:val="nil"/>
              <w:bottom w:val="nil"/>
              <w:right w:val="nil"/>
            </w:tcBorders>
            <w:vAlign w:val="center"/>
            <w:hideMark/>
          </w:tcPr>
          <w:p w14:paraId="3796D645" w14:textId="77777777" w:rsidR="00206D0A" w:rsidRPr="003C726A" w:rsidRDefault="00206D0A" w:rsidP="00B14768">
            <w:pPr>
              <w:spacing w:after="0" w:line="240" w:lineRule="auto"/>
              <w:rPr>
                <w:rFonts w:ascii="Arial" w:hAnsi="Arial" w:cs="Arial"/>
                <w:sz w:val="24"/>
                <w:szCs w:val="24"/>
              </w:rPr>
            </w:pPr>
          </w:p>
        </w:tc>
      </w:tr>
      <w:tr w:rsidR="00206D0A" w:rsidRPr="002C6D31" w14:paraId="2B0489BA" w14:textId="77777777" w:rsidTr="00B14768">
        <w:trPr>
          <w:trHeight w:val="274"/>
        </w:trPr>
        <w:tc>
          <w:tcPr>
            <w:tcW w:w="1039" w:type="dxa"/>
            <w:gridSpan w:val="2"/>
            <w:tcBorders>
              <w:top w:val="single" w:sz="4" w:space="0" w:color="auto"/>
              <w:left w:val="single" w:sz="4" w:space="0" w:color="auto"/>
              <w:bottom w:val="single" w:sz="4" w:space="0" w:color="auto"/>
              <w:right w:val="nil"/>
            </w:tcBorders>
            <w:hideMark/>
          </w:tcPr>
          <w:p w14:paraId="0CB28847" w14:textId="77777777" w:rsidR="00206D0A" w:rsidRPr="002C6D31" w:rsidRDefault="00206D0A" w:rsidP="00B14768">
            <w:pPr>
              <w:spacing w:line="240" w:lineRule="auto"/>
              <w:rPr>
                <w:rFonts w:ascii="Arial" w:hAnsi="Arial" w:cs="Arial"/>
                <w:sz w:val="24"/>
                <w:szCs w:val="24"/>
              </w:rPr>
            </w:pPr>
            <w:r w:rsidRPr="002C6D31">
              <w:rPr>
                <w:rFonts w:ascii="Arial" w:hAnsi="Arial" w:cs="Arial"/>
                <w:sz w:val="24"/>
                <w:szCs w:val="24"/>
              </w:rPr>
              <w:t>×</w:t>
            </w:r>
          </w:p>
        </w:tc>
        <w:tc>
          <w:tcPr>
            <w:tcW w:w="8595" w:type="dxa"/>
            <w:gridSpan w:val="2"/>
            <w:vMerge w:val="restart"/>
            <w:tcBorders>
              <w:top w:val="nil"/>
              <w:left w:val="nil"/>
              <w:bottom w:val="nil"/>
              <w:right w:val="nil"/>
            </w:tcBorders>
            <w:hideMark/>
          </w:tcPr>
          <w:p w14:paraId="3822D2FA" w14:textId="49714207" w:rsidR="00206D0A" w:rsidRPr="003C726A" w:rsidRDefault="00206D0A" w:rsidP="00B14768">
            <w:pPr>
              <w:shd w:val="clear" w:color="auto" w:fill="FFFFFF"/>
              <w:spacing w:line="240" w:lineRule="auto"/>
              <w:rPr>
                <w:rFonts w:ascii="Arial" w:hAnsi="Arial" w:cs="Arial"/>
                <w:i/>
                <w:iCs/>
                <w:sz w:val="24"/>
                <w:szCs w:val="24"/>
              </w:rPr>
            </w:pPr>
            <w:r w:rsidRPr="003C726A">
              <w:rPr>
                <w:rFonts w:ascii="Arial" w:hAnsi="Arial" w:cs="Arial"/>
                <w:sz w:val="24"/>
                <w:szCs w:val="24"/>
              </w:rPr>
              <w:t xml:space="preserve">tiekėjo siūlomos teikti paslaugos nekelia grėsmės nacionaliniam saugumui </w:t>
            </w:r>
            <w:r w:rsidRPr="003C726A">
              <w:rPr>
                <w:rFonts w:ascii="Arial" w:hAnsi="Arial" w:cs="Arial"/>
                <w:sz w:val="24"/>
                <w:szCs w:val="24"/>
                <w:bdr w:val="none" w:sz="0" w:space="0" w:color="auto" w:frame="1"/>
              </w:rPr>
              <w:t>–</w:t>
            </w:r>
            <w:r w:rsidRPr="003C726A">
              <w:rPr>
                <w:rFonts w:ascii="Arial" w:hAnsi="Arial" w:cs="Arial"/>
                <w:sz w:val="24"/>
                <w:szCs w:val="24"/>
              </w:rPr>
              <w:t xml:space="preserve"> vadovaujantis PĮ 50 straipsnio 9 dalies 2 punktu, paslaugų teikimas nebus vykdomas iš VPĮ 92 straipsnio 14 dalyje numatytame sąraše nurodytų valstybių ar teritorijų. (__Specialiųjų sąlygų 6.1.1 p._)</w:t>
            </w:r>
            <w:r w:rsidRPr="003C726A">
              <w:rPr>
                <w:rFonts w:ascii="Arial" w:hAnsi="Arial" w:cs="Arial"/>
                <w:i/>
                <w:iCs/>
                <w:sz w:val="24"/>
                <w:szCs w:val="24"/>
              </w:rPr>
              <w:t xml:space="preserve"> </w:t>
            </w:r>
          </w:p>
        </w:tc>
      </w:tr>
      <w:tr w:rsidR="00206D0A" w:rsidRPr="002C6D31" w14:paraId="42047B13" w14:textId="77777777" w:rsidTr="00B14768">
        <w:trPr>
          <w:trHeight w:val="274"/>
        </w:trPr>
        <w:tc>
          <w:tcPr>
            <w:tcW w:w="1039" w:type="dxa"/>
            <w:gridSpan w:val="2"/>
            <w:tcBorders>
              <w:top w:val="single" w:sz="4" w:space="0" w:color="auto"/>
              <w:left w:val="nil"/>
              <w:bottom w:val="nil"/>
              <w:right w:val="nil"/>
            </w:tcBorders>
          </w:tcPr>
          <w:p w14:paraId="6824744B" w14:textId="77777777" w:rsidR="00206D0A" w:rsidRPr="002C6D31" w:rsidRDefault="00206D0A" w:rsidP="00B14768">
            <w:pPr>
              <w:spacing w:line="240" w:lineRule="auto"/>
              <w:rPr>
                <w:rFonts w:ascii="Arial" w:hAnsi="Arial" w:cs="Arial"/>
                <w:sz w:val="24"/>
                <w:szCs w:val="24"/>
              </w:rPr>
            </w:pPr>
          </w:p>
        </w:tc>
        <w:tc>
          <w:tcPr>
            <w:tcW w:w="8595" w:type="dxa"/>
            <w:gridSpan w:val="2"/>
            <w:vMerge/>
            <w:tcBorders>
              <w:top w:val="nil"/>
              <w:left w:val="nil"/>
              <w:bottom w:val="nil"/>
              <w:right w:val="nil"/>
            </w:tcBorders>
            <w:vAlign w:val="center"/>
            <w:hideMark/>
          </w:tcPr>
          <w:p w14:paraId="598E4546" w14:textId="77777777" w:rsidR="00206D0A" w:rsidRPr="002C6D31" w:rsidRDefault="00206D0A" w:rsidP="00B14768">
            <w:pPr>
              <w:spacing w:line="240" w:lineRule="auto"/>
              <w:rPr>
                <w:rFonts w:ascii="Arial" w:hAnsi="Arial" w:cs="Arial"/>
                <w:sz w:val="24"/>
                <w:szCs w:val="24"/>
              </w:rPr>
            </w:pPr>
          </w:p>
        </w:tc>
      </w:tr>
    </w:tbl>
    <w:p w14:paraId="40F27047" w14:textId="77777777" w:rsidR="00206D0A" w:rsidRPr="002C6D31" w:rsidRDefault="00206D0A" w:rsidP="00206D0A">
      <w:pPr>
        <w:shd w:val="clear" w:color="auto" w:fill="FFFFFF"/>
        <w:spacing w:line="240" w:lineRule="auto"/>
        <w:rPr>
          <w:rFonts w:ascii="Arial" w:hAnsi="Arial" w:cs="Arial"/>
          <w:sz w:val="24"/>
          <w:szCs w:val="24"/>
        </w:rPr>
      </w:pPr>
      <w:r w:rsidRPr="002C6D31">
        <w:rPr>
          <w:rFonts w:ascii="Arial" w:hAnsi="Arial" w:cs="Arial"/>
          <w:sz w:val="24"/>
          <w:szCs w:val="24"/>
        </w:rPr>
        <w:t>Patvirtinu, kad šie duomenys yra teisingi ir aktualūs pasiūlymo pateikimo dieną.</w:t>
      </w:r>
    </w:p>
    <w:p w14:paraId="2FCA2E9B" w14:textId="77777777" w:rsidR="00206D0A" w:rsidRPr="002C6D31" w:rsidRDefault="00206D0A" w:rsidP="00206D0A">
      <w:pPr>
        <w:spacing w:line="240" w:lineRule="auto"/>
        <w:rPr>
          <w:rFonts w:ascii="Arial" w:hAnsi="Arial" w:cs="Arial"/>
          <w:sz w:val="24"/>
          <w:szCs w:val="24"/>
        </w:rPr>
      </w:pPr>
      <w:r w:rsidRPr="002C6D31">
        <w:rPr>
          <w:rFonts w:ascii="Arial" w:hAnsi="Arial" w:cs="Arial"/>
          <w:sz w:val="24"/>
          <w:szCs w:val="24"/>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7A6ACFD7" w14:textId="77777777" w:rsidR="00206D0A" w:rsidRPr="002C6D31" w:rsidRDefault="00206D0A" w:rsidP="00206D0A">
      <w:pPr>
        <w:spacing w:line="240" w:lineRule="auto"/>
        <w:rPr>
          <w:rFonts w:ascii="Arial" w:hAnsi="Arial" w:cs="Arial"/>
          <w:sz w:val="24"/>
          <w:szCs w:val="24"/>
        </w:rPr>
      </w:pPr>
      <w:r w:rsidRPr="002C6D31">
        <w:rPr>
          <w:rFonts w:ascii="Arial" w:hAnsi="Arial" w:cs="Arial"/>
          <w:sz w:val="24"/>
          <w:szCs w:val="24"/>
        </w:rPr>
        <w:t>Suprantu, kad jeigu pagal vertinimo rezultatus pasiūlymas bus pripažintas laimėjusiu, turės būti pateikti perkančiojo subjekto nurodyti atitiktį nacionalinio saugumo reikalavimams patvirtinantys dokumentai.</w:t>
      </w:r>
    </w:p>
    <w:p w14:paraId="6EB45BA5" w14:textId="77777777" w:rsidR="00206D0A" w:rsidRPr="002C6D31" w:rsidRDefault="00206D0A" w:rsidP="00206D0A">
      <w:pPr>
        <w:widowControl w:val="0"/>
        <w:suppressAutoHyphens/>
        <w:spacing w:line="240" w:lineRule="auto"/>
        <w:jc w:val="center"/>
        <w:textAlignment w:val="baseline"/>
        <w:rPr>
          <w:rFonts w:ascii="Arial" w:eastAsia="Calibri" w:hAnsi="Arial" w:cs="Arial"/>
          <w:sz w:val="24"/>
          <w:szCs w:val="24"/>
        </w:rPr>
      </w:pPr>
      <w:r w:rsidRPr="002C6D31">
        <w:rPr>
          <w:rFonts w:ascii="Arial" w:eastAsia="Calibri" w:hAnsi="Arial" w:cs="Arial"/>
          <w:sz w:val="24"/>
          <w:szCs w:val="24"/>
        </w:rPr>
        <w:lastRenderedPageBreak/>
        <w:t>____________________</w:t>
      </w:r>
      <w:r w:rsidRPr="002C6D31">
        <w:rPr>
          <w:rFonts w:ascii="Arial" w:eastAsia="Calibri" w:hAnsi="Arial" w:cs="Arial"/>
          <w:i/>
          <w:iCs/>
          <w:sz w:val="24"/>
          <w:szCs w:val="24"/>
        </w:rPr>
        <w:t xml:space="preserve">                             </w:t>
      </w:r>
      <w:r w:rsidRPr="002C6D31">
        <w:rPr>
          <w:rFonts w:ascii="Arial" w:eastAsia="Calibri" w:hAnsi="Arial" w:cs="Arial"/>
          <w:sz w:val="24"/>
          <w:szCs w:val="24"/>
        </w:rPr>
        <w:t>____________________</w:t>
      </w:r>
      <w:r w:rsidRPr="002C6D31">
        <w:rPr>
          <w:rFonts w:ascii="Arial" w:eastAsia="Calibri" w:hAnsi="Arial" w:cs="Arial"/>
          <w:sz w:val="24"/>
          <w:szCs w:val="24"/>
        </w:rPr>
        <w:tab/>
        <w:t xml:space="preserve">                   ___________________</w:t>
      </w:r>
    </w:p>
    <w:p w14:paraId="182CC28E" w14:textId="77777777" w:rsidR="00206D0A" w:rsidRPr="00683627" w:rsidRDefault="00206D0A" w:rsidP="00206D0A">
      <w:pPr>
        <w:widowControl w:val="0"/>
        <w:suppressAutoHyphens/>
        <w:spacing w:line="240" w:lineRule="auto"/>
        <w:ind w:firstLine="471"/>
        <w:jc w:val="center"/>
        <w:textAlignment w:val="baseline"/>
        <w:rPr>
          <w:rFonts w:ascii="Arial" w:eastAsia="Calibri" w:hAnsi="Arial" w:cs="Arial"/>
          <w:i/>
          <w:iCs/>
          <w:sz w:val="22"/>
          <w:szCs w:val="22"/>
        </w:rPr>
      </w:pPr>
      <w:r w:rsidRPr="00683627">
        <w:rPr>
          <w:rFonts w:ascii="Arial" w:eastAsia="Calibri" w:hAnsi="Arial" w:cs="Arial"/>
          <w:i/>
          <w:iCs/>
          <w:sz w:val="22"/>
          <w:szCs w:val="22"/>
        </w:rPr>
        <w:t>(pareigos)                                                           (parašas)                                                 (vardas ir pavardė)</w:t>
      </w:r>
    </w:p>
    <w:p w14:paraId="08306D93" w14:textId="77777777" w:rsidR="00206D0A" w:rsidRPr="002C6D31" w:rsidRDefault="00206D0A" w:rsidP="00206D0A">
      <w:pPr>
        <w:widowControl w:val="0"/>
        <w:suppressAutoHyphens/>
        <w:spacing w:line="240" w:lineRule="auto"/>
        <w:ind w:firstLine="471"/>
        <w:jc w:val="center"/>
        <w:textAlignment w:val="baseline"/>
        <w:rPr>
          <w:rFonts w:ascii="Arial" w:eastAsia="Calibri" w:hAnsi="Arial" w:cs="Arial"/>
          <w:i/>
          <w:iCs/>
          <w:sz w:val="24"/>
          <w:szCs w:val="24"/>
        </w:rPr>
      </w:pPr>
    </w:p>
    <w:p w14:paraId="77AD3A41" w14:textId="77777777" w:rsidR="003B4CA1" w:rsidRPr="002C6D31" w:rsidRDefault="003B4CA1" w:rsidP="00206D0A">
      <w:pPr>
        <w:spacing w:line="259" w:lineRule="auto"/>
        <w:rPr>
          <w:rFonts w:ascii="Arial" w:hAnsi="Arial" w:cs="Arial"/>
          <w:iCs/>
          <w:sz w:val="24"/>
          <w:szCs w:val="24"/>
        </w:rPr>
      </w:pPr>
    </w:p>
    <w:sectPr w:rsidR="003B4CA1" w:rsidRPr="002C6D31" w:rsidSect="004E6239">
      <w:footerReference w:type="default" r:id="rId19"/>
      <w:headerReference w:type="first" r:id="rId20"/>
      <w:pgSz w:w="11906" w:h="16838"/>
      <w:pgMar w:top="851"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3A2C" w14:textId="77777777" w:rsidR="00AF3DBC" w:rsidRPr="004C5A4E" w:rsidRDefault="00AF3DBC" w:rsidP="00571120">
      <w:pPr>
        <w:spacing w:after="0" w:line="240" w:lineRule="auto"/>
      </w:pPr>
      <w:r w:rsidRPr="004C5A4E">
        <w:separator/>
      </w:r>
    </w:p>
  </w:endnote>
  <w:endnote w:type="continuationSeparator" w:id="0">
    <w:p w14:paraId="7282FEEE" w14:textId="77777777" w:rsidR="00AF3DBC" w:rsidRPr="004C5A4E" w:rsidRDefault="00AF3DBC"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A3631C" w:rsidRPr="004C5A4E" w:rsidRDefault="00A3631C">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A3631C" w:rsidRPr="004C5A4E" w:rsidRDefault="00A363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B759" w14:textId="77777777" w:rsidR="00AF3DBC" w:rsidRPr="004C5A4E" w:rsidRDefault="00AF3DBC" w:rsidP="00571120">
      <w:pPr>
        <w:spacing w:after="0" w:line="240" w:lineRule="auto"/>
      </w:pPr>
      <w:r w:rsidRPr="004C5A4E">
        <w:separator/>
      </w:r>
    </w:p>
  </w:footnote>
  <w:footnote w:type="continuationSeparator" w:id="0">
    <w:p w14:paraId="347302E9" w14:textId="77777777" w:rsidR="00AF3DBC" w:rsidRPr="004C5A4E" w:rsidRDefault="00AF3DBC" w:rsidP="00571120">
      <w:pPr>
        <w:spacing w:after="0" w:line="240" w:lineRule="auto"/>
      </w:pPr>
      <w:r w:rsidRPr="004C5A4E">
        <w:continuationSeparator/>
      </w:r>
    </w:p>
  </w:footnote>
  <w:footnote w:id="1">
    <w:p w14:paraId="4F53ABAC" w14:textId="77777777" w:rsidR="00155533" w:rsidRDefault="00155533" w:rsidP="00155533">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57EDB343" w14:textId="77777777" w:rsidR="00155533" w:rsidRDefault="00155533" w:rsidP="00155533">
      <w:pPr>
        <w:pStyle w:val="Puslapioinaostekstas"/>
      </w:pPr>
    </w:p>
  </w:footnote>
  <w:footnote w:id="2">
    <w:p w14:paraId="5502E51C" w14:textId="77777777" w:rsidR="00155533" w:rsidRDefault="00155533" w:rsidP="00155533">
      <w:pPr>
        <w:pStyle w:val="Puslapioinaostekstas"/>
      </w:pPr>
      <w:r>
        <w:rPr>
          <w:rStyle w:val="Puslapioinaosnuoroda"/>
        </w:rPr>
        <w:footnoteRef/>
      </w:r>
      <w:r>
        <w:t xml:space="preserve"> </w:t>
      </w:r>
      <w:hyperlink r:id="rId2" w:history="1">
        <w:r w:rsidRPr="007979BE">
          <w:rPr>
            <w:rStyle w:val="Hipersaitas"/>
          </w:rPr>
          <w:t>https://www.e-tar.lt/portal/lt/legalAct/ac5a5e30878f11ed8df094f359a60216/asr</w:t>
        </w:r>
      </w:hyperlink>
    </w:p>
    <w:p w14:paraId="6B1C3FDB" w14:textId="77777777" w:rsidR="00155533" w:rsidRDefault="00155533" w:rsidP="00155533">
      <w:pPr>
        <w:pStyle w:val="Puslapioinaostekstas"/>
      </w:pPr>
    </w:p>
  </w:footnote>
  <w:footnote w:id="3">
    <w:p w14:paraId="6B86B9EE" w14:textId="77777777" w:rsidR="00C229D9" w:rsidRPr="004C5A4E" w:rsidRDefault="00C229D9" w:rsidP="002874D6">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97D4E0" w14:textId="77777777" w:rsidR="00C229D9" w:rsidRPr="004C5A4E" w:rsidRDefault="00C229D9" w:rsidP="00C229D9">
      <w:pPr>
        <w:pStyle w:val="Puslapioinaostekstas"/>
        <w:numPr>
          <w:ilvl w:val="0"/>
          <w:numId w:val="8"/>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1DCE6121" w14:textId="77777777" w:rsidR="00C229D9" w:rsidRPr="004C5A4E" w:rsidRDefault="00C229D9" w:rsidP="00C229D9">
      <w:pPr>
        <w:pStyle w:val="Puslapioinaostekstas"/>
        <w:numPr>
          <w:ilvl w:val="0"/>
          <w:numId w:val="8"/>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76C3E7" w14:textId="77777777" w:rsidR="00C229D9" w:rsidRPr="004C5A4E" w:rsidRDefault="00C229D9"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46392E" w14:textId="77777777" w:rsidR="00C229D9" w:rsidRPr="004C5A4E" w:rsidRDefault="00C229D9" w:rsidP="00C229D9">
      <w:pPr>
        <w:pStyle w:val="Puslapioinaostekstas"/>
        <w:numPr>
          <w:ilvl w:val="0"/>
          <w:numId w:val="9"/>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630C5F64" w14:textId="77777777" w:rsidR="00C229D9" w:rsidRPr="004C5A4E" w:rsidRDefault="00C229D9" w:rsidP="00C229D9">
      <w:pPr>
        <w:pStyle w:val="Puslapioinaostekstas"/>
        <w:numPr>
          <w:ilvl w:val="0"/>
          <w:numId w:val="9"/>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CB47CAE" w14:textId="77777777" w:rsidR="00C229D9" w:rsidRPr="004C5A4E" w:rsidRDefault="00C229D9"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01AFE" w14:textId="77777777" w:rsidR="00C229D9" w:rsidRPr="004C5A4E" w:rsidRDefault="00C229D9" w:rsidP="00C229D9">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61B85ECF" w14:textId="77777777" w:rsidR="00C229D9" w:rsidRPr="00D44EA6" w:rsidRDefault="00C229D9" w:rsidP="00C229D9">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A3631C" w:rsidRPr="004C5A4E" w:rsidRDefault="00A3631C"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616BB"/>
    <w:multiLevelType w:val="hybridMultilevel"/>
    <w:tmpl w:val="692AFECE"/>
    <w:lvl w:ilvl="0" w:tplc="21B8085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A686BE5"/>
    <w:multiLevelType w:val="hybridMultilevel"/>
    <w:tmpl w:val="EC1EF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7560AB"/>
    <w:multiLevelType w:val="hybridMultilevel"/>
    <w:tmpl w:val="1E9EDFC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C72945"/>
    <w:multiLevelType w:val="hybridMultilevel"/>
    <w:tmpl w:val="09E4A962"/>
    <w:lvl w:ilvl="0" w:tplc="ADB6C7F4">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2D827FBA"/>
    <w:multiLevelType w:val="hybridMultilevel"/>
    <w:tmpl w:val="A8CC2E02"/>
    <w:lvl w:ilvl="0" w:tplc="56FA41FA">
      <w:start w:val="1"/>
      <w:numFmt w:val="decimal"/>
      <w:pStyle w:val="Turinys1"/>
      <w:lvlText w:val="%1."/>
      <w:lvlJc w:val="left"/>
      <w:pPr>
        <w:ind w:left="720" w:hanging="360"/>
      </w:pPr>
      <w:rPr>
        <w:rFonts w:ascii="Arial" w:hAnsi="Arial" w:cs="Arial"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9B0DFE"/>
    <w:multiLevelType w:val="multilevel"/>
    <w:tmpl w:val="D89A3646"/>
    <w:lvl w:ilvl="0">
      <w:start w:val="6"/>
      <w:numFmt w:val="decimal"/>
      <w:lvlText w:val="%1"/>
      <w:lvlJc w:val="left"/>
      <w:pPr>
        <w:ind w:left="444" w:hanging="444"/>
      </w:pPr>
      <w:rPr>
        <w:rFonts w:asciiTheme="minorHAnsi" w:hAnsiTheme="minorHAnsi" w:cstheme="minorHAnsi" w:hint="default"/>
        <w:sz w:val="21"/>
      </w:rPr>
    </w:lvl>
    <w:lvl w:ilvl="1">
      <w:start w:val="1"/>
      <w:numFmt w:val="decimal"/>
      <w:lvlText w:val="%1.%2"/>
      <w:lvlJc w:val="left"/>
      <w:pPr>
        <w:ind w:left="444" w:hanging="444"/>
      </w:pPr>
      <w:rPr>
        <w:rFonts w:asciiTheme="minorHAnsi" w:hAnsiTheme="minorHAnsi" w:cstheme="minorHAnsi" w:hint="default"/>
        <w:sz w:val="21"/>
      </w:rPr>
    </w:lvl>
    <w:lvl w:ilvl="2">
      <w:start w:val="1"/>
      <w:numFmt w:val="decimal"/>
      <w:lvlText w:val="%1.%2.%3"/>
      <w:lvlJc w:val="left"/>
      <w:pPr>
        <w:ind w:left="720" w:hanging="720"/>
      </w:pPr>
      <w:rPr>
        <w:rFonts w:asciiTheme="minorHAnsi" w:hAnsiTheme="minorHAnsi" w:cstheme="minorHAnsi" w:hint="default"/>
        <w:sz w:val="21"/>
      </w:rPr>
    </w:lvl>
    <w:lvl w:ilvl="3">
      <w:start w:val="1"/>
      <w:numFmt w:val="decimal"/>
      <w:lvlText w:val="%1.%2.%3.%4"/>
      <w:lvlJc w:val="left"/>
      <w:pPr>
        <w:ind w:left="1080" w:hanging="1080"/>
      </w:pPr>
      <w:rPr>
        <w:rFonts w:asciiTheme="minorHAnsi" w:hAnsiTheme="minorHAnsi" w:cstheme="minorHAnsi" w:hint="default"/>
        <w:sz w:val="21"/>
      </w:rPr>
    </w:lvl>
    <w:lvl w:ilvl="4">
      <w:start w:val="1"/>
      <w:numFmt w:val="decimal"/>
      <w:lvlText w:val="%1.%2.%3.%4.%5"/>
      <w:lvlJc w:val="left"/>
      <w:pPr>
        <w:ind w:left="1080" w:hanging="1080"/>
      </w:pPr>
      <w:rPr>
        <w:rFonts w:asciiTheme="minorHAnsi" w:hAnsiTheme="minorHAnsi" w:cstheme="minorHAnsi" w:hint="default"/>
        <w:sz w:val="21"/>
      </w:rPr>
    </w:lvl>
    <w:lvl w:ilvl="5">
      <w:start w:val="1"/>
      <w:numFmt w:val="decimal"/>
      <w:lvlText w:val="%1.%2.%3.%4.%5.%6"/>
      <w:lvlJc w:val="left"/>
      <w:pPr>
        <w:ind w:left="1440" w:hanging="1440"/>
      </w:pPr>
      <w:rPr>
        <w:rFonts w:asciiTheme="minorHAnsi" w:hAnsiTheme="minorHAnsi" w:cstheme="minorHAnsi" w:hint="default"/>
        <w:sz w:val="21"/>
      </w:rPr>
    </w:lvl>
    <w:lvl w:ilvl="6">
      <w:start w:val="1"/>
      <w:numFmt w:val="decimal"/>
      <w:lvlText w:val="%1.%2.%3.%4.%5.%6.%7"/>
      <w:lvlJc w:val="left"/>
      <w:pPr>
        <w:ind w:left="1440" w:hanging="1440"/>
      </w:pPr>
      <w:rPr>
        <w:rFonts w:asciiTheme="minorHAnsi" w:hAnsiTheme="minorHAnsi" w:cstheme="minorHAnsi" w:hint="default"/>
        <w:sz w:val="21"/>
      </w:rPr>
    </w:lvl>
    <w:lvl w:ilvl="7">
      <w:start w:val="1"/>
      <w:numFmt w:val="decimal"/>
      <w:lvlText w:val="%1.%2.%3.%4.%5.%6.%7.%8"/>
      <w:lvlJc w:val="left"/>
      <w:pPr>
        <w:ind w:left="1800" w:hanging="1800"/>
      </w:pPr>
      <w:rPr>
        <w:rFonts w:asciiTheme="minorHAnsi" w:hAnsiTheme="minorHAnsi" w:cstheme="minorHAnsi" w:hint="default"/>
        <w:sz w:val="21"/>
      </w:rPr>
    </w:lvl>
    <w:lvl w:ilvl="8">
      <w:start w:val="1"/>
      <w:numFmt w:val="decimal"/>
      <w:lvlText w:val="%1.%2.%3.%4.%5.%6.%7.%8.%9"/>
      <w:lvlJc w:val="left"/>
      <w:pPr>
        <w:ind w:left="1800" w:hanging="1800"/>
      </w:pPr>
      <w:rPr>
        <w:rFonts w:asciiTheme="minorHAnsi" w:hAnsiTheme="minorHAnsi" w:cstheme="minorHAnsi" w:hint="default"/>
        <w:sz w:val="21"/>
      </w:rPr>
    </w:lvl>
  </w:abstractNum>
  <w:abstractNum w:abstractNumId="7" w15:restartNumberingAfterBreak="0">
    <w:nsid w:val="33A803D8"/>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01678"/>
    <w:multiLevelType w:val="hybridMultilevel"/>
    <w:tmpl w:val="11203AFA"/>
    <w:lvl w:ilvl="0" w:tplc="04E66BCC">
      <w:start w:val="2"/>
      <w:numFmt w:val="bullet"/>
      <w:lvlText w:val="-"/>
      <w:lvlJc w:val="left"/>
      <w:pPr>
        <w:ind w:left="720" w:hanging="360"/>
      </w:pPr>
      <w:rPr>
        <w:rFonts w:ascii="Calibri" w:eastAsia="Calibri" w:hAnsi="Calibri" w:cs="Calibri"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1C7FD8"/>
    <w:multiLevelType w:val="hybridMultilevel"/>
    <w:tmpl w:val="FFDAE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28394F"/>
    <w:multiLevelType w:val="multilevel"/>
    <w:tmpl w:val="5002ABF2"/>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846D94"/>
    <w:multiLevelType w:val="hybridMultilevel"/>
    <w:tmpl w:val="1C3ED52E"/>
    <w:lvl w:ilvl="0" w:tplc="B72235F4">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7968D2"/>
    <w:multiLevelType w:val="multilevel"/>
    <w:tmpl w:val="ADAE6FA6"/>
    <w:lvl w:ilvl="0">
      <w:start w:val="1"/>
      <w:numFmt w:val="decimal"/>
      <w:lvlText w:val="%1."/>
      <w:lvlJc w:val="left"/>
      <w:pPr>
        <w:ind w:left="360" w:hanging="360"/>
      </w:pPr>
      <w:rPr>
        <w:rFonts w:ascii="Arial" w:hAnsi="Arial" w:cs="Arial" w:hint="default"/>
      </w:rPr>
    </w:lvl>
    <w:lvl w:ilvl="1">
      <w:start w:val="1"/>
      <w:numFmt w:val="decimal"/>
      <w:lvlText w:val="%1.%2."/>
      <w:lvlJc w:val="left"/>
      <w:pPr>
        <w:ind w:left="0" w:hanging="360"/>
      </w:pPr>
      <w:rPr>
        <w:rFonts w:ascii="Arial" w:hAnsi="Arial" w:cs="Arial" w:hint="default"/>
        <w:b w:val="0"/>
        <w:bCs w:val="0"/>
        <w:i w:val="0"/>
        <w:iCs/>
        <w:color w:val="auto"/>
        <w:sz w:val="24"/>
        <w:szCs w:val="24"/>
      </w:rPr>
    </w:lvl>
    <w:lvl w:ilvl="2">
      <w:start w:val="1"/>
      <w:numFmt w:val="decimal"/>
      <w:lvlText w:val="%1.%2.%3."/>
      <w:lvlJc w:val="left"/>
      <w:pPr>
        <w:ind w:left="0" w:hanging="720"/>
      </w:pPr>
      <w:rPr>
        <w:rFonts w:ascii="Arial" w:hAnsi="Arial" w:cs="Arial"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556410"/>
    <w:multiLevelType w:val="hybridMultilevel"/>
    <w:tmpl w:val="2B4087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97D19"/>
    <w:multiLevelType w:val="multilevel"/>
    <w:tmpl w:val="8324A04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i w:val="0"/>
        <w:iCs/>
        <w:strike w:val="0"/>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892C59"/>
    <w:multiLevelType w:val="multilevel"/>
    <w:tmpl w:val="350A071C"/>
    <w:lvl w:ilvl="0">
      <w:start w:val="1"/>
      <w:numFmt w:val="decimal"/>
      <w:lvlText w:val="%1."/>
      <w:lvlJc w:val="left"/>
      <w:pPr>
        <w:ind w:left="0" w:hanging="360"/>
      </w:pPr>
      <w:rPr>
        <w:rFonts w:ascii="Calibri Light" w:hAnsi="Calibri Light" w:cs="Calibri Light" w:hint="default"/>
        <w:color w:val="auto"/>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22" w15:restartNumberingAfterBreak="0">
    <w:nsid w:val="79521A03"/>
    <w:multiLevelType w:val="multilevel"/>
    <w:tmpl w:val="0EF2B3C2"/>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48020564">
    <w:abstractNumId w:val="21"/>
  </w:num>
  <w:num w:numId="2" w16cid:durableId="1598557434">
    <w:abstractNumId w:val="15"/>
  </w:num>
  <w:num w:numId="3" w16cid:durableId="2141605335">
    <w:abstractNumId w:val="19"/>
  </w:num>
  <w:num w:numId="4" w16cid:durableId="1225021068">
    <w:abstractNumId w:val="3"/>
  </w:num>
  <w:num w:numId="5" w16cid:durableId="117190016">
    <w:abstractNumId w:val="8"/>
  </w:num>
  <w:num w:numId="6" w16cid:durableId="1431467662">
    <w:abstractNumId w:val="16"/>
  </w:num>
  <w:num w:numId="7" w16cid:durableId="1911305736">
    <w:abstractNumId w:val="12"/>
  </w:num>
  <w:num w:numId="8" w16cid:durableId="1552694969">
    <w:abstractNumId w:val="14"/>
  </w:num>
  <w:num w:numId="9" w16cid:durableId="312753821">
    <w:abstractNumId w:val="18"/>
  </w:num>
  <w:num w:numId="10" w16cid:durableId="1204828992">
    <w:abstractNumId w:val="0"/>
  </w:num>
  <w:num w:numId="11" w16cid:durableId="408162091">
    <w:abstractNumId w:val="22"/>
  </w:num>
  <w:num w:numId="12" w16cid:durableId="62803276">
    <w:abstractNumId w:val="20"/>
  </w:num>
  <w:num w:numId="13" w16cid:durableId="1832402788">
    <w:abstractNumId w:val="1"/>
  </w:num>
  <w:num w:numId="14" w16cid:durableId="1571110035">
    <w:abstractNumId w:val="11"/>
  </w:num>
  <w:num w:numId="15" w16cid:durableId="2009677153">
    <w:abstractNumId w:val="4"/>
  </w:num>
  <w:num w:numId="16" w16cid:durableId="822625008">
    <w:abstractNumId w:val="5"/>
  </w:num>
  <w:num w:numId="17" w16cid:durableId="1376927347">
    <w:abstractNumId w:val="17"/>
  </w:num>
  <w:num w:numId="18" w16cid:durableId="254828979">
    <w:abstractNumId w:val="13"/>
  </w:num>
  <w:num w:numId="19" w16cid:durableId="2145999684">
    <w:abstractNumId w:val="9"/>
  </w:num>
  <w:num w:numId="20" w16cid:durableId="1096291116">
    <w:abstractNumId w:val="6"/>
  </w:num>
  <w:num w:numId="21" w16cid:durableId="1091927024">
    <w:abstractNumId w:val="7"/>
  </w:num>
  <w:num w:numId="22" w16cid:durableId="305934728">
    <w:abstractNumId w:val="10"/>
  </w:num>
  <w:num w:numId="23" w16cid:durableId="192140102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0AD1"/>
    <w:rsid w:val="000020BB"/>
    <w:rsid w:val="000050F1"/>
    <w:rsid w:val="00005850"/>
    <w:rsid w:val="000079E3"/>
    <w:rsid w:val="00010E08"/>
    <w:rsid w:val="00011143"/>
    <w:rsid w:val="0001676B"/>
    <w:rsid w:val="00017541"/>
    <w:rsid w:val="000207DC"/>
    <w:rsid w:val="000250C1"/>
    <w:rsid w:val="00025153"/>
    <w:rsid w:val="00027E43"/>
    <w:rsid w:val="0003049D"/>
    <w:rsid w:val="0003088E"/>
    <w:rsid w:val="00031345"/>
    <w:rsid w:val="00031DF2"/>
    <w:rsid w:val="00032FE1"/>
    <w:rsid w:val="000337DA"/>
    <w:rsid w:val="00033A71"/>
    <w:rsid w:val="00034533"/>
    <w:rsid w:val="000362A0"/>
    <w:rsid w:val="0003657E"/>
    <w:rsid w:val="00040AD5"/>
    <w:rsid w:val="00040FDF"/>
    <w:rsid w:val="000422AC"/>
    <w:rsid w:val="00042A54"/>
    <w:rsid w:val="00044426"/>
    <w:rsid w:val="0004704F"/>
    <w:rsid w:val="00055A17"/>
    <w:rsid w:val="000570AC"/>
    <w:rsid w:val="00057E9F"/>
    <w:rsid w:val="00061323"/>
    <w:rsid w:val="000635CA"/>
    <w:rsid w:val="00063627"/>
    <w:rsid w:val="00063EB9"/>
    <w:rsid w:val="00064C54"/>
    <w:rsid w:val="0006570F"/>
    <w:rsid w:val="000709E1"/>
    <w:rsid w:val="00072EB5"/>
    <w:rsid w:val="00076F12"/>
    <w:rsid w:val="0007754C"/>
    <w:rsid w:val="00077902"/>
    <w:rsid w:val="00080CFF"/>
    <w:rsid w:val="000814C7"/>
    <w:rsid w:val="00081691"/>
    <w:rsid w:val="00084289"/>
    <w:rsid w:val="00085477"/>
    <w:rsid w:val="000859EC"/>
    <w:rsid w:val="00085A9A"/>
    <w:rsid w:val="00090158"/>
    <w:rsid w:val="00094025"/>
    <w:rsid w:val="00095AD6"/>
    <w:rsid w:val="00095C47"/>
    <w:rsid w:val="00096B41"/>
    <w:rsid w:val="000A015D"/>
    <w:rsid w:val="000A0195"/>
    <w:rsid w:val="000A05BD"/>
    <w:rsid w:val="000A171B"/>
    <w:rsid w:val="000A2CB1"/>
    <w:rsid w:val="000A3A4F"/>
    <w:rsid w:val="000B14BA"/>
    <w:rsid w:val="000B1782"/>
    <w:rsid w:val="000B4406"/>
    <w:rsid w:val="000B5761"/>
    <w:rsid w:val="000B6799"/>
    <w:rsid w:val="000B7E7E"/>
    <w:rsid w:val="000C19CC"/>
    <w:rsid w:val="000C1B83"/>
    <w:rsid w:val="000C3619"/>
    <w:rsid w:val="000C40FB"/>
    <w:rsid w:val="000C5B1F"/>
    <w:rsid w:val="000C6AD9"/>
    <w:rsid w:val="000D11CE"/>
    <w:rsid w:val="000D1E6A"/>
    <w:rsid w:val="000D3A99"/>
    <w:rsid w:val="000D3B2D"/>
    <w:rsid w:val="000D3BBA"/>
    <w:rsid w:val="000D3BD9"/>
    <w:rsid w:val="000D5D00"/>
    <w:rsid w:val="000D753A"/>
    <w:rsid w:val="000E20EA"/>
    <w:rsid w:val="000E3FCC"/>
    <w:rsid w:val="000E5A6C"/>
    <w:rsid w:val="000E7CD2"/>
    <w:rsid w:val="000F0304"/>
    <w:rsid w:val="000F1F6E"/>
    <w:rsid w:val="000F2934"/>
    <w:rsid w:val="000F2E04"/>
    <w:rsid w:val="000F46C5"/>
    <w:rsid w:val="000F4AC9"/>
    <w:rsid w:val="00103AFB"/>
    <w:rsid w:val="00104EEB"/>
    <w:rsid w:val="00105507"/>
    <w:rsid w:val="00112F92"/>
    <w:rsid w:val="0011611E"/>
    <w:rsid w:val="0011643C"/>
    <w:rsid w:val="00116826"/>
    <w:rsid w:val="00120171"/>
    <w:rsid w:val="00122FB5"/>
    <w:rsid w:val="00124E00"/>
    <w:rsid w:val="0013187A"/>
    <w:rsid w:val="00132FD8"/>
    <w:rsid w:val="00132FFD"/>
    <w:rsid w:val="00133DC1"/>
    <w:rsid w:val="00135617"/>
    <w:rsid w:val="00137F73"/>
    <w:rsid w:val="00140D2B"/>
    <w:rsid w:val="00141630"/>
    <w:rsid w:val="001430DE"/>
    <w:rsid w:val="001431D8"/>
    <w:rsid w:val="001431F9"/>
    <w:rsid w:val="00143453"/>
    <w:rsid w:val="00144E0C"/>
    <w:rsid w:val="0015080E"/>
    <w:rsid w:val="001526C3"/>
    <w:rsid w:val="00155533"/>
    <w:rsid w:val="00156C67"/>
    <w:rsid w:val="00163666"/>
    <w:rsid w:val="00166514"/>
    <w:rsid w:val="00166BA0"/>
    <w:rsid w:val="00167868"/>
    <w:rsid w:val="00170687"/>
    <w:rsid w:val="00172719"/>
    <w:rsid w:val="00173BDC"/>
    <w:rsid w:val="0017400D"/>
    <w:rsid w:val="001742F2"/>
    <w:rsid w:val="00184F89"/>
    <w:rsid w:val="00185562"/>
    <w:rsid w:val="00187DF8"/>
    <w:rsid w:val="00190227"/>
    <w:rsid w:val="0019185F"/>
    <w:rsid w:val="00194422"/>
    <w:rsid w:val="00196EE9"/>
    <w:rsid w:val="001A1F7A"/>
    <w:rsid w:val="001A6935"/>
    <w:rsid w:val="001A75C6"/>
    <w:rsid w:val="001B38E5"/>
    <w:rsid w:val="001C2365"/>
    <w:rsid w:val="001C37C3"/>
    <w:rsid w:val="001C6383"/>
    <w:rsid w:val="001C76AC"/>
    <w:rsid w:val="001D0260"/>
    <w:rsid w:val="001D1803"/>
    <w:rsid w:val="001D248E"/>
    <w:rsid w:val="001D2AE2"/>
    <w:rsid w:val="001D345A"/>
    <w:rsid w:val="001D3F17"/>
    <w:rsid w:val="001D6B23"/>
    <w:rsid w:val="001E0B7A"/>
    <w:rsid w:val="001E1AA1"/>
    <w:rsid w:val="001E2385"/>
    <w:rsid w:val="001E44CD"/>
    <w:rsid w:val="001E4B62"/>
    <w:rsid w:val="001E4CB6"/>
    <w:rsid w:val="001E58D2"/>
    <w:rsid w:val="001F04EA"/>
    <w:rsid w:val="001F4665"/>
    <w:rsid w:val="001F55C4"/>
    <w:rsid w:val="002000FC"/>
    <w:rsid w:val="002002E4"/>
    <w:rsid w:val="002007B8"/>
    <w:rsid w:val="002015C3"/>
    <w:rsid w:val="00202BBC"/>
    <w:rsid w:val="0020574D"/>
    <w:rsid w:val="002067E4"/>
    <w:rsid w:val="00206D0A"/>
    <w:rsid w:val="00206EE8"/>
    <w:rsid w:val="00211480"/>
    <w:rsid w:val="00213CAA"/>
    <w:rsid w:val="00213DA3"/>
    <w:rsid w:val="0021510E"/>
    <w:rsid w:val="00216139"/>
    <w:rsid w:val="00220A71"/>
    <w:rsid w:val="0022173B"/>
    <w:rsid w:val="0022749E"/>
    <w:rsid w:val="00232E94"/>
    <w:rsid w:val="0023317B"/>
    <w:rsid w:val="0023327C"/>
    <w:rsid w:val="002334D5"/>
    <w:rsid w:val="002404C1"/>
    <w:rsid w:val="00240613"/>
    <w:rsid w:val="00243833"/>
    <w:rsid w:val="00246D6A"/>
    <w:rsid w:val="00250151"/>
    <w:rsid w:val="00250906"/>
    <w:rsid w:val="00255274"/>
    <w:rsid w:val="00255359"/>
    <w:rsid w:val="0025627C"/>
    <w:rsid w:val="002565B1"/>
    <w:rsid w:val="00256B8E"/>
    <w:rsid w:val="00257BF6"/>
    <w:rsid w:val="0026054D"/>
    <w:rsid w:val="00264C23"/>
    <w:rsid w:val="00264FF9"/>
    <w:rsid w:val="00266F5B"/>
    <w:rsid w:val="00266FC9"/>
    <w:rsid w:val="00267AD5"/>
    <w:rsid w:val="00267B64"/>
    <w:rsid w:val="00270B12"/>
    <w:rsid w:val="00270DAB"/>
    <w:rsid w:val="00271385"/>
    <w:rsid w:val="002720A8"/>
    <w:rsid w:val="002731F3"/>
    <w:rsid w:val="00274D38"/>
    <w:rsid w:val="00275966"/>
    <w:rsid w:val="00276CED"/>
    <w:rsid w:val="00280E24"/>
    <w:rsid w:val="0028454D"/>
    <w:rsid w:val="002874D6"/>
    <w:rsid w:val="002878EC"/>
    <w:rsid w:val="0029312B"/>
    <w:rsid w:val="00293367"/>
    <w:rsid w:val="00293FF7"/>
    <w:rsid w:val="00294D3E"/>
    <w:rsid w:val="00295B8D"/>
    <w:rsid w:val="00296EF3"/>
    <w:rsid w:val="002A0914"/>
    <w:rsid w:val="002A20A6"/>
    <w:rsid w:val="002A4436"/>
    <w:rsid w:val="002A77EC"/>
    <w:rsid w:val="002A7B7E"/>
    <w:rsid w:val="002B1DD6"/>
    <w:rsid w:val="002B23E4"/>
    <w:rsid w:val="002B65F0"/>
    <w:rsid w:val="002C038C"/>
    <w:rsid w:val="002C1BF4"/>
    <w:rsid w:val="002C35D7"/>
    <w:rsid w:val="002C4936"/>
    <w:rsid w:val="002C4E98"/>
    <w:rsid w:val="002C5CD5"/>
    <w:rsid w:val="002C6D31"/>
    <w:rsid w:val="002D218D"/>
    <w:rsid w:val="002D5A35"/>
    <w:rsid w:val="002D780C"/>
    <w:rsid w:val="002D78A2"/>
    <w:rsid w:val="002E5F23"/>
    <w:rsid w:val="002E7187"/>
    <w:rsid w:val="002E7B5C"/>
    <w:rsid w:val="002F3304"/>
    <w:rsid w:val="002F5F14"/>
    <w:rsid w:val="00301806"/>
    <w:rsid w:val="00302C2A"/>
    <w:rsid w:val="00306476"/>
    <w:rsid w:val="0030748A"/>
    <w:rsid w:val="003078CE"/>
    <w:rsid w:val="00310636"/>
    <w:rsid w:val="00313518"/>
    <w:rsid w:val="00315636"/>
    <w:rsid w:val="00316BCC"/>
    <w:rsid w:val="00317069"/>
    <w:rsid w:val="00322317"/>
    <w:rsid w:val="00323289"/>
    <w:rsid w:val="00323313"/>
    <w:rsid w:val="00325B99"/>
    <w:rsid w:val="00330E72"/>
    <w:rsid w:val="003313FF"/>
    <w:rsid w:val="0033183C"/>
    <w:rsid w:val="00334673"/>
    <w:rsid w:val="0033501B"/>
    <w:rsid w:val="003363B8"/>
    <w:rsid w:val="003404BD"/>
    <w:rsid w:val="00342DA2"/>
    <w:rsid w:val="00346F31"/>
    <w:rsid w:val="003500F0"/>
    <w:rsid w:val="00352DFF"/>
    <w:rsid w:val="00354CFD"/>
    <w:rsid w:val="00355B7A"/>
    <w:rsid w:val="00355B94"/>
    <w:rsid w:val="00355CA1"/>
    <w:rsid w:val="00357CE8"/>
    <w:rsid w:val="00362F11"/>
    <w:rsid w:val="00365942"/>
    <w:rsid w:val="003664DD"/>
    <w:rsid w:val="00366A25"/>
    <w:rsid w:val="00367F96"/>
    <w:rsid w:val="0037251C"/>
    <w:rsid w:val="00372D9D"/>
    <w:rsid w:val="003756DF"/>
    <w:rsid w:val="003800B7"/>
    <w:rsid w:val="00380BB7"/>
    <w:rsid w:val="003814D3"/>
    <w:rsid w:val="003855F1"/>
    <w:rsid w:val="00386199"/>
    <w:rsid w:val="00390A75"/>
    <w:rsid w:val="00390BE5"/>
    <w:rsid w:val="00392BF6"/>
    <w:rsid w:val="00392F65"/>
    <w:rsid w:val="00393C36"/>
    <w:rsid w:val="00395FF5"/>
    <w:rsid w:val="00396659"/>
    <w:rsid w:val="003969AA"/>
    <w:rsid w:val="00397124"/>
    <w:rsid w:val="003975FB"/>
    <w:rsid w:val="003A0980"/>
    <w:rsid w:val="003A1158"/>
    <w:rsid w:val="003A4D93"/>
    <w:rsid w:val="003A5AC3"/>
    <w:rsid w:val="003A67CE"/>
    <w:rsid w:val="003A7AAA"/>
    <w:rsid w:val="003B0905"/>
    <w:rsid w:val="003B4CA1"/>
    <w:rsid w:val="003C3578"/>
    <w:rsid w:val="003C39F9"/>
    <w:rsid w:val="003C419F"/>
    <w:rsid w:val="003C4994"/>
    <w:rsid w:val="003C69AB"/>
    <w:rsid w:val="003C710B"/>
    <w:rsid w:val="003C726A"/>
    <w:rsid w:val="003D1B58"/>
    <w:rsid w:val="003D4F4B"/>
    <w:rsid w:val="003E2807"/>
    <w:rsid w:val="003E447E"/>
    <w:rsid w:val="003E5066"/>
    <w:rsid w:val="003E786D"/>
    <w:rsid w:val="003F007C"/>
    <w:rsid w:val="003F1407"/>
    <w:rsid w:val="003F14B3"/>
    <w:rsid w:val="003F2DCA"/>
    <w:rsid w:val="003F4B0F"/>
    <w:rsid w:val="003F68C8"/>
    <w:rsid w:val="003F78C4"/>
    <w:rsid w:val="004021AB"/>
    <w:rsid w:val="00405E50"/>
    <w:rsid w:val="00413619"/>
    <w:rsid w:val="00413CB4"/>
    <w:rsid w:val="0041439D"/>
    <w:rsid w:val="00415C0E"/>
    <w:rsid w:val="0041694E"/>
    <w:rsid w:val="00417B5A"/>
    <w:rsid w:val="00420EAE"/>
    <w:rsid w:val="00421663"/>
    <w:rsid w:val="004218D0"/>
    <w:rsid w:val="00422006"/>
    <w:rsid w:val="004223C3"/>
    <w:rsid w:val="00422D2E"/>
    <w:rsid w:val="00425935"/>
    <w:rsid w:val="00426D9F"/>
    <w:rsid w:val="0043250D"/>
    <w:rsid w:val="0043359B"/>
    <w:rsid w:val="00433BD7"/>
    <w:rsid w:val="004344DF"/>
    <w:rsid w:val="00434AAC"/>
    <w:rsid w:val="0043559B"/>
    <w:rsid w:val="004368D7"/>
    <w:rsid w:val="004405BF"/>
    <w:rsid w:val="00440692"/>
    <w:rsid w:val="004410AD"/>
    <w:rsid w:val="004420E7"/>
    <w:rsid w:val="0044270C"/>
    <w:rsid w:val="00443A4B"/>
    <w:rsid w:val="00445EB1"/>
    <w:rsid w:val="00446F58"/>
    <w:rsid w:val="004476FC"/>
    <w:rsid w:val="00447ABF"/>
    <w:rsid w:val="004529FC"/>
    <w:rsid w:val="00454E23"/>
    <w:rsid w:val="00454F14"/>
    <w:rsid w:val="00456F48"/>
    <w:rsid w:val="00457843"/>
    <w:rsid w:val="00461D47"/>
    <w:rsid w:val="00462B6E"/>
    <w:rsid w:val="00464B5A"/>
    <w:rsid w:val="00464BAC"/>
    <w:rsid w:val="00466252"/>
    <w:rsid w:val="00470213"/>
    <w:rsid w:val="00472146"/>
    <w:rsid w:val="00474B84"/>
    <w:rsid w:val="004820CE"/>
    <w:rsid w:val="00482774"/>
    <w:rsid w:val="004851D9"/>
    <w:rsid w:val="00485B18"/>
    <w:rsid w:val="0048639A"/>
    <w:rsid w:val="00487849"/>
    <w:rsid w:val="00487C85"/>
    <w:rsid w:val="00490074"/>
    <w:rsid w:val="00492EBC"/>
    <w:rsid w:val="004957C4"/>
    <w:rsid w:val="004A1928"/>
    <w:rsid w:val="004A2183"/>
    <w:rsid w:val="004A4449"/>
    <w:rsid w:val="004A7DEA"/>
    <w:rsid w:val="004B2FD2"/>
    <w:rsid w:val="004B5FE9"/>
    <w:rsid w:val="004B7220"/>
    <w:rsid w:val="004B7DDF"/>
    <w:rsid w:val="004C33BD"/>
    <w:rsid w:val="004C41A4"/>
    <w:rsid w:val="004C53FE"/>
    <w:rsid w:val="004C5A4E"/>
    <w:rsid w:val="004D0C35"/>
    <w:rsid w:val="004D3D8C"/>
    <w:rsid w:val="004D450B"/>
    <w:rsid w:val="004D49DD"/>
    <w:rsid w:val="004D61CF"/>
    <w:rsid w:val="004D67B9"/>
    <w:rsid w:val="004E0414"/>
    <w:rsid w:val="004E0F56"/>
    <w:rsid w:val="004E6239"/>
    <w:rsid w:val="004E657C"/>
    <w:rsid w:val="004E7270"/>
    <w:rsid w:val="004F2FC3"/>
    <w:rsid w:val="004F3748"/>
    <w:rsid w:val="0050131B"/>
    <w:rsid w:val="005029B9"/>
    <w:rsid w:val="0050342E"/>
    <w:rsid w:val="00505EB4"/>
    <w:rsid w:val="00507DC2"/>
    <w:rsid w:val="005112D3"/>
    <w:rsid w:val="00512496"/>
    <w:rsid w:val="005153C9"/>
    <w:rsid w:val="00517C15"/>
    <w:rsid w:val="00520C17"/>
    <w:rsid w:val="0052293F"/>
    <w:rsid w:val="005235B0"/>
    <w:rsid w:val="00523FC8"/>
    <w:rsid w:val="005249E7"/>
    <w:rsid w:val="005315FE"/>
    <w:rsid w:val="005347C6"/>
    <w:rsid w:val="00535A03"/>
    <w:rsid w:val="00536452"/>
    <w:rsid w:val="005364D5"/>
    <w:rsid w:val="00542203"/>
    <w:rsid w:val="005450E9"/>
    <w:rsid w:val="005511E4"/>
    <w:rsid w:val="0055141F"/>
    <w:rsid w:val="00552B1C"/>
    <w:rsid w:val="00554704"/>
    <w:rsid w:val="00555D12"/>
    <w:rsid w:val="00556C8C"/>
    <w:rsid w:val="00560957"/>
    <w:rsid w:val="0056095E"/>
    <w:rsid w:val="00560D10"/>
    <w:rsid w:val="00561445"/>
    <w:rsid w:val="00562BAD"/>
    <w:rsid w:val="00563867"/>
    <w:rsid w:val="005656B1"/>
    <w:rsid w:val="0056705E"/>
    <w:rsid w:val="005672B8"/>
    <w:rsid w:val="00571120"/>
    <w:rsid w:val="0057373F"/>
    <w:rsid w:val="00577109"/>
    <w:rsid w:val="005805FE"/>
    <w:rsid w:val="0058086D"/>
    <w:rsid w:val="00580D87"/>
    <w:rsid w:val="0058171D"/>
    <w:rsid w:val="005826B7"/>
    <w:rsid w:val="00583000"/>
    <w:rsid w:val="00584839"/>
    <w:rsid w:val="005848DB"/>
    <w:rsid w:val="00584AD9"/>
    <w:rsid w:val="0058648D"/>
    <w:rsid w:val="0059121C"/>
    <w:rsid w:val="00593E61"/>
    <w:rsid w:val="00595A7D"/>
    <w:rsid w:val="005A1924"/>
    <w:rsid w:val="005A1EF8"/>
    <w:rsid w:val="005A328C"/>
    <w:rsid w:val="005A4AC9"/>
    <w:rsid w:val="005A59EB"/>
    <w:rsid w:val="005A5C8F"/>
    <w:rsid w:val="005A7706"/>
    <w:rsid w:val="005A7945"/>
    <w:rsid w:val="005B2125"/>
    <w:rsid w:val="005B4702"/>
    <w:rsid w:val="005B594E"/>
    <w:rsid w:val="005B71CA"/>
    <w:rsid w:val="005C1DC5"/>
    <w:rsid w:val="005C243B"/>
    <w:rsid w:val="005C31E2"/>
    <w:rsid w:val="005C37C4"/>
    <w:rsid w:val="005C4E4F"/>
    <w:rsid w:val="005C52B7"/>
    <w:rsid w:val="005C7855"/>
    <w:rsid w:val="005D4B2E"/>
    <w:rsid w:val="005D5D9D"/>
    <w:rsid w:val="005D6070"/>
    <w:rsid w:val="005D7A9E"/>
    <w:rsid w:val="005E00BF"/>
    <w:rsid w:val="005E0972"/>
    <w:rsid w:val="005E1948"/>
    <w:rsid w:val="005E4DAD"/>
    <w:rsid w:val="005E5115"/>
    <w:rsid w:val="005E64BC"/>
    <w:rsid w:val="005E78A3"/>
    <w:rsid w:val="005E7DC4"/>
    <w:rsid w:val="005F314C"/>
    <w:rsid w:val="005F527C"/>
    <w:rsid w:val="005F5818"/>
    <w:rsid w:val="005F64E5"/>
    <w:rsid w:val="005F69DF"/>
    <w:rsid w:val="005F7EAD"/>
    <w:rsid w:val="005F7EE8"/>
    <w:rsid w:val="00603013"/>
    <w:rsid w:val="00603199"/>
    <w:rsid w:val="006038A3"/>
    <w:rsid w:val="00605AD6"/>
    <w:rsid w:val="00605D3C"/>
    <w:rsid w:val="00606614"/>
    <w:rsid w:val="00606F16"/>
    <w:rsid w:val="00611B8C"/>
    <w:rsid w:val="00612D59"/>
    <w:rsid w:val="0061361E"/>
    <w:rsid w:val="00614801"/>
    <w:rsid w:val="006160EA"/>
    <w:rsid w:val="00617D63"/>
    <w:rsid w:val="00621FCA"/>
    <w:rsid w:val="00630925"/>
    <w:rsid w:val="00633464"/>
    <w:rsid w:val="00633CB9"/>
    <w:rsid w:val="00634051"/>
    <w:rsid w:val="00635151"/>
    <w:rsid w:val="0063683E"/>
    <w:rsid w:val="00643E02"/>
    <w:rsid w:val="00645921"/>
    <w:rsid w:val="0065196C"/>
    <w:rsid w:val="00653D75"/>
    <w:rsid w:val="00653E01"/>
    <w:rsid w:val="0065511F"/>
    <w:rsid w:val="0065742E"/>
    <w:rsid w:val="00660152"/>
    <w:rsid w:val="00660317"/>
    <w:rsid w:val="006617A8"/>
    <w:rsid w:val="00661AE1"/>
    <w:rsid w:val="0066238D"/>
    <w:rsid w:val="0066259F"/>
    <w:rsid w:val="00666430"/>
    <w:rsid w:val="00671CE2"/>
    <w:rsid w:val="00671FDA"/>
    <w:rsid w:val="00673258"/>
    <w:rsid w:val="00673F35"/>
    <w:rsid w:val="00674F45"/>
    <w:rsid w:val="0068084A"/>
    <w:rsid w:val="00683627"/>
    <w:rsid w:val="006874A8"/>
    <w:rsid w:val="00687507"/>
    <w:rsid w:val="0069122B"/>
    <w:rsid w:val="006913A4"/>
    <w:rsid w:val="00692922"/>
    <w:rsid w:val="00695AA4"/>
    <w:rsid w:val="0069667F"/>
    <w:rsid w:val="006A279D"/>
    <w:rsid w:val="006A27AF"/>
    <w:rsid w:val="006A5E0F"/>
    <w:rsid w:val="006A6238"/>
    <w:rsid w:val="006A642B"/>
    <w:rsid w:val="006B0B69"/>
    <w:rsid w:val="006B283F"/>
    <w:rsid w:val="006B3F83"/>
    <w:rsid w:val="006B3FAB"/>
    <w:rsid w:val="006B672B"/>
    <w:rsid w:val="006C0CFD"/>
    <w:rsid w:val="006C61FD"/>
    <w:rsid w:val="006D036F"/>
    <w:rsid w:val="006D39F4"/>
    <w:rsid w:val="006D72ED"/>
    <w:rsid w:val="006E0E99"/>
    <w:rsid w:val="006E17C0"/>
    <w:rsid w:val="006E6078"/>
    <w:rsid w:val="006E6166"/>
    <w:rsid w:val="006E6504"/>
    <w:rsid w:val="006E679F"/>
    <w:rsid w:val="006E78DC"/>
    <w:rsid w:val="006F1077"/>
    <w:rsid w:val="006F354D"/>
    <w:rsid w:val="006F3952"/>
    <w:rsid w:val="006F4014"/>
    <w:rsid w:val="006F79DA"/>
    <w:rsid w:val="00700749"/>
    <w:rsid w:val="00702EFB"/>
    <w:rsid w:val="007050D4"/>
    <w:rsid w:val="007058A2"/>
    <w:rsid w:val="00705D66"/>
    <w:rsid w:val="00712C03"/>
    <w:rsid w:val="00716DA3"/>
    <w:rsid w:val="0072328D"/>
    <w:rsid w:val="007233FF"/>
    <w:rsid w:val="00726F7D"/>
    <w:rsid w:val="00730D05"/>
    <w:rsid w:val="007340DF"/>
    <w:rsid w:val="00735BE1"/>
    <w:rsid w:val="0073725C"/>
    <w:rsid w:val="00741779"/>
    <w:rsid w:val="00742B40"/>
    <w:rsid w:val="00743FD9"/>
    <w:rsid w:val="00744ED3"/>
    <w:rsid w:val="00745B79"/>
    <w:rsid w:val="007462CE"/>
    <w:rsid w:val="0074681A"/>
    <w:rsid w:val="00747822"/>
    <w:rsid w:val="0076027F"/>
    <w:rsid w:val="0076037E"/>
    <w:rsid w:val="00761D9E"/>
    <w:rsid w:val="00762909"/>
    <w:rsid w:val="007637F1"/>
    <w:rsid w:val="00764CA4"/>
    <w:rsid w:val="00767E85"/>
    <w:rsid w:val="00773C8D"/>
    <w:rsid w:val="00773F36"/>
    <w:rsid w:val="00775116"/>
    <w:rsid w:val="007812B3"/>
    <w:rsid w:val="00781ABC"/>
    <w:rsid w:val="00782AA7"/>
    <w:rsid w:val="007833B0"/>
    <w:rsid w:val="00783AB2"/>
    <w:rsid w:val="00784A30"/>
    <w:rsid w:val="00785799"/>
    <w:rsid w:val="00792BBA"/>
    <w:rsid w:val="00794D70"/>
    <w:rsid w:val="00795963"/>
    <w:rsid w:val="0079653C"/>
    <w:rsid w:val="007A3BAA"/>
    <w:rsid w:val="007A5FDD"/>
    <w:rsid w:val="007B01BF"/>
    <w:rsid w:val="007B109E"/>
    <w:rsid w:val="007B23E0"/>
    <w:rsid w:val="007B2759"/>
    <w:rsid w:val="007B27E4"/>
    <w:rsid w:val="007B28ED"/>
    <w:rsid w:val="007B297C"/>
    <w:rsid w:val="007C02B9"/>
    <w:rsid w:val="007C0B0F"/>
    <w:rsid w:val="007C1864"/>
    <w:rsid w:val="007C2954"/>
    <w:rsid w:val="007C3EF9"/>
    <w:rsid w:val="007C652E"/>
    <w:rsid w:val="007C685A"/>
    <w:rsid w:val="007C68FD"/>
    <w:rsid w:val="007D048E"/>
    <w:rsid w:val="007D0D1F"/>
    <w:rsid w:val="007D3C7D"/>
    <w:rsid w:val="007D720A"/>
    <w:rsid w:val="007E041B"/>
    <w:rsid w:val="007E3F0F"/>
    <w:rsid w:val="007F0165"/>
    <w:rsid w:val="00805AE6"/>
    <w:rsid w:val="00805E3C"/>
    <w:rsid w:val="008071D2"/>
    <w:rsid w:val="00807ADD"/>
    <w:rsid w:val="008112C5"/>
    <w:rsid w:val="0081280B"/>
    <w:rsid w:val="00812D80"/>
    <w:rsid w:val="00813496"/>
    <w:rsid w:val="00814AB4"/>
    <w:rsid w:val="00822320"/>
    <w:rsid w:val="00823DA1"/>
    <w:rsid w:val="008263C5"/>
    <w:rsid w:val="0082724B"/>
    <w:rsid w:val="0083521E"/>
    <w:rsid w:val="008363F6"/>
    <w:rsid w:val="0083687C"/>
    <w:rsid w:val="008373F1"/>
    <w:rsid w:val="0084287F"/>
    <w:rsid w:val="008441B5"/>
    <w:rsid w:val="00846769"/>
    <w:rsid w:val="00846EB7"/>
    <w:rsid w:val="00852C06"/>
    <w:rsid w:val="00853A90"/>
    <w:rsid w:val="008633AF"/>
    <w:rsid w:val="00864CCD"/>
    <w:rsid w:val="008704E9"/>
    <w:rsid w:val="00871A39"/>
    <w:rsid w:val="0087347F"/>
    <w:rsid w:val="008747DE"/>
    <w:rsid w:val="0087676A"/>
    <w:rsid w:val="0088090B"/>
    <w:rsid w:val="008809B4"/>
    <w:rsid w:val="00882C22"/>
    <w:rsid w:val="0088348E"/>
    <w:rsid w:val="008861EC"/>
    <w:rsid w:val="00886DA6"/>
    <w:rsid w:val="00890944"/>
    <w:rsid w:val="00893985"/>
    <w:rsid w:val="0089752F"/>
    <w:rsid w:val="008A05C6"/>
    <w:rsid w:val="008A0AFA"/>
    <w:rsid w:val="008A15E5"/>
    <w:rsid w:val="008A1B86"/>
    <w:rsid w:val="008A1E4D"/>
    <w:rsid w:val="008A5B8A"/>
    <w:rsid w:val="008A6477"/>
    <w:rsid w:val="008A75B1"/>
    <w:rsid w:val="008B3997"/>
    <w:rsid w:val="008B46E8"/>
    <w:rsid w:val="008B4A75"/>
    <w:rsid w:val="008B76D2"/>
    <w:rsid w:val="008C13A2"/>
    <w:rsid w:val="008C31A1"/>
    <w:rsid w:val="008C7851"/>
    <w:rsid w:val="008D0239"/>
    <w:rsid w:val="008D1F46"/>
    <w:rsid w:val="008D1F90"/>
    <w:rsid w:val="008D234C"/>
    <w:rsid w:val="008D348B"/>
    <w:rsid w:val="008D63AF"/>
    <w:rsid w:val="008E18B8"/>
    <w:rsid w:val="008E222E"/>
    <w:rsid w:val="008E2856"/>
    <w:rsid w:val="008E3372"/>
    <w:rsid w:val="008E3F4C"/>
    <w:rsid w:val="008F0C61"/>
    <w:rsid w:val="008F1C33"/>
    <w:rsid w:val="008F1FD7"/>
    <w:rsid w:val="008F6EF7"/>
    <w:rsid w:val="008F7DAF"/>
    <w:rsid w:val="00901CDA"/>
    <w:rsid w:val="00904A35"/>
    <w:rsid w:val="0090635D"/>
    <w:rsid w:val="00906569"/>
    <w:rsid w:val="00922FA8"/>
    <w:rsid w:val="00923408"/>
    <w:rsid w:val="00926D86"/>
    <w:rsid w:val="009302C8"/>
    <w:rsid w:val="00931849"/>
    <w:rsid w:val="00931D3C"/>
    <w:rsid w:val="0093254F"/>
    <w:rsid w:val="00932EBB"/>
    <w:rsid w:val="009352C4"/>
    <w:rsid w:val="00936125"/>
    <w:rsid w:val="00936854"/>
    <w:rsid w:val="00937C0D"/>
    <w:rsid w:val="00941CDE"/>
    <w:rsid w:val="00943AA0"/>
    <w:rsid w:val="009525B0"/>
    <w:rsid w:val="009543E6"/>
    <w:rsid w:val="00955FB6"/>
    <w:rsid w:val="009574B6"/>
    <w:rsid w:val="00957AD0"/>
    <w:rsid w:val="00961473"/>
    <w:rsid w:val="00965DEC"/>
    <w:rsid w:val="00966362"/>
    <w:rsid w:val="00966D39"/>
    <w:rsid w:val="009747B3"/>
    <w:rsid w:val="00974B84"/>
    <w:rsid w:val="00974BD1"/>
    <w:rsid w:val="009758B8"/>
    <w:rsid w:val="009769A4"/>
    <w:rsid w:val="00981E43"/>
    <w:rsid w:val="00985408"/>
    <w:rsid w:val="00987518"/>
    <w:rsid w:val="00987D6A"/>
    <w:rsid w:val="00990EF4"/>
    <w:rsid w:val="00991456"/>
    <w:rsid w:val="00992268"/>
    <w:rsid w:val="009925F0"/>
    <w:rsid w:val="009947AA"/>
    <w:rsid w:val="0099520F"/>
    <w:rsid w:val="00996E30"/>
    <w:rsid w:val="009A086F"/>
    <w:rsid w:val="009A1418"/>
    <w:rsid w:val="009A35A2"/>
    <w:rsid w:val="009B02A3"/>
    <w:rsid w:val="009B06DE"/>
    <w:rsid w:val="009B491F"/>
    <w:rsid w:val="009C2D1E"/>
    <w:rsid w:val="009C50FC"/>
    <w:rsid w:val="009C657E"/>
    <w:rsid w:val="009D1F78"/>
    <w:rsid w:val="009D4AB7"/>
    <w:rsid w:val="009D58FD"/>
    <w:rsid w:val="009E29A5"/>
    <w:rsid w:val="009E3FB7"/>
    <w:rsid w:val="009E6C11"/>
    <w:rsid w:val="009F358E"/>
    <w:rsid w:val="00A003CE"/>
    <w:rsid w:val="00A00432"/>
    <w:rsid w:val="00A01AB9"/>
    <w:rsid w:val="00A02618"/>
    <w:rsid w:val="00A06FED"/>
    <w:rsid w:val="00A101C3"/>
    <w:rsid w:val="00A10F4A"/>
    <w:rsid w:val="00A13C8F"/>
    <w:rsid w:val="00A15CEA"/>
    <w:rsid w:val="00A168C1"/>
    <w:rsid w:val="00A216D5"/>
    <w:rsid w:val="00A279A2"/>
    <w:rsid w:val="00A27BC2"/>
    <w:rsid w:val="00A27F8D"/>
    <w:rsid w:val="00A31F98"/>
    <w:rsid w:val="00A332D5"/>
    <w:rsid w:val="00A332EB"/>
    <w:rsid w:val="00A3467F"/>
    <w:rsid w:val="00A347D3"/>
    <w:rsid w:val="00A362B3"/>
    <w:rsid w:val="00A3631C"/>
    <w:rsid w:val="00A36D0D"/>
    <w:rsid w:val="00A404E8"/>
    <w:rsid w:val="00A41A09"/>
    <w:rsid w:val="00A44F7C"/>
    <w:rsid w:val="00A45379"/>
    <w:rsid w:val="00A46D37"/>
    <w:rsid w:val="00A524C8"/>
    <w:rsid w:val="00A567E6"/>
    <w:rsid w:val="00A5722B"/>
    <w:rsid w:val="00A57E27"/>
    <w:rsid w:val="00A57FCC"/>
    <w:rsid w:val="00A65B52"/>
    <w:rsid w:val="00A71945"/>
    <w:rsid w:val="00A71B02"/>
    <w:rsid w:val="00A71E1C"/>
    <w:rsid w:val="00A7540A"/>
    <w:rsid w:val="00A814BF"/>
    <w:rsid w:val="00A83528"/>
    <w:rsid w:val="00A83C24"/>
    <w:rsid w:val="00A91F4F"/>
    <w:rsid w:val="00A9592F"/>
    <w:rsid w:val="00A95A70"/>
    <w:rsid w:val="00A95CE3"/>
    <w:rsid w:val="00A97C07"/>
    <w:rsid w:val="00AA01EC"/>
    <w:rsid w:val="00AB0BB2"/>
    <w:rsid w:val="00AB6416"/>
    <w:rsid w:val="00AC0115"/>
    <w:rsid w:val="00AC33A1"/>
    <w:rsid w:val="00AC6535"/>
    <w:rsid w:val="00AC6EF7"/>
    <w:rsid w:val="00AC7FA8"/>
    <w:rsid w:val="00AD31E0"/>
    <w:rsid w:val="00AD3DDC"/>
    <w:rsid w:val="00AD6689"/>
    <w:rsid w:val="00AD6E57"/>
    <w:rsid w:val="00AE041F"/>
    <w:rsid w:val="00AE0E4C"/>
    <w:rsid w:val="00AE4288"/>
    <w:rsid w:val="00AE6951"/>
    <w:rsid w:val="00AE78A0"/>
    <w:rsid w:val="00AF2F3F"/>
    <w:rsid w:val="00AF31C2"/>
    <w:rsid w:val="00AF33BC"/>
    <w:rsid w:val="00AF3DBC"/>
    <w:rsid w:val="00AF4279"/>
    <w:rsid w:val="00AF4347"/>
    <w:rsid w:val="00AF47F5"/>
    <w:rsid w:val="00AF4A9D"/>
    <w:rsid w:val="00AF4B11"/>
    <w:rsid w:val="00AF667D"/>
    <w:rsid w:val="00AF6F10"/>
    <w:rsid w:val="00B00680"/>
    <w:rsid w:val="00B02160"/>
    <w:rsid w:val="00B06333"/>
    <w:rsid w:val="00B10534"/>
    <w:rsid w:val="00B111A9"/>
    <w:rsid w:val="00B11925"/>
    <w:rsid w:val="00B11A6E"/>
    <w:rsid w:val="00B12341"/>
    <w:rsid w:val="00B1487A"/>
    <w:rsid w:val="00B1541B"/>
    <w:rsid w:val="00B15F1A"/>
    <w:rsid w:val="00B16008"/>
    <w:rsid w:val="00B16324"/>
    <w:rsid w:val="00B179CD"/>
    <w:rsid w:val="00B22E45"/>
    <w:rsid w:val="00B23726"/>
    <w:rsid w:val="00B26A96"/>
    <w:rsid w:val="00B31B1A"/>
    <w:rsid w:val="00B3570C"/>
    <w:rsid w:val="00B374C0"/>
    <w:rsid w:val="00B429CB"/>
    <w:rsid w:val="00B43E32"/>
    <w:rsid w:val="00B45389"/>
    <w:rsid w:val="00B4577D"/>
    <w:rsid w:val="00B47673"/>
    <w:rsid w:val="00B47B11"/>
    <w:rsid w:val="00B51DCA"/>
    <w:rsid w:val="00B54CD4"/>
    <w:rsid w:val="00B567B7"/>
    <w:rsid w:val="00B608BA"/>
    <w:rsid w:val="00B61BD6"/>
    <w:rsid w:val="00B61C2D"/>
    <w:rsid w:val="00B62401"/>
    <w:rsid w:val="00B63A0A"/>
    <w:rsid w:val="00B63A7A"/>
    <w:rsid w:val="00B659A4"/>
    <w:rsid w:val="00B666C3"/>
    <w:rsid w:val="00B667E8"/>
    <w:rsid w:val="00B81E9D"/>
    <w:rsid w:val="00B824ED"/>
    <w:rsid w:val="00B830BF"/>
    <w:rsid w:val="00B8453A"/>
    <w:rsid w:val="00B84F12"/>
    <w:rsid w:val="00B854AA"/>
    <w:rsid w:val="00B8557C"/>
    <w:rsid w:val="00B90948"/>
    <w:rsid w:val="00B90B8A"/>
    <w:rsid w:val="00B9118C"/>
    <w:rsid w:val="00B913E4"/>
    <w:rsid w:val="00B93065"/>
    <w:rsid w:val="00B95A18"/>
    <w:rsid w:val="00BA08B2"/>
    <w:rsid w:val="00BA3429"/>
    <w:rsid w:val="00BA5DE9"/>
    <w:rsid w:val="00BB047B"/>
    <w:rsid w:val="00BB0A33"/>
    <w:rsid w:val="00BB1F63"/>
    <w:rsid w:val="00BB36FF"/>
    <w:rsid w:val="00BB4300"/>
    <w:rsid w:val="00BB699C"/>
    <w:rsid w:val="00BC0974"/>
    <w:rsid w:val="00BC2468"/>
    <w:rsid w:val="00BC4208"/>
    <w:rsid w:val="00BC4394"/>
    <w:rsid w:val="00BC750E"/>
    <w:rsid w:val="00BC791B"/>
    <w:rsid w:val="00BD26AF"/>
    <w:rsid w:val="00BD2FC2"/>
    <w:rsid w:val="00BD3273"/>
    <w:rsid w:val="00BD72FD"/>
    <w:rsid w:val="00BE3157"/>
    <w:rsid w:val="00BE6265"/>
    <w:rsid w:val="00BF3CFB"/>
    <w:rsid w:val="00BF50FE"/>
    <w:rsid w:val="00BF6107"/>
    <w:rsid w:val="00BF7B7C"/>
    <w:rsid w:val="00C0097D"/>
    <w:rsid w:val="00C018E6"/>
    <w:rsid w:val="00C0203F"/>
    <w:rsid w:val="00C033E2"/>
    <w:rsid w:val="00C04667"/>
    <w:rsid w:val="00C047E4"/>
    <w:rsid w:val="00C04FA2"/>
    <w:rsid w:val="00C05566"/>
    <w:rsid w:val="00C05BF3"/>
    <w:rsid w:val="00C05DE1"/>
    <w:rsid w:val="00C07F2C"/>
    <w:rsid w:val="00C15EB2"/>
    <w:rsid w:val="00C173E7"/>
    <w:rsid w:val="00C17B98"/>
    <w:rsid w:val="00C17FC6"/>
    <w:rsid w:val="00C20D51"/>
    <w:rsid w:val="00C22729"/>
    <w:rsid w:val="00C229D9"/>
    <w:rsid w:val="00C2503D"/>
    <w:rsid w:val="00C26456"/>
    <w:rsid w:val="00C2740E"/>
    <w:rsid w:val="00C305D3"/>
    <w:rsid w:val="00C3064C"/>
    <w:rsid w:val="00C331AF"/>
    <w:rsid w:val="00C33B58"/>
    <w:rsid w:val="00C348E0"/>
    <w:rsid w:val="00C3521E"/>
    <w:rsid w:val="00C35826"/>
    <w:rsid w:val="00C37154"/>
    <w:rsid w:val="00C3725F"/>
    <w:rsid w:val="00C37534"/>
    <w:rsid w:val="00C40D43"/>
    <w:rsid w:val="00C410B9"/>
    <w:rsid w:val="00C41D87"/>
    <w:rsid w:val="00C459C2"/>
    <w:rsid w:val="00C501D5"/>
    <w:rsid w:val="00C51ED3"/>
    <w:rsid w:val="00C52735"/>
    <w:rsid w:val="00C529F8"/>
    <w:rsid w:val="00C54E77"/>
    <w:rsid w:val="00C61FAE"/>
    <w:rsid w:val="00C6275C"/>
    <w:rsid w:val="00C66A65"/>
    <w:rsid w:val="00C70114"/>
    <w:rsid w:val="00C70647"/>
    <w:rsid w:val="00C720D9"/>
    <w:rsid w:val="00C7394B"/>
    <w:rsid w:val="00C76D7A"/>
    <w:rsid w:val="00C809F3"/>
    <w:rsid w:val="00C8136B"/>
    <w:rsid w:val="00C825A7"/>
    <w:rsid w:val="00C840D1"/>
    <w:rsid w:val="00C84591"/>
    <w:rsid w:val="00C90EB6"/>
    <w:rsid w:val="00C93362"/>
    <w:rsid w:val="00C941AB"/>
    <w:rsid w:val="00C961FD"/>
    <w:rsid w:val="00C97F7B"/>
    <w:rsid w:val="00CA0FD7"/>
    <w:rsid w:val="00CA146F"/>
    <w:rsid w:val="00CA18A9"/>
    <w:rsid w:val="00CA1938"/>
    <w:rsid w:val="00CA31FC"/>
    <w:rsid w:val="00CA41F5"/>
    <w:rsid w:val="00CB0EB0"/>
    <w:rsid w:val="00CB1613"/>
    <w:rsid w:val="00CB2270"/>
    <w:rsid w:val="00CB498B"/>
    <w:rsid w:val="00CB7DC4"/>
    <w:rsid w:val="00CC5506"/>
    <w:rsid w:val="00CC6070"/>
    <w:rsid w:val="00CC6BED"/>
    <w:rsid w:val="00CD040C"/>
    <w:rsid w:val="00CD31F7"/>
    <w:rsid w:val="00CD3A1C"/>
    <w:rsid w:val="00CD3E8C"/>
    <w:rsid w:val="00CD468E"/>
    <w:rsid w:val="00CD5086"/>
    <w:rsid w:val="00CD5768"/>
    <w:rsid w:val="00CE0547"/>
    <w:rsid w:val="00CE211D"/>
    <w:rsid w:val="00CE21AF"/>
    <w:rsid w:val="00CE257A"/>
    <w:rsid w:val="00CE7C24"/>
    <w:rsid w:val="00CF0410"/>
    <w:rsid w:val="00CF1535"/>
    <w:rsid w:val="00CF363F"/>
    <w:rsid w:val="00CF4D19"/>
    <w:rsid w:val="00CF6809"/>
    <w:rsid w:val="00CF7864"/>
    <w:rsid w:val="00D0101F"/>
    <w:rsid w:val="00D04A12"/>
    <w:rsid w:val="00D109E1"/>
    <w:rsid w:val="00D10E2E"/>
    <w:rsid w:val="00D12111"/>
    <w:rsid w:val="00D12B10"/>
    <w:rsid w:val="00D15900"/>
    <w:rsid w:val="00D20BBF"/>
    <w:rsid w:val="00D21C69"/>
    <w:rsid w:val="00D2354D"/>
    <w:rsid w:val="00D242F0"/>
    <w:rsid w:val="00D24F67"/>
    <w:rsid w:val="00D259F2"/>
    <w:rsid w:val="00D275CC"/>
    <w:rsid w:val="00D33ADF"/>
    <w:rsid w:val="00D36F58"/>
    <w:rsid w:val="00D411A9"/>
    <w:rsid w:val="00D44418"/>
    <w:rsid w:val="00D44AC6"/>
    <w:rsid w:val="00D46403"/>
    <w:rsid w:val="00D464AE"/>
    <w:rsid w:val="00D47670"/>
    <w:rsid w:val="00D5013C"/>
    <w:rsid w:val="00D50613"/>
    <w:rsid w:val="00D5316F"/>
    <w:rsid w:val="00D545E7"/>
    <w:rsid w:val="00D57F34"/>
    <w:rsid w:val="00D6295F"/>
    <w:rsid w:val="00D62B82"/>
    <w:rsid w:val="00D62CC3"/>
    <w:rsid w:val="00D63394"/>
    <w:rsid w:val="00D6470F"/>
    <w:rsid w:val="00D661D9"/>
    <w:rsid w:val="00D7092B"/>
    <w:rsid w:val="00D7131F"/>
    <w:rsid w:val="00D719C8"/>
    <w:rsid w:val="00D74ADF"/>
    <w:rsid w:val="00D77208"/>
    <w:rsid w:val="00D77889"/>
    <w:rsid w:val="00D77995"/>
    <w:rsid w:val="00D802C9"/>
    <w:rsid w:val="00D8047D"/>
    <w:rsid w:val="00D80847"/>
    <w:rsid w:val="00D825DD"/>
    <w:rsid w:val="00D8287D"/>
    <w:rsid w:val="00D83189"/>
    <w:rsid w:val="00D9226F"/>
    <w:rsid w:val="00D94BC0"/>
    <w:rsid w:val="00D95EBF"/>
    <w:rsid w:val="00DA2A02"/>
    <w:rsid w:val="00DA3174"/>
    <w:rsid w:val="00DB2AE8"/>
    <w:rsid w:val="00DB5807"/>
    <w:rsid w:val="00DB61BC"/>
    <w:rsid w:val="00DC1636"/>
    <w:rsid w:val="00DC4CDC"/>
    <w:rsid w:val="00DC5F6A"/>
    <w:rsid w:val="00DD03CD"/>
    <w:rsid w:val="00DD0C4A"/>
    <w:rsid w:val="00DD7C10"/>
    <w:rsid w:val="00DE1CDF"/>
    <w:rsid w:val="00DE23F6"/>
    <w:rsid w:val="00DE2CA3"/>
    <w:rsid w:val="00DE402F"/>
    <w:rsid w:val="00DE49FF"/>
    <w:rsid w:val="00DE6F1C"/>
    <w:rsid w:val="00DE7FFD"/>
    <w:rsid w:val="00DF130E"/>
    <w:rsid w:val="00DF1826"/>
    <w:rsid w:val="00DF2863"/>
    <w:rsid w:val="00DF30BD"/>
    <w:rsid w:val="00E00B2D"/>
    <w:rsid w:val="00E0139C"/>
    <w:rsid w:val="00E033CD"/>
    <w:rsid w:val="00E04E3C"/>
    <w:rsid w:val="00E05575"/>
    <w:rsid w:val="00E11334"/>
    <w:rsid w:val="00E119E6"/>
    <w:rsid w:val="00E151B4"/>
    <w:rsid w:val="00E1571F"/>
    <w:rsid w:val="00E161B4"/>
    <w:rsid w:val="00E163B8"/>
    <w:rsid w:val="00E2262B"/>
    <w:rsid w:val="00E22B91"/>
    <w:rsid w:val="00E23DD5"/>
    <w:rsid w:val="00E25E76"/>
    <w:rsid w:val="00E267D2"/>
    <w:rsid w:val="00E270E8"/>
    <w:rsid w:val="00E32068"/>
    <w:rsid w:val="00E32CE9"/>
    <w:rsid w:val="00E34BBC"/>
    <w:rsid w:val="00E35788"/>
    <w:rsid w:val="00E357E2"/>
    <w:rsid w:val="00E36699"/>
    <w:rsid w:val="00E36E06"/>
    <w:rsid w:val="00E4567F"/>
    <w:rsid w:val="00E467BB"/>
    <w:rsid w:val="00E47263"/>
    <w:rsid w:val="00E52405"/>
    <w:rsid w:val="00E53235"/>
    <w:rsid w:val="00E54FDB"/>
    <w:rsid w:val="00E6334B"/>
    <w:rsid w:val="00E63C0D"/>
    <w:rsid w:val="00E66A5A"/>
    <w:rsid w:val="00E70C5F"/>
    <w:rsid w:val="00E73A3A"/>
    <w:rsid w:val="00E746AF"/>
    <w:rsid w:val="00E7474D"/>
    <w:rsid w:val="00E74977"/>
    <w:rsid w:val="00E75779"/>
    <w:rsid w:val="00E80312"/>
    <w:rsid w:val="00E80D26"/>
    <w:rsid w:val="00E812FF"/>
    <w:rsid w:val="00E825E6"/>
    <w:rsid w:val="00E833E4"/>
    <w:rsid w:val="00E8373B"/>
    <w:rsid w:val="00E83DF4"/>
    <w:rsid w:val="00E936E5"/>
    <w:rsid w:val="00E94AD4"/>
    <w:rsid w:val="00E97DB4"/>
    <w:rsid w:val="00EA08C1"/>
    <w:rsid w:val="00EA1E67"/>
    <w:rsid w:val="00EA2031"/>
    <w:rsid w:val="00EA31A9"/>
    <w:rsid w:val="00EA4330"/>
    <w:rsid w:val="00EA619C"/>
    <w:rsid w:val="00EB0841"/>
    <w:rsid w:val="00EB161C"/>
    <w:rsid w:val="00EB166D"/>
    <w:rsid w:val="00EB2378"/>
    <w:rsid w:val="00EB3231"/>
    <w:rsid w:val="00EB38DE"/>
    <w:rsid w:val="00EB7B46"/>
    <w:rsid w:val="00EC136C"/>
    <w:rsid w:val="00EC1A8E"/>
    <w:rsid w:val="00EC2F2D"/>
    <w:rsid w:val="00EC3DDB"/>
    <w:rsid w:val="00ED0901"/>
    <w:rsid w:val="00ED1C64"/>
    <w:rsid w:val="00ED3181"/>
    <w:rsid w:val="00ED332D"/>
    <w:rsid w:val="00ED4CE5"/>
    <w:rsid w:val="00ED5941"/>
    <w:rsid w:val="00ED5C4E"/>
    <w:rsid w:val="00ED6CE5"/>
    <w:rsid w:val="00ED7A0F"/>
    <w:rsid w:val="00EE1567"/>
    <w:rsid w:val="00EE4C39"/>
    <w:rsid w:val="00EE5960"/>
    <w:rsid w:val="00EE6AD8"/>
    <w:rsid w:val="00EE7A88"/>
    <w:rsid w:val="00EF07B7"/>
    <w:rsid w:val="00EF1EB3"/>
    <w:rsid w:val="00EF333E"/>
    <w:rsid w:val="00EF355B"/>
    <w:rsid w:val="00EF47D0"/>
    <w:rsid w:val="00EF6A61"/>
    <w:rsid w:val="00EF7250"/>
    <w:rsid w:val="00EF7E62"/>
    <w:rsid w:val="00F012C3"/>
    <w:rsid w:val="00F02C49"/>
    <w:rsid w:val="00F02F7F"/>
    <w:rsid w:val="00F039FF"/>
    <w:rsid w:val="00F07069"/>
    <w:rsid w:val="00F13290"/>
    <w:rsid w:val="00F1468F"/>
    <w:rsid w:val="00F1698D"/>
    <w:rsid w:val="00F24EC6"/>
    <w:rsid w:val="00F25BEC"/>
    <w:rsid w:val="00F263A4"/>
    <w:rsid w:val="00F2641B"/>
    <w:rsid w:val="00F2716B"/>
    <w:rsid w:val="00F271E4"/>
    <w:rsid w:val="00F301E8"/>
    <w:rsid w:val="00F30C6F"/>
    <w:rsid w:val="00F318FB"/>
    <w:rsid w:val="00F32CBC"/>
    <w:rsid w:val="00F34EB5"/>
    <w:rsid w:val="00F359C8"/>
    <w:rsid w:val="00F36F73"/>
    <w:rsid w:val="00F403FE"/>
    <w:rsid w:val="00F411E6"/>
    <w:rsid w:val="00F42EF6"/>
    <w:rsid w:val="00F42F3E"/>
    <w:rsid w:val="00F44046"/>
    <w:rsid w:val="00F450E3"/>
    <w:rsid w:val="00F5139D"/>
    <w:rsid w:val="00F523E6"/>
    <w:rsid w:val="00F556CF"/>
    <w:rsid w:val="00F56B91"/>
    <w:rsid w:val="00F56F25"/>
    <w:rsid w:val="00F622CD"/>
    <w:rsid w:val="00F675AF"/>
    <w:rsid w:val="00F67999"/>
    <w:rsid w:val="00F67FEF"/>
    <w:rsid w:val="00F75D8F"/>
    <w:rsid w:val="00F75D9B"/>
    <w:rsid w:val="00F80BF1"/>
    <w:rsid w:val="00F81F5E"/>
    <w:rsid w:val="00F82B3F"/>
    <w:rsid w:val="00F8362B"/>
    <w:rsid w:val="00F91B50"/>
    <w:rsid w:val="00F936DB"/>
    <w:rsid w:val="00F95B18"/>
    <w:rsid w:val="00F95C80"/>
    <w:rsid w:val="00F962E0"/>
    <w:rsid w:val="00FA2250"/>
    <w:rsid w:val="00FA2B58"/>
    <w:rsid w:val="00FA38DF"/>
    <w:rsid w:val="00FA4C37"/>
    <w:rsid w:val="00FA6480"/>
    <w:rsid w:val="00FA6999"/>
    <w:rsid w:val="00FB3873"/>
    <w:rsid w:val="00FB55F5"/>
    <w:rsid w:val="00FC13A0"/>
    <w:rsid w:val="00FC182E"/>
    <w:rsid w:val="00FC2111"/>
    <w:rsid w:val="00FC221E"/>
    <w:rsid w:val="00FC3138"/>
    <w:rsid w:val="00FC3533"/>
    <w:rsid w:val="00FC385A"/>
    <w:rsid w:val="00FC4D70"/>
    <w:rsid w:val="00FD128F"/>
    <w:rsid w:val="00FD188C"/>
    <w:rsid w:val="00FD1DD1"/>
    <w:rsid w:val="00FD5CCB"/>
    <w:rsid w:val="00FD6C6B"/>
    <w:rsid w:val="00FE03ED"/>
    <w:rsid w:val="00FE08DB"/>
    <w:rsid w:val="00FE21E6"/>
    <w:rsid w:val="00FF1538"/>
    <w:rsid w:val="00FF1CAD"/>
    <w:rsid w:val="00FF5202"/>
    <w:rsid w:val="00FF6A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D6CEF70F-AAD4-4B05-9A14-437F413A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6EB7"/>
  </w:style>
  <w:style w:type="paragraph" w:styleId="Antrat1">
    <w:name w:val="heading 1"/>
    <w:basedOn w:val="prastasis"/>
    <w:next w:val="prastasis"/>
    <w:link w:val="Antrat1Diagrama"/>
    <w:uiPriority w:val="9"/>
    <w:qFormat/>
    <w:rsid w:val="00FF1CAD"/>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FF1CAD"/>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unhideWhenUsed/>
    <w:qFormat/>
    <w:rsid w:val="00FF1CA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semiHidden/>
    <w:unhideWhenUsed/>
    <w:qFormat/>
    <w:rsid w:val="00FF1CAD"/>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FF1CAD"/>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FF1CAD"/>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FF1CAD"/>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FF1CA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FF1CA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571120"/>
    <w:rPr>
      <w:sz w:val="20"/>
      <w:szCs w:val="20"/>
    </w:rPr>
  </w:style>
  <w:style w:type="character" w:customStyle="1" w:styleId="PuslapioinaostekstasDiagrama">
    <w:name w:val="Puslapio išnašos tekstas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FF1CAD"/>
    <w:rPr>
      <w:rFonts w:asciiTheme="majorHAnsi" w:eastAsiaTheme="majorEastAsia" w:hAnsiTheme="majorHAnsi" w:cstheme="majorBidi"/>
      <w:color w:val="404040" w:themeColor="text1" w:themeTint="BF"/>
      <w:sz w:val="26"/>
      <w:szCs w:val="26"/>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FF1CAD"/>
    <w:pPr>
      <w:spacing w:after="0" w:line="240" w:lineRule="auto"/>
    </w:pPr>
  </w:style>
  <w:style w:type="character" w:customStyle="1" w:styleId="BetarpDiagrama">
    <w:name w:val="Be tarpų Diagrama"/>
    <w:aliases w:val="Tekstas Diagrama"/>
    <w:basedOn w:val="Numatytasispastraiposriftas"/>
    <w:link w:val="Betarp"/>
    <w:uiPriority w:val="1"/>
    <w:rsid w:val="00A36D0D"/>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FF1CAD"/>
    <w:rPr>
      <w:b/>
      <w:bCs/>
    </w:rPr>
  </w:style>
  <w:style w:type="character" w:customStyle="1" w:styleId="Antrat1Diagrama">
    <w:name w:val="Antraštė 1 Diagrama"/>
    <w:basedOn w:val="Numatytasispastraiposriftas"/>
    <w:link w:val="Antrat1"/>
    <w:uiPriority w:val="9"/>
    <w:rsid w:val="00FF1CAD"/>
    <w:rPr>
      <w:rFonts w:asciiTheme="majorHAnsi" w:eastAsiaTheme="majorEastAsia" w:hAnsiTheme="majorHAnsi" w:cstheme="majorBidi"/>
      <w:color w:val="2F5496" w:themeColor="accent1" w:themeShade="BF"/>
      <w:sz w:val="36"/>
      <w:szCs w:val="36"/>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FF1CAD"/>
    <w:pPr>
      <w:outlineLvl w:val="9"/>
    </w:pPr>
  </w:style>
  <w:style w:type="paragraph" w:styleId="Turinys1">
    <w:name w:val="toc 1"/>
    <w:basedOn w:val="prastasis"/>
    <w:next w:val="prastasis"/>
    <w:autoRedefine/>
    <w:uiPriority w:val="39"/>
    <w:unhideWhenUsed/>
    <w:rsid w:val="00457843"/>
    <w:pPr>
      <w:numPr>
        <w:numId w:val="16"/>
      </w:numPr>
      <w:tabs>
        <w:tab w:val="right" w:leader="dot" w:pos="9628"/>
      </w:tabs>
      <w:spacing w:after="100"/>
      <w:ind w:hanging="720"/>
    </w:pPr>
  </w:style>
  <w:style w:type="character" w:customStyle="1" w:styleId="Antrat2Diagrama">
    <w:name w:val="Antraštė 2 Diagrama"/>
    <w:basedOn w:val="Numatytasispastraiposriftas"/>
    <w:link w:val="Antrat2"/>
    <w:uiPriority w:val="9"/>
    <w:rsid w:val="00FF1CAD"/>
    <w:rPr>
      <w:rFonts w:asciiTheme="majorHAnsi" w:eastAsiaTheme="majorEastAsia" w:hAnsiTheme="majorHAnsi" w:cstheme="majorBidi"/>
      <w:color w:val="2F5496" w:themeColor="accent1" w:themeShade="BF"/>
      <w:sz w:val="28"/>
      <w:szCs w:val="28"/>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FF1CA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FF1CAD"/>
    <w:rPr>
      <w:rFonts w:asciiTheme="majorHAnsi" w:eastAsiaTheme="majorEastAsia" w:hAnsiTheme="majorHAnsi" w:cstheme="majorBidi"/>
      <w:color w:val="404040" w:themeColor="text1" w:themeTint="BF"/>
      <w:sz w:val="30"/>
      <w:szCs w:val="30"/>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character" w:customStyle="1" w:styleId="Laukeliai">
    <w:name w:val="Laukeliai"/>
    <w:basedOn w:val="Numatytasispastraiposriftas"/>
    <w:uiPriority w:val="1"/>
    <w:rsid w:val="00D719C8"/>
    <w:rPr>
      <w:rFonts w:ascii="Arial" w:hAnsi="Arial" w:cs="Arial" w:hint="default"/>
      <w:sz w:val="20"/>
    </w:rPr>
  </w:style>
  <w:style w:type="character" w:styleId="Perirtashipersaitas">
    <w:name w:val="FollowedHyperlink"/>
    <w:basedOn w:val="Numatytasispastraiposriftas"/>
    <w:uiPriority w:val="99"/>
    <w:semiHidden/>
    <w:unhideWhenUsed/>
    <w:rsid w:val="00B830BF"/>
    <w:rPr>
      <w:color w:val="954F72" w:themeColor="followedHyperlink"/>
      <w:u w:val="single"/>
    </w:rPr>
  </w:style>
  <w:style w:type="character" w:customStyle="1" w:styleId="Numatytasispastraiposriftas1">
    <w:name w:val="Numatytasis pastraipos šriftas1"/>
    <w:rsid w:val="00563867"/>
  </w:style>
  <w:style w:type="paragraph" w:customStyle="1" w:styleId="prastasis1">
    <w:name w:val="Įprastasis1"/>
    <w:link w:val="prastasis1Diagrama"/>
    <w:rsid w:val="00563867"/>
    <w:pPr>
      <w:suppressAutoHyphens/>
      <w:spacing w:after="200" w:line="276" w:lineRule="auto"/>
      <w:textAlignment w:val="baseline"/>
    </w:pPr>
    <w:rPr>
      <w:rFonts w:ascii="Calibri" w:eastAsia="Calibri" w:hAnsi="Calibri" w:cs="Times New Roman"/>
      <w:lang w:eastAsia="ar-SA"/>
    </w:rPr>
  </w:style>
  <w:style w:type="character" w:customStyle="1" w:styleId="prastasis1Diagrama">
    <w:name w:val="Įprastasis1 Diagrama"/>
    <w:link w:val="prastasis1"/>
    <w:rsid w:val="00563867"/>
    <w:rPr>
      <w:rFonts w:ascii="Calibri" w:eastAsia="Calibri" w:hAnsi="Calibri" w:cs="Times New Roman"/>
      <w:lang w:eastAsia="ar-SA"/>
    </w:rPr>
  </w:style>
  <w:style w:type="paragraph" w:customStyle="1" w:styleId="Standard">
    <w:name w:val="Standard"/>
    <w:rsid w:val="00A216D5"/>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ntrat4Diagrama">
    <w:name w:val="Antraštė 4 Diagrama"/>
    <w:basedOn w:val="Numatytasispastraiposriftas"/>
    <w:link w:val="Antrat4"/>
    <w:uiPriority w:val="9"/>
    <w:semiHidden/>
    <w:rsid w:val="00FF1CAD"/>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FF1CAD"/>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FF1CAD"/>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FF1CAD"/>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FF1CAD"/>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FF1CAD"/>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FF1CAD"/>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FF1CAD"/>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FF1CAD"/>
    <w:rPr>
      <w:rFonts w:asciiTheme="majorHAnsi" w:eastAsiaTheme="majorEastAsia" w:hAnsiTheme="majorHAnsi" w:cstheme="majorBidi"/>
      <w:color w:val="2F5496" w:themeColor="accent1" w:themeShade="BF"/>
      <w:spacing w:val="-7"/>
      <w:sz w:val="80"/>
      <w:szCs w:val="80"/>
    </w:rPr>
  </w:style>
  <w:style w:type="character" w:styleId="Emfaz">
    <w:name w:val="Emphasis"/>
    <w:basedOn w:val="Numatytasispastraiposriftas"/>
    <w:uiPriority w:val="20"/>
    <w:qFormat/>
    <w:rsid w:val="00FF1CAD"/>
    <w:rPr>
      <w:i/>
      <w:iCs/>
    </w:rPr>
  </w:style>
  <w:style w:type="paragraph" w:styleId="Citata">
    <w:name w:val="Quote"/>
    <w:basedOn w:val="prastasis"/>
    <w:next w:val="prastasis"/>
    <w:link w:val="CitataDiagrama"/>
    <w:uiPriority w:val="29"/>
    <w:qFormat/>
    <w:rsid w:val="00FF1CAD"/>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FF1CAD"/>
    <w:rPr>
      <w:i/>
      <w:iCs/>
    </w:rPr>
  </w:style>
  <w:style w:type="paragraph" w:styleId="Iskirtacitata">
    <w:name w:val="Intense Quote"/>
    <w:basedOn w:val="prastasis"/>
    <w:next w:val="prastasis"/>
    <w:link w:val="IskirtacitataDiagrama"/>
    <w:uiPriority w:val="30"/>
    <w:qFormat/>
    <w:rsid w:val="00FF1CAD"/>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FF1CAD"/>
    <w:rPr>
      <w:rFonts w:asciiTheme="majorHAnsi" w:eastAsiaTheme="majorEastAsia" w:hAnsiTheme="majorHAnsi" w:cstheme="majorBidi"/>
      <w:color w:val="4472C4" w:themeColor="accent1"/>
      <w:sz w:val="28"/>
      <w:szCs w:val="28"/>
    </w:rPr>
  </w:style>
  <w:style w:type="character" w:styleId="Nerykuspabraukimas">
    <w:name w:val="Subtle Emphasis"/>
    <w:basedOn w:val="Numatytasispastraiposriftas"/>
    <w:uiPriority w:val="19"/>
    <w:qFormat/>
    <w:rsid w:val="00FF1CAD"/>
    <w:rPr>
      <w:i/>
      <w:iCs/>
      <w:color w:val="595959" w:themeColor="text1" w:themeTint="A6"/>
    </w:rPr>
  </w:style>
  <w:style w:type="character" w:styleId="Rykuspabraukimas">
    <w:name w:val="Intense Emphasis"/>
    <w:basedOn w:val="Numatytasispastraiposriftas"/>
    <w:uiPriority w:val="21"/>
    <w:qFormat/>
    <w:rsid w:val="00FF1CAD"/>
    <w:rPr>
      <w:b/>
      <w:bCs/>
      <w:i/>
      <w:iCs/>
    </w:rPr>
  </w:style>
  <w:style w:type="character" w:styleId="Nerykinuoroda">
    <w:name w:val="Subtle Reference"/>
    <w:basedOn w:val="Numatytasispastraiposriftas"/>
    <w:uiPriority w:val="31"/>
    <w:qFormat/>
    <w:rsid w:val="00FF1CAD"/>
    <w:rPr>
      <w:smallCaps/>
      <w:color w:val="404040" w:themeColor="text1" w:themeTint="BF"/>
    </w:rPr>
  </w:style>
  <w:style w:type="character" w:styleId="Rykinuoroda">
    <w:name w:val="Intense Reference"/>
    <w:basedOn w:val="Numatytasispastraiposriftas"/>
    <w:uiPriority w:val="32"/>
    <w:qFormat/>
    <w:rsid w:val="00FF1CAD"/>
    <w:rPr>
      <w:b/>
      <w:bCs/>
      <w:smallCaps/>
      <w:u w:val="single"/>
    </w:rPr>
  </w:style>
  <w:style w:type="character" w:styleId="Knygospavadinimas">
    <w:name w:val="Book Title"/>
    <w:basedOn w:val="Numatytasispastraiposriftas"/>
    <w:uiPriority w:val="33"/>
    <w:qFormat/>
    <w:rsid w:val="00FF1CAD"/>
    <w:rPr>
      <w:b/>
      <w:bCs/>
      <w:smallCaps/>
    </w:rPr>
  </w:style>
  <w:style w:type="character" w:customStyle="1" w:styleId="dlxnowrap">
    <w:name w:val="dlxnowrap"/>
    <w:basedOn w:val="Numatytasispastraiposriftas"/>
    <w:rsid w:val="00F9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718668824">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80691537">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L('40606','92')" TargetMode="External"/><Relationship Id="rId13" Type="http://schemas.openxmlformats.org/officeDocument/2006/relationships/hyperlink" Target="https://vpt.lrv.lt/lt/pasalinimo-pagrindai-1/" TargetMode="External"/><Relationship Id="rId18" Type="http://schemas.openxmlformats.org/officeDocument/2006/relationships/hyperlink" Target="javascript:OL('40606','9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pasalinimo-pagrind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44E6-EC2B-4D5A-A6DC-CDAC6FBB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28</Pages>
  <Words>6824</Words>
  <Characters>49823</Characters>
  <Application>Microsoft Office Word</Application>
  <DocSecurity>0</DocSecurity>
  <Lines>1277</Lines>
  <Paragraphs>609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53</cp:revision>
  <cp:lastPrinted>2024-07-02T04:43:00Z</cp:lastPrinted>
  <dcterms:created xsi:type="dcterms:W3CDTF">2026-06-30T05:19:00Z</dcterms:created>
  <dcterms:modified xsi:type="dcterms:W3CDTF">2026-07-03T08:41:00Z</dcterms:modified>
</cp:coreProperties>
</file>