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1DBCA55F" w14:textId="087D0CC5" w:rsidR="001125E3" w:rsidRPr="00724A79" w:rsidRDefault="00205AB1" w:rsidP="00724A79">
      <w:pPr>
        <w:pStyle w:val="Heading"/>
        <w:jc w:val="center"/>
        <w:rPr>
          <w:color w:val="000000" w:themeColor="text1"/>
          <w:lang w:val="lt-LT"/>
        </w:rPr>
      </w:pPr>
      <w:r w:rsidRPr="00BE4004">
        <w:rPr>
          <w:color w:val="000000" w:themeColor="text1"/>
          <w:lang w:val="lt-LT"/>
        </w:rPr>
        <w:t xml:space="preserve">Merkinės dvaro sodybos, vad. Pavlovo respublika, teritorijos tvarkymo projekto parengimo bei projekto vykdymo priežiūros paslaugų pirkimas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15B6A102" w14:textId="014687D2" w:rsidR="00724A79"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724A79" w:rsidRPr="00724A79">
        <w:rPr>
          <w:lang w:val="lt-LT"/>
        </w:rPr>
        <w:t>https://viesiejipirkimai.lt/epps/home.do.</w:t>
      </w:r>
      <w:r w:rsidRPr="00370648">
        <w:rPr>
          <w:lang w:val="lt-LT"/>
        </w:rPr>
        <w:t xml:space="preserve">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Tiesioginį ryšį su tiekėjais įgaliotas palaikyti perkančiosios organizacijos atstovas nurodytas skelbimo apie pirkimą I.1) punkte.</w:t>
      </w:r>
      <w:r w:rsidRPr="00370648">
        <w:rPr>
          <w:lang w:val="lt-LT"/>
        </w:rPr>
        <w:tab/>
      </w:r>
      <w:r w:rsidRPr="00370648">
        <w:rPr>
          <w:lang w:val="lt-LT"/>
        </w:rPr>
        <w:br/>
        <w:t xml:space="preserve">1.6.1. techninės specifikacijos klausimais – Pavel Savel, tel. Nr.: 066593983, el. paštas: </w:t>
      </w:r>
      <w:hyperlink r:id="rId6" w:history="1">
        <w:r w:rsidR="00724A79" w:rsidRPr="00F115F0">
          <w:rPr>
            <w:rStyle w:val="Hipersaitas"/>
            <w:lang w:val="lt-LT"/>
          </w:rPr>
          <w:t>pavel.savel@salcininkai.lt</w:t>
        </w:r>
      </w:hyperlink>
      <w:r w:rsidRPr="00370648">
        <w:rPr>
          <w:lang w:val="lt-LT"/>
        </w:rPr>
        <w:t>.</w:t>
      </w:r>
    </w:p>
    <w:p w14:paraId="373406B3" w14:textId="2A5F6441" w:rsidR="00724A79" w:rsidRDefault="00205AB1" w:rsidP="00205AB1">
      <w:pPr>
        <w:pStyle w:val="Body2"/>
        <w:rPr>
          <w:lang w:val="lt-LT"/>
        </w:rPr>
      </w:pPr>
      <w:r w:rsidRPr="00370648">
        <w:rPr>
          <w:lang w:val="lt-LT"/>
        </w:rPr>
        <w:t xml:space="preserve"> 1.6.2. viešųjų pirkimų procedūrų klausimais – Violeta Tomaševič, tel. Nr.: (0 380) 30 179, el. paštas: </w:t>
      </w:r>
      <w:hyperlink r:id="rId7" w:history="1">
        <w:r w:rsidR="00724A79" w:rsidRPr="00F115F0">
          <w:rPr>
            <w:rStyle w:val="Hipersaitas"/>
            <w:lang w:val="lt-LT"/>
          </w:rPr>
          <w:t>violeta.tomasevic@salcininkai.lt</w:t>
        </w:r>
      </w:hyperlink>
      <w:r w:rsidRPr="00370648">
        <w:rPr>
          <w:lang w:val="lt-LT"/>
        </w:rPr>
        <w:t>.</w:t>
      </w:r>
    </w:p>
    <w:p w14:paraId="3E0910EE" w14:textId="6C674462" w:rsidR="003A1D2A" w:rsidRDefault="00205AB1" w:rsidP="00A81224">
      <w:pPr>
        <w:pStyle w:val="Body2"/>
        <w:ind w:firstLine="720"/>
        <w:rPr>
          <w:lang w:val="lt-LT"/>
        </w:rPr>
      </w:pPr>
      <w:r w:rsidRPr="00370648">
        <w:rPr>
          <w:lang w:val="lt-LT"/>
        </w:rPr>
        <w:t xml:space="preserve">1.7. Pirkimas neatliekamas naudojantis centralizuotų pirkimų katalogu, nes du kartus neįvyko pirkimas, niekas nepateikė pasiūlymo. </w:t>
      </w:r>
      <w:r w:rsidRPr="00370648">
        <w:rPr>
          <w:lang w:val="lt-LT"/>
        </w:rPr>
        <w:tab/>
      </w:r>
      <w:r w:rsidRPr="00370648">
        <w:rPr>
          <w:lang w:val="lt-LT"/>
        </w:rPr>
        <w:br/>
      </w:r>
      <w:r w:rsidRPr="00370648">
        <w:rPr>
          <w:lang w:val="lt-LT"/>
        </w:rPr>
        <w:tab/>
        <w:t>1.8.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ir 4.3 punktais ir nurodyti prieduose „Kvalifikacijos ir kiti reikalavimai tiekėjui“, „Techninė specifikacija/projektavimo užduotis“ ir „Viešųjų pirkimų sutarties projektas“.</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w:t>
      </w:r>
      <w:r w:rsidR="00AC0AA1">
        <w:rPr>
          <w:lang w:val="lt-LT"/>
        </w:rPr>
        <w:t xml:space="preserve"> (projektavimo užduotyje)</w:t>
      </w:r>
      <w:r w:rsidRPr="00370648">
        <w:rPr>
          <w:lang w:val="lt-LT"/>
        </w:rPr>
        <w:t>, kuri pateikiama pirkimo sąlygų priede.</w:t>
      </w:r>
      <w:r w:rsidRPr="00370648">
        <w:rPr>
          <w:lang w:val="lt-LT"/>
        </w:rPr>
        <w:tab/>
      </w:r>
      <w:r w:rsidRPr="00370648">
        <w:rPr>
          <w:lang w:val="lt-LT"/>
        </w:rPr>
        <w:br/>
      </w:r>
      <w:r w:rsidRPr="00370648">
        <w:rPr>
          <w:lang w:val="lt-LT"/>
        </w:rPr>
        <w:tab/>
      </w:r>
      <w:r w:rsidRPr="003A1D2A">
        <w:rPr>
          <w:lang w:val="lt-LT"/>
        </w:rPr>
        <w:t>2.2. Šis pirkimas nėra skaidomas į pirkimo dalis dėl toliau nurodomos(-ų) priežasties(-</w:t>
      </w:r>
      <w:proofErr w:type="spellStart"/>
      <w:r w:rsidRPr="003A1D2A">
        <w:rPr>
          <w:lang w:val="lt-LT"/>
        </w:rPr>
        <w:t>čių</w:t>
      </w:r>
      <w:proofErr w:type="spellEnd"/>
      <w:r w:rsidRPr="003A1D2A">
        <w:rPr>
          <w:lang w:val="lt-LT"/>
        </w:rPr>
        <w:t xml:space="preserve">):   </w:t>
      </w:r>
      <w:r w:rsidR="003A1D2A" w:rsidRPr="003A1D2A">
        <w:rPr>
          <w:lang w:val="lt-LT"/>
        </w:rPr>
        <w:t>Projektavimo paslaugų skaidymas reikštų būtinybę koordinuoti kelių skirtingų tiekėjų veiklą. Tokiu atveju išauga rizika dėl netikslumų ar sprendinių nesuderinamumo, kas apsunkintų projekto valdymą, dėl to mažėtų viso pirkimo efektyvumas. Projektas apima kelias techninio projekto dalis, kurios yra tarpusavyje susijusios, todėl jų įsigijimas vienu pirkimu leidžia sumažinti administracinius kaštus, optimizuoti įgyvendinimo laiką ir išvengti papildomų išlaidų, kurios atsirastų vykdant kelis atskirus pirkimus.</w:t>
      </w:r>
      <w:r w:rsidR="003A1D2A" w:rsidRPr="003A1D2A">
        <w:rPr>
          <w:lang w:val="lt-LT"/>
        </w:rPr>
        <w:tab/>
      </w:r>
      <w:r w:rsidRPr="00370648">
        <w:rPr>
          <w:lang w:val="lt-LT"/>
        </w:rPr>
        <w:tab/>
      </w:r>
      <w:r w:rsidRPr="00370648">
        <w:rPr>
          <w:lang w:val="lt-LT"/>
        </w:rPr>
        <w:br/>
      </w:r>
      <w:r w:rsidRPr="00370648">
        <w:rPr>
          <w:lang w:val="lt-LT"/>
        </w:rPr>
        <w:tab/>
        <w:t>2.3. Pasiūlymas turi būti pateiktas visai pirkimo sąlygų techninėje specifikacijoje</w:t>
      </w:r>
      <w:r w:rsidR="00AC0AA1">
        <w:rPr>
          <w:lang w:val="lt-LT"/>
        </w:rPr>
        <w:t xml:space="preserve"> (projektavimo užduotyje)</w:t>
      </w:r>
      <w:r w:rsidRPr="00370648">
        <w:rPr>
          <w:lang w:val="lt-LT"/>
        </w:rPr>
        <w:t xml:space="preserve"> nurodytai apimčiai, neskaidant jos smulkiau. </w:t>
      </w:r>
      <w:r w:rsidRPr="00370648">
        <w:rPr>
          <w:lang w:val="lt-LT"/>
        </w:rPr>
        <w:tab/>
      </w:r>
      <w:r w:rsidRPr="00370648">
        <w:rPr>
          <w:lang w:val="lt-LT"/>
        </w:rPr>
        <w:br/>
      </w:r>
      <w:r w:rsidRPr="00370648">
        <w:rPr>
          <w:lang w:val="lt-LT"/>
        </w:rPr>
        <w:tab/>
        <w:t>2.4. Reikalavimai pirkimo objektui nurodyti pirkimo sąlygų priede „Techninė specifikacija</w:t>
      </w:r>
      <w:r w:rsidR="00AC0AA1">
        <w:rPr>
          <w:lang w:val="lt-LT"/>
        </w:rPr>
        <w:t xml:space="preserve"> </w:t>
      </w:r>
      <w:r w:rsidR="00AC0AA1">
        <w:rPr>
          <w:lang w:val="lt-LT"/>
        </w:rPr>
        <w:lastRenderedPageBreak/>
        <w:t>(projektavimo užduotis)</w:t>
      </w:r>
      <w:r w:rsidRPr="00370648">
        <w:rPr>
          <w:lang w:val="lt-LT"/>
        </w:rPr>
        <w:t>“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49, LT- 17116, Šalčininkai.</w:t>
      </w:r>
    </w:p>
    <w:p w14:paraId="718C0539" w14:textId="16933BD0" w:rsidR="005329AD" w:rsidRDefault="003A1D2A" w:rsidP="009C1CC8">
      <w:pPr>
        <w:pStyle w:val="Body2"/>
        <w:ind w:firstLine="720"/>
        <w:rPr>
          <w:lang w:val="lt-LT"/>
        </w:rPr>
      </w:pPr>
      <w:r w:rsidRPr="00A626FA">
        <w:rPr>
          <w:lang w:val="lt-LT"/>
        </w:rPr>
        <w:t xml:space="preserve">2.6. Pasiūlymo kaina turi būti ne didesnė nei nurodyta maksimali leistina kaina pirkimo sąlygų priede „Pasiūlymo forma“. </w:t>
      </w:r>
      <w:r w:rsidRPr="00A626FA">
        <w:rPr>
          <w:lang w:val="lt-LT"/>
        </w:rPr>
        <w:tab/>
      </w:r>
      <w:r w:rsidR="00205AB1" w:rsidRPr="00370648">
        <w:rPr>
          <w:lang w:val="lt-LT"/>
        </w:rPr>
        <w:br/>
      </w:r>
      <w:r w:rsidR="00205AB1" w:rsidRPr="00370648">
        <w:rPr>
          <w:lang w:val="lt-LT"/>
        </w:rPr>
        <w:tab/>
        <w:t xml:space="preserve">2.7. Finansavimo šaltinis: Europos Sąjungos lėšos ir Savivaldybės biudžetas.  </w:t>
      </w:r>
      <w:r w:rsidR="009C1CC8" w:rsidRPr="009C1CC8">
        <w:rPr>
          <w:lang w:val="lt-LT"/>
        </w:rPr>
        <w:t>Projekto pavadinimas - Merkinės dvaro (Pavlovo respublikos) pritaikymas lankyti. Projekto Nr. 20-332-P-0001</w:t>
      </w:r>
      <w:r w:rsidR="009C1CC8">
        <w:rPr>
          <w:lang w:val="lt-LT"/>
        </w:rPr>
        <w:t xml:space="preserve">. </w:t>
      </w:r>
      <w:r w:rsidR="009C1CC8" w:rsidRPr="009C1CC8">
        <w:rPr>
          <w:lang w:val="lt-LT"/>
        </w:rPr>
        <w:t>Priemonės pavadinimas - 20-332-P Viešosios turizmo infrastruktūros modernizavimas ar sukūrimas (XVI etapas).</w:t>
      </w:r>
      <w:r w:rsidR="00A81224" w:rsidRPr="00A81224">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3.1.4. Perkančioji organizacija, vadovaudamasi VPĮ 46 straipsnio</w:t>
      </w:r>
      <w:r w:rsidR="005329AD">
        <w:rPr>
          <w:lang w:val="lt-LT"/>
        </w:rPr>
        <w:t xml:space="preserve"> 10 </w:t>
      </w:r>
      <w:r w:rsidR="00205AB1" w:rsidRPr="00370648">
        <w:rPr>
          <w:lang w:val="lt-LT"/>
        </w:rPr>
        <w:t>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legalizuotus </w:t>
      </w:r>
      <w:proofErr w:type="spellStart"/>
      <w:r w:rsidR="00205AB1" w:rsidRPr="00370648">
        <w:rPr>
          <w:lang w:val="lt-LT"/>
        </w:rPr>
        <w:t>Apostille</w:t>
      </w:r>
      <w:proofErr w:type="spellEnd"/>
      <w:r w:rsidR="00205AB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05AB1" w:rsidRPr="00370648">
        <w:rPr>
          <w:lang w:val="lt-LT"/>
        </w:rPr>
        <w:t>Apostille</w:t>
      </w:r>
      <w:proofErr w:type="spellEnd"/>
      <w:r w:rsidR="00205AB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05AB1" w:rsidRPr="00370648">
        <w:rPr>
          <w:lang w:val="lt-LT"/>
        </w:rPr>
        <w:t>Apostille</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3.2. Tiekėjas, dalyvaujantis pirkime, turi atitikti pirkimo sąlygų priede „Kvalifikaciniai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„Kvalifikaciniai reikalavimai“ nurodytus kvalifikaciją pagrindžiančius dokumentus, laikantis 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5329AD">
        <w:rPr>
          <w:lang w:val="lt-LT"/>
        </w:rPr>
        <w:t xml:space="preserve">subtiekėjus ir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p>
    <w:p w14:paraId="6DFCCA47" w14:textId="77777777" w:rsidR="005329AD" w:rsidRPr="0030752D" w:rsidRDefault="005329AD" w:rsidP="005329AD">
      <w:pPr>
        <w:pStyle w:val="Body2"/>
        <w:ind w:firstLine="720"/>
        <w:rPr>
          <w:lang w:val="lt-LT"/>
        </w:rPr>
      </w:pPr>
      <w:r w:rsidRPr="0030752D">
        <w:rPr>
          <w:lang w:val="lt-LT"/>
        </w:rPr>
        <w:t>3.6. Pirkimui taikomos Reglamento nuostatos. Kartu su pasiūlymu tiekėjas turi pateikti užpildytą deklaraciją dėl (ne)atitikties Reglamento nuostatoms. Kilus abejonių dėl tiekėjo (ne)atitikties Reglamento nuostatoms, perkančioji organizacija iš galimo laimėtojo prašys pateikti dokumentus, įrodančius deklaracijoje pateiktų duomenų teisingumą.</w:t>
      </w:r>
    </w:p>
    <w:p w14:paraId="15E90506" w14:textId="77777777" w:rsidR="005329AD" w:rsidRPr="0030752D" w:rsidRDefault="005329AD" w:rsidP="005329AD">
      <w:pPr>
        <w:pStyle w:val="Body2"/>
        <w:ind w:firstLine="720"/>
        <w:rPr>
          <w:lang w:val="lt-LT"/>
        </w:rPr>
      </w:pPr>
      <w:r w:rsidRPr="0030752D">
        <w:rPr>
          <w:lang w:val="lt-LT"/>
        </w:rPr>
        <w:t>3.6.1.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7727B24" w14:textId="77777777" w:rsidR="005329AD" w:rsidRPr="0030752D" w:rsidRDefault="005329AD" w:rsidP="005329AD">
      <w:pPr>
        <w:pStyle w:val="Body2"/>
        <w:ind w:firstLine="720"/>
        <w:rPr>
          <w:lang w:val="lt-LT"/>
        </w:rPr>
      </w:pPr>
      <w:r w:rsidRPr="0030752D">
        <w:rPr>
          <w:lang w:val="lt-LT"/>
        </w:rPr>
        <w:t>3.7. Perkančioji organizacija atmes tiekėjo pasiūlymą, jei bus tenkinama bent viena VPĮ 45 straipsnio 2</w:t>
      </w:r>
      <w:r w:rsidRPr="00B72CB2">
        <w:rPr>
          <w:i/>
          <w:iCs/>
          <w:vertAlign w:val="superscript"/>
          <w:lang w:val="lt-LT"/>
        </w:rPr>
        <w:t>1</w:t>
      </w:r>
      <w:r w:rsidRPr="0030752D">
        <w:rPr>
          <w:lang w:val="lt-LT"/>
        </w:rPr>
        <w:t xml:space="preserve"> dalies 1-6 punktuose nurodytų sąlygų. Tiekėjas kartu su pasiūlymu turi pateikti laisvos formos atitikties deklaraciją dėl atitikties VPĮ 45 straipsnio 2</w:t>
      </w:r>
      <w:r w:rsidRPr="00B72CB2">
        <w:rPr>
          <w:i/>
          <w:iCs/>
          <w:vertAlign w:val="superscript"/>
          <w:lang w:val="lt-LT"/>
        </w:rPr>
        <w:t>1</w:t>
      </w:r>
      <w:r w:rsidRPr="0030752D">
        <w:rPr>
          <w:lang w:val="lt-LT"/>
        </w:rPr>
        <w:t xml:space="preserve"> dalies 1, 2, 3 ir 6 punktams.</w:t>
      </w:r>
    </w:p>
    <w:p w14:paraId="6DEAE440" w14:textId="77777777" w:rsidR="005329AD" w:rsidRPr="0030752D" w:rsidRDefault="005329AD" w:rsidP="005329AD">
      <w:pPr>
        <w:pStyle w:val="Body2"/>
        <w:ind w:firstLine="720"/>
        <w:rPr>
          <w:lang w:val="lt-LT"/>
        </w:rPr>
      </w:pPr>
      <w:r w:rsidRPr="0030752D">
        <w:rPr>
          <w:lang w:val="lt-LT"/>
        </w:rPr>
        <w:t>3.7.1.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5E94A06" w14:textId="77777777" w:rsidR="005329AD" w:rsidRDefault="005329AD" w:rsidP="005329AD">
      <w:pPr>
        <w:pStyle w:val="Body2"/>
        <w:ind w:firstLine="720"/>
        <w:rPr>
          <w:lang w:val="lt-LT"/>
        </w:rPr>
      </w:pPr>
      <w:r w:rsidRPr="0030752D">
        <w:rPr>
          <w:lang w:val="lt-LT"/>
        </w:rPr>
        <w:t> </w:t>
      </w:r>
      <w:r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nurodyta skelbimo apie pirkimą IV.2.6 punkte,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Pasiūlymo galiojimą užtikrinantis(-</w:t>
      </w:r>
      <w:proofErr w:type="spellStart"/>
      <w:r w:rsidR="00205AB1" w:rsidRPr="00370648">
        <w:rPr>
          <w:lang w:val="lt-LT"/>
        </w:rPr>
        <w:t>ys</w:t>
      </w:r>
      <w:proofErr w:type="spellEnd"/>
      <w:r w:rsidR="00205AB1" w:rsidRPr="00370648">
        <w:rPr>
          <w:lang w:val="lt-LT"/>
        </w:rPr>
        <w:t>) dokumentas(-ai).</w:t>
      </w:r>
      <w:r w:rsidR="00205AB1" w:rsidRPr="00370648">
        <w:rPr>
          <w:lang w:val="lt-LT"/>
        </w:rPr>
        <w:tab/>
      </w:r>
      <w:r w:rsidR="00205AB1" w:rsidRPr="00370648">
        <w:rPr>
          <w:lang w:val="lt-LT"/>
        </w:rPr>
        <w:br/>
      </w:r>
      <w:r w:rsidR="00205AB1" w:rsidRPr="00370648">
        <w:rPr>
          <w:lang w:val="lt-LT"/>
        </w:rPr>
        <w:tab/>
        <w:t>5.10.5. Galimybę pasinaudoti kitų ūkio subjektų ištekliais patvirtinantys dokumentai (jei tiekėjas remiasi kitų ūkio subjektų kvalifikacija).</w:t>
      </w:r>
      <w:r w:rsidR="00205AB1" w:rsidRPr="00370648">
        <w:rPr>
          <w:lang w:val="lt-LT"/>
        </w:rPr>
        <w:tab/>
      </w:r>
    </w:p>
    <w:p w14:paraId="3A5D5FE2" w14:textId="134666B7" w:rsidR="005329AD" w:rsidRPr="005329AD" w:rsidRDefault="005329AD" w:rsidP="005329AD">
      <w:pPr>
        <w:pStyle w:val="Body2"/>
        <w:ind w:firstLine="720"/>
        <w:rPr>
          <w:lang w:val="lt-LT"/>
        </w:rPr>
      </w:pPr>
      <w:r w:rsidRPr="005329AD">
        <w:rPr>
          <w:lang w:val="lt-LT"/>
        </w:rPr>
        <w:t>5.10.</w:t>
      </w:r>
      <w:r>
        <w:rPr>
          <w:lang w:val="lt-LT"/>
        </w:rPr>
        <w:t>6</w:t>
      </w:r>
      <w:r w:rsidRPr="005329AD">
        <w:rPr>
          <w:lang w:val="lt-LT"/>
        </w:rPr>
        <w:t>.</w:t>
      </w:r>
      <w:r w:rsidRPr="005329AD">
        <w:rPr>
          <w:lang w:val="lt-LT"/>
        </w:rPr>
        <w:tab/>
      </w:r>
      <w:r>
        <w:rPr>
          <w:lang w:val="lt-LT"/>
        </w:rPr>
        <w:t>Pasirašyta t</w:t>
      </w:r>
      <w:r w:rsidRPr="005329AD">
        <w:rPr>
          <w:lang w:val="lt-LT"/>
        </w:rPr>
        <w:t>iekėjo deklaracija dėl atitikimo nacionalinio saugumo reikalavimams.</w:t>
      </w:r>
    </w:p>
    <w:p w14:paraId="070C9580" w14:textId="10654B8A" w:rsidR="00B70836" w:rsidRDefault="005329AD" w:rsidP="00B70836">
      <w:pPr>
        <w:pStyle w:val="Body2"/>
        <w:ind w:firstLine="720"/>
        <w:rPr>
          <w:lang w:val="lt-LT"/>
        </w:rPr>
      </w:pPr>
      <w:r w:rsidRPr="005329AD">
        <w:rPr>
          <w:lang w:val="lt-LT"/>
        </w:rPr>
        <w:t>5.10.</w:t>
      </w:r>
      <w:r>
        <w:rPr>
          <w:lang w:val="lt-LT"/>
        </w:rPr>
        <w:t>7</w:t>
      </w:r>
      <w:r w:rsidRPr="005329AD">
        <w:rPr>
          <w:lang w:val="lt-LT"/>
        </w:rPr>
        <w:t xml:space="preserve">.  </w:t>
      </w:r>
      <w:r>
        <w:rPr>
          <w:lang w:val="lt-LT"/>
        </w:rPr>
        <w:t>Pasirašyta t</w:t>
      </w:r>
      <w:r w:rsidRPr="005329AD">
        <w:rPr>
          <w:lang w:val="lt-LT"/>
        </w:rPr>
        <w:t>iekėjo deklaracija dėl atitikties Reglamento nuostatoms (pildo tiekėjas/tiekėjų grupės nariai atskirai, subtiekėjai, ūkio subjektai, kurių pajėgumais remiamasi)</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Tiekėjo pateikiamo pasiūlymo galiojimas turi būti užtikrintas:</w:t>
      </w:r>
      <w:r w:rsidR="00205AB1" w:rsidRPr="00370648">
        <w:rPr>
          <w:lang w:val="lt-LT"/>
        </w:rPr>
        <w:tab/>
      </w:r>
      <w:r w:rsidR="00205AB1" w:rsidRPr="00370648">
        <w:rPr>
          <w:lang w:val="lt-LT"/>
        </w:rPr>
        <w:br/>
      </w:r>
      <w:r w:rsidR="00205AB1" w:rsidRPr="00370648">
        <w:rPr>
          <w:lang w:val="lt-LT"/>
        </w:rPr>
        <w:tab/>
        <w:t>7.1.1. Pasiūlymo galiojimo užtikrinimo suma turi būti ne mažesnė kaip 1000 Eur.</w:t>
      </w:r>
      <w:r w:rsidR="00205AB1" w:rsidRPr="00370648">
        <w:rPr>
          <w:lang w:val="lt-LT"/>
        </w:rPr>
        <w:tab/>
      </w:r>
      <w:r w:rsidR="00205AB1" w:rsidRPr="00370648">
        <w:rPr>
          <w:lang w:val="lt-LT"/>
        </w:rPr>
        <w:br/>
      </w:r>
      <w:r w:rsidR="00205AB1"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205AB1" w:rsidRPr="00370648">
        <w:rPr>
          <w:lang w:val="lt-LT"/>
        </w:rPr>
        <w:tab/>
      </w:r>
      <w:r w:rsidR="00205AB1" w:rsidRPr="00370648">
        <w:rPr>
          <w:lang w:val="lt-LT"/>
        </w:rPr>
        <w:br/>
      </w:r>
      <w:r w:rsidR="00205AB1" w:rsidRPr="00370648">
        <w:rPr>
          <w:lang w:val="lt-LT"/>
        </w:rPr>
        <w:tab/>
        <w:t xml:space="preserve">7.1.3. Pasiūlymo galiojimo užtikrinimas turi būti elektroninėje formoje patvirtintas jį išdavusios organizacijos įgalioto asmens kvalifikuotu elektroniniu parašu ir pateikiamas su pasiūlymu CVP IS priemonėmis. </w:t>
      </w:r>
      <w:r w:rsidR="00205AB1" w:rsidRPr="00370648">
        <w:rPr>
          <w:lang w:val="lt-LT"/>
        </w:rPr>
        <w:tab/>
      </w:r>
      <w:r w:rsidR="00205AB1" w:rsidRPr="00370648">
        <w:rPr>
          <w:lang w:val="lt-LT"/>
        </w:rPr>
        <w:br/>
      </w:r>
      <w:r w:rsidR="00205AB1"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05AB1" w:rsidRPr="00370648">
        <w:rPr>
          <w:lang w:val="lt-LT"/>
        </w:rPr>
        <w:tab/>
      </w:r>
      <w:r w:rsidR="00205AB1" w:rsidRPr="00370648">
        <w:rPr>
          <w:lang w:val="lt-LT"/>
        </w:rPr>
        <w:br/>
      </w:r>
      <w:r w:rsidR="00205AB1" w:rsidRPr="00370648">
        <w:rPr>
          <w:lang w:val="lt-LT"/>
        </w:rPr>
        <w:tab/>
        <w:t>7.1.5. Pasiūlymo galiojimo užtikrinimas turi būti išduotas perkančiajai organizacijai kaip vienas pasiūlymo galiojimo užtikrinimas visai reikalaujamai sumai.</w:t>
      </w:r>
      <w:r w:rsidR="00205AB1" w:rsidRPr="00370648">
        <w:rPr>
          <w:lang w:val="lt-LT"/>
        </w:rPr>
        <w:tab/>
      </w:r>
      <w:r w:rsidR="00205AB1" w:rsidRPr="00370648">
        <w:rPr>
          <w:lang w:val="lt-LT"/>
        </w:rPr>
        <w:br/>
      </w:r>
      <w:r w:rsidR="00205AB1" w:rsidRPr="00370648">
        <w:rPr>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205AB1" w:rsidRPr="00370648">
        <w:rPr>
          <w:lang w:val="lt-LT"/>
        </w:rPr>
        <w:t>užtikrintojui</w:t>
      </w:r>
      <w:proofErr w:type="spellEnd"/>
      <w:r w:rsidR="00205AB1" w:rsidRPr="00370648">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205AB1" w:rsidRPr="00370648">
        <w:rPr>
          <w:lang w:val="lt-LT"/>
        </w:rPr>
        <w:tab/>
      </w:r>
      <w:r w:rsidR="00205AB1" w:rsidRPr="00370648">
        <w:rPr>
          <w:lang w:val="lt-LT"/>
        </w:rPr>
        <w:br/>
      </w:r>
      <w:r w:rsidR="00205AB1" w:rsidRPr="00370648">
        <w:rPr>
          <w:lang w:val="lt-LT"/>
        </w:rPr>
        <w:tab/>
        <w:t xml:space="preserve">7.1.7. Pasiūlymo galiojimo užtikrinime turi būti numatyta, kad </w:t>
      </w:r>
      <w:proofErr w:type="spellStart"/>
      <w:r w:rsidR="00205AB1" w:rsidRPr="00370648">
        <w:rPr>
          <w:lang w:val="lt-LT"/>
        </w:rPr>
        <w:t>užtikrintojas</w:t>
      </w:r>
      <w:proofErr w:type="spellEnd"/>
      <w:r w:rsidR="00205AB1" w:rsidRPr="00370648">
        <w:rPr>
          <w:lang w:val="lt-LT"/>
        </w:rPr>
        <w:t xml:space="preserve"> neturi teisės reikalauti, kad perkančioji organizacija pagrįstų savo reikalavimą. Perkančioji organizacija pranešime </w:t>
      </w:r>
      <w:proofErr w:type="spellStart"/>
      <w:r w:rsidR="00205AB1" w:rsidRPr="00370648">
        <w:rPr>
          <w:lang w:val="lt-LT"/>
        </w:rPr>
        <w:t>užtikrintojui</w:t>
      </w:r>
      <w:proofErr w:type="spellEnd"/>
      <w:r w:rsidR="00205AB1" w:rsidRPr="00370648">
        <w:rPr>
          <w:lang w:val="lt-LT"/>
        </w:rPr>
        <w:t xml:space="preserve"> nurodys dėl kurios iš aukščiau išvardintų aplinkybių jai priklauso pasiūlymo galiojimo užtikrinimo suma.</w:t>
      </w:r>
      <w:r w:rsidR="00205AB1" w:rsidRPr="00370648">
        <w:rPr>
          <w:lang w:val="lt-LT"/>
        </w:rPr>
        <w:tab/>
      </w:r>
      <w:r w:rsidR="00205AB1" w:rsidRPr="00370648">
        <w:rPr>
          <w:lang w:val="lt-LT"/>
        </w:rPr>
        <w:br/>
      </w:r>
      <w:r w:rsidR="00205AB1"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205AB1" w:rsidRPr="00370648">
        <w:rPr>
          <w:lang w:val="lt-LT"/>
        </w:rPr>
        <w:tab/>
      </w:r>
      <w:r w:rsidR="00205AB1" w:rsidRPr="00370648">
        <w:rPr>
          <w:lang w:val="lt-LT"/>
        </w:rPr>
        <w:br/>
      </w:r>
      <w:r w:rsidR="00205AB1"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r w:rsidR="00205AB1" w:rsidRPr="00370648">
        <w:rPr>
          <w:lang w:val="lt-LT"/>
        </w:rPr>
        <w:tab/>
      </w:r>
      <w:r w:rsidR="00205AB1" w:rsidRPr="00370648">
        <w:rPr>
          <w:lang w:val="lt-LT"/>
        </w:rPr>
        <w:br/>
      </w:r>
      <w:r w:rsidR="00205AB1"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205AB1" w:rsidRPr="00370648">
        <w:rPr>
          <w:lang w:val="lt-LT"/>
        </w:rPr>
        <w:tab/>
      </w:r>
      <w:r w:rsidR="00205AB1" w:rsidRPr="00370648">
        <w:rPr>
          <w:lang w:val="lt-LT"/>
        </w:rPr>
        <w:br/>
      </w:r>
      <w:r w:rsidR="00205AB1"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LT974010044400020098. Tokiu atveju iki pasiūlymų pateikimo termino pabaigos tiekėjas su pasiūlymu CVP IS priemonėmis pateikia bankinio pavedimo kopiją.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10.1. Pirminis susipažinimas su CVP IS priemonėmis pateiktais tiekėjų pasiūlymais vyks </w:t>
      </w:r>
      <w:r>
        <w:rPr>
          <w:lang w:val="lt-LT"/>
        </w:rPr>
        <w:t>30</w:t>
      </w:r>
      <w:r w:rsidR="00205AB1" w:rsidRPr="00370648">
        <w:rPr>
          <w:lang w:val="lt-LT"/>
        </w:rPr>
        <w:t xml:space="preserve">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B70836">
        <w:rPr>
          <w:lang w:val="lt-LT"/>
        </w:rPr>
        <w:t xml:space="preserve"> (netaikoma)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 xml:space="preserve">13.1.8. </w:t>
      </w:r>
      <w:proofErr w:type="spellStart"/>
      <w:r w:rsidR="00205AB1" w:rsidRPr="00370648">
        <w:rPr>
          <w:lang w:val="lt-LT"/>
        </w:rPr>
        <w:t>iekėjas</w:t>
      </w:r>
      <w:proofErr w:type="spellEnd"/>
      <w:r w:rsidR="00205AB1" w:rsidRPr="00370648">
        <w:rPr>
          <w:lang w:val="lt-LT"/>
        </w:rPr>
        <w:t>,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00205AB1" w:rsidRPr="00370648">
        <w:rPr>
          <w:lang w:val="lt-LT"/>
        </w:rPr>
        <w:tab/>
      </w:r>
      <w:r w:rsidR="00205AB1" w:rsidRPr="00370648">
        <w:rPr>
          <w:lang w:val="lt-LT"/>
        </w:rPr>
        <w:br/>
      </w:r>
      <w:r w:rsidR="00205AB1"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00205AB1" w:rsidRPr="00370648">
        <w:rPr>
          <w:lang w:val="lt-LT"/>
        </w:rPr>
        <w:tab/>
      </w:r>
      <w:r w:rsidR="00205AB1" w:rsidRPr="00370648">
        <w:rPr>
          <w:lang w:val="lt-LT"/>
        </w:rPr>
        <w:br/>
      </w:r>
      <w:r w:rsidR="00205AB1"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 xml:space="preserve">15.7. Jeigu tiekėjas, kuriam buvo pasiūlyta sudaryti pirkimo sutartį, raštu atsisako ją sudaryti arba </w:t>
      </w:r>
      <w:proofErr w:type="spellStart"/>
      <w:r w:rsidR="00205AB1" w:rsidRPr="00370648">
        <w:rPr>
          <w:lang w:val="lt-LT"/>
        </w:rPr>
        <w:t>arba</w:t>
      </w:r>
      <w:proofErr w:type="spellEnd"/>
      <w:r w:rsidR="00205AB1"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10 kalendorinių dienų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 xml:space="preserve">17.3. </w:t>
      </w:r>
      <w:r w:rsidR="00B70836"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B70836">
        <w:rPr>
          <w:lang w:val="lt-LT"/>
        </w:rPr>
        <w:t>.</w:t>
      </w:r>
      <w:r w:rsidR="00B70836" w:rsidRPr="00370648">
        <w:rPr>
          <w:lang w:val="lt-LT"/>
        </w:rPr>
        <w:tab/>
      </w:r>
      <w:r w:rsidR="00B70836"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AC0AA1">
        <w:rPr>
          <w:lang w:val="lt-LT"/>
        </w:rPr>
        <w:t xml:space="preserve"> (projektavimo užduotis)</w:t>
      </w:r>
      <w:r w:rsidR="00205AB1" w:rsidRPr="00370648">
        <w:rPr>
          <w:lang w:val="lt-LT"/>
        </w:rPr>
        <w:t>.</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w:t>
      </w:r>
      <w:r w:rsidR="00205AB1" w:rsidRPr="00370648">
        <w:rPr>
          <w:lang w:val="lt-LT"/>
        </w:rPr>
        <w:tab/>
      </w:r>
      <w:r w:rsidR="00205AB1" w:rsidRPr="00370648">
        <w:rPr>
          <w:lang w:val="lt-LT"/>
        </w:rPr>
        <w:br/>
      </w:r>
      <w:r w:rsidR="00205AB1" w:rsidRPr="00370648">
        <w:rPr>
          <w:lang w:val="lt-LT"/>
        </w:rPr>
        <w:tab/>
        <w:t>19.1.5.Kvalifikacijos ir kiti reikalavimai tiekėjui.</w:t>
      </w:r>
    </w:p>
    <w:p w14:paraId="52B51E22" w14:textId="77777777" w:rsidR="00B70836" w:rsidRDefault="00205AB1" w:rsidP="00B70836">
      <w:pPr>
        <w:pStyle w:val="Body2"/>
        <w:ind w:firstLine="720"/>
        <w:rPr>
          <w:lang w:val="lt-LT"/>
        </w:rPr>
      </w:pPr>
      <w:r w:rsidRPr="00370648">
        <w:rPr>
          <w:lang w:val="lt-LT"/>
        </w:rPr>
        <w:t xml:space="preserve">19.1.6. </w:t>
      </w:r>
      <w:r w:rsidR="00B70836" w:rsidRPr="00B70836">
        <w:rPr>
          <w:lang w:val="lt-LT"/>
        </w:rPr>
        <w:t>Tiekėjo deklaracija dėl atitikimo nacionalinio saugumo reikalavimams.</w:t>
      </w:r>
    </w:p>
    <w:p w14:paraId="5D5C078A" w14:textId="0D82E768" w:rsidR="005E5855" w:rsidRPr="00B70836" w:rsidRDefault="00B70836" w:rsidP="00B70836">
      <w:pPr>
        <w:pStyle w:val="Body2"/>
        <w:ind w:firstLine="720"/>
        <w:rPr>
          <w:lang w:val="lt-LT"/>
        </w:rPr>
      </w:pPr>
      <w:r w:rsidRPr="00B70836">
        <w:rPr>
          <w:lang w:val="lt-LT"/>
        </w:rPr>
        <w:t>19.1.</w:t>
      </w:r>
      <w:r w:rsidR="00AC0AA1">
        <w:rPr>
          <w:lang w:val="lt-LT"/>
        </w:rPr>
        <w:t>7</w:t>
      </w:r>
      <w:r w:rsidRPr="00B70836">
        <w:rPr>
          <w:lang w:val="lt-LT"/>
        </w:rPr>
        <w:t>. Tiekėjo deklaracija dėl atitikties Reglamento nuostatoms</w:t>
      </w:r>
      <w:r>
        <w:rPr>
          <w:lang w:val="lt-LT"/>
        </w:rPr>
        <w:t>.</w:t>
      </w:r>
    </w:p>
    <w:sectPr w:rsidR="005E5855" w:rsidRPr="00B70836">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E7B9A" w14:textId="77777777" w:rsidR="00220B20" w:rsidRDefault="00220B20">
      <w:r>
        <w:separator/>
      </w:r>
    </w:p>
  </w:endnote>
  <w:endnote w:type="continuationSeparator" w:id="0">
    <w:p w14:paraId="59BC61A9" w14:textId="77777777" w:rsidR="00220B20" w:rsidRDefault="00220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A01960" w:rsidRDefault="00A0196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A01960"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A01960" w:rsidRDefault="00A019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3CB1" w14:textId="77777777" w:rsidR="00220B20" w:rsidRDefault="00220B20">
      <w:r>
        <w:separator/>
      </w:r>
    </w:p>
  </w:footnote>
  <w:footnote w:type="continuationSeparator" w:id="0">
    <w:p w14:paraId="10B67209" w14:textId="77777777" w:rsidR="00220B20" w:rsidRDefault="00220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A01960" w:rsidRDefault="00A0196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A0196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A01960" w:rsidRDefault="00A0196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220B20"/>
    <w:rsid w:val="003A1D2A"/>
    <w:rsid w:val="005329AD"/>
    <w:rsid w:val="005E5855"/>
    <w:rsid w:val="00724A79"/>
    <w:rsid w:val="007C39A3"/>
    <w:rsid w:val="008527CA"/>
    <w:rsid w:val="00973117"/>
    <w:rsid w:val="0099639A"/>
    <w:rsid w:val="009C1CC8"/>
    <w:rsid w:val="00A01960"/>
    <w:rsid w:val="00A81224"/>
    <w:rsid w:val="00AC0AA1"/>
    <w:rsid w:val="00B70836"/>
    <w:rsid w:val="00E237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724A79"/>
    <w:rPr>
      <w:color w:val="0563C1" w:themeColor="hyperlink"/>
      <w:u w:val="single"/>
    </w:rPr>
  </w:style>
  <w:style w:type="character" w:styleId="Neapdorotaspaminjimas">
    <w:name w:val="Unresolved Mention"/>
    <w:basedOn w:val="Numatytasispastraiposriftas"/>
    <w:uiPriority w:val="99"/>
    <w:semiHidden/>
    <w:unhideWhenUsed/>
    <w:rsid w:val="00724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violeta.tomasevic@salcininkai.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vel.savel@salcininkai.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33976</Words>
  <Characters>19367</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8</cp:revision>
  <dcterms:created xsi:type="dcterms:W3CDTF">2021-02-08T14:42:00Z</dcterms:created>
  <dcterms:modified xsi:type="dcterms:W3CDTF">2026-06-29T10:56:00Z</dcterms:modified>
</cp:coreProperties>
</file>