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6B0BD083" w14:textId="77777777" w:rsidR="005C307B" w:rsidRPr="005C307B" w:rsidRDefault="005C307B" w:rsidP="005C307B">
      <w:pPr>
        <w:spacing w:after="0" w:line="240" w:lineRule="auto"/>
        <w:ind w:left="5670"/>
        <w:rPr>
          <w:rFonts w:ascii="Times New Roman" w:hAnsi="Times New Roman"/>
          <w:iCs/>
          <w:color w:val="000000"/>
          <w:sz w:val="24"/>
          <w:szCs w:val="24"/>
        </w:rPr>
      </w:pPr>
      <w:r w:rsidRPr="005C307B">
        <w:rPr>
          <w:rFonts w:ascii="Times New Roman" w:hAnsi="Times New Roman"/>
          <w:iCs/>
          <w:color w:val="000000"/>
          <w:sz w:val="24"/>
          <w:szCs w:val="24"/>
        </w:rPr>
        <w:t>PATVIRTINTA</w:t>
      </w:r>
    </w:p>
    <w:p w14:paraId="3F4B147F" w14:textId="77777777" w:rsidR="005C307B" w:rsidRPr="005C307B" w:rsidRDefault="005C307B" w:rsidP="005C307B">
      <w:pPr>
        <w:tabs>
          <w:tab w:val="right" w:leader="underscore" w:pos="8640"/>
        </w:tabs>
        <w:spacing w:after="0" w:line="240" w:lineRule="auto"/>
        <w:ind w:left="5670"/>
        <w:rPr>
          <w:rFonts w:ascii="Times New Roman" w:hAnsi="Times New Roman"/>
          <w:iCs/>
          <w:color w:val="000000"/>
          <w:sz w:val="24"/>
          <w:szCs w:val="24"/>
        </w:rPr>
      </w:pPr>
      <w:r w:rsidRPr="005C307B">
        <w:rPr>
          <w:rFonts w:ascii="Times New Roman" w:hAnsi="Times New Roman"/>
          <w:iCs/>
          <w:color w:val="000000"/>
          <w:sz w:val="24"/>
          <w:szCs w:val="24"/>
        </w:rPr>
        <w:t>Viešųjų pirkimų skyriaus vedėjas</w:t>
      </w:r>
    </w:p>
    <w:p w14:paraId="3E5E1CFC" w14:textId="77777777" w:rsidR="005C307B" w:rsidRPr="005C307B" w:rsidRDefault="005C307B" w:rsidP="005C307B">
      <w:pPr>
        <w:tabs>
          <w:tab w:val="right" w:leader="underscore" w:pos="8640"/>
        </w:tabs>
        <w:spacing w:after="0" w:line="240" w:lineRule="auto"/>
        <w:ind w:left="5670"/>
        <w:rPr>
          <w:rFonts w:ascii="Times New Roman" w:hAnsi="Times New Roman"/>
          <w:iCs/>
          <w:color w:val="000000"/>
          <w:sz w:val="24"/>
          <w:szCs w:val="24"/>
        </w:rPr>
      </w:pPr>
    </w:p>
    <w:p w14:paraId="3B8AC903" w14:textId="77777777" w:rsidR="005C307B" w:rsidRPr="005C307B" w:rsidRDefault="005C307B" w:rsidP="005C307B">
      <w:pPr>
        <w:tabs>
          <w:tab w:val="right" w:leader="underscore" w:pos="8640"/>
        </w:tabs>
        <w:spacing w:after="0" w:line="240" w:lineRule="auto"/>
        <w:ind w:left="5670"/>
        <w:rPr>
          <w:rFonts w:ascii="Times New Roman" w:hAnsi="Times New Roman"/>
          <w:iCs/>
          <w:color w:val="000000"/>
          <w:sz w:val="24"/>
          <w:szCs w:val="24"/>
        </w:rPr>
      </w:pPr>
      <w:r w:rsidRPr="005C307B">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109B2450" w:rsidR="0036315E" w:rsidRPr="00661985" w:rsidRDefault="004E547B" w:rsidP="00ED332B">
      <w:pPr>
        <w:spacing w:after="0" w:line="240" w:lineRule="auto"/>
        <w:jc w:val="center"/>
        <w:outlineLvl w:val="0"/>
        <w:rPr>
          <w:rFonts w:ascii="Times New Roman" w:hAnsi="Times New Roman"/>
          <w:b/>
          <w:color w:val="000000"/>
          <w:sz w:val="24"/>
          <w:szCs w:val="24"/>
        </w:rPr>
      </w:pPr>
      <w:r>
        <w:rPr>
          <w:rFonts w:ascii="Times New Roman" w:eastAsia="Times New Roman" w:hAnsi="Times New Roman"/>
          <w:b/>
          <w:bCs/>
          <w:sz w:val="24"/>
          <w:szCs w:val="24"/>
        </w:rPr>
        <w:t>MEDIENOS</w:t>
      </w:r>
      <w:r w:rsidRPr="0027409C">
        <w:rPr>
          <w:rFonts w:ascii="Times New Roman" w:hAnsi="Times New Roman"/>
          <w:b/>
          <w:bCs/>
          <w:sz w:val="24"/>
          <w:szCs w:val="24"/>
        </w:rPr>
        <w:t xml:space="preserve"> </w:t>
      </w:r>
      <w:r w:rsidR="0066198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6276FA10" w:rsidR="00D84FD9" w:rsidRPr="002F193F" w:rsidRDefault="00D84FD9" w:rsidP="006D4047">
      <w:pPr>
        <w:spacing w:after="0" w:line="240" w:lineRule="auto"/>
        <w:ind w:right="-1"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A308B9">
        <w:rPr>
          <w:rFonts w:ascii="Times New Roman" w:hAnsi="Times New Roman"/>
          <w:color w:val="000000"/>
          <w:sz w:val="24"/>
          <w:szCs w:val="24"/>
        </w:rPr>
        <w:t>įsigyti</w:t>
      </w:r>
      <w:r w:rsidR="006B6040" w:rsidRPr="00A308B9">
        <w:rPr>
          <w:rFonts w:ascii="Times New Roman" w:hAnsi="Times New Roman"/>
          <w:color w:val="000000"/>
          <w:sz w:val="24"/>
          <w:szCs w:val="24"/>
        </w:rPr>
        <w:t xml:space="preserve"> </w:t>
      </w:r>
      <w:r w:rsidR="004E547B">
        <w:rPr>
          <w:rFonts w:ascii="Times New Roman" w:eastAsia="Times New Roman" w:hAnsi="Times New Roman"/>
          <w:b/>
          <w:bCs/>
          <w:sz w:val="24"/>
          <w:szCs w:val="24"/>
        </w:rPr>
        <w:t>medieną</w:t>
      </w:r>
      <w:r w:rsidR="006D4047" w:rsidRPr="006D4047">
        <w:rPr>
          <w:rFonts w:ascii="Times New Roman" w:eastAsia="Times New Roman" w:hAnsi="Times New Roman"/>
          <w:szCs w:val="24"/>
        </w:rPr>
        <w:t xml:space="preserve"> </w:t>
      </w:r>
      <w:r w:rsidR="00761929" w:rsidRPr="00A308B9">
        <w:rPr>
          <w:rFonts w:ascii="Times New Roman" w:hAnsi="Times New Roman"/>
          <w:color w:val="000000"/>
          <w:sz w:val="24"/>
          <w:szCs w:val="24"/>
        </w:rPr>
        <w:t>(</w:t>
      </w:r>
      <w:r w:rsidR="00F12092" w:rsidRPr="00A308B9">
        <w:rPr>
          <w:rFonts w:ascii="Times New Roman" w:hAnsi="Times New Roman"/>
          <w:color w:val="000000"/>
          <w:sz w:val="24"/>
          <w:szCs w:val="24"/>
        </w:rPr>
        <w:t xml:space="preserve">toliau - </w:t>
      </w:r>
      <w:r w:rsidR="004E06DC">
        <w:rPr>
          <w:rFonts w:ascii="Times New Roman" w:hAnsi="Times New Roman"/>
          <w:color w:val="000000"/>
          <w:sz w:val="24"/>
          <w:szCs w:val="24"/>
        </w:rPr>
        <w:t>prekės</w:t>
      </w:r>
      <w:r w:rsidR="00761929" w:rsidRPr="00A308B9">
        <w:rPr>
          <w:rFonts w:ascii="Times New Roman" w:hAnsi="Times New Roman"/>
          <w:color w:val="000000"/>
          <w:sz w:val="24"/>
          <w:szCs w:val="24"/>
        </w:rPr>
        <w:t>),</w:t>
      </w:r>
      <w:r w:rsidR="00BE6231" w:rsidRPr="00A308B9">
        <w:rPr>
          <w:rFonts w:ascii="Times New Roman" w:hAnsi="Times New Roman"/>
          <w:sz w:val="24"/>
          <w:szCs w:val="24"/>
          <w:lang w:eastAsia="lt-LT"/>
        </w:rPr>
        <w:t xml:space="preserve"> </w:t>
      </w:r>
      <w:r w:rsidRPr="00A308B9">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4E547B">
        <w:rPr>
          <w:rFonts w:ascii="Times New Roman" w:eastAsia="Times New Roman" w:hAnsi="Times New Roman"/>
          <w:sz w:val="24"/>
          <w:szCs w:val="24"/>
        </w:rPr>
        <w:t>03410000-7.</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r w:rsidR="00052497">
        <w:fldChar w:fldCharType="begin"/>
      </w:r>
      <w:r w:rsidR="00052497" w:rsidRPr="005C307B">
        <w:rPr>
          <w:lang w:val="lt-LT"/>
        </w:rPr>
        <w:instrText>HYPERLINK "https://viesiejipirkimai.lt"</w:instrText>
      </w:r>
      <w:r w:rsidR="00052497">
        <w:fldChar w:fldCharType="separate"/>
      </w:r>
      <w:r w:rsidR="00052497" w:rsidRPr="00815715">
        <w:rPr>
          <w:rStyle w:val="Hipersaitas"/>
          <w:sz w:val="24"/>
          <w:szCs w:val="24"/>
          <w:lang w:val="lt-LT"/>
        </w:rPr>
        <w:t>https://viesiejipirkimai.lt</w:t>
      </w:r>
      <w:r w:rsidR="00052497">
        <w:fldChar w:fldCharType="end"/>
      </w:r>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72E24A70" w14:textId="57344FEA" w:rsidR="004E547B" w:rsidRDefault="00C721AD" w:rsidP="00C721AD">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004E547B" w:rsidRPr="004E547B">
        <w:rPr>
          <w:rFonts w:ascii="Times New Roman" w:eastAsia="Times New Roman" w:hAnsi="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papunkčiu, Tvarkos aprašo 2 priedo XIII skyriaus 16.1. punktu, ne mažiau kaip 80 proc. statiniuose naudojamos medienos, medienos medžiagų ir gaminių turi būti iš miškų, sertifikuotų naudojant FSC ar PEFC miškų sertifikavimo sistemas arba lygiavertes sertifikavimo sistemas.</w:t>
      </w:r>
    </w:p>
    <w:p w14:paraId="0A2B5C9C" w14:textId="77777777" w:rsidR="004E547B" w:rsidRPr="00223212" w:rsidRDefault="004E547B"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CE5EB0">
      <w:pPr>
        <w:spacing w:after="0" w:line="240" w:lineRule="auto"/>
        <w:ind w:firstLine="567"/>
        <w:jc w:val="center"/>
        <w:rPr>
          <w:rFonts w:ascii="Times New Roman" w:hAnsi="Times New Roman"/>
          <w:b/>
          <w:color w:val="000000"/>
          <w:sz w:val="24"/>
          <w:szCs w:val="24"/>
        </w:rPr>
      </w:pPr>
    </w:p>
    <w:p w14:paraId="0A8B47B6" w14:textId="32EA9D8F" w:rsidR="004E547B" w:rsidRPr="004E547B" w:rsidRDefault="00D84FD9" w:rsidP="00DC5599">
      <w:pPr>
        <w:widowControl w:val="0"/>
        <w:tabs>
          <w:tab w:val="left" w:pos="709"/>
        </w:tabs>
        <w:spacing w:after="0" w:line="240" w:lineRule="auto"/>
        <w:ind w:firstLine="567"/>
        <w:jc w:val="both"/>
        <w:outlineLvl w:val="1"/>
        <w:rPr>
          <w:rFonts w:ascii="Times New Roman" w:hAnsi="Times New Roman"/>
          <w:sz w:val="24"/>
          <w:szCs w:val="24"/>
        </w:rPr>
      </w:pPr>
      <w:r w:rsidRPr="00CE5EB0">
        <w:rPr>
          <w:rFonts w:ascii="Times New Roman" w:hAnsi="Times New Roman"/>
          <w:color w:val="000000"/>
          <w:sz w:val="24"/>
          <w:szCs w:val="24"/>
        </w:rPr>
        <w:t>2.1. Pirkimo objektas</w:t>
      </w:r>
      <w:r w:rsidR="00F12092" w:rsidRPr="00CE5EB0">
        <w:rPr>
          <w:rFonts w:ascii="Times New Roman" w:hAnsi="Times New Roman"/>
          <w:color w:val="000000"/>
          <w:sz w:val="24"/>
          <w:szCs w:val="24"/>
        </w:rPr>
        <w:t>:</w:t>
      </w:r>
      <w:r w:rsidR="00F0780C" w:rsidRPr="00CE5EB0">
        <w:rPr>
          <w:rFonts w:ascii="Times New Roman" w:hAnsi="Times New Roman"/>
          <w:color w:val="000000"/>
          <w:sz w:val="24"/>
          <w:szCs w:val="24"/>
        </w:rPr>
        <w:t xml:space="preserve"> </w:t>
      </w:r>
      <w:r w:rsidR="004E547B">
        <w:rPr>
          <w:rFonts w:ascii="Times New Roman" w:eastAsia="Times New Roman" w:hAnsi="Times New Roman"/>
          <w:sz w:val="24"/>
          <w:szCs w:val="24"/>
        </w:rPr>
        <w:t>Mediena.</w:t>
      </w:r>
      <w:r w:rsidR="00CE5EB0" w:rsidRPr="00CE5EB0">
        <w:rPr>
          <w:rFonts w:ascii="Times New Roman" w:eastAsia="Times New Roman" w:hAnsi="Times New Roman"/>
          <w:sz w:val="24"/>
          <w:szCs w:val="24"/>
        </w:rPr>
        <w:t xml:space="preserve"> </w:t>
      </w:r>
      <w:r w:rsidR="004E547B" w:rsidRPr="004E547B">
        <w:rPr>
          <w:rFonts w:ascii="Times New Roman" w:hAnsi="Times New Roman"/>
          <w:sz w:val="24"/>
          <w:szCs w:val="24"/>
        </w:rPr>
        <w:t>Lentos pušinės (lauko darbams)</w:t>
      </w:r>
      <w:r w:rsidR="004E547B">
        <w:rPr>
          <w:rFonts w:ascii="Times New Roman" w:hAnsi="Times New Roman"/>
          <w:sz w:val="24"/>
          <w:szCs w:val="24"/>
        </w:rPr>
        <w:t>:</w:t>
      </w:r>
    </w:p>
    <w:p w14:paraId="1C4AD66E" w14:textId="4243AD1E"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2.1.1. </w:t>
      </w:r>
      <w:r w:rsidRPr="004E547B">
        <w:rPr>
          <w:rFonts w:ascii="Times New Roman" w:hAnsi="Times New Roman"/>
          <w:sz w:val="24"/>
          <w:szCs w:val="24"/>
        </w:rPr>
        <w:t>40x120x1500 mm,</w:t>
      </w:r>
    </w:p>
    <w:p w14:paraId="7E10EE1C" w14:textId="355133E4"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2.1.2. </w:t>
      </w:r>
      <w:r w:rsidRPr="004E547B">
        <w:rPr>
          <w:rFonts w:ascii="Times New Roman" w:hAnsi="Times New Roman"/>
          <w:sz w:val="24"/>
          <w:szCs w:val="24"/>
        </w:rPr>
        <w:t>Kategorija – AB,</w:t>
      </w:r>
    </w:p>
    <w:p w14:paraId="6A8B9231" w14:textId="4D7CEE88"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2.1.3. </w:t>
      </w:r>
      <w:r w:rsidRPr="004E547B">
        <w:rPr>
          <w:rFonts w:ascii="Times New Roman" w:hAnsi="Times New Roman"/>
          <w:sz w:val="24"/>
          <w:szCs w:val="24"/>
        </w:rPr>
        <w:t>Drėgnumas – ne daugiau 20 %,</w:t>
      </w:r>
    </w:p>
    <w:p w14:paraId="077462E8" w14:textId="41269600"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2.1.4. </w:t>
      </w:r>
      <w:r w:rsidRPr="004E547B">
        <w:rPr>
          <w:rFonts w:ascii="Times New Roman" w:hAnsi="Times New Roman"/>
          <w:sz w:val="24"/>
          <w:szCs w:val="24"/>
        </w:rPr>
        <w:t>Natūraliai žalsva arba ruda,</w:t>
      </w:r>
    </w:p>
    <w:p w14:paraId="1703107C" w14:textId="233B41DA"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2.1.5. </w:t>
      </w:r>
      <w:r w:rsidRPr="004E547B">
        <w:rPr>
          <w:rFonts w:ascii="Times New Roman" w:hAnsi="Times New Roman"/>
          <w:sz w:val="24"/>
          <w:szCs w:val="24"/>
        </w:rPr>
        <w:t>Storio nuokrypis iki +- 1 mm,</w:t>
      </w:r>
    </w:p>
    <w:p w14:paraId="6B9C3358" w14:textId="1153D6E9"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2.1.6. </w:t>
      </w:r>
      <w:r w:rsidRPr="004E547B">
        <w:rPr>
          <w:rFonts w:ascii="Times New Roman" w:hAnsi="Times New Roman"/>
          <w:sz w:val="24"/>
          <w:szCs w:val="24"/>
        </w:rPr>
        <w:t>Pločio nuokrypis iki +- 2 mm,</w:t>
      </w:r>
    </w:p>
    <w:p w14:paraId="626AB00D" w14:textId="78514CE5"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2.1.7. </w:t>
      </w:r>
      <w:r w:rsidRPr="004E547B">
        <w:rPr>
          <w:rFonts w:ascii="Times New Roman" w:hAnsi="Times New Roman"/>
          <w:sz w:val="24"/>
          <w:szCs w:val="24"/>
        </w:rPr>
        <w:t>Ilgio paklaida iki +20 mm,</w:t>
      </w:r>
    </w:p>
    <w:p w14:paraId="31F0D0F1" w14:textId="6CE3B63B"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2.1.8. </w:t>
      </w:r>
      <w:r w:rsidRPr="004E547B">
        <w:rPr>
          <w:rFonts w:ascii="Times New Roman" w:hAnsi="Times New Roman"/>
          <w:sz w:val="24"/>
          <w:szCs w:val="24"/>
        </w:rPr>
        <w:t>Giluminis (vakuuminis)</w:t>
      </w:r>
      <w:r w:rsidR="00BE154D">
        <w:rPr>
          <w:rFonts w:ascii="Times New Roman" w:hAnsi="Times New Roman"/>
          <w:sz w:val="24"/>
          <w:szCs w:val="24"/>
        </w:rPr>
        <w:t xml:space="preserve"> </w:t>
      </w:r>
      <w:r w:rsidRPr="004E547B">
        <w:rPr>
          <w:rFonts w:ascii="Times New Roman" w:hAnsi="Times New Roman"/>
          <w:sz w:val="24"/>
          <w:szCs w:val="24"/>
        </w:rPr>
        <w:t>impregnavimas,</w:t>
      </w:r>
    </w:p>
    <w:p w14:paraId="7E8C8ECE" w14:textId="0D8027E2"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2.1.9. </w:t>
      </w:r>
      <w:r w:rsidRPr="004E547B">
        <w:rPr>
          <w:rFonts w:ascii="Times New Roman" w:hAnsi="Times New Roman"/>
          <w:sz w:val="24"/>
          <w:szCs w:val="24"/>
        </w:rPr>
        <w:t>O</w:t>
      </w:r>
      <w:r w:rsidR="00BE154D">
        <w:rPr>
          <w:rFonts w:ascii="Times New Roman" w:hAnsi="Times New Roman"/>
          <w:sz w:val="24"/>
          <w:szCs w:val="24"/>
        </w:rPr>
        <w:t>b</w:t>
      </w:r>
      <w:r w:rsidRPr="004E547B">
        <w:rPr>
          <w:rFonts w:ascii="Times New Roman" w:hAnsi="Times New Roman"/>
          <w:sz w:val="24"/>
          <w:szCs w:val="24"/>
        </w:rPr>
        <w:t>liuotos (lygus paviršius),</w:t>
      </w:r>
    </w:p>
    <w:p w14:paraId="714F6C32" w14:textId="567B35E9"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2.1.10. </w:t>
      </w:r>
      <w:r w:rsidRPr="004E547B">
        <w:rPr>
          <w:rFonts w:ascii="Times New Roman" w:hAnsi="Times New Roman"/>
          <w:sz w:val="24"/>
          <w:szCs w:val="24"/>
        </w:rPr>
        <w:t>Apačioje – griovelis (grioveliai) deformacijoms sumažinti.</w:t>
      </w:r>
    </w:p>
    <w:p w14:paraId="26A3E493" w14:textId="09027D63"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2.1.11. </w:t>
      </w:r>
      <w:r w:rsidRPr="004E547B">
        <w:rPr>
          <w:rFonts w:ascii="Times New Roman" w:hAnsi="Times New Roman"/>
          <w:sz w:val="24"/>
          <w:szCs w:val="24"/>
        </w:rPr>
        <w:t xml:space="preserve">Su pristatymu į statybos aikštelę Švenčionėlių mieste Žeimenos gatvėje. </w:t>
      </w:r>
    </w:p>
    <w:p w14:paraId="79E893B5" w14:textId="77777777" w:rsidR="00D84FD9" w:rsidRPr="00CE5EB0" w:rsidRDefault="00D84FD9" w:rsidP="004E547B">
      <w:pPr>
        <w:pStyle w:val="Pagrindiniotekstotrauka"/>
        <w:spacing w:after="0" w:line="240" w:lineRule="auto"/>
        <w:ind w:left="0" w:right="-1" w:firstLine="567"/>
        <w:jc w:val="both"/>
        <w:rPr>
          <w:rFonts w:ascii="Times New Roman" w:hAnsi="Times New Roman"/>
          <w:color w:val="000000"/>
          <w:sz w:val="24"/>
          <w:szCs w:val="24"/>
        </w:rPr>
      </w:pPr>
      <w:r w:rsidRPr="00CE5EB0">
        <w:rPr>
          <w:rFonts w:ascii="Times New Roman" w:hAnsi="Times New Roman"/>
          <w:color w:val="000000"/>
          <w:sz w:val="24"/>
          <w:szCs w:val="24"/>
        </w:rPr>
        <w:lastRenderedPageBreak/>
        <w:t>2.2. Pirkimas nėra skaidomas į pirkimo dalis.</w:t>
      </w:r>
    </w:p>
    <w:p w14:paraId="527DCE3D" w14:textId="769FD4BC" w:rsidR="00661985" w:rsidRPr="00CE5EB0" w:rsidRDefault="006B6040" w:rsidP="004E547B">
      <w:pPr>
        <w:spacing w:after="0" w:line="240" w:lineRule="auto"/>
        <w:ind w:right="566" w:firstLine="567"/>
        <w:rPr>
          <w:rFonts w:ascii="Times New Roman" w:hAnsi="Times New Roman"/>
          <w:sz w:val="24"/>
          <w:szCs w:val="24"/>
        </w:rPr>
      </w:pPr>
      <w:r w:rsidRPr="00CE5EB0">
        <w:rPr>
          <w:rFonts w:ascii="Times New Roman" w:hAnsi="Times New Roman"/>
          <w:color w:val="000000"/>
          <w:sz w:val="24"/>
          <w:szCs w:val="24"/>
        </w:rPr>
        <w:t>2</w:t>
      </w:r>
      <w:r w:rsidR="00F12092" w:rsidRPr="00CE5EB0">
        <w:rPr>
          <w:rFonts w:ascii="Times New Roman" w:hAnsi="Times New Roman"/>
          <w:color w:val="000000"/>
          <w:sz w:val="24"/>
          <w:szCs w:val="24"/>
        </w:rPr>
        <w:t xml:space="preserve">.3. </w:t>
      </w:r>
      <w:r w:rsidR="004E06DC" w:rsidRPr="00CE5EB0">
        <w:rPr>
          <w:rFonts w:ascii="Times New Roman" w:hAnsi="Times New Roman"/>
          <w:color w:val="000000"/>
          <w:sz w:val="24"/>
          <w:szCs w:val="24"/>
        </w:rPr>
        <w:t>Prekių kiekis</w:t>
      </w:r>
      <w:r w:rsidR="00D84FD9" w:rsidRPr="00CE5EB0">
        <w:rPr>
          <w:rFonts w:ascii="Times New Roman" w:hAnsi="Times New Roman"/>
          <w:color w:val="000000"/>
          <w:sz w:val="24"/>
          <w:szCs w:val="24"/>
        </w:rPr>
        <w:t>:</w:t>
      </w:r>
      <w:r w:rsidR="00576730" w:rsidRPr="00CE5EB0">
        <w:rPr>
          <w:rFonts w:ascii="Times New Roman" w:eastAsia="Times New Roman" w:hAnsi="Times New Roman"/>
          <w:iCs/>
          <w:sz w:val="24"/>
          <w:szCs w:val="24"/>
        </w:rPr>
        <w:t xml:space="preserve"> </w:t>
      </w:r>
      <w:r w:rsidR="004E547B" w:rsidRPr="004E547B">
        <w:rPr>
          <w:rFonts w:ascii="Times New Roman" w:hAnsi="Times New Roman"/>
          <w:sz w:val="24"/>
          <w:szCs w:val="24"/>
        </w:rPr>
        <w:t>Mediena (lentos)</w:t>
      </w:r>
      <w:r w:rsidR="004E547B">
        <w:rPr>
          <w:rFonts w:ascii="Times New Roman" w:hAnsi="Times New Roman"/>
          <w:sz w:val="24"/>
          <w:szCs w:val="24"/>
        </w:rPr>
        <w:t xml:space="preserve"> - </w:t>
      </w:r>
      <w:r w:rsidR="00F2258E">
        <w:rPr>
          <w:rFonts w:ascii="Times New Roman" w:hAnsi="Times New Roman"/>
          <w:sz w:val="24"/>
          <w:szCs w:val="24"/>
        </w:rPr>
        <w:t>35</w:t>
      </w:r>
      <w:r w:rsidR="004E547B" w:rsidRPr="004E547B">
        <w:rPr>
          <w:rFonts w:ascii="Times New Roman" w:hAnsi="Times New Roman"/>
          <w:sz w:val="24"/>
          <w:szCs w:val="24"/>
        </w:rPr>
        <w:t xml:space="preserve"> m³</w:t>
      </w:r>
      <w:r w:rsidR="004E547B">
        <w:rPr>
          <w:rFonts w:ascii="Times New Roman" w:hAnsi="Times New Roman"/>
          <w:sz w:val="24"/>
          <w:szCs w:val="24"/>
        </w:rPr>
        <w:t>.</w:t>
      </w:r>
    </w:p>
    <w:p w14:paraId="56FA9E74" w14:textId="6F90E23B" w:rsidR="004E547B" w:rsidRPr="004E547B" w:rsidRDefault="007C540E" w:rsidP="004E547B">
      <w:pPr>
        <w:spacing w:after="0" w:line="240" w:lineRule="auto"/>
        <w:ind w:right="566" w:firstLine="567"/>
        <w:rPr>
          <w:rFonts w:ascii="Times New Roman" w:eastAsia="Times New Roman" w:hAnsi="Times New Roman"/>
          <w:sz w:val="24"/>
          <w:szCs w:val="24"/>
        </w:rPr>
      </w:pPr>
      <w:r w:rsidRPr="00CE5EB0">
        <w:rPr>
          <w:rFonts w:ascii="Times New Roman" w:hAnsi="Times New Roman"/>
          <w:sz w:val="24"/>
          <w:szCs w:val="24"/>
        </w:rPr>
        <w:t>2</w:t>
      </w:r>
      <w:r w:rsidR="00F12092" w:rsidRPr="00CE5EB0">
        <w:rPr>
          <w:rFonts w:ascii="Times New Roman" w:hAnsi="Times New Roman"/>
          <w:sz w:val="24"/>
          <w:szCs w:val="24"/>
        </w:rPr>
        <w:t xml:space="preserve">.4. </w:t>
      </w:r>
      <w:r w:rsidR="004E06DC" w:rsidRPr="00CE5EB0">
        <w:rPr>
          <w:rFonts w:ascii="Times New Roman" w:hAnsi="Times New Roman"/>
          <w:sz w:val="24"/>
          <w:szCs w:val="24"/>
        </w:rPr>
        <w:t xml:space="preserve">Prekių pristatymo </w:t>
      </w:r>
      <w:r w:rsidRPr="00CE5EB0">
        <w:rPr>
          <w:rFonts w:ascii="Times New Roman" w:hAnsi="Times New Roman"/>
          <w:sz w:val="24"/>
          <w:szCs w:val="24"/>
        </w:rPr>
        <w:t>vieta</w:t>
      </w:r>
      <w:r w:rsidR="00220BA4" w:rsidRPr="00CE5EB0">
        <w:rPr>
          <w:rFonts w:ascii="Times New Roman" w:hAnsi="Times New Roman"/>
          <w:sz w:val="24"/>
          <w:szCs w:val="24"/>
        </w:rPr>
        <w:t xml:space="preserve">: </w:t>
      </w:r>
      <w:bookmarkStart w:id="3" w:name="_Hlk167191559"/>
      <w:r w:rsidR="004E547B" w:rsidRPr="004E547B">
        <w:rPr>
          <w:rFonts w:ascii="Times New Roman" w:eastAsia="Times New Roman" w:hAnsi="Times New Roman"/>
          <w:sz w:val="24"/>
          <w:szCs w:val="24"/>
        </w:rPr>
        <w:t xml:space="preserve">Švenčionėlių miestas, Žeimenos g. </w:t>
      </w:r>
    </w:p>
    <w:bookmarkEnd w:id="3"/>
    <w:p w14:paraId="7F5BA57C" w14:textId="5C5D9A30" w:rsidR="001A1ACF" w:rsidRPr="00CE5EB0" w:rsidRDefault="00F12092" w:rsidP="004E547B">
      <w:pPr>
        <w:spacing w:after="0" w:line="240" w:lineRule="auto"/>
        <w:ind w:right="-1" w:firstLine="567"/>
        <w:jc w:val="both"/>
        <w:rPr>
          <w:rFonts w:ascii="Times New Roman" w:eastAsia="Times New Roman" w:hAnsi="Times New Roman"/>
          <w:sz w:val="24"/>
          <w:szCs w:val="24"/>
        </w:rPr>
      </w:pPr>
      <w:r w:rsidRPr="00CE5EB0">
        <w:rPr>
          <w:rFonts w:ascii="Times New Roman" w:hAnsi="Times New Roman"/>
          <w:color w:val="000000"/>
          <w:sz w:val="24"/>
          <w:szCs w:val="24"/>
        </w:rPr>
        <w:t xml:space="preserve">2.5. </w:t>
      </w:r>
      <w:r w:rsidR="004E06DC" w:rsidRPr="00CE5EB0">
        <w:rPr>
          <w:rFonts w:ascii="Times New Roman" w:hAnsi="Times New Roman"/>
          <w:color w:val="000000"/>
          <w:sz w:val="24"/>
          <w:szCs w:val="24"/>
        </w:rPr>
        <w:t xml:space="preserve">Prekių pristatymo </w:t>
      </w:r>
      <w:r w:rsidR="007C540E" w:rsidRPr="00CE5EB0">
        <w:rPr>
          <w:rFonts w:ascii="Times New Roman" w:hAnsi="Times New Roman"/>
          <w:color w:val="000000" w:themeColor="text1"/>
          <w:sz w:val="24"/>
          <w:szCs w:val="24"/>
        </w:rPr>
        <w:t>terminas</w:t>
      </w:r>
      <w:r w:rsidR="001509A2" w:rsidRPr="00CE5EB0">
        <w:rPr>
          <w:rFonts w:ascii="Times New Roman" w:hAnsi="Times New Roman"/>
          <w:color w:val="000000" w:themeColor="text1"/>
          <w:sz w:val="24"/>
          <w:szCs w:val="24"/>
        </w:rPr>
        <w:t>:</w:t>
      </w:r>
      <w:r w:rsidR="001509A2" w:rsidRPr="00CE5EB0">
        <w:rPr>
          <w:rFonts w:ascii="Times New Roman" w:eastAsia="Times New Roman" w:hAnsi="Times New Roman"/>
          <w:color w:val="000000" w:themeColor="text1"/>
          <w:sz w:val="24"/>
          <w:szCs w:val="24"/>
        </w:rPr>
        <w:t xml:space="preserve"> </w:t>
      </w:r>
      <w:r w:rsidR="004E547B">
        <w:rPr>
          <w:rFonts w:ascii="Times New Roman" w:eastAsia="Times New Roman" w:hAnsi="Times New Roman"/>
          <w:sz w:val="24"/>
          <w:szCs w:val="24"/>
        </w:rPr>
        <w:t>3</w:t>
      </w:r>
      <w:r w:rsidR="00CE5EB0">
        <w:rPr>
          <w:rFonts w:ascii="Times New Roman" w:eastAsia="Times New Roman" w:hAnsi="Times New Roman"/>
          <w:sz w:val="24"/>
          <w:szCs w:val="24"/>
        </w:rPr>
        <w:t xml:space="preserve"> mėn.</w:t>
      </w:r>
      <w:r w:rsidR="00AD72D1">
        <w:rPr>
          <w:rFonts w:ascii="Times New Roman" w:eastAsia="Times New Roman" w:hAnsi="Times New Roman"/>
          <w:sz w:val="24"/>
          <w:szCs w:val="24"/>
        </w:rPr>
        <w:t xml:space="preserve"> </w:t>
      </w:r>
    </w:p>
    <w:p w14:paraId="06B793F9" w14:textId="77777777" w:rsidR="00A308B9" w:rsidRPr="00A308B9" w:rsidRDefault="00A308B9" w:rsidP="00A308B9">
      <w:pPr>
        <w:spacing w:after="0" w:line="240" w:lineRule="auto"/>
        <w:ind w:right="-1"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629BE94" w14:textId="3FBFBF16"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1A2CCF" w:rsidRPr="00FD1472">
        <w:rPr>
          <w:rFonts w:ascii="Times New Roman" w:eastAsia="Arial Unicode MS" w:hAnsi="Times New Roman"/>
          <w:color w:val="000000"/>
          <w:sz w:val="24"/>
          <w:szCs w:val="24"/>
          <w:bdr w:val="nil"/>
          <w:lang w:eastAsia="lt-LT"/>
        </w:rPr>
        <w:t>Perkančioji organizacija netaiko kvalifikacijos reikalavimų.</w:t>
      </w:r>
    </w:p>
    <w:p w14:paraId="535F5034" w14:textId="77777777"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lang w:eastAsia="lt-LT"/>
        </w:rPr>
        <w:t>3.</w:t>
      </w:r>
      <w:r w:rsidR="00A308B9">
        <w:rPr>
          <w:rFonts w:ascii="Times New Roman" w:eastAsia="Arial Unicode MS" w:hAnsi="Times New Roman"/>
          <w:color w:val="000000"/>
          <w:sz w:val="24"/>
          <w:szCs w:val="24"/>
          <w:bdr w:val="nil"/>
          <w:lang w:eastAsia="lt-LT"/>
        </w:rPr>
        <w:t>2</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1A2CCF" w:rsidRPr="000A2AB1">
        <w:rPr>
          <w:rFonts w:ascii="Times New Roman" w:eastAsia="Times New Roman" w:hAnsi="Times New Roman"/>
          <w:sz w:val="24"/>
          <w:szCs w:val="20"/>
        </w:rPr>
        <w:t>Perkančioji organizacija nereikalauja kokybės vadybos sistemos ir (arba) aplinkos apsaugos vadybos sistemos standartų taikymo.</w:t>
      </w:r>
    </w:p>
    <w:p w14:paraId="5AA2BE32" w14:textId="77777777" w:rsidR="001A2CCF" w:rsidRPr="000159E2" w:rsidRDefault="001A2CCF" w:rsidP="001A2CCF">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3067693E"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A3D4AA4"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A7A084F"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4E06DC">
        <w:rPr>
          <w:rFonts w:ascii="Times New Roman" w:hAnsi="Times New Roman"/>
          <w:color w:val="000000"/>
          <w:sz w:val="24"/>
          <w:szCs w:val="24"/>
          <w:lang w:eastAsia="lt-LT"/>
        </w:rPr>
        <w:t>prekių</w:t>
      </w:r>
      <w:r w:rsidR="00EB7D6B">
        <w:rPr>
          <w:rFonts w:ascii="Times New Roman" w:hAnsi="Times New Roman"/>
          <w:color w:val="000000"/>
          <w:sz w:val="24"/>
          <w:szCs w:val="24"/>
          <w:lang w:eastAsia="lt-LT"/>
        </w:rPr>
        <w:t xml:space="preserve">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4E06DC">
        <w:rPr>
          <w:rFonts w:ascii="Times New Roman" w:hAnsi="Times New Roman"/>
          <w:color w:val="000000"/>
          <w:sz w:val="24"/>
          <w:szCs w:val="24"/>
          <w:lang w:eastAsia="lt-LT"/>
        </w:rPr>
        <w:t xml:space="preserve">prekių </w:t>
      </w:r>
      <w:r w:rsidR="00EB7D6B">
        <w:rPr>
          <w:rFonts w:ascii="Times New Roman" w:hAnsi="Times New Roman"/>
          <w:color w:val="000000"/>
          <w:sz w:val="24"/>
          <w:szCs w:val="24"/>
          <w:lang w:eastAsia="lt-LT"/>
        </w:rPr>
        <w:t>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4E06DC">
        <w:rPr>
          <w:rFonts w:ascii="Times New Roman" w:eastAsia="Times New Roman" w:hAnsi="Times New Roman"/>
          <w:sz w:val="24"/>
          <w:szCs w:val="24"/>
        </w:rPr>
        <w:t>prekių</w:t>
      </w:r>
      <w:r w:rsidR="00EB7D6B">
        <w:rPr>
          <w:rFonts w:ascii="Times New Roman" w:eastAsia="Times New Roman" w:hAnsi="Times New Roman"/>
          <w:sz w:val="24"/>
          <w:szCs w:val="24"/>
        </w:rPr>
        <w:t xml:space="preserve">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35E8BDA4" w14:textId="76913F04" w:rsidR="003F7F28" w:rsidRDefault="003F7F28" w:rsidP="00EB7D6B">
      <w:pPr>
        <w:widowControl w:val="0"/>
        <w:suppressAutoHyphens/>
        <w:spacing w:after="0" w:line="240" w:lineRule="auto"/>
        <w:ind w:firstLine="567"/>
        <w:jc w:val="both"/>
        <w:rPr>
          <w:rFonts w:ascii="Times New Roman" w:hAnsi="Times New Roman"/>
          <w:b/>
          <w:color w:val="000000"/>
          <w:sz w:val="24"/>
          <w:szCs w:val="24"/>
        </w:rPr>
      </w:pPr>
      <w:r w:rsidRPr="003F7F28">
        <w:rPr>
          <w:rFonts w:ascii="Times New Roman" w:hAnsi="Times New Roman"/>
          <w:bCs/>
          <w:color w:val="000000"/>
          <w:sz w:val="24"/>
          <w:szCs w:val="24"/>
        </w:rPr>
        <w:t>5.12.2.</w:t>
      </w:r>
      <w:r>
        <w:rPr>
          <w:rFonts w:ascii="Times New Roman" w:hAnsi="Times New Roman"/>
          <w:b/>
          <w:color w:val="000000"/>
          <w:sz w:val="24"/>
          <w:szCs w:val="24"/>
        </w:rPr>
        <w:t xml:space="preserve"> </w:t>
      </w:r>
      <w:r w:rsidR="00FB240A">
        <w:rPr>
          <w:rFonts w:ascii="Times New Roman" w:hAnsi="Times New Roman"/>
          <w:b/>
          <w:color w:val="000000"/>
          <w:sz w:val="24"/>
          <w:szCs w:val="24"/>
        </w:rPr>
        <w:t>dokumentus, įrodančius produkto atitiktį žaliojo pirkimo reikalavimams</w:t>
      </w:r>
      <w:r w:rsidR="00242753">
        <w:rPr>
          <w:rFonts w:ascii="Times New Roman" w:hAnsi="Times New Roman"/>
          <w:b/>
          <w:color w:val="000000"/>
          <w:sz w:val="24"/>
          <w:szCs w:val="24"/>
        </w:rPr>
        <w:t>, nurodytiems pirkimo sąlygų 1.5. punkte</w:t>
      </w:r>
      <w:r w:rsidR="00FB240A">
        <w:rPr>
          <w:rFonts w:ascii="Times New Roman" w:hAnsi="Times New Roman"/>
          <w:b/>
          <w:color w:val="000000"/>
          <w:sz w:val="24"/>
          <w:szCs w:val="24"/>
        </w:rPr>
        <w:t>;</w:t>
      </w:r>
    </w:p>
    <w:p w14:paraId="2E706334" w14:textId="5AA8AF8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F7F28">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2C614624"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F7F28">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04DC958B"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F7F28">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w:t>
      </w:r>
      <w:r w:rsidRPr="004564B0">
        <w:rPr>
          <w:rFonts w:ascii="Times New Roman" w:hAnsi="Times New Roman"/>
          <w:color w:val="000000"/>
          <w:sz w:val="24"/>
          <w:szCs w:val="24"/>
          <w:lang w:eastAsia="lt-LT"/>
        </w:rPr>
        <w:lastRenderedPageBreak/>
        <w:t xml:space="preserve">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8"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9"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lastRenderedPageBreak/>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lastRenderedPageBreak/>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 xml:space="preserve">anksčiau negu po 5 darbo dienų nuo rašytinio pranešimo apie jos priimtą sprendimą išsiuntimo, </w:t>
      </w:r>
      <w:r w:rsidRPr="004564B0">
        <w:rPr>
          <w:rFonts w:ascii="Times New Roman" w:hAnsi="Times New Roman"/>
          <w:color w:val="000000"/>
          <w:sz w:val="24"/>
          <w:szCs w:val="24"/>
          <w:lang w:eastAsia="lt-LT"/>
        </w:rPr>
        <w:lastRenderedPageBreak/>
        <w:t>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52F5E9C9"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004E06DC">
        <w:rPr>
          <w:rFonts w:ascii="Times New Roman" w:hAnsi="Times New Roman"/>
          <w:color w:val="000000" w:themeColor="text1"/>
          <w:sz w:val="24"/>
          <w:szCs w:val="24"/>
        </w:rPr>
        <w:t>(</w:t>
      </w:r>
      <w:r w:rsidR="00242753">
        <w:rPr>
          <w:rFonts w:ascii="Times New Roman" w:hAnsi="Times New Roman"/>
          <w:color w:val="000000" w:themeColor="text1"/>
          <w:sz w:val="24"/>
          <w:szCs w:val="24"/>
        </w:rPr>
        <w:t>2</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7647DA17" w14:textId="6C68722F" w:rsidR="00035498" w:rsidRDefault="0080382D" w:rsidP="00242753">
      <w:pPr>
        <w:suppressAutoHyphens/>
        <w:spacing w:after="40" w:line="240" w:lineRule="auto"/>
        <w:ind w:firstLine="567"/>
        <w:jc w:val="both"/>
        <w:rPr>
          <w:rFonts w:ascii="Times New Roman" w:hAnsi="Times New Roman"/>
          <w:color w:val="000000"/>
          <w:sz w:val="24"/>
          <w:szCs w:val="24"/>
        </w:rPr>
      </w:pPr>
      <w:r w:rsidRPr="00A11D8D">
        <w:rPr>
          <w:rFonts w:ascii="Times New Roman" w:hAnsi="Times New Roman"/>
          <w:color w:val="000000"/>
          <w:sz w:val="24"/>
          <w:szCs w:val="24"/>
          <w:lang w:eastAsia="lt-LT"/>
        </w:rPr>
        <w:t xml:space="preserve">16.2. </w:t>
      </w:r>
      <w:r w:rsidR="00035498">
        <w:rPr>
          <w:rFonts w:ascii="Times New Roman" w:hAnsi="Times New Roman"/>
          <w:color w:val="000000"/>
          <w:sz w:val="24"/>
          <w:szCs w:val="24"/>
          <w:lang w:eastAsia="lt-LT"/>
        </w:rPr>
        <w:t xml:space="preserve"> </w:t>
      </w:r>
      <w:r w:rsidRPr="00A11D8D">
        <w:rPr>
          <w:rFonts w:ascii="Times New Roman" w:hAnsi="Times New Roman"/>
          <w:color w:val="000000"/>
          <w:sz w:val="24"/>
          <w:szCs w:val="24"/>
          <w:lang w:eastAsia="lt-LT"/>
        </w:rPr>
        <w:t>2 priedas</w:t>
      </w:r>
      <w:r w:rsidR="00381DD1" w:rsidRPr="00A11D8D">
        <w:rPr>
          <w:rFonts w:ascii="Times New Roman" w:hAnsi="Times New Roman"/>
          <w:color w:val="000000"/>
          <w:sz w:val="24"/>
          <w:szCs w:val="24"/>
        </w:rPr>
        <w:t xml:space="preserve"> </w:t>
      </w:r>
      <w:r w:rsidR="00FE01C0">
        <w:rPr>
          <w:rFonts w:ascii="Times New Roman" w:hAnsi="Times New Roman"/>
          <w:color w:val="000000"/>
          <w:sz w:val="24"/>
          <w:szCs w:val="24"/>
        </w:rPr>
        <w:t>„Sutart</w:t>
      </w:r>
      <w:r w:rsidR="00242753">
        <w:rPr>
          <w:rFonts w:ascii="Times New Roman" w:hAnsi="Times New Roman"/>
          <w:color w:val="000000"/>
          <w:sz w:val="24"/>
          <w:szCs w:val="24"/>
        </w:rPr>
        <w:t>ies Bendrosios sąlygos“</w:t>
      </w:r>
      <w:r w:rsidR="00035498">
        <w:rPr>
          <w:rFonts w:ascii="Times New Roman" w:hAnsi="Times New Roman"/>
          <w:color w:val="000000"/>
          <w:sz w:val="24"/>
          <w:szCs w:val="24"/>
        </w:rPr>
        <w:t>.</w:t>
      </w:r>
    </w:p>
    <w:p w14:paraId="36F11E72" w14:textId="4584CEA5" w:rsidR="00FE01C0" w:rsidRDefault="00035498" w:rsidP="00242753">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16.3.  2 priedas </w:t>
      </w:r>
      <w:r w:rsidR="00242753">
        <w:rPr>
          <w:rFonts w:ascii="Times New Roman" w:hAnsi="Times New Roman"/>
          <w:color w:val="000000"/>
          <w:sz w:val="24"/>
          <w:szCs w:val="24"/>
        </w:rPr>
        <w:t>„Sutarties Specialiosios sąlygos“.</w:t>
      </w:r>
    </w:p>
    <w:p w14:paraId="533B7457" w14:textId="5EBDE217" w:rsidR="00242753" w:rsidRPr="00242753" w:rsidRDefault="00242753" w:rsidP="00242753">
      <w:pPr>
        <w:suppressAutoHyphens/>
        <w:spacing w:after="40" w:line="240" w:lineRule="auto"/>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EF6B5" w14:textId="77777777" w:rsidR="00A643C2" w:rsidRDefault="00A643C2" w:rsidP="00083AA5">
      <w:pPr>
        <w:spacing w:after="0" w:line="240" w:lineRule="auto"/>
      </w:pPr>
      <w:r>
        <w:separator/>
      </w:r>
    </w:p>
  </w:endnote>
  <w:endnote w:type="continuationSeparator" w:id="0">
    <w:p w14:paraId="4A530758" w14:textId="77777777" w:rsidR="00A643C2" w:rsidRDefault="00A643C2"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79E1A" w14:textId="77777777" w:rsidR="00A643C2" w:rsidRDefault="00A643C2" w:rsidP="00083AA5">
      <w:pPr>
        <w:spacing w:after="0" w:line="240" w:lineRule="auto"/>
      </w:pPr>
      <w:r>
        <w:separator/>
      </w:r>
    </w:p>
  </w:footnote>
  <w:footnote w:type="continuationSeparator" w:id="0">
    <w:p w14:paraId="300DA211" w14:textId="77777777" w:rsidR="00A643C2" w:rsidRDefault="00A643C2"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7" w15:restartNumberingAfterBreak="0">
    <w:nsid w:val="690F3996"/>
    <w:multiLevelType w:val="hybridMultilevel"/>
    <w:tmpl w:val="A9129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 w:numId="18" w16cid:durableId="12872793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35498"/>
    <w:rsid w:val="00052497"/>
    <w:rsid w:val="00053835"/>
    <w:rsid w:val="00060867"/>
    <w:rsid w:val="00062AB2"/>
    <w:rsid w:val="00062BB2"/>
    <w:rsid w:val="0006443B"/>
    <w:rsid w:val="0007424E"/>
    <w:rsid w:val="00081BF1"/>
    <w:rsid w:val="00082750"/>
    <w:rsid w:val="00083068"/>
    <w:rsid w:val="00083AA5"/>
    <w:rsid w:val="00084620"/>
    <w:rsid w:val="000904DD"/>
    <w:rsid w:val="00095990"/>
    <w:rsid w:val="000B1366"/>
    <w:rsid w:val="000C2974"/>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2CCF"/>
    <w:rsid w:val="001A65C1"/>
    <w:rsid w:val="001A69E8"/>
    <w:rsid w:val="001A7C08"/>
    <w:rsid w:val="001B1859"/>
    <w:rsid w:val="001B2134"/>
    <w:rsid w:val="001B2354"/>
    <w:rsid w:val="001B5906"/>
    <w:rsid w:val="001B7D81"/>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42753"/>
    <w:rsid w:val="00254C9E"/>
    <w:rsid w:val="002604C4"/>
    <w:rsid w:val="00260D0C"/>
    <w:rsid w:val="0027409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2F7584"/>
    <w:rsid w:val="00302B79"/>
    <w:rsid w:val="00304508"/>
    <w:rsid w:val="00304EFB"/>
    <w:rsid w:val="00307E09"/>
    <w:rsid w:val="00307F66"/>
    <w:rsid w:val="00310323"/>
    <w:rsid w:val="00310998"/>
    <w:rsid w:val="0031652D"/>
    <w:rsid w:val="003217DB"/>
    <w:rsid w:val="00325FFE"/>
    <w:rsid w:val="003269A2"/>
    <w:rsid w:val="00335CE4"/>
    <w:rsid w:val="0034171E"/>
    <w:rsid w:val="003423EE"/>
    <w:rsid w:val="00342C3B"/>
    <w:rsid w:val="00344E20"/>
    <w:rsid w:val="003460FE"/>
    <w:rsid w:val="00346D26"/>
    <w:rsid w:val="00347CDB"/>
    <w:rsid w:val="003522A8"/>
    <w:rsid w:val="0036315E"/>
    <w:rsid w:val="00370209"/>
    <w:rsid w:val="003710A5"/>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3F7F28"/>
    <w:rsid w:val="00400F5B"/>
    <w:rsid w:val="00405249"/>
    <w:rsid w:val="00405713"/>
    <w:rsid w:val="0041178F"/>
    <w:rsid w:val="0041716D"/>
    <w:rsid w:val="00417E65"/>
    <w:rsid w:val="00423BF1"/>
    <w:rsid w:val="00436FDD"/>
    <w:rsid w:val="00440813"/>
    <w:rsid w:val="00446017"/>
    <w:rsid w:val="0044757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06DC"/>
    <w:rsid w:val="004E22B1"/>
    <w:rsid w:val="004E547B"/>
    <w:rsid w:val="005141CC"/>
    <w:rsid w:val="00516D74"/>
    <w:rsid w:val="0052377F"/>
    <w:rsid w:val="00526747"/>
    <w:rsid w:val="00530C98"/>
    <w:rsid w:val="00530E6A"/>
    <w:rsid w:val="005404B4"/>
    <w:rsid w:val="0055219F"/>
    <w:rsid w:val="005529E4"/>
    <w:rsid w:val="00576730"/>
    <w:rsid w:val="00577EB2"/>
    <w:rsid w:val="005844CF"/>
    <w:rsid w:val="005930C2"/>
    <w:rsid w:val="005A752B"/>
    <w:rsid w:val="005C307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1338"/>
    <w:rsid w:val="00661985"/>
    <w:rsid w:val="00664474"/>
    <w:rsid w:val="0066666D"/>
    <w:rsid w:val="0066767C"/>
    <w:rsid w:val="00672D86"/>
    <w:rsid w:val="00674106"/>
    <w:rsid w:val="0067459C"/>
    <w:rsid w:val="0068108C"/>
    <w:rsid w:val="006843AC"/>
    <w:rsid w:val="00691AF4"/>
    <w:rsid w:val="0069555D"/>
    <w:rsid w:val="00696DE6"/>
    <w:rsid w:val="006A0872"/>
    <w:rsid w:val="006A217A"/>
    <w:rsid w:val="006A22BE"/>
    <w:rsid w:val="006B6040"/>
    <w:rsid w:val="006B76BE"/>
    <w:rsid w:val="006C41F6"/>
    <w:rsid w:val="006C6E2F"/>
    <w:rsid w:val="006D3749"/>
    <w:rsid w:val="006D3BBC"/>
    <w:rsid w:val="006D4047"/>
    <w:rsid w:val="006E4B93"/>
    <w:rsid w:val="006E658D"/>
    <w:rsid w:val="006F1184"/>
    <w:rsid w:val="006F25F6"/>
    <w:rsid w:val="006F60B8"/>
    <w:rsid w:val="00704CE9"/>
    <w:rsid w:val="007148BB"/>
    <w:rsid w:val="00716FBE"/>
    <w:rsid w:val="00717AC5"/>
    <w:rsid w:val="00730918"/>
    <w:rsid w:val="00730AAE"/>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24FA"/>
    <w:rsid w:val="007B4F48"/>
    <w:rsid w:val="007B74B5"/>
    <w:rsid w:val="007C008B"/>
    <w:rsid w:val="007C4A2A"/>
    <w:rsid w:val="007C4AC8"/>
    <w:rsid w:val="007C540E"/>
    <w:rsid w:val="007D0B8A"/>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97872"/>
    <w:rsid w:val="008A0653"/>
    <w:rsid w:val="008A223C"/>
    <w:rsid w:val="008A3816"/>
    <w:rsid w:val="008C0528"/>
    <w:rsid w:val="008C3F59"/>
    <w:rsid w:val="008C58D6"/>
    <w:rsid w:val="008D39F5"/>
    <w:rsid w:val="008E00C9"/>
    <w:rsid w:val="008E235C"/>
    <w:rsid w:val="008E3998"/>
    <w:rsid w:val="008F32A6"/>
    <w:rsid w:val="008F4AE7"/>
    <w:rsid w:val="00900DD9"/>
    <w:rsid w:val="009055FF"/>
    <w:rsid w:val="009063E3"/>
    <w:rsid w:val="009077D8"/>
    <w:rsid w:val="00911637"/>
    <w:rsid w:val="009235A6"/>
    <w:rsid w:val="0092429B"/>
    <w:rsid w:val="00927919"/>
    <w:rsid w:val="00936BC7"/>
    <w:rsid w:val="009523EB"/>
    <w:rsid w:val="00953712"/>
    <w:rsid w:val="0096234E"/>
    <w:rsid w:val="00963E0B"/>
    <w:rsid w:val="0096778A"/>
    <w:rsid w:val="00971F42"/>
    <w:rsid w:val="00972C01"/>
    <w:rsid w:val="00975014"/>
    <w:rsid w:val="00981566"/>
    <w:rsid w:val="009848C8"/>
    <w:rsid w:val="009A1A96"/>
    <w:rsid w:val="009A4CC8"/>
    <w:rsid w:val="009A54F8"/>
    <w:rsid w:val="009B55B5"/>
    <w:rsid w:val="009C35FD"/>
    <w:rsid w:val="009C6BBD"/>
    <w:rsid w:val="009D3F3E"/>
    <w:rsid w:val="009D622A"/>
    <w:rsid w:val="009D7A0B"/>
    <w:rsid w:val="009F26F5"/>
    <w:rsid w:val="00A019A2"/>
    <w:rsid w:val="00A01A6B"/>
    <w:rsid w:val="00A106BE"/>
    <w:rsid w:val="00A11D8D"/>
    <w:rsid w:val="00A133E4"/>
    <w:rsid w:val="00A21AB4"/>
    <w:rsid w:val="00A25647"/>
    <w:rsid w:val="00A265D9"/>
    <w:rsid w:val="00A308B9"/>
    <w:rsid w:val="00A31E9D"/>
    <w:rsid w:val="00A371C6"/>
    <w:rsid w:val="00A42DD8"/>
    <w:rsid w:val="00A44426"/>
    <w:rsid w:val="00A4470C"/>
    <w:rsid w:val="00A44A4B"/>
    <w:rsid w:val="00A44CDA"/>
    <w:rsid w:val="00A5546A"/>
    <w:rsid w:val="00A615FC"/>
    <w:rsid w:val="00A61F81"/>
    <w:rsid w:val="00A6201E"/>
    <w:rsid w:val="00A643C2"/>
    <w:rsid w:val="00A71D11"/>
    <w:rsid w:val="00A725BF"/>
    <w:rsid w:val="00A73849"/>
    <w:rsid w:val="00A76ABC"/>
    <w:rsid w:val="00A87D00"/>
    <w:rsid w:val="00A914ED"/>
    <w:rsid w:val="00A93043"/>
    <w:rsid w:val="00A957BD"/>
    <w:rsid w:val="00AA0471"/>
    <w:rsid w:val="00AA170C"/>
    <w:rsid w:val="00AA280C"/>
    <w:rsid w:val="00AC50FD"/>
    <w:rsid w:val="00AD0F95"/>
    <w:rsid w:val="00AD3CD9"/>
    <w:rsid w:val="00AD6F96"/>
    <w:rsid w:val="00AD72D1"/>
    <w:rsid w:val="00AE5D06"/>
    <w:rsid w:val="00B057F0"/>
    <w:rsid w:val="00B05DE4"/>
    <w:rsid w:val="00B10D89"/>
    <w:rsid w:val="00B221D6"/>
    <w:rsid w:val="00B32190"/>
    <w:rsid w:val="00B357DD"/>
    <w:rsid w:val="00B403C6"/>
    <w:rsid w:val="00B43C3F"/>
    <w:rsid w:val="00B43FF0"/>
    <w:rsid w:val="00B44919"/>
    <w:rsid w:val="00B577BA"/>
    <w:rsid w:val="00B57C4B"/>
    <w:rsid w:val="00B63F9C"/>
    <w:rsid w:val="00B66FD5"/>
    <w:rsid w:val="00B73DCC"/>
    <w:rsid w:val="00B77CAB"/>
    <w:rsid w:val="00B964EA"/>
    <w:rsid w:val="00BA7394"/>
    <w:rsid w:val="00BB09BE"/>
    <w:rsid w:val="00BB192A"/>
    <w:rsid w:val="00BB1A38"/>
    <w:rsid w:val="00BB6A0B"/>
    <w:rsid w:val="00BE062E"/>
    <w:rsid w:val="00BE0DE2"/>
    <w:rsid w:val="00BE154D"/>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1197"/>
    <w:rsid w:val="00CE14D2"/>
    <w:rsid w:val="00CE52DC"/>
    <w:rsid w:val="00CE5EB0"/>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1AA5"/>
    <w:rsid w:val="00DB5DB8"/>
    <w:rsid w:val="00DC0B02"/>
    <w:rsid w:val="00DC16EE"/>
    <w:rsid w:val="00DC2D08"/>
    <w:rsid w:val="00DC5018"/>
    <w:rsid w:val="00DC5599"/>
    <w:rsid w:val="00DC56CC"/>
    <w:rsid w:val="00DC6625"/>
    <w:rsid w:val="00DD1C14"/>
    <w:rsid w:val="00DE1BDD"/>
    <w:rsid w:val="00DE46AA"/>
    <w:rsid w:val="00DF1DD4"/>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8482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2258E"/>
    <w:rsid w:val="00F4152B"/>
    <w:rsid w:val="00F61282"/>
    <w:rsid w:val="00F668B0"/>
    <w:rsid w:val="00F67E34"/>
    <w:rsid w:val="00F822A6"/>
    <w:rsid w:val="00F876D3"/>
    <w:rsid w:val="00F90442"/>
    <w:rsid w:val="00F9102D"/>
    <w:rsid w:val="00F92843"/>
    <w:rsid w:val="00FA2752"/>
    <w:rsid w:val="00FB240A"/>
    <w:rsid w:val="00FB2851"/>
    <w:rsid w:val="00FB297A"/>
    <w:rsid w:val="00FB7116"/>
    <w:rsid w:val="00FB7F1D"/>
    <w:rsid w:val="00FD1472"/>
    <w:rsid w:val="00FE01C0"/>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vencio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oreta.maminskien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8</Pages>
  <Words>17235</Words>
  <Characters>9825</Characters>
  <Application>Microsoft Office Word</Application>
  <DocSecurity>0</DocSecurity>
  <Lines>81</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Loreta Maminskienė</cp:lastModifiedBy>
  <cp:revision>39</cp:revision>
  <cp:lastPrinted>2025-12-22T12:04:00Z</cp:lastPrinted>
  <dcterms:created xsi:type="dcterms:W3CDTF">2024-09-26T10:11:00Z</dcterms:created>
  <dcterms:modified xsi:type="dcterms:W3CDTF">2026-07-07T11:39:00Z</dcterms:modified>
</cp:coreProperties>
</file>