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33" w:type="dxa"/>
        <w:tblInd w:w="250" w:type="dxa"/>
        <w:tblLayout w:type="fixed"/>
        <w:tblLook w:val="0000" w:firstRow="0" w:lastRow="0" w:firstColumn="0" w:lastColumn="0" w:noHBand="0" w:noVBand="0"/>
      </w:tblPr>
      <w:tblGrid>
        <w:gridCol w:w="5756"/>
        <w:gridCol w:w="132"/>
        <w:gridCol w:w="3927"/>
        <w:gridCol w:w="18"/>
      </w:tblGrid>
      <w:tr w:rsidR="00247E5D" w:rsidRPr="00DC5CF5" w14:paraId="015D43F9" w14:textId="77777777" w:rsidTr="00DD5B5C">
        <w:trPr>
          <w:trHeight w:val="1977"/>
        </w:trPr>
        <w:tc>
          <w:tcPr>
            <w:tcW w:w="9833" w:type="dxa"/>
            <w:gridSpan w:val="4"/>
          </w:tcPr>
          <w:p w14:paraId="65F7A14D" w14:textId="2ADA2DF1" w:rsidR="00247E5D" w:rsidRPr="00DC5CF5" w:rsidRDefault="000942BA" w:rsidP="00320B48">
            <w:pPr>
              <w:jc w:val="center"/>
              <w:rPr>
                <w:rFonts w:ascii="Arial" w:hAnsi="Arial" w:cs="Arial"/>
                <w:sz w:val="22"/>
                <w:szCs w:val="22"/>
                <w:lang w:val="lt-LT"/>
              </w:rPr>
            </w:pPr>
            <w:r w:rsidRPr="00DC5CF5">
              <w:rPr>
                <w:rFonts w:ascii="Arial" w:hAnsi="Arial" w:cs="Arial"/>
                <w:noProof/>
                <w:sz w:val="22"/>
                <w:szCs w:val="22"/>
                <w:lang w:val="lt-LT"/>
              </w:rPr>
              <w:drawing>
                <wp:inline distT="0" distB="0" distL="0" distR="0" wp14:anchorId="0F212F6D" wp14:editId="072516E8">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0">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67F3E6F4" w14:textId="77777777" w:rsidR="00247E5D" w:rsidRPr="00DC5CF5" w:rsidRDefault="00247E5D" w:rsidP="00320B48">
            <w:pPr>
              <w:jc w:val="center"/>
              <w:rPr>
                <w:rFonts w:ascii="Arial" w:hAnsi="Arial" w:cs="Arial"/>
                <w:sz w:val="22"/>
                <w:szCs w:val="22"/>
                <w:lang w:val="lt-LT"/>
              </w:rPr>
            </w:pPr>
          </w:p>
          <w:p w14:paraId="12F012A2" w14:textId="77777777" w:rsidR="00247E5D" w:rsidRPr="00DC5CF5" w:rsidRDefault="00247E5D" w:rsidP="00320B48">
            <w:pPr>
              <w:jc w:val="center"/>
              <w:rPr>
                <w:rFonts w:ascii="Arial" w:hAnsi="Arial" w:cs="Arial"/>
                <w:b/>
                <w:spacing w:val="24"/>
                <w:sz w:val="22"/>
                <w:szCs w:val="22"/>
                <w:lang w:val="lt-LT"/>
              </w:rPr>
            </w:pPr>
            <w:r w:rsidRPr="00DC5CF5">
              <w:rPr>
                <w:rFonts w:ascii="Arial" w:hAnsi="Arial" w:cs="Arial"/>
                <w:b/>
                <w:spacing w:val="24"/>
                <w:sz w:val="22"/>
                <w:szCs w:val="22"/>
                <w:lang w:val="lt-LT"/>
              </w:rPr>
              <w:t>VILNIAUS UNIVERSITETAS</w:t>
            </w:r>
          </w:p>
          <w:p w14:paraId="3F6784C5" w14:textId="77777777" w:rsidR="00247E5D" w:rsidRPr="00DC5CF5" w:rsidRDefault="00247E5D" w:rsidP="00367FD8">
            <w:pPr>
              <w:jc w:val="center"/>
              <w:rPr>
                <w:rFonts w:ascii="Arial" w:hAnsi="Arial" w:cs="Arial"/>
                <w:b/>
                <w:spacing w:val="24"/>
                <w:sz w:val="22"/>
                <w:szCs w:val="22"/>
                <w:lang w:val="lt-LT"/>
              </w:rPr>
            </w:pPr>
          </w:p>
        </w:tc>
      </w:tr>
      <w:tr w:rsidR="00DD5B5C" w:rsidRPr="00412783" w14:paraId="3C1A5CF9" w14:textId="77777777" w:rsidTr="00777E1F">
        <w:tblPrEx>
          <w:tblCellMar>
            <w:left w:w="56" w:type="dxa"/>
            <w:right w:w="56" w:type="dxa"/>
          </w:tblCellMar>
        </w:tblPrEx>
        <w:trPr>
          <w:gridAfter w:val="1"/>
          <w:wAfter w:w="18" w:type="dxa"/>
          <w:cantSplit/>
          <w:trHeight w:val="890"/>
        </w:trPr>
        <w:tc>
          <w:tcPr>
            <w:tcW w:w="5756" w:type="dxa"/>
          </w:tcPr>
          <w:p w14:paraId="72056917" w14:textId="77777777" w:rsidR="00DD5B5C" w:rsidRPr="00412783" w:rsidRDefault="00DD5B5C" w:rsidP="003760CA">
            <w:pPr>
              <w:jc w:val="both"/>
              <w:rPr>
                <w:rFonts w:ascii="Arial" w:hAnsi="Arial" w:cs="Arial"/>
                <w:b/>
                <w:sz w:val="22"/>
                <w:szCs w:val="22"/>
                <w:lang w:val="lt-LT"/>
              </w:rPr>
            </w:pPr>
          </w:p>
          <w:p w14:paraId="18D60D07" w14:textId="77777777" w:rsidR="00777E1F" w:rsidRPr="002A7E68" w:rsidRDefault="00777E1F" w:rsidP="00777E1F">
            <w:pPr>
              <w:ind w:left="-56" w:firstLine="460"/>
              <w:rPr>
                <w:rFonts w:ascii="Arial" w:eastAsia="Arial" w:hAnsi="Arial" w:cs="Arial"/>
                <w:sz w:val="22"/>
                <w:szCs w:val="22"/>
                <w:lang w:val="lt-LT"/>
              </w:rPr>
            </w:pPr>
            <w:r w:rsidRPr="002A7E68">
              <w:rPr>
                <w:rFonts w:ascii="Arial" w:eastAsia="Arial" w:hAnsi="Arial" w:cs="Arial"/>
                <w:b/>
                <w:bCs/>
                <w:sz w:val="22"/>
                <w:szCs w:val="22"/>
                <w:lang w:val="lt-LT"/>
              </w:rPr>
              <w:t>Suinteresuotiems asmenimis</w:t>
            </w:r>
          </w:p>
          <w:p w14:paraId="549D9C0E" w14:textId="0713ACBA" w:rsidR="00DD5B5C" w:rsidRPr="00412783" w:rsidRDefault="00DD5B5C" w:rsidP="003760CA">
            <w:pPr>
              <w:ind w:firstLine="420"/>
              <w:jc w:val="both"/>
              <w:rPr>
                <w:rFonts w:ascii="Arial" w:hAnsi="Arial" w:cs="Arial"/>
                <w:sz w:val="22"/>
                <w:szCs w:val="22"/>
                <w:lang w:val="lt-LT"/>
              </w:rPr>
            </w:pPr>
          </w:p>
        </w:tc>
        <w:tc>
          <w:tcPr>
            <w:tcW w:w="132" w:type="dxa"/>
          </w:tcPr>
          <w:p w14:paraId="3D789E7A" w14:textId="77777777" w:rsidR="00DD5B5C" w:rsidRPr="00412783" w:rsidRDefault="00DD5B5C" w:rsidP="003760CA">
            <w:pPr>
              <w:jc w:val="both"/>
              <w:rPr>
                <w:rFonts w:ascii="Arial" w:hAnsi="Arial" w:cs="Arial"/>
                <w:sz w:val="22"/>
                <w:szCs w:val="22"/>
                <w:lang w:val="lt-LT"/>
              </w:rPr>
            </w:pPr>
          </w:p>
          <w:p w14:paraId="57647C8B" w14:textId="77777777" w:rsidR="00DD5B5C" w:rsidRPr="00412783" w:rsidRDefault="00DD5B5C" w:rsidP="003760CA">
            <w:pPr>
              <w:jc w:val="both"/>
              <w:rPr>
                <w:rFonts w:ascii="Arial" w:hAnsi="Arial" w:cs="Arial"/>
                <w:sz w:val="22"/>
                <w:szCs w:val="22"/>
                <w:lang w:val="lt-LT"/>
              </w:rPr>
            </w:pPr>
          </w:p>
        </w:tc>
        <w:tc>
          <w:tcPr>
            <w:tcW w:w="3927" w:type="dxa"/>
          </w:tcPr>
          <w:p w14:paraId="4B3E9D03" w14:textId="4B0EF3F2" w:rsidR="00DD5B5C" w:rsidRPr="00412783" w:rsidRDefault="00DD5B5C" w:rsidP="003760CA">
            <w:pPr>
              <w:ind w:left="105" w:firstLine="75"/>
              <w:jc w:val="both"/>
              <w:rPr>
                <w:rFonts w:ascii="Arial" w:hAnsi="Arial" w:cs="Arial"/>
                <w:sz w:val="22"/>
                <w:szCs w:val="22"/>
                <w:lang w:val="lt-LT"/>
              </w:rPr>
            </w:pPr>
          </w:p>
        </w:tc>
      </w:tr>
    </w:tbl>
    <w:p w14:paraId="50D03B2D" w14:textId="77777777" w:rsidR="00777E1F" w:rsidRPr="002A7E68" w:rsidRDefault="00777E1F" w:rsidP="00777E1F">
      <w:pPr>
        <w:ind w:left="-56" w:firstLine="765"/>
        <w:jc w:val="both"/>
        <w:rPr>
          <w:rFonts w:ascii="Arial" w:eastAsia="Arial" w:hAnsi="Arial" w:cs="Arial"/>
          <w:b/>
          <w:bCs/>
          <w:sz w:val="22"/>
          <w:szCs w:val="22"/>
          <w:lang w:val="lt-LT"/>
        </w:rPr>
      </w:pPr>
      <w:r w:rsidRPr="002A7E68">
        <w:rPr>
          <w:rFonts w:ascii="Arial" w:eastAsia="Arial" w:hAnsi="Arial" w:cs="Arial"/>
          <w:b/>
          <w:bCs/>
          <w:sz w:val="22"/>
          <w:szCs w:val="22"/>
          <w:lang w:val="lt-LT"/>
        </w:rPr>
        <w:t xml:space="preserve">KVIETIMAS DALYVAUTI IŠANKSTINĖJE RINKOS KONSULTACIJOJE </w:t>
      </w:r>
    </w:p>
    <w:p w14:paraId="0D91663E" w14:textId="77777777" w:rsidR="00777E1F" w:rsidRDefault="00777E1F" w:rsidP="00777E1F">
      <w:pPr>
        <w:tabs>
          <w:tab w:val="num" w:pos="1080"/>
        </w:tabs>
        <w:ind w:firstLine="720"/>
        <w:jc w:val="both"/>
        <w:rPr>
          <w:rFonts w:ascii="Arial" w:eastAsia="Arial" w:hAnsi="Arial" w:cs="Arial"/>
          <w:sz w:val="22"/>
          <w:szCs w:val="22"/>
          <w:lang w:val="lt-LT"/>
        </w:rPr>
      </w:pPr>
    </w:p>
    <w:p w14:paraId="11095DE7" w14:textId="501D2DA5" w:rsidR="00777E1F" w:rsidRPr="002A7E68" w:rsidRDefault="00777E1F" w:rsidP="00777E1F">
      <w:pPr>
        <w:tabs>
          <w:tab w:val="num" w:pos="1080"/>
        </w:tabs>
        <w:ind w:firstLine="720"/>
        <w:jc w:val="both"/>
        <w:rPr>
          <w:rFonts w:ascii="Arial" w:eastAsia="Arial" w:hAnsi="Arial" w:cs="Arial"/>
          <w:sz w:val="22"/>
          <w:szCs w:val="22"/>
          <w:lang w:val="lt-LT"/>
        </w:rPr>
      </w:pPr>
      <w:r w:rsidRPr="002A7E68">
        <w:rPr>
          <w:rFonts w:ascii="Arial" w:eastAsia="Arial" w:hAnsi="Arial" w:cs="Arial"/>
          <w:sz w:val="22"/>
          <w:szCs w:val="22"/>
          <w:lang w:val="lt-LT"/>
        </w:rPr>
        <w:t xml:space="preserve">Vilniaus Universitetas (toliau – VU), siekdamas tinkamai pasirengti numatomam </w:t>
      </w:r>
      <w:r w:rsidRPr="00D84CEB">
        <w:rPr>
          <w:rFonts w:ascii="Arial" w:eastAsia="Arial" w:hAnsi="Arial" w:cs="Arial"/>
          <w:b/>
          <w:bCs/>
          <w:sz w:val="22"/>
          <w:szCs w:val="22"/>
          <w:lang w:val="lt-LT"/>
        </w:rPr>
        <w:t>„</w:t>
      </w:r>
      <w:r w:rsidR="00F033BD" w:rsidRPr="00F033BD">
        <w:rPr>
          <w:rFonts w:ascii="Arial" w:eastAsia="Arial" w:hAnsi="Arial" w:cs="Arial"/>
          <w:b/>
          <w:bCs/>
          <w:sz w:val="22"/>
          <w:szCs w:val="22"/>
          <w:lang w:val="lt-LT"/>
        </w:rPr>
        <w:t xml:space="preserve">Keltuvų (asmenų su negalia platformų) esančių, adresais: Saulėtekio al. 7C, Vilnius ir Merkio g. 12, </w:t>
      </w:r>
      <w:proofErr w:type="spellStart"/>
      <w:r w:rsidR="00F033BD" w:rsidRPr="00F033BD">
        <w:rPr>
          <w:rFonts w:ascii="Arial" w:eastAsia="Arial" w:hAnsi="Arial" w:cs="Arial"/>
          <w:b/>
          <w:bCs/>
          <w:sz w:val="22"/>
          <w:szCs w:val="22"/>
          <w:lang w:val="lt-LT"/>
        </w:rPr>
        <w:t>Puvočiai</w:t>
      </w:r>
      <w:proofErr w:type="spellEnd"/>
      <w:r w:rsidR="00F033BD" w:rsidRPr="00F033BD">
        <w:rPr>
          <w:rFonts w:ascii="Arial" w:eastAsia="Arial" w:hAnsi="Arial" w:cs="Arial"/>
          <w:b/>
          <w:bCs/>
          <w:sz w:val="22"/>
          <w:szCs w:val="22"/>
          <w:lang w:val="lt-LT"/>
        </w:rPr>
        <w:t xml:space="preserve">, Varėnos </w:t>
      </w:r>
      <w:proofErr w:type="spellStart"/>
      <w:r w:rsidR="00F033BD" w:rsidRPr="00F033BD">
        <w:rPr>
          <w:rFonts w:ascii="Arial" w:eastAsia="Arial" w:hAnsi="Arial" w:cs="Arial"/>
          <w:b/>
          <w:bCs/>
          <w:sz w:val="22"/>
          <w:szCs w:val="22"/>
          <w:lang w:val="lt-LT"/>
        </w:rPr>
        <w:t>raj</w:t>
      </w:r>
      <w:proofErr w:type="spellEnd"/>
      <w:r w:rsidR="00F033BD" w:rsidRPr="00F033BD">
        <w:rPr>
          <w:rFonts w:ascii="Arial" w:eastAsia="Arial" w:hAnsi="Arial" w:cs="Arial"/>
          <w:b/>
          <w:bCs/>
          <w:sz w:val="22"/>
          <w:szCs w:val="22"/>
          <w:lang w:val="lt-LT"/>
        </w:rPr>
        <w:t>,, remontas ir modernizavimas</w:t>
      </w:r>
      <w:r w:rsidR="000C51A8" w:rsidRPr="000C51A8">
        <w:rPr>
          <w:rFonts w:ascii="Arial" w:eastAsia="Arial" w:hAnsi="Arial" w:cs="Arial"/>
          <w:b/>
          <w:bCs/>
          <w:sz w:val="22"/>
          <w:szCs w:val="22"/>
          <w:lang w:val="lt-LT"/>
        </w:rPr>
        <w:t xml:space="preserve">,  Nr. </w:t>
      </w:r>
      <w:r w:rsidR="00F033BD" w:rsidRPr="00F033BD">
        <w:rPr>
          <w:rFonts w:ascii="Arial" w:eastAsia="Arial" w:hAnsi="Arial" w:cs="Arial"/>
          <w:b/>
          <w:bCs/>
          <w:sz w:val="22"/>
          <w:szCs w:val="22"/>
          <w:lang w:val="lt-LT"/>
        </w:rPr>
        <w:t>5530/2026/TVPC</w:t>
      </w:r>
      <w:r w:rsidRPr="002A7E68">
        <w:rPr>
          <w:rFonts w:ascii="Arial" w:eastAsia="Arial" w:hAnsi="Arial" w:cs="Arial"/>
          <w:b/>
          <w:bCs/>
          <w:sz w:val="22"/>
          <w:szCs w:val="22"/>
          <w:lang w:val="lt-LT"/>
        </w:rPr>
        <w:t>“</w:t>
      </w:r>
      <w:r w:rsidRPr="002A7E68">
        <w:rPr>
          <w:rFonts w:ascii="Arial" w:eastAsia="Arial" w:hAnsi="Arial" w:cs="Arial"/>
          <w:sz w:val="22"/>
          <w:szCs w:val="22"/>
          <w:lang w:val="lt-LT"/>
        </w:rPr>
        <w:t xml:space="preserve"> (toliau – </w:t>
      </w:r>
      <w:r w:rsidRPr="002A7E68">
        <w:rPr>
          <w:rFonts w:ascii="Arial" w:eastAsia="Arial" w:hAnsi="Arial" w:cs="Arial"/>
          <w:b/>
          <w:bCs/>
          <w:sz w:val="22"/>
          <w:szCs w:val="22"/>
          <w:lang w:val="lt-LT"/>
        </w:rPr>
        <w:t>Pirkimas</w:t>
      </w:r>
      <w:r w:rsidRPr="002A7E68">
        <w:rPr>
          <w:rFonts w:ascii="Arial" w:eastAsia="Arial" w:hAnsi="Arial" w:cs="Arial"/>
          <w:sz w:val="22"/>
          <w:szCs w:val="22"/>
          <w:lang w:val="lt-LT"/>
        </w:rPr>
        <w:t xml:space="preserve">), ir vadovaudamasis Lietuvos Respublikos viešųjų pirkimų įstatymo (toliau – </w:t>
      </w:r>
      <w:r w:rsidRPr="002A7E68">
        <w:rPr>
          <w:rFonts w:ascii="Arial" w:eastAsia="Arial" w:hAnsi="Arial" w:cs="Arial"/>
          <w:b/>
          <w:bCs/>
          <w:sz w:val="22"/>
          <w:szCs w:val="22"/>
          <w:lang w:val="lt-LT"/>
        </w:rPr>
        <w:t>VPĮ</w:t>
      </w:r>
      <w:r w:rsidRPr="002A7E68">
        <w:rPr>
          <w:rFonts w:ascii="Arial" w:eastAsia="Arial" w:hAnsi="Arial" w:cs="Arial"/>
          <w:sz w:val="22"/>
          <w:szCs w:val="22"/>
          <w:lang w:val="lt-LT"/>
        </w:rPr>
        <w:t>) 27 straipsnio 1 dalies 1 punktu, organizuoja rinkos dalyvių konsultaciją.</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7507"/>
      </w:tblGrid>
      <w:tr w:rsidR="00777E1F" w:rsidRPr="00F033BD" w14:paraId="1463E876" w14:textId="77777777" w:rsidTr="00777E1F">
        <w:trPr>
          <w:trHeight w:val="300"/>
        </w:trPr>
        <w:tc>
          <w:tcPr>
            <w:tcW w:w="2122" w:type="dxa"/>
            <w:tcMar>
              <w:left w:w="108" w:type="dxa"/>
              <w:right w:w="108" w:type="dxa"/>
            </w:tcMar>
          </w:tcPr>
          <w:p w14:paraId="31ED3CFB" w14:textId="77777777" w:rsidR="00777E1F" w:rsidRPr="00777E1F" w:rsidRDefault="00777E1F" w:rsidP="00100513">
            <w:pPr>
              <w:rPr>
                <w:rFonts w:ascii="Arial" w:eastAsia="Arial" w:hAnsi="Arial" w:cs="Arial"/>
                <w:sz w:val="22"/>
                <w:szCs w:val="22"/>
                <w:lang w:val="lt-LT"/>
              </w:rPr>
            </w:pPr>
            <w:r w:rsidRPr="00777E1F">
              <w:rPr>
                <w:rFonts w:ascii="Arial" w:eastAsia="Arial" w:hAnsi="Arial" w:cs="Arial"/>
                <w:sz w:val="22"/>
                <w:szCs w:val="22"/>
                <w:lang w:val="lt-LT"/>
              </w:rPr>
              <w:t>Konsultacijos tikslas:</w:t>
            </w:r>
          </w:p>
        </w:tc>
        <w:tc>
          <w:tcPr>
            <w:tcW w:w="7507" w:type="dxa"/>
            <w:tcMar>
              <w:left w:w="108" w:type="dxa"/>
              <w:right w:w="108" w:type="dxa"/>
            </w:tcMar>
          </w:tcPr>
          <w:p w14:paraId="7549342F" w14:textId="77777777" w:rsidR="00777E1F" w:rsidRPr="002A7E68" w:rsidRDefault="00777E1F" w:rsidP="00100513">
            <w:pPr>
              <w:spacing w:after="120"/>
              <w:jc w:val="both"/>
              <w:rPr>
                <w:rFonts w:ascii="Arial" w:eastAsia="Arial" w:hAnsi="Arial" w:cs="Arial"/>
                <w:sz w:val="22"/>
                <w:szCs w:val="22"/>
                <w:lang w:val="lt-LT"/>
              </w:rPr>
            </w:pPr>
            <w:r w:rsidRPr="002A7E68">
              <w:rPr>
                <w:rFonts w:ascii="Arial" w:eastAsia="Arial" w:hAnsi="Arial" w:cs="Arial"/>
                <w:sz w:val="22"/>
                <w:szCs w:val="22"/>
                <w:lang w:val="lt-LT"/>
              </w:rPr>
              <w:t>VU iki Pirkimo pradžios informuoja rinkos dalyvius (toliau – rinkos dalyviai arba tiekėjai) apie numatomą Pirkimą prašant tiekėjų, kurie yra suinteresuoti dalyvauti Pirkime, pateikti savo nuomonę/siūlymus/rekomendacijas/klausimus dėl pateiktų dokumentų, efektyvesnio pirkimo vykdymo modelio nustatymo, gerosios praktikos pavyzdžių ir įvertinti galimybes dalyvauti Pirkime.</w:t>
            </w:r>
          </w:p>
        </w:tc>
      </w:tr>
      <w:tr w:rsidR="00777E1F" w:rsidRPr="00F033BD" w14:paraId="2E74DD89" w14:textId="77777777" w:rsidTr="00777E1F">
        <w:trPr>
          <w:trHeight w:val="300"/>
        </w:trPr>
        <w:tc>
          <w:tcPr>
            <w:tcW w:w="2122" w:type="dxa"/>
            <w:tcMar>
              <w:left w:w="108" w:type="dxa"/>
              <w:right w:w="108" w:type="dxa"/>
            </w:tcMar>
          </w:tcPr>
          <w:p w14:paraId="57D9B43B" w14:textId="77777777" w:rsidR="00777E1F" w:rsidRPr="00777E1F" w:rsidRDefault="00777E1F" w:rsidP="00100513">
            <w:pPr>
              <w:rPr>
                <w:rFonts w:ascii="Arial" w:eastAsia="Arial" w:hAnsi="Arial" w:cs="Arial"/>
                <w:sz w:val="22"/>
                <w:szCs w:val="22"/>
                <w:lang w:val="lt-LT"/>
              </w:rPr>
            </w:pPr>
            <w:r w:rsidRPr="00777E1F">
              <w:rPr>
                <w:rFonts w:ascii="Arial" w:eastAsia="Arial" w:hAnsi="Arial" w:cs="Arial"/>
                <w:sz w:val="22"/>
                <w:szCs w:val="22"/>
                <w:lang w:val="lt-LT"/>
              </w:rPr>
              <w:t>Konsultacijos su rinka tvarka:</w:t>
            </w:r>
          </w:p>
        </w:tc>
        <w:tc>
          <w:tcPr>
            <w:tcW w:w="7507" w:type="dxa"/>
            <w:tcMar>
              <w:left w:w="108" w:type="dxa"/>
              <w:right w:w="108" w:type="dxa"/>
            </w:tcMar>
          </w:tcPr>
          <w:p w14:paraId="55E43292" w14:textId="77777777" w:rsidR="00777E1F" w:rsidRPr="002A7E68" w:rsidRDefault="00777E1F" w:rsidP="00100513">
            <w:pPr>
              <w:tabs>
                <w:tab w:val="left" w:pos="720"/>
              </w:tabs>
              <w:jc w:val="both"/>
              <w:rPr>
                <w:rFonts w:ascii="Arial" w:eastAsia="Arial" w:hAnsi="Arial" w:cs="Arial"/>
                <w:sz w:val="22"/>
                <w:szCs w:val="22"/>
                <w:lang w:val="lt-LT"/>
              </w:rPr>
            </w:pPr>
            <w:r w:rsidRPr="002A7E68">
              <w:rPr>
                <w:rFonts w:ascii="Arial" w:eastAsia="Arial" w:hAnsi="Arial" w:cs="Arial"/>
                <w:sz w:val="22"/>
                <w:szCs w:val="22"/>
                <w:lang w:val="lt-LT"/>
              </w:rPr>
              <w:t>Konsultacija vykdoma Centrinės viešųjų pirkimų informacinės sistemos (toliau – CVP IS) priemonėmis prašant atsakyti į klausimus, pateikti įžvalgas, siūlymus ir rekomendacijas dėl pateiktos informacijos.</w:t>
            </w:r>
          </w:p>
        </w:tc>
      </w:tr>
      <w:tr w:rsidR="00777E1F" w:rsidRPr="00F033BD" w14:paraId="30E73F3B" w14:textId="77777777" w:rsidTr="00777E1F">
        <w:trPr>
          <w:trHeight w:val="300"/>
        </w:trPr>
        <w:tc>
          <w:tcPr>
            <w:tcW w:w="2122" w:type="dxa"/>
            <w:tcMar>
              <w:left w:w="108" w:type="dxa"/>
              <w:right w:w="108" w:type="dxa"/>
            </w:tcMar>
          </w:tcPr>
          <w:p w14:paraId="5463AA15" w14:textId="77777777" w:rsidR="00777E1F" w:rsidRPr="00777E1F" w:rsidRDefault="00777E1F" w:rsidP="00100513">
            <w:pPr>
              <w:rPr>
                <w:rFonts w:ascii="Arial" w:eastAsia="Arial" w:hAnsi="Arial" w:cs="Arial"/>
                <w:sz w:val="22"/>
                <w:szCs w:val="22"/>
                <w:lang w:val="lt-LT"/>
              </w:rPr>
            </w:pPr>
            <w:r w:rsidRPr="00777E1F">
              <w:rPr>
                <w:rFonts w:ascii="Arial" w:eastAsia="Arial" w:hAnsi="Arial" w:cs="Arial"/>
                <w:sz w:val="22"/>
                <w:szCs w:val="22"/>
                <w:lang w:val="lt-LT"/>
              </w:rPr>
              <w:t>Pastabos (pasiūlymai):</w:t>
            </w:r>
          </w:p>
        </w:tc>
        <w:tc>
          <w:tcPr>
            <w:tcW w:w="7507" w:type="dxa"/>
            <w:tcMar>
              <w:left w:w="108" w:type="dxa"/>
              <w:right w:w="108" w:type="dxa"/>
            </w:tcMar>
          </w:tcPr>
          <w:p w14:paraId="0E80D541" w14:textId="77777777" w:rsidR="00777E1F" w:rsidRPr="002A7E68" w:rsidRDefault="00777E1F" w:rsidP="00100513">
            <w:pPr>
              <w:tabs>
                <w:tab w:val="left" w:pos="720"/>
              </w:tabs>
              <w:spacing w:line="257" w:lineRule="auto"/>
              <w:jc w:val="both"/>
              <w:rPr>
                <w:rFonts w:ascii="Arial" w:eastAsia="Arial" w:hAnsi="Arial" w:cs="Arial"/>
                <w:sz w:val="22"/>
                <w:szCs w:val="22"/>
                <w:lang w:val="lt-LT"/>
              </w:rPr>
            </w:pPr>
            <w:r w:rsidRPr="002A7E68">
              <w:rPr>
                <w:rFonts w:ascii="Arial" w:eastAsia="Arial" w:hAnsi="Arial" w:cs="Arial"/>
                <w:sz w:val="22"/>
                <w:szCs w:val="22"/>
                <w:lang w:val="lt-LT"/>
              </w:rPr>
              <w:t>VU prašo rinkos dalyvių teikti konkrečius siūlymus ir pateikti savo siūlymų pagrindimus.</w:t>
            </w:r>
          </w:p>
          <w:p w14:paraId="7F81C81F" w14:textId="408D764E" w:rsidR="00777E1F" w:rsidRPr="002A7E68" w:rsidRDefault="00777E1F" w:rsidP="00100513">
            <w:pPr>
              <w:tabs>
                <w:tab w:val="left" w:pos="720"/>
              </w:tabs>
              <w:spacing w:line="257" w:lineRule="auto"/>
              <w:jc w:val="both"/>
              <w:rPr>
                <w:rFonts w:ascii="Arial" w:eastAsia="Arial" w:hAnsi="Arial" w:cs="Arial"/>
                <w:sz w:val="22"/>
                <w:szCs w:val="22"/>
                <w:lang w:val="lt-LT"/>
              </w:rPr>
            </w:pPr>
            <w:r w:rsidRPr="002A7E68">
              <w:rPr>
                <w:rFonts w:ascii="Arial" w:eastAsia="Arial" w:hAnsi="Arial" w:cs="Arial"/>
                <w:sz w:val="22"/>
                <w:szCs w:val="22"/>
                <w:lang w:val="lt-LT"/>
              </w:rPr>
              <w:t xml:space="preserve">Rinkos dalyviai kviečiami klausimus / siūlymus / įžvalgas / atsakymus teikti, užpildant priedą Nr. </w:t>
            </w:r>
            <w:r w:rsidR="00F033BD">
              <w:rPr>
                <w:rFonts w:ascii="Arial" w:eastAsia="Arial" w:hAnsi="Arial" w:cs="Arial"/>
                <w:sz w:val="22"/>
                <w:szCs w:val="22"/>
                <w:lang w:val="lt-LT"/>
              </w:rPr>
              <w:t>2</w:t>
            </w:r>
            <w:r w:rsidRPr="002A7E68">
              <w:rPr>
                <w:rFonts w:ascii="Arial" w:eastAsia="Arial" w:hAnsi="Arial" w:cs="Arial"/>
                <w:sz w:val="22"/>
                <w:szCs w:val="22"/>
                <w:lang w:val="lt-LT"/>
              </w:rPr>
              <w:t xml:space="preserve">. </w:t>
            </w:r>
          </w:p>
        </w:tc>
      </w:tr>
      <w:tr w:rsidR="00777E1F" w:rsidRPr="00F033BD" w14:paraId="47A1E5F2" w14:textId="77777777" w:rsidTr="00777E1F">
        <w:trPr>
          <w:trHeight w:val="300"/>
        </w:trPr>
        <w:tc>
          <w:tcPr>
            <w:tcW w:w="2122" w:type="dxa"/>
            <w:tcMar>
              <w:left w:w="108" w:type="dxa"/>
              <w:right w:w="108" w:type="dxa"/>
            </w:tcMar>
          </w:tcPr>
          <w:p w14:paraId="3271788D" w14:textId="77777777" w:rsidR="00777E1F" w:rsidRPr="00777E1F" w:rsidRDefault="00777E1F" w:rsidP="00100513">
            <w:pPr>
              <w:rPr>
                <w:rFonts w:ascii="Arial" w:eastAsia="Arial" w:hAnsi="Arial" w:cs="Arial"/>
                <w:sz w:val="22"/>
                <w:szCs w:val="22"/>
                <w:lang w:val="lt-LT"/>
              </w:rPr>
            </w:pPr>
            <w:r w:rsidRPr="00777E1F">
              <w:rPr>
                <w:rFonts w:ascii="Arial" w:eastAsia="Arial" w:hAnsi="Arial" w:cs="Arial"/>
                <w:sz w:val="22"/>
                <w:szCs w:val="22"/>
                <w:lang w:val="lt-LT"/>
              </w:rPr>
              <w:t>Konsultacijos su rinka laikas</w:t>
            </w:r>
          </w:p>
        </w:tc>
        <w:tc>
          <w:tcPr>
            <w:tcW w:w="7507" w:type="dxa"/>
            <w:tcMar>
              <w:left w:w="108" w:type="dxa"/>
              <w:right w:w="108" w:type="dxa"/>
            </w:tcMar>
          </w:tcPr>
          <w:p w14:paraId="462A82F4" w14:textId="77777777" w:rsidR="00777E1F" w:rsidRPr="002A7E68" w:rsidRDefault="00777E1F" w:rsidP="00100513">
            <w:pPr>
              <w:tabs>
                <w:tab w:val="left" w:pos="720"/>
              </w:tabs>
              <w:spacing w:line="257" w:lineRule="auto"/>
              <w:jc w:val="both"/>
              <w:rPr>
                <w:rFonts w:ascii="Arial" w:eastAsia="Arial" w:hAnsi="Arial" w:cs="Arial"/>
                <w:sz w:val="22"/>
                <w:szCs w:val="22"/>
                <w:lang w:val="lt-LT"/>
              </w:rPr>
            </w:pPr>
            <w:r w:rsidRPr="002A7E68">
              <w:rPr>
                <w:rFonts w:ascii="Arial" w:eastAsia="Arial" w:hAnsi="Arial" w:cs="Arial"/>
                <w:sz w:val="22"/>
                <w:szCs w:val="22"/>
                <w:lang w:val="lt-LT"/>
              </w:rPr>
              <w:t xml:space="preserve">Tiekėjai prašomi </w:t>
            </w:r>
            <w:r w:rsidRPr="002A7E68">
              <w:rPr>
                <w:rFonts w:ascii="Arial" w:eastAsia="Arial" w:hAnsi="Arial" w:cs="Arial"/>
                <w:b/>
                <w:bCs/>
                <w:sz w:val="22"/>
                <w:szCs w:val="22"/>
                <w:lang w:val="lt-LT"/>
              </w:rPr>
              <w:t>ne vėliau kaip iki</w:t>
            </w:r>
            <w:r w:rsidRPr="002A7E68">
              <w:rPr>
                <w:rFonts w:ascii="Arial" w:eastAsia="Arial" w:hAnsi="Arial" w:cs="Arial"/>
                <w:sz w:val="22"/>
                <w:szCs w:val="22"/>
                <w:lang w:val="lt-LT"/>
              </w:rPr>
              <w:t xml:space="preserve"> </w:t>
            </w:r>
            <w:r w:rsidRPr="002A7E68">
              <w:rPr>
                <w:rFonts w:ascii="Arial" w:eastAsia="Arial" w:hAnsi="Arial" w:cs="Arial"/>
                <w:b/>
                <w:bCs/>
                <w:sz w:val="22"/>
                <w:szCs w:val="22"/>
                <w:lang w:val="lt-LT"/>
              </w:rPr>
              <w:t xml:space="preserve">CVPIS nurodyto termino pabaigos </w:t>
            </w:r>
            <w:r w:rsidRPr="002A7E68">
              <w:rPr>
                <w:rFonts w:ascii="Arial" w:eastAsia="Arial" w:hAnsi="Arial" w:cs="Arial"/>
                <w:sz w:val="22"/>
                <w:szCs w:val="22"/>
                <w:lang w:val="lt-LT"/>
              </w:rPr>
              <w:t>pateikti siūlymus / atsakymus / įžvalgas ar kt. CVP IS priemonėmis.</w:t>
            </w:r>
          </w:p>
          <w:p w14:paraId="67EE9A4A" w14:textId="77777777" w:rsidR="00777E1F" w:rsidRPr="002A7E68" w:rsidRDefault="00777E1F" w:rsidP="00100513">
            <w:pPr>
              <w:tabs>
                <w:tab w:val="left" w:pos="720"/>
              </w:tabs>
              <w:spacing w:line="257" w:lineRule="auto"/>
              <w:jc w:val="both"/>
              <w:rPr>
                <w:rFonts w:ascii="Arial" w:eastAsia="Arial" w:hAnsi="Arial" w:cs="Arial"/>
                <w:sz w:val="22"/>
                <w:szCs w:val="22"/>
                <w:lang w:val="lt-LT"/>
              </w:rPr>
            </w:pPr>
            <w:r w:rsidRPr="002A7E68">
              <w:rPr>
                <w:rFonts w:ascii="Arial" w:eastAsia="Arial" w:hAnsi="Arial" w:cs="Arial"/>
                <w:sz w:val="22"/>
                <w:szCs w:val="22"/>
                <w:lang w:val="lt-LT"/>
              </w:rPr>
              <w:t xml:space="preserve">Pastabos /siūlymai / atsakymai ar kt. gauti pasibaigus aukščiau nurodytam terminui, gali būti nenagrinėjami.  </w:t>
            </w:r>
          </w:p>
        </w:tc>
      </w:tr>
      <w:tr w:rsidR="00777E1F" w:rsidRPr="00F033BD" w14:paraId="4DC3A9EF" w14:textId="77777777" w:rsidTr="00777E1F">
        <w:trPr>
          <w:trHeight w:val="300"/>
        </w:trPr>
        <w:tc>
          <w:tcPr>
            <w:tcW w:w="2122" w:type="dxa"/>
            <w:tcMar>
              <w:left w:w="108" w:type="dxa"/>
              <w:right w:w="108" w:type="dxa"/>
            </w:tcMar>
          </w:tcPr>
          <w:p w14:paraId="28FF3F52" w14:textId="77777777" w:rsidR="00777E1F" w:rsidRPr="00777E1F" w:rsidRDefault="00777E1F" w:rsidP="00100513">
            <w:pPr>
              <w:rPr>
                <w:rFonts w:ascii="Arial" w:eastAsia="Arial" w:hAnsi="Arial" w:cs="Arial"/>
                <w:sz w:val="22"/>
                <w:szCs w:val="22"/>
                <w:lang w:val="lt-LT"/>
              </w:rPr>
            </w:pPr>
            <w:r w:rsidRPr="00777E1F">
              <w:rPr>
                <w:rFonts w:ascii="Arial" w:eastAsia="Arial" w:hAnsi="Arial" w:cs="Arial"/>
                <w:sz w:val="22"/>
                <w:szCs w:val="22"/>
                <w:lang w:val="lt-LT"/>
              </w:rPr>
              <w:t>Konsultacijos su rinka kalba</w:t>
            </w:r>
          </w:p>
        </w:tc>
        <w:tc>
          <w:tcPr>
            <w:tcW w:w="7507" w:type="dxa"/>
            <w:tcMar>
              <w:left w:w="108" w:type="dxa"/>
              <w:right w:w="108" w:type="dxa"/>
            </w:tcMar>
          </w:tcPr>
          <w:p w14:paraId="632CEE6D" w14:textId="77777777" w:rsidR="00777E1F" w:rsidRPr="002A7E68" w:rsidRDefault="00777E1F" w:rsidP="00100513">
            <w:pPr>
              <w:spacing w:line="257" w:lineRule="auto"/>
              <w:jc w:val="both"/>
              <w:rPr>
                <w:rFonts w:ascii="Arial" w:eastAsia="Arial" w:hAnsi="Arial" w:cs="Arial"/>
                <w:sz w:val="22"/>
                <w:szCs w:val="22"/>
                <w:lang w:val="lt-LT"/>
              </w:rPr>
            </w:pPr>
            <w:r w:rsidRPr="002A7E68">
              <w:rPr>
                <w:rFonts w:ascii="Arial" w:eastAsia="Arial" w:hAnsi="Arial" w:cs="Arial"/>
                <w:sz w:val="22"/>
                <w:szCs w:val="22"/>
                <w:lang w:val="lt-LT"/>
              </w:rPr>
              <w:t>Tiekėjai savo siūlymus gali pateikti lietuvių kalba ir/arba anglų kalba.</w:t>
            </w:r>
          </w:p>
        </w:tc>
      </w:tr>
      <w:tr w:rsidR="00777E1F" w:rsidRPr="00F033BD" w14:paraId="1571C2F5" w14:textId="77777777" w:rsidTr="00777E1F">
        <w:trPr>
          <w:trHeight w:val="300"/>
        </w:trPr>
        <w:tc>
          <w:tcPr>
            <w:tcW w:w="2122" w:type="dxa"/>
            <w:tcMar>
              <w:left w:w="108" w:type="dxa"/>
              <w:right w:w="108" w:type="dxa"/>
            </w:tcMar>
          </w:tcPr>
          <w:p w14:paraId="665B0399" w14:textId="77777777" w:rsidR="00777E1F" w:rsidRPr="00777E1F" w:rsidRDefault="00777E1F" w:rsidP="00100513">
            <w:pPr>
              <w:rPr>
                <w:rFonts w:ascii="Arial" w:eastAsia="Arial" w:hAnsi="Arial" w:cs="Arial"/>
                <w:sz w:val="22"/>
                <w:szCs w:val="22"/>
                <w:lang w:val="lt-LT"/>
              </w:rPr>
            </w:pPr>
            <w:r w:rsidRPr="00777E1F">
              <w:rPr>
                <w:rFonts w:ascii="Arial" w:eastAsia="Arial" w:hAnsi="Arial" w:cs="Arial"/>
                <w:sz w:val="22"/>
                <w:szCs w:val="22"/>
                <w:lang w:val="lt-LT"/>
              </w:rPr>
              <w:t>Suinteresuotų asmenų informavimas:</w:t>
            </w:r>
          </w:p>
        </w:tc>
        <w:tc>
          <w:tcPr>
            <w:tcW w:w="7507" w:type="dxa"/>
            <w:tcMar>
              <w:left w:w="108" w:type="dxa"/>
              <w:right w:w="108" w:type="dxa"/>
            </w:tcMar>
          </w:tcPr>
          <w:p w14:paraId="4CA5F340" w14:textId="77777777" w:rsidR="00777E1F" w:rsidRPr="002A7E68" w:rsidRDefault="00777E1F" w:rsidP="00100513">
            <w:pPr>
              <w:jc w:val="both"/>
              <w:rPr>
                <w:rFonts w:ascii="Arial" w:eastAsia="Arial" w:hAnsi="Arial" w:cs="Arial"/>
                <w:sz w:val="22"/>
                <w:szCs w:val="22"/>
                <w:lang w:val="lt-LT"/>
              </w:rPr>
            </w:pPr>
            <w:r w:rsidRPr="002A7E68">
              <w:rPr>
                <w:rFonts w:ascii="Arial" w:eastAsia="Arial" w:hAnsi="Arial" w:cs="Arial"/>
                <w:sz w:val="22"/>
                <w:szCs w:val="22"/>
                <w:lang w:val="lt-LT"/>
              </w:rPr>
              <w:t>Visi CVP IS priemonėmis pateikti tiekėjų klausimai ir siūlymai ar kt., susiję su konsultacijos objektu, ir VU priimti spendimai / atsakymai  bus paviešinti CVP IS prie rinkos konsultacijos dokumentų arba su VU priimtais sprendimais rinkos dalyviai galės susipažinti paskelbus Pirkimą.</w:t>
            </w:r>
          </w:p>
        </w:tc>
      </w:tr>
      <w:tr w:rsidR="00777E1F" w:rsidRPr="002A7E68" w14:paraId="46663973" w14:textId="77777777" w:rsidTr="00777E1F">
        <w:trPr>
          <w:trHeight w:val="300"/>
        </w:trPr>
        <w:tc>
          <w:tcPr>
            <w:tcW w:w="2122" w:type="dxa"/>
            <w:tcMar>
              <w:left w:w="108" w:type="dxa"/>
              <w:right w:w="108" w:type="dxa"/>
            </w:tcMar>
          </w:tcPr>
          <w:p w14:paraId="4850E946" w14:textId="77777777" w:rsidR="00777E1F" w:rsidRPr="00777E1F" w:rsidRDefault="00777E1F" w:rsidP="00100513">
            <w:pPr>
              <w:rPr>
                <w:rFonts w:ascii="Arial" w:eastAsia="Arial" w:hAnsi="Arial" w:cs="Arial"/>
                <w:sz w:val="22"/>
                <w:szCs w:val="22"/>
                <w:lang w:val="lt-LT"/>
              </w:rPr>
            </w:pPr>
            <w:r w:rsidRPr="00777E1F">
              <w:rPr>
                <w:rFonts w:ascii="Arial" w:eastAsia="Arial" w:hAnsi="Arial" w:cs="Arial"/>
                <w:sz w:val="22"/>
                <w:szCs w:val="22"/>
                <w:lang w:val="lt-LT"/>
              </w:rPr>
              <w:t xml:space="preserve">Kontaktiniai asmenys: </w:t>
            </w:r>
          </w:p>
        </w:tc>
        <w:tc>
          <w:tcPr>
            <w:tcW w:w="7507" w:type="dxa"/>
            <w:tcMar>
              <w:left w:w="108" w:type="dxa"/>
              <w:right w:w="108" w:type="dxa"/>
            </w:tcMar>
          </w:tcPr>
          <w:p w14:paraId="63120C14" w14:textId="77777777" w:rsidR="00777E1F" w:rsidRPr="002A7E68" w:rsidRDefault="00777E1F" w:rsidP="00100513">
            <w:pPr>
              <w:jc w:val="both"/>
              <w:rPr>
                <w:rFonts w:ascii="Arial" w:eastAsia="Arial" w:hAnsi="Arial" w:cs="Arial"/>
                <w:color w:val="0563C1"/>
                <w:sz w:val="22"/>
                <w:szCs w:val="22"/>
                <w:u w:val="single"/>
              </w:rPr>
            </w:pPr>
            <w:r w:rsidRPr="002A7E68">
              <w:rPr>
                <w:rFonts w:ascii="Arial" w:eastAsia="Arial" w:hAnsi="Arial" w:cs="Arial"/>
                <w:sz w:val="22"/>
                <w:szCs w:val="22"/>
                <w:lang w:val="lt-LT"/>
              </w:rPr>
              <w:t xml:space="preserve">Asmuo, atsakingas už procedūrų CVP IS vykdymą – VU Pirkimų skyriaus Pirkimų projektų vadovė Daiva Raguotienė., tel. </w:t>
            </w:r>
            <w:r w:rsidRPr="002A7E68">
              <w:rPr>
                <w:rFonts w:ascii="Arial" w:eastAsia="Arial" w:hAnsi="Arial" w:cs="Arial"/>
                <w:color w:val="000000" w:themeColor="text1"/>
                <w:sz w:val="22"/>
                <w:szCs w:val="22"/>
                <w:lang w:val="lt-LT"/>
              </w:rPr>
              <w:t>+370 5 2687078,</w:t>
            </w:r>
            <w:r w:rsidRPr="002A7E68">
              <w:rPr>
                <w:rFonts w:ascii="Arial" w:eastAsia="Arial" w:hAnsi="Arial" w:cs="Arial"/>
                <w:sz w:val="22"/>
                <w:szCs w:val="22"/>
                <w:lang w:val="lt-LT"/>
              </w:rPr>
              <w:t xml:space="preserve"> el. paštas </w:t>
            </w:r>
            <w:hyperlink r:id="rId11">
              <w:r w:rsidRPr="002A7E68">
                <w:rPr>
                  <w:rStyle w:val="Hyperlink"/>
                  <w:rFonts w:ascii="Arial" w:eastAsia="Arial" w:hAnsi="Arial" w:cs="Arial"/>
                  <w:sz w:val="22"/>
                  <w:szCs w:val="22"/>
                  <w:lang w:val="lt-LT"/>
                </w:rPr>
                <w:t>daiva.raguotiene</w:t>
              </w:r>
              <w:r w:rsidRPr="002A7E68">
                <w:rPr>
                  <w:rStyle w:val="Hyperlink"/>
                  <w:rFonts w:ascii="Arial" w:eastAsia="Arial" w:hAnsi="Arial" w:cs="Arial"/>
                  <w:sz w:val="22"/>
                  <w:szCs w:val="22"/>
                </w:rPr>
                <w:t>@cr.vu.lt</w:t>
              </w:r>
            </w:hyperlink>
            <w:r w:rsidRPr="002A7E68">
              <w:rPr>
                <w:rFonts w:ascii="Arial" w:eastAsia="Arial" w:hAnsi="Arial" w:cs="Arial"/>
                <w:sz w:val="22"/>
                <w:szCs w:val="22"/>
              </w:rPr>
              <w:t xml:space="preserve"> </w:t>
            </w:r>
          </w:p>
        </w:tc>
      </w:tr>
    </w:tbl>
    <w:p w14:paraId="5AB6D6FA" w14:textId="77777777" w:rsidR="00777E1F" w:rsidRPr="002A7E68" w:rsidRDefault="00777E1F" w:rsidP="00777E1F">
      <w:pPr>
        <w:spacing w:after="40"/>
        <w:ind w:firstLine="567"/>
        <w:jc w:val="both"/>
        <w:rPr>
          <w:rFonts w:ascii="Arial" w:eastAsia="Arial" w:hAnsi="Arial" w:cs="Arial"/>
          <w:sz w:val="22"/>
          <w:szCs w:val="22"/>
          <w:lang w:val="lt-LT"/>
        </w:rPr>
      </w:pPr>
      <w:r w:rsidRPr="002A7E68">
        <w:rPr>
          <w:rFonts w:ascii="Arial" w:eastAsia="Arial" w:hAnsi="Arial" w:cs="Arial"/>
          <w:color w:val="000000" w:themeColor="text1"/>
          <w:sz w:val="22"/>
          <w:szCs w:val="22"/>
          <w:lang w:val="lt-LT"/>
        </w:rPr>
        <w:t>Pažymėtina, kad rinkos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33622BBC" w14:textId="77777777" w:rsidR="00777E1F" w:rsidRPr="002A7E68" w:rsidRDefault="00777E1F" w:rsidP="00777E1F">
      <w:pPr>
        <w:ind w:firstLine="720"/>
        <w:jc w:val="both"/>
        <w:rPr>
          <w:rFonts w:ascii="Arial" w:eastAsia="Arial" w:hAnsi="Arial" w:cs="Arial"/>
          <w:sz w:val="22"/>
          <w:szCs w:val="22"/>
          <w:lang w:val="lt-LT"/>
        </w:rPr>
      </w:pPr>
      <w:r w:rsidRPr="002A7E68">
        <w:rPr>
          <w:rFonts w:ascii="Arial" w:eastAsia="Arial" w:hAnsi="Arial" w:cs="Arial"/>
          <w:sz w:val="22"/>
          <w:szCs w:val="22"/>
          <w:lang w:val="lt-LT"/>
        </w:rPr>
        <w:t xml:space="preserve">PRIDEDAMA: </w:t>
      </w:r>
    </w:p>
    <w:p w14:paraId="583488E3" w14:textId="048F7B3D" w:rsidR="00777E1F" w:rsidRDefault="00777E1F" w:rsidP="00777E1F">
      <w:pPr>
        <w:pStyle w:val="ListParagraph"/>
        <w:numPr>
          <w:ilvl w:val="0"/>
          <w:numId w:val="13"/>
        </w:numPr>
        <w:spacing w:after="0"/>
        <w:jc w:val="left"/>
        <w:rPr>
          <w:rFonts w:ascii="Arial" w:eastAsia="Arial" w:hAnsi="Arial" w:cs="Arial"/>
          <w:sz w:val="22"/>
        </w:rPr>
      </w:pPr>
      <w:r w:rsidRPr="002A7E68">
        <w:rPr>
          <w:rFonts w:ascii="Arial" w:eastAsia="Arial" w:hAnsi="Arial" w:cs="Arial"/>
          <w:sz w:val="22"/>
        </w:rPr>
        <w:t>Techninės specifikacijos projektas</w:t>
      </w:r>
      <w:r w:rsidR="000C51A8">
        <w:rPr>
          <w:rFonts w:ascii="Arial" w:eastAsia="Arial" w:hAnsi="Arial" w:cs="Arial"/>
          <w:sz w:val="22"/>
        </w:rPr>
        <w:t xml:space="preserve"> su priedu</w:t>
      </w:r>
      <w:r w:rsidRPr="002A7E68">
        <w:rPr>
          <w:rFonts w:ascii="Arial" w:eastAsia="Arial" w:hAnsi="Arial" w:cs="Arial"/>
          <w:sz w:val="22"/>
        </w:rPr>
        <w:t>.</w:t>
      </w:r>
    </w:p>
    <w:p w14:paraId="72745224" w14:textId="59EFB25A" w:rsidR="00777E1F" w:rsidRPr="002A7E68" w:rsidRDefault="00777E1F" w:rsidP="00777E1F">
      <w:pPr>
        <w:pStyle w:val="ListParagraph"/>
        <w:numPr>
          <w:ilvl w:val="0"/>
          <w:numId w:val="13"/>
        </w:numPr>
        <w:spacing w:after="0"/>
        <w:jc w:val="left"/>
        <w:rPr>
          <w:rFonts w:ascii="Arial" w:eastAsia="Arial" w:hAnsi="Arial" w:cs="Arial"/>
          <w:sz w:val="22"/>
        </w:rPr>
      </w:pPr>
      <w:r w:rsidRPr="002A7E68">
        <w:rPr>
          <w:rFonts w:ascii="Arial" w:eastAsia="Arial" w:hAnsi="Arial" w:cs="Arial"/>
          <w:sz w:val="22"/>
        </w:rPr>
        <w:t>Klausimynas.</w:t>
      </w:r>
    </w:p>
    <w:p w14:paraId="34F2CCED" w14:textId="73C02663" w:rsidR="0068664A" w:rsidRPr="00412783" w:rsidRDefault="0068664A" w:rsidP="00777E1F">
      <w:pPr>
        <w:tabs>
          <w:tab w:val="num" w:pos="1080"/>
        </w:tabs>
        <w:ind w:firstLine="709"/>
        <w:jc w:val="both"/>
        <w:rPr>
          <w:rStyle w:val="Hyperlink"/>
          <w:rFonts w:ascii="Arial" w:hAnsi="Arial" w:cs="Arial"/>
          <w:sz w:val="22"/>
          <w:szCs w:val="22"/>
          <w:lang w:val="lt-LT"/>
        </w:rPr>
      </w:pPr>
    </w:p>
    <w:sectPr w:rsidR="0068664A" w:rsidRPr="00412783" w:rsidSect="00F033BD">
      <w:footerReference w:type="default" r:id="rId12"/>
      <w:pgSz w:w="11906" w:h="16838"/>
      <w:pgMar w:top="709" w:right="907" w:bottom="720" w:left="1474" w:header="1134"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F80BF" w14:textId="77777777" w:rsidR="00804EE1" w:rsidRDefault="00804EE1">
      <w:r>
        <w:separator/>
      </w:r>
    </w:p>
  </w:endnote>
  <w:endnote w:type="continuationSeparator" w:id="0">
    <w:p w14:paraId="26CA7631" w14:textId="77777777" w:rsidR="00804EE1" w:rsidRDefault="00804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22A91" w14:textId="77777777" w:rsidR="006E75E9" w:rsidRPr="009148C0" w:rsidRDefault="006E75E9" w:rsidP="00247E5D">
    <w:pPr>
      <w:pStyle w:val="Footer"/>
      <w:pBdr>
        <w:top w:val="single" w:sz="4" w:space="1" w:color="auto"/>
      </w:pBdr>
      <w:tabs>
        <w:tab w:val="clear" w:pos="4153"/>
        <w:tab w:val="left" w:pos="851"/>
        <w:tab w:val="left" w:pos="2693"/>
        <w:tab w:val="left" w:pos="4253"/>
        <w:tab w:val="left" w:pos="5760"/>
      </w:tabs>
      <w:ind w:left="-180"/>
      <w:rPr>
        <w:sz w:val="18"/>
        <w:szCs w:val="18"/>
        <w:lang w:val="lt-LT"/>
      </w:rPr>
    </w:pPr>
    <w:r>
      <w:rPr>
        <w:sz w:val="18"/>
        <w:szCs w:val="18"/>
        <w:lang w:val="lt-LT"/>
      </w:rPr>
      <w:t>2</w:t>
    </w:r>
    <w:r w:rsidRPr="009148C0">
      <w:rPr>
        <w:sz w:val="18"/>
        <w:szCs w:val="18"/>
        <w:lang w:val="lt-LT"/>
      </w:rPr>
      <w:t>1195081</w:t>
    </w:r>
    <w:r>
      <w:rPr>
        <w:sz w:val="18"/>
        <w:szCs w:val="18"/>
        <w:lang w:val="lt-LT"/>
      </w:rPr>
      <w:t>0</w:t>
    </w:r>
    <w:r w:rsidRPr="009148C0">
      <w:rPr>
        <w:sz w:val="18"/>
        <w:szCs w:val="18"/>
        <w:lang w:val="lt-LT"/>
      </w:rPr>
      <w:tab/>
      <w:t>Universiteto g. 3</w:t>
    </w:r>
    <w:r w:rsidRPr="009148C0">
      <w:rPr>
        <w:sz w:val="18"/>
        <w:szCs w:val="18"/>
        <w:lang w:val="lt-LT"/>
      </w:rPr>
      <w:tab/>
      <w:t>Telefonas</w:t>
    </w:r>
    <w:r w:rsidRPr="009148C0">
      <w:rPr>
        <w:sz w:val="18"/>
        <w:szCs w:val="18"/>
        <w:lang w:val="lt-LT"/>
      </w:rPr>
      <w:tab/>
      <w:t>Faksas</w:t>
    </w:r>
    <w:r w:rsidRPr="009148C0">
      <w:rPr>
        <w:sz w:val="18"/>
        <w:szCs w:val="18"/>
        <w:lang w:val="lt-LT"/>
      </w:rPr>
      <w:tab/>
      <w:t xml:space="preserve">A/s </w:t>
    </w:r>
    <w:r w:rsidRPr="00472729">
      <w:rPr>
        <w:color w:val="000000"/>
        <w:sz w:val="18"/>
        <w:szCs w:val="18"/>
        <w:lang w:val="pt-BR"/>
      </w:rPr>
      <w:t>LT377300010002455236</w:t>
    </w:r>
  </w:p>
  <w:p w14:paraId="32B7E0C8" w14:textId="77777777" w:rsidR="006E75E9" w:rsidRPr="009148C0" w:rsidRDefault="006E75E9">
    <w:pPr>
      <w:pStyle w:val="Footer"/>
      <w:tabs>
        <w:tab w:val="clear" w:pos="4153"/>
        <w:tab w:val="left" w:pos="851"/>
        <w:tab w:val="left" w:pos="2693"/>
        <w:tab w:val="left" w:pos="4253"/>
        <w:tab w:val="left" w:pos="5760"/>
      </w:tabs>
      <w:rPr>
        <w:sz w:val="18"/>
        <w:szCs w:val="18"/>
        <w:lang w:val="lt-LT"/>
      </w:rPr>
    </w:pPr>
    <w:r w:rsidRPr="009148C0">
      <w:rPr>
        <w:sz w:val="18"/>
        <w:szCs w:val="18"/>
        <w:lang w:val="lt-LT"/>
      </w:rPr>
      <w:tab/>
      <w:t>LT-01513 Vilnius</w:t>
    </w:r>
    <w:r w:rsidRPr="009148C0">
      <w:rPr>
        <w:sz w:val="18"/>
        <w:szCs w:val="18"/>
        <w:lang w:val="lt-LT"/>
      </w:rPr>
      <w:tab/>
      <w:t>(8-5) 268 70 00</w:t>
    </w:r>
    <w:r w:rsidRPr="009148C0">
      <w:rPr>
        <w:sz w:val="18"/>
        <w:szCs w:val="18"/>
        <w:lang w:val="lt-LT"/>
      </w:rPr>
      <w:tab/>
      <w:t>(8-5) 268 70 09</w:t>
    </w:r>
    <w:r w:rsidRPr="009148C0">
      <w:rPr>
        <w:sz w:val="18"/>
        <w:szCs w:val="18"/>
        <w:lang w:val="lt-LT"/>
      </w:rPr>
      <w:tab/>
      <w:t>AB „Hansabankas</w:t>
    </w:r>
    <w:r>
      <w:rPr>
        <w:sz w:val="18"/>
        <w:szCs w:val="18"/>
        <w:lang w:val="lt-LT"/>
      </w:rPr>
      <w:t xml:space="preserve">“, </w:t>
    </w:r>
    <w:r w:rsidRPr="009148C0">
      <w:rPr>
        <w:sz w:val="18"/>
        <w:szCs w:val="18"/>
        <w:lang w:val="lt-LT"/>
      </w:rPr>
      <w:t xml:space="preserve"> banko kodas </w:t>
    </w:r>
    <w:r w:rsidRPr="002F6861">
      <w:rPr>
        <w:rStyle w:val="Strong"/>
        <w:b w:val="0"/>
        <w:sz w:val="18"/>
        <w:szCs w:val="18"/>
        <w:lang w:val="lt-LT"/>
      </w:rPr>
      <w:t>73000</w:t>
    </w:r>
    <w:r w:rsidRPr="009148C0">
      <w:rPr>
        <w:sz w:val="18"/>
        <w:szCs w:val="18"/>
        <w:lang w:val="lt-LT"/>
      </w:rPr>
      <w:t>;</w:t>
    </w:r>
  </w:p>
  <w:p w14:paraId="533725E8" w14:textId="77777777" w:rsidR="006E75E9" w:rsidRPr="009148C0" w:rsidRDefault="006E75E9">
    <w:pPr>
      <w:pStyle w:val="Footer"/>
      <w:tabs>
        <w:tab w:val="clear" w:pos="4153"/>
        <w:tab w:val="left" w:pos="851"/>
        <w:tab w:val="left" w:pos="2693"/>
        <w:tab w:val="left" w:pos="4253"/>
        <w:tab w:val="left" w:pos="5760"/>
      </w:tabs>
      <w:rPr>
        <w:sz w:val="18"/>
        <w:szCs w:val="18"/>
        <w:lang w:val="lt-LT"/>
      </w:rPr>
    </w:pPr>
    <w:r w:rsidRPr="009148C0">
      <w:rPr>
        <w:sz w:val="18"/>
        <w:szCs w:val="18"/>
        <w:lang w:val="lt-LT"/>
      </w:rPr>
      <w:tab/>
    </w:r>
    <w:r w:rsidRPr="009148C0">
      <w:rPr>
        <w:spacing w:val="-4"/>
        <w:sz w:val="18"/>
        <w:szCs w:val="18"/>
        <w:lang w:val="lt-LT"/>
      </w:rPr>
      <w:t xml:space="preserve">El. p. </w:t>
    </w:r>
    <w:proofErr w:type="spellStart"/>
    <w:r w:rsidRPr="009148C0">
      <w:rPr>
        <w:spacing w:val="-4"/>
        <w:sz w:val="18"/>
        <w:szCs w:val="18"/>
        <w:lang w:val="lt-LT"/>
      </w:rPr>
      <w:t>infor@cr.vu.lt</w:t>
    </w:r>
    <w:proofErr w:type="spellEnd"/>
    <w:r w:rsidRPr="009148C0">
      <w:rPr>
        <w:sz w:val="18"/>
        <w:szCs w:val="18"/>
        <w:lang w:val="lt-LT"/>
      </w:rPr>
      <w:tab/>
    </w:r>
    <w:r w:rsidRPr="009148C0">
      <w:rPr>
        <w:sz w:val="18"/>
        <w:szCs w:val="18"/>
        <w:lang w:val="lt-LT"/>
      </w:rPr>
      <w:tab/>
    </w:r>
    <w:r w:rsidRPr="009148C0">
      <w:rPr>
        <w:sz w:val="18"/>
        <w:szCs w:val="18"/>
        <w:lang w:val="lt-LT"/>
      </w:rPr>
      <w:tab/>
      <w:t xml:space="preserve">Spec. lėšų </w:t>
    </w:r>
    <w:proofErr w:type="spellStart"/>
    <w:r w:rsidRPr="009148C0">
      <w:rPr>
        <w:sz w:val="18"/>
        <w:szCs w:val="18"/>
        <w:lang w:val="lt-LT"/>
      </w:rPr>
      <w:t>sąsk</w:t>
    </w:r>
    <w:proofErr w:type="spellEnd"/>
    <w:r w:rsidRPr="009148C0">
      <w:rPr>
        <w:sz w:val="18"/>
        <w:szCs w:val="18"/>
        <w:lang w:val="lt-LT"/>
      </w:rPr>
      <w:t>. Nr. LT247044060001101392</w:t>
    </w:r>
  </w:p>
  <w:p w14:paraId="05B6198A" w14:textId="77777777" w:rsidR="006E75E9" w:rsidRPr="009148C0" w:rsidRDefault="006E75E9">
    <w:pPr>
      <w:pStyle w:val="Footer"/>
      <w:tabs>
        <w:tab w:val="clear" w:pos="4153"/>
        <w:tab w:val="left" w:pos="851"/>
        <w:tab w:val="left" w:pos="2693"/>
        <w:tab w:val="left" w:pos="4253"/>
        <w:tab w:val="left" w:pos="5760"/>
      </w:tabs>
      <w:rPr>
        <w:sz w:val="18"/>
        <w:szCs w:val="18"/>
        <w:lang w:val="lt-LT"/>
      </w:rPr>
    </w:pPr>
    <w:r w:rsidRPr="009148C0">
      <w:rPr>
        <w:sz w:val="18"/>
        <w:szCs w:val="18"/>
        <w:lang w:val="lt-LT"/>
      </w:rPr>
      <w:tab/>
      <w:t>http://www.vu.lt</w:t>
    </w:r>
    <w:r w:rsidRPr="009148C0">
      <w:rPr>
        <w:sz w:val="18"/>
        <w:szCs w:val="18"/>
        <w:lang w:val="lt-LT"/>
      </w:rPr>
      <w:tab/>
    </w:r>
    <w:r w:rsidRPr="009148C0">
      <w:rPr>
        <w:sz w:val="18"/>
        <w:szCs w:val="18"/>
        <w:lang w:val="lt-LT"/>
      </w:rPr>
      <w:tab/>
    </w:r>
    <w:r w:rsidRPr="009148C0">
      <w:rPr>
        <w:sz w:val="18"/>
        <w:szCs w:val="18"/>
        <w:lang w:val="lt-LT"/>
      </w:rPr>
      <w:tab/>
      <w:t>AB „Vilniaus bankas“, kodas 70440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E9993" w14:textId="77777777" w:rsidR="00804EE1" w:rsidRDefault="00804EE1">
      <w:r>
        <w:separator/>
      </w:r>
    </w:p>
  </w:footnote>
  <w:footnote w:type="continuationSeparator" w:id="0">
    <w:p w14:paraId="37262088" w14:textId="77777777" w:rsidR="00804EE1" w:rsidRDefault="00804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B0687"/>
    <w:multiLevelType w:val="hybridMultilevel"/>
    <w:tmpl w:val="643844A8"/>
    <w:lvl w:ilvl="0" w:tplc="AD868824">
      <w:start w:val="1"/>
      <w:numFmt w:val="decimal"/>
      <w:lvlText w:val="%1."/>
      <w:lvlJc w:val="left"/>
      <w:pPr>
        <w:tabs>
          <w:tab w:val="num" w:pos="1800"/>
        </w:tabs>
        <w:ind w:left="1800" w:hanging="360"/>
      </w:pPr>
      <w:rPr>
        <w:rFonts w:hint="default"/>
      </w:r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start w:val="1"/>
      <w:numFmt w:val="decimal"/>
      <w:lvlText w:val="%4."/>
      <w:lvlJc w:val="left"/>
      <w:pPr>
        <w:tabs>
          <w:tab w:val="num" w:pos="3960"/>
        </w:tabs>
        <w:ind w:left="3960" w:hanging="360"/>
      </w:pPr>
      <w:rPr>
        <w:rFonts w:hint="default"/>
      </w:r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1" w15:restartNumberingAfterBreak="0">
    <w:nsid w:val="0FF60013"/>
    <w:multiLevelType w:val="hybridMultilevel"/>
    <w:tmpl w:val="B7AA6FC2"/>
    <w:lvl w:ilvl="0" w:tplc="6E08A68C">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1D167AF3"/>
    <w:multiLevelType w:val="hybridMultilevel"/>
    <w:tmpl w:val="38CC3F00"/>
    <w:lvl w:ilvl="0" w:tplc="04270011">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 w15:restartNumberingAfterBreak="0">
    <w:nsid w:val="3BF15122"/>
    <w:multiLevelType w:val="hybridMultilevel"/>
    <w:tmpl w:val="97AE5DF2"/>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537133D"/>
    <w:multiLevelType w:val="hybridMultilevel"/>
    <w:tmpl w:val="51326F78"/>
    <w:lvl w:ilvl="0" w:tplc="A5006D30">
      <w:start w:val="1"/>
      <w:numFmt w:val="lowerLetter"/>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6" w15:restartNumberingAfterBreak="0">
    <w:nsid w:val="48775369"/>
    <w:multiLevelType w:val="hybridMultilevel"/>
    <w:tmpl w:val="2ABCB50C"/>
    <w:lvl w:ilvl="0" w:tplc="00F05B78">
      <w:start w:val="1"/>
      <w:numFmt w:val="decimal"/>
      <w:lvlText w:val="%1."/>
      <w:lvlJc w:val="left"/>
      <w:pPr>
        <w:ind w:left="1080" w:hanging="360"/>
      </w:pPr>
      <w:rPr>
        <w:rFonts w:hint="default"/>
        <w:b/>
      </w:rPr>
    </w:lvl>
    <w:lvl w:ilvl="1" w:tplc="0F2079B0">
      <w:start w:val="1"/>
      <w:numFmt w:val="lowerLetter"/>
      <w:lvlText w:val="%2."/>
      <w:lvlJc w:val="left"/>
      <w:pPr>
        <w:ind w:left="1800" w:hanging="360"/>
      </w:pPr>
      <w:rPr>
        <w:i w:val="0"/>
        <w:i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DC52B43"/>
    <w:multiLevelType w:val="multilevel"/>
    <w:tmpl w:val="C4322574"/>
    <w:lvl w:ilvl="0">
      <w:start w:val="1"/>
      <w:numFmt w:val="decimal"/>
      <w:lvlText w:val="%1."/>
      <w:lvlJc w:val="left"/>
      <w:pPr>
        <w:ind w:left="1440" w:hanging="360"/>
      </w:pPr>
    </w:lvl>
    <w:lvl w:ilvl="1">
      <w:start w:val="1"/>
      <w:numFmt w:val="decimal"/>
      <w:isLgl/>
      <w:lvlText w:val="%1.%2."/>
      <w:lvlJc w:val="left"/>
      <w:pPr>
        <w:ind w:left="1800" w:hanging="360"/>
      </w:pPr>
    </w:lvl>
    <w:lvl w:ilvl="2">
      <w:start w:val="1"/>
      <w:numFmt w:val="decimal"/>
      <w:isLgl/>
      <w:lvlText w:val="%1.%2.%3."/>
      <w:lvlJc w:val="left"/>
      <w:pPr>
        <w:ind w:left="2520" w:hanging="720"/>
      </w:pPr>
    </w:lvl>
    <w:lvl w:ilvl="3">
      <w:start w:val="1"/>
      <w:numFmt w:val="decimal"/>
      <w:isLgl/>
      <w:lvlText w:val="%1.%2.%3.%4."/>
      <w:lvlJc w:val="left"/>
      <w:pPr>
        <w:ind w:left="2880" w:hanging="720"/>
      </w:pPr>
    </w:lvl>
    <w:lvl w:ilvl="4">
      <w:start w:val="1"/>
      <w:numFmt w:val="decimal"/>
      <w:isLgl/>
      <w:lvlText w:val="%1.%2.%3.%4.%5."/>
      <w:lvlJc w:val="left"/>
      <w:pPr>
        <w:ind w:left="3600" w:hanging="1080"/>
      </w:pPr>
    </w:lvl>
    <w:lvl w:ilvl="5">
      <w:start w:val="1"/>
      <w:numFmt w:val="decimal"/>
      <w:isLgl/>
      <w:lvlText w:val="%1.%2.%3.%4.%5.%6."/>
      <w:lvlJc w:val="left"/>
      <w:pPr>
        <w:ind w:left="3960" w:hanging="1080"/>
      </w:pPr>
    </w:lvl>
    <w:lvl w:ilvl="6">
      <w:start w:val="1"/>
      <w:numFmt w:val="decimal"/>
      <w:isLgl/>
      <w:lvlText w:val="%1.%2.%3.%4.%5.%6.%7."/>
      <w:lvlJc w:val="left"/>
      <w:pPr>
        <w:ind w:left="4680" w:hanging="1440"/>
      </w:pPr>
    </w:lvl>
    <w:lvl w:ilvl="7">
      <w:start w:val="1"/>
      <w:numFmt w:val="decimal"/>
      <w:isLgl/>
      <w:lvlText w:val="%1.%2.%3.%4.%5.%6.%7.%8."/>
      <w:lvlJc w:val="left"/>
      <w:pPr>
        <w:ind w:left="5040" w:hanging="1440"/>
      </w:pPr>
    </w:lvl>
    <w:lvl w:ilvl="8">
      <w:start w:val="1"/>
      <w:numFmt w:val="decimal"/>
      <w:isLgl/>
      <w:lvlText w:val="%1.%2.%3.%4.%5.%6.%7.%8.%9."/>
      <w:lvlJc w:val="left"/>
      <w:pPr>
        <w:ind w:left="5760" w:hanging="1800"/>
      </w:pPr>
    </w:lvl>
  </w:abstractNum>
  <w:abstractNum w:abstractNumId="8" w15:restartNumberingAfterBreak="0">
    <w:nsid w:val="64333D32"/>
    <w:multiLevelType w:val="multilevel"/>
    <w:tmpl w:val="DBFE34D8"/>
    <w:lvl w:ilvl="0">
      <w:start w:val="3"/>
      <w:numFmt w:val="decimal"/>
      <w:lvlText w:val="%1."/>
      <w:lvlJc w:val="left"/>
      <w:pPr>
        <w:ind w:left="144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9" w15:restartNumberingAfterBreak="0">
    <w:nsid w:val="662C6597"/>
    <w:multiLevelType w:val="hybridMultilevel"/>
    <w:tmpl w:val="A232C764"/>
    <w:lvl w:ilvl="0" w:tplc="F2FC2D92">
      <w:start w:val="1"/>
      <w:numFmt w:val="lowerLetter"/>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0" w15:restartNumberingAfterBreak="0">
    <w:nsid w:val="6901193E"/>
    <w:multiLevelType w:val="hybridMultilevel"/>
    <w:tmpl w:val="60FAEFAA"/>
    <w:lvl w:ilvl="0" w:tplc="D42ADFCE">
      <w:start w:val="1"/>
      <w:numFmt w:val="decimal"/>
      <w:lvlText w:val="%1)"/>
      <w:lvlJc w:val="left"/>
      <w:pPr>
        <w:ind w:left="1440" w:hanging="360"/>
      </w:pPr>
      <w:rPr>
        <w:b w:val="0"/>
        <w:bCs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71983438"/>
    <w:multiLevelType w:val="multilevel"/>
    <w:tmpl w:val="4934D92A"/>
    <w:lvl w:ilvl="0">
      <w:start w:val="1"/>
      <w:numFmt w:val="decimal"/>
      <w:lvlText w:val="%1."/>
      <w:lvlJc w:val="left"/>
      <w:pPr>
        <w:ind w:left="1429" w:hanging="360"/>
      </w:pPr>
      <w:rPr>
        <w:rFonts w:hint="default"/>
        <w:b w:val="0"/>
        <w:bCs/>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2" w15:restartNumberingAfterBreak="0">
    <w:nsid w:val="7B886DF2"/>
    <w:multiLevelType w:val="hybridMultilevel"/>
    <w:tmpl w:val="7626FE8A"/>
    <w:lvl w:ilvl="0" w:tplc="B91628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11"/>
  </w:num>
  <w:num w:numId="4">
    <w:abstractNumId w:val="1"/>
  </w:num>
  <w:num w:numId="5">
    <w:abstractNumId w:val="5"/>
  </w:num>
  <w:num w:numId="6">
    <w:abstractNumId w:val="9"/>
  </w:num>
  <w:num w:numId="7">
    <w:abstractNumId w:val="6"/>
  </w:num>
  <w:num w:numId="8">
    <w:abstractNumId w:val="12"/>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8"/>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E5D"/>
    <w:rsid w:val="0000104B"/>
    <w:rsid w:val="00003032"/>
    <w:rsid w:val="00012982"/>
    <w:rsid w:val="000242AA"/>
    <w:rsid w:val="00030A5D"/>
    <w:rsid w:val="00031B51"/>
    <w:rsid w:val="00032604"/>
    <w:rsid w:val="000349BE"/>
    <w:rsid w:val="00042239"/>
    <w:rsid w:val="000429D0"/>
    <w:rsid w:val="00050ECB"/>
    <w:rsid w:val="00055145"/>
    <w:rsid w:val="0007114B"/>
    <w:rsid w:val="000715FB"/>
    <w:rsid w:val="0008041B"/>
    <w:rsid w:val="0008149A"/>
    <w:rsid w:val="000879BD"/>
    <w:rsid w:val="00091574"/>
    <w:rsid w:val="00092406"/>
    <w:rsid w:val="000942BA"/>
    <w:rsid w:val="000A42CB"/>
    <w:rsid w:val="000B19A1"/>
    <w:rsid w:val="000C3E52"/>
    <w:rsid w:val="000C51A8"/>
    <w:rsid w:val="000C6F60"/>
    <w:rsid w:val="000C762E"/>
    <w:rsid w:val="000D1723"/>
    <w:rsid w:val="000E0B33"/>
    <w:rsid w:val="000F23F0"/>
    <w:rsid w:val="0011085D"/>
    <w:rsid w:val="0013560B"/>
    <w:rsid w:val="00141E37"/>
    <w:rsid w:val="001447B6"/>
    <w:rsid w:val="00154E35"/>
    <w:rsid w:val="00155285"/>
    <w:rsid w:val="001559C1"/>
    <w:rsid w:val="00156698"/>
    <w:rsid w:val="00165604"/>
    <w:rsid w:val="00172537"/>
    <w:rsid w:val="00175D5E"/>
    <w:rsid w:val="00183D0D"/>
    <w:rsid w:val="00193103"/>
    <w:rsid w:val="001963BA"/>
    <w:rsid w:val="001A4F74"/>
    <w:rsid w:val="001C6534"/>
    <w:rsid w:val="001D5C46"/>
    <w:rsid w:val="001D6C1F"/>
    <w:rsid w:val="001D7407"/>
    <w:rsid w:val="001E2B91"/>
    <w:rsid w:val="001E523B"/>
    <w:rsid w:val="001E529D"/>
    <w:rsid w:val="001E5306"/>
    <w:rsid w:val="001F3F2A"/>
    <w:rsid w:val="001F5F41"/>
    <w:rsid w:val="001F6BCE"/>
    <w:rsid w:val="00201239"/>
    <w:rsid w:val="0021536F"/>
    <w:rsid w:val="002201FB"/>
    <w:rsid w:val="002302D5"/>
    <w:rsid w:val="0023108E"/>
    <w:rsid w:val="00237E41"/>
    <w:rsid w:val="00247E5D"/>
    <w:rsid w:val="00251084"/>
    <w:rsid w:val="002608DD"/>
    <w:rsid w:val="00284D31"/>
    <w:rsid w:val="002956A9"/>
    <w:rsid w:val="00295CD7"/>
    <w:rsid w:val="002A50BB"/>
    <w:rsid w:val="002B501A"/>
    <w:rsid w:val="002B6664"/>
    <w:rsid w:val="002C70FB"/>
    <w:rsid w:val="002D5E04"/>
    <w:rsid w:val="002E03F4"/>
    <w:rsid w:val="002E110E"/>
    <w:rsid w:val="002F3DB6"/>
    <w:rsid w:val="002F666D"/>
    <w:rsid w:val="00301E17"/>
    <w:rsid w:val="003025BA"/>
    <w:rsid w:val="003025C1"/>
    <w:rsid w:val="0030262B"/>
    <w:rsid w:val="00306749"/>
    <w:rsid w:val="003110F2"/>
    <w:rsid w:val="00320B48"/>
    <w:rsid w:val="00342EC7"/>
    <w:rsid w:val="00345356"/>
    <w:rsid w:val="00353997"/>
    <w:rsid w:val="00353D50"/>
    <w:rsid w:val="00357101"/>
    <w:rsid w:val="0035769E"/>
    <w:rsid w:val="00361AC8"/>
    <w:rsid w:val="00364FA1"/>
    <w:rsid w:val="00367FD8"/>
    <w:rsid w:val="003760CA"/>
    <w:rsid w:val="00377CF4"/>
    <w:rsid w:val="003810E9"/>
    <w:rsid w:val="00387340"/>
    <w:rsid w:val="003929BE"/>
    <w:rsid w:val="003B18DC"/>
    <w:rsid w:val="003C1AAE"/>
    <w:rsid w:val="003D15AB"/>
    <w:rsid w:val="003F5BDF"/>
    <w:rsid w:val="00412783"/>
    <w:rsid w:val="0042499F"/>
    <w:rsid w:val="00425DFA"/>
    <w:rsid w:val="00435271"/>
    <w:rsid w:val="00441751"/>
    <w:rsid w:val="00444A3A"/>
    <w:rsid w:val="0044787C"/>
    <w:rsid w:val="0045723F"/>
    <w:rsid w:val="00460D23"/>
    <w:rsid w:val="0046119F"/>
    <w:rsid w:val="00471E6D"/>
    <w:rsid w:val="00475202"/>
    <w:rsid w:val="00485930"/>
    <w:rsid w:val="004918DB"/>
    <w:rsid w:val="004A13ED"/>
    <w:rsid w:val="004B119D"/>
    <w:rsid w:val="004C35E3"/>
    <w:rsid w:val="004C462A"/>
    <w:rsid w:val="004E577D"/>
    <w:rsid w:val="004E6C98"/>
    <w:rsid w:val="004F1C38"/>
    <w:rsid w:val="005031D0"/>
    <w:rsid w:val="005038A9"/>
    <w:rsid w:val="005210DA"/>
    <w:rsid w:val="005225CA"/>
    <w:rsid w:val="00523CB8"/>
    <w:rsid w:val="005315CD"/>
    <w:rsid w:val="005325A0"/>
    <w:rsid w:val="00535BBB"/>
    <w:rsid w:val="0055420A"/>
    <w:rsid w:val="00571883"/>
    <w:rsid w:val="0057652F"/>
    <w:rsid w:val="00576704"/>
    <w:rsid w:val="00587527"/>
    <w:rsid w:val="00590716"/>
    <w:rsid w:val="00590AB3"/>
    <w:rsid w:val="00592E4F"/>
    <w:rsid w:val="005A3416"/>
    <w:rsid w:val="005C1183"/>
    <w:rsid w:val="005D1FFE"/>
    <w:rsid w:val="005D2DDF"/>
    <w:rsid w:val="005D4552"/>
    <w:rsid w:val="005D73F3"/>
    <w:rsid w:val="005E256A"/>
    <w:rsid w:val="005F2D6A"/>
    <w:rsid w:val="005F59A4"/>
    <w:rsid w:val="006134C6"/>
    <w:rsid w:val="0062699F"/>
    <w:rsid w:val="00632C2B"/>
    <w:rsid w:val="00634EF5"/>
    <w:rsid w:val="006376DE"/>
    <w:rsid w:val="006404A5"/>
    <w:rsid w:val="006468F3"/>
    <w:rsid w:val="006551AF"/>
    <w:rsid w:val="00672A83"/>
    <w:rsid w:val="0068664A"/>
    <w:rsid w:val="00686DA8"/>
    <w:rsid w:val="00690F77"/>
    <w:rsid w:val="006A630D"/>
    <w:rsid w:val="006B3120"/>
    <w:rsid w:val="006C4E3E"/>
    <w:rsid w:val="006D0B4B"/>
    <w:rsid w:val="006D1CC9"/>
    <w:rsid w:val="006D6F3A"/>
    <w:rsid w:val="006E53F3"/>
    <w:rsid w:val="006E75E9"/>
    <w:rsid w:val="006F411C"/>
    <w:rsid w:val="006F6ED6"/>
    <w:rsid w:val="006F7527"/>
    <w:rsid w:val="00716EF1"/>
    <w:rsid w:val="007179F2"/>
    <w:rsid w:val="00725E54"/>
    <w:rsid w:val="00763598"/>
    <w:rsid w:val="00771694"/>
    <w:rsid w:val="007719BE"/>
    <w:rsid w:val="007732C0"/>
    <w:rsid w:val="00777E1F"/>
    <w:rsid w:val="007A07EA"/>
    <w:rsid w:val="007A1AAC"/>
    <w:rsid w:val="007B3BAC"/>
    <w:rsid w:val="007B41A3"/>
    <w:rsid w:val="007B6ECC"/>
    <w:rsid w:val="007C0CC2"/>
    <w:rsid w:val="007C18A2"/>
    <w:rsid w:val="007C63FE"/>
    <w:rsid w:val="007C68A8"/>
    <w:rsid w:val="007D06F4"/>
    <w:rsid w:val="007D157F"/>
    <w:rsid w:val="007E0078"/>
    <w:rsid w:val="007F081C"/>
    <w:rsid w:val="0080174F"/>
    <w:rsid w:val="00804EE1"/>
    <w:rsid w:val="00807AA9"/>
    <w:rsid w:val="00812EA7"/>
    <w:rsid w:val="008201B7"/>
    <w:rsid w:val="008511DE"/>
    <w:rsid w:val="00855FB0"/>
    <w:rsid w:val="00860ED7"/>
    <w:rsid w:val="00864CBA"/>
    <w:rsid w:val="00873589"/>
    <w:rsid w:val="00873E81"/>
    <w:rsid w:val="00875B28"/>
    <w:rsid w:val="008875A0"/>
    <w:rsid w:val="00893FE7"/>
    <w:rsid w:val="00894E0F"/>
    <w:rsid w:val="0089685D"/>
    <w:rsid w:val="008A3FED"/>
    <w:rsid w:val="008B1784"/>
    <w:rsid w:val="008B1C1F"/>
    <w:rsid w:val="008B6163"/>
    <w:rsid w:val="008C40B1"/>
    <w:rsid w:val="008D7866"/>
    <w:rsid w:val="008E5AEB"/>
    <w:rsid w:val="008E6CDF"/>
    <w:rsid w:val="008F312F"/>
    <w:rsid w:val="008F407A"/>
    <w:rsid w:val="008F4E95"/>
    <w:rsid w:val="008F6AC9"/>
    <w:rsid w:val="00906B53"/>
    <w:rsid w:val="00911F85"/>
    <w:rsid w:val="00927674"/>
    <w:rsid w:val="009302D4"/>
    <w:rsid w:val="00945834"/>
    <w:rsid w:val="00952B37"/>
    <w:rsid w:val="0095372C"/>
    <w:rsid w:val="009613EE"/>
    <w:rsid w:val="00964AE5"/>
    <w:rsid w:val="00967F6D"/>
    <w:rsid w:val="00971669"/>
    <w:rsid w:val="00993D35"/>
    <w:rsid w:val="009A0FA9"/>
    <w:rsid w:val="009A4B4B"/>
    <w:rsid w:val="009A70C0"/>
    <w:rsid w:val="009B53B7"/>
    <w:rsid w:val="009D3342"/>
    <w:rsid w:val="009D353A"/>
    <w:rsid w:val="009E3487"/>
    <w:rsid w:val="009E609F"/>
    <w:rsid w:val="009F1B9F"/>
    <w:rsid w:val="00A06003"/>
    <w:rsid w:val="00A14F0A"/>
    <w:rsid w:val="00A1667B"/>
    <w:rsid w:val="00A34683"/>
    <w:rsid w:val="00A35C66"/>
    <w:rsid w:val="00A41C10"/>
    <w:rsid w:val="00A46E97"/>
    <w:rsid w:val="00A47BCB"/>
    <w:rsid w:val="00A47C61"/>
    <w:rsid w:val="00A502B2"/>
    <w:rsid w:val="00A53E34"/>
    <w:rsid w:val="00A67351"/>
    <w:rsid w:val="00A743DE"/>
    <w:rsid w:val="00A7520A"/>
    <w:rsid w:val="00A826F3"/>
    <w:rsid w:val="00A8730E"/>
    <w:rsid w:val="00A9139C"/>
    <w:rsid w:val="00A9690E"/>
    <w:rsid w:val="00AA1F43"/>
    <w:rsid w:val="00AA2B22"/>
    <w:rsid w:val="00AB0F07"/>
    <w:rsid w:val="00AB13E9"/>
    <w:rsid w:val="00AB7624"/>
    <w:rsid w:val="00AC033A"/>
    <w:rsid w:val="00AC161B"/>
    <w:rsid w:val="00AC7776"/>
    <w:rsid w:val="00AE7829"/>
    <w:rsid w:val="00AF06EA"/>
    <w:rsid w:val="00B0033B"/>
    <w:rsid w:val="00B012DD"/>
    <w:rsid w:val="00B012E8"/>
    <w:rsid w:val="00B0268F"/>
    <w:rsid w:val="00B0536D"/>
    <w:rsid w:val="00B1016A"/>
    <w:rsid w:val="00B131E1"/>
    <w:rsid w:val="00B14684"/>
    <w:rsid w:val="00B20ED6"/>
    <w:rsid w:val="00B20FB4"/>
    <w:rsid w:val="00B2307C"/>
    <w:rsid w:val="00B3097F"/>
    <w:rsid w:val="00B33AE5"/>
    <w:rsid w:val="00B3727F"/>
    <w:rsid w:val="00B41E91"/>
    <w:rsid w:val="00B5477D"/>
    <w:rsid w:val="00B60247"/>
    <w:rsid w:val="00B60E9A"/>
    <w:rsid w:val="00B66A9A"/>
    <w:rsid w:val="00BA01C0"/>
    <w:rsid w:val="00BA41CE"/>
    <w:rsid w:val="00BB3959"/>
    <w:rsid w:val="00BC4A0C"/>
    <w:rsid w:val="00BC7155"/>
    <w:rsid w:val="00BE2B2F"/>
    <w:rsid w:val="00BE310B"/>
    <w:rsid w:val="00BE425A"/>
    <w:rsid w:val="00BF3088"/>
    <w:rsid w:val="00BF4DBC"/>
    <w:rsid w:val="00C00861"/>
    <w:rsid w:val="00C00EDC"/>
    <w:rsid w:val="00C0584F"/>
    <w:rsid w:val="00C1585D"/>
    <w:rsid w:val="00C169FC"/>
    <w:rsid w:val="00C202E8"/>
    <w:rsid w:val="00C2249F"/>
    <w:rsid w:val="00C26236"/>
    <w:rsid w:val="00C4291C"/>
    <w:rsid w:val="00C61E6D"/>
    <w:rsid w:val="00C71A87"/>
    <w:rsid w:val="00C77812"/>
    <w:rsid w:val="00C82020"/>
    <w:rsid w:val="00C877F7"/>
    <w:rsid w:val="00C87AEE"/>
    <w:rsid w:val="00C9292C"/>
    <w:rsid w:val="00C93508"/>
    <w:rsid w:val="00CB3F5D"/>
    <w:rsid w:val="00CC0112"/>
    <w:rsid w:val="00CC0466"/>
    <w:rsid w:val="00CC4660"/>
    <w:rsid w:val="00CD673A"/>
    <w:rsid w:val="00CE44A3"/>
    <w:rsid w:val="00CE5065"/>
    <w:rsid w:val="00CF7A99"/>
    <w:rsid w:val="00D03F63"/>
    <w:rsid w:val="00D04EC9"/>
    <w:rsid w:val="00D11597"/>
    <w:rsid w:val="00D135CE"/>
    <w:rsid w:val="00D33A57"/>
    <w:rsid w:val="00D578C6"/>
    <w:rsid w:val="00D638CE"/>
    <w:rsid w:val="00D75D5B"/>
    <w:rsid w:val="00D95DAD"/>
    <w:rsid w:val="00D96AEC"/>
    <w:rsid w:val="00DA44BE"/>
    <w:rsid w:val="00DA4E6E"/>
    <w:rsid w:val="00DA51DB"/>
    <w:rsid w:val="00DA5910"/>
    <w:rsid w:val="00DC1D17"/>
    <w:rsid w:val="00DC5CF5"/>
    <w:rsid w:val="00DD0111"/>
    <w:rsid w:val="00DD33A0"/>
    <w:rsid w:val="00DD534E"/>
    <w:rsid w:val="00DD5B5C"/>
    <w:rsid w:val="00DE42B1"/>
    <w:rsid w:val="00DF14FB"/>
    <w:rsid w:val="00DF2DAA"/>
    <w:rsid w:val="00E07C92"/>
    <w:rsid w:val="00E137E0"/>
    <w:rsid w:val="00E141F8"/>
    <w:rsid w:val="00E270A9"/>
    <w:rsid w:val="00E30EC4"/>
    <w:rsid w:val="00E34A91"/>
    <w:rsid w:val="00E3667F"/>
    <w:rsid w:val="00E42E6B"/>
    <w:rsid w:val="00E52A58"/>
    <w:rsid w:val="00E6089A"/>
    <w:rsid w:val="00E72AC3"/>
    <w:rsid w:val="00E95905"/>
    <w:rsid w:val="00EA11C0"/>
    <w:rsid w:val="00EB354C"/>
    <w:rsid w:val="00EC20B5"/>
    <w:rsid w:val="00ED10D3"/>
    <w:rsid w:val="00EE3227"/>
    <w:rsid w:val="00F033BD"/>
    <w:rsid w:val="00F06376"/>
    <w:rsid w:val="00F07B4C"/>
    <w:rsid w:val="00F16C3C"/>
    <w:rsid w:val="00F259E4"/>
    <w:rsid w:val="00F27910"/>
    <w:rsid w:val="00F3139F"/>
    <w:rsid w:val="00F40154"/>
    <w:rsid w:val="00F40E03"/>
    <w:rsid w:val="00F470DE"/>
    <w:rsid w:val="00F53934"/>
    <w:rsid w:val="00F568BA"/>
    <w:rsid w:val="00F655F5"/>
    <w:rsid w:val="00F671D6"/>
    <w:rsid w:val="00F71982"/>
    <w:rsid w:val="00F71DE2"/>
    <w:rsid w:val="00F7788D"/>
    <w:rsid w:val="00F83250"/>
    <w:rsid w:val="00F84CF1"/>
    <w:rsid w:val="00F84DAA"/>
    <w:rsid w:val="00F84F02"/>
    <w:rsid w:val="00FA4311"/>
    <w:rsid w:val="00FB73E5"/>
    <w:rsid w:val="00FC114D"/>
    <w:rsid w:val="00FC5557"/>
    <w:rsid w:val="00FC6E45"/>
    <w:rsid w:val="00FD2B06"/>
    <w:rsid w:val="00FF3E50"/>
    <w:rsid w:val="046A0DE8"/>
    <w:rsid w:val="217677DC"/>
    <w:rsid w:val="694046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C1105E"/>
  <w15:chartTrackingRefBased/>
  <w15:docId w15:val="{4739BCB8-7282-4844-8F28-AC8AD4B9C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425A"/>
    <w:rPr>
      <w:sz w:val="24"/>
      <w:szCs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47E5D"/>
    <w:pPr>
      <w:tabs>
        <w:tab w:val="center" w:pos="4153"/>
        <w:tab w:val="right" w:pos="8306"/>
      </w:tabs>
    </w:pPr>
  </w:style>
  <w:style w:type="paragraph" w:styleId="Footer">
    <w:name w:val="footer"/>
    <w:basedOn w:val="Normal"/>
    <w:rsid w:val="00247E5D"/>
    <w:pPr>
      <w:tabs>
        <w:tab w:val="center" w:pos="4153"/>
        <w:tab w:val="right" w:pos="8306"/>
      </w:tabs>
    </w:pPr>
  </w:style>
  <w:style w:type="character" w:styleId="Strong">
    <w:name w:val="Strong"/>
    <w:uiPriority w:val="22"/>
    <w:qFormat/>
    <w:rsid w:val="00247E5D"/>
    <w:rPr>
      <w:b/>
      <w:bCs/>
    </w:rPr>
  </w:style>
  <w:style w:type="character" w:styleId="Hyperlink">
    <w:name w:val="Hyperlink"/>
    <w:aliases w:val="Alna"/>
    <w:uiPriority w:val="99"/>
    <w:rsid w:val="00247E5D"/>
    <w:rPr>
      <w:color w:val="0000FF"/>
      <w:u w:val="single"/>
    </w:rPr>
  </w:style>
  <w:style w:type="paragraph" w:customStyle="1" w:styleId="DiagramaDiagramaDiagrama">
    <w:name w:val="Diagrama Diagrama Diagrama"/>
    <w:basedOn w:val="Normal"/>
    <w:rsid w:val="00247E5D"/>
    <w:pPr>
      <w:spacing w:after="160" w:line="240" w:lineRule="exact"/>
    </w:pPr>
    <w:rPr>
      <w:rFonts w:ascii="Tahoma" w:hAnsi="Tahoma"/>
      <w:sz w:val="20"/>
      <w:szCs w:val="20"/>
    </w:rPr>
  </w:style>
  <w:style w:type="paragraph" w:styleId="BalloonText">
    <w:name w:val="Balloon Text"/>
    <w:basedOn w:val="Normal"/>
    <w:semiHidden/>
    <w:rsid w:val="00F671D6"/>
    <w:rPr>
      <w:rFonts w:ascii="Tahoma" w:hAnsi="Tahoma" w:cs="Tahoma"/>
      <w:sz w:val="16"/>
      <w:szCs w:val="16"/>
    </w:rPr>
  </w:style>
  <w:style w:type="character" w:customStyle="1" w:styleId="Bodytext10pt">
    <w:name w:val="Body text + 10 pt"/>
    <w:rsid w:val="00F71982"/>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paragraph" w:styleId="NormalWeb">
    <w:name w:val="Normal (Web)"/>
    <w:basedOn w:val="Normal"/>
    <w:uiPriority w:val="99"/>
    <w:unhideWhenUsed/>
    <w:rsid w:val="005D73F3"/>
    <w:pPr>
      <w:spacing w:after="200"/>
      <w:ind w:firstLine="709"/>
      <w:contextualSpacing/>
      <w:jc w:val="both"/>
    </w:pPr>
    <w:rPr>
      <w:rFonts w:eastAsia="Calibri"/>
      <w:lang w:val="lt-LT" w:eastAsia="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lp11"/>
    <w:basedOn w:val="Normal"/>
    <w:link w:val="ListParagraphChar"/>
    <w:uiPriority w:val="34"/>
    <w:qFormat/>
    <w:rsid w:val="001447B6"/>
    <w:pPr>
      <w:spacing w:after="200"/>
      <w:ind w:left="720" w:firstLine="709"/>
      <w:contextualSpacing/>
      <w:jc w:val="both"/>
    </w:pPr>
    <w:rPr>
      <w:rFonts w:eastAsiaTheme="minorHAnsi" w:cstheme="minorBidi"/>
      <w:szCs w:val="22"/>
      <w:lang w:val="lt-LT" w:eastAsia="en-US"/>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1447B6"/>
    <w:rPr>
      <w:rFonts w:eastAsiaTheme="minorHAnsi" w:cstheme="minorBidi"/>
      <w:sz w:val="24"/>
      <w:szCs w:val="22"/>
      <w:lang w:eastAsia="en-US"/>
    </w:rPr>
  </w:style>
  <w:style w:type="paragraph" w:styleId="FootnoteText">
    <w:name w:val="footnote text"/>
    <w:basedOn w:val="Normal"/>
    <w:link w:val="FootnoteTextChar"/>
    <w:uiPriority w:val="99"/>
    <w:unhideWhenUsed/>
    <w:rsid w:val="001447B6"/>
    <w:pPr>
      <w:ind w:firstLine="709"/>
      <w:contextualSpacing/>
      <w:jc w:val="both"/>
    </w:pPr>
    <w:rPr>
      <w:rFonts w:eastAsiaTheme="minorHAnsi" w:cstheme="minorBidi"/>
      <w:sz w:val="20"/>
      <w:szCs w:val="20"/>
      <w:lang w:val="lt-LT" w:eastAsia="en-US"/>
    </w:rPr>
  </w:style>
  <w:style w:type="character" w:customStyle="1" w:styleId="FootnoteTextChar">
    <w:name w:val="Footnote Text Char"/>
    <w:basedOn w:val="DefaultParagraphFont"/>
    <w:link w:val="FootnoteText"/>
    <w:uiPriority w:val="99"/>
    <w:rsid w:val="001447B6"/>
    <w:rPr>
      <w:rFonts w:eastAsiaTheme="minorHAnsi" w:cstheme="minorBidi"/>
      <w:lang w:eastAsia="en-US"/>
    </w:rPr>
  </w:style>
  <w:style w:type="character" w:styleId="FootnoteReference">
    <w:name w:val="footnote reference"/>
    <w:basedOn w:val="DefaultParagraphFont"/>
    <w:uiPriority w:val="99"/>
    <w:unhideWhenUsed/>
    <w:rsid w:val="001447B6"/>
    <w:rPr>
      <w:vertAlign w:val="superscript"/>
    </w:rPr>
  </w:style>
  <w:style w:type="character" w:styleId="UnresolvedMention">
    <w:name w:val="Unresolved Mention"/>
    <w:basedOn w:val="DefaultParagraphFont"/>
    <w:uiPriority w:val="99"/>
    <w:semiHidden/>
    <w:unhideWhenUsed/>
    <w:rsid w:val="001447B6"/>
    <w:rPr>
      <w:color w:val="605E5C"/>
      <w:shd w:val="clear" w:color="auto" w:fill="E1DFDD"/>
    </w:rPr>
  </w:style>
  <w:style w:type="paragraph" w:customStyle="1" w:styleId="xmsonormal">
    <w:name w:val="x_msonormal"/>
    <w:basedOn w:val="Normal"/>
    <w:rsid w:val="006E53F3"/>
    <w:rPr>
      <w:rFonts w:ascii="Calibri" w:eastAsiaTheme="minorHAnsi" w:hAnsi="Calibri" w:cs="Calibri"/>
      <w:sz w:val="22"/>
      <w:szCs w:val="22"/>
      <w:lang w:eastAsia="en-US"/>
    </w:rPr>
  </w:style>
  <w:style w:type="character" w:styleId="Emphasis">
    <w:name w:val="Emphasis"/>
    <w:basedOn w:val="DefaultParagraphFont"/>
    <w:uiPriority w:val="20"/>
    <w:qFormat/>
    <w:rsid w:val="000942BA"/>
    <w:rPr>
      <w:i/>
      <w:iCs/>
    </w:rPr>
  </w:style>
  <w:style w:type="paragraph" w:styleId="Revision">
    <w:name w:val="Revision"/>
    <w:hidden/>
    <w:uiPriority w:val="99"/>
    <w:semiHidden/>
    <w:rsid w:val="005038A9"/>
    <w:rPr>
      <w:sz w:val="24"/>
      <w:szCs w:val="24"/>
      <w:lang w:val="en-US" w:eastAsia="en-GB"/>
    </w:rPr>
  </w:style>
  <w:style w:type="character" w:styleId="CommentReference">
    <w:name w:val="annotation reference"/>
    <w:basedOn w:val="DefaultParagraphFont"/>
    <w:rsid w:val="001C6534"/>
    <w:rPr>
      <w:sz w:val="16"/>
      <w:szCs w:val="16"/>
    </w:rPr>
  </w:style>
  <w:style w:type="paragraph" w:styleId="CommentText">
    <w:name w:val="annotation text"/>
    <w:basedOn w:val="Normal"/>
    <w:link w:val="CommentTextChar"/>
    <w:rsid w:val="001C6534"/>
    <w:rPr>
      <w:sz w:val="20"/>
      <w:szCs w:val="20"/>
    </w:rPr>
  </w:style>
  <w:style w:type="character" w:customStyle="1" w:styleId="CommentTextChar">
    <w:name w:val="Comment Text Char"/>
    <w:basedOn w:val="DefaultParagraphFont"/>
    <w:link w:val="CommentText"/>
    <w:rsid w:val="001C6534"/>
    <w:rPr>
      <w:lang w:val="en-US" w:eastAsia="en-GB"/>
    </w:rPr>
  </w:style>
  <w:style w:type="paragraph" w:styleId="CommentSubject">
    <w:name w:val="annotation subject"/>
    <w:basedOn w:val="CommentText"/>
    <w:next w:val="CommentText"/>
    <w:link w:val="CommentSubjectChar"/>
    <w:semiHidden/>
    <w:unhideWhenUsed/>
    <w:rsid w:val="001C6534"/>
    <w:rPr>
      <w:b/>
      <w:bCs/>
    </w:rPr>
  </w:style>
  <w:style w:type="character" w:customStyle="1" w:styleId="CommentSubjectChar">
    <w:name w:val="Comment Subject Char"/>
    <w:basedOn w:val="CommentTextChar"/>
    <w:link w:val="CommentSubject"/>
    <w:semiHidden/>
    <w:rsid w:val="001C6534"/>
    <w:rPr>
      <w:b/>
      <w:bCs/>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294112">
      <w:bodyDiv w:val="1"/>
      <w:marLeft w:val="0"/>
      <w:marRight w:val="0"/>
      <w:marTop w:val="0"/>
      <w:marBottom w:val="0"/>
      <w:divBdr>
        <w:top w:val="none" w:sz="0" w:space="0" w:color="auto"/>
        <w:left w:val="none" w:sz="0" w:space="0" w:color="auto"/>
        <w:bottom w:val="none" w:sz="0" w:space="0" w:color="auto"/>
        <w:right w:val="none" w:sz="0" w:space="0" w:color="auto"/>
      </w:divBdr>
    </w:div>
    <w:div w:id="773940231">
      <w:bodyDiv w:val="1"/>
      <w:marLeft w:val="0"/>
      <w:marRight w:val="0"/>
      <w:marTop w:val="0"/>
      <w:marBottom w:val="0"/>
      <w:divBdr>
        <w:top w:val="none" w:sz="0" w:space="0" w:color="auto"/>
        <w:left w:val="none" w:sz="0" w:space="0" w:color="auto"/>
        <w:bottom w:val="none" w:sz="0" w:space="0" w:color="auto"/>
        <w:right w:val="none" w:sz="0" w:space="0" w:color="auto"/>
      </w:divBdr>
      <w:divsChild>
        <w:div w:id="457987983">
          <w:marLeft w:val="0"/>
          <w:marRight w:val="0"/>
          <w:marTop w:val="0"/>
          <w:marBottom w:val="0"/>
          <w:divBdr>
            <w:top w:val="none" w:sz="0" w:space="0" w:color="auto"/>
            <w:left w:val="none" w:sz="0" w:space="0" w:color="auto"/>
            <w:bottom w:val="none" w:sz="0" w:space="0" w:color="auto"/>
            <w:right w:val="none" w:sz="0" w:space="0" w:color="auto"/>
          </w:divBdr>
          <w:divsChild>
            <w:div w:id="1467698279">
              <w:marLeft w:val="0"/>
              <w:marRight w:val="0"/>
              <w:marTop w:val="0"/>
              <w:marBottom w:val="0"/>
              <w:divBdr>
                <w:top w:val="none" w:sz="0" w:space="0" w:color="auto"/>
                <w:left w:val="none" w:sz="0" w:space="0" w:color="auto"/>
                <w:bottom w:val="none" w:sz="0" w:space="0" w:color="auto"/>
                <w:right w:val="none" w:sz="0" w:space="0" w:color="auto"/>
              </w:divBdr>
              <w:divsChild>
                <w:div w:id="2083327576">
                  <w:marLeft w:val="0"/>
                  <w:marRight w:val="0"/>
                  <w:marTop w:val="0"/>
                  <w:marBottom w:val="0"/>
                  <w:divBdr>
                    <w:top w:val="none" w:sz="0" w:space="0" w:color="auto"/>
                    <w:left w:val="none" w:sz="0" w:space="0" w:color="auto"/>
                    <w:bottom w:val="none" w:sz="0" w:space="0" w:color="auto"/>
                    <w:right w:val="none" w:sz="0" w:space="0" w:color="auto"/>
                  </w:divBdr>
                  <w:divsChild>
                    <w:div w:id="363751164">
                      <w:marLeft w:val="0"/>
                      <w:marRight w:val="0"/>
                      <w:marTop w:val="0"/>
                      <w:marBottom w:val="0"/>
                      <w:divBdr>
                        <w:top w:val="none" w:sz="0" w:space="0" w:color="auto"/>
                        <w:left w:val="none" w:sz="0" w:space="0" w:color="auto"/>
                        <w:bottom w:val="none" w:sz="0" w:space="0" w:color="auto"/>
                        <w:right w:val="none" w:sz="0" w:space="0" w:color="auto"/>
                      </w:divBdr>
                      <w:divsChild>
                        <w:div w:id="392585430">
                          <w:marLeft w:val="0"/>
                          <w:marRight w:val="0"/>
                          <w:marTop w:val="0"/>
                          <w:marBottom w:val="0"/>
                          <w:divBdr>
                            <w:top w:val="none" w:sz="0" w:space="0" w:color="auto"/>
                            <w:left w:val="none" w:sz="0" w:space="0" w:color="auto"/>
                            <w:bottom w:val="none" w:sz="0" w:space="0" w:color="auto"/>
                            <w:right w:val="none" w:sz="0" w:space="0" w:color="auto"/>
                          </w:divBdr>
                          <w:divsChild>
                            <w:div w:id="852571937">
                              <w:marLeft w:val="285"/>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761915">
      <w:bodyDiv w:val="1"/>
      <w:marLeft w:val="0"/>
      <w:marRight w:val="0"/>
      <w:marTop w:val="0"/>
      <w:marBottom w:val="0"/>
      <w:divBdr>
        <w:top w:val="none" w:sz="0" w:space="0" w:color="auto"/>
        <w:left w:val="none" w:sz="0" w:space="0" w:color="auto"/>
        <w:bottom w:val="none" w:sz="0" w:space="0" w:color="auto"/>
        <w:right w:val="none" w:sz="0" w:space="0" w:color="auto"/>
      </w:divBdr>
    </w:div>
    <w:div w:id="207527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iva.raguotiene@cr.vu.lt"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D47165-29BC-4C98-9453-8DDE3D2538E3}">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6D6AD325-3AB1-43E8-9472-2D159A4EA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4E0E5-9DF0-437C-8874-797D3D18F8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1779</Words>
  <Characters>1015</Characters>
  <Application>Microsoft Office Word</Application>
  <DocSecurity>0</DocSecurity>
  <Lines>8</Lines>
  <Paragraphs>5</Paragraphs>
  <ScaleCrop>false</ScaleCrop>
  <Company>Vilniaus universitetas</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Daiva Raguotienė</cp:lastModifiedBy>
  <cp:revision>6</cp:revision>
  <cp:lastPrinted>2024-04-02T14:06:00Z</cp:lastPrinted>
  <dcterms:created xsi:type="dcterms:W3CDTF">2025-11-07T11:48:00Z</dcterms:created>
  <dcterms:modified xsi:type="dcterms:W3CDTF">2026-07-07T13:50:00Z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