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35C3A" w:rsidRDefault="0007105D" w:rsidP="007B4975">
      <w:pPr>
        <w:jc w:val="center"/>
        <w:rPr>
          <w:b/>
          <w:caps/>
        </w:rPr>
      </w:pPr>
      <w:r w:rsidRPr="00C35C3A">
        <w:rPr>
          <w:b/>
        </w:rPr>
        <w:t>MAŽOS VERTĖS PIRKIMAS</w:t>
      </w:r>
    </w:p>
    <w:p w:rsidR="00D975ED" w:rsidRPr="00C35C3A" w:rsidRDefault="0007105D" w:rsidP="007B4975">
      <w:pPr>
        <w:pStyle w:val="Antrat3"/>
        <w:spacing w:after="0" w:line="240" w:lineRule="auto"/>
        <w:jc w:val="center"/>
        <w:rPr>
          <w:b/>
          <w:bCs/>
          <w:smallCaps/>
          <w:szCs w:val="24"/>
        </w:rPr>
      </w:pPr>
      <w:r w:rsidRPr="00C35C3A">
        <w:rPr>
          <w:b/>
          <w:szCs w:val="24"/>
        </w:rPr>
        <w:t>„</w:t>
      </w:r>
      <w:r w:rsidR="00C35C3A" w:rsidRPr="00C35C3A">
        <w:rPr>
          <w:rStyle w:val="Grietas"/>
          <w:caps/>
          <w:color w:val="00241A"/>
          <w:shd w:val="clear" w:color="auto" w:fill="FFFFFF"/>
        </w:rPr>
        <w:t>TERMOMETRAI (PATALPOMS IR ŠALDYTUVAMS)</w:t>
      </w:r>
      <w:r w:rsidRPr="00C35C3A">
        <w:rPr>
          <w:b/>
          <w:bCs/>
          <w:smallCaps/>
          <w:szCs w:val="24"/>
        </w:rPr>
        <w:t>“</w:t>
      </w:r>
    </w:p>
    <w:p w:rsidR="00056B1A" w:rsidRPr="00C35C3A" w:rsidRDefault="00DB1CCA" w:rsidP="007B4975">
      <w:pPr>
        <w:pStyle w:val="Antrat3"/>
        <w:spacing w:after="0" w:line="240" w:lineRule="auto"/>
        <w:jc w:val="center"/>
        <w:rPr>
          <w:b/>
          <w:bCs/>
          <w:smallCaps/>
          <w:szCs w:val="24"/>
        </w:rPr>
      </w:pPr>
      <w:r w:rsidRPr="00C35C3A">
        <w:rPr>
          <w:b/>
          <w:bCs/>
          <w:smallCaps/>
          <w:szCs w:val="24"/>
        </w:rPr>
        <w:t>PIRKIMO NUM</w:t>
      </w:r>
      <w:r w:rsidR="001F6207" w:rsidRPr="00C35C3A">
        <w:rPr>
          <w:b/>
          <w:bCs/>
          <w:smallCaps/>
          <w:szCs w:val="24"/>
        </w:rPr>
        <w:t>E</w:t>
      </w:r>
      <w:r w:rsidRPr="00C35C3A">
        <w:rPr>
          <w:b/>
          <w:bCs/>
          <w:smallCaps/>
          <w:szCs w:val="24"/>
        </w:rPr>
        <w:t xml:space="preserve">RIS CVP IS </w:t>
      </w:r>
      <w:r w:rsidR="00C35C3A" w:rsidRPr="00C35C3A">
        <w:rPr>
          <w:b/>
          <w:bCs/>
          <w:smallCaps/>
          <w:szCs w:val="24"/>
        </w:rPr>
        <w:t>8603489</w:t>
      </w:r>
    </w:p>
    <w:p w:rsidR="00800428" w:rsidRPr="00C35C3A" w:rsidRDefault="0007105D" w:rsidP="007B4975">
      <w:pPr>
        <w:pStyle w:val="Antrat3"/>
        <w:spacing w:after="0" w:line="240" w:lineRule="auto"/>
        <w:jc w:val="center"/>
        <w:rPr>
          <w:b/>
          <w:bCs/>
          <w:caps/>
          <w:szCs w:val="24"/>
        </w:rPr>
      </w:pPr>
      <w:r w:rsidRPr="00C35C3A">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7F1878" w:rsidRDefault="00800428" w:rsidP="004E4FE1">
      <w:pPr>
        <w:pStyle w:val="Pagrindinistekstas2"/>
        <w:numPr>
          <w:ilvl w:val="1"/>
          <w:numId w:val="4"/>
        </w:numPr>
        <w:spacing w:after="0" w:line="240" w:lineRule="auto"/>
        <w:ind w:firstLine="567"/>
        <w:jc w:val="both"/>
        <w:rPr>
          <w:sz w:val="22"/>
        </w:rPr>
      </w:pPr>
      <w:r w:rsidRPr="007F1878">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7F1878">
        <w:rPr>
          <w:sz w:val="22"/>
          <w:lang w:eastAsia="lt-LT"/>
        </w:rPr>
        <w:t>supaprastintą viešąjį mažos vertės pirkimą „</w:t>
      </w:r>
      <w:bookmarkEnd w:id="2"/>
      <w:bookmarkEnd w:id="3"/>
      <w:r w:rsidR="00C35C3A" w:rsidRPr="007F1878">
        <w:rPr>
          <w:rStyle w:val="Grietas"/>
          <w:caps/>
          <w:sz w:val="22"/>
          <w:shd w:val="clear" w:color="auto" w:fill="FFFFFF"/>
        </w:rPr>
        <w:t>TERMOMETRAI (PATALPOMS IR ŠALDYTUVAMS)</w:t>
      </w:r>
      <w:r w:rsidRPr="007F1878">
        <w:rPr>
          <w:sz w:val="22"/>
          <w:lang w:eastAsia="lt-LT"/>
        </w:rPr>
        <w:t>“ (toliau – Apklausa, pirkimas).</w:t>
      </w:r>
    </w:p>
    <w:p w:rsidR="00800428" w:rsidRPr="007F1878" w:rsidRDefault="00800428" w:rsidP="004E4FE1">
      <w:pPr>
        <w:pStyle w:val="Pagrindinistekstas2"/>
        <w:numPr>
          <w:ilvl w:val="1"/>
          <w:numId w:val="4"/>
        </w:numPr>
        <w:spacing w:after="0" w:line="240" w:lineRule="auto"/>
        <w:ind w:firstLine="567"/>
        <w:jc w:val="both"/>
        <w:rPr>
          <w:b/>
          <w:sz w:val="22"/>
        </w:rPr>
      </w:pPr>
      <w:r w:rsidRPr="007F1878">
        <w:rPr>
          <w:sz w:val="22"/>
        </w:rPr>
        <w:t xml:space="preserve">Pirkimui priskirtinas pagrindinis Bendrajame viešųjų pirkimų žodyne (toliau – BVPŽ) nurodytas kodas </w:t>
      </w:r>
      <w:r w:rsidRPr="007F1878">
        <w:rPr>
          <w:b/>
          <w:sz w:val="22"/>
        </w:rPr>
        <w:t xml:space="preserve">– </w:t>
      </w:r>
      <w:r w:rsidR="001C24CA" w:rsidRPr="007F1878">
        <w:rPr>
          <w:b/>
          <w:sz w:val="22"/>
        </w:rPr>
        <w:t>3</w:t>
      </w:r>
      <w:r w:rsidR="00C35C3A" w:rsidRPr="007F1878">
        <w:rPr>
          <w:b/>
          <w:sz w:val="22"/>
        </w:rPr>
        <w:t>84</w:t>
      </w:r>
      <w:r w:rsidR="001C24CA" w:rsidRPr="007F1878">
        <w:rPr>
          <w:b/>
          <w:sz w:val="22"/>
        </w:rPr>
        <w:t>00000-</w:t>
      </w:r>
      <w:r w:rsidR="00C35C3A" w:rsidRPr="007F1878">
        <w:rPr>
          <w:b/>
          <w:sz w:val="22"/>
        </w:rPr>
        <w:t>9</w:t>
      </w:r>
      <w:r w:rsidR="00D044A8" w:rsidRPr="007F1878">
        <w:rPr>
          <w:b/>
          <w:sz w:val="22"/>
        </w:rPr>
        <w:t>.</w:t>
      </w:r>
    </w:p>
    <w:p w:rsidR="00800428" w:rsidRPr="007F1878" w:rsidRDefault="00800428" w:rsidP="004E4FE1">
      <w:pPr>
        <w:pStyle w:val="Pagrindinistekstas2"/>
        <w:numPr>
          <w:ilvl w:val="1"/>
          <w:numId w:val="4"/>
        </w:numPr>
        <w:spacing w:after="0" w:line="240" w:lineRule="auto"/>
        <w:ind w:firstLine="567"/>
        <w:jc w:val="both"/>
        <w:rPr>
          <w:sz w:val="22"/>
        </w:rPr>
      </w:pPr>
      <w:r w:rsidRPr="007F1878">
        <w:rPr>
          <w:sz w:val="22"/>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7F1878">
        <w:rPr>
          <w:sz w:val="22"/>
        </w:rPr>
        <w:t xml:space="preserve">Pirkimas vykdomas </w:t>
      </w:r>
      <w:r w:rsidRPr="008C3253">
        <w:rPr>
          <w:sz w:val="22"/>
        </w:rPr>
        <w:t>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C35C3A">
        <w:rPr>
          <w:b/>
          <w:sz w:val="22"/>
          <w:szCs w:val="22"/>
        </w:rPr>
        <w:t xml:space="preserve"> </w:t>
      </w:r>
      <w:r w:rsidR="001C24CA" w:rsidRPr="007B4975">
        <w:rPr>
          <w:b/>
          <w:sz w:val="22"/>
          <w:szCs w:val="22"/>
        </w:rPr>
        <w:t>skirstomas</w:t>
      </w:r>
      <w:r w:rsidR="00C35C3A">
        <w:rPr>
          <w:b/>
          <w:sz w:val="22"/>
          <w:szCs w:val="22"/>
        </w:rPr>
        <w:t xml:space="preserve"> į dvi </w:t>
      </w:r>
      <w:r w:rsidR="00C35C3A">
        <w:rPr>
          <w:b/>
          <w:sz w:val="22"/>
          <w:szCs w:val="22"/>
        </w:rPr>
        <w:t>pirkimo objekto dalis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w:t>
      </w:r>
      <w:r w:rsidR="007F1878">
        <w:rPr>
          <w:rFonts w:ascii="Times New Roman" w:hAnsi="Times New Roman" w:cs="Times New Roman"/>
          <w:i w:val="0"/>
          <w:sz w:val="22"/>
          <w:szCs w:val="22"/>
          <w:u w:val="single"/>
        </w:rPr>
        <w:t>7-13</w:t>
      </w:r>
      <w:r w:rsidR="00233764">
        <w:rPr>
          <w:rFonts w:ascii="Times New Roman" w:hAnsi="Times New Roman" w:cs="Times New Roman"/>
          <w:i w:val="0"/>
          <w:sz w:val="22"/>
          <w:szCs w:val="22"/>
          <w:u w:val="single"/>
        </w:rPr>
        <w:t xml:space="preserve">  </w:t>
      </w:r>
      <w:r w:rsidR="007F1878">
        <w:rPr>
          <w:rFonts w:ascii="Times New Roman" w:hAnsi="Times New Roman" w:cs="Times New Roman"/>
          <w:i w:val="0"/>
          <w:sz w:val="22"/>
          <w:szCs w:val="22"/>
          <w:u w:val="single"/>
        </w:rPr>
        <w:t>1</w:t>
      </w:r>
      <w:r w:rsidR="001C24CA">
        <w:rPr>
          <w:rFonts w:ascii="Times New Roman" w:hAnsi="Times New Roman" w:cs="Times New Roman"/>
          <w:i w:val="0"/>
          <w:sz w:val="22"/>
          <w:szCs w:val="22"/>
          <w:u w:val="single"/>
        </w:rPr>
        <w:t>0</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DD6701">
        <w:rPr>
          <w:sz w:val="22"/>
          <w:szCs w:val="22"/>
        </w:rPr>
        <w:t xml:space="preserve"> (TIEKĖJŲ DEKALARACIJOS)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w:t>
      </w:r>
      <w:r w:rsidR="007F1878">
        <w:rPr>
          <w:b/>
          <w:bCs/>
          <w:sz w:val="22"/>
          <w:szCs w:val="22"/>
        </w:rPr>
        <w:t>07-13</w:t>
      </w:r>
      <w:r w:rsidR="00323F39" w:rsidRPr="00A80999">
        <w:rPr>
          <w:b/>
          <w:bCs/>
          <w:sz w:val="22"/>
          <w:szCs w:val="22"/>
        </w:rPr>
        <w:t xml:space="preserve"> </w:t>
      </w:r>
      <w:r w:rsidR="00921634" w:rsidRPr="00A80999">
        <w:rPr>
          <w:b/>
          <w:bCs/>
          <w:sz w:val="22"/>
          <w:szCs w:val="22"/>
        </w:rPr>
        <w:t xml:space="preserve"> </w:t>
      </w:r>
      <w:r w:rsidR="007F1878">
        <w:rPr>
          <w:b/>
          <w:bCs/>
          <w:sz w:val="22"/>
          <w:szCs w:val="22"/>
        </w:rPr>
        <w:t>1</w:t>
      </w:r>
      <w:r w:rsidR="001C24CA">
        <w:rPr>
          <w:b/>
          <w:bCs/>
          <w:sz w:val="22"/>
          <w:szCs w:val="22"/>
        </w:rPr>
        <w:t>0</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w:t>
      </w:r>
      <w:r w:rsidR="007F1878">
        <w:rPr>
          <w:b/>
          <w:bCs/>
          <w:sz w:val="22"/>
          <w:szCs w:val="22"/>
        </w:rPr>
        <w:t xml:space="preserve">7-13  </w:t>
      </w:r>
      <w:r w:rsidR="00323F39" w:rsidRPr="00A80999">
        <w:rPr>
          <w:b/>
          <w:bCs/>
          <w:sz w:val="22"/>
          <w:szCs w:val="22"/>
        </w:rPr>
        <w:t xml:space="preserve"> </w:t>
      </w:r>
      <w:r w:rsidR="007F1878">
        <w:rPr>
          <w:b/>
          <w:bCs/>
          <w:sz w:val="22"/>
          <w:szCs w:val="22"/>
        </w:rPr>
        <w:t>1</w:t>
      </w:r>
      <w:r w:rsidR="001C24CA">
        <w:rPr>
          <w:b/>
          <w:bCs/>
          <w:sz w:val="22"/>
          <w:szCs w:val="22"/>
        </w:rPr>
        <w:t>0</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w:t>
      </w:r>
      <w:r w:rsidR="007F1878">
        <w:rPr>
          <w:b/>
          <w:iCs/>
          <w:sz w:val="22"/>
          <w:szCs w:val="22"/>
          <w:u w:val="single"/>
        </w:rPr>
        <w:t>7-13</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7F1878">
        <w:rPr>
          <w:iCs/>
          <w:sz w:val="22"/>
          <w:szCs w:val="22"/>
          <w:u w:val="single"/>
        </w:rPr>
        <w:t xml:space="preserve"> </w:t>
      </w:r>
      <w:r w:rsidR="007F1878" w:rsidRPr="007F1878">
        <w:rPr>
          <w:b/>
          <w:iCs/>
          <w:sz w:val="22"/>
          <w:szCs w:val="22"/>
          <w:u w:val="single"/>
        </w:rPr>
        <w:t>10</w:t>
      </w:r>
      <w:r w:rsidR="00730B82" w:rsidRPr="00A80999">
        <w:rPr>
          <w:iCs/>
          <w:sz w:val="22"/>
          <w:szCs w:val="22"/>
          <w:u w:val="single"/>
        </w:rPr>
        <w:t>:</w:t>
      </w:r>
      <w:r w:rsidR="0008287A" w:rsidRPr="00A80999">
        <w:rPr>
          <w:b/>
          <w:iCs/>
          <w:sz w:val="22"/>
          <w:szCs w:val="22"/>
          <w:u w:val="single"/>
        </w:rPr>
        <w:t xml:space="preserve">00 – </w:t>
      </w:r>
      <w:r w:rsidR="007F1878">
        <w:rPr>
          <w:b/>
          <w:iCs/>
          <w:sz w:val="22"/>
          <w:szCs w:val="22"/>
          <w:u w:val="single"/>
        </w:rPr>
        <w:t>1</w:t>
      </w:r>
      <w:r w:rsidR="001C24CA">
        <w:rPr>
          <w:b/>
          <w:iCs/>
          <w:sz w:val="22"/>
          <w:szCs w:val="22"/>
          <w:u w:val="single"/>
        </w:rPr>
        <w:t>0</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CE669A" w:rsidRPr="00CE669A" w:rsidRDefault="00800428" w:rsidP="00CE669A">
      <w:pPr>
        <w:tabs>
          <w:tab w:val="left" w:pos="993"/>
          <w:tab w:val="left" w:pos="1418"/>
        </w:tabs>
        <w:ind w:firstLine="720"/>
        <w:jc w:val="both"/>
        <w:rPr>
          <w:sz w:val="22"/>
          <w:szCs w:val="22"/>
        </w:rPr>
      </w:pPr>
      <w:r w:rsidRPr="004D1385">
        <w:rPr>
          <w:sz w:val="22"/>
          <w:szCs w:val="22"/>
        </w:rPr>
        <w:t xml:space="preserve">11.1. </w:t>
      </w:r>
      <w:r w:rsidR="00AD777F" w:rsidRPr="00CE669A">
        <w:rPr>
          <w:sz w:val="22"/>
          <w:szCs w:val="22"/>
          <w:lang w:val="sv-SE"/>
        </w:rPr>
        <w:t>Perkan</w:t>
      </w:r>
      <w:r w:rsidR="00AD777F" w:rsidRPr="00CE669A">
        <w:rPr>
          <w:sz w:val="22"/>
          <w:szCs w:val="22"/>
        </w:rPr>
        <w:t xml:space="preserve">čioji organizacija ekonomiškai naudingiausią </w:t>
      </w:r>
      <w:r w:rsidR="00AD777F" w:rsidRPr="00CE669A">
        <w:rPr>
          <w:sz w:val="22"/>
          <w:szCs w:val="22"/>
          <w:lang w:val="es-ES_tradnl"/>
        </w:rPr>
        <w:t>pasi</w:t>
      </w:r>
      <w:r w:rsidR="00AD777F" w:rsidRPr="00CE669A">
        <w:rPr>
          <w:sz w:val="22"/>
          <w:szCs w:val="22"/>
        </w:rPr>
        <w:t>ūlymą iš</w:t>
      </w:r>
      <w:r w:rsidR="00AD777F" w:rsidRPr="00CE669A">
        <w:rPr>
          <w:sz w:val="22"/>
          <w:szCs w:val="22"/>
          <w:lang w:val="es-ES_tradnl"/>
        </w:rPr>
        <w:t>renka pagal</w:t>
      </w:r>
      <w:r w:rsidR="00AD777F" w:rsidRPr="00CE669A">
        <w:rPr>
          <w:sz w:val="22"/>
          <w:szCs w:val="22"/>
        </w:rPr>
        <w:t xml:space="preserve"> kainą. Ekonomiškai naudingiausiu</w:t>
      </w:r>
      <w:r w:rsidR="00AD777F" w:rsidRPr="00CE669A">
        <w:rPr>
          <w:sz w:val="22"/>
          <w:szCs w:val="22"/>
          <w:lang w:val="es-ES_tradnl"/>
        </w:rPr>
        <w:t xml:space="preserve"> pasi</w:t>
      </w:r>
      <w:r w:rsidR="00AD777F" w:rsidRPr="00CE669A">
        <w:rPr>
          <w:sz w:val="22"/>
          <w:szCs w:val="22"/>
        </w:rPr>
        <w:t>ūlymu laikomas mažiausios kainos pasiūlymas</w:t>
      </w:r>
      <w:r w:rsidR="00523773" w:rsidRPr="00CE669A">
        <w:rPr>
          <w:sz w:val="22"/>
          <w:szCs w:val="22"/>
        </w:rPr>
        <w:t xml:space="preserve">. </w:t>
      </w:r>
      <w:r w:rsidR="00CE669A" w:rsidRPr="00CE669A">
        <w:rPr>
          <w:sz w:val="22"/>
          <w:szCs w:val="22"/>
        </w:rPr>
        <w:t>Maksimali pasiūlymo (vertinamoji) kaina, kurią viršijus pasiūlymas bus atmestas yra:</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kimo sąlygos pateikiamas Apklausos sąlygų  pried</w:t>
      </w:r>
      <w:r w:rsidR="007F1878">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DD6701" w:rsidRDefault="000C4966" w:rsidP="000C4966">
      <w:pPr>
        <w:jc w:val="center"/>
        <w:rPr>
          <w:b/>
          <w:noProof/>
          <w:color w:val="000000" w:themeColor="text1"/>
          <w:sz w:val="20"/>
          <w:szCs w:val="20"/>
        </w:rPr>
      </w:pPr>
      <w:bookmarkStart w:id="10" w:name="_GoBack"/>
      <w:r w:rsidRPr="00DD6701">
        <w:rPr>
          <w:b/>
          <w:color w:val="000000" w:themeColor="text1"/>
          <w:sz w:val="20"/>
          <w:szCs w:val="20"/>
        </w:rPr>
        <w:t xml:space="preserve">PASIŪLYMAS </w:t>
      </w:r>
      <w:r w:rsidR="0031691E" w:rsidRPr="00DD6701">
        <w:rPr>
          <w:b/>
          <w:color w:val="000000" w:themeColor="text1"/>
          <w:sz w:val="20"/>
          <w:szCs w:val="20"/>
        </w:rPr>
        <w:t>PIRKIMUI „</w:t>
      </w:r>
      <w:r w:rsidR="00DD6701" w:rsidRPr="00DD6701">
        <w:rPr>
          <w:rStyle w:val="Grietas"/>
          <w:caps/>
          <w:color w:val="00241A"/>
          <w:sz w:val="20"/>
          <w:szCs w:val="20"/>
          <w:shd w:val="clear" w:color="auto" w:fill="FFFFFF"/>
        </w:rPr>
        <w:t>TERMOMETRAI (PATALPOMS IR ŠALDYTUVAMS)</w:t>
      </w:r>
      <w:r w:rsidR="0031691E" w:rsidRPr="00DD6701">
        <w:rPr>
          <w:b/>
          <w:color w:val="000000" w:themeColor="text1"/>
          <w:sz w:val="20"/>
          <w:szCs w:val="20"/>
        </w:rPr>
        <w:t xml:space="preserve">“ </w:t>
      </w:r>
      <w:r w:rsidR="008526CF" w:rsidRPr="00DD6701">
        <w:rPr>
          <w:b/>
          <w:noProof/>
          <w:color w:val="000000" w:themeColor="text1"/>
          <w:sz w:val="20"/>
          <w:szCs w:val="20"/>
        </w:rPr>
        <w:t xml:space="preserve"> </w:t>
      </w:r>
    </w:p>
    <w:p w:rsidR="00FB6375" w:rsidRPr="00DD6701" w:rsidRDefault="00FB6375" w:rsidP="000C4966">
      <w:pPr>
        <w:jc w:val="center"/>
        <w:rPr>
          <w:b/>
          <w:color w:val="000000" w:themeColor="text1"/>
          <w:sz w:val="20"/>
          <w:szCs w:val="20"/>
        </w:rPr>
      </w:pPr>
      <w:r w:rsidRPr="00DD6701">
        <w:rPr>
          <w:b/>
          <w:noProof/>
          <w:color w:val="000000" w:themeColor="text1"/>
          <w:sz w:val="20"/>
          <w:szCs w:val="20"/>
        </w:rPr>
        <w:t>(pirkimo numeris</w:t>
      </w:r>
      <w:r w:rsidR="00723266" w:rsidRPr="00DD6701">
        <w:rPr>
          <w:b/>
          <w:noProof/>
          <w:color w:val="000000" w:themeColor="text1"/>
          <w:sz w:val="20"/>
          <w:szCs w:val="20"/>
        </w:rPr>
        <w:t xml:space="preserve"> </w:t>
      </w:r>
      <w:r w:rsidR="007F1878" w:rsidRPr="00DD6701">
        <w:rPr>
          <w:b/>
          <w:noProof/>
          <w:color w:val="000000" w:themeColor="text1"/>
          <w:sz w:val="20"/>
          <w:szCs w:val="20"/>
        </w:rPr>
        <w:t>8603489</w:t>
      </w:r>
      <w:r w:rsidR="00D975ED" w:rsidRPr="00DD6701">
        <w:rPr>
          <w:b/>
          <w:noProof/>
          <w:color w:val="000000" w:themeColor="text1"/>
          <w:sz w:val="20"/>
          <w:szCs w:val="20"/>
        </w:rPr>
        <w:t>)</w:t>
      </w:r>
    </w:p>
    <w:bookmarkEnd w:id="10"/>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07"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560"/>
        <w:gridCol w:w="4394"/>
        <w:gridCol w:w="1418"/>
        <w:gridCol w:w="1134"/>
        <w:gridCol w:w="1228"/>
        <w:gridCol w:w="1607"/>
        <w:gridCol w:w="2835"/>
      </w:tblGrid>
      <w:tr w:rsidR="00CE669A" w:rsidRPr="00F734EF" w:rsidTr="00EC40BF">
        <w:trPr>
          <w:cantSplit/>
          <w:trHeight w:val="759"/>
        </w:trPr>
        <w:tc>
          <w:tcPr>
            <w:tcW w:w="1131" w:type="dxa"/>
            <w:tcBorders>
              <w:top w:val="single" w:sz="4" w:space="0" w:color="auto"/>
              <w:left w:val="single" w:sz="4" w:space="0" w:color="auto"/>
              <w:bottom w:val="single" w:sz="4" w:space="0" w:color="auto"/>
              <w:right w:val="single" w:sz="4" w:space="0" w:color="auto"/>
            </w:tcBorders>
            <w:vAlign w:val="center"/>
          </w:tcPr>
          <w:p w:rsidR="00CE669A" w:rsidRPr="00F734EF" w:rsidRDefault="007F1878" w:rsidP="007F1878">
            <w:pPr>
              <w:widowControl w:val="0"/>
              <w:tabs>
                <w:tab w:val="left" w:pos="1440"/>
                <w:tab w:val="left" w:pos="1620"/>
                <w:tab w:val="left" w:pos="2880"/>
                <w:tab w:val="left" w:pos="3240"/>
              </w:tabs>
              <w:rPr>
                <w:b/>
                <w:sz w:val="20"/>
                <w:szCs w:val="20"/>
              </w:rPr>
            </w:pPr>
            <w:r>
              <w:rPr>
                <w:b/>
                <w:sz w:val="20"/>
                <w:szCs w:val="20"/>
              </w:rPr>
              <w:t>Pirkimo dalies e</w:t>
            </w:r>
            <w:r w:rsidR="00CE669A" w:rsidRPr="00F734EF">
              <w:rPr>
                <w:b/>
                <w:sz w:val="20"/>
                <w:szCs w:val="20"/>
              </w:rPr>
              <w:t>il. Nr.</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Prekės pavadinimas</w:t>
            </w:r>
            <w:r w:rsidR="00EC40BF">
              <w:rPr>
                <w:b/>
                <w:sz w:val="20"/>
                <w:szCs w:val="20"/>
              </w:rPr>
              <w:t>/techninė specifikacija</w:t>
            </w:r>
          </w:p>
        </w:tc>
        <w:tc>
          <w:tcPr>
            <w:tcW w:w="1418" w:type="dxa"/>
            <w:tcBorders>
              <w:top w:val="single" w:sz="4" w:space="0" w:color="auto"/>
              <w:left w:val="single" w:sz="4" w:space="0" w:color="auto"/>
              <w:bottom w:val="single" w:sz="4" w:space="0" w:color="auto"/>
              <w:right w:val="single" w:sz="4" w:space="0" w:color="auto"/>
            </w:tcBorders>
            <w:vAlign w:val="center"/>
          </w:tcPr>
          <w:p w:rsidR="00CE669A" w:rsidRPr="00F734EF" w:rsidRDefault="007F1878" w:rsidP="007F1878">
            <w:pPr>
              <w:widowControl w:val="0"/>
              <w:tabs>
                <w:tab w:val="left" w:pos="1440"/>
                <w:tab w:val="left" w:pos="1620"/>
                <w:tab w:val="left" w:pos="2880"/>
                <w:tab w:val="left" w:pos="3240"/>
              </w:tabs>
              <w:jc w:val="center"/>
              <w:rPr>
                <w:b/>
                <w:sz w:val="20"/>
                <w:szCs w:val="20"/>
              </w:rPr>
            </w:pPr>
            <w:r>
              <w:rPr>
                <w:b/>
                <w:sz w:val="20"/>
                <w:szCs w:val="20"/>
              </w:rPr>
              <w:t>Maksimalus k</w:t>
            </w:r>
            <w:r w:rsidR="00CE669A" w:rsidRPr="00F734EF">
              <w:rPr>
                <w:b/>
                <w:sz w:val="20"/>
                <w:szCs w:val="20"/>
              </w:rPr>
              <w:t>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EC40BF">
            <w:pPr>
              <w:widowControl w:val="0"/>
              <w:tabs>
                <w:tab w:val="left" w:pos="1440"/>
                <w:tab w:val="left" w:pos="1620"/>
                <w:tab w:val="left" w:pos="2880"/>
                <w:tab w:val="left" w:pos="3240"/>
              </w:tabs>
              <w:rPr>
                <w:b/>
                <w:sz w:val="20"/>
                <w:szCs w:val="20"/>
              </w:rPr>
            </w:pPr>
            <w:r w:rsidRPr="00F734EF">
              <w:rPr>
                <w:b/>
                <w:sz w:val="20"/>
                <w:szCs w:val="20"/>
              </w:rPr>
              <w:t xml:space="preserve">1 </w:t>
            </w:r>
            <w:r w:rsidR="00EC40BF">
              <w:rPr>
                <w:b/>
                <w:sz w:val="20"/>
                <w:szCs w:val="20"/>
              </w:rPr>
              <w:t>mato vnt. kaina</w:t>
            </w:r>
            <w:r w:rsidRPr="00F734EF">
              <w:rPr>
                <w:b/>
                <w:sz w:val="20"/>
                <w:szCs w:val="20"/>
              </w:rPr>
              <w:t xml:space="preserve">, € </w:t>
            </w:r>
            <w:r w:rsidR="00EC40BF">
              <w:rPr>
                <w:b/>
                <w:sz w:val="20"/>
                <w:szCs w:val="20"/>
              </w:rPr>
              <w:t>su</w:t>
            </w:r>
            <w:r w:rsidRPr="00F734EF">
              <w:rPr>
                <w:b/>
                <w:sz w:val="20"/>
                <w:szCs w:val="20"/>
              </w:rPr>
              <w:t xml:space="preserve"> PVM</w:t>
            </w:r>
          </w:p>
        </w:tc>
        <w:tc>
          <w:tcPr>
            <w:tcW w:w="122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Pasiūlymo  kaina, € su PVM</w:t>
            </w:r>
          </w:p>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skaičiais</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Pasiūlymo  kaina, € su PVM</w:t>
            </w:r>
          </w:p>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žodžiais</w:t>
            </w:r>
          </w:p>
        </w:tc>
        <w:tc>
          <w:tcPr>
            <w:tcW w:w="2835"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snapToGrid w:val="0"/>
              <w:jc w:val="center"/>
              <w:rPr>
                <w:b/>
                <w:sz w:val="20"/>
                <w:szCs w:val="20"/>
              </w:rPr>
            </w:pPr>
            <w:r w:rsidRPr="00F734EF">
              <w:rPr>
                <w:b/>
                <w:sz w:val="20"/>
                <w:szCs w:val="20"/>
              </w:rPr>
              <w:t>Siūlomų prekių pavadinimas (modelis), gamintojas, kilmės šalis</w:t>
            </w:r>
            <w:r w:rsidR="00EC40BF">
              <w:rPr>
                <w:b/>
                <w:sz w:val="20"/>
                <w:szCs w:val="20"/>
              </w:rPr>
              <w:t>, garantinis terminas</w:t>
            </w:r>
          </w:p>
          <w:p w:rsidR="00CE669A" w:rsidRPr="00F734EF" w:rsidRDefault="00CE669A" w:rsidP="00DA1329">
            <w:pPr>
              <w:snapToGrid w:val="0"/>
              <w:jc w:val="center"/>
              <w:rPr>
                <w:b/>
                <w:sz w:val="20"/>
                <w:szCs w:val="20"/>
              </w:rPr>
            </w:pPr>
            <w:r w:rsidRPr="00F734EF">
              <w:rPr>
                <w:b/>
                <w:sz w:val="20"/>
                <w:szCs w:val="20"/>
              </w:rPr>
              <w:t>PILDYTI PRIVALOMA</w:t>
            </w:r>
          </w:p>
        </w:tc>
      </w:tr>
      <w:tr w:rsidR="00CE669A" w:rsidRPr="00F734EF" w:rsidTr="00EC40BF">
        <w:trPr>
          <w:cantSplit/>
          <w:trHeight w:val="48"/>
        </w:trPr>
        <w:tc>
          <w:tcPr>
            <w:tcW w:w="1131"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1</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4</w:t>
            </w:r>
          </w:p>
        </w:tc>
        <w:tc>
          <w:tcPr>
            <w:tcW w:w="122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5</w:t>
            </w:r>
          </w:p>
        </w:tc>
        <w:tc>
          <w:tcPr>
            <w:tcW w:w="1607"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6</w:t>
            </w:r>
          </w:p>
        </w:tc>
        <w:tc>
          <w:tcPr>
            <w:tcW w:w="2835"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snapToGrid w:val="0"/>
              <w:jc w:val="center"/>
              <w:rPr>
                <w:b/>
                <w:sz w:val="20"/>
                <w:szCs w:val="20"/>
              </w:rPr>
            </w:pPr>
            <w:r w:rsidRPr="00F734EF">
              <w:rPr>
                <w:b/>
                <w:sz w:val="20"/>
                <w:szCs w:val="20"/>
              </w:rPr>
              <w:t>7</w:t>
            </w:r>
          </w:p>
        </w:tc>
      </w:tr>
      <w:tr w:rsidR="007F1878" w:rsidRPr="007F1878" w:rsidTr="00EC40BF">
        <w:trPr>
          <w:cantSplit/>
          <w:trHeight w:val="363"/>
        </w:trPr>
        <w:tc>
          <w:tcPr>
            <w:tcW w:w="1131"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tabs>
                <w:tab w:val="left" w:pos="1440"/>
                <w:tab w:val="left" w:pos="1620"/>
                <w:tab w:val="left" w:pos="2880"/>
                <w:tab w:val="left" w:pos="3240"/>
              </w:tabs>
              <w:jc w:val="center"/>
              <w:rPr>
                <w:b/>
                <w:sz w:val="22"/>
                <w:szCs w:val="22"/>
              </w:rPr>
            </w:pPr>
            <w:r w:rsidRPr="007F1878">
              <w:rPr>
                <w:b/>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EC40BF">
            <w:pPr>
              <w:widowControl w:val="0"/>
              <w:rPr>
                <w:sz w:val="22"/>
                <w:szCs w:val="22"/>
              </w:rPr>
            </w:pPr>
            <w:r w:rsidRPr="007F1878">
              <w:rPr>
                <w:bCs/>
                <w:sz w:val="22"/>
                <w:szCs w:val="22"/>
              </w:rPr>
              <w:t>Termometras patalpoms</w:t>
            </w:r>
          </w:p>
        </w:tc>
        <w:tc>
          <w:tcPr>
            <w:tcW w:w="4394" w:type="dxa"/>
            <w:tcBorders>
              <w:top w:val="single" w:sz="4" w:space="0" w:color="auto"/>
              <w:left w:val="single" w:sz="4" w:space="0" w:color="auto"/>
              <w:bottom w:val="single" w:sz="4" w:space="0" w:color="auto"/>
              <w:right w:val="single" w:sz="4" w:space="0" w:color="auto"/>
            </w:tcBorders>
            <w:vAlign w:val="center"/>
          </w:tcPr>
          <w:p w:rsidR="007F1878" w:rsidRPr="00EC40BF" w:rsidRDefault="007F1878" w:rsidP="00EC40BF">
            <w:pPr>
              <w:pStyle w:val="Sraopastraipa"/>
              <w:widowControl w:val="0"/>
              <w:numPr>
                <w:ilvl w:val="0"/>
                <w:numId w:val="26"/>
              </w:numPr>
              <w:spacing w:line="254" w:lineRule="auto"/>
              <w:jc w:val="both"/>
              <w:rPr>
                <w:sz w:val="22"/>
                <w:szCs w:val="22"/>
              </w:rPr>
            </w:pPr>
            <w:r w:rsidRPr="00EC40BF">
              <w:rPr>
                <w:sz w:val="22"/>
                <w:szCs w:val="22"/>
              </w:rPr>
              <w:t xml:space="preserve">Termometras su </w:t>
            </w:r>
            <w:r w:rsidR="00EC40BF" w:rsidRPr="00EC40BF">
              <w:rPr>
                <w:sz w:val="22"/>
                <w:szCs w:val="22"/>
              </w:rPr>
              <w:t>ne trumpesne kaip 4,8</w:t>
            </w:r>
            <w:r w:rsidRPr="00EC40BF">
              <w:rPr>
                <w:sz w:val="22"/>
                <w:szCs w:val="22"/>
              </w:rPr>
              <w:t xml:space="preserve"> metų metrologine patikra</w:t>
            </w:r>
            <w:r w:rsidR="00EC40BF" w:rsidRPr="00EC40BF">
              <w:rPr>
                <w:sz w:val="22"/>
                <w:szCs w:val="22"/>
              </w:rPr>
              <w:t xml:space="preserve"> </w:t>
            </w:r>
            <w:r w:rsidR="00EC40BF" w:rsidRPr="00EC40BF">
              <w:rPr>
                <w:sz w:val="22"/>
                <w:szCs w:val="22"/>
              </w:rPr>
              <w:t>(įrodymai pateikiami kartu su preke)</w:t>
            </w:r>
            <w:r w:rsidR="00EC40BF" w:rsidRPr="00EC40BF">
              <w:rPr>
                <w:sz w:val="22"/>
                <w:szCs w:val="22"/>
              </w:rPr>
              <w:t>.</w:t>
            </w:r>
          </w:p>
          <w:p w:rsidR="007F1878" w:rsidRPr="00EC40BF" w:rsidRDefault="007F1878" w:rsidP="00EC40BF">
            <w:pPr>
              <w:pStyle w:val="Sraopastraipa"/>
              <w:widowControl w:val="0"/>
              <w:numPr>
                <w:ilvl w:val="0"/>
                <w:numId w:val="26"/>
              </w:numPr>
              <w:spacing w:line="254" w:lineRule="auto"/>
              <w:jc w:val="both"/>
              <w:rPr>
                <w:sz w:val="22"/>
                <w:szCs w:val="22"/>
              </w:rPr>
            </w:pPr>
            <w:r w:rsidRPr="00EC40BF">
              <w:rPr>
                <w:sz w:val="22"/>
                <w:szCs w:val="22"/>
              </w:rPr>
              <w:t>CE ženklinimas</w:t>
            </w:r>
            <w:r w:rsidR="00EC40BF" w:rsidRPr="00EC40BF">
              <w:rPr>
                <w:sz w:val="22"/>
                <w:szCs w:val="22"/>
              </w:rPr>
              <w:t xml:space="preserve"> (įrodymai pateikiami kartu su preke)</w:t>
            </w:r>
          </w:p>
          <w:p w:rsidR="007F1878" w:rsidRPr="00EC40BF" w:rsidRDefault="007F1878" w:rsidP="00EC40BF">
            <w:pPr>
              <w:pStyle w:val="Sraopastraipa"/>
              <w:widowControl w:val="0"/>
              <w:numPr>
                <w:ilvl w:val="0"/>
                <w:numId w:val="26"/>
              </w:numPr>
              <w:spacing w:line="254" w:lineRule="auto"/>
              <w:jc w:val="both"/>
              <w:rPr>
                <w:color w:val="333333"/>
                <w:sz w:val="22"/>
                <w:szCs w:val="22"/>
              </w:rPr>
            </w:pPr>
            <w:r w:rsidRPr="00EC40BF">
              <w:rPr>
                <w:sz w:val="22"/>
                <w:szCs w:val="22"/>
              </w:rPr>
              <w:t xml:space="preserve">Gamintojo suteikiama garantija </w:t>
            </w:r>
            <w:r w:rsidRPr="00EC40BF">
              <w:rPr>
                <w:sz w:val="22"/>
                <w:szCs w:val="22"/>
                <w:u w:val="single"/>
              </w:rPr>
              <w:t>&gt;</w:t>
            </w:r>
            <w:r w:rsidRPr="00EC40BF">
              <w:rPr>
                <w:sz w:val="22"/>
                <w:szCs w:val="22"/>
              </w:rPr>
              <w:t>12 mėn.</w:t>
            </w:r>
          </w:p>
        </w:tc>
        <w:tc>
          <w:tcPr>
            <w:tcW w:w="1418"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spacing w:line="254" w:lineRule="auto"/>
              <w:jc w:val="center"/>
              <w:rPr>
                <w:color w:val="000000"/>
                <w:sz w:val="22"/>
                <w:szCs w:val="22"/>
                <w:lang w:eastAsia="lt-LT"/>
              </w:rPr>
            </w:pPr>
            <w:r w:rsidRPr="007F1878">
              <w:rPr>
                <w:color w:val="000000"/>
                <w:sz w:val="22"/>
                <w:szCs w:val="22"/>
                <w:lang w:eastAsia="lt-LT"/>
              </w:rPr>
              <w:t>15 vnt.</w:t>
            </w:r>
          </w:p>
        </w:tc>
        <w:tc>
          <w:tcPr>
            <w:tcW w:w="1134"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tabs>
                <w:tab w:val="left" w:pos="1440"/>
                <w:tab w:val="left" w:pos="1620"/>
                <w:tab w:val="left" w:pos="2880"/>
                <w:tab w:val="left" w:pos="3240"/>
              </w:tabs>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tabs>
                <w:tab w:val="left" w:pos="1440"/>
                <w:tab w:val="left" w:pos="1620"/>
                <w:tab w:val="left" w:pos="2880"/>
                <w:tab w:val="left" w:pos="3240"/>
              </w:tabs>
              <w:jc w:val="center"/>
              <w:rPr>
                <w:b/>
                <w:sz w:val="22"/>
                <w:szCs w:val="22"/>
              </w:rPr>
            </w:pP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7F1878" w:rsidRPr="007F1878" w:rsidRDefault="007F1878" w:rsidP="007F1878">
            <w:pPr>
              <w:widowControl w:val="0"/>
              <w:tabs>
                <w:tab w:val="left" w:pos="1440"/>
                <w:tab w:val="left" w:pos="1620"/>
                <w:tab w:val="left" w:pos="2880"/>
                <w:tab w:val="left" w:pos="3240"/>
              </w:tabs>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tabs>
                <w:tab w:val="left" w:pos="1440"/>
                <w:tab w:val="left" w:pos="1620"/>
                <w:tab w:val="left" w:pos="2880"/>
                <w:tab w:val="left" w:pos="3240"/>
              </w:tabs>
              <w:jc w:val="center"/>
              <w:rPr>
                <w:b/>
                <w:sz w:val="22"/>
                <w:szCs w:val="22"/>
                <w:highlight w:val="yellow"/>
              </w:rPr>
            </w:pPr>
          </w:p>
        </w:tc>
      </w:tr>
      <w:tr w:rsidR="007F1878" w:rsidRPr="007F1878" w:rsidTr="00EC40BF">
        <w:trPr>
          <w:cantSplit/>
          <w:trHeight w:val="363"/>
        </w:trPr>
        <w:tc>
          <w:tcPr>
            <w:tcW w:w="1131"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tabs>
                <w:tab w:val="left" w:pos="1440"/>
                <w:tab w:val="left" w:pos="1620"/>
                <w:tab w:val="left" w:pos="2880"/>
                <w:tab w:val="left" w:pos="3240"/>
              </w:tabs>
              <w:jc w:val="center"/>
              <w:rPr>
                <w:b/>
                <w:sz w:val="22"/>
                <w:szCs w:val="22"/>
              </w:rPr>
            </w:pPr>
            <w:r w:rsidRPr="007F1878">
              <w:rPr>
                <w:b/>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pStyle w:val="Sraopastraipa"/>
              <w:widowControl w:val="0"/>
              <w:spacing w:line="254" w:lineRule="auto"/>
              <w:ind w:left="0" w:right="34"/>
              <w:jc w:val="both"/>
              <w:rPr>
                <w:bCs/>
                <w:sz w:val="22"/>
                <w:szCs w:val="22"/>
              </w:rPr>
            </w:pPr>
            <w:r w:rsidRPr="007F1878">
              <w:rPr>
                <w:bCs/>
                <w:sz w:val="22"/>
                <w:szCs w:val="22"/>
              </w:rPr>
              <w:t>Termometras šaldytuvui</w:t>
            </w:r>
          </w:p>
        </w:tc>
        <w:tc>
          <w:tcPr>
            <w:tcW w:w="4394" w:type="dxa"/>
            <w:tcBorders>
              <w:top w:val="single" w:sz="4" w:space="0" w:color="auto"/>
              <w:left w:val="single" w:sz="4" w:space="0" w:color="auto"/>
              <w:bottom w:val="single" w:sz="4" w:space="0" w:color="auto"/>
              <w:right w:val="single" w:sz="4" w:space="0" w:color="auto"/>
            </w:tcBorders>
            <w:vAlign w:val="center"/>
          </w:tcPr>
          <w:p w:rsidR="00EC40BF" w:rsidRPr="00EC40BF" w:rsidRDefault="00EC40BF" w:rsidP="00EC40BF">
            <w:pPr>
              <w:pStyle w:val="Sraopastraipa"/>
              <w:widowControl w:val="0"/>
              <w:numPr>
                <w:ilvl w:val="0"/>
                <w:numId w:val="26"/>
              </w:numPr>
              <w:spacing w:line="254" w:lineRule="auto"/>
              <w:jc w:val="both"/>
              <w:rPr>
                <w:sz w:val="22"/>
                <w:szCs w:val="22"/>
              </w:rPr>
            </w:pPr>
            <w:r w:rsidRPr="00EC40BF">
              <w:rPr>
                <w:sz w:val="22"/>
                <w:szCs w:val="22"/>
              </w:rPr>
              <w:t>Termometras su ne trumpesne kaip 4,8 metų metrologine patikra (įrodymai pateikiami kartu su preke).</w:t>
            </w:r>
          </w:p>
          <w:p w:rsidR="00EC40BF" w:rsidRPr="00EC40BF" w:rsidRDefault="00EC40BF" w:rsidP="00EC40BF">
            <w:pPr>
              <w:pStyle w:val="Sraopastraipa"/>
              <w:widowControl w:val="0"/>
              <w:numPr>
                <w:ilvl w:val="0"/>
                <w:numId w:val="26"/>
              </w:numPr>
              <w:spacing w:line="254" w:lineRule="auto"/>
              <w:jc w:val="both"/>
              <w:rPr>
                <w:sz w:val="22"/>
                <w:szCs w:val="22"/>
              </w:rPr>
            </w:pPr>
            <w:r w:rsidRPr="00EC40BF">
              <w:rPr>
                <w:sz w:val="22"/>
                <w:szCs w:val="22"/>
              </w:rPr>
              <w:t>CE ženklinimas (įrodymai pateikiami kartu su preke)</w:t>
            </w:r>
          </w:p>
          <w:p w:rsidR="007F1878" w:rsidRPr="00EC40BF" w:rsidRDefault="00EC40BF" w:rsidP="00EC40BF">
            <w:pPr>
              <w:pStyle w:val="Sraopastraipa"/>
              <w:widowControl w:val="0"/>
              <w:numPr>
                <w:ilvl w:val="0"/>
                <w:numId w:val="26"/>
              </w:numPr>
              <w:spacing w:line="254" w:lineRule="auto"/>
              <w:jc w:val="both"/>
              <w:rPr>
                <w:sz w:val="22"/>
                <w:szCs w:val="22"/>
                <w:lang w:val="fi-FI"/>
              </w:rPr>
            </w:pPr>
            <w:r w:rsidRPr="00EC40BF">
              <w:rPr>
                <w:sz w:val="22"/>
                <w:szCs w:val="22"/>
              </w:rPr>
              <w:t xml:space="preserve">Gamintojo suteikiama garantija </w:t>
            </w:r>
            <w:r w:rsidRPr="00EC40BF">
              <w:rPr>
                <w:sz w:val="22"/>
                <w:szCs w:val="22"/>
                <w:u w:val="single"/>
              </w:rPr>
              <w:t>&gt;</w:t>
            </w:r>
            <w:r w:rsidRPr="00EC40BF">
              <w:rPr>
                <w:sz w:val="22"/>
                <w:szCs w:val="22"/>
              </w:rPr>
              <w:t>12 mėn.</w:t>
            </w:r>
          </w:p>
        </w:tc>
        <w:tc>
          <w:tcPr>
            <w:tcW w:w="1418"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spacing w:line="254" w:lineRule="auto"/>
              <w:jc w:val="center"/>
              <w:rPr>
                <w:color w:val="000000"/>
                <w:sz w:val="22"/>
                <w:szCs w:val="22"/>
                <w:lang w:eastAsia="lt-LT"/>
              </w:rPr>
            </w:pPr>
            <w:r w:rsidRPr="007F1878">
              <w:rPr>
                <w:color w:val="000000"/>
                <w:sz w:val="22"/>
                <w:szCs w:val="22"/>
                <w:lang w:eastAsia="lt-LT"/>
              </w:rPr>
              <w:t>10</w:t>
            </w:r>
            <w:r w:rsidRPr="007F1878">
              <w:rPr>
                <w:color w:val="000000"/>
                <w:sz w:val="22"/>
                <w:szCs w:val="22"/>
                <w:lang w:eastAsia="lt-LT"/>
              </w:rPr>
              <w:t xml:space="preserve"> </w:t>
            </w:r>
            <w:r w:rsidRPr="007F1878">
              <w:rPr>
                <w:color w:val="000000"/>
                <w:sz w:val="22"/>
                <w:szCs w:val="22"/>
                <w:lang w:eastAsia="lt-LT"/>
              </w:rPr>
              <w:t>vnt.</w:t>
            </w:r>
          </w:p>
        </w:tc>
        <w:tc>
          <w:tcPr>
            <w:tcW w:w="1134"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tabs>
                <w:tab w:val="left" w:pos="1440"/>
                <w:tab w:val="left" w:pos="1620"/>
                <w:tab w:val="left" w:pos="2880"/>
                <w:tab w:val="left" w:pos="3240"/>
              </w:tabs>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tabs>
                <w:tab w:val="left" w:pos="1440"/>
                <w:tab w:val="left" w:pos="1620"/>
                <w:tab w:val="left" w:pos="2880"/>
                <w:tab w:val="left" w:pos="3240"/>
              </w:tabs>
              <w:jc w:val="center"/>
              <w:rPr>
                <w:b/>
                <w:sz w:val="22"/>
                <w:szCs w:val="22"/>
              </w:rPr>
            </w:pP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7F1878" w:rsidRPr="007F1878" w:rsidRDefault="007F1878" w:rsidP="007F1878">
            <w:pPr>
              <w:widowControl w:val="0"/>
              <w:tabs>
                <w:tab w:val="left" w:pos="1440"/>
                <w:tab w:val="left" w:pos="1620"/>
                <w:tab w:val="left" w:pos="2880"/>
                <w:tab w:val="left" w:pos="3240"/>
              </w:tabs>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F1878" w:rsidRPr="007F1878" w:rsidRDefault="007F1878" w:rsidP="007F1878">
            <w:pPr>
              <w:widowControl w:val="0"/>
              <w:tabs>
                <w:tab w:val="left" w:pos="1440"/>
                <w:tab w:val="left" w:pos="1620"/>
                <w:tab w:val="left" w:pos="2880"/>
                <w:tab w:val="left" w:pos="3240"/>
              </w:tabs>
              <w:jc w:val="center"/>
              <w:rPr>
                <w:b/>
                <w:sz w:val="22"/>
                <w:szCs w:val="22"/>
                <w:highlight w:val="yellow"/>
              </w:rPr>
            </w:pPr>
          </w:p>
        </w:tc>
      </w:tr>
    </w:tbl>
    <w:p w:rsidR="00723266" w:rsidRDefault="00723266" w:rsidP="000C4966">
      <w:pPr>
        <w:ind w:firstLine="720"/>
        <w:jc w:val="both"/>
        <w:rPr>
          <w:b/>
          <w:sz w:val="20"/>
          <w:szCs w:val="20"/>
        </w:rPr>
      </w:pPr>
    </w:p>
    <w:p w:rsidR="007F1878" w:rsidRDefault="007F1878" w:rsidP="000C4966">
      <w:pPr>
        <w:ind w:firstLine="720"/>
        <w:jc w:val="both"/>
        <w:rPr>
          <w:b/>
          <w:sz w:val="20"/>
          <w:szCs w:val="20"/>
        </w:rPr>
      </w:pPr>
    </w:p>
    <w:p w:rsidR="007F1878" w:rsidRDefault="007F1878"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67F" w:rsidRDefault="0098667F">
      <w:r>
        <w:separator/>
      </w:r>
    </w:p>
  </w:endnote>
  <w:endnote w:type="continuationSeparator" w:id="0">
    <w:p w:rsidR="0098667F" w:rsidRDefault="0098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67F" w:rsidRDefault="0098667F">
      <w:r>
        <w:separator/>
      </w:r>
    </w:p>
  </w:footnote>
  <w:footnote w:type="continuationSeparator" w:id="0">
    <w:p w:rsidR="0098667F" w:rsidRDefault="00986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9A6773"/>
    <w:multiLevelType w:val="hybridMultilevel"/>
    <w:tmpl w:val="E0B2C45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4D23A7"/>
    <w:multiLevelType w:val="multilevel"/>
    <w:tmpl w:val="FC7CE4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8"/>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9"/>
  </w:num>
  <w:num w:numId="9">
    <w:abstractNumId w:val="9"/>
  </w:num>
  <w:num w:numId="10">
    <w:abstractNumId w:val="12"/>
  </w:num>
  <w:num w:numId="11">
    <w:abstractNumId w:val="8"/>
  </w:num>
  <w:num w:numId="12">
    <w:abstractNumId w:val="0"/>
  </w:num>
  <w:num w:numId="13">
    <w:abstractNumId w:val="15"/>
  </w:num>
  <w:num w:numId="14">
    <w:abstractNumId w:val="22"/>
  </w:num>
  <w:num w:numId="15">
    <w:abstractNumId w:val="14"/>
  </w:num>
  <w:num w:numId="16">
    <w:abstractNumId w:val="24"/>
  </w:num>
  <w:num w:numId="17">
    <w:abstractNumId w:val="20"/>
  </w:num>
  <w:num w:numId="18">
    <w:abstractNumId w:val="2"/>
  </w:num>
  <w:num w:numId="19">
    <w:abstractNumId w:val="23"/>
  </w:num>
  <w:num w:numId="20">
    <w:abstractNumId w:val="3"/>
  </w:num>
  <w:num w:numId="21">
    <w:abstractNumId w:val="1"/>
  </w:num>
  <w:num w:numId="22">
    <w:abstractNumId w:val="10"/>
  </w:num>
  <w:num w:numId="23">
    <w:abstractNumId w:val="21"/>
  </w:num>
  <w:num w:numId="24">
    <w:abstractNumId w:val="4"/>
  </w:num>
  <w:num w:numId="25">
    <w:abstractNumId w:val="17"/>
    <w:lvlOverride w:ilvl="0">
      <w:startOverride w:val="1"/>
    </w:lvlOverride>
  </w:num>
  <w:num w:numId="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837"/>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D7285"/>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713"/>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603"/>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1878"/>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67F"/>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35C3A"/>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E669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D6701"/>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40BF"/>
    <w:rsid w:val="00EC5884"/>
    <w:rsid w:val="00EC6728"/>
    <w:rsid w:val="00ED20D4"/>
    <w:rsid w:val="00ED530B"/>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357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1B89F-DD98-43A2-867C-43F00819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21897</Words>
  <Characters>12482</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„TERMOMETRAI (PATALPOMS IR ŠALDYTUVAMS)“</vt:lpstr>
      <vt:lpstr>        PIRKIMO NUMERIS CVP IS 8603489</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34311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2022-05-30T11:29:00Z</cp:lastPrinted>
  <dcterms:created xsi:type="dcterms:W3CDTF">2026-03-04T16:45:00Z</dcterms:created>
  <dcterms:modified xsi:type="dcterms:W3CDTF">2026-07-07T15:11:00Z</dcterms:modified>
</cp:coreProperties>
</file>